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 xml:space="preserve">na </w:t>
      </w:r>
      <w:r w:rsidR="001C1A88" w:rsidRPr="001C1A88">
        <w:rPr>
          <w:b/>
          <w:bCs/>
          <w:szCs w:val="22"/>
          <w:lang w:bidi="pl-PL"/>
        </w:rPr>
        <w:t>Usług</w:t>
      </w:r>
      <w:r w:rsidR="001C1A88">
        <w:rPr>
          <w:b/>
          <w:bCs/>
          <w:szCs w:val="22"/>
          <w:lang w:bidi="pl-PL"/>
        </w:rPr>
        <w:t>ę</w:t>
      </w:r>
      <w:r w:rsidR="001C1A88" w:rsidRPr="001C1A88">
        <w:rPr>
          <w:b/>
          <w:bCs/>
          <w:szCs w:val="22"/>
          <w:lang w:bidi="pl-PL"/>
        </w:rPr>
        <w:t xml:space="preserve"> </w:t>
      </w:r>
      <w:r w:rsidR="009B2555">
        <w:rPr>
          <w:b/>
          <w:bCs/>
          <w:szCs w:val="22"/>
          <w:lang w:bidi="pl-PL"/>
        </w:rPr>
        <w:t xml:space="preserve">konserwacji drzwi przesuwnych wejściowych do budynków „A” i </w:t>
      </w:r>
      <w:r w:rsidR="00437D0B">
        <w:rPr>
          <w:b/>
          <w:bCs/>
          <w:szCs w:val="22"/>
          <w:lang w:bidi="pl-PL"/>
        </w:rPr>
        <w:t>„</w:t>
      </w:r>
      <w:r w:rsidR="009B2555">
        <w:rPr>
          <w:b/>
          <w:bCs/>
          <w:szCs w:val="22"/>
          <w:lang w:bidi="pl-PL"/>
        </w:rPr>
        <w:t>PII</w:t>
      </w:r>
      <w:r w:rsidR="00437D0B">
        <w:rPr>
          <w:b/>
          <w:bCs/>
          <w:szCs w:val="22"/>
          <w:lang w:bidi="pl-PL"/>
        </w:rPr>
        <w:t>”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zamówienia</w:t>
      </w:r>
    </w:p>
    <w:p w:rsidR="007813A2" w:rsidRPr="007813A2" w:rsidRDefault="007813A2" w:rsidP="007813A2">
      <w:pPr>
        <w:spacing w:line="300" w:lineRule="exact"/>
        <w:jc w:val="both"/>
        <w:rPr>
          <w:b/>
          <w:bCs/>
          <w:sz w:val="22"/>
          <w:szCs w:val="22"/>
        </w:rPr>
      </w:pPr>
      <w:r w:rsidRPr="007813A2">
        <w:rPr>
          <w:b/>
          <w:bCs/>
          <w:sz w:val="22"/>
          <w:szCs w:val="22"/>
        </w:rPr>
        <w:t>Przedmiot zamówienia:</w:t>
      </w:r>
    </w:p>
    <w:p w:rsidR="009B2555" w:rsidRDefault="009B2555" w:rsidP="009B2555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Kwartalna konserwacja drzwi przesuwnych wejściowych do budynków oraz usuwanie drobnych awarii tych drzwi.</w:t>
      </w:r>
      <w:r w:rsidRPr="009B2555">
        <w:rPr>
          <w:bCs/>
          <w:sz w:val="22"/>
          <w:szCs w:val="22"/>
        </w:rPr>
        <w:t xml:space="preserve"> </w:t>
      </w:r>
    </w:p>
    <w:p w:rsidR="009B2555" w:rsidRPr="009B2555" w:rsidRDefault="009B2555" w:rsidP="009B2555">
      <w:pPr>
        <w:spacing w:line="300" w:lineRule="exact"/>
        <w:jc w:val="both"/>
        <w:rPr>
          <w:bCs/>
          <w:sz w:val="22"/>
          <w:szCs w:val="22"/>
        </w:rPr>
      </w:pPr>
      <w:r w:rsidRPr="009B2555">
        <w:rPr>
          <w:bCs/>
          <w:sz w:val="22"/>
          <w:szCs w:val="22"/>
        </w:rPr>
        <w:tab/>
        <w:t>2 szt. d</w:t>
      </w:r>
      <w:r>
        <w:rPr>
          <w:bCs/>
          <w:sz w:val="22"/>
          <w:szCs w:val="22"/>
        </w:rPr>
        <w:t xml:space="preserve">rzwi z napędem </w:t>
      </w:r>
      <w:proofErr w:type="spellStart"/>
      <w:r>
        <w:rPr>
          <w:bCs/>
          <w:sz w:val="22"/>
          <w:szCs w:val="22"/>
        </w:rPr>
        <w:t>Assa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Abloy</w:t>
      </w:r>
      <w:proofErr w:type="spellEnd"/>
      <w:r>
        <w:rPr>
          <w:bCs/>
          <w:sz w:val="22"/>
          <w:szCs w:val="22"/>
        </w:rPr>
        <w:t xml:space="preserve"> SL500</w:t>
      </w:r>
    </w:p>
    <w:p w:rsidR="00A81DEB" w:rsidRDefault="009B2555" w:rsidP="009B2555">
      <w:pPr>
        <w:spacing w:line="300" w:lineRule="exact"/>
        <w:jc w:val="both"/>
        <w:rPr>
          <w:bCs/>
          <w:sz w:val="22"/>
          <w:szCs w:val="22"/>
        </w:rPr>
      </w:pPr>
      <w:r w:rsidRPr="009B2555">
        <w:rPr>
          <w:bCs/>
          <w:sz w:val="22"/>
          <w:szCs w:val="22"/>
        </w:rPr>
        <w:t>-</w:t>
      </w:r>
      <w:r w:rsidRPr="009B2555">
        <w:rPr>
          <w:bCs/>
          <w:sz w:val="22"/>
          <w:szCs w:val="22"/>
        </w:rPr>
        <w:tab/>
        <w:t>1 szt.</w:t>
      </w:r>
      <w:r>
        <w:rPr>
          <w:bCs/>
          <w:sz w:val="22"/>
          <w:szCs w:val="22"/>
        </w:rPr>
        <w:t xml:space="preserve"> drzwi z napędem </w:t>
      </w:r>
      <w:proofErr w:type="spellStart"/>
      <w:r>
        <w:rPr>
          <w:bCs/>
          <w:sz w:val="22"/>
          <w:szCs w:val="22"/>
        </w:rPr>
        <w:t>Dorma</w:t>
      </w:r>
      <w:proofErr w:type="spellEnd"/>
      <w:r>
        <w:rPr>
          <w:bCs/>
          <w:sz w:val="22"/>
          <w:szCs w:val="22"/>
        </w:rPr>
        <w:t xml:space="preserve"> ES 90/ST</w:t>
      </w:r>
    </w:p>
    <w:p w:rsidR="009B2555" w:rsidRPr="009B2555" w:rsidRDefault="009B2555" w:rsidP="009B2555">
      <w:pPr>
        <w:spacing w:line="300" w:lineRule="exact"/>
        <w:jc w:val="both"/>
        <w:rPr>
          <w:bCs/>
          <w:sz w:val="22"/>
          <w:szCs w:val="22"/>
        </w:rPr>
      </w:pPr>
      <w:r w:rsidRPr="009B2555">
        <w:rPr>
          <w:bCs/>
          <w:sz w:val="22"/>
          <w:szCs w:val="22"/>
        </w:rPr>
        <w:t>Zakres prac wykonywanych podczas konserwacji:</w:t>
      </w:r>
    </w:p>
    <w:p w:rsidR="009B2555" w:rsidRPr="009B2555" w:rsidRDefault="009B2555" w:rsidP="009B2555">
      <w:pPr>
        <w:spacing w:line="300" w:lineRule="exact"/>
        <w:jc w:val="both"/>
        <w:rPr>
          <w:bCs/>
          <w:sz w:val="22"/>
          <w:szCs w:val="22"/>
        </w:rPr>
      </w:pPr>
      <w:r w:rsidRPr="009B2555">
        <w:rPr>
          <w:bCs/>
          <w:sz w:val="22"/>
          <w:szCs w:val="22"/>
        </w:rPr>
        <w:t>-</w:t>
      </w:r>
      <w:r w:rsidRPr="009B2555">
        <w:rPr>
          <w:bCs/>
          <w:sz w:val="22"/>
          <w:szCs w:val="22"/>
        </w:rPr>
        <w:tab/>
        <w:t>czyszczenie,</w:t>
      </w:r>
      <w:r w:rsidR="00BA147D">
        <w:rPr>
          <w:bCs/>
          <w:sz w:val="22"/>
          <w:szCs w:val="22"/>
        </w:rPr>
        <w:t xml:space="preserve"> </w:t>
      </w:r>
      <w:bookmarkStart w:id="0" w:name="_GoBack"/>
      <w:bookmarkEnd w:id="0"/>
      <w:r w:rsidR="00BA147D">
        <w:rPr>
          <w:bCs/>
          <w:sz w:val="22"/>
          <w:szCs w:val="22"/>
        </w:rPr>
        <w:t>regulacja i</w:t>
      </w:r>
      <w:r w:rsidRPr="009B2555">
        <w:rPr>
          <w:bCs/>
          <w:sz w:val="22"/>
          <w:szCs w:val="22"/>
        </w:rPr>
        <w:t xml:space="preserve"> konserwacja elementów mechanicznych oraz funkcjonalnych</w:t>
      </w:r>
    </w:p>
    <w:p w:rsidR="009B2555" w:rsidRPr="009B2555" w:rsidRDefault="009B2555" w:rsidP="009B2555">
      <w:pPr>
        <w:spacing w:line="300" w:lineRule="exact"/>
        <w:jc w:val="both"/>
        <w:rPr>
          <w:bCs/>
          <w:sz w:val="22"/>
          <w:szCs w:val="22"/>
        </w:rPr>
      </w:pPr>
      <w:r w:rsidRPr="009B2555">
        <w:rPr>
          <w:bCs/>
          <w:sz w:val="22"/>
          <w:szCs w:val="22"/>
        </w:rPr>
        <w:t>-</w:t>
      </w:r>
      <w:r w:rsidRPr="009B2555">
        <w:rPr>
          <w:bCs/>
          <w:sz w:val="22"/>
          <w:szCs w:val="22"/>
        </w:rPr>
        <w:tab/>
        <w:t>przegląd, kontrola wszystkich zabezpieczeń oraz urządzeń sterujących zgodnie z wymaganiami przewidzianymi w instrukcjach serwisowych, dokumentacji techniczno-ruchowej bądź innych</w:t>
      </w:r>
      <w:r w:rsidR="007523F8">
        <w:rPr>
          <w:bCs/>
          <w:sz w:val="22"/>
          <w:szCs w:val="22"/>
        </w:rPr>
        <w:t>.</w:t>
      </w:r>
      <w:r w:rsidRPr="009B2555">
        <w:rPr>
          <w:bCs/>
          <w:sz w:val="22"/>
          <w:szCs w:val="22"/>
        </w:rPr>
        <w:t xml:space="preserve"> </w:t>
      </w:r>
    </w:p>
    <w:p w:rsidR="00B074A3" w:rsidRDefault="0093533E" w:rsidP="009B2555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Ponadto w umowie na konserwację, zarezerwowana będzie kwota </w:t>
      </w:r>
      <w:r w:rsidR="00437D0B">
        <w:rPr>
          <w:bCs/>
          <w:sz w:val="22"/>
          <w:szCs w:val="22"/>
        </w:rPr>
        <w:t>2</w:t>
      </w:r>
      <w:r>
        <w:rPr>
          <w:bCs/>
          <w:sz w:val="22"/>
          <w:szCs w:val="22"/>
        </w:rPr>
        <w:t xml:space="preserve">0 000.00 zł netto na osuwanie awarii tych drzwi w okresie 2 lat od podpisania umowy. Zamawiający nie gwarantuje, że zostaną udzielone zamówienia na tę kwotę. </w:t>
      </w:r>
    </w:p>
    <w:p w:rsidR="00B074A3" w:rsidRDefault="00B074A3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>do zapytania ofertowego</w:t>
      </w:r>
      <w:r w:rsidR="00E8304A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9B2555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9B2555">
        <w:rPr>
          <w:sz w:val="22"/>
          <w:szCs w:val="22"/>
        </w:rPr>
        <w:t>Piotr Hachuła</w:t>
      </w:r>
      <w:r w:rsidRPr="009B2555">
        <w:rPr>
          <w:sz w:val="22"/>
          <w:szCs w:val="22"/>
        </w:rPr>
        <w:tab/>
        <w:t xml:space="preserve">- tel. (32) 259 26 47, e-mail:  </w:t>
      </w:r>
      <w:hyperlink r:id="rId11" w:history="1">
        <w:r w:rsidRPr="009B2555">
          <w:rPr>
            <w:rStyle w:val="Hipercze"/>
            <w:sz w:val="22"/>
            <w:szCs w:val="22"/>
          </w:rPr>
          <w:t>phachula@gig.eu</w:t>
        </w:r>
      </w:hyperlink>
    </w:p>
    <w:p w:rsidR="00E8304A" w:rsidRPr="009B2555" w:rsidRDefault="0093533E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Zbigniew Grzyśka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ab/>
        <w:t>- tel. (32) 259 2</w:t>
      </w:r>
      <w:r w:rsidR="00437D0B">
        <w:rPr>
          <w:rStyle w:val="Hipercze"/>
          <w:color w:val="auto"/>
          <w:sz w:val="22"/>
          <w:szCs w:val="22"/>
          <w:u w:val="none"/>
        </w:rPr>
        <w:t>2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 xml:space="preserve"> </w:t>
      </w:r>
      <w:r w:rsidR="00437D0B">
        <w:rPr>
          <w:rStyle w:val="Hipercze"/>
          <w:color w:val="auto"/>
          <w:sz w:val="22"/>
          <w:szCs w:val="22"/>
          <w:u w:val="none"/>
        </w:rPr>
        <w:t>27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 xml:space="preserve">. e-mail: </w:t>
      </w:r>
      <w:r w:rsidR="00437D0B">
        <w:rPr>
          <w:rStyle w:val="Hipercze"/>
          <w:color w:val="auto"/>
          <w:sz w:val="22"/>
          <w:szCs w:val="22"/>
          <w:u w:val="none"/>
        </w:rPr>
        <w:t>zgrzyska@gig.eu</w:t>
      </w:r>
    </w:p>
    <w:p w:rsidR="007813A2" w:rsidRPr="009B2555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lastRenderedPageBreak/>
        <w:t xml:space="preserve">Ofertę według załączonego wzoru (Załącznik nr 1) należy złożyć do dnia </w:t>
      </w:r>
      <w:r w:rsidR="00437D0B">
        <w:rPr>
          <w:b/>
          <w:sz w:val="22"/>
          <w:szCs w:val="22"/>
        </w:rPr>
        <w:t>30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66596F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="00437D0B" w:rsidRPr="00262A6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E8304A" w:rsidRPr="00BB4ED1" w:rsidRDefault="00E8304A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="0066596F" w:rsidRPr="0066596F">
        <w:rPr>
          <w:rFonts w:ascii="Times New Roman" w:hAnsi="Times New Roman"/>
          <w:iCs/>
          <w:sz w:val="22"/>
          <w:szCs w:val="22"/>
        </w:rPr>
        <w:t xml:space="preserve">Oferujemy następującą stawkę za </w:t>
      </w:r>
      <w:r w:rsidR="00437D0B" w:rsidRPr="00437D0B">
        <w:rPr>
          <w:rFonts w:ascii="Times New Roman" w:hAnsi="Times New Roman"/>
          <w:b/>
          <w:iCs/>
          <w:sz w:val="22"/>
          <w:szCs w:val="22"/>
        </w:rPr>
        <w:t>Usługę konserwacji drzwi przesuwnych wejściowych do budynków „A” i „PII”</w:t>
      </w:r>
      <w:r w:rsidR="0066596F" w:rsidRPr="00437D0B">
        <w:rPr>
          <w:rFonts w:ascii="Times New Roman" w:hAnsi="Times New Roman"/>
          <w:b/>
          <w:iCs/>
          <w:sz w:val="22"/>
          <w:szCs w:val="22"/>
        </w:rPr>
        <w:t>:</w:t>
      </w:r>
    </w:p>
    <w:p w:rsidR="00D15B91" w:rsidRDefault="00B074A3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B074A3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  <w:r w:rsidR="00437D0B">
        <w:rPr>
          <w:rFonts w:ascii="Times New Roman" w:hAnsi="Times New Roman"/>
          <w:iCs/>
          <w:sz w:val="22"/>
          <w:szCs w:val="22"/>
        </w:rPr>
        <w:t>/ kwartał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437D0B" w:rsidRPr="00437D0B">
        <w:rPr>
          <w:b/>
          <w:bCs/>
          <w:sz w:val="22"/>
          <w:szCs w:val="22"/>
          <w:lang w:bidi="pl-PL"/>
        </w:rPr>
        <w:t>Usługę konserwacji drzwi przesuwnych wejściowych do budynków „A” i PII</w:t>
      </w:r>
      <w:r w:rsidR="00B074A3" w:rsidRPr="00B074A3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1C4514" w:rsidP="00437D0B">
      <w:pPr>
        <w:pStyle w:val="Akapitzlist"/>
        <w:jc w:val="both"/>
        <w:rPr>
          <w:sz w:val="22"/>
        </w:rPr>
      </w:pPr>
      <w:r w:rsidRPr="001C4514">
        <w:rPr>
          <w:b/>
          <w:sz w:val="22"/>
          <w:szCs w:val="22"/>
        </w:rPr>
        <w:t>„</w:t>
      </w:r>
      <w:r w:rsidR="00437D0B" w:rsidRPr="00437D0B">
        <w:rPr>
          <w:b/>
          <w:bCs/>
          <w:sz w:val="22"/>
          <w:szCs w:val="22"/>
          <w:lang w:bidi="pl-PL"/>
        </w:rPr>
        <w:t>Usługę konserwacji drzwi przesuwnych wejściowych do budynków „A” i PII</w:t>
      </w:r>
      <w:r w:rsidR="00B074A3" w:rsidRPr="00B074A3">
        <w:rPr>
          <w:b/>
          <w:bCs/>
          <w:sz w:val="22"/>
          <w:szCs w:val="22"/>
        </w:rPr>
        <w:t>.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57A" w:rsidRDefault="0047757A" w:rsidP="00565890">
      <w:r>
        <w:separator/>
      </w:r>
    </w:p>
  </w:endnote>
  <w:endnote w:type="continuationSeparator" w:id="0">
    <w:p w:rsidR="0047757A" w:rsidRDefault="0047757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4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57A" w:rsidRDefault="0047757A" w:rsidP="00565890">
      <w:r>
        <w:separator/>
      </w:r>
    </w:p>
  </w:footnote>
  <w:footnote w:type="continuationSeparator" w:id="0">
    <w:p w:rsidR="0047757A" w:rsidRDefault="0047757A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2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9"/>
  </w:num>
  <w:num w:numId="7">
    <w:abstractNumId w:val="7"/>
  </w:num>
  <w:num w:numId="8">
    <w:abstractNumId w:val="14"/>
  </w:num>
  <w:num w:numId="9">
    <w:abstractNumId w:val="3"/>
  </w:num>
  <w:num w:numId="10">
    <w:abstractNumId w:val="31"/>
  </w:num>
  <w:num w:numId="11">
    <w:abstractNumId w:val="20"/>
  </w:num>
  <w:num w:numId="12">
    <w:abstractNumId w:val="28"/>
  </w:num>
  <w:num w:numId="13">
    <w:abstractNumId w:val="32"/>
  </w:num>
  <w:num w:numId="14">
    <w:abstractNumId w:val="25"/>
  </w:num>
  <w:num w:numId="15">
    <w:abstractNumId w:val="26"/>
  </w:num>
  <w:num w:numId="16">
    <w:abstractNumId w:val="15"/>
  </w:num>
  <w:num w:numId="17">
    <w:abstractNumId w:val="18"/>
  </w:num>
  <w:num w:numId="18">
    <w:abstractNumId w:val="24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3"/>
  </w:num>
  <w:num w:numId="25">
    <w:abstractNumId w:val="2"/>
  </w:num>
  <w:num w:numId="26">
    <w:abstractNumId w:val="21"/>
  </w:num>
  <w:num w:numId="27">
    <w:abstractNumId w:val="16"/>
  </w:num>
  <w:num w:numId="28">
    <w:abstractNumId w:val="19"/>
  </w:num>
  <w:num w:numId="29">
    <w:abstractNumId w:val="30"/>
  </w:num>
  <w:num w:numId="30">
    <w:abstractNumId w:val="27"/>
  </w:num>
  <w:num w:numId="31">
    <w:abstractNumId w:val="13"/>
  </w:num>
  <w:num w:numId="32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6049F"/>
    <w:rsid w:val="00461098"/>
    <w:rsid w:val="0047757A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8304A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93275-ACCA-485E-8639-139742C4C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978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6835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6</cp:revision>
  <cp:lastPrinted>2023-03-10T11:22:00Z</cp:lastPrinted>
  <dcterms:created xsi:type="dcterms:W3CDTF">2023-05-23T10:47:00Z</dcterms:created>
  <dcterms:modified xsi:type="dcterms:W3CDTF">2023-05-24T10:10:00Z</dcterms:modified>
</cp:coreProperties>
</file>