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1F6CB9">
        <w:rPr>
          <w:b/>
          <w:bCs/>
          <w:szCs w:val="22"/>
        </w:rPr>
        <w:t xml:space="preserve">Udostępnienie pompy wraz z operatorem do testów </w:t>
      </w:r>
      <w:proofErr w:type="spellStart"/>
      <w:r w:rsidR="001F6CB9">
        <w:rPr>
          <w:b/>
          <w:bCs/>
          <w:szCs w:val="22"/>
        </w:rPr>
        <w:t>hydrocięcia</w:t>
      </w:r>
      <w:proofErr w:type="spellEnd"/>
      <w:r w:rsidR="001F6CB9">
        <w:rPr>
          <w:b/>
          <w:bCs/>
          <w:szCs w:val="22"/>
        </w:rPr>
        <w:t xml:space="preserve"> węgla w otworze wiertniczym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A81DEB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Zamówienie obejmuje udostępnienie agregatu pompowego wysokociśnieniowego o ciśnieniu około 200-300 bar i wydatku przepływu około 300</w:t>
      </w:r>
      <w:r w:rsidR="009F110F">
        <w:rPr>
          <w:bCs/>
          <w:sz w:val="22"/>
          <w:szCs w:val="22"/>
        </w:rPr>
        <w:t xml:space="preserve"> – 500 </w:t>
      </w:r>
      <w:r>
        <w:rPr>
          <w:bCs/>
          <w:sz w:val="22"/>
          <w:szCs w:val="22"/>
        </w:rPr>
        <w:t>l/min.</w:t>
      </w: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realizowana będzie w dwóch lokalizacjach:</w:t>
      </w:r>
    </w:p>
    <w:p w:rsidR="009F110F" w:rsidRPr="009F110F" w:rsidRDefault="001F6CB9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 xml:space="preserve">Etap 1 – 3 dni w trybie jednozmianowym 8godzin / dobę  w KD Barbara w Mikołowie w terminie 15.05 </w:t>
      </w:r>
      <w:r w:rsidR="009F110F" w:rsidRPr="009F110F">
        <w:rPr>
          <w:bCs/>
          <w:sz w:val="22"/>
          <w:szCs w:val="22"/>
        </w:rPr>
        <w:t>–</w:t>
      </w:r>
      <w:r w:rsidRPr="009F110F">
        <w:rPr>
          <w:bCs/>
          <w:sz w:val="22"/>
          <w:szCs w:val="22"/>
        </w:rPr>
        <w:t xml:space="preserve"> </w:t>
      </w:r>
      <w:r w:rsidR="009F110F" w:rsidRPr="009F110F">
        <w:rPr>
          <w:bCs/>
          <w:sz w:val="22"/>
          <w:szCs w:val="22"/>
        </w:rPr>
        <w:t>15.06.2023;</w:t>
      </w:r>
    </w:p>
    <w:p w:rsid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Etap 2 – 3 dni w trybie jednozmianowym 8godzin / dobę  w KWB Bełchatów w Rogowcu  w terminie 01.06 – 30.06.</w:t>
      </w:r>
      <w:r>
        <w:rPr>
          <w:bCs/>
          <w:sz w:val="22"/>
          <w:szCs w:val="22"/>
        </w:rPr>
        <w:t>2023.</w:t>
      </w:r>
    </w:p>
    <w:p w:rsidR="009F110F" w:rsidRDefault="009F110F" w:rsidP="009F110F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powinna obejmować: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Przyjazd, rozlokowanie sprzętu.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Udostępnienie i obsługa pompy przez 3 dni robocze</w:t>
      </w:r>
      <w:r>
        <w:rPr>
          <w:bCs/>
          <w:sz w:val="22"/>
          <w:szCs w:val="22"/>
        </w:rPr>
        <w:t xml:space="preserve"> w każdej lokalizacji</w:t>
      </w:r>
      <w:r w:rsidRPr="009F110F">
        <w:rPr>
          <w:bCs/>
          <w:sz w:val="22"/>
          <w:szCs w:val="22"/>
        </w:rPr>
        <w:t>.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Sporządzenie i podpisanie protokołu odbioru będącego podstawą do wystawienia faktury VAT,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Demontaż stanowiska pracy, załadunek sprzętu i wyjazd pompy.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>do wstępnego</w:t>
      </w:r>
      <w:r w:rsidR="00A81DEB">
        <w:rPr>
          <w:sz w:val="22"/>
          <w:szCs w:val="22"/>
        </w:rPr>
        <w:t xml:space="preserve"> 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B539BB">
        <w:rPr>
          <w:sz w:val="22"/>
          <w:szCs w:val="22"/>
        </w:rPr>
        <w:t>Piotr Hachuła</w:t>
      </w:r>
      <w:r w:rsidRPr="00B539BB">
        <w:rPr>
          <w:sz w:val="22"/>
          <w:szCs w:val="22"/>
        </w:rPr>
        <w:tab/>
        <w:t xml:space="preserve">- tel. (032) 259 26 47, e-mail:  </w:t>
      </w:r>
      <w:hyperlink r:id="rId11" w:history="1">
        <w:r w:rsidRPr="00B539BB">
          <w:rPr>
            <w:rStyle w:val="Hipercze"/>
            <w:sz w:val="22"/>
            <w:szCs w:val="22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2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Pr="001F6CB9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B539BB">
        <w:rPr>
          <w:sz w:val="22"/>
          <w:szCs w:val="22"/>
        </w:rPr>
        <w:t xml:space="preserve">Ofertę </w:t>
      </w:r>
      <w:r w:rsidR="002D1087" w:rsidRPr="00B539BB">
        <w:rPr>
          <w:sz w:val="22"/>
          <w:szCs w:val="22"/>
        </w:rPr>
        <w:t xml:space="preserve">wstępną </w:t>
      </w:r>
      <w:r w:rsidRPr="00B539BB">
        <w:rPr>
          <w:sz w:val="22"/>
          <w:szCs w:val="22"/>
        </w:rPr>
        <w:t xml:space="preserve">według załączonego wzoru (Załącznik nr 1) należy złożyć do dnia </w:t>
      </w:r>
      <w:r w:rsidR="009642CC" w:rsidRPr="00B539BB">
        <w:rPr>
          <w:b/>
          <w:sz w:val="22"/>
          <w:szCs w:val="22"/>
        </w:rPr>
        <w:t>2</w:t>
      </w:r>
      <w:r w:rsidR="00B539BB">
        <w:rPr>
          <w:b/>
          <w:sz w:val="22"/>
          <w:szCs w:val="22"/>
        </w:rPr>
        <w:t>8</w:t>
      </w:r>
      <w:r w:rsidRPr="00B539BB">
        <w:rPr>
          <w:b/>
          <w:bCs/>
          <w:sz w:val="22"/>
          <w:szCs w:val="22"/>
        </w:rPr>
        <w:t>.0</w:t>
      </w:r>
      <w:r w:rsidR="00B539BB">
        <w:rPr>
          <w:b/>
          <w:bCs/>
          <w:sz w:val="22"/>
          <w:szCs w:val="22"/>
        </w:rPr>
        <w:t>4</w:t>
      </w:r>
      <w:bookmarkStart w:id="0" w:name="_GoBack"/>
      <w:bookmarkEnd w:id="0"/>
      <w:r w:rsidRPr="00B539BB">
        <w:rPr>
          <w:b/>
          <w:bCs/>
          <w:sz w:val="22"/>
          <w:szCs w:val="22"/>
        </w:rPr>
        <w:t>.2023r. do godz. 1</w:t>
      </w:r>
      <w:r w:rsidR="002D1087" w:rsidRPr="00B539BB">
        <w:rPr>
          <w:b/>
          <w:bCs/>
          <w:sz w:val="22"/>
          <w:szCs w:val="22"/>
        </w:rPr>
        <w:t>0</w:t>
      </w:r>
      <w:r w:rsidRPr="00B539BB">
        <w:rPr>
          <w:b/>
          <w:bCs/>
          <w:sz w:val="22"/>
          <w:szCs w:val="22"/>
          <w:u w:val="single"/>
          <w:vertAlign w:val="superscript"/>
        </w:rPr>
        <w:t>00</w:t>
      </w:r>
      <w:r w:rsidRPr="00B539BB">
        <w:rPr>
          <w:b/>
          <w:bCs/>
          <w:sz w:val="22"/>
          <w:szCs w:val="22"/>
        </w:rPr>
        <w:t>.</w:t>
      </w:r>
    </w:p>
    <w:p w:rsidR="007813A2" w:rsidRPr="00B539BB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B539BB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B539BB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9F110F" w:rsidRPr="009F110F">
        <w:rPr>
          <w:rFonts w:ascii="Times New Roman" w:hAnsi="Times New Roman"/>
          <w:b/>
          <w:bCs/>
          <w:sz w:val="22"/>
          <w:szCs w:val="22"/>
        </w:rPr>
        <w:t xml:space="preserve">Udostępnienie pompy wraz z operatorem do testów </w:t>
      </w:r>
      <w:proofErr w:type="spellStart"/>
      <w:r w:rsidR="009F110F" w:rsidRPr="009F110F">
        <w:rPr>
          <w:rFonts w:ascii="Times New Roman" w:hAnsi="Times New Roman"/>
          <w:b/>
          <w:bCs/>
          <w:sz w:val="22"/>
          <w:szCs w:val="22"/>
        </w:rPr>
        <w:t>hydrocię</w:t>
      </w:r>
      <w:r w:rsidR="009F110F">
        <w:rPr>
          <w:rFonts w:ascii="Times New Roman" w:hAnsi="Times New Roman"/>
          <w:b/>
          <w:bCs/>
          <w:sz w:val="22"/>
          <w:szCs w:val="22"/>
        </w:rPr>
        <w:t>cia</w:t>
      </w:r>
      <w:proofErr w:type="spellEnd"/>
      <w:r w:rsidR="009F110F">
        <w:rPr>
          <w:rFonts w:ascii="Times New Roman" w:hAnsi="Times New Roman"/>
          <w:b/>
          <w:bCs/>
          <w:sz w:val="22"/>
          <w:szCs w:val="22"/>
        </w:rPr>
        <w:t xml:space="preserve"> węgla w otworze wiertniczym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5D3FA7" w:rsidRPr="005D3FA7">
        <w:rPr>
          <w:b/>
          <w:bCs/>
          <w:sz w:val="22"/>
          <w:szCs w:val="22"/>
        </w:rPr>
        <w:t>Udostępnienie pompy wraz z</w:t>
      </w:r>
      <w:r w:rsidR="00267912">
        <w:rPr>
          <w:b/>
          <w:bCs/>
          <w:sz w:val="22"/>
          <w:szCs w:val="22"/>
        </w:rPr>
        <w:t> </w:t>
      </w:r>
      <w:r w:rsidR="005D3FA7" w:rsidRPr="005D3FA7">
        <w:rPr>
          <w:b/>
          <w:bCs/>
          <w:sz w:val="22"/>
          <w:szCs w:val="22"/>
        </w:rPr>
        <w:t xml:space="preserve">operatorem do testów </w:t>
      </w:r>
      <w:proofErr w:type="spellStart"/>
      <w:r w:rsidR="005D3FA7" w:rsidRPr="005D3FA7">
        <w:rPr>
          <w:b/>
          <w:bCs/>
          <w:sz w:val="22"/>
          <w:szCs w:val="22"/>
        </w:rPr>
        <w:t>hydrocięcia</w:t>
      </w:r>
      <w:proofErr w:type="spellEnd"/>
      <w:r w:rsidR="005D3FA7" w:rsidRPr="005D3FA7">
        <w:rPr>
          <w:b/>
          <w:bCs/>
          <w:sz w:val="22"/>
          <w:szCs w:val="22"/>
        </w:rPr>
        <w:t xml:space="preserve"> węgla w otworze wiertniczym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5D3FA7" w:rsidRPr="005D3FA7">
        <w:rPr>
          <w:b/>
          <w:bCs/>
          <w:sz w:val="22"/>
          <w:szCs w:val="22"/>
        </w:rPr>
        <w:t xml:space="preserve">Udostępnienie pompy wraz z operatorem do testów </w:t>
      </w:r>
      <w:proofErr w:type="spellStart"/>
      <w:r w:rsidR="005D3FA7" w:rsidRPr="005D3FA7">
        <w:rPr>
          <w:b/>
          <w:bCs/>
          <w:sz w:val="22"/>
          <w:szCs w:val="22"/>
        </w:rPr>
        <w:t>hydrocięcia</w:t>
      </w:r>
      <w:proofErr w:type="spellEnd"/>
      <w:r w:rsidR="005D3FA7" w:rsidRPr="005D3FA7">
        <w:rPr>
          <w:b/>
          <w:bCs/>
          <w:sz w:val="22"/>
          <w:szCs w:val="22"/>
        </w:rPr>
        <w:t xml:space="preserve"> węgla w otworze wiertniczym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1520" w:rsidRDefault="00251520" w:rsidP="00565890">
      <w:r>
        <w:separator/>
      </w:r>
    </w:p>
  </w:endnote>
  <w:endnote w:type="continuationSeparator" w:id="0">
    <w:p w:rsidR="00251520" w:rsidRDefault="00251520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39B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1520" w:rsidRDefault="00251520" w:rsidP="00565890">
      <w:r>
        <w:separator/>
      </w:r>
    </w:p>
  </w:footnote>
  <w:footnote w:type="continuationSeparator" w:id="0">
    <w:p w:rsidR="00251520" w:rsidRDefault="00251520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6"/>
  </w:num>
  <w:num w:numId="8">
    <w:abstractNumId w:val="15"/>
  </w:num>
  <w:num w:numId="9">
    <w:abstractNumId w:val="3"/>
  </w:num>
  <w:num w:numId="10">
    <w:abstractNumId w:val="34"/>
  </w:num>
  <w:num w:numId="11">
    <w:abstractNumId w:val="21"/>
  </w:num>
  <w:num w:numId="12">
    <w:abstractNumId w:val="30"/>
  </w:num>
  <w:num w:numId="13">
    <w:abstractNumId w:val="35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3"/>
  </w:num>
  <w:num w:numId="30">
    <w:abstractNumId w:val="29"/>
  </w:num>
  <w:num w:numId="31">
    <w:abstractNumId w:val="14"/>
  </w:num>
  <w:num w:numId="32">
    <w:abstractNumId w:val="8"/>
  </w:num>
  <w:num w:numId="33">
    <w:abstractNumId w:val="12"/>
  </w:num>
  <w:num w:numId="34">
    <w:abstractNumId w:val="28"/>
  </w:num>
  <w:num w:numId="3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92124"/>
    <w:rsid w:val="000B5B6B"/>
    <w:rsid w:val="000C12A9"/>
    <w:rsid w:val="000C3F01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83A39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51520"/>
    <w:rsid w:val="00260C76"/>
    <w:rsid w:val="00260E78"/>
    <w:rsid w:val="00263352"/>
    <w:rsid w:val="0026791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431"/>
    <w:rsid w:val="005979D5"/>
    <w:rsid w:val="005A1FF1"/>
    <w:rsid w:val="005A3D4F"/>
    <w:rsid w:val="005A5A5F"/>
    <w:rsid w:val="005B4629"/>
    <w:rsid w:val="005C38A6"/>
    <w:rsid w:val="005D0CC4"/>
    <w:rsid w:val="005D3FA7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539BB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8AA9A-B8A0-410B-AA1D-3A5FBA30B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6854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7</cp:revision>
  <cp:lastPrinted>2023-03-10T11:22:00Z</cp:lastPrinted>
  <dcterms:created xsi:type="dcterms:W3CDTF">2023-03-22T06:37:00Z</dcterms:created>
  <dcterms:modified xsi:type="dcterms:W3CDTF">2023-04-24T10:33:00Z</dcterms:modified>
</cp:coreProperties>
</file>