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F147EF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FZ/5747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47EF" w:rsidRPr="00F147EF" w:rsidRDefault="0027218A" w:rsidP="00F147E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47E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zapytania ofertowego jest dostawa </w:t>
      </w:r>
      <w:r w:rsidR="00F147EF" w:rsidRPr="00F147E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główek zapalczych o energii 5kJ (250 szt.) oraz główek zapa</w:t>
      </w:r>
      <w:r w:rsidR="00F147E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lczych o energii 3kJ (100 szt.).</w:t>
      </w:r>
    </w:p>
    <w:p w:rsidR="00EB1D64" w:rsidRPr="00737A11" w:rsidRDefault="00EB1D64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Zaoferowane </w:t>
      </w:r>
      <w:r w:rsidR="00F147EF">
        <w:rPr>
          <w:rFonts w:ascii="Times New Roman" w:hAnsi="Times New Roman" w:cs="Times New Roman"/>
          <w:sz w:val="20"/>
          <w:szCs w:val="20"/>
        </w:rPr>
        <w:t xml:space="preserve">główki zapalcze </w:t>
      </w:r>
      <w:r>
        <w:rPr>
          <w:rFonts w:ascii="Times New Roman" w:hAnsi="Times New Roman" w:cs="Times New Roman"/>
          <w:sz w:val="20"/>
          <w:szCs w:val="20"/>
        </w:rPr>
        <w:t>mają spełniać poniższe wymogi specyfikacji technicznej:</w:t>
      </w:r>
    </w:p>
    <w:p w:rsidR="0027218A" w:rsidRDefault="0027218A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411BE" w:rsidRDefault="00A411BE" w:rsidP="00A411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g</w:t>
      </w:r>
      <w:r w:rsidRPr="00D5110F">
        <w:rPr>
          <w:rFonts w:ascii="Times New Roman" w:hAnsi="Times New Roman" w:cs="Times New Roman"/>
          <w:sz w:val="20"/>
          <w:szCs w:val="20"/>
        </w:rPr>
        <w:t>łówka zapalcza wyzwalająca energię 5 kJ (waga bez drucików od 1,2 do 1,3 g, I=0,2A, długość drucika 5 cm)</w:t>
      </w:r>
    </w:p>
    <w:p w:rsidR="00F147EF" w:rsidRDefault="00F147EF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411BE" w:rsidRDefault="00A411BE" w:rsidP="00A411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g</w:t>
      </w:r>
      <w:r w:rsidRPr="00D5110F">
        <w:rPr>
          <w:rFonts w:ascii="Times New Roman" w:hAnsi="Times New Roman" w:cs="Times New Roman"/>
          <w:sz w:val="20"/>
          <w:szCs w:val="20"/>
        </w:rPr>
        <w:t>łówka zapalcza wyzwalająca energię 3 kJ (I=0,2A, długość drucika 5 cm, waga bez drucików ok. 0,4 g)</w:t>
      </w:r>
    </w:p>
    <w:p w:rsidR="00F147EF" w:rsidRDefault="00F147EF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147EF" w:rsidRDefault="00F147EF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93D" w:rsidRPr="007D793D" w:rsidRDefault="007D793D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wymaga aby wraz z dostawą Wykonawca przekazał</w:t>
      </w:r>
      <w:r w:rsidRPr="007D793D">
        <w:rPr>
          <w:rFonts w:ascii="Times New Roman" w:hAnsi="Times New Roman" w:cs="Times New Roman"/>
          <w:sz w:val="20"/>
          <w:szCs w:val="20"/>
        </w:rPr>
        <w:t xml:space="preserve"> pisemną informację, dotyczącą dostarczonego „przedmiotu zamówienia”, zawierającą numer partii produkcyjnej i datę produkcji (dopuszcza się etykietę na opakowaniu).</w:t>
      </w:r>
    </w:p>
    <w:p w:rsidR="007D793D" w:rsidRDefault="007D793D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93D" w:rsidRPr="007D793D" w:rsidRDefault="007D793D" w:rsidP="002721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93D" w:rsidRPr="007D793D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3411D3"/>
    <w:rsid w:val="00661DF6"/>
    <w:rsid w:val="007D793D"/>
    <w:rsid w:val="00907FCD"/>
    <w:rsid w:val="00A411BE"/>
    <w:rsid w:val="00BC48B8"/>
    <w:rsid w:val="00EB1D64"/>
    <w:rsid w:val="00F14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648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11</cp:revision>
  <dcterms:created xsi:type="dcterms:W3CDTF">2020-12-23T07:39:00Z</dcterms:created>
  <dcterms:modified xsi:type="dcterms:W3CDTF">2023-02-01T09:27:00Z</dcterms:modified>
</cp:coreProperties>
</file>