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sidR="00535FCB">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00F93FC0" w:rsidRPr="00A163B4">
        <w:rPr>
          <w:rFonts w:ascii="Times New Roman" w:hAnsi="Times New Roman" w:cs="Times New Roman"/>
          <w:b/>
        </w:rPr>
        <w:t>FT-</w:t>
      </w:r>
      <w:r w:rsidR="00DB2212" w:rsidRPr="00A163B4">
        <w:rPr>
          <w:rFonts w:ascii="Times New Roman" w:hAnsi="Times New Roman" w:cs="Times New Roman"/>
          <w:b/>
        </w:rPr>
        <w:t>201</w:t>
      </w:r>
      <w:r w:rsidR="002677B7">
        <w:rPr>
          <w:rFonts w:ascii="Times New Roman" w:hAnsi="Times New Roman" w:cs="Times New Roman"/>
          <w:b/>
        </w:rPr>
        <w:t>5</w:t>
      </w:r>
      <w:r w:rsidR="005E4006" w:rsidRPr="00A163B4">
        <w:rPr>
          <w:rFonts w:ascii="Times New Roman" w:hAnsi="Times New Roman" w:cs="Times New Roman"/>
          <w:b/>
        </w:rPr>
        <w:t>/</w:t>
      </w:r>
      <w:r w:rsidR="00FB1793">
        <w:rPr>
          <w:rFonts w:ascii="Times New Roman" w:hAnsi="Times New Roman" w:cs="Times New Roman"/>
          <w:b/>
        </w:rPr>
        <w:t>1</w:t>
      </w:r>
      <w:r w:rsidR="002677B7">
        <w:rPr>
          <w:rFonts w:ascii="Times New Roman" w:hAnsi="Times New Roman" w:cs="Times New Roman"/>
          <w:b/>
        </w:rPr>
        <w:t>0</w:t>
      </w:r>
      <w:r w:rsidR="00B37E6A">
        <w:rPr>
          <w:rFonts w:ascii="Times New Roman" w:hAnsi="Times New Roman" w:cs="Times New Roman"/>
          <w:b/>
        </w:rPr>
        <w:t>/0</w:t>
      </w:r>
      <w:r w:rsidR="00FB1793">
        <w:rPr>
          <w:rFonts w:ascii="Times New Roman" w:hAnsi="Times New Roman" w:cs="Times New Roman"/>
          <w:b/>
        </w:rPr>
        <w:t>3</w:t>
      </w:r>
    </w:p>
    <w:p w:rsidR="00AE43B9" w:rsidRPr="00A163B4" w:rsidRDefault="00AE43B9" w:rsidP="00947498">
      <w:pPr>
        <w:pStyle w:val="Styl"/>
        <w:spacing w:line="360" w:lineRule="exact"/>
        <w:ind w:right="72"/>
        <w:jc w:val="both"/>
        <w:rPr>
          <w:rFonts w:ascii="Times New Roman" w:hAnsi="Times New Roman" w:cs="Times New Roman"/>
        </w:rPr>
      </w:pP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AE43B9" w:rsidRPr="00A163B4" w:rsidRDefault="00AE43B9"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AE43B9" w:rsidRPr="00A163B4" w:rsidRDefault="00AE43B9"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AE43B9" w:rsidRPr="00A163B4" w:rsidRDefault="00AE43B9"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r>
      <w:r w:rsidR="00CA7B6A">
        <w:rPr>
          <w:rFonts w:ascii="Times New Roman" w:hAnsi="Times New Roman" w:cs="Times New Roman"/>
        </w:rPr>
        <w:t>KRS</w:t>
      </w:r>
      <w:r w:rsidRPr="00A163B4">
        <w:rPr>
          <w:rFonts w:ascii="Times New Roman" w:hAnsi="Times New Roman" w:cs="Times New Roman"/>
        </w:rPr>
        <w:t>: 0000090660</w:t>
      </w:r>
    </w:p>
    <w:p w:rsidR="00AE43B9" w:rsidRPr="00A163B4" w:rsidRDefault="00AE43B9"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AE43B9" w:rsidRPr="00A163B4" w:rsidRDefault="00AE43B9" w:rsidP="00947498">
      <w:pPr>
        <w:pStyle w:val="Styl"/>
        <w:spacing w:line="360" w:lineRule="exact"/>
        <w:ind w:right="72"/>
        <w:jc w:val="both"/>
        <w:rPr>
          <w:rFonts w:ascii="Times New Roman" w:hAnsi="Times New Roman" w:cs="Times New Roman"/>
          <w:b/>
          <w:bCs/>
        </w:rPr>
      </w:pPr>
    </w:p>
    <w:p w:rsidR="00AE43B9" w:rsidRPr="00A163B4" w:rsidRDefault="00AE43B9"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AE43B9" w:rsidRPr="00A163B4" w:rsidRDefault="00AE43B9" w:rsidP="00947498">
      <w:pPr>
        <w:pStyle w:val="Styl"/>
        <w:spacing w:line="360" w:lineRule="exact"/>
        <w:ind w:right="72"/>
        <w:jc w:val="both"/>
        <w:rPr>
          <w:rFonts w:ascii="Times New Roman" w:hAnsi="Times New Roman" w:cs="Times New Roman"/>
          <w:i/>
          <w:iCs/>
        </w:rPr>
      </w:pPr>
    </w:p>
    <w:p w:rsidR="00AE43B9" w:rsidRPr="00A163B4" w:rsidRDefault="00AE43B9"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AE43B9" w:rsidRPr="00A163B4" w:rsidRDefault="00AE43B9" w:rsidP="00947498">
      <w:pPr>
        <w:pStyle w:val="Styl"/>
        <w:spacing w:line="360" w:lineRule="exact"/>
        <w:ind w:right="72"/>
        <w:jc w:val="both"/>
        <w:rPr>
          <w:rFonts w:ascii="Times New Roman" w:hAnsi="Times New Roman" w:cs="Times New Roman"/>
          <w:i/>
          <w:iCs/>
        </w:rPr>
      </w:pPr>
    </w:p>
    <w:p w:rsidR="00E2522C" w:rsidRPr="00266D9F" w:rsidRDefault="002862BC" w:rsidP="002677B7">
      <w:pPr>
        <w:autoSpaceDE w:val="0"/>
        <w:autoSpaceDN w:val="0"/>
        <w:adjustRightInd w:val="0"/>
        <w:spacing w:line="480" w:lineRule="exact"/>
        <w:jc w:val="center"/>
        <w:rPr>
          <w:b/>
          <w:bCs/>
          <w:sz w:val="32"/>
          <w:szCs w:val="32"/>
        </w:rPr>
      </w:pPr>
      <w:r w:rsidRPr="002862BC">
        <w:rPr>
          <w:b/>
          <w:sz w:val="32"/>
          <w:szCs w:val="32"/>
        </w:rPr>
        <w:t xml:space="preserve">Modernizacja Hali G KD Barbara w Mikołowie </w:t>
      </w:r>
      <w:r>
        <w:rPr>
          <w:b/>
          <w:sz w:val="32"/>
          <w:szCs w:val="32"/>
        </w:rPr>
        <w:t xml:space="preserve">wraz </w:t>
      </w:r>
      <w:r w:rsidRPr="002862BC">
        <w:rPr>
          <w:b/>
          <w:sz w:val="32"/>
          <w:szCs w:val="32"/>
        </w:rPr>
        <w:t>z</w:t>
      </w:r>
      <w:r>
        <w:rPr>
          <w:b/>
          <w:sz w:val="32"/>
          <w:szCs w:val="32"/>
        </w:rPr>
        <w:t> </w:t>
      </w:r>
      <w:r w:rsidRPr="002862BC">
        <w:rPr>
          <w:b/>
          <w:sz w:val="32"/>
          <w:szCs w:val="32"/>
        </w:rPr>
        <w:t>zaprojektowaniem i zabudow</w:t>
      </w:r>
      <w:r>
        <w:rPr>
          <w:b/>
          <w:sz w:val="32"/>
          <w:szCs w:val="32"/>
        </w:rPr>
        <w:t>ą</w:t>
      </w:r>
      <w:r w:rsidRPr="002862BC">
        <w:rPr>
          <w:b/>
          <w:sz w:val="32"/>
          <w:szCs w:val="32"/>
        </w:rPr>
        <w:t xml:space="preserve"> suwnicy 10 t.</w:t>
      </w:r>
      <w:r w:rsidR="00CA7B6A" w:rsidRPr="00CA7B6A">
        <w:rPr>
          <w:b/>
          <w:sz w:val="32"/>
          <w:szCs w:val="32"/>
        </w:rPr>
        <w:t xml:space="preserve"> </w:t>
      </w:r>
    </w:p>
    <w:p w:rsidR="00991677" w:rsidRPr="00991677" w:rsidRDefault="00991677" w:rsidP="00991677">
      <w:pPr>
        <w:pStyle w:val="NormalnyWeb1"/>
        <w:spacing w:before="0" w:after="0" w:line="360" w:lineRule="auto"/>
        <w:ind w:left="1080" w:hanging="1080"/>
        <w:rPr>
          <w:rFonts w:ascii="Times New Roman" w:hAnsi="Times New Roman"/>
          <w:sz w:val="28"/>
          <w:szCs w:val="28"/>
        </w:rPr>
      </w:pPr>
    </w:p>
    <w:p w:rsidR="00AE43B9" w:rsidRPr="00A163B4" w:rsidRDefault="00AE43B9"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p>
    <w:p w:rsidR="00AE43B9" w:rsidRPr="00A163B4" w:rsidRDefault="00AE43B9"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w:t>
      </w:r>
      <w:r w:rsidR="005E4006" w:rsidRPr="00A163B4">
        <w:rPr>
          <w:rFonts w:ascii="Times New Roman" w:hAnsi="Times New Roman" w:cs="Times New Roman"/>
        </w:rPr>
        <w:t>......</w:t>
      </w:r>
      <w:r w:rsidR="00582F0B" w:rsidRPr="00A163B4">
        <w:rPr>
          <w:rFonts w:ascii="Times New Roman" w:hAnsi="Times New Roman" w:cs="Times New Roman"/>
        </w:rPr>
        <w:t xml:space="preserve"> </w:t>
      </w:r>
      <w:r w:rsidRPr="00A163B4">
        <w:rPr>
          <w:rFonts w:ascii="Times New Roman" w:hAnsi="Times New Roman" w:cs="Times New Roman"/>
        </w:rPr>
        <w:t xml:space="preserve">stron. </w:t>
      </w:r>
    </w:p>
    <w:p w:rsidR="00AE43B9" w:rsidRPr="00A163B4" w:rsidRDefault="00AE43B9"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p>
    <w:p w:rsidR="00AE43B9" w:rsidRPr="00A163B4" w:rsidRDefault="00AE43B9"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AE43B9" w:rsidRPr="00825573" w:rsidRDefault="00E2522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00AE43B9" w:rsidRPr="00825573">
        <w:rPr>
          <w:rFonts w:ascii="Times New Roman" w:hAnsi="Times New Roman" w:cs="Times New Roman"/>
          <w:b/>
          <w:bCs/>
        </w:rPr>
        <w:lastRenderedPageBreak/>
        <w:t>SPIS TREŚCI</w:t>
      </w:r>
    </w:p>
    <w:p w:rsidR="00454076" w:rsidRPr="00454076" w:rsidRDefault="001653CE">
      <w:pPr>
        <w:pStyle w:val="Spistreci1"/>
        <w:rPr>
          <w:rFonts w:ascii="Times New Roman" w:eastAsiaTheme="minorEastAsia" w:hAnsi="Times New Roman" w:cs="Times New Roman"/>
          <w:b w:val="0"/>
          <w:bCs w:val="0"/>
          <w:caps w:val="0"/>
          <w:noProof/>
          <w:sz w:val="20"/>
          <w:szCs w:val="20"/>
        </w:rPr>
      </w:pPr>
      <w:r w:rsidRPr="008C1647">
        <w:rPr>
          <w:rFonts w:ascii="Times New Roman" w:hAnsi="Times New Roman" w:cs="Times New Roman"/>
          <w:b w:val="0"/>
          <w:sz w:val="20"/>
          <w:szCs w:val="20"/>
        </w:rPr>
        <w:fldChar w:fldCharType="begin"/>
      </w:r>
      <w:r w:rsidR="00AE43B9" w:rsidRPr="008C1647">
        <w:rPr>
          <w:rFonts w:ascii="Times New Roman" w:hAnsi="Times New Roman" w:cs="Times New Roman"/>
          <w:b w:val="0"/>
          <w:sz w:val="20"/>
          <w:szCs w:val="20"/>
        </w:rPr>
        <w:instrText xml:space="preserve"> TOC \o "1-2" \h \z \u </w:instrText>
      </w:r>
      <w:r w:rsidRPr="008C1647">
        <w:rPr>
          <w:rFonts w:ascii="Times New Roman" w:hAnsi="Times New Roman" w:cs="Times New Roman"/>
          <w:b w:val="0"/>
          <w:sz w:val="20"/>
          <w:szCs w:val="20"/>
        </w:rPr>
        <w:fldChar w:fldCharType="separate"/>
      </w:r>
      <w:hyperlink w:anchor="_Toc423679492" w:history="1">
        <w:r w:rsidR="00454076" w:rsidRPr="00454076">
          <w:rPr>
            <w:rStyle w:val="Hipercze"/>
            <w:rFonts w:ascii="Times New Roman" w:hAnsi="Times New Roman" w:cs="Times New Roman"/>
            <w:b w:val="0"/>
            <w:noProof/>
            <w:sz w:val="20"/>
            <w:szCs w:val="20"/>
          </w:rPr>
          <w:t>ROZDZIAŁ 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ZAMAWIAJĄCY (NAZWA I ADRES)</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3" w:history="1">
        <w:r w:rsidR="00454076" w:rsidRPr="00454076">
          <w:rPr>
            <w:rStyle w:val="Hipercze"/>
            <w:rFonts w:ascii="Times New Roman" w:hAnsi="Times New Roman" w:cs="Times New Roman"/>
            <w:b w:val="0"/>
            <w:noProof/>
            <w:sz w:val="20"/>
            <w:szCs w:val="20"/>
          </w:rPr>
          <w:t>ROZDZIAŁ 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TRYB UDZIELENIA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4" w:history="1">
        <w:r w:rsidR="00454076" w:rsidRPr="00454076">
          <w:rPr>
            <w:rStyle w:val="Hipercze"/>
            <w:rFonts w:ascii="Times New Roman" w:hAnsi="Times New Roman" w:cs="Times New Roman"/>
            <w:b w:val="0"/>
            <w:noProof/>
            <w:sz w:val="20"/>
            <w:szCs w:val="20"/>
          </w:rPr>
          <w:t>ROZDZIAŁ 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PRZEDMIOTU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3</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5" w:history="1">
        <w:r w:rsidR="00454076" w:rsidRPr="00454076">
          <w:rPr>
            <w:rStyle w:val="Hipercze"/>
            <w:rFonts w:ascii="Times New Roman" w:hAnsi="Times New Roman" w:cs="Times New Roman"/>
            <w:b w:val="0"/>
            <w:noProof/>
            <w:sz w:val="20"/>
            <w:szCs w:val="20"/>
          </w:rPr>
          <w:t>ROZDZIAŁ 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CZĘŚCI ZAMÓWIENIA I MOŻLIWOŚCI SKŁADANIA OFERT CZĘŚCIOWYCH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6" w:history="1">
        <w:r w:rsidR="00454076" w:rsidRPr="00454076">
          <w:rPr>
            <w:rStyle w:val="Hipercze"/>
            <w:rFonts w:ascii="Times New Roman" w:hAnsi="Times New Roman" w:cs="Times New Roman"/>
            <w:b w:val="0"/>
            <w:noProof/>
            <w:sz w:val="20"/>
            <w:szCs w:val="20"/>
          </w:rPr>
          <w:t>ROZDZIAŁ 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OFERT WARIANTOWYCH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4</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7" w:history="1">
        <w:r w:rsidR="00454076" w:rsidRPr="00454076">
          <w:rPr>
            <w:rStyle w:val="Hipercze"/>
            <w:rFonts w:ascii="Times New Roman" w:hAnsi="Times New Roman" w:cs="Times New Roman"/>
            <w:b w:val="0"/>
            <w:noProof/>
            <w:sz w:val="20"/>
            <w:szCs w:val="20"/>
          </w:rPr>
          <w:t>ROZDZIAŁ 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NA TEMAT PRZEWIDYWANYCH ZAMÓWIEŃ UZUPEŁNIAJĄCYCH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8" w:history="1">
        <w:r w:rsidR="00454076" w:rsidRPr="00454076">
          <w:rPr>
            <w:rStyle w:val="Hipercze"/>
            <w:rFonts w:ascii="Times New Roman" w:hAnsi="Times New Roman" w:cs="Times New Roman"/>
            <w:b w:val="0"/>
            <w:noProof/>
            <w:sz w:val="20"/>
            <w:szCs w:val="20"/>
          </w:rPr>
          <w:t>ROZDZIAŁ VII. INFORMACJA W SPRAWIE ZWROTU KOSZTÓW W POSTĘPOWANIU</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499" w:history="1">
        <w:r w:rsidR="00454076" w:rsidRPr="00454076">
          <w:rPr>
            <w:rStyle w:val="Hipercze"/>
            <w:rFonts w:ascii="Times New Roman" w:hAnsi="Times New Roman" w:cs="Times New Roman"/>
            <w:b w:val="0"/>
            <w:noProof/>
            <w:sz w:val="20"/>
            <w:szCs w:val="20"/>
          </w:rPr>
          <w:t>ROZDZIAŁ 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_Toc423679499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5</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0" w:history="1">
        <w:r w:rsidR="00454076" w:rsidRPr="00454076">
          <w:rPr>
            <w:rStyle w:val="Hipercze"/>
            <w:rFonts w:ascii="Times New Roman" w:hAnsi="Times New Roman" w:cs="Times New Roman"/>
            <w:b w:val="0"/>
            <w:noProof/>
            <w:sz w:val="20"/>
            <w:szCs w:val="20"/>
          </w:rPr>
          <w:t>ROZDZIAŁ 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WYKONANIA ZAMÓWIENIA</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6</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1" w:history="1">
        <w:r w:rsidR="00454076" w:rsidRPr="00454076">
          <w:rPr>
            <w:rStyle w:val="Hipercze"/>
            <w:rFonts w:ascii="Times New Roman" w:hAnsi="Times New Roman" w:cs="Times New Roman"/>
            <w:b w:val="0"/>
            <w:noProof/>
            <w:sz w:val="20"/>
            <w:szCs w:val="20"/>
          </w:rPr>
          <w:t>ROZDZIAŁ 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6</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2" w:history="1">
        <w:r w:rsidR="00454076" w:rsidRPr="00454076">
          <w:rPr>
            <w:rStyle w:val="Hipercze"/>
            <w:rFonts w:ascii="Times New Roman" w:hAnsi="Times New Roman" w:cs="Times New Roman"/>
            <w:b w:val="0"/>
            <w:noProof/>
            <w:sz w:val="20"/>
            <w:szCs w:val="20"/>
          </w:rPr>
          <w:t>ROZDZIAŁ 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O SPOSOBIE POROZUMIEWANIA SIĘ ZAMAWIAJĄCEGO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9</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3" w:history="1">
        <w:r w:rsidR="00454076" w:rsidRPr="00454076">
          <w:rPr>
            <w:rStyle w:val="Hipercze"/>
            <w:rFonts w:ascii="Times New Roman" w:hAnsi="Times New Roman" w:cs="Times New Roman"/>
            <w:b w:val="0"/>
            <w:noProof/>
            <w:sz w:val="20"/>
            <w:szCs w:val="20"/>
          </w:rPr>
          <w:t>ROZDZIAŁ 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UDZIELANIA WYJAŚNIEŃ DOTYCZĄCYCH SIWZ</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9</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4" w:history="1">
        <w:r w:rsidR="00454076" w:rsidRPr="00454076">
          <w:rPr>
            <w:rStyle w:val="Hipercze"/>
            <w:rFonts w:ascii="Times New Roman" w:hAnsi="Times New Roman" w:cs="Times New Roman"/>
            <w:b w:val="0"/>
            <w:noProof/>
            <w:sz w:val="20"/>
            <w:szCs w:val="20"/>
          </w:rPr>
          <w:t>ROZDZIAŁ 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OSOBY ZE STRONY ZAMAWIAJĄCEGO UPRAWNIONE DO POROZUMIEWANIA SIĘ Z WYKONAWCAMI</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5" w:history="1">
        <w:r w:rsidR="00454076" w:rsidRPr="00454076">
          <w:rPr>
            <w:rStyle w:val="Hipercze"/>
            <w:rFonts w:ascii="Times New Roman" w:hAnsi="Times New Roman" w:cs="Times New Roman"/>
            <w:b w:val="0"/>
            <w:noProof/>
            <w:sz w:val="20"/>
            <w:szCs w:val="20"/>
          </w:rPr>
          <w:t>ROZDZIAŁ 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TERMIN ZWIĄZANIA OFERTĄ</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6" w:history="1">
        <w:r w:rsidR="00454076" w:rsidRPr="00454076">
          <w:rPr>
            <w:rStyle w:val="Hipercze"/>
            <w:rFonts w:ascii="Times New Roman" w:hAnsi="Times New Roman" w:cs="Times New Roman"/>
            <w:b w:val="0"/>
            <w:noProof/>
            <w:sz w:val="20"/>
            <w:szCs w:val="20"/>
          </w:rPr>
          <w:t>ROZDZIAŁ XV.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PRZYGOTOWANIA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_Toc423679506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10</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7" w:history="1">
        <w:r w:rsidR="00454076" w:rsidRPr="00454076">
          <w:rPr>
            <w:rStyle w:val="Hipercze"/>
            <w:rFonts w:ascii="Times New Roman" w:hAnsi="Times New Roman" w:cs="Times New Roman"/>
            <w:b w:val="0"/>
            <w:noProof/>
            <w:sz w:val="20"/>
            <w:szCs w:val="20"/>
          </w:rPr>
          <w:t>ROZDZIAŁ XVI.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SPOSOBU OBLICZENIA CENY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_Toc423679507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12</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8" w:history="1">
        <w:r w:rsidR="00454076" w:rsidRPr="00454076">
          <w:rPr>
            <w:rStyle w:val="Hipercze"/>
            <w:rFonts w:ascii="Times New Roman" w:hAnsi="Times New Roman" w:cs="Times New Roman"/>
            <w:b w:val="0"/>
            <w:noProof/>
            <w:sz w:val="20"/>
            <w:szCs w:val="20"/>
          </w:rPr>
          <w:t xml:space="preserve">ROZDZIAŁ XVII. </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MIEJSCE ORAZ TERMIN SKŁADANIA I OTWARCIA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_Toc423679508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09" w:history="1">
        <w:r w:rsidR="00454076" w:rsidRPr="00454076">
          <w:rPr>
            <w:rStyle w:val="Hipercze"/>
            <w:rFonts w:ascii="Times New Roman" w:hAnsi="Times New Roman" w:cs="Times New Roman"/>
            <w:b w:val="0"/>
            <w:noProof/>
            <w:sz w:val="20"/>
            <w:szCs w:val="20"/>
          </w:rPr>
          <w:t>ROZDZIAŁ XVIII.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O TRYBIE OTWARCIA I OCENY OFERT</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_Toc423679509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13</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10" w:history="1">
        <w:r w:rsidR="00454076" w:rsidRPr="00454076">
          <w:rPr>
            <w:rStyle w:val="Hipercze"/>
            <w:rFonts w:ascii="Times New Roman" w:hAnsi="Times New Roman" w:cs="Times New Roman"/>
            <w:b w:val="0"/>
            <w:noProof/>
            <w:sz w:val="20"/>
            <w:szCs w:val="20"/>
          </w:rPr>
          <w:t>ROZDZIAŁ XIX.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_Toc423679510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14</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11" w:history="1">
        <w:r w:rsidR="00454076" w:rsidRPr="00454076">
          <w:rPr>
            <w:rStyle w:val="Hipercze"/>
            <w:rFonts w:ascii="Times New Roman" w:hAnsi="Times New Roman" w:cs="Times New Roman"/>
            <w:b w:val="0"/>
            <w:noProof/>
            <w:sz w:val="20"/>
            <w:szCs w:val="20"/>
          </w:rPr>
          <w:t>ROZDZIAŁ XX.</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INFORMACJA NA TEMAT MOŻLIWOŚCI ROZLICZANIA SIĘ W WALUTACH OBCYCH</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_Toc423679511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12" w:history="1">
        <w:r w:rsidR="00454076" w:rsidRPr="00454076">
          <w:rPr>
            <w:rStyle w:val="Hipercze"/>
            <w:rFonts w:ascii="Times New Roman" w:hAnsi="Times New Roman" w:cs="Times New Roman"/>
            <w:b w:val="0"/>
            <w:noProof/>
            <w:sz w:val="20"/>
            <w:szCs w:val="20"/>
          </w:rPr>
          <w:t>ROZDZIAŁ XXI.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ZABEZPIECZENIE NALEŻYTEGO WYKONANIA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_Toc423679512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15</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13" w:history="1">
        <w:r w:rsidR="00454076" w:rsidRPr="00454076">
          <w:rPr>
            <w:rStyle w:val="Hipercze"/>
            <w:rFonts w:ascii="Times New Roman" w:hAnsi="Times New Roman" w:cs="Times New Roman"/>
            <w:b w:val="0"/>
            <w:noProof/>
            <w:sz w:val="20"/>
            <w:szCs w:val="20"/>
          </w:rPr>
          <w:t>ROZDZIAŁ XXII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INFORMACJE DOTYCZĄCE UMOWY</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_Toc423679513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16</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14" w:history="1">
        <w:r w:rsidR="00454076" w:rsidRPr="00454076">
          <w:rPr>
            <w:rStyle w:val="Hipercze"/>
            <w:rFonts w:ascii="Times New Roman" w:hAnsi="Times New Roman" w:cs="Times New Roman"/>
            <w:b w:val="0"/>
            <w:noProof/>
            <w:sz w:val="20"/>
            <w:szCs w:val="20"/>
          </w:rPr>
          <w:t>ROZDZIAŁ XXIII.</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_Toc423679514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17</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1"/>
        <w:rPr>
          <w:rFonts w:ascii="Times New Roman" w:eastAsiaTheme="minorEastAsia" w:hAnsi="Times New Roman" w:cs="Times New Roman"/>
          <w:b w:val="0"/>
          <w:bCs w:val="0"/>
          <w:caps w:val="0"/>
          <w:noProof/>
          <w:sz w:val="20"/>
          <w:szCs w:val="20"/>
        </w:rPr>
      </w:pPr>
      <w:hyperlink w:anchor="_Toc423679515" w:history="1">
        <w:r w:rsidR="00454076" w:rsidRPr="00454076">
          <w:rPr>
            <w:rStyle w:val="Hipercze"/>
            <w:rFonts w:ascii="Times New Roman" w:hAnsi="Times New Roman" w:cs="Times New Roman"/>
            <w:b w:val="0"/>
            <w:noProof/>
            <w:sz w:val="20"/>
            <w:szCs w:val="20"/>
          </w:rPr>
          <w:t>ROZDZIAŁ XXIV</w:t>
        </w:r>
        <w:r w:rsidR="00454076" w:rsidRPr="00454076">
          <w:rPr>
            <w:rFonts w:ascii="Times New Roman" w:eastAsiaTheme="minorEastAsia" w:hAnsi="Times New Roman" w:cs="Times New Roman"/>
            <w:b w:val="0"/>
            <w:bCs w:val="0"/>
            <w:caps w:val="0"/>
            <w:noProof/>
            <w:sz w:val="20"/>
            <w:szCs w:val="20"/>
          </w:rPr>
          <w:tab/>
        </w:r>
        <w:r w:rsidR="00454076" w:rsidRPr="00454076">
          <w:rPr>
            <w:rStyle w:val="Hipercze"/>
            <w:rFonts w:ascii="Times New Roman" w:hAnsi="Times New Roman" w:cs="Times New Roman"/>
            <w:b w:val="0"/>
            <w:noProof/>
            <w:sz w:val="20"/>
            <w:szCs w:val="20"/>
          </w:rPr>
          <w:t>POSTANOWIENIA KOŃCOWE</w:t>
        </w:r>
        <w:r w:rsidR="00454076" w:rsidRPr="00454076">
          <w:rPr>
            <w:rFonts w:ascii="Times New Roman" w:hAnsi="Times New Roman" w:cs="Times New Roman"/>
            <w:b w:val="0"/>
            <w:noProof/>
            <w:webHidden/>
            <w:sz w:val="20"/>
            <w:szCs w:val="20"/>
          </w:rPr>
          <w:tab/>
        </w:r>
        <w:r w:rsidR="00454076" w:rsidRPr="00454076">
          <w:rPr>
            <w:rFonts w:ascii="Times New Roman" w:hAnsi="Times New Roman" w:cs="Times New Roman"/>
            <w:b w:val="0"/>
            <w:noProof/>
            <w:webHidden/>
            <w:sz w:val="20"/>
            <w:szCs w:val="20"/>
          </w:rPr>
          <w:fldChar w:fldCharType="begin"/>
        </w:r>
        <w:r w:rsidR="00454076" w:rsidRPr="00454076">
          <w:rPr>
            <w:rFonts w:ascii="Times New Roman" w:hAnsi="Times New Roman" w:cs="Times New Roman"/>
            <w:b w:val="0"/>
            <w:noProof/>
            <w:webHidden/>
            <w:sz w:val="20"/>
            <w:szCs w:val="20"/>
          </w:rPr>
          <w:instrText xml:space="preserve"> PAGEREF _Toc423679515 \h </w:instrText>
        </w:r>
        <w:r w:rsidR="00454076" w:rsidRPr="00454076">
          <w:rPr>
            <w:rFonts w:ascii="Times New Roman" w:hAnsi="Times New Roman" w:cs="Times New Roman"/>
            <w:b w:val="0"/>
            <w:noProof/>
            <w:webHidden/>
            <w:sz w:val="20"/>
            <w:szCs w:val="20"/>
          </w:rPr>
        </w:r>
        <w:r w:rsidR="00454076" w:rsidRPr="00454076">
          <w:rPr>
            <w:rFonts w:ascii="Times New Roman" w:hAnsi="Times New Roman" w:cs="Times New Roman"/>
            <w:b w:val="0"/>
            <w:noProof/>
            <w:webHidden/>
            <w:sz w:val="20"/>
            <w:szCs w:val="20"/>
          </w:rPr>
          <w:fldChar w:fldCharType="separate"/>
        </w:r>
        <w:r w:rsidR="00BC1324">
          <w:rPr>
            <w:rFonts w:ascii="Times New Roman" w:hAnsi="Times New Roman" w:cs="Times New Roman"/>
            <w:b w:val="0"/>
            <w:noProof/>
            <w:webHidden/>
            <w:sz w:val="20"/>
            <w:szCs w:val="20"/>
          </w:rPr>
          <w:t>19</w:t>
        </w:r>
        <w:r w:rsidR="00454076" w:rsidRPr="00454076">
          <w:rPr>
            <w:rFonts w:ascii="Times New Roman" w:hAnsi="Times New Roman" w:cs="Times New Roman"/>
            <w:b w:val="0"/>
            <w:noProof/>
            <w:webHidden/>
            <w:sz w:val="20"/>
            <w:szCs w:val="20"/>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16" w:history="1">
        <w:r w:rsidR="00454076" w:rsidRPr="00454076">
          <w:rPr>
            <w:rStyle w:val="Hipercze"/>
            <w:rFonts w:ascii="Times New Roman" w:hAnsi="Times New Roman" w:cs="Times New Roman"/>
            <w:b w:val="0"/>
            <w:noProof/>
          </w:rPr>
          <w:t>Z</w:t>
        </w:r>
        <w:r w:rsidR="00454076" w:rsidRPr="00454076">
          <w:rPr>
            <w:rStyle w:val="Hipercze"/>
            <w:rFonts w:ascii="Times New Roman" w:hAnsi="Times New Roman" w:cs="Times New Roman"/>
            <w:b w:val="0"/>
            <w:noProof/>
            <w:w w:val="105"/>
          </w:rPr>
          <w:t>a</w:t>
        </w:r>
        <w:r w:rsidR="00454076" w:rsidRPr="00454076">
          <w:rPr>
            <w:rStyle w:val="Hipercze"/>
            <w:rFonts w:ascii="Times New Roman" w:hAnsi="Times New Roman" w:cs="Times New Roman"/>
            <w:b w:val="0"/>
            <w:noProof/>
            <w:kern w:val="32"/>
          </w:rPr>
          <w:t>ł</w:t>
        </w:r>
        <w:r w:rsidR="00454076" w:rsidRPr="00454076">
          <w:rPr>
            <w:rStyle w:val="Hipercze"/>
            <w:rFonts w:ascii="Times New Roman" w:hAnsi="Times New Roman" w:cs="Times New Roman"/>
            <w:b w:val="0"/>
            <w:noProof/>
            <w:w w:val="105"/>
          </w:rPr>
          <w:t>ącznik nr 1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_Toc423679516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20</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17" w:history="1">
        <w:r w:rsidR="00454076" w:rsidRPr="00454076">
          <w:rPr>
            <w:rStyle w:val="Hipercze"/>
            <w:rFonts w:ascii="Times New Roman" w:hAnsi="Times New Roman" w:cs="Times New Roman"/>
            <w:b w:val="0"/>
            <w:noProof/>
          </w:rPr>
          <w:t>Załącznik nr 2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_Toc423679517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22</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18" w:history="1">
        <w:r w:rsidR="00454076" w:rsidRPr="00454076">
          <w:rPr>
            <w:rStyle w:val="Hipercze"/>
            <w:rFonts w:ascii="Times New Roman" w:hAnsi="Times New Roman" w:cs="Times New Roman"/>
            <w:b w:val="0"/>
            <w:noProof/>
          </w:rPr>
          <w:t>Załączn</w:t>
        </w:r>
        <w:r w:rsidR="00454076" w:rsidRPr="00454076">
          <w:rPr>
            <w:rStyle w:val="Hipercze"/>
            <w:rFonts w:ascii="Times New Roman" w:hAnsi="Times New Roman" w:cs="Times New Roman"/>
            <w:b w:val="0"/>
            <w:noProof/>
            <w:kern w:val="32"/>
          </w:rPr>
          <w:t>i</w:t>
        </w:r>
        <w:r w:rsidR="00454076" w:rsidRPr="00454076">
          <w:rPr>
            <w:rStyle w:val="Hipercze"/>
            <w:rFonts w:ascii="Times New Roman" w:hAnsi="Times New Roman" w:cs="Times New Roman"/>
            <w:b w:val="0"/>
            <w:noProof/>
          </w:rPr>
          <w:t>k nr 3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_Toc423679518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24</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19" w:history="1">
        <w:r w:rsidR="00454076" w:rsidRPr="00454076">
          <w:rPr>
            <w:rStyle w:val="Hipercze"/>
            <w:rFonts w:ascii="Times New Roman" w:hAnsi="Times New Roman" w:cs="Times New Roman"/>
            <w:b w:val="0"/>
            <w:noProof/>
          </w:rPr>
          <w:t>Załącznik nr 4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_Toc423679519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25</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20" w:history="1">
        <w:r w:rsidR="00454076" w:rsidRPr="00454076">
          <w:rPr>
            <w:rStyle w:val="Hipercze"/>
            <w:rFonts w:ascii="Times New Roman" w:hAnsi="Times New Roman" w:cs="Times New Roman"/>
            <w:b w:val="0"/>
            <w:noProof/>
          </w:rPr>
          <w:t>Załącznik nr 5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_Toc423679520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26</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21" w:history="1">
        <w:r w:rsidR="00454076" w:rsidRPr="00454076">
          <w:rPr>
            <w:rStyle w:val="Hipercze"/>
            <w:rFonts w:ascii="Times New Roman" w:hAnsi="Times New Roman" w:cs="Times New Roman"/>
            <w:b w:val="0"/>
            <w:noProof/>
          </w:rPr>
          <w:t>Załącznik nr 6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_Toc423679521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27</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22" w:history="1">
        <w:r w:rsidR="00454076" w:rsidRPr="00454076">
          <w:rPr>
            <w:rStyle w:val="Hipercze"/>
            <w:rFonts w:ascii="Times New Roman" w:hAnsi="Times New Roman" w:cs="Times New Roman"/>
            <w:b w:val="0"/>
            <w:noProof/>
          </w:rPr>
          <w:t>Załącznik nr 7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_Toc423679522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37</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23" w:history="1">
        <w:r w:rsidR="00454076" w:rsidRPr="00454076">
          <w:rPr>
            <w:rStyle w:val="Hipercze"/>
            <w:rFonts w:ascii="Times New Roman" w:hAnsi="Times New Roman" w:cs="Times New Roman"/>
            <w:b w:val="0"/>
            <w:noProof/>
          </w:rPr>
          <w:t>Załącznik nr 8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_Toc423679523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39</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24" w:history="1">
        <w:r w:rsidR="00454076" w:rsidRPr="00454076">
          <w:rPr>
            <w:rStyle w:val="Hipercze"/>
            <w:rFonts w:ascii="Times New Roman" w:hAnsi="Times New Roman" w:cs="Times New Roman"/>
            <w:b w:val="0"/>
            <w:noProof/>
          </w:rPr>
          <w:t>Załącznik nr 9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_Toc423679524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39</w:t>
        </w:r>
        <w:r w:rsidR="00454076" w:rsidRPr="00454076">
          <w:rPr>
            <w:rFonts w:ascii="Times New Roman" w:hAnsi="Times New Roman" w:cs="Times New Roman"/>
            <w:b w:val="0"/>
            <w:noProof/>
            <w:webHidden/>
          </w:rPr>
          <w:fldChar w:fldCharType="end"/>
        </w:r>
      </w:hyperlink>
    </w:p>
    <w:p w:rsidR="00454076" w:rsidRPr="00454076" w:rsidRDefault="00A264C5">
      <w:pPr>
        <w:pStyle w:val="Spistreci2"/>
        <w:rPr>
          <w:rFonts w:ascii="Times New Roman" w:eastAsiaTheme="minorEastAsia" w:hAnsi="Times New Roman" w:cs="Times New Roman"/>
          <w:b w:val="0"/>
          <w:bCs w:val="0"/>
          <w:noProof/>
        </w:rPr>
      </w:pPr>
      <w:hyperlink w:anchor="_Toc423679525" w:history="1">
        <w:r w:rsidR="00454076" w:rsidRPr="00454076">
          <w:rPr>
            <w:rStyle w:val="Hipercze"/>
            <w:rFonts w:ascii="Times New Roman" w:hAnsi="Times New Roman" w:cs="Times New Roman"/>
            <w:b w:val="0"/>
            <w:noProof/>
          </w:rPr>
          <w:t>Załącznik nr 10 do SIWZ</w:t>
        </w:r>
        <w:r w:rsidR="00454076" w:rsidRPr="00454076">
          <w:rPr>
            <w:rFonts w:ascii="Times New Roman" w:hAnsi="Times New Roman" w:cs="Times New Roman"/>
            <w:b w:val="0"/>
            <w:noProof/>
            <w:webHidden/>
          </w:rPr>
          <w:tab/>
        </w:r>
        <w:r w:rsidR="00454076" w:rsidRPr="00454076">
          <w:rPr>
            <w:rFonts w:ascii="Times New Roman" w:hAnsi="Times New Roman" w:cs="Times New Roman"/>
            <w:b w:val="0"/>
            <w:noProof/>
            <w:webHidden/>
          </w:rPr>
          <w:fldChar w:fldCharType="begin"/>
        </w:r>
        <w:r w:rsidR="00454076" w:rsidRPr="00454076">
          <w:rPr>
            <w:rFonts w:ascii="Times New Roman" w:hAnsi="Times New Roman" w:cs="Times New Roman"/>
            <w:b w:val="0"/>
            <w:noProof/>
            <w:webHidden/>
          </w:rPr>
          <w:instrText xml:space="preserve"> PAGEREF _Toc423679525 \h </w:instrText>
        </w:r>
        <w:r w:rsidR="00454076" w:rsidRPr="00454076">
          <w:rPr>
            <w:rFonts w:ascii="Times New Roman" w:hAnsi="Times New Roman" w:cs="Times New Roman"/>
            <w:b w:val="0"/>
            <w:noProof/>
            <w:webHidden/>
          </w:rPr>
        </w:r>
        <w:r w:rsidR="00454076" w:rsidRPr="00454076">
          <w:rPr>
            <w:rFonts w:ascii="Times New Roman" w:hAnsi="Times New Roman" w:cs="Times New Roman"/>
            <w:b w:val="0"/>
            <w:noProof/>
            <w:webHidden/>
          </w:rPr>
          <w:fldChar w:fldCharType="separate"/>
        </w:r>
        <w:r w:rsidR="00BC1324">
          <w:rPr>
            <w:rFonts w:ascii="Times New Roman" w:hAnsi="Times New Roman" w:cs="Times New Roman"/>
            <w:b w:val="0"/>
            <w:noProof/>
            <w:webHidden/>
          </w:rPr>
          <w:t>39</w:t>
        </w:r>
        <w:r w:rsidR="00454076" w:rsidRPr="00454076">
          <w:rPr>
            <w:rFonts w:ascii="Times New Roman" w:hAnsi="Times New Roman" w:cs="Times New Roman"/>
            <w:b w:val="0"/>
            <w:noProof/>
            <w:webHidden/>
          </w:rPr>
          <w:fldChar w:fldCharType="end"/>
        </w:r>
      </w:hyperlink>
    </w:p>
    <w:p w:rsidR="007C7C84" w:rsidRDefault="001653CE" w:rsidP="00577B7C">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8C1647">
        <w:rPr>
          <w:rFonts w:ascii="Times New Roman" w:hAnsi="Times New Roman" w:cs="Times New Roman"/>
          <w:bCs/>
          <w:sz w:val="20"/>
          <w:szCs w:val="20"/>
        </w:rPr>
        <w:fldChar w:fldCharType="end"/>
      </w:r>
    </w:p>
    <w:p w:rsidR="00AE43B9" w:rsidRPr="00825573" w:rsidRDefault="007C7C84"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00AE43B9" w:rsidRPr="00825573">
        <w:rPr>
          <w:rFonts w:ascii="Times New Roman" w:hAnsi="Times New Roman" w:cs="Times New Roman"/>
          <w:b/>
          <w:bCs/>
          <w:sz w:val="28"/>
          <w:szCs w:val="28"/>
        </w:rPr>
        <w:lastRenderedPageBreak/>
        <w:t>POSTANOWIENIA</w:t>
      </w:r>
    </w:p>
    <w:p w:rsidR="00AE43B9" w:rsidRPr="00A163B4" w:rsidRDefault="00AE43B9"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AE43B9" w:rsidRPr="007571AB" w:rsidRDefault="00AE43B9" w:rsidP="007571AB">
      <w:pPr>
        <w:pStyle w:val="Styl"/>
        <w:tabs>
          <w:tab w:val="left" w:pos="0"/>
          <w:tab w:val="left" w:leader="dot" w:pos="8865"/>
        </w:tabs>
        <w:ind w:right="74"/>
        <w:jc w:val="center"/>
        <w:rPr>
          <w:rFonts w:ascii="Times New Roman" w:hAnsi="Times New Roman" w:cs="Times New Roman"/>
          <w:b/>
          <w:bCs/>
          <w:sz w:val="16"/>
          <w:szCs w:val="16"/>
        </w:rPr>
      </w:pPr>
    </w:p>
    <w:p w:rsidR="00AE43B9" w:rsidRPr="00A163B4" w:rsidRDefault="00AE43B9" w:rsidP="00F312AD">
      <w:pPr>
        <w:pStyle w:val="Nagwek1"/>
      </w:pPr>
      <w:bookmarkStart w:id="0" w:name="_Toc283275572"/>
      <w:bookmarkStart w:id="1" w:name="_Toc423679492"/>
      <w:r w:rsidRPr="00A163B4">
        <w:t>ROZDZIAŁ I.</w:t>
      </w:r>
      <w:r w:rsidRPr="00A163B4">
        <w:tab/>
        <w:t>ZAMAWIAJĄCY (NAZWA I ADRES)</w:t>
      </w:r>
      <w:bookmarkEnd w:id="0"/>
      <w:bookmarkEnd w:id="1"/>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AE43B9" w:rsidRPr="00A163B4" w:rsidRDefault="00AE43B9" w:rsidP="008A7444">
      <w:pPr>
        <w:spacing w:line="300" w:lineRule="exact"/>
        <w:jc w:val="both"/>
      </w:pPr>
      <w:r w:rsidRPr="00A163B4">
        <w:t>40-166 Katowice</w:t>
      </w:r>
    </w:p>
    <w:p w:rsidR="00AE43B9" w:rsidRPr="00A163B4" w:rsidRDefault="00AE43B9" w:rsidP="008A7444">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AE43B9" w:rsidRPr="00A163B4" w:rsidRDefault="00AE43B9" w:rsidP="00D41DBC">
      <w:pPr>
        <w:pStyle w:val="Nagwek1"/>
        <w:tabs>
          <w:tab w:val="left" w:pos="2268"/>
        </w:tabs>
        <w:spacing w:before="240" w:after="120"/>
      </w:pPr>
      <w:bookmarkStart w:id="2" w:name="_Toc283275573"/>
      <w:bookmarkStart w:id="3" w:name="_Toc423679493"/>
      <w:r w:rsidRPr="00A163B4">
        <w:t>ROZDZIAŁ II.</w:t>
      </w:r>
      <w:r w:rsidRPr="00A163B4">
        <w:tab/>
        <w:t>TRYB UDZIELENIA ZAMÓWIENIA PUBLICZNEGO</w:t>
      </w:r>
      <w:bookmarkEnd w:id="2"/>
      <w:bookmarkEnd w:id="3"/>
    </w:p>
    <w:p w:rsidR="00F322A0" w:rsidRPr="00A163B4" w:rsidRDefault="007C7C84" w:rsidP="008A7444">
      <w:pPr>
        <w:spacing w:line="30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002862BC" w:rsidRPr="002862BC">
        <w:t>5 186 000</w:t>
      </w:r>
      <w:r w:rsidRPr="007C7C84">
        <w:t xml:space="preserve"> euro) określonej w przepisach wydanych na podstawie art. 11 ust. 8 ustawy z dnia 29 stycznia 2004 roku - Prawo zamówień publicznych (Dz.U. z 201</w:t>
      </w:r>
      <w:r w:rsidR="00535FCB">
        <w:t>3</w:t>
      </w:r>
      <w:r w:rsidRPr="007C7C84">
        <w:t xml:space="preserve"> r. </w:t>
      </w:r>
      <w:proofErr w:type="spellStart"/>
      <w:r w:rsidRPr="007C7C84">
        <w:t>poz</w:t>
      </w:r>
      <w:proofErr w:type="spellEnd"/>
      <w:r w:rsidRPr="007C7C84">
        <w:t xml:space="preserve"> 9</w:t>
      </w:r>
      <w:r w:rsidR="00017823">
        <w:t>07</w:t>
      </w:r>
      <w:r w:rsidRPr="007C7C84">
        <w:t xml:space="preserve"> z </w:t>
      </w:r>
      <w:proofErr w:type="spellStart"/>
      <w:r w:rsidRPr="007C7C84">
        <w:t>pó</w:t>
      </w:r>
      <w:r w:rsidR="00017823">
        <w:t>ź</w:t>
      </w:r>
      <w:proofErr w:type="spellEnd"/>
      <w:r w:rsidRPr="007C7C84">
        <w:t xml:space="preserve">. zm.) oraz aktów wykonawczych wydanych na jej podstawie, a w sprawach nieuregulowanych przepisy ustawy z dnia 23 kwietnia 1964 r. – Kodeks cywilny (Dz. Ust. Nr. 16, poz. 93 </w:t>
      </w:r>
      <w:r w:rsidR="00E15076" w:rsidRPr="007C7C84">
        <w:t>z</w:t>
      </w:r>
      <w:r w:rsidR="00E15076">
        <w:t xml:space="preserve"> późniejszymi zmianami</w:t>
      </w:r>
      <w:r w:rsidRPr="007C7C84">
        <w:t>.) oraz ustawy z dnia 27 sierpnia 2009 r. - o odpowiedzialności za naruszenie dyscypliny finansów publicznych (Dz. U. 2009.157.1240 z</w:t>
      </w:r>
      <w:r w:rsidR="00E15076">
        <w:t xml:space="preserve"> późniejszymi zmianami</w:t>
      </w:r>
      <w:r w:rsidRPr="007C7C84">
        <w:t>).</w:t>
      </w:r>
    </w:p>
    <w:p w:rsidR="00AE43B9" w:rsidRPr="00A163B4" w:rsidRDefault="00AE43B9" w:rsidP="00D41DBC">
      <w:pPr>
        <w:pStyle w:val="Nagwek1"/>
        <w:tabs>
          <w:tab w:val="left" w:pos="2268"/>
        </w:tabs>
        <w:spacing w:before="240" w:after="120"/>
      </w:pPr>
      <w:bookmarkStart w:id="5" w:name="_Toc423679494"/>
      <w:r w:rsidRPr="00A163B4">
        <w:t>ROZDZIAŁ III.</w:t>
      </w:r>
      <w:r w:rsidRPr="00A163B4">
        <w:tab/>
        <w:t>OPIS PRZEDMIOTU ZAMÓWIENIA</w:t>
      </w:r>
      <w:bookmarkEnd w:id="4"/>
      <w:bookmarkEnd w:id="5"/>
    </w:p>
    <w:p w:rsidR="00FD2723" w:rsidRPr="00FD2723" w:rsidRDefault="00FD2723" w:rsidP="00B54CB1">
      <w:pPr>
        <w:spacing w:line="320" w:lineRule="exact"/>
        <w:jc w:val="both"/>
      </w:pPr>
      <w:r w:rsidRPr="00FD2723">
        <w:t>Przedmiotem zamówienia objętego niniejszym postępowaniem jest:</w:t>
      </w:r>
    </w:p>
    <w:p w:rsidR="00FD2723" w:rsidRPr="00FD2723" w:rsidRDefault="002862BC" w:rsidP="00B54CB1">
      <w:pPr>
        <w:spacing w:line="320" w:lineRule="exact"/>
        <w:jc w:val="both"/>
        <w:rPr>
          <w:b/>
        </w:rPr>
      </w:pPr>
      <w:r w:rsidRPr="002862BC">
        <w:rPr>
          <w:b/>
        </w:rPr>
        <w:t>Modernizacja Hali G KD Barbara w Mikołowie wraz z zaprojektowaniem i zabudową suwnicy 10 t.</w:t>
      </w:r>
    </w:p>
    <w:p w:rsidR="00B54CB1" w:rsidRPr="00FD2723" w:rsidRDefault="00B54CB1" w:rsidP="00B54CB1">
      <w:pPr>
        <w:spacing w:line="320" w:lineRule="exact"/>
        <w:jc w:val="both"/>
      </w:pPr>
      <w:r w:rsidRPr="00FD2723">
        <w:t>Nazwa i kod Wspólnego Słownika Zamówień (CPV):</w:t>
      </w:r>
    </w:p>
    <w:p w:rsidR="00B54CB1" w:rsidRPr="00E16CC2" w:rsidRDefault="00B54CB1" w:rsidP="00B54CB1">
      <w:pPr>
        <w:spacing w:line="320" w:lineRule="exact"/>
        <w:jc w:val="both"/>
        <w:rPr>
          <w:b/>
        </w:rPr>
      </w:pPr>
      <w:r w:rsidRPr="00E16CC2">
        <w:rPr>
          <w:b/>
        </w:rPr>
        <w:t>42414210-6</w:t>
      </w:r>
      <w:r w:rsidRPr="00E16CC2">
        <w:rPr>
          <w:b/>
        </w:rPr>
        <w:tab/>
        <w:t>Suwnice</w:t>
      </w:r>
    </w:p>
    <w:p w:rsidR="00B54CB1" w:rsidRPr="00E16CC2" w:rsidRDefault="00B54CB1" w:rsidP="00B54CB1">
      <w:pPr>
        <w:spacing w:line="320" w:lineRule="exact"/>
        <w:jc w:val="both"/>
        <w:rPr>
          <w:b/>
        </w:rPr>
      </w:pPr>
      <w:r w:rsidRPr="00E16CC2">
        <w:rPr>
          <w:b/>
        </w:rPr>
        <w:t>45000000-7</w:t>
      </w:r>
      <w:r w:rsidRPr="00E16CC2">
        <w:rPr>
          <w:b/>
        </w:rPr>
        <w:tab/>
        <w:t>Roboty budowlane</w:t>
      </w:r>
    </w:p>
    <w:p w:rsidR="00B54CB1" w:rsidRPr="00E16CC2" w:rsidRDefault="00B54CB1" w:rsidP="00B54CB1">
      <w:pPr>
        <w:spacing w:line="320" w:lineRule="exact"/>
        <w:jc w:val="both"/>
        <w:rPr>
          <w:b/>
        </w:rPr>
      </w:pPr>
      <w:r w:rsidRPr="00413F3B">
        <w:rPr>
          <w:b/>
        </w:rPr>
        <w:t>45313000-4</w:t>
      </w:r>
      <w:r w:rsidRPr="00413F3B">
        <w:rPr>
          <w:b/>
        </w:rPr>
        <w:tab/>
        <w:t>Instalowanie wind i ruchomych schodów</w:t>
      </w:r>
    </w:p>
    <w:p w:rsidR="00090552" w:rsidRPr="00B54CB1" w:rsidRDefault="00090552" w:rsidP="00B54CB1">
      <w:pPr>
        <w:spacing w:line="320" w:lineRule="exact"/>
        <w:jc w:val="both"/>
      </w:pPr>
    </w:p>
    <w:p w:rsidR="001776FA" w:rsidRPr="00783198" w:rsidRDefault="001776FA" w:rsidP="00B54CB1">
      <w:pPr>
        <w:spacing w:line="320" w:lineRule="exact"/>
        <w:jc w:val="both"/>
      </w:pPr>
      <w:r w:rsidRPr="006773C3">
        <w:t>Dane techniczne istniejącej suw</w:t>
      </w:r>
      <w:r w:rsidR="006773C3" w:rsidRPr="006773C3">
        <w:t>nicy przeznaczonej do demontażu oraz p</w:t>
      </w:r>
      <w:r w:rsidRPr="006773C3">
        <w:t>arametry oczekiwane nowej suwni</w:t>
      </w:r>
      <w:r w:rsidR="006773C3" w:rsidRPr="006773C3">
        <w:t>cy o udźwigu 10</w:t>
      </w:r>
      <w:r w:rsidR="00783198">
        <w:t xml:space="preserve"> </w:t>
      </w:r>
      <w:r w:rsidR="006773C3" w:rsidRPr="006773C3">
        <w:t xml:space="preserve">t zawarte są w </w:t>
      </w:r>
      <w:r w:rsidR="006773C3" w:rsidRPr="006773C3">
        <w:rPr>
          <w:b/>
        </w:rPr>
        <w:t>załączniku nr 11</w:t>
      </w:r>
      <w:r w:rsidR="00783198">
        <w:rPr>
          <w:b/>
        </w:rPr>
        <w:t xml:space="preserve"> </w:t>
      </w:r>
      <w:r w:rsidR="00783198" w:rsidRPr="00783198">
        <w:t>do SIWZ</w:t>
      </w:r>
      <w:r w:rsidR="006773C3" w:rsidRPr="00783198">
        <w:t>.</w:t>
      </w:r>
    </w:p>
    <w:p w:rsidR="006773C3" w:rsidRDefault="006773C3" w:rsidP="00B54CB1">
      <w:pPr>
        <w:spacing w:line="320" w:lineRule="exact"/>
        <w:jc w:val="both"/>
      </w:pPr>
    </w:p>
    <w:p w:rsidR="00FD2723" w:rsidRPr="00FD2723" w:rsidRDefault="008326C5" w:rsidP="00B54CB1">
      <w:pPr>
        <w:spacing w:line="320" w:lineRule="exact"/>
        <w:jc w:val="both"/>
      </w:pPr>
      <w:r>
        <w:t>P</w:t>
      </w:r>
      <w:r w:rsidRPr="00FD2723">
        <w:t>race budowlane</w:t>
      </w:r>
      <w:r>
        <w:t xml:space="preserve"> należy</w:t>
      </w:r>
      <w:r w:rsidRPr="00FD2723">
        <w:t xml:space="preserve"> wykonać zgodnie</w:t>
      </w:r>
      <w:r>
        <w:t xml:space="preserve"> </w:t>
      </w:r>
      <w:r w:rsidR="00FE06C0">
        <w:t xml:space="preserve">projektem </w:t>
      </w:r>
      <w:r w:rsidR="00FE06C0" w:rsidRPr="00FE06C0">
        <w:t>wzmocnieni</w:t>
      </w:r>
      <w:r w:rsidR="00FE06C0">
        <w:t>a</w:t>
      </w:r>
      <w:r w:rsidR="00FE06C0" w:rsidRPr="00FE06C0">
        <w:t xml:space="preserve"> belki podsuwnicowej na hali </w:t>
      </w:r>
      <w:r w:rsidR="00FE06C0">
        <w:t xml:space="preserve">G – załącznik </w:t>
      </w:r>
      <w:r w:rsidR="00FE06C0" w:rsidRPr="003A162D">
        <w:rPr>
          <w:b/>
        </w:rPr>
        <w:t xml:space="preserve">nr </w:t>
      </w:r>
      <w:r w:rsidR="001B0AE7">
        <w:rPr>
          <w:b/>
        </w:rPr>
        <w:t>7</w:t>
      </w:r>
      <w:r w:rsidR="00FE06C0">
        <w:t xml:space="preserve"> do SIWZ, </w:t>
      </w:r>
      <w:r w:rsidR="00FD2723" w:rsidRPr="00FD2723">
        <w:t xml:space="preserve">specyfikacją techniczną - załącznik </w:t>
      </w:r>
      <w:r w:rsidR="00FD2723" w:rsidRPr="00FD2723">
        <w:rPr>
          <w:b/>
        </w:rPr>
        <w:t xml:space="preserve">nr </w:t>
      </w:r>
      <w:r w:rsidR="001B0AE7">
        <w:rPr>
          <w:b/>
        </w:rPr>
        <w:t>8</w:t>
      </w:r>
      <w:r w:rsidR="00FD2723" w:rsidRPr="00FD2723">
        <w:t xml:space="preserve"> do SIWZ</w:t>
      </w:r>
      <w:r w:rsidR="00FE06C0">
        <w:t>, ekspertyzą stanu technicznego hali G</w:t>
      </w:r>
      <w:r w:rsidR="003A162D" w:rsidRPr="003A162D">
        <w:t xml:space="preserve"> </w:t>
      </w:r>
      <w:r w:rsidR="003A162D">
        <w:t xml:space="preserve">załącznik </w:t>
      </w:r>
      <w:r w:rsidR="003A162D" w:rsidRPr="003A162D">
        <w:rPr>
          <w:b/>
        </w:rPr>
        <w:t xml:space="preserve">nr </w:t>
      </w:r>
      <w:r w:rsidR="001B0AE7">
        <w:rPr>
          <w:b/>
        </w:rPr>
        <w:t>9</w:t>
      </w:r>
      <w:r w:rsidR="003A162D">
        <w:t xml:space="preserve"> do SIWZ</w:t>
      </w:r>
      <w:r w:rsidR="00FD2723" w:rsidRPr="00FD2723">
        <w:t xml:space="preserve">, z przedmiarem robót - załącznik </w:t>
      </w:r>
      <w:r w:rsidR="00FD2723" w:rsidRPr="00FD2723">
        <w:rPr>
          <w:b/>
        </w:rPr>
        <w:t>nr 1</w:t>
      </w:r>
      <w:r w:rsidR="001B0AE7">
        <w:rPr>
          <w:b/>
        </w:rPr>
        <w:t>0</w:t>
      </w:r>
      <w:r w:rsidR="00FD2723" w:rsidRPr="00FD2723">
        <w:rPr>
          <w:b/>
        </w:rPr>
        <w:t xml:space="preserve"> </w:t>
      </w:r>
      <w:r w:rsidR="00FD2723" w:rsidRPr="00FD2723">
        <w:t xml:space="preserve">do SIWZ oraz wiedzą budowlaną. </w:t>
      </w:r>
    </w:p>
    <w:p w:rsidR="00FD2723" w:rsidRDefault="00FD2723" w:rsidP="00B54CB1">
      <w:pPr>
        <w:spacing w:line="320" w:lineRule="exact"/>
        <w:jc w:val="both"/>
      </w:pPr>
      <w:r w:rsidRPr="001776FA">
        <w:t>Na cenę oferty</w:t>
      </w:r>
      <w:r w:rsidRPr="00FD2723">
        <w:t xml:space="preserve"> składa się suma wyceny załącznika </w:t>
      </w:r>
      <w:r w:rsidRPr="00456BD3">
        <w:rPr>
          <w:b/>
        </w:rPr>
        <w:t xml:space="preserve">nr </w:t>
      </w:r>
      <w:r w:rsidR="008326C5" w:rsidRPr="00456BD3">
        <w:rPr>
          <w:b/>
        </w:rPr>
        <w:t>1</w:t>
      </w:r>
      <w:r w:rsidR="00A139E2">
        <w:rPr>
          <w:b/>
        </w:rPr>
        <w:t>0</w:t>
      </w:r>
      <w:r w:rsidRPr="00FD2723">
        <w:t xml:space="preserve"> do SIWZ (</w:t>
      </w:r>
      <w:r w:rsidR="008326C5">
        <w:t xml:space="preserve">przedmiar robót na </w:t>
      </w:r>
      <w:r w:rsidR="008326C5" w:rsidRPr="008326C5">
        <w:t>wzmocnieni</w:t>
      </w:r>
      <w:r w:rsidR="008326C5">
        <w:t>e</w:t>
      </w:r>
      <w:r w:rsidR="008326C5" w:rsidRPr="008326C5">
        <w:t xml:space="preserve"> belki podsuwnicowej</w:t>
      </w:r>
      <w:r w:rsidR="00783198">
        <w:t>),</w:t>
      </w:r>
      <w:r w:rsidRPr="00FD2723">
        <w:t xml:space="preserve"> </w:t>
      </w:r>
      <w:r w:rsidR="008326C5">
        <w:t>cen</w:t>
      </w:r>
      <w:r w:rsidR="00783198">
        <w:t>a</w:t>
      </w:r>
      <w:r w:rsidR="008326C5">
        <w:t xml:space="preserve"> suwnicy wraz z montażem</w:t>
      </w:r>
      <w:r w:rsidR="00A139E2">
        <w:t xml:space="preserve"> </w:t>
      </w:r>
      <w:r w:rsidR="00783198">
        <w:t xml:space="preserve">oraz </w:t>
      </w:r>
      <w:r w:rsidR="00A139E2">
        <w:t>serwis gwarancyjny.</w:t>
      </w:r>
      <w:r w:rsidRPr="00FD2723">
        <w:t xml:space="preserve"> </w:t>
      </w:r>
    </w:p>
    <w:p w:rsidR="00B54CB1" w:rsidRPr="002E7814" w:rsidRDefault="00B54CB1" w:rsidP="00B54CB1">
      <w:pPr>
        <w:spacing w:line="320" w:lineRule="exact"/>
        <w:jc w:val="both"/>
      </w:pPr>
      <w:r w:rsidRPr="002E7814">
        <w:t>Cegły będące wypełnieniem pomiędzy torem jezdnym suwnicy a belką podsuwnicową, należy zdemontować a przestrzeń powstałą po zdemontowaniu cegły należy uzupełnić zaprawą naprawczą</w:t>
      </w:r>
      <w:r>
        <w:t>.</w:t>
      </w:r>
    </w:p>
    <w:p w:rsidR="00B54CB1" w:rsidRPr="002E7814" w:rsidRDefault="00B54CB1" w:rsidP="00B54CB1">
      <w:pPr>
        <w:spacing w:line="320" w:lineRule="exact"/>
        <w:jc w:val="both"/>
      </w:pPr>
      <w:r w:rsidRPr="002E7814">
        <w:t xml:space="preserve">Parametry zaprawy naprawczej to: </w:t>
      </w:r>
    </w:p>
    <w:p w:rsidR="00B54CB1" w:rsidRPr="002E7814" w:rsidRDefault="00B54CB1" w:rsidP="00B54CB1">
      <w:pPr>
        <w:spacing w:line="320" w:lineRule="exact"/>
        <w:jc w:val="both"/>
        <w:rPr>
          <w:b/>
        </w:rPr>
      </w:pPr>
      <w:r w:rsidRPr="002E7814">
        <w:t xml:space="preserve">Czas przydatności do użycia po zarobieniu wodą - </w:t>
      </w:r>
      <w:r w:rsidRPr="002E7814">
        <w:rPr>
          <w:b/>
        </w:rPr>
        <w:t>Do 60 minut</w:t>
      </w:r>
    </w:p>
    <w:p w:rsidR="00B54CB1" w:rsidRPr="002E7814" w:rsidRDefault="00B54CB1" w:rsidP="00B54CB1">
      <w:pPr>
        <w:spacing w:line="320" w:lineRule="exact"/>
        <w:jc w:val="both"/>
      </w:pPr>
      <w:r w:rsidRPr="002E7814">
        <w:t xml:space="preserve">Grubość warstwy </w:t>
      </w:r>
      <w:r w:rsidRPr="002E7814">
        <w:rPr>
          <w:b/>
        </w:rPr>
        <w:t>5-50mm</w:t>
      </w:r>
    </w:p>
    <w:p w:rsidR="00B54CB1" w:rsidRPr="002E7814" w:rsidRDefault="00B54CB1" w:rsidP="00B54CB1">
      <w:pPr>
        <w:spacing w:line="320" w:lineRule="exact"/>
        <w:jc w:val="both"/>
      </w:pPr>
      <w:r w:rsidRPr="002E7814">
        <w:t xml:space="preserve">Proporcje mieszania z wodą </w:t>
      </w:r>
      <w:r w:rsidRPr="002E7814">
        <w:rPr>
          <w:b/>
        </w:rPr>
        <w:t>ok. 4,0l na 25kg suchej mieszanki</w:t>
      </w:r>
    </w:p>
    <w:p w:rsidR="00B54CB1" w:rsidRPr="002E7814" w:rsidRDefault="00B54CB1" w:rsidP="00B54CB1">
      <w:pPr>
        <w:spacing w:line="320" w:lineRule="exact"/>
        <w:jc w:val="both"/>
      </w:pPr>
      <w:r w:rsidRPr="002E7814">
        <w:t xml:space="preserve">Zużycie suchej mieszanki </w:t>
      </w:r>
      <w:r w:rsidRPr="002E7814">
        <w:rPr>
          <w:b/>
        </w:rPr>
        <w:t>ok. 1,9kg na 1m2  na 1mm</w:t>
      </w:r>
      <w:r w:rsidRPr="002E7814">
        <w:t>.</w:t>
      </w:r>
    </w:p>
    <w:p w:rsidR="00B54CB1" w:rsidRPr="002E7814" w:rsidRDefault="00B54CB1" w:rsidP="00B54CB1">
      <w:pPr>
        <w:spacing w:line="320" w:lineRule="exact"/>
        <w:jc w:val="both"/>
      </w:pPr>
      <w:r w:rsidRPr="002E7814">
        <w:t xml:space="preserve">Zawartość rozpuszczalnego chromu VI: </w:t>
      </w:r>
      <w:r w:rsidRPr="002E7814">
        <w:rPr>
          <w:b/>
        </w:rPr>
        <w:t>≤ 0,0002%</w:t>
      </w:r>
    </w:p>
    <w:p w:rsidR="00B54CB1" w:rsidRPr="00FD2723" w:rsidRDefault="00B54CB1" w:rsidP="00B54CB1">
      <w:pPr>
        <w:spacing w:line="320" w:lineRule="exact"/>
        <w:jc w:val="both"/>
      </w:pPr>
      <w:r w:rsidRPr="002E7814">
        <w:t>Rzędną belek podsuwnicowych należy ustalić podczas prac geodezyjnych i dopasować do najwyższego punktu górnej krawędzi belki podsuwnicowej tak aby belka prawa i lewa były na jednym poziomie</w:t>
      </w:r>
      <w:r>
        <w:t>.</w:t>
      </w:r>
    </w:p>
    <w:p w:rsidR="00B54CB1" w:rsidRDefault="00B54CB1" w:rsidP="00B54CB1">
      <w:pPr>
        <w:spacing w:line="320" w:lineRule="exact"/>
        <w:jc w:val="both"/>
      </w:pPr>
    </w:p>
    <w:p w:rsidR="00FD2723" w:rsidRPr="00FD2723" w:rsidRDefault="00F45273" w:rsidP="00B54CB1">
      <w:pPr>
        <w:spacing w:line="320" w:lineRule="exact"/>
        <w:jc w:val="both"/>
      </w:pPr>
      <w:r w:rsidRPr="00F45273">
        <w:t xml:space="preserve">Zamawiający wymaga udzielenia co najmniej </w:t>
      </w:r>
      <w:r w:rsidRPr="002E13B6">
        <w:rPr>
          <w:b/>
        </w:rPr>
        <w:t>2</w:t>
      </w:r>
      <w:r w:rsidR="001776FA" w:rsidRPr="002E13B6">
        <w:rPr>
          <w:b/>
        </w:rPr>
        <w:t>4</w:t>
      </w:r>
      <w:r w:rsidRPr="00DD42FB">
        <w:rPr>
          <w:b/>
        </w:rPr>
        <w:t xml:space="preserve"> miesięcznej</w:t>
      </w:r>
      <w:r w:rsidRPr="00F45273">
        <w:t xml:space="preserve"> gwarancji</w:t>
      </w:r>
      <w:r>
        <w:t xml:space="preserve"> i rękojmi na zamontowaną suwnicę oraz </w:t>
      </w:r>
      <w:r w:rsidR="00FD2723" w:rsidRPr="00FD2723">
        <w:t>co najmniej 36 miesięcznej gwarancji</w:t>
      </w:r>
      <w:r w:rsidR="00347560">
        <w:t xml:space="preserve"> na</w:t>
      </w:r>
      <w:r w:rsidR="00FD2723" w:rsidRPr="00FD2723">
        <w:t xml:space="preserve"> prace budowlane.</w:t>
      </w:r>
    </w:p>
    <w:p w:rsidR="00FD2723" w:rsidRDefault="00FD2723" w:rsidP="00B54CB1">
      <w:pPr>
        <w:spacing w:line="320" w:lineRule="exact"/>
        <w:jc w:val="both"/>
      </w:pPr>
      <w:r w:rsidRPr="00FD2723">
        <w:t xml:space="preserve">Wykonawca w trakcie pracy zobowiązany jest do utrzymywania czystości i należytego porządku związanego z wykonywanymi robotami w miejscu pracy i na ciągach komunikacyjnych. </w:t>
      </w:r>
    </w:p>
    <w:p w:rsidR="006773C3" w:rsidRPr="008345BD" w:rsidRDefault="002E13B6" w:rsidP="00B54CB1">
      <w:pPr>
        <w:spacing w:line="320" w:lineRule="exact"/>
        <w:jc w:val="both"/>
        <w:rPr>
          <w:b/>
        </w:rPr>
      </w:pPr>
      <w:r w:rsidRPr="008345BD">
        <w:rPr>
          <w:b/>
        </w:rPr>
        <w:t>Należy wziąć pod uwagę</w:t>
      </w:r>
      <w:r w:rsidR="00D76BEF" w:rsidRPr="008345BD">
        <w:rPr>
          <w:b/>
        </w:rPr>
        <w:t xml:space="preserve"> fakt, że prace budowlane oraz montaż suwnicy odbywać się będą na obiekcie czynnym i wszelkie prace należy zgłaszać i koordynować poprzez </w:t>
      </w:r>
      <w:r w:rsidR="00A32F04" w:rsidRPr="008345BD">
        <w:rPr>
          <w:b/>
        </w:rPr>
        <w:t>przedstawicieli Zamawiającego wskazanych w umowie</w:t>
      </w:r>
      <w:r w:rsidR="00D76BEF" w:rsidRPr="008345BD">
        <w:rPr>
          <w:b/>
        </w:rPr>
        <w:t>.</w:t>
      </w:r>
      <w:r w:rsidR="006773C3" w:rsidRPr="008345BD">
        <w:rPr>
          <w:b/>
        </w:rPr>
        <w:t xml:space="preserve"> </w:t>
      </w:r>
    </w:p>
    <w:p w:rsidR="009F1FE4" w:rsidRPr="003072F5" w:rsidRDefault="009F1FE4" w:rsidP="00B54CB1">
      <w:pPr>
        <w:spacing w:line="320" w:lineRule="exact"/>
        <w:jc w:val="both"/>
      </w:pPr>
    </w:p>
    <w:p w:rsidR="006773C3" w:rsidRDefault="009F1FE4" w:rsidP="00B54CB1">
      <w:pPr>
        <w:spacing w:line="320" w:lineRule="exact"/>
        <w:jc w:val="both"/>
        <w:rPr>
          <w:b/>
        </w:rPr>
      </w:pPr>
      <w:r>
        <w:rPr>
          <w:b/>
        </w:rPr>
        <w:t>UWAGA:</w:t>
      </w:r>
    </w:p>
    <w:p w:rsidR="009F1FE4" w:rsidRDefault="006773C3" w:rsidP="00B54CB1">
      <w:pPr>
        <w:spacing w:line="320" w:lineRule="exact"/>
        <w:jc w:val="both"/>
        <w:rPr>
          <w:b/>
          <w:u w:val="single"/>
        </w:rPr>
      </w:pPr>
      <w:r w:rsidRPr="009F1FE4">
        <w:rPr>
          <w:b/>
          <w:u w:val="single"/>
        </w:rPr>
        <w:t>Nie ma możliwoś</w:t>
      </w:r>
      <w:r w:rsidR="008345BD" w:rsidRPr="009F1FE4">
        <w:rPr>
          <w:b/>
          <w:u w:val="single"/>
        </w:rPr>
        <w:t>ci</w:t>
      </w:r>
      <w:r w:rsidRPr="009F1FE4">
        <w:rPr>
          <w:b/>
          <w:u w:val="single"/>
        </w:rPr>
        <w:t xml:space="preserve"> wyłączenia obiektu z pracy na cały czas wykonania zadania. </w:t>
      </w:r>
    </w:p>
    <w:p w:rsidR="009F1FE4" w:rsidRPr="009F1FE4" w:rsidRDefault="009F1FE4" w:rsidP="00B54CB1">
      <w:pPr>
        <w:spacing w:line="320" w:lineRule="exact"/>
        <w:jc w:val="both"/>
        <w:rPr>
          <w:b/>
          <w:u w:val="single"/>
        </w:rPr>
      </w:pPr>
      <w:r w:rsidRPr="009F1FE4">
        <w:rPr>
          <w:b/>
          <w:u w:val="single"/>
        </w:rPr>
        <w:t xml:space="preserve">Nie ma możliwości </w:t>
      </w:r>
      <w:r>
        <w:rPr>
          <w:b/>
          <w:u w:val="single"/>
        </w:rPr>
        <w:t>wjazdu na halę ciężkim sprzętem.</w:t>
      </w:r>
    </w:p>
    <w:p w:rsidR="002E13B6" w:rsidRPr="009F1FE4" w:rsidRDefault="00A139E2" w:rsidP="00B54CB1">
      <w:pPr>
        <w:spacing w:line="320" w:lineRule="exact"/>
        <w:jc w:val="both"/>
        <w:rPr>
          <w:b/>
          <w:u w:val="single"/>
        </w:rPr>
      </w:pPr>
      <w:r w:rsidRPr="009F1FE4">
        <w:rPr>
          <w:b/>
          <w:u w:val="single"/>
        </w:rPr>
        <w:t xml:space="preserve">Prace wykonywane będą na postawie ustalonego z użytkownikiem hali harmonogramu. </w:t>
      </w:r>
    </w:p>
    <w:p w:rsidR="006773C3" w:rsidRPr="00AF2A8F" w:rsidRDefault="000876F7" w:rsidP="00B54CB1">
      <w:pPr>
        <w:spacing w:line="320" w:lineRule="exact"/>
        <w:jc w:val="both"/>
        <w:rPr>
          <w:b/>
          <w:u w:val="single"/>
        </w:rPr>
      </w:pPr>
      <w:r w:rsidRPr="003072F5">
        <w:rPr>
          <w:b/>
          <w:u w:val="single"/>
        </w:rPr>
        <w:t>Zamawiający nie dopuszcza możliwości demontażu i montażu suwnicy przez dach hali.</w:t>
      </w:r>
    </w:p>
    <w:p w:rsidR="000876F7" w:rsidRPr="006773C3" w:rsidRDefault="00135F7B" w:rsidP="00B54CB1">
      <w:pPr>
        <w:spacing w:line="320" w:lineRule="exact"/>
        <w:jc w:val="both"/>
        <w:rPr>
          <w:b/>
        </w:rPr>
      </w:pPr>
      <w:r>
        <w:rPr>
          <w:b/>
          <w:bCs/>
        </w:rPr>
        <w:t xml:space="preserve">Przed przystąpieniem do prac Wykonawca przedstawi Zamawiającemu projekt </w:t>
      </w:r>
      <w:r w:rsidRPr="00135F7B">
        <w:rPr>
          <w:b/>
          <w:bCs/>
        </w:rPr>
        <w:t>zabezpieczenia stanowisk badawczych na hali</w:t>
      </w:r>
      <w:r>
        <w:rPr>
          <w:b/>
          <w:bCs/>
        </w:rPr>
        <w:t>.</w:t>
      </w:r>
    </w:p>
    <w:p w:rsidR="002677B7" w:rsidRDefault="00FD2723" w:rsidP="00B54CB1">
      <w:pPr>
        <w:spacing w:line="320" w:lineRule="exact"/>
        <w:jc w:val="both"/>
      </w:pPr>
      <w:r w:rsidRPr="00FD2723">
        <w:tab/>
        <w:t>Zamawiający nie zapewnia pomieszczeń biurowych, socjalnych (w tym szatni i łaźni).</w:t>
      </w:r>
    </w:p>
    <w:p w:rsidR="008D1168" w:rsidRDefault="008D1168" w:rsidP="00B54CB1">
      <w:pPr>
        <w:spacing w:line="320" w:lineRule="exact"/>
        <w:jc w:val="both"/>
      </w:pPr>
      <w:r>
        <w:t>W celu należytego oszacowania i wykonania zamówienia Zamawiający zaleca przeprowadzenie wizji lokalnej w miejscu montażu suwnicy.</w:t>
      </w:r>
    </w:p>
    <w:p w:rsidR="008D1168" w:rsidRPr="00A264C5" w:rsidRDefault="008D1168" w:rsidP="00B54CB1">
      <w:pPr>
        <w:spacing w:line="320" w:lineRule="exact"/>
        <w:jc w:val="both"/>
      </w:pPr>
      <w:r>
        <w:t xml:space="preserve">Zamawiający przewiduje następujący </w:t>
      </w:r>
      <w:r w:rsidR="00413F3B">
        <w:t>termin przeprowadzenia wizji: 16</w:t>
      </w:r>
      <w:r>
        <w:t>.1</w:t>
      </w:r>
      <w:r w:rsidR="00413F3B">
        <w:t>1</w:t>
      </w:r>
      <w:r>
        <w:t>.201</w:t>
      </w:r>
      <w:r w:rsidR="00A66B45">
        <w:t>5</w:t>
      </w:r>
      <w:r>
        <w:t xml:space="preserve"> r.</w:t>
      </w:r>
      <w:r w:rsidR="00A264C5">
        <w:t xml:space="preserve"> godz. 10</w:t>
      </w:r>
      <w:r w:rsidR="00A264C5">
        <w:rPr>
          <w:vertAlign w:val="superscript"/>
        </w:rPr>
        <w:t>00</w:t>
      </w:r>
      <w:r w:rsidR="00A264C5">
        <w:t>.</w:t>
      </w:r>
      <w:bookmarkStart w:id="6" w:name="_GoBack"/>
      <w:bookmarkEnd w:id="6"/>
    </w:p>
    <w:p w:rsidR="008D1168" w:rsidRDefault="008D1168" w:rsidP="00B54CB1">
      <w:pPr>
        <w:spacing w:line="320" w:lineRule="exact"/>
        <w:jc w:val="both"/>
      </w:pPr>
      <w:r>
        <w:t xml:space="preserve">Miejsce zbiórki </w:t>
      </w:r>
      <w:r w:rsidR="00651206">
        <w:t>– Portiernia w budynku A (dyrekcji) – Mikołów, ul. Podleska 72. Chęć uczestnictwa w wizji lokalnej należ</w:t>
      </w:r>
      <w:r w:rsidR="00D347FA">
        <w:t>y zgłosić e-mailem: phachula@gig.eu</w:t>
      </w:r>
    </w:p>
    <w:p w:rsidR="00AE43B9" w:rsidRPr="00A163B4" w:rsidRDefault="00AE43B9" w:rsidP="00090552">
      <w:pPr>
        <w:pStyle w:val="Nagwek1"/>
        <w:tabs>
          <w:tab w:val="left" w:pos="0"/>
        </w:tabs>
        <w:spacing w:before="240" w:after="120" w:line="340" w:lineRule="exact"/>
      </w:pPr>
      <w:bookmarkStart w:id="7" w:name="_Toc283275575"/>
      <w:bookmarkStart w:id="8" w:name="_Toc423679495"/>
      <w:r w:rsidRPr="00A163B4">
        <w:t>ROZDZIAŁ IV.</w:t>
      </w:r>
      <w:r w:rsidRPr="00A163B4">
        <w:tab/>
        <w:t>INFORMACJA NA TEMAT CZĘŚCI ZAMÓWIENIA I MOŻLIWOŚCI SKŁADANIA OFERT CZĘŚCIOWYCH</w:t>
      </w:r>
      <w:bookmarkEnd w:id="7"/>
      <w:bookmarkEnd w:id="8"/>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AE43B9" w:rsidRPr="00A163B4" w:rsidRDefault="00AE43B9" w:rsidP="00021158">
      <w:pPr>
        <w:pStyle w:val="Styl"/>
        <w:numPr>
          <w:ilvl w:val="3"/>
          <w:numId w:val="20"/>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AE43B9" w:rsidRPr="00A163B4" w:rsidRDefault="00AE43B9" w:rsidP="00090552">
      <w:pPr>
        <w:pStyle w:val="Nagwek1"/>
        <w:tabs>
          <w:tab w:val="left" w:pos="0"/>
        </w:tabs>
        <w:spacing w:before="240" w:after="120"/>
      </w:pPr>
      <w:bookmarkStart w:id="10" w:name="_Toc423679496"/>
      <w:r w:rsidRPr="00A163B4">
        <w:t>ROZDZIAŁ V.</w:t>
      </w:r>
      <w:r w:rsidRPr="00A163B4">
        <w:tab/>
        <w:t>INFORMACJA NA TEMAT MOŻLIWOŚCI SKŁADANIA OFERT WARIANTOWYCH</w:t>
      </w:r>
      <w:bookmarkEnd w:id="9"/>
      <w:bookmarkEnd w:id="10"/>
    </w:p>
    <w:p w:rsidR="00AE43B9" w:rsidRPr="00A163B4" w:rsidRDefault="00AE43B9" w:rsidP="00AA54CE">
      <w:pPr>
        <w:pStyle w:val="Styl"/>
        <w:tabs>
          <w:tab w:val="left" w:pos="0"/>
          <w:tab w:val="left" w:pos="1608"/>
          <w:tab w:val="left" w:pos="2194"/>
          <w:tab w:val="left" w:pos="3168"/>
          <w:tab w:val="left" w:pos="4733"/>
          <w:tab w:val="left" w:pos="6173"/>
        </w:tabs>
        <w:spacing w:line="34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E43B9" w:rsidRPr="00A163B4" w:rsidRDefault="00AE43B9" w:rsidP="00D56CDA">
      <w:pPr>
        <w:pStyle w:val="Nagwek1"/>
        <w:tabs>
          <w:tab w:val="left" w:pos="0"/>
        </w:tabs>
        <w:spacing w:after="120"/>
      </w:pPr>
      <w:bookmarkStart w:id="11" w:name="_Toc283275577"/>
      <w:bookmarkStart w:id="12" w:name="_Toc423679497"/>
      <w:r w:rsidRPr="00A163B4">
        <w:t>ROZDZIAŁ VI.</w:t>
      </w:r>
      <w:r w:rsidRPr="00A163B4">
        <w:tab/>
        <w:t>INFORMACJE NA TEMAT PRZEWIDYWANYCH ZAMÓWIEŃ UZUPEŁNIAJĄCYCH</w:t>
      </w:r>
      <w:bookmarkEnd w:id="11"/>
      <w:bookmarkEnd w:id="12"/>
    </w:p>
    <w:p w:rsidR="00AE43B9" w:rsidRPr="00D424AC" w:rsidRDefault="001B7859" w:rsidP="00EE2FB9">
      <w:pPr>
        <w:pStyle w:val="Styl"/>
        <w:spacing w:line="300" w:lineRule="exact"/>
        <w:ind w:right="74"/>
        <w:jc w:val="both"/>
        <w:rPr>
          <w:rFonts w:ascii="Times New Roman" w:hAnsi="Times New Roman" w:cs="Times New Roman"/>
        </w:rPr>
      </w:pPr>
      <w:r w:rsidRPr="001B7859">
        <w:rPr>
          <w:rFonts w:ascii="Times New Roman" w:hAnsi="Times New Roman" w:cs="Times New Roman"/>
        </w:rPr>
        <w:t xml:space="preserve">Zamawiający przewiduje udzielenie zamówień uzupełniających, o których mowa w art. 67 ust.1 pkt 6 ustawy </w:t>
      </w:r>
      <w:proofErr w:type="spellStart"/>
      <w:r w:rsidRPr="001B7859">
        <w:rPr>
          <w:rFonts w:ascii="Times New Roman" w:hAnsi="Times New Roman" w:cs="Times New Roman"/>
        </w:rPr>
        <w:t>Pzp</w:t>
      </w:r>
      <w:proofErr w:type="spellEnd"/>
      <w:r w:rsidRPr="001B7859">
        <w:rPr>
          <w:rFonts w:ascii="Times New Roman" w:hAnsi="Times New Roman" w:cs="Times New Roman"/>
        </w:rPr>
        <w:t xml:space="preserve"> do 50% wartości zamówienia podstawowego.</w:t>
      </w:r>
    </w:p>
    <w:p w:rsidR="00AE43B9" w:rsidRPr="00A163B4" w:rsidRDefault="00AE43B9" w:rsidP="00AA54CE">
      <w:pPr>
        <w:pStyle w:val="Nagwek1"/>
        <w:tabs>
          <w:tab w:val="left" w:pos="0"/>
        </w:tabs>
        <w:spacing w:before="240" w:after="120" w:line="340" w:lineRule="exact"/>
      </w:pPr>
      <w:bookmarkStart w:id="13" w:name="_Toc283275580"/>
      <w:bookmarkStart w:id="14" w:name="_Toc423679498"/>
      <w:r w:rsidRPr="00A163B4">
        <w:t>ROZDZIAŁ VII.</w:t>
      </w:r>
      <w:r w:rsidR="00955ED7">
        <w:t xml:space="preserve"> </w:t>
      </w:r>
      <w:r w:rsidRPr="00A163B4">
        <w:t>INFORMACJA W SPRAWIE ZWROTU KOSZTÓW W POSTĘPOWANIU</w:t>
      </w:r>
      <w:bookmarkEnd w:id="13"/>
      <w:bookmarkEnd w:id="14"/>
    </w:p>
    <w:p w:rsidR="00AE43B9" w:rsidRDefault="00AE43B9" w:rsidP="00EE2FB9">
      <w:pPr>
        <w:pStyle w:val="Styl"/>
        <w:spacing w:line="30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AE43B9" w:rsidRPr="00A163B4" w:rsidRDefault="00AE43B9" w:rsidP="00040AD1">
      <w:pPr>
        <w:pStyle w:val="Nagwek1"/>
        <w:tabs>
          <w:tab w:val="left" w:pos="0"/>
        </w:tabs>
        <w:spacing w:before="240"/>
      </w:pPr>
      <w:bookmarkStart w:id="16" w:name="_Toc423679499"/>
      <w:r w:rsidRPr="00A163B4">
        <w:t>ROZDZIAŁ VIII.</w:t>
      </w:r>
      <w:r w:rsidRPr="00A163B4">
        <w:tab/>
        <w:t>INFORMACJA NA TEMAT MOŻLIWOŚCI SKŁADANIA JEDNEJ OFERTY, PRZEZ DWA LUB WIĘCEJ PODMIOTÓW ORAZ UCZESTNICTWA PODWYKONAWCÓW</w:t>
      </w:r>
      <w:bookmarkEnd w:id="15"/>
      <w:bookmarkEnd w:id="16"/>
    </w:p>
    <w:p w:rsidR="00AD085C" w:rsidRPr="00A163B4" w:rsidRDefault="00AD085C" w:rsidP="00EE2FB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AD085C" w:rsidRPr="00A163B4" w:rsidRDefault="00AD085C" w:rsidP="00EE2FB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AD085C" w:rsidRPr="00E413F1" w:rsidRDefault="00AD085C" w:rsidP="00EE2FB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AD085C" w:rsidRPr="00E413F1" w:rsidRDefault="00AD085C" w:rsidP="00EE2FB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E413F1">
        <w:rPr>
          <w:rFonts w:ascii="Times New Roman" w:hAnsi="Times New Roman" w:cs="Times New Roman"/>
        </w:rPr>
        <w:t xml:space="preserve">Wykonawcy </w:t>
      </w:r>
      <w:r w:rsidR="001A5725">
        <w:rPr>
          <w:rFonts w:ascii="Times New Roman" w:hAnsi="Times New Roman" w:cs="Times New Roman"/>
        </w:rPr>
        <w:t>występujący wspólnie</w:t>
      </w:r>
      <w:r w:rsidRPr="00E413F1">
        <w:rPr>
          <w:rFonts w:ascii="Times New Roman" w:hAnsi="Times New Roman" w:cs="Times New Roman"/>
        </w:rPr>
        <w:t xml:space="preserve"> mogą złożyć dokumenty wymienione w rozdz. X pkt 2.2.; 2.3.; 2.4. SIWZ</w:t>
      </w:r>
      <w:r w:rsidR="00E33055">
        <w:rPr>
          <w:rFonts w:ascii="Times New Roman" w:hAnsi="Times New Roman" w:cs="Times New Roman"/>
        </w:rPr>
        <w:t xml:space="preserve"> razem</w:t>
      </w:r>
      <w:r w:rsidRPr="00E413F1">
        <w:rPr>
          <w:rFonts w:ascii="Times New Roman" w:hAnsi="Times New Roman" w:cs="Times New Roman"/>
        </w:rPr>
        <w:t>.</w:t>
      </w:r>
    </w:p>
    <w:p w:rsidR="00AD085C" w:rsidRPr="00E413F1" w:rsidRDefault="00342389" w:rsidP="00EE2FB9">
      <w:pPr>
        <w:pStyle w:val="Styl"/>
        <w:tabs>
          <w:tab w:val="num" w:pos="567"/>
        </w:tabs>
        <w:spacing w:line="320" w:lineRule="exact"/>
        <w:ind w:left="567" w:right="74" w:hanging="567"/>
        <w:jc w:val="both"/>
        <w:rPr>
          <w:rFonts w:ascii="Times New Roman" w:hAnsi="Times New Roman" w:cs="Times New Roman"/>
        </w:rPr>
      </w:pPr>
      <w:r>
        <w:rPr>
          <w:rFonts w:ascii="Times New Roman" w:hAnsi="Times New Roman" w:cs="Times New Roman"/>
        </w:rPr>
        <w:tab/>
      </w:r>
      <w:r w:rsidR="00AD085C" w:rsidRPr="00E413F1">
        <w:rPr>
          <w:rFonts w:ascii="Times New Roman" w:hAnsi="Times New Roman" w:cs="Times New Roman"/>
        </w:rPr>
        <w:t>Uwaga</w:t>
      </w:r>
      <w:r w:rsidR="00AD085C">
        <w:rPr>
          <w:rFonts w:ascii="Times New Roman" w:hAnsi="Times New Roman" w:cs="Times New Roman"/>
        </w:rPr>
        <w:t>:</w:t>
      </w:r>
      <w:r w:rsidR="00AD085C"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AD085C" w:rsidRPr="00E413F1" w:rsidRDefault="00AD085C" w:rsidP="00EE2FB9">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E413F1">
        <w:rPr>
          <w:rFonts w:ascii="Times New Roman" w:hAnsi="Times New Roman" w:cs="Times New Roman"/>
        </w:rPr>
        <w:t xml:space="preserve">Oświadczenie o spełnianiu warunków udziału w postępowaniu, o którym mowa w pkt 3 rozdziału X SIWZ Wykonawcy składający ofertę wspólną mogą złożyć łącznie, pod </w:t>
      </w:r>
      <w:r w:rsidR="00367C3D">
        <w:rPr>
          <w:rFonts w:ascii="Times New Roman" w:hAnsi="Times New Roman" w:cs="Times New Roman"/>
        </w:rPr>
        <w:br/>
      </w:r>
      <w:r w:rsidRPr="00E413F1">
        <w:rPr>
          <w:rFonts w:ascii="Times New Roman" w:hAnsi="Times New Roman" w:cs="Times New Roman"/>
        </w:rPr>
        <w:t>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AD085C" w:rsidRPr="00A163B4" w:rsidRDefault="00AD085C" w:rsidP="00D56CDA">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AD085C" w:rsidRPr="00A163B4" w:rsidRDefault="00AD085C" w:rsidP="00D56CDA">
      <w:pPr>
        <w:pStyle w:val="Styl"/>
        <w:numPr>
          <w:ilvl w:val="0"/>
          <w:numId w:val="18"/>
        </w:numPr>
        <w:tabs>
          <w:tab w:val="clear" w:pos="1065"/>
          <w:tab w:val="num" w:pos="567"/>
        </w:tabs>
        <w:spacing w:line="340" w:lineRule="exact"/>
        <w:ind w:left="567" w:right="74" w:hanging="567"/>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AD085C" w:rsidRDefault="00AD085C" w:rsidP="00D56CDA">
      <w:pPr>
        <w:pStyle w:val="Styl"/>
        <w:numPr>
          <w:ilvl w:val="0"/>
          <w:numId w:val="18"/>
        </w:numPr>
        <w:tabs>
          <w:tab w:val="clear" w:pos="1065"/>
          <w:tab w:val="num" w:pos="567"/>
        </w:tabs>
        <w:spacing w:line="320" w:lineRule="exact"/>
        <w:ind w:left="567" w:right="74" w:hanging="567"/>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AE43B9" w:rsidRPr="00A163B4" w:rsidRDefault="00AE43B9" w:rsidP="00F312AD">
      <w:pPr>
        <w:pStyle w:val="Nagwek1"/>
        <w:tabs>
          <w:tab w:val="left" w:pos="2268"/>
        </w:tabs>
      </w:pPr>
      <w:bookmarkStart w:id="17" w:name="_Toc283275582"/>
      <w:bookmarkStart w:id="18" w:name="_Toc423679500"/>
      <w:r w:rsidRPr="00A163B4">
        <w:t>ROZDZIAŁ IX.</w:t>
      </w:r>
      <w:r w:rsidRPr="00A163B4">
        <w:tab/>
        <w:t>TERMIN WYKONANIA ZAMÓWIENIA</w:t>
      </w:r>
      <w:bookmarkEnd w:id="17"/>
      <w:bookmarkEnd w:id="18"/>
    </w:p>
    <w:p w:rsidR="00B9158D" w:rsidRDefault="00B9158D" w:rsidP="00D56CDA">
      <w:pPr>
        <w:numPr>
          <w:ilvl w:val="0"/>
          <w:numId w:val="13"/>
        </w:numPr>
        <w:tabs>
          <w:tab w:val="left" w:pos="3544"/>
        </w:tabs>
        <w:overflowPunct w:val="0"/>
        <w:autoSpaceDE w:val="0"/>
        <w:autoSpaceDN w:val="0"/>
        <w:adjustRightInd w:val="0"/>
        <w:spacing w:line="320" w:lineRule="exact"/>
        <w:ind w:left="567" w:hanging="567"/>
        <w:jc w:val="both"/>
        <w:textAlignment w:val="baseline"/>
      </w:pPr>
      <w:bookmarkStart w:id="19" w:name="_Toc283275583"/>
      <w:r>
        <w:t xml:space="preserve">Termin rozpoczęcie zadania </w:t>
      </w:r>
      <w:r>
        <w:tab/>
      </w:r>
      <w:r>
        <w:tab/>
      </w:r>
      <w:r>
        <w:tab/>
      </w:r>
      <w:r>
        <w:rPr>
          <w:b/>
        </w:rPr>
        <w:t>do 14 dni od daty zawarcia umowy</w:t>
      </w:r>
      <w:r w:rsidRPr="004771F6">
        <w:rPr>
          <w:b/>
        </w:rPr>
        <w:t>.</w:t>
      </w:r>
    </w:p>
    <w:p w:rsidR="007F03B5" w:rsidRPr="00FB1793" w:rsidRDefault="00B9158D" w:rsidP="00D56CDA">
      <w:pPr>
        <w:numPr>
          <w:ilvl w:val="0"/>
          <w:numId w:val="13"/>
        </w:numPr>
        <w:tabs>
          <w:tab w:val="left" w:pos="3544"/>
        </w:tabs>
        <w:overflowPunct w:val="0"/>
        <w:autoSpaceDE w:val="0"/>
        <w:autoSpaceDN w:val="0"/>
        <w:adjustRightInd w:val="0"/>
        <w:spacing w:line="320" w:lineRule="exact"/>
        <w:ind w:left="567" w:hanging="567"/>
        <w:jc w:val="both"/>
        <w:textAlignment w:val="baseline"/>
      </w:pPr>
      <w:r>
        <w:t xml:space="preserve">Terminy zakończenia prac </w:t>
      </w:r>
      <w:r>
        <w:tab/>
      </w:r>
      <w:r>
        <w:tab/>
      </w:r>
      <w:r>
        <w:tab/>
      </w:r>
      <w:r w:rsidRPr="00F74BC5">
        <w:rPr>
          <w:b/>
        </w:rPr>
        <w:t xml:space="preserve">do </w:t>
      </w:r>
      <w:r w:rsidR="003072F5">
        <w:rPr>
          <w:b/>
        </w:rPr>
        <w:t>10</w:t>
      </w:r>
      <w:r w:rsidR="00FB1793">
        <w:rPr>
          <w:b/>
        </w:rPr>
        <w:t>5</w:t>
      </w:r>
      <w:r>
        <w:rPr>
          <w:b/>
        </w:rPr>
        <w:t xml:space="preserve"> </w:t>
      </w:r>
      <w:r w:rsidR="00FB1793">
        <w:rPr>
          <w:b/>
        </w:rPr>
        <w:t>dni</w:t>
      </w:r>
      <w:r w:rsidRPr="00F74BC5">
        <w:rPr>
          <w:b/>
        </w:rPr>
        <w:t xml:space="preserve"> od daty </w:t>
      </w:r>
      <w:r>
        <w:rPr>
          <w:b/>
        </w:rPr>
        <w:t>zawarcia</w:t>
      </w:r>
      <w:r w:rsidRPr="00F74BC5">
        <w:rPr>
          <w:b/>
        </w:rPr>
        <w:t xml:space="preserve"> umowy</w:t>
      </w:r>
      <w:r>
        <w:rPr>
          <w:b/>
        </w:rPr>
        <w:t>.</w:t>
      </w:r>
    </w:p>
    <w:p w:rsidR="009F1FE4" w:rsidRDefault="009F1FE4" w:rsidP="00D56CDA">
      <w:pPr>
        <w:tabs>
          <w:tab w:val="left" w:pos="3544"/>
        </w:tabs>
        <w:overflowPunct w:val="0"/>
        <w:autoSpaceDE w:val="0"/>
        <w:autoSpaceDN w:val="0"/>
        <w:adjustRightInd w:val="0"/>
        <w:spacing w:line="320" w:lineRule="exact"/>
        <w:ind w:left="567"/>
        <w:jc w:val="both"/>
        <w:textAlignment w:val="baseline"/>
        <w:rPr>
          <w:b/>
          <w:u w:val="single"/>
        </w:rPr>
      </w:pPr>
    </w:p>
    <w:p w:rsidR="00FB1793" w:rsidRDefault="00FB1793" w:rsidP="00D56CDA">
      <w:pPr>
        <w:tabs>
          <w:tab w:val="left" w:pos="3544"/>
        </w:tabs>
        <w:overflowPunct w:val="0"/>
        <w:autoSpaceDE w:val="0"/>
        <w:autoSpaceDN w:val="0"/>
        <w:adjustRightInd w:val="0"/>
        <w:spacing w:line="320" w:lineRule="exact"/>
        <w:ind w:left="567"/>
        <w:jc w:val="both"/>
        <w:textAlignment w:val="baseline"/>
      </w:pPr>
      <w:r w:rsidRPr="009F1FE4">
        <w:rPr>
          <w:b/>
          <w:u w:val="single"/>
        </w:rPr>
        <w:t>Uwaga:</w:t>
      </w:r>
      <w:r>
        <w:rPr>
          <w:b/>
        </w:rPr>
        <w:t xml:space="preserve"> demontaż istniejącej suwnicy nie może nastąpić wcześniej niż 30 dni od daty zawarcia umowy.</w:t>
      </w:r>
    </w:p>
    <w:p w:rsidR="00AE43B9" w:rsidRPr="00A163B4" w:rsidRDefault="00AE43B9" w:rsidP="006928CD">
      <w:pPr>
        <w:pStyle w:val="Nagwek1"/>
        <w:spacing w:before="240"/>
      </w:pPr>
      <w:bookmarkStart w:id="20" w:name="_Toc423679501"/>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6A541D" w:rsidRPr="00EC5839" w:rsidRDefault="00AE43B9" w:rsidP="00D56CDA">
      <w:pPr>
        <w:pStyle w:val="Styl"/>
        <w:spacing w:line="300" w:lineRule="exact"/>
        <w:ind w:left="567" w:right="72"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006A541D" w:rsidRPr="00EC5839">
        <w:rPr>
          <w:rFonts w:ascii="Times New Roman" w:hAnsi="Times New Roman" w:cs="Times New Roman"/>
        </w:rPr>
        <w:t xml:space="preserve">Wykonawcy ubiegający się o zamówienie, nie mogą podlegać wykluczeniu z postępowania na podstawie art. 24 ust. 1 ustawy. </w:t>
      </w:r>
    </w:p>
    <w:p w:rsidR="006A541D" w:rsidRDefault="006A541D" w:rsidP="00D56CDA">
      <w:pPr>
        <w:pStyle w:val="Styl"/>
        <w:spacing w:line="300" w:lineRule="exact"/>
        <w:ind w:left="567" w:right="72"/>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6A541D" w:rsidRPr="00997C13" w:rsidRDefault="006A541D" w:rsidP="00D56CDA">
      <w:pPr>
        <w:pStyle w:val="Styl"/>
        <w:spacing w:line="300" w:lineRule="exact"/>
        <w:ind w:left="567" w:right="72" w:hanging="567"/>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158">
        <w:rPr>
          <w:rFonts w:ascii="Times New Roman" w:hAnsi="Times New Roman" w:cs="Times New Roman"/>
        </w:rPr>
        <w:t>O</w:t>
      </w:r>
      <w:r>
        <w:rPr>
          <w:rFonts w:ascii="Times New Roman" w:hAnsi="Times New Roman" w:cs="Times New Roman"/>
        </w:rPr>
        <w:t xml:space="preserve">świadczenie o braku podstaw do wykluczenia na podstawie art. 24 ust. 1 ustawy - zgodnie z </w:t>
      </w:r>
      <w:r w:rsidRPr="007E41FC">
        <w:rPr>
          <w:rFonts w:ascii="Times New Roman" w:hAnsi="Times New Roman" w:cs="Times New Roman"/>
          <w:b/>
          <w:bCs/>
        </w:rPr>
        <w:t xml:space="preserve">załącznikiem nr </w:t>
      </w:r>
      <w:r w:rsidR="007F047F">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6A541D" w:rsidRPr="00997C13" w:rsidRDefault="006A541D" w:rsidP="00D56CDA">
      <w:pPr>
        <w:pStyle w:val="Styl"/>
        <w:spacing w:line="300" w:lineRule="exact"/>
        <w:ind w:left="567" w:right="72" w:hanging="567"/>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00021158">
        <w:rPr>
          <w:rFonts w:ascii="Times New Roman" w:hAnsi="Times New Roman" w:cs="Times New Roman"/>
        </w:rPr>
        <w:t>A</w:t>
      </w:r>
      <w:r w:rsidRPr="0088412A">
        <w:rPr>
          <w:rFonts w:ascii="Times New Roman" w:hAnsi="Times New Roman" w:cs="Times New Roman"/>
        </w:rPr>
        <w:t>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xml:space="preserve">, </w:t>
      </w:r>
      <w:r w:rsidR="004B33D3">
        <w:rPr>
          <w:rFonts w:ascii="Times New Roman" w:hAnsi="Times New Roman" w:cs="Times New Roman"/>
        </w:rPr>
        <w:t xml:space="preserve">w celu wykazania braku podstaw do wykluczenia w oparciu o art.24 ust. 1 pkt 2 ustawy </w:t>
      </w:r>
      <w:proofErr w:type="spellStart"/>
      <w:r w:rsidR="004B33D3">
        <w:rPr>
          <w:rFonts w:ascii="Times New Roman" w:hAnsi="Times New Roman" w:cs="Times New Roman"/>
        </w:rPr>
        <w:t>Pzp</w:t>
      </w:r>
      <w:proofErr w:type="spellEnd"/>
      <w:r w:rsidR="004B33D3">
        <w:rPr>
          <w:rFonts w:ascii="Times New Roman" w:hAnsi="Times New Roman" w:cs="Times New Roman"/>
        </w:rPr>
        <w:t xml:space="preserve">, </w:t>
      </w:r>
      <w:r w:rsidRPr="0088412A">
        <w:rPr>
          <w:rFonts w:ascii="Times New Roman" w:hAnsi="Times New Roman" w:cs="Times New Roman"/>
        </w:rPr>
        <w:t>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w:t>
      </w:r>
      <w:r w:rsidR="00E90B55">
        <w:rPr>
          <w:rFonts w:ascii="Times New Roman" w:hAnsi="Times New Roman" w:cs="Times New Roman"/>
        </w:rPr>
        <w:t>.</w:t>
      </w:r>
    </w:p>
    <w:p w:rsidR="006A541D" w:rsidRPr="00F72F85" w:rsidRDefault="006A541D" w:rsidP="00D56CDA">
      <w:pPr>
        <w:pStyle w:val="Styl"/>
        <w:spacing w:line="300" w:lineRule="exact"/>
        <w:ind w:left="567" w:right="74" w:hanging="567"/>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6A541D" w:rsidRPr="00F72F85" w:rsidRDefault="006A541D" w:rsidP="00D56CDA">
      <w:pPr>
        <w:pStyle w:val="Styl"/>
        <w:spacing w:line="300" w:lineRule="exact"/>
        <w:ind w:left="567" w:right="74" w:hanging="567"/>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r w:rsidR="008435B3">
        <w:rPr>
          <w:rFonts w:ascii="Times New Roman" w:hAnsi="Times New Roman" w:cs="Times New Roman"/>
        </w:rPr>
        <w:t>.</w:t>
      </w:r>
    </w:p>
    <w:p w:rsidR="006A541D" w:rsidRPr="00117289" w:rsidRDefault="006A541D" w:rsidP="00D56CDA">
      <w:pPr>
        <w:pStyle w:val="Styl"/>
        <w:spacing w:line="300" w:lineRule="exact"/>
        <w:ind w:left="567" w:right="74" w:hanging="567"/>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(Dz.U</w:t>
      </w:r>
      <w:r w:rsidR="00342389">
        <w:rPr>
          <w:rFonts w:ascii="Times New Roman" w:hAnsi="Times New Roman"/>
        </w:rPr>
        <w:t>.</w:t>
      </w:r>
      <w:r>
        <w:rPr>
          <w:rFonts w:ascii="Times New Roman" w:hAnsi="Times New Roman"/>
        </w:rPr>
        <w:t xml:space="preserve"> z dnia 19.02.2013 r, poz.231)</w:t>
      </w:r>
      <w:r w:rsidR="007F047F">
        <w:rPr>
          <w:rFonts w:ascii="Times New Roman" w:hAnsi="Times New Roman"/>
        </w:rPr>
        <w:t xml:space="preserve"> </w:t>
      </w:r>
      <w:r w:rsidRPr="00117289">
        <w:rPr>
          <w:rFonts w:ascii="Times New Roman" w:hAnsi="Times New Roman"/>
        </w:rPr>
        <w:t>w sprawie rodzajów dokumentów, jakich może żądać zamawiający od wykonawcy, oraz form, w jakich te dokumenty mogą być składane zwanym dalej rozporządzeniem:</w:t>
      </w:r>
    </w:p>
    <w:p w:rsidR="006A541D" w:rsidRPr="0088412A" w:rsidRDefault="006A541D" w:rsidP="00D56CDA">
      <w:pPr>
        <w:pStyle w:val="p1"/>
        <w:spacing w:before="0" w:beforeAutospacing="0" w:after="0" w:afterAutospacing="0" w:line="300" w:lineRule="exact"/>
        <w:ind w:left="567" w:hanging="567"/>
        <w:jc w:val="both"/>
      </w:pPr>
      <w:r w:rsidRPr="0088412A">
        <w:t>1)</w:t>
      </w:r>
      <w:r w:rsidRPr="0088412A">
        <w:tab/>
        <w:t>Wykonawca składa dokument lub dokumenty wystawione w kraju, w którym ma siedzibę lub miejsce zamieszkania, potwierdzające odpowiednio, że:</w:t>
      </w:r>
    </w:p>
    <w:p w:rsidR="006A541D" w:rsidRPr="0088412A" w:rsidRDefault="006A541D" w:rsidP="00D56CDA">
      <w:pPr>
        <w:pStyle w:val="p2"/>
        <w:tabs>
          <w:tab w:val="left" w:pos="1843"/>
        </w:tabs>
        <w:spacing w:before="0" w:beforeAutospacing="0" w:after="0" w:afterAutospacing="0" w:line="300" w:lineRule="exact"/>
        <w:ind w:left="1134" w:hanging="567"/>
        <w:jc w:val="both"/>
      </w:pPr>
      <w:r w:rsidRPr="0088412A">
        <w:t>a)</w:t>
      </w:r>
      <w:r w:rsidRPr="0088412A">
        <w:tab/>
        <w:t xml:space="preserve">nie otwarto jego likwidacji ani nie ogłoszono upadłości, </w:t>
      </w:r>
    </w:p>
    <w:p w:rsidR="006A541D" w:rsidRDefault="006A541D" w:rsidP="00D56CDA">
      <w:pPr>
        <w:pStyle w:val="p2"/>
        <w:tabs>
          <w:tab w:val="left" w:pos="1843"/>
        </w:tabs>
        <w:spacing w:before="0" w:beforeAutospacing="0" w:after="0" w:afterAutospacing="0" w:line="300" w:lineRule="exact"/>
        <w:ind w:left="1134" w:hanging="567"/>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6A541D" w:rsidRPr="0088412A" w:rsidRDefault="006A541D" w:rsidP="00D56CDA">
      <w:pPr>
        <w:pStyle w:val="p2"/>
        <w:tabs>
          <w:tab w:val="left" w:pos="1843"/>
        </w:tabs>
        <w:spacing w:before="0" w:beforeAutospacing="0" w:after="0" w:afterAutospacing="0" w:line="300" w:lineRule="exact"/>
        <w:ind w:left="567" w:hanging="567"/>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rsidR="00D73769">
        <w:t>)</w:t>
      </w:r>
      <w:r w:rsidRPr="0088412A">
        <w:t>, powinien być wystawiony nie wcześniej niż 3 miesiące przed upływem terminu składania wniosków o dopuszczenie do udziału w postępowaniu o udzielenie zamówienia albo składania ofert.</w:t>
      </w:r>
    </w:p>
    <w:p w:rsidR="006A541D" w:rsidRPr="0088412A" w:rsidRDefault="006A541D" w:rsidP="00D56CDA">
      <w:pPr>
        <w:pStyle w:val="p1"/>
        <w:spacing w:before="0" w:beforeAutospacing="0" w:after="0" w:afterAutospacing="0" w:line="300" w:lineRule="exact"/>
        <w:ind w:left="567" w:hanging="567"/>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AE43B9" w:rsidRPr="00A163B4" w:rsidRDefault="006A541D" w:rsidP="00D56CDA">
      <w:pPr>
        <w:pStyle w:val="CM39"/>
        <w:spacing w:after="0" w:line="300" w:lineRule="exact"/>
        <w:ind w:left="567" w:hanging="567"/>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AE43B9" w:rsidRPr="00A163B4" w:rsidRDefault="00AE43B9" w:rsidP="00D56CDA">
      <w:pPr>
        <w:pStyle w:val="Styl"/>
        <w:spacing w:line="300" w:lineRule="exact"/>
        <w:ind w:left="567" w:right="74" w:hanging="567"/>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AE43B9" w:rsidRPr="00A163B4" w:rsidRDefault="00AE43B9" w:rsidP="00D56CDA">
      <w:pPr>
        <w:pStyle w:val="Styl"/>
        <w:spacing w:line="320" w:lineRule="exact"/>
        <w:ind w:left="567" w:right="74" w:hanging="567"/>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AE43B9" w:rsidRPr="00A163B4" w:rsidRDefault="00AE43B9" w:rsidP="00D56CDA">
      <w:pPr>
        <w:pStyle w:val="Styl"/>
        <w:spacing w:line="320" w:lineRule="exact"/>
        <w:ind w:left="567" w:right="74" w:hanging="567"/>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B9158D" w:rsidRPr="00A163B4" w:rsidRDefault="00B9158D" w:rsidP="00D56CDA">
      <w:pPr>
        <w:pStyle w:val="Styl"/>
        <w:spacing w:line="300" w:lineRule="exact"/>
        <w:ind w:left="567" w:right="72"/>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B9158D" w:rsidRPr="00F24A24" w:rsidRDefault="00B9158D" w:rsidP="00D56CDA">
      <w:pPr>
        <w:pStyle w:val="NormalnyWeb"/>
        <w:spacing w:line="300" w:lineRule="exact"/>
        <w:ind w:left="567"/>
        <w:jc w:val="both"/>
      </w:pPr>
      <w:r w:rsidRPr="00F24A24">
        <w:t xml:space="preserve">Wykonawca musi wykazać, iż w okresie ostatnich </w:t>
      </w:r>
      <w:r w:rsidR="00382343">
        <w:t>pięciu</w:t>
      </w:r>
      <w:r w:rsidRPr="00F24A24">
        <w:t xml:space="preserve"> lat przed </w:t>
      </w:r>
      <w:r>
        <w:t>upływem terminu składania ofert, a</w:t>
      </w:r>
      <w:r w:rsidRPr="00F24A24">
        <w:t xml:space="preserve"> jeżeli okres prowadzenia działalności jest krótszy – w tym okresie </w:t>
      </w:r>
      <w:r>
        <w:t xml:space="preserve">wykonał </w:t>
      </w:r>
      <w:r w:rsidR="009C5109">
        <w:t xml:space="preserve">minimum 1 </w:t>
      </w:r>
      <w:r w:rsidR="00E74F58">
        <w:t>prac</w:t>
      </w:r>
      <w:r w:rsidR="009C5109">
        <w:t>ę</w:t>
      </w:r>
      <w:r w:rsidR="00E74F58">
        <w:t xml:space="preserve"> związan</w:t>
      </w:r>
      <w:r w:rsidR="009C5109">
        <w:t xml:space="preserve">ą </w:t>
      </w:r>
      <w:r w:rsidR="00E74F58">
        <w:t xml:space="preserve">z </w:t>
      </w:r>
      <w:r>
        <w:t>montaż</w:t>
      </w:r>
      <w:r w:rsidR="00E74F58">
        <w:t>em</w:t>
      </w:r>
      <w:r>
        <w:t xml:space="preserve"> </w:t>
      </w:r>
      <w:r w:rsidR="009C5109">
        <w:t xml:space="preserve">minimum </w:t>
      </w:r>
      <w:r>
        <w:t xml:space="preserve">1 </w:t>
      </w:r>
      <w:r w:rsidR="0065364A">
        <w:t xml:space="preserve">suwnicy </w:t>
      </w:r>
      <w:r w:rsidR="004E21A8">
        <w:t xml:space="preserve">o udźwigu </w:t>
      </w:r>
      <w:r w:rsidR="004E21A8" w:rsidRPr="00AD4132">
        <w:t xml:space="preserve">minimum </w:t>
      </w:r>
      <w:r w:rsidR="00253AED" w:rsidRPr="00AD4132">
        <w:t>10</w:t>
      </w:r>
      <w:r w:rsidR="004E21A8" w:rsidRPr="00AD4132">
        <w:t xml:space="preserve"> ton</w:t>
      </w:r>
      <w:r w:rsidRPr="00AD4132">
        <w:t>.</w:t>
      </w:r>
    </w:p>
    <w:p w:rsidR="00B9158D" w:rsidRPr="00F24A24" w:rsidRDefault="00B9158D" w:rsidP="00D56CDA">
      <w:pPr>
        <w:spacing w:line="300" w:lineRule="exact"/>
        <w:ind w:left="567" w:right="74"/>
        <w:jc w:val="both"/>
        <w:rPr>
          <w:rFonts w:ascii="Tahoma" w:hAnsi="Tahoma" w:cs="Tahoma"/>
        </w:rPr>
      </w:pPr>
      <w:r w:rsidRPr="00F24A24">
        <w:rPr>
          <w:u w:val="single"/>
        </w:rPr>
        <w:t>W celu wykazania spełniania przez Wykonawcę warunku, o którym mowa powyżej Wykonawca zobowiązany jest przedłożyć wraz z ofertą:</w:t>
      </w:r>
      <w:r w:rsidRPr="00F24A24">
        <w:rPr>
          <w:shd w:val="clear" w:color="auto" w:fill="FFFF00"/>
        </w:rPr>
        <w:t xml:space="preserve"> </w:t>
      </w:r>
    </w:p>
    <w:p w:rsidR="00B9158D" w:rsidRDefault="00382343" w:rsidP="00D56CDA">
      <w:pPr>
        <w:pStyle w:val="Styl"/>
        <w:spacing w:line="300" w:lineRule="exact"/>
        <w:ind w:left="567" w:right="74"/>
        <w:jc w:val="both"/>
        <w:rPr>
          <w:rFonts w:ascii="Times New Roman" w:hAnsi="Times New Roman" w:cs="Times New Roman"/>
        </w:rPr>
      </w:pPr>
      <w:r w:rsidRPr="00382343">
        <w:rPr>
          <w:rFonts w:ascii="Times New Roman" w:hAnsi="Times New Roman" w:cs="Times New Roman"/>
        </w:rPr>
        <w:t xml:space="preserve">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w:t>
      </w:r>
      <w:r w:rsidRPr="00382343">
        <w:rPr>
          <w:rFonts w:ascii="Times New Roman" w:hAnsi="Times New Roman" w:cs="Times New Roman"/>
          <w:u w:val="single"/>
        </w:rPr>
        <w:t>czy roboty te zostały wykonane w sposób należyty oraz wskazujących, czy zostały wykonane zgodnie z zasadami sztuki budowlanej i prawidłowo ukończone -</w:t>
      </w:r>
      <w:r w:rsidRPr="00382343">
        <w:rPr>
          <w:rFonts w:ascii="Times New Roman" w:hAnsi="Times New Roman" w:cs="Times New Roman"/>
        </w:rPr>
        <w:t xml:space="preserve"> </w:t>
      </w:r>
      <w:r w:rsidRPr="00382343">
        <w:rPr>
          <w:rFonts w:ascii="Times New Roman" w:hAnsi="Times New Roman" w:cs="Times New Roman"/>
          <w:b/>
        </w:rPr>
        <w:t>załącznik nr 5 do SIWZ.</w:t>
      </w:r>
    </w:p>
    <w:p w:rsidR="00B9158D" w:rsidRDefault="00B9158D" w:rsidP="00D56CDA">
      <w:pPr>
        <w:pStyle w:val="Styl"/>
        <w:spacing w:line="300" w:lineRule="exact"/>
        <w:ind w:left="567" w:right="74"/>
        <w:jc w:val="both"/>
        <w:rPr>
          <w:rFonts w:ascii="Times New Roman" w:hAnsi="Times New Roman" w:cs="Times New Roman"/>
        </w:rPr>
      </w:pPr>
      <w:r>
        <w:rPr>
          <w:rFonts w:ascii="Times New Roman" w:hAnsi="Times New Roman" w:cs="Times New Roman"/>
        </w:rPr>
        <w:t xml:space="preserve">Dowodami o których mowa powyżej są poświadczenia lub oświadczenie wykonawcy – jeżeli z uzasadnionych przyczyn o obiektywnym charakterze wykonawca nie jest w stanie uzyskać poświadczenia. </w:t>
      </w:r>
    </w:p>
    <w:p w:rsidR="00B9158D" w:rsidRPr="009C0476" w:rsidRDefault="00382343" w:rsidP="00C64CB5">
      <w:pPr>
        <w:pStyle w:val="Styl"/>
        <w:spacing w:line="320" w:lineRule="exact"/>
        <w:ind w:left="567"/>
        <w:jc w:val="both"/>
        <w:rPr>
          <w:rStyle w:val="text"/>
          <w:rFonts w:ascii="Times New Roman" w:hAnsi="Times New Roman" w:cs="Times New Roman"/>
          <w:b/>
        </w:rPr>
      </w:pPr>
      <w:r w:rsidRPr="00382343">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B9158D" w:rsidRPr="009C0476" w:rsidRDefault="00E74F58" w:rsidP="00C64CB5">
      <w:pPr>
        <w:pStyle w:val="Styl"/>
        <w:spacing w:line="320" w:lineRule="exact"/>
        <w:ind w:left="567"/>
        <w:jc w:val="both"/>
        <w:rPr>
          <w:rStyle w:val="text"/>
          <w:rFonts w:ascii="Times New Roman" w:hAnsi="Times New Roman" w:cs="Times New Roman"/>
        </w:rPr>
      </w:pPr>
      <w:r w:rsidRPr="00E74F58">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w:t>
      </w:r>
      <w:r w:rsidR="009C5109" w:rsidRPr="009C5109">
        <w:rPr>
          <w:rFonts w:ascii="Times New Roman" w:hAnsi="Times New Roman" w:cs="Times New Roman"/>
        </w:rPr>
        <w:t>minimum 1 pracę związaną z montażem minimum 1 suwnicy o udźwigu minimum 10 ton.</w:t>
      </w:r>
    </w:p>
    <w:p w:rsidR="00B9158D" w:rsidRPr="003075EB" w:rsidRDefault="00E74F58" w:rsidP="00C64CB5">
      <w:pPr>
        <w:pStyle w:val="Styl"/>
        <w:spacing w:line="320" w:lineRule="exact"/>
        <w:ind w:left="567" w:right="74"/>
        <w:jc w:val="both"/>
        <w:rPr>
          <w:rFonts w:ascii="Times New Roman" w:hAnsi="Times New Roman" w:cs="Times New Roman"/>
        </w:rPr>
      </w:pPr>
      <w:r w:rsidRPr="00E74F58">
        <w:rPr>
          <w:rFonts w:ascii="Times New Roman" w:hAnsi="Times New Roman" w:cs="Times New Roman"/>
        </w:rPr>
        <w:t>Zamawiający nie wymaga informacji o robotach budowlanych niewykonanych lub wykonanych nienależycie.</w:t>
      </w:r>
    </w:p>
    <w:p w:rsidR="008435B3" w:rsidRPr="00A163B4" w:rsidRDefault="008435B3" w:rsidP="00C64CB5">
      <w:pPr>
        <w:pStyle w:val="Styl"/>
        <w:spacing w:line="320" w:lineRule="exact"/>
        <w:ind w:left="567" w:right="74" w:hanging="567"/>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8435B3" w:rsidRPr="007230CA" w:rsidRDefault="008435B3" w:rsidP="00C64CB5">
      <w:pPr>
        <w:pStyle w:val="Styl"/>
        <w:spacing w:line="320" w:lineRule="exact"/>
        <w:ind w:left="567" w:right="72"/>
        <w:jc w:val="both"/>
        <w:rPr>
          <w:rFonts w:ascii="Times New Roman" w:hAnsi="Times New Roman" w:cs="Times New Roman"/>
          <w:u w:val="single"/>
        </w:rPr>
      </w:pPr>
      <w:r w:rsidRPr="007230CA">
        <w:rPr>
          <w:rFonts w:ascii="Times New Roman" w:hAnsi="Times New Roman" w:cs="Times New Roman"/>
          <w:u w:val="single"/>
        </w:rPr>
        <w:t xml:space="preserve">Opis sposobu dokonania oceny spełniania warunku: </w:t>
      </w:r>
    </w:p>
    <w:p w:rsidR="00B9158D" w:rsidRPr="00B9158D" w:rsidRDefault="00B9158D" w:rsidP="00C64CB5">
      <w:pPr>
        <w:autoSpaceDE w:val="0"/>
        <w:autoSpaceDN w:val="0"/>
        <w:adjustRightInd w:val="0"/>
        <w:spacing w:line="320" w:lineRule="exact"/>
        <w:ind w:left="567"/>
        <w:jc w:val="both"/>
      </w:pPr>
      <w:bookmarkStart w:id="22" w:name="OLE_LINK1"/>
      <w:r w:rsidRPr="00B9158D">
        <w:t xml:space="preserve">Wykonawca spełni powyższy warunek, jeśli złoży oświadczenie z art. 22 ust.1 Ustawy Prawo Zamówień Publicznych. </w:t>
      </w:r>
    </w:p>
    <w:p w:rsidR="00B9158D" w:rsidRPr="00B9158D" w:rsidRDefault="00B9158D" w:rsidP="00C64CB5">
      <w:pPr>
        <w:autoSpaceDE w:val="0"/>
        <w:autoSpaceDN w:val="0"/>
        <w:adjustRightInd w:val="0"/>
        <w:spacing w:line="320" w:lineRule="exact"/>
        <w:ind w:left="567"/>
        <w:jc w:val="both"/>
        <w:rPr>
          <w:u w:val="single"/>
        </w:rPr>
      </w:pPr>
      <w:r w:rsidRPr="00B9158D">
        <w:rPr>
          <w:u w:val="single"/>
        </w:rPr>
        <w:t xml:space="preserve">W celu wykazania spełniania przez Wykonawcę warunku, o którym mowa powyżej Wykonawca zobowiązany jest przedłożyć wraz z ofertą: </w:t>
      </w:r>
    </w:p>
    <w:p w:rsidR="00DF03EE" w:rsidRDefault="00B9158D" w:rsidP="00C64CB5">
      <w:pPr>
        <w:autoSpaceDE w:val="0"/>
        <w:autoSpaceDN w:val="0"/>
        <w:adjustRightInd w:val="0"/>
        <w:spacing w:line="320" w:lineRule="exact"/>
        <w:ind w:left="567"/>
        <w:jc w:val="both"/>
      </w:pPr>
      <w:r w:rsidRPr="00B9158D">
        <w:t xml:space="preserve">Podpisane oświadczenie stanowiące </w:t>
      </w:r>
      <w:r w:rsidRPr="00B9158D">
        <w:rPr>
          <w:b/>
          <w:bCs/>
        </w:rPr>
        <w:t>załącznik nr 3</w:t>
      </w:r>
      <w:r w:rsidRPr="00B9158D">
        <w:t xml:space="preserve"> do SIWZ.</w:t>
      </w:r>
    </w:p>
    <w:bookmarkEnd w:id="22"/>
    <w:p w:rsidR="008435B3" w:rsidRPr="00A163B4" w:rsidRDefault="008435B3" w:rsidP="00C64CB5">
      <w:pPr>
        <w:pStyle w:val="Styl"/>
        <w:spacing w:line="320" w:lineRule="exact"/>
        <w:ind w:left="567" w:right="74" w:hanging="567"/>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8435B3" w:rsidRPr="00A163B4" w:rsidRDefault="008435B3" w:rsidP="00C64CB5">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8435B3" w:rsidRPr="00A163B4" w:rsidRDefault="008435B3" w:rsidP="00C64CB5">
      <w:pPr>
        <w:pStyle w:val="Styl"/>
        <w:spacing w:line="320" w:lineRule="exact"/>
        <w:ind w:left="567"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sidR="00D347FA">
        <w:rPr>
          <w:rFonts w:ascii="Times New Roman" w:hAnsi="Times New Roman" w:cs="Times New Roman"/>
          <w:b/>
        </w:rPr>
        <w:t>3</w:t>
      </w:r>
      <w:r w:rsidR="00267C4C" w:rsidRPr="003606E1">
        <w:rPr>
          <w:rFonts w:ascii="Times New Roman" w:hAnsi="Times New Roman" w:cs="Times New Roman"/>
          <w:b/>
        </w:rPr>
        <w:t>0</w:t>
      </w:r>
      <w:r w:rsidRPr="003606E1">
        <w:rPr>
          <w:rFonts w:ascii="Times New Roman" w:hAnsi="Times New Roman" w:cs="Times New Roman"/>
          <w:b/>
        </w:rPr>
        <w:t>0 000 zł.</w:t>
      </w:r>
      <w:r w:rsidRPr="00A163B4">
        <w:rPr>
          <w:rFonts w:ascii="Times New Roman" w:hAnsi="Times New Roman" w:cs="Times New Roman"/>
        </w:rPr>
        <w:t xml:space="preserve"> </w:t>
      </w:r>
    </w:p>
    <w:p w:rsidR="008435B3" w:rsidRPr="00A163B4" w:rsidRDefault="008435B3" w:rsidP="00C64CB5">
      <w:pPr>
        <w:pStyle w:val="Styl"/>
        <w:spacing w:line="320" w:lineRule="exact"/>
        <w:ind w:left="567"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5E4006" w:rsidRPr="00A163B4" w:rsidRDefault="008435B3" w:rsidP="00C64CB5">
      <w:pPr>
        <w:pStyle w:val="Styl"/>
        <w:spacing w:line="320" w:lineRule="exact"/>
        <w:ind w:left="567"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sidR="00D347FA">
        <w:rPr>
          <w:rFonts w:ascii="Times New Roman" w:hAnsi="Times New Roman" w:cs="Times New Roman"/>
          <w:b/>
        </w:rPr>
        <w:t>3</w:t>
      </w:r>
      <w:r w:rsidR="00267C4C" w:rsidRPr="003606E1">
        <w:rPr>
          <w:rFonts w:ascii="Times New Roman" w:hAnsi="Times New Roman" w:cs="Times New Roman"/>
          <w:b/>
        </w:rPr>
        <w:t>0</w:t>
      </w:r>
      <w:r w:rsidRPr="003606E1">
        <w:rPr>
          <w:rFonts w:ascii="Times New Roman" w:hAnsi="Times New Roman" w:cs="Times New Roman"/>
          <w:b/>
        </w:rPr>
        <w:t>0</w:t>
      </w:r>
      <w:r w:rsidR="00267C4C" w:rsidRPr="003606E1">
        <w:rPr>
          <w:rFonts w:ascii="Times New Roman" w:hAnsi="Times New Roman" w:cs="Times New Roman"/>
          <w:b/>
        </w:rPr>
        <w:t> </w:t>
      </w:r>
      <w:r w:rsidRPr="003606E1">
        <w:rPr>
          <w:rFonts w:ascii="Times New Roman" w:hAnsi="Times New Roman" w:cs="Times New Roman"/>
          <w:b/>
        </w:rPr>
        <w:t>000</w:t>
      </w:r>
      <w:r w:rsidR="00267C4C" w:rsidRPr="003606E1">
        <w:rPr>
          <w:rFonts w:ascii="Times New Roman" w:hAnsi="Times New Roman" w:cs="Times New Roman"/>
          <w:b/>
        </w:rPr>
        <w:t> </w:t>
      </w:r>
      <w:r w:rsidRPr="003606E1">
        <w:rPr>
          <w:rFonts w:ascii="Times New Roman" w:hAnsi="Times New Roman" w:cs="Times New Roman"/>
          <w:b/>
        </w:rPr>
        <w:t>zł.</w:t>
      </w:r>
      <w:r w:rsidR="00BA760A" w:rsidRPr="00A163B4">
        <w:rPr>
          <w:rFonts w:ascii="Times New Roman" w:hAnsi="Times New Roman" w:cs="Times New Roman"/>
        </w:rPr>
        <w:t xml:space="preserve"> </w:t>
      </w:r>
    </w:p>
    <w:p w:rsidR="00AE43B9" w:rsidRPr="00A163B4" w:rsidRDefault="00AE43B9" w:rsidP="00C64CB5">
      <w:pPr>
        <w:pStyle w:val="Styl"/>
        <w:numPr>
          <w:ilvl w:val="0"/>
          <w:numId w:val="3"/>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AE43B9" w:rsidRPr="00AD085C" w:rsidRDefault="00AE43B9" w:rsidP="00F053A5">
      <w:pPr>
        <w:pStyle w:val="Styl"/>
        <w:numPr>
          <w:ilvl w:val="0"/>
          <w:numId w:val="4"/>
        </w:numPr>
        <w:spacing w:line="320" w:lineRule="exact"/>
        <w:ind w:left="567" w:right="74" w:hanging="567"/>
        <w:jc w:val="both"/>
        <w:rPr>
          <w:rFonts w:ascii="Times New Roman" w:hAnsi="Times New Roman" w:cs="Times New Roman"/>
        </w:rPr>
      </w:pPr>
      <w:r w:rsidRPr="00AD085C">
        <w:rPr>
          <w:rFonts w:ascii="Times New Roman" w:hAnsi="Times New Roman" w:cs="Times New Roman"/>
        </w:rPr>
        <w:t>W zakresie warunków udziału w postępowaniu opisanych w pkt. 2.2 do 2.4. (opis sposobu dokonania oceny spełniania warunków) niniejszego rozdziału SIWZ, Wykonawca może polegać na wiedzy i doświadczeniu, potencjale technicznym, osobach zdolnych do wykonania zamówienia</w:t>
      </w:r>
      <w:r w:rsidR="008774CA" w:rsidRPr="00AD085C">
        <w:rPr>
          <w:rFonts w:ascii="Times New Roman" w:hAnsi="Times New Roman" w:cs="Times New Roman"/>
        </w:rPr>
        <w:t>,</w:t>
      </w:r>
      <w:r w:rsidRPr="00AD085C">
        <w:rPr>
          <w:rFonts w:ascii="Times New Roman" w:hAnsi="Times New Roman" w:cs="Times New Roman"/>
        </w:rPr>
        <w:t xml:space="preserve"> zdolnościach finansowych </w:t>
      </w:r>
      <w:r w:rsidR="008774CA" w:rsidRPr="00AD085C">
        <w:rPr>
          <w:rFonts w:ascii="Times New Roman" w:hAnsi="Times New Roman" w:cs="Times New Roman"/>
        </w:rPr>
        <w:t xml:space="preserve">lub </w:t>
      </w:r>
      <w:r w:rsidR="00D33AD1" w:rsidRPr="00AD085C">
        <w:rPr>
          <w:rFonts w:ascii="Times New Roman" w:hAnsi="Times New Roman" w:cs="Times New Roman"/>
        </w:rPr>
        <w:br/>
      </w:r>
      <w:r w:rsidR="008774CA" w:rsidRPr="00AD085C">
        <w:rPr>
          <w:rFonts w:ascii="Times New Roman" w:hAnsi="Times New Roman" w:cs="Times New Roman"/>
        </w:rPr>
        <w:t xml:space="preserve">ekonomicznych </w:t>
      </w:r>
      <w:r w:rsidRPr="00AD085C">
        <w:rPr>
          <w:rFonts w:ascii="Times New Roman" w:hAnsi="Times New Roman" w:cs="Times New Roman"/>
        </w:rPr>
        <w:t>innych podmiotów, niezależnie od charakteru prawnego łączących go z nimi stosunków. Wykonawca w takiej sytuacji zobowiązany jest udowodnić Zamawiającemu, iż będzie dysponował</w:t>
      </w:r>
      <w:r w:rsidR="008774CA" w:rsidRPr="00AD085C">
        <w:rPr>
          <w:rFonts w:ascii="Times New Roman" w:hAnsi="Times New Roman" w:cs="Times New Roman"/>
        </w:rPr>
        <w:t xml:space="preserve"> tymi</w:t>
      </w:r>
      <w:r w:rsidRPr="00AD085C">
        <w:rPr>
          <w:rFonts w:ascii="Times New Roman" w:hAnsi="Times New Roman" w:cs="Times New Roman"/>
        </w:rPr>
        <w:t xml:space="preserve"> zasobami </w:t>
      </w:r>
      <w:r w:rsidR="008774CA" w:rsidRPr="00AD085C">
        <w:rPr>
          <w:rFonts w:ascii="Times New Roman" w:hAnsi="Times New Roman" w:cs="Times New Roman"/>
        </w:rPr>
        <w:t>w trakcie realizacji zamówienia</w:t>
      </w:r>
      <w:r w:rsidRPr="00AD085C">
        <w:rPr>
          <w:rFonts w:ascii="Times New Roman" w:hAnsi="Times New Roman" w:cs="Times New Roman"/>
        </w:rPr>
        <w:t xml:space="preserve">, w szczególności przedstawiając w tym celu pisemne zobowiązanie tych podmiotów do oddania mu do dyspozycji niezbędnych zasobów </w:t>
      </w:r>
      <w:r w:rsidR="008774CA" w:rsidRPr="00AD085C">
        <w:rPr>
          <w:rFonts w:ascii="Times New Roman" w:hAnsi="Times New Roman" w:cs="Times New Roman"/>
        </w:rPr>
        <w:t xml:space="preserve">na potrzeby </w:t>
      </w:r>
      <w:r w:rsidRPr="00AD085C">
        <w:rPr>
          <w:rFonts w:ascii="Times New Roman" w:hAnsi="Times New Roman" w:cs="Times New Roman"/>
        </w:rPr>
        <w:t xml:space="preserve">wykonywaniu zamówienia. </w:t>
      </w:r>
      <w:r w:rsidR="00FE2F53" w:rsidRPr="00AD085C">
        <w:rPr>
          <w:rFonts w:ascii="Times New Roman" w:hAnsi="Times New Roman" w:cs="Times New Roman"/>
        </w:rPr>
        <w:tab/>
      </w:r>
      <w:r w:rsidR="00FE2F53" w:rsidRPr="00AD085C">
        <w:rPr>
          <w:rFonts w:ascii="Times New Roman" w:hAnsi="Times New Roman" w:cs="Times New Roman"/>
        </w:rPr>
        <w:br/>
      </w:r>
      <w:r w:rsidR="00FE2F53" w:rsidRPr="00AD085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CE03ED" w:rsidRPr="004E0888" w:rsidRDefault="00AE43B9" w:rsidP="00F053A5">
      <w:pPr>
        <w:pStyle w:val="Styl"/>
        <w:numPr>
          <w:ilvl w:val="0"/>
          <w:numId w:val="4"/>
        </w:numPr>
        <w:spacing w:line="320" w:lineRule="exact"/>
        <w:ind w:left="567" w:right="74" w:hanging="567"/>
        <w:jc w:val="both"/>
        <w:rPr>
          <w:rFonts w:ascii="Times New Roman" w:hAnsi="Times New Roman" w:cs="Times New Roman"/>
        </w:rPr>
      </w:pPr>
      <w:r w:rsidRPr="004E0888">
        <w:rPr>
          <w:rFonts w:ascii="Times New Roman" w:hAnsi="Times New Roman" w:cs="Times New Roman"/>
        </w:rPr>
        <w:t xml:space="preserve">Jeżeli Wykonawca wykazując spełnianie warunków, o których mowa w art. 22 ust. 1 ustawy, a opisanych w pkt 2.2 do 2.4. niniejszego rozdziału SIWZ (opis sposobu dokonania oceny spełniania warunków), polega na zasobach innych podmiotów na zasadach określonych powyżej w </w:t>
      </w:r>
      <w:r w:rsidR="00F1432B" w:rsidRPr="004E0888">
        <w:rPr>
          <w:rFonts w:ascii="Times New Roman" w:hAnsi="Times New Roman" w:cs="Times New Roman"/>
        </w:rPr>
        <w:t>ust.</w:t>
      </w:r>
      <w:r w:rsidRPr="004E0888">
        <w:rPr>
          <w:rFonts w:ascii="Times New Roman" w:hAnsi="Times New Roman" w:cs="Times New Roman"/>
        </w:rPr>
        <w:t xml:space="preserve"> 4 (zgodnie z art. 26 ust. 2b ustawy), a podmioty te będą brały udział w realizacji części zamówienia, wymagane jest przedłożenie w odniesieniu do tych podmiotów dokumentów, o których mowa w </w:t>
      </w:r>
      <w:r w:rsidR="00F1432B" w:rsidRPr="004E0888">
        <w:rPr>
          <w:rFonts w:ascii="Times New Roman" w:hAnsi="Times New Roman" w:cs="Times New Roman"/>
        </w:rPr>
        <w:t>ust.</w:t>
      </w:r>
      <w:r w:rsidRPr="004E0888">
        <w:rPr>
          <w:rFonts w:ascii="Times New Roman" w:hAnsi="Times New Roman" w:cs="Times New Roman"/>
        </w:rPr>
        <w:t xml:space="preserve"> 1 (pkt 1.1. do 1.</w:t>
      </w:r>
      <w:r w:rsidR="00CE03ED" w:rsidRPr="004E0888">
        <w:rPr>
          <w:rFonts w:ascii="Times New Roman" w:hAnsi="Times New Roman" w:cs="Times New Roman"/>
        </w:rPr>
        <w:t>4</w:t>
      </w:r>
      <w:r w:rsidRPr="004E0888">
        <w:rPr>
          <w:rFonts w:ascii="Times New Roman" w:hAnsi="Times New Roman" w:cs="Times New Roman"/>
        </w:rPr>
        <w:t>) niniejszego rozdziału SIWZ.</w:t>
      </w:r>
    </w:p>
    <w:p w:rsidR="00AE43B9" w:rsidRPr="00A163B4" w:rsidRDefault="00AE43B9" w:rsidP="00F053A5">
      <w:pPr>
        <w:pStyle w:val="Styl"/>
        <w:numPr>
          <w:ilvl w:val="0"/>
          <w:numId w:val="4"/>
        </w:numPr>
        <w:spacing w:line="320" w:lineRule="exact"/>
        <w:ind w:left="567" w:right="72" w:hanging="567"/>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AE43B9" w:rsidRDefault="00FA60FB" w:rsidP="00F053A5">
      <w:pPr>
        <w:pStyle w:val="Styl"/>
        <w:spacing w:line="320" w:lineRule="exact"/>
        <w:ind w:left="567" w:right="74" w:hanging="567"/>
        <w:jc w:val="both"/>
        <w:rPr>
          <w:rFonts w:ascii="Times New Roman" w:hAnsi="Times New Roman" w:cs="Times New Roman"/>
        </w:rPr>
      </w:pPr>
      <w:r>
        <w:rPr>
          <w:rFonts w:ascii="Times New Roman" w:hAnsi="Times New Roman" w:cs="Times New Roman"/>
        </w:rPr>
        <w:t>6.1</w:t>
      </w:r>
      <w:r w:rsidR="00294427" w:rsidRPr="00A163B4">
        <w:rPr>
          <w:rFonts w:ascii="Times New Roman" w:hAnsi="Times New Roman" w:cs="Times New Roman"/>
        </w:rPr>
        <w:t>.</w:t>
      </w:r>
      <w:r w:rsidR="00294427" w:rsidRPr="00A163B4">
        <w:rPr>
          <w:rFonts w:ascii="Times New Roman" w:hAnsi="Times New Roman" w:cs="Times New Roman"/>
        </w:rPr>
        <w:tab/>
      </w:r>
      <w:r w:rsidR="00AE43B9" w:rsidRPr="00A163B4">
        <w:rPr>
          <w:rFonts w:ascii="Times New Roman" w:hAnsi="Times New Roman" w:cs="Times New Roman"/>
        </w:rPr>
        <w:t xml:space="preserve">Oświadczenie, że Wykonawca zapoznał się z warunkami zamówienia </w:t>
      </w:r>
      <w:r w:rsidR="00AE43B9" w:rsidRPr="00A163B4">
        <w:rPr>
          <w:rFonts w:ascii="Times New Roman" w:hAnsi="Times New Roman" w:cs="Times New Roman"/>
          <w:w w:val="133"/>
        </w:rPr>
        <w:t xml:space="preserve">i </w:t>
      </w:r>
      <w:r w:rsidR="00AE43B9" w:rsidRPr="00A163B4">
        <w:rPr>
          <w:rFonts w:ascii="Times New Roman" w:hAnsi="Times New Roman" w:cs="Times New Roman"/>
        </w:rPr>
        <w:t xml:space="preserve">z załączonym wzorem umowy oraz, że przyjmuje ich treść bez żadnych zastrzeżeń - na formularzu oferty - zgodnie z </w:t>
      </w:r>
      <w:r w:rsidR="00AE43B9" w:rsidRPr="00E36C20">
        <w:rPr>
          <w:rFonts w:ascii="Times New Roman" w:hAnsi="Times New Roman" w:cs="Times New Roman"/>
          <w:b/>
        </w:rPr>
        <w:t>załącznikiem nr 1 do SIWZ</w:t>
      </w:r>
      <w:r w:rsidR="00AE43B9" w:rsidRPr="00A163B4">
        <w:rPr>
          <w:rFonts w:ascii="Times New Roman" w:hAnsi="Times New Roman" w:cs="Times New Roman"/>
        </w:rPr>
        <w:t xml:space="preserve">. </w:t>
      </w:r>
    </w:p>
    <w:p w:rsidR="00D02225" w:rsidRPr="00D02225" w:rsidRDefault="00D02225" w:rsidP="00F053A5">
      <w:pPr>
        <w:pStyle w:val="Styl"/>
        <w:spacing w:line="320" w:lineRule="exact"/>
        <w:ind w:left="567" w:hanging="567"/>
        <w:jc w:val="both"/>
        <w:rPr>
          <w:rFonts w:ascii="Times New Roman" w:hAnsi="Times New Roman" w:cs="Times New Roman"/>
        </w:rPr>
      </w:pPr>
      <w:r w:rsidRPr="00875E7B">
        <w:rPr>
          <w:rFonts w:ascii="Times New Roman" w:hAnsi="Times New Roman" w:cs="Times New Roman"/>
        </w:rPr>
        <w:t>6.</w:t>
      </w:r>
      <w:r w:rsidR="00950A94">
        <w:rPr>
          <w:rFonts w:ascii="Times New Roman" w:hAnsi="Times New Roman" w:cs="Times New Roman"/>
        </w:rPr>
        <w:t>2</w:t>
      </w:r>
      <w:r w:rsidRPr="00875E7B">
        <w:rPr>
          <w:rFonts w:ascii="Times New Roman" w:hAnsi="Times New Roman" w:cs="Times New Roman"/>
        </w:rPr>
        <w:t>.</w:t>
      </w:r>
      <w:r w:rsidRPr="00875E7B">
        <w:rPr>
          <w:rFonts w:ascii="Times New Roman" w:hAnsi="Times New Roman" w:cs="Times New Roman"/>
        </w:rPr>
        <w:tab/>
        <w:t>Kosztorys ofertowy</w:t>
      </w:r>
      <w:r w:rsidR="00875E7B" w:rsidRPr="00875E7B">
        <w:rPr>
          <w:rFonts w:ascii="Times New Roman" w:hAnsi="Times New Roman" w:cs="Times New Roman"/>
        </w:rPr>
        <w:t xml:space="preserve"> </w:t>
      </w:r>
      <w:r w:rsidRPr="00875E7B">
        <w:rPr>
          <w:rFonts w:ascii="Times New Roman" w:hAnsi="Times New Roman" w:cs="Times New Roman"/>
        </w:rPr>
        <w:t xml:space="preserve">na roboty budowlane </w:t>
      </w:r>
      <w:r w:rsidR="00655E23">
        <w:rPr>
          <w:rFonts w:ascii="Times New Roman" w:hAnsi="Times New Roman" w:cs="Times New Roman"/>
        </w:rPr>
        <w:t xml:space="preserve">sporządzony metodą kalkulacji </w:t>
      </w:r>
      <w:r w:rsidR="00655E23" w:rsidRPr="00875E7B">
        <w:rPr>
          <w:rFonts w:ascii="Times New Roman" w:hAnsi="Times New Roman" w:cs="Times New Roman"/>
        </w:rPr>
        <w:t>uproszczon</w:t>
      </w:r>
      <w:r w:rsidR="00655E23">
        <w:rPr>
          <w:rFonts w:ascii="Times New Roman" w:hAnsi="Times New Roman" w:cs="Times New Roman"/>
        </w:rPr>
        <w:t>ej</w:t>
      </w:r>
      <w:r w:rsidR="00655E23" w:rsidRPr="00875E7B">
        <w:rPr>
          <w:rFonts w:ascii="Times New Roman" w:hAnsi="Times New Roman" w:cs="Times New Roman"/>
        </w:rPr>
        <w:t xml:space="preserve"> </w:t>
      </w:r>
      <w:r w:rsidRPr="00875E7B">
        <w:rPr>
          <w:rFonts w:ascii="Times New Roman" w:hAnsi="Times New Roman" w:cs="Times New Roman"/>
        </w:rPr>
        <w:t>zgodny z</w:t>
      </w:r>
      <w:r w:rsidR="004C412D">
        <w:rPr>
          <w:rFonts w:ascii="Times New Roman" w:hAnsi="Times New Roman" w:cs="Times New Roman"/>
        </w:rPr>
        <w:t xml:space="preserve"> </w:t>
      </w:r>
      <w:r w:rsidRPr="00875E7B">
        <w:rPr>
          <w:rFonts w:ascii="Times New Roman" w:hAnsi="Times New Roman" w:cs="Times New Roman"/>
        </w:rPr>
        <w:t xml:space="preserve">przedmiarem prac załączonym do SIWZ – </w:t>
      </w:r>
      <w:r w:rsidRPr="00875E7B">
        <w:rPr>
          <w:rFonts w:ascii="Times New Roman" w:hAnsi="Times New Roman" w:cs="Times New Roman"/>
          <w:b/>
        </w:rPr>
        <w:t>załącznik nr 1</w:t>
      </w:r>
      <w:r w:rsidR="001B0AE7">
        <w:rPr>
          <w:rFonts w:ascii="Times New Roman" w:hAnsi="Times New Roman" w:cs="Times New Roman"/>
          <w:b/>
        </w:rPr>
        <w:t>0</w:t>
      </w:r>
      <w:r w:rsidRPr="00875E7B">
        <w:rPr>
          <w:rFonts w:ascii="Times New Roman" w:hAnsi="Times New Roman" w:cs="Times New Roman"/>
          <w:b/>
        </w:rPr>
        <w:t xml:space="preserve"> do SIWZ</w:t>
      </w:r>
      <w:r w:rsidR="00875E7B" w:rsidRPr="00875E7B">
        <w:rPr>
          <w:rFonts w:ascii="Times New Roman" w:hAnsi="Times New Roman" w:cs="Times New Roman"/>
        </w:rPr>
        <w:t xml:space="preserve"> wraz z zestawieniem kosztów </w:t>
      </w:r>
      <w:r w:rsidR="00875E7B" w:rsidRPr="00DD42FB">
        <w:rPr>
          <w:rFonts w:ascii="Times New Roman" w:hAnsi="Times New Roman" w:cs="Times New Roman"/>
        </w:rPr>
        <w:t>materiałów</w:t>
      </w:r>
      <w:r w:rsidR="00CD5402">
        <w:rPr>
          <w:rFonts w:ascii="Times New Roman" w:hAnsi="Times New Roman" w:cs="Times New Roman"/>
        </w:rPr>
        <w:t xml:space="preserve"> oraz narzutami kosztorysowymi i stawką roboczogodziny</w:t>
      </w:r>
      <w:r w:rsidR="00875E7B" w:rsidRPr="00875E7B">
        <w:rPr>
          <w:rFonts w:ascii="Times New Roman" w:hAnsi="Times New Roman" w:cs="Times New Roman"/>
        </w:rPr>
        <w:t>.</w:t>
      </w:r>
    </w:p>
    <w:p w:rsidR="0088184C" w:rsidRDefault="00FA60FB" w:rsidP="00F053A5">
      <w:pPr>
        <w:pStyle w:val="Styl"/>
        <w:spacing w:line="320" w:lineRule="exact"/>
        <w:ind w:left="567" w:right="72" w:hanging="567"/>
        <w:jc w:val="both"/>
        <w:rPr>
          <w:rFonts w:ascii="Times New Roman" w:hAnsi="Times New Roman" w:cs="Times New Roman"/>
        </w:rPr>
      </w:pPr>
      <w:r w:rsidRPr="00D02225">
        <w:rPr>
          <w:rFonts w:ascii="Times New Roman" w:hAnsi="Times New Roman" w:cs="Times New Roman"/>
        </w:rPr>
        <w:t>6.</w:t>
      </w:r>
      <w:r w:rsidR="00950A94">
        <w:rPr>
          <w:rFonts w:ascii="Times New Roman" w:hAnsi="Times New Roman" w:cs="Times New Roman"/>
        </w:rPr>
        <w:t>3</w:t>
      </w:r>
      <w:r w:rsidR="0088184C" w:rsidRPr="00D02225">
        <w:rPr>
          <w:rFonts w:ascii="Times New Roman" w:hAnsi="Times New Roman" w:cs="Times New Roman"/>
        </w:rPr>
        <w:t>.</w:t>
      </w:r>
      <w:r w:rsidR="0088184C" w:rsidRPr="00D02225">
        <w:rPr>
          <w:rFonts w:ascii="Times New Roman" w:hAnsi="Times New Roman" w:cs="Times New Roman"/>
        </w:rPr>
        <w:tab/>
      </w:r>
      <w:r w:rsidR="0088184C" w:rsidRPr="00D02225">
        <w:rPr>
          <w:rFonts w:ascii="Times New Roman" w:hAnsi="Times New Roman" w:cs="Times New Roman"/>
          <w:bCs/>
        </w:rPr>
        <w:t xml:space="preserve">Oświadczenie </w:t>
      </w:r>
      <w:r w:rsidR="0088184C" w:rsidRPr="00D02225">
        <w:rPr>
          <w:rFonts w:ascii="Times New Roman" w:hAnsi="Times New Roman" w:cs="Times New Roman"/>
          <w:bCs/>
          <w:w w:val="106"/>
        </w:rPr>
        <w:t>z art.24 ust.2 pkt 5) ustawy Prawo zamówień</w:t>
      </w:r>
      <w:r w:rsidR="0088184C" w:rsidRPr="001D158E">
        <w:rPr>
          <w:rFonts w:ascii="Times New Roman" w:hAnsi="Times New Roman" w:cs="Times New Roman"/>
          <w:bCs/>
          <w:w w:val="106"/>
        </w:rPr>
        <w:t xml:space="preserve"> publicznych dotyczące przynależności do grupy kapitałowej </w:t>
      </w:r>
      <w:r w:rsidR="0088184C" w:rsidRPr="001D158E">
        <w:rPr>
          <w:rFonts w:ascii="Times New Roman" w:hAnsi="Times New Roman" w:cs="Times New Roman"/>
        </w:rPr>
        <w:t xml:space="preserve">- zgodnie z </w:t>
      </w:r>
      <w:r w:rsidR="0088184C" w:rsidRPr="001D158E">
        <w:rPr>
          <w:rFonts w:ascii="Times New Roman" w:hAnsi="Times New Roman" w:cs="Times New Roman"/>
          <w:b/>
        </w:rPr>
        <w:t xml:space="preserve">załącznikiem nr </w:t>
      </w:r>
      <w:r w:rsidR="001B0AE7">
        <w:rPr>
          <w:rFonts w:ascii="Times New Roman" w:hAnsi="Times New Roman" w:cs="Times New Roman"/>
          <w:b/>
        </w:rPr>
        <w:t>5</w:t>
      </w:r>
      <w:r w:rsidR="0088184C" w:rsidRPr="001D158E">
        <w:rPr>
          <w:rFonts w:ascii="Times New Roman" w:hAnsi="Times New Roman" w:cs="Times New Roman"/>
          <w:b/>
        </w:rPr>
        <w:t xml:space="preserve"> do SIWZ</w:t>
      </w:r>
      <w:r w:rsidR="0088184C" w:rsidRPr="001D158E">
        <w:rPr>
          <w:rFonts w:ascii="Times New Roman" w:hAnsi="Times New Roman" w:cs="Times New Roman"/>
        </w:rPr>
        <w:t>.</w:t>
      </w:r>
    </w:p>
    <w:p w:rsidR="00AE43B9" w:rsidRPr="00A163B4" w:rsidRDefault="00AE43B9" w:rsidP="00F053A5">
      <w:pPr>
        <w:pStyle w:val="Styl"/>
        <w:spacing w:line="320" w:lineRule="exact"/>
        <w:ind w:left="567" w:right="72" w:hanging="567"/>
        <w:jc w:val="both"/>
        <w:rPr>
          <w:rFonts w:ascii="Times New Roman" w:hAnsi="Times New Roman" w:cs="Times New Roman"/>
        </w:rPr>
      </w:pPr>
      <w:r w:rsidRPr="00A163B4">
        <w:rPr>
          <w:rFonts w:ascii="Times New Roman" w:hAnsi="Times New Roman" w:cs="Times New Roman"/>
        </w:rPr>
        <w:t>6.</w:t>
      </w:r>
      <w:r w:rsidR="00950A94">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AE43B9" w:rsidRPr="00A163B4" w:rsidRDefault="00AE43B9" w:rsidP="00F053A5">
      <w:pPr>
        <w:spacing w:line="320" w:lineRule="exact"/>
        <w:ind w:left="567"/>
        <w:jc w:val="both"/>
        <w:rPr>
          <w:b/>
          <w:bCs/>
        </w:rPr>
      </w:pPr>
      <w:r w:rsidRPr="00A163B4">
        <w:t>Jeżeli Wykonawca działa przez pełnomocnika, to pełnomocnictwo winno zostać dołączone do oferty i posiadać formę oryginału lub kopii uwierzytelnionej przez notariusza.</w:t>
      </w:r>
    </w:p>
    <w:p w:rsidR="00AE43B9" w:rsidRPr="00A163B4" w:rsidRDefault="00AE43B9" w:rsidP="00F053A5">
      <w:pPr>
        <w:spacing w:line="320" w:lineRule="exact"/>
        <w:ind w:left="567" w:hanging="567"/>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AE43B9" w:rsidRPr="00A163B4" w:rsidRDefault="00AE43B9" w:rsidP="00355DF9">
      <w:pPr>
        <w:pStyle w:val="Nagwek1"/>
        <w:tabs>
          <w:tab w:val="left" w:pos="0"/>
        </w:tabs>
        <w:spacing w:line="240" w:lineRule="auto"/>
      </w:pPr>
      <w:bookmarkStart w:id="23" w:name="_Toc283275584"/>
      <w:bookmarkStart w:id="24" w:name="_Toc423679502"/>
      <w:r w:rsidRPr="00A163B4">
        <w:t>ROZDZIAŁ XI.</w:t>
      </w:r>
      <w:r w:rsidRPr="00A163B4">
        <w:tab/>
        <w:t>INFORMACJA O SPOSOBIE POROZUMIEWANIA SIĘ ZAMAWIAJĄCEGO Z WYKONAWCAMI</w:t>
      </w:r>
      <w:bookmarkEnd w:id="23"/>
      <w:bookmarkEnd w:id="24"/>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w:t>
      </w:r>
      <w:r w:rsidR="007A4630" w:rsidRPr="00A163B4">
        <w:rPr>
          <w:rFonts w:ascii="Times New Roman" w:hAnsi="Times New Roman" w:cs="Times New Roman"/>
        </w:rPr>
        <w:t>lub</w:t>
      </w:r>
      <w:r w:rsidRPr="00A163B4">
        <w:rPr>
          <w:rFonts w:ascii="Times New Roman" w:hAnsi="Times New Roman" w:cs="Times New Roman"/>
        </w:rPr>
        <w:t xml:space="preserve"> faks</w:t>
      </w:r>
      <w:r w:rsidR="007A4630" w:rsidRPr="00A163B4">
        <w:rPr>
          <w:rFonts w:ascii="Times New Roman" w:hAnsi="Times New Roman" w:cs="Times New Roman"/>
        </w:rPr>
        <w:t>u</w:t>
      </w:r>
      <w:r w:rsidRPr="00A163B4">
        <w:rPr>
          <w:rFonts w:ascii="Times New Roman" w:hAnsi="Times New Roman" w:cs="Times New Roman"/>
        </w:rPr>
        <w:t xml:space="preserve">.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AE43B9" w:rsidRPr="00A163B4" w:rsidRDefault="00AE43B9" w:rsidP="00B1490B">
      <w:pPr>
        <w:pStyle w:val="Styl"/>
        <w:numPr>
          <w:ilvl w:val="0"/>
          <w:numId w:val="5"/>
        </w:numPr>
        <w:spacing w:line="320" w:lineRule="exact"/>
        <w:ind w:left="567" w:right="74" w:hanging="567"/>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AE43B9" w:rsidRPr="00A163B4" w:rsidRDefault="00AE43B9" w:rsidP="00F312AD">
      <w:pPr>
        <w:pStyle w:val="Nagwek1"/>
        <w:tabs>
          <w:tab w:val="left" w:pos="0"/>
        </w:tabs>
      </w:pPr>
      <w:bookmarkStart w:id="25" w:name="_Toc283275585"/>
      <w:bookmarkStart w:id="26" w:name="_Toc423679503"/>
      <w:r w:rsidRPr="00A163B4">
        <w:t>ROZDZIAŁ XII.</w:t>
      </w:r>
      <w:r w:rsidRPr="00A163B4">
        <w:tab/>
        <w:t>OPIS SPOSOBU UDZIELANIA WYJAŚNIEŃ DOTYCZĄCYCH SIWZ</w:t>
      </w:r>
      <w:bookmarkEnd w:id="25"/>
      <w:bookmarkEnd w:id="26"/>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AE43B9" w:rsidRPr="00A163B4" w:rsidRDefault="00AE43B9" w:rsidP="00B1490B">
      <w:pPr>
        <w:pStyle w:val="Default"/>
        <w:numPr>
          <w:ilvl w:val="0"/>
          <w:numId w:val="14"/>
        </w:numPr>
        <w:tabs>
          <w:tab w:val="clear" w:pos="360"/>
        </w:tabs>
        <w:spacing w:line="320" w:lineRule="exact"/>
        <w:ind w:left="567" w:hanging="567"/>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Treść zapytań wraz z wyjaśnieniami Zamawiający przekaże Wykonawcom, bez ujawnienia źródła zapytania, na stronie internetowej GIG.</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AE43B9" w:rsidRPr="00A163B4" w:rsidRDefault="00AE43B9" w:rsidP="00342389">
      <w:pPr>
        <w:pStyle w:val="Default"/>
        <w:numPr>
          <w:ilvl w:val="0"/>
          <w:numId w:val="14"/>
        </w:numPr>
        <w:tabs>
          <w:tab w:val="clear" w:pos="360"/>
        </w:tabs>
        <w:ind w:left="567" w:hanging="567"/>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C212D" w:rsidRDefault="002C212D" w:rsidP="00342389">
      <w:pPr>
        <w:pStyle w:val="Default"/>
        <w:numPr>
          <w:ilvl w:val="0"/>
          <w:numId w:val="14"/>
        </w:numPr>
        <w:tabs>
          <w:tab w:val="clear" w:pos="360"/>
        </w:tabs>
        <w:ind w:left="567" w:hanging="567"/>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AE43B9" w:rsidRPr="00A163B4" w:rsidRDefault="00AE43B9" w:rsidP="00D942C9">
      <w:pPr>
        <w:pStyle w:val="Nagwek1"/>
        <w:tabs>
          <w:tab w:val="left" w:pos="0"/>
        </w:tabs>
        <w:spacing w:before="240"/>
      </w:pPr>
      <w:bookmarkStart w:id="27" w:name="_Toc283275586"/>
      <w:bookmarkStart w:id="28" w:name="_Toc423679504"/>
      <w:r w:rsidRPr="00A163B4">
        <w:t>ROZDZIAŁ XIII.</w:t>
      </w:r>
      <w:r w:rsidRPr="00A163B4">
        <w:tab/>
        <w:t>OSOBY ZE STRONY ZAMAWIAJĄCEGO UPRAWNIONE DO POROZUMIEWANIA SIĘ Z WYKONAWCAMI</w:t>
      </w:r>
      <w:bookmarkEnd w:id="27"/>
      <w:bookmarkEnd w:id="28"/>
    </w:p>
    <w:p w:rsidR="00AE43B9" w:rsidRPr="00A163B4" w:rsidRDefault="00AE43B9" w:rsidP="0089648A">
      <w:pPr>
        <w:spacing w:line="360" w:lineRule="exact"/>
        <w:ind w:right="72"/>
        <w:jc w:val="both"/>
        <w:rPr>
          <w:b/>
          <w:bCs/>
        </w:rPr>
      </w:pPr>
      <w:r w:rsidRPr="00A163B4">
        <w:t>Zamawiający wyznacza następujące osobę/y do porozumiewania się z Wykonawcami, w sprawach dotyczących niniejszego postępowania:</w:t>
      </w:r>
    </w:p>
    <w:p w:rsidR="005C5743" w:rsidRPr="005C5743" w:rsidRDefault="00CD4333" w:rsidP="0089648A">
      <w:pPr>
        <w:spacing w:line="360" w:lineRule="exact"/>
        <w:ind w:left="1416" w:hanging="1416"/>
        <w:jc w:val="both"/>
        <w:rPr>
          <w:lang w:val="en-US"/>
        </w:rPr>
      </w:pPr>
      <w:bookmarkStart w:id="29" w:name="_Toc283275588"/>
      <w:r w:rsidRPr="00CD4333">
        <w:t>Piotr Hachuła w godzinach 9.oo -:- 14.oo</w:t>
      </w:r>
      <w:r w:rsidRPr="00CD4333">
        <w:tab/>
      </w:r>
      <w:r w:rsidRPr="00CD4333">
        <w:br/>
        <w:t xml:space="preserve"> tel. </w:t>
      </w:r>
      <w:r w:rsidRPr="00CD4333">
        <w:rPr>
          <w:lang w:val="en-US"/>
        </w:rPr>
        <w:t>(32) 259-26-47</w:t>
      </w:r>
      <w:r w:rsidRPr="00CD4333">
        <w:rPr>
          <w:lang w:val="en-US"/>
        </w:rPr>
        <w:tab/>
      </w:r>
      <w:r w:rsidRPr="00CD4333">
        <w:rPr>
          <w:lang w:val="en-US"/>
        </w:rPr>
        <w:tab/>
      </w:r>
      <w:proofErr w:type="spellStart"/>
      <w:r w:rsidRPr="00CD4333">
        <w:rPr>
          <w:lang w:val="en-US"/>
        </w:rPr>
        <w:t>faks</w:t>
      </w:r>
      <w:proofErr w:type="spellEnd"/>
      <w:r w:rsidRPr="00CD4333">
        <w:rPr>
          <w:lang w:val="en-US"/>
        </w:rPr>
        <w:t xml:space="preserve"> (32) 25-85-997</w:t>
      </w:r>
      <w:r w:rsidRPr="00CD4333">
        <w:rPr>
          <w:lang w:val="en-US"/>
        </w:rPr>
        <w:tab/>
      </w:r>
      <w:r w:rsidRPr="00CD4333">
        <w:rPr>
          <w:lang w:val="en-US"/>
        </w:rPr>
        <w:br/>
        <w:t xml:space="preserve"> e-mail: </w:t>
      </w:r>
      <w:hyperlink r:id="rId9" w:history="1">
        <w:r w:rsidRPr="00CD4333">
          <w:rPr>
            <w:rStyle w:val="Hipercze"/>
            <w:lang w:val="en-US"/>
          </w:rPr>
          <w:t>p.hachula@gig.eu</w:t>
        </w:r>
      </w:hyperlink>
    </w:p>
    <w:p w:rsidR="00AE43B9" w:rsidRPr="00A163B4" w:rsidRDefault="00AE43B9" w:rsidP="00D942C9">
      <w:pPr>
        <w:pStyle w:val="Nagwek1"/>
        <w:tabs>
          <w:tab w:val="left" w:pos="2268"/>
        </w:tabs>
        <w:spacing w:before="240"/>
      </w:pPr>
      <w:bookmarkStart w:id="30" w:name="_Toc423679505"/>
      <w:r w:rsidRPr="00A163B4">
        <w:t>ROZDZIAŁ X</w:t>
      </w:r>
      <w:r w:rsidR="00AD085C">
        <w:t>I</w:t>
      </w:r>
      <w:r w:rsidRPr="00A163B4">
        <w:t>V.</w:t>
      </w:r>
      <w:r w:rsidRPr="00A163B4">
        <w:tab/>
        <w:t>TERMIN ZWIĄZANIA OFERTĄ</w:t>
      </w:r>
      <w:bookmarkEnd w:id="29"/>
      <w:bookmarkEnd w:id="30"/>
    </w:p>
    <w:p w:rsidR="007F2273" w:rsidRPr="00A163B4" w:rsidRDefault="00AE43B9"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AE43B9" w:rsidRPr="00A163B4" w:rsidRDefault="00AE43B9" w:rsidP="00D942C9">
      <w:pPr>
        <w:pStyle w:val="Nagwek1"/>
        <w:tabs>
          <w:tab w:val="left" w:pos="2268"/>
        </w:tabs>
        <w:spacing w:before="240"/>
      </w:pPr>
      <w:bookmarkStart w:id="31" w:name="_Toc283275589"/>
      <w:bookmarkStart w:id="32" w:name="_Toc423679506"/>
      <w:r w:rsidRPr="00A163B4">
        <w:t>ROZDZIAŁ XV.</w:t>
      </w:r>
      <w:r w:rsidRPr="00A163B4">
        <w:tab/>
        <w:t>OPIS SPOSOBU PRZYGOTOWANIA OFERT</w:t>
      </w:r>
      <w:bookmarkEnd w:id="31"/>
      <w:bookmarkEnd w:id="32"/>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AE43B9" w:rsidRPr="00A163B4" w:rsidRDefault="00AE43B9"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AE43B9" w:rsidRPr="00A163B4" w:rsidRDefault="00AE43B9"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AE43B9" w:rsidRPr="00A163B4" w:rsidRDefault="00AE43B9"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AE43B9" w:rsidRPr="00A163B4" w:rsidRDefault="00AE43B9"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AE43B9" w:rsidRPr="00A163B4" w:rsidRDefault="00AE43B9"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AE43B9" w:rsidRPr="00BA760A" w:rsidRDefault="00AE43B9" w:rsidP="00073D4C">
      <w:pPr>
        <w:pStyle w:val="Styl"/>
        <w:numPr>
          <w:ilvl w:val="0"/>
          <w:numId w:val="7"/>
        </w:numPr>
        <w:tabs>
          <w:tab w:val="left" w:pos="540"/>
        </w:tabs>
        <w:spacing w:line="380" w:lineRule="exact"/>
        <w:ind w:left="540" w:right="72" w:hanging="540"/>
        <w:jc w:val="both"/>
        <w:rPr>
          <w:rFonts w:ascii="Times New Roman" w:hAnsi="Times New Roman" w:cs="Times New Roman"/>
        </w:rPr>
      </w:pPr>
      <w:r w:rsidRPr="00BA760A">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AE43B9" w:rsidRPr="00BA760A" w:rsidRDefault="00AE43B9" w:rsidP="00073D4C">
      <w:pPr>
        <w:pStyle w:val="NormalnyWeb2"/>
        <w:spacing w:before="0" w:after="0" w:line="380" w:lineRule="exact"/>
        <w:ind w:left="540"/>
        <w:rPr>
          <w:rFonts w:ascii="Times New Roman" w:hAnsi="Times New Roman"/>
          <w:sz w:val="24"/>
          <w:szCs w:val="24"/>
        </w:rPr>
      </w:pPr>
      <w:r w:rsidRPr="00BA760A">
        <w:rPr>
          <w:rFonts w:ascii="Times New Roman" w:hAnsi="Times New Roman"/>
          <w:b w:val="0"/>
          <w:sz w:val="24"/>
          <w:szCs w:val="24"/>
        </w:rPr>
        <w:t xml:space="preserve">Oferty należy składać w nieprzejrzystej zamkniętej kopercie, która powinna być oznaczona </w:t>
      </w:r>
      <w:r w:rsidR="00871FCA" w:rsidRPr="00BA760A">
        <w:rPr>
          <w:rFonts w:ascii="Times New Roman" w:hAnsi="Times New Roman"/>
          <w:b w:val="0"/>
          <w:sz w:val="24"/>
          <w:szCs w:val="24"/>
        </w:rPr>
        <w:t>co najmniej poprzez nazwę i adres Wykonawcy oraz opis</w:t>
      </w:r>
      <w:r w:rsidRPr="00BA760A">
        <w:rPr>
          <w:rFonts w:ascii="Times New Roman" w:hAnsi="Times New Roman"/>
          <w:b w:val="0"/>
          <w:sz w:val="24"/>
          <w:szCs w:val="24"/>
        </w:rPr>
        <w:t>:</w:t>
      </w:r>
      <w:r w:rsidRPr="00BA760A">
        <w:rPr>
          <w:rFonts w:ascii="Times New Roman" w:hAnsi="Times New Roman"/>
          <w:sz w:val="24"/>
          <w:szCs w:val="24"/>
        </w:rPr>
        <w:t xml:space="preserve"> </w:t>
      </w:r>
      <w:r w:rsidRPr="00BA760A">
        <w:rPr>
          <w:rFonts w:ascii="Times New Roman" w:hAnsi="Times New Roman"/>
          <w:b w:val="0"/>
          <w:i/>
          <w:iCs/>
          <w:sz w:val="24"/>
          <w:szCs w:val="24"/>
        </w:rPr>
        <w:t>Oferta w sprawie przetargu nieograniczonego na</w:t>
      </w:r>
      <w:r w:rsidRPr="00BA760A">
        <w:rPr>
          <w:rFonts w:ascii="Times New Roman" w:hAnsi="Times New Roman"/>
          <w:b w:val="0"/>
          <w:sz w:val="24"/>
          <w:szCs w:val="24"/>
        </w:rPr>
        <w:t>:</w:t>
      </w:r>
      <w:r w:rsidRPr="00BA760A">
        <w:rPr>
          <w:rFonts w:ascii="Times New Roman" w:hAnsi="Times New Roman"/>
          <w:sz w:val="24"/>
          <w:szCs w:val="24"/>
        </w:rPr>
        <w:t xml:space="preserve"> </w:t>
      </w:r>
      <w:r w:rsidR="00BA760A">
        <w:rPr>
          <w:rFonts w:ascii="Times New Roman" w:hAnsi="Times New Roman"/>
          <w:sz w:val="24"/>
          <w:szCs w:val="24"/>
        </w:rPr>
        <w:t>„</w:t>
      </w:r>
      <w:r w:rsidR="001B5568" w:rsidRPr="001B5568">
        <w:rPr>
          <w:rFonts w:ascii="Times New Roman" w:hAnsi="Times New Roman"/>
          <w:sz w:val="24"/>
          <w:szCs w:val="24"/>
        </w:rPr>
        <w:t>Modernizacja Hali G KD Barbara w Mikołowie wraz z zaprojektowaniem i zabudową suwnicy 10 t</w:t>
      </w:r>
      <w:r w:rsidR="00B0365F" w:rsidRPr="00BA760A">
        <w:rPr>
          <w:rFonts w:ascii="Times New Roman" w:hAnsi="Times New Roman"/>
          <w:b w:val="0"/>
          <w:sz w:val="24"/>
          <w:szCs w:val="24"/>
        </w:rPr>
        <w:t xml:space="preserve"> </w:t>
      </w:r>
      <w:r w:rsidR="00141885" w:rsidRPr="00BA760A">
        <w:rPr>
          <w:rFonts w:ascii="Times New Roman" w:hAnsi="Times New Roman"/>
          <w:sz w:val="24"/>
          <w:szCs w:val="24"/>
        </w:rPr>
        <w:t>–</w:t>
      </w:r>
      <w:r w:rsidRPr="00BA760A">
        <w:rPr>
          <w:rFonts w:ascii="Times New Roman" w:hAnsi="Times New Roman"/>
          <w:sz w:val="24"/>
          <w:szCs w:val="24"/>
        </w:rPr>
        <w:t xml:space="preserve"> nie otwierać przed </w:t>
      </w:r>
      <w:r w:rsidR="00413F3B">
        <w:rPr>
          <w:rFonts w:ascii="Times New Roman" w:hAnsi="Times New Roman"/>
          <w:sz w:val="24"/>
          <w:szCs w:val="24"/>
        </w:rPr>
        <w:t>2</w:t>
      </w:r>
      <w:r w:rsidR="00073D4C">
        <w:rPr>
          <w:rFonts w:ascii="Times New Roman" w:hAnsi="Times New Roman"/>
          <w:sz w:val="24"/>
          <w:szCs w:val="24"/>
        </w:rPr>
        <w:t>3</w:t>
      </w:r>
      <w:r w:rsidR="00367526" w:rsidRPr="00BA760A">
        <w:rPr>
          <w:rFonts w:ascii="Times New Roman" w:hAnsi="Times New Roman"/>
          <w:sz w:val="24"/>
          <w:szCs w:val="24"/>
        </w:rPr>
        <w:t>.</w:t>
      </w:r>
      <w:r w:rsidR="000876F7">
        <w:rPr>
          <w:rFonts w:ascii="Times New Roman" w:hAnsi="Times New Roman"/>
          <w:sz w:val="24"/>
          <w:szCs w:val="24"/>
        </w:rPr>
        <w:t>11</w:t>
      </w:r>
      <w:r w:rsidR="00F3232B" w:rsidRPr="00BA760A">
        <w:rPr>
          <w:rFonts w:ascii="Times New Roman" w:hAnsi="Times New Roman"/>
          <w:bCs/>
          <w:sz w:val="24"/>
          <w:szCs w:val="24"/>
        </w:rPr>
        <w:t>.</w:t>
      </w:r>
      <w:r w:rsidR="001653CE" w:rsidRPr="00BA760A">
        <w:rPr>
          <w:rFonts w:ascii="Times New Roman" w:hAnsi="Times New Roman"/>
          <w:bCs/>
          <w:sz w:val="24"/>
          <w:szCs w:val="24"/>
        </w:rPr>
        <w:t>201</w:t>
      </w:r>
      <w:r w:rsidR="00992708" w:rsidRPr="00BA760A">
        <w:rPr>
          <w:rFonts w:ascii="Times New Roman" w:hAnsi="Times New Roman"/>
          <w:bCs/>
          <w:sz w:val="24"/>
          <w:szCs w:val="24"/>
        </w:rPr>
        <w:t>5</w:t>
      </w:r>
      <w:r w:rsidR="001653CE" w:rsidRPr="00BA760A">
        <w:rPr>
          <w:rFonts w:ascii="Times New Roman" w:hAnsi="Times New Roman"/>
          <w:sz w:val="24"/>
          <w:szCs w:val="24"/>
        </w:rPr>
        <w:t xml:space="preserve">r. godz. </w:t>
      </w:r>
      <w:r w:rsidR="001653CE" w:rsidRPr="00BA760A">
        <w:rPr>
          <w:rFonts w:ascii="Times New Roman" w:hAnsi="Times New Roman"/>
          <w:bCs/>
          <w:sz w:val="24"/>
          <w:szCs w:val="24"/>
        </w:rPr>
        <w:t>1</w:t>
      </w:r>
      <w:r w:rsidR="00CA7B6A">
        <w:rPr>
          <w:rFonts w:ascii="Times New Roman" w:hAnsi="Times New Roman"/>
          <w:bCs/>
          <w:sz w:val="24"/>
          <w:szCs w:val="24"/>
        </w:rPr>
        <w:t>2</w:t>
      </w:r>
      <w:r w:rsidR="003709EF" w:rsidRPr="00BA760A">
        <w:rPr>
          <w:rFonts w:ascii="Times New Roman" w:hAnsi="Times New Roman"/>
          <w:bCs/>
          <w:sz w:val="24"/>
          <w:szCs w:val="24"/>
          <w:vertAlign w:val="superscript"/>
        </w:rPr>
        <w:t>15</w:t>
      </w:r>
      <w:r w:rsidR="001653CE" w:rsidRPr="00BA760A">
        <w:rPr>
          <w:rFonts w:ascii="Times New Roman" w:hAnsi="Times New Roman"/>
          <w:sz w:val="24"/>
          <w:szCs w:val="24"/>
        </w:rPr>
        <w:t>.”</w:t>
      </w:r>
    </w:p>
    <w:p w:rsidR="00AE43B9" w:rsidRDefault="00AE43B9" w:rsidP="00073D4C">
      <w:pPr>
        <w:pStyle w:val="Styl"/>
        <w:numPr>
          <w:ilvl w:val="0"/>
          <w:numId w:val="7"/>
        </w:numPr>
        <w:tabs>
          <w:tab w:val="left" w:pos="540"/>
        </w:tabs>
        <w:spacing w:line="380" w:lineRule="exact"/>
        <w:ind w:left="540" w:right="72" w:hanging="540"/>
        <w:jc w:val="both"/>
        <w:rPr>
          <w:rFonts w:ascii="Times New Roman" w:hAnsi="Times New Roman" w:cs="Times New Roman"/>
        </w:rPr>
      </w:pPr>
      <w:r w:rsidRPr="00B64245">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sidR="00384D84" w:rsidRPr="00B64245">
        <w:rPr>
          <w:rFonts w:ascii="Times New Roman" w:hAnsi="Times New Roman" w:cs="Times New Roman"/>
        </w:rPr>
        <w:t>5</w:t>
      </w:r>
      <w:r w:rsidRPr="00B64245">
        <w:rPr>
          <w:rFonts w:ascii="Times New Roman" w:hAnsi="Times New Roman" w:cs="Times New Roman"/>
        </w:rPr>
        <w:t xml:space="preserve">. Koperta dodatkowo musi być oznaczona określeniami: "Zmiana" lub "Wycofanie". </w:t>
      </w:r>
    </w:p>
    <w:p w:rsidR="00AE43B9" w:rsidRPr="00067A34" w:rsidRDefault="00AE43B9" w:rsidP="00073D4C">
      <w:pPr>
        <w:pStyle w:val="Styl"/>
        <w:numPr>
          <w:ilvl w:val="0"/>
          <w:numId w:val="7"/>
        </w:numPr>
        <w:tabs>
          <w:tab w:val="left" w:pos="540"/>
        </w:tabs>
        <w:spacing w:line="380" w:lineRule="exact"/>
        <w:ind w:left="540" w:right="72" w:hanging="540"/>
        <w:jc w:val="both"/>
        <w:rPr>
          <w:rFonts w:ascii="Times New Roman" w:hAnsi="Times New Roman" w:cs="Times New Roman"/>
        </w:rPr>
      </w:pPr>
      <w:r w:rsidRPr="00067A34">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w:t>
      </w:r>
      <w:r w:rsidR="00067A34" w:rsidRPr="00067A34">
        <w:rPr>
          <w:rFonts w:ascii="Times New Roman" w:hAnsi="Times New Roman" w:cs="Times New Roman"/>
        </w:rPr>
        <w:t xml:space="preserve">jeżeli wykonawca, nie później niż w terminie składania ofert zastrzegł, że nie mogą być one udostępniane oraz wykazał, iż zastrzeżone informacje stanowią tajemnicę przedsiębiorstwa. </w:t>
      </w:r>
    </w:p>
    <w:p w:rsidR="00AE43B9" w:rsidRPr="00A163B4" w:rsidRDefault="003D3C5E" w:rsidP="00073D4C">
      <w:pPr>
        <w:pStyle w:val="Styl"/>
        <w:spacing w:line="380" w:lineRule="exact"/>
        <w:ind w:left="1080" w:right="72" w:hanging="540"/>
        <w:jc w:val="both"/>
        <w:rPr>
          <w:rFonts w:ascii="Times New Roman" w:hAnsi="Times New Roman" w:cs="Times New Roman"/>
        </w:rPr>
      </w:pPr>
      <w:r>
        <w:rPr>
          <w:rFonts w:ascii="Times New Roman" w:hAnsi="Times New Roman" w:cs="Times New Roman"/>
        </w:rPr>
        <w:t>7</w:t>
      </w:r>
      <w:r w:rsidR="00AE43B9" w:rsidRPr="00A163B4">
        <w:rPr>
          <w:rFonts w:ascii="Times New Roman" w:hAnsi="Times New Roman" w:cs="Times New Roman"/>
        </w:rPr>
        <w:t>.1.</w:t>
      </w:r>
      <w:r w:rsidR="00AE43B9" w:rsidRPr="00A163B4">
        <w:rPr>
          <w:rFonts w:ascii="Times New Roman" w:hAnsi="Times New Roman" w:cs="Times New Roman"/>
        </w:rPr>
        <w:tab/>
        <w:t>Informacje stanowiące tajemnicę przedsiębiorstwa, winny być zgrupowane i</w:t>
      </w:r>
      <w:r w:rsidR="00293C79" w:rsidRPr="00A163B4">
        <w:rPr>
          <w:rFonts w:ascii="Times New Roman" w:hAnsi="Times New Roman" w:cs="Times New Roman"/>
        </w:rPr>
        <w:t> </w:t>
      </w:r>
      <w:r w:rsidR="00AE43B9" w:rsidRPr="00A163B4">
        <w:rPr>
          <w:rFonts w:ascii="Times New Roman" w:hAnsi="Times New Roman" w:cs="Times New Roman"/>
        </w:rPr>
        <w:t xml:space="preserve">stanowić oddzielną część oferty, opisaną w następujący sposób: "tajemnice przedsiębiorstwa </w:t>
      </w:r>
      <w:r w:rsidR="00AE43B9" w:rsidRPr="00A163B4">
        <w:rPr>
          <w:rFonts w:ascii="Times New Roman" w:hAnsi="Times New Roman" w:cs="Times New Roman"/>
        </w:rPr>
        <w:softHyphen/>
        <w:t xml:space="preserve">tylko do wglądu przez Zamawiającego". </w:t>
      </w:r>
    </w:p>
    <w:p w:rsidR="00AE43B9" w:rsidRPr="00A163B4" w:rsidRDefault="003D3C5E" w:rsidP="00073D4C">
      <w:pPr>
        <w:spacing w:line="380" w:lineRule="exact"/>
        <w:ind w:left="1080" w:right="74" w:hanging="540"/>
        <w:jc w:val="both"/>
        <w:rPr>
          <w:b/>
          <w:bCs/>
        </w:rPr>
      </w:pPr>
      <w:r>
        <w:t>7</w:t>
      </w:r>
      <w:r w:rsidR="00AE43B9" w:rsidRPr="00A163B4">
        <w:t>.2.</w:t>
      </w:r>
      <w:r w:rsidR="00AE43B9" w:rsidRPr="00A163B4">
        <w:tab/>
        <w:t>Po otwarciu złożonych ofert, Wykonawca, który będzie chciał skorzystać z</w:t>
      </w:r>
      <w:r w:rsidR="00293C79" w:rsidRPr="00A163B4">
        <w:t> </w:t>
      </w:r>
      <w:r w:rsidR="00AE43B9" w:rsidRPr="00A163B4">
        <w:t>jawności dokumentacji z postępowania (protokołu), w tym ofert, musi wystąpić w tej sprawie do Zamawiającego z wnioskiem.</w:t>
      </w:r>
    </w:p>
    <w:p w:rsidR="00AE43B9" w:rsidRPr="00A163B4" w:rsidRDefault="00AE43B9" w:rsidP="00D942C9">
      <w:pPr>
        <w:pStyle w:val="Nagwek1"/>
        <w:tabs>
          <w:tab w:val="left" w:pos="2268"/>
        </w:tabs>
        <w:spacing w:before="240"/>
      </w:pPr>
      <w:bookmarkStart w:id="33" w:name="_Toc283275590"/>
      <w:bookmarkStart w:id="34" w:name="_Toc423679507"/>
      <w:r w:rsidRPr="00A163B4">
        <w:t>ROZDZIAŁ XV</w:t>
      </w:r>
      <w:r w:rsidR="008656A1">
        <w:t>I</w:t>
      </w:r>
      <w:r w:rsidRPr="00A163B4">
        <w:t>.</w:t>
      </w:r>
      <w:r w:rsidRPr="00A163B4">
        <w:tab/>
        <w:t>OPIS SPOSOBU OBLICZENIA CENY</w:t>
      </w:r>
      <w:bookmarkEnd w:id="33"/>
      <w:bookmarkEnd w:id="34"/>
    </w:p>
    <w:p w:rsidR="00876AFA" w:rsidRPr="00A163B4" w:rsidRDefault="00876AFA" w:rsidP="00073D4C">
      <w:pPr>
        <w:widowControl w:val="0"/>
        <w:numPr>
          <w:ilvl w:val="0"/>
          <w:numId w:val="15"/>
        </w:numPr>
        <w:spacing w:line="360" w:lineRule="exact"/>
        <w:ind w:left="567" w:hanging="567"/>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876AFA" w:rsidRPr="00A163B4" w:rsidRDefault="00876AFA" w:rsidP="00073D4C">
      <w:pPr>
        <w:numPr>
          <w:ilvl w:val="0"/>
          <w:numId w:val="15"/>
        </w:numPr>
        <w:overflowPunct w:val="0"/>
        <w:autoSpaceDE w:val="0"/>
        <w:autoSpaceDN w:val="0"/>
        <w:adjustRightInd w:val="0"/>
        <w:spacing w:line="360" w:lineRule="exact"/>
        <w:ind w:left="567" w:hanging="567"/>
        <w:jc w:val="both"/>
        <w:textAlignment w:val="baseline"/>
      </w:pPr>
      <w:r w:rsidRPr="00A163B4">
        <w:t>Ceny należy podawać w złotych polskich.</w:t>
      </w:r>
    </w:p>
    <w:p w:rsidR="00876AFA" w:rsidRPr="00A163B4" w:rsidRDefault="00876AFA" w:rsidP="00073D4C">
      <w:pPr>
        <w:widowControl w:val="0"/>
        <w:spacing w:line="360" w:lineRule="exact"/>
        <w:ind w:left="567"/>
        <w:jc w:val="both"/>
      </w:pPr>
      <w:r w:rsidRPr="00A163B4">
        <w:t>Cena oferty powinna obejmować kompletne wykonanie zamówienia publicznego, w</w:t>
      </w:r>
      <w:r w:rsidR="003A05DF">
        <w:t> </w:t>
      </w:r>
      <w:r w:rsidRPr="00A163B4">
        <w:t>tym koszty, których poniesienie niezbędne jest dla prawidłowego wykonania przedmiotu umowy</w:t>
      </w:r>
      <w:r w:rsidR="0098260F">
        <w:t>.</w:t>
      </w:r>
    </w:p>
    <w:p w:rsidR="00AE43B9" w:rsidRPr="00A163B4" w:rsidRDefault="00AE43B9" w:rsidP="00D942C9">
      <w:pPr>
        <w:pStyle w:val="Nagwek1"/>
        <w:tabs>
          <w:tab w:val="left" w:pos="2268"/>
        </w:tabs>
        <w:spacing w:before="240"/>
      </w:pPr>
      <w:bookmarkStart w:id="36" w:name="_Toc423679508"/>
      <w:r w:rsidRPr="00A163B4">
        <w:t>ROZDZIAŁ XVI</w:t>
      </w:r>
      <w:r w:rsidR="008656A1">
        <w:t>I</w:t>
      </w:r>
      <w:r w:rsidRPr="00A163B4">
        <w:t xml:space="preserve">. </w:t>
      </w:r>
      <w:r w:rsidRPr="00A163B4">
        <w:tab/>
        <w:t>MIEJSCE ORAZ TERMIN SKŁADANIA I</w:t>
      </w:r>
      <w:r w:rsidR="003731CE">
        <w:t> </w:t>
      </w:r>
      <w:r w:rsidRPr="00A163B4">
        <w:t>OTWARCIA OFERT</w:t>
      </w:r>
      <w:bookmarkEnd w:id="35"/>
      <w:bookmarkEnd w:id="36"/>
    </w:p>
    <w:p w:rsidR="00AE43B9" w:rsidRPr="00384D84" w:rsidRDefault="00AE43B9" w:rsidP="00342389">
      <w:pPr>
        <w:numPr>
          <w:ilvl w:val="0"/>
          <w:numId w:val="8"/>
        </w:numPr>
        <w:spacing w:line="360" w:lineRule="exact"/>
        <w:ind w:left="567" w:hanging="567"/>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sidR="00413F3B">
        <w:rPr>
          <w:b/>
          <w:bCs/>
        </w:rPr>
        <w:t>2</w:t>
      </w:r>
      <w:r w:rsidR="00073D4C">
        <w:rPr>
          <w:b/>
          <w:bCs/>
        </w:rPr>
        <w:t>3</w:t>
      </w:r>
      <w:r w:rsidR="0058729B" w:rsidRPr="003600AA">
        <w:rPr>
          <w:b/>
          <w:bCs/>
        </w:rPr>
        <w:t>.</w:t>
      </w:r>
      <w:r w:rsidR="000876F7">
        <w:rPr>
          <w:b/>
          <w:bCs/>
        </w:rPr>
        <w:t>11</w:t>
      </w:r>
      <w:r w:rsidR="00F3232B" w:rsidRPr="003600AA">
        <w:rPr>
          <w:b/>
          <w:bCs/>
        </w:rPr>
        <w:t>.</w:t>
      </w:r>
      <w:r w:rsidR="001653CE" w:rsidRPr="003600AA">
        <w:rPr>
          <w:b/>
          <w:bCs/>
        </w:rPr>
        <w:t>201</w:t>
      </w:r>
      <w:r w:rsidR="00992708">
        <w:rPr>
          <w:b/>
          <w:bCs/>
        </w:rPr>
        <w:t>5</w:t>
      </w:r>
      <w:r w:rsidR="001653CE" w:rsidRPr="00EE53B8">
        <w:rPr>
          <w:b/>
          <w:bCs/>
        </w:rPr>
        <w:t xml:space="preserve"> r</w:t>
      </w:r>
      <w:r w:rsidR="001653CE" w:rsidRPr="00EE53B8">
        <w:t>.</w:t>
      </w:r>
      <w:r w:rsidR="001653CE" w:rsidRPr="00384D84">
        <w:rPr>
          <w:color w:val="FF0000"/>
        </w:rPr>
        <w:t xml:space="preserve"> </w:t>
      </w:r>
      <w:r w:rsidR="001653CE" w:rsidRPr="00384D84">
        <w:t xml:space="preserve">do godz. </w:t>
      </w:r>
      <w:r w:rsidR="001653CE" w:rsidRPr="00384D84">
        <w:rPr>
          <w:b/>
        </w:rPr>
        <w:t>1</w:t>
      </w:r>
      <w:r w:rsidR="00513A41">
        <w:rPr>
          <w:b/>
        </w:rPr>
        <w:t>2</w:t>
      </w:r>
      <w:r w:rsidR="001653CE" w:rsidRPr="00384D84">
        <w:rPr>
          <w:b/>
          <w:vertAlign w:val="superscript"/>
        </w:rPr>
        <w:t>00</w:t>
      </w:r>
      <w:r w:rsidR="00967A4C" w:rsidRPr="00384D84">
        <w:t>.</w:t>
      </w:r>
    </w:p>
    <w:p w:rsidR="00AE43B9" w:rsidRPr="00A163B4" w:rsidRDefault="00AE43B9" w:rsidP="00342389">
      <w:pPr>
        <w:pStyle w:val="Styl"/>
        <w:numPr>
          <w:ilvl w:val="0"/>
          <w:numId w:val="8"/>
        </w:numPr>
        <w:tabs>
          <w:tab w:val="left" w:pos="720"/>
        </w:tabs>
        <w:spacing w:line="360" w:lineRule="exact"/>
        <w:ind w:left="567" w:right="72" w:hanging="567"/>
        <w:jc w:val="both"/>
        <w:rPr>
          <w:rFonts w:ascii="Times New Roman" w:hAnsi="Times New Roman" w:cs="Times New Roman"/>
        </w:rPr>
      </w:pPr>
      <w:r w:rsidRPr="00A163B4">
        <w:rPr>
          <w:rFonts w:ascii="Times New Roman" w:hAnsi="Times New Roman" w:cs="Times New Roman"/>
        </w:rPr>
        <w:t>Wszystkie oferty otrzymane przez Zamawiającego po terminie podanym w pkt. 1 niniejszego rozdziału, zostaną zwrócone Wykonawcom, po te</w:t>
      </w:r>
      <w:r w:rsidR="005B4693">
        <w:rPr>
          <w:rFonts w:ascii="Times New Roman" w:hAnsi="Times New Roman" w:cs="Times New Roman"/>
        </w:rPr>
        <w:t>rminie na wniesienie odwołania – bez otwierania.</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 xml:space="preserve">Otwarcie złożonych ofert nastąpi w dniu </w:t>
      </w:r>
      <w:r w:rsidR="00413F3B">
        <w:rPr>
          <w:b/>
        </w:rPr>
        <w:t>2</w:t>
      </w:r>
      <w:r w:rsidR="00073D4C">
        <w:rPr>
          <w:b/>
        </w:rPr>
        <w:t>3</w:t>
      </w:r>
      <w:r w:rsidR="0058729B" w:rsidRPr="00EE53B8">
        <w:rPr>
          <w:b/>
        </w:rPr>
        <w:t>.</w:t>
      </w:r>
      <w:r w:rsidR="000876F7">
        <w:rPr>
          <w:b/>
        </w:rPr>
        <w:t>11</w:t>
      </w:r>
      <w:r w:rsidR="00F3232B" w:rsidRPr="00EE53B8">
        <w:rPr>
          <w:b/>
          <w:bCs/>
        </w:rPr>
        <w:t>.</w:t>
      </w:r>
      <w:r w:rsidR="001653CE" w:rsidRPr="00EE53B8">
        <w:rPr>
          <w:b/>
          <w:bCs/>
        </w:rPr>
        <w:t>201</w:t>
      </w:r>
      <w:r w:rsidR="00992708">
        <w:rPr>
          <w:b/>
          <w:bCs/>
        </w:rPr>
        <w:t>5</w:t>
      </w:r>
      <w:r w:rsidR="001653CE" w:rsidRPr="00EE53B8">
        <w:rPr>
          <w:b/>
          <w:bCs/>
        </w:rPr>
        <w:t xml:space="preserve"> r.</w:t>
      </w:r>
      <w:r w:rsidR="001653CE" w:rsidRPr="00EE53B8">
        <w:t xml:space="preserve"> o</w:t>
      </w:r>
      <w:r w:rsidR="001653CE" w:rsidRPr="000621B9">
        <w:t xml:space="preserve"> godz. </w:t>
      </w:r>
      <w:r w:rsidR="001653CE" w:rsidRPr="000621B9">
        <w:rPr>
          <w:b/>
          <w:bCs/>
        </w:rPr>
        <w:t>1</w:t>
      </w:r>
      <w:r w:rsidR="00513A41">
        <w:rPr>
          <w:b/>
          <w:bCs/>
        </w:rPr>
        <w:t>2</w:t>
      </w:r>
      <w:r w:rsidR="003709EF">
        <w:rPr>
          <w:b/>
          <w:bCs/>
          <w:vertAlign w:val="superscript"/>
        </w:rPr>
        <w:t>15</w:t>
      </w:r>
      <w:r w:rsidRPr="00A163B4">
        <w:t xml:space="preserve"> w pokoju nr 11, w bud „B” Głównego Instytutu Górnictwa w Katowicach, Plac Gwarków 1, zgodnie z art. 86 ust. 2 UPZP.</w:t>
      </w:r>
    </w:p>
    <w:p w:rsidR="00AE43B9" w:rsidRPr="00A163B4" w:rsidRDefault="00AE43B9" w:rsidP="00342389">
      <w:pPr>
        <w:numPr>
          <w:ilvl w:val="0"/>
          <w:numId w:val="8"/>
        </w:numPr>
        <w:overflowPunct w:val="0"/>
        <w:autoSpaceDE w:val="0"/>
        <w:autoSpaceDN w:val="0"/>
        <w:adjustRightInd w:val="0"/>
        <w:spacing w:line="360" w:lineRule="exact"/>
        <w:ind w:left="567" w:hanging="567"/>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AE43B9" w:rsidRPr="00A163B4" w:rsidRDefault="00AE43B9" w:rsidP="00D942C9">
      <w:pPr>
        <w:pStyle w:val="Nagwek1"/>
        <w:tabs>
          <w:tab w:val="left" w:pos="2268"/>
        </w:tabs>
        <w:spacing w:before="240"/>
      </w:pPr>
      <w:bookmarkStart w:id="38" w:name="_Toc283275592"/>
      <w:bookmarkStart w:id="39" w:name="_Toc423679509"/>
      <w:r w:rsidRPr="00A163B4">
        <w:t>ROZDZIAŁ X</w:t>
      </w:r>
      <w:r w:rsidR="00AD085C">
        <w:t>VII</w:t>
      </w:r>
      <w:r w:rsidRPr="00A163B4">
        <w:t>I.</w:t>
      </w:r>
      <w:r w:rsidRPr="00A163B4">
        <w:tab/>
        <w:t>INFORMACJE O TRYBIE OTWARCIA I</w:t>
      </w:r>
      <w:r w:rsidR="003731CE">
        <w:t> </w:t>
      </w:r>
      <w:r w:rsidRPr="00A163B4">
        <w:t>OCENY OFERT</w:t>
      </w:r>
      <w:bookmarkEnd w:id="38"/>
      <w:bookmarkEnd w:id="39"/>
    </w:p>
    <w:p w:rsidR="00AE43B9" w:rsidRPr="00A163B4" w:rsidRDefault="00AE43B9" w:rsidP="00342389">
      <w:pPr>
        <w:pStyle w:val="Styl"/>
        <w:spacing w:line="340" w:lineRule="exact"/>
        <w:ind w:left="567" w:right="74" w:hanging="567"/>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Bezpośrednio przed otwarciem ofert Zamawiający poda kwotę, jaką zamierza przeznaczyć na sfinansowanie niniejszego zamówienia (kwota brutto, wraz z</w:t>
      </w:r>
      <w:r w:rsidR="007A4630" w:rsidRPr="00A163B4">
        <w:rPr>
          <w:rFonts w:ascii="Times New Roman" w:hAnsi="Times New Roman" w:cs="Times New Roman"/>
        </w:rPr>
        <w:t> </w:t>
      </w:r>
      <w:r w:rsidRPr="00A163B4">
        <w:rPr>
          <w:rFonts w:ascii="Times New Roman" w:hAnsi="Times New Roman" w:cs="Times New Roman"/>
        </w:rPr>
        <w:t xml:space="preserve">podatkiem VAT). </w:t>
      </w:r>
    </w:p>
    <w:p w:rsidR="0002265C"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w:t>
      </w:r>
      <w:r w:rsidR="0002265C">
        <w:rPr>
          <w:rFonts w:ascii="Times New Roman" w:hAnsi="Times New Roman" w:cs="Times New Roman"/>
        </w:rPr>
        <w:t>:</w:t>
      </w:r>
    </w:p>
    <w:p w:rsidR="00643B3E" w:rsidRDefault="0002265C" w:rsidP="004D5879">
      <w:pPr>
        <w:pStyle w:val="Styl"/>
        <w:spacing w:line="360" w:lineRule="exact"/>
        <w:ind w:left="567" w:right="74"/>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BD5BCC">
        <w:rPr>
          <w:rFonts w:ascii="Times New Roman" w:hAnsi="Times New Roman" w:cs="Times New Roman"/>
        </w:rPr>
        <w:t xml:space="preserve">ceny </w:t>
      </w:r>
      <w:r w:rsidR="008817D6" w:rsidRPr="00BD5BCC">
        <w:rPr>
          <w:rFonts w:ascii="Times New Roman" w:hAnsi="Times New Roman" w:cs="Times New Roman"/>
        </w:rPr>
        <w:t>wykonania przedmiotu zamówienia</w:t>
      </w:r>
    </w:p>
    <w:p w:rsidR="00643B3E" w:rsidRPr="00643B3E" w:rsidRDefault="00643B3E" w:rsidP="001E6125">
      <w:pPr>
        <w:pStyle w:val="Styl"/>
        <w:spacing w:line="360" w:lineRule="exact"/>
        <w:ind w:left="1134" w:right="74"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072F5" w:rsidRPr="003072F5">
        <w:rPr>
          <w:rFonts w:ascii="Times New Roman" w:hAnsi="Times New Roman" w:cs="Times New Roman"/>
          <w:bCs/>
        </w:rPr>
        <w:t>sposób zabezpieczenia stanowisk badawczych na hali</w:t>
      </w:r>
      <w:r w:rsidR="00B00AF0" w:rsidRPr="003072F5">
        <w:rPr>
          <w:rFonts w:ascii="Times New Roman" w:hAnsi="Times New Roman" w:cs="Times New Roman"/>
        </w:rPr>
        <w:t>.</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przyzna zamówienie Wykonawcy, który złoży ofertę niepodlegającą odrzuceniu, i która zostanie uznana za najkorzystniejszą (według kryteri</w:t>
      </w:r>
      <w:r w:rsidR="004E4EC4" w:rsidRPr="00A163B4">
        <w:rPr>
          <w:rFonts w:ascii="Times New Roman" w:hAnsi="Times New Roman" w:cs="Times New Roman"/>
        </w:rPr>
        <w:t>um</w:t>
      </w:r>
      <w:r w:rsidRPr="00A163B4">
        <w:rPr>
          <w:rFonts w:ascii="Times New Roman" w:hAnsi="Times New Roman" w:cs="Times New Roman"/>
        </w:rPr>
        <w:t xml:space="preserve"> wyboru oferty określony</w:t>
      </w:r>
      <w:r w:rsidR="004E4EC4" w:rsidRPr="00A163B4">
        <w:rPr>
          <w:rFonts w:ascii="Times New Roman" w:hAnsi="Times New Roman" w:cs="Times New Roman"/>
        </w:rPr>
        <w:t>m</w:t>
      </w:r>
      <w:r w:rsidRPr="00A163B4">
        <w:rPr>
          <w:rFonts w:ascii="Times New Roman" w:hAnsi="Times New Roman" w:cs="Times New Roman"/>
        </w:rPr>
        <w:t xml:space="preserve"> w niniejszej SIWZ). </w:t>
      </w:r>
    </w:p>
    <w:p w:rsidR="00AE43B9" w:rsidRPr="00A163B4" w:rsidRDefault="00AE43B9" w:rsidP="00342389">
      <w:pPr>
        <w:pStyle w:val="Styl"/>
        <w:numPr>
          <w:ilvl w:val="0"/>
          <w:numId w:val="9"/>
        </w:numPr>
        <w:spacing w:line="340" w:lineRule="exact"/>
        <w:ind w:left="567" w:right="74" w:hanging="567"/>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r w:rsidR="00657298" w:rsidRPr="00A163B4">
        <w:rPr>
          <w:rFonts w:ascii="Times New Roman" w:hAnsi="Times New Roman" w:cs="Times New Roman"/>
        </w:rPr>
        <w:t>.</w:t>
      </w:r>
    </w:p>
    <w:p w:rsidR="00AE43B9" w:rsidRPr="00A163B4" w:rsidRDefault="00AE43B9" w:rsidP="00D942C9">
      <w:pPr>
        <w:pStyle w:val="Nagwek1"/>
        <w:tabs>
          <w:tab w:val="left" w:pos="0"/>
        </w:tabs>
        <w:spacing w:before="240"/>
      </w:pPr>
      <w:bookmarkStart w:id="40" w:name="_Toc283275593"/>
      <w:bookmarkStart w:id="41" w:name="_Toc423679510"/>
      <w:r w:rsidRPr="00A163B4">
        <w:t>ROZDZIAŁ X</w:t>
      </w:r>
      <w:r w:rsidR="00AD085C">
        <w:t>I</w:t>
      </w:r>
      <w:r w:rsidRPr="00A163B4">
        <w:t>X.</w:t>
      </w:r>
      <w:r w:rsidRPr="00A163B4">
        <w:tab/>
        <w:t>OPIS KRYTERIÓW, KTÓRYMI ZAMAWIAJĄCY BĘDZIE SIĘ KIEROWAŁ PRZY WYBORZE OFERTY, WRAZ Z PODANIEM ZNACZENIA TYCH KRYTERIÓW</w:t>
      </w:r>
      <w:bookmarkEnd w:id="40"/>
      <w:bookmarkEnd w:id="41"/>
    </w:p>
    <w:p w:rsidR="00513A41" w:rsidRPr="00513A41" w:rsidRDefault="00513A41" w:rsidP="006F222C">
      <w:pPr>
        <w:spacing w:line="340" w:lineRule="exact"/>
        <w:ind w:left="567" w:hanging="567"/>
        <w:jc w:val="both"/>
        <w:rPr>
          <w:bCs/>
        </w:rPr>
      </w:pPr>
      <w:bookmarkStart w:id="42" w:name="_Toc283275594"/>
      <w:r w:rsidRPr="00513A41">
        <w:rPr>
          <w:bCs/>
        </w:rPr>
        <w:t>1.</w:t>
      </w:r>
      <w:r w:rsidRPr="00513A41">
        <w:rPr>
          <w:bCs/>
        </w:rPr>
        <w:tab/>
        <w:t>W trakcie oceny ofert Zamawiający kierować się będzie zaproponowaną ceną ofertową brutto. Za najkorzystniejsza uznana zostanie oferta, nie podlegająca odrzuceniu, z najwyższą ilością punktów.</w:t>
      </w:r>
      <w:r w:rsidRPr="00513A41">
        <w:rPr>
          <w:bCs/>
        </w:rPr>
        <w:tab/>
      </w:r>
      <w:r w:rsidRPr="00513A41">
        <w:rPr>
          <w:bCs/>
        </w:rPr>
        <w:br/>
        <w:t>Wybór ofert dokonywany będzie w oparciu o ocenę następujących kryteriów:</w:t>
      </w:r>
    </w:p>
    <w:p w:rsidR="00513A41" w:rsidRPr="00513A41" w:rsidRDefault="00513A41" w:rsidP="006F222C">
      <w:pPr>
        <w:numPr>
          <w:ilvl w:val="0"/>
          <w:numId w:val="21"/>
        </w:numPr>
        <w:tabs>
          <w:tab w:val="num" w:pos="1320"/>
        </w:tabs>
        <w:spacing w:line="340" w:lineRule="exact"/>
        <w:ind w:left="1276" w:hanging="425"/>
        <w:jc w:val="both"/>
        <w:rPr>
          <w:bCs/>
        </w:rPr>
      </w:pPr>
      <w:r w:rsidRPr="00513A41">
        <w:rPr>
          <w:bCs/>
        </w:rPr>
        <w:t>cena</w:t>
      </w:r>
      <w:r w:rsidRPr="00513A41">
        <w:rPr>
          <w:bCs/>
        </w:rPr>
        <w:tab/>
      </w:r>
      <w:r w:rsidRPr="00513A41">
        <w:rPr>
          <w:bCs/>
        </w:rPr>
        <w:tab/>
      </w:r>
      <w:r w:rsidRPr="00513A41">
        <w:rPr>
          <w:bCs/>
        </w:rPr>
        <w:tab/>
      </w:r>
      <w:r w:rsidR="00BD2E43">
        <w:rPr>
          <w:bCs/>
        </w:rPr>
        <w:tab/>
      </w:r>
      <w:r w:rsidR="00BD2E43">
        <w:rPr>
          <w:bCs/>
        </w:rPr>
        <w:tab/>
      </w:r>
      <w:r w:rsidR="00BD2E43">
        <w:rPr>
          <w:bCs/>
        </w:rPr>
        <w:tab/>
      </w:r>
      <w:r w:rsidR="00BD2E43">
        <w:rPr>
          <w:bCs/>
        </w:rPr>
        <w:tab/>
      </w:r>
      <w:r w:rsidR="00BD2E43">
        <w:rPr>
          <w:bCs/>
        </w:rPr>
        <w:tab/>
      </w:r>
      <w:r w:rsidR="00784FE3">
        <w:rPr>
          <w:bCs/>
        </w:rPr>
        <w:tab/>
      </w:r>
      <w:r w:rsidRPr="00513A41">
        <w:rPr>
          <w:bCs/>
        </w:rPr>
        <w:tab/>
        <w:t xml:space="preserve">- </w:t>
      </w:r>
      <w:r w:rsidR="006D0199">
        <w:rPr>
          <w:bCs/>
        </w:rPr>
        <w:t>85</w:t>
      </w:r>
      <w:r w:rsidRPr="00513A41">
        <w:rPr>
          <w:bCs/>
        </w:rPr>
        <w:t>%</w:t>
      </w:r>
    </w:p>
    <w:p w:rsidR="00513A41" w:rsidRPr="00513A41" w:rsidRDefault="00F06784" w:rsidP="006F222C">
      <w:pPr>
        <w:numPr>
          <w:ilvl w:val="0"/>
          <w:numId w:val="21"/>
        </w:numPr>
        <w:tabs>
          <w:tab w:val="num" w:pos="1320"/>
        </w:tabs>
        <w:spacing w:line="340" w:lineRule="exact"/>
        <w:ind w:left="1276" w:hanging="425"/>
        <w:jc w:val="both"/>
        <w:rPr>
          <w:bCs/>
        </w:rPr>
      </w:pPr>
      <w:r>
        <w:rPr>
          <w:bCs/>
        </w:rPr>
        <w:t xml:space="preserve">sposób zabezpieczenia stanowisk </w:t>
      </w:r>
      <w:r w:rsidR="00C123F8">
        <w:rPr>
          <w:bCs/>
        </w:rPr>
        <w:t xml:space="preserve">badawczych </w:t>
      </w:r>
      <w:r>
        <w:rPr>
          <w:bCs/>
        </w:rPr>
        <w:t>na hali</w:t>
      </w:r>
      <w:r w:rsidR="00513A41" w:rsidRPr="00513A41">
        <w:rPr>
          <w:bCs/>
        </w:rPr>
        <w:tab/>
      </w:r>
      <w:r w:rsidR="00513A41" w:rsidRPr="00513A41">
        <w:rPr>
          <w:bCs/>
        </w:rPr>
        <w:tab/>
        <w:t xml:space="preserve">- </w:t>
      </w:r>
      <w:r w:rsidR="006D0199">
        <w:rPr>
          <w:bCs/>
        </w:rPr>
        <w:t>15</w:t>
      </w:r>
      <w:r w:rsidR="00513A41" w:rsidRPr="00513A41">
        <w:rPr>
          <w:bCs/>
        </w:rPr>
        <w:t>%</w:t>
      </w:r>
    </w:p>
    <w:p w:rsidR="00513A41" w:rsidRPr="00513A41" w:rsidRDefault="00513A41" w:rsidP="00513A41">
      <w:pPr>
        <w:spacing w:line="320" w:lineRule="exact"/>
        <w:ind w:left="567" w:hanging="68"/>
        <w:jc w:val="both"/>
        <w:rPr>
          <w:bCs/>
        </w:rPr>
      </w:pPr>
    </w:p>
    <w:p w:rsidR="00513A41" w:rsidRDefault="00513A41" w:rsidP="00BD2E43">
      <w:pPr>
        <w:numPr>
          <w:ilvl w:val="1"/>
          <w:numId w:val="18"/>
        </w:numPr>
        <w:spacing w:line="320" w:lineRule="exact"/>
        <w:ind w:hanging="589"/>
        <w:jc w:val="both"/>
        <w:rPr>
          <w:bCs/>
          <w:i/>
          <w:u w:val="single"/>
        </w:rPr>
      </w:pPr>
      <w:r w:rsidRPr="00513A41">
        <w:rPr>
          <w:bCs/>
          <w:i/>
          <w:u w:val="single"/>
        </w:rPr>
        <w:t>Sposób obliczania ceny - waga 8</w:t>
      </w:r>
      <w:r w:rsidR="006D0199">
        <w:rPr>
          <w:bCs/>
          <w:i/>
          <w:u w:val="single"/>
        </w:rPr>
        <w:t>5</w:t>
      </w:r>
      <w:r w:rsidRPr="00513A41">
        <w:rPr>
          <w:bCs/>
          <w:i/>
          <w:u w:val="single"/>
        </w:rPr>
        <w:t>%</w:t>
      </w:r>
    </w:p>
    <w:p w:rsidR="00BD2E43" w:rsidRPr="00513A41" w:rsidRDefault="00BD2E43" w:rsidP="00BD2E43">
      <w:pPr>
        <w:spacing w:line="320" w:lineRule="exact"/>
        <w:ind w:left="1440"/>
        <w:jc w:val="both"/>
        <w:rPr>
          <w:bCs/>
          <w:i/>
          <w:u w:val="single"/>
        </w:rPr>
      </w:pPr>
    </w:p>
    <w:p w:rsidR="00513A41" w:rsidRPr="00513A41" w:rsidRDefault="00513A41" w:rsidP="006D0199">
      <w:pPr>
        <w:ind w:left="567" w:hanging="68"/>
        <w:jc w:val="both"/>
        <w:rPr>
          <w:bCs/>
        </w:rPr>
      </w:pPr>
      <w:r w:rsidRPr="00513A41">
        <w:rPr>
          <w:bCs/>
        </w:rPr>
        <w:t xml:space="preserve">            CN</w:t>
      </w:r>
    </w:p>
    <w:p w:rsidR="00513A41" w:rsidRPr="00513A41" w:rsidRDefault="00513A41" w:rsidP="006D0199">
      <w:pPr>
        <w:ind w:left="567" w:hanging="68"/>
        <w:jc w:val="both"/>
        <w:rPr>
          <w:bCs/>
        </w:rPr>
      </w:pPr>
      <w:r w:rsidRPr="00513A41">
        <w:rPr>
          <w:bCs/>
        </w:rPr>
        <w:t xml:space="preserve">---------------------- x 100 x </w:t>
      </w:r>
      <w:r w:rsidR="006D0199">
        <w:rPr>
          <w:bCs/>
        </w:rPr>
        <w:t>85</w:t>
      </w:r>
      <w:r w:rsidRPr="00513A41">
        <w:rPr>
          <w:bCs/>
        </w:rPr>
        <w:t xml:space="preserve"> % =.............. punktów</w:t>
      </w:r>
    </w:p>
    <w:p w:rsidR="00513A41" w:rsidRPr="00513A41" w:rsidRDefault="00513A41" w:rsidP="006D0199">
      <w:pPr>
        <w:ind w:left="567" w:hanging="68"/>
        <w:jc w:val="both"/>
        <w:rPr>
          <w:bCs/>
        </w:rPr>
      </w:pPr>
      <w:r w:rsidRPr="00513A41">
        <w:rPr>
          <w:bCs/>
        </w:rPr>
        <w:t xml:space="preserve">             CO</w:t>
      </w:r>
    </w:p>
    <w:p w:rsidR="00784FE3" w:rsidRDefault="00784FE3" w:rsidP="00513A41">
      <w:pPr>
        <w:spacing w:line="320" w:lineRule="exact"/>
        <w:ind w:left="567" w:hanging="68"/>
        <w:jc w:val="both"/>
        <w:rPr>
          <w:bCs/>
        </w:rPr>
      </w:pPr>
    </w:p>
    <w:p w:rsidR="00513A41" w:rsidRPr="00513A41" w:rsidRDefault="00513A41" w:rsidP="00513A41">
      <w:pPr>
        <w:spacing w:line="320" w:lineRule="exact"/>
        <w:ind w:left="567" w:hanging="68"/>
        <w:jc w:val="both"/>
        <w:rPr>
          <w:bCs/>
        </w:rPr>
      </w:pPr>
      <w:r w:rsidRPr="00513A41">
        <w:rPr>
          <w:bCs/>
        </w:rPr>
        <w:t>wyjaśnienie:</w:t>
      </w:r>
    </w:p>
    <w:p w:rsidR="00513A41" w:rsidRPr="00513A41" w:rsidRDefault="00513A41" w:rsidP="00513A41">
      <w:pPr>
        <w:spacing w:line="320" w:lineRule="exact"/>
        <w:ind w:left="567" w:hanging="68"/>
        <w:jc w:val="both"/>
        <w:rPr>
          <w:bCs/>
        </w:rPr>
      </w:pPr>
      <w:r w:rsidRPr="00513A41">
        <w:rPr>
          <w:bCs/>
        </w:rPr>
        <w:t xml:space="preserve">                      CN - cena oferty najkorzystniejszej</w:t>
      </w:r>
    </w:p>
    <w:p w:rsidR="00513A41" w:rsidRDefault="00513A41" w:rsidP="00513A41">
      <w:pPr>
        <w:spacing w:line="320" w:lineRule="exact"/>
        <w:ind w:left="567" w:hanging="68"/>
        <w:jc w:val="both"/>
        <w:rPr>
          <w:bCs/>
        </w:rPr>
      </w:pPr>
      <w:r w:rsidRPr="00513A41">
        <w:rPr>
          <w:bCs/>
        </w:rPr>
        <w:t xml:space="preserve">                      CO - cena oferty analizowanej</w:t>
      </w:r>
    </w:p>
    <w:p w:rsidR="00BD2E43" w:rsidRPr="00513A41" w:rsidRDefault="00BD2E43" w:rsidP="00513A41">
      <w:pPr>
        <w:spacing w:line="320" w:lineRule="exact"/>
        <w:ind w:left="567" w:hanging="68"/>
        <w:jc w:val="both"/>
        <w:rPr>
          <w:bCs/>
        </w:rPr>
      </w:pPr>
    </w:p>
    <w:p w:rsidR="00513A41" w:rsidRPr="00784FE3" w:rsidRDefault="00513A41" w:rsidP="00BD2E43">
      <w:pPr>
        <w:numPr>
          <w:ilvl w:val="1"/>
          <w:numId w:val="18"/>
        </w:numPr>
        <w:spacing w:line="320" w:lineRule="exact"/>
        <w:ind w:hanging="589"/>
        <w:jc w:val="both"/>
        <w:rPr>
          <w:bCs/>
          <w:i/>
          <w:u w:val="single"/>
        </w:rPr>
      </w:pPr>
      <w:r w:rsidRPr="00784FE3">
        <w:rPr>
          <w:bCs/>
          <w:i/>
          <w:u w:val="single"/>
        </w:rPr>
        <w:t xml:space="preserve">Sposób obliczenia </w:t>
      </w:r>
      <w:r w:rsidR="00F06784" w:rsidRPr="00F06784">
        <w:rPr>
          <w:bCs/>
          <w:i/>
          <w:u w:val="single"/>
        </w:rPr>
        <w:t xml:space="preserve">zabezpieczenia stanowisk na hali </w:t>
      </w:r>
      <w:r w:rsidRPr="00784FE3">
        <w:rPr>
          <w:bCs/>
          <w:i/>
          <w:u w:val="single"/>
        </w:rPr>
        <w:t xml:space="preserve">- waga </w:t>
      </w:r>
      <w:r w:rsidR="00F06784">
        <w:rPr>
          <w:bCs/>
          <w:i/>
          <w:u w:val="single"/>
        </w:rPr>
        <w:t>1</w:t>
      </w:r>
      <w:r w:rsidR="006D0199">
        <w:rPr>
          <w:bCs/>
          <w:i/>
          <w:u w:val="single"/>
        </w:rPr>
        <w:t>5</w:t>
      </w:r>
      <w:r w:rsidRPr="00784FE3">
        <w:rPr>
          <w:bCs/>
          <w:i/>
          <w:u w:val="single"/>
        </w:rPr>
        <w:t>%</w:t>
      </w:r>
    </w:p>
    <w:p w:rsidR="00BD2E43" w:rsidRPr="00513A41" w:rsidRDefault="00BD2E43" w:rsidP="00BD2E43">
      <w:pPr>
        <w:spacing w:line="320" w:lineRule="exact"/>
        <w:ind w:left="1440"/>
        <w:jc w:val="both"/>
        <w:rPr>
          <w:bCs/>
          <w:i/>
          <w:u w:val="single"/>
        </w:rPr>
      </w:pPr>
    </w:p>
    <w:p w:rsidR="00EC6A6F" w:rsidRPr="00EC6A6F" w:rsidRDefault="00EC6A6F" w:rsidP="00EC6A6F">
      <w:pPr>
        <w:spacing w:line="320" w:lineRule="exact"/>
        <w:ind w:left="567" w:hanging="68"/>
        <w:jc w:val="both"/>
        <w:rPr>
          <w:bCs/>
        </w:rPr>
      </w:pPr>
      <w:r w:rsidRPr="00EC6A6F">
        <w:rPr>
          <w:bCs/>
        </w:rPr>
        <w:t>Zamawiający przyzna Wykonawcy dodatkowych:</w:t>
      </w:r>
    </w:p>
    <w:p w:rsidR="00EC6A6F" w:rsidRPr="00EC6A6F" w:rsidRDefault="00EC6A6F" w:rsidP="00EC6A6F">
      <w:pPr>
        <w:spacing w:line="320" w:lineRule="exact"/>
        <w:ind w:left="1134" w:hanging="635"/>
        <w:jc w:val="both"/>
        <w:rPr>
          <w:bCs/>
        </w:rPr>
      </w:pPr>
      <w:r w:rsidRPr="00EC6A6F">
        <w:rPr>
          <w:bCs/>
        </w:rPr>
        <w:t>-</w:t>
      </w:r>
      <w:r w:rsidRPr="00EC6A6F">
        <w:rPr>
          <w:bCs/>
        </w:rPr>
        <w:tab/>
      </w:r>
      <w:r w:rsidRPr="00EC6A6F">
        <w:rPr>
          <w:b/>
          <w:bCs/>
        </w:rPr>
        <w:t>1</w:t>
      </w:r>
      <w:r w:rsidR="006D0199">
        <w:rPr>
          <w:b/>
          <w:bCs/>
        </w:rPr>
        <w:t>5</w:t>
      </w:r>
      <w:r w:rsidRPr="00EC6A6F">
        <w:rPr>
          <w:b/>
          <w:bCs/>
        </w:rPr>
        <w:t xml:space="preserve"> punktów</w:t>
      </w:r>
      <w:r w:rsidRPr="00EC6A6F">
        <w:rPr>
          <w:bCs/>
        </w:rPr>
        <w:t>, jeżeli Wykonawca</w:t>
      </w:r>
      <w:r>
        <w:rPr>
          <w:bCs/>
        </w:rPr>
        <w:t xml:space="preserve"> zabezpieczy stanowiska badawcze na hali metodą deskowania systemowego</w:t>
      </w:r>
      <w:r w:rsidR="00E74F58">
        <w:rPr>
          <w:bCs/>
        </w:rPr>
        <w:t>.</w:t>
      </w:r>
    </w:p>
    <w:p w:rsidR="00EC6A6F" w:rsidRPr="00EC6A6F" w:rsidRDefault="00EC6A6F" w:rsidP="00EC6A6F">
      <w:pPr>
        <w:spacing w:line="320" w:lineRule="exact"/>
        <w:ind w:left="1134" w:hanging="635"/>
        <w:jc w:val="both"/>
        <w:rPr>
          <w:bCs/>
        </w:rPr>
      </w:pPr>
      <w:r w:rsidRPr="00EC6A6F">
        <w:rPr>
          <w:bCs/>
        </w:rPr>
        <w:t>-</w:t>
      </w:r>
      <w:r w:rsidRPr="00EC6A6F">
        <w:rPr>
          <w:bCs/>
        </w:rPr>
        <w:tab/>
      </w:r>
      <w:r>
        <w:rPr>
          <w:b/>
          <w:bCs/>
        </w:rPr>
        <w:t>0</w:t>
      </w:r>
      <w:r w:rsidRPr="00EC6A6F">
        <w:rPr>
          <w:b/>
          <w:bCs/>
        </w:rPr>
        <w:t xml:space="preserve"> punktów</w:t>
      </w:r>
      <w:r w:rsidRPr="00EC6A6F">
        <w:rPr>
          <w:bCs/>
        </w:rPr>
        <w:t xml:space="preserve">, jeżeli Wykonawca </w:t>
      </w:r>
      <w:r>
        <w:rPr>
          <w:bCs/>
        </w:rPr>
        <w:t>zabezpieczy stanowiska badawcze na hali metodą inną niż deskowanie systemowe.</w:t>
      </w:r>
    </w:p>
    <w:p w:rsidR="00513A41" w:rsidRDefault="00EC6A6F" w:rsidP="00EC6A6F">
      <w:pPr>
        <w:spacing w:line="320" w:lineRule="exact"/>
        <w:ind w:left="567" w:hanging="68"/>
        <w:jc w:val="both"/>
        <w:rPr>
          <w:bCs/>
        </w:rPr>
      </w:pPr>
      <w:r w:rsidRPr="00EC6A6F">
        <w:rPr>
          <w:bCs/>
        </w:rPr>
        <w:t>W ramach tego kryterium można otrzymać maksymalnie 1</w:t>
      </w:r>
      <w:r w:rsidR="00651125">
        <w:rPr>
          <w:bCs/>
        </w:rPr>
        <w:t>5</w:t>
      </w:r>
      <w:r w:rsidRPr="00EC6A6F">
        <w:rPr>
          <w:bCs/>
        </w:rPr>
        <w:t xml:space="preserve"> punktów.</w:t>
      </w:r>
    </w:p>
    <w:p w:rsidR="00EC6A6F" w:rsidRPr="00513A41" w:rsidRDefault="00EC6A6F" w:rsidP="00EC6A6F">
      <w:pPr>
        <w:spacing w:line="320" w:lineRule="exact"/>
        <w:ind w:left="567" w:hanging="68"/>
        <w:jc w:val="both"/>
        <w:rPr>
          <w:bCs/>
        </w:rPr>
      </w:pPr>
    </w:p>
    <w:p w:rsidR="00F07BB0" w:rsidRPr="00F07BB0" w:rsidRDefault="00F07BB0" w:rsidP="005F3253">
      <w:pPr>
        <w:numPr>
          <w:ilvl w:val="0"/>
          <w:numId w:val="23"/>
        </w:numPr>
        <w:spacing w:line="320" w:lineRule="exact"/>
        <w:jc w:val="both"/>
        <w:rPr>
          <w:bCs/>
        </w:rPr>
      </w:pPr>
      <w:r w:rsidRPr="00F07BB0">
        <w:t>Wyliczenie punktów zostanie dokonane z dokładnością do dwóch miejsc po przecinku, zgodnie z matematycznymi zasadami zaokrąglania.</w:t>
      </w:r>
    </w:p>
    <w:p w:rsidR="00F07BB0" w:rsidRPr="00F07BB0" w:rsidRDefault="00F07BB0" w:rsidP="005F3253">
      <w:pPr>
        <w:numPr>
          <w:ilvl w:val="0"/>
          <w:numId w:val="23"/>
        </w:numPr>
        <w:spacing w:line="320" w:lineRule="exact"/>
        <w:jc w:val="both"/>
      </w:pPr>
      <w:r w:rsidRPr="00F07BB0">
        <w:rPr>
          <w:bCs/>
        </w:rPr>
        <w:t>Zamawiający</w:t>
      </w:r>
      <w:r w:rsidRPr="00F07BB0">
        <w:t xml:space="preserve"> udzieli zamówienia Wykonawcy, którego oferta:</w:t>
      </w:r>
    </w:p>
    <w:p w:rsidR="00F07BB0" w:rsidRPr="00F07BB0" w:rsidRDefault="00F07BB0" w:rsidP="005F3253">
      <w:pPr>
        <w:numPr>
          <w:ilvl w:val="2"/>
          <w:numId w:val="22"/>
        </w:numPr>
        <w:tabs>
          <w:tab w:val="clear" w:pos="2547"/>
          <w:tab w:val="num" w:pos="1134"/>
        </w:tabs>
        <w:spacing w:line="320" w:lineRule="exact"/>
        <w:ind w:left="1134"/>
        <w:jc w:val="both"/>
      </w:pPr>
      <w:r w:rsidRPr="00F07BB0">
        <w:t xml:space="preserve">jest zgodna z ustawą, </w:t>
      </w:r>
    </w:p>
    <w:p w:rsidR="00F07BB0" w:rsidRPr="00F07BB0" w:rsidRDefault="00F07BB0" w:rsidP="005F3253">
      <w:pPr>
        <w:numPr>
          <w:ilvl w:val="2"/>
          <w:numId w:val="22"/>
        </w:numPr>
        <w:tabs>
          <w:tab w:val="clear" w:pos="2547"/>
          <w:tab w:val="num" w:pos="1134"/>
        </w:tabs>
        <w:spacing w:line="320" w:lineRule="exact"/>
        <w:ind w:left="1134"/>
        <w:jc w:val="both"/>
      </w:pPr>
      <w:r w:rsidRPr="00F07BB0">
        <w:t>odpowiada wszystkim wymaganiom zawartym w SIWZ,</w:t>
      </w:r>
    </w:p>
    <w:p w:rsidR="00F07BB0" w:rsidRPr="00F07BB0" w:rsidRDefault="00F07BB0" w:rsidP="005F3253">
      <w:pPr>
        <w:numPr>
          <w:ilvl w:val="2"/>
          <w:numId w:val="22"/>
        </w:numPr>
        <w:tabs>
          <w:tab w:val="clear" w:pos="2547"/>
          <w:tab w:val="num" w:pos="1134"/>
        </w:tabs>
        <w:spacing w:line="320" w:lineRule="exact"/>
        <w:ind w:left="1134"/>
        <w:jc w:val="both"/>
        <w:rPr>
          <w:bCs/>
          <w:iCs/>
        </w:rPr>
      </w:pPr>
      <w:r w:rsidRPr="00F07BB0">
        <w:t xml:space="preserve">została uznana przez Zamawiającego za najkorzystniejszą. </w:t>
      </w:r>
    </w:p>
    <w:p w:rsidR="00DE2F55" w:rsidRPr="00F07BB0" w:rsidRDefault="00F07BB0" w:rsidP="005F3253">
      <w:pPr>
        <w:numPr>
          <w:ilvl w:val="0"/>
          <w:numId w:val="23"/>
        </w:numPr>
        <w:suppressAutoHyphens/>
        <w:spacing w:line="320" w:lineRule="exact"/>
        <w:jc w:val="both"/>
      </w:pPr>
      <w:r w:rsidRPr="00F07BB0">
        <w:t>Jeżeli nie będzie możliwy wybór najkorzystniejszej oferty z uwagi, iż zostaną złożone oferty które uzyskają taką samą ilość punktów, Zamawiający wybiera ofertę z niższą cen</w:t>
      </w:r>
      <w:r w:rsidR="00FE67CD">
        <w:t>ą</w:t>
      </w:r>
      <w:r w:rsidR="00DE2F55" w:rsidRPr="00F653B4">
        <w:t>.</w:t>
      </w:r>
      <w:r w:rsidR="00DE2F55">
        <w:t xml:space="preserve"> </w:t>
      </w:r>
    </w:p>
    <w:p w:rsidR="006244F6" w:rsidRPr="00F07BB0" w:rsidRDefault="00F07BB0" w:rsidP="005F3253">
      <w:pPr>
        <w:tabs>
          <w:tab w:val="num" w:pos="567"/>
        </w:tabs>
        <w:spacing w:line="320" w:lineRule="exact"/>
        <w:ind w:left="567" w:hanging="567"/>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006244F6" w:rsidRPr="00F07BB0">
        <w:t>.</w:t>
      </w:r>
    </w:p>
    <w:p w:rsidR="00AE43B9" w:rsidRPr="00A163B4" w:rsidRDefault="00AE43B9" w:rsidP="00D942C9">
      <w:pPr>
        <w:pStyle w:val="Nagwek1"/>
        <w:tabs>
          <w:tab w:val="left" w:pos="2268"/>
        </w:tabs>
        <w:spacing w:before="240"/>
        <w:ind w:left="2268" w:hanging="2268"/>
      </w:pPr>
      <w:bookmarkStart w:id="43" w:name="_Toc423679511"/>
      <w:r w:rsidRPr="00A163B4">
        <w:t>ROZDZIAŁ XX.</w:t>
      </w:r>
      <w:r w:rsidRPr="00A163B4">
        <w:tab/>
        <w:t>INFORMACJA NA TEMAT MOŻLIWOŚCI ROZLICZANIA SIĘ W WALUTACH OBCYCH</w:t>
      </w:r>
      <w:bookmarkEnd w:id="42"/>
      <w:bookmarkEnd w:id="43"/>
    </w:p>
    <w:p w:rsidR="00AE43B9" w:rsidRDefault="00876AFA" w:rsidP="00C30C18">
      <w:pPr>
        <w:spacing w:line="320" w:lineRule="exact"/>
        <w:ind w:right="74"/>
        <w:jc w:val="both"/>
      </w:pPr>
      <w:r w:rsidRPr="00A163B4">
        <w:t>Zamawiający będzie rozliczał się z Wykonawcą wyłącznie z uwzględnieniem waluty polskiej.</w:t>
      </w:r>
    </w:p>
    <w:p w:rsidR="0053778B" w:rsidRDefault="0053778B" w:rsidP="00D942C9">
      <w:pPr>
        <w:pStyle w:val="Nagwek1"/>
        <w:spacing w:before="240"/>
      </w:pPr>
      <w:bookmarkStart w:id="44" w:name="_Toc292794024"/>
      <w:bookmarkStart w:id="45" w:name="_Toc335126878"/>
      <w:bookmarkStart w:id="46" w:name="_Toc343759901"/>
      <w:bookmarkStart w:id="47" w:name="_Toc423679512"/>
      <w:r w:rsidRPr="0088616C">
        <w:t>ROZDZIAŁ XX</w:t>
      </w:r>
      <w:r>
        <w:t>I.</w:t>
      </w:r>
      <w:r w:rsidRPr="0088616C">
        <w:tab/>
      </w:r>
      <w:r>
        <w:t>ZABEZPIECZENIE NALEŻYTEGO WYKONANIA UMOWY</w:t>
      </w:r>
      <w:bookmarkEnd w:id="44"/>
      <w:bookmarkEnd w:id="45"/>
      <w:bookmarkEnd w:id="46"/>
      <w:bookmarkEnd w:id="47"/>
    </w:p>
    <w:p w:rsidR="00F45273" w:rsidRPr="00F45273" w:rsidRDefault="00F45273" w:rsidP="00F45273">
      <w:pPr>
        <w:spacing w:line="320" w:lineRule="exact"/>
        <w:ind w:left="709" w:hanging="709"/>
        <w:jc w:val="both"/>
      </w:pPr>
      <w:r w:rsidRPr="00F45273">
        <w:t>1.</w:t>
      </w:r>
      <w:r w:rsidRPr="00F45273">
        <w:rPr>
          <w:b/>
        </w:rPr>
        <w:tab/>
      </w:r>
      <w:r w:rsidRPr="00F45273">
        <w:t>Zamawiający żądać będzie od Wykonawcy, którego oferta zostanie uznana jako najkorzystniejsza, wniesienia przed podpisaniem umowy, zabezpieczenia należytego wykonania umowy (zwane dalej zabezpieczeniem) w wysokości</w:t>
      </w:r>
      <w:r w:rsidRPr="00F45273">
        <w:rPr>
          <w:i/>
        </w:rPr>
        <w:t xml:space="preserve"> </w:t>
      </w:r>
      <w:r w:rsidRPr="00F45273">
        <w:t>10% ceny całkowitej brutto podanej w ofercie.</w:t>
      </w:r>
    </w:p>
    <w:p w:rsidR="00F45273" w:rsidRPr="00F45273" w:rsidRDefault="00F45273" w:rsidP="00F45273">
      <w:pPr>
        <w:spacing w:line="320" w:lineRule="exact"/>
        <w:ind w:left="709" w:hanging="709"/>
        <w:jc w:val="both"/>
      </w:pPr>
      <w:r w:rsidRPr="00F45273">
        <w:t>2.</w:t>
      </w:r>
      <w:r w:rsidRPr="00F45273">
        <w:tab/>
        <w:t>Zabezpieczenie należytego wykonania umowy służy pokryciu roszczeń z tytułu niewykonania lub nienależytego wykonania umowy.</w:t>
      </w:r>
    </w:p>
    <w:p w:rsidR="00F45273" w:rsidRPr="00F45273" w:rsidRDefault="00F45273" w:rsidP="00F45273">
      <w:pPr>
        <w:spacing w:line="320" w:lineRule="exact"/>
        <w:ind w:left="709" w:hanging="709"/>
        <w:jc w:val="both"/>
      </w:pPr>
      <w:r w:rsidRPr="00F45273">
        <w:t>3.</w:t>
      </w:r>
      <w:r w:rsidRPr="00F45273">
        <w:tab/>
        <w:t>Zabezpieczenie należytego wykonania umowy wnoszone jest według wyboru Wykonawcy w jednej lub kilku następujących formach:</w:t>
      </w:r>
    </w:p>
    <w:p w:rsidR="00F45273" w:rsidRPr="00F45273" w:rsidRDefault="00F45273" w:rsidP="00F45273">
      <w:pPr>
        <w:spacing w:line="320" w:lineRule="exact"/>
        <w:ind w:left="709" w:hanging="709"/>
        <w:jc w:val="both"/>
      </w:pPr>
      <w:r w:rsidRPr="00F45273">
        <w:t>-</w:t>
      </w:r>
      <w:r w:rsidRPr="00F45273">
        <w:tab/>
        <w:t>w pieniądzu, na konto Zamawiającego;</w:t>
      </w:r>
    </w:p>
    <w:p w:rsidR="00F45273" w:rsidRPr="00F45273" w:rsidRDefault="00F45273" w:rsidP="00F45273">
      <w:pPr>
        <w:spacing w:line="320" w:lineRule="exact"/>
        <w:ind w:left="709" w:hanging="709"/>
        <w:jc w:val="both"/>
      </w:pPr>
      <w:r w:rsidRPr="00F45273">
        <w:t>-</w:t>
      </w:r>
      <w:r w:rsidRPr="00F45273">
        <w:tab/>
        <w:t>w poręczeniach bankowych lub poręczeniach spółdzielczej kasy oszczędnościowo-kredytowej, z tym, że zobowiązanie kasy jest zawsze zobowiązaniem pieniężnym;</w:t>
      </w:r>
    </w:p>
    <w:p w:rsidR="00F45273" w:rsidRPr="00F45273" w:rsidRDefault="00F45273" w:rsidP="00F45273">
      <w:pPr>
        <w:spacing w:line="320" w:lineRule="exact"/>
        <w:ind w:left="709" w:hanging="709"/>
        <w:jc w:val="both"/>
      </w:pPr>
      <w:r w:rsidRPr="00F45273">
        <w:t>-</w:t>
      </w:r>
      <w:r w:rsidRPr="00F45273">
        <w:tab/>
        <w:t>w gwarancjach bankowych;</w:t>
      </w:r>
    </w:p>
    <w:p w:rsidR="00F45273" w:rsidRPr="00F45273" w:rsidRDefault="00F45273" w:rsidP="00F45273">
      <w:pPr>
        <w:spacing w:line="320" w:lineRule="exact"/>
        <w:ind w:left="709" w:hanging="709"/>
        <w:jc w:val="both"/>
      </w:pPr>
      <w:r w:rsidRPr="00F45273">
        <w:t>-</w:t>
      </w:r>
      <w:r w:rsidRPr="00F45273">
        <w:tab/>
        <w:t>w gwarancjach ubezpieczeniowych;</w:t>
      </w:r>
    </w:p>
    <w:p w:rsidR="00F45273" w:rsidRPr="00F45273" w:rsidRDefault="00F45273" w:rsidP="00F45273">
      <w:pPr>
        <w:spacing w:line="320" w:lineRule="exact"/>
        <w:ind w:left="709" w:hanging="709"/>
        <w:jc w:val="both"/>
      </w:pPr>
      <w:r w:rsidRPr="00F45273">
        <w:t>-</w:t>
      </w:r>
      <w:r w:rsidRPr="00F45273">
        <w:tab/>
        <w:t>w poręczeniach udzielanych przez podmioty, o których mowa w art. 6 ust.3 pkt. 4 lit. b ustawy z dnia 9 listopada 2000 r. o utworzeniu Polskiej Agencji Rozwoju Przedsiębiorczości.</w:t>
      </w:r>
    </w:p>
    <w:p w:rsidR="00F45273" w:rsidRPr="00F45273" w:rsidRDefault="00F45273" w:rsidP="00F45273">
      <w:pPr>
        <w:spacing w:line="320" w:lineRule="exact"/>
        <w:ind w:left="709" w:hanging="709"/>
        <w:jc w:val="both"/>
      </w:pPr>
      <w:r w:rsidRPr="00F45273">
        <w:t>4.</w:t>
      </w:r>
      <w:r w:rsidRPr="00F45273">
        <w:tab/>
        <w:t xml:space="preserve">Inne formy wnoszenia zabezpieczenia należytego wykonania umowy wymagają wcześniejszej akceptacji Zamawiającego. </w:t>
      </w:r>
    </w:p>
    <w:p w:rsidR="00F45273" w:rsidRPr="00F45273" w:rsidRDefault="00F45273" w:rsidP="00F45273">
      <w:pPr>
        <w:spacing w:line="320" w:lineRule="exact"/>
        <w:ind w:left="709" w:hanging="709"/>
        <w:jc w:val="both"/>
      </w:pPr>
      <w:r w:rsidRPr="00F45273">
        <w:t>5.</w:t>
      </w:r>
      <w:r w:rsidRPr="00F45273">
        <w:tab/>
        <w:t>W przypadku zabezpieczenia wniesionego w formie gwarancji, gwarancja powinna być gwarancją nieodwołalną wykonywalną na terenie Rzeczpospolitej Polskiej oraz sporządzoną zgodnie z obowiązującym prawem i winna zawierać następujące elementy:</w:t>
      </w:r>
    </w:p>
    <w:p w:rsidR="00F45273" w:rsidRPr="00F45273" w:rsidRDefault="00F45273" w:rsidP="00F45273">
      <w:pPr>
        <w:spacing w:line="320" w:lineRule="exact"/>
        <w:ind w:left="709" w:hanging="709"/>
        <w:jc w:val="both"/>
      </w:pPr>
      <w:r w:rsidRPr="00F45273">
        <w:t>-</w:t>
      </w:r>
      <w:r w:rsidRPr="00F45273">
        <w:tab/>
        <w:t>nazwę dającego zlecenie (Wykonawcy), beneficjenta gwarancji (Zamawiającego), gwaranta (banku lub instytucji ubezpieczeniowej udzielających gwarancji) oraz wskazanie siedzib,</w:t>
      </w:r>
    </w:p>
    <w:p w:rsidR="00F45273" w:rsidRPr="00F45273" w:rsidRDefault="00F45273" w:rsidP="00F45273">
      <w:pPr>
        <w:spacing w:line="320" w:lineRule="exact"/>
        <w:ind w:left="709" w:hanging="709"/>
        <w:jc w:val="both"/>
      </w:pPr>
      <w:r w:rsidRPr="00F45273">
        <w:t>-</w:t>
      </w:r>
      <w:r w:rsidRPr="00F45273">
        <w:tab/>
        <w:t>określenie wierzytelności, która ma być zabezpieczona gwarancją,</w:t>
      </w:r>
    </w:p>
    <w:p w:rsidR="00F45273" w:rsidRPr="00F45273" w:rsidRDefault="00F45273" w:rsidP="00F45273">
      <w:pPr>
        <w:spacing w:line="320" w:lineRule="exact"/>
        <w:ind w:left="709" w:hanging="709"/>
        <w:jc w:val="both"/>
      </w:pPr>
      <w:r w:rsidRPr="00F45273">
        <w:t>-</w:t>
      </w:r>
      <w:r w:rsidRPr="00F45273">
        <w:tab/>
        <w:t>kwotę gwarancji,</w:t>
      </w:r>
    </w:p>
    <w:p w:rsidR="00F45273" w:rsidRPr="00F45273" w:rsidRDefault="00F45273" w:rsidP="00F45273">
      <w:pPr>
        <w:spacing w:line="320" w:lineRule="exact"/>
        <w:ind w:left="709" w:hanging="709"/>
        <w:jc w:val="both"/>
      </w:pPr>
      <w:r w:rsidRPr="00F45273">
        <w:t>-</w:t>
      </w:r>
      <w:r w:rsidRPr="00F45273">
        <w:tab/>
        <w:t>termin ważności,</w:t>
      </w:r>
    </w:p>
    <w:p w:rsidR="00F45273" w:rsidRPr="00F45273" w:rsidRDefault="00F45273" w:rsidP="00F45273">
      <w:pPr>
        <w:spacing w:line="320" w:lineRule="exact"/>
        <w:ind w:left="709" w:hanging="709"/>
        <w:jc w:val="both"/>
      </w:pPr>
      <w:r w:rsidRPr="00F45273">
        <w:t>-</w:t>
      </w:r>
      <w:r w:rsidRPr="00F45273">
        <w:tab/>
        <w:t>zobowiązanie gwaranta do bezwarunkowego „zapłacenia” kwoty gwarancji na pierwsze pisemne żądanie Zamawiającego zawierające oświadczenie, iż Gwarant, pokryje roszczenia z tytułu.</w:t>
      </w:r>
    </w:p>
    <w:p w:rsidR="00F45273" w:rsidRPr="00F45273" w:rsidRDefault="00F45273" w:rsidP="000601E1">
      <w:pPr>
        <w:spacing w:line="340" w:lineRule="exact"/>
        <w:ind w:left="709" w:hanging="709"/>
        <w:jc w:val="both"/>
      </w:pPr>
      <w:r w:rsidRPr="00F45273">
        <w:t>6.</w:t>
      </w:r>
      <w:r w:rsidRPr="00F45273">
        <w:tab/>
        <w:t xml:space="preserve">W przypadku wniesienia zabezpieczenia w </w:t>
      </w:r>
      <w:r>
        <w:t>pieniądzu</w:t>
      </w:r>
      <w:r w:rsidRPr="00F45273">
        <w:t xml:space="preserve"> należy je wpłacić na konto Głównego Instytutu Górnictwa w Katowicach w mBank numer konta </w:t>
      </w:r>
      <w:hyperlink r:id="rId10" w:history="1">
        <w:r w:rsidRPr="00F45273">
          <w:rPr>
            <w:rStyle w:val="Hipercze"/>
          </w:rPr>
          <w:t>21 1140 1078 0000</w:t>
        </w:r>
      </w:hyperlink>
      <w:r w:rsidRPr="00F45273">
        <w:t xml:space="preserve"> </w:t>
      </w:r>
      <w:hyperlink r:id="rId11" w:history="1">
        <w:r w:rsidRPr="00F45273">
          <w:rPr>
            <w:rStyle w:val="Hipercze"/>
          </w:rPr>
          <w:t>3018 1200 1004</w:t>
        </w:r>
      </w:hyperlink>
      <w:r w:rsidRPr="00F45273">
        <w:t>.</w:t>
      </w:r>
      <w:r w:rsidRPr="00F45273">
        <w:tab/>
      </w:r>
    </w:p>
    <w:p w:rsidR="00F45273" w:rsidRPr="00F45273" w:rsidRDefault="00F45273" w:rsidP="000601E1">
      <w:pPr>
        <w:spacing w:line="340" w:lineRule="exact"/>
        <w:ind w:left="709" w:hanging="709"/>
        <w:jc w:val="both"/>
      </w:pPr>
      <w:r w:rsidRPr="00F45273">
        <w:t>7.</w:t>
      </w:r>
      <w:r w:rsidRPr="00F45273">
        <w:tab/>
        <w:t>Pozostałe formy zabezpieczenia należy złożyć w siedzibie Zamawiającego w pok. 9A budynku „B” Głównego Instytutu Górnictwa w Katowicach.</w:t>
      </w:r>
    </w:p>
    <w:p w:rsidR="00F45273" w:rsidRPr="00F45273" w:rsidRDefault="00F45273" w:rsidP="000601E1">
      <w:pPr>
        <w:spacing w:line="340" w:lineRule="exact"/>
        <w:ind w:left="709" w:hanging="709"/>
        <w:jc w:val="both"/>
      </w:pPr>
      <w:r w:rsidRPr="00F45273">
        <w:rPr>
          <w:bCs/>
        </w:rPr>
        <w:t>8.</w:t>
      </w:r>
      <w:r w:rsidRPr="00F45273">
        <w:rPr>
          <w:bCs/>
        </w:rPr>
        <w:tab/>
      </w:r>
      <w:r w:rsidRPr="00F45273">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F45273" w:rsidRPr="00F45273" w:rsidRDefault="00F45273" w:rsidP="000601E1">
      <w:pPr>
        <w:spacing w:line="340" w:lineRule="exact"/>
        <w:ind w:left="709" w:hanging="709"/>
        <w:jc w:val="both"/>
      </w:pPr>
      <w:r w:rsidRPr="00F45273">
        <w:rPr>
          <w:bCs/>
        </w:rPr>
        <w:t>9.</w:t>
      </w:r>
      <w:r w:rsidRPr="00F45273">
        <w:rPr>
          <w:bCs/>
        </w:rPr>
        <w:tab/>
      </w:r>
      <w:r w:rsidRPr="00F45273">
        <w:t>W przypadku należytego wykonania zamówienia, Zamawiający zobowiązuje się zwrócić lub zwolnić zabezpieczenie w następujący sposób:</w:t>
      </w:r>
    </w:p>
    <w:p w:rsidR="00F45273" w:rsidRPr="00F45273" w:rsidRDefault="00F45273" w:rsidP="000601E1">
      <w:pPr>
        <w:spacing w:line="340" w:lineRule="exact"/>
        <w:ind w:left="709" w:hanging="709"/>
        <w:jc w:val="both"/>
      </w:pPr>
      <w:r w:rsidRPr="00F45273">
        <w:t>-</w:t>
      </w:r>
      <w:r w:rsidRPr="00F45273">
        <w:tab/>
        <w:t>70% kwoty zabezpieczenia zostanie zwrócone lub zwolnione do 30 dni od dnia wykonania przez Wykonawcę przedmiotu umowy,</w:t>
      </w:r>
    </w:p>
    <w:p w:rsidR="00F45273" w:rsidRPr="00F45273" w:rsidRDefault="00F45273" w:rsidP="000601E1">
      <w:pPr>
        <w:spacing w:line="340" w:lineRule="exact"/>
        <w:ind w:left="709" w:hanging="709"/>
        <w:jc w:val="both"/>
      </w:pPr>
      <w:r w:rsidRPr="00F45273">
        <w:t>-</w:t>
      </w:r>
      <w:r w:rsidRPr="00F45273">
        <w:tab/>
        <w:t>30% kwoty zabezpieczenia zostanie pozostawione na zabezpieczenie roszczeń z tytułu rękojmi za wady. Zwrot lub zwolnienie zabezpieczenia nastąpi nie później niż w 15 dni po upływie okresu rękojmi za wady.</w:t>
      </w:r>
    </w:p>
    <w:p w:rsidR="00FA051B" w:rsidRPr="00580D2B" w:rsidRDefault="00F45273" w:rsidP="000601E1">
      <w:pPr>
        <w:spacing w:line="340" w:lineRule="exact"/>
        <w:ind w:left="709" w:hanging="709"/>
        <w:jc w:val="both"/>
      </w:pPr>
      <w:r w:rsidRPr="00F45273">
        <w:t>10.</w:t>
      </w:r>
      <w:r w:rsidRPr="00F45273">
        <w:tab/>
        <w:t>Zabezpieczenie należy złożyć przed czynnością podpisania umowy przez wykonawcę</w:t>
      </w:r>
      <w:r w:rsidR="00FA051B">
        <w:t>.</w:t>
      </w:r>
    </w:p>
    <w:p w:rsidR="00AE43B9" w:rsidRPr="00A163B4" w:rsidRDefault="00AE43B9" w:rsidP="00DC7031">
      <w:pPr>
        <w:pStyle w:val="Nagwek1"/>
        <w:tabs>
          <w:tab w:val="left" w:pos="2268"/>
        </w:tabs>
        <w:spacing w:before="240" w:after="120"/>
      </w:pPr>
      <w:bookmarkStart w:id="48" w:name="_Toc283275595"/>
      <w:bookmarkStart w:id="49" w:name="_Toc423679513"/>
      <w:r w:rsidRPr="00A163B4">
        <w:t>ROZDZIAŁ XX</w:t>
      </w:r>
      <w:r w:rsidR="008656A1">
        <w:t>I</w:t>
      </w:r>
      <w:r w:rsidR="0053778B">
        <w:t>I</w:t>
      </w:r>
      <w:r w:rsidR="0053778B">
        <w:tab/>
      </w:r>
      <w:r w:rsidRPr="00A163B4">
        <w:t>INFORMACJE DOTYCZĄCE UMOWY</w:t>
      </w:r>
      <w:bookmarkEnd w:id="48"/>
      <w:bookmarkEnd w:id="49"/>
    </w:p>
    <w:p w:rsidR="00FA051B" w:rsidRPr="008B0E40" w:rsidRDefault="00FA051B" w:rsidP="000601E1">
      <w:pPr>
        <w:pStyle w:val="Styl"/>
        <w:numPr>
          <w:ilvl w:val="0"/>
          <w:numId w:val="10"/>
        </w:numPr>
        <w:spacing w:line="340" w:lineRule="exact"/>
        <w:ind w:left="567" w:right="72" w:hanging="567"/>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1B0AE7">
        <w:rPr>
          <w:rFonts w:ascii="Times New Roman" w:hAnsi="Times New Roman" w:cs="Times New Roman"/>
          <w:b/>
          <w:bCs/>
        </w:rPr>
        <w:t>6</w:t>
      </w:r>
      <w:r w:rsidRPr="008B0E40">
        <w:rPr>
          <w:rFonts w:ascii="Times New Roman" w:hAnsi="Times New Roman" w:cs="Times New Roman"/>
        </w:rPr>
        <w:t xml:space="preserve">). </w:t>
      </w:r>
    </w:p>
    <w:p w:rsidR="00FA051B" w:rsidRPr="004C07BF" w:rsidRDefault="00FA051B" w:rsidP="000601E1">
      <w:pPr>
        <w:spacing w:line="340" w:lineRule="exact"/>
        <w:ind w:left="567"/>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FA051B" w:rsidRDefault="00FA051B" w:rsidP="000601E1">
      <w:pPr>
        <w:spacing w:line="340" w:lineRule="exact"/>
        <w:ind w:left="993" w:hanging="426"/>
        <w:jc w:val="both"/>
      </w:pPr>
      <w:r w:rsidRPr="004C07BF">
        <w:t>1)</w:t>
      </w:r>
      <w:r>
        <w:tab/>
      </w:r>
      <w:r w:rsidRPr="004C07BF">
        <w:t xml:space="preserve">zmiany terminu wykonania umowy </w:t>
      </w:r>
      <w:r>
        <w:t>w przypadku</w:t>
      </w:r>
      <w:r w:rsidRPr="004C07BF">
        <w:t>:</w:t>
      </w:r>
    </w:p>
    <w:p w:rsidR="00FA051B" w:rsidRDefault="00FA051B" w:rsidP="000601E1">
      <w:pPr>
        <w:numPr>
          <w:ilvl w:val="2"/>
          <w:numId w:val="26"/>
        </w:numPr>
        <w:tabs>
          <w:tab w:val="clear" w:pos="2547"/>
        </w:tabs>
        <w:spacing w:line="340" w:lineRule="exact"/>
        <w:ind w:left="1418" w:hanging="425"/>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FA051B" w:rsidRPr="004C07BF" w:rsidRDefault="00FA051B" w:rsidP="000601E1">
      <w:pPr>
        <w:numPr>
          <w:ilvl w:val="2"/>
          <w:numId w:val="26"/>
        </w:numPr>
        <w:tabs>
          <w:tab w:val="clear" w:pos="2547"/>
        </w:tabs>
        <w:spacing w:line="340" w:lineRule="exact"/>
        <w:ind w:left="1418" w:hanging="425"/>
        <w:jc w:val="both"/>
      </w:pPr>
      <w:r w:rsidRPr="0020358C">
        <w:t>z powodu okoliczności siły wyższej</w:t>
      </w:r>
      <w:r>
        <w:t>,</w:t>
      </w:r>
    </w:p>
    <w:p w:rsidR="00FA051B" w:rsidRPr="004C07BF" w:rsidRDefault="00FA051B" w:rsidP="000601E1">
      <w:pPr>
        <w:numPr>
          <w:ilvl w:val="2"/>
          <w:numId w:val="26"/>
        </w:numPr>
        <w:tabs>
          <w:tab w:val="clear" w:pos="2547"/>
        </w:tabs>
        <w:spacing w:line="340" w:lineRule="exact"/>
        <w:ind w:left="1418" w:hanging="425"/>
        <w:jc w:val="both"/>
      </w:pPr>
      <w:r w:rsidRPr="004C07BF">
        <w:t>wystąpienia innych okoliczności zewnętrznych niezależnych</w:t>
      </w:r>
      <w:r>
        <w:t xml:space="preserve"> od Zamawiającego lub Wykonawcy</w:t>
      </w:r>
      <w:r w:rsidRPr="004C07BF">
        <w:t>.</w:t>
      </w:r>
    </w:p>
    <w:p w:rsidR="00FA051B" w:rsidRPr="004C07BF" w:rsidRDefault="00FA051B" w:rsidP="000601E1">
      <w:pPr>
        <w:spacing w:line="340" w:lineRule="exact"/>
        <w:ind w:left="993" w:hanging="426"/>
        <w:jc w:val="both"/>
      </w:pPr>
      <w:r w:rsidRPr="004C07BF">
        <w:t>2)</w:t>
      </w:r>
      <w:r w:rsidRPr="004C07BF">
        <w:tab/>
        <w:t>zmiany zakresu przedmiotu umowy w przypadku:</w:t>
      </w:r>
    </w:p>
    <w:p w:rsidR="00FA051B" w:rsidRPr="004C07BF" w:rsidRDefault="00FA051B" w:rsidP="000601E1">
      <w:pPr>
        <w:numPr>
          <w:ilvl w:val="0"/>
          <w:numId w:val="27"/>
        </w:numPr>
        <w:tabs>
          <w:tab w:val="clear" w:pos="1107"/>
        </w:tabs>
        <w:spacing w:line="340" w:lineRule="exact"/>
        <w:ind w:left="1418" w:hanging="425"/>
        <w:jc w:val="both"/>
      </w:pPr>
      <w:r w:rsidRPr="00FA7C40">
        <w:t xml:space="preserve">gdy konieczność wprowadzenia zmian będzie następstwem zmian wprowadzonych w umowach pomiędzy Zamawiającym a inną niż Wykonawca stroną, </w:t>
      </w:r>
    </w:p>
    <w:p w:rsidR="00FA051B" w:rsidRDefault="00FA051B" w:rsidP="000601E1">
      <w:pPr>
        <w:numPr>
          <w:ilvl w:val="0"/>
          <w:numId w:val="27"/>
        </w:numPr>
        <w:tabs>
          <w:tab w:val="clear" w:pos="1107"/>
        </w:tabs>
        <w:spacing w:line="340" w:lineRule="exact"/>
        <w:ind w:left="1418" w:hanging="425"/>
        <w:jc w:val="both"/>
      </w:pPr>
      <w:r w:rsidRPr="0020358C">
        <w:t>z powodu okoliczności siły wyższej</w:t>
      </w:r>
    </w:p>
    <w:p w:rsidR="00FA051B" w:rsidRDefault="00FA051B" w:rsidP="000601E1">
      <w:pPr>
        <w:numPr>
          <w:ilvl w:val="0"/>
          <w:numId w:val="27"/>
        </w:numPr>
        <w:tabs>
          <w:tab w:val="clear" w:pos="1107"/>
        </w:tabs>
        <w:spacing w:line="340" w:lineRule="exact"/>
        <w:ind w:left="1418" w:hanging="425"/>
        <w:jc w:val="both"/>
      </w:pPr>
      <w:r w:rsidRPr="00992F74">
        <w:t>z powodu uzasadnionych zmian w zakresie sposobu wykonania przedmiotu zamówienia proponowanych przez Zamawiającego lub Wykonawcę</w:t>
      </w:r>
    </w:p>
    <w:p w:rsidR="00FA051B" w:rsidRPr="004C07BF" w:rsidRDefault="00FA051B" w:rsidP="000601E1">
      <w:pPr>
        <w:spacing w:line="340" w:lineRule="exact"/>
        <w:ind w:left="993" w:hanging="426"/>
        <w:jc w:val="both"/>
      </w:pPr>
      <w:r>
        <w:t>3</w:t>
      </w:r>
      <w:r w:rsidRPr="004C07BF">
        <w:t>)</w:t>
      </w:r>
      <w:r w:rsidRPr="004C07BF">
        <w:tab/>
        <w:t>pozostałych zmian gdy:</w:t>
      </w:r>
    </w:p>
    <w:p w:rsidR="00FA051B" w:rsidRDefault="00FA051B" w:rsidP="000601E1">
      <w:pPr>
        <w:spacing w:line="340" w:lineRule="exact"/>
        <w:ind w:left="1418" w:hanging="425"/>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FA051B" w:rsidRPr="00C54E82" w:rsidRDefault="00FA051B" w:rsidP="000601E1">
      <w:pPr>
        <w:spacing w:line="340" w:lineRule="exact"/>
        <w:ind w:left="1418" w:hanging="425"/>
        <w:jc w:val="both"/>
      </w:pPr>
      <w:r>
        <w:t>b)</w:t>
      </w:r>
      <w:r>
        <w:tab/>
      </w:r>
      <w:r w:rsidRPr="00C54E82">
        <w:t>z powodu zmiany powszechnie obowiązujących regulacji prawnych obowiązujących w dniu podpisania umowy</w:t>
      </w:r>
      <w:r w:rsidR="00BC19C2">
        <w:t>.</w:t>
      </w:r>
    </w:p>
    <w:p w:rsidR="00FA051B" w:rsidRPr="004C07BF" w:rsidRDefault="00FA051B" w:rsidP="000601E1">
      <w:pPr>
        <w:spacing w:line="340" w:lineRule="exact"/>
        <w:ind w:left="993" w:hanging="426"/>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FA051B" w:rsidRDefault="00FA051B" w:rsidP="000601E1">
      <w:pPr>
        <w:spacing w:line="340" w:lineRule="exact"/>
        <w:ind w:left="993" w:hanging="426"/>
        <w:jc w:val="both"/>
      </w:pPr>
      <w:r>
        <w:t>5)</w:t>
      </w:r>
      <w:r>
        <w:tab/>
      </w:r>
      <w:r w:rsidRPr="004C07BF">
        <w:t>Wszelkie zmiany (uzupełnienia) umowy wymagają formy pisemnej pod rygorem nieważności w postaci aneksu do umowy.</w:t>
      </w:r>
    </w:p>
    <w:p w:rsidR="00FA051B" w:rsidRPr="0088616C" w:rsidRDefault="00FA051B" w:rsidP="000601E1">
      <w:pPr>
        <w:pStyle w:val="Styl"/>
        <w:numPr>
          <w:ilvl w:val="0"/>
          <w:numId w:val="11"/>
        </w:numPr>
        <w:spacing w:line="340" w:lineRule="exact"/>
        <w:ind w:left="567" w:right="74" w:hanging="567"/>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FA051B" w:rsidRDefault="00FA051B" w:rsidP="000601E1">
      <w:pPr>
        <w:pStyle w:val="Styl"/>
        <w:numPr>
          <w:ilvl w:val="0"/>
          <w:numId w:val="11"/>
        </w:numPr>
        <w:spacing w:line="340" w:lineRule="exact"/>
        <w:ind w:left="567" w:right="74" w:hanging="567"/>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FA051B" w:rsidRDefault="00FA051B" w:rsidP="000601E1">
      <w:pPr>
        <w:pStyle w:val="Styl"/>
        <w:numPr>
          <w:ilvl w:val="0"/>
          <w:numId w:val="11"/>
        </w:numPr>
        <w:spacing w:line="340" w:lineRule="exact"/>
        <w:ind w:left="567" w:right="74" w:hanging="567"/>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1B0AE7" w:rsidRPr="006D0199" w:rsidRDefault="001B0AE7" w:rsidP="000601E1">
      <w:pPr>
        <w:pStyle w:val="Styl"/>
        <w:numPr>
          <w:ilvl w:val="0"/>
          <w:numId w:val="11"/>
        </w:numPr>
        <w:spacing w:line="340" w:lineRule="exact"/>
        <w:ind w:left="567" w:right="74" w:hanging="567"/>
        <w:jc w:val="both"/>
        <w:rPr>
          <w:rFonts w:ascii="Times New Roman" w:hAnsi="Times New Roman" w:cs="Times New Roman"/>
        </w:rPr>
      </w:pPr>
      <w:r w:rsidRPr="006D0199">
        <w:rPr>
          <w:rFonts w:ascii="Times New Roman" w:hAnsi="Times New Roman" w:cs="Times New Roman"/>
        </w:rPr>
        <w:t>Zamawiający wymaga aby Wykonawca przed podpisaniem umowy, wska</w:t>
      </w:r>
      <w:r w:rsidR="00034C06" w:rsidRPr="006D0199">
        <w:rPr>
          <w:rFonts w:ascii="Times New Roman" w:hAnsi="Times New Roman" w:cs="Times New Roman"/>
        </w:rPr>
        <w:t>zał</w:t>
      </w:r>
      <w:r w:rsidRPr="006D0199">
        <w:rPr>
          <w:rFonts w:ascii="Times New Roman" w:hAnsi="Times New Roman" w:cs="Times New Roman"/>
        </w:rPr>
        <w:t xml:space="preserve"> osobę </w:t>
      </w:r>
      <w:r w:rsidR="00034C06" w:rsidRPr="006D0199">
        <w:rPr>
          <w:rFonts w:ascii="Times New Roman" w:hAnsi="Times New Roman" w:cs="Times New Roman"/>
        </w:rPr>
        <w:t xml:space="preserve">z uprawnieniami </w:t>
      </w:r>
      <w:r w:rsidR="004D4DD9" w:rsidRPr="006D0199">
        <w:rPr>
          <w:rFonts w:ascii="Times New Roman" w:hAnsi="Times New Roman" w:cs="Times New Roman"/>
        </w:rPr>
        <w:t xml:space="preserve">do kierowania robotami </w:t>
      </w:r>
      <w:r w:rsidR="00034C06" w:rsidRPr="006D0199">
        <w:rPr>
          <w:rFonts w:ascii="Times New Roman" w:hAnsi="Times New Roman" w:cs="Times New Roman"/>
        </w:rPr>
        <w:t xml:space="preserve">budowlanymi w </w:t>
      </w:r>
      <w:r w:rsidR="004D4DD9" w:rsidRPr="006D0199">
        <w:rPr>
          <w:rFonts w:ascii="Times New Roman" w:hAnsi="Times New Roman" w:cs="Times New Roman"/>
        </w:rPr>
        <w:t>specjalności konstrukcyjno-budowlanej</w:t>
      </w:r>
      <w:r w:rsidRPr="006D0199">
        <w:rPr>
          <w:rFonts w:ascii="Times New Roman" w:hAnsi="Times New Roman" w:cs="Times New Roman"/>
        </w:rPr>
        <w:t xml:space="preserve"> odpowiedzialną za </w:t>
      </w:r>
      <w:r w:rsidR="00034C06" w:rsidRPr="006D0199">
        <w:rPr>
          <w:rFonts w:ascii="Times New Roman" w:hAnsi="Times New Roman" w:cs="Times New Roman"/>
        </w:rPr>
        <w:t>nadzór nad pracami budowlanymi</w:t>
      </w:r>
      <w:r w:rsidRPr="006D0199">
        <w:rPr>
          <w:rFonts w:ascii="Times New Roman" w:hAnsi="Times New Roman" w:cs="Times New Roman"/>
        </w:rPr>
        <w:t>.</w:t>
      </w:r>
    </w:p>
    <w:p w:rsidR="003D36C5" w:rsidRPr="00047FE1" w:rsidRDefault="003D36C5" w:rsidP="000601E1">
      <w:pPr>
        <w:pStyle w:val="Styl"/>
        <w:numPr>
          <w:ilvl w:val="0"/>
          <w:numId w:val="11"/>
        </w:numPr>
        <w:spacing w:line="340" w:lineRule="exact"/>
        <w:ind w:left="567" w:right="74" w:hanging="567"/>
        <w:jc w:val="both"/>
        <w:rPr>
          <w:rFonts w:ascii="Times New Roman" w:hAnsi="Times New Roman" w:cs="Times New Roman"/>
        </w:rPr>
      </w:pPr>
      <w:r w:rsidRPr="004D4AF7">
        <w:rPr>
          <w:rFonts w:ascii="Times New Roman" w:hAnsi="Times New Roman" w:cs="Times New Roman"/>
        </w:rPr>
        <w:t xml:space="preserve">Przed podpisaniem umowy z wybranym w niniejszym postępowaniu Wykonawcą zostanie uzgodniony harmonogram prac, który będzie stanowić załącznik nr </w:t>
      </w:r>
      <w:r w:rsidR="0009205E">
        <w:rPr>
          <w:rFonts w:ascii="Times New Roman" w:hAnsi="Times New Roman" w:cs="Times New Roman"/>
        </w:rPr>
        <w:t>3</w:t>
      </w:r>
      <w:r w:rsidRPr="004D4AF7">
        <w:rPr>
          <w:rFonts w:ascii="Times New Roman" w:hAnsi="Times New Roman" w:cs="Times New Roman"/>
        </w:rPr>
        <w:t xml:space="preserve"> do umowy.</w:t>
      </w:r>
    </w:p>
    <w:p w:rsidR="00192371" w:rsidRPr="00047FE1" w:rsidRDefault="00192371" w:rsidP="000601E1">
      <w:pPr>
        <w:pStyle w:val="Styl"/>
        <w:numPr>
          <w:ilvl w:val="0"/>
          <w:numId w:val="11"/>
        </w:numPr>
        <w:spacing w:line="340" w:lineRule="exact"/>
        <w:ind w:left="567" w:right="74" w:hanging="567"/>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A47F17" w:rsidRDefault="00A47F17" w:rsidP="000601E1">
      <w:pPr>
        <w:pStyle w:val="Styl"/>
        <w:numPr>
          <w:ilvl w:val="0"/>
          <w:numId w:val="11"/>
        </w:numPr>
        <w:spacing w:line="340" w:lineRule="exact"/>
        <w:ind w:left="567" w:right="74" w:hanging="567"/>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A47F17" w:rsidRDefault="00A47F17" w:rsidP="000601E1">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605204" w:rsidRDefault="00A47F17" w:rsidP="000601E1">
      <w:pPr>
        <w:pStyle w:val="Styl"/>
        <w:spacing w:line="340" w:lineRule="exact"/>
        <w:ind w:left="108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BC1324" w:rsidRDefault="00BC1324" w:rsidP="000601E1">
      <w:pPr>
        <w:pStyle w:val="Styl"/>
        <w:spacing w:line="340" w:lineRule="exact"/>
        <w:ind w:left="1080" w:right="74" w:hanging="540"/>
        <w:jc w:val="both"/>
        <w:rPr>
          <w:rFonts w:ascii="Times New Roman" w:hAnsi="Times New Roman" w:cs="Times New Roman"/>
        </w:rPr>
      </w:pPr>
    </w:p>
    <w:p w:rsidR="00AE43B9" w:rsidRPr="00A163B4" w:rsidRDefault="00AE43B9" w:rsidP="000601E1">
      <w:pPr>
        <w:pStyle w:val="Nagwek1"/>
        <w:tabs>
          <w:tab w:val="left" w:pos="0"/>
        </w:tabs>
        <w:spacing w:before="0" w:after="0" w:line="340" w:lineRule="exact"/>
      </w:pPr>
      <w:bookmarkStart w:id="50" w:name="_Toc283275596"/>
      <w:bookmarkStart w:id="51" w:name="_Toc423679514"/>
      <w:r w:rsidRPr="00A163B4">
        <w:t>ROZDZIAŁ XXI</w:t>
      </w:r>
      <w:r w:rsidR="00AD085C">
        <w:t>II</w:t>
      </w:r>
      <w:r w:rsidRPr="00A163B4">
        <w:t>.</w:t>
      </w:r>
      <w:r w:rsidRPr="00A163B4">
        <w:tab/>
        <w:t>POUCZENIE O ŚRODKACH OCHRONY PRAWNEJ PRZYSŁUGUJĄCYCH WYKONAWCOM W TOKU POSTĘPOWANIA O UDZIELENIE ZAMÓWIENIA PUBLICZNEGO</w:t>
      </w:r>
      <w:bookmarkEnd w:id="50"/>
      <w:bookmarkEnd w:id="51"/>
    </w:p>
    <w:p w:rsidR="00AE43B9" w:rsidRPr="00A163B4" w:rsidRDefault="00AE43B9" w:rsidP="000601E1">
      <w:pPr>
        <w:spacing w:line="340" w:lineRule="exact"/>
        <w:jc w:val="both"/>
      </w:pPr>
      <w:r w:rsidRPr="00A163B4">
        <w:t>Środki ochrony prawnej określone w dziale VI ustawy PZP, przysługują Wykonawcom, a</w:t>
      </w:r>
      <w:r w:rsidR="001C2C0A">
        <w:t> </w:t>
      </w:r>
      <w:r w:rsidRPr="00A163B4">
        <w:t>także innym podmiotom, jeżeli mają lub mieli interes prawny w uzyskaniu zamówienia oraz ponieśli lub mogą ponieść szkodę w wyniku naruszenia przez Zamawiającego przepisów ustawy PZP.</w:t>
      </w:r>
    </w:p>
    <w:p w:rsidR="00AE43B9" w:rsidRPr="00A163B4" w:rsidRDefault="00AE43B9" w:rsidP="000601E1">
      <w:pPr>
        <w:spacing w:line="340" w:lineRule="exact"/>
        <w:jc w:val="both"/>
      </w:pPr>
      <w:r w:rsidRPr="00A163B4">
        <w:t>W szczególności:</w:t>
      </w:r>
    </w:p>
    <w:p w:rsidR="00AE43B9" w:rsidRPr="00A163B4" w:rsidRDefault="00AE43B9" w:rsidP="000601E1">
      <w:pPr>
        <w:numPr>
          <w:ilvl w:val="0"/>
          <w:numId w:val="16"/>
        </w:numPr>
        <w:tabs>
          <w:tab w:val="clear" w:pos="720"/>
          <w:tab w:val="num" w:pos="567"/>
        </w:tabs>
        <w:spacing w:line="340" w:lineRule="exact"/>
        <w:ind w:left="567" w:hanging="567"/>
        <w:jc w:val="both"/>
      </w:pPr>
      <w:r w:rsidRPr="00A163B4">
        <w:t>Odwołanie przysługuje wyłącznie wobec następujących czynności Zamawiającego.</w:t>
      </w:r>
    </w:p>
    <w:p w:rsidR="00AE43B9" w:rsidRPr="00A163B4" w:rsidRDefault="00AE43B9" w:rsidP="000601E1">
      <w:pPr>
        <w:numPr>
          <w:ilvl w:val="0"/>
          <w:numId w:val="19"/>
        </w:numPr>
        <w:tabs>
          <w:tab w:val="clear" w:pos="1065"/>
        </w:tabs>
        <w:spacing w:line="340" w:lineRule="exact"/>
        <w:ind w:left="1134" w:hanging="567"/>
        <w:jc w:val="both"/>
      </w:pPr>
      <w:r w:rsidRPr="00A163B4">
        <w:t>wyboru trybu negocjacji bez ogłoszenia, zamówienia z wolnej ręki lub zapytania o cenę;</w:t>
      </w:r>
    </w:p>
    <w:p w:rsidR="00AE43B9" w:rsidRPr="00A163B4" w:rsidRDefault="00AE43B9" w:rsidP="000601E1">
      <w:pPr>
        <w:numPr>
          <w:ilvl w:val="0"/>
          <w:numId w:val="19"/>
        </w:numPr>
        <w:tabs>
          <w:tab w:val="clear" w:pos="1065"/>
        </w:tabs>
        <w:spacing w:line="340" w:lineRule="exact"/>
        <w:ind w:left="1134" w:hanging="567"/>
        <w:jc w:val="both"/>
      </w:pPr>
      <w:r w:rsidRPr="00A163B4">
        <w:t>opisu sposobu dokonywania oceny spełniania warunków udziału w</w:t>
      </w:r>
      <w:r w:rsidR="001C2C0A">
        <w:t> </w:t>
      </w:r>
      <w:r w:rsidRPr="00A163B4">
        <w:t>postępowaniu:</w:t>
      </w:r>
    </w:p>
    <w:p w:rsidR="00AE43B9" w:rsidRPr="00A163B4" w:rsidRDefault="00AE43B9" w:rsidP="000601E1">
      <w:pPr>
        <w:numPr>
          <w:ilvl w:val="0"/>
          <w:numId w:val="19"/>
        </w:numPr>
        <w:tabs>
          <w:tab w:val="clear" w:pos="1065"/>
        </w:tabs>
        <w:spacing w:line="340" w:lineRule="exact"/>
        <w:ind w:left="1134" w:hanging="567"/>
        <w:jc w:val="both"/>
      </w:pPr>
      <w:r w:rsidRPr="00A163B4">
        <w:t>wykluczenia odwołującego z postępowania o udzielenie zamówienia;</w:t>
      </w:r>
    </w:p>
    <w:p w:rsidR="00AE43B9" w:rsidRPr="00A163B4" w:rsidRDefault="00AE43B9" w:rsidP="000601E1">
      <w:pPr>
        <w:numPr>
          <w:ilvl w:val="0"/>
          <w:numId w:val="19"/>
        </w:numPr>
        <w:tabs>
          <w:tab w:val="clear" w:pos="1065"/>
        </w:tabs>
        <w:spacing w:line="340" w:lineRule="exact"/>
        <w:ind w:left="1134" w:hanging="567"/>
        <w:jc w:val="both"/>
      </w:pPr>
      <w:r w:rsidRPr="00A163B4">
        <w:t>odrzucenia oferty odwołującego.</w:t>
      </w:r>
    </w:p>
    <w:p w:rsidR="00AE43B9" w:rsidRPr="00A163B4" w:rsidRDefault="00AE43B9" w:rsidP="000601E1">
      <w:pPr>
        <w:numPr>
          <w:ilvl w:val="0"/>
          <w:numId w:val="16"/>
        </w:numPr>
        <w:tabs>
          <w:tab w:val="clear" w:pos="720"/>
          <w:tab w:val="num" w:pos="567"/>
        </w:tabs>
        <w:spacing w:line="34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E43B9" w:rsidRPr="00A163B4" w:rsidRDefault="00AE43B9" w:rsidP="000601E1">
      <w:pPr>
        <w:numPr>
          <w:ilvl w:val="0"/>
          <w:numId w:val="16"/>
        </w:numPr>
        <w:tabs>
          <w:tab w:val="clear" w:pos="720"/>
          <w:tab w:val="num" w:pos="567"/>
        </w:tabs>
        <w:spacing w:line="34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AE43B9" w:rsidRPr="00A163B4" w:rsidRDefault="00AE43B9" w:rsidP="000601E1">
      <w:pPr>
        <w:numPr>
          <w:ilvl w:val="0"/>
          <w:numId w:val="16"/>
        </w:numPr>
        <w:tabs>
          <w:tab w:val="clear" w:pos="720"/>
          <w:tab w:val="num" w:pos="567"/>
        </w:tabs>
        <w:spacing w:line="340" w:lineRule="exact"/>
        <w:ind w:left="567" w:hanging="567"/>
        <w:jc w:val="both"/>
      </w:pPr>
      <w:r w:rsidRPr="00A163B4">
        <w:t>Odwołanie wnosi się:</w:t>
      </w:r>
    </w:p>
    <w:p w:rsidR="00AE43B9" w:rsidRPr="00A163B4" w:rsidRDefault="00AE43B9" w:rsidP="000601E1">
      <w:pPr>
        <w:numPr>
          <w:ilvl w:val="0"/>
          <w:numId w:val="17"/>
        </w:numPr>
        <w:tabs>
          <w:tab w:val="clear" w:pos="1083"/>
          <w:tab w:val="num" w:pos="1134"/>
        </w:tabs>
        <w:spacing w:line="34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AE43B9" w:rsidRPr="00A163B4" w:rsidRDefault="00AE43B9" w:rsidP="000601E1">
      <w:pPr>
        <w:numPr>
          <w:ilvl w:val="0"/>
          <w:numId w:val="17"/>
        </w:numPr>
        <w:tabs>
          <w:tab w:val="clear" w:pos="1083"/>
          <w:tab w:val="num" w:pos="1134"/>
        </w:tabs>
        <w:spacing w:line="340" w:lineRule="exact"/>
        <w:ind w:left="1134" w:hanging="567"/>
        <w:jc w:val="both"/>
      </w:pPr>
      <w:r w:rsidRPr="00A163B4">
        <w:t xml:space="preserve">wobec treści ogłoszenia o zamówieniu oraz wobec postanowień Specyfikacji Istotnych Warunków Zamówienia, wnosi się w terminie 5 dni od dnia zamieszczenia ogłoszenia w </w:t>
      </w:r>
      <w:r w:rsidR="00F93FC0" w:rsidRPr="00A163B4">
        <w:t>Biuletynie Zamówień Publicznych</w:t>
      </w:r>
      <w:r w:rsidRPr="00A163B4">
        <w:t xml:space="preserve"> lub Specyfikacji Istotnych Warunków Zamówienia na stronie internetowej,</w:t>
      </w:r>
    </w:p>
    <w:p w:rsidR="00AE43B9" w:rsidRPr="00A163B4" w:rsidRDefault="00AE43B9" w:rsidP="000601E1">
      <w:pPr>
        <w:numPr>
          <w:ilvl w:val="0"/>
          <w:numId w:val="17"/>
        </w:numPr>
        <w:tabs>
          <w:tab w:val="clear" w:pos="1083"/>
          <w:tab w:val="num" w:pos="1134"/>
        </w:tabs>
        <w:spacing w:line="34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AE43B9" w:rsidRPr="00A163B4" w:rsidRDefault="00AE43B9" w:rsidP="000601E1">
      <w:pPr>
        <w:numPr>
          <w:ilvl w:val="0"/>
          <w:numId w:val="16"/>
        </w:numPr>
        <w:tabs>
          <w:tab w:val="clear" w:pos="720"/>
          <w:tab w:val="num" w:pos="567"/>
        </w:tabs>
        <w:spacing w:line="34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AE43B9" w:rsidRPr="00A163B4" w:rsidRDefault="00AE43B9" w:rsidP="000601E1">
      <w:pPr>
        <w:numPr>
          <w:ilvl w:val="0"/>
          <w:numId w:val="16"/>
        </w:numPr>
        <w:tabs>
          <w:tab w:val="clear" w:pos="720"/>
          <w:tab w:val="num" w:pos="567"/>
        </w:tabs>
        <w:spacing w:line="340" w:lineRule="exact"/>
        <w:ind w:left="567" w:hanging="567"/>
        <w:jc w:val="both"/>
      </w:pPr>
      <w:r w:rsidRPr="00A163B4">
        <w:t>W przypadku wniesienia odwołania po upływie terminu składania ofert bieg terminu związania ofertą ulega zawieszeniu do czasu ogłoszenia przez Krajową Izbę Odwoławczą orzeczenia.</w:t>
      </w:r>
    </w:p>
    <w:p w:rsidR="00AE43B9" w:rsidRPr="00A163B4" w:rsidRDefault="00AE43B9" w:rsidP="000601E1">
      <w:pPr>
        <w:pStyle w:val="Nagwek1"/>
        <w:spacing w:before="0" w:after="0" w:line="340" w:lineRule="exact"/>
      </w:pPr>
      <w:bookmarkStart w:id="52" w:name="_Toc423679515"/>
      <w:r w:rsidRPr="00A163B4">
        <w:t>ROZDZIAŁ XX</w:t>
      </w:r>
      <w:r w:rsidR="00AD085C">
        <w:t>I</w:t>
      </w:r>
      <w:r w:rsidR="0053778B">
        <w:t>V</w:t>
      </w:r>
      <w:r w:rsidRPr="00A163B4">
        <w:tab/>
        <w:t>POSTANOWIENIA KOŃCOWE</w:t>
      </w:r>
      <w:bookmarkEnd w:id="52"/>
    </w:p>
    <w:p w:rsidR="00A47F17" w:rsidRDefault="00A47F17" w:rsidP="000601E1">
      <w:pPr>
        <w:spacing w:line="340" w:lineRule="exact"/>
        <w:jc w:val="both"/>
      </w:pPr>
      <w:r w:rsidRPr="00A163B4">
        <w:tab/>
        <w:t>W sprawach nieuregulowanych w niniejszej specyfikacji mają zastosowanie przepisy Ustawy Prawo Zamówień Publicznych z dnia 29 stycznia 2004 r. (Dz.U. z 201</w:t>
      </w:r>
      <w:r>
        <w:t>3</w:t>
      </w:r>
      <w:r w:rsidRPr="00A163B4">
        <w:t xml:space="preserve"> r. poz. 9</w:t>
      </w:r>
      <w:r>
        <w:t>07 z</w:t>
      </w:r>
      <w:r w:rsidR="00403811">
        <w:t> </w:t>
      </w:r>
      <w:proofErr w:type="spellStart"/>
      <w:r>
        <w:t>póź</w:t>
      </w:r>
      <w:proofErr w:type="spellEnd"/>
      <w:r>
        <w:t>. zm.</w:t>
      </w:r>
      <w:r w:rsidRPr="00A163B4">
        <w:t>).</w:t>
      </w:r>
    </w:p>
    <w:p w:rsidR="00A47F17" w:rsidRDefault="00A47F17" w:rsidP="000601E1">
      <w:pPr>
        <w:spacing w:line="340" w:lineRule="exact"/>
        <w:ind w:left="709" w:hanging="709"/>
        <w:jc w:val="both"/>
      </w:pPr>
      <w:r>
        <w:tab/>
        <w:t>Zamawiający nie przewiduje w niniejszym postępowaniu zawarcia umowy ramowej.</w:t>
      </w:r>
    </w:p>
    <w:p w:rsidR="00A47F17" w:rsidRDefault="00A47F17" w:rsidP="000601E1">
      <w:pPr>
        <w:tabs>
          <w:tab w:val="left" w:pos="709"/>
        </w:tabs>
        <w:spacing w:line="340" w:lineRule="exact"/>
        <w:jc w:val="both"/>
      </w:pPr>
      <w:r>
        <w:tab/>
        <w:t>Zamawiający nie przewiduje w niniejszym postępowaniu aukcji elektronicznej.</w:t>
      </w:r>
    </w:p>
    <w:p w:rsidR="00996F27" w:rsidRDefault="00AD085C" w:rsidP="000601E1">
      <w:pPr>
        <w:tabs>
          <w:tab w:val="left" w:pos="709"/>
        </w:tabs>
        <w:spacing w:line="340" w:lineRule="exact"/>
        <w:ind w:firstLine="709"/>
        <w:jc w:val="both"/>
      </w:pPr>
      <w:r>
        <w:t>Zamawiający nie wymaga wniesienia wadium.</w:t>
      </w:r>
    </w:p>
    <w:p w:rsidR="00EE2191" w:rsidRDefault="00EE2191" w:rsidP="000601E1">
      <w:pPr>
        <w:tabs>
          <w:tab w:val="left" w:pos="709"/>
        </w:tabs>
        <w:spacing w:line="340" w:lineRule="exact"/>
        <w:ind w:firstLine="709"/>
        <w:jc w:val="both"/>
      </w:pPr>
    </w:p>
    <w:p w:rsidR="00BD6B17" w:rsidRDefault="00BD6B17" w:rsidP="00424EAD">
      <w:pPr>
        <w:tabs>
          <w:tab w:val="left" w:pos="709"/>
        </w:tabs>
        <w:spacing w:line="360" w:lineRule="exact"/>
        <w:ind w:firstLine="709"/>
        <w:jc w:val="both"/>
      </w:pPr>
    </w:p>
    <w:p w:rsidR="00BD6B17" w:rsidRPr="00996F27" w:rsidRDefault="00BD6B17" w:rsidP="00424EAD">
      <w:pPr>
        <w:tabs>
          <w:tab w:val="left" w:pos="709"/>
        </w:tabs>
        <w:spacing w:line="360" w:lineRule="exact"/>
        <w:ind w:firstLine="709"/>
        <w:jc w:val="both"/>
        <w:sectPr w:rsidR="00BD6B17" w:rsidRPr="00996F27" w:rsidSect="003A4A98">
          <w:footerReference w:type="default" r:id="rId12"/>
          <w:pgSz w:w="11906" w:h="16838"/>
          <w:pgMar w:top="1418" w:right="1418" w:bottom="1418" w:left="1418" w:header="709" w:footer="709" w:gutter="0"/>
          <w:cols w:space="708"/>
          <w:docGrid w:linePitch="360"/>
        </w:sectPr>
      </w:pPr>
    </w:p>
    <w:p w:rsidR="00AE43B9" w:rsidRPr="00A163B4" w:rsidRDefault="00AE43B9" w:rsidP="007E2E71">
      <w:pPr>
        <w:pStyle w:val="Nagwek2"/>
        <w:numPr>
          <w:ilvl w:val="0"/>
          <w:numId w:val="0"/>
        </w:numPr>
        <w:jc w:val="right"/>
        <w:rPr>
          <w:w w:val="105"/>
        </w:rPr>
      </w:pPr>
      <w:bookmarkStart w:id="53" w:name="_Toc423679516"/>
      <w:r w:rsidRPr="00A163B4">
        <w:t>Z</w:t>
      </w:r>
      <w:r w:rsidRPr="00A163B4">
        <w:rPr>
          <w:w w:val="105"/>
        </w:rPr>
        <w:t>a</w:t>
      </w:r>
      <w:r w:rsidRPr="001944F2">
        <w:rPr>
          <w:rStyle w:val="Nagwek1Znak"/>
          <w:b/>
          <w:sz w:val="24"/>
          <w:szCs w:val="24"/>
        </w:rPr>
        <w:t>ł</w:t>
      </w:r>
      <w:r w:rsidRPr="00A163B4">
        <w:rPr>
          <w:w w:val="105"/>
        </w:rPr>
        <w:t>ącznik nr 1</w:t>
      </w:r>
      <w:r w:rsidR="00D21D5D">
        <w:rPr>
          <w:w w:val="105"/>
        </w:rPr>
        <w:t xml:space="preserve"> do SIWZ</w:t>
      </w:r>
      <w:bookmarkEnd w:id="53"/>
    </w:p>
    <w:p w:rsidR="00DA3F87" w:rsidRPr="00E15AA5" w:rsidRDefault="00DA3F87" w:rsidP="00DA3F87">
      <w:pPr>
        <w:spacing w:line="360" w:lineRule="auto"/>
        <w:jc w:val="both"/>
        <w:rPr>
          <w:b/>
          <w:sz w:val="16"/>
          <w:szCs w:val="16"/>
        </w:rPr>
      </w:pPr>
      <w:r w:rsidRPr="00E15AA5">
        <w:rPr>
          <w:b/>
          <w:sz w:val="16"/>
          <w:szCs w:val="16"/>
        </w:rPr>
        <w:t>Pieczątka firmowa Wykonawcy</w:t>
      </w:r>
    </w:p>
    <w:p w:rsidR="00DA3F87" w:rsidRDefault="00DA3F87" w:rsidP="00DA3F87">
      <w:pPr>
        <w:spacing w:line="360" w:lineRule="auto"/>
        <w:jc w:val="center"/>
        <w:rPr>
          <w:b/>
          <w:sz w:val="36"/>
          <w:u w:val="single"/>
        </w:rPr>
      </w:pPr>
      <w:r>
        <w:rPr>
          <w:b/>
          <w:sz w:val="36"/>
          <w:u w:val="single"/>
        </w:rPr>
        <w:t>OFERTA</w:t>
      </w:r>
    </w:p>
    <w:p w:rsidR="00664DAA" w:rsidRDefault="00814854" w:rsidP="00E90B55">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383230" w:rsidRDefault="001D3FEE" w:rsidP="00967C91">
      <w:pPr>
        <w:pStyle w:val="NormalnyWeb2"/>
        <w:spacing w:before="0" w:after="0"/>
        <w:ind w:left="709"/>
        <w:rPr>
          <w:b w:val="0"/>
        </w:rPr>
      </w:pPr>
      <w:r w:rsidRPr="001D3FEE">
        <w:rPr>
          <w:rFonts w:ascii="Times New Roman" w:hAnsi="Times New Roman"/>
          <w:sz w:val="24"/>
          <w:szCs w:val="24"/>
        </w:rPr>
        <w:t>„</w:t>
      </w:r>
      <w:r w:rsidR="001B5568" w:rsidRPr="001B5568">
        <w:rPr>
          <w:rFonts w:ascii="Times New Roman" w:hAnsi="Times New Roman"/>
          <w:sz w:val="24"/>
          <w:szCs w:val="24"/>
        </w:rPr>
        <w:t>Modernizacja Hali G KD Barbara w Mikołowie wraz z zaprojektowaniem i</w:t>
      </w:r>
      <w:r w:rsidR="001B5568">
        <w:rPr>
          <w:rFonts w:ascii="Times New Roman" w:hAnsi="Times New Roman"/>
          <w:sz w:val="24"/>
          <w:szCs w:val="24"/>
        </w:rPr>
        <w:t> </w:t>
      </w:r>
      <w:r w:rsidR="001B5568" w:rsidRPr="001B5568">
        <w:rPr>
          <w:rFonts w:ascii="Times New Roman" w:hAnsi="Times New Roman"/>
          <w:sz w:val="24"/>
          <w:szCs w:val="24"/>
        </w:rPr>
        <w:t>zabudową suwnicy 10 t.</w:t>
      </w:r>
      <w:r w:rsidR="006E4398">
        <w:rPr>
          <w:rFonts w:ascii="Times New Roman" w:hAnsi="Times New Roman"/>
          <w:sz w:val="24"/>
          <w:szCs w:val="24"/>
        </w:rPr>
        <w:t>”</w:t>
      </w:r>
    </w:p>
    <w:p w:rsidR="00814854" w:rsidRDefault="00814854" w:rsidP="003A092F">
      <w:pPr>
        <w:numPr>
          <w:ilvl w:val="0"/>
          <w:numId w:val="25"/>
        </w:numPr>
        <w:tabs>
          <w:tab w:val="clear" w:pos="0"/>
        </w:tabs>
        <w:spacing w:before="120" w:after="120" w:line="360" w:lineRule="auto"/>
        <w:ind w:hanging="720"/>
        <w:jc w:val="both"/>
      </w:pPr>
      <w:r>
        <w:t>Wykonawca……..</w:t>
      </w:r>
      <w:r w:rsidR="009669D4">
        <w:t>...</w:t>
      </w:r>
      <w:r>
        <w:t>…………………………………………….………………………</w:t>
      </w:r>
    </w:p>
    <w:p w:rsidR="00814854" w:rsidRPr="00660A93" w:rsidRDefault="00814854" w:rsidP="003A092F">
      <w:pPr>
        <w:spacing w:before="120" w:after="120" w:line="360" w:lineRule="auto"/>
        <w:ind w:firstLine="709"/>
        <w:jc w:val="both"/>
      </w:pPr>
      <w:r w:rsidRPr="00660A93">
        <w:t>.............</w:t>
      </w:r>
      <w:r>
        <w:t>......</w:t>
      </w:r>
      <w:r w:rsidRPr="00660A93">
        <w:t>.....................</w:t>
      </w:r>
      <w:r w:rsidR="009669D4">
        <w:t>..</w:t>
      </w:r>
      <w:r w:rsidRPr="00660A93">
        <w:t>................................................................................................</w:t>
      </w:r>
    </w:p>
    <w:p w:rsidR="00814854" w:rsidRPr="00660A93" w:rsidRDefault="00814854" w:rsidP="003A092F">
      <w:pPr>
        <w:spacing w:before="120" w:after="120" w:line="360" w:lineRule="auto"/>
        <w:jc w:val="both"/>
        <w:rPr>
          <w:lang w:val="en-US"/>
        </w:rPr>
      </w:pPr>
      <w:r w:rsidRPr="00660A93">
        <w:rPr>
          <w:lang w:val="en-US"/>
        </w:rPr>
        <w:t>Tel.:</w:t>
      </w:r>
      <w:r>
        <w:rPr>
          <w:lang w:val="en-US"/>
        </w:rPr>
        <w:t xml:space="preserve"> </w:t>
      </w:r>
      <w:r w:rsidRPr="00660A93">
        <w:rPr>
          <w:lang w:val="en-US"/>
        </w:rPr>
        <w:t>.................</w:t>
      </w:r>
      <w:r w:rsidR="009669D4">
        <w:rPr>
          <w:lang w:val="en-US"/>
        </w:rPr>
        <w:t>.</w:t>
      </w:r>
      <w:r w:rsidRPr="00660A93">
        <w:rPr>
          <w:lang w:val="en-US"/>
        </w:rPr>
        <w:t>...</w:t>
      </w:r>
      <w:r w:rsidR="009669D4">
        <w:rPr>
          <w:lang w:val="en-US"/>
        </w:rPr>
        <w:t>..</w:t>
      </w:r>
      <w:r w:rsidRPr="00660A93">
        <w:rPr>
          <w:lang w:val="en-US"/>
        </w:rPr>
        <w:t xml:space="preserve">............ </w:t>
      </w:r>
      <w:proofErr w:type="spellStart"/>
      <w:r w:rsidRPr="00660A93">
        <w:rPr>
          <w:lang w:val="en-US"/>
        </w:rPr>
        <w:t>Faks</w:t>
      </w:r>
      <w:proofErr w:type="spellEnd"/>
      <w:r w:rsidRPr="00660A93">
        <w:rPr>
          <w:lang w:val="en-US"/>
        </w:rPr>
        <w:t>: ..........</w:t>
      </w:r>
      <w:r w:rsidR="009669D4">
        <w:rPr>
          <w:lang w:val="en-US"/>
        </w:rPr>
        <w:t>..</w:t>
      </w:r>
      <w:r w:rsidRPr="00660A93">
        <w:rPr>
          <w:lang w:val="en-US"/>
        </w:rPr>
        <w:t>..</w:t>
      </w:r>
      <w:r w:rsidR="009669D4">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sidR="009669D4">
        <w:rPr>
          <w:lang w:val="en-US"/>
        </w:rPr>
        <w:t>..</w:t>
      </w:r>
      <w:r w:rsidRPr="00660A93">
        <w:rPr>
          <w:lang w:val="en-US"/>
        </w:rPr>
        <w:t>..........................</w:t>
      </w:r>
    </w:p>
    <w:p w:rsidR="001D3FEE" w:rsidRPr="001D3FEE" w:rsidRDefault="00814854" w:rsidP="001D3FEE">
      <w:pPr>
        <w:spacing w:line="360" w:lineRule="auto"/>
        <w:jc w:val="both"/>
      </w:pPr>
      <w:r>
        <w:t>3.</w:t>
      </w:r>
      <w:r>
        <w:tab/>
      </w:r>
      <w:r w:rsidR="001D3FEE" w:rsidRPr="001D3FEE">
        <w:t>Oferujemy wykonanie</w:t>
      </w:r>
      <w:r w:rsidR="001D3FEE">
        <w:t xml:space="preserve"> dostawy oraz</w:t>
      </w:r>
      <w:r w:rsidR="001D3FEE" w:rsidRPr="001D3FEE">
        <w:t xml:space="preserve"> robót objętych przedmiotem zamówienia za kwotę:</w:t>
      </w:r>
    </w:p>
    <w:p w:rsidR="001D3FEE" w:rsidRPr="001D3FEE" w:rsidRDefault="001D3FEE" w:rsidP="003A092F">
      <w:pPr>
        <w:spacing w:before="120" w:after="120" w:line="360" w:lineRule="auto"/>
        <w:jc w:val="both"/>
      </w:pPr>
      <w:r w:rsidRPr="001D3FEE">
        <w:t xml:space="preserve">netto…...……….…… + VAT ..........% ....................... =................................... zł brutto, </w:t>
      </w:r>
    </w:p>
    <w:p w:rsidR="001D3FEE" w:rsidRDefault="001D3FEE" w:rsidP="003A092F">
      <w:pPr>
        <w:spacing w:before="120" w:after="120" w:line="360" w:lineRule="auto"/>
        <w:jc w:val="both"/>
      </w:pPr>
      <w:r w:rsidRPr="001D3FEE">
        <w:t>słownie ………………………………………………………………………………………….</w:t>
      </w:r>
    </w:p>
    <w:p w:rsidR="00BD5BCC" w:rsidRDefault="00BD5BCC" w:rsidP="00967C91">
      <w:pPr>
        <w:spacing w:before="120" w:after="120" w:line="340" w:lineRule="exact"/>
        <w:jc w:val="both"/>
      </w:pPr>
      <w:r>
        <w:t>w tym</w:t>
      </w:r>
      <w:r w:rsidR="003744F2">
        <w:t>:</w:t>
      </w:r>
    </w:p>
    <w:p w:rsidR="00BD5BCC" w:rsidRDefault="004C0FFE" w:rsidP="00967C91">
      <w:pPr>
        <w:spacing w:before="120" w:after="120" w:line="340" w:lineRule="exact"/>
        <w:jc w:val="both"/>
      </w:pPr>
      <w:r>
        <w:t>-</w:t>
      </w:r>
      <w:r>
        <w:tab/>
      </w:r>
      <w:r w:rsidR="00F106CB">
        <w:t>zaprojektowanie, wykonanie i montaż</w:t>
      </w:r>
      <w:r w:rsidR="00BD5BCC">
        <w:t xml:space="preserve"> suwnicy</w:t>
      </w:r>
      <w:r w:rsidR="003744F2">
        <w:t xml:space="preserve"> </w:t>
      </w:r>
      <w:r w:rsidR="00967C91">
        <w:t>(wskazać producenta)</w:t>
      </w:r>
      <w:r w:rsidR="00F106CB">
        <w:t xml:space="preserve"> </w:t>
      </w:r>
      <w:r w:rsidR="00967C91">
        <w:t xml:space="preserve">………………… </w:t>
      </w:r>
    </w:p>
    <w:p w:rsidR="003744F2" w:rsidRDefault="003744F2" w:rsidP="003A092F">
      <w:pPr>
        <w:spacing w:before="120" w:after="120" w:line="360" w:lineRule="auto"/>
        <w:jc w:val="both"/>
      </w:pPr>
      <w:r w:rsidRPr="003744F2">
        <w:t>netto…...……….…… + VAT ..........% ....................... =................................... zł brutto,</w:t>
      </w:r>
    </w:p>
    <w:p w:rsidR="00CB0577" w:rsidRDefault="00CB0577" w:rsidP="00FF2A79">
      <w:pPr>
        <w:spacing w:before="120" w:after="120" w:line="360" w:lineRule="auto"/>
        <w:ind w:left="567" w:hanging="567"/>
        <w:jc w:val="both"/>
      </w:pPr>
      <w:r>
        <w:t>-</w:t>
      </w:r>
      <w:r>
        <w:tab/>
        <w:t>miesięczna stawka serwisu</w:t>
      </w:r>
      <w:r w:rsidR="00356A11">
        <w:t xml:space="preserve"> ……………..</w:t>
      </w:r>
      <w:r w:rsidR="007A67AF">
        <w:t xml:space="preserve"> x …… miesięcy </w:t>
      </w:r>
      <w:r w:rsidR="00FF2A79">
        <w:t xml:space="preserve">gwarancji </w:t>
      </w:r>
      <w:r w:rsidR="009E7532">
        <w:t xml:space="preserve">i rękojmi </w:t>
      </w:r>
      <w:r w:rsidR="00FF2A79">
        <w:t xml:space="preserve">– wartość serwisu w okresie gwarancji - </w:t>
      </w:r>
      <w:r w:rsidR="00135D7F" w:rsidRPr="00135D7F">
        <w:t>netto…...……….</w:t>
      </w:r>
      <w:r w:rsidR="00135D7F">
        <w:t xml:space="preserve"> </w:t>
      </w:r>
      <w:r w:rsidR="00135D7F" w:rsidRPr="00135D7F">
        <w:t>+ VAT ....</w:t>
      </w:r>
      <w:r w:rsidR="003E516D">
        <w:t xml:space="preserve"> </w:t>
      </w:r>
      <w:r w:rsidR="00135D7F" w:rsidRPr="00135D7F">
        <w:t>% ....................... =................................... zł brutto,</w:t>
      </w:r>
      <w:r w:rsidR="00FF2A79">
        <w:t xml:space="preserve"> zł.</w:t>
      </w:r>
    </w:p>
    <w:p w:rsidR="003744F2" w:rsidRDefault="004C0FFE" w:rsidP="003A092F">
      <w:pPr>
        <w:spacing w:before="120" w:after="120" w:line="360" w:lineRule="auto"/>
        <w:jc w:val="both"/>
      </w:pPr>
      <w:r>
        <w:t>-</w:t>
      </w:r>
      <w:r>
        <w:tab/>
      </w:r>
      <w:r w:rsidR="003744F2">
        <w:t>roboty budowlane przy wzmocnieniu belki podsuwnicowej w hali G KD Barbara</w:t>
      </w:r>
    </w:p>
    <w:p w:rsidR="003744F2" w:rsidRPr="003744F2" w:rsidRDefault="003744F2" w:rsidP="003744F2">
      <w:pPr>
        <w:spacing w:before="120" w:after="120" w:line="360" w:lineRule="auto"/>
        <w:jc w:val="both"/>
      </w:pPr>
      <w:r w:rsidRPr="003744F2">
        <w:t>netto…...……….…… + VAT ..........% ....................... =..............</w:t>
      </w:r>
      <w:r w:rsidR="00FF220C">
        <w:t>..................... zł brutto.</w:t>
      </w:r>
      <w:r w:rsidRPr="003744F2">
        <w:t xml:space="preserve"> </w:t>
      </w:r>
    </w:p>
    <w:p w:rsidR="00814854" w:rsidRDefault="00814854" w:rsidP="00814854">
      <w:pPr>
        <w:jc w:val="both"/>
        <w:rPr>
          <w:w w:val="105"/>
        </w:rPr>
      </w:pPr>
      <w:r w:rsidRPr="00580D2B">
        <w:rPr>
          <w:w w:val="105"/>
        </w:rPr>
        <w:t>4.</w:t>
      </w:r>
      <w:r w:rsidRPr="00311405">
        <w:rPr>
          <w:b/>
          <w:w w:val="105"/>
        </w:rPr>
        <w:tab/>
      </w:r>
      <w:r w:rsidRPr="006D60DF">
        <w:rPr>
          <w:w w:val="105"/>
        </w:rPr>
        <w:t xml:space="preserve">Niniejszym oświadczam, że: </w:t>
      </w:r>
    </w:p>
    <w:p w:rsidR="00B16A77" w:rsidRDefault="00B16A77" w:rsidP="00B16A77">
      <w:pPr>
        <w:ind w:left="1276" w:hanging="567"/>
        <w:jc w:val="both"/>
      </w:pPr>
      <w:r>
        <w:rPr>
          <w:w w:val="105"/>
        </w:rPr>
        <w:t>-</w:t>
      </w:r>
      <w:r>
        <w:rPr>
          <w:w w:val="105"/>
        </w:rPr>
        <w:tab/>
      </w:r>
      <w:r w:rsidRPr="00B16A77">
        <w:t>zabezpiecz</w:t>
      </w:r>
      <w:r>
        <w:t>ymy</w:t>
      </w:r>
      <w:r w:rsidRPr="00B16A77">
        <w:t xml:space="preserve"> stanowisk</w:t>
      </w:r>
      <w:r>
        <w:t>a</w:t>
      </w:r>
      <w:r w:rsidRPr="00B16A77">
        <w:t xml:space="preserve"> badawcz</w:t>
      </w:r>
      <w:r>
        <w:t>e</w:t>
      </w:r>
      <w:r w:rsidRPr="00B16A77">
        <w:t xml:space="preserve"> na hali</w:t>
      </w:r>
      <w:r>
        <w:t xml:space="preserve">: </w:t>
      </w:r>
    </w:p>
    <w:p w:rsidR="00804A2B" w:rsidRPr="00B51181" w:rsidRDefault="00804A2B" w:rsidP="00B16A77">
      <w:pPr>
        <w:ind w:left="1276"/>
        <w:jc w:val="both"/>
        <w:rPr>
          <w:b/>
          <w:sz w:val="16"/>
          <w:szCs w:val="16"/>
        </w:rPr>
      </w:pPr>
    </w:p>
    <w:p w:rsidR="00804A2B" w:rsidRPr="005A366E" w:rsidRDefault="00B16A77" w:rsidP="00B16A77">
      <w:pPr>
        <w:ind w:left="1276"/>
        <w:jc w:val="both"/>
        <w:rPr>
          <w:b/>
          <w:sz w:val="28"/>
          <w:szCs w:val="28"/>
        </w:rPr>
      </w:pPr>
      <w:r w:rsidRPr="005A366E">
        <w:rPr>
          <w:b/>
          <w:sz w:val="28"/>
          <w:szCs w:val="28"/>
        </w:rPr>
        <w:t>metodą deskowania systemowego</w:t>
      </w:r>
      <w:r w:rsidR="005A366E">
        <w:rPr>
          <w:b/>
          <w:sz w:val="28"/>
          <w:szCs w:val="28"/>
        </w:rPr>
        <w:t xml:space="preserve"> </w:t>
      </w:r>
      <w:r w:rsidRPr="005A366E">
        <w:rPr>
          <w:b/>
          <w:sz w:val="28"/>
          <w:szCs w:val="28"/>
        </w:rPr>
        <w:t>/ inny sposób</w:t>
      </w:r>
      <w:r w:rsidR="00847FA1" w:rsidRPr="005A366E">
        <w:rPr>
          <w:b/>
          <w:sz w:val="28"/>
          <w:szCs w:val="28"/>
        </w:rPr>
        <w:t xml:space="preserve">* </w:t>
      </w:r>
    </w:p>
    <w:p w:rsidR="00B51181" w:rsidRPr="00B51181" w:rsidRDefault="00B51181" w:rsidP="00B16A77">
      <w:pPr>
        <w:ind w:left="1276"/>
        <w:jc w:val="both"/>
        <w:rPr>
          <w:b/>
          <w:sz w:val="20"/>
          <w:szCs w:val="20"/>
        </w:rPr>
      </w:pPr>
    </w:p>
    <w:p w:rsidR="00B16A77" w:rsidRDefault="00804A2B" w:rsidP="00B16A77">
      <w:pPr>
        <w:ind w:left="1276"/>
        <w:jc w:val="both"/>
        <w:rPr>
          <w:b/>
        </w:rPr>
      </w:pPr>
      <w:r>
        <w:rPr>
          <w:b/>
        </w:rPr>
        <w:t xml:space="preserve">* </w:t>
      </w:r>
      <w:r w:rsidR="00847FA1">
        <w:rPr>
          <w:b/>
        </w:rPr>
        <w:t xml:space="preserve">- </w:t>
      </w:r>
      <w:r w:rsidR="00847FA1" w:rsidRPr="00847FA1">
        <w:rPr>
          <w:i/>
        </w:rPr>
        <w:t>niepotrzebne skreślić</w:t>
      </w:r>
      <w:r w:rsidR="00B16A77" w:rsidRPr="00847FA1">
        <w:rPr>
          <w:b/>
        </w:rPr>
        <w:t xml:space="preserve"> </w:t>
      </w:r>
    </w:p>
    <w:p w:rsidR="00B63B72" w:rsidRDefault="005A366E" w:rsidP="00B16A77">
      <w:pPr>
        <w:ind w:left="1276"/>
        <w:jc w:val="both"/>
        <w:rPr>
          <w:i/>
        </w:rPr>
      </w:pPr>
      <w:r w:rsidRPr="005A366E">
        <w:rPr>
          <w:i/>
        </w:rPr>
        <w:t xml:space="preserve">  - informu</w:t>
      </w:r>
      <w:r w:rsidR="00C66468">
        <w:rPr>
          <w:i/>
        </w:rPr>
        <w:t xml:space="preserve">jemy, że w przypadku nie wybrania żadnej pozycji Zamawiający </w:t>
      </w:r>
      <w:r w:rsidR="00B63B72">
        <w:rPr>
          <w:i/>
        </w:rPr>
        <w:t xml:space="preserve">  </w:t>
      </w:r>
    </w:p>
    <w:p w:rsidR="00B63B72" w:rsidRDefault="00B63B72" w:rsidP="00B16A77">
      <w:pPr>
        <w:ind w:left="1276"/>
        <w:jc w:val="both"/>
        <w:rPr>
          <w:i/>
        </w:rPr>
      </w:pPr>
      <w:r>
        <w:rPr>
          <w:i/>
        </w:rPr>
        <w:t xml:space="preserve">     </w:t>
      </w:r>
      <w:r w:rsidR="00C66468">
        <w:rPr>
          <w:i/>
        </w:rPr>
        <w:t xml:space="preserve">przyjmie wykonania zabezpieczenie stanowisk badawczych </w:t>
      </w:r>
      <w:r>
        <w:rPr>
          <w:i/>
        </w:rPr>
        <w:t xml:space="preserve">metodą  </w:t>
      </w:r>
    </w:p>
    <w:p w:rsidR="005A366E" w:rsidRPr="005A366E" w:rsidRDefault="00B63B72" w:rsidP="00B16A77">
      <w:pPr>
        <w:ind w:left="1276"/>
        <w:jc w:val="both"/>
        <w:rPr>
          <w:i/>
        </w:rPr>
      </w:pPr>
      <w:r>
        <w:rPr>
          <w:i/>
        </w:rPr>
        <w:t xml:space="preserve">    deskowania systemowego.</w:t>
      </w:r>
    </w:p>
    <w:p w:rsidR="00847FA1" w:rsidRPr="00804A2B" w:rsidRDefault="00847FA1" w:rsidP="00B16A77">
      <w:pPr>
        <w:ind w:left="1276"/>
        <w:jc w:val="both"/>
        <w:rPr>
          <w:w w:val="105"/>
          <w:sz w:val="20"/>
          <w:szCs w:val="20"/>
        </w:rPr>
      </w:pP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814854" w:rsidRPr="006D60DF"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814854" w:rsidRDefault="00814854"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7D532A" w:rsidRPr="001944F2" w:rsidRDefault="007D532A" w:rsidP="00967C91">
      <w:pPr>
        <w:pStyle w:val="Styl"/>
        <w:ind w:right="74"/>
        <w:jc w:val="both"/>
        <w:rPr>
          <w:rFonts w:ascii="Times New Roman" w:hAnsi="Times New Roman" w:cs="Times New Roman"/>
          <w:i/>
          <w:w w:val="105"/>
          <w:sz w:val="22"/>
          <w:szCs w:val="22"/>
          <w:u w:val="single"/>
        </w:rPr>
      </w:pPr>
      <w:r w:rsidRPr="001944F2">
        <w:rPr>
          <w:rFonts w:ascii="Times New Roman" w:hAnsi="Times New Roman" w:cs="Times New Roman"/>
          <w:i/>
          <w:w w:val="105"/>
          <w:sz w:val="22"/>
          <w:szCs w:val="22"/>
          <w:u w:val="single"/>
        </w:rPr>
        <w:t xml:space="preserve">Uwaga: poniższy punkt należy wypełnić tylko w przypadku powierzenia </w:t>
      </w:r>
      <w:r w:rsidR="00BF3E26" w:rsidRPr="001944F2">
        <w:rPr>
          <w:rFonts w:ascii="Times New Roman" w:hAnsi="Times New Roman" w:cs="Times New Roman"/>
          <w:i/>
          <w:w w:val="105"/>
          <w:sz w:val="22"/>
          <w:szCs w:val="22"/>
          <w:u w:val="single"/>
        </w:rPr>
        <w:t>podwykonawcom wykonania części zamówienia.</w:t>
      </w:r>
    </w:p>
    <w:p w:rsidR="00BF3E26" w:rsidRDefault="00BF3E26" w:rsidP="00814854">
      <w:pPr>
        <w:pStyle w:val="Styl"/>
        <w:ind w:left="1276" w:right="74" w:hanging="567"/>
        <w:jc w:val="both"/>
        <w:rPr>
          <w:rFonts w:ascii="Times New Roman" w:hAnsi="Times New Roman" w:cs="Times New Roman"/>
          <w:w w:val="105"/>
        </w:rPr>
      </w:pPr>
    </w:p>
    <w:p w:rsidR="00814854" w:rsidRDefault="00814854"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00BF3E26">
        <w:rPr>
          <w:rFonts w:ascii="Times New Roman" w:hAnsi="Times New Roman" w:cs="Times New Roman"/>
          <w:w w:val="105"/>
        </w:rPr>
        <w:t xml:space="preserve">Oświadczamy, że </w:t>
      </w:r>
      <w:r w:rsidR="00687D06">
        <w:rPr>
          <w:rFonts w:ascii="Times New Roman" w:hAnsi="Times New Roman" w:cs="Times New Roman"/>
          <w:w w:val="105"/>
        </w:rPr>
        <w:t>powierzymy podwykonawcom wykonanie następującej części zamówienia</w:t>
      </w:r>
      <w:r w:rsidR="00695E4B">
        <w:rPr>
          <w:rFonts w:ascii="Times New Roman" w:hAnsi="Times New Roman" w:cs="Times New Roman"/>
          <w:w w:val="105"/>
        </w:rPr>
        <w:t>:</w:t>
      </w:r>
    </w:p>
    <w:p w:rsidR="00ED5B78" w:rsidRDefault="00ED5B78"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a)</w:t>
      </w:r>
      <w:r w:rsidR="00E305C1">
        <w:rPr>
          <w:rFonts w:ascii="Times New Roman" w:hAnsi="Times New Roman" w:cs="Times New Roman"/>
          <w:w w:val="105"/>
        </w:rPr>
        <w:tab/>
        <w:t>wypełnić w p</w:t>
      </w:r>
      <w:r w:rsidR="00892614">
        <w:rPr>
          <w:rFonts w:ascii="Times New Roman" w:hAnsi="Times New Roman" w:cs="Times New Roman"/>
          <w:w w:val="105"/>
        </w:rPr>
        <w:t xml:space="preserve">rzypadku gdy Wykonawca przy spełnieniu warunków udziału w postępowaniu </w:t>
      </w:r>
      <w:r w:rsidR="00892614" w:rsidRPr="00ED5B78">
        <w:rPr>
          <w:rFonts w:ascii="Times New Roman" w:hAnsi="Times New Roman" w:cs="Times New Roman"/>
          <w:b/>
          <w:w w:val="105"/>
        </w:rPr>
        <w:t>nie powołuje</w:t>
      </w:r>
      <w:r w:rsidR="00892614">
        <w:rPr>
          <w:rFonts w:ascii="Times New Roman" w:hAnsi="Times New Roman" w:cs="Times New Roman"/>
          <w:w w:val="105"/>
        </w:rPr>
        <w:t xml:space="preserve"> się na zasoby podwykonawcy.</w:t>
      </w:r>
    </w:p>
    <w:p w:rsidR="00E305C1" w:rsidRDefault="00E305C1"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044"/>
      </w:tblGrid>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041B91" w:rsidP="001B29F4">
            <w:pPr>
              <w:pStyle w:val="Styl"/>
              <w:ind w:right="72"/>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jc w:val="center"/>
              <w:rPr>
                <w:w w:val="105"/>
                <w:sz w:val="22"/>
                <w:szCs w:val="22"/>
              </w:rPr>
            </w:pPr>
          </w:p>
        </w:tc>
      </w:tr>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r w:rsidR="006F19D8" w:rsidRPr="001B29F4" w:rsidTr="001B29F4">
        <w:tc>
          <w:tcPr>
            <w:tcW w:w="708" w:type="dxa"/>
            <w:shd w:val="clear" w:color="auto" w:fill="auto"/>
          </w:tcPr>
          <w:p w:rsidR="006F19D8" w:rsidRPr="001B29F4" w:rsidRDefault="006F19D8" w:rsidP="001B29F4">
            <w:pPr>
              <w:pStyle w:val="Styl"/>
              <w:ind w:right="72"/>
              <w:jc w:val="center"/>
              <w:rPr>
                <w:rFonts w:ascii="Times New Roman" w:hAnsi="Times New Roman" w:cs="Times New Roman"/>
                <w:w w:val="105"/>
                <w:sz w:val="22"/>
                <w:szCs w:val="22"/>
              </w:rPr>
            </w:pPr>
          </w:p>
        </w:tc>
        <w:tc>
          <w:tcPr>
            <w:tcW w:w="8044" w:type="dxa"/>
            <w:shd w:val="clear" w:color="auto" w:fill="auto"/>
          </w:tcPr>
          <w:p w:rsidR="006F19D8" w:rsidRPr="001B29F4" w:rsidRDefault="006F19D8" w:rsidP="001B29F4">
            <w:pPr>
              <w:pStyle w:val="Styl"/>
              <w:ind w:right="72"/>
              <w:jc w:val="both"/>
              <w:rPr>
                <w:rFonts w:ascii="Times New Roman" w:hAnsi="Times New Roman" w:cs="Times New Roman"/>
                <w:w w:val="105"/>
              </w:rPr>
            </w:pPr>
          </w:p>
        </w:tc>
      </w:tr>
    </w:tbl>
    <w:p w:rsidR="00695E4B" w:rsidRDefault="00695E4B" w:rsidP="00814854">
      <w:pPr>
        <w:pStyle w:val="Styl"/>
        <w:ind w:left="709" w:right="72" w:hanging="709"/>
        <w:jc w:val="both"/>
        <w:rPr>
          <w:rFonts w:ascii="Times New Roman" w:hAnsi="Times New Roman" w:cs="Times New Roman"/>
          <w:w w:val="105"/>
        </w:rPr>
      </w:pPr>
    </w:p>
    <w:p w:rsidR="00695E4B" w:rsidRDefault="006F19D8" w:rsidP="00672E21">
      <w:pPr>
        <w:pStyle w:val="Styl"/>
        <w:spacing w:line="300" w:lineRule="exact"/>
        <w:ind w:left="1134" w:right="74" w:hanging="709"/>
        <w:jc w:val="both"/>
        <w:rPr>
          <w:rFonts w:ascii="Times New Roman" w:hAnsi="Times New Roman" w:cs="Times New Roman"/>
          <w:w w:val="105"/>
        </w:rPr>
      </w:pPr>
      <w:r>
        <w:rPr>
          <w:rFonts w:ascii="Times New Roman" w:hAnsi="Times New Roman" w:cs="Times New Roman"/>
          <w:w w:val="105"/>
        </w:rPr>
        <w:t>b)</w:t>
      </w:r>
      <w:r w:rsidR="00892614">
        <w:rPr>
          <w:rFonts w:ascii="Times New Roman" w:hAnsi="Times New Roman" w:cs="Times New Roman"/>
          <w:w w:val="105"/>
        </w:rPr>
        <w:tab/>
      </w:r>
      <w:r w:rsidR="00892614" w:rsidRPr="00892614">
        <w:rPr>
          <w:rFonts w:ascii="Times New Roman" w:hAnsi="Times New Roman" w:cs="Times New Roman"/>
          <w:w w:val="105"/>
        </w:rPr>
        <w:t xml:space="preserve">wypełnić w przypadku gdy Wykonawca przy spełnieniu warunków udziału w postępowaniu </w:t>
      </w:r>
      <w:r w:rsidR="00892614" w:rsidRPr="00ED5B78">
        <w:rPr>
          <w:rFonts w:ascii="Times New Roman" w:hAnsi="Times New Roman" w:cs="Times New Roman"/>
          <w:b/>
          <w:w w:val="105"/>
        </w:rPr>
        <w:t xml:space="preserve">powołuje </w:t>
      </w:r>
      <w:r w:rsidR="00892614" w:rsidRPr="00892614">
        <w:rPr>
          <w:rFonts w:ascii="Times New Roman" w:hAnsi="Times New Roman" w:cs="Times New Roman"/>
          <w:w w:val="105"/>
        </w:rPr>
        <w:t>się na zasoby podwykonawcy.</w:t>
      </w:r>
    </w:p>
    <w:p w:rsidR="00892614" w:rsidRDefault="00892614" w:rsidP="00814854">
      <w:pPr>
        <w:pStyle w:val="Styl"/>
        <w:ind w:left="709" w:right="72" w:hanging="709"/>
        <w:jc w:val="both"/>
        <w:rPr>
          <w:rFonts w:ascii="Times New Roman" w:hAnsi="Times New Roman" w:cs="Times New Roman"/>
          <w:w w:val="105"/>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5067"/>
      </w:tblGrid>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0"/>
                <w:szCs w:val="20"/>
              </w:rPr>
            </w:pPr>
            <w:r w:rsidRPr="001B29F4">
              <w:rPr>
                <w:rFonts w:ascii="Times New Roman" w:hAnsi="Times New Roman" w:cs="Times New Roman"/>
                <w:w w:val="105"/>
                <w:sz w:val="20"/>
                <w:szCs w:val="20"/>
              </w:rPr>
              <w:t>L.p.</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p>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Część zamówienia</w:t>
            </w:r>
          </w:p>
          <w:p w:rsidR="006F19D8" w:rsidRPr="001B29F4" w:rsidRDefault="006F19D8" w:rsidP="001B29F4">
            <w:pPr>
              <w:pStyle w:val="Styl"/>
              <w:ind w:left="709" w:hanging="709"/>
              <w:jc w:val="center"/>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34" w:right="72" w:hanging="34"/>
              <w:jc w:val="center"/>
              <w:rPr>
                <w:rFonts w:ascii="Times New Roman" w:hAnsi="Times New Roman" w:cs="Times New Roman"/>
                <w:w w:val="105"/>
                <w:sz w:val="22"/>
                <w:szCs w:val="22"/>
              </w:rPr>
            </w:pPr>
            <w:r w:rsidRPr="001B29F4">
              <w:rPr>
                <w:rFonts w:ascii="Times New Roman" w:hAnsi="Times New Roman" w:cs="Times New Roman"/>
                <w:w w:val="105"/>
                <w:sz w:val="22"/>
                <w:szCs w:val="22"/>
              </w:rPr>
              <w:t xml:space="preserve">Nazwa </w:t>
            </w:r>
            <w:r w:rsidR="009A37ED" w:rsidRPr="001B29F4">
              <w:rPr>
                <w:rFonts w:ascii="Times New Roman" w:hAnsi="Times New Roman" w:cs="Times New Roman"/>
                <w:w w:val="105"/>
                <w:sz w:val="22"/>
                <w:szCs w:val="22"/>
              </w:rPr>
              <w:t>(firma)</w:t>
            </w:r>
            <w:r w:rsidRPr="001B29F4">
              <w:rPr>
                <w:rFonts w:ascii="Times New Roman" w:hAnsi="Times New Roman" w:cs="Times New Roman"/>
                <w:w w:val="105"/>
                <w:sz w:val="22"/>
                <w:szCs w:val="22"/>
              </w:rPr>
              <w:t xml:space="preserve"> </w:t>
            </w:r>
            <w:r w:rsidR="009A37ED" w:rsidRPr="001B29F4">
              <w:rPr>
                <w:rFonts w:ascii="Times New Roman" w:hAnsi="Times New Roman" w:cs="Times New Roman"/>
                <w:w w:val="105"/>
                <w:sz w:val="22"/>
                <w:szCs w:val="22"/>
              </w:rPr>
              <w:t>podwykonawcy</w:t>
            </w:r>
          </w:p>
          <w:p w:rsidR="009A37ED" w:rsidRPr="001B29F4" w:rsidRDefault="009A37ED" w:rsidP="001B29F4">
            <w:pPr>
              <w:pStyle w:val="Styl"/>
              <w:ind w:left="34" w:hanging="34"/>
              <w:jc w:val="center"/>
              <w:rPr>
                <w:rFonts w:ascii="Times New Roman" w:hAnsi="Times New Roman" w:cs="Times New Roman"/>
                <w:w w:val="105"/>
                <w:sz w:val="18"/>
                <w:szCs w:val="18"/>
              </w:rPr>
            </w:pPr>
            <w:r w:rsidRPr="001B29F4">
              <w:rPr>
                <w:rFonts w:ascii="Times New Roman" w:hAnsi="Times New Roman" w:cs="Times New Roman"/>
                <w:w w:val="105"/>
                <w:sz w:val="18"/>
                <w:szCs w:val="18"/>
              </w:rPr>
              <w:t>(należy podać wyłącznie, gdy Wykonawca powołuje</w:t>
            </w:r>
            <w:r w:rsidR="00BC6365" w:rsidRPr="001B29F4">
              <w:rPr>
                <w:rFonts w:ascii="Times New Roman" w:hAnsi="Times New Roman" w:cs="Times New Roman"/>
                <w:w w:val="105"/>
                <w:sz w:val="18"/>
                <w:szCs w:val="18"/>
              </w:rPr>
              <w:t xml:space="preserve"> się na zasoby podwykonawcy, na zasadach określonych w art. 26 ust. 2b Ustawy, tj. w celu wykazania spełnienia warunków udziału w postępowaniu, o których mowa w art. 22 ust. 1 ustawy)</w:t>
            </w:r>
          </w:p>
        </w:tc>
      </w:tr>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1.</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1B29F4">
        <w:tc>
          <w:tcPr>
            <w:tcW w:w="567" w:type="dxa"/>
            <w:shd w:val="clear" w:color="auto" w:fill="auto"/>
          </w:tcPr>
          <w:p w:rsidR="006F19D8" w:rsidRPr="001B29F4" w:rsidRDefault="006F19D8" w:rsidP="001B29F4">
            <w:pPr>
              <w:pStyle w:val="Styl"/>
              <w:ind w:left="709" w:hanging="709"/>
              <w:jc w:val="center"/>
              <w:rPr>
                <w:rFonts w:ascii="Times New Roman" w:hAnsi="Times New Roman" w:cs="Times New Roman"/>
                <w:w w:val="105"/>
                <w:sz w:val="22"/>
                <w:szCs w:val="22"/>
              </w:rPr>
            </w:pPr>
            <w:r w:rsidRPr="001B29F4">
              <w:rPr>
                <w:rFonts w:ascii="Times New Roman" w:hAnsi="Times New Roman" w:cs="Times New Roman"/>
                <w:w w:val="105"/>
                <w:sz w:val="22"/>
                <w:szCs w:val="22"/>
              </w:rPr>
              <w:t>2.</w:t>
            </w: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r w:rsidR="006F19D8" w:rsidRPr="001B29F4" w:rsidTr="001B29F4">
        <w:tc>
          <w:tcPr>
            <w:tcW w:w="5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3118"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c>
          <w:tcPr>
            <w:tcW w:w="5067" w:type="dxa"/>
            <w:shd w:val="clear" w:color="auto" w:fill="auto"/>
          </w:tcPr>
          <w:p w:rsidR="006F19D8" w:rsidRPr="001B29F4" w:rsidRDefault="006F19D8" w:rsidP="001B29F4">
            <w:pPr>
              <w:pStyle w:val="Styl"/>
              <w:ind w:left="709" w:hanging="709"/>
              <w:rPr>
                <w:rFonts w:ascii="Times New Roman" w:hAnsi="Times New Roman" w:cs="Times New Roman"/>
                <w:w w:val="105"/>
                <w:sz w:val="22"/>
                <w:szCs w:val="22"/>
              </w:rPr>
            </w:pPr>
          </w:p>
        </w:tc>
      </w:tr>
    </w:tbl>
    <w:p w:rsidR="006F19D8" w:rsidRDefault="006F19D8" w:rsidP="00814854">
      <w:pPr>
        <w:pStyle w:val="Styl"/>
        <w:ind w:left="709" w:right="72" w:hanging="709"/>
        <w:jc w:val="both"/>
        <w:rPr>
          <w:rFonts w:ascii="Times New Roman" w:hAnsi="Times New Roman" w:cs="Times New Roman"/>
          <w:w w:val="105"/>
        </w:rPr>
      </w:pPr>
    </w:p>
    <w:p w:rsidR="00814854" w:rsidRPr="006D60DF" w:rsidRDefault="00580D2B"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00814854" w:rsidRPr="006D60DF">
        <w:rPr>
          <w:rFonts w:ascii="Times New Roman" w:hAnsi="Times New Roman" w:cs="Times New Roman"/>
          <w:w w:val="105"/>
        </w:rPr>
        <w:t>.</w:t>
      </w:r>
      <w:r w:rsidR="00814854" w:rsidRPr="006D60DF">
        <w:rPr>
          <w:rFonts w:ascii="Times New Roman" w:hAnsi="Times New Roman" w:cs="Times New Roman"/>
          <w:w w:val="105"/>
        </w:rPr>
        <w:tab/>
        <w:t>Oferta została złożona na .</w:t>
      </w:r>
      <w:r w:rsidR="00814854">
        <w:rPr>
          <w:rFonts w:ascii="Times New Roman" w:hAnsi="Times New Roman" w:cs="Times New Roman"/>
          <w:w w:val="105"/>
        </w:rPr>
        <w:t>.........</w:t>
      </w:r>
      <w:r w:rsidR="00814854" w:rsidRPr="006D60DF">
        <w:rPr>
          <w:rFonts w:ascii="Times New Roman" w:hAnsi="Times New Roman" w:cs="Times New Roman"/>
          <w:w w:val="105"/>
        </w:rPr>
        <w:t xml:space="preserve">.. zapisanych stronach (kolejno ponumerowanych). </w:t>
      </w:r>
    </w:p>
    <w:p w:rsidR="00814854" w:rsidRDefault="00814854" w:rsidP="00814854">
      <w:pPr>
        <w:pStyle w:val="Styl"/>
        <w:spacing w:line="360" w:lineRule="exact"/>
        <w:ind w:right="72"/>
        <w:jc w:val="both"/>
        <w:rPr>
          <w:rFonts w:ascii="Times New Roman" w:hAnsi="Times New Roman" w:cs="Times New Roman"/>
        </w:rPr>
      </w:pPr>
    </w:p>
    <w:p w:rsidR="002D2BFA" w:rsidRDefault="002D2BFA" w:rsidP="00814854">
      <w:pPr>
        <w:pStyle w:val="Styl"/>
        <w:spacing w:line="360" w:lineRule="exact"/>
        <w:ind w:right="72"/>
        <w:jc w:val="both"/>
        <w:rPr>
          <w:rFonts w:ascii="Times New Roman" w:hAnsi="Times New Roman" w:cs="Times New Roman"/>
        </w:rPr>
      </w:pPr>
    </w:p>
    <w:p w:rsidR="00297027" w:rsidRDefault="00297027"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3A092F" w:rsidRDefault="003A092F" w:rsidP="00814854">
      <w:pPr>
        <w:pStyle w:val="Styl"/>
        <w:spacing w:line="360" w:lineRule="exact"/>
        <w:ind w:right="72"/>
        <w:jc w:val="both"/>
        <w:rPr>
          <w:rFonts w:ascii="Times New Roman" w:hAnsi="Times New Roman" w:cs="Times New Roman"/>
        </w:rPr>
      </w:pPr>
    </w:p>
    <w:p w:rsidR="00856393" w:rsidRDefault="00856393" w:rsidP="00814854">
      <w:pPr>
        <w:pStyle w:val="Styl"/>
        <w:spacing w:line="360" w:lineRule="exact"/>
        <w:ind w:right="72"/>
        <w:jc w:val="both"/>
        <w:rPr>
          <w:rFonts w:ascii="Times New Roman" w:hAnsi="Times New Roman" w:cs="Times New Roman"/>
        </w:rPr>
      </w:pPr>
    </w:p>
    <w:p w:rsidR="00814854" w:rsidRDefault="00814854"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t>..................................................................</w:t>
      </w:r>
    </w:p>
    <w:p w:rsidR="00814854" w:rsidRPr="002D2BFA" w:rsidRDefault="00814854"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D2BFA" w:rsidRDefault="002D2BFA" w:rsidP="00814854">
      <w:pPr>
        <w:pStyle w:val="Styl"/>
        <w:ind w:left="5040" w:right="74"/>
        <w:jc w:val="center"/>
        <w:rPr>
          <w:rFonts w:ascii="Times New Roman" w:hAnsi="Times New Roman" w:cs="Times New Roman"/>
        </w:rPr>
      </w:pPr>
    </w:p>
    <w:p w:rsidR="00D90754" w:rsidRPr="00A163B4" w:rsidRDefault="00814854"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1278F2">
        <w:rPr>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00DA3F87" w:rsidRPr="003C585E">
        <w:rPr>
          <w:i/>
          <w:iCs/>
          <w:w w:val="107"/>
          <w:sz w:val="18"/>
          <w:szCs w:val="18"/>
          <w:u w:val="single"/>
        </w:rPr>
        <w:t>.</w:t>
      </w:r>
      <w:r w:rsidR="00AE43B9" w:rsidRPr="00A163B4">
        <w:rPr>
          <w:i/>
          <w:iCs/>
          <w:w w:val="107"/>
          <w:sz w:val="15"/>
          <w:szCs w:val="15"/>
          <w:u w:val="single"/>
        </w:rPr>
        <w:t>.</w:t>
      </w:r>
    </w:p>
    <w:p w:rsidR="007A6865" w:rsidRDefault="007A6865" w:rsidP="006244F6">
      <w:pPr>
        <w:spacing w:before="120"/>
        <w:ind w:right="74"/>
        <w:jc w:val="both"/>
        <w:rPr>
          <w:i/>
          <w:iCs/>
          <w:w w:val="107"/>
          <w:sz w:val="15"/>
          <w:szCs w:val="15"/>
          <w:u w:val="single"/>
        </w:rPr>
        <w:sectPr w:rsidR="007A6865" w:rsidSect="003A4A98">
          <w:pgSz w:w="11906" w:h="16838"/>
          <w:pgMar w:top="1418" w:right="1418" w:bottom="1418" w:left="1418" w:header="709" w:footer="709" w:gutter="0"/>
          <w:cols w:space="708"/>
          <w:docGrid w:linePitch="360"/>
        </w:sectPr>
      </w:pPr>
    </w:p>
    <w:p w:rsidR="00075E37" w:rsidRPr="00A163B4" w:rsidRDefault="00075E37" w:rsidP="00ED6BC0">
      <w:pPr>
        <w:pStyle w:val="Nagwek2"/>
        <w:numPr>
          <w:ilvl w:val="0"/>
          <w:numId w:val="0"/>
        </w:numPr>
        <w:jc w:val="right"/>
      </w:pPr>
      <w:bookmarkStart w:id="54" w:name="_Toc405796394"/>
      <w:bookmarkStart w:id="55" w:name="_Toc423679517"/>
      <w:r w:rsidRPr="00A163B4">
        <w:t>Załącznik nr 2</w:t>
      </w:r>
      <w:r>
        <w:t xml:space="preserve"> do SIWZ</w:t>
      </w:r>
      <w:bookmarkEnd w:id="54"/>
      <w:bookmarkEnd w:id="55"/>
    </w:p>
    <w:p w:rsidR="00075E37" w:rsidRPr="00A163B4" w:rsidRDefault="00075E37" w:rsidP="00075E37">
      <w:pPr>
        <w:jc w:val="both"/>
        <w:rPr>
          <w:sz w:val="20"/>
          <w:szCs w:val="20"/>
        </w:rPr>
      </w:pPr>
      <w:r w:rsidRPr="00A163B4">
        <w:rPr>
          <w:sz w:val="20"/>
          <w:szCs w:val="20"/>
        </w:rPr>
        <w:t>Pieczątka firmowa Wykonawcy</w:t>
      </w:r>
    </w:p>
    <w:p w:rsidR="00075E37" w:rsidRPr="00A163B4" w:rsidRDefault="00075E37" w:rsidP="00075E37">
      <w:pPr>
        <w:jc w:val="both"/>
        <w:rPr>
          <w:sz w:val="20"/>
          <w:szCs w:val="20"/>
        </w:rPr>
      </w:pPr>
      <w:r w:rsidRPr="00A163B4">
        <w:rPr>
          <w:sz w:val="20"/>
          <w:szCs w:val="20"/>
        </w:rPr>
        <w:t>/Imię i Nazwisko Wykonawcy</w:t>
      </w:r>
    </w:p>
    <w:p w:rsidR="00075E37" w:rsidRDefault="00075E37" w:rsidP="00075E37">
      <w:pPr>
        <w:pStyle w:val="Styl"/>
        <w:spacing w:line="360" w:lineRule="exact"/>
        <w:ind w:right="72"/>
        <w:jc w:val="center"/>
        <w:rPr>
          <w:rFonts w:ascii="Times New Roman" w:hAnsi="Times New Roman" w:cs="Times New Roman"/>
          <w:b/>
          <w:bCs/>
          <w:u w:val="single"/>
        </w:rPr>
      </w:pPr>
    </w:p>
    <w:p w:rsidR="00075E37" w:rsidRPr="00A163B4" w:rsidRDefault="00075E37" w:rsidP="00075E37">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075E37" w:rsidRPr="00A163B4" w:rsidRDefault="00075E37" w:rsidP="00075E37">
      <w:pPr>
        <w:pStyle w:val="Styl"/>
        <w:spacing w:line="360" w:lineRule="exact"/>
        <w:ind w:right="72"/>
        <w:jc w:val="both"/>
        <w:rPr>
          <w:rFonts w:ascii="Times New Roman" w:hAnsi="Times New Roman" w:cs="Times New Roman"/>
          <w:sz w:val="16"/>
          <w:szCs w:val="16"/>
          <w:u w:val="single"/>
        </w:rPr>
      </w:pPr>
    </w:p>
    <w:p w:rsidR="00075E37" w:rsidRPr="00A163B4" w:rsidRDefault="00075E37" w:rsidP="00075E37">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w:t>
      </w:r>
      <w:r>
        <w:rPr>
          <w:rFonts w:ascii="Times New Roman" w:hAnsi="Times New Roman" w:cs="Times New Roman"/>
          <w:b/>
          <w:bCs/>
        </w:rPr>
        <w:t xml:space="preserve"> </w:t>
      </w:r>
      <w:r w:rsidRPr="00A163B4">
        <w:rPr>
          <w:rFonts w:ascii="Times New Roman" w:hAnsi="Times New Roman" w:cs="Times New Roman"/>
          <w:b/>
          <w:bCs/>
        </w:rPr>
        <w:t>USTAWY</w:t>
      </w:r>
    </w:p>
    <w:p w:rsidR="00075E37" w:rsidRDefault="00075E37" w:rsidP="00075E37">
      <w:pPr>
        <w:jc w:val="both"/>
      </w:pPr>
    </w:p>
    <w:p w:rsidR="00075E37" w:rsidRPr="00BA7433" w:rsidRDefault="00075E37" w:rsidP="002B3689">
      <w:pPr>
        <w:spacing w:line="36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1B5568" w:rsidRPr="001B5568">
        <w:rPr>
          <w:b/>
          <w:sz w:val="22"/>
          <w:szCs w:val="22"/>
        </w:rPr>
        <w:t>Modernizacja Hali G KD Barbara w Mikołowie wraz z zaprojektowaniem i zabudową suwnicy 10 t.</w:t>
      </w:r>
      <w:r>
        <w:rPr>
          <w:b/>
          <w:sz w:val="22"/>
          <w:szCs w:val="22"/>
        </w:rPr>
        <w:t>”</w:t>
      </w:r>
    </w:p>
    <w:p w:rsidR="00075E37" w:rsidRDefault="00075E37" w:rsidP="002B3689">
      <w:pPr>
        <w:pStyle w:val="Styl"/>
        <w:spacing w:line="36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BA5334" w:rsidRDefault="00BA5334" w:rsidP="00BA5334">
      <w:pPr>
        <w:pStyle w:val="Styl"/>
        <w:spacing w:line="360" w:lineRule="exact"/>
        <w:ind w:left="567" w:right="74" w:hanging="567"/>
        <w:jc w:val="both"/>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 xml:space="preserve">Z postępowania o udzielenie zamówienia wyklucza się: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BA5334" w:rsidRDefault="00BA5334" w:rsidP="00BA5334">
      <w:pPr>
        <w:pStyle w:val="Default"/>
        <w:numPr>
          <w:ilvl w:val="1"/>
          <w:numId w:val="46"/>
        </w:numPr>
        <w:spacing w:line="320" w:lineRule="exact"/>
        <w:ind w:left="567" w:hanging="567"/>
        <w:rPr>
          <w:color w:val="000000"/>
        </w:rPr>
      </w:pPr>
      <w:r>
        <w:rPr>
          <w:color w:val="00000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podmioty zbiorowe, wobec których sąd orzekł zakaz ubiegania się o zamówienia na podstawie przepisów o odpowiedzialności podmiotów zbiorowych za czyny zabronione pod groźbą kary; </w:t>
      </w:r>
    </w:p>
    <w:p w:rsid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Pr>
          <w:color w:val="000000"/>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075E37" w:rsidRPr="00BA5334" w:rsidRDefault="00BA5334" w:rsidP="00BA5334">
      <w:pPr>
        <w:numPr>
          <w:ilvl w:val="1"/>
          <w:numId w:val="46"/>
        </w:numPr>
        <w:autoSpaceDE w:val="0"/>
        <w:autoSpaceDN w:val="0"/>
        <w:adjustRightInd w:val="0"/>
        <w:spacing w:line="320" w:lineRule="exact"/>
        <w:ind w:left="567" w:hanging="567"/>
        <w:jc w:val="both"/>
        <w:rPr>
          <w:color w:val="000000"/>
          <w:sz w:val="22"/>
          <w:szCs w:val="22"/>
        </w:rPr>
      </w:pPr>
      <w:r w:rsidRPr="00BA5334">
        <w:rPr>
          <w:color w:val="000000"/>
          <w:sz w:val="22"/>
          <w:szCs w:val="22"/>
        </w:rPr>
        <w:t xml:space="preserve">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w:t>
      </w:r>
      <w:r w:rsidRPr="00BA5334">
        <w:rPr>
          <w:sz w:val="22"/>
          <w:szCs w:val="22"/>
        </w:rPr>
        <w:t>powierzania wykonywania pracy cudzoziemcom przebywającym wbrew przepisom na terytorium Rzeczypospolitej Polskiej – przez okres 1 roku od dnia uprawomocnienia się wyroku.</w:t>
      </w:r>
    </w:p>
    <w:p w:rsidR="00075E37" w:rsidRPr="00BA7433" w:rsidRDefault="00075E37" w:rsidP="00075E37">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075E37" w:rsidRPr="00BA7433" w:rsidRDefault="00075E37" w:rsidP="00075E37">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w:t>
      </w:r>
      <w:r w:rsidRPr="00BA7433">
        <w:rPr>
          <w:rFonts w:ascii="Times New Roman" w:hAnsi="Times New Roman" w:cs="Times New Roman"/>
          <w:b/>
          <w:bCs/>
          <w:sz w:val="22"/>
          <w:szCs w:val="22"/>
        </w:rPr>
        <w:t xml:space="preserve">). </w:t>
      </w:r>
    </w:p>
    <w:p w:rsidR="00075E37" w:rsidRPr="00A163B4"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spacing w:line="360" w:lineRule="exact"/>
        <w:ind w:right="72"/>
        <w:jc w:val="both"/>
        <w:rPr>
          <w:rFonts w:ascii="Times New Roman" w:hAnsi="Times New Roman" w:cs="Times New Roman"/>
        </w:rPr>
      </w:pPr>
    </w:p>
    <w:p w:rsidR="00075E37" w:rsidRPr="00A163B4" w:rsidRDefault="00075E37" w:rsidP="00075E37">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D67233" w:rsidRDefault="00075E37" w:rsidP="00075E37">
      <w:pPr>
        <w:pStyle w:val="Styl"/>
        <w:ind w:left="5529" w:right="74" w:hanging="142"/>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075E37" w:rsidRDefault="00075E37" w:rsidP="00075E37">
      <w:pPr>
        <w:pStyle w:val="Styl"/>
        <w:ind w:left="5529" w:right="74" w:hanging="142"/>
        <w:jc w:val="both"/>
        <w:rPr>
          <w:sz w:val="18"/>
          <w:szCs w:val="18"/>
        </w:rPr>
        <w:sectPr w:rsidR="00075E37" w:rsidSect="003A4A98">
          <w:pgSz w:w="11906" w:h="16838"/>
          <w:pgMar w:top="1418" w:right="1418" w:bottom="1418" w:left="1418" w:header="709" w:footer="709" w:gutter="0"/>
          <w:cols w:space="708"/>
          <w:docGrid w:linePitch="360"/>
        </w:sectPr>
      </w:pPr>
    </w:p>
    <w:p w:rsidR="00075E37" w:rsidRPr="00D67233" w:rsidRDefault="00075E37" w:rsidP="00075E37">
      <w:pPr>
        <w:pStyle w:val="Styl"/>
        <w:ind w:left="5529" w:right="74" w:hanging="142"/>
        <w:jc w:val="both"/>
        <w:rPr>
          <w:sz w:val="18"/>
          <w:szCs w:val="18"/>
        </w:rPr>
      </w:pPr>
    </w:p>
    <w:p w:rsidR="00D67233" w:rsidRPr="00D67233" w:rsidRDefault="00D67233" w:rsidP="00ED6BC0">
      <w:pPr>
        <w:pStyle w:val="Nagwek2"/>
        <w:numPr>
          <w:ilvl w:val="0"/>
          <w:numId w:val="0"/>
        </w:numPr>
        <w:jc w:val="right"/>
      </w:pPr>
      <w:bookmarkStart w:id="56" w:name="_Toc351633178"/>
      <w:bookmarkStart w:id="57" w:name="_Toc423679518"/>
      <w:r w:rsidRPr="00D67233">
        <w:t>Załączn</w:t>
      </w:r>
      <w:r w:rsidRPr="00806EA4">
        <w:rPr>
          <w:rStyle w:val="Nagwek1Znak"/>
        </w:rPr>
        <w:t>i</w:t>
      </w:r>
      <w:r w:rsidRPr="00D67233">
        <w:t>k nr 3 do SIWZ</w:t>
      </w:r>
      <w:bookmarkEnd w:id="56"/>
      <w:bookmarkEnd w:id="57"/>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center"/>
        <w:rPr>
          <w:b/>
          <w:bCs/>
          <w:u w:val="single"/>
        </w:rPr>
      </w:pPr>
      <w:r w:rsidRPr="00D67233">
        <w:rPr>
          <w:b/>
          <w:bCs/>
          <w:u w:val="single"/>
        </w:rPr>
        <w:t>OŚWIADCZENIE</w:t>
      </w:r>
    </w:p>
    <w:p w:rsidR="00D67233" w:rsidRPr="00D67233" w:rsidRDefault="00D67233" w:rsidP="00D67233">
      <w:pPr>
        <w:widowControl w:val="0"/>
        <w:autoSpaceDE w:val="0"/>
        <w:autoSpaceDN w:val="0"/>
        <w:adjustRightInd w:val="0"/>
        <w:spacing w:line="360" w:lineRule="exact"/>
        <w:ind w:right="72"/>
        <w:jc w:val="center"/>
        <w:rPr>
          <w:b/>
          <w:bCs/>
          <w:w w:val="106"/>
        </w:rPr>
      </w:pP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w w:val="106"/>
        </w:rPr>
        <w:t xml:space="preserve">O </w:t>
      </w:r>
      <w:r w:rsidRPr="00D67233">
        <w:rPr>
          <w:b/>
          <w:bCs/>
        </w:rPr>
        <w:t>SPEŁNIANIU WARUNKÓW UDZIAŁU W POSTĘPOWANIU O UDZIELENIE ZAMÓWIENIA PUBLICZNEGO</w:t>
      </w:r>
    </w:p>
    <w:p w:rsidR="00D67233" w:rsidRPr="00D67233" w:rsidRDefault="00D67233" w:rsidP="00D67233">
      <w:pPr>
        <w:widowControl w:val="0"/>
        <w:autoSpaceDE w:val="0"/>
        <w:autoSpaceDN w:val="0"/>
        <w:adjustRightInd w:val="0"/>
        <w:spacing w:line="360" w:lineRule="exact"/>
        <w:ind w:right="72"/>
        <w:jc w:val="center"/>
        <w:rPr>
          <w:b/>
          <w:bCs/>
        </w:rPr>
      </w:pPr>
      <w:r w:rsidRPr="00D67233">
        <w:rPr>
          <w:b/>
          <w:bCs/>
        </w:rPr>
        <w:t>O KTÓRYCH MOWA W ART. 22 UST. 1 USTAWY PRAWO ZAMÓW</w:t>
      </w:r>
      <w:r w:rsidR="002B3689">
        <w:rPr>
          <w:b/>
          <w:bCs/>
        </w:rPr>
        <w:t>I</w:t>
      </w:r>
      <w:r w:rsidRPr="00D67233">
        <w:rPr>
          <w:b/>
          <w:bCs/>
        </w:rPr>
        <w:t>EŃ PUBLICZNYCH</w:t>
      </w:r>
    </w:p>
    <w:p w:rsidR="00D67233" w:rsidRPr="006E4398" w:rsidRDefault="00D67233" w:rsidP="002B3689">
      <w:pPr>
        <w:spacing w:line="400" w:lineRule="exact"/>
        <w:jc w:val="both"/>
        <w:rPr>
          <w:b/>
        </w:rPr>
      </w:pPr>
      <w:r w:rsidRPr="002B3689">
        <w:t>Składając ofertę w postępowaniu o udzielenie zamówienia publicznego na:</w:t>
      </w:r>
      <w:r w:rsidRPr="002B3689">
        <w:rPr>
          <w:b/>
        </w:rPr>
        <w:t xml:space="preserve"> </w:t>
      </w:r>
      <w:r w:rsidR="006E4398" w:rsidRPr="006E4398">
        <w:rPr>
          <w:b/>
        </w:rPr>
        <w:t>„</w:t>
      </w:r>
      <w:r w:rsidR="001B5568" w:rsidRPr="001B5568">
        <w:rPr>
          <w:b/>
        </w:rPr>
        <w:t>Modernizacja Hali G KD Barbara w Mikołowie wraz z zaprojektowaniem i zabudową suwnicy 10 t.</w:t>
      </w:r>
      <w:r w:rsidR="006E4398">
        <w:rPr>
          <w:b/>
        </w:rPr>
        <w:t>”</w:t>
      </w:r>
    </w:p>
    <w:p w:rsidR="00D67233" w:rsidRPr="00D67233" w:rsidRDefault="00D67233" w:rsidP="002B3689">
      <w:pPr>
        <w:spacing w:line="400" w:lineRule="exact"/>
        <w:jc w:val="both"/>
      </w:pPr>
      <w:r w:rsidRPr="00D67233">
        <w:t xml:space="preserve">na podstawie art. 44 ustawy Prawo zamówień publicznych oświadczam/y, że spełniam/y warunki dotyczące: </w:t>
      </w:r>
    </w:p>
    <w:p w:rsidR="00D67233" w:rsidRPr="00D67233" w:rsidRDefault="00D67233" w:rsidP="002B3689">
      <w:pPr>
        <w:widowControl w:val="0"/>
        <w:autoSpaceDE w:val="0"/>
        <w:autoSpaceDN w:val="0"/>
        <w:adjustRightInd w:val="0"/>
        <w:spacing w:line="400" w:lineRule="exact"/>
        <w:ind w:left="720" w:right="72" w:hanging="720"/>
        <w:jc w:val="both"/>
      </w:pPr>
      <w:r w:rsidRPr="00D67233">
        <w:t>1.</w:t>
      </w:r>
      <w:r w:rsidRPr="00D67233">
        <w:tab/>
        <w:t xml:space="preserve">posiadania uprawnień do wykonywania określonej działalności </w:t>
      </w:r>
      <w:r w:rsidRPr="00D67233">
        <w:rPr>
          <w:w w:val="85"/>
        </w:rPr>
        <w:t xml:space="preserve">lub </w:t>
      </w:r>
      <w:r w:rsidRPr="00D67233">
        <w:t xml:space="preserve">czynności; </w:t>
      </w:r>
    </w:p>
    <w:p w:rsidR="00D67233" w:rsidRPr="00D67233" w:rsidRDefault="00D67233" w:rsidP="002B3689">
      <w:pPr>
        <w:widowControl w:val="0"/>
        <w:autoSpaceDE w:val="0"/>
        <w:autoSpaceDN w:val="0"/>
        <w:adjustRightInd w:val="0"/>
        <w:spacing w:line="400" w:lineRule="exact"/>
        <w:ind w:left="720" w:right="72" w:hanging="720"/>
        <w:jc w:val="both"/>
      </w:pPr>
      <w:r w:rsidRPr="00D67233">
        <w:t>2.</w:t>
      </w:r>
      <w:r w:rsidRPr="00D67233">
        <w:tab/>
        <w:t xml:space="preserve">posiadania niezbędnej wiedzy i doświadczenia; </w:t>
      </w:r>
    </w:p>
    <w:p w:rsidR="00D67233" w:rsidRPr="00D67233" w:rsidRDefault="00D67233" w:rsidP="002B3689">
      <w:pPr>
        <w:widowControl w:val="0"/>
        <w:numPr>
          <w:ilvl w:val="0"/>
          <w:numId w:val="12"/>
        </w:numPr>
        <w:autoSpaceDE w:val="0"/>
        <w:autoSpaceDN w:val="0"/>
        <w:adjustRightInd w:val="0"/>
        <w:spacing w:line="400" w:lineRule="exact"/>
        <w:ind w:left="720" w:right="72" w:hanging="720"/>
        <w:jc w:val="both"/>
      </w:pPr>
      <w:r w:rsidRPr="00D67233">
        <w:t xml:space="preserve">dysponowania odpowiednim potencjałem technicznym oraz osobami zdolnymi do wykonania zamówienia; </w:t>
      </w:r>
    </w:p>
    <w:p w:rsidR="00D67233" w:rsidRPr="00D67233" w:rsidRDefault="00D67233" w:rsidP="002B3689">
      <w:pPr>
        <w:widowControl w:val="0"/>
        <w:autoSpaceDE w:val="0"/>
        <w:autoSpaceDN w:val="0"/>
        <w:adjustRightInd w:val="0"/>
        <w:spacing w:line="400" w:lineRule="exact"/>
        <w:ind w:left="720" w:right="72" w:hanging="720"/>
        <w:jc w:val="both"/>
      </w:pPr>
      <w:r w:rsidRPr="00D67233">
        <w:t>4.</w:t>
      </w:r>
      <w:r w:rsidRPr="00D67233">
        <w:tab/>
        <w:t xml:space="preserve">sytuacji ekonomicznej i finansowej zapewniającej wykonanie zamówienia; </w:t>
      </w: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Default="00D67233" w:rsidP="00D67233">
      <w:pPr>
        <w:widowControl w:val="0"/>
        <w:autoSpaceDE w:val="0"/>
        <w:autoSpaceDN w:val="0"/>
        <w:adjustRightInd w:val="0"/>
        <w:spacing w:line="360" w:lineRule="exact"/>
        <w:ind w:right="72"/>
        <w:jc w:val="both"/>
      </w:pPr>
    </w:p>
    <w:p w:rsidR="002B3689" w:rsidRDefault="002B3689" w:rsidP="00D67233">
      <w:pPr>
        <w:widowControl w:val="0"/>
        <w:autoSpaceDE w:val="0"/>
        <w:autoSpaceDN w:val="0"/>
        <w:adjustRightInd w:val="0"/>
        <w:spacing w:line="360" w:lineRule="exact"/>
        <w:ind w:right="72"/>
        <w:jc w:val="both"/>
      </w:pPr>
    </w:p>
    <w:p w:rsidR="002B3689" w:rsidRPr="00D67233" w:rsidRDefault="002B3689"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wraz z pieczęcią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7E2E71">
      <w:pPr>
        <w:pStyle w:val="Nagwek2"/>
        <w:numPr>
          <w:ilvl w:val="0"/>
          <w:numId w:val="0"/>
        </w:numPr>
        <w:jc w:val="right"/>
      </w:pPr>
      <w:bookmarkStart w:id="58" w:name="_Toc351633180"/>
      <w:bookmarkStart w:id="59" w:name="_Toc423679519"/>
      <w:r w:rsidRPr="00D67233">
        <w:t xml:space="preserve">Załącznik nr </w:t>
      </w:r>
      <w:r w:rsidR="005441DC">
        <w:t>4</w:t>
      </w:r>
      <w:r w:rsidRPr="00D67233">
        <w:t xml:space="preserve"> do SIWZ</w:t>
      </w:r>
      <w:bookmarkEnd w:id="58"/>
      <w:bookmarkEnd w:id="59"/>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sz w:val="20"/>
          <w:szCs w:val="20"/>
        </w:rPr>
      </w:pPr>
      <w:r w:rsidRPr="00D67233">
        <w:rPr>
          <w:sz w:val="20"/>
          <w:szCs w:val="20"/>
        </w:rPr>
        <w:t>Pieczątka firmowa Wykonawcy</w:t>
      </w:r>
    </w:p>
    <w:p w:rsidR="00D67233" w:rsidRPr="00D67233" w:rsidRDefault="00D67233" w:rsidP="00D67233">
      <w:pPr>
        <w:jc w:val="both"/>
        <w:rPr>
          <w:sz w:val="20"/>
          <w:szCs w:val="20"/>
        </w:rPr>
      </w:pPr>
      <w:r w:rsidRPr="00D67233">
        <w:rPr>
          <w:sz w:val="20"/>
          <w:szCs w:val="20"/>
        </w:rPr>
        <w:t>/Imię i Nazwisko Wykonawcy</w:t>
      </w:r>
    </w:p>
    <w:p w:rsidR="00D67233" w:rsidRPr="00D67233" w:rsidRDefault="00D67233" w:rsidP="00D67233">
      <w:pPr>
        <w:widowControl w:val="0"/>
        <w:autoSpaceDE w:val="0"/>
        <w:autoSpaceDN w:val="0"/>
        <w:adjustRightInd w:val="0"/>
        <w:spacing w:line="360" w:lineRule="exact"/>
        <w:ind w:right="72"/>
        <w:jc w:val="both"/>
        <w:rPr>
          <w:b/>
          <w:bCs/>
          <w:sz w:val="20"/>
          <w:szCs w:val="20"/>
          <w:u w:val="single"/>
        </w:rPr>
      </w:pPr>
    </w:p>
    <w:p w:rsidR="00D67233" w:rsidRPr="00D67233" w:rsidRDefault="00D67233" w:rsidP="00D67233">
      <w:pPr>
        <w:spacing w:line="360" w:lineRule="auto"/>
        <w:jc w:val="center"/>
        <w:rPr>
          <w:b/>
        </w:rPr>
      </w:pPr>
      <w:r w:rsidRPr="00D67233">
        <w:rPr>
          <w:b/>
        </w:rPr>
        <w:t xml:space="preserve">Doświadczenie zawodowe - wykaz </w:t>
      </w:r>
      <w:r w:rsidR="00EB49EB">
        <w:rPr>
          <w:b/>
        </w:rPr>
        <w:t>prac</w:t>
      </w:r>
    </w:p>
    <w:p w:rsidR="00D67233" w:rsidRPr="00D67233" w:rsidRDefault="00D67233" w:rsidP="00D67233">
      <w:pPr>
        <w:widowControl w:val="0"/>
        <w:tabs>
          <w:tab w:val="left" w:pos="14"/>
          <w:tab w:val="left" w:leader="dot" w:pos="8851"/>
        </w:tabs>
        <w:autoSpaceDE w:val="0"/>
        <w:autoSpaceDN w:val="0"/>
        <w:adjustRightInd w:val="0"/>
        <w:ind w:right="74"/>
        <w:jc w:val="both"/>
      </w:pPr>
    </w:p>
    <w:p w:rsidR="00D67233" w:rsidRPr="002428C1" w:rsidRDefault="00D67233" w:rsidP="002428C1">
      <w:pPr>
        <w:spacing w:line="320" w:lineRule="exact"/>
        <w:jc w:val="both"/>
        <w:rPr>
          <w:b/>
        </w:rPr>
      </w:pPr>
      <w:r w:rsidRPr="002428C1">
        <w:t xml:space="preserve">Składając ofertę w postępowaniu o udzielenie zamówienia publicznego na: </w:t>
      </w:r>
      <w:r w:rsidR="006E4398" w:rsidRPr="006E4398">
        <w:rPr>
          <w:b/>
        </w:rPr>
        <w:t>„</w:t>
      </w:r>
      <w:r w:rsidR="001B5568" w:rsidRPr="001B5568">
        <w:rPr>
          <w:b/>
        </w:rPr>
        <w:t>Modernizacja Hali G KD Barbara w Mikołowie wraz z zaprojektowaniem i zabudową suwnicy 10 t.</w:t>
      </w:r>
      <w:r w:rsidR="004B3B8D">
        <w:rPr>
          <w:b/>
        </w:rPr>
        <w:t>”</w:t>
      </w:r>
    </w:p>
    <w:p w:rsidR="00D67233" w:rsidRPr="002428C1" w:rsidRDefault="00D67233" w:rsidP="002428C1">
      <w:pPr>
        <w:widowControl w:val="0"/>
        <w:tabs>
          <w:tab w:val="left" w:pos="14"/>
          <w:tab w:val="left" w:leader="dot" w:pos="8851"/>
        </w:tabs>
        <w:autoSpaceDE w:val="0"/>
        <w:autoSpaceDN w:val="0"/>
        <w:adjustRightInd w:val="0"/>
        <w:spacing w:line="320" w:lineRule="exact"/>
        <w:ind w:right="74"/>
        <w:jc w:val="both"/>
      </w:pPr>
      <w:r w:rsidRPr="002428C1">
        <w:t xml:space="preserve">przedkładam/y wykaz wykonanych </w:t>
      </w:r>
      <w:r w:rsidR="00804A2B">
        <w:t>robót wykonanych</w:t>
      </w:r>
      <w:r w:rsidRPr="002428C1">
        <w:t xml:space="preserve"> w okresie ostatnich </w:t>
      </w:r>
      <w:r w:rsidR="00804A2B">
        <w:t>pięciu</w:t>
      </w:r>
      <w:r w:rsidRPr="002428C1">
        <w:t xml:space="preserve"> lat przed upływem terminu składania ofert, a jeżeli okres prowadzenia działalności jest krótszy </w:t>
      </w:r>
      <w:r w:rsidR="00E57AC7">
        <w:t>–</w:t>
      </w:r>
      <w:r w:rsidRPr="002428C1">
        <w:t xml:space="preserve"> w</w:t>
      </w:r>
      <w:r w:rsidR="00E57AC7">
        <w:t> </w:t>
      </w:r>
      <w:r w:rsidRPr="002428C1">
        <w:t xml:space="preserve">tym okresie, wraz z podaniem ich wartości, przedmiotu, dat wykonania i podmiotów, na rzecz których </w:t>
      </w:r>
      <w:r w:rsidR="00646F7A">
        <w:t>dostawy</w:t>
      </w:r>
      <w:r w:rsidRPr="002428C1">
        <w:t xml:space="preserve"> zostały wykonane, oraz załączeniem dowodów, czy zostały wykonane należycie.</w:t>
      </w:r>
    </w:p>
    <w:p w:rsidR="00D67233" w:rsidRPr="00D67233" w:rsidRDefault="00D67233" w:rsidP="00D67233">
      <w:pPr>
        <w:shd w:val="clear" w:color="auto" w:fill="FFFFFF"/>
        <w:spacing w:line="280" w:lineRule="exact"/>
        <w:rPr>
          <w:sz w:val="16"/>
          <w:szCs w:val="16"/>
        </w:rPr>
      </w:pPr>
    </w:p>
    <w:tbl>
      <w:tblPr>
        <w:tblW w:w="99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7"/>
        <w:gridCol w:w="1980"/>
        <w:gridCol w:w="2815"/>
        <w:gridCol w:w="1564"/>
        <w:gridCol w:w="1564"/>
        <w:gridCol w:w="1564"/>
      </w:tblGrid>
      <w:tr w:rsidR="001156D2" w:rsidRPr="00D67233" w:rsidTr="00C91BEF">
        <w:trPr>
          <w:trHeight w:val="1308"/>
          <w:jc w:val="center"/>
        </w:trPr>
        <w:tc>
          <w:tcPr>
            <w:tcW w:w="427" w:type="dxa"/>
            <w:tcBorders>
              <w:top w:val="double" w:sz="4" w:space="0" w:color="auto"/>
              <w:left w:val="double" w:sz="4"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Lp.</w:t>
            </w:r>
          </w:p>
        </w:tc>
        <w:tc>
          <w:tcPr>
            <w:tcW w:w="1980"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ind w:left="-5" w:hanging="41"/>
              <w:jc w:val="center"/>
              <w:rPr>
                <w:sz w:val="18"/>
              </w:rPr>
            </w:pPr>
            <w:r w:rsidRPr="00D67233">
              <w:rPr>
                <w:sz w:val="18"/>
              </w:rPr>
              <w:t>Inwestor</w:t>
            </w:r>
          </w:p>
        </w:tc>
        <w:tc>
          <w:tcPr>
            <w:tcW w:w="2815" w:type="dxa"/>
            <w:tcBorders>
              <w:top w:val="double" w:sz="4" w:space="0" w:color="auto"/>
              <w:left w:val="single" w:sz="6" w:space="0" w:color="auto"/>
              <w:bottom w:val="double" w:sz="6" w:space="0" w:color="auto"/>
              <w:right w:val="single" w:sz="6" w:space="0" w:color="auto"/>
            </w:tcBorders>
            <w:vAlign w:val="center"/>
          </w:tcPr>
          <w:p w:rsidR="001156D2" w:rsidRPr="00D67233" w:rsidRDefault="001156D2" w:rsidP="00D67233">
            <w:pPr>
              <w:shd w:val="clear" w:color="auto" w:fill="FFFFFF"/>
              <w:spacing w:line="360" w:lineRule="auto"/>
              <w:jc w:val="center"/>
              <w:rPr>
                <w:sz w:val="18"/>
              </w:rPr>
            </w:pPr>
          </w:p>
          <w:p w:rsidR="001156D2" w:rsidRPr="00D67233" w:rsidRDefault="001156D2" w:rsidP="001156D2">
            <w:pPr>
              <w:shd w:val="clear" w:color="auto" w:fill="FFFFFF"/>
              <w:spacing w:line="360" w:lineRule="auto"/>
              <w:jc w:val="center"/>
              <w:rPr>
                <w:sz w:val="18"/>
              </w:rPr>
            </w:pPr>
            <w:r w:rsidRPr="00D67233">
              <w:rPr>
                <w:sz w:val="18"/>
              </w:rPr>
              <w:t xml:space="preserve">Rodzaj wykonanych </w:t>
            </w:r>
            <w:r>
              <w:rPr>
                <w:sz w:val="18"/>
              </w:rPr>
              <w:t>dostaw</w:t>
            </w:r>
            <w:r w:rsidRPr="00D67233">
              <w:rPr>
                <w:sz w:val="18"/>
              </w:rPr>
              <w:t xml:space="preserve"> potwierdzających spełnienie warunków udziału w</w:t>
            </w:r>
            <w:r>
              <w:rPr>
                <w:sz w:val="18"/>
              </w:rPr>
              <w:t> </w:t>
            </w:r>
            <w:r w:rsidRPr="00D67233">
              <w:rPr>
                <w:sz w:val="18"/>
              </w:rPr>
              <w:t>postępowaniu określonych w</w:t>
            </w:r>
            <w:r>
              <w:rPr>
                <w:sz w:val="18"/>
              </w:rPr>
              <w:t> </w:t>
            </w:r>
            <w:r w:rsidRPr="00D67233">
              <w:rPr>
                <w:sz w:val="18"/>
              </w:rPr>
              <w:t>SIWZ</w:t>
            </w:r>
          </w:p>
        </w:tc>
        <w:tc>
          <w:tcPr>
            <w:tcW w:w="1564" w:type="dxa"/>
            <w:tcBorders>
              <w:top w:val="double" w:sz="4" w:space="0" w:color="auto"/>
              <w:left w:val="single" w:sz="6" w:space="0" w:color="auto"/>
              <w:bottom w:val="double" w:sz="6" w:space="0" w:color="auto"/>
              <w:right w:val="single" w:sz="4" w:space="0" w:color="auto"/>
            </w:tcBorders>
            <w:vAlign w:val="center"/>
          </w:tcPr>
          <w:p w:rsidR="001156D2" w:rsidRPr="00D67233" w:rsidRDefault="001156D2" w:rsidP="00D67233">
            <w:pPr>
              <w:shd w:val="clear" w:color="auto" w:fill="FFFFFF"/>
              <w:spacing w:line="360" w:lineRule="auto"/>
              <w:jc w:val="center"/>
              <w:rPr>
                <w:sz w:val="18"/>
              </w:rPr>
            </w:pPr>
            <w:r w:rsidRPr="00D67233">
              <w:rPr>
                <w:sz w:val="18"/>
              </w:rPr>
              <w:t xml:space="preserve">Wartość </w:t>
            </w:r>
            <w:r>
              <w:rPr>
                <w:sz w:val="18"/>
              </w:rPr>
              <w:t>dostaw</w:t>
            </w:r>
            <w:r w:rsidRPr="00D67233">
              <w:rPr>
                <w:sz w:val="18"/>
              </w:rPr>
              <w:t xml:space="preserve"> </w:t>
            </w:r>
          </w:p>
          <w:p w:rsidR="001156D2" w:rsidRPr="00D67233" w:rsidRDefault="001156D2" w:rsidP="00D67233">
            <w:pPr>
              <w:shd w:val="clear" w:color="auto" w:fill="FFFFFF"/>
              <w:spacing w:line="360" w:lineRule="auto"/>
              <w:jc w:val="center"/>
              <w:rPr>
                <w:sz w:val="18"/>
              </w:rPr>
            </w:pPr>
            <w:r w:rsidRPr="00D67233">
              <w:rPr>
                <w:sz w:val="18"/>
              </w:rPr>
              <w:t xml:space="preserve">z podatkiem VAT, które wykonywał Wykonawca </w:t>
            </w:r>
          </w:p>
        </w:tc>
        <w:tc>
          <w:tcPr>
            <w:tcW w:w="1564" w:type="dxa"/>
            <w:tcBorders>
              <w:top w:val="double" w:sz="4" w:space="0" w:color="auto"/>
              <w:left w:val="single" w:sz="4" w:space="0" w:color="auto"/>
              <w:bottom w:val="double" w:sz="6" w:space="0" w:color="auto"/>
              <w:right w:val="single" w:sz="4" w:space="0" w:color="auto"/>
            </w:tcBorders>
            <w:vAlign w:val="center"/>
          </w:tcPr>
          <w:p w:rsidR="001156D2" w:rsidRPr="00D67233" w:rsidRDefault="001156D2" w:rsidP="00646F7A">
            <w:pPr>
              <w:shd w:val="clear" w:color="auto" w:fill="FFFFFF"/>
              <w:spacing w:line="360" w:lineRule="auto"/>
              <w:jc w:val="center"/>
              <w:rPr>
                <w:sz w:val="18"/>
              </w:rPr>
            </w:pPr>
            <w:r>
              <w:rPr>
                <w:sz w:val="18"/>
              </w:rPr>
              <w:t>Udźwig dostarczonej suwnicy</w:t>
            </w:r>
          </w:p>
        </w:tc>
        <w:tc>
          <w:tcPr>
            <w:tcW w:w="1564" w:type="dxa"/>
            <w:tcBorders>
              <w:top w:val="double" w:sz="4" w:space="0" w:color="auto"/>
              <w:left w:val="single" w:sz="4" w:space="0" w:color="auto"/>
              <w:bottom w:val="double" w:sz="6" w:space="0" w:color="auto"/>
              <w:right w:val="single" w:sz="6" w:space="0" w:color="auto"/>
            </w:tcBorders>
            <w:vAlign w:val="center"/>
          </w:tcPr>
          <w:p w:rsidR="001156D2" w:rsidRPr="00D67233" w:rsidRDefault="001156D2" w:rsidP="00646F7A">
            <w:pPr>
              <w:shd w:val="clear" w:color="auto" w:fill="FFFFFF"/>
              <w:spacing w:line="360" w:lineRule="auto"/>
              <w:jc w:val="center"/>
              <w:rPr>
                <w:sz w:val="18"/>
              </w:rPr>
            </w:pPr>
            <w:r w:rsidRPr="00D67233">
              <w:rPr>
                <w:sz w:val="18"/>
              </w:rPr>
              <w:t xml:space="preserve">Data wykonania </w:t>
            </w:r>
            <w:r>
              <w:rPr>
                <w:sz w:val="18"/>
              </w:rPr>
              <w:t>dostawy</w:t>
            </w:r>
            <w:r w:rsidRPr="00D67233">
              <w:rPr>
                <w:sz w:val="18"/>
              </w:rPr>
              <w:t>:</w:t>
            </w:r>
          </w:p>
        </w:tc>
      </w:tr>
      <w:tr w:rsidR="001156D2" w:rsidRPr="00D67233" w:rsidTr="00C91BEF">
        <w:trPr>
          <w:trHeight w:val="851"/>
          <w:jc w:val="center"/>
        </w:trPr>
        <w:tc>
          <w:tcPr>
            <w:tcW w:w="427" w:type="dxa"/>
            <w:tcBorders>
              <w:top w:val="nil"/>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nil"/>
              <w:left w:val="doub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nil"/>
              <w:left w:val="single" w:sz="6"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6"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nil"/>
              <w:left w:val="single" w:sz="4" w:space="0" w:color="auto"/>
              <w:bottom w:val="single" w:sz="4" w:space="0" w:color="auto"/>
              <w:right w:val="single" w:sz="6" w:space="0" w:color="auto"/>
            </w:tcBorders>
            <w:vAlign w:val="center"/>
          </w:tcPr>
          <w:p w:rsidR="001156D2" w:rsidRPr="00D67233" w:rsidRDefault="001156D2" w:rsidP="00D67233">
            <w:pPr>
              <w:shd w:val="clear" w:color="auto" w:fill="FFFFFF"/>
              <w:spacing w:line="360" w:lineRule="auto"/>
            </w:pPr>
          </w:p>
        </w:tc>
      </w:tr>
      <w:tr w:rsidR="001156D2" w:rsidRPr="00D67233" w:rsidTr="00C91BEF">
        <w:trPr>
          <w:trHeight w:val="851"/>
          <w:jc w:val="center"/>
        </w:trPr>
        <w:tc>
          <w:tcPr>
            <w:tcW w:w="427" w:type="dxa"/>
            <w:tcBorders>
              <w:top w:val="single" w:sz="4" w:space="0" w:color="auto"/>
              <w:left w:val="doub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980"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2815" w:type="dxa"/>
            <w:tcBorders>
              <w:top w:val="single" w:sz="4" w:space="0" w:color="auto"/>
              <w:left w:val="single" w:sz="6"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6"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4" w:space="0" w:color="auto"/>
            </w:tcBorders>
            <w:vAlign w:val="center"/>
          </w:tcPr>
          <w:p w:rsidR="001156D2" w:rsidRPr="00D67233" w:rsidRDefault="001156D2" w:rsidP="00D67233">
            <w:pPr>
              <w:shd w:val="clear" w:color="auto" w:fill="FFFFFF"/>
              <w:spacing w:line="360" w:lineRule="auto"/>
            </w:pPr>
          </w:p>
        </w:tc>
        <w:tc>
          <w:tcPr>
            <w:tcW w:w="1564" w:type="dxa"/>
            <w:tcBorders>
              <w:top w:val="single" w:sz="4" w:space="0" w:color="auto"/>
              <w:left w:val="single" w:sz="4" w:space="0" w:color="auto"/>
              <w:bottom w:val="single" w:sz="6" w:space="0" w:color="auto"/>
              <w:right w:val="single" w:sz="6" w:space="0" w:color="auto"/>
            </w:tcBorders>
            <w:vAlign w:val="center"/>
          </w:tcPr>
          <w:p w:rsidR="001156D2" w:rsidRPr="00D67233" w:rsidRDefault="001156D2" w:rsidP="00D67233">
            <w:pPr>
              <w:shd w:val="clear" w:color="auto" w:fill="FFFFFF"/>
              <w:spacing w:line="360" w:lineRule="auto"/>
            </w:pPr>
          </w:p>
        </w:tc>
      </w:tr>
    </w:tbl>
    <w:p w:rsidR="00D67233" w:rsidRPr="00D67233" w:rsidRDefault="00D67233" w:rsidP="00D67233">
      <w:pPr>
        <w:shd w:val="clear" w:color="auto" w:fill="FFFFFF"/>
        <w:spacing w:line="360" w:lineRule="auto"/>
        <w:ind w:left="-142" w:right="-92"/>
        <w:jc w:val="both"/>
        <w:rPr>
          <w:b/>
          <w:sz w:val="16"/>
        </w:rPr>
      </w:pPr>
    </w:p>
    <w:p w:rsidR="00D67233" w:rsidRPr="00D67233" w:rsidRDefault="00D67233" w:rsidP="00D67233">
      <w:pPr>
        <w:widowControl w:val="0"/>
        <w:tabs>
          <w:tab w:val="left" w:pos="19"/>
          <w:tab w:val="left" w:leader="dot" w:pos="3667"/>
        </w:tabs>
        <w:autoSpaceDE w:val="0"/>
        <w:autoSpaceDN w:val="0"/>
        <w:adjustRightInd w:val="0"/>
        <w:spacing w:line="360" w:lineRule="auto"/>
        <w:ind w:right="72"/>
        <w:jc w:val="both"/>
        <w:rPr>
          <w:i/>
          <w:iCs/>
        </w:rPr>
      </w:pPr>
    </w:p>
    <w:p w:rsidR="00D67233" w:rsidRPr="00D67233" w:rsidRDefault="00D67233" w:rsidP="00D67233">
      <w:pPr>
        <w:widowControl w:val="0"/>
        <w:tabs>
          <w:tab w:val="left" w:pos="10"/>
          <w:tab w:val="left" w:leader="dot" w:pos="3533"/>
        </w:tabs>
        <w:autoSpaceDE w:val="0"/>
        <w:autoSpaceDN w:val="0"/>
        <w:adjustRightInd w:val="0"/>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s>
        <w:autoSpaceDE w:val="0"/>
        <w:autoSpaceDN w:val="0"/>
        <w:adjustRightInd w:val="0"/>
        <w:ind w:right="72"/>
        <w:jc w:val="both"/>
      </w:pPr>
      <w:r w:rsidRPr="00D67233">
        <w:t>....................................... , dnia .......................</w:t>
      </w:r>
      <w:r w:rsidRPr="00D67233">
        <w:tab/>
      </w:r>
      <w:r w:rsidRPr="00D67233">
        <w:tab/>
        <w:t>....................................................</w:t>
      </w:r>
      <w:r w:rsidR="006A28EF">
        <w:t>........</w:t>
      </w:r>
      <w:r w:rsidRPr="00D67233">
        <w:t>..</w:t>
      </w:r>
    </w:p>
    <w:p w:rsidR="00D67233" w:rsidRPr="00D67233" w:rsidRDefault="00D67233" w:rsidP="006A28EF">
      <w:pPr>
        <w:widowControl w:val="0"/>
        <w:autoSpaceDE w:val="0"/>
        <w:autoSpaceDN w:val="0"/>
        <w:adjustRightInd w:val="0"/>
        <w:ind w:left="5103" w:right="74"/>
        <w:jc w:val="both"/>
        <w:rPr>
          <w:sz w:val="18"/>
          <w:szCs w:val="18"/>
        </w:rPr>
      </w:pPr>
      <w:r w:rsidRPr="00D67233">
        <w:rPr>
          <w:sz w:val="18"/>
          <w:szCs w:val="18"/>
        </w:rPr>
        <w:t>Podpis wraz z pieczęcią osoby uprawnionej do reprezentowania Wykonawcy</w:t>
      </w:r>
    </w:p>
    <w:p w:rsidR="00D67233" w:rsidRPr="00D67233" w:rsidRDefault="00D67233" w:rsidP="00D67233">
      <w:pPr>
        <w:widowControl w:val="0"/>
        <w:autoSpaceDE w:val="0"/>
        <w:autoSpaceDN w:val="0"/>
        <w:adjustRightInd w:val="0"/>
        <w:ind w:left="5761" w:right="74"/>
        <w:jc w:val="both"/>
        <w:rPr>
          <w:sz w:val="18"/>
          <w:szCs w:val="18"/>
        </w:rPr>
      </w:pPr>
    </w:p>
    <w:p w:rsidR="002428C1" w:rsidRDefault="002428C1" w:rsidP="00D67233">
      <w:pPr>
        <w:widowControl w:val="0"/>
        <w:autoSpaceDE w:val="0"/>
        <w:autoSpaceDN w:val="0"/>
        <w:adjustRightInd w:val="0"/>
        <w:ind w:left="5761" w:right="74"/>
        <w:jc w:val="both"/>
        <w:rPr>
          <w:sz w:val="18"/>
          <w:szCs w:val="18"/>
        </w:rPr>
        <w:sectPr w:rsidR="002428C1" w:rsidSect="003A4A98">
          <w:pgSz w:w="11906" w:h="16838"/>
          <w:pgMar w:top="1418" w:right="1418" w:bottom="1418" w:left="1418" w:header="709" w:footer="709" w:gutter="0"/>
          <w:cols w:space="708"/>
          <w:docGrid w:linePitch="360"/>
        </w:sectPr>
      </w:pPr>
    </w:p>
    <w:p w:rsidR="00D67233" w:rsidRPr="00D67233" w:rsidRDefault="00D67233" w:rsidP="00D67233">
      <w:pPr>
        <w:widowControl w:val="0"/>
        <w:autoSpaceDE w:val="0"/>
        <w:autoSpaceDN w:val="0"/>
        <w:adjustRightInd w:val="0"/>
        <w:ind w:left="5761" w:right="74"/>
        <w:jc w:val="both"/>
        <w:rPr>
          <w:sz w:val="18"/>
          <w:szCs w:val="18"/>
        </w:rPr>
      </w:pPr>
    </w:p>
    <w:p w:rsidR="00D67233" w:rsidRPr="00D67233" w:rsidRDefault="00D67233" w:rsidP="007E2E71">
      <w:pPr>
        <w:pStyle w:val="Nagwek2"/>
        <w:numPr>
          <w:ilvl w:val="0"/>
          <w:numId w:val="0"/>
        </w:numPr>
        <w:jc w:val="right"/>
      </w:pPr>
      <w:bookmarkStart w:id="60" w:name="_Toc341174963"/>
      <w:bookmarkStart w:id="61" w:name="_Toc350411359"/>
      <w:bookmarkStart w:id="62" w:name="_Toc351633182"/>
      <w:bookmarkStart w:id="63" w:name="_Toc423679520"/>
      <w:r w:rsidRPr="00D67233">
        <w:t xml:space="preserve">Załącznik nr </w:t>
      </w:r>
      <w:r w:rsidR="00C24733">
        <w:t>5</w:t>
      </w:r>
      <w:r w:rsidRPr="00D67233">
        <w:t xml:space="preserve"> do SIWZ</w:t>
      </w:r>
      <w:bookmarkEnd w:id="60"/>
      <w:bookmarkEnd w:id="61"/>
      <w:bookmarkEnd w:id="62"/>
      <w:bookmarkEnd w:id="63"/>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r w:rsidRPr="00D67233">
        <w:t>...........................................</w:t>
      </w:r>
    </w:p>
    <w:p w:rsidR="00D67233" w:rsidRPr="00D67233" w:rsidRDefault="00D67233" w:rsidP="00D67233">
      <w:pPr>
        <w:jc w:val="both"/>
        <w:rPr>
          <w:b/>
          <w:sz w:val="20"/>
          <w:szCs w:val="20"/>
        </w:rPr>
      </w:pPr>
      <w:r w:rsidRPr="00D67233">
        <w:rPr>
          <w:b/>
          <w:sz w:val="20"/>
          <w:szCs w:val="20"/>
        </w:rPr>
        <w:t>Pieczątka firmowa Wykonawcy</w:t>
      </w:r>
    </w:p>
    <w:p w:rsidR="00D67233" w:rsidRPr="00D67233" w:rsidRDefault="00D67233" w:rsidP="00D67233">
      <w:pPr>
        <w:jc w:val="both"/>
        <w:rPr>
          <w:b/>
          <w:sz w:val="20"/>
          <w:szCs w:val="20"/>
        </w:rPr>
      </w:pPr>
      <w:r w:rsidRPr="00D67233">
        <w:rPr>
          <w:b/>
          <w:sz w:val="20"/>
          <w:szCs w:val="20"/>
        </w:rPr>
        <w:t>/Imię i Nazwisko Wykonawcy</w:t>
      </w:r>
    </w:p>
    <w:p w:rsidR="00D67233" w:rsidRPr="00D67233" w:rsidRDefault="00D67233" w:rsidP="00D67233">
      <w:pPr>
        <w:jc w:val="both"/>
      </w:pPr>
    </w:p>
    <w:p w:rsidR="00B843D9" w:rsidRDefault="00B843D9" w:rsidP="00B843D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B843D9" w:rsidRDefault="00B843D9" w:rsidP="00B843D9">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B843D9" w:rsidRPr="00A163B4" w:rsidRDefault="00B843D9" w:rsidP="00B843D9">
      <w:pPr>
        <w:pStyle w:val="Styl"/>
        <w:spacing w:line="360" w:lineRule="exact"/>
        <w:ind w:right="72"/>
        <w:jc w:val="center"/>
        <w:rPr>
          <w:rFonts w:ascii="Times New Roman" w:hAnsi="Times New Roman" w:cs="Times New Roman"/>
          <w:b/>
          <w:bCs/>
          <w:w w:val="106"/>
        </w:rPr>
      </w:pPr>
    </w:p>
    <w:p w:rsidR="00B843D9" w:rsidRDefault="00B843D9" w:rsidP="00B843D9">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B843D9">
        <w:rPr>
          <w:rFonts w:ascii="Times New Roman" w:hAnsi="Times New Roman" w:cs="Times New Roman"/>
          <w:b/>
        </w:rPr>
        <w:t>„</w:t>
      </w:r>
      <w:r w:rsidR="001B5568" w:rsidRPr="001B5568">
        <w:rPr>
          <w:rFonts w:ascii="Times New Roman" w:hAnsi="Times New Roman" w:cs="Times New Roman"/>
          <w:b/>
        </w:rPr>
        <w:t>Modernizacja Hali G KD Barbara w Mikołowie wraz z zaprojektowaniem i zabudową suwnicy 10 t.</w:t>
      </w:r>
      <w:r w:rsidRPr="00B843D9">
        <w:rPr>
          <w:rFonts w:ascii="Times New Roman" w:hAnsi="Times New Roman" w:cs="Times New Roman"/>
          <w:b/>
        </w:rPr>
        <w:t>”</w:t>
      </w:r>
      <w:r>
        <w:rPr>
          <w:rFonts w:ascii="Times New Roman" w:hAnsi="Times New Roman" w:cs="Times New Roman"/>
        </w:rPr>
        <w:t xml:space="preserve"> oświadczamy, że: </w:t>
      </w:r>
    </w:p>
    <w:p w:rsidR="007D7715" w:rsidRDefault="007D7715" w:rsidP="00B843D9">
      <w:pPr>
        <w:pStyle w:val="Styl"/>
        <w:spacing w:line="360" w:lineRule="exact"/>
        <w:ind w:right="72"/>
        <w:jc w:val="both"/>
        <w:rPr>
          <w:rFonts w:ascii="Times New Roman" w:hAnsi="Times New Roman" w:cs="Times New Roman"/>
        </w:rPr>
      </w:pPr>
    </w:p>
    <w:p w:rsidR="00B843D9" w:rsidRPr="00B04D77" w:rsidRDefault="00B843D9" w:rsidP="00B843D9">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7D7715">
        <w:rPr>
          <w:rFonts w:ascii="Times New Roman" w:hAnsi="Times New Roman" w:cs="Times New Roman"/>
          <w:b/>
          <w:sz w:val="44"/>
          <w:szCs w:val="44"/>
          <w:vertAlign w:val="superscript"/>
        </w:rPr>
        <w:t>*</w:t>
      </w:r>
    </w:p>
    <w:p w:rsidR="007D7715" w:rsidRDefault="007D7715" w:rsidP="00B843D9">
      <w:pPr>
        <w:pStyle w:val="Styl"/>
        <w:spacing w:line="360" w:lineRule="exact"/>
        <w:ind w:right="72"/>
        <w:jc w:val="both"/>
        <w:rPr>
          <w:rFonts w:ascii="Times New Roman" w:hAnsi="Times New Roman" w:cs="Times New Roman"/>
        </w:rPr>
      </w:pPr>
    </w:p>
    <w:p w:rsidR="00B843D9" w:rsidRPr="006E46AB" w:rsidRDefault="00B843D9" w:rsidP="00B843D9">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B843D9" w:rsidRDefault="00B843D9" w:rsidP="00B843D9">
      <w:pPr>
        <w:pStyle w:val="Styl"/>
        <w:spacing w:line="360" w:lineRule="exact"/>
        <w:ind w:right="72"/>
        <w:jc w:val="both"/>
        <w:rPr>
          <w:rFonts w:ascii="Times New Roman" w:hAnsi="Times New Roman" w:cs="Times New Roman"/>
        </w:rPr>
      </w:pPr>
    </w:p>
    <w:p w:rsidR="00B843D9" w:rsidRDefault="00B843D9" w:rsidP="00B843D9">
      <w:pPr>
        <w:pStyle w:val="Styl"/>
        <w:spacing w:line="360" w:lineRule="exact"/>
        <w:ind w:right="72"/>
        <w:jc w:val="both"/>
        <w:rPr>
          <w:rFonts w:ascii="Times New Roman" w:hAnsi="Times New Roman" w:cs="Times New Roman"/>
        </w:rPr>
      </w:pPr>
    </w:p>
    <w:p w:rsidR="00D67233" w:rsidRPr="00D67233" w:rsidRDefault="00D67233" w:rsidP="00D67233">
      <w:pPr>
        <w:widowControl w:val="0"/>
        <w:autoSpaceDE w:val="0"/>
        <w:autoSpaceDN w:val="0"/>
        <w:adjustRightInd w:val="0"/>
        <w:spacing w:line="360" w:lineRule="exact"/>
        <w:ind w:right="72"/>
        <w:jc w:val="both"/>
        <w:rPr>
          <w:b/>
          <w:u w:val="single"/>
        </w:rPr>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autoSpaceDE w:val="0"/>
        <w:autoSpaceDN w:val="0"/>
        <w:adjustRightInd w:val="0"/>
        <w:spacing w:line="360" w:lineRule="exact"/>
        <w:ind w:right="72"/>
        <w:jc w:val="both"/>
      </w:pPr>
    </w:p>
    <w:p w:rsidR="00D67233" w:rsidRPr="00D67233" w:rsidRDefault="00D67233" w:rsidP="00D67233">
      <w:pPr>
        <w:widowControl w:val="0"/>
        <w:tabs>
          <w:tab w:val="left" w:pos="10"/>
          <w:tab w:val="left" w:leader="dot" w:pos="3533"/>
          <w:tab w:val="left" w:pos="5103"/>
        </w:tabs>
        <w:autoSpaceDE w:val="0"/>
        <w:autoSpaceDN w:val="0"/>
        <w:adjustRightInd w:val="0"/>
        <w:spacing w:line="360" w:lineRule="exact"/>
        <w:ind w:right="72"/>
        <w:jc w:val="both"/>
      </w:pPr>
      <w:r w:rsidRPr="00D67233">
        <w:t>................................... , dnia ...................</w:t>
      </w:r>
      <w:r w:rsidRPr="00D67233">
        <w:tab/>
        <w:t>................................................................</w:t>
      </w:r>
    </w:p>
    <w:p w:rsidR="00D67233" w:rsidRPr="00D67233" w:rsidRDefault="00D67233" w:rsidP="00D67233">
      <w:pPr>
        <w:widowControl w:val="0"/>
        <w:autoSpaceDE w:val="0"/>
        <w:autoSpaceDN w:val="0"/>
        <w:adjustRightInd w:val="0"/>
        <w:ind w:left="5220" w:right="74"/>
        <w:jc w:val="both"/>
        <w:rPr>
          <w:sz w:val="20"/>
          <w:szCs w:val="20"/>
        </w:rPr>
      </w:pPr>
      <w:r w:rsidRPr="00D67233">
        <w:rPr>
          <w:sz w:val="20"/>
          <w:szCs w:val="20"/>
        </w:rPr>
        <w:t>Podpis osoby uprawnionej do reprezentowania Wykonawcy</w:t>
      </w:r>
    </w:p>
    <w:p w:rsidR="00D67233" w:rsidRPr="00D67233" w:rsidRDefault="00D67233" w:rsidP="00D67233">
      <w:pPr>
        <w:spacing w:line="320" w:lineRule="exact"/>
      </w:pPr>
    </w:p>
    <w:p w:rsidR="00D67233" w:rsidRPr="00D67233" w:rsidRDefault="00D67233" w:rsidP="00D67233">
      <w:pPr>
        <w:spacing w:line="320" w:lineRule="exact"/>
      </w:pPr>
    </w:p>
    <w:p w:rsidR="00D67233" w:rsidRPr="00D67233" w:rsidRDefault="00D67233" w:rsidP="00D67233">
      <w:pPr>
        <w:spacing w:line="320" w:lineRule="exact"/>
        <w:jc w:val="both"/>
        <w:rPr>
          <w:b/>
        </w:rPr>
        <w:sectPr w:rsidR="00D67233" w:rsidRPr="00D67233" w:rsidSect="003A4A98">
          <w:pgSz w:w="11906" w:h="16838"/>
          <w:pgMar w:top="1418" w:right="1418" w:bottom="1418" w:left="1418" w:header="709" w:footer="709" w:gutter="0"/>
          <w:cols w:space="708"/>
          <w:docGrid w:linePitch="360"/>
        </w:sectPr>
      </w:pPr>
      <w:r w:rsidRPr="00D67233">
        <w:rPr>
          <w:b/>
          <w:vertAlign w:val="superscript"/>
        </w:rPr>
        <w:t>*</w:t>
      </w:r>
      <w:r w:rsidRPr="00D67233">
        <w:rPr>
          <w:b/>
        </w:rPr>
        <w:t xml:space="preserve"> niepotrzebne skreślić - w przypadku przynależności do grupy kapitałowej wykonawca dołączy do oferty listę podmiotów należących do tej samej grupy kapitałowej.</w:t>
      </w:r>
    </w:p>
    <w:p w:rsidR="00D67233" w:rsidRPr="00D67233" w:rsidRDefault="00D67233" w:rsidP="007E2E71">
      <w:pPr>
        <w:pStyle w:val="Nagwek2"/>
        <w:numPr>
          <w:ilvl w:val="0"/>
          <w:numId w:val="0"/>
        </w:numPr>
        <w:jc w:val="right"/>
      </w:pPr>
      <w:bookmarkStart w:id="64" w:name="_Toc351633183"/>
      <w:bookmarkStart w:id="65" w:name="_Toc423679521"/>
      <w:r w:rsidRPr="00D67233">
        <w:t xml:space="preserve">Załącznik nr </w:t>
      </w:r>
      <w:r w:rsidR="00C24733">
        <w:t>6</w:t>
      </w:r>
      <w:r w:rsidRPr="00D67233">
        <w:t xml:space="preserve"> do SIWZ</w:t>
      </w:r>
      <w:bookmarkEnd w:id="64"/>
      <w:bookmarkEnd w:id="65"/>
    </w:p>
    <w:p w:rsidR="00D67233" w:rsidRPr="00D67233" w:rsidRDefault="00D67233" w:rsidP="00D67233">
      <w:pPr>
        <w:jc w:val="right"/>
        <w:rPr>
          <w:sz w:val="16"/>
          <w:szCs w:val="16"/>
        </w:rPr>
      </w:pPr>
    </w:p>
    <w:p w:rsidR="00E52621" w:rsidRPr="00E52621" w:rsidRDefault="00E52621" w:rsidP="00E52621">
      <w:pPr>
        <w:jc w:val="center"/>
        <w:rPr>
          <w:sz w:val="32"/>
          <w:szCs w:val="32"/>
        </w:rPr>
      </w:pPr>
      <w:bookmarkStart w:id="66" w:name="_Toc301424990"/>
      <w:bookmarkStart w:id="67" w:name="_Toc301849656"/>
      <w:bookmarkStart w:id="68" w:name="_Toc304901286"/>
      <w:r w:rsidRPr="00E52621">
        <w:rPr>
          <w:sz w:val="32"/>
          <w:szCs w:val="32"/>
        </w:rPr>
        <w:t>UMOWA nr .../FT-2/</w:t>
      </w:r>
      <w:r w:rsidR="003126F7">
        <w:rPr>
          <w:sz w:val="32"/>
          <w:szCs w:val="32"/>
        </w:rPr>
        <w:t>………</w:t>
      </w:r>
    </w:p>
    <w:p w:rsidR="00E52621" w:rsidRPr="00E52621" w:rsidRDefault="00E52621" w:rsidP="00E52621">
      <w:pPr>
        <w:jc w:val="both"/>
      </w:pPr>
    </w:p>
    <w:p w:rsidR="00E52621" w:rsidRPr="00E52621" w:rsidRDefault="00E52621" w:rsidP="00E52621">
      <w:pPr>
        <w:spacing w:line="320" w:lineRule="exact"/>
        <w:jc w:val="both"/>
        <w:rPr>
          <w:color w:val="000000"/>
        </w:rPr>
      </w:pPr>
      <w:r w:rsidRPr="00E52621">
        <w:rPr>
          <w:color w:val="000000"/>
        </w:rPr>
        <w:t>Zawarta w dniu</w:t>
      </w:r>
      <w:r w:rsidRPr="00E52621">
        <w:rPr>
          <w:b/>
          <w:bCs/>
          <w:color w:val="000000"/>
        </w:rPr>
        <w:t xml:space="preserve"> ………………</w:t>
      </w:r>
      <w:r w:rsidRPr="00E52621">
        <w:rPr>
          <w:b/>
          <w:bCs/>
          <w:color w:val="0000FF"/>
        </w:rPr>
        <w:t>r</w:t>
      </w:r>
      <w:r w:rsidRPr="00E52621">
        <w:rPr>
          <w:b/>
          <w:bCs/>
          <w:color w:val="000000"/>
        </w:rPr>
        <w:t>.</w:t>
      </w:r>
      <w:r w:rsidRPr="00E52621">
        <w:rPr>
          <w:color w:val="000000"/>
        </w:rPr>
        <w:t xml:space="preserve"> w Katowicach pomiędzy </w:t>
      </w:r>
      <w:r w:rsidRPr="00E52621">
        <w:rPr>
          <w:b/>
          <w:bCs/>
          <w:color w:val="000000"/>
        </w:rPr>
        <w:t>Głównym Instytutem Górnictwa</w:t>
      </w:r>
      <w:r w:rsidRPr="00E52621">
        <w:rPr>
          <w:color w:val="000000"/>
        </w:rPr>
        <w:t xml:space="preserve"> w Katowicach, Plac Gwarków 1, zarejestrowanym w Sądzie Rejonowym Katowice – Wschód w Katowicach, Wydział VIII Gospodarczy Krajowego Rejestru Sądowego pod numerem KRS 0000090660, zwanym dalej „</w:t>
      </w:r>
      <w:r w:rsidRPr="00E52621">
        <w:rPr>
          <w:b/>
          <w:bCs/>
          <w:color w:val="000000"/>
        </w:rPr>
        <w:t>Zamawiającym</w:t>
      </w:r>
      <w:r w:rsidRPr="00E52621">
        <w:rPr>
          <w:color w:val="000000"/>
        </w:rPr>
        <w:t xml:space="preserve">”, reprezentowanym przez: </w:t>
      </w:r>
    </w:p>
    <w:p w:rsidR="00E52621" w:rsidRPr="00E52621" w:rsidRDefault="00E52621" w:rsidP="00E52621">
      <w:pPr>
        <w:spacing w:line="320" w:lineRule="exact"/>
        <w:jc w:val="both"/>
        <w:rPr>
          <w:b/>
          <w:bCs/>
          <w:color w:val="000000"/>
        </w:rPr>
      </w:pPr>
      <w:r w:rsidRPr="00E52621">
        <w:rPr>
          <w:b/>
          <w:bCs/>
          <w:color w:val="000000"/>
        </w:rPr>
        <w:t>1.</w:t>
      </w:r>
      <w:r w:rsidRPr="00E52621">
        <w:rPr>
          <w:b/>
          <w:bCs/>
          <w:color w:val="0000FF"/>
        </w:rPr>
        <w:t xml:space="preserve"> </w:t>
      </w:r>
      <w:r w:rsidRPr="00E52621">
        <w:rPr>
          <w:b/>
          <w:bCs/>
          <w:color w:val="000000"/>
        </w:rPr>
        <w:t>....................................................................................................</w:t>
      </w:r>
    </w:p>
    <w:p w:rsidR="00E52621" w:rsidRPr="00E52621" w:rsidRDefault="00E52621" w:rsidP="00E52621">
      <w:pPr>
        <w:spacing w:line="320" w:lineRule="exact"/>
        <w:jc w:val="both"/>
        <w:rPr>
          <w:b/>
          <w:bCs/>
          <w:color w:val="000000"/>
        </w:rPr>
      </w:pPr>
      <w:r w:rsidRPr="00E52621">
        <w:rPr>
          <w:b/>
          <w:bCs/>
          <w:color w:val="000000"/>
        </w:rPr>
        <w:t>2. ....................................................................................................</w:t>
      </w:r>
    </w:p>
    <w:p w:rsidR="00E52621" w:rsidRPr="00E52621" w:rsidRDefault="00E52621" w:rsidP="00E52621">
      <w:pPr>
        <w:spacing w:line="320" w:lineRule="exact"/>
        <w:jc w:val="both"/>
        <w:rPr>
          <w:color w:val="000000"/>
        </w:rPr>
      </w:pPr>
      <w:r w:rsidRPr="00E52621">
        <w:rPr>
          <w:color w:val="000000"/>
        </w:rPr>
        <w:t>a</w:t>
      </w:r>
      <w:r w:rsidRPr="00E52621">
        <w:rPr>
          <w:color w:val="000000"/>
        </w:rPr>
        <w:br/>
        <w:t>.....................................................................................................................................................,</w:t>
      </w:r>
    </w:p>
    <w:p w:rsidR="00E52621" w:rsidRPr="00E52621" w:rsidRDefault="00E52621" w:rsidP="00E52621">
      <w:pPr>
        <w:spacing w:line="320" w:lineRule="exact"/>
        <w:jc w:val="both"/>
        <w:rPr>
          <w:color w:val="000000"/>
        </w:rPr>
      </w:pPr>
      <w:r w:rsidRPr="00E52621">
        <w:rPr>
          <w:color w:val="000000"/>
        </w:rPr>
        <w:t>......................................................................................................................................................</w:t>
      </w:r>
    </w:p>
    <w:p w:rsidR="00E52621" w:rsidRPr="00E52621" w:rsidRDefault="00E52621" w:rsidP="00E52621">
      <w:pPr>
        <w:spacing w:line="320" w:lineRule="exact"/>
        <w:jc w:val="both"/>
        <w:rPr>
          <w:color w:val="000000"/>
        </w:rPr>
      </w:pPr>
      <w:r w:rsidRPr="00E52621">
        <w:rPr>
          <w:color w:val="000000"/>
        </w:rPr>
        <w:t>zwanym dalej „</w:t>
      </w:r>
      <w:r w:rsidRPr="00E52621">
        <w:rPr>
          <w:b/>
          <w:bCs/>
          <w:color w:val="000000"/>
        </w:rPr>
        <w:t>Wykonawcą</w:t>
      </w:r>
      <w:r w:rsidRPr="00E52621">
        <w:rPr>
          <w:color w:val="000000"/>
        </w:rPr>
        <w:t xml:space="preserve">”, reprezentowanym przez: </w:t>
      </w:r>
    </w:p>
    <w:p w:rsidR="00E52621" w:rsidRPr="00E52621" w:rsidRDefault="00E52621" w:rsidP="00E52621">
      <w:pPr>
        <w:spacing w:line="320" w:lineRule="exact"/>
        <w:jc w:val="both"/>
        <w:rPr>
          <w:b/>
          <w:bCs/>
        </w:rPr>
      </w:pPr>
      <w:r w:rsidRPr="00E52621">
        <w:rPr>
          <w:b/>
          <w:bCs/>
        </w:rPr>
        <w:t>1……………………………………………………………</w:t>
      </w:r>
    </w:p>
    <w:p w:rsidR="00E52621" w:rsidRPr="00E52621" w:rsidRDefault="00E52621" w:rsidP="00E52621">
      <w:pPr>
        <w:spacing w:line="320" w:lineRule="exact"/>
        <w:jc w:val="both"/>
        <w:rPr>
          <w:b/>
          <w:bCs/>
        </w:rPr>
      </w:pPr>
      <w:r w:rsidRPr="00E52621">
        <w:rPr>
          <w:b/>
          <w:bCs/>
        </w:rPr>
        <w:t>2……………………………………………………………</w:t>
      </w:r>
    </w:p>
    <w:p w:rsidR="00E52621" w:rsidRPr="00E52621" w:rsidRDefault="00E52621" w:rsidP="00E52621">
      <w:pPr>
        <w:spacing w:line="320" w:lineRule="exact"/>
        <w:jc w:val="both"/>
        <w:rPr>
          <w:b/>
          <w:bCs/>
          <w:color w:val="0000FF"/>
        </w:rPr>
      </w:pPr>
    </w:p>
    <w:p w:rsidR="00E52621" w:rsidRPr="00E52621" w:rsidRDefault="00E52621" w:rsidP="00E52621">
      <w:pPr>
        <w:spacing w:line="320" w:lineRule="exact"/>
        <w:jc w:val="both"/>
      </w:pPr>
      <w:r w:rsidRPr="00E52621">
        <w:t xml:space="preserve">W związku z postępowaniem nr </w:t>
      </w:r>
      <w:r w:rsidRPr="00E52621">
        <w:rPr>
          <w:b/>
        </w:rPr>
        <w:t>......................</w:t>
      </w:r>
      <w:r w:rsidRPr="00E52621">
        <w:t xml:space="preserve"> o udzielenie zamówienia publicznego prowadzonym na podstawie u</w:t>
      </w:r>
      <w:r w:rsidRPr="00E52621">
        <w:rPr>
          <w:i/>
        </w:rPr>
        <w:t xml:space="preserve">stawy z dnia 29 stycznia 2004 r Prawo zamówień publicznych </w:t>
      </w:r>
      <w:r w:rsidRPr="00E52621">
        <w:t>(tekst jednolity Dz. U. z 201</w:t>
      </w:r>
      <w:r w:rsidR="00F468AA">
        <w:t>3</w:t>
      </w:r>
      <w:r w:rsidRPr="00E52621">
        <w:t xml:space="preserve"> r. poz.</w:t>
      </w:r>
      <w:r w:rsidR="00F468AA">
        <w:t xml:space="preserve"> </w:t>
      </w:r>
      <w:r w:rsidRPr="00E52621">
        <w:t>9</w:t>
      </w:r>
      <w:r w:rsidR="00F468AA">
        <w:t>07</w:t>
      </w:r>
      <w:r w:rsidRPr="00E52621">
        <w:t xml:space="preserve"> z </w:t>
      </w:r>
      <w:proofErr w:type="spellStart"/>
      <w:r w:rsidRPr="00E52621">
        <w:t>póź</w:t>
      </w:r>
      <w:proofErr w:type="spellEnd"/>
      <w:r w:rsidRPr="00E52621">
        <w:t xml:space="preserve">. zmianami) zwanej w treści </w:t>
      </w:r>
      <w:proofErr w:type="spellStart"/>
      <w:r w:rsidRPr="00E52621">
        <w:t>Pzp</w:t>
      </w:r>
      <w:proofErr w:type="spellEnd"/>
      <w:r w:rsidRPr="00E52621">
        <w:t xml:space="preserve"> w trybie przetargu nieograniczonego</w:t>
      </w:r>
      <w:r w:rsidRPr="00E52621">
        <w:rPr>
          <w:b/>
          <w:bCs/>
        </w:rPr>
        <w:t xml:space="preserve"> </w:t>
      </w:r>
      <w:r w:rsidRPr="00E52621">
        <w:rPr>
          <w:bCs/>
        </w:rPr>
        <w:t>niniejszej umowie</w:t>
      </w:r>
      <w:r w:rsidRPr="00E52621">
        <w:t xml:space="preserve"> </w:t>
      </w:r>
      <w:r w:rsidRPr="00E52621">
        <w:rPr>
          <w:bCs/>
          <w:iCs/>
        </w:rPr>
        <w:t>nadaje się następującą treść</w:t>
      </w:r>
      <w:r w:rsidRPr="00E52621">
        <w:t>:</w:t>
      </w:r>
    </w:p>
    <w:p w:rsidR="00E52621" w:rsidRPr="00E52621" w:rsidRDefault="00E52621" w:rsidP="00E52621">
      <w:pPr>
        <w:spacing w:line="320" w:lineRule="exact"/>
        <w:jc w:val="both"/>
      </w:pPr>
    </w:p>
    <w:p w:rsidR="006C7E31" w:rsidRPr="002C0CCF" w:rsidRDefault="001B5568" w:rsidP="006C7E31">
      <w:pPr>
        <w:spacing w:line="400" w:lineRule="exact"/>
        <w:jc w:val="center"/>
        <w:rPr>
          <w:sz w:val="28"/>
          <w:szCs w:val="28"/>
        </w:rPr>
      </w:pPr>
      <w:r w:rsidRPr="001B5568">
        <w:rPr>
          <w:b/>
          <w:sz w:val="28"/>
          <w:szCs w:val="28"/>
        </w:rPr>
        <w:t>Modernizacja Hali G KD Barbara w Mikołowie wraz z zaprojektowaniem i</w:t>
      </w:r>
      <w:r>
        <w:rPr>
          <w:b/>
          <w:sz w:val="28"/>
          <w:szCs w:val="28"/>
        </w:rPr>
        <w:t> </w:t>
      </w:r>
      <w:r w:rsidRPr="001B5568">
        <w:rPr>
          <w:b/>
          <w:sz w:val="28"/>
          <w:szCs w:val="28"/>
        </w:rPr>
        <w:t>zabudową suwnicy 10 t.</w:t>
      </w:r>
    </w:p>
    <w:p w:rsidR="006C7E31" w:rsidRPr="007410D9" w:rsidRDefault="006C7E31" w:rsidP="007410D9">
      <w:pPr>
        <w:widowControl w:val="0"/>
        <w:jc w:val="center"/>
        <w:rPr>
          <w:b/>
          <w:sz w:val="20"/>
          <w:szCs w:val="20"/>
        </w:rPr>
      </w:pPr>
    </w:p>
    <w:p w:rsidR="006C7E31" w:rsidRPr="00405C5F" w:rsidRDefault="006C7E31" w:rsidP="006C7E31">
      <w:pPr>
        <w:widowControl w:val="0"/>
        <w:spacing w:line="340" w:lineRule="exact"/>
        <w:jc w:val="center"/>
        <w:rPr>
          <w:b/>
        </w:rPr>
      </w:pPr>
      <w:r w:rsidRPr="00405C5F">
        <w:rPr>
          <w:b/>
        </w:rPr>
        <w:sym w:font="Times New Roman" w:char="00A7"/>
      </w:r>
      <w:r w:rsidRPr="00405C5F">
        <w:rPr>
          <w:b/>
        </w:rPr>
        <w:t xml:space="preserve"> 1</w:t>
      </w:r>
    </w:p>
    <w:p w:rsidR="006C7E31" w:rsidRPr="00405C5F" w:rsidRDefault="006C7E31" w:rsidP="006C7E31">
      <w:pPr>
        <w:widowControl w:val="0"/>
        <w:spacing w:line="340" w:lineRule="exact"/>
        <w:jc w:val="center"/>
        <w:rPr>
          <w:b/>
        </w:rPr>
      </w:pPr>
      <w:r w:rsidRPr="00405C5F">
        <w:rPr>
          <w:b/>
        </w:rPr>
        <w:t>Przedmiot umowy.</w:t>
      </w:r>
    </w:p>
    <w:p w:rsidR="006C7E31" w:rsidRPr="00405C5F" w:rsidRDefault="006C7E31" w:rsidP="00BA5334">
      <w:pPr>
        <w:widowControl w:val="0"/>
        <w:numPr>
          <w:ilvl w:val="0"/>
          <w:numId w:val="32"/>
        </w:numPr>
        <w:tabs>
          <w:tab w:val="num" w:pos="567"/>
        </w:tabs>
        <w:overflowPunct w:val="0"/>
        <w:autoSpaceDE w:val="0"/>
        <w:autoSpaceDN w:val="0"/>
        <w:adjustRightInd w:val="0"/>
        <w:spacing w:line="340" w:lineRule="exact"/>
        <w:ind w:left="567" w:hanging="567"/>
        <w:jc w:val="both"/>
        <w:textAlignment w:val="baseline"/>
      </w:pPr>
      <w:r w:rsidRPr="00405C5F">
        <w:t xml:space="preserve">Na podstawie niniejszej Umowy Zamawiający zleca a </w:t>
      </w:r>
      <w:r w:rsidRPr="00405C5F">
        <w:rPr>
          <w:b/>
        </w:rPr>
        <w:t>Wykonawca</w:t>
      </w:r>
      <w:r w:rsidRPr="00405C5F">
        <w:t xml:space="preserve"> przyjmuje do realizacji dostawę</w:t>
      </w:r>
      <w:r w:rsidR="00F04CB6">
        <w:t>,</w:t>
      </w:r>
      <w:r w:rsidRPr="00405C5F">
        <w:t xml:space="preserve"> montaż</w:t>
      </w:r>
      <w:r>
        <w:t xml:space="preserve"> </w:t>
      </w:r>
      <w:r w:rsidR="0068375B">
        <w:t xml:space="preserve">suwnicy o udźwigu 10 t wraz z serwisem w okresie gwarancji </w:t>
      </w:r>
      <w:r w:rsidR="00F04CB6" w:rsidRPr="00F04CB6">
        <w:t>oraz wzmocnienie belki podsufitowej w hali G</w:t>
      </w:r>
      <w:r w:rsidR="00F04CB6">
        <w:t xml:space="preserve"> </w:t>
      </w:r>
      <w:r w:rsidR="001F673E" w:rsidRPr="001F673E">
        <w:t>KD Barbara w</w:t>
      </w:r>
      <w:r w:rsidR="0068375B">
        <w:t> </w:t>
      </w:r>
      <w:r w:rsidR="001F673E" w:rsidRPr="001F673E">
        <w:t>Mikołowie</w:t>
      </w:r>
      <w:r w:rsidR="001F673E">
        <w:t>.</w:t>
      </w:r>
      <w:r w:rsidRPr="001F673E">
        <w:t xml:space="preserve"> </w:t>
      </w:r>
    </w:p>
    <w:p w:rsidR="006C7E31" w:rsidRDefault="006C7E31" w:rsidP="00BA5334">
      <w:pPr>
        <w:widowControl w:val="0"/>
        <w:numPr>
          <w:ilvl w:val="0"/>
          <w:numId w:val="32"/>
        </w:numPr>
        <w:tabs>
          <w:tab w:val="num" w:pos="567"/>
        </w:tabs>
        <w:overflowPunct w:val="0"/>
        <w:autoSpaceDE w:val="0"/>
        <w:autoSpaceDN w:val="0"/>
        <w:adjustRightInd w:val="0"/>
        <w:spacing w:line="340" w:lineRule="exact"/>
        <w:ind w:left="567" w:hanging="567"/>
        <w:jc w:val="both"/>
        <w:textAlignment w:val="baseline"/>
      </w:pPr>
      <w:r w:rsidRPr="00405C5F">
        <w:t xml:space="preserve">Zakres dostawy </w:t>
      </w:r>
      <w:r w:rsidR="0068375B">
        <w:t>oraz prac towarzyszących określa Specyfikacja Istotnych Warunków Zamówienia</w:t>
      </w:r>
      <w:r w:rsidRPr="00405C5F">
        <w:t xml:space="preserve"> stanowiąca załącznik nr </w:t>
      </w:r>
      <w:r w:rsidR="0068375B">
        <w:t>1</w:t>
      </w:r>
      <w:r w:rsidRPr="00405C5F">
        <w:t xml:space="preserve"> do niniejszej Umowy.</w:t>
      </w:r>
    </w:p>
    <w:p w:rsidR="00E65CF4" w:rsidRDefault="00E65CF4" w:rsidP="00BA5334">
      <w:pPr>
        <w:widowControl w:val="0"/>
        <w:numPr>
          <w:ilvl w:val="0"/>
          <w:numId w:val="32"/>
        </w:numPr>
        <w:tabs>
          <w:tab w:val="num" w:pos="567"/>
        </w:tabs>
        <w:overflowPunct w:val="0"/>
        <w:autoSpaceDE w:val="0"/>
        <w:autoSpaceDN w:val="0"/>
        <w:adjustRightInd w:val="0"/>
        <w:spacing w:line="340" w:lineRule="exact"/>
        <w:ind w:left="567" w:hanging="567"/>
        <w:jc w:val="both"/>
        <w:textAlignment w:val="baseline"/>
      </w:pPr>
      <w:r w:rsidRPr="001B5568">
        <w:t>Zamawiający nie dopuszcza możliwości demontażu i montażu suwnicy przez dach hali.</w:t>
      </w:r>
    </w:p>
    <w:p w:rsidR="004F542C" w:rsidRPr="004F542C" w:rsidRDefault="004F542C" w:rsidP="00BA5334">
      <w:pPr>
        <w:widowControl w:val="0"/>
        <w:numPr>
          <w:ilvl w:val="0"/>
          <w:numId w:val="32"/>
        </w:numPr>
        <w:tabs>
          <w:tab w:val="num" w:pos="567"/>
        </w:tabs>
        <w:overflowPunct w:val="0"/>
        <w:autoSpaceDE w:val="0"/>
        <w:autoSpaceDN w:val="0"/>
        <w:adjustRightInd w:val="0"/>
        <w:spacing w:line="340" w:lineRule="exact"/>
        <w:ind w:left="567" w:hanging="567"/>
        <w:jc w:val="both"/>
        <w:textAlignment w:val="baseline"/>
      </w:pPr>
      <w:r w:rsidRPr="004F542C">
        <w:rPr>
          <w:bCs/>
        </w:rPr>
        <w:t>Przed przystąpieniem do prac Wykonawca przedstawi Zamawiającemu projekt zabezpieczenia stanowisk badawczych na hali.</w:t>
      </w:r>
    </w:p>
    <w:p w:rsidR="006C7E31" w:rsidRPr="007410D9" w:rsidRDefault="006C7E31" w:rsidP="007410D9">
      <w:pPr>
        <w:widowControl w:val="0"/>
        <w:jc w:val="center"/>
        <w:rPr>
          <w:b/>
          <w:sz w:val="18"/>
          <w:szCs w:val="18"/>
        </w:rPr>
      </w:pPr>
    </w:p>
    <w:p w:rsidR="006C7E31" w:rsidRPr="00405C5F" w:rsidRDefault="006C7E31" w:rsidP="006C7E31">
      <w:pPr>
        <w:widowControl w:val="0"/>
        <w:spacing w:line="340" w:lineRule="exact"/>
        <w:jc w:val="center"/>
        <w:rPr>
          <w:b/>
        </w:rPr>
      </w:pPr>
      <w:r w:rsidRPr="00405C5F">
        <w:rPr>
          <w:b/>
        </w:rPr>
        <w:sym w:font="Times New Roman" w:char="00A7"/>
      </w:r>
      <w:r w:rsidRPr="00405C5F">
        <w:rPr>
          <w:b/>
        </w:rPr>
        <w:t xml:space="preserve"> 2</w:t>
      </w:r>
    </w:p>
    <w:p w:rsidR="006C7E31" w:rsidRPr="00405C5F" w:rsidRDefault="006C7E31" w:rsidP="006C7E31">
      <w:pPr>
        <w:widowControl w:val="0"/>
        <w:spacing w:line="340" w:lineRule="exact"/>
        <w:jc w:val="center"/>
        <w:rPr>
          <w:b/>
        </w:rPr>
      </w:pPr>
      <w:r w:rsidRPr="00405C5F">
        <w:rPr>
          <w:b/>
        </w:rPr>
        <w:t>Termin realizacji.</w:t>
      </w:r>
    </w:p>
    <w:p w:rsidR="006C7E31" w:rsidRPr="00405C5F" w:rsidRDefault="006C7E31" w:rsidP="00FF220C">
      <w:pPr>
        <w:widowControl w:val="0"/>
        <w:spacing w:line="340" w:lineRule="exact"/>
        <w:ind w:left="567"/>
        <w:jc w:val="both"/>
      </w:pPr>
      <w:r w:rsidRPr="00405C5F">
        <w:t xml:space="preserve">Termin </w:t>
      </w:r>
      <w:r w:rsidR="00897C1F">
        <w:t>wykonania</w:t>
      </w:r>
      <w:r w:rsidRPr="00405C5F">
        <w:t xml:space="preserve"> i montażu </w:t>
      </w:r>
      <w:r w:rsidR="00F106CB">
        <w:t xml:space="preserve">suwnicy </w:t>
      </w:r>
      <w:r w:rsidRPr="00405C5F">
        <w:t>.........................................</w:t>
      </w:r>
    </w:p>
    <w:p w:rsidR="005C3B48" w:rsidRPr="007410D9" w:rsidRDefault="005C3B48" w:rsidP="007410D9">
      <w:pPr>
        <w:jc w:val="center"/>
        <w:rPr>
          <w:sz w:val="20"/>
          <w:szCs w:val="20"/>
        </w:rPr>
      </w:pPr>
    </w:p>
    <w:p w:rsidR="005C3B48" w:rsidRPr="00233EDD" w:rsidRDefault="005C3B48" w:rsidP="005C3B48">
      <w:pPr>
        <w:spacing w:line="320" w:lineRule="exact"/>
        <w:jc w:val="center"/>
      </w:pPr>
      <w:r w:rsidRPr="00233EDD">
        <w:t>§3</w:t>
      </w:r>
    </w:p>
    <w:p w:rsidR="005C3B48" w:rsidRPr="005C3B48" w:rsidRDefault="005C3B48" w:rsidP="005C3B48">
      <w:pPr>
        <w:tabs>
          <w:tab w:val="left" w:pos="-900"/>
        </w:tabs>
        <w:overflowPunct w:val="0"/>
        <w:autoSpaceDE w:val="0"/>
        <w:autoSpaceDN w:val="0"/>
        <w:adjustRightInd w:val="0"/>
        <w:spacing w:line="320" w:lineRule="exact"/>
        <w:jc w:val="center"/>
        <w:textAlignment w:val="baseline"/>
        <w:rPr>
          <w:b/>
        </w:rPr>
      </w:pPr>
      <w:r w:rsidRPr="005C3B48">
        <w:rPr>
          <w:b/>
        </w:rPr>
        <w:t>Do obowiązków Zamawiającego w szczególności należy:</w:t>
      </w:r>
    </w:p>
    <w:p w:rsidR="005C3B48" w:rsidRPr="00B55401"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stanowieni</w:t>
      </w:r>
      <w:r>
        <w:t>e</w:t>
      </w:r>
      <w:r w:rsidRPr="00B55401">
        <w:t xml:space="preserve"> nadzoru inwestorskiego,</w:t>
      </w:r>
    </w:p>
    <w:p w:rsidR="005C3B48" w:rsidRPr="00C043AB"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t>P</w:t>
      </w:r>
      <w:r w:rsidRPr="00B55401">
        <w:t>rotokolarne przekazani</w:t>
      </w:r>
      <w:r>
        <w:t>e</w:t>
      </w:r>
      <w:r w:rsidRPr="00B55401">
        <w:t xml:space="preserve"> Wykonawcy </w:t>
      </w:r>
      <w:r w:rsidRPr="00C043AB">
        <w:t>Terenu budowy - obiektu, miejsca, w którym wykonywany będzie przedmiot umowy.</w:t>
      </w:r>
    </w:p>
    <w:p w:rsidR="005C3B48" w:rsidRPr="00B55401"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t>Z</w:t>
      </w:r>
      <w:r w:rsidRPr="00B55401">
        <w:t>apewnienia Wykonawcy źródła poboru siły, światła i wody;</w:t>
      </w:r>
    </w:p>
    <w:p w:rsidR="005C3B48" w:rsidRPr="00385BAA"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rsidRPr="00385BAA">
        <w:t xml:space="preserve">Wskazania miejsca do ustawienia kontenerów magazynowych, pracowniczych oraz toalet dla </w:t>
      </w:r>
      <w:r>
        <w:t>Wykonawcy.</w:t>
      </w:r>
    </w:p>
    <w:p w:rsidR="005C3B48" w:rsidRPr="00B55401"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t>U</w:t>
      </w:r>
      <w:r w:rsidRPr="00B55401">
        <w:t>dzielenia Wykonawcy bieżących informacji dotyczących obiektu, na którym wykonywane są prace zgodnie z zakresem umowy;</w:t>
      </w:r>
    </w:p>
    <w:p w:rsidR="005C3B48" w:rsidRPr="00B55401"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erminowego przystępowania do odbiorów robót budowlanych</w:t>
      </w:r>
      <w:r>
        <w:t xml:space="preserve"> oraz dostawy</w:t>
      </w:r>
      <w:r w:rsidRPr="00B55401">
        <w:t>;</w:t>
      </w:r>
    </w:p>
    <w:p w:rsidR="005C3B48" w:rsidRPr="00B55401" w:rsidRDefault="005C3B48" w:rsidP="00BA5334">
      <w:pPr>
        <w:numPr>
          <w:ilvl w:val="4"/>
          <w:numId w:val="42"/>
        </w:numPr>
        <w:tabs>
          <w:tab w:val="clear" w:pos="3666"/>
          <w:tab w:val="left" w:pos="-900"/>
          <w:tab w:val="num" w:pos="567"/>
        </w:tabs>
        <w:overflowPunct w:val="0"/>
        <w:autoSpaceDE w:val="0"/>
        <w:autoSpaceDN w:val="0"/>
        <w:adjustRightInd w:val="0"/>
        <w:spacing w:line="320" w:lineRule="exact"/>
        <w:ind w:left="567" w:hanging="567"/>
        <w:jc w:val="both"/>
        <w:textAlignment w:val="baseline"/>
      </w:pPr>
      <w:r>
        <w:t>T</w:t>
      </w:r>
      <w:r w:rsidRPr="00B55401">
        <w:t>erminowej zapłaty wynagrodzenia należnego Wykonawcy za wykonanie przedmiotu Umowy.</w:t>
      </w:r>
    </w:p>
    <w:p w:rsidR="005C3B48" w:rsidRPr="00884937" w:rsidRDefault="005C3B48" w:rsidP="00206778">
      <w:pPr>
        <w:tabs>
          <w:tab w:val="left" w:pos="-900"/>
        </w:tabs>
        <w:overflowPunct w:val="0"/>
        <w:autoSpaceDE w:val="0"/>
        <w:autoSpaceDN w:val="0"/>
        <w:adjustRightInd w:val="0"/>
        <w:spacing w:line="320" w:lineRule="exact"/>
        <w:ind w:left="720" w:hanging="720"/>
        <w:jc w:val="center"/>
        <w:textAlignment w:val="baseline"/>
        <w:rPr>
          <w:b/>
        </w:rPr>
      </w:pPr>
      <w:r w:rsidRPr="00884937">
        <w:rPr>
          <w:b/>
        </w:rPr>
        <w:t>§4</w:t>
      </w:r>
    </w:p>
    <w:p w:rsidR="005C3B48" w:rsidRPr="00884937" w:rsidRDefault="005C3B48" w:rsidP="00206778">
      <w:pPr>
        <w:tabs>
          <w:tab w:val="left" w:pos="-900"/>
        </w:tabs>
        <w:overflowPunct w:val="0"/>
        <w:autoSpaceDE w:val="0"/>
        <w:autoSpaceDN w:val="0"/>
        <w:adjustRightInd w:val="0"/>
        <w:spacing w:line="320" w:lineRule="exact"/>
        <w:jc w:val="center"/>
        <w:textAlignment w:val="baseline"/>
        <w:rPr>
          <w:b/>
        </w:rPr>
      </w:pPr>
      <w:r w:rsidRPr="00884937">
        <w:rPr>
          <w:b/>
        </w:rPr>
        <w:t>Obowiązki Wykonawcy:</w:t>
      </w:r>
    </w:p>
    <w:p w:rsidR="005C3B48"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ma obowiązek wykonywania przedmiotu Umowy z należytą starannością zgodnie z Umową, Ofertą i Dokumentacją projektową, </w:t>
      </w:r>
      <w:proofErr w:type="spellStart"/>
      <w:r w:rsidRPr="00B55401">
        <w:t>STWiORB</w:t>
      </w:r>
      <w:proofErr w:type="spellEnd"/>
      <w:r w:rsidRPr="00B55401">
        <w:t>, nienaruszającymi Umowy poleceniami Inspektora nadzoru inwestorskiego</w:t>
      </w:r>
      <w:r>
        <w:t>, osoby nadzorującej</w:t>
      </w:r>
      <w:r w:rsidRPr="00B55401">
        <w:t>, zasadami wiedzy technicznej oraz przepisami prawa powszechnie obowiązującego.</w:t>
      </w:r>
    </w:p>
    <w:p w:rsidR="00AA6728" w:rsidRPr="004F542C" w:rsidRDefault="00AA672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4F542C">
        <w:t>Zabezpieczenie stanowisk badawczych na hali metodą ……………………..</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na zasadach ogólnych za szkody związane z realizacją Umowy, w szczególności za utratę dóbr materialnych, uszkodzenie ciała lub śmierć osób oraz ponosi odpowiedzialność za wybrane metody działań i</w:t>
      </w:r>
      <w:r>
        <w:t> </w:t>
      </w:r>
      <w:r w:rsidRPr="00B55401">
        <w:t>bezpieczeństwo na Terenie budowy;</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B55401">
        <w:t>Wykonawca jest zobowiązany do niezwłocznego udzielenia odpowiedzi na zgłoszone szkody.</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B55401">
        <w:t xml:space="preserve">Wykonawca ponosi odpowiedzialność za jakość wykonywanych robót budowlanych oraz za jakość zastosowanych do robót </w:t>
      </w:r>
      <w:r>
        <w:t>m</w:t>
      </w:r>
      <w:r w:rsidRPr="00B55401">
        <w:t xml:space="preserve">ateriałów. Wszystkie </w:t>
      </w:r>
      <w:r>
        <w:t>m</w:t>
      </w:r>
      <w:r w:rsidRPr="00B55401">
        <w:t>ateriały, które będą użyte do realizacji przedmiotu zamówienia powinny odpowiadać co do jakości wymogom wyrobów dopuszczonych do obrotu i stosowania w budownictwie określonym w Prawie Budowlanym oraz</w:t>
      </w:r>
      <w:r w:rsidRPr="00B55401">
        <w:rPr>
          <w:b/>
        </w:rPr>
        <w:t xml:space="preserve"> </w:t>
      </w:r>
      <w:r w:rsidRPr="00B55401">
        <w:t xml:space="preserve">winny odpowiadać wymaganiom, określonym w </w:t>
      </w:r>
      <w:r w:rsidRPr="00BC6E62">
        <w:t>Dokumentacji projektowej</w:t>
      </w:r>
      <w:r w:rsidRPr="00B55401">
        <w:rPr>
          <w:b/>
        </w:rPr>
        <w:t xml:space="preserve"> </w:t>
      </w:r>
      <w:r w:rsidRPr="00B55401">
        <w:t>oraz</w:t>
      </w:r>
      <w:r w:rsidRPr="00B55401">
        <w:rPr>
          <w:b/>
        </w:rPr>
        <w:t xml:space="preserve"> </w:t>
      </w:r>
      <w:proofErr w:type="spellStart"/>
      <w:r w:rsidRPr="00B55401">
        <w:t>STWiORB</w:t>
      </w:r>
      <w:proofErr w:type="spellEnd"/>
      <w:r w:rsidRPr="00B55401">
        <w:t>.</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S</w:t>
      </w:r>
      <w:r w:rsidRPr="00B55401">
        <w:t>tosowania niezbędnych środków technicznych i organizacyjnych ograniczających emisję pyłu w trakcie prowadzenia prac budowlanych;</w:t>
      </w:r>
    </w:p>
    <w:p w:rsidR="005C3B48" w:rsidRPr="00385BAA"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385BAA">
        <w:t>Stosowania niezbędnych środków technicznych i organizacyjnych w celu utrzymania korytarzy i ciągów komunikacyjnych w obrębie realizowanej inwestycji w czystości;</w:t>
      </w:r>
    </w:p>
    <w:p w:rsidR="005C3B48"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P</w:t>
      </w:r>
      <w:r w:rsidRPr="00B55401">
        <w:t>rzestrzegania przepisów bhp i przeciwpożarowych obowiązujących na terenie obiektu, na którym wykonywane są prace zgodnie z przedmiotem umowy oraz zgłaszania, do Inspektora ds. BHP w Dziale Kadr i Organizacji, wypadków przy pracy, chorób zawodowych i zdarzeń potencjalnie wypadkowych powstałych podczas wykonywania prac;</w:t>
      </w:r>
    </w:p>
    <w:p w:rsidR="0012228D" w:rsidRPr="00B55401" w:rsidRDefault="00A91ED2"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Uzgadniać realizację</w:t>
      </w:r>
      <w:r w:rsidR="0012228D">
        <w:t xml:space="preserve"> prac poprzez przedstawicieli Zamawiającego wskazanych w  § 7 ust. 1 umowy z użytkownikiem Hali.</w:t>
      </w:r>
    </w:p>
    <w:p w:rsidR="005C3B48" w:rsidRPr="00B55401" w:rsidRDefault="005C3B48" w:rsidP="00BA5334">
      <w:pPr>
        <w:numPr>
          <w:ilvl w:val="4"/>
          <w:numId w:val="43"/>
        </w:numPr>
        <w:tabs>
          <w:tab w:val="clear" w:pos="3666"/>
          <w:tab w:val="num" w:pos="567"/>
        </w:tabs>
        <w:overflowPunct w:val="0"/>
        <w:autoSpaceDE w:val="0"/>
        <w:autoSpaceDN w:val="0"/>
        <w:adjustRightInd w:val="0"/>
        <w:spacing w:line="300" w:lineRule="exact"/>
        <w:ind w:left="567" w:hanging="567"/>
        <w:jc w:val="both"/>
        <w:textAlignment w:val="baseline"/>
      </w:pPr>
      <w:r>
        <w:t>W</w:t>
      </w:r>
      <w:r w:rsidRPr="00B55401">
        <w:t>skazania osoby odpowiedzialnej za realizację zadań z zakresu ochrony przeciwpożarowej;</w:t>
      </w:r>
    </w:p>
    <w:p w:rsidR="005C3B48" w:rsidRPr="00B55401" w:rsidRDefault="005C3B48" w:rsidP="00BA5334">
      <w:pPr>
        <w:numPr>
          <w:ilvl w:val="4"/>
          <w:numId w:val="43"/>
        </w:numPr>
        <w:tabs>
          <w:tab w:val="clear" w:pos="3666"/>
          <w:tab w:val="num" w:pos="567"/>
        </w:tabs>
        <w:overflowPunct w:val="0"/>
        <w:autoSpaceDE w:val="0"/>
        <w:autoSpaceDN w:val="0"/>
        <w:adjustRightInd w:val="0"/>
        <w:spacing w:line="300" w:lineRule="exact"/>
        <w:ind w:left="567" w:hanging="567"/>
        <w:jc w:val="both"/>
        <w:textAlignment w:val="baseline"/>
      </w:pPr>
      <w:r>
        <w:t>Z</w:t>
      </w:r>
      <w:r w:rsidRPr="00B55401">
        <w:t xml:space="preserve">apewnienia kontenera </w:t>
      </w:r>
      <w:r w:rsidRPr="00C043AB">
        <w:t>socjalnego i toalet</w:t>
      </w:r>
      <w:r w:rsidRPr="00B55401">
        <w:t xml:space="preserve"> dla pracowników;</w:t>
      </w:r>
    </w:p>
    <w:p w:rsidR="005C3B48" w:rsidRPr="00385BAA"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rsidRPr="00385BAA">
        <w:t>Utrzymywania czystości i należytego porządku związanego z wykonywanymi robotami w miejscu pracy i na ciągach komunikacyjnych.</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D</w:t>
      </w:r>
      <w:r w:rsidRPr="00B55401">
        <w:t>okonania pomiaru skuteczności i ochrony przeciwporażeniowej urządzeń elektrycznych używanych przy pracy, przed przystąpieniem do wykonania prac zgodnie z przedmiotem umowy;</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S</w:t>
      </w:r>
      <w:r w:rsidRPr="00B55401">
        <w:t>ystematycznego usuwania poza teren Instytutu wszelkich materiałów rozbiórkowych, które do czasu wywozu, należy złożyć w miejscu wskazanym przez Zamawiającego.</w:t>
      </w:r>
    </w:p>
    <w:p w:rsidR="005C3B48" w:rsidRPr="00B55401"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S</w:t>
      </w:r>
      <w:r w:rsidRPr="00B55401">
        <w:t>tosowania się do norm określonych przez ISO 14001 obowiązujących na terenie Instytutu;</w:t>
      </w:r>
    </w:p>
    <w:p w:rsidR="005C3B48"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Z</w:t>
      </w:r>
      <w:r w:rsidRPr="00B55401">
        <w:t>głaszania gotowości do odbioru robót i brania udziału w wyznaczonych terminach w odbiorach robót;</w:t>
      </w:r>
    </w:p>
    <w:p w:rsidR="005C3B48"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Z</w:t>
      </w:r>
      <w:r w:rsidRPr="00B55401">
        <w:t>apłaty wynagrodzenia należnego Podwykonawcom, jeżeli Wykonawca dopuszcza Podwykonawców do udziału w realizacji Umowy.</w:t>
      </w:r>
    </w:p>
    <w:p w:rsidR="005C3B48"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T</w:t>
      </w:r>
      <w:r w:rsidRPr="00B55401">
        <w:t xml:space="preserve">erminowego usuwania wad, ujawnionych w czasie wykonywania robót lub ujawnionych w czasie odbiorów, oraz w czasie </w:t>
      </w:r>
      <w:r>
        <w:t>obowiązywania rękojmi gwarancji.</w:t>
      </w:r>
    </w:p>
    <w:p w:rsidR="00CE3F6A" w:rsidRDefault="005C3B48" w:rsidP="00BA5334">
      <w:pPr>
        <w:numPr>
          <w:ilvl w:val="4"/>
          <w:numId w:val="43"/>
        </w:numPr>
        <w:tabs>
          <w:tab w:val="clear" w:pos="3666"/>
          <w:tab w:val="num" w:pos="567"/>
        </w:tabs>
        <w:overflowPunct w:val="0"/>
        <w:autoSpaceDE w:val="0"/>
        <w:autoSpaceDN w:val="0"/>
        <w:adjustRightInd w:val="0"/>
        <w:spacing w:line="320" w:lineRule="exact"/>
        <w:ind w:left="567" w:hanging="567"/>
        <w:jc w:val="both"/>
        <w:textAlignment w:val="baseline"/>
      </w:pPr>
      <w:r>
        <w:t>W</w:t>
      </w:r>
      <w:r w:rsidRPr="00B55401">
        <w:t>yposażenia pracowników w wyraźne identyfikatory z nazwą firmy.</w:t>
      </w:r>
    </w:p>
    <w:p w:rsidR="00E97E11" w:rsidRDefault="00E97E11" w:rsidP="004C0FFE">
      <w:pPr>
        <w:spacing w:line="320" w:lineRule="exact"/>
        <w:jc w:val="center"/>
        <w:rPr>
          <w:b/>
        </w:rPr>
      </w:pPr>
    </w:p>
    <w:p w:rsidR="004C0FFE" w:rsidRPr="004C0FFE" w:rsidRDefault="004C0FFE" w:rsidP="004C0FFE">
      <w:pPr>
        <w:spacing w:line="320" w:lineRule="exact"/>
        <w:jc w:val="center"/>
        <w:rPr>
          <w:b/>
        </w:rPr>
      </w:pPr>
      <w:r w:rsidRPr="004C0FFE">
        <w:rPr>
          <w:b/>
        </w:rPr>
        <w:t>§</w:t>
      </w:r>
      <w:r w:rsidR="0054612D">
        <w:rPr>
          <w:b/>
        </w:rPr>
        <w:t>5</w:t>
      </w:r>
    </w:p>
    <w:p w:rsidR="004C0FFE" w:rsidRPr="004C0FFE" w:rsidRDefault="004C0FFE" w:rsidP="004C0FFE">
      <w:pPr>
        <w:spacing w:line="320" w:lineRule="exact"/>
        <w:jc w:val="center"/>
        <w:rPr>
          <w:b/>
        </w:rPr>
      </w:pPr>
      <w:r w:rsidRPr="004C0FFE">
        <w:rPr>
          <w:b/>
        </w:rPr>
        <w:t>Ubezpieczenie Wykonawcy</w:t>
      </w:r>
    </w:p>
    <w:p w:rsidR="004C0FFE" w:rsidRPr="00160AF1" w:rsidRDefault="004C0FFE" w:rsidP="00BA5334">
      <w:pPr>
        <w:pStyle w:val="Akapitzlist"/>
        <w:numPr>
          <w:ilvl w:val="6"/>
          <w:numId w:val="44"/>
        </w:numPr>
        <w:spacing w:line="320" w:lineRule="exact"/>
        <w:ind w:left="426" w:hanging="426"/>
        <w:jc w:val="both"/>
        <w:rPr>
          <w:b/>
        </w:rPr>
      </w:pPr>
      <w:r w:rsidRPr="00160AF1">
        <w:t xml:space="preserve">Wykonawca zobowiązuje się </w:t>
      </w:r>
      <w:r w:rsidR="003346A5">
        <w:t>posiadać</w:t>
      </w:r>
      <w:r w:rsidRPr="00160AF1">
        <w:t xml:space="preserve"> na czas obowiązywania </w:t>
      </w:r>
      <w:r w:rsidR="003346A5">
        <w:t xml:space="preserve">niniejszej </w:t>
      </w:r>
      <w:r w:rsidRPr="00160AF1">
        <w:t xml:space="preserve">Umowy </w:t>
      </w:r>
      <w:r w:rsidR="003346A5">
        <w:t xml:space="preserve">- </w:t>
      </w:r>
      <w:r w:rsidRPr="00160AF1">
        <w:t>umowę lub umowy ubezpieczenia od wszelkiego ryzyka i odpowiedzialności związanej z</w:t>
      </w:r>
      <w:r w:rsidR="003346A5">
        <w:t> </w:t>
      </w:r>
      <w:r w:rsidRPr="00160AF1">
        <w:t>realizacją Umowy, oraz do terminowego opłacania należnych składek ubezpieczeniowych, w zakresie:</w:t>
      </w:r>
    </w:p>
    <w:p w:rsidR="004C0FFE" w:rsidRPr="00160AF1" w:rsidRDefault="004C0FFE" w:rsidP="00D041BC">
      <w:pPr>
        <w:spacing w:line="300" w:lineRule="exact"/>
        <w:ind w:left="850" w:hanging="425"/>
        <w:jc w:val="both"/>
        <w:rPr>
          <w:b/>
        </w:rPr>
      </w:pPr>
      <w:r>
        <w:t>-</w:t>
      </w:r>
      <w:r>
        <w:tab/>
      </w:r>
      <w:r w:rsidRPr="00160AF1">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t xml:space="preserve">500 000 </w:t>
      </w:r>
      <w:r w:rsidRPr="00160AF1">
        <w:t xml:space="preserve">zł, </w:t>
      </w:r>
    </w:p>
    <w:p w:rsidR="004C0FFE" w:rsidRPr="00160AF1" w:rsidRDefault="004C0FFE" w:rsidP="00BA5334">
      <w:pPr>
        <w:pStyle w:val="Akapitzlist"/>
        <w:numPr>
          <w:ilvl w:val="0"/>
          <w:numId w:val="45"/>
        </w:numPr>
        <w:spacing w:line="320" w:lineRule="exact"/>
        <w:jc w:val="both"/>
        <w:rPr>
          <w:b/>
        </w:rPr>
      </w:pPr>
      <w:r w:rsidRPr="0048786B">
        <w:t>Umow</w:t>
      </w:r>
      <w:r>
        <w:t>a</w:t>
      </w:r>
      <w:r w:rsidRPr="0048786B">
        <w:t xml:space="preserve"> ubezpieczenia, o który</w:t>
      </w:r>
      <w:r>
        <w:t>m</w:t>
      </w:r>
      <w:r w:rsidRPr="0048786B">
        <w:t xml:space="preserve"> mowa</w:t>
      </w:r>
      <w:r w:rsidRPr="00160AF1">
        <w:t xml:space="preserve"> w </w:t>
      </w:r>
      <w:r>
        <w:t>ust</w:t>
      </w:r>
      <w:r w:rsidRPr="00160AF1">
        <w:t>.</w:t>
      </w:r>
      <w:r>
        <w:t xml:space="preserve"> </w:t>
      </w:r>
      <w:r w:rsidRPr="00160AF1">
        <w:t>1. mus</w:t>
      </w:r>
      <w:r>
        <w:t>i</w:t>
      </w:r>
      <w:r w:rsidRPr="00160AF1">
        <w:t xml:space="preserve"> zapewniać wypłatę odszkodowania płatnego w złotych polskich, bez ograniczeń. </w:t>
      </w:r>
    </w:p>
    <w:p w:rsidR="004C0FFE" w:rsidRPr="00160AF1" w:rsidRDefault="004C0FFE" w:rsidP="00BA5334">
      <w:pPr>
        <w:pStyle w:val="Akapitzlist"/>
        <w:numPr>
          <w:ilvl w:val="0"/>
          <w:numId w:val="45"/>
        </w:numPr>
        <w:spacing w:line="320" w:lineRule="exact"/>
        <w:jc w:val="both"/>
        <w:rPr>
          <w:b/>
        </w:rPr>
      </w:pPr>
      <w:r w:rsidRPr="00160AF1">
        <w:t xml:space="preserve">Koszt umowy, o których mowa w </w:t>
      </w:r>
      <w:r>
        <w:t>ust</w:t>
      </w:r>
      <w:r w:rsidRPr="00160AF1">
        <w:t>.</w:t>
      </w:r>
      <w:r>
        <w:t xml:space="preserve"> </w:t>
      </w:r>
      <w:r w:rsidRPr="00160AF1">
        <w:t>1. w szczególności składki ubezpieczeniowe, pokrywa w całości Wykonawca.</w:t>
      </w:r>
    </w:p>
    <w:p w:rsidR="004C0FFE" w:rsidRPr="00160AF1" w:rsidRDefault="004C0FFE" w:rsidP="00BA5334">
      <w:pPr>
        <w:pStyle w:val="Akapitzlist"/>
        <w:numPr>
          <w:ilvl w:val="0"/>
          <w:numId w:val="45"/>
        </w:numPr>
        <w:spacing w:line="320" w:lineRule="exact"/>
        <w:jc w:val="both"/>
      </w:pPr>
      <w:r w:rsidRPr="00160AF1">
        <w:t>Wykonawca przedłoży Zamawiającemu dokument potwierdzając</w:t>
      </w:r>
      <w:r>
        <w:t>y</w:t>
      </w:r>
      <w:r w:rsidRPr="00160AF1">
        <w:t xml:space="preserv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rsidR="004C0FFE" w:rsidRPr="004C0FFE" w:rsidRDefault="004C0FFE" w:rsidP="00BA5334">
      <w:pPr>
        <w:pStyle w:val="Akapitzlist"/>
        <w:numPr>
          <w:ilvl w:val="0"/>
          <w:numId w:val="45"/>
        </w:numPr>
        <w:spacing w:line="320" w:lineRule="exact"/>
        <w:jc w:val="both"/>
        <w:rPr>
          <w:b/>
        </w:rPr>
      </w:pPr>
      <w:r w:rsidRPr="00160AF1">
        <w:t xml:space="preserve">W razie wydłużenia czasu realizacji Umowy, Wykonawca zobowiązuje się do przedłużenia ubezpieczenia na zasadach określonych w </w:t>
      </w:r>
      <w:r>
        <w:t>ust.</w:t>
      </w:r>
      <w:r w:rsidRPr="00160AF1">
        <w:t xml:space="preserve"> 1-4, przedstawiając Zamawiającemu dokumenty potwierdzające zawarcie umowy ubezpieczenia, w tym w</w:t>
      </w:r>
      <w:r>
        <w:t> </w:t>
      </w:r>
      <w:r w:rsidRPr="00160AF1">
        <w:t xml:space="preserve">szczególności kopię umowy i polisy ubezpieczenia, na co najmniej </w:t>
      </w:r>
      <w:r>
        <w:t>tydzień</w:t>
      </w:r>
      <w:r w:rsidRPr="00160AF1">
        <w:t xml:space="preserve"> przed wygaśnięciem poprzedniej umowy ubezpieczenia. W przypadku niedokonania przedłużenia ubezpieczenia, przedłużenia niezgodnie z zasadami określonymi w </w:t>
      </w:r>
      <w:r>
        <w:t xml:space="preserve">ust. </w:t>
      </w:r>
      <w:r w:rsidRPr="00160AF1">
        <w:t xml:space="preserve">1 – 4 lub nieprzedłożenia przez Wykonawcę odnośnego dokumentu ubezpieczenia w terminie, o którym mowa w </w:t>
      </w:r>
      <w:r>
        <w:t xml:space="preserve">ust. </w:t>
      </w:r>
      <w:r w:rsidRPr="00160AF1">
        <w:t xml:space="preserve">4., Zamawiający w imieniu i na rzecz Wykonawcy na jego koszt dokona stosownego ubezpieczenia w zakresie określonym w </w:t>
      </w:r>
      <w:r>
        <w:t xml:space="preserve">ust. </w:t>
      </w:r>
      <w:r w:rsidRPr="00160AF1">
        <w:t xml:space="preserve">1-4, a poniesiony koszt potrąci z należności wynikających z najbliższej faktury wystawionej przez Wykonawcę. </w:t>
      </w:r>
    </w:p>
    <w:p w:rsidR="00884937" w:rsidRPr="004C0FFE" w:rsidRDefault="004C0FFE" w:rsidP="00BA5334">
      <w:pPr>
        <w:pStyle w:val="Akapitzlist"/>
        <w:numPr>
          <w:ilvl w:val="0"/>
          <w:numId w:val="45"/>
        </w:numPr>
        <w:spacing w:line="320" w:lineRule="exact"/>
        <w:jc w:val="both"/>
        <w:rPr>
          <w:b/>
        </w:rPr>
      </w:pPr>
      <w:r w:rsidRPr="00160AF1">
        <w:t>Wykonawca nie jest uprawniony do dokonywania zmian warunków ubezpieczenia bez uprzedniej zgody Zamawiającego wyrażonej na piśmie.</w:t>
      </w:r>
    </w:p>
    <w:p w:rsidR="004C0FFE" w:rsidRDefault="004C0FFE" w:rsidP="006C7E31">
      <w:pPr>
        <w:widowControl w:val="0"/>
        <w:spacing w:line="340" w:lineRule="exact"/>
        <w:ind w:left="284" w:hanging="284"/>
        <w:jc w:val="center"/>
        <w:rPr>
          <w:b/>
        </w:rPr>
      </w:pPr>
    </w:p>
    <w:p w:rsidR="006C7E31" w:rsidRPr="00405C5F" w:rsidRDefault="006C7E31" w:rsidP="006C7E31">
      <w:pPr>
        <w:widowControl w:val="0"/>
        <w:spacing w:line="340" w:lineRule="exact"/>
        <w:ind w:left="284" w:hanging="284"/>
        <w:jc w:val="center"/>
      </w:pPr>
      <w:r w:rsidRPr="00405C5F">
        <w:rPr>
          <w:b/>
        </w:rPr>
        <w:sym w:font="Times New Roman" w:char="00A7"/>
      </w:r>
      <w:r w:rsidRPr="00405C5F">
        <w:rPr>
          <w:b/>
        </w:rPr>
        <w:t xml:space="preserve"> </w:t>
      </w:r>
      <w:r w:rsidR="0054612D">
        <w:rPr>
          <w:b/>
        </w:rPr>
        <w:t>6</w:t>
      </w:r>
    </w:p>
    <w:p w:rsidR="006C7E31" w:rsidRPr="00405C5F" w:rsidRDefault="006C7E31" w:rsidP="006C7E31">
      <w:pPr>
        <w:widowControl w:val="0"/>
        <w:spacing w:line="340" w:lineRule="exact"/>
        <w:ind w:left="284" w:hanging="284"/>
        <w:jc w:val="center"/>
        <w:rPr>
          <w:b/>
        </w:rPr>
      </w:pPr>
      <w:r w:rsidRPr="00405C5F">
        <w:rPr>
          <w:b/>
        </w:rPr>
        <w:t>Wynagrodzenie.</w:t>
      </w:r>
    </w:p>
    <w:p w:rsidR="006C7E31" w:rsidRPr="00405C5F" w:rsidRDefault="006C7E31" w:rsidP="00BA5334">
      <w:pPr>
        <w:numPr>
          <w:ilvl w:val="0"/>
          <w:numId w:val="33"/>
        </w:numPr>
        <w:spacing w:line="320" w:lineRule="exact"/>
        <w:ind w:left="567" w:hanging="567"/>
        <w:jc w:val="both"/>
      </w:pPr>
      <w:r w:rsidRPr="00405C5F">
        <w:t xml:space="preserve">Za wykonanie przedmiotu umowy Wykonawca otrzyma całkowite wynagrodzenie </w:t>
      </w:r>
      <w:r w:rsidR="00024A88">
        <w:t xml:space="preserve">kosztorysowe </w:t>
      </w:r>
      <w:r w:rsidRPr="00405C5F">
        <w:t>w</w:t>
      </w:r>
      <w:r w:rsidR="00024A88">
        <w:t xml:space="preserve"> </w:t>
      </w:r>
      <w:r w:rsidRPr="00405C5F">
        <w:t>wysokości wynikającej ze złożonej w postępowaniu przetargowym oferty i wynosi brutto ................. (wraz z podatkiem VAT) zł</w:t>
      </w:r>
      <w:r w:rsidR="00B141AF">
        <w:t>,</w:t>
      </w:r>
      <w:r w:rsidRPr="00405C5F">
        <w:t xml:space="preserve"> słownie</w:t>
      </w:r>
      <w:r w:rsidRPr="00405C5F">
        <w:rPr>
          <w:b/>
        </w:rPr>
        <w:t xml:space="preserve"> </w:t>
      </w:r>
      <w:r w:rsidRPr="00405C5F">
        <w:t>.................................................</w:t>
      </w:r>
    </w:p>
    <w:p w:rsidR="006C7E31" w:rsidRPr="00E222BD" w:rsidRDefault="00B141AF" w:rsidP="00BA5334">
      <w:pPr>
        <w:numPr>
          <w:ilvl w:val="0"/>
          <w:numId w:val="33"/>
        </w:numPr>
        <w:spacing w:line="320" w:lineRule="exact"/>
        <w:ind w:left="567" w:hanging="567"/>
        <w:jc w:val="both"/>
      </w:pPr>
      <w:r w:rsidRPr="00E222BD">
        <w:t>Ostateczne wynagrodzenie Wykonawcy wynikać będzie z kosztorysu powykonawczego opracowanego w oparciu o powykonawczy obmiary robót i ryczałtowe ceny jednostkowe ujęte w kosztorysach ofertowych załączonych do oferty przetargowej</w:t>
      </w:r>
      <w:r w:rsidRPr="00E222BD">
        <w:rPr>
          <w:noProof/>
        </w:rPr>
        <mc:AlternateContent>
          <mc:Choice Requires="wps">
            <w:drawing>
              <wp:anchor distT="0" distB="0" distL="0" distR="0" simplePos="0" relativeHeight="251659264" behindDoc="0" locked="0" layoutInCell="1" allowOverlap="1" wp14:anchorId="6FCD0EB5" wp14:editId="28BA338F">
                <wp:simplePos x="0" y="0"/>
                <wp:positionH relativeFrom="page">
                  <wp:posOffset>6892290</wp:posOffset>
                </wp:positionH>
                <wp:positionV relativeFrom="paragraph">
                  <wp:posOffset>635</wp:posOffset>
                </wp:positionV>
                <wp:extent cx="127635" cy="151130"/>
                <wp:effectExtent l="5715" t="7620" r="0" b="3175"/>
                <wp:wrapSquare wrapText="larges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5109" w:rsidRDefault="009C5109" w:rsidP="00B141AF">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542.7pt;margin-top:.05pt;width:10.05pt;height:1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" stroked="f">
                <v:fill opacity="0"/>
                <v:textbox inset="0,0,0,0">
                  <w:txbxContent>
                    <w:p w:rsidR="009C5109" w:rsidRDefault="009C5109" w:rsidP="00B141AF">
                      <w:pPr>
                        <w:pStyle w:val="Stopka"/>
                      </w:pPr>
                    </w:p>
                  </w:txbxContent>
                </v:textbox>
                <w10:wrap type="square" side="largest" anchorx="page"/>
              </v:shape>
            </w:pict>
          </mc:Fallback>
        </mc:AlternateContent>
      </w:r>
      <w:r w:rsidRPr="00E222BD">
        <w:t>, oraz zaoferowanej w ofercie ceny s</w:t>
      </w:r>
      <w:r w:rsidR="003F2F5B" w:rsidRPr="00E222BD">
        <w:t>uwnicy i serwisu gwarancyjnego</w:t>
      </w:r>
      <w:r w:rsidRPr="00E222BD">
        <w:t>.</w:t>
      </w:r>
      <w:r w:rsidR="006C7E31" w:rsidRPr="00E222BD">
        <w:t xml:space="preserve"> </w:t>
      </w:r>
    </w:p>
    <w:p w:rsidR="006C7E31" w:rsidRDefault="006C7E31" w:rsidP="00BA5334">
      <w:pPr>
        <w:numPr>
          <w:ilvl w:val="0"/>
          <w:numId w:val="33"/>
        </w:numPr>
        <w:spacing w:line="320" w:lineRule="exact"/>
        <w:ind w:left="567" w:hanging="567"/>
        <w:jc w:val="both"/>
      </w:pPr>
      <w:r w:rsidRPr="00405C5F">
        <w:t>Koszty transportu i ubezpieczenia dostarczonego towaru ponosi Wykonawca.</w:t>
      </w:r>
    </w:p>
    <w:p w:rsidR="00786D05" w:rsidRPr="004B33D3" w:rsidRDefault="00786D05" w:rsidP="00BA5334">
      <w:pPr>
        <w:numPr>
          <w:ilvl w:val="0"/>
          <w:numId w:val="40"/>
        </w:numPr>
        <w:spacing w:line="320" w:lineRule="exact"/>
        <w:ind w:left="567" w:hanging="567"/>
        <w:jc w:val="both"/>
      </w:pPr>
      <w:r w:rsidRPr="004B33D3">
        <w:t xml:space="preserve">Zamawiający obciąży Wykonawcę za udostępnione media. </w:t>
      </w:r>
    </w:p>
    <w:p w:rsidR="00786D05" w:rsidRPr="00090229" w:rsidRDefault="00786D05" w:rsidP="00090229">
      <w:pPr>
        <w:spacing w:line="320" w:lineRule="exact"/>
        <w:ind w:left="1134" w:hanging="567"/>
        <w:jc w:val="both"/>
      </w:pPr>
      <w:r w:rsidRPr="00090229">
        <w:t>a)</w:t>
      </w:r>
      <w:r w:rsidRPr="00090229">
        <w:tab/>
        <w:t>za zużytą wodę w formie ryczałtu w wysokości 10 zł netto za każdy rozpoczęty tydzień prac.</w:t>
      </w:r>
    </w:p>
    <w:p w:rsidR="00786D05" w:rsidRPr="00074EF8" w:rsidRDefault="00786D05" w:rsidP="00090229">
      <w:pPr>
        <w:spacing w:line="320" w:lineRule="exact"/>
        <w:ind w:left="1134" w:hanging="567"/>
        <w:jc w:val="both"/>
      </w:pPr>
      <w:r w:rsidRPr="00090229">
        <w:t>b)</w:t>
      </w:r>
      <w:r w:rsidRPr="00090229">
        <w:tab/>
        <w:t>za zużytą energię elektryczną w formie ryczałtu w wysokości 10 zł netto za każdy rozpoczęty tydzień prac.</w:t>
      </w:r>
    </w:p>
    <w:p w:rsidR="006C7E31" w:rsidRPr="00405C5F" w:rsidRDefault="006C7E31" w:rsidP="00BA5334">
      <w:pPr>
        <w:numPr>
          <w:ilvl w:val="0"/>
          <w:numId w:val="33"/>
        </w:numPr>
        <w:spacing w:line="320" w:lineRule="exact"/>
        <w:ind w:left="567" w:hanging="567"/>
        <w:jc w:val="both"/>
      </w:pPr>
      <w:r w:rsidRPr="00405C5F">
        <w:t xml:space="preserve">Wynagrodzenie, nie podlega waloryzacji i nie zwiększy się, gdy później okaże się, że cena została nieprawidłowo określona przez </w:t>
      </w:r>
      <w:r w:rsidRPr="00405C5F">
        <w:rPr>
          <w:b/>
        </w:rPr>
        <w:t>Wykonawcę</w:t>
      </w:r>
      <w:r w:rsidRPr="00405C5F">
        <w:t xml:space="preserve"> w postępowaniu przetargowym w oparciu o dostarczone materiały przetargowe</w:t>
      </w:r>
      <w:r w:rsidRPr="00405C5F">
        <w:rPr>
          <w:b/>
        </w:rPr>
        <w:t xml:space="preserve"> </w:t>
      </w:r>
      <w:r w:rsidRPr="00405C5F">
        <w:t>pod względem ilościowym i jakościowym.</w:t>
      </w:r>
      <w:r w:rsidRPr="00405C5F">
        <w:tab/>
      </w:r>
    </w:p>
    <w:p w:rsidR="006C7E31" w:rsidRPr="00405C5F" w:rsidRDefault="006C7E31" w:rsidP="00BA5334">
      <w:pPr>
        <w:numPr>
          <w:ilvl w:val="0"/>
          <w:numId w:val="33"/>
        </w:numPr>
        <w:spacing w:line="320" w:lineRule="exact"/>
        <w:ind w:left="567" w:hanging="567"/>
        <w:jc w:val="both"/>
      </w:pPr>
      <w:r w:rsidRPr="00405C5F">
        <w:t>Cena brutto obejmuje wartość podatku VAT według stawek obowiązujących w okresie realizacji.</w:t>
      </w:r>
    </w:p>
    <w:p w:rsidR="00884937" w:rsidRDefault="00884937" w:rsidP="006C7E31">
      <w:pPr>
        <w:spacing w:line="340" w:lineRule="exact"/>
        <w:jc w:val="center"/>
        <w:rPr>
          <w:b/>
        </w:rPr>
      </w:pPr>
    </w:p>
    <w:p w:rsidR="006C7E31" w:rsidRPr="00405C5F" w:rsidRDefault="006C7E31" w:rsidP="00206778">
      <w:pPr>
        <w:spacing w:line="320" w:lineRule="exact"/>
        <w:jc w:val="center"/>
        <w:rPr>
          <w:b/>
        </w:rPr>
      </w:pPr>
      <w:r w:rsidRPr="00405C5F">
        <w:rPr>
          <w:b/>
        </w:rPr>
        <w:sym w:font="Times New Roman" w:char="00A7"/>
      </w:r>
      <w:r w:rsidRPr="00405C5F">
        <w:rPr>
          <w:b/>
        </w:rPr>
        <w:t xml:space="preserve"> </w:t>
      </w:r>
      <w:r w:rsidR="0054612D">
        <w:rPr>
          <w:b/>
        </w:rPr>
        <w:t>7</w:t>
      </w:r>
    </w:p>
    <w:p w:rsidR="006C7E31" w:rsidRPr="00405C5F" w:rsidRDefault="006C7E31" w:rsidP="00206778">
      <w:pPr>
        <w:spacing w:line="320" w:lineRule="exact"/>
        <w:jc w:val="center"/>
        <w:rPr>
          <w:b/>
        </w:rPr>
      </w:pPr>
      <w:r w:rsidRPr="00405C5F">
        <w:rPr>
          <w:b/>
        </w:rPr>
        <w:t>Warunki płatności.</w:t>
      </w:r>
    </w:p>
    <w:p w:rsidR="006C7E31" w:rsidRPr="00405C5F" w:rsidRDefault="006C7E31" w:rsidP="00206778">
      <w:pPr>
        <w:spacing w:line="320" w:lineRule="exact"/>
        <w:ind w:left="567" w:hanging="567"/>
        <w:jc w:val="both"/>
      </w:pPr>
      <w:r w:rsidRPr="00405C5F">
        <w:t>1.</w:t>
      </w:r>
      <w:r w:rsidRPr="00405C5F">
        <w:tab/>
        <w:t xml:space="preserve">Strony ustalają zgodnie następujący sposób zapłaty Wynagrodzenia określonego w </w:t>
      </w:r>
      <w:r w:rsidRPr="00405C5F">
        <w:rPr>
          <w:b/>
        </w:rPr>
        <w:t>§ 3:</w:t>
      </w:r>
    </w:p>
    <w:p w:rsidR="006C7E31" w:rsidRPr="00405C5F" w:rsidRDefault="006C7E31" w:rsidP="00206778">
      <w:pPr>
        <w:spacing w:line="320" w:lineRule="exact"/>
        <w:ind w:left="567" w:hanging="567"/>
        <w:jc w:val="both"/>
      </w:pPr>
      <w:r w:rsidRPr="00405C5F">
        <w:t>1.1.</w:t>
      </w:r>
      <w:r w:rsidRPr="00405C5F">
        <w:tab/>
        <w:t>Wynagrodzenie płatne</w:t>
      </w:r>
      <w:r>
        <w:t xml:space="preserve"> </w:t>
      </w:r>
      <w:r w:rsidR="00FA113B">
        <w:t xml:space="preserve">w dwóch częściach </w:t>
      </w:r>
      <w:r w:rsidR="00091A9A">
        <w:t xml:space="preserve">– pierwsza po </w:t>
      </w:r>
      <w:r w:rsidR="00F7611B">
        <w:t>wykonaniu wzmocnienia belki podsuwnicowej</w:t>
      </w:r>
      <w:r w:rsidR="00090229">
        <w:t xml:space="preserve"> </w:t>
      </w:r>
      <w:r w:rsidR="00090229" w:rsidRPr="00E222BD">
        <w:t>w wysokości zgodnej z kosztorysem powykonawczym</w:t>
      </w:r>
      <w:r w:rsidR="0056543F" w:rsidRPr="00E222BD">
        <w:t>,</w:t>
      </w:r>
      <w:r w:rsidR="0056543F">
        <w:t xml:space="preserve"> druga po odbiorze </w:t>
      </w:r>
      <w:r w:rsidR="00B2298E">
        <w:t xml:space="preserve">zamontowanej suwnicy </w:t>
      </w:r>
      <w:r w:rsidR="009D60E5">
        <w:t>przez Urząd Dozoru Technicznego</w:t>
      </w:r>
      <w:r w:rsidR="006505DE">
        <w:t>.</w:t>
      </w:r>
      <w:r w:rsidR="00091A9A">
        <w:t xml:space="preserve"> </w:t>
      </w:r>
      <w:r w:rsidR="006505DE">
        <w:t xml:space="preserve">Zapłata nastąpi </w:t>
      </w:r>
      <w:r w:rsidRPr="00405C5F">
        <w:t>na postawie prawidłowo wystawionej faktury po bezusterkowym odbiorze potwierdzon</w:t>
      </w:r>
      <w:r w:rsidR="006505DE">
        <w:t>ym</w:t>
      </w:r>
      <w:r w:rsidRPr="00405C5F">
        <w:t xml:space="preserve"> protokołem odbioru.</w:t>
      </w:r>
    </w:p>
    <w:p w:rsidR="006C7E31" w:rsidRPr="00405C5F" w:rsidRDefault="006C7E31" w:rsidP="00206778">
      <w:pPr>
        <w:widowControl w:val="0"/>
        <w:spacing w:line="320" w:lineRule="exact"/>
        <w:ind w:left="567" w:hanging="567"/>
        <w:jc w:val="both"/>
      </w:pPr>
      <w:r w:rsidRPr="00405C5F">
        <w:t>1.2.</w:t>
      </w:r>
      <w:r w:rsidRPr="00405C5F">
        <w:tab/>
        <w:t xml:space="preserve">Zapłata wynagrodzenia nastąpi przelewem na rachunek bankowy Wykonawcy, w terminie do 30 dni od daty dostarczenia do Zamawiającego </w:t>
      </w:r>
      <w:r>
        <w:t xml:space="preserve">prawidłowo wystawionej </w:t>
      </w:r>
      <w:r w:rsidRPr="00405C5F">
        <w:t>faktury.</w:t>
      </w:r>
    </w:p>
    <w:p w:rsidR="006C7E31" w:rsidRPr="00405C5F" w:rsidRDefault="006C7E31" w:rsidP="00206778">
      <w:pPr>
        <w:spacing w:line="320" w:lineRule="exact"/>
        <w:ind w:left="567" w:hanging="567"/>
        <w:jc w:val="both"/>
      </w:pPr>
      <w:r>
        <w:t>2</w:t>
      </w:r>
      <w:r w:rsidRPr="00405C5F">
        <w:t>.</w:t>
      </w:r>
      <w:r w:rsidRPr="00405C5F">
        <w:tab/>
        <w:t>Fakturę należy przesyłać na adres:</w:t>
      </w:r>
      <w:r w:rsidRPr="00405C5F">
        <w:tab/>
        <w:t xml:space="preserve"> </w:t>
      </w:r>
      <w:r w:rsidRPr="00405C5F">
        <w:br/>
        <w:t>Główny Instytut Górnictwa w Katowicach, Plac Gwarków 1, 40-166 Katowice</w:t>
      </w:r>
      <w:r w:rsidR="00365CB4">
        <w:t>.</w:t>
      </w:r>
    </w:p>
    <w:p w:rsidR="006C7E31" w:rsidRPr="00405C5F" w:rsidRDefault="006C7E31" w:rsidP="00BA5334">
      <w:pPr>
        <w:numPr>
          <w:ilvl w:val="0"/>
          <w:numId w:val="37"/>
        </w:numPr>
        <w:spacing w:line="320" w:lineRule="exact"/>
        <w:ind w:left="567" w:hanging="567"/>
        <w:jc w:val="both"/>
      </w:pPr>
      <w:r w:rsidRPr="00405C5F">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6C7E31" w:rsidRPr="00405C5F" w:rsidRDefault="006C7E31" w:rsidP="00BA5334">
      <w:pPr>
        <w:numPr>
          <w:ilvl w:val="0"/>
          <w:numId w:val="37"/>
        </w:numPr>
        <w:spacing w:line="320" w:lineRule="exact"/>
        <w:ind w:left="540" w:hanging="540"/>
        <w:jc w:val="both"/>
      </w:pPr>
      <w:r w:rsidRPr="00405C5F">
        <w:t>Wykonawca oświadcza, że jakiekolwiek jego prawa, wynikające bezpośrednio lub pośrednio z niniejszej umowy, w tym również należności uboczne (odsetki), nie zostaną przeniesione na rzecz osób trzecich bez uprzedniej zgody Zamawiającego wyrażonej w</w:t>
      </w:r>
      <w:r>
        <w:t> </w:t>
      </w:r>
      <w:r w:rsidRPr="00405C5F">
        <w:t>formie pisemnej pod rygorem nieważności.</w:t>
      </w:r>
    </w:p>
    <w:p w:rsidR="006C7E31" w:rsidRPr="00405C5F" w:rsidRDefault="006C7E31" w:rsidP="00BA5334">
      <w:pPr>
        <w:numPr>
          <w:ilvl w:val="0"/>
          <w:numId w:val="37"/>
        </w:numPr>
        <w:spacing w:line="320" w:lineRule="exact"/>
        <w:ind w:left="540" w:hanging="540"/>
        <w:jc w:val="both"/>
      </w:pPr>
      <w:r w:rsidRPr="00405C5F">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6C7E31" w:rsidRPr="00405C5F" w:rsidRDefault="006C7E31" w:rsidP="00BA5334">
      <w:pPr>
        <w:numPr>
          <w:ilvl w:val="0"/>
          <w:numId w:val="37"/>
        </w:numPr>
        <w:spacing w:line="320" w:lineRule="exact"/>
        <w:ind w:left="540" w:hanging="540"/>
        <w:jc w:val="both"/>
      </w:pPr>
      <w:r w:rsidRPr="00405C5F">
        <w:t>Wykonawca oświadcza, że w celu dochodzenia praw z niniejszej umowy nie udzieli upoważnienia, w tym upoważnienia inkasowego, innemu podmiotowi, w tym podmiotowi prowadzącemu działalność windykacyjną.</w:t>
      </w:r>
    </w:p>
    <w:p w:rsidR="006C7E31" w:rsidRPr="00405C5F" w:rsidRDefault="006C7E31" w:rsidP="00BA5334">
      <w:pPr>
        <w:numPr>
          <w:ilvl w:val="0"/>
          <w:numId w:val="37"/>
        </w:numPr>
        <w:spacing w:line="320" w:lineRule="exact"/>
        <w:ind w:left="540" w:hanging="540"/>
        <w:jc w:val="both"/>
      </w:pPr>
      <w:r w:rsidRPr="00405C5F">
        <w:t>W razie nieterminowej zapłaty faktury Zamawiający zobowiązuje się do zapłaty na rzecz Wykonawcy odsetek ustawowych.</w:t>
      </w:r>
    </w:p>
    <w:p w:rsidR="00786D05" w:rsidRDefault="00786D05" w:rsidP="00786D05">
      <w:pPr>
        <w:spacing w:line="320" w:lineRule="exact"/>
        <w:jc w:val="center"/>
      </w:pPr>
    </w:p>
    <w:p w:rsidR="00786D05" w:rsidRDefault="00786D05" w:rsidP="00786D05">
      <w:pPr>
        <w:spacing w:line="320" w:lineRule="exact"/>
        <w:jc w:val="center"/>
        <w:rPr>
          <w:b/>
        </w:rPr>
      </w:pPr>
      <w:r w:rsidRPr="00786D05">
        <w:rPr>
          <w:b/>
        </w:rPr>
        <w:t>§</w:t>
      </w:r>
      <w:r w:rsidR="00884937">
        <w:rPr>
          <w:b/>
        </w:rPr>
        <w:t xml:space="preserve"> </w:t>
      </w:r>
      <w:r w:rsidR="0054612D">
        <w:rPr>
          <w:b/>
        </w:rPr>
        <w:t>8</w:t>
      </w:r>
    </w:p>
    <w:p w:rsidR="00786D05" w:rsidRPr="00786D05" w:rsidRDefault="00786D05" w:rsidP="00206778">
      <w:pPr>
        <w:spacing w:line="320" w:lineRule="exact"/>
        <w:jc w:val="center"/>
        <w:rPr>
          <w:b/>
        </w:rPr>
      </w:pPr>
      <w:r>
        <w:rPr>
          <w:b/>
        </w:rPr>
        <w:t>Osoby odpowiedzialne za nadzór</w:t>
      </w:r>
    </w:p>
    <w:p w:rsidR="00786D05" w:rsidRPr="00233EDD" w:rsidRDefault="00786D05" w:rsidP="00BA5334">
      <w:pPr>
        <w:numPr>
          <w:ilvl w:val="0"/>
          <w:numId w:val="41"/>
        </w:numPr>
        <w:tabs>
          <w:tab w:val="left" w:pos="540"/>
        </w:tabs>
        <w:overflowPunct w:val="0"/>
        <w:autoSpaceDE w:val="0"/>
        <w:autoSpaceDN w:val="0"/>
        <w:adjustRightInd w:val="0"/>
        <w:spacing w:line="320" w:lineRule="exact"/>
        <w:ind w:left="539" w:hanging="539"/>
        <w:jc w:val="both"/>
        <w:textAlignment w:val="baseline"/>
        <w:rPr>
          <w:color w:val="0000FF"/>
        </w:rPr>
      </w:pPr>
      <w:r w:rsidRPr="00233EDD">
        <w:t>Zamawiający ustanawia do pełnienia funkcji inspektora nadzoru .........................</w:t>
      </w:r>
      <w:r>
        <w:t>......</w:t>
      </w:r>
      <w:r w:rsidRPr="00233EDD">
        <w:t>...</w:t>
      </w:r>
      <w:r>
        <w:t xml:space="preserve"> nr tel. ………..</w:t>
      </w:r>
      <w:r w:rsidRPr="00233EDD">
        <w:t>.........</w:t>
      </w:r>
      <w:r>
        <w:t xml:space="preserve"> oraz os</w:t>
      </w:r>
      <w:r w:rsidR="00EE3407">
        <w:t>oby</w:t>
      </w:r>
      <w:r>
        <w:t xml:space="preserve"> </w:t>
      </w:r>
      <w:r w:rsidR="00EE3407">
        <w:t xml:space="preserve">nadzorującej </w:t>
      </w:r>
      <w:r>
        <w:t>wykonywanie przedmiotu umowy: ……………………….</w:t>
      </w:r>
    </w:p>
    <w:p w:rsidR="00786D05" w:rsidRDefault="00786D05" w:rsidP="00BA5334">
      <w:pPr>
        <w:numPr>
          <w:ilvl w:val="0"/>
          <w:numId w:val="41"/>
        </w:numPr>
        <w:tabs>
          <w:tab w:val="left" w:pos="540"/>
        </w:tabs>
        <w:overflowPunct w:val="0"/>
        <w:autoSpaceDE w:val="0"/>
        <w:autoSpaceDN w:val="0"/>
        <w:adjustRightInd w:val="0"/>
        <w:spacing w:line="320" w:lineRule="exact"/>
        <w:ind w:left="539" w:hanging="539"/>
        <w:jc w:val="both"/>
        <w:textAlignment w:val="baseline"/>
      </w:pPr>
      <w:r w:rsidRPr="00233EDD">
        <w:t xml:space="preserve">Inspektor nadzoru </w:t>
      </w:r>
      <w:r w:rsidR="00EE3407">
        <w:t>oraz osoba nadzorująca są</w:t>
      </w:r>
      <w:r w:rsidRPr="00233EDD">
        <w:t xml:space="preserve"> uprawnion</w:t>
      </w:r>
      <w:r w:rsidR="00EE3407">
        <w:t>e</w:t>
      </w:r>
      <w:r w:rsidRPr="00233EDD">
        <w:t xml:space="preserve"> do wydawania Wykonawcy poleceń związanych z jakością i ilością prac, które są niezbędne do prawidłowego oraz zgodnego z umową wykonania przedmiotu umowy.</w:t>
      </w:r>
    </w:p>
    <w:p w:rsidR="00180F05" w:rsidRDefault="00180F05" w:rsidP="00BA5334">
      <w:pPr>
        <w:numPr>
          <w:ilvl w:val="0"/>
          <w:numId w:val="41"/>
        </w:numPr>
        <w:tabs>
          <w:tab w:val="left" w:pos="540"/>
        </w:tabs>
        <w:overflowPunct w:val="0"/>
        <w:autoSpaceDE w:val="0"/>
        <w:autoSpaceDN w:val="0"/>
        <w:adjustRightInd w:val="0"/>
        <w:spacing w:line="320" w:lineRule="exact"/>
        <w:ind w:left="539" w:hanging="539"/>
        <w:jc w:val="both"/>
        <w:textAlignment w:val="baseline"/>
      </w:pPr>
      <w:r w:rsidRPr="00180F05">
        <w:t xml:space="preserve">Wykonawca wyznacza </w:t>
      </w:r>
      <w:r>
        <w:t>osobę odpowiedzialną za realizację całości przedmiotu zamówienia</w:t>
      </w:r>
      <w:r w:rsidRPr="00180F05">
        <w:t xml:space="preserve"> p. ............................ nr tel. ……........,</w:t>
      </w:r>
    </w:p>
    <w:p w:rsidR="006C7E31" w:rsidRPr="00786D05" w:rsidRDefault="00786D05" w:rsidP="00BA5334">
      <w:pPr>
        <w:numPr>
          <w:ilvl w:val="0"/>
          <w:numId w:val="41"/>
        </w:numPr>
        <w:tabs>
          <w:tab w:val="left" w:pos="540"/>
        </w:tabs>
        <w:overflowPunct w:val="0"/>
        <w:autoSpaceDE w:val="0"/>
        <w:autoSpaceDN w:val="0"/>
        <w:adjustRightInd w:val="0"/>
        <w:spacing w:line="320" w:lineRule="exact"/>
        <w:ind w:left="539" w:hanging="539"/>
        <w:textAlignment w:val="baseline"/>
        <w:rPr>
          <w:b/>
        </w:rPr>
      </w:pPr>
      <w:r w:rsidRPr="00233EDD">
        <w:t xml:space="preserve">Wykonawca wyznacza do pełnienie funkcji kierownika </w:t>
      </w:r>
      <w:r w:rsidR="00180F05">
        <w:t>robót budowlanych</w:t>
      </w:r>
      <w:r w:rsidRPr="00233EDD">
        <w:t xml:space="preserve"> p. ...............</w:t>
      </w:r>
      <w:r w:rsidR="00180F05">
        <w:t xml:space="preserve"> </w:t>
      </w:r>
      <w:r w:rsidRPr="00233EDD">
        <w:t>........</w:t>
      </w:r>
      <w:r w:rsidR="00180F05">
        <w:t>.....</w:t>
      </w:r>
      <w:r w:rsidRPr="00233EDD">
        <w:t>..</w:t>
      </w:r>
      <w:r>
        <w:t>... nr tel. ……..</w:t>
      </w:r>
      <w:r w:rsidRPr="00233EDD">
        <w:t>......</w:t>
      </w:r>
      <w:r>
        <w:t xml:space="preserve">, </w:t>
      </w:r>
    </w:p>
    <w:p w:rsidR="006E4E58" w:rsidRDefault="006E4E58" w:rsidP="00206778">
      <w:pPr>
        <w:spacing w:line="320" w:lineRule="exact"/>
        <w:jc w:val="center"/>
        <w:rPr>
          <w:b/>
        </w:rPr>
      </w:pPr>
    </w:p>
    <w:p w:rsidR="006C7E31" w:rsidRPr="00405C5F" w:rsidRDefault="006C7E31" w:rsidP="00206778">
      <w:pPr>
        <w:spacing w:line="320" w:lineRule="exact"/>
        <w:jc w:val="center"/>
        <w:rPr>
          <w:b/>
        </w:rPr>
      </w:pPr>
      <w:r w:rsidRPr="00405C5F">
        <w:rPr>
          <w:b/>
        </w:rPr>
        <w:t xml:space="preserve">§ </w:t>
      </w:r>
      <w:r w:rsidR="0054612D">
        <w:rPr>
          <w:b/>
        </w:rPr>
        <w:t>9</w:t>
      </w:r>
    </w:p>
    <w:p w:rsidR="006C7E31" w:rsidRPr="00405C5F" w:rsidRDefault="006C7E31" w:rsidP="00206778">
      <w:pPr>
        <w:widowControl w:val="0"/>
        <w:spacing w:line="320" w:lineRule="exact"/>
        <w:jc w:val="center"/>
        <w:rPr>
          <w:b/>
        </w:rPr>
      </w:pPr>
      <w:r w:rsidRPr="00405C5F">
        <w:rPr>
          <w:b/>
        </w:rPr>
        <w:t>Gwarancja i rękojmia.</w:t>
      </w:r>
    </w:p>
    <w:p w:rsidR="00567186" w:rsidRDefault="006C7E31" w:rsidP="00BA5334">
      <w:pPr>
        <w:numPr>
          <w:ilvl w:val="0"/>
          <w:numId w:val="31"/>
        </w:numPr>
        <w:tabs>
          <w:tab w:val="left" w:pos="567"/>
        </w:tabs>
        <w:overflowPunct w:val="0"/>
        <w:autoSpaceDE w:val="0"/>
        <w:autoSpaceDN w:val="0"/>
        <w:adjustRightInd w:val="0"/>
        <w:spacing w:line="320" w:lineRule="exact"/>
        <w:ind w:left="567" w:hanging="567"/>
        <w:jc w:val="both"/>
        <w:textAlignment w:val="baseline"/>
      </w:pPr>
      <w:r w:rsidRPr="00405C5F">
        <w:t>Wykonawca udziela</w:t>
      </w:r>
      <w:r w:rsidRPr="0087028C">
        <w:rPr>
          <w:b/>
        </w:rPr>
        <w:t xml:space="preserve"> </w:t>
      </w:r>
      <w:r w:rsidRPr="00405C5F">
        <w:t>Zamawiającemu gwarancji i rękojmi na</w:t>
      </w:r>
      <w:r w:rsidR="00567186">
        <w:t>:</w:t>
      </w:r>
    </w:p>
    <w:p w:rsidR="006C7E31" w:rsidRDefault="00567186" w:rsidP="00206778">
      <w:pPr>
        <w:tabs>
          <w:tab w:val="left" w:pos="993"/>
        </w:tabs>
        <w:overflowPunct w:val="0"/>
        <w:autoSpaceDE w:val="0"/>
        <w:autoSpaceDN w:val="0"/>
        <w:adjustRightInd w:val="0"/>
        <w:spacing w:line="320" w:lineRule="exact"/>
        <w:ind w:left="993" w:hanging="426"/>
        <w:jc w:val="both"/>
        <w:textAlignment w:val="baseline"/>
      </w:pPr>
      <w:r>
        <w:t>a)</w:t>
      </w:r>
      <w:r>
        <w:tab/>
      </w:r>
      <w:r w:rsidR="0070142E">
        <w:t>P</w:t>
      </w:r>
      <w:r w:rsidR="006C7E31" w:rsidRPr="00405C5F">
        <w:t>rzedmiot umowy. Okres gwarancji i rękojmi wynosi</w:t>
      </w:r>
      <w:r w:rsidR="006C7E31" w:rsidRPr="0087028C">
        <w:rPr>
          <w:b/>
        </w:rPr>
        <w:t xml:space="preserve"> .................... miesięcy</w:t>
      </w:r>
      <w:r w:rsidR="006C7E31" w:rsidRPr="00405C5F">
        <w:t xml:space="preserve"> od daty odbioru przedmiotu umowy.</w:t>
      </w:r>
      <w:r w:rsidR="006C7E31">
        <w:t xml:space="preserve"> </w:t>
      </w:r>
      <w:r w:rsidR="006C7E31" w:rsidRPr="00405C5F">
        <w:t>Wykonawca zobowiązuje się do nieodpłatnego usunięcia wad ujawnionych w okresie gwarancji i rękojmi w terminie 7 dni od ich pisemnego zgłoszenia.</w:t>
      </w:r>
    </w:p>
    <w:p w:rsidR="0070142E" w:rsidRPr="0070142E" w:rsidRDefault="0070142E" w:rsidP="00206778">
      <w:pPr>
        <w:overflowPunct w:val="0"/>
        <w:autoSpaceDE w:val="0"/>
        <w:autoSpaceDN w:val="0"/>
        <w:adjustRightInd w:val="0"/>
        <w:spacing w:line="320" w:lineRule="exact"/>
        <w:ind w:left="993" w:hanging="426"/>
        <w:jc w:val="both"/>
        <w:textAlignment w:val="baseline"/>
      </w:pPr>
      <w:r>
        <w:t>b)</w:t>
      </w:r>
      <w:r>
        <w:tab/>
        <w:t>Roboty budowlane.</w:t>
      </w:r>
      <w:r w:rsidRPr="0070142E">
        <w:t xml:space="preserve"> Okres gwarancji i rękojmi wynosi </w:t>
      </w:r>
      <w:r w:rsidRPr="0070142E">
        <w:rPr>
          <w:b/>
        </w:rPr>
        <w:t>.......... miesięcy</w:t>
      </w:r>
      <w:r w:rsidRPr="0070142E">
        <w:t xml:space="preserve"> od daty odbioru robót przez Zamawiającego.</w:t>
      </w:r>
    </w:p>
    <w:p w:rsidR="0070142E" w:rsidRP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2.</w:t>
      </w:r>
      <w:r w:rsidRPr="0070142E">
        <w:tab/>
        <w:t xml:space="preserve">Wykonawca zobowiązuje się do nieodpłatnego usunięcia wad ujawnionych w okresie gwarancji </w:t>
      </w:r>
      <w:r w:rsidR="0054612D">
        <w:t xml:space="preserve">i rękojmi </w:t>
      </w:r>
      <w:r w:rsidRPr="0070142E">
        <w:t>w terminie 20 dni od ich pisemnego zgłoszenia.</w:t>
      </w:r>
    </w:p>
    <w:p w:rsidR="0070142E" w:rsidRP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3.</w:t>
      </w:r>
      <w:r w:rsidRPr="0070142E">
        <w:tab/>
        <w:t>Usunięcie wad, o których mowa w ust. 2 musi zostać potwierdzona stosownym protokołem podpisanym przez obie strony.</w:t>
      </w:r>
    </w:p>
    <w:p w:rsidR="0070142E" w:rsidRP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4.</w:t>
      </w:r>
      <w:r w:rsidRPr="0070142E">
        <w:tab/>
        <w:t>W przypadku nieusunięcia wad w terminie, Zamawiającemu przysługuje prawo zlecenia ich usunięcia osobie trzeciej, na koszt Wykonawcy, o czym Zamawiający powiadamia Wykonawcę z 7 dniowym wyprzedzeniem.</w:t>
      </w:r>
    </w:p>
    <w:p w:rsidR="0070142E" w:rsidRDefault="0070142E" w:rsidP="00206778">
      <w:pPr>
        <w:tabs>
          <w:tab w:val="left" w:pos="567"/>
        </w:tabs>
        <w:overflowPunct w:val="0"/>
        <w:autoSpaceDE w:val="0"/>
        <w:autoSpaceDN w:val="0"/>
        <w:adjustRightInd w:val="0"/>
        <w:spacing w:line="320" w:lineRule="exact"/>
        <w:ind w:left="567" w:hanging="567"/>
        <w:jc w:val="both"/>
        <w:textAlignment w:val="baseline"/>
      </w:pPr>
      <w:r w:rsidRPr="0070142E">
        <w:t>5.</w:t>
      </w:r>
      <w:r w:rsidRPr="0070142E">
        <w:tab/>
        <w:t>Zamawiający może wykonywać uprawnienia z tytułu rękojmi za wady fizyczne niezależnie od uprawnień wynikających z gwarancji.</w:t>
      </w:r>
    </w:p>
    <w:p w:rsidR="006C7E31" w:rsidRPr="003316AE" w:rsidRDefault="00A641C4" w:rsidP="00206778">
      <w:pPr>
        <w:widowControl w:val="0"/>
        <w:tabs>
          <w:tab w:val="left" w:pos="567"/>
        </w:tabs>
        <w:overflowPunct w:val="0"/>
        <w:autoSpaceDE w:val="0"/>
        <w:autoSpaceDN w:val="0"/>
        <w:adjustRightInd w:val="0"/>
        <w:spacing w:line="320" w:lineRule="exact"/>
        <w:ind w:left="567" w:hanging="567"/>
        <w:jc w:val="both"/>
        <w:textAlignment w:val="baseline"/>
      </w:pPr>
      <w:r>
        <w:t>6.</w:t>
      </w:r>
      <w:r>
        <w:tab/>
      </w:r>
      <w:r w:rsidR="006C7E31" w:rsidRPr="003316AE">
        <w:t>Dostarczone wyposażenie musi być zgodne z zamówieniem oraz posiadać stosowne atesty oraz certyfikaty jakości</w:t>
      </w:r>
      <w:r w:rsidR="006C7E31">
        <w:t>.</w:t>
      </w:r>
      <w:r w:rsidR="006C7E31" w:rsidRPr="003316AE">
        <w:t xml:space="preserve"> </w:t>
      </w:r>
    </w:p>
    <w:p w:rsidR="006C7E31" w:rsidRPr="00C24733" w:rsidRDefault="006C7E31" w:rsidP="00206778">
      <w:pPr>
        <w:widowControl w:val="0"/>
        <w:tabs>
          <w:tab w:val="left" w:pos="567"/>
        </w:tabs>
        <w:overflowPunct w:val="0"/>
        <w:autoSpaceDE w:val="0"/>
        <w:autoSpaceDN w:val="0"/>
        <w:adjustRightInd w:val="0"/>
        <w:spacing w:line="320" w:lineRule="exact"/>
        <w:ind w:left="567"/>
        <w:jc w:val="center"/>
        <w:textAlignment w:val="baseline"/>
        <w:rPr>
          <w:b/>
        </w:rPr>
      </w:pPr>
      <w:r w:rsidRPr="00C24733">
        <w:rPr>
          <w:b/>
        </w:rPr>
        <w:t xml:space="preserve">§ </w:t>
      </w:r>
      <w:r w:rsidR="006E74CA">
        <w:rPr>
          <w:b/>
        </w:rPr>
        <w:t>10</w:t>
      </w:r>
    </w:p>
    <w:p w:rsidR="006C7E31" w:rsidRPr="00667FD7" w:rsidRDefault="006C7E31" w:rsidP="00206778">
      <w:pPr>
        <w:widowControl w:val="0"/>
        <w:tabs>
          <w:tab w:val="left" w:pos="567"/>
        </w:tabs>
        <w:overflowPunct w:val="0"/>
        <w:autoSpaceDE w:val="0"/>
        <w:autoSpaceDN w:val="0"/>
        <w:adjustRightInd w:val="0"/>
        <w:spacing w:line="320" w:lineRule="exact"/>
        <w:ind w:left="567"/>
        <w:jc w:val="center"/>
        <w:textAlignment w:val="baseline"/>
        <w:rPr>
          <w:b/>
        </w:rPr>
      </w:pPr>
      <w:r w:rsidRPr="00C24733">
        <w:rPr>
          <w:b/>
        </w:rPr>
        <w:t>Podwykonawcy</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W przypadku zamiaru powierzenia realizacji zamówienia podwykonawcy Wykonawca jest zobowiązany poinformować o tym Zamawiającego, podając nazwę podwykonawcy oraz wskazując, która część zamówienia będzie przez niego wykonywana.</w:t>
      </w:r>
    </w:p>
    <w:p w:rsidR="006C7E31" w:rsidRPr="00667FD7" w:rsidRDefault="006C7E31" w:rsidP="00206778">
      <w:pPr>
        <w:widowControl w:val="0"/>
        <w:tabs>
          <w:tab w:val="left" w:pos="567"/>
        </w:tabs>
        <w:overflowPunct w:val="0"/>
        <w:autoSpaceDE w:val="0"/>
        <w:autoSpaceDN w:val="0"/>
        <w:adjustRightInd w:val="0"/>
        <w:spacing w:line="320" w:lineRule="exact"/>
        <w:ind w:left="567" w:hanging="567"/>
        <w:jc w:val="both"/>
        <w:textAlignment w:val="baseline"/>
      </w:pPr>
      <w:r w:rsidRPr="00667FD7">
        <w:tab/>
        <w:t>Wykonawca oświadcza, że zamierza powierzyć podwykonawcom wykonanie części robót w następującym zakresie………………….</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 xml:space="preserve">Do zawarcia przez Wykonawcę umowy o dostawy z podwykonawcą na część dostaw objętych niniejszą umową, jest wymagana pisemna  zgoda Zamawiającego. Wykonawca jest zobowiązany przedstawić Zamawiającemu do zaakceptowania projekt umowy lub umów z podwykonawcą, a także projekty zmian tych umów, wraz z częścią dokumentacji dotyczącą wykonania dostaw i prac  określonych w umowie lub projekcie umowy. </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Zamawiającemu przysługuje prawo zgłaszania zastrzeżeń do projektu umowy o podwykonawstwo i do projektu jej zmiany w terminie 10 dni od daty przedstawienia ich do akceptacji. Brak zastrzeżeń uważa się za akceptację projektu przez Zamawiającego.</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Wykonawca niezależnie od warunków umowy z podwykonawcą odpowiada wobec Zamawiającego za działanie lub zaniechanie podwykonawców tak jak za własne działanie lub zaniechanie.</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Każda zmiana podwykonawcy, zmiana umowy z podwykonawcą lub zmiana zakresu wykonywanych przez niego robót, musi być uzasadniona przez wykonawcę na piśmie i uprzednio zaakceptowana przez Zamawiającego na zasadach określonych w ust. 2-4.</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Wykonanie dostaw i prac montażowych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dostawy lub prace montażowe w sposób wadliwy, niezgodnie z warunkami niniejszej umowy i przepisami prawa.</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dostaw i prac,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6C7E31" w:rsidRPr="00667FD7" w:rsidRDefault="006C7E31" w:rsidP="00BA5334">
      <w:pPr>
        <w:widowControl w:val="0"/>
        <w:numPr>
          <w:ilvl w:val="0"/>
          <w:numId w:val="30"/>
        </w:numPr>
        <w:tabs>
          <w:tab w:val="clear" w:pos="720"/>
          <w:tab w:val="left" w:pos="567"/>
        </w:tabs>
        <w:overflowPunct w:val="0"/>
        <w:autoSpaceDE w:val="0"/>
        <w:autoSpaceDN w:val="0"/>
        <w:adjustRightInd w:val="0"/>
        <w:spacing w:line="320" w:lineRule="exact"/>
        <w:ind w:left="567" w:hanging="567"/>
        <w:jc w:val="both"/>
        <w:textAlignment w:val="baseline"/>
      </w:pPr>
      <w:r w:rsidRPr="00667FD7">
        <w:t>Wykonawca jest zobowiązany do przedłożenia Zamawiającemu poświadczonej za zgodność z oryginałem kopii zawartej umowy o podwykonawstwo, a także jej zmian, której przedmiotem są roboty budowlane.</w:t>
      </w:r>
    </w:p>
    <w:p w:rsidR="006C7E31" w:rsidRPr="00405C5F" w:rsidRDefault="006C7E31" w:rsidP="00206778">
      <w:pPr>
        <w:widowControl w:val="0"/>
        <w:tabs>
          <w:tab w:val="left" w:pos="567"/>
        </w:tabs>
        <w:overflowPunct w:val="0"/>
        <w:autoSpaceDE w:val="0"/>
        <w:autoSpaceDN w:val="0"/>
        <w:adjustRightInd w:val="0"/>
        <w:spacing w:line="320" w:lineRule="exact"/>
        <w:ind w:left="567" w:hanging="567"/>
        <w:jc w:val="both"/>
        <w:textAlignment w:val="baseline"/>
      </w:pPr>
      <w:r>
        <w:tab/>
      </w:r>
      <w:r w:rsidRPr="00667FD7">
        <w:t>Zapisy niniejszej umowy dotyczące umów zawieranych z podwykonawcą stosuje się odpowiednio w przypadku zawierania umów z dalszym podwykonawcą.</w:t>
      </w:r>
    </w:p>
    <w:p w:rsidR="006C7E31" w:rsidRDefault="006C7E31" w:rsidP="006C7E31">
      <w:pPr>
        <w:widowControl w:val="0"/>
        <w:tabs>
          <w:tab w:val="left" w:pos="567"/>
        </w:tabs>
        <w:spacing w:line="340" w:lineRule="exact"/>
        <w:jc w:val="both"/>
      </w:pPr>
    </w:p>
    <w:p w:rsidR="006C7E31" w:rsidRPr="00405C5F" w:rsidRDefault="006C7E31" w:rsidP="006C7E31">
      <w:pPr>
        <w:spacing w:line="340" w:lineRule="exact"/>
        <w:jc w:val="center"/>
        <w:rPr>
          <w:b/>
        </w:rPr>
      </w:pPr>
      <w:r w:rsidRPr="00405C5F">
        <w:rPr>
          <w:b/>
        </w:rPr>
        <w:t xml:space="preserve">§ </w:t>
      </w:r>
      <w:r w:rsidR="006E74CA">
        <w:rPr>
          <w:b/>
        </w:rPr>
        <w:t>11</w:t>
      </w:r>
    </w:p>
    <w:p w:rsidR="006C7E31" w:rsidRPr="00405C5F" w:rsidRDefault="006C7E31" w:rsidP="006C7E31">
      <w:pPr>
        <w:spacing w:line="340" w:lineRule="exact"/>
        <w:jc w:val="center"/>
        <w:rPr>
          <w:b/>
        </w:rPr>
      </w:pPr>
      <w:r w:rsidRPr="00405C5F">
        <w:rPr>
          <w:b/>
        </w:rPr>
        <w:t>Odpowiedzialność z tytułu nie wykonania lub nienależytego wykonania – kary umowne.</w:t>
      </w:r>
    </w:p>
    <w:p w:rsidR="006C7E31" w:rsidRPr="00405C5F" w:rsidRDefault="006C7E31" w:rsidP="00BA5334">
      <w:pPr>
        <w:numPr>
          <w:ilvl w:val="0"/>
          <w:numId w:val="34"/>
        </w:numPr>
        <w:spacing w:line="340" w:lineRule="exact"/>
        <w:jc w:val="both"/>
      </w:pPr>
      <w:r w:rsidRPr="00405C5F">
        <w:t>Za jakość wykonywanych prac Wykonawca odpowiada zgodnie z zasadami zawartymi w przepisach Kodeksu Cywilnego.</w:t>
      </w:r>
    </w:p>
    <w:p w:rsidR="006C7E31" w:rsidRPr="00D27B43" w:rsidRDefault="006C7E31" w:rsidP="00BA5334">
      <w:pPr>
        <w:numPr>
          <w:ilvl w:val="0"/>
          <w:numId w:val="34"/>
        </w:numPr>
        <w:spacing w:line="340" w:lineRule="exact"/>
        <w:jc w:val="both"/>
      </w:pPr>
      <w:r w:rsidRPr="00D27B43">
        <w:t xml:space="preserve">Po ustaleniu wysokości roszczeń z tytułu nienależytego wykonania umowy lub niewykonania zobowiązań z tytułu </w:t>
      </w:r>
      <w:proofErr w:type="spellStart"/>
      <w:r w:rsidRPr="00D27B43">
        <w:t>rękojmii</w:t>
      </w:r>
      <w:proofErr w:type="spellEnd"/>
      <w:r w:rsidRPr="00D27B43">
        <w:t xml:space="preserve"> Zamawiający wzywa Wykonawcę do uznania i zapłaty zobowiązania w terminie 7 dni na konto Zamawiającego.</w:t>
      </w:r>
      <w:r w:rsidRPr="00D27B43">
        <w:tab/>
      </w:r>
    </w:p>
    <w:p w:rsidR="006C7E31" w:rsidRPr="00405C5F" w:rsidRDefault="006C7E31" w:rsidP="00BA5334">
      <w:pPr>
        <w:numPr>
          <w:ilvl w:val="0"/>
          <w:numId w:val="34"/>
        </w:numPr>
        <w:spacing w:line="340" w:lineRule="exact"/>
        <w:jc w:val="both"/>
      </w:pPr>
      <w:r w:rsidRPr="00405C5F">
        <w:t xml:space="preserve">Strony postanawiają, że obowiązującą formą odszkodowania za niewykonanie lub nienależyte wykonanie przedmiotu umowy są kary umowne. </w:t>
      </w:r>
    </w:p>
    <w:p w:rsidR="006C7E31" w:rsidRPr="00405C5F" w:rsidRDefault="006C7E31" w:rsidP="006C7E31">
      <w:pPr>
        <w:tabs>
          <w:tab w:val="left" w:pos="567"/>
        </w:tabs>
        <w:spacing w:line="340" w:lineRule="exact"/>
        <w:jc w:val="both"/>
      </w:pPr>
      <w:r w:rsidRPr="00405C5F">
        <w:tab/>
        <w:t>Kary te będą naliczane w następujących przypadkach i wysokościach:</w:t>
      </w:r>
    </w:p>
    <w:p w:rsidR="006C7E31" w:rsidRPr="00405C5F" w:rsidRDefault="006C7E31" w:rsidP="00BA5334">
      <w:pPr>
        <w:numPr>
          <w:ilvl w:val="1"/>
          <w:numId w:val="35"/>
        </w:numPr>
        <w:tabs>
          <w:tab w:val="clear" w:pos="1647"/>
        </w:tabs>
        <w:spacing w:line="340" w:lineRule="exact"/>
        <w:ind w:left="1080" w:hanging="480"/>
        <w:jc w:val="both"/>
      </w:pPr>
      <w:r w:rsidRPr="00405C5F">
        <w:t xml:space="preserve">Za nieterminową realizację przedmiotu umowy Wykonawca zobowiązuje się do zapłaty Zamawiającemu kary umownej wysokości 0,2 % wartości umowy brutto, za każdy dzień </w:t>
      </w:r>
      <w:r>
        <w:t>opóźnienia</w:t>
      </w:r>
      <w:r w:rsidRPr="00405C5F">
        <w:t>, licząc od dnia następnego po terminie wyznaczonym w umowie na dzień jej wykonania.</w:t>
      </w:r>
    </w:p>
    <w:p w:rsidR="006C7E31" w:rsidRPr="00405C5F" w:rsidRDefault="006C7E31" w:rsidP="00BA5334">
      <w:pPr>
        <w:numPr>
          <w:ilvl w:val="1"/>
          <w:numId w:val="35"/>
        </w:numPr>
        <w:tabs>
          <w:tab w:val="clear" w:pos="1647"/>
        </w:tabs>
        <w:spacing w:line="340" w:lineRule="exact"/>
        <w:ind w:left="1080" w:hanging="480"/>
        <w:jc w:val="both"/>
      </w:pPr>
      <w:r w:rsidRPr="00D17E35">
        <w:t xml:space="preserve">W razie nieprzystąpienia do realizacji umowy lub odstąpienia od umowy z przyczyny leżących po stronie Wykonawcy, będzie on zobowiązany do zapłaty Zamawiającemu kary umownej w wysokości </w:t>
      </w:r>
      <w:r>
        <w:t>1</w:t>
      </w:r>
      <w:r w:rsidRPr="00D17E35">
        <w:t>0% wartości umowy brutto.</w:t>
      </w:r>
      <w:r w:rsidRPr="00405C5F">
        <w:t xml:space="preserve"> </w:t>
      </w:r>
    </w:p>
    <w:p w:rsidR="006C7E31" w:rsidRDefault="006C7E31" w:rsidP="00BA5334">
      <w:pPr>
        <w:numPr>
          <w:ilvl w:val="1"/>
          <w:numId w:val="35"/>
        </w:numPr>
        <w:tabs>
          <w:tab w:val="clear" w:pos="1647"/>
        </w:tabs>
        <w:spacing w:line="340" w:lineRule="exact"/>
        <w:ind w:left="1080" w:hanging="480"/>
        <w:jc w:val="both"/>
      </w:pPr>
      <w:r w:rsidRPr="00405C5F">
        <w:t xml:space="preserve">Za </w:t>
      </w:r>
      <w:r>
        <w:t>opóźnienie</w:t>
      </w:r>
      <w:r w:rsidRPr="00405C5F">
        <w:t xml:space="preserve"> w usunięciu wad przy odbiorze lub w okresie rękojmi Wykonawca zobowiązuje się zapłacić Zamawiającemu karę umowną w wysokości 0,1% wartości umowy brutto za każdy dzień </w:t>
      </w:r>
      <w:r>
        <w:t>opóźnienia</w:t>
      </w:r>
      <w:r w:rsidRPr="00405C5F">
        <w:t xml:space="preserve"> liczony od dnia wyznaczonego na usuniecie wad.</w:t>
      </w:r>
    </w:p>
    <w:p w:rsidR="006C7E31" w:rsidRDefault="006C7E31" w:rsidP="00BA5334">
      <w:pPr>
        <w:numPr>
          <w:ilvl w:val="1"/>
          <w:numId w:val="35"/>
        </w:numPr>
        <w:tabs>
          <w:tab w:val="clear" w:pos="1647"/>
          <w:tab w:val="num" w:pos="1134"/>
        </w:tabs>
        <w:spacing w:line="340" w:lineRule="exact"/>
        <w:ind w:left="1080" w:hanging="480"/>
        <w:jc w:val="both"/>
      </w:pPr>
      <w:r>
        <w:t>Za brak zapłaty lub nieterminową zapłatę lub nieterminową zapłatę wynagrodzenia należnego podwykonawcy lub dalszemu podwykonawcy, Wykonawca zapłaci Zamawiającemu karę w wysokości 3% wynagrodzenia umownego.</w:t>
      </w:r>
    </w:p>
    <w:p w:rsidR="006C7E31" w:rsidRDefault="006C7E31" w:rsidP="00BA5334">
      <w:pPr>
        <w:numPr>
          <w:ilvl w:val="1"/>
          <w:numId w:val="35"/>
        </w:numPr>
        <w:tabs>
          <w:tab w:val="clear" w:pos="1647"/>
          <w:tab w:val="num" w:pos="1134"/>
        </w:tabs>
        <w:spacing w:line="340" w:lineRule="exact"/>
        <w:ind w:left="10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6C7E31" w:rsidRDefault="006C7E31" w:rsidP="00BA5334">
      <w:pPr>
        <w:numPr>
          <w:ilvl w:val="1"/>
          <w:numId w:val="35"/>
        </w:numPr>
        <w:tabs>
          <w:tab w:val="clear" w:pos="1647"/>
          <w:tab w:val="num" w:pos="1134"/>
        </w:tabs>
        <w:spacing w:line="340" w:lineRule="exact"/>
        <w:ind w:left="1080" w:hanging="480"/>
        <w:jc w:val="both"/>
      </w:pPr>
      <w:r>
        <w:t>Za nie przedłożenie Zamawiającemu poświadczonej za zgodność z oryginałem kopii umowy o podwykonawstwo lub jej zmiany, Wykonawca zapłaci Zamawiającemu karę w wysokości 3% wynagrodzenia umownego.</w:t>
      </w:r>
    </w:p>
    <w:p w:rsidR="006C7E31" w:rsidRPr="00405C5F" w:rsidRDefault="006C7E31" w:rsidP="00BA5334">
      <w:pPr>
        <w:numPr>
          <w:ilvl w:val="1"/>
          <w:numId w:val="35"/>
        </w:numPr>
        <w:tabs>
          <w:tab w:val="clear" w:pos="1647"/>
          <w:tab w:val="num" w:pos="1134"/>
        </w:tabs>
        <w:spacing w:line="340" w:lineRule="exact"/>
        <w:ind w:left="1080" w:hanging="480"/>
        <w:jc w:val="both"/>
      </w:pPr>
      <w:r>
        <w:t>Za brak zmiany umowy o podwykonawstwo w zakresie terminu zapłaty Wykonawca zapłaci Zamawiającemu karę w wysokości 3% wynagrodzenia umownego.</w:t>
      </w:r>
    </w:p>
    <w:p w:rsidR="006C7E31" w:rsidRDefault="006C7E31" w:rsidP="00BA5334">
      <w:pPr>
        <w:numPr>
          <w:ilvl w:val="0"/>
          <w:numId w:val="34"/>
        </w:numPr>
        <w:overflowPunct w:val="0"/>
        <w:autoSpaceDE w:val="0"/>
        <w:autoSpaceDN w:val="0"/>
        <w:adjustRightInd w:val="0"/>
        <w:spacing w:line="340" w:lineRule="exact"/>
        <w:jc w:val="both"/>
        <w:textAlignment w:val="baseline"/>
      </w:pPr>
      <w:r w:rsidRPr="00405C5F">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E80506" w:rsidRDefault="00E80506" w:rsidP="00E80506">
      <w:pPr>
        <w:overflowPunct w:val="0"/>
        <w:autoSpaceDE w:val="0"/>
        <w:autoSpaceDN w:val="0"/>
        <w:adjustRightInd w:val="0"/>
        <w:spacing w:line="340" w:lineRule="exact"/>
        <w:ind w:left="567"/>
        <w:jc w:val="both"/>
        <w:textAlignment w:val="baseline"/>
      </w:pPr>
    </w:p>
    <w:p w:rsidR="006C7E31" w:rsidRPr="00405C5F" w:rsidRDefault="006C7E31" w:rsidP="00E80506">
      <w:pPr>
        <w:spacing w:line="320" w:lineRule="exact"/>
        <w:jc w:val="center"/>
        <w:rPr>
          <w:b/>
        </w:rPr>
      </w:pPr>
      <w:r w:rsidRPr="00405C5F">
        <w:rPr>
          <w:b/>
        </w:rPr>
        <w:t>§</w:t>
      </w:r>
      <w:r w:rsidR="00195FE5">
        <w:rPr>
          <w:b/>
        </w:rPr>
        <w:t xml:space="preserve"> 12</w:t>
      </w:r>
    </w:p>
    <w:p w:rsidR="006C7E31" w:rsidRPr="00405C5F" w:rsidRDefault="006C7E31" w:rsidP="00E80506">
      <w:pPr>
        <w:spacing w:line="320" w:lineRule="exact"/>
        <w:jc w:val="center"/>
        <w:rPr>
          <w:b/>
        </w:rPr>
      </w:pPr>
      <w:r w:rsidRPr="00405C5F">
        <w:rPr>
          <w:b/>
        </w:rPr>
        <w:t>Odstąpienie od umowy.</w:t>
      </w:r>
    </w:p>
    <w:p w:rsidR="006C7E31" w:rsidRPr="00405C5F" w:rsidRDefault="006C7E31" w:rsidP="00BA5334">
      <w:pPr>
        <w:numPr>
          <w:ilvl w:val="0"/>
          <w:numId w:val="29"/>
        </w:numPr>
        <w:overflowPunct w:val="0"/>
        <w:autoSpaceDE w:val="0"/>
        <w:autoSpaceDN w:val="0"/>
        <w:adjustRightInd w:val="0"/>
        <w:spacing w:line="320" w:lineRule="exact"/>
        <w:ind w:left="567" w:hanging="567"/>
        <w:jc w:val="both"/>
        <w:textAlignment w:val="baseline"/>
      </w:pPr>
      <w:r w:rsidRPr="00405C5F">
        <w:t>Wykonawca może żądać przedłużenia terminu umownego, jeżeli niedotrzymanie pierwotnego terminu było wynikiem przyczyn zależnych od Zamawiającego, okoliczności, których nie można było przewidzieć lub siły wyższej.</w:t>
      </w:r>
    </w:p>
    <w:p w:rsidR="006C7E31" w:rsidRPr="00405C5F" w:rsidRDefault="006C7E31" w:rsidP="00BA5334">
      <w:pPr>
        <w:numPr>
          <w:ilvl w:val="0"/>
          <w:numId w:val="29"/>
        </w:numPr>
        <w:overflowPunct w:val="0"/>
        <w:autoSpaceDE w:val="0"/>
        <w:autoSpaceDN w:val="0"/>
        <w:adjustRightInd w:val="0"/>
        <w:spacing w:line="320" w:lineRule="exact"/>
        <w:ind w:left="567" w:hanging="567"/>
        <w:jc w:val="both"/>
        <w:textAlignment w:val="baseline"/>
      </w:pPr>
      <w:r w:rsidRPr="00405C5F">
        <w:t xml:space="preserve">W razie </w:t>
      </w:r>
      <w:r>
        <w:t>opóźnienia</w:t>
      </w:r>
      <w:r w:rsidRPr="00405C5F">
        <w:t xml:space="preserve"> w wykonaniu przedmiotu umowy z przyczyn zależnych od Wykonawcy, Zamawiający może:</w:t>
      </w:r>
    </w:p>
    <w:p w:rsidR="006C7E31" w:rsidRPr="00405C5F" w:rsidRDefault="006C7E31" w:rsidP="00BA5334">
      <w:pPr>
        <w:numPr>
          <w:ilvl w:val="1"/>
          <w:numId w:val="29"/>
        </w:numPr>
        <w:overflowPunct w:val="0"/>
        <w:autoSpaceDE w:val="0"/>
        <w:autoSpaceDN w:val="0"/>
        <w:adjustRightInd w:val="0"/>
        <w:spacing w:line="320" w:lineRule="exact"/>
        <w:ind w:left="1134" w:hanging="567"/>
        <w:jc w:val="both"/>
        <w:textAlignment w:val="baseline"/>
      </w:pPr>
      <w:r w:rsidRPr="00405C5F">
        <w:t xml:space="preserve">Odstąpić od umowy po upływie 14 dni od dnia powstania </w:t>
      </w:r>
      <w:r>
        <w:t>opóźnienia</w:t>
      </w:r>
      <w:r w:rsidRPr="00405C5F">
        <w:t xml:space="preserve">, bez potrzeby wyznaczania dodatkowego terminu i żądać kary umownej </w:t>
      </w:r>
      <w:r>
        <w:t>oraz</w:t>
      </w:r>
      <w:r w:rsidRPr="00405C5F">
        <w:t xml:space="preserve"> odszkodowania za niewykonanie umowy lub,</w:t>
      </w:r>
    </w:p>
    <w:p w:rsidR="006C7E31" w:rsidRPr="00405C5F" w:rsidRDefault="006C7E31" w:rsidP="00BA5334">
      <w:pPr>
        <w:numPr>
          <w:ilvl w:val="1"/>
          <w:numId w:val="29"/>
        </w:numPr>
        <w:tabs>
          <w:tab w:val="left" w:pos="-3402"/>
          <w:tab w:val="left" w:pos="-3261"/>
          <w:tab w:val="left" w:pos="-3119"/>
        </w:tabs>
        <w:overflowPunct w:val="0"/>
        <w:autoSpaceDE w:val="0"/>
        <w:autoSpaceDN w:val="0"/>
        <w:adjustRightInd w:val="0"/>
        <w:spacing w:line="320" w:lineRule="exact"/>
        <w:ind w:left="1134" w:hanging="567"/>
        <w:jc w:val="both"/>
        <w:textAlignment w:val="baseline"/>
      </w:pPr>
      <w:r w:rsidRPr="00405C5F">
        <w:t xml:space="preserve">Wyznaczyć dodatkowy termin wykonania przedmiotu umowy, żądając kary umownej </w:t>
      </w:r>
      <w:r>
        <w:t>oraz</w:t>
      </w:r>
      <w:r w:rsidRPr="00405C5F">
        <w:t xml:space="preserve"> odszkodowania za </w:t>
      </w:r>
      <w:r>
        <w:t>opóźnienie</w:t>
      </w:r>
      <w:r w:rsidRPr="00405C5F">
        <w:t xml:space="preserve"> - z zagrożeniem odstąpienia od umowy.</w:t>
      </w:r>
    </w:p>
    <w:p w:rsidR="006C7E31" w:rsidRDefault="006C7E31" w:rsidP="00BA5334">
      <w:pPr>
        <w:numPr>
          <w:ilvl w:val="0"/>
          <w:numId w:val="29"/>
        </w:numPr>
        <w:tabs>
          <w:tab w:val="left" w:pos="-2410"/>
          <w:tab w:val="left" w:pos="-2127"/>
        </w:tabs>
        <w:overflowPunct w:val="0"/>
        <w:autoSpaceDE w:val="0"/>
        <w:autoSpaceDN w:val="0"/>
        <w:adjustRightInd w:val="0"/>
        <w:spacing w:line="320" w:lineRule="exact"/>
        <w:ind w:left="567" w:hanging="567"/>
        <w:jc w:val="both"/>
        <w:textAlignment w:val="baseline"/>
      </w:pPr>
      <w:r w:rsidRPr="00405C5F">
        <w:t>Zamawiający może odstąpić od umowy przed upływem terminu jej wykonania, jeśli stan zaawansowania robót wskazuje, iż termin wykonania przedmiotu umowy nie zostanie zachowany.</w:t>
      </w:r>
    </w:p>
    <w:p w:rsidR="00CE3F6A" w:rsidRDefault="00195FE5" w:rsidP="00CE3F6A">
      <w:pPr>
        <w:spacing w:line="320" w:lineRule="exact"/>
        <w:jc w:val="center"/>
        <w:rPr>
          <w:b/>
        </w:rPr>
      </w:pPr>
      <w:r>
        <w:rPr>
          <w:b/>
        </w:rPr>
        <w:t>§13</w:t>
      </w:r>
    </w:p>
    <w:p w:rsidR="00CE3F6A" w:rsidRPr="00CE3F6A" w:rsidRDefault="00CE3F6A" w:rsidP="00CE3F6A">
      <w:pPr>
        <w:spacing w:line="320" w:lineRule="exact"/>
        <w:jc w:val="center"/>
        <w:rPr>
          <w:b/>
        </w:rPr>
      </w:pPr>
      <w:r>
        <w:rPr>
          <w:b/>
        </w:rPr>
        <w:t>Z</w:t>
      </w:r>
      <w:r w:rsidRPr="00CE3F6A">
        <w:rPr>
          <w:b/>
        </w:rPr>
        <w:t>abezpieczenie należytego wykonania umowy</w:t>
      </w:r>
    </w:p>
    <w:p w:rsidR="00CE3F6A" w:rsidRPr="00186E58" w:rsidRDefault="00CE3F6A" w:rsidP="00BA5334">
      <w:pPr>
        <w:numPr>
          <w:ilvl w:val="6"/>
          <w:numId w:val="38"/>
        </w:numPr>
        <w:suppressAutoHyphens/>
        <w:overflowPunct w:val="0"/>
        <w:autoSpaceDE w:val="0"/>
        <w:spacing w:line="320" w:lineRule="exact"/>
        <w:ind w:left="567" w:hanging="567"/>
        <w:jc w:val="both"/>
        <w:textAlignment w:val="baseline"/>
      </w:pPr>
      <w:r w:rsidRPr="00186E58">
        <w:t xml:space="preserve">Wykonawca wniesie Zamawiającemu do dnia podpisania umowy zabezpieczenie należytego wykonania umowy w wysokości 10% wartości brutto przedmiotu umowy, co stanowi kwotę </w:t>
      </w:r>
      <w:r w:rsidRPr="00186E58">
        <w:rPr>
          <w:b/>
        </w:rPr>
        <w:t>……………… zł</w:t>
      </w:r>
      <w:r w:rsidRPr="00186E58">
        <w:t xml:space="preserve"> /słownie …………………………… złotych </w:t>
      </w:r>
    </w:p>
    <w:p w:rsidR="00CE3F6A" w:rsidRPr="00186E58" w:rsidRDefault="00CE3F6A" w:rsidP="00BA5334">
      <w:pPr>
        <w:numPr>
          <w:ilvl w:val="6"/>
          <w:numId w:val="38"/>
        </w:numPr>
        <w:suppressAutoHyphens/>
        <w:overflowPunct w:val="0"/>
        <w:autoSpaceDE w:val="0"/>
        <w:spacing w:line="320" w:lineRule="exact"/>
        <w:ind w:left="567" w:hanging="567"/>
        <w:jc w:val="both"/>
        <w:textAlignment w:val="baseline"/>
      </w:pPr>
      <w:r w:rsidRPr="00186E58">
        <w:t>Wniesienie zabezpieczenia nastąpi w formie: …………………………………………</w:t>
      </w:r>
    </w:p>
    <w:p w:rsidR="00CE3F6A" w:rsidRPr="00186E58" w:rsidRDefault="00CE3F6A" w:rsidP="00BA5334">
      <w:pPr>
        <w:numPr>
          <w:ilvl w:val="6"/>
          <w:numId w:val="38"/>
        </w:numPr>
        <w:suppressAutoHyphens/>
        <w:overflowPunct w:val="0"/>
        <w:autoSpaceDE w:val="0"/>
        <w:spacing w:line="320" w:lineRule="exact"/>
        <w:ind w:left="567" w:hanging="567"/>
        <w:jc w:val="both"/>
        <w:textAlignment w:val="baseline"/>
      </w:pPr>
      <w:r w:rsidRPr="00186E58">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E3F6A" w:rsidRPr="00186E58" w:rsidRDefault="00CE3F6A" w:rsidP="00CE3F6A">
      <w:pPr>
        <w:overflowPunct w:val="0"/>
        <w:autoSpaceDE w:val="0"/>
        <w:spacing w:line="320" w:lineRule="exact"/>
        <w:ind w:left="567"/>
        <w:jc w:val="both"/>
        <w:textAlignment w:val="baseline"/>
      </w:pPr>
      <w:r w:rsidRPr="00186E58">
        <w:t>-</w:t>
      </w:r>
      <w:r w:rsidRPr="00186E58">
        <w:tab/>
        <w:t>70 % kwoty zabezpieczenia zostanie zwrócone lub zwolnione do 30 dni od dnia wykonania przez Wykonawcę przedmiotu umowy,</w:t>
      </w:r>
    </w:p>
    <w:p w:rsidR="00CE3F6A" w:rsidRPr="00186E58" w:rsidRDefault="00CE3F6A" w:rsidP="00CE3F6A">
      <w:pPr>
        <w:overflowPunct w:val="0"/>
        <w:autoSpaceDE w:val="0"/>
        <w:spacing w:line="320" w:lineRule="exact"/>
        <w:ind w:left="567"/>
        <w:jc w:val="both"/>
        <w:textAlignment w:val="baseline"/>
      </w:pPr>
      <w:r w:rsidRPr="00186E58">
        <w:t>-</w:t>
      </w:r>
      <w:r w:rsidRPr="00186E58">
        <w:tab/>
        <w:t>30 % kwoty zabezpieczenia zostanie pozostawione na zabezpieczenie roszczeń z tytułu rękojmi za wady. Zwrot lub zwolnienie zabezpieczenia nastąpi nie później niż w 15 dni po upływie okresu rękojmi za wady.</w:t>
      </w:r>
    </w:p>
    <w:p w:rsidR="00CE3F6A" w:rsidRDefault="00CE3F6A" w:rsidP="00E80506">
      <w:pPr>
        <w:spacing w:line="320" w:lineRule="exact"/>
        <w:jc w:val="center"/>
        <w:rPr>
          <w:b/>
        </w:rPr>
      </w:pPr>
    </w:p>
    <w:p w:rsidR="006C7E31" w:rsidRPr="00405C5F" w:rsidRDefault="006C7E31" w:rsidP="00E80506">
      <w:pPr>
        <w:spacing w:line="320" w:lineRule="exact"/>
        <w:jc w:val="center"/>
        <w:rPr>
          <w:b/>
        </w:rPr>
      </w:pPr>
      <w:r w:rsidRPr="00405C5F">
        <w:rPr>
          <w:b/>
        </w:rPr>
        <w:t>§</w:t>
      </w:r>
      <w:r w:rsidR="00CE3F6A">
        <w:rPr>
          <w:b/>
        </w:rPr>
        <w:t>1</w:t>
      </w:r>
      <w:r w:rsidR="00983830">
        <w:rPr>
          <w:b/>
        </w:rPr>
        <w:t>4</w:t>
      </w:r>
    </w:p>
    <w:p w:rsidR="006C7E31" w:rsidRPr="00405C5F" w:rsidRDefault="006C7E31" w:rsidP="00E80506">
      <w:pPr>
        <w:spacing w:line="320" w:lineRule="exact"/>
        <w:ind w:left="283" w:hanging="705"/>
        <w:jc w:val="center"/>
        <w:rPr>
          <w:b/>
          <w:bCs/>
        </w:rPr>
      </w:pPr>
      <w:r>
        <w:rPr>
          <w:b/>
          <w:bCs/>
        </w:rPr>
        <w:t>Zmiany w umowie</w:t>
      </w:r>
    </w:p>
    <w:p w:rsidR="006C7E31" w:rsidRDefault="006C7E31" w:rsidP="00E80506">
      <w:pPr>
        <w:overflowPunct w:val="0"/>
        <w:autoSpaceDE w:val="0"/>
        <w:autoSpaceDN w:val="0"/>
        <w:adjustRightInd w:val="0"/>
        <w:spacing w:line="320" w:lineRule="exact"/>
        <w:jc w:val="both"/>
        <w:textAlignment w:val="baseline"/>
      </w:pPr>
      <w:r>
        <w:t>Na podstawie art.144 ust.1 ustawy Prawo zamówień publicznych zmiana postanowień umowy może być dokonana w formie pisemnego aneksu w następujących przypadkach i na następujących warunkach.</w:t>
      </w:r>
    </w:p>
    <w:p w:rsidR="005B3F60" w:rsidRDefault="005B3F60" w:rsidP="00E80506">
      <w:pPr>
        <w:spacing w:line="320" w:lineRule="exact"/>
        <w:ind w:left="993" w:hanging="426"/>
        <w:jc w:val="both"/>
      </w:pPr>
      <w:r w:rsidRPr="004C07BF">
        <w:t>1)</w:t>
      </w:r>
      <w:r>
        <w:tab/>
      </w:r>
      <w:r w:rsidRPr="004C07BF">
        <w:t xml:space="preserve">zmiany terminu wykonania umowy </w:t>
      </w:r>
      <w:r>
        <w:t>w przypadku</w:t>
      </w:r>
      <w:r w:rsidRPr="004C07BF">
        <w:t>:</w:t>
      </w:r>
    </w:p>
    <w:p w:rsidR="005B3F60" w:rsidRDefault="00FC5B49" w:rsidP="00E80506">
      <w:pPr>
        <w:spacing w:line="320" w:lineRule="exact"/>
        <w:ind w:left="1418" w:hanging="425"/>
        <w:jc w:val="both"/>
      </w:pPr>
      <w:r>
        <w:t>a)</w:t>
      </w:r>
      <w:r>
        <w:tab/>
      </w:r>
      <w:r w:rsidR="005B3F60">
        <w:t xml:space="preserve">gdy </w:t>
      </w:r>
      <w:r w:rsidR="005B3F60" w:rsidRPr="00FA7C40">
        <w:t>koniecznoś</w:t>
      </w:r>
      <w:r w:rsidR="005B3F60">
        <w:t>ć</w:t>
      </w:r>
      <w:r w:rsidR="005B3F60" w:rsidRPr="00FA7C40">
        <w:t xml:space="preserve"> wprowadzenia zmian będzie następstwem zmian wprowadzonych w</w:t>
      </w:r>
      <w:r w:rsidR="005B3F60">
        <w:t> </w:t>
      </w:r>
      <w:r w:rsidR="005B3F60" w:rsidRPr="00FA7C40">
        <w:t xml:space="preserve">umowach pomiędzy Zamawiającym a inną niż Wykonawca stroną, </w:t>
      </w:r>
    </w:p>
    <w:p w:rsidR="005B3F60" w:rsidRDefault="00FC5B49" w:rsidP="00E80506">
      <w:pPr>
        <w:spacing w:line="320" w:lineRule="exact"/>
        <w:ind w:left="1418" w:hanging="425"/>
        <w:jc w:val="both"/>
      </w:pPr>
      <w:r>
        <w:t>b)</w:t>
      </w:r>
      <w:r>
        <w:tab/>
      </w:r>
      <w:r w:rsidR="005B3F60" w:rsidRPr="0020358C">
        <w:t>z powodu okoliczności siły wyższej</w:t>
      </w:r>
      <w:r w:rsidR="005B3F60">
        <w:t>,</w:t>
      </w:r>
    </w:p>
    <w:p w:rsidR="005B3F60" w:rsidRPr="004C07BF" w:rsidRDefault="00FC5B49" w:rsidP="00E80506">
      <w:pPr>
        <w:spacing w:line="320" w:lineRule="exact"/>
        <w:ind w:left="1418" w:hanging="425"/>
        <w:jc w:val="both"/>
      </w:pPr>
      <w:r>
        <w:t>c)</w:t>
      </w:r>
      <w:r>
        <w:tab/>
      </w:r>
      <w:r w:rsidR="005B3F60" w:rsidRPr="004C07BF">
        <w:t>wystąpienia innych okoliczności zewnętrznych niezależnych</w:t>
      </w:r>
      <w:r w:rsidR="005B3F60">
        <w:t xml:space="preserve"> od Zamawiającego lub Wykonawcy</w:t>
      </w:r>
      <w:r w:rsidR="005B3F60" w:rsidRPr="004C07BF">
        <w:t>.</w:t>
      </w:r>
    </w:p>
    <w:p w:rsidR="005B3F60" w:rsidRPr="004C07BF" w:rsidRDefault="005B3F60" w:rsidP="00E80506">
      <w:pPr>
        <w:spacing w:line="320" w:lineRule="exact"/>
        <w:ind w:left="993" w:hanging="426"/>
        <w:jc w:val="both"/>
      </w:pPr>
      <w:r w:rsidRPr="004C07BF">
        <w:t>2)</w:t>
      </w:r>
      <w:r w:rsidRPr="004C07BF">
        <w:tab/>
        <w:t>zmiany zakresu przedmiotu umowy w przypadku:</w:t>
      </w:r>
    </w:p>
    <w:p w:rsidR="005B3F60" w:rsidRPr="004C07BF" w:rsidRDefault="005B3F60" w:rsidP="00BA5334">
      <w:pPr>
        <w:numPr>
          <w:ilvl w:val="0"/>
          <w:numId w:val="39"/>
        </w:numPr>
        <w:tabs>
          <w:tab w:val="clear" w:pos="1107"/>
          <w:tab w:val="num" w:pos="1418"/>
        </w:tabs>
        <w:spacing w:line="320" w:lineRule="exact"/>
        <w:ind w:left="1418" w:hanging="425"/>
        <w:jc w:val="both"/>
      </w:pPr>
      <w:r w:rsidRPr="00FA7C40">
        <w:t xml:space="preserve">gdy konieczność wprowadzenia zmian będzie następstwem zmian wprowadzonych w umowach pomiędzy Zamawiającym a inną niż Wykonawca stroną, </w:t>
      </w:r>
    </w:p>
    <w:p w:rsidR="005B3F60" w:rsidRDefault="005B3F60" w:rsidP="00BA5334">
      <w:pPr>
        <w:numPr>
          <w:ilvl w:val="0"/>
          <w:numId w:val="39"/>
        </w:numPr>
        <w:tabs>
          <w:tab w:val="clear" w:pos="1107"/>
          <w:tab w:val="num" w:pos="1418"/>
        </w:tabs>
        <w:spacing w:line="320" w:lineRule="exact"/>
        <w:ind w:left="1418" w:hanging="425"/>
        <w:jc w:val="both"/>
      </w:pPr>
      <w:r w:rsidRPr="0020358C">
        <w:t>z powodu okoliczności siły wyższej</w:t>
      </w:r>
    </w:p>
    <w:p w:rsidR="005B3F60" w:rsidRDefault="005B3F60" w:rsidP="00BA5334">
      <w:pPr>
        <w:numPr>
          <w:ilvl w:val="0"/>
          <w:numId w:val="39"/>
        </w:numPr>
        <w:tabs>
          <w:tab w:val="clear" w:pos="1107"/>
          <w:tab w:val="num" w:pos="1418"/>
        </w:tabs>
        <w:spacing w:line="320" w:lineRule="exact"/>
        <w:ind w:left="1418" w:hanging="425"/>
        <w:jc w:val="both"/>
      </w:pPr>
      <w:r w:rsidRPr="00992F74">
        <w:t>z powodu uzasadnionych zmian w zakresie sposobu wykonania przedmiotu zamówienia proponowanych przez Zamawiającego lub Wykonawcę</w:t>
      </w:r>
    </w:p>
    <w:p w:rsidR="005B3F60" w:rsidRPr="004C07BF" w:rsidRDefault="005B3F60" w:rsidP="00E80506">
      <w:pPr>
        <w:spacing w:line="320" w:lineRule="exact"/>
        <w:ind w:left="993" w:hanging="426"/>
        <w:jc w:val="both"/>
      </w:pPr>
      <w:r>
        <w:t>3</w:t>
      </w:r>
      <w:r w:rsidRPr="004C07BF">
        <w:t>)</w:t>
      </w:r>
      <w:r w:rsidRPr="004C07BF">
        <w:tab/>
        <w:t>pozostałych zmian gdy:</w:t>
      </w:r>
    </w:p>
    <w:p w:rsidR="005B3F60" w:rsidRDefault="005B3F60" w:rsidP="00E80506">
      <w:pPr>
        <w:spacing w:line="320" w:lineRule="exact"/>
        <w:ind w:left="1418" w:hanging="425"/>
        <w:jc w:val="both"/>
      </w:pPr>
      <w:r>
        <w:t>a)</w:t>
      </w:r>
      <w:r>
        <w:tab/>
      </w:r>
      <w:r w:rsidRPr="00A63385">
        <w:t>z powodu ustawowej zmiany stawki podatku VAT, strony dostosują wskazaną w</w:t>
      </w:r>
      <w:r>
        <w:t> </w:t>
      </w:r>
      <w:r w:rsidRPr="00A63385">
        <w:t>umowie stawkę do obowiązujących przepisów prawa i odpowiednio podwyższą lub obniżą wynagrodzenie brutto, kwota netto pozostaje stała.</w:t>
      </w:r>
    </w:p>
    <w:p w:rsidR="006C7E31" w:rsidRDefault="005B3F60" w:rsidP="00E80506">
      <w:pPr>
        <w:spacing w:line="320" w:lineRule="exact"/>
        <w:ind w:left="1418" w:hanging="425"/>
        <w:jc w:val="both"/>
        <w:rPr>
          <w:b/>
        </w:rPr>
      </w:pPr>
      <w:r>
        <w:t>b)</w:t>
      </w:r>
      <w:r>
        <w:tab/>
      </w:r>
      <w:r w:rsidRPr="00C54E82">
        <w:t>z powodu zmiany powszechnie obowiązujących regulacji prawnych obowiązujących w dniu podpisania umowy</w:t>
      </w:r>
      <w:r>
        <w:t>.</w:t>
      </w:r>
    </w:p>
    <w:p w:rsidR="00983830" w:rsidRDefault="00983830" w:rsidP="00E80506">
      <w:pPr>
        <w:spacing w:line="320" w:lineRule="exact"/>
        <w:jc w:val="center"/>
        <w:rPr>
          <w:b/>
        </w:rPr>
      </w:pPr>
    </w:p>
    <w:p w:rsidR="00983830" w:rsidRDefault="00983830" w:rsidP="00E80506">
      <w:pPr>
        <w:spacing w:line="320" w:lineRule="exact"/>
        <w:jc w:val="center"/>
        <w:rPr>
          <w:b/>
        </w:rPr>
      </w:pPr>
    </w:p>
    <w:p w:rsidR="006C7E31" w:rsidRPr="00405C5F" w:rsidRDefault="006C7E31" w:rsidP="00E80506">
      <w:pPr>
        <w:spacing w:line="320" w:lineRule="exact"/>
        <w:jc w:val="center"/>
        <w:rPr>
          <w:b/>
        </w:rPr>
      </w:pPr>
      <w:r w:rsidRPr="00405C5F">
        <w:rPr>
          <w:b/>
        </w:rPr>
        <w:t>§</w:t>
      </w:r>
      <w:r>
        <w:rPr>
          <w:b/>
        </w:rPr>
        <w:t>1</w:t>
      </w:r>
      <w:r w:rsidR="00983830">
        <w:rPr>
          <w:b/>
        </w:rPr>
        <w:t>5</w:t>
      </w:r>
    </w:p>
    <w:p w:rsidR="006C7E31" w:rsidRPr="00405C5F" w:rsidRDefault="006C7E31" w:rsidP="00E80506">
      <w:pPr>
        <w:spacing w:line="320" w:lineRule="exact"/>
        <w:ind w:left="283" w:hanging="705"/>
        <w:jc w:val="center"/>
        <w:rPr>
          <w:b/>
          <w:bCs/>
        </w:rPr>
      </w:pPr>
      <w:r w:rsidRPr="00405C5F">
        <w:rPr>
          <w:b/>
          <w:bCs/>
        </w:rPr>
        <w:t>Postanowienia końcowe.</w:t>
      </w:r>
    </w:p>
    <w:p w:rsidR="006C7E31" w:rsidRPr="00405C5F" w:rsidRDefault="006C7E31" w:rsidP="00BA5334">
      <w:pPr>
        <w:numPr>
          <w:ilvl w:val="0"/>
          <w:numId w:val="36"/>
        </w:numPr>
        <w:tabs>
          <w:tab w:val="num" w:pos="567"/>
        </w:tabs>
        <w:spacing w:line="320" w:lineRule="exact"/>
        <w:ind w:left="567" w:hanging="567"/>
        <w:jc w:val="both"/>
      </w:pPr>
      <w:r w:rsidRPr="00405C5F">
        <w:t>W sprawach nieuregulowanych niniejszą umową mają zastosowanie przepisy prawa polskiego: Kodeksu Cywilnego i innych ustaw obowiązujących w przedmiotowym zakresie.</w:t>
      </w:r>
    </w:p>
    <w:p w:rsidR="006C7E31" w:rsidRPr="00405C5F" w:rsidRDefault="006C7E31" w:rsidP="00BA5334">
      <w:pPr>
        <w:numPr>
          <w:ilvl w:val="0"/>
          <w:numId w:val="36"/>
        </w:numPr>
        <w:tabs>
          <w:tab w:val="num" w:pos="567"/>
        </w:tabs>
        <w:spacing w:line="320" w:lineRule="exact"/>
        <w:ind w:left="567" w:hanging="567"/>
        <w:jc w:val="both"/>
      </w:pPr>
      <w:r w:rsidRPr="00405C5F">
        <w:t>Ewentualne sprawy sporne, mogące wystąpić na tle realizacji niniejszej umowy Strony zobowiązują się rozstrzygać polubownie w drodze negocjacji bezpośrednich. W</w:t>
      </w:r>
      <w:r>
        <w:t> </w:t>
      </w:r>
      <w:r w:rsidRPr="00405C5F">
        <w:t xml:space="preserve">przypadku braku możliwości polubownego rozwiązania spory poddawane będą do rozstrzygnięcia przez polski sąd właściwy rzeczowo i miejscowo dla Zamawiającego. </w:t>
      </w:r>
    </w:p>
    <w:p w:rsidR="006C7E31" w:rsidRPr="00405C5F" w:rsidRDefault="006C7E31" w:rsidP="00BA5334">
      <w:pPr>
        <w:numPr>
          <w:ilvl w:val="0"/>
          <w:numId w:val="36"/>
        </w:numPr>
        <w:tabs>
          <w:tab w:val="num" w:pos="567"/>
        </w:tabs>
        <w:spacing w:line="320" w:lineRule="exact"/>
        <w:ind w:left="567" w:hanging="567"/>
        <w:jc w:val="both"/>
      </w:pPr>
      <w:r w:rsidRPr="00405C5F">
        <w:t>Integralną częścią umowy są następujące załączniki:</w:t>
      </w:r>
    </w:p>
    <w:p w:rsidR="006C7E31" w:rsidRPr="00405C5F" w:rsidRDefault="006C7E31" w:rsidP="00E80506">
      <w:pPr>
        <w:tabs>
          <w:tab w:val="left" w:pos="2410"/>
        </w:tabs>
        <w:spacing w:line="320" w:lineRule="exact"/>
        <w:ind w:left="2410" w:hanging="1843"/>
        <w:jc w:val="both"/>
        <w:rPr>
          <w:bCs/>
        </w:rPr>
      </w:pPr>
      <w:r w:rsidRPr="00405C5F">
        <w:rPr>
          <w:bCs/>
        </w:rPr>
        <w:t xml:space="preserve">Załącznik nr 1 - Specyfikacja Istotnych Warunków Zamówienia </w:t>
      </w:r>
    </w:p>
    <w:p w:rsidR="006C7E31" w:rsidRPr="00405C5F" w:rsidRDefault="006C7E31" w:rsidP="00E80506">
      <w:pPr>
        <w:tabs>
          <w:tab w:val="left" w:pos="540"/>
        </w:tabs>
        <w:spacing w:line="320" w:lineRule="exact"/>
        <w:ind w:left="567"/>
        <w:jc w:val="both"/>
      </w:pPr>
      <w:r w:rsidRPr="00405C5F">
        <w:t xml:space="preserve">Załącznik nr 2 - Oferta Wykonawcy </w:t>
      </w:r>
    </w:p>
    <w:p w:rsidR="006C7E31" w:rsidRDefault="006C7E31" w:rsidP="00E80506">
      <w:pPr>
        <w:tabs>
          <w:tab w:val="left" w:pos="540"/>
        </w:tabs>
        <w:spacing w:line="320" w:lineRule="exact"/>
        <w:ind w:left="567"/>
        <w:jc w:val="both"/>
      </w:pPr>
      <w:r w:rsidRPr="003316AE">
        <w:t xml:space="preserve">Załącznik nr </w:t>
      </w:r>
      <w:r>
        <w:t>3</w:t>
      </w:r>
      <w:r w:rsidRPr="003316AE">
        <w:t xml:space="preserve"> – Harmonogram prac montażowych oraz dostawy.</w:t>
      </w:r>
    </w:p>
    <w:p w:rsidR="009E6D1F" w:rsidRPr="00FA4B53" w:rsidRDefault="009E6D1F" w:rsidP="009E6D1F">
      <w:pPr>
        <w:spacing w:line="340" w:lineRule="exact"/>
        <w:ind w:left="2880" w:hanging="2313"/>
        <w:jc w:val="both"/>
        <w:rPr>
          <w:rFonts w:eastAsia="Calibri"/>
        </w:rPr>
      </w:pPr>
      <w:r w:rsidRPr="003316AE">
        <w:t xml:space="preserve">Załącznik nr </w:t>
      </w:r>
      <w:r>
        <w:t>4</w:t>
      </w:r>
      <w:r w:rsidRPr="003316AE">
        <w:t xml:space="preserve"> – </w:t>
      </w:r>
      <w:r w:rsidRPr="00FA4B53">
        <w:rPr>
          <w:rFonts w:eastAsia="Calibri"/>
        </w:rPr>
        <w:t>Wzór gwarancji jakości na wykonane roboty</w:t>
      </w:r>
      <w:r>
        <w:rPr>
          <w:rFonts w:eastAsia="Calibri"/>
        </w:rPr>
        <w:t xml:space="preserve"> budowlane.</w:t>
      </w:r>
    </w:p>
    <w:p w:rsidR="009E6D1F" w:rsidRDefault="009E6D1F" w:rsidP="00E80506">
      <w:pPr>
        <w:tabs>
          <w:tab w:val="left" w:pos="540"/>
        </w:tabs>
        <w:spacing w:line="320" w:lineRule="exact"/>
        <w:ind w:left="567"/>
        <w:jc w:val="both"/>
      </w:pPr>
    </w:p>
    <w:p w:rsidR="006C7E31" w:rsidRPr="00405C5F" w:rsidRDefault="006C7E31" w:rsidP="00E80506">
      <w:pPr>
        <w:tabs>
          <w:tab w:val="num" w:pos="567"/>
        </w:tabs>
        <w:spacing w:line="320" w:lineRule="exact"/>
        <w:ind w:left="567" w:hanging="567"/>
        <w:jc w:val="both"/>
      </w:pPr>
      <w:r w:rsidRPr="00405C5F">
        <w:t>4.</w:t>
      </w:r>
      <w:r w:rsidRPr="00405C5F">
        <w:tab/>
        <w:t>Umowa niniejsza sporządzona została w dwóch jednobrzmiących egzemplarzach, po jednym dla każdej ze Stron.</w:t>
      </w:r>
    </w:p>
    <w:p w:rsidR="006C7E31" w:rsidRDefault="006C7E31" w:rsidP="00E80506">
      <w:pPr>
        <w:tabs>
          <w:tab w:val="num" w:pos="480"/>
        </w:tabs>
        <w:spacing w:line="320" w:lineRule="exact"/>
        <w:ind w:left="426" w:hanging="426"/>
        <w:jc w:val="both"/>
      </w:pPr>
    </w:p>
    <w:p w:rsidR="006C7E31" w:rsidRDefault="006C7E31" w:rsidP="00E80506">
      <w:pPr>
        <w:tabs>
          <w:tab w:val="num" w:pos="480"/>
        </w:tabs>
        <w:spacing w:line="320" w:lineRule="exact"/>
        <w:ind w:left="426" w:hanging="426"/>
        <w:jc w:val="both"/>
      </w:pPr>
    </w:p>
    <w:p w:rsidR="006C7E31" w:rsidRPr="00405C5F" w:rsidRDefault="006C7E31" w:rsidP="006C7E31">
      <w:pPr>
        <w:spacing w:line="340" w:lineRule="exact"/>
        <w:jc w:val="both"/>
        <w:rPr>
          <w:b/>
        </w:rPr>
      </w:pPr>
      <w:r w:rsidRPr="00405C5F">
        <w:rPr>
          <w:b/>
        </w:rPr>
        <w:t>ZAMAWIAJĄCY</w:t>
      </w:r>
      <w:r w:rsidRPr="00405C5F">
        <w:rPr>
          <w:b/>
        </w:rPr>
        <w:tab/>
      </w:r>
      <w:r w:rsidRPr="00405C5F">
        <w:rPr>
          <w:b/>
        </w:rPr>
        <w:tab/>
      </w:r>
      <w:r w:rsidRPr="00405C5F">
        <w:rPr>
          <w:b/>
        </w:rPr>
        <w:tab/>
      </w:r>
      <w:r w:rsidRPr="00405C5F">
        <w:rPr>
          <w:b/>
        </w:rPr>
        <w:tab/>
      </w:r>
      <w:r w:rsidRPr="00405C5F">
        <w:rPr>
          <w:b/>
        </w:rPr>
        <w:tab/>
      </w:r>
      <w:r w:rsidRPr="00405C5F">
        <w:rPr>
          <w:b/>
        </w:rPr>
        <w:tab/>
        <w:t>WYKONAWCA</w:t>
      </w:r>
    </w:p>
    <w:p w:rsidR="006C7E31" w:rsidRDefault="006C7E31" w:rsidP="006C7E31">
      <w:pPr>
        <w:spacing w:line="340" w:lineRule="exact"/>
        <w:jc w:val="both"/>
        <w:rPr>
          <w:b/>
          <w:i/>
          <w:u w:val="single"/>
        </w:rPr>
      </w:pPr>
    </w:p>
    <w:p w:rsidR="006C7E31" w:rsidRPr="00405C5F" w:rsidRDefault="006C7E31" w:rsidP="006C7E31">
      <w:pPr>
        <w:spacing w:line="340" w:lineRule="exact"/>
        <w:jc w:val="both"/>
        <w:rPr>
          <w:b/>
          <w:i/>
          <w:u w:val="single"/>
        </w:rPr>
      </w:pPr>
    </w:p>
    <w:p w:rsidR="006C7E31" w:rsidRPr="00405C5F" w:rsidRDefault="006C7E31" w:rsidP="006C7E31">
      <w:pPr>
        <w:spacing w:line="340" w:lineRule="exact"/>
        <w:jc w:val="both"/>
      </w:pPr>
      <w:r w:rsidRPr="00405C5F">
        <w:t>1......................................</w:t>
      </w:r>
      <w:r w:rsidRPr="00405C5F">
        <w:tab/>
      </w:r>
      <w:r w:rsidRPr="00405C5F">
        <w:tab/>
      </w:r>
      <w:r w:rsidRPr="00405C5F">
        <w:tab/>
      </w:r>
      <w:r w:rsidRPr="00405C5F">
        <w:tab/>
      </w:r>
      <w:r w:rsidRPr="00405C5F">
        <w:tab/>
        <w:t>1.............................................</w:t>
      </w:r>
    </w:p>
    <w:p w:rsidR="006C7E31" w:rsidRPr="00405C5F" w:rsidRDefault="006C7E31" w:rsidP="006C7E31">
      <w:pPr>
        <w:spacing w:line="340" w:lineRule="exact"/>
        <w:jc w:val="both"/>
      </w:pPr>
    </w:p>
    <w:p w:rsidR="006C7E31" w:rsidRPr="00405C5F" w:rsidRDefault="006C7E31" w:rsidP="006C7E31">
      <w:pPr>
        <w:spacing w:line="340" w:lineRule="exact"/>
        <w:jc w:val="both"/>
      </w:pPr>
    </w:p>
    <w:p w:rsidR="006C7E31" w:rsidRPr="00233EDD" w:rsidRDefault="006C7E31" w:rsidP="006C7E31">
      <w:pPr>
        <w:spacing w:line="320" w:lineRule="exact"/>
        <w:jc w:val="both"/>
      </w:pPr>
      <w:r>
        <w:t>2</w:t>
      </w:r>
      <w:r w:rsidRPr="00405C5F">
        <w:t>......................................</w:t>
      </w:r>
      <w:r w:rsidRPr="00405C5F">
        <w:tab/>
      </w:r>
      <w:r w:rsidRPr="00405C5F">
        <w:tab/>
      </w:r>
      <w:r w:rsidRPr="00405C5F">
        <w:tab/>
      </w:r>
      <w:r w:rsidRPr="00405C5F">
        <w:tab/>
      </w:r>
      <w:r w:rsidRPr="00405C5F">
        <w:tab/>
      </w:r>
      <w:r>
        <w:t>2</w:t>
      </w:r>
      <w:r w:rsidRPr="00405C5F">
        <w:t>.............................................</w:t>
      </w:r>
    </w:p>
    <w:p w:rsidR="00D67233" w:rsidRDefault="00D67233" w:rsidP="00E52621">
      <w:pPr>
        <w:spacing w:line="340" w:lineRule="exact"/>
        <w:jc w:val="both"/>
        <w:rPr>
          <w:sz w:val="22"/>
          <w:szCs w:val="22"/>
        </w:rPr>
      </w:pPr>
    </w:p>
    <w:p w:rsidR="009519AE" w:rsidRDefault="009519AE" w:rsidP="007E4499">
      <w:pPr>
        <w:spacing w:line="340" w:lineRule="exact"/>
        <w:jc w:val="both"/>
        <w:rPr>
          <w:sz w:val="22"/>
          <w:szCs w:val="22"/>
        </w:rPr>
      </w:pPr>
    </w:p>
    <w:p w:rsidR="009519AE" w:rsidRPr="007E4499" w:rsidRDefault="009519AE" w:rsidP="007E4499">
      <w:pPr>
        <w:spacing w:line="340" w:lineRule="exact"/>
        <w:jc w:val="both"/>
        <w:rPr>
          <w:sz w:val="22"/>
          <w:szCs w:val="22"/>
        </w:rPr>
        <w:sectPr w:rsidR="009519AE" w:rsidRPr="007E4499" w:rsidSect="003A4A98">
          <w:pgSz w:w="11906" w:h="16838"/>
          <w:pgMar w:top="1418" w:right="1418" w:bottom="1418" w:left="1418" w:header="709" w:footer="709" w:gutter="0"/>
          <w:cols w:space="708"/>
          <w:docGrid w:linePitch="360"/>
        </w:sectPr>
      </w:pPr>
    </w:p>
    <w:p w:rsidR="00B0208B" w:rsidRPr="00FA4B53" w:rsidRDefault="00B0208B" w:rsidP="00B0208B">
      <w:pPr>
        <w:tabs>
          <w:tab w:val="left" w:pos="9072"/>
        </w:tabs>
        <w:spacing w:line="320" w:lineRule="exact"/>
        <w:ind w:left="4140"/>
        <w:jc w:val="right"/>
        <w:rPr>
          <w:rFonts w:eastAsia="Calibri"/>
        </w:rPr>
      </w:pPr>
      <w:bookmarkStart w:id="69" w:name="_Toc423679522"/>
      <w:r w:rsidRPr="00FA4B53">
        <w:rPr>
          <w:rFonts w:eastAsia="Calibri"/>
        </w:rPr>
        <w:t xml:space="preserve">Załącznik nr </w:t>
      </w:r>
      <w:r>
        <w:rPr>
          <w:rFonts w:eastAsia="Calibri"/>
        </w:rPr>
        <w:t>4</w:t>
      </w:r>
      <w:r w:rsidRPr="00FA4B53">
        <w:rPr>
          <w:rFonts w:eastAsia="Calibri"/>
        </w:rPr>
        <w:t xml:space="preserve"> do Umowy </w:t>
      </w:r>
    </w:p>
    <w:p w:rsidR="00B0208B" w:rsidRPr="00FA4B53" w:rsidRDefault="00B0208B" w:rsidP="00B0208B">
      <w:pPr>
        <w:tabs>
          <w:tab w:val="left" w:pos="9072"/>
        </w:tabs>
        <w:ind w:left="4536"/>
        <w:rPr>
          <w:rFonts w:eastAsia="Calibri"/>
        </w:rPr>
      </w:pPr>
    </w:p>
    <w:p w:rsidR="00B0208B" w:rsidRPr="00FA4B53" w:rsidRDefault="00B0208B" w:rsidP="00B0208B">
      <w:pPr>
        <w:spacing w:line="360" w:lineRule="exact"/>
        <w:jc w:val="center"/>
        <w:rPr>
          <w:rFonts w:eastAsia="Calibri"/>
          <w:b/>
          <w:bCs/>
        </w:rPr>
      </w:pPr>
      <w:r w:rsidRPr="00FA4B53">
        <w:rPr>
          <w:rFonts w:eastAsia="Calibri"/>
          <w:b/>
          <w:bCs/>
        </w:rPr>
        <w:t>WZÓR GWARANCJI JAKOŚCI NA WYKONANE ROBOTY</w:t>
      </w:r>
    </w:p>
    <w:p w:rsidR="00B0208B" w:rsidRPr="00FA4B53" w:rsidRDefault="00B0208B" w:rsidP="00B0208B">
      <w:pPr>
        <w:tabs>
          <w:tab w:val="left" w:pos="5103"/>
        </w:tabs>
        <w:spacing w:line="360" w:lineRule="exact"/>
        <w:jc w:val="both"/>
        <w:rPr>
          <w:rFonts w:eastAsia="Calibri"/>
        </w:rPr>
      </w:pPr>
      <w:r w:rsidRPr="00FA4B53">
        <w:rPr>
          <w:rFonts w:eastAsia="Calibri"/>
        </w:rPr>
        <w:t xml:space="preserve">Gwarant:  </w:t>
      </w:r>
      <w:r w:rsidRPr="00FA4B53">
        <w:rPr>
          <w:rFonts w:eastAsia="Calibri"/>
          <w:u w:val="dotted"/>
        </w:rPr>
        <w:tab/>
      </w:r>
      <w:r w:rsidRPr="00FA4B53">
        <w:rPr>
          <w:rFonts w:eastAsia="Calibri"/>
        </w:rPr>
        <w:t xml:space="preserve"> (</w:t>
      </w:r>
      <w:r w:rsidRPr="00FA4B53">
        <w:rPr>
          <w:rFonts w:eastAsia="Calibri"/>
          <w:i/>
          <w:iCs/>
        </w:rPr>
        <w:t>wpisać podmiot udzielający gwarancji</w:t>
      </w:r>
      <w:r w:rsidRPr="00FA4B53">
        <w:rPr>
          <w:rFonts w:eastAsia="Calibri"/>
        </w:rPr>
        <w:t>)</w:t>
      </w:r>
    </w:p>
    <w:p w:rsidR="00B0208B" w:rsidRPr="00FA4B53" w:rsidRDefault="00B0208B" w:rsidP="00B0208B">
      <w:pPr>
        <w:tabs>
          <w:tab w:val="left" w:pos="5103"/>
        </w:tabs>
        <w:spacing w:line="360" w:lineRule="exact"/>
        <w:jc w:val="both"/>
        <w:rPr>
          <w:rFonts w:eastAsia="Calibri"/>
        </w:rPr>
      </w:pPr>
      <w:r w:rsidRPr="00FA4B53">
        <w:rPr>
          <w:rFonts w:eastAsia="Calibri"/>
        </w:rPr>
        <w:t>......................................................................................................................................................</w:t>
      </w:r>
    </w:p>
    <w:p w:rsidR="00B0208B" w:rsidRPr="00FA4B53" w:rsidRDefault="00B0208B" w:rsidP="00B0208B">
      <w:pPr>
        <w:tabs>
          <w:tab w:val="left" w:pos="3969"/>
          <w:tab w:val="left" w:pos="9072"/>
        </w:tabs>
        <w:spacing w:line="360" w:lineRule="exact"/>
        <w:jc w:val="both"/>
        <w:rPr>
          <w:rFonts w:eastAsia="Calibri"/>
        </w:rPr>
      </w:pPr>
      <w:r w:rsidRPr="00FA4B53">
        <w:rPr>
          <w:rFonts w:eastAsia="Calibri"/>
        </w:rPr>
        <w:t xml:space="preserve">Roboty zostały wykonywane przez Wykonawcę (Gwaranta) na podstawie Umowy o wykonanie robót budowlano-montażowych Nr ............................. zawartej dnia ............................................ </w:t>
      </w:r>
    </w:p>
    <w:p w:rsidR="00B0208B" w:rsidRPr="00FA4B53" w:rsidRDefault="00B0208B" w:rsidP="00B0208B">
      <w:pPr>
        <w:tabs>
          <w:tab w:val="left" w:pos="3969"/>
          <w:tab w:val="left" w:pos="9072"/>
        </w:tabs>
        <w:spacing w:line="360" w:lineRule="exact"/>
        <w:jc w:val="both"/>
        <w:rPr>
          <w:rFonts w:eastAsia="Calibri"/>
        </w:rPr>
      </w:pPr>
      <w:r w:rsidRPr="00FA4B53">
        <w:rPr>
          <w:rFonts w:eastAsia="Calibri"/>
        </w:rPr>
        <w:t>dotyczącej Inwestycji ........................................................................................................., której Inwestorem jest .................................................................................................................;</w:t>
      </w:r>
    </w:p>
    <w:p w:rsidR="00B0208B" w:rsidRPr="00FA4B53" w:rsidRDefault="00B0208B" w:rsidP="00B0208B">
      <w:pPr>
        <w:spacing w:line="360" w:lineRule="exact"/>
        <w:jc w:val="both"/>
        <w:rPr>
          <w:rFonts w:eastAsia="Calibri"/>
        </w:rPr>
      </w:pPr>
      <w:r w:rsidRPr="00FA4B53">
        <w:rPr>
          <w:rFonts w:eastAsia="Calibri"/>
        </w:rPr>
        <w:t>Uprawniony z gwarancji: Podmiot, który występuje jako Zamawiający w Umowie jak również każdy podmiot, na rzecz którego Zamawiający przelał swoje prawa i obowiązki wynikające z Umowy, a także następca prawny Zamawiającego.</w:t>
      </w:r>
    </w:p>
    <w:p w:rsidR="00B0208B" w:rsidRPr="00FA4B53" w:rsidRDefault="00B0208B" w:rsidP="00B0208B">
      <w:pPr>
        <w:spacing w:line="360" w:lineRule="exact"/>
        <w:jc w:val="both"/>
        <w:rPr>
          <w:rFonts w:eastAsia="Calibri"/>
        </w:rPr>
      </w:pPr>
    </w:p>
    <w:p w:rsidR="00B0208B" w:rsidRPr="00FA4B53" w:rsidRDefault="00B0208B" w:rsidP="00B0208B">
      <w:pPr>
        <w:spacing w:line="340" w:lineRule="exact"/>
        <w:jc w:val="both"/>
        <w:rPr>
          <w:rFonts w:eastAsia="Calibri"/>
          <w:b/>
          <w:bCs/>
        </w:rPr>
      </w:pPr>
      <w:r w:rsidRPr="00FA4B53">
        <w:rPr>
          <w:rFonts w:eastAsia="Calibri"/>
          <w:b/>
          <w:bCs/>
        </w:rPr>
        <w:t>1.</w:t>
      </w:r>
      <w:r w:rsidRPr="00FA4B53">
        <w:rPr>
          <w:rFonts w:eastAsia="Calibri"/>
          <w:b/>
          <w:bCs/>
        </w:rPr>
        <w:tab/>
        <w:t>Oświadczenie i zapewnienie Gwaranta</w:t>
      </w:r>
    </w:p>
    <w:p w:rsidR="00B0208B" w:rsidRPr="00FA4B53" w:rsidRDefault="00B0208B" w:rsidP="00B0208B">
      <w:pPr>
        <w:spacing w:line="340" w:lineRule="exact"/>
        <w:jc w:val="both"/>
        <w:rPr>
          <w:rFonts w:eastAsia="Calibri"/>
        </w:rPr>
      </w:pPr>
      <w:r w:rsidRPr="00FA4B53">
        <w:rPr>
          <w:rFonts w:eastAsia="Calibri"/>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B0208B" w:rsidRPr="00FA4B53" w:rsidRDefault="00B0208B" w:rsidP="00B0208B">
      <w:pPr>
        <w:spacing w:line="340" w:lineRule="exact"/>
        <w:jc w:val="both"/>
        <w:rPr>
          <w:rFonts w:eastAsia="Calibri"/>
        </w:rPr>
      </w:pPr>
    </w:p>
    <w:p w:rsidR="00B0208B" w:rsidRPr="00FA4B53" w:rsidRDefault="00B0208B" w:rsidP="00B0208B">
      <w:pPr>
        <w:spacing w:line="340" w:lineRule="exact"/>
        <w:jc w:val="both"/>
        <w:rPr>
          <w:rFonts w:eastAsia="Calibri"/>
          <w:b/>
          <w:bCs/>
        </w:rPr>
      </w:pPr>
      <w:r w:rsidRPr="00FA4B53">
        <w:rPr>
          <w:rFonts w:eastAsia="Calibri"/>
          <w:b/>
          <w:bCs/>
        </w:rPr>
        <w:t>2.</w:t>
      </w:r>
      <w:r w:rsidRPr="00FA4B53">
        <w:rPr>
          <w:rFonts w:eastAsia="Calibri"/>
          <w:b/>
          <w:bCs/>
        </w:rPr>
        <w:tab/>
        <w:t>Odpowiedzialność Gwaranta wynikająca z Gwarancji</w:t>
      </w:r>
    </w:p>
    <w:p w:rsidR="00B0208B" w:rsidRPr="00FA4B53" w:rsidRDefault="00B0208B" w:rsidP="00B0208B">
      <w:pPr>
        <w:spacing w:line="340" w:lineRule="exact"/>
        <w:jc w:val="both"/>
        <w:rPr>
          <w:rFonts w:eastAsia="Calibri"/>
        </w:rPr>
      </w:pPr>
      <w:r w:rsidRPr="00FA4B53">
        <w:rPr>
          <w:rFonts w:eastAsia="Calibri"/>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B0208B" w:rsidRPr="00FA4B53" w:rsidRDefault="00B0208B" w:rsidP="00B0208B">
      <w:pPr>
        <w:spacing w:line="340" w:lineRule="exact"/>
        <w:jc w:val="both"/>
        <w:rPr>
          <w:rFonts w:eastAsia="Calibri"/>
        </w:rPr>
      </w:pPr>
      <w:r w:rsidRPr="00FA4B53">
        <w:rPr>
          <w:rFonts w:eastAsia="Calibri"/>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B0208B" w:rsidRPr="00FA4B53" w:rsidRDefault="00B0208B" w:rsidP="00B0208B">
      <w:pPr>
        <w:spacing w:line="340" w:lineRule="exact"/>
        <w:jc w:val="both"/>
        <w:rPr>
          <w:rFonts w:eastAsia="Calibri"/>
        </w:rPr>
      </w:pPr>
      <w:r w:rsidRPr="00FA4B53">
        <w:rPr>
          <w:rFonts w:eastAsia="Calibri"/>
        </w:rPr>
        <w:t xml:space="preserve">Odpowiedzialność Gwaranta wynikająca z Gwarancji obejmuje obowiązek usunięcia wad Robót, które zostaną Gwarantowi notyfikowane do upływu terminu wynikającego z Gwarancji. </w:t>
      </w:r>
      <w:r w:rsidRPr="00FA4B53">
        <w:rPr>
          <w:rFonts w:eastAsia="Calibri"/>
        </w:rPr>
        <w:br/>
        <w:t>W przypadku nie usunięcia wad Robót w terminie wskazanym przez Uprawnionego z Gwarancji lub, gdy wady usunąć się nie dadzą, Uprawniony w Gwarancji będzie uprawniony do wykonywania uprawnień opisanych poniżej w procedurze reklamacyjnej.</w:t>
      </w:r>
    </w:p>
    <w:p w:rsidR="00B0208B" w:rsidRPr="00FA4B53" w:rsidRDefault="00B0208B" w:rsidP="00B0208B">
      <w:pPr>
        <w:spacing w:line="340" w:lineRule="exact"/>
        <w:jc w:val="both"/>
        <w:rPr>
          <w:rFonts w:eastAsia="Calibri"/>
          <w:b/>
          <w:bCs/>
        </w:rPr>
      </w:pPr>
      <w:r w:rsidRPr="00FA4B53">
        <w:rPr>
          <w:rFonts w:eastAsia="Calibri"/>
          <w:b/>
          <w:bCs/>
        </w:rPr>
        <w:t>3.</w:t>
      </w:r>
      <w:r w:rsidRPr="00FA4B53">
        <w:rPr>
          <w:rFonts w:eastAsia="Calibri"/>
          <w:b/>
          <w:bCs/>
        </w:rPr>
        <w:tab/>
        <w:t>Termin obowiązywania Gwarancji</w:t>
      </w:r>
    </w:p>
    <w:p w:rsidR="00B0208B" w:rsidRPr="00FA4B53" w:rsidRDefault="00B0208B" w:rsidP="00B0208B">
      <w:pPr>
        <w:tabs>
          <w:tab w:val="left" w:pos="9072"/>
        </w:tabs>
        <w:spacing w:line="340" w:lineRule="exact"/>
        <w:jc w:val="both"/>
        <w:rPr>
          <w:rFonts w:eastAsia="Calibri"/>
        </w:rPr>
      </w:pPr>
      <w:r w:rsidRPr="00FA4B53">
        <w:rPr>
          <w:rFonts w:eastAsia="Calibri"/>
        </w:rPr>
        <w:t xml:space="preserve">Odpowiedzialność Gwaranta z tytułu niniejszej gwarancji rozpoczyna się z dniem odbioru końcowego Inwestycji przez Inwestora od Zamawiającego i kończy się po upływie </w:t>
      </w:r>
      <w:r w:rsidRPr="00FA4B53">
        <w:rPr>
          <w:rFonts w:eastAsia="Calibri"/>
          <w:b/>
          <w:bCs/>
        </w:rPr>
        <w:t>............</w:t>
      </w:r>
      <w:r w:rsidRPr="00FA4B53">
        <w:rPr>
          <w:rFonts w:eastAsia="Calibri"/>
        </w:rPr>
        <w:t xml:space="preserve"> miesięcy licząc od tej daty. </w:t>
      </w:r>
    </w:p>
    <w:p w:rsidR="00B0208B" w:rsidRPr="00FA4B53" w:rsidRDefault="00B0208B" w:rsidP="00B0208B">
      <w:pPr>
        <w:tabs>
          <w:tab w:val="left" w:pos="9072"/>
        </w:tabs>
        <w:spacing w:line="340" w:lineRule="exact"/>
        <w:jc w:val="both"/>
        <w:rPr>
          <w:rFonts w:eastAsia="Calibri"/>
        </w:rPr>
      </w:pPr>
    </w:p>
    <w:p w:rsidR="00B0208B" w:rsidRPr="00FA4B53" w:rsidRDefault="00B0208B" w:rsidP="00B0208B">
      <w:pPr>
        <w:spacing w:line="340" w:lineRule="exact"/>
        <w:jc w:val="both"/>
        <w:rPr>
          <w:rFonts w:eastAsia="Calibri"/>
          <w:b/>
          <w:bCs/>
        </w:rPr>
      </w:pPr>
      <w:r w:rsidRPr="00FA4B53">
        <w:rPr>
          <w:rFonts w:eastAsia="Calibri"/>
          <w:b/>
          <w:bCs/>
        </w:rPr>
        <w:t>4.</w:t>
      </w:r>
      <w:r w:rsidRPr="00FA4B53">
        <w:rPr>
          <w:rFonts w:eastAsia="Calibri"/>
          <w:b/>
          <w:bCs/>
        </w:rPr>
        <w:tab/>
        <w:t>Procedura reklamacyjna</w:t>
      </w:r>
    </w:p>
    <w:p w:rsidR="00B0208B" w:rsidRPr="00FA4B53" w:rsidRDefault="00B0208B" w:rsidP="00B0208B">
      <w:pPr>
        <w:spacing w:line="340" w:lineRule="exact"/>
        <w:jc w:val="both"/>
        <w:rPr>
          <w:rFonts w:eastAsia="Calibri"/>
        </w:rPr>
      </w:pPr>
      <w:r w:rsidRPr="00FA4B53">
        <w:rPr>
          <w:rFonts w:eastAsia="Calibri"/>
        </w:rPr>
        <w:t>Uprawniony z Gwarancji jest obowiązany zawiadomić Gwaranta o dostrzeżonej wadzie Robót, która to wada wyszła na jaw po dokonaniu odbioru końcowego Inwestycji przez Inwestora.</w:t>
      </w:r>
    </w:p>
    <w:p w:rsidR="00B0208B" w:rsidRPr="00FA4B53" w:rsidRDefault="00B0208B" w:rsidP="00B0208B">
      <w:pPr>
        <w:tabs>
          <w:tab w:val="left" w:pos="7797"/>
        </w:tabs>
        <w:spacing w:line="340" w:lineRule="exact"/>
        <w:jc w:val="both"/>
        <w:rPr>
          <w:rFonts w:eastAsia="Calibri"/>
        </w:rPr>
      </w:pPr>
      <w:r w:rsidRPr="00FA4B53">
        <w:rPr>
          <w:rFonts w:eastAsia="Calibri"/>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B0208B" w:rsidRPr="00FA4B53" w:rsidRDefault="00B0208B" w:rsidP="00B0208B">
      <w:pPr>
        <w:tabs>
          <w:tab w:val="left" w:pos="7797"/>
        </w:tabs>
        <w:spacing w:line="340" w:lineRule="exact"/>
        <w:jc w:val="both"/>
        <w:rPr>
          <w:rFonts w:eastAsia="Calibri"/>
        </w:rPr>
      </w:pPr>
      <w:r w:rsidRPr="00FA4B53">
        <w:rPr>
          <w:rFonts w:eastAsia="Calibri"/>
        </w:rPr>
        <w:t>Dodatkowo, zawiadomienie o wadzie może nastąpić faxem lub pocztą elektroniczną lub telefonicznie.</w:t>
      </w:r>
    </w:p>
    <w:p w:rsidR="00B0208B" w:rsidRPr="00FA4B53" w:rsidRDefault="00B0208B" w:rsidP="00B0208B">
      <w:pPr>
        <w:spacing w:line="340" w:lineRule="exact"/>
        <w:jc w:val="both"/>
        <w:rPr>
          <w:rFonts w:eastAsia="Calibri"/>
        </w:rPr>
      </w:pPr>
      <w:r w:rsidRPr="00FA4B53">
        <w:rPr>
          <w:rFonts w:eastAsia="Calibri"/>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FA4B53">
        <w:rPr>
          <w:rFonts w:eastAsia="Calibri"/>
        </w:rPr>
        <w:tab/>
        <w:t>wykonywania uprawnień z niniejszej Gwarancji przez Uprawnionego z Gwarancji w sposób, w jaki Uprawniony z Gwarancji powinien je wykonywać w przypadku odmowy przez Gwaranta usunięcia wad.</w:t>
      </w:r>
    </w:p>
    <w:p w:rsidR="00B0208B" w:rsidRPr="00FA4B53" w:rsidRDefault="00B0208B" w:rsidP="00B0208B">
      <w:pPr>
        <w:spacing w:line="340" w:lineRule="exact"/>
        <w:jc w:val="both"/>
        <w:rPr>
          <w:rFonts w:eastAsia="Calibri"/>
        </w:rPr>
      </w:pPr>
      <w:r w:rsidRPr="00FA4B53">
        <w:rPr>
          <w:rFonts w:eastAsia="Calibri"/>
        </w:rPr>
        <w:t>Usunięcie wad Robót przez Gwaranta zostanie stwierdzone protokolarnie.</w:t>
      </w:r>
    </w:p>
    <w:p w:rsidR="00B0208B" w:rsidRPr="00FA4B53" w:rsidRDefault="00B0208B" w:rsidP="00B0208B">
      <w:pPr>
        <w:spacing w:line="340" w:lineRule="exact"/>
        <w:jc w:val="both"/>
        <w:rPr>
          <w:rFonts w:eastAsia="Calibri"/>
        </w:rPr>
      </w:pPr>
      <w:r w:rsidRPr="00FA4B53">
        <w:rPr>
          <w:rFonts w:eastAsia="Calibri"/>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B0208B" w:rsidRPr="00FA4B53" w:rsidRDefault="00B0208B" w:rsidP="00B0208B">
      <w:pPr>
        <w:spacing w:line="340" w:lineRule="exact"/>
        <w:jc w:val="both"/>
        <w:rPr>
          <w:rFonts w:eastAsia="Calibri"/>
        </w:rPr>
      </w:pPr>
      <w:r w:rsidRPr="00FA4B53">
        <w:rPr>
          <w:rFonts w:eastAsia="Calibri"/>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B0208B" w:rsidRPr="00FA4B53" w:rsidRDefault="00B0208B" w:rsidP="00B0208B">
      <w:pPr>
        <w:spacing w:line="340" w:lineRule="exact"/>
        <w:jc w:val="both"/>
        <w:rPr>
          <w:rFonts w:eastAsia="Calibri"/>
        </w:rPr>
      </w:pPr>
      <w:r w:rsidRPr="00FA4B53">
        <w:rPr>
          <w:rFonts w:eastAsia="Calibri"/>
        </w:rPr>
        <w:t>Powyższe nie wyłącza innych uprawnień Uprawnionego z Gwarancji wynikających z Umowy.</w:t>
      </w:r>
    </w:p>
    <w:p w:rsidR="00B0208B" w:rsidRPr="00FA4B53" w:rsidRDefault="00B0208B" w:rsidP="00B0208B">
      <w:pPr>
        <w:spacing w:line="340" w:lineRule="exact"/>
        <w:jc w:val="both"/>
        <w:rPr>
          <w:rFonts w:eastAsia="Calibri"/>
        </w:rPr>
      </w:pPr>
    </w:p>
    <w:p w:rsidR="00B0208B" w:rsidRPr="00FA4B53" w:rsidRDefault="00B0208B" w:rsidP="00B0208B">
      <w:pPr>
        <w:tabs>
          <w:tab w:val="left" w:pos="6237"/>
        </w:tabs>
        <w:spacing w:line="340" w:lineRule="exact"/>
        <w:jc w:val="both"/>
        <w:rPr>
          <w:rFonts w:eastAsia="Calibri"/>
        </w:rPr>
      </w:pPr>
      <w:r w:rsidRPr="00FA4B53">
        <w:rPr>
          <w:rFonts w:eastAsia="Calibri"/>
        </w:rPr>
        <w:t xml:space="preserve">Podpis Gwaranta: </w:t>
      </w:r>
      <w:r w:rsidRPr="00FA4B53">
        <w:rPr>
          <w:rFonts w:eastAsia="Calibri"/>
          <w:u w:val="dotted"/>
        </w:rPr>
        <w:tab/>
      </w:r>
    </w:p>
    <w:p w:rsidR="00B0208B" w:rsidRPr="00FA4B53" w:rsidRDefault="00B0208B" w:rsidP="00B0208B">
      <w:pPr>
        <w:spacing w:line="340" w:lineRule="exact"/>
        <w:jc w:val="both"/>
        <w:rPr>
          <w:rFonts w:eastAsia="Calibri"/>
        </w:rPr>
      </w:pPr>
    </w:p>
    <w:p w:rsidR="00B0208B" w:rsidRPr="00FA4B53" w:rsidRDefault="00B0208B" w:rsidP="00B0208B">
      <w:pPr>
        <w:spacing w:line="340" w:lineRule="exact"/>
        <w:jc w:val="both"/>
        <w:rPr>
          <w:rFonts w:eastAsia="Calibri"/>
        </w:rPr>
      </w:pPr>
    </w:p>
    <w:p w:rsidR="009E6D1F" w:rsidRDefault="00B0208B" w:rsidP="00B0208B">
      <w:pPr>
        <w:pStyle w:val="Tekstpodstawowywcity2"/>
        <w:tabs>
          <w:tab w:val="left" w:pos="6237"/>
        </w:tabs>
        <w:spacing w:before="0" w:after="0" w:line="340" w:lineRule="exact"/>
        <w:ind w:left="0"/>
        <w:jc w:val="both"/>
        <w:rPr>
          <w:rFonts w:eastAsia="Calibri"/>
          <w:b w:val="0"/>
          <w:u w:val="dotted"/>
        </w:rPr>
        <w:sectPr w:rsidR="009E6D1F" w:rsidSect="00342389">
          <w:pgSz w:w="11906" w:h="16838"/>
          <w:pgMar w:top="1418" w:right="1418" w:bottom="1418" w:left="1418" w:header="709" w:footer="709" w:gutter="0"/>
          <w:cols w:space="708"/>
          <w:docGrid w:linePitch="360"/>
        </w:sectPr>
      </w:pPr>
      <w:r w:rsidRPr="00FA4B53">
        <w:rPr>
          <w:rFonts w:eastAsia="Calibri"/>
          <w:b w:val="0"/>
        </w:rPr>
        <w:t xml:space="preserve">Data wystawienia dokumentu Gwarancji: </w:t>
      </w:r>
      <w:r w:rsidRPr="00FA4B53">
        <w:rPr>
          <w:rFonts w:eastAsia="Calibri"/>
          <w:b w:val="0"/>
          <w:u w:val="dotted"/>
        </w:rPr>
        <w:tab/>
      </w:r>
    </w:p>
    <w:p w:rsidR="00B0208B" w:rsidRPr="00ED3303" w:rsidRDefault="00B0208B" w:rsidP="00B0208B">
      <w:pPr>
        <w:pStyle w:val="Tekstpodstawowywcity2"/>
        <w:tabs>
          <w:tab w:val="left" w:pos="6237"/>
        </w:tabs>
        <w:spacing w:before="0" w:after="0" w:line="340" w:lineRule="exact"/>
        <w:ind w:left="0"/>
        <w:jc w:val="both"/>
        <w:rPr>
          <w:b w:val="0"/>
        </w:rPr>
      </w:pPr>
    </w:p>
    <w:p w:rsidR="00D67233" w:rsidRPr="00D67233" w:rsidRDefault="00D67233" w:rsidP="00966CBA">
      <w:pPr>
        <w:pStyle w:val="Nagwek2"/>
        <w:numPr>
          <w:ilvl w:val="0"/>
          <w:numId w:val="0"/>
        </w:numPr>
        <w:jc w:val="right"/>
      </w:pPr>
      <w:r w:rsidRPr="00806EA4">
        <w:t>Załącznik</w:t>
      </w:r>
      <w:r w:rsidRPr="00D67233">
        <w:t xml:space="preserve"> nr </w:t>
      </w:r>
      <w:r w:rsidR="00E80506">
        <w:t>7</w:t>
      </w:r>
      <w:r w:rsidRPr="00D67233">
        <w:t xml:space="preserve"> do </w:t>
      </w:r>
      <w:r w:rsidR="00134A6E">
        <w:t>SIWZ</w:t>
      </w:r>
      <w:bookmarkEnd w:id="69"/>
      <w:r w:rsidRPr="00D67233">
        <w:t xml:space="preserve"> </w:t>
      </w:r>
    </w:p>
    <w:bookmarkEnd w:id="66"/>
    <w:bookmarkEnd w:id="67"/>
    <w:bookmarkEnd w:id="68"/>
    <w:p w:rsidR="007E0E6F" w:rsidRPr="007934CB" w:rsidRDefault="00E80506" w:rsidP="00D67233">
      <w:pPr>
        <w:jc w:val="center"/>
        <w:rPr>
          <w:b/>
        </w:rPr>
      </w:pPr>
      <w:r w:rsidRPr="007934CB">
        <w:rPr>
          <w:b/>
        </w:rPr>
        <w:t>Projektem wzmocnienia belki podsuwnicowej na hali G</w:t>
      </w:r>
    </w:p>
    <w:p w:rsidR="00E80506" w:rsidRPr="007934CB" w:rsidRDefault="00E80506" w:rsidP="00D67233">
      <w:pPr>
        <w:jc w:val="center"/>
        <w:rPr>
          <w:b/>
        </w:rPr>
      </w:pPr>
    </w:p>
    <w:p w:rsidR="00E80506" w:rsidRPr="007934CB" w:rsidRDefault="00E80506" w:rsidP="00E80506">
      <w:pPr>
        <w:pStyle w:val="Nagwek2"/>
        <w:numPr>
          <w:ilvl w:val="0"/>
          <w:numId w:val="0"/>
        </w:numPr>
        <w:jc w:val="right"/>
      </w:pPr>
      <w:bookmarkStart w:id="70" w:name="_Toc423679523"/>
      <w:r w:rsidRPr="007934CB">
        <w:t>Załącznik nr 8 do SIWZ</w:t>
      </w:r>
      <w:bookmarkEnd w:id="70"/>
    </w:p>
    <w:p w:rsidR="00E80506" w:rsidRPr="007934CB" w:rsidRDefault="007934CB" w:rsidP="00D67233">
      <w:pPr>
        <w:jc w:val="center"/>
        <w:rPr>
          <w:b/>
        </w:rPr>
      </w:pPr>
      <w:r w:rsidRPr="007934CB">
        <w:rPr>
          <w:b/>
        </w:rPr>
        <w:t>S</w:t>
      </w:r>
      <w:r w:rsidR="00E80506" w:rsidRPr="007934CB">
        <w:rPr>
          <w:b/>
        </w:rPr>
        <w:t>pecyfikacją techniczną</w:t>
      </w: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1" w:name="_Toc423679524"/>
      <w:r w:rsidRPr="007934CB">
        <w:t xml:space="preserve">Załącznik nr </w:t>
      </w:r>
      <w:r w:rsidR="007934CB" w:rsidRPr="007934CB">
        <w:t>9</w:t>
      </w:r>
      <w:r w:rsidRPr="007934CB">
        <w:t xml:space="preserve"> do SIWZ</w:t>
      </w:r>
      <w:bookmarkEnd w:id="71"/>
    </w:p>
    <w:p w:rsidR="00E80506" w:rsidRPr="007934CB" w:rsidRDefault="007934CB" w:rsidP="00D67233">
      <w:pPr>
        <w:jc w:val="center"/>
        <w:rPr>
          <w:b/>
        </w:rPr>
      </w:pPr>
      <w:r w:rsidRPr="007934CB">
        <w:rPr>
          <w:b/>
        </w:rPr>
        <w:t>Ekspertyzą stanu technicznego hali G</w:t>
      </w:r>
    </w:p>
    <w:p w:rsidR="007934CB" w:rsidRPr="007934CB" w:rsidRDefault="007934CB" w:rsidP="00D67233">
      <w:pPr>
        <w:jc w:val="center"/>
        <w:rPr>
          <w:b/>
        </w:rPr>
      </w:pPr>
    </w:p>
    <w:p w:rsidR="00E80506" w:rsidRPr="007934CB" w:rsidRDefault="00E80506" w:rsidP="00D67233">
      <w:pPr>
        <w:jc w:val="center"/>
        <w:rPr>
          <w:b/>
        </w:rPr>
      </w:pPr>
    </w:p>
    <w:p w:rsidR="00E80506" w:rsidRPr="007934CB" w:rsidRDefault="00E80506" w:rsidP="007934CB">
      <w:pPr>
        <w:pStyle w:val="Nagwek2"/>
        <w:numPr>
          <w:ilvl w:val="0"/>
          <w:numId w:val="0"/>
        </w:numPr>
        <w:jc w:val="right"/>
      </w:pPr>
      <w:bookmarkStart w:id="72" w:name="_Toc423679525"/>
      <w:r w:rsidRPr="007934CB">
        <w:t xml:space="preserve">Załącznik nr </w:t>
      </w:r>
      <w:r w:rsidR="007934CB" w:rsidRPr="007934CB">
        <w:t>10</w:t>
      </w:r>
      <w:r w:rsidRPr="007934CB">
        <w:t xml:space="preserve"> do SIWZ</w:t>
      </w:r>
      <w:bookmarkEnd w:id="72"/>
    </w:p>
    <w:p w:rsidR="00E80506" w:rsidRPr="007934CB" w:rsidRDefault="007934CB" w:rsidP="00D67233">
      <w:pPr>
        <w:jc w:val="center"/>
        <w:rPr>
          <w:b/>
        </w:rPr>
      </w:pPr>
      <w:r w:rsidRPr="007934CB">
        <w:rPr>
          <w:b/>
        </w:rPr>
        <w:t>Przedmiarem robót budowlanych</w:t>
      </w:r>
    </w:p>
    <w:p w:rsidR="00E80506" w:rsidRDefault="00E80506" w:rsidP="00D67233">
      <w:pPr>
        <w:jc w:val="center"/>
        <w:rPr>
          <w:b/>
        </w:rPr>
      </w:pPr>
    </w:p>
    <w:p w:rsidR="00691E5B" w:rsidRDefault="00691E5B" w:rsidP="00D67233">
      <w:pPr>
        <w:jc w:val="center"/>
        <w:rPr>
          <w:b/>
        </w:rPr>
      </w:pPr>
    </w:p>
    <w:p w:rsidR="00691E5B" w:rsidRDefault="00691E5B" w:rsidP="00691E5B">
      <w:pPr>
        <w:pStyle w:val="Nagwek2"/>
        <w:numPr>
          <w:ilvl w:val="0"/>
          <w:numId w:val="0"/>
        </w:numPr>
        <w:jc w:val="right"/>
      </w:pPr>
      <w:r w:rsidRPr="000F4434">
        <w:t>Załącznik nr 1</w:t>
      </w:r>
      <w:r>
        <w:t>1</w:t>
      </w:r>
      <w:r w:rsidRPr="000F4434">
        <w:t xml:space="preserve"> do SIWZ</w:t>
      </w:r>
    </w:p>
    <w:p w:rsidR="00691E5B" w:rsidRDefault="00691E5B" w:rsidP="00691E5B">
      <w:pPr>
        <w:jc w:val="both"/>
        <w:rPr>
          <w:b/>
        </w:rPr>
      </w:pPr>
    </w:p>
    <w:p w:rsidR="00691E5B" w:rsidRPr="00D91F64" w:rsidRDefault="00691E5B" w:rsidP="00691E5B">
      <w:pPr>
        <w:jc w:val="both"/>
        <w:rPr>
          <w:b/>
        </w:rPr>
      </w:pPr>
      <w:r w:rsidRPr="00D91F64">
        <w:rPr>
          <w:b/>
        </w:rPr>
        <w:t>Dane techniczne suwnicy przeznaczonej do demontażu oraz parametry oczekiwane nowej suwnicy o udźwigu 10</w:t>
      </w:r>
      <w:r>
        <w:rPr>
          <w:b/>
        </w:rPr>
        <w:t xml:space="preserve"> </w:t>
      </w:r>
      <w:r w:rsidRPr="00D91F64">
        <w:rPr>
          <w:b/>
        </w:rPr>
        <w:t>t</w:t>
      </w:r>
      <w:r>
        <w:rPr>
          <w:b/>
        </w:rPr>
        <w:t>.</w:t>
      </w:r>
    </w:p>
    <w:p w:rsidR="00691E5B" w:rsidRDefault="00691E5B" w:rsidP="00D67233">
      <w:pPr>
        <w:jc w:val="center"/>
        <w:rPr>
          <w:b/>
        </w:rPr>
      </w:pPr>
    </w:p>
    <w:p w:rsidR="007934CB" w:rsidRDefault="007934CB" w:rsidP="00D67233">
      <w:pPr>
        <w:jc w:val="center"/>
        <w:rPr>
          <w:b/>
        </w:rPr>
      </w:pPr>
    </w:p>
    <w:p w:rsidR="00691E5B" w:rsidRDefault="00691E5B" w:rsidP="00D67233">
      <w:pPr>
        <w:jc w:val="center"/>
        <w:rPr>
          <w:b/>
        </w:rPr>
      </w:pPr>
    </w:p>
    <w:p w:rsidR="000F4434" w:rsidRPr="00D91F64" w:rsidRDefault="007934CB" w:rsidP="00691E5B">
      <w:pPr>
        <w:jc w:val="center"/>
        <w:rPr>
          <w:b/>
        </w:rPr>
      </w:pPr>
      <w:r>
        <w:rPr>
          <w:b/>
        </w:rPr>
        <w:t xml:space="preserve">Wszystkie załączniki dostępne są w wersji elektronicznej na stronie internetowej </w:t>
      </w:r>
      <w:r w:rsidR="00690D33">
        <w:rPr>
          <w:b/>
        </w:rPr>
        <w:t>Zamawiającego.</w:t>
      </w:r>
    </w:p>
    <w:sectPr w:rsidR="000F4434" w:rsidRPr="00D91F64" w:rsidSect="0034238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109" w:rsidRDefault="009C5109" w:rsidP="005033EC">
      <w:r>
        <w:separator/>
      </w:r>
    </w:p>
  </w:endnote>
  <w:endnote w:type="continuationSeparator" w:id="0">
    <w:p w:rsidR="009C5109" w:rsidRDefault="009C5109"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109" w:rsidRDefault="009C5109"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264C5">
      <w:rPr>
        <w:rStyle w:val="Numerstrony"/>
        <w:noProof/>
      </w:rPr>
      <w:t>4</w:t>
    </w:r>
    <w:r>
      <w:rPr>
        <w:rStyle w:val="Numerstrony"/>
      </w:rPr>
      <w:fldChar w:fldCharType="end"/>
    </w:r>
  </w:p>
  <w:p w:rsidR="009C5109" w:rsidRDefault="009C5109"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109" w:rsidRDefault="009C5109" w:rsidP="005033EC">
      <w:r>
        <w:separator/>
      </w:r>
    </w:p>
  </w:footnote>
  <w:footnote w:type="continuationSeparator" w:id="0">
    <w:p w:rsidR="009C5109" w:rsidRDefault="009C5109"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
    <w:nsid w:val="00000007"/>
    <w:multiLevelType w:val="multilevel"/>
    <w:tmpl w:val="00000007"/>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5">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hint="default"/>
      </w:rPr>
    </w:lvl>
    <w:lvl w:ilvl="1" w:tplc="D9C883FC">
      <w:start w:val="1"/>
      <w:numFmt w:val="decimal"/>
      <w:lvlText w:val="4.%2."/>
      <w:lvlJc w:val="left"/>
      <w:pPr>
        <w:tabs>
          <w:tab w:val="num" w:pos="1440"/>
        </w:tabs>
        <w:ind w:left="1440" w:hanging="360"/>
      </w:pPr>
      <w:rPr>
        <w:rFonts w:hint="default"/>
      </w:rPr>
    </w:lvl>
    <w:lvl w:ilvl="2" w:tplc="2802383E">
      <w:start w:val="1"/>
      <w:numFmt w:val="decimal"/>
      <w:lvlText w:val="%3)"/>
      <w:lvlJc w:val="left"/>
      <w:pPr>
        <w:tabs>
          <w:tab w:val="num" w:pos="2547"/>
        </w:tabs>
        <w:ind w:left="2547" w:hanging="567"/>
      </w:pPr>
      <w:rPr>
        <w:rFonts w:hint="default"/>
      </w:rPr>
    </w:lvl>
    <w:lvl w:ilvl="3" w:tplc="5428F98C">
      <w:start w:val="1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8">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9">
    <w:nsid w:val="09110072"/>
    <w:multiLevelType w:val="singleLevel"/>
    <w:tmpl w:val="ABF0C684"/>
    <w:lvl w:ilvl="0">
      <w:start w:val="1"/>
      <w:numFmt w:val="decimal"/>
      <w:lvlText w:val="%1."/>
      <w:legacy w:legacy="1" w:legacySpace="0" w:legacyIndent="283"/>
      <w:lvlJc w:val="left"/>
      <w:pPr>
        <w:ind w:left="709" w:hanging="283"/>
      </w:pPr>
    </w:lvl>
  </w:abstractNum>
  <w:abstractNum w:abstractNumId="10">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2">
    <w:nsid w:val="130D7A8B"/>
    <w:multiLevelType w:val="hybridMultilevel"/>
    <w:tmpl w:val="D43EE3E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15F465BF"/>
    <w:multiLevelType w:val="hybridMultilevel"/>
    <w:tmpl w:val="102A8E0E"/>
    <w:lvl w:ilvl="0" w:tplc="06089B5A">
      <w:start w:val="1"/>
      <w:numFmt w:val="decimal"/>
      <w:lvlText w:val="%1."/>
      <w:lvlJc w:val="left"/>
      <w:pPr>
        <w:tabs>
          <w:tab w:val="num" w:pos="1065"/>
        </w:tabs>
        <w:ind w:left="1065" w:hanging="705"/>
      </w:pPr>
      <w:rPr>
        <w:rFonts w:hint="default"/>
      </w:rPr>
    </w:lvl>
    <w:lvl w:ilvl="1" w:tplc="7938F834">
      <w:start w:val="1"/>
      <w:numFmt w:val="upperRoman"/>
      <w:lvlText w:val="%2. "/>
      <w:lvlJc w:val="left"/>
      <w:pPr>
        <w:tabs>
          <w:tab w:val="num" w:pos="1440"/>
        </w:tabs>
        <w:ind w:left="1440" w:hanging="360"/>
      </w:pPr>
      <w:rPr>
        <w:b w:val="0"/>
        <w:i w:val="0"/>
        <w:sz w:val="24"/>
      </w:r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16E90AFE"/>
    <w:multiLevelType w:val="multilevel"/>
    <w:tmpl w:val="6846A6D6"/>
    <w:styleLink w:val="Styl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7">
    <w:nsid w:val="23E82818"/>
    <w:multiLevelType w:val="hybridMultilevel"/>
    <w:tmpl w:val="5B146F5E"/>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B8DED02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04150017">
      <w:start w:val="1"/>
      <w:numFmt w:val="lowerLetter"/>
      <w:lvlText w:val="%5)"/>
      <w:lvlJc w:val="left"/>
      <w:pPr>
        <w:tabs>
          <w:tab w:val="num" w:pos="3807"/>
        </w:tabs>
        <w:ind w:left="3807" w:hanging="567"/>
      </w:pPr>
      <w:rPr>
        <w:rFonts w:hint="default"/>
      </w:rPr>
    </w:lvl>
    <w:lvl w:ilvl="5" w:tplc="CBEA6774">
      <w:start w:val="1"/>
      <w:numFmt w:val="upperRoman"/>
      <w:lvlText w:val="%6."/>
      <w:lvlJc w:val="left"/>
      <w:pPr>
        <w:ind w:left="4860" w:hanging="72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1C02D9"/>
    <w:multiLevelType w:val="hybridMultilevel"/>
    <w:tmpl w:val="E9003606"/>
    <w:lvl w:ilvl="0" w:tplc="0EB45C3A">
      <w:start w:val="2"/>
      <w:numFmt w:val="decimal"/>
      <w:lvlText w:val="%1."/>
      <w:lvlJc w:val="left"/>
      <w:pPr>
        <w:tabs>
          <w:tab w:val="num" w:pos="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5B4B67"/>
    <w:multiLevelType w:val="singleLevel"/>
    <w:tmpl w:val="ABF0C684"/>
    <w:lvl w:ilvl="0">
      <w:start w:val="1"/>
      <w:numFmt w:val="decimal"/>
      <w:lvlText w:val="%1."/>
      <w:legacy w:legacy="1" w:legacySpace="0" w:legacyIndent="283"/>
      <w:lvlJc w:val="left"/>
      <w:pPr>
        <w:ind w:left="283" w:hanging="283"/>
      </w:pPr>
    </w:lvl>
  </w:abstractNum>
  <w:abstractNum w:abstractNumId="20">
    <w:nsid w:val="3902489B"/>
    <w:multiLevelType w:val="hybridMultilevel"/>
    <w:tmpl w:val="425E863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nsid w:val="3B2D5E7C"/>
    <w:multiLevelType w:val="multilevel"/>
    <w:tmpl w:val="87FA2B60"/>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2">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4">
    <w:nsid w:val="4010722F"/>
    <w:multiLevelType w:val="multilevel"/>
    <w:tmpl w:val="D28E3A08"/>
    <w:lvl w:ilvl="0">
      <w:start w:val="2"/>
      <w:numFmt w:val="decimal"/>
      <w:lvlText w:val="%1."/>
      <w:lvlJc w:val="left"/>
      <w:pPr>
        <w:ind w:left="454" w:hanging="454"/>
      </w:pPr>
      <w:rPr>
        <w:rFonts w:hint="default"/>
        <w:b w:val="0"/>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b w:val="0"/>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25">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27">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8">
    <w:nsid w:val="56316DFC"/>
    <w:multiLevelType w:val="hybridMultilevel"/>
    <w:tmpl w:val="34FE57B6"/>
    <w:lvl w:ilvl="0" w:tplc="E7E277CE">
      <w:start w:val="1"/>
      <w:numFmt w:val="decimal"/>
      <w:lvlText w:val="%1."/>
      <w:lvlJc w:val="left"/>
      <w:pPr>
        <w:tabs>
          <w:tab w:val="num" w:pos="0"/>
        </w:tabs>
        <w:ind w:left="283"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6EE3DDF"/>
    <w:multiLevelType w:val="hybridMultilevel"/>
    <w:tmpl w:val="8A02FB8E"/>
    <w:lvl w:ilvl="0" w:tplc="CD3273C4">
      <w:start w:val="4"/>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04055D"/>
    <w:multiLevelType w:val="hybridMultilevel"/>
    <w:tmpl w:val="BAFC0974"/>
    <w:lvl w:ilvl="0" w:tplc="D67A7CC2">
      <w:start w:val="3"/>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8FA4953"/>
    <w:multiLevelType w:val="hybridMultilevel"/>
    <w:tmpl w:val="19CABD9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9502AE8"/>
    <w:multiLevelType w:val="singleLevel"/>
    <w:tmpl w:val="7938F834"/>
    <w:lvl w:ilvl="0">
      <w:start w:val="1"/>
      <w:numFmt w:val="upperRoman"/>
      <w:lvlText w:val="%1. "/>
      <w:legacy w:legacy="1" w:legacySpace="0" w:legacyIndent="283"/>
      <w:lvlJc w:val="left"/>
      <w:pPr>
        <w:ind w:left="1134" w:hanging="283"/>
      </w:pPr>
      <w:rPr>
        <w:b w:val="0"/>
        <w:i w:val="0"/>
        <w:sz w:val="24"/>
      </w:rPr>
    </w:lvl>
  </w:abstractNum>
  <w:abstractNum w:abstractNumId="33">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C37381"/>
    <w:multiLevelType w:val="multilevel"/>
    <w:tmpl w:val="2DD6DE7A"/>
    <w:lvl w:ilvl="0">
      <w:start w:val="1"/>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35">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6">
    <w:nsid w:val="60A60107"/>
    <w:multiLevelType w:val="hybridMultilevel"/>
    <w:tmpl w:val="21AE84AE"/>
    <w:lvl w:ilvl="0" w:tplc="24EA7360">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9">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4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46">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47">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4"/>
  </w:num>
  <w:num w:numId="2">
    <w:abstractNumId w:val="0"/>
  </w:num>
  <w:num w:numId="3">
    <w:abstractNumId w:val="26"/>
  </w:num>
  <w:num w:numId="4">
    <w:abstractNumId w:val="26"/>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1"/>
  </w:num>
  <w:num w:numId="6">
    <w:abstractNumId w:val="43"/>
  </w:num>
  <w:num w:numId="7">
    <w:abstractNumId w:val="46"/>
  </w:num>
  <w:num w:numId="8">
    <w:abstractNumId w:val="7"/>
  </w:num>
  <w:num w:numId="9">
    <w:abstractNumId w:val="27"/>
  </w:num>
  <w:num w:numId="10">
    <w:abstractNumId w:val="40"/>
  </w:num>
  <w:num w:numId="11">
    <w:abstractNumId w:val="33"/>
  </w:num>
  <w:num w:numId="12">
    <w:abstractNumId w:val="38"/>
  </w:num>
  <w:num w:numId="13">
    <w:abstractNumId w:val="19"/>
  </w:num>
  <w:num w:numId="14">
    <w:abstractNumId w:val="42"/>
  </w:num>
  <w:num w:numId="15">
    <w:abstractNumId w:val="9"/>
  </w:num>
  <w:num w:numId="16">
    <w:abstractNumId w:val="39"/>
  </w:num>
  <w:num w:numId="17">
    <w:abstractNumId w:val="23"/>
  </w:num>
  <w:num w:numId="18">
    <w:abstractNumId w:val="13"/>
  </w:num>
  <w:num w:numId="19">
    <w:abstractNumId w:val="41"/>
  </w:num>
  <w:num w:numId="20">
    <w:abstractNumId w:val="8"/>
  </w:num>
  <w:num w:numId="21">
    <w:abstractNumId w:val="32"/>
  </w:num>
  <w:num w:numId="22">
    <w:abstractNumId w:val="6"/>
  </w:num>
  <w:num w:numId="23">
    <w:abstractNumId w:val="22"/>
  </w:num>
  <w:num w:numId="24">
    <w:abstractNumId w:val="5"/>
  </w:num>
  <w:num w:numId="25">
    <w:abstractNumId w:val="18"/>
  </w:num>
  <w:num w:numId="26">
    <w:abstractNumId w:val="17"/>
  </w:num>
  <w:num w:numId="27">
    <w:abstractNumId w:val="16"/>
  </w:num>
  <w:num w:numId="28">
    <w:abstractNumId w:val="15"/>
  </w:num>
  <w:num w:numId="29">
    <w:abstractNumId w:val="45"/>
  </w:num>
  <w:num w:numId="30">
    <w:abstractNumId w:val="31"/>
  </w:num>
  <w:num w:numId="31">
    <w:abstractNumId w:val="35"/>
  </w:num>
  <w:num w:numId="32">
    <w:abstractNumId w:val="28"/>
  </w:num>
  <w:num w:numId="33">
    <w:abstractNumId w:val="14"/>
  </w:num>
  <w:num w:numId="34">
    <w:abstractNumId w:val="47"/>
  </w:num>
  <w:num w:numId="35">
    <w:abstractNumId w:val="25"/>
  </w:num>
  <w:num w:numId="36">
    <w:abstractNumId w:val="10"/>
  </w:num>
  <w:num w:numId="37">
    <w:abstractNumId w:val="30"/>
  </w:num>
  <w:num w:numId="38">
    <w:abstractNumId w:val="4"/>
  </w:num>
  <w:num w:numId="39">
    <w:abstractNumId w:val="36"/>
  </w:num>
  <w:num w:numId="40">
    <w:abstractNumId w:val="29"/>
  </w:num>
  <w:num w:numId="41">
    <w:abstractNumId w:val="34"/>
  </w:num>
  <w:num w:numId="42">
    <w:abstractNumId w:val="37"/>
  </w:num>
  <w:num w:numId="43">
    <w:abstractNumId w:val="20"/>
  </w:num>
  <w:num w:numId="44">
    <w:abstractNumId w:val="24"/>
  </w:num>
  <w:num w:numId="45">
    <w:abstractNumId w:val="21"/>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567"/>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1755"/>
    <w:rsid w:val="00001A70"/>
    <w:rsid w:val="0000310F"/>
    <w:rsid w:val="000039CE"/>
    <w:rsid w:val="00005CAC"/>
    <w:rsid w:val="00006474"/>
    <w:rsid w:val="000071D3"/>
    <w:rsid w:val="00007D85"/>
    <w:rsid w:val="00010D00"/>
    <w:rsid w:val="00010EDD"/>
    <w:rsid w:val="00014516"/>
    <w:rsid w:val="000154B3"/>
    <w:rsid w:val="00015E23"/>
    <w:rsid w:val="0001692A"/>
    <w:rsid w:val="00017823"/>
    <w:rsid w:val="00017A77"/>
    <w:rsid w:val="00017FBB"/>
    <w:rsid w:val="00020334"/>
    <w:rsid w:val="00021158"/>
    <w:rsid w:val="0002265C"/>
    <w:rsid w:val="0002365F"/>
    <w:rsid w:val="0002371E"/>
    <w:rsid w:val="000237EF"/>
    <w:rsid w:val="00024A88"/>
    <w:rsid w:val="00024A9D"/>
    <w:rsid w:val="00025CD1"/>
    <w:rsid w:val="000264E4"/>
    <w:rsid w:val="000305DC"/>
    <w:rsid w:val="000333AD"/>
    <w:rsid w:val="00033BFC"/>
    <w:rsid w:val="00034C06"/>
    <w:rsid w:val="00035BDD"/>
    <w:rsid w:val="00037266"/>
    <w:rsid w:val="00040576"/>
    <w:rsid w:val="0004080C"/>
    <w:rsid w:val="00040AD1"/>
    <w:rsid w:val="00040F75"/>
    <w:rsid w:val="00041B91"/>
    <w:rsid w:val="00042466"/>
    <w:rsid w:val="0004275D"/>
    <w:rsid w:val="00042A88"/>
    <w:rsid w:val="00042C75"/>
    <w:rsid w:val="00042CA0"/>
    <w:rsid w:val="00043091"/>
    <w:rsid w:val="000430E3"/>
    <w:rsid w:val="00043A02"/>
    <w:rsid w:val="00044378"/>
    <w:rsid w:val="00044A45"/>
    <w:rsid w:val="000459DA"/>
    <w:rsid w:val="000465DD"/>
    <w:rsid w:val="000472F3"/>
    <w:rsid w:val="0004798A"/>
    <w:rsid w:val="00047E1B"/>
    <w:rsid w:val="00051DF8"/>
    <w:rsid w:val="00053D51"/>
    <w:rsid w:val="000560D7"/>
    <w:rsid w:val="00056A64"/>
    <w:rsid w:val="000601E1"/>
    <w:rsid w:val="000606E1"/>
    <w:rsid w:val="00061664"/>
    <w:rsid w:val="00061874"/>
    <w:rsid w:val="000621B9"/>
    <w:rsid w:val="00064A4C"/>
    <w:rsid w:val="00066310"/>
    <w:rsid w:val="00067A34"/>
    <w:rsid w:val="00067F97"/>
    <w:rsid w:val="000729DE"/>
    <w:rsid w:val="00072E6B"/>
    <w:rsid w:val="00073D4C"/>
    <w:rsid w:val="000748B5"/>
    <w:rsid w:val="00074EF8"/>
    <w:rsid w:val="00075797"/>
    <w:rsid w:val="00075E37"/>
    <w:rsid w:val="0007693C"/>
    <w:rsid w:val="00081492"/>
    <w:rsid w:val="000818B7"/>
    <w:rsid w:val="00081908"/>
    <w:rsid w:val="000848B2"/>
    <w:rsid w:val="0008724B"/>
    <w:rsid w:val="000872F8"/>
    <w:rsid w:val="000876F7"/>
    <w:rsid w:val="00087714"/>
    <w:rsid w:val="000878C2"/>
    <w:rsid w:val="00087D9A"/>
    <w:rsid w:val="00090229"/>
    <w:rsid w:val="00090552"/>
    <w:rsid w:val="00091358"/>
    <w:rsid w:val="00091A9A"/>
    <w:rsid w:val="00091B55"/>
    <w:rsid w:val="00091EE4"/>
    <w:rsid w:val="0009205E"/>
    <w:rsid w:val="00092AB1"/>
    <w:rsid w:val="00092F29"/>
    <w:rsid w:val="00094766"/>
    <w:rsid w:val="00095D5B"/>
    <w:rsid w:val="0009623A"/>
    <w:rsid w:val="00096449"/>
    <w:rsid w:val="00097605"/>
    <w:rsid w:val="000978BA"/>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2BE"/>
    <w:rsid w:val="000B24DA"/>
    <w:rsid w:val="000B2F1B"/>
    <w:rsid w:val="000B36D4"/>
    <w:rsid w:val="000B5111"/>
    <w:rsid w:val="000B58EA"/>
    <w:rsid w:val="000B5B56"/>
    <w:rsid w:val="000B6261"/>
    <w:rsid w:val="000B6AFB"/>
    <w:rsid w:val="000B6D40"/>
    <w:rsid w:val="000B799E"/>
    <w:rsid w:val="000B7AAF"/>
    <w:rsid w:val="000C033D"/>
    <w:rsid w:val="000C03DD"/>
    <w:rsid w:val="000C0594"/>
    <w:rsid w:val="000C0CD2"/>
    <w:rsid w:val="000C1904"/>
    <w:rsid w:val="000C1D7A"/>
    <w:rsid w:val="000C1E2F"/>
    <w:rsid w:val="000C425B"/>
    <w:rsid w:val="000C43BA"/>
    <w:rsid w:val="000C5D32"/>
    <w:rsid w:val="000D066D"/>
    <w:rsid w:val="000D21E1"/>
    <w:rsid w:val="000D2443"/>
    <w:rsid w:val="000D2921"/>
    <w:rsid w:val="000D302C"/>
    <w:rsid w:val="000D599B"/>
    <w:rsid w:val="000D7DE8"/>
    <w:rsid w:val="000E004D"/>
    <w:rsid w:val="000E02D9"/>
    <w:rsid w:val="000E0966"/>
    <w:rsid w:val="000E0E1D"/>
    <w:rsid w:val="000E2052"/>
    <w:rsid w:val="000E210D"/>
    <w:rsid w:val="000E2655"/>
    <w:rsid w:val="000E45AB"/>
    <w:rsid w:val="000E5A8E"/>
    <w:rsid w:val="000E6E02"/>
    <w:rsid w:val="000E72FD"/>
    <w:rsid w:val="000F0342"/>
    <w:rsid w:val="000F0CC1"/>
    <w:rsid w:val="000F3CCD"/>
    <w:rsid w:val="000F4434"/>
    <w:rsid w:val="000F4E1D"/>
    <w:rsid w:val="000F5ACF"/>
    <w:rsid w:val="000F7393"/>
    <w:rsid w:val="000F75E1"/>
    <w:rsid w:val="001013B8"/>
    <w:rsid w:val="00102FB7"/>
    <w:rsid w:val="00103571"/>
    <w:rsid w:val="00104A7D"/>
    <w:rsid w:val="00105E59"/>
    <w:rsid w:val="001115BE"/>
    <w:rsid w:val="00111931"/>
    <w:rsid w:val="00111943"/>
    <w:rsid w:val="00112539"/>
    <w:rsid w:val="00112BFB"/>
    <w:rsid w:val="00113F08"/>
    <w:rsid w:val="00114015"/>
    <w:rsid w:val="001156D2"/>
    <w:rsid w:val="001166C9"/>
    <w:rsid w:val="00117BE3"/>
    <w:rsid w:val="00121CD7"/>
    <w:rsid w:val="00121E8E"/>
    <w:rsid w:val="0012228D"/>
    <w:rsid w:val="001226BC"/>
    <w:rsid w:val="00123D5A"/>
    <w:rsid w:val="0012431D"/>
    <w:rsid w:val="001250AE"/>
    <w:rsid w:val="00125306"/>
    <w:rsid w:val="001263BE"/>
    <w:rsid w:val="001267C9"/>
    <w:rsid w:val="00126ABE"/>
    <w:rsid w:val="00127718"/>
    <w:rsid w:val="001278F2"/>
    <w:rsid w:val="001317F6"/>
    <w:rsid w:val="00132CF2"/>
    <w:rsid w:val="0013303F"/>
    <w:rsid w:val="001346F9"/>
    <w:rsid w:val="00134A6E"/>
    <w:rsid w:val="00134CA9"/>
    <w:rsid w:val="001359CB"/>
    <w:rsid w:val="00135D7F"/>
    <w:rsid w:val="00135F7B"/>
    <w:rsid w:val="00137851"/>
    <w:rsid w:val="00140777"/>
    <w:rsid w:val="00140BA0"/>
    <w:rsid w:val="00141885"/>
    <w:rsid w:val="00141A61"/>
    <w:rsid w:val="0014444C"/>
    <w:rsid w:val="00144988"/>
    <w:rsid w:val="00145858"/>
    <w:rsid w:val="00153408"/>
    <w:rsid w:val="001537C9"/>
    <w:rsid w:val="00153B32"/>
    <w:rsid w:val="001569BC"/>
    <w:rsid w:val="00157462"/>
    <w:rsid w:val="0015773C"/>
    <w:rsid w:val="00157AB4"/>
    <w:rsid w:val="001601F7"/>
    <w:rsid w:val="00160AF1"/>
    <w:rsid w:val="00162AC4"/>
    <w:rsid w:val="00163853"/>
    <w:rsid w:val="0016440D"/>
    <w:rsid w:val="001653CE"/>
    <w:rsid w:val="00165A46"/>
    <w:rsid w:val="00167EAE"/>
    <w:rsid w:val="00170ABE"/>
    <w:rsid w:val="00171768"/>
    <w:rsid w:val="00171C9B"/>
    <w:rsid w:val="0017204A"/>
    <w:rsid w:val="00172F11"/>
    <w:rsid w:val="00173F65"/>
    <w:rsid w:val="0017726D"/>
    <w:rsid w:val="001776FA"/>
    <w:rsid w:val="001779F8"/>
    <w:rsid w:val="0018025A"/>
    <w:rsid w:val="001802CF"/>
    <w:rsid w:val="00180F05"/>
    <w:rsid w:val="00181607"/>
    <w:rsid w:val="00182BC9"/>
    <w:rsid w:val="00183466"/>
    <w:rsid w:val="001836ED"/>
    <w:rsid w:val="00183729"/>
    <w:rsid w:val="00184B6F"/>
    <w:rsid w:val="00185642"/>
    <w:rsid w:val="00185750"/>
    <w:rsid w:val="00185EA9"/>
    <w:rsid w:val="001863D8"/>
    <w:rsid w:val="0018719A"/>
    <w:rsid w:val="001875B4"/>
    <w:rsid w:val="0019126B"/>
    <w:rsid w:val="00192371"/>
    <w:rsid w:val="00192D3F"/>
    <w:rsid w:val="001944F2"/>
    <w:rsid w:val="00195047"/>
    <w:rsid w:val="00195FE5"/>
    <w:rsid w:val="0019680B"/>
    <w:rsid w:val="001A035D"/>
    <w:rsid w:val="001A0BDC"/>
    <w:rsid w:val="001A1146"/>
    <w:rsid w:val="001A17F5"/>
    <w:rsid w:val="001A26D2"/>
    <w:rsid w:val="001A321A"/>
    <w:rsid w:val="001A3949"/>
    <w:rsid w:val="001A4DD7"/>
    <w:rsid w:val="001A51F9"/>
    <w:rsid w:val="001A5725"/>
    <w:rsid w:val="001A65E0"/>
    <w:rsid w:val="001A6627"/>
    <w:rsid w:val="001B0AE7"/>
    <w:rsid w:val="001B141C"/>
    <w:rsid w:val="001B29F4"/>
    <w:rsid w:val="001B39AF"/>
    <w:rsid w:val="001B5568"/>
    <w:rsid w:val="001B5DEE"/>
    <w:rsid w:val="001B7218"/>
    <w:rsid w:val="001B7859"/>
    <w:rsid w:val="001C0BBD"/>
    <w:rsid w:val="001C1C9A"/>
    <w:rsid w:val="001C2C0A"/>
    <w:rsid w:val="001C3571"/>
    <w:rsid w:val="001C3AB9"/>
    <w:rsid w:val="001C481F"/>
    <w:rsid w:val="001D04E7"/>
    <w:rsid w:val="001D2ACE"/>
    <w:rsid w:val="001D3D87"/>
    <w:rsid w:val="001D3FEE"/>
    <w:rsid w:val="001D4B61"/>
    <w:rsid w:val="001D5413"/>
    <w:rsid w:val="001D5B01"/>
    <w:rsid w:val="001D65A0"/>
    <w:rsid w:val="001E03B8"/>
    <w:rsid w:val="001E239F"/>
    <w:rsid w:val="001E44DE"/>
    <w:rsid w:val="001E4613"/>
    <w:rsid w:val="001E500D"/>
    <w:rsid w:val="001E5303"/>
    <w:rsid w:val="001E5325"/>
    <w:rsid w:val="001E6125"/>
    <w:rsid w:val="001F0A7E"/>
    <w:rsid w:val="001F0A96"/>
    <w:rsid w:val="001F15D8"/>
    <w:rsid w:val="001F37CA"/>
    <w:rsid w:val="001F4BA0"/>
    <w:rsid w:val="001F5B01"/>
    <w:rsid w:val="001F64B9"/>
    <w:rsid w:val="001F673E"/>
    <w:rsid w:val="001F7716"/>
    <w:rsid w:val="00200439"/>
    <w:rsid w:val="00200CC8"/>
    <w:rsid w:val="00201089"/>
    <w:rsid w:val="002019F5"/>
    <w:rsid w:val="0020327E"/>
    <w:rsid w:val="002032E5"/>
    <w:rsid w:val="0020358C"/>
    <w:rsid w:val="002046FA"/>
    <w:rsid w:val="002054CC"/>
    <w:rsid w:val="00205730"/>
    <w:rsid w:val="00205B4B"/>
    <w:rsid w:val="00206778"/>
    <w:rsid w:val="00206786"/>
    <w:rsid w:val="002105BE"/>
    <w:rsid w:val="00212831"/>
    <w:rsid w:val="002147C7"/>
    <w:rsid w:val="00215067"/>
    <w:rsid w:val="00215F5C"/>
    <w:rsid w:val="0021717A"/>
    <w:rsid w:val="0022068E"/>
    <w:rsid w:val="002211C7"/>
    <w:rsid w:val="00223077"/>
    <w:rsid w:val="002234D2"/>
    <w:rsid w:val="00224095"/>
    <w:rsid w:val="00225977"/>
    <w:rsid w:val="0022781F"/>
    <w:rsid w:val="00227FC9"/>
    <w:rsid w:val="002315D8"/>
    <w:rsid w:val="00232E7C"/>
    <w:rsid w:val="00233EDD"/>
    <w:rsid w:val="00234697"/>
    <w:rsid w:val="002374F6"/>
    <w:rsid w:val="00237992"/>
    <w:rsid w:val="00240444"/>
    <w:rsid w:val="002428C1"/>
    <w:rsid w:val="00242C9F"/>
    <w:rsid w:val="0024328B"/>
    <w:rsid w:val="00243A2C"/>
    <w:rsid w:val="00245DA0"/>
    <w:rsid w:val="002462D8"/>
    <w:rsid w:val="00246918"/>
    <w:rsid w:val="00247C9E"/>
    <w:rsid w:val="00250344"/>
    <w:rsid w:val="00252392"/>
    <w:rsid w:val="00253AED"/>
    <w:rsid w:val="00253B08"/>
    <w:rsid w:val="00255303"/>
    <w:rsid w:val="00257E3C"/>
    <w:rsid w:val="0026125C"/>
    <w:rsid w:val="00264171"/>
    <w:rsid w:val="002644D2"/>
    <w:rsid w:val="0026642C"/>
    <w:rsid w:val="00266D9F"/>
    <w:rsid w:val="00267091"/>
    <w:rsid w:val="002677B7"/>
    <w:rsid w:val="00267C4C"/>
    <w:rsid w:val="00270BD8"/>
    <w:rsid w:val="002719EA"/>
    <w:rsid w:val="0027219E"/>
    <w:rsid w:val="00274AE1"/>
    <w:rsid w:val="00274D50"/>
    <w:rsid w:val="002757BE"/>
    <w:rsid w:val="0027586B"/>
    <w:rsid w:val="002766B4"/>
    <w:rsid w:val="002768B1"/>
    <w:rsid w:val="002770B2"/>
    <w:rsid w:val="002774C4"/>
    <w:rsid w:val="00277792"/>
    <w:rsid w:val="00282E16"/>
    <w:rsid w:val="00285204"/>
    <w:rsid w:val="002855C3"/>
    <w:rsid w:val="002862BC"/>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027"/>
    <w:rsid w:val="00297766"/>
    <w:rsid w:val="002A2DC4"/>
    <w:rsid w:val="002A3407"/>
    <w:rsid w:val="002A347A"/>
    <w:rsid w:val="002B163A"/>
    <w:rsid w:val="002B1B96"/>
    <w:rsid w:val="002B301D"/>
    <w:rsid w:val="002B3689"/>
    <w:rsid w:val="002B3930"/>
    <w:rsid w:val="002B4668"/>
    <w:rsid w:val="002B4AB4"/>
    <w:rsid w:val="002B5C4A"/>
    <w:rsid w:val="002B5D38"/>
    <w:rsid w:val="002B5E31"/>
    <w:rsid w:val="002B691E"/>
    <w:rsid w:val="002B7D13"/>
    <w:rsid w:val="002C043B"/>
    <w:rsid w:val="002C2121"/>
    <w:rsid w:val="002C212D"/>
    <w:rsid w:val="002C322C"/>
    <w:rsid w:val="002C38F9"/>
    <w:rsid w:val="002C6905"/>
    <w:rsid w:val="002C71ED"/>
    <w:rsid w:val="002D000D"/>
    <w:rsid w:val="002D06D3"/>
    <w:rsid w:val="002D0A6D"/>
    <w:rsid w:val="002D1829"/>
    <w:rsid w:val="002D2BFA"/>
    <w:rsid w:val="002D3B83"/>
    <w:rsid w:val="002D4718"/>
    <w:rsid w:val="002D5A5A"/>
    <w:rsid w:val="002D5FD3"/>
    <w:rsid w:val="002D61D9"/>
    <w:rsid w:val="002D6640"/>
    <w:rsid w:val="002D6DA0"/>
    <w:rsid w:val="002D7BD9"/>
    <w:rsid w:val="002E015C"/>
    <w:rsid w:val="002E0260"/>
    <w:rsid w:val="002E09DE"/>
    <w:rsid w:val="002E118F"/>
    <w:rsid w:val="002E1373"/>
    <w:rsid w:val="002E13B6"/>
    <w:rsid w:val="002E271F"/>
    <w:rsid w:val="002E2BB9"/>
    <w:rsid w:val="002E3A15"/>
    <w:rsid w:val="002E43C3"/>
    <w:rsid w:val="002E5AA1"/>
    <w:rsid w:val="002F327E"/>
    <w:rsid w:val="002F34D7"/>
    <w:rsid w:val="002F4BE5"/>
    <w:rsid w:val="002F617A"/>
    <w:rsid w:val="003004FC"/>
    <w:rsid w:val="00301038"/>
    <w:rsid w:val="0030114F"/>
    <w:rsid w:val="00303322"/>
    <w:rsid w:val="00303F6B"/>
    <w:rsid w:val="00306BE7"/>
    <w:rsid w:val="003072F5"/>
    <w:rsid w:val="003075EB"/>
    <w:rsid w:val="00307A04"/>
    <w:rsid w:val="00307C7D"/>
    <w:rsid w:val="00310AF4"/>
    <w:rsid w:val="003126F7"/>
    <w:rsid w:val="00312D02"/>
    <w:rsid w:val="0031361F"/>
    <w:rsid w:val="003155AB"/>
    <w:rsid w:val="0031646A"/>
    <w:rsid w:val="003164B5"/>
    <w:rsid w:val="0031747E"/>
    <w:rsid w:val="0031777E"/>
    <w:rsid w:val="00321945"/>
    <w:rsid w:val="00321E13"/>
    <w:rsid w:val="00321EB8"/>
    <w:rsid w:val="0032221D"/>
    <w:rsid w:val="0032373C"/>
    <w:rsid w:val="00324C8F"/>
    <w:rsid w:val="00331149"/>
    <w:rsid w:val="003346A5"/>
    <w:rsid w:val="00334B16"/>
    <w:rsid w:val="00335A6C"/>
    <w:rsid w:val="003374F6"/>
    <w:rsid w:val="0034015C"/>
    <w:rsid w:val="00340D73"/>
    <w:rsid w:val="003412C9"/>
    <w:rsid w:val="003418DC"/>
    <w:rsid w:val="00342263"/>
    <w:rsid w:val="00342389"/>
    <w:rsid w:val="003425FC"/>
    <w:rsid w:val="00347560"/>
    <w:rsid w:val="00347571"/>
    <w:rsid w:val="00347E82"/>
    <w:rsid w:val="0035074B"/>
    <w:rsid w:val="003511F5"/>
    <w:rsid w:val="00351342"/>
    <w:rsid w:val="00355201"/>
    <w:rsid w:val="00355DF9"/>
    <w:rsid w:val="00356173"/>
    <w:rsid w:val="00356A11"/>
    <w:rsid w:val="003572AC"/>
    <w:rsid w:val="003600AA"/>
    <w:rsid w:val="003606E1"/>
    <w:rsid w:val="003610B3"/>
    <w:rsid w:val="003626A3"/>
    <w:rsid w:val="003627EB"/>
    <w:rsid w:val="00364194"/>
    <w:rsid w:val="00365CB4"/>
    <w:rsid w:val="0036706A"/>
    <w:rsid w:val="00367526"/>
    <w:rsid w:val="003679DB"/>
    <w:rsid w:val="00367C3D"/>
    <w:rsid w:val="003709EF"/>
    <w:rsid w:val="003713FE"/>
    <w:rsid w:val="00371A1D"/>
    <w:rsid w:val="00372B41"/>
    <w:rsid w:val="003731CE"/>
    <w:rsid w:val="00373236"/>
    <w:rsid w:val="003734F3"/>
    <w:rsid w:val="003744F2"/>
    <w:rsid w:val="003752DB"/>
    <w:rsid w:val="0037549B"/>
    <w:rsid w:val="00375965"/>
    <w:rsid w:val="00376548"/>
    <w:rsid w:val="003809FE"/>
    <w:rsid w:val="00382343"/>
    <w:rsid w:val="00383230"/>
    <w:rsid w:val="003843AD"/>
    <w:rsid w:val="003849FD"/>
    <w:rsid w:val="00384D84"/>
    <w:rsid w:val="003851D8"/>
    <w:rsid w:val="00385BAA"/>
    <w:rsid w:val="003862C7"/>
    <w:rsid w:val="003866B6"/>
    <w:rsid w:val="003873B7"/>
    <w:rsid w:val="00387C39"/>
    <w:rsid w:val="003907D7"/>
    <w:rsid w:val="00390A8D"/>
    <w:rsid w:val="00391061"/>
    <w:rsid w:val="00391C65"/>
    <w:rsid w:val="003920E7"/>
    <w:rsid w:val="00392169"/>
    <w:rsid w:val="00392613"/>
    <w:rsid w:val="00392661"/>
    <w:rsid w:val="003933D5"/>
    <w:rsid w:val="00393709"/>
    <w:rsid w:val="0039499E"/>
    <w:rsid w:val="003A05DF"/>
    <w:rsid w:val="003A092F"/>
    <w:rsid w:val="003A162D"/>
    <w:rsid w:val="003A1DB7"/>
    <w:rsid w:val="003A369C"/>
    <w:rsid w:val="003A427E"/>
    <w:rsid w:val="003A4A98"/>
    <w:rsid w:val="003A4E41"/>
    <w:rsid w:val="003A4EFB"/>
    <w:rsid w:val="003A52BD"/>
    <w:rsid w:val="003A5832"/>
    <w:rsid w:val="003A59D7"/>
    <w:rsid w:val="003A5CB6"/>
    <w:rsid w:val="003A656A"/>
    <w:rsid w:val="003A7170"/>
    <w:rsid w:val="003A7707"/>
    <w:rsid w:val="003B096E"/>
    <w:rsid w:val="003B1AE6"/>
    <w:rsid w:val="003B2CBE"/>
    <w:rsid w:val="003B39CA"/>
    <w:rsid w:val="003B4932"/>
    <w:rsid w:val="003B5E23"/>
    <w:rsid w:val="003B6A7F"/>
    <w:rsid w:val="003B6CF1"/>
    <w:rsid w:val="003C0816"/>
    <w:rsid w:val="003C0E5C"/>
    <w:rsid w:val="003C17EB"/>
    <w:rsid w:val="003C1FD6"/>
    <w:rsid w:val="003C21E8"/>
    <w:rsid w:val="003C2336"/>
    <w:rsid w:val="003C32BB"/>
    <w:rsid w:val="003C426A"/>
    <w:rsid w:val="003C4E6E"/>
    <w:rsid w:val="003C4F34"/>
    <w:rsid w:val="003C62C2"/>
    <w:rsid w:val="003C7534"/>
    <w:rsid w:val="003D0356"/>
    <w:rsid w:val="003D0B87"/>
    <w:rsid w:val="003D234E"/>
    <w:rsid w:val="003D346A"/>
    <w:rsid w:val="003D36C5"/>
    <w:rsid w:val="003D3C5E"/>
    <w:rsid w:val="003D3D43"/>
    <w:rsid w:val="003D4364"/>
    <w:rsid w:val="003D50F4"/>
    <w:rsid w:val="003D74B1"/>
    <w:rsid w:val="003D7829"/>
    <w:rsid w:val="003E1092"/>
    <w:rsid w:val="003E13A6"/>
    <w:rsid w:val="003E1E30"/>
    <w:rsid w:val="003E2C1E"/>
    <w:rsid w:val="003E516D"/>
    <w:rsid w:val="003E5B32"/>
    <w:rsid w:val="003E6632"/>
    <w:rsid w:val="003E6F6B"/>
    <w:rsid w:val="003F10EE"/>
    <w:rsid w:val="003F176C"/>
    <w:rsid w:val="003F2DE0"/>
    <w:rsid w:val="003F2F5B"/>
    <w:rsid w:val="003F3458"/>
    <w:rsid w:val="003F3BDB"/>
    <w:rsid w:val="003F3F43"/>
    <w:rsid w:val="003F5B5D"/>
    <w:rsid w:val="003F727B"/>
    <w:rsid w:val="003F7F7D"/>
    <w:rsid w:val="004000D7"/>
    <w:rsid w:val="00401F50"/>
    <w:rsid w:val="0040214E"/>
    <w:rsid w:val="00403038"/>
    <w:rsid w:val="00403811"/>
    <w:rsid w:val="00404A87"/>
    <w:rsid w:val="00406022"/>
    <w:rsid w:val="00406561"/>
    <w:rsid w:val="00406FD7"/>
    <w:rsid w:val="00410BCD"/>
    <w:rsid w:val="004118AB"/>
    <w:rsid w:val="0041354B"/>
    <w:rsid w:val="00413F3B"/>
    <w:rsid w:val="00415DF7"/>
    <w:rsid w:val="0041628B"/>
    <w:rsid w:val="0041792F"/>
    <w:rsid w:val="00420ADA"/>
    <w:rsid w:val="00420E46"/>
    <w:rsid w:val="004214D6"/>
    <w:rsid w:val="00421683"/>
    <w:rsid w:val="00424EAD"/>
    <w:rsid w:val="00430CCF"/>
    <w:rsid w:val="00433592"/>
    <w:rsid w:val="0043427C"/>
    <w:rsid w:val="00436C19"/>
    <w:rsid w:val="00436D25"/>
    <w:rsid w:val="004377F1"/>
    <w:rsid w:val="00441098"/>
    <w:rsid w:val="0044187C"/>
    <w:rsid w:val="00444EB8"/>
    <w:rsid w:val="00451322"/>
    <w:rsid w:val="00452EC3"/>
    <w:rsid w:val="00453C4E"/>
    <w:rsid w:val="00453E86"/>
    <w:rsid w:val="00453F7F"/>
    <w:rsid w:val="00454076"/>
    <w:rsid w:val="00454D6A"/>
    <w:rsid w:val="0045515F"/>
    <w:rsid w:val="00455999"/>
    <w:rsid w:val="00455A50"/>
    <w:rsid w:val="00456BD3"/>
    <w:rsid w:val="00460F88"/>
    <w:rsid w:val="004623E0"/>
    <w:rsid w:val="004640E7"/>
    <w:rsid w:val="00464317"/>
    <w:rsid w:val="00466DC7"/>
    <w:rsid w:val="00471A30"/>
    <w:rsid w:val="00471C00"/>
    <w:rsid w:val="00472AF1"/>
    <w:rsid w:val="0047345A"/>
    <w:rsid w:val="004750B7"/>
    <w:rsid w:val="00475303"/>
    <w:rsid w:val="00476132"/>
    <w:rsid w:val="004775DB"/>
    <w:rsid w:val="0048314B"/>
    <w:rsid w:val="00486028"/>
    <w:rsid w:val="004862B6"/>
    <w:rsid w:val="00486773"/>
    <w:rsid w:val="0048786B"/>
    <w:rsid w:val="00490A51"/>
    <w:rsid w:val="00490CCB"/>
    <w:rsid w:val="00490E9D"/>
    <w:rsid w:val="00491380"/>
    <w:rsid w:val="004939C0"/>
    <w:rsid w:val="00493CEA"/>
    <w:rsid w:val="004946D4"/>
    <w:rsid w:val="00495330"/>
    <w:rsid w:val="00496753"/>
    <w:rsid w:val="00496D7E"/>
    <w:rsid w:val="00496F0C"/>
    <w:rsid w:val="004A1F09"/>
    <w:rsid w:val="004A2EF7"/>
    <w:rsid w:val="004A31BB"/>
    <w:rsid w:val="004A3441"/>
    <w:rsid w:val="004A368F"/>
    <w:rsid w:val="004A409F"/>
    <w:rsid w:val="004A4305"/>
    <w:rsid w:val="004A6B89"/>
    <w:rsid w:val="004A6BC8"/>
    <w:rsid w:val="004A76EA"/>
    <w:rsid w:val="004A7827"/>
    <w:rsid w:val="004B0C6D"/>
    <w:rsid w:val="004B0FC2"/>
    <w:rsid w:val="004B113C"/>
    <w:rsid w:val="004B27A9"/>
    <w:rsid w:val="004B33D3"/>
    <w:rsid w:val="004B3B8D"/>
    <w:rsid w:val="004B3E31"/>
    <w:rsid w:val="004B6706"/>
    <w:rsid w:val="004B6C5E"/>
    <w:rsid w:val="004B725F"/>
    <w:rsid w:val="004B744A"/>
    <w:rsid w:val="004B7970"/>
    <w:rsid w:val="004C0427"/>
    <w:rsid w:val="004C047B"/>
    <w:rsid w:val="004C064E"/>
    <w:rsid w:val="004C0FFE"/>
    <w:rsid w:val="004C16EC"/>
    <w:rsid w:val="004C3657"/>
    <w:rsid w:val="004C412D"/>
    <w:rsid w:val="004C4859"/>
    <w:rsid w:val="004C4DC7"/>
    <w:rsid w:val="004C56D6"/>
    <w:rsid w:val="004C679D"/>
    <w:rsid w:val="004C71D1"/>
    <w:rsid w:val="004D254E"/>
    <w:rsid w:val="004D3065"/>
    <w:rsid w:val="004D3C59"/>
    <w:rsid w:val="004D457A"/>
    <w:rsid w:val="004D4DD9"/>
    <w:rsid w:val="004D582C"/>
    <w:rsid w:val="004D5879"/>
    <w:rsid w:val="004D6153"/>
    <w:rsid w:val="004D6527"/>
    <w:rsid w:val="004D6FDC"/>
    <w:rsid w:val="004D7AE4"/>
    <w:rsid w:val="004E0625"/>
    <w:rsid w:val="004E0888"/>
    <w:rsid w:val="004E09C2"/>
    <w:rsid w:val="004E1908"/>
    <w:rsid w:val="004E1B81"/>
    <w:rsid w:val="004E1D01"/>
    <w:rsid w:val="004E21A8"/>
    <w:rsid w:val="004E3B12"/>
    <w:rsid w:val="004E3E15"/>
    <w:rsid w:val="004E4EC4"/>
    <w:rsid w:val="004E5E5D"/>
    <w:rsid w:val="004E6C66"/>
    <w:rsid w:val="004E713A"/>
    <w:rsid w:val="004F0060"/>
    <w:rsid w:val="004F02AA"/>
    <w:rsid w:val="004F0536"/>
    <w:rsid w:val="004F0E6B"/>
    <w:rsid w:val="004F27D9"/>
    <w:rsid w:val="004F2D77"/>
    <w:rsid w:val="004F476E"/>
    <w:rsid w:val="004F505F"/>
    <w:rsid w:val="004F542C"/>
    <w:rsid w:val="004F6160"/>
    <w:rsid w:val="004F669E"/>
    <w:rsid w:val="004F6A30"/>
    <w:rsid w:val="00502A0D"/>
    <w:rsid w:val="00502DE7"/>
    <w:rsid w:val="005033EC"/>
    <w:rsid w:val="005107F7"/>
    <w:rsid w:val="00510BFC"/>
    <w:rsid w:val="005114A3"/>
    <w:rsid w:val="00512246"/>
    <w:rsid w:val="0051235E"/>
    <w:rsid w:val="00513A41"/>
    <w:rsid w:val="00521784"/>
    <w:rsid w:val="005217EB"/>
    <w:rsid w:val="00521CDB"/>
    <w:rsid w:val="00521CE1"/>
    <w:rsid w:val="0052201A"/>
    <w:rsid w:val="00522118"/>
    <w:rsid w:val="0052262E"/>
    <w:rsid w:val="00524447"/>
    <w:rsid w:val="00530322"/>
    <w:rsid w:val="005306CC"/>
    <w:rsid w:val="00531818"/>
    <w:rsid w:val="00531892"/>
    <w:rsid w:val="00532150"/>
    <w:rsid w:val="00533813"/>
    <w:rsid w:val="00533A68"/>
    <w:rsid w:val="00533EF5"/>
    <w:rsid w:val="0053402D"/>
    <w:rsid w:val="00534A58"/>
    <w:rsid w:val="00535A46"/>
    <w:rsid w:val="00535FCB"/>
    <w:rsid w:val="00536559"/>
    <w:rsid w:val="005375CD"/>
    <w:rsid w:val="0053778B"/>
    <w:rsid w:val="0054001F"/>
    <w:rsid w:val="005404FF"/>
    <w:rsid w:val="005408BA"/>
    <w:rsid w:val="00541731"/>
    <w:rsid w:val="00542A44"/>
    <w:rsid w:val="005435DA"/>
    <w:rsid w:val="00543DB0"/>
    <w:rsid w:val="005441DC"/>
    <w:rsid w:val="00544521"/>
    <w:rsid w:val="00545309"/>
    <w:rsid w:val="0054547D"/>
    <w:rsid w:val="005459D3"/>
    <w:rsid w:val="0054612D"/>
    <w:rsid w:val="005467E7"/>
    <w:rsid w:val="005535DF"/>
    <w:rsid w:val="00553846"/>
    <w:rsid w:val="00553B33"/>
    <w:rsid w:val="00555929"/>
    <w:rsid w:val="00555B3F"/>
    <w:rsid w:val="00557073"/>
    <w:rsid w:val="0055762E"/>
    <w:rsid w:val="005637B5"/>
    <w:rsid w:val="00563ACE"/>
    <w:rsid w:val="00564AE5"/>
    <w:rsid w:val="00565284"/>
    <w:rsid w:val="0056543F"/>
    <w:rsid w:val="00566DE0"/>
    <w:rsid w:val="00567186"/>
    <w:rsid w:val="00567930"/>
    <w:rsid w:val="005729A0"/>
    <w:rsid w:val="00576757"/>
    <w:rsid w:val="00577911"/>
    <w:rsid w:val="00577B7C"/>
    <w:rsid w:val="0058087F"/>
    <w:rsid w:val="00580D2B"/>
    <w:rsid w:val="00581490"/>
    <w:rsid w:val="00582F0B"/>
    <w:rsid w:val="0058325E"/>
    <w:rsid w:val="00585ADF"/>
    <w:rsid w:val="00586B6A"/>
    <w:rsid w:val="0058729B"/>
    <w:rsid w:val="00590E32"/>
    <w:rsid w:val="005937CA"/>
    <w:rsid w:val="00593B3D"/>
    <w:rsid w:val="00593F44"/>
    <w:rsid w:val="00596595"/>
    <w:rsid w:val="005A0BFB"/>
    <w:rsid w:val="005A15F2"/>
    <w:rsid w:val="005A17E5"/>
    <w:rsid w:val="005A2279"/>
    <w:rsid w:val="005A366E"/>
    <w:rsid w:val="005A3672"/>
    <w:rsid w:val="005A4004"/>
    <w:rsid w:val="005A50F4"/>
    <w:rsid w:val="005A5DD2"/>
    <w:rsid w:val="005A602F"/>
    <w:rsid w:val="005A6B7B"/>
    <w:rsid w:val="005A6EB2"/>
    <w:rsid w:val="005B0158"/>
    <w:rsid w:val="005B1A89"/>
    <w:rsid w:val="005B23C0"/>
    <w:rsid w:val="005B2835"/>
    <w:rsid w:val="005B31FB"/>
    <w:rsid w:val="005B3C55"/>
    <w:rsid w:val="005B3E9B"/>
    <w:rsid w:val="005B3F60"/>
    <w:rsid w:val="005B4693"/>
    <w:rsid w:val="005B58FB"/>
    <w:rsid w:val="005B5DC1"/>
    <w:rsid w:val="005C0679"/>
    <w:rsid w:val="005C0C53"/>
    <w:rsid w:val="005C0ECE"/>
    <w:rsid w:val="005C3B48"/>
    <w:rsid w:val="005C3E3A"/>
    <w:rsid w:val="005C5743"/>
    <w:rsid w:val="005D2BE6"/>
    <w:rsid w:val="005D2CCC"/>
    <w:rsid w:val="005D2E28"/>
    <w:rsid w:val="005D365D"/>
    <w:rsid w:val="005D3B49"/>
    <w:rsid w:val="005D40DA"/>
    <w:rsid w:val="005D4115"/>
    <w:rsid w:val="005D41F1"/>
    <w:rsid w:val="005D4DAF"/>
    <w:rsid w:val="005E0258"/>
    <w:rsid w:val="005E1520"/>
    <w:rsid w:val="005E1742"/>
    <w:rsid w:val="005E296C"/>
    <w:rsid w:val="005E2A89"/>
    <w:rsid w:val="005E3483"/>
    <w:rsid w:val="005E4006"/>
    <w:rsid w:val="005E4549"/>
    <w:rsid w:val="005E5A85"/>
    <w:rsid w:val="005E7B00"/>
    <w:rsid w:val="005F18B9"/>
    <w:rsid w:val="005F3253"/>
    <w:rsid w:val="005F342A"/>
    <w:rsid w:val="005F3E94"/>
    <w:rsid w:val="005F5551"/>
    <w:rsid w:val="005F5C3A"/>
    <w:rsid w:val="005F764E"/>
    <w:rsid w:val="0060118D"/>
    <w:rsid w:val="00601F4C"/>
    <w:rsid w:val="00603A4C"/>
    <w:rsid w:val="00603DDF"/>
    <w:rsid w:val="0060409F"/>
    <w:rsid w:val="00605204"/>
    <w:rsid w:val="00607AF6"/>
    <w:rsid w:val="0061057A"/>
    <w:rsid w:val="0061221A"/>
    <w:rsid w:val="00612BBE"/>
    <w:rsid w:val="00612E9C"/>
    <w:rsid w:val="00613E71"/>
    <w:rsid w:val="0061541A"/>
    <w:rsid w:val="00615D84"/>
    <w:rsid w:val="00620982"/>
    <w:rsid w:val="006244F6"/>
    <w:rsid w:val="0062789D"/>
    <w:rsid w:val="00627B9E"/>
    <w:rsid w:val="00627DB9"/>
    <w:rsid w:val="0063286B"/>
    <w:rsid w:val="00632AFC"/>
    <w:rsid w:val="00632EE6"/>
    <w:rsid w:val="00633A81"/>
    <w:rsid w:val="00635BDE"/>
    <w:rsid w:val="00636363"/>
    <w:rsid w:val="00637841"/>
    <w:rsid w:val="006407AB"/>
    <w:rsid w:val="00640864"/>
    <w:rsid w:val="00641E4E"/>
    <w:rsid w:val="00642FEE"/>
    <w:rsid w:val="0064361C"/>
    <w:rsid w:val="00643637"/>
    <w:rsid w:val="00643B3E"/>
    <w:rsid w:val="006441DC"/>
    <w:rsid w:val="00644C3C"/>
    <w:rsid w:val="00644C83"/>
    <w:rsid w:val="00645150"/>
    <w:rsid w:val="00646F7A"/>
    <w:rsid w:val="006505DE"/>
    <w:rsid w:val="00651125"/>
    <w:rsid w:val="0065112B"/>
    <w:rsid w:val="00651206"/>
    <w:rsid w:val="0065341C"/>
    <w:rsid w:val="0065364A"/>
    <w:rsid w:val="00654E05"/>
    <w:rsid w:val="006550C5"/>
    <w:rsid w:val="00655148"/>
    <w:rsid w:val="00655E23"/>
    <w:rsid w:val="00656C4E"/>
    <w:rsid w:val="00657298"/>
    <w:rsid w:val="0065756E"/>
    <w:rsid w:val="0066082B"/>
    <w:rsid w:val="00660A93"/>
    <w:rsid w:val="00660E8D"/>
    <w:rsid w:val="006636F2"/>
    <w:rsid w:val="006637EF"/>
    <w:rsid w:val="00664DAA"/>
    <w:rsid w:val="00664F25"/>
    <w:rsid w:val="00666876"/>
    <w:rsid w:val="0067130A"/>
    <w:rsid w:val="00672219"/>
    <w:rsid w:val="00672E21"/>
    <w:rsid w:val="006748B3"/>
    <w:rsid w:val="00674A7B"/>
    <w:rsid w:val="006773C3"/>
    <w:rsid w:val="0068021D"/>
    <w:rsid w:val="00680A76"/>
    <w:rsid w:val="0068128E"/>
    <w:rsid w:val="0068240C"/>
    <w:rsid w:val="006827C4"/>
    <w:rsid w:val="00682EBF"/>
    <w:rsid w:val="00682F28"/>
    <w:rsid w:val="00683585"/>
    <w:rsid w:val="0068375B"/>
    <w:rsid w:val="00685661"/>
    <w:rsid w:val="00687D06"/>
    <w:rsid w:val="00690D33"/>
    <w:rsid w:val="00691E5B"/>
    <w:rsid w:val="00692199"/>
    <w:rsid w:val="006928CD"/>
    <w:rsid w:val="00692D5D"/>
    <w:rsid w:val="00695103"/>
    <w:rsid w:val="00695E4B"/>
    <w:rsid w:val="00697963"/>
    <w:rsid w:val="006A28EF"/>
    <w:rsid w:val="006A3676"/>
    <w:rsid w:val="006A4805"/>
    <w:rsid w:val="006A541D"/>
    <w:rsid w:val="006A6635"/>
    <w:rsid w:val="006A7751"/>
    <w:rsid w:val="006A7F95"/>
    <w:rsid w:val="006B04FE"/>
    <w:rsid w:val="006B0B4A"/>
    <w:rsid w:val="006B20E4"/>
    <w:rsid w:val="006B3169"/>
    <w:rsid w:val="006B3328"/>
    <w:rsid w:val="006B5150"/>
    <w:rsid w:val="006B792C"/>
    <w:rsid w:val="006C20A0"/>
    <w:rsid w:val="006C327E"/>
    <w:rsid w:val="006C3687"/>
    <w:rsid w:val="006C3A85"/>
    <w:rsid w:val="006C4AFA"/>
    <w:rsid w:val="006C4E9C"/>
    <w:rsid w:val="006C5ED8"/>
    <w:rsid w:val="006C7E31"/>
    <w:rsid w:val="006D0199"/>
    <w:rsid w:val="006D12F5"/>
    <w:rsid w:val="006D16AE"/>
    <w:rsid w:val="006D1CF7"/>
    <w:rsid w:val="006D1D91"/>
    <w:rsid w:val="006D1DBA"/>
    <w:rsid w:val="006D2D6B"/>
    <w:rsid w:val="006D33BE"/>
    <w:rsid w:val="006D469E"/>
    <w:rsid w:val="006D60DF"/>
    <w:rsid w:val="006D66DC"/>
    <w:rsid w:val="006D7D7B"/>
    <w:rsid w:val="006E05B1"/>
    <w:rsid w:val="006E0F43"/>
    <w:rsid w:val="006E1369"/>
    <w:rsid w:val="006E38CA"/>
    <w:rsid w:val="006E3AA0"/>
    <w:rsid w:val="006E4398"/>
    <w:rsid w:val="006E4E58"/>
    <w:rsid w:val="006E50E9"/>
    <w:rsid w:val="006E5605"/>
    <w:rsid w:val="006E5CD9"/>
    <w:rsid w:val="006E657A"/>
    <w:rsid w:val="006E74CA"/>
    <w:rsid w:val="006E7A95"/>
    <w:rsid w:val="006F060A"/>
    <w:rsid w:val="006F0F40"/>
    <w:rsid w:val="006F19D8"/>
    <w:rsid w:val="006F1F19"/>
    <w:rsid w:val="006F222C"/>
    <w:rsid w:val="006F24C1"/>
    <w:rsid w:val="006F2EB6"/>
    <w:rsid w:val="006F336E"/>
    <w:rsid w:val="006F7F03"/>
    <w:rsid w:val="00700C9D"/>
    <w:rsid w:val="0070100E"/>
    <w:rsid w:val="0070142E"/>
    <w:rsid w:val="00703BBD"/>
    <w:rsid w:val="00704EA4"/>
    <w:rsid w:val="0070616E"/>
    <w:rsid w:val="00707687"/>
    <w:rsid w:val="0070774A"/>
    <w:rsid w:val="007078A9"/>
    <w:rsid w:val="007078B3"/>
    <w:rsid w:val="00710EC6"/>
    <w:rsid w:val="00711055"/>
    <w:rsid w:val="00712292"/>
    <w:rsid w:val="0071307D"/>
    <w:rsid w:val="007159B2"/>
    <w:rsid w:val="0071661F"/>
    <w:rsid w:val="00717FDF"/>
    <w:rsid w:val="00720F1D"/>
    <w:rsid w:val="007219DF"/>
    <w:rsid w:val="00722372"/>
    <w:rsid w:val="007230CA"/>
    <w:rsid w:val="00723AEC"/>
    <w:rsid w:val="00724C4C"/>
    <w:rsid w:val="00725ED5"/>
    <w:rsid w:val="00727E43"/>
    <w:rsid w:val="00730BFA"/>
    <w:rsid w:val="00731540"/>
    <w:rsid w:val="007318ED"/>
    <w:rsid w:val="00731F78"/>
    <w:rsid w:val="00733243"/>
    <w:rsid w:val="00735411"/>
    <w:rsid w:val="00735DB5"/>
    <w:rsid w:val="0073607D"/>
    <w:rsid w:val="00736DAB"/>
    <w:rsid w:val="00740390"/>
    <w:rsid w:val="007410D9"/>
    <w:rsid w:val="00741489"/>
    <w:rsid w:val="007442AF"/>
    <w:rsid w:val="00744469"/>
    <w:rsid w:val="00744A80"/>
    <w:rsid w:val="00744D36"/>
    <w:rsid w:val="00745161"/>
    <w:rsid w:val="007456FD"/>
    <w:rsid w:val="007457B8"/>
    <w:rsid w:val="007508E2"/>
    <w:rsid w:val="007516C3"/>
    <w:rsid w:val="007525CC"/>
    <w:rsid w:val="0075346E"/>
    <w:rsid w:val="00754739"/>
    <w:rsid w:val="0075578B"/>
    <w:rsid w:val="0075692C"/>
    <w:rsid w:val="00756EBD"/>
    <w:rsid w:val="007571AB"/>
    <w:rsid w:val="0075737E"/>
    <w:rsid w:val="00757440"/>
    <w:rsid w:val="00757F1B"/>
    <w:rsid w:val="00762764"/>
    <w:rsid w:val="00763DF4"/>
    <w:rsid w:val="00764301"/>
    <w:rsid w:val="007656C7"/>
    <w:rsid w:val="00766BDD"/>
    <w:rsid w:val="00767772"/>
    <w:rsid w:val="007743E9"/>
    <w:rsid w:val="00777237"/>
    <w:rsid w:val="00781CDB"/>
    <w:rsid w:val="00782244"/>
    <w:rsid w:val="007828AD"/>
    <w:rsid w:val="00783198"/>
    <w:rsid w:val="00783B5A"/>
    <w:rsid w:val="00783B8E"/>
    <w:rsid w:val="00784FE3"/>
    <w:rsid w:val="00785820"/>
    <w:rsid w:val="00786791"/>
    <w:rsid w:val="00786D05"/>
    <w:rsid w:val="00786DA5"/>
    <w:rsid w:val="00787417"/>
    <w:rsid w:val="00791110"/>
    <w:rsid w:val="00791221"/>
    <w:rsid w:val="007926C2"/>
    <w:rsid w:val="00792E20"/>
    <w:rsid w:val="007934CB"/>
    <w:rsid w:val="00795BB9"/>
    <w:rsid w:val="00795BBA"/>
    <w:rsid w:val="007A13B6"/>
    <w:rsid w:val="007A1E27"/>
    <w:rsid w:val="007A3CDD"/>
    <w:rsid w:val="007A4630"/>
    <w:rsid w:val="007A49E2"/>
    <w:rsid w:val="007A6546"/>
    <w:rsid w:val="007A67AF"/>
    <w:rsid w:val="007A6865"/>
    <w:rsid w:val="007A75EA"/>
    <w:rsid w:val="007B1579"/>
    <w:rsid w:val="007B2FFE"/>
    <w:rsid w:val="007B3785"/>
    <w:rsid w:val="007B4282"/>
    <w:rsid w:val="007B548E"/>
    <w:rsid w:val="007B5D78"/>
    <w:rsid w:val="007B74D3"/>
    <w:rsid w:val="007B75FD"/>
    <w:rsid w:val="007C079E"/>
    <w:rsid w:val="007C477E"/>
    <w:rsid w:val="007C7085"/>
    <w:rsid w:val="007C7C84"/>
    <w:rsid w:val="007D040F"/>
    <w:rsid w:val="007D07D4"/>
    <w:rsid w:val="007D0D26"/>
    <w:rsid w:val="007D0FD6"/>
    <w:rsid w:val="007D1951"/>
    <w:rsid w:val="007D4843"/>
    <w:rsid w:val="007D5055"/>
    <w:rsid w:val="007D532A"/>
    <w:rsid w:val="007D5892"/>
    <w:rsid w:val="007D6EF4"/>
    <w:rsid w:val="007D7715"/>
    <w:rsid w:val="007D787A"/>
    <w:rsid w:val="007E07D9"/>
    <w:rsid w:val="007E0E6F"/>
    <w:rsid w:val="007E21EB"/>
    <w:rsid w:val="007E2E71"/>
    <w:rsid w:val="007E3F74"/>
    <w:rsid w:val="007E41BA"/>
    <w:rsid w:val="007E41FC"/>
    <w:rsid w:val="007E4499"/>
    <w:rsid w:val="007E525C"/>
    <w:rsid w:val="007E5A8D"/>
    <w:rsid w:val="007E6773"/>
    <w:rsid w:val="007E7008"/>
    <w:rsid w:val="007E7299"/>
    <w:rsid w:val="007F03B5"/>
    <w:rsid w:val="007F047F"/>
    <w:rsid w:val="007F0636"/>
    <w:rsid w:val="007F0D3B"/>
    <w:rsid w:val="007F2273"/>
    <w:rsid w:val="007F42F2"/>
    <w:rsid w:val="007F4640"/>
    <w:rsid w:val="007F6256"/>
    <w:rsid w:val="007F64C3"/>
    <w:rsid w:val="007F70A0"/>
    <w:rsid w:val="007F79F2"/>
    <w:rsid w:val="007F7E1B"/>
    <w:rsid w:val="00803A7B"/>
    <w:rsid w:val="00803E97"/>
    <w:rsid w:val="00804185"/>
    <w:rsid w:val="00804A2B"/>
    <w:rsid w:val="0080526A"/>
    <w:rsid w:val="008053C8"/>
    <w:rsid w:val="00806AAF"/>
    <w:rsid w:val="00806EA4"/>
    <w:rsid w:val="00806EE7"/>
    <w:rsid w:val="00814854"/>
    <w:rsid w:val="00815D59"/>
    <w:rsid w:val="00815F5C"/>
    <w:rsid w:val="008164E3"/>
    <w:rsid w:val="00816918"/>
    <w:rsid w:val="00817B0B"/>
    <w:rsid w:val="00821316"/>
    <w:rsid w:val="00822B7D"/>
    <w:rsid w:val="00825573"/>
    <w:rsid w:val="008268E0"/>
    <w:rsid w:val="00827856"/>
    <w:rsid w:val="00827EB7"/>
    <w:rsid w:val="008316DD"/>
    <w:rsid w:val="00831B2F"/>
    <w:rsid w:val="008326C5"/>
    <w:rsid w:val="008329C0"/>
    <w:rsid w:val="00833D84"/>
    <w:rsid w:val="0083433D"/>
    <w:rsid w:val="008345BD"/>
    <w:rsid w:val="00836C7B"/>
    <w:rsid w:val="00837EF2"/>
    <w:rsid w:val="00841126"/>
    <w:rsid w:val="008435B3"/>
    <w:rsid w:val="008435F2"/>
    <w:rsid w:val="00843D3E"/>
    <w:rsid w:val="00844B07"/>
    <w:rsid w:val="0084559F"/>
    <w:rsid w:val="008478D1"/>
    <w:rsid w:val="00847DE7"/>
    <w:rsid w:val="00847FA1"/>
    <w:rsid w:val="00851E94"/>
    <w:rsid w:val="00852025"/>
    <w:rsid w:val="0085241A"/>
    <w:rsid w:val="0085269B"/>
    <w:rsid w:val="00852AEC"/>
    <w:rsid w:val="00853F99"/>
    <w:rsid w:val="00856393"/>
    <w:rsid w:val="008569B5"/>
    <w:rsid w:val="00856A32"/>
    <w:rsid w:val="00857E11"/>
    <w:rsid w:val="00857E78"/>
    <w:rsid w:val="0086037B"/>
    <w:rsid w:val="0086163D"/>
    <w:rsid w:val="00862937"/>
    <w:rsid w:val="00865342"/>
    <w:rsid w:val="008656A1"/>
    <w:rsid w:val="00866427"/>
    <w:rsid w:val="008666E8"/>
    <w:rsid w:val="00866AF7"/>
    <w:rsid w:val="0086787E"/>
    <w:rsid w:val="00867A10"/>
    <w:rsid w:val="0087154C"/>
    <w:rsid w:val="00871FCA"/>
    <w:rsid w:val="008730FA"/>
    <w:rsid w:val="008740BE"/>
    <w:rsid w:val="00875DAA"/>
    <w:rsid w:val="00875E7B"/>
    <w:rsid w:val="00876AFA"/>
    <w:rsid w:val="008774CA"/>
    <w:rsid w:val="0087781E"/>
    <w:rsid w:val="00877D4F"/>
    <w:rsid w:val="00880A64"/>
    <w:rsid w:val="008817D6"/>
    <w:rsid w:val="008817F8"/>
    <w:rsid w:val="0088184C"/>
    <w:rsid w:val="00881CE0"/>
    <w:rsid w:val="00882CF2"/>
    <w:rsid w:val="00884937"/>
    <w:rsid w:val="0088616C"/>
    <w:rsid w:val="00886AB9"/>
    <w:rsid w:val="0089030B"/>
    <w:rsid w:val="00890C17"/>
    <w:rsid w:val="008916A4"/>
    <w:rsid w:val="00892277"/>
    <w:rsid w:val="00892614"/>
    <w:rsid w:val="008938F6"/>
    <w:rsid w:val="00893988"/>
    <w:rsid w:val="0089443B"/>
    <w:rsid w:val="00894DC1"/>
    <w:rsid w:val="00895456"/>
    <w:rsid w:val="00896412"/>
    <w:rsid w:val="0089648A"/>
    <w:rsid w:val="0089712E"/>
    <w:rsid w:val="008978C7"/>
    <w:rsid w:val="00897C1F"/>
    <w:rsid w:val="008A3C1F"/>
    <w:rsid w:val="008A717C"/>
    <w:rsid w:val="008A7444"/>
    <w:rsid w:val="008B3682"/>
    <w:rsid w:val="008B4C3E"/>
    <w:rsid w:val="008B5269"/>
    <w:rsid w:val="008B6022"/>
    <w:rsid w:val="008C0AC2"/>
    <w:rsid w:val="008C0C32"/>
    <w:rsid w:val="008C0D55"/>
    <w:rsid w:val="008C1647"/>
    <w:rsid w:val="008C2084"/>
    <w:rsid w:val="008C2D90"/>
    <w:rsid w:val="008C4E70"/>
    <w:rsid w:val="008C51E3"/>
    <w:rsid w:val="008C5248"/>
    <w:rsid w:val="008C667A"/>
    <w:rsid w:val="008C7C97"/>
    <w:rsid w:val="008D0A09"/>
    <w:rsid w:val="008D0DFF"/>
    <w:rsid w:val="008D1168"/>
    <w:rsid w:val="008D1BC7"/>
    <w:rsid w:val="008D1ECB"/>
    <w:rsid w:val="008D2B4E"/>
    <w:rsid w:val="008D3B9A"/>
    <w:rsid w:val="008D3D0E"/>
    <w:rsid w:val="008D5A7A"/>
    <w:rsid w:val="008D5B44"/>
    <w:rsid w:val="008D67CA"/>
    <w:rsid w:val="008D6DFC"/>
    <w:rsid w:val="008D6F3D"/>
    <w:rsid w:val="008E1A23"/>
    <w:rsid w:val="008E3AB8"/>
    <w:rsid w:val="008E4F60"/>
    <w:rsid w:val="008E5CB1"/>
    <w:rsid w:val="008E5F8C"/>
    <w:rsid w:val="008E6A88"/>
    <w:rsid w:val="008E6B0D"/>
    <w:rsid w:val="008F005E"/>
    <w:rsid w:val="008F06D4"/>
    <w:rsid w:val="008F0B94"/>
    <w:rsid w:val="008F272C"/>
    <w:rsid w:val="008F4D65"/>
    <w:rsid w:val="00900BC7"/>
    <w:rsid w:val="00900D4D"/>
    <w:rsid w:val="00903448"/>
    <w:rsid w:val="00903DBE"/>
    <w:rsid w:val="00903E2F"/>
    <w:rsid w:val="00905045"/>
    <w:rsid w:val="00910AF5"/>
    <w:rsid w:val="00910DAF"/>
    <w:rsid w:val="00914288"/>
    <w:rsid w:val="00914330"/>
    <w:rsid w:val="00914CD4"/>
    <w:rsid w:val="0091560A"/>
    <w:rsid w:val="00916098"/>
    <w:rsid w:val="00917E48"/>
    <w:rsid w:val="009215D1"/>
    <w:rsid w:val="00921789"/>
    <w:rsid w:val="009220D0"/>
    <w:rsid w:val="00922F4A"/>
    <w:rsid w:val="00926718"/>
    <w:rsid w:val="0092779E"/>
    <w:rsid w:val="00931F53"/>
    <w:rsid w:val="00934901"/>
    <w:rsid w:val="009349D2"/>
    <w:rsid w:val="00936045"/>
    <w:rsid w:val="00940343"/>
    <w:rsid w:val="009419C6"/>
    <w:rsid w:val="00942EE1"/>
    <w:rsid w:val="00943082"/>
    <w:rsid w:val="009435A3"/>
    <w:rsid w:val="00943DA1"/>
    <w:rsid w:val="00943F61"/>
    <w:rsid w:val="00947007"/>
    <w:rsid w:val="00947498"/>
    <w:rsid w:val="009474E8"/>
    <w:rsid w:val="009475B0"/>
    <w:rsid w:val="00950A94"/>
    <w:rsid w:val="009519AE"/>
    <w:rsid w:val="00951B4F"/>
    <w:rsid w:val="00953A2E"/>
    <w:rsid w:val="009540A5"/>
    <w:rsid w:val="00955831"/>
    <w:rsid w:val="00955ED7"/>
    <w:rsid w:val="00956182"/>
    <w:rsid w:val="009562FB"/>
    <w:rsid w:val="00957158"/>
    <w:rsid w:val="009575FE"/>
    <w:rsid w:val="00960EAC"/>
    <w:rsid w:val="00961BD7"/>
    <w:rsid w:val="009624B0"/>
    <w:rsid w:val="00962D77"/>
    <w:rsid w:val="00964C2F"/>
    <w:rsid w:val="009669D4"/>
    <w:rsid w:val="00966CBA"/>
    <w:rsid w:val="00967A4C"/>
    <w:rsid w:val="00967C91"/>
    <w:rsid w:val="00970614"/>
    <w:rsid w:val="0097303F"/>
    <w:rsid w:val="0097407D"/>
    <w:rsid w:val="00975209"/>
    <w:rsid w:val="00975448"/>
    <w:rsid w:val="00977117"/>
    <w:rsid w:val="00977D15"/>
    <w:rsid w:val="00981244"/>
    <w:rsid w:val="00981488"/>
    <w:rsid w:val="00981769"/>
    <w:rsid w:val="0098260F"/>
    <w:rsid w:val="00982D90"/>
    <w:rsid w:val="00983444"/>
    <w:rsid w:val="00983830"/>
    <w:rsid w:val="00984A2F"/>
    <w:rsid w:val="00986726"/>
    <w:rsid w:val="00987FD9"/>
    <w:rsid w:val="00990FEA"/>
    <w:rsid w:val="0099122A"/>
    <w:rsid w:val="00991677"/>
    <w:rsid w:val="00992708"/>
    <w:rsid w:val="00992F74"/>
    <w:rsid w:val="00994B06"/>
    <w:rsid w:val="00994BFB"/>
    <w:rsid w:val="00995248"/>
    <w:rsid w:val="00995BF5"/>
    <w:rsid w:val="00996479"/>
    <w:rsid w:val="009964A7"/>
    <w:rsid w:val="00996F27"/>
    <w:rsid w:val="009A0697"/>
    <w:rsid w:val="009A161E"/>
    <w:rsid w:val="009A21B8"/>
    <w:rsid w:val="009A2AA5"/>
    <w:rsid w:val="009A2FAF"/>
    <w:rsid w:val="009A37ED"/>
    <w:rsid w:val="009A3DBA"/>
    <w:rsid w:val="009A61C5"/>
    <w:rsid w:val="009A67A0"/>
    <w:rsid w:val="009A6E01"/>
    <w:rsid w:val="009A7909"/>
    <w:rsid w:val="009B111C"/>
    <w:rsid w:val="009B2908"/>
    <w:rsid w:val="009B6D74"/>
    <w:rsid w:val="009B7E53"/>
    <w:rsid w:val="009C0C1D"/>
    <w:rsid w:val="009C0CA6"/>
    <w:rsid w:val="009C149B"/>
    <w:rsid w:val="009C323E"/>
    <w:rsid w:val="009C35C6"/>
    <w:rsid w:val="009C3DCF"/>
    <w:rsid w:val="009C414B"/>
    <w:rsid w:val="009C42F7"/>
    <w:rsid w:val="009C4A5C"/>
    <w:rsid w:val="009C5109"/>
    <w:rsid w:val="009C525E"/>
    <w:rsid w:val="009C67B9"/>
    <w:rsid w:val="009C7880"/>
    <w:rsid w:val="009C7919"/>
    <w:rsid w:val="009D0F81"/>
    <w:rsid w:val="009D4DA2"/>
    <w:rsid w:val="009D4EE3"/>
    <w:rsid w:val="009D60E5"/>
    <w:rsid w:val="009D7628"/>
    <w:rsid w:val="009E0E03"/>
    <w:rsid w:val="009E2B64"/>
    <w:rsid w:val="009E4DA4"/>
    <w:rsid w:val="009E6D1F"/>
    <w:rsid w:val="009E7532"/>
    <w:rsid w:val="009F0D74"/>
    <w:rsid w:val="009F1FE4"/>
    <w:rsid w:val="009F2950"/>
    <w:rsid w:val="009F3951"/>
    <w:rsid w:val="009F5599"/>
    <w:rsid w:val="009F69C6"/>
    <w:rsid w:val="009F794F"/>
    <w:rsid w:val="009F7FAA"/>
    <w:rsid w:val="00A014B5"/>
    <w:rsid w:val="00A049A5"/>
    <w:rsid w:val="00A04AFF"/>
    <w:rsid w:val="00A04CBA"/>
    <w:rsid w:val="00A06C56"/>
    <w:rsid w:val="00A0736C"/>
    <w:rsid w:val="00A07637"/>
    <w:rsid w:val="00A1235C"/>
    <w:rsid w:val="00A12982"/>
    <w:rsid w:val="00A139E2"/>
    <w:rsid w:val="00A14DF9"/>
    <w:rsid w:val="00A15DF0"/>
    <w:rsid w:val="00A161BE"/>
    <w:rsid w:val="00A163B4"/>
    <w:rsid w:val="00A168D3"/>
    <w:rsid w:val="00A17030"/>
    <w:rsid w:val="00A173FF"/>
    <w:rsid w:val="00A20898"/>
    <w:rsid w:val="00A215FA"/>
    <w:rsid w:val="00A22482"/>
    <w:rsid w:val="00A24BFB"/>
    <w:rsid w:val="00A264C5"/>
    <w:rsid w:val="00A30D7A"/>
    <w:rsid w:val="00A31ABD"/>
    <w:rsid w:val="00A32F04"/>
    <w:rsid w:val="00A36AA5"/>
    <w:rsid w:val="00A41616"/>
    <w:rsid w:val="00A4176F"/>
    <w:rsid w:val="00A432C8"/>
    <w:rsid w:val="00A44A9C"/>
    <w:rsid w:val="00A450FD"/>
    <w:rsid w:val="00A4566E"/>
    <w:rsid w:val="00A45F58"/>
    <w:rsid w:val="00A45F9A"/>
    <w:rsid w:val="00A46DA1"/>
    <w:rsid w:val="00A47D51"/>
    <w:rsid w:val="00A47F17"/>
    <w:rsid w:val="00A50668"/>
    <w:rsid w:val="00A529F4"/>
    <w:rsid w:val="00A538AF"/>
    <w:rsid w:val="00A53A9A"/>
    <w:rsid w:val="00A53E7E"/>
    <w:rsid w:val="00A548B6"/>
    <w:rsid w:val="00A55722"/>
    <w:rsid w:val="00A56B3D"/>
    <w:rsid w:val="00A60995"/>
    <w:rsid w:val="00A62F25"/>
    <w:rsid w:val="00A631FC"/>
    <w:rsid w:val="00A6332F"/>
    <w:rsid w:val="00A641C4"/>
    <w:rsid w:val="00A655DE"/>
    <w:rsid w:val="00A66B45"/>
    <w:rsid w:val="00A67EB9"/>
    <w:rsid w:val="00A70092"/>
    <w:rsid w:val="00A702B1"/>
    <w:rsid w:val="00A72126"/>
    <w:rsid w:val="00A72EF7"/>
    <w:rsid w:val="00A746BF"/>
    <w:rsid w:val="00A754AC"/>
    <w:rsid w:val="00A75E65"/>
    <w:rsid w:val="00A75F71"/>
    <w:rsid w:val="00A7607B"/>
    <w:rsid w:val="00A7658B"/>
    <w:rsid w:val="00A77C8A"/>
    <w:rsid w:val="00A77EC3"/>
    <w:rsid w:val="00A83841"/>
    <w:rsid w:val="00A84580"/>
    <w:rsid w:val="00A84AD6"/>
    <w:rsid w:val="00A85B4A"/>
    <w:rsid w:val="00A85F6D"/>
    <w:rsid w:val="00A864BD"/>
    <w:rsid w:val="00A90969"/>
    <w:rsid w:val="00A91538"/>
    <w:rsid w:val="00A91ED2"/>
    <w:rsid w:val="00A923EF"/>
    <w:rsid w:val="00A93790"/>
    <w:rsid w:val="00A939A0"/>
    <w:rsid w:val="00A94E9F"/>
    <w:rsid w:val="00A9527F"/>
    <w:rsid w:val="00A9648B"/>
    <w:rsid w:val="00A96C80"/>
    <w:rsid w:val="00A96F0A"/>
    <w:rsid w:val="00A97366"/>
    <w:rsid w:val="00AA1D40"/>
    <w:rsid w:val="00AA3192"/>
    <w:rsid w:val="00AA3325"/>
    <w:rsid w:val="00AA501F"/>
    <w:rsid w:val="00AA54CE"/>
    <w:rsid w:val="00AA6728"/>
    <w:rsid w:val="00AB018B"/>
    <w:rsid w:val="00AB33BA"/>
    <w:rsid w:val="00AB582B"/>
    <w:rsid w:val="00AB5EAF"/>
    <w:rsid w:val="00AB6839"/>
    <w:rsid w:val="00AC1C17"/>
    <w:rsid w:val="00AC258F"/>
    <w:rsid w:val="00AC3D6D"/>
    <w:rsid w:val="00AC42F8"/>
    <w:rsid w:val="00AC64E9"/>
    <w:rsid w:val="00AD085C"/>
    <w:rsid w:val="00AD2955"/>
    <w:rsid w:val="00AD2A80"/>
    <w:rsid w:val="00AD4132"/>
    <w:rsid w:val="00AD69A4"/>
    <w:rsid w:val="00AD7FDF"/>
    <w:rsid w:val="00AE1028"/>
    <w:rsid w:val="00AE179E"/>
    <w:rsid w:val="00AE2576"/>
    <w:rsid w:val="00AE3840"/>
    <w:rsid w:val="00AE43B9"/>
    <w:rsid w:val="00AE58CB"/>
    <w:rsid w:val="00AE5CF5"/>
    <w:rsid w:val="00AE6AE3"/>
    <w:rsid w:val="00AF0091"/>
    <w:rsid w:val="00AF20DF"/>
    <w:rsid w:val="00AF2A8F"/>
    <w:rsid w:val="00AF316D"/>
    <w:rsid w:val="00AF359F"/>
    <w:rsid w:val="00AF52BB"/>
    <w:rsid w:val="00AF75F7"/>
    <w:rsid w:val="00AF7971"/>
    <w:rsid w:val="00B006B4"/>
    <w:rsid w:val="00B00AF0"/>
    <w:rsid w:val="00B00F72"/>
    <w:rsid w:val="00B0208B"/>
    <w:rsid w:val="00B022CB"/>
    <w:rsid w:val="00B0365F"/>
    <w:rsid w:val="00B04703"/>
    <w:rsid w:val="00B04D77"/>
    <w:rsid w:val="00B06E81"/>
    <w:rsid w:val="00B112AE"/>
    <w:rsid w:val="00B121F5"/>
    <w:rsid w:val="00B12366"/>
    <w:rsid w:val="00B12602"/>
    <w:rsid w:val="00B12E3F"/>
    <w:rsid w:val="00B141AF"/>
    <w:rsid w:val="00B1490B"/>
    <w:rsid w:val="00B14E21"/>
    <w:rsid w:val="00B166FD"/>
    <w:rsid w:val="00B16A13"/>
    <w:rsid w:val="00B16A77"/>
    <w:rsid w:val="00B17AB3"/>
    <w:rsid w:val="00B2037D"/>
    <w:rsid w:val="00B20390"/>
    <w:rsid w:val="00B20613"/>
    <w:rsid w:val="00B21CCD"/>
    <w:rsid w:val="00B2298E"/>
    <w:rsid w:val="00B2613E"/>
    <w:rsid w:val="00B26E5C"/>
    <w:rsid w:val="00B2725A"/>
    <w:rsid w:val="00B27627"/>
    <w:rsid w:val="00B30EB5"/>
    <w:rsid w:val="00B32A2D"/>
    <w:rsid w:val="00B34010"/>
    <w:rsid w:val="00B34CCE"/>
    <w:rsid w:val="00B35B6B"/>
    <w:rsid w:val="00B36E01"/>
    <w:rsid w:val="00B36E6D"/>
    <w:rsid w:val="00B37428"/>
    <w:rsid w:val="00B37E6A"/>
    <w:rsid w:val="00B40567"/>
    <w:rsid w:val="00B410C8"/>
    <w:rsid w:val="00B418EE"/>
    <w:rsid w:val="00B44A03"/>
    <w:rsid w:val="00B4521D"/>
    <w:rsid w:val="00B4607A"/>
    <w:rsid w:val="00B46740"/>
    <w:rsid w:val="00B50343"/>
    <w:rsid w:val="00B50C15"/>
    <w:rsid w:val="00B51181"/>
    <w:rsid w:val="00B518E3"/>
    <w:rsid w:val="00B51AA2"/>
    <w:rsid w:val="00B5343A"/>
    <w:rsid w:val="00B53BDD"/>
    <w:rsid w:val="00B53C72"/>
    <w:rsid w:val="00B54CB1"/>
    <w:rsid w:val="00B54F88"/>
    <w:rsid w:val="00B55401"/>
    <w:rsid w:val="00B55C88"/>
    <w:rsid w:val="00B563AF"/>
    <w:rsid w:val="00B5705D"/>
    <w:rsid w:val="00B57091"/>
    <w:rsid w:val="00B6066B"/>
    <w:rsid w:val="00B608E2"/>
    <w:rsid w:val="00B60D9A"/>
    <w:rsid w:val="00B63B72"/>
    <w:rsid w:val="00B64245"/>
    <w:rsid w:val="00B676C4"/>
    <w:rsid w:val="00B70122"/>
    <w:rsid w:val="00B70808"/>
    <w:rsid w:val="00B70A2E"/>
    <w:rsid w:val="00B72210"/>
    <w:rsid w:val="00B7250A"/>
    <w:rsid w:val="00B72B93"/>
    <w:rsid w:val="00B73F6A"/>
    <w:rsid w:val="00B741B1"/>
    <w:rsid w:val="00B770B2"/>
    <w:rsid w:val="00B804FF"/>
    <w:rsid w:val="00B80C70"/>
    <w:rsid w:val="00B81118"/>
    <w:rsid w:val="00B81AED"/>
    <w:rsid w:val="00B81C2E"/>
    <w:rsid w:val="00B82171"/>
    <w:rsid w:val="00B843D9"/>
    <w:rsid w:val="00B84E9A"/>
    <w:rsid w:val="00B85969"/>
    <w:rsid w:val="00B861A4"/>
    <w:rsid w:val="00B86799"/>
    <w:rsid w:val="00B90976"/>
    <w:rsid w:val="00B9158D"/>
    <w:rsid w:val="00B91EDC"/>
    <w:rsid w:val="00B926F0"/>
    <w:rsid w:val="00B93A92"/>
    <w:rsid w:val="00B9515D"/>
    <w:rsid w:val="00B953BC"/>
    <w:rsid w:val="00B95E24"/>
    <w:rsid w:val="00B96C91"/>
    <w:rsid w:val="00BA0217"/>
    <w:rsid w:val="00BA20A4"/>
    <w:rsid w:val="00BA3573"/>
    <w:rsid w:val="00BA47EB"/>
    <w:rsid w:val="00BA4FF2"/>
    <w:rsid w:val="00BA514E"/>
    <w:rsid w:val="00BA5334"/>
    <w:rsid w:val="00BA535B"/>
    <w:rsid w:val="00BA57DF"/>
    <w:rsid w:val="00BA6322"/>
    <w:rsid w:val="00BA71A0"/>
    <w:rsid w:val="00BA7433"/>
    <w:rsid w:val="00BA760A"/>
    <w:rsid w:val="00BA7785"/>
    <w:rsid w:val="00BB1AB2"/>
    <w:rsid w:val="00BB2DAB"/>
    <w:rsid w:val="00BB4B1B"/>
    <w:rsid w:val="00BB531F"/>
    <w:rsid w:val="00BB70AE"/>
    <w:rsid w:val="00BC0190"/>
    <w:rsid w:val="00BC10F9"/>
    <w:rsid w:val="00BC1324"/>
    <w:rsid w:val="00BC19C2"/>
    <w:rsid w:val="00BC1B81"/>
    <w:rsid w:val="00BC28BC"/>
    <w:rsid w:val="00BC2E5E"/>
    <w:rsid w:val="00BC42F6"/>
    <w:rsid w:val="00BC6365"/>
    <w:rsid w:val="00BC6E62"/>
    <w:rsid w:val="00BC703F"/>
    <w:rsid w:val="00BD0CF7"/>
    <w:rsid w:val="00BD2E43"/>
    <w:rsid w:val="00BD49F4"/>
    <w:rsid w:val="00BD5BCC"/>
    <w:rsid w:val="00BD6B17"/>
    <w:rsid w:val="00BD710D"/>
    <w:rsid w:val="00BD734F"/>
    <w:rsid w:val="00BE0600"/>
    <w:rsid w:val="00BE2617"/>
    <w:rsid w:val="00BE29AF"/>
    <w:rsid w:val="00BE4275"/>
    <w:rsid w:val="00BE4BF8"/>
    <w:rsid w:val="00BE5FD0"/>
    <w:rsid w:val="00BE700E"/>
    <w:rsid w:val="00BF11EC"/>
    <w:rsid w:val="00BF320A"/>
    <w:rsid w:val="00BF3403"/>
    <w:rsid w:val="00BF3BB0"/>
    <w:rsid w:val="00BF3E26"/>
    <w:rsid w:val="00BF42E7"/>
    <w:rsid w:val="00BF48B4"/>
    <w:rsid w:val="00BF49D3"/>
    <w:rsid w:val="00BF50FB"/>
    <w:rsid w:val="00BF550C"/>
    <w:rsid w:val="00BF6C79"/>
    <w:rsid w:val="00BF755C"/>
    <w:rsid w:val="00BF7FF3"/>
    <w:rsid w:val="00C0031F"/>
    <w:rsid w:val="00C043AB"/>
    <w:rsid w:val="00C05A1F"/>
    <w:rsid w:val="00C05F4A"/>
    <w:rsid w:val="00C06BD2"/>
    <w:rsid w:val="00C106E5"/>
    <w:rsid w:val="00C10911"/>
    <w:rsid w:val="00C11FD9"/>
    <w:rsid w:val="00C123F8"/>
    <w:rsid w:val="00C144E7"/>
    <w:rsid w:val="00C1507D"/>
    <w:rsid w:val="00C17BC5"/>
    <w:rsid w:val="00C223C1"/>
    <w:rsid w:val="00C22B53"/>
    <w:rsid w:val="00C23089"/>
    <w:rsid w:val="00C23A69"/>
    <w:rsid w:val="00C24678"/>
    <w:rsid w:val="00C24733"/>
    <w:rsid w:val="00C24D60"/>
    <w:rsid w:val="00C25107"/>
    <w:rsid w:val="00C26899"/>
    <w:rsid w:val="00C26EA1"/>
    <w:rsid w:val="00C30819"/>
    <w:rsid w:val="00C30C18"/>
    <w:rsid w:val="00C316DF"/>
    <w:rsid w:val="00C32BA6"/>
    <w:rsid w:val="00C33842"/>
    <w:rsid w:val="00C34DC0"/>
    <w:rsid w:val="00C36B20"/>
    <w:rsid w:val="00C40EFB"/>
    <w:rsid w:val="00C41826"/>
    <w:rsid w:val="00C42498"/>
    <w:rsid w:val="00C42B95"/>
    <w:rsid w:val="00C44EC7"/>
    <w:rsid w:val="00C45A3B"/>
    <w:rsid w:val="00C46E5E"/>
    <w:rsid w:val="00C51423"/>
    <w:rsid w:val="00C51876"/>
    <w:rsid w:val="00C51C00"/>
    <w:rsid w:val="00C5255C"/>
    <w:rsid w:val="00C52DD4"/>
    <w:rsid w:val="00C6005B"/>
    <w:rsid w:val="00C6009C"/>
    <w:rsid w:val="00C60714"/>
    <w:rsid w:val="00C62D98"/>
    <w:rsid w:val="00C64CB5"/>
    <w:rsid w:val="00C65D3E"/>
    <w:rsid w:val="00C66468"/>
    <w:rsid w:val="00C6741F"/>
    <w:rsid w:val="00C67EE9"/>
    <w:rsid w:val="00C707FB"/>
    <w:rsid w:val="00C71916"/>
    <w:rsid w:val="00C7398B"/>
    <w:rsid w:val="00C7562A"/>
    <w:rsid w:val="00C765EC"/>
    <w:rsid w:val="00C77D84"/>
    <w:rsid w:val="00C805A6"/>
    <w:rsid w:val="00C82B38"/>
    <w:rsid w:val="00C846E2"/>
    <w:rsid w:val="00C84E3A"/>
    <w:rsid w:val="00C85F43"/>
    <w:rsid w:val="00C865B7"/>
    <w:rsid w:val="00C865F9"/>
    <w:rsid w:val="00C86C46"/>
    <w:rsid w:val="00C911F3"/>
    <w:rsid w:val="00C91373"/>
    <w:rsid w:val="00C91BEF"/>
    <w:rsid w:val="00C942AC"/>
    <w:rsid w:val="00C9470D"/>
    <w:rsid w:val="00C95D53"/>
    <w:rsid w:val="00C95DE1"/>
    <w:rsid w:val="00CA071E"/>
    <w:rsid w:val="00CA152B"/>
    <w:rsid w:val="00CA19D5"/>
    <w:rsid w:val="00CA21C3"/>
    <w:rsid w:val="00CA238F"/>
    <w:rsid w:val="00CA2CE7"/>
    <w:rsid w:val="00CA35AF"/>
    <w:rsid w:val="00CA4275"/>
    <w:rsid w:val="00CA636F"/>
    <w:rsid w:val="00CA777E"/>
    <w:rsid w:val="00CA7A1D"/>
    <w:rsid w:val="00CA7B6A"/>
    <w:rsid w:val="00CB0577"/>
    <w:rsid w:val="00CB1587"/>
    <w:rsid w:val="00CB20BC"/>
    <w:rsid w:val="00CB2AF0"/>
    <w:rsid w:val="00CB69AC"/>
    <w:rsid w:val="00CB7828"/>
    <w:rsid w:val="00CC19B8"/>
    <w:rsid w:val="00CC48BF"/>
    <w:rsid w:val="00CC59F3"/>
    <w:rsid w:val="00CC5BF1"/>
    <w:rsid w:val="00CC5F00"/>
    <w:rsid w:val="00CC694C"/>
    <w:rsid w:val="00CD09E3"/>
    <w:rsid w:val="00CD2519"/>
    <w:rsid w:val="00CD32A8"/>
    <w:rsid w:val="00CD3A68"/>
    <w:rsid w:val="00CD3D6B"/>
    <w:rsid w:val="00CD4333"/>
    <w:rsid w:val="00CD483E"/>
    <w:rsid w:val="00CD4871"/>
    <w:rsid w:val="00CD48A3"/>
    <w:rsid w:val="00CD5402"/>
    <w:rsid w:val="00CD6763"/>
    <w:rsid w:val="00CD68A1"/>
    <w:rsid w:val="00CD6F6B"/>
    <w:rsid w:val="00CD7329"/>
    <w:rsid w:val="00CD7B5A"/>
    <w:rsid w:val="00CE03ED"/>
    <w:rsid w:val="00CE13D6"/>
    <w:rsid w:val="00CE2900"/>
    <w:rsid w:val="00CE3E70"/>
    <w:rsid w:val="00CE3F6A"/>
    <w:rsid w:val="00CE529B"/>
    <w:rsid w:val="00CE58AE"/>
    <w:rsid w:val="00CE5EE4"/>
    <w:rsid w:val="00CE60CF"/>
    <w:rsid w:val="00CE73A2"/>
    <w:rsid w:val="00CF14F1"/>
    <w:rsid w:val="00CF1CB4"/>
    <w:rsid w:val="00CF3845"/>
    <w:rsid w:val="00CF5115"/>
    <w:rsid w:val="00CF63C3"/>
    <w:rsid w:val="00D01D6C"/>
    <w:rsid w:val="00D01EAE"/>
    <w:rsid w:val="00D01EB2"/>
    <w:rsid w:val="00D02225"/>
    <w:rsid w:val="00D0363C"/>
    <w:rsid w:val="00D04197"/>
    <w:rsid w:val="00D041BC"/>
    <w:rsid w:val="00D07203"/>
    <w:rsid w:val="00D0751C"/>
    <w:rsid w:val="00D0792C"/>
    <w:rsid w:val="00D1095F"/>
    <w:rsid w:val="00D11D82"/>
    <w:rsid w:val="00D13455"/>
    <w:rsid w:val="00D13E2D"/>
    <w:rsid w:val="00D141CC"/>
    <w:rsid w:val="00D14AC4"/>
    <w:rsid w:val="00D1564C"/>
    <w:rsid w:val="00D162A4"/>
    <w:rsid w:val="00D164C4"/>
    <w:rsid w:val="00D16DD2"/>
    <w:rsid w:val="00D17B74"/>
    <w:rsid w:val="00D21817"/>
    <w:rsid w:val="00D21D5D"/>
    <w:rsid w:val="00D224CB"/>
    <w:rsid w:val="00D23354"/>
    <w:rsid w:val="00D24430"/>
    <w:rsid w:val="00D24AB7"/>
    <w:rsid w:val="00D255AA"/>
    <w:rsid w:val="00D259A1"/>
    <w:rsid w:val="00D26E1F"/>
    <w:rsid w:val="00D270DD"/>
    <w:rsid w:val="00D27D3D"/>
    <w:rsid w:val="00D31B12"/>
    <w:rsid w:val="00D33AD1"/>
    <w:rsid w:val="00D346E5"/>
    <w:rsid w:val="00D347FA"/>
    <w:rsid w:val="00D35889"/>
    <w:rsid w:val="00D364BD"/>
    <w:rsid w:val="00D3697C"/>
    <w:rsid w:val="00D36BC2"/>
    <w:rsid w:val="00D36C17"/>
    <w:rsid w:val="00D3774A"/>
    <w:rsid w:val="00D4079A"/>
    <w:rsid w:val="00D41DBC"/>
    <w:rsid w:val="00D41F74"/>
    <w:rsid w:val="00D424AC"/>
    <w:rsid w:val="00D42E57"/>
    <w:rsid w:val="00D43827"/>
    <w:rsid w:val="00D46750"/>
    <w:rsid w:val="00D4714F"/>
    <w:rsid w:val="00D513E0"/>
    <w:rsid w:val="00D527A8"/>
    <w:rsid w:val="00D52C81"/>
    <w:rsid w:val="00D53459"/>
    <w:rsid w:val="00D54592"/>
    <w:rsid w:val="00D54A8B"/>
    <w:rsid w:val="00D54C10"/>
    <w:rsid w:val="00D56129"/>
    <w:rsid w:val="00D56BCA"/>
    <w:rsid w:val="00D56CDA"/>
    <w:rsid w:val="00D574FD"/>
    <w:rsid w:val="00D575B8"/>
    <w:rsid w:val="00D57648"/>
    <w:rsid w:val="00D57BF3"/>
    <w:rsid w:val="00D61BE0"/>
    <w:rsid w:val="00D61F8F"/>
    <w:rsid w:val="00D62EF8"/>
    <w:rsid w:val="00D63C71"/>
    <w:rsid w:val="00D63C98"/>
    <w:rsid w:val="00D66F7C"/>
    <w:rsid w:val="00D67233"/>
    <w:rsid w:val="00D7125E"/>
    <w:rsid w:val="00D715CA"/>
    <w:rsid w:val="00D71AF2"/>
    <w:rsid w:val="00D720FD"/>
    <w:rsid w:val="00D7340F"/>
    <w:rsid w:val="00D73769"/>
    <w:rsid w:val="00D74B75"/>
    <w:rsid w:val="00D75276"/>
    <w:rsid w:val="00D75344"/>
    <w:rsid w:val="00D75966"/>
    <w:rsid w:val="00D76BEF"/>
    <w:rsid w:val="00D83401"/>
    <w:rsid w:val="00D8521D"/>
    <w:rsid w:val="00D852F5"/>
    <w:rsid w:val="00D858EB"/>
    <w:rsid w:val="00D85D50"/>
    <w:rsid w:val="00D860E1"/>
    <w:rsid w:val="00D87A01"/>
    <w:rsid w:val="00D90754"/>
    <w:rsid w:val="00D90DAC"/>
    <w:rsid w:val="00D91F64"/>
    <w:rsid w:val="00D93254"/>
    <w:rsid w:val="00D93332"/>
    <w:rsid w:val="00D9386F"/>
    <w:rsid w:val="00D941CB"/>
    <w:rsid w:val="00D94259"/>
    <w:rsid w:val="00D942C9"/>
    <w:rsid w:val="00D95988"/>
    <w:rsid w:val="00D95A0B"/>
    <w:rsid w:val="00D9629F"/>
    <w:rsid w:val="00DA1D7F"/>
    <w:rsid w:val="00DA35E2"/>
    <w:rsid w:val="00DA3F87"/>
    <w:rsid w:val="00DA4D77"/>
    <w:rsid w:val="00DA53E9"/>
    <w:rsid w:val="00DB08B8"/>
    <w:rsid w:val="00DB0A27"/>
    <w:rsid w:val="00DB0F02"/>
    <w:rsid w:val="00DB1A92"/>
    <w:rsid w:val="00DB1F7B"/>
    <w:rsid w:val="00DB210B"/>
    <w:rsid w:val="00DB2212"/>
    <w:rsid w:val="00DB2CF7"/>
    <w:rsid w:val="00DB2D4E"/>
    <w:rsid w:val="00DB5289"/>
    <w:rsid w:val="00DB5654"/>
    <w:rsid w:val="00DB5A5D"/>
    <w:rsid w:val="00DB7EC5"/>
    <w:rsid w:val="00DC301B"/>
    <w:rsid w:val="00DC3079"/>
    <w:rsid w:val="00DC45B4"/>
    <w:rsid w:val="00DC466F"/>
    <w:rsid w:val="00DC553D"/>
    <w:rsid w:val="00DC674B"/>
    <w:rsid w:val="00DC7031"/>
    <w:rsid w:val="00DC7202"/>
    <w:rsid w:val="00DC7F4F"/>
    <w:rsid w:val="00DD116C"/>
    <w:rsid w:val="00DD1218"/>
    <w:rsid w:val="00DD25B1"/>
    <w:rsid w:val="00DD3085"/>
    <w:rsid w:val="00DD42FB"/>
    <w:rsid w:val="00DD466D"/>
    <w:rsid w:val="00DD592D"/>
    <w:rsid w:val="00DD729B"/>
    <w:rsid w:val="00DD73BB"/>
    <w:rsid w:val="00DD7ACF"/>
    <w:rsid w:val="00DE089E"/>
    <w:rsid w:val="00DE142F"/>
    <w:rsid w:val="00DE145B"/>
    <w:rsid w:val="00DE1C45"/>
    <w:rsid w:val="00DE2396"/>
    <w:rsid w:val="00DE2760"/>
    <w:rsid w:val="00DE2F55"/>
    <w:rsid w:val="00DE4299"/>
    <w:rsid w:val="00DE44C9"/>
    <w:rsid w:val="00DE479A"/>
    <w:rsid w:val="00DE6259"/>
    <w:rsid w:val="00DE74BD"/>
    <w:rsid w:val="00DF026B"/>
    <w:rsid w:val="00DF03EE"/>
    <w:rsid w:val="00DF17D6"/>
    <w:rsid w:val="00DF1984"/>
    <w:rsid w:val="00DF2FA1"/>
    <w:rsid w:val="00DF32F9"/>
    <w:rsid w:val="00DF56A4"/>
    <w:rsid w:val="00DF5A30"/>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856"/>
    <w:rsid w:val="00E13AD6"/>
    <w:rsid w:val="00E14EF5"/>
    <w:rsid w:val="00E15076"/>
    <w:rsid w:val="00E15402"/>
    <w:rsid w:val="00E16490"/>
    <w:rsid w:val="00E16CC2"/>
    <w:rsid w:val="00E20836"/>
    <w:rsid w:val="00E20D40"/>
    <w:rsid w:val="00E222BD"/>
    <w:rsid w:val="00E227E9"/>
    <w:rsid w:val="00E24007"/>
    <w:rsid w:val="00E242C4"/>
    <w:rsid w:val="00E2522C"/>
    <w:rsid w:val="00E25875"/>
    <w:rsid w:val="00E25A10"/>
    <w:rsid w:val="00E26C9D"/>
    <w:rsid w:val="00E26CF5"/>
    <w:rsid w:val="00E27965"/>
    <w:rsid w:val="00E27F70"/>
    <w:rsid w:val="00E27FA3"/>
    <w:rsid w:val="00E30001"/>
    <w:rsid w:val="00E305C1"/>
    <w:rsid w:val="00E31C0F"/>
    <w:rsid w:val="00E32518"/>
    <w:rsid w:val="00E32BF1"/>
    <w:rsid w:val="00E33055"/>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2621"/>
    <w:rsid w:val="00E531FF"/>
    <w:rsid w:val="00E578CE"/>
    <w:rsid w:val="00E57AC7"/>
    <w:rsid w:val="00E57FB9"/>
    <w:rsid w:val="00E61BE8"/>
    <w:rsid w:val="00E6217C"/>
    <w:rsid w:val="00E626D4"/>
    <w:rsid w:val="00E63651"/>
    <w:rsid w:val="00E63777"/>
    <w:rsid w:val="00E64053"/>
    <w:rsid w:val="00E64BE5"/>
    <w:rsid w:val="00E65CF4"/>
    <w:rsid w:val="00E66635"/>
    <w:rsid w:val="00E66E79"/>
    <w:rsid w:val="00E67109"/>
    <w:rsid w:val="00E70718"/>
    <w:rsid w:val="00E70FFC"/>
    <w:rsid w:val="00E71B70"/>
    <w:rsid w:val="00E71ECA"/>
    <w:rsid w:val="00E74F58"/>
    <w:rsid w:val="00E74F82"/>
    <w:rsid w:val="00E767C5"/>
    <w:rsid w:val="00E772C3"/>
    <w:rsid w:val="00E80506"/>
    <w:rsid w:val="00E80857"/>
    <w:rsid w:val="00E80E26"/>
    <w:rsid w:val="00E812BE"/>
    <w:rsid w:val="00E83E89"/>
    <w:rsid w:val="00E848F3"/>
    <w:rsid w:val="00E8606D"/>
    <w:rsid w:val="00E87051"/>
    <w:rsid w:val="00E873B3"/>
    <w:rsid w:val="00E87786"/>
    <w:rsid w:val="00E90B55"/>
    <w:rsid w:val="00E91B4F"/>
    <w:rsid w:val="00E92FA7"/>
    <w:rsid w:val="00E93014"/>
    <w:rsid w:val="00E936A0"/>
    <w:rsid w:val="00E9393F"/>
    <w:rsid w:val="00E94B3D"/>
    <w:rsid w:val="00E95051"/>
    <w:rsid w:val="00E97E11"/>
    <w:rsid w:val="00EA189C"/>
    <w:rsid w:val="00EA2537"/>
    <w:rsid w:val="00EA3277"/>
    <w:rsid w:val="00EA3F53"/>
    <w:rsid w:val="00EA6748"/>
    <w:rsid w:val="00EA7469"/>
    <w:rsid w:val="00EB22F4"/>
    <w:rsid w:val="00EB49EB"/>
    <w:rsid w:val="00EB56FE"/>
    <w:rsid w:val="00EB6B6F"/>
    <w:rsid w:val="00EC06BB"/>
    <w:rsid w:val="00EC0B75"/>
    <w:rsid w:val="00EC3AF9"/>
    <w:rsid w:val="00EC43AD"/>
    <w:rsid w:val="00EC4830"/>
    <w:rsid w:val="00EC4CCE"/>
    <w:rsid w:val="00EC512D"/>
    <w:rsid w:val="00EC526A"/>
    <w:rsid w:val="00EC5635"/>
    <w:rsid w:val="00EC5F5F"/>
    <w:rsid w:val="00EC6A6F"/>
    <w:rsid w:val="00EC75F5"/>
    <w:rsid w:val="00EC7BB5"/>
    <w:rsid w:val="00ED0E21"/>
    <w:rsid w:val="00ED135D"/>
    <w:rsid w:val="00ED2995"/>
    <w:rsid w:val="00ED2B99"/>
    <w:rsid w:val="00ED3303"/>
    <w:rsid w:val="00ED5B78"/>
    <w:rsid w:val="00ED5E15"/>
    <w:rsid w:val="00ED5FA5"/>
    <w:rsid w:val="00ED6487"/>
    <w:rsid w:val="00ED6B37"/>
    <w:rsid w:val="00ED6BC0"/>
    <w:rsid w:val="00EE1100"/>
    <w:rsid w:val="00EE2191"/>
    <w:rsid w:val="00EE2408"/>
    <w:rsid w:val="00EE2FB9"/>
    <w:rsid w:val="00EE3407"/>
    <w:rsid w:val="00EE48C7"/>
    <w:rsid w:val="00EE53B8"/>
    <w:rsid w:val="00EE550C"/>
    <w:rsid w:val="00EE6870"/>
    <w:rsid w:val="00EE6DF5"/>
    <w:rsid w:val="00EF17C0"/>
    <w:rsid w:val="00EF190B"/>
    <w:rsid w:val="00EF36F2"/>
    <w:rsid w:val="00EF41CE"/>
    <w:rsid w:val="00EF7E0C"/>
    <w:rsid w:val="00EF7FBC"/>
    <w:rsid w:val="00F003D9"/>
    <w:rsid w:val="00F005F5"/>
    <w:rsid w:val="00F00B61"/>
    <w:rsid w:val="00F01D24"/>
    <w:rsid w:val="00F0218D"/>
    <w:rsid w:val="00F04CB6"/>
    <w:rsid w:val="00F04D48"/>
    <w:rsid w:val="00F04D7C"/>
    <w:rsid w:val="00F053A5"/>
    <w:rsid w:val="00F05A14"/>
    <w:rsid w:val="00F05D8D"/>
    <w:rsid w:val="00F06056"/>
    <w:rsid w:val="00F06784"/>
    <w:rsid w:val="00F070E9"/>
    <w:rsid w:val="00F07BB0"/>
    <w:rsid w:val="00F10376"/>
    <w:rsid w:val="00F106CB"/>
    <w:rsid w:val="00F11088"/>
    <w:rsid w:val="00F123B0"/>
    <w:rsid w:val="00F12690"/>
    <w:rsid w:val="00F12DF2"/>
    <w:rsid w:val="00F13C85"/>
    <w:rsid w:val="00F1420F"/>
    <w:rsid w:val="00F1432B"/>
    <w:rsid w:val="00F14444"/>
    <w:rsid w:val="00F14970"/>
    <w:rsid w:val="00F161FB"/>
    <w:rsid w:val="00F16670"/>
    <w:rsid w:val="00F20DD8"/>
    <w:rsid w:val="00F2179C"/>
    <w:rsid w:val="00F21C41"/>
    <w:rsid w:val="00F21D3F"/>
    <w:rsid w:val="00F230B7"/>
    <w:rsid w:val="00F2492E"/>
    <w:rsid w:val="00F255D9"/>
    <w:rsid w:val="00F25BB2"/>
    <w:rsid w:val="00F26D05"/>
    <w:rsid w:val="00F271C2"/>
    <w:rsid w:val="00F3079B"/>
    <w:rsid w:val="00F30DF1"/>
    <w:rsid w:val="00F312AD"/>
    <w:rsid w:val="00F31744"/>
    <w:rsid w:val="00F3217A"/>
    <w:rsid w:val="00F322A0"/>
    <w:rsid w:val="00F3232B"/>
    <w:rsid w:val="00F34D5A"/>
    <w:rsid w:val="00F35005"/>
    <w:rsid w:val="00F3599D"/>
    <w:rsid w:val="00F369F6"/>
    <w:rsid w:val="00F3754D"/>
    <w:rsid w:val="00F375CC"/>
    <w:rsid w:val="00F377DC"/>
    <w:rsid w:val="00F37C31"/>
    <w:rsid w:val="00F4075B"/>
    <w:rsid w:val="00F421D5"/>
    <w:rsid w:val="00F4459A"/>
    <w:rsid w:val="00F451E4"/>
    <w:rsid w:val="00F45273"/>
    <w:rsid w:val="00F457AA"/>
    <w:rsid w:val="00F468AA"/>
    <w:rsid w:val="00F46A68"/>
    <w:rsid w:val="00F47248"/>
    <w:rsid w:val="00F508DA"/>
    <w:rsid w:val="00F51BA3"/>
    <w:rsid w:val="00F6062E"/>
    <w:rsid w:val="00F61331"/>
    <w:rsid w:val="00F6249F"/>
    <w:rsid w:val="00F627AE"/>
    <w:rsid w:val="00F628BA"/>
    <w:rsid w:val="00F63F9E"/>
    <w:rsid w:val="00F6409F"/>
    <w:rsid w:val="00F640D0"/>
    <w:rsid w:val="00F653B4"/>
    <w:rsid w:val="00F66300"/>
    <w:rsid w:val="00F71050"/>
    <w:rsid w:val="00F724B9"/>
    <w:rsid w:val="00F7267C"/>
    <w:rsid w:val="00F72EDD"/>
    <w:rsid w:val="00F73B8B"/>
    <w:rsid w:val="00F73F43"/>
    <w:rsid w:val="00F74BC5"/>
    <w:rsid w:val="00F7611B"/>
    <w:rsid w:val="00F77DD1"/>
    <w:rsid w:val="00F807C4"/>
    <w:rsid w:val="00F80A9F"/>
    <w:rsid w:val="00F833B7"/>
    <w:rsid w:val="00F83A5D"/>
    <w:rsid w:val="00F85826"/>
    <w:rsid w:val="00F8692D"/>
    <w:rsid w:val="00F86C41"/>
    <w:rsid w:val="00F87E59"/>
    <w:rsid w:val="00F930C1"/>
    <w:rsid w:val="00F935DE"/>
    <w:rsid w:val="00F93FC0"/>
    <w:rsid w:val="00F9449C"/>
    <w:rsid w:val="00F96B5E"/>
    <w:rsid w:val="00F96EA5"/>
    <w:rsid w:val="00F9707C"/>
    <w:rsid w:val="00F97559"/>
    <w:rsid w:val="00FA051B"/>
    <w:rsid w:val="00FA0A78"/>
    <w:rsid w:val="00FA10F0"/>
    <w:rsid w:val="00FA113B"/>
    <w:rsid w:val="00FA1454"/>
    <w:rsid w:val="00FA16A0"/>
    <w:rsid w:val="00FA20F6"/>
    <w:rsid w:val="00FA25D6"/>
    <w:rsid w:val="00FA2C44"/>
    <w:rsid w:val="00FA2D53"/>
    <w:rsid w:val="00FA4D07"/>
    <w:rsid w:val="00FA4D43"/>
    <w:rsid w:val="00FA564D"/>
    <w:rsid w:val="00FA5EC0"/>
    <w:rsid w:val="00FA60FB"/>
    <w:rsid w:val="00FA697E"/>
    <w:rsid w:val="00FB1793"/>
    <w:rsid w:val="00FB1FF0"/>
    <w:rsid w:val="00FB372B"/>
    <w:rsid w:val="00FB3B69"/>
    <w:rsid w:val="00FB416C"/>
    <w:rsid w:val="00FB5E28"/>
    <w:rsid w:val="00FB5E6E"/>
    <w:rsid w:val="00FB60CD"/>
    <w:rsid w:val="00FC140C"/>
    <w:rsid w:val="00FC1D02"/>
    <w:rsid w:val="00FC3A5B"/>
    <w:rsid w:val="00FC3F27"/>
    <w:rsid w:val="00FC5865"/>
    <w:rsid w:val="00FC5B49"/>
    <w:rsid w:val="00FC654F"/>
    <w:rsid w:val="00FC7A63"/>
    <w:rsid w:val="00FD0266"/>
    <w:rsid w:val="00FD1419"/>
    <w:rsid w:val="00FD2723"/>
    <w:rsid w:val="00FD3D2F"/>
    <w:rsid w:val="00FD3FB1"/>
    <w:rsid w:val="00FD4AC8"/>
    <w:rsid w:val="00FD4CC2"/>
    <w:rsid w:val="00FD4F26"/>
    <w:rsid w:val="00FD55F2"/>
    <w:rsid w:val="00FD5B78"/>
    <w:rsid w:val="00FD6174"/>
    <w:rsid w:val="00FD7758"/>
    <w:rsid w:val="00FD7B40"/>
    <w:rsid w:val="00FD7C14"/>
    <w:rsid w:val="00FE0652"/>
    <w:rsid w:val="00FE06C0"/>
    <w:rsid w:val="00FE0FE3"/>
    <w:rsid w:val="00FE13C3"/>
    <w:rsid w:val="00FE15CA"/>
    <w:rsid w:val="00FE1789"/>
    <w:rsid w:val="00FE260B"/>
    <w:rsid w:val="00FE2F53"/>
    <w:rsid w:val="00FE3731"/>
    <w:rsid w:val="00FE3BA1"/>
    <w:rsid w:val="00FE40F0"/>
    <w:rsid w:val="00FE4A54"/>
    <w:rsid w:val="00FE4F88"/>
    <w:rsid w:val="00FE58F8"/>
    <w:rsid w:val="00FE5AE6"/>
    <w:rsid w:val="00FE5C3F"/>
    <w:rsid w:val="00FE5F53"/>
    <w:rsid w:val="00FE67CD"/>
    <w:rsid w:val="00FE6930"/>
    <w:rsid w:val="00FF120B"/>
    <w:rsid w:val="00FF14BE"/>
    <w:rsid w:val="00FF18B1"/>
    <w:rsid w:val="00FF196B"/>
    <w:rsid w:val="00FF1D39"/>
    <w:rsid w:val="00FF220C"/>
    <w:rsid w:val="00FF26C2"/>
    <w:rsid w:val="00FF28F6"/>
    <w:rsid w:val="00FF2984"/>
    <w:rsid w:val="00FF2A79"/>
    <w:rsid w:val="00FF383A"/>
    <w:rsid w:val="00FF3C21"/>
    <w:rsid w:val="00FF3E76"/>
    <w:rsid w:val="00FF4098"/>
    <w:rsid w:val="00FF459E"/>
    <w:rsid w:val="00FF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AA6728"/>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link w:val="Tekstpodstawowywcity2Znak"/>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8"/>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 w:type="character" w:customStyle="1" w:styleId="Tekstpodstawowywcity2Znak">
    <w:name w:val="Tekst podstawowy wcięty 2 Znak"/>
    <w:basedOn w:val="Domylnaczcionkaakapitu"/>
    <w:link w:val="Tekstpodstawowywcity2"/>
    <w:rsid w:val="00B0208B"/>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AA6728"/>
    <w:rPr>
      <w:sz w:val="24"/>
      <w:szCs w:val="24"/>
    </w:rPr>
  </w:style>
  <w:style w:type="paragraph" w:styleId="Nagwek1">
    <w:name w:val="heading 1"/>
    <w:basedOn w:val="Normalny"/>
    <w:next w:val="Normalny"/>
    <w:link w:val="Nagwek1Znak"/>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qFormat/>
    <w:rsid w:val="00947498"/>
    <w:pPr>
      <w:tabs>
        <w:tab w:val="num" w:pos="1296"/>
      </w:tabs>
      <w:spacing w:before="240" w:after="60"/>
      <w:ind w:left="1296" w:hanging="1296"/>
      <w:outlineLvl w:val="6"/>
    </w:pPr>
  </w:style>
  <w:style w:type="paragraph" w:styleId="Nagwek8">
    <w:name w:val="heading 8"/>
    <w:basedOn w:val="Normalny"/>
    <w:next w:val="Normalny"/>
    <w:link w:val="Nagwek8Znak"/>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57E3C"/>
    <w:rPr>
      <w:b/>
      <w:bCs/>
      <w:kern w:val="32"/>
      <w:sz w:val="32"/>
      <w:szCs w:val="32"/>
      <w:lang w:val="pl-PL" w:eastAsia="pl-PL"/>
    </w:rPr>
  </w:style>
  <w:style w:type="character" w:customStyle="1" w:styleId="Nagwek2Znak">
    <w:name w:val="Nagłówek 2 Znak"/>
    <w:link w:val="Nagwek2"/>
    <w:locked/>
    <w:rsid w:val="00981769"/>
    <w:rPr>
      <w:b/>
      <w:bCs/>
      <w:sz w:val="24"/>
      <w:szCs w:val="24"/>
    </w:rPr>
  </w:style>
  <w:style w:type="character" w:customStyle="1" w:styleId="Nagwek3Znak">
    <w:name w:val="Nagłówek 3 Znak"/>
    <w:link w:val="Nagwek3"/>
    <w:uiPriority w:val="99"/>
    <w:locked/>
    <w:rsid w:val="001569BC"/>
    <w:rPr>
      <w:rFonts w:ascii="Bookman Old Style" w:hAnsi="Bookman Old Style" w:cs="Bookman Old Style"/>
      <w:sz w:val="24"/>
      <w:szCs w:val="24"/>
    </w:rPr>
  </w:style>
  <w:style w:type="character" w:customStyle="1" w:styleId="Nagwek4Znak">
    <w:name w:val="Nagłówek 4 Znak"/>
    <w:link w:val="Nagwek4"/>
    <w:locked/>
    <w:rsid w:val="001569BC"/>
    <w:rPr>
      <w:sz w:val="22"/>
      <w:szCs w:val="22"/>
    </w:rPr>
  </w:style>
  <w:style w:type="character" w:customStyle="1" w:styleId="Nagwek5Znak">
    <w:name w:val="Nagłówek 5 Znak"/>
    <w:link w:val="Nagwek5"/>
    <w:locked/>
    <w:rsid w:val="001569BC"/>
    <w:rPr>
      <w:i/>
      <w:iCs/>
      <w:sz w:val="26"/>
      <w:szCs w:val="26"/>
    </w:rPr>
  </w:style>
  <w:style w:type="character" w:customStyle="1" w:styleId="Nagwek6Znak">
    <w:name w:val="Nagłówek 6 Znak"/>
    <w:link w:val="Nagwek6"/>
    <w:locked/>
    <w:rsid w:val="001569BC"/>
    <w:rPr>
      <w:sz w:val="24"/>
      <w:szCs w:val="24"/>
    </w:rPr>
  </w:style>
  <w:style w:type="character" w:customStyle="1" w:styleId="Nagwek7Znak">
    <w:name w:val="Nagłówek 7 Znak"/>
    <w:link w:val="Nagwek7"/>
    <w:uiPriority w:val="99"/>
    <w:locked/>
    <w:rsid w:val="00947498"/>
    <w:rPr>
      <w:sz w:val="24"/>
      <w:szCs w:val="24"/>
    </w:rPr>
  </w:style>
  <w:style w:type="character" w:customStyle="1" w:styleId="Nagwek8Znak">
    <w:name w:val="Nagłówek 8 Znak"/>
    <w:link w:val="Nagwek8"/>
    <w:uiPriority w:val="99"/>
    <w:locked/>
    <w:rsid w:val="00947498"/>
    <w:rPr>
      <w:i/>
      <w:iCs/>
      <w:sz w:val="24"/>
      <w:szCs w:val="24"/>
    </w:rPr>
  </w:style>
  <w:style w:type="character" w:customStyle="1" w:styleId="Nagwek9Znak">
    <w:name w:val="Nagłówek 9 Znak"/>
    <w:link w:val="Nagwek9"/>
    <w:uiPriority w:val="99"/>
    <w:locked/>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rsid w:val="00947498"/>
    <w:pPr>
      <w:autoSpaceDE w:val="0"/>
      <w:autoSpaceDN w:val="0"/>
      <w:adjustRightInd w:val="0"/>
      <w:spacing w:line="360" w:lineRule="exact"/>
      <w:jc w:val="both"/>
    </w:pPr>
    <w:rPr>
      <w:sz w:val="22"/>
      <w:szCs w:val="22"/>
    </w:rPr>
  </w:style>
  <w:style w:type="character" w:styleId="Hipercze">
    <w:name w:val="Hyperlink"/>
    <w:uiPriority w:val="99"/>
    <w:rsid w:val="00947498"/>
    <w:rPr>
      <w:color w:val="0000FF"/>
      <w:u w:val="single"/>
    </w:rPr>
  </w:style>
  <w:style w:type="character" w:customStyle="1" w:styleId="DefaultZnak">
    <w:name w:val="Default Znak"/>
    <w:link w:val="Default"/>
    <w:locked/>
    <w:rsid w:val="00947498"/>
    <w:rPr>
      <w:sz w:val="22"/>
      <w:szCs w:val="22"/>
      <w:lang w:bidi="ar-SA"/>
    </w:rPr>
  </w:style>
  <w:style w:type="paragraph" w:styleId="Spistreci1">
    <w:name w:val="toc 1"/>
    <w:basedOn w:val="Normalny"/>
    <w:next w:val="Normalny"/>
    <w:autoRedefine/>
    <w:uiPriority w:val="39"/>
    <w:rsid w:val="00DC7202"/>
    <w:pPr>
      <w:tabs>
        <w:tab w:val="left" w:pos="1843"/>
        <w:tab w:val="right" w:leader="dot" w:pos="9240"/>
      </w:tabs>
      <w:spacing w:line="24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locked/>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locked/>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locked/>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locked/>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locked/>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rsid w:val="00A46DA1"/>
    <w:pPr>
      <w:ind w:left="225"/>
    </w:pPr>
  </w:style>
  <w:style w:type="character" w:customStyle="1" w:styleId="sifr-alternate">
    <w:name w:val="sifr-alternate"/>
    <w:basedOn w:val="Domylnaczcionkaakapitu"/>
    <w:uiPriority w:val="99"/>
    <w:rsid w:val="00145858"/>
  </w:style>
  <w:style w:type="character" w:styleId="UyteHipercze">
    <w:name w:val="FollowedHyperlink"/>
    <w:uiPriority w:val="99"/>
    <w:locked/>
    <w:rsid w:val="00FD55F2"/>
    <w:rPr>
      <w:color w:val="800080"/>
      <w:u w:val="single"/>
    </w:rPr>
  </w:style>
  <w:style w:type="paragraph" w:styleId="Nagwek">
    <w:name w:val="header"/>
    <w:basedOn w:val="Normalny"/>
    <w:link w:val="NagwekZnak"/>
    <w:uiPriority w:val="99"/>
    <w:rsid w:val="00037266"/>
    <w:pPr>
      <w:tabs>
        <w:tab w:val="center" w:pos="4536"/>
        <w:tab w:val="right" w:pos="9072"/>
      </w:tabs>
    </w:pPr>
  </w:style>
  <w:style w:type="character" w:customStyle="1" w:styleId="NagwekZnak">
    <w:name w:val="Nagłówek Znak"/>
    <w:link w:val="Nagwek"/>
    <w:uiPriority w:val="99"/>
    <w:semiHidden/>
    <w:locked/>
    <w:rsid w:val="001653CE"/>
    <w:rPr>
      <w:sz w:val="24"/>
      <w:szCs w:val="24"/>
    </w:rPr>
  </w:style>
  <w:style w:type="numbering" w:customStyle="1" w:styleId="PH">
    <w:name w:val="PH"/>
    <w:rsid w:val="00F509CB"/>
    <w:pPr>
      <w:numPr>
        <w:numId w:val="1"/>
      </w:numPr>
    </w:pPr>
  </w:style>
  <w:style w:type="paragraph" w:customStyle="1" w:styleId="ZnakZnak7ZnakZnakZnakZnakZnakZnakZnakZnakZnakZnak">
    <w:name w:val="Znak Znak7 Znak Znak Znak Znak Znak Znak Znak Znak Znak Znak"/>
    <w:basedOn w:val="Normalny"/>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15773C"/>
    <w:pPr>
      <w:ind w:left="720"/>
      <w:contextualSpacing/>
      <w:jc w:val="both"/>
    </w:pPr>
    <w:rPr>
      <w:rFonts w:ascii="Palatino Linotype" w:hAnsi="Palatino Linotype"/>
      <w:lang w:eastAsia="en-US"/>
    </w:rPr>
  </w:style>
  <w:style w:type="paragraph" w:customStyle="1" w:styleId="Tekstpodstawowy21">
    <w:name w:val="Tekst podstawowy 21"/>
    <w:basedOn w:val="Normalny"/>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15773C"/>
    <w:pPr>
      <w:widowControl w:val="0"/>
      <w:overflowPunct w:val="0"/>
      <w:autoSpaceDE w:val="0"/>
      <w:autoSpaceDN w:val="0"/>
      <w:adjustRightInd w:val="0"/>
      <w:ind w:left="284" w:hanging="284"/>
      <w:jc w:val="both"/>
      <w:textAlignment w:val="baseline"/>
    </w:pPr>
    <w:rPr>
      <w:szCs w:val="20"/>
    </w:rPr>
  </w:style>
  <w:style w:type="paragraph" w:customStyle="1" w:styleId="a">
    <w:basedOn w:val="Normalny"/>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7219DF"/>
    <w:pPr>
      <w:spacing w:before="120" w:after="120" w:line="240" w:lineRule="exact"/>
      <w:ind w:left="397" w:hanging="397"/>
    </w:pPr>
    <w:rPr>
      <w:b/>
      <w:sz w:val="22"/>
      <w:szCs w:val="20"/>
      <w:lang w:val="en-US" w:eastAsia="en-US"/>
    </w:rPr>
  </w:style>
  <w:style w:type="character" w:customStyle="1" w:styleId="WW8Num29z0">
    <w:name w:val="WW8Num29z0"/>
    <w:rsid w:val="006A541D"/>
    <w:rPr>
      <w:rFonts w:ascii="Symbol" w:hAnsi="Symbol" w:cs="OpenSymbol"/>
    </w:rPr>
  </w:style>
  <w:style w:type="paragraph" w:customStyle="1" w:styleId="1">
    <w:name w:val="1"/>
    <w:basedOn w:val="Normalny"/>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rsid w:val="00605204"/>
    <w:pPr>
      <w:spacing w:before="120" w:after="120" w:line="240" w:lineRule="exact"/>
      <w:ind w:left="397" w:hanging="397"/>
    </w:pPr>
    <w:rPr>
      <w:b/>
      <w:sz w:val="22"/>
      <w:szCs w:val="20"/>
      <w:lang w:val="en-US" w:eastAsia="en-US"/>
    </w:rPr>
  </w:style>
  <w:style w:type="paragraph" w:customStyle="1" w:styleId="ZnakZnak50">
    <w:name w:val="Znak Znak5"/>
    <w:basedOn w:val="Normalny"/>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link w:val="Tekstpodstawowywcity2Znak"/>
    <w:rsid w:val="00B518E3"/>
    <w:pPr>
      <w:spacing w:before="120" w:after="120" w:line="480" w:lineRule="auto"/>
      <w:ind w:left="283"/>
      <w:jc w:val="right"/>
    </w:pPr>
    <w:rPr>
      <w:b/>
    </w:rPr>
  </w:style>
  <w:style w:type="paragraph" w:styleId="Tekstpodstawowy2">
    <w:name w:val="Body Text 2"/>
    <w:basedOn w:val="Normalny"/>
    <w:rsid w:val="00A50668"/>
    <w:pPr>
      <w:spacing w:after="120" w:line="480" w:lineRule="auto"/>
    </w:pPr>
  </w:style>
  <w:style w:type="character" w:customStyle="1" w:styleId="f4s4c0cl0w0r0">
    <w:name w:val="f4 s4 c0 c_ l0 w0 r0"/>
    <w:basedOn w:val="Domylnaczcionkaakapitu"/>
    <w:rsid w:val="004D6527"/>
  </w:style>
  <w:style w:type="character" w:customStyle="1" w:styleId="f2">
    <w:name w:val="f2"/>
    <w:basedOn w:val="Domylnaczcionkaakapitu"/>
    <w:rsid w:val="004D6527"/>
  </w:style>
  <w:style w:type="paragraph" w:customStyle="1" w:styleId="ZnakZnak101">
    <w:name w:val="Znak Znak101"/>
    <w:basedOn w:val="Normalny"/>
    <w:rsid w:val="008E1A23"/>
    <w:pPr>
      <w:spacing w:before="120" w:after="120" w:line="240" w:lineRule="exact"/>
      <w:ind w:left="397" w:hanging="397"/>
    </w:pPr>
    <w:rPr>
      <w:b/>
      <w:bCs/>
      <w:sz w:val="22"/>
      <w:szCs w:val="22"/>
      <w:lang w:val="en-US" w:eastAsia="en-US"/>
    </w:rPr>
  </w:style>
  <w:style w:type="paragraph" w:customStyle="1" w:styleId="ZnakZnak51">
    <w:name w:val="Znak Znak5"/>
    <w:basedOn w:val="Normalny"/>
    <w:rsid w:val="008656A1"/>
    <w:pPr>
      <w:spacing w:before="120" w:after="120" w:line="240" w:lineRule="exact"/>
      <w:ind w:left="397" w:hanging="397"/>
    </w:pPr>
    <w:rPr>
      <w:b/>
      <w:sz w:val="22"/>
      <w:szCs w:val="20"/>
      <w:lang w:val="en-US" w:eastAsia="en-US"/>
    </w:rPr>
  </w:style>
  <w:style w:type="paragraph" w:customStyle="1" w:styleId="ZnakZnak52">
    <w:name w:val="Znak Znak5"/>
    <w:basedOn w:val="Normalny"/>
    <w:rsid w:val="00A9648B"/>
    <w:pPr>
      <w:spacing w:before="120" w:after="120" w:line="240" w:lineRule="exact"/>
      <w:ind w:left="397" w:hanging="397"/>
    </w:pPr>
    <w:rPr>
      <w:b/>
      <w:sz w:val="22"/>
      <w:szCs w:val="20"/>
      <w:lang w:val="en-US" w:eastAsia="en-US"/>
    </w:rPr>
  </w:style>
  <w:style w:type="paragraph" w:customStyle="1" w:styleId="ZnakZnak53">
    <w:name w:val="Znak Znak5"/>
    <w:basedOn w:val="Normalny"/>
    <w:rsid w:val="002677B7"/>
    <w:pPr>
      <w:spacing w:before="120" w:after="120" w:line="240" w:lineRule="exact"/>
      <w:ind w:left="397" w:hanging="397"/>
    </w:pPr>
    <w:rPr>
      <w:b/>
      <w:sz w:val="22"/>
      <w:szCs w:val="20"/>
      <w:lang w:val="en-US" w:eastAsia="en-US"/>
    </w:rPr>
  </w:style>
  <w:style w:type="paragraph" w:customStyle="1" w:styleId="NormalnyWeb2">
    <w:name w:val="Normalny (Web)2"/>
    <w:basedOn w:val="Normalny"/>
    <w:rsid w:val="00BA760A"/>
    <w:pPr>
      <w:spacing w:before="100" w:after="100" w:line="360" w:lineRule="exact"/>
      <w:jc w:val="both"/>
    </w:pPr>
    <w:rPr>
      <w:rFonts w:ascii="Univers-PL" w:hAnsi="Univers-PL"/>
      <w:b/>
      <w:sz w:val="19"/>
      <w:szCs w:val="20"/>
    </w:rPr>
  </w:style>
  <w:style w:type="paragraph" w:customStyle="1" w:styleId="ZnakZnak54">
    <w:name w:val="Znak Znak5"/>
    <w:basedOn w:val="Normalny"/>
    <w:rsid w:val="008435B3"/>
    <w:pPr>
      <w:spacing w:before="120" w:after="120" w:line="240" w:lineRule="exact"/>
      <w:ind w:left="397" w:hanging="397"/>
    </w:pPr>
    <w:rPr>
      <w:b/>
      <w:sz w:val="22"/>
      <w:szCs w:val="20"/>
      <w:lang w:val="en-US" w:eastAsia="en-US"/>
    </w:rPr>
  </w:style>
  <w:style w:type="numbering" w:customStyle="1" w:styleId="Styl1">
    <w:name w:val="Styl1"/>
    <w:rsid w:val="00D43827"/>
    <w:pPr>
      <w:numPr>
        <w:numId w:val="28"/>
      </w:numPr>
    </w:pPr>
  </w:style>
  <w:style w:type="numbering" w:customStyle="1" w:styleId="Styl11">
    <w:name w:val="Styl11"/>
    <w:rsid w:val="00E52621"/>
    <w:pPr>
      <w:numPr>
        <w:numId w:val="24"/>
      </w:numPr>
    </w:pPr>
  </w:style>
  <w:style w:type="table" w:styleId="Tabela-Siatka">
    <w:name w:val="Table Grid"/>
    <w:basedOn w:val="Standardowy"/>
    <w:uiPriority w:val="59"/>
    <w:rsid w:val="0069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B9158D"/>
  </w:style>
  <w:style w:type="character" w:customStyle="1" w:styleId="Tekstpodstawowywcity2Znak">
    <w:name w:val="Tekst podstawowy wcięty 2 Znak"/>
    <w:basedOn w:val="Domylnaczcionkaakapitu"/>
    <w:link w:val="Tekstpodstawowywcity2"/>
    <w:rsid w:val="00B020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417">
      <w:bodyDiv w:val="1"/>
      <w:marLeft w:val="60"/>
      <w:marRight w:val="60"/>
      <w:marTop w:val="60"/>
      <w:marBottom w:val="15"/>
      <w:divBdr>
        <w:top w:val="none" w:sz="0" w:space="0" w:color="auto"/>
        <w:left w:val="none" w:sz="0" w:space="0" w:color="auto"/>
        <w:bottom w:val="none" w:sz="0" w:space="0" w:color="auto"/>
        <w:right w:val="none" w:sz="0" w:space="0" w:color="auto"/>
      </w:divBdr>
      <w:divsChild>
        <w:div w:id="680132894">
          <w:marLeft w:val="0"/>
          <w:marRight w:val="0"/>
          <w:marTop w:val="0"/>
          <w:marBottom w:val="0"/>
          <w:divBdr>
            <w:top w:val="none" w:sz="0" w:space="0" w:color="auto"/>
            <w:left w:val="none" w:sz="0" w:space="0" w:color="auto"/>
            <w:bottom w:val="none" w:sz="0" w:space="0" w:color="auto"/>
            <w:right w:val="none" w:sz="0" w:space="0" w:color="auto"/>
          </w:divBdr>
        </w:div>
        <w:div w:id="1394809371">
          <w:marLeft w:val="0"/>
          <w:marRight w:val="0"/>
          <w:marTop w:val="0"/>
          <w:marBottom w:val="0"/>
          <w:divBdr>
            <w:top w:val="none" w:sz="0" w:space="0" w:color="auto"/>
            <w:left w:val="none" w:sz="0" w:space="0" w:color="auto"/>
            <w:bottom w:val="none" w:sz="0" w:space="0" w:color="auto"/>
            <w:right w:val="none" w:sz="0" w:space="0" w:color="auto"/>
          </w:divBdr>
        </w:div>
      </w:divsChild>
    </w:div>
    <w:div w:id="595478756">
      <w:bodyDiv w:val="1"/>
      <w:marLeft w:val="60"/>
      <w:marRight w:val="60"/>
      <w:marTop w:val="60"/>
      <w:marBottom w:val="15"/>
      <w:divBdr>
        <w:top w:val="none" w:sz="0" w:space="0" w:color="auto"/>
        <w:left w:val="none" w:sz="0" w:space="0" w:color="auto"/>
        <w:bottom w:val="none" w:sz="0" w:space="0" w:color="auto"/>
        <w:right w:val="none" w:sz="0" w:space="0" w:color="auto"/>
      </w:divBdr>
      <w:divsChild>
        <w:div w:id="94446405">
          <w:marLeft w:val="0"/>
          <w:marRight w:val="0"/>
          <w:marTop w:val="0"/>
          <w:marBottom w:val="0"/>
          <w:divBdr>
            <w:top w:val="none" w:sz="0" w:space="0" w:color="auto"/>
            <w:left w:val="none" w:sz="0" w:space="0" w:color="auto"/>
            <w:bottom w:val="none" w:sz="0" w:space="0" w:color="auto"/>
            <w:right w:val="none" w:sz="0" w:space="0" w:color="auto"/>
          </w:divBdr>
        </w:div>
      </w:divsChild>
    </w:div>
    <w:div w:id="721370230">
      <w:bodyDiv w:val="1"/>
      <w:marLeft w:val="0"/>
      <w:marRight w:val="0"/>
      <w:marTop w:val="0"/>
      <w:marBottom w:val="0"/>
      <w:divBdr>
        <w:top w:val="none" w:sz="0" w:space="0" w:color="auto"/>
        <w:left w:val="none" w:sz="0" w:space="0" w:color="auto"/>
        <w:bottom w:val="none" w:sz="0" w:space="0" w:color="auto"/>
        <w:right w:val="none" w:sz="0" w:space="0" w:color="auto"/>
      </w:divBdr>
    </w:div>
    <w:div w:id="761604729">
      <w:bodyDiv w:val="1"/>
      <w:marLeft w:val="60"/>
      <w:marRight w:val="60"/>
      <w:marTop w:val="60"/>
      <w:marBottom w:val="15"/>
      <w:divBdr>
        <w:top w:val="none" w:sz="0" w:space="0" w:color="auto"/>
        <w:left w:val="none" w:sz="0" w:space="0" w:color="auto"/>
        <w:bottom w:val="none" w:sz="0" w:space="0" w:color="auto"/>
        <w:right w:val="none" w:sz="0" w:space="0" w:color="auto"/>
      </w:divBdr>
      <w:divsChild>
        <w:div w:id="1677344126">
          <w:marLeft w:val="0"/>
          <w:marRight w:val="0"/>
          <w:marTop w:val="0"/>
          <w:marBottom w:val="0"/>
          <w:divBdr>
            <w:top w:val="none" w:sz="0" w:space="0" w:color="auto"/>
            <w:left w:val="none" w:sz="0" w:space="0" w:color="auto"/>
            <w:bottom w:val="none" w:sz="0" w:space="0" w:color="auto"/>
            <w:right w:val="none" w:sz="0" w:space="0" w:color="auto"/>
          </w:divBdr>
        </w:div>
      </w:divsChild>
    </w:div>
    <w:div w:id="942151142">
      <w:bodyDiv w:val="1"/>
      <w:marLeft w:val="60"/>
      <w:marRight w:val="60"/>
      <w:marTop w:val="60"/>
      <w:marBottom w:val="15"/>
      <w:divBdr>
        <w:top w:val="none" w:sz="0" w:space="0" w:color="auto"/>
        <w:left w:val="none" w:sz="0" w:space="0" w:color="auto"/>
        <w:bottom w:val="none" w:sz="0" w:space="0" w:color="auto"/>
        <w:right w:val="none" w:sz="0" w:space="0" w:color="auto"/>
      </w:divBdr>
      <w:divsChild>
        <w:div w:id="486626094">
          <w:marLeft w:val="0"/>
          <w:marRight w:val="0"/>
          <w:marTop w:val="0"/>
          <w:marBottom w:val="0"/>
          <w:divBdr>
            <w:top w:val="none" w:sz="0" w:space="0" w:color="auto"/>
            <w:left w:val="none" w:sz="0" w:space="0" w:color="auto"/>
            <w:bottom w:val="none" w:sz="0" w:space="0" w:color="auto"/>
            <w:right w:val="none" w:sz="0" w:space="0" w:color="auto"/>
          </w:divBdr>
        </w:div>
        <w:div w:id="1016274173">
          <w:marLeft w:val="0"/>
          <w:marRight w:val="0"/>
          <w:marTop w:val="0"/>
          <w:marBottom w:val="0"/>
          <w:divBdr>
            <w:top w:val="none" w:sz="0" w:space="0" w:color="auto"/>
            <w:left w:val="none" w:sz="0" w:space="0" w:color="auto"/>
            <w:bottom w:val="none" w:sz="0" w:space="0" w:color="auto"/>
            <w:right w:val="none" w:sz="0" w:space="0" w:color="auto"/>
          </w:divBdr>
        </w:div>
        <w:div w:id="1314337423">
          <w:marLeft w:val="0"/>
          <w:marRight w:val="0"/>
          <w:marTop w:val="0"/>
          <w:marBottom w:val="0"/>
          <w:divBdr>
            <w:top w:val="none" w:sz="0" w:space="0" w:color="auto"/>
            <w:left w:val="none" w:sz="0" w:space="0" w:color="auto"/>
            <w:bottom w:val="none" w:sz="0" w:space="0" w:color="auto"/>
            <w:right w:val="none" w:sz="0" w:space="0" w:color="auto"/>
          </w:divBdr>
        </w:div>
      </w:divsChild>
    </w:div>
    <w:div w:id="9917868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22">
          <w:marLeft w:val="0"/>
          <w:marRight w:val="0"/>
          <w:marTop w:val="0"/>
          <w:marBottom w:val="0"/>
          <w:divBdr>
            <w:top w:val="none" w:sz="0" w:space="0" w:color="auto"/>
            <w:left w:val="none" w:sz="0" w:space="0" w:color="auto"/>
            <w:bottom w:val="none" w:sz="0" w:space="0" w:color="auto"/>
            <w:right w:val="none" w:sz="0" w:space="0" w:color="auto"/>
          </w:divBdr>
        </w:div>
        <w:div w:id="819687221">
          <w:marLeft w:val="0"/>
          <w:marRight w:val="0"/>
          <w:marTop w:val="0"/>
          <w:marBottom w:val="0"/>
          <w:divBdr>
            <w:top w:val="none" w:sz="0" w:space="0" w:color="auto"/>
            <w:left w:val="none" w:sz="0" w:space="0" w:color="auto"/>
            <w:bottom w:val="none" w:sz="0" w:space="0" w:color="auto"/>
            <w:right w:val="none" w:sz="0" w:space="0" w:color="auto"/>
          </w:divBdr>
        </w:div>
        <w:div w:id="1441101337">
          <w:marLeft w:val="0"/>
          <w:marRight w:val="0"/>
          <w:marTop w:val="0"/>
          <w:marBottom w:val="0"/>
          <w:divBdr>
            <w:top w:val="none" w:sz="0" w:space="0" w:color="auto"/>
            <w:left w:val="none" w:sz="0" w:space="0" w:color="auto"/>
            <w:bottom w:val="none" w:sz="0" w:space="0" w:color="auto"/>
            <w:right w:val="none" w:sz="0" w:space="0" w:color="auto"/>
          </w:divBdr>
        </w:div>
        <w:div w:id="1753044853">
          <w:marLeft w:val="0"/>
          <w:marRight w:val="0"/>
          <w:marTop w:val="0"/>
          <w:marBottom w:val="0"/>
          <w:divBdr>
            <w:top w:val="none" w:sz="0" w:space="0" w:color="auto"/>
            <w:left w:val="none" w:sz="0" w:space="0" w:color="auto"/>
            <w:bottom w:val="none" w:sz="0" w:space="0" w:color="auto"/>
            <w:right w:val="none" w:sz="0" w:space="0" w:color="auto"/>
          </w:divBdr>
        </w:div>
      </w:divsChild>
    </w:div>
    <w:div w:id="1084302388">
      <w:bodyDiv w:val="1"/>
      <w:marLeft w:val="60"/>
      <w:marRight w:val="60"/>
      <w:marTop w:val="60"/>
      <w:marBottom w:val="15"/>
      <w:divBdr>
        <w:top w:val="none" w:sz="0" w:space="0" w:color="auto"/>
        <w:left w:val="none" w:sz="0" w:space="0" w:color="auto"/>
        <w:bottom w:val="none" w:sz="0" w:space="0" w:color="auto"/>
        <w:right w:val="none" w:sz="0" w:space="0" w:color="auto"/>
      </w:divBdr>
      <w:divsChild>
        <w:div w:id="589705518">
          <w:marLeft w:val="0"/>
          <w:marRight w:val="0"/>
          <w:marTop w:val="0"/>
          <w:marBottom w:val="0"/>
          <w:divBdr>
            <w:top w:val="none" w:sz="0" w:space="0" w:color="auto"/>
            <w:left w:val="none" w:sz="0" w:space="0" w:color="auto"/>
            <w:bottom w:val="none" w:sz="0" w:space="0" w:color="auto"/>
            <w:right w:val="none" w:sz="0" w:space="0" w:color="auto"/>
          </w:divBdr>
        </w:div>
      </w:divsChild>
    </w:div>
    <w:div w:id="1512842613">
      <w:bodyDiv w:val="1"/>
      <w:marLeft w:val="60"/>
      <w:marRight w:val="60"/>
      <w:marTop w:val="60"/>
      <w:marBottom w:val="15"/>
      <w:divBdr>
        <w:top w:val="none" w:sz="0" w:space="0" w:color="auto"/>
        <w:left w:val="none" w:sz="0" w:space="0" w:color="auto"/>
        <w:bottom w:val="none" w:sz="0" w:space="0" w:color="auto"/>
        <w:right w:val="none" w:sz="0" w:space="0" w:color="auto"/>
      </w:divBdr>
      <w:divsChild>
        <w:div w:id="776830106">
          <w:marLeft w:val="0"/>
          <w:marRight w:val="0"/>
          <w:marTop w:val="0"/>
          <w:marBottom w:val="0"/>
          <w:divBdr>
            <w:top w:val="none" w:sz="0" w:space="0" w:color="auto"/>
            <w:left w:val="none" w:sz="0" w:space="0" w:color="auto"/>
            <w:bottom w:val="none" w:sz="0" w:space="0" w:color="auto"/>
            <w:right w:val="none" w:sz="0" w:space="0" w:color="auto"/>
          </w:divBdr>
        </w:div>
      </w:divsChild>
    </w:div>
    <w:div w:id="1686396770">
      <w:bodyDiv w:val="1"/>
      <w:marLeft w:val="0"/>
      <w:marRight w:val="0"/>
      <w:marTop w:val="0"/>
      <w:marBottom w:val="0"/>
      <w:divBdr>
        <w:top w:val="none" w:sz="0" w:space="0" w:color="auto"/>
        <w:left w:val="none" w:sz="0" w:space="0" w:color="auto"/>
        <w:bottom w:val="none" w:sz="0" w:space="0" w:color="auto"/>
        <w:right w:val="none" w:sz="0" w:space="0" w:color="auto"/>
      </w:divBdr>
    </w:div>
    <w:div w:id="1701398790">
      <w:bodyDiv w:val="1"/>
      <w:marLeft w:val="0"/>
      <w:marRight w:val="0"/>
      <w:marTop w:val="0"/>
      <w:marBottom w:val="0"/>
      <w:divBdr>
        <w:top w:val="none" w:sz="0" w:space="0" w:color="auto"/>
        <w:left w:val="none" w:sz="0" w:space="0" w:color="auto"/>
        <w:bottom w:val="none" w:sz="0" w:space="0" w:color="auto"/>
        <w:right w:val="none" w:sz="0" w:space="0" w:color="auto"/>
      </w:divBdr>
    </w:div>
    <w:div w:id="1804495142">
      <w:bodyDiv w:val="1"/>
      <w:marLeft w:val="60"/>
      <w:marRight w:val="60"/>
      <w:marTop w:val="60"/>
      <w:marBottom w:val="15"/>
      <w:divBdr>
        <w:top w:val="none" w:sz="0" w:space="0" w:color="auto"/>
        <w:left w:val="none" w:sz="0" w:space="0" w:color="auto"/>
        <w:bottom w:val="none" w:sz="0" w:space="0" w:color="auto"/>
        <w:right w:val="none" w:sz="0" w:space="0" w:color="auto"/>
      </w:divBdr>
      <w:divsChild>
        <w:div w:id="34501706">
          <w:marLeft w:val="0"/>
          <w:marRight w:val="0"/>
          <w:marTop w:val="0"/>
          <w:marBottom w:val="0"/>
          <w:divBdr>
            <w:top w:val="none" w:sz="0" w:space="0" w:color="auto"/>
            <w:left w:val="none" w:sz="0" w:space="0" w:color="auto"/>
            <w:bottom w:val="none" w:sz="0" w:space="0" w:color="auto"/>
            <w:right w:val="none" w:sz="0" w:space="0" w:color="auto"/>
          </w:divBdr>
        </w:div>
        <w:div w:id="209726705">
          <w:marLeft w:val="0"/>
          <w:marRight w:val="0"/>
          <w:marTop w:val="0"/>
          <w:marBottom w:val="0"/>
          <w:divBdr>
            <w:top w:val="none" w:sz="0" w:space="0" w:color="auto"/>
            <w:left w:val="none" w:sz="0" w:space="0" w:color="auto"/>
            <w:bottom w:val="none" w:sz="0" w:space="0" w:color="auto"/>
            <w:right w:val="none" w:sz="0" w:space="0" w:color="auto"/>
          </w:divBdr>
        </w:div>
        <w:div w:id="531846730">
          <w:marLeft w:val="0"/>
          <w:marRight w:val="0"/>
          <w:marTop w:val="0"/>
          <w:marBottom w:val="0"/>
          <w:divBdr>
            <w:top w:val="none" w:sz="0" w:space="0" w:color="auto"/>
            <w:left w:val="none" w:sz="0" w:space="0" w:color="auto"/>
            <w:bottom w:val="none" w:sz="0" w:space="0" w:color="auto"/>
            <w:right w:val="none" w:sz="0" w:space="0" w:color="auto"/>
          </w:divBdr>
        </w:div>
        <w:div w:id="1582566897">
          <w:marLeft w:val="0"/>
          <w:marRight w:val="0"/>
          <w:marTop w:val="0"/>
          <w:marBottom w:val="0"/>
          <w:divBdr>
            <w:top w:val="none" w:sz="0" w:space="0" w:color="auto"/>
            <w:left w:val="none" w:sz="0" w:space="0" w:color="auto"/>
            <w:bottom w:val="none" w:sz="0" w:space="0" w:color="auto"/>
            <w:right w:val="none" w:sz="0" w:space="0" w:color="auto"/>
          </w:divBdr>
        </w:div>
        <w:div w:id="2112511496">
          <w:marLeft w:val="0"/>
          <w:marRight w:val="0"/>
          <w:marTop w:val="0"/>
          <w:marBottom w:val="0"/>
          <w:divBdr>
            <w:top w:val="none" w:sz="0" w:space="0" w:color="auto"/>
            <w:left w:val="none" w:sz="0" w:space="0" w:color="auto"/>
            <w:bottom w:val="none" w:sz="0" w:space="0" w:color="auto"/>
            <w:right w:val="none" w:sz="0" w:space="0" w:color="auto"/>
          </w:divBdr>
        </w:div>
      </w:divsChild>
    </w:div>
    <w:div w:id="1839690686">
      <w:marLeft w:val="60"/>
      <w:marRight w:val="60"/>
      <w:marTop w:val="60"/>
      <w:marBottom w:val="15"/>
      <w:divBdr>
        <w:top w:val="none" w:sz="0" w:space="0" w:color="auto"/>
        <w:left w:val="none" w:sz="0" w:space="0" w:color="auto"/>
        <w:bottom w:val="none" w:sz="0" w:space="0" w:color="auto"/>
        <w:right w:val="none" w:sz="0" w:space="0" w:color="auto"/>
      </w:divBdr>
      <w:divsChild>
        <w:div w:id="1839690684">
          <w:marLeft w:val="0"/>
          <w:marRight w:val="0"/>
          <w:marTop w:val="0"/>
          <w:marBottom w:val="0"/>
          <w:divBdr>
            <w:top w:val="none" w:sz="0" w:space="0" w:color="auto"/>
            <w:left w:val="none" w:sz="0" w:space="0" w:color="auto"/>
            <w:bottom w:val="none" w:sz="0" w:space="0" w:color="auto"/>
            <w:right w:val="none" w:sz="0" w:space="0" w:color="auto"/>
          </w:divBdr>
          <w:divsChild>
            <w:div w:id="1839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90698">
      <w:marLeft w:val="0"/>
      <w:marRight w:val="0"/>
      <w:marTop w:val="0"/>
      <w:marBottom w:val="0"/>
      <w:divBdr>
        <w:top w:val="none" w:sz="0" w:space="0" w:color="auto"/>
        <w:left w:val="none" w:sz="0" w:space="0" w:color="auto"/>
        <w:bottom w:val="none" w:sz="0" w:space="0" w:color="auto"/>
        <w:right w:val="none" w:sz="0" w:space="0" w:color="auto"/>
      </w:divBdr>
      <w:divsChild>
        <w:div w:id="1839690687">
          <w:marLeft w:val="0"/>
          <w:marRight w:val="0"/>
          <w:marTop w:val="0"/>
          <w:marBottom w:val="0"/>
          <w:divBdr>
            <w:top w:val="none" w:sz="0" w:space="0" w:color="auto"/>
            <w:left w:val="none" w:sz="0" w:space="0" w:color="auto"/>
            <w:bottom w:val="none" w:sz="0" w:space="0" w:color="auto"/>
            <w:right w:val="none" w:sz="0" w:space="0" w:color="auto"/>
          </w:divBdr>
        </w:div>
        <w:div w:id="1839690688">
          <w:marLeft w:val="0"/>
          <w:marRight w:val="0"/>
          <w:marTop w:val="0"/>
          <w:marBottom w:val="0"/>
          <w:divBdr>
            <w:top w:val="none" w:sz="0" w:space="0" w:color="auto"/>
            <w:left w:val="none" w:sz="0" w:space="0" w:color="auto"/>
            <w:bottom w:val="none" w:sz="0" w:space="0" w:color="auto"/>
            <w:right w:val="none" w:sz="0" w:space="0" w:color="auto"/>
          </w:divBdr>
        </w:div>
        <w:div w:id="1839690689">
          <w:marLeft w:val="0"/>
          <w:marRight w:val="0"/>
          <w:marTop w:val="0"/>
          <w:marBottom w:val="0"/>
          <w:divBdr>
            <w:top w:val="none" w:sz="0" w:space="0" w:color="auto"/>
            <w:left w:val="none" w:sz="0" w:space="0" w:color="auto"/>
            <w:bottom w:val="none" w:sz="0" w:space="0" w:color="auto"/>
            <w:right w:val="none" w:sz="0" w:space="0" w:color="auto"/>
          </w:divBdr>
        </w:div>
        <w:div w:id="1839690690">
          <w:marLeft w:val="0"/>
          <w:marRight w:val="0"/>
          <w:marTop w:val="0"/>
          <w:marBottom w:val="0"/>
          <w:divBdr>
            <w:top w:val="none" w:sz="0" w:space="0" w:color="auto"/>
            <w:left w:val="none" w:sz="0" w:space="0" w:color="auto"/>
            <w:bottom w:val="none" w:sz="0" w:space="0" w:color="auto"/>
            <w:right w:val="none" w:sz="0" w:space="0" w:color="auto"/>
          </w:divBdr>
        </w:div>
        <w:div w:id="1839690691">
          <w:marLeft w:val="0"/>
          <w:marRight w:val="0"/>
          <w:marTop w:val="0"/>
          <w:marBottom w:val="0"/>
          <w:divBdr>
            <w:top w:val="none" w:sz="0" w:space="0" w:color="auto"/>
            <w:left w:val="none" w:sz="0" w:space="0" w:color="auto"/>
            <w:bottom w:val="none" w:sz="0" w:space="0" w:color="auto"/>
            <w:right w:val="none" w:sz="0" w:space="0" w:color="auto"/>
          </w:divBdr>
        </w:div>
        <w:div w:id="1839690692">
          <w:marLeft w:val="0"/>
          <w:marRight w:val="0"/>
          <w:marTop w:val="0"/>
          <w:marBottom w:val="0"/>
          <w:divBdr>
            <w:top w:val="none" w:sz="0" w:space="0" w:color="auto"/>
            <w:left w:val="none" w:sz="0" w:space="0" w:color="auto"/>
            <w:bottom w:val="none" w:sz="0" w:space="0" w:color="auto"/>
            <w:right w:val="none" w:sz="0" w:space="0" w:color="auto"/>
          </w:divBdr>
        </w:div>
        <w:div w:id="1839690693">
          <w:marLeft w:val="0"/>
          <w:marRight w:val="0"/>
          <w:marTop w:val="0"/>
          <w:marBottom w:val="0"/>
          <w:divBdr>
            <w:top w:val="none" w:sz="0" w:space="0" w:color="auto"/>
            <w:left w:val="none" w:sz="0" w:space="0" w:color="auto"/>
            <w:bottom w:val="none" w:sz="0" w:space="0" w:color="auto"/>
            <w:right w:val="none" w:sz="0" w:space="0" w:color="auto"/>
          </w:divBdr>
        </w:div>
        <w:div w:id="1839690694">
          <w:marLeft w:val="0"/>
          <w:marRight w:val="0"/>
          <w:marTop w:val="0"/>
          <w:marBottom w:val="0"/>
          <w:divBdr>
            <w:top w:val="none" w:sz="0" w:space="0" w:color="auto"/>
            <w:left w:val="none" w:sz="0" w:space="0" w:color="auto"/>
            <w:bottom w:val="none" w:sz="0" w:space="0" w:color="auto"/>
            <w:right w:val="none" w:sz="0" w:space="0" w:color="auto"/>
          </w:divBdr>
        </w:div>
        <w:div w:id="1839690695">
          <w:marLeft w:val="0"/>
          <w:marRight w:val="0"/>
          <w:marTop w:val="0"/>
          <w:marBottom w:val="0"/>
          <w:divBdr>
            <w:top w:val="none" w:sz="0" w:space="0" w:color="auto"/>
            <w:left w:val="none" w:sz="0" w:space="0" w:color="auto"/>
            <w:bottom w:val="none" w:sz="0" w:space="0" w:color="auto"/>
            <w:right w:val="none" w:sz="0" w:space="0" w:color="auto"/>
          </w:divBdr>
        </w:div>
        <w:div w:id="1839690696">
          <w:marLeft w:val="0"/>
          <w:marRight w:val="0"/>
          <w:marTop w:val="0"/>
          <w:marBottom w:val="0"/>
          <w:divBdr>
            <w:top w:val="none" w:sz="0" w:space="0" w:color="auto"/>
            <w:left w:val="none" w:sz="0" w:space="0" w:color="auto"/>
            <w:bottom w:val="none" w:sz="0" w:space="0" w:color="auto"/>
            <w:right w:val="none" w:sz="0" w:space="0" w:color="auto"/>
          </w:divBdr>
        </w:div>
        <w:div w:id="1839690697">
          <w:marLeft w:val="0"/>
          <w:marRight w:val="0"/>
          <w:marTop w:val="0"/>
          <w:marBottom w:val="0"/>
          <w:divBdr>
            <w:top w:val="none" w:sz="0" w:space="0" w:color="auto"/>
            <w:left w:val="none" w:sz="0" w:space="0" w:color="auto"/>
            <w:bottom w:val="none" w:sz="0" w:space="0" w:color="auto"/>
            <w:right w:val="none" w:sz="0" w:space="0" w:color="auto"/>
          </w:divBdr>
        </w:div>
        <w:div w:id="1839690699">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sChild>
    </w:div>
    <w:div w:id="1839690703">
      <w:marLeft w:val="0"/>
      <w:marRight w:val="0"/>
      <w:marTop w:val="0"/>
      <w:marBottom w:val="0"/>
      <w:divBdr>
        <w:top w:val="none" w:sz="0" w:space="0" w:color="auto"/>
        <w:left w:val="none" w:sz="0" w:space="0" w:color="auto"/>
        <w:bottom w:val="none" w:sz="0" w:space="0" w:color="auto"/>
        <w:right w:val="none" w:sz="0" w:space="0" w:color="auto"/>
      </w:divBdr>
      <w:divsChild>
        <w:div w:id="1839690701">
          <w:marLeft w:val="0"/>
          <w:marRight w:val="0"/>
          <w:marTop w:val="0"/>
          <w:marBottom w:val="0"/>
          <w:divBdr>
            <w:top w:val="none" w:sz="0" w:space="0" w:color="auto"/>
            <w:left w:val="none" w:sz="0" w:space="0" w:color="auto"/>
            <w:bottom w:val="none" w:sz="0" w:space="0" w:color="auto"/>
            <w:right w:val="none" w:sz="0" w:space="0" w:color="auto"/>
          </w:divBdr>
          <w:divsChild>
            <w:div w:id="1839690704">
              <w:marLeft w:val="0"/>
              <w:marRight w:val="0"/>
              <w:marTop w:val="0"/>
              <w:marBottom w:val="0"/>
              <w:divBdr>
                <w:top w:val="none" w:sz="0" w:space="0" w:color="auto"/>
                <w:left w:val="none" w:sz="0" w:space="0" w:color="auto"/>
                <w:bottom w:val="none" w:sz="0" w:space="0" w:color="auto"/>
                <w:right w:val="none" w:sz="0" w:space="0" w:color="auto"/>
              </w:divBdr>
              <w:divsChild>
                <w:div w:id="18396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01812001004" TargetMode="External"/><Relationship Id="rId5" Type="http://schemas.openxmlformats.org/officeDocument/2006/relationships/settings" Target="settings.xml"/><Relationship Id="rId10"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hyperlink" Target="mailto:p.hachul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292B-563A-447F-9A2C-7C2FC270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39</Pages>
  <Words>10750</Words>
  <Characters>73987</Characters>
  <Application>Microsoft Office Word</Application>
  <DocSecurity>0</DocSecurity>
  <Lines>616</Lines>
  <Paragraphs>169</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84568</CharactersWithSpaces>
  <SharedDoc>false</SharedDoc>
  <HLinks>
    <vt:vector size="210" baseType="variant">
      <vt:variant>
        <vt:i4>655392</vt:i4>
      </vt:variant>
      <vt:variant>
        <vt:i4>204</vt:i4>
      </vt:variant>
      <vt:variant>
        <vt:i4>0</vt:i4>
      </vt:variant>
      <vt:variant>
        <vt:i4>5</vt:i4>
      </vt:variant>
      <vt:variant>
        <vt:lpwstr>mailto:zgrzyska@gig.eu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1245242</vt:i4>
      </vt:variant>
      <vt:variant>
        <vt:i4>194</vt:i4>
      </vt:variant>
      <vt:variant>
        <vt:i4>0</vt:i4>
      </vt:variant>
      <vt:variant>
        <vt:i4>5</vt:i4>
      </vt:variant>
      <vt:variant>
        <vt:lpwstr/>
      </vt:variant>
      <vt:variant>
        <vt:lpwstr>_Toc416782007</vt:lpwstr>
      </vt:variant>
      <vt:variant>
        <vt:i4>1245242</vt:i4>
      </vt:variant>
      <vt:variant>
        <vt:i4>188</vt:i4>
      </vt:variant>
      <vt:variant>
        <vt:i4>0</vt:i4>
      </vt:variant>
      <vt:variant>
        <vt:i4>5</vt:i4>
      </vt:variant>
      <vt:variant>
        <vt:lpwstr/>
      </vt:variant>
      <vt:variant>
        <vt:lpwstr>_Toc416782006</vt:lpwstr>
      </vt:variant>
      <vt:variant>
        <vt:i4>1245242</vt:i4>
      </vt:variant>
      <vt:variant>
        <vt:i4>182</vt:i4>
      </vt:variant>
      <vt:variant>
        <vt:i4>0</vt:i4>
      </vt:variant>
      <vt:variant>
        <vt:i4>5</vt:i4>
      </vt:variant>
      <vt:variant>
        <vt:lpwstr/>
      </vt:variant>
      <vt:variant>
        <vt:lpwstr>_Toc416782005</vt:lpwstr>
      </vt:variant>
      <vt:variant>
        <vt:i4>1245242</vt:i4>
      </vt:variant>
      <vt:variant>
        <vt:i4>176</vt:i4>
      </vt:variant>
      <vt:variant>
        <vt:i4>0</vt:i4>
      </vt:variant>
      <vt:variant>
        <vt:i4>5</vt:i4>
      </vt:variant>
      <vt:variant>
        <vt:lpwstr/>
      </vt:variant>
      <vt:variant>
        <vt:lpwstr>_Toc416782004</vt:lpwstr>
      </vt:variant>
      <vt:variant>
        <vt:i4>1245242</vt:i4>
      </vt:variant>
      <vt:variant>
        <vt:i4>170</vt:i4>
      </vt:variant>
      <vt:variant>
        <vt:i4>0</vt:i4>
      </vt:variant>
      <vt:variant>
        <vt:i4>5</vt:i4>
      </vt:variant>
      <vt:variant>
        <vt:lpwstr/>
      </vt:variant>
      <vt:variant>
        <vt:lpwstr>_Toc416782003</vt:lpwstr>
      </vt:variant>
      <vt:variant>
        <vt:i4>1245242</vt:i4>
      </vt:variant>
      <vt:variant>
        <vt:i4>164</vt:i4>
      </vt:variant>
      <vt:variant>
        <vt:i4>0</vt:i4>
      </vt:variant>
      <vt:variant>
        <vt:i4>5</vt:i4>
      </vt:variant>
      <vt:variant>
        <vt:lpwstr/>
      </vt:variant>
      <vt:variant>
        <vt:lpwstr>_Toc416782002</vt:lpwstr>
      </vt:variant>
      <vt:variant>
        <vt:i4>1245242</vt:i4>
      </vt:variant>
      <vt:variant>
        <vt:i4>158</vt:i4>
      </vt:variant>
      <vt:variant>
        <vt:i4>0</vt:i4>
      </vt:variant>
      <vt:variant>
        <vt:i4>5</vt:i4>
      </vt:variant>
      <vt:variant>
        <vt:lpwstr/>
      </vt:variant>
      <vt:variant>
        <vt:lpwstr>_Toc416782001</vt:lpwstr>
      </vt:variant>
      <vt:variant>
        <vt:i4>1245242</vt:i4>
      </vt:variant>
      <vt:variant>
        <vt:i4>152</vt:i4>
      </vt:variant>
      <vt:variant>
        <vt:i4>0</vt:i4>
      </vt:variant>
      <vt:variant>
        <vt:i4>5</vt:i4>
      </vt:variant>
      <vt:variant>
        <vt:lpwstr/>
      </vt:variant>
      <vt:variant>
        <vt:lpwstr>_Toc416782000</vt:lpwstr>
      </vt:variant>
      <vt:variant>
        <vt:i4>1638451</vt:i4>
      </vt:variant>
      <vt:variant>
        <vt:i4>146</vt:i4>
      </vt:variant>
      <vt:variant>
        <vt:i4>0</vt:i4>
      </vt:variant>
      <vt:variant>
        <vt:i4>5</vt:i4>
      </vt:variant>
      <vt:variant>
        <vt:lpwstr/>
      </vt:variant>
      <vt:variant>
        <vt:lpwstr>_Toc416781999</vt:lpwstr>
      </vt:variant>
      <vt:variant>
        <vt:i4>1638451</vt:i4>
      </vt:variant>
      <vt:variant>
        <vt:i4>140</vt:i4>
      </vt:variant>
      <vt:variant>
        <vt:i4>0</vt:i4>
      </vt:variant>
      <vt:variant>
        <vt:i4>5</vt:i4>
      </vt:variant>
      <vt:variant>
        <vt:lpwstr/>
      </vt:variant>
      <vt:variant>
        <vt:lpwstr>_Toc416781998</vt:lpwstr>
      </vt:variant>
      <vt:variant>
        <vt:i4>1638451</vt:i4>
      </vt:variant>
      <vt:variant>
        <vt:i4>134</vt:i4>
      </vt:variant>
      <vt:variant>
        <vt:i4>0</vt:i4>
      </vt:variant>
      <vt:variant>
        <vt:i4>5</vt:i4>
      </vt:variant>
      <vt:variant>
        <vt:lpwstr/>
      </vt:variant>
      <vt:variant>
        <vt:lpwstr>_Toc416781997</vt:lpwstr>
      </vt:variant>
      <vt:variant>
        <vt:i4>1638451</vt:i4>
      </vt:variant>
      <vt:variant>
        <vt:i4>128</vt:i4>
      </vt:variant>
      <vt:variant>
        <vt:i4>0</vt:i4>
      </vt:variant>
      <vt:variant>
        <vt:i4>5</vt:i4>
      </vt:variant>
      <vt:variant>
        <vt:lpwstr/>
      </vt:variant>
      <vt:variant>
        <vt:lpwstr>_Toc416781996</vt:lpwstr>
      </vt:variant>
      <vt:variant>
        <vt:i4>1638451</vt:i4>
      </vt:variant>
      <vt:variant>
        <vt:i4>122</vt:i4>
      </vt:variant>
      <vt:variant>
        <vt:i4>0</vt:i4>
      </vt:variant>
      <vt:variant>
        <vt:i4>5</vt:i4>
      </vt:variant>
      <vt:variant>
        <vt:lpwstr/>
      </vt:variant>
      <vt:variant>
        <vt:lpwstr>_Toc416781995</vt:lpwstr>
      </vt:variant>
      <vt:variant>
        <vt:i4>1638451</vt:i4>
      </vt:variant>
      <vt:variant>
        <vt:i4>116</vt:i4>
      </vt:variant>
      <vt:variant>
        <vt:i4>0</vt:i4>
      </vt:variant>
      <vt:variant>
        <vt:i4>5</vt:i4>
      </vt:variant>
      <vt:variant>
        <vt:lpwstr/>
      </vt:variant>
      <vt:variant>
        <vt:lpwstr>_Toc416781994</vt:lpwstr>
      </vt:variant>
      <vt:variant>
        <vt:i4>1638451</vt:i4>
      </vt:variant>
      <vt:variant>
        <vt:i4>110</vt:i4>
      </vt:variant>
      <vt:variant>
        <vt:i4>0</vt:i4>
      </vt:variant>
      <vt:variant>
        <vt:i4>5</vt:i4>
      </vt:variant>
      <vt:variant>
        <vt:lpwstr/>
      </vt:variant>
      <vt:variant>
        <vt:lpwstr>_Toc416781993</vt:lpwstr>
      </vt:variant>
      <vt:variant>
        <vt:i4>1638451</vt:i4>
      </vt:variant>
      <vt:variant>
        <vt:i4>104</vt:i4>
      </vt:variant>
      <vt:variant>
        <vt:i4>0</vt:i4>
      </vt:variant>
      <vt:variant>
        <vt:i4>5</vt:i4>
      </vt:variant>
      <vt:variant>
        <vt:lpwstr/>
      </vt:variant>
      <vt:variant>
        <vt:lpwstr>_Toc416781992</vt:lpwstr>
      </vt:variant>
      <vt:variant>
        <vt:i4>1638451</vt:i4>
      </vt:variant>
      <vt:variant>
        <vt:i4>98</vt:i4>
      </vt:variant>
      <vt:variant>
        <vt:i4>0</vt:i4>
      </vt:variant>
      <vt:variant>
        <vt:i4>5</vt:i4>
      </vt:variant>
      <vt:variant>
        <vt:lpwstr/>
      </vt:variant>
      <vt:variant>
        <vt:lpwstr>_Toc416781991</vt:lpwstr>
      </vt:variant>
      <vt:variant>
        <vt:i4>1638451</vt:i4>
      </vt:variant>
      <vt:variant>
        <vt:i4>92</vt:i4>
      </vt:variant>
      <vt:variant>
        <vt:i4>0</vt:i4>
      </vt:variant>
      <vt:variant>
        <vt:i4>5</vt:i4>
      </vt:variant>
      <vt:variant>
        <vt:lpwstr/>
      </vt:variant>
      <vt:variant>
        <vt:lpwstr>_Toc416781990</vt:lpwstr>
      </vt:variant>
      <vt:variant>
        <vt:i4>1572915</vt:i4>
      </vt:variant>
      <vt:variant>
        <vt:i4>86</vt:i4>
      </vt:variant>
      <vt:variant>
        <vt:i4>0</vt:i4>
      </vt:variant>
      <vt:variant>
        <vt:i4>5</vt:i4>
      </vt:variant>
      <vt:variant>
        <vt:lpwstr/>
      </vt:variant>
      <vt:variant>
        <vt:lpwstr>_Toc416781989</vt:lpwstr>
      </vt:variant>
      <vt:variant>
        <vt:i4>1572915</vt:i4>
      </vt:variant>
      <vt:variant>
        <vt:i4>80</vt:i4>
      </vt:variant>
      <vt:variant>
        <vt:i4>0</vt:i4>
      </vt:variant>
      <vt:variant>
        <vt:i4>5</vt:i4>
      </vt:variant>
      <vt:variant>
        <vt:lpwstr/>
      </vt:variant>
      <vt:variant>
        <vt:lpwstr>_Toc416781988</vt:lpwstr>
      </vt:variant>
      <vt:variant>
        <vt:i4>1572915</vt:i4>
      </vt:variant>
      <vt:variant>
        <vt:i4>74</vt:i4>
      </vt:variant>
      <vt:variant>
        <vt:i4>0</vt:i4>
      </vt:variant>
      <vt:variant>
        <vt:i4>5</vt:i4>
      </vt:variant>
      <vt:variant>
        <vt:lpwstr/>
      </vt:variant>
      <vt:variant>
        <vt:lpwstr>_Toc416781987</vt:lpwstr>
      </vt:variant>
      <vt:variant>
        <vt:i4>1572915</vt:i4>
      </vt:variant>
      <vt:variant>
        <vt:i4>68</vt:i4>
      </vt:variant>
      <vt:variant>
        <vt:i4>0</vt:i4>
      </vt:variant>
      <vt:variant>
        <vt:i4>5</vt:i4>
      </vt:variant>
      <vt:variant>
        <vt:lpwstr/>
      </vt:variant>
      <vt:variant>
        <vt:lpwstr>_Toc416781986</vt:lpwstr>
      </vt:variant>
      <vt:variant>
        <vt:i4>1572915</vt:i4>
      </vt:variant>
      <vt:variant>
        <vt:i4>62</vt:i4>
      </vt:variant>
      <vt:variant>
        <vt:i4>0</vt:i4>
      </vt:variant>
      <vt:variant>
        <vt:i4>5</vt:i4>
      </vt:variant>
      <vt:variant>
        <vt:lpwstr/>
      </vt:variant>
      <vt:variant>
        <vt:lpwstr>_Toc416781985</vt:lpwstr>
      </vt:variant>
      <vt:variant>
        <vt:i4>1572915</vt:i4>
      </vt:variant>
      <vt:variant>
        <vt:i4>56</vt:i4>
      </vt:variant>
      <vt:variant>
        <vt:i4>0</vt:i4>
      </vt:variant>
      <vt:variant>
        <vt:i4>5</vt:i4>
      </vt:variant>
      <vt:variant>
        <vt:lpwstr/>
      </vt:variant>
      <vt:variant>
        <vt:lpwstr>_Toc416781984</vt:lpwstr>
      </vt:variant>
      <vt:variant>
        <vt:i4>1572915</vt:i4>
      </vt:variant>
      <vt:variant>
        <vt:i4>50</vt:i4>
      </vt:variant>
      <vt:variant>
        <vt:i4>0</vt:i4>
      </vt:variant>
      <vt:variant>
        <vt:i4>5</vt:i4>
      </vt:variant>
      <vt:variant>
        <vt:lpwstr/>
      </vt:variant>
      <vt:variant>
        <vt:lpwstr>_Toc416781983</vt:lpwstr>
      </vt:variant>
      <vt:variant>
        <vt:i4>1572915</vt:i4>
      </vt:variant>
      <vt:variant>
        <vt:i4>44</vt:i4>
      </vt:variant>
      <vt:variant>
        <vt:i4>0</vt:i4>
      </vt:variant>
      <vt:variant>
        <vt:i4>5</vt:i4>
      </vt:variant>
      <vt:variant>
        <vt:lpwstr/>
      </vt:variant>
      <vt:variant>
        <vt:lpwstr>_Toc416781982</vt:lpwstr>
      </vt:variant>
      <vt:variant>
        <vt:i4>1572915</vt:i4>
      </vt:variant>
      <vt:variant>
        <vt:i4>38</vt:i4>
      </vt:variant>
      <vt:variant>
        <vt:i4>0</vt:i4>
      </vt:variant>
      <vt:variant>
        <vt:i4>5</vt:i4>
      </vt:variant>
      <vt:variant>
        <vt:lpwstr/>
      </vt:variant>
      <vt:variant>
        <vt:lpwstr>_Toc416781981</vt:lpwstr>
      </vt:variant>
      <vt:variant>
        <vt:i4>1572915</vt:i4>
      </vt:variant>
      <vt:variant>
        <vt:i4>32</vt:i4>
      </vt:variant>
      <vt:variant>
        <vt:i4>0</vt:i4>
      </vt:variant>
      <vt:variant>
        <vt:i4>5</vt:i4>
      </vt:variant>
      <vt:variant>
        <vt:lpwstr/>
      </vt:variant>
      <vt:variant>
        <vt:lpwstr>_Toc416781980</vt:lpwstr>
      </vt:variant>
      <vt:variant>
        <vt:i4>1507379</vt:i4>
      </vt:variant>
      <vt:variant>
        <vt:i4>26</vt:i4>
      </vt:variant>
      <vt:variant>
        <vt:i4>0</vt:i4>
      </vt:variant>
      <vt:variant>
        <vt:i4>5</vt:i4>
      </vt:variant>
      <vt:variant>
        <vt:lpwstr/>
      </vt:variant>
      <vt:variant>
        <vt:lpwstr>_Toc416781979</vt:lpwstr>
      </vt:variant>
      <vt:variant>
        <vt:i4>1507379</vt:i4>
      </vt:variant>
      <vt:variant>
        <vt:i4>20</vt:i4>
      </vt:variant>
      <vt:variant>
        <vt:i4>0</vt:i4>
      </vt:variant>
      <vt:variant>
        <vt:i4>5</vt:i4>
      </vt:variant>
      <vt:variant>
        <vt:lpwstr/>
      </vt:variant>
      <vt:variant>
        <vt:lpwstr>_Toc416781978</vt:lpwstr>
      </vt:variant>
      <vt:variant>
        <vt:i4>1507379</vt:i4>
      </vt:variant>
      <vt:variant>
        <vt:i4>14</vt:i4>
      </vt:variant>
      <vt:variant>
        <vt:i4>0</vt:i4>
      </vt:variant>
      <vt:variant>
        <vt:i4>5</vt:i4>
      </vt:variant>
      <vt:variant>
        <vt:lpwstr/>
      </vt:variant>
      <vt:variant>
        <vt:lpwstr>_Toc416781977</vt:lpwstr>
      </vt:variant>
      <vt:variant>
        <vt:i4>1507379</vt:i4>
      </vt:variant>
      <vt:variant>
        <vt:i4>8</vt:i4>
      </vt:variant>
      <vt:variant>
        <vt:i4>0</vt:i4>
      </vt:variant>
      <vt:variant>
        <vt:i4>5</vt:i4>
      </vt:variant>
      <vt:variant>
        <vt:lpwstr/>
      </vt:variant>
      <vt:variant>
        <vt:lpwstr>_Toc416781976</vt:lpwstr>
      </vt:variant>
      <vt:variant>
        <vt:i4>1507379</vt:i4>
      </vt:variant>
      <vt:variant>
        <vt:i4>2</vt:i4>
      </vt:variant>
      <vt:variant>
        <vt:i4>0</vt:i4>
      </vt:variant>
      <vt:variant>
        <vt:i4>5</vt:i4>
      </vt:variant>
      <vt:variant>
        <vt:lpwstr/>
      </vt:variant>
      <vt:variant>
        <vt:lpwstr>_Toc416781975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117</cp:revision>
  <cp:lastPrinted>2015-11-06T06:56:00Z</cp:lastPrinted>
  <dcterms:created xsi:type="dcterms:W3CDTF">2015-05-28T06:16:00Z</dcterms:created>
  <dcterms:modified xsi:type="dcterms:W3CDTF">2015-11-06T08:47:00Z</dcterms:modified>
</cp:coreProperties>
</file>