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0E3" w:rsidRDefault="00CA431B" w:rsidP="007B28AB">
      <w:pPr>
        <w:pStyle w:val="Style2"/>
        <w:jc w:val="center"/>
        <w:rPr>
          <w:b/>
        </w:rPr>
      </w:pPr>
      <w:bookmarkStart w:id="0" w:name="bookmark0"/>
      <w:r w:rsidRPr="007B28AB">
        <w:rPr>
          <w:b/>
        </w:rPr>
        <w:t>SPECYFIKACJA WARUNKÓW ZAMÓWIENIA</w:t>
      </w:r>
      <w:bookmarkEnd w:id="0"/>
    </w:p>
    <w:p w:rsidR="007B28AB" w:rsidRPr="007B28AB" w:rsidRDefault="007B28AB" w:rsidP="007B28AB">
      <w:pPr>
        <w:pStyle w:val="Style2"/>
        <w:jc w:val="center"/>
        <w:rPr>
          <w:b/>
        </w:rPr>
      </w:pPr>
    </w:p>
    <w:p w:rsidR="00FA70E3" w:rsidRDefault="00CA431B" w:rsidP="007B28AB">
      <w:pPr>
        <w:pStyle w:val="Style2"/>
        <w:jc w:val="center"/>
        <w:rPr>
          <w:b/>
        </w:rPr>
      </w:pPr>
      <w:bookmarkStart w:id="1" w:name="bookmark1"/>
      <w:r w:rsidRPr="007B28AB">
        <w:rPr>
          <w:b/>
        </w:rPr>
        <w:t>ZAMAWIAJĄCY:</w:t>
      </w:r>
      <w:bookmarkEnd w:id="1"/>
      <w:r w:rsidR="000F6B34" w:rsidRPr="007B28AB">
        <w:rPr>
          <w:b/>
        </w:rPr>
        <w:t xml:space="preserve">  GŁÓWNY INSTYTUT GÓRNICTWA</w:t>
      </w:r>
    </w:p>
    <w:p w:rsidR="007B28AB" w:rsidRPr="007B28AB" w:rsidRDefault="007B28AB" w:rsidP="007B28AB">
      <w:pPr>
        <w:pStyle w:val="Style2"/>
        <w:jc w:val="center"/>
        <w:rPr>
          <w:b/>
        </w:rPr>
      </w:pPr>
    </w:p>
    <w:p w:rsidR="00FA70E3" w:rsidRDefault="00CA431B">
      <w:pPr>
        <w:pStyle w:val="Style21"/>
        <w:shd w:val="clear" w:color="auto" w:fill="auto"/>
        <w:spacing w:before="0" w:after="1376"/>
        <w:ind w:right="40" w:firstLine="0"/>
      </w:pPr>
      <w:r>
        <w:t>Zaprasza do złożenia oferty w postępowaniu o udzielenie zamówienia publicznego</w:t>
      </w:r>
      <w:r>
        <w:br/>
        <w:t xml:space="preserve">prowadzonego w trybie przetargu nieograniczonego na </w:t>
      </w:r>
      <w:r w:rsidR="00B63C01">
        <w:t>dostawę</w:t>
      </w:r>
      <w:r>
        <w:t xml:space="preserve"> o wartości zamówienia</w:t>
      </w:r>
      <w:r>
        <w:br/>
        <w:t>przekraczają</w:t>
      </w:r>
      <w:r w:rsidR="00E7071E">
        <w:t>c</w:t>
      </w:r>
      <w:r>
        <w:t xml:space="preserve">ej progi unijne, o jakich stanowi </w:t>
      </w:r>
      <w:r w:rsidRPr="00E7071E">
        <w:rPr>
          <w:lang w:eastAsia="en-US" w:bidi="en-US"/>
        </w:rPr>
        <w:t xml:space="preserve">art. </w:t>
      </w:r>
      <w:r>
        <w:t>3 ustawy z 11.09.2019 r. - Prawo zamówień</w:t>
      </w:r>
      <w:r>
        <w:br/>
        <w:t>publicz</w:t>
      </w:r>
      <w:r w:rsidR="00F67930">
        <w:t>nych (Dz. U. z 2019 r. poz. 1129</w:t>
      </w:r>
      <w:r w:rsidR="006F175C">
        <w:t xml:space="preserve"> z </w:t>
      </w:r>
      <w:proofErr w:type="spellStart"/>
      <w:r w:rsidR="006F175C">
        <w:t>późn</w:t>
      </w:r>
      <w:proofErr w:type="spellEnd"/>
      <w:r w:rsidR="006F175C">
        <w:t>. zm.</w:t>
      </w:r>
      <w:r>
        <w:t xml:space="preserve">) - dalej </w:t>
      </w:r>
      <w:proofErr w:type="spellStart"/>
      <w:r>
        <w:t>p.z.p</w:t>
      </w:r>
      <w:proofErr w:type="spellEnd"/>
      <w:r>
        <w:t>. pn.</w:t>
      </w:r>
    </w:p>
    <w:p w:rsidR="00FA70E3" w:rsidRDefault="00CA431B">
      <w:pPr>
        <w:pStyle w:val="Style29"/>
        <w:shd w:val="clear" w:color="auto" w:fill="auto"/>
        <w:tabs>
          <w:tab w:val="left" w:pos="6934"/>
        </w:tabs>
        <w:spacing w:before="0" w:after="581"/>
        <w:ind w:left="540" w:firstLine="0"/>
      </w:pPr>
      <w:r>
        <w:t>Przedmiotowe postępowanie prowadzone jest przy użyciu środków komunikacji elektronicznej. Składanie ofert następuje za pośrednictwem platformy zakupowej dostępnej pod adresem internetowym:</w:t>
      </w:r>
      <w:r w:rsidR="00E7071E">
        <w:t xml:space="preserve"> </w:t>
      </w:r>
      <w:r w:rsidR="00E7071E" w:rsidRPr="00E7071E">
        <w:t>https://miniportal.uzp.gov.pl/</w:t>
      </w:r>
    </w:p>
    <w:p w:rsidR="00FA70E3" w:rsidRDefault="00CA431B">
      <w:pPr>
        <w:pStyle w:val="Style21"/>
        <w:shd w:val="clear" w:color="auto" w:fill="auto"/>
        <w:spacing w:before="0" w:after="620" w:line="266" w:lineRule="exact"/>
        <w:ind w:firstLine="0"/>
        <w:jc w:val="left"/>
        <w:rPr>
          <w:b/>
        </w:rPr>
      </w:pPr>
      <w:r w:rsidRPr="00905811">
        <w:rPr>
          <w:b/>
        </w:rPr>
        <w:t>Nr postępowania:</w:t>
      </w:r>
      <w:r w:rsidR="00E7071E" w:rsidRPr="00905811">
        <w:rPr>
          <w:b/>
        </w:rPr>
        <w:t xml:space="preserve"> FT-202</w:t>
      </w:r>
      <w:r w:rsidR="00F67930">
        <w:rPr>
          <w:b/>
        </w:rPr>
        <w:t>2</w:t>
      </w:r>
      <w:r w:rsidR="00E7071E" w:rsidRPr="00905811">
        <w:rPr>
          <w:b/>
        </w:rPr>
        <w:t>/0</w:t>
      </w:r>
      <w:r w:rsidR="00A9232E">
        <w:rPr>
          <w:b/>
        </w:rPr>
        <w:t>8</w:t>
      </w:r>
      <w:r w:rsidR="00E7071E" w:rsidRPr="00905811">
        <w:rPr>
          <w:b/>
        </w:rPr>
        <w:t>/0</w:t>
      </w:r>
      <w:r w:rsidR="00A9232E">
        <w:rPr>
          <w:b/>
        </w:rPr>
        <w:t>1</w:t>
      </w:r>
    </w:p>
    <w:p w:rsidR="00A9232E" w:rsidRPr="00905811" w:rsidRDefault="00A9232E">
      <w:pPr>
        <w:pStyle w:val="Style21"/>
        <w:shd w:val="clear" w:color="auto" w:fill="auto"/>
        <w:spacing w:before="0" w:after="620" w:line="266" w:lineRule="exact"/>
        <w:ind w:firstLine="0"/>
        <w:jc w:val="left"/>
        <w:rPr>
          <w:b/>
        </w:rPr>
      </w:pPr>
    </w:p>
    <w:p w:rsidR="00E7071E" w:rsidRPr="00E7071E" w:rsidRDefault="00A9232E" w:rsidP="001247A9">
      <w:pPr>
        <w:pStyle w:val="Style21"/>
        <w:shd w:val="clear" w:color="auto" w:fill="auto"/>
        <w:spacing w:before="0" w:after="0" w:line="400" w:lineRule="exact"/>
        <w:ind w:firstLine="0"/>
        <w:rPr>
          <w:sz w:val="28"/>
          <w:szCs w:val="28"/>
        </w:rPr>
      </w:pPr>
      <w:r w:rsidRPr="00A9232E">
        <w:rPr>
          <w:b/>
          <w:bCs/>
          <w:sz w:val="28"/>
          <w:szCs w:val="28"/>
        </w:rPr>
        <w:t>Kompleksowa dostawa gazu ziemnego do obiektów KD Barbara w Mikołowie</w:t>
      </w:r>
      <w:r w:rsidR="00E7071E" w:rsidRPr="00E7071E">
        <w:rPr>
          <w:b/>
          <w:sz w:val="28"/>
          <w:szCs w:val="28"/>
        </w:rPr>
        <w:t>.</w:t>
      </w:r>
    </w:p>
    <w:p w:rsidR="001247A9" w:rsidRDefault="001247A9">
      <w:pPr>
        <w:pStyle w:val="Style21"/>
        <w:shd w:val="clear" w:color="auto" w:fill="auto"/>
        <w:spacing w:before="0" w:after="620" w:line="266" w:lineRule="exact"/>
        <w:ind w:firstLine="0"/>
        <w:jc w:val="left"/>
      </w:pPr>
    </w:p>
    <w:p w:rsidR="00E01434" w:rsidRDefault="00E01434">
      <w:pPr>
        <w:pStyle w:val="Style21"/>
        <w:shd w:val="clear" w:color="auto" w:fill="auto"/>
        <w:spacing w:before="0" w:after="620" w:line="266" w:lineRule="exact"/>
        <w:ind w:firstLine="0"/>
        <w:jc w:val="left"/>
      </w:pPr>
    </w:p>
    <w:p w:rsidR="00C14CB0" w:rsidRDefault="00E7071E">
      <w:pPr>
        <w:pStyle w:val="Style31"/>
        <w:shd w:val="clear" w:color="auto" w:fill="auto"/>
        <w:spacing w:before="0" w:after="0"/>
        <w:ind w:left="4800"/>
        <w:sectPr w:rsidR="00C14CB0" w:rsidSect="00360FC2">
          <w:footerReference w:type="default" r:id="rId9"/>
          <w:pgSz w:w="11952" w:h="16862"/>
          <w:pgMar w:top="1406" w:right="1365" w:bottom="1353" w:left="1352" w:header="0" w:footer="3" w:gutter="0"/>
          <w:cols w:space="720"/>
          <w:noEndnote/>
          <w:docGrid w:linePitch="360"/>
        </w:sectPr>
      </w:pPr>
      <w:r>
        <w:t>Katowice ………………………..</w:t>
      </w:r>
      <w:r w:rsidR="00CA431B">
        <w:t>202</w:t>
      </w:r>
      <w:r w:rsidR="00456FD1">
        <w:t>2</w:t>
      </w:r>
    </w:p>
    <w:sdt>
      <w:sdtPr>
        <w:rPr>
          <w:rFonts w:ascii="Times New Roman" w:eastAsia="Times New Roman" w:hAnsi="Times New Roman" w:cs="Times New Roman"/>
          <w:b w:val="0"/>
          <w:bCs w:val="0"/>
          <w:color w:val="000000"/>
          <w:sz w:val="24"/>
          <w:szCs w:val="24"/>
          <w:lang w:bidi="pl-PL"/>
        </w:rPr>
        <w:id w:val="-1032715569"/>
        <w:docPartObj>
          <w:docPartGallery w:val="Table of Contents"/>
          <w:docPartUnique/>
        </w:docPartObj>
      </w:sdtPr>
      <w:sdtEndPr/>
      <w:sdtContent>
        <w:p w:rsidR="00AB1F9B" w:rsidRDefault="00AB1F9B" w:rsidP="005C26A7">
          <w:pPr>
            <w:pStyle w:val="Nagwekspisutreci"/>
            <w:spacing w:before="0"/>
            <w:jc w:val="center"/>
          </w:pPr>
          <w:r w:rsidRPr="006E6E00">
            <w:rPr>
              <w:color w:val="auto"/>
            </w:rPr>
            <w:t>Spis treści</w:t>
          </w:r>
        </w:p>
        <w:p w:rsidR="005C26A7" w:rsidRDefault="006E03E5">
          <w:pPr>
            <w:pStyle w:val="Spistreci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r>
            <w:fldChar w:fldCharType="begin"/>
          </w:r>
          <w:r w:rsidR="00AB1F9B">
            <w:instrText xml:space="preserve"> TOC \o "1-3" \h \z \u </w:instrText>
          </w:r>
          <w:r>
            <w:fldChar w:fldCharType="separate"/>
          </w:r>
          <w:hyperlink w:anchor="_Toc110245039" w:history="1">
            <w:r w:rsidR="005C26A7" w:rsidRPr="00A62C93">
              <w:rPr>
                <w:rStyle w:val="Hipercze"/>
                <w:rFonts w:eastAsia="Arial"/>
                <w:noProof/>
              </w:rPr>
              <w:t>I</w:t>
            </w:r>
            <w:r w:rsidR="005C26A7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bidi="ar-SA"/>
              </w:rPr>
              <w:tab/>
            </w:r>
            <w:r w:rsidR="005C26A7" w:rsidRPr="00A62C93">
              <w:rPr>
                <w:rStyle w:val="Hipercze"/>
                <w:rFonts w:eastAsia="Arial"/>
                <w:noProof/>
              </w:rPr>
              <w:t>NAZWA ORAZ ADRES ZAMAWIAJĄCEGO</w:t>
            </w:r>
            <w:r w:rsidR="005C26A7">
              <w:rPr>
                <w:noProof/>
                <w:webHidden/>
              </w:rPr>
              <w:tab/>
            </w:r>
            <w:r w:rsidR="005C26A7">
              <w:rPr>
                <w:noProof/>
                <w:webHidden/>
              </w:rPr>
              <w:fldChar w:fldCharType="begin"/>
            </w:r>
            <w:r w:rsidR="005C26A7">
              <w:rPr>
                <w:noProof/>
                <w:webHidden/>
              </w:rPr>
              <w:instrText xml:space="preserve"> PAGEREF _Toc110245039 \h </w:instrText>
            </w:r>
            <w:r w:rsidR="005C26A7">
              <w:rPr>
                <w:noProof/>
                <w:webHidden/>
              </w:rPr>
            </w:r>
            <w:r w:rsidR="005C26A7">
              <w:rPr>
                <w:noProof/>
                <w:webHidden/>
              </w:rPr>
              <w:fldChar w:fldCharType="separate"/>
            </w:r>
            <w:r w:rsidR="00AB3237">
              <w:rPr>
                <w:noProof/>
                <w:webHidden/>
              </w:rPr>
              <w:t>3</w:t>
            </w:r>
            <w:r w:rsidR="005C26A7">
              <w:rPr>
                <w:noProof/>
                <w:webHidden/>
              </w:rPr>
              <w:fldChar w:fldCharType="end"/>
            </w:r>
          </w:hyperlink>
        </w:p>
        <w:p w:rsidR="005C26A7" w:rsidRDefault="0095743A">
          <w:pPr>
            <w:pStyle w:val="Spistreci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110245040" w:history="1">
            <w:r w:rsidR="005C26A7" w:rsidRPr="00A62C93">
              <w:rPr>
                <w:rStyle w:val="Hipercze"/>
                <w:rFonts w:eastAsia="Arial"/>
                <w:noProof/>
              </w:rPr>
              <w:t>II.</w:t>
            </w:r>
            <w:r w:rsidR="005C26A7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bidi="ar-SA"/>
              </w:rPr>
              <w:tab/>
            </w:r>
            <w:r w:rsidR="005C26A7" w:rsidRPr="00A62C93">
              <w:rPr>
                <w:rStyle w:val="Hipercze"/>
                <w:rFonts w:eastAsia="Arial"/>
                <w:noProof/>
              </w:rPr>
              <w:t>OCHRONA DANYCH OSOBOWYCH</w:t>
            </w:r>
            <w:r w:rsidR="005C26A7">
              <w:rPr>
                <w:noProof/>
                <w:webHidden/>
              </w:rPr>
              <w:tab/>
            </w:r>
            <w:r w:rsidR="005C26A7">
              <w:rPr>
                <w:noProof/>
                <w:webHidden/>
              </w:rPr>
              <w:fldChar w:fldCharType="begin"/>
            </w:r>
            <w:r w:rsidR="005C26A7">
              <w:rPr>
                <w:noProof/>
                <w:webHidden/>
              </w:rPr>
              <w:instrText xml:space="preserve"> PAGEREF _Toc110245040 \h </w:instrText>
            </w:r>
            <w:r w:rsidR="005C26A7">
              <w:rPr>
                <w:noProof/>
                <w:webHidden/>
              </w:rPr>
            </w:r>
            <w:r w:rsidR="005C26A7">
              <w:rPr>
                <w:noProof/>
                <w:webHidden/>
              </w:rPr>
              <w:fldChar w:fldCharType="separate"/>
            </w:r>
            <w:r w:rsidR="00AB3237">
              <w:rPr>
                <w:noProof/>
                <w:webHidden/>
              </w:rPr>
              <w:t>3</w:t>
            </w:r>
            <w:r w:rsidR="005C26A7">
              <w:rPr>
                <w:noProof/>
                <w:webHidden/>
              </w:rPr>
              <w:fldChar w:fldCharType="end"/>
            </w:r>
          </w:hyperlink>
        </w:p>
        <w:p w:rsidR="005C26A7" w:rsidRDefault="0095743A">
          <w:pPr>
            <w:pStyle w:val="Spistreci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110245041" w:history="1">
            <w:r w:rsidR="005C26A7" w:rsidRPr="00A62C93">
              <w:rPr>
                <w:rStyle w:val="Hipercze"/>
                <w:rFonts w:eastAsia="Arial"/>
                <w:noProof/>
              </w:rPr>
              <w:t>III.</w:t>
            </w:r>
            <w:r w:rsidR="005C26A7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bidi="ar-SA"/>
              </w:rPr>
              <w:tab/>
            </w:r>
            <w:r w:rsidR="005C26A7" w:rsidRPr="00A62C93">
              <w:rPr>
                <w:rStyle w:val="Hipercze"/>
                <w:rFonts w:eastAsia="Arial"/>
                <w:noProof/>
              </w:rPr>
              <w:t>TRYB UDZIELENIA ZAMÓWIENIA</w:t>
            </w:r>
            <w:r w:rsidR="005C26A7">
              <w:rPr>
                <w:noProof/>
                <w:webHidden/>
              </w:rPr>
              <w:tab/>
            </w:r>
            <w:r w:rsidR="005C26A7">
              <w:rPr>
                <w:noProof/>
                <w:webHidden/>
              </w:rPr>
              <w:fldChar w:fldCharType="begin"/>
            </w:r>
            <w:r w:rsidR="005C26A7">
              <w:rPr>
                <w:noProof/>
                <w:webHidden/>
              </w:rPr>
              <w:instrText xml:space="preserve"> PAGEREF _Toc110245041 \h </w:instrText>
            </w:r>
            <w:r w:rsidR="005C26A7">
              <w:rPr>
                <w:noProof/>
                <w:webHidden/>
              </w:rPr>
            </w:r>
            <w:r w:rsidR="005C26A7">
              <w:rPr>
                <w:noProof/>
                <w:webHidden/>
              </w:rPr>
              <w:fldChar w:fldCharType="separate"/>
            </w:r>
            <w:r w:rsidR="00AB3237">
              <w:rPr>
                <w:noProof/>
                <w:webHidden/>
              </w:rPr>
              <w:t>4</w:t>
            </w:r>
            <w:r w:rsidR="005C26A7">
              <w:rPr>
                <w:noProof/>
                <w:webHidden/>
              </w:rPr>
              <w:fldChar w:fldCharType="end"/>
            </w:r>
          </w:hyperlink>
        </w:p>
        <w:p w:rsidR="005C26A7" w:rsidRDefault="0095743A">
          <w:pPr>
            <w:pStyle w:val="Spistreci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110245042" w:history="1">
            <w:r w:rsidR="005C26A7" w:rsidRPr="00A62C93">
              <w:rPr>
                <w:rStyle w:val="Hipercze"/>
                <w:rFonts w:eastAsia="Arial"/>
                <w:noProof/>
              </w:rPr>
              <w:t>IV.</w:t>
            </w:r>
            <w:r w:rsidR="005C26A7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bidi="ar-SA"/>
              </w:rPr>
              <w:tab/>
            </w:r>
            <w:r w:rsidR="005C26A7" w:rsidRPr="00A62C93">
              <w:rPr>
                <w:rStyle w:val="Hipercze"/>
                <w:rFonts w:eastAsia="Arial"/>
                <w:noProof/>
              </w:rPr>
              <w:t>OPIS PRZEDMIOTU ZAMÓWIENIA</w:t>
            </w:r>
            <w:r w:rsidR="005C26A7">
              <w:rPr>
                <w:noProof/>
                <w:webHidden/>
              </w:rPr>
              <w:tab/>
            </w:r>
            <w:r w:rsidR="005C26A7">
              <w:rPr>
                <w:noProof/>
                <w:webHidden/>
              </w:rPr>
              <w:fldChar w:fldCharType="begin"/>
            </w:r>
            <w:r w:rsidR="005C26A7">
              <w:rPr>
                <w:noProof/>
                <w:webHidden/>
              </w:rPr>
              <w:instrText xml:space="preserve"> PAGEREF _Toc110245042 \h </w:instrText>
            </w:r>
            <w:r w:rsidR="005C26A7">
              <w:rPr>
                <w:noProof/>
                <w:webHidden/>
              </w:rPr>
            </w:r>
            <w:r w:rsidR="005C26A7">
              <w:rPr>
                <w:noProof/>
                <w:webHidden/>
              </w:rPr>
              <w:fldChar w:fldCharType="separate"/>
            </w:r>
            <w:r w:rsidR="00AB3237">
              <w:rPr>
                <w:noProof/>
                <w:webHidden/>
              </w:rPr>
              <w:t>5</w:t>
            </w:r>
            <w:r w:rsidR="005C26A7">
              <w:rPr>
                <w:noProof/>
                <w:webHidden/>
              </w:rPr>
              <w:fldChar w:fldCharType="end"/>
            </w:r>
          </w:hyperlink>
        </w:p>
        <w:p w:rsidR="005C26A7" w:rsidRDefault="0095743A">
          <w:pPr>
            <w:pStyle w:val="Spistreci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110245043" w:history="1">
            <w:r w:rsidR="005C26A7" w:rsidRPr="00A62C93">
              <w:rPr>
                <w:rStyle w:val="Hipercze"/>
                <w:rFonts w:eastAsia="Arial"/>
                <w:noProof/>
              </w:rPr>
              <w:t>V.</w:t>
            </w:r>
            <w:r w:rsidR="005C26A7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bidi="ar-SA"/>
              </w:rPr>
              <w:tab/>
            </w:r>
            <w:r w:rsidR="005C26A7" w:rsidRPr="00A62C93">
              <w:rPr>
                <w:rStyle w:val="Hipercze"/>
                <w:rFonts w:eastAsia="Arial"/>
                <w:noProof/>
              </w:rPr>
              <w:t>PODWYKONAWSTWO</w:t>
            </w:r>
            <w:r w:rsidR="005C26A7">
              <w:rPr>
                <w:noProof/>
                <w:webHidden/>
              </w:rPr>
              <w:tab/>
            </w:r>
            <w:r w:rsidR="005C26A7">
              <w:rPr>
                <w:noProof/>
                <w:webHidden/>
              </w:rPr>
              <w:fldChar w:fldCharType="begin"/>
            </w:r>
            <w:r w:rsidR="005C26A7">
              <w:rPr>
                <w:noProof/>
                <w:webHidden/>
              </w:rPr>
              <w:instrText xml:space="preserve"> PAGEREF _Toc110245043 \h </w:instrText>
            </w:r>
            <w:r w:rsidR="005C26A7">
              <w:rPr>
                <w:noProof/>
                <w:webHidden/>
              </w:rPr>
            </w:r>
            <w:r w:rsidR="005C26A7">
              <w:rPr>
                <w:noProof/>
                <w:webHidden/>
              </w:rPr>
              <w:fldChar w:fldCharType="separate"/>
            </w:r>
            <w:r w:rsidR="00AB3237">
              <w:rPr>
                <w:noProof/>
                <w:webHidden/>
              </w:rPr>
              <w:t>7</w:t>
            </w:r>
            <w:r w:rsidR="005C26A7">
              <w:rPr>
                <w:noProof/>
                <w:webHidden/>
              </w:rPr>
              <w:fldChar w:fldCharType="end"/>
            </w:r>
          </w:hyperlink>
        </w:p>
        <w:p w:rsidR="005C26A7" w:rsidRDefault="0095743A">
          <w:pPr>
            <w:pStyle w:val="Spistreci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110245044" w:history="1">
            <w:r w:rsidR="005C26A7" w:rsidRPr="00A62C93">
              <w:rPr>
                <w:rStyle w:val="Hipercze"/>
                <w:rFonts w:eastAsia="Arial"/>
                <w:noProof/>
              </w:rPr>
              <w:t>VI.</w:t>
            </w:r>
            <w:r w:rsidR="005C26A7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bidi="ar-SA"/>
              </w:rPr>
              <w:tab/>
            </w:r>
            <w:r w:rsidR="005C26A7" w:rsidRPr="00A62C93">
              <w:rPr>
                <w:rStyle w:val="Hipercze"/>
                <w:rFonts w:eastAsia="Arial"/>
                <w:noProof/>
              </w:rPr>
              <w:t>TERMIN WYKONANIA ZAMÓWIENIA</w:t>
            </w:r>
            <w:r w:rsidR="005C26A7">
              <w:rPr>
                <w:noProof/>
                <w:webHidden/>
              </w:rPr>
              <w:tab/>
            </w:r>
            <w:r w:rsidR="005C26A7">
              <w:rPr>
                <w:noProof/>
                <w:webHidden/>
              </w:rPr>
              <w:fldChar w:fldCharType="begin"/>
            </w:r>
            <w:r w:rsidR="005C26A7">
              <w:rPr>
                <w:noProof/>
                <w:webHidden/>
              </w:rPr>
              <w:instrText xml:space="preserve"> PAGEREF _Toc110245044 \h </w:instrText>
            </w:r>
            <w:r w:rsidR="005C26A7">
              <w:rPr>
                <w:noProof/>
                <w:webHidden/>
              </w:rPr>
            </w:r>
            <w:r w:rsidR="005C26A7">
              <w:rPr>
                <w:noProof/>
                <w:webHidden/>
              </w:rPr>
              <w:fldChar w:fldCharType="separate"/>
            </w:r>
            <w:r w:rsidR="00AB3237">
              <w:rPr>
                <w:noProof/>
                <w:webHidden/>
              </w:rPr>
              <w:t>7</w:t>
            </w:r>
            <w:r w:rsidR="005C26A7">
              <w:rPr>
                <w:noProof/>
                <w:webHidden/>
              </w:rPr>
              <w:fldChar w:fldCharType="end"/>
            </w:r>
          </w:hyperlink>
        </w:p>
        <w:p w:rsidR="005C26A7" w:rsidRDefault="0095743A">
          <w:pPr>
            <w:pStyle w:val="Spistreci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110245045" w:history="1">
            <w:r w:rsidR="005C26A7" w:rsidRPr="00A62C93">
              <w:rPr>
                <w:rStyle w:val="Hipercze"/>
                <w:rFonts w:eastAsia="Arial"/>
                <w:noProof/>
                <w:lang w:eastAsia="en-US" w:bidi="en-US"/>
              </w:rPr>
              <w:t>VII.</w:t>
            </w:r>
            <w:r w:rsidR="005C26A7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bidi="ar-SA"/>
              </w:rPr>
              <w:tab/>
            </w:r>
            <w:r w:rsidR="005C26A7" w:rsidRPr="00A62C93">
              <w:rPr>
                <w:rStyle w:val="Hipercze"/>
                <w:rFonts w:eastAsia="Arial"/>
                <w:noProof/>
              </w:rPr>
              <w:t>WARUNKI UDZIAŁU W POSTĘPOWANIU</w:t>
            </w:r>
            <w:r w:rsidR="005C26A7">
              <w:rPr>
                <w:noProof/>
                <w:webHidden/>
              </w:rPr>
              <w:tab/>
            </w:r>
            <w:r w:rsidR="005C26A7">
              <w:rPr>
                <w:noProof/>
                <w:webHidden/>
              </w:rPr>
              <w:fldChar w:fldCharType="begin"/>
            </w:r>
            <w:r w:rsidR="005C26A7">
              <w:rPr>
                <w:noProof/>
                <w:webHidden/>
              </w:rPr>
              <w:instrText xml:space="preserve"> PAGEREF _Toc110245045 \h </w:instrText>
            </w:r>
            <w:r w:rsidR="005C26A7">
              <w:rPr>
                <w:noProof/>
                <w:webHidden/>
              </w:rPr>
            </w:r>
            <w:r w:rsidR="005C26A7">
              <w:rPr>
                <w:noProof/>
                <w:webHidden/>
              </w:rPr>
              <w:fldChar w:fldCharType="separate"/>
            </w:r>
            <w:r w:rsidR="00AB3237">
              <w:rPr>
                <w:noProof/>
                <w:webHidden/>
              </w:rPr>
              <w:t>7</w:t>
            </w:r>
            <w:r w:rsidR="005C26A7">
              <w:rPr>
                <w:noProof/>
                <w:webHidden/>
              </w:rPr>
              <w:fldChar w:fldCharType="end"/>
            </w:r>
          </w:hyperlink>
        </w:p>
        <w:p w:rsidR="005C26A7" w:rsidRDefault="0095743A">
          <w:pPr>
            <w:pStyle w:val="Spistreci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110245046" w:history="1">
            <w:r w:rsidR="005C26A7" w:rsidRPr="00A62C93">
              <w:rPr>
                <w:rStyle w:val="Hipercze"/>
                <w:rFonts w:eastAsia="Arial"/>
                <w:noProof/>
                <w:lang w:eastAsia="en-US" w:bidi="en-US"/>
              </w:rPr>
              <w:t>VIII.</w:t>
            </w:r>
            <w:r w:rsidR="005C26A7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bidi="ar-SA"/>
              </w:rPr>
              <w:tab/>
            </w:r>
            <w:r w:rsidR="005C26A7" w:rsidRPr="00A62C93">
              <w:rPr>
                <w:rStyle w:val="Hipercze"/>
                <w:rFonts w:eastAsia="Arial"/>
                <w:noProof/>
              </w:rPr>
              <w:t>PODSTAWY WYKLUCZENIA Z POSTĘPOWANIA</w:t>
            </w:r>
            <w:r w:rsidR="005C26A7">
              <w:rPr>
                <w:noProof/>
                <w:webHidden/>
              </w:rPr>
              <w:tab/>
            </w:r>
            <w:r w:rsidR="005C26A7">
              <w:rPr>
                <w:noProof/>
                <w:webHidden/>
              </w:rPr>
              <w:fldChar w:fldCharType="begin"/>
            </w:r>
            <w:r w:rsidR="005C26A7">
              <w:rPr>
                <w:noProof/>
                <w:webHidden/>
              </w:rPr>
              <w:instrText xml:space="preserve"> PAGEREF _Toc110245046 \h </w:instrText>
            </w:r>
            <w:r w:rsidR="005C26A7">
              <w:rPr>
                <w:noProof/>
                <w:webHidden/>
              </w:rPr>
            </w:r>
            <w:r w:rsidR="005C26A7">
              <w:rPr>
                <w:noProof/>
                <w:webHidden/>
              </w:rPr>
              <w:fldChar w:fldCharType="separate"/>
            </w:r>
            <w:r w:rsidR="00AB3237">
              <w:rPr>
                <w:noProof/>
                <w:webHidden/>
              </w:rPr>
              <w:t>8</w:t>
            </w:r>
            <w:r w:rsidR="005C26A7">
              <w:rPr>
                <w:noProof/>
                <w:webHidden/>
              </w:rPr>
              <w:fldChar w:fldCharType="end"/>
            </w:r>
          </w:hyperlink>
        </w:p>
        <w:p w:rsidR="005C26A7" w:rsidRDefault="0095743A">
          <w:pPr>
            <w:pStyle w:val="Spistreci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110245047" w:history="1">
            <w:r w:rsidR="005C26A7" w:rsidRPr="00A62C93">
              <w:rPr>
                <w:rStyle w:val="Hipercze"/>
                <w:rFonts w:eastAsia="Arial"/>
                <w:noProof/>
              </w:rPr>
              <w:t>IX.</w:t>
            </w:r>
            <w:r w:rsidR="005C26A7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bidi="ar-SA"/>
              </w:rPr>
              <w:tab/>
            </w:r>
            <w:r w:rsidR="005C26A7" w:rsidRPr="00A62C93">
              <w:rPr>
                <w:rStyle w:val="Hipercze"/>
                <w:rFonts w:eastAsia="Arial"/>
                <w:noProof/>
              </w:rPr>
              <w:t xml:space="preserve">OŚWIADCZENIA </w:t>
            </w:r>
            <w:r w:rsidR="005C26A7" w:rsidRPr="00A62C93">
              <w:rPr>
                <w:rStyle w:val="Hipercze"/>
                <w:rFonts w:eastAsia="Arial"/>
                <w:noProof/>
                <w:lang w:eastAsia="en-US" w:bidi="en-US"/>
              </w:rPr>
              <w:t xml:space="preserve">I </w:t>
            </w:r>
            <w:r w:rsidR="005C26A7" w:rsidRPr="00A62C93">
              <w:rPr>
                <w:rStyle w:val="Hipercze"/>
                <w:rFonts w:eastAsia="Arial"/>
                <w:noProof/>
              </w:rPr>
              <w:t>DOKUMENTY, JAKIE ZOBOWIĄZANI SĄ DOSTARCZYĆ WYKONAWCY W CELU WYKAZANIA BRAKU PODSTAW WYKLUCZENIA ORAZ POTWIERDZENIA SPEŁNIANIA WARUNKÓW UDZIAŁU W POSTĘPOWANIU</w:t>
            </w:r>
            <w:r w:rsidR="005C26A7">
              <w:rPr>
                <w:noProof/>
                <w:webHidden/>
              </w:rPr>
              <w:tab/>
            </w:r>
            <w:r w:rsidR="005C26A7">
              <w:rPr>
                <w:noProof/>
                <w:webHidden/>
              </w:rPr>
              <w:fldChar w:fldCharType="begin"/>
            </w:r>
            <w:r w:rsidR="005C26A7">
              <w:rPr>
                <w:noProof/>
                <w:webHidden/>
              </w:rPr>
              <w:instrText xml:space="preserve"> PAGEREF _Toc110245047 \h </w:instrText>
            </w:r>
            <w:r w:rsidR="005C26A7">
              <w:rPr>
                <w:noProof/>
                <w:webHidden/>
              </w:rPr>
            </w:r>
            <w:r w:rsidR="005C26A7">
              <w:rPr>
                <w:noProof/>
                <w:webHidden/>
              </w:rPr>
              <w:fldChar w:fldCharType="separate"/>
            </w:r>
            <w:r w:rsidR="00AB3237">
              <w:rPr>
                <w:noProof/>
                <w:webHidden/>
              </w:rPr>
              <w:t>10</w:t>
            </w:r>
            <w:r w:rsidR="005C26A7">
              <w:rPr>
                <w:noProof/>
                <w:webHidden/>
              </w:rPr>
              <w:fldChar w:fldCharType="end"/>
            </w:r>
          </w:hyperlink>
        </w:p>
        <w:p w:rsidR="005C26A7" w:rsidRDefault="0095743A">
          <w:pPr>
            <w:pStyle w:val="Spistreci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110245048" w:history="1">
            <w:r w:rsidR="005C26A7" w:rsidRPr="00A62C93">
              <w:rPr>
                <w:rStyle w:val="Hipercze"/>
                <w:rFonts w:eastAsia="Arial"/>
                <w:noProof/>
              </w:rPr>
              <w:t>X.</w:t>
            </w:r>
            <w:r w:rsidR="005C26A7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bidi="ar-SA"/>
              </w:rPr>
              <w:tab/>
            </w:r>
            <w:r w:rsidR="005C26A7" w:rsidRPr="00A62C93">
              <w:rPr>
                <w:rStyle w:val="Hipercze"/>
                <w:rFonts w:eastAsia="Arial"/>
                <w:noProof/>
              </w:rPr>
              <w:t>POLEGANIE NA ZASOBACH INNYCH PODMIOTÓW</w:t>
            </w:r>
            <w:r w:rsidR="005C26A7">
              <w:rPr>
                <w:noProof/>
                <w:webHidden/>
              </w:rPr>
              <w:tab/>
            </w:r>
            <w:r w:rsidR="005C26A7">
              <w:rPr>
                <w:noProof/>
                <w:webHidden/>
              </w:rPr>
              <w:fldChar w:fldCharType="begin"/>
            </w:r>
            <w:r w:rsidR="005C26A7">
              <w:rPr>
                <w:noProof/>
                <w:webHidden/>
              </w:rPr>
              <w:instrText xml:space="preserve"> PAGEREF _Toc110245048 \h </w:instrText>
            </w:r>
            <w:r w:rsidR="005C26A7">
              <w:rPr>
                <w:noProof/>
                <w:webHidden/>
              </w:rPr>
            </w:r>
            <w:r w:rsidR="005C26A7">
              <w:rPr>
                <w:noProof/>
                <w:webHidden/>
              </w:rPr>
              <w:fldChar w:fldCharType="separate"/>
            </w:r>
            <w:r w:rsidR="00AB3237">
              <w:rPr>
                <w:noProof/>
                <w:webHidden/>
              </w:rPr>
              <w:t>12</w:t>
            </w:r>
            <w:r w:rsidR="005C26A7">
              <w:rPr>
                <w:noProof/>
                <w:webHidden/>
              </w:rPr>
              <w:fldChar w:fldCharType="end"/>
            </w:r>
          </w:hyperlink>
        </w:p>
        <w:p w:rsidR="005C26A7" w:rsidRDefault="0095743A">
          <w:pPr>
            <w:pStyle w:val="Spistreci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110245049" w:history="1">
            <w:r w:rsidR="005C26A7" w:rsidRPr="00A62C93">
              <w:rPr>
                <w:rStyle w:val="Hipercze"/>
                <w:rFonts w:eastAsia="Arial"/>
                <w:noProof/>
                <w:lang w:eastAsia="en-US" w:bidi="en-US"/>
              </w:rPr>
              <w:t>XI.</w:t>
            </w:r>
            <w:r w:rsidR="005C26A7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bidi="ar-SA"/>
              </w:rPr>
              <w:tab/>
            </w:r>
            <w:r w:rsidR="005C26A7" w:rsidRPr="00A62C93">
              <w:rPr>
                <w:rStyle w:val="Hipercze"/>
                <w:rFonts w:eastAsia="Arial"/>
                <w:noProof/>
              </w:rPr>
              <w:t>INFORMACJA DLA WYKONAWCÓW WSPÓLNIE UBIEGAJĄCYCH SIĘ O UDZIELENIE ZAMÓWIENIA (SPÓŁKI CYWILNE/ KONSORCJA)</w:t>
            </w:r>
            <w:r w:rsidR="005C26A7">
              <w:rPr>
                <w:noProof/>
                <w:webHidden/>
              </w:rPr>
              <w:tab/>
            </w:r>
            <w:r w:rsidR="005C26A7">
              <w:rPr>
                <w:noProof/>
                <w:webHidden/>
              </w:rPr>
              <w:fldChar w:fldCharType="begin"/>
            </w:r>
            <w:r w:rsidR="005C26A7">
              <w:rPr>
                <w:noProof/>
                <w:webHidden/>
              </w:rPr>
              <w:instrText xml:space="preserve"> PAGEREF _Toc110245049 \h </w:instrText>
            </w:r>
            <w:r w:rsidR="005C26A7">
              <w:rPr>
                <w:noProof/>
                <w:webHidden/>
              </w:rPr>
            </w:r>
            <w:r w:rsidR="005C26A7">
              <w:rPr>
                <w:noProof/>
                <w:webHidden/>
              </w:rPr>
              <w:fldChar w:fldCharType="separate"/>
            </w:r>
            <w:r w:rsidR="00AB3237">
              <w:rPr>
                <w:noProof/>
                <w:webHidden/>
              </w:rPr>
              <w:t>14</w:t>
            </w:r>
            <w:r w:rsidR="005C26A7">
              <w:rPr>
                <w:noProof/>
                <w:webHidden/>
              </w:rPr>
              <w:fldChar w:fldCharType="end"/>
            </w:r>
          </w:hyperlink>
        </w:p>
        <w:p w:rsidR="005C26A7" w:rsidRDefault="0095743A">
          <w:pPr>
            <w:pStyle w:val="Spistreci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110245050" w:history="1">
            <w:r w:rsidR="005C26A7" w:rsidRPr="00A62C93">
              <w:rPr>
                <w:rStyle w:val="Hipercze"/>
                <w:rFonts w:eastAsia="Arial"/>
                <w:noProof/>
              </w:rPr>
              <w:t>XII.</w:t>
            </w:r>
            <w:r w:rsidR="005C26A7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bidi="ar-SA"/>
              </w:rPr>
              <w:tab/>
            </w:r>
            <w:r w:rsidR="005C26A7" w:rsidRPr="00A62C93">
              <w:rPr>
                <w:rStyle w:val="Hipercze"/>
                <w:rFonts w:eastAsia="Arial"/>
                <w:noProof/>
              </w:rPr>
              <w:t>SPOSÓB KOMUNIKACJI ORAZ WYJAŚNIENIA TREŚCI SWZ</w:t>
            </w:r>
            <w:r w:rsidR="005C26A7">
              <w:rPr>
                <w:noProof/>
                <w:webHidden/>
              </w:rPr>
              <w:tab/>
            </w:r>
            <w:r w:rsidR="005C26A7">
              <w:rPr>
                <w:noProof/>
                <w:webHidden/>
              </w:rPr>
              <w:fldChar w:fldCharType="begin"/>
            </w:r>
            <w:r w:rsidR="005C26A7">
              <w:rPr>
                <w:noProof/>
                <w:webHidden/>
              </w:rPr>
              <w:instrText xml:space="preserve"> PAGEREF _Toc110245050 \h </w:instrText>
            </w:r>
            <w:r w:rsidR="005C26A7">
              <w:rPr>
                <w:noProof/>
                <w:webHidden/>
              </w:rPr>
            </w:r>
            <w:r w:rsidR="005C26A7">
              <w:rPr>
                <w:noProof/>
                <w:webHidden/>
              </w:rPr>
              <w:fldChar w:fldCharType="separate"/>
            </w:r>
            <w:r w:rsidR="00AB3237">
              <w:rPr>
                <w:noProof/>
                <w:webHidden/>
              </w:rPr>
              <w:t>14</w:t>
            </w:r>
            <w:r w:rsidR="005C26A7">
              <w:rPr>
                <w:noProof/>
                <w:webHidden/>
              </w:rPr>
              <w:fldChar w:fldCharType="end"/>
            </w:r>
          </w:hyperlink>
        </w:p>
        <w:p w:rsidR="005C26A7" w:rsidRDefault="0095743A">
          <w:pPr>
            <w:pStyle w:val="Spistreci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110245051" w:history="1">
            <w:r w:rsidR="005C26A7" w:rsidRPr="00A62C93">
              <w:rPr>
                <w:rStyle w:val="Hipercze"/>
                <w:rFonts w:eastAsia="Arial"/>
                <w:noProof/>
              </w:rPr>
              <w:t>XIII.</w:t>
            </w:r>
            <w:r w:rsidR="005C26A7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bidi="ar-SA"/>
              </w:rPr>
              <w:tab/>
            </w:r>
            <w:r w:rsidR="005C26A7" w:rsidRPr="00A62C93">
              <w:rPr>
                <w:rStyle w:val="Hipercze"/>
                <w:rFonts w:eastAsia="Arial"/>
                <w:noProof/>
              </w:rPr>
              <w:t>OPIS SPOSOBU PRZYGOTOWANIA OFERT ORAZ WYMAGANIA FORMALNE DOTYCZĄCE SKŁADANYCH OŚWIADCZEŃ I DOKUMENTÓW</w:t>
            </w:r>
            <w:r w:rsidR="005C26A7">
              <w:rPr>
                <w:noProof/>
                <w:webHidden/>
              </w:rPr>
              <w:tab/>
            </w:r>
            <w:r w:rsidR="005C26A7">
              <w:rPr>
                <w:noProof/>
                <w:webHidden/>
              </w:rPr>
              <w:fldChar w:fldCharType="begin"/>
            </w:r>
            <w:r w:rsidR="005C26A7">
              <w:rPr>
                <w:noProof/>
                <w:webHidden/>
              </w:rPr>
              <w:instrText xml:space="preserve"> PAGEREF _Toc110245051 \h </w:instrText>
            </w:r>
            <w:r w:rsidR="005C26A7">
              <w:rPr>
                <w:noProof/>
                <w:webHidden/>
              </w:rPr>
            </w:r>
            <w:r w:rsidR="005C26A7">
              <w:rPr>
                <w:noProof/>
                <w:webHidden/>
              </w:rPr>
              <w:fldChar w:fldCharType="separate"/>
            </w:r>
            <w:r w:rsidR="00AB3237">
              <w:rPr>
                <w:noProof/>
                <w:webHidden/>
              </w:rPr>
              <w:t>15</w:t>
            </w:r>
            <w:r w:rsidR="005C26A7">
              <w:rPr>
                <w:noProof/>
                <w:webHidden/>
              </w:rPr>
              <w:fldChar w:fldCharType="end"/>
            </w:r>
          </w:hyperlink>
        </w:p>
        <w:p w:rsidR="005C26A7" w:rsidRDefault="0095743A">
          <w:pPr>
            <w:pStyle w:val="Spistreci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110245052" w:history="1">
            <w:r w:rsidR="005C26A7" w:rsidRPr="00A62C93">
              <w:rPr>
                <w:rStyle w:val="Hipercze"/>
                <w:rFonts w:eastAsia="Arial"/>
                <w:noProof/>
              </w:rPr>
              <w:t>XIV.</w:t>
            </w:r>
            <w:r w:rsidR="005C26A7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bidi="ar-SA"/>
              </w:rPr>
              <w:tab/>
            </w:r>
            <w:r w:rsidR="005C26A7" w:rsidRPr="00A62C93">
              <w:rPr>
                <w:rStyle w:val="Hipercze"/>
                <w:rFonts w:eastAsia="Arial"/>
                <w:noProof/>
              </w:rPr>
              <w:t>OPIS SPOSOBU OBLICZENIA CENY OFERTY</w:t>
            </w:r>
            <w:r w:rsidR="005C26A7">
              <w:rPr>
                <w:noProof/>
                <w:webHidden/>
              </w:rPr>
              <w:tab/>
            </w:r>
            <w:r w:rsidR="005C26A7">
              <w:rPr>
                <w:noProof/>
                <w:webHidden/>
              </w:rPr>
              <w:fldChar w:fldCharType="begin"/>
            </w:r>
            <w:r w:rsidR="005C26A7">
              <w:rPr>
                <w:noProof/>
                <w:webHidden/>
              </w:rPr>
              <w:instrText xml:space="preserve"> PAGEREF _Toc110245052 \h </w:instrText>
            </w:r>
            <w:r w:rsidR="005C26A7">
              <w:rPr>
                <w:noProof/>
                <w:webHidden/>
              </w:rPr>
            </w:r>
            <w:r w:rsidR="005C26A7">
              <w:rPr>
                <w:noProof/>
                <w:webHidden/>
              </w:rPr>
              <w:fldChar w:fldCharType="separate"/>
            </w:r>
            <w:r w:rsidR="00AB3237">
              <w:rPr>
                <w:noProof/>
                <w:webHidden/>
              </w:rPr>
              <w:t>17</w:t>
            </w:r>
            <w:r w:rsidR="005C26A7">
              <w:rPr>
                <w:noProof/>
                <w:webHidden/>
              </w:rPr>
              <w:fldChar w:fldCharType="end"/>
            </w:r>
          </w:hyperlink>
        </w:p>
        <w:p w:rsidR="005C26A7" w:rsidRDefault="0095743A">
          <w:pPr>
            <w:pStyle w:val="Spistreci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110245053" w:history="1">
            <w:r w:rsidR="005C26A7" w:rsidRPr="00A62C93">
              <w:rPr>
                <w:rStyle w:val="Hipercze"/>
                <w:rFonts w:eastAsia="Arial"/>
                <w:noProof/>
              </w:rPr>
              <w:t>XV.</w:t>
            </w:r>
            <w:r w:rsidR="005C26A7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bidi="ar-SA"/>
              </w:rPr>
              <w:tab/>
            </w:r>
            <w:r w:rsidR="005C26A7" w:rsidRPr="00A62C93">
              <w:rPr>
                <w:rStyle w:val="Hipercze"/>
                <w:rFonts w:eastAsia="Arial"/>
                <w:noProof/>
              </w:rPr>
              <w:t>WYMAGANIA DOTYCZĄCE WADIUM</w:t>
            </w:r>
            <w:r w:rsidR="005C26A7">
              <w:rPr>
                <w:noProof/>
                <w:webHidden/>
              </w:rPr>
              <w:tab/>
            </w:r>
            <w:r w:rsidR="005C26A7">
              <w:rPr>
                <w:noProof/>
                <w:webHidden/>
              </w:rPr>
              <w:fldChar w:fldCharType="begin"/>
            </w:r>
            <w:r w:rsidR="005C26A7">
              <w:rPr>
                <w:noProof/>
                <w:webHidden/>
              </w:rPr>
              <w:instrText xml:space="preserve"> PAGEREF _Toc110245053 \h </w:instrText>
            </w:r>
            <w:r w:rsidR="005C26A7">
              <w:rPr>
                <w:noProof/>
                <w:webHidden/>
              </w:rPr>
            </w:r>
            <w:r w:rsidR="005C26A7">
              <w:rPr>
                <w:noProof/>
                <w:webHidden/>
              </w:rPr>
              <w:fldChar w:fldCharType="separate"/>
            </w:r>
            <w:r w:rsidR="00AB3237">
              <w:rPr>
                <w:noProof/>
                <w:webHidden/>
              </w:rPr>
              <w:t>18</w:t>
            </w:r>
            <w:r w:rsidR="005C26A7">
              <w:rPr>
                <w:noProof/>
                <w:webHidden/>
              </w:rPr>
              <w:fldChar w:fldCharType="end"/>
            </w:r>
          </w:hyperlink>
        </w:p>
        <w:p w:rsidR="005C26A7" w:rsidRDefault="0095743A">
          <w:pPr>
            <w:pStyle w:val="Spistreci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110245054" w:history="1">
            <w:r w:rsidR="005C26A7" w:rsidRPr="00A62C93">
              <w:rPr>
                <w:rStyle w:val="Hipercze"/>
                <w:rFonts w:eastAsia="Arial"/>
                <w:noProof/>
              </w:rPr>
              <w:t>XVI.</w:t>
            </w:r>
            <w:r w:rsidR="005C26A7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bidi="ar-SA"/>
              </w:rPr>
              <w:tab/>
            </w:r>
            <w:r w:rsidR="005C26A7" w:rsidRPr="00A62C93">
              <w:rPr>
                <w:rStyle w:val="Hipercze"/>
                <w:rFonts w:eastAsia="Arial"/>
                <w:noProof/>
              </w:rPr>
              <w:t>TERMIN ZWIĄZANIA OFERTĄ</w:t>
            </w:r>
            <w:r w:rsidR="005C26A7">
              <w:rPr>
                <w:noProof/>
                <w:webHidden/>
              </w:rPr>
              <w:tab/>
            </w:r>
            <w:r w:rsidR="005C26A7">
              <w:rPr>
                <w:noProof/>
                <w:webHidden/>
              </w:rPr>
              <w:fldChar w:fldCharType="begin"/>
            </w:r>
            <w:r w:rsidR="005C26A7">
              <w:rPr>
                <w:noProof/>
                <w:webHidden/>
              </w:rPr>
              <w:instrText xml:space="preserve"> PAGEREF _Toc110245054 \h </w:instrText>
            </w:r>
            <w:r w:rsidR="005C26A7">
              <w:rPr>
                <w:noProof/>
                <w:webHidden/>
              </w:rPr>
            </w:r>
            <w:r w:rsidR="005C26A7">
              <w:rPr>
                <w:noProof/>
                <w:webHidden/>
              </w:rPr>
              <w:fldChar w:fldCharType="separate"/>
            </w:r>
            <w:r w:rsidR="00AB3237">
              <w:rPr>
                <w:noProof/>
                <w:webHidden/>
              </w:rPr>
              <w:t>19</w:t>
            </w:r>
            <w:r w:rsidR="005C26A7">
              <w:rPr>
                <w:noProof/>
                <w:webHidden/>
              </w:rPr>
              <w:fldChar w:fldCharType="end"/>
            </w:r>
          </w:hyperlink>
        </w:p>
        <w:p w:rsidR="005C26A7" w:rsidRDefault="0095743A">
          <w:pPr>
            <w:pStyle w:val="Spistreci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110245055" w:history="1">
            <w:r w:rsidR="005C26A7" w:rsidRPr="00A62C93">
              <w:rPr>
                <w:rStyle w:val="Hipercze"/>
                <w:rFonts w:eastAsia="Arial"/>
                <w:noProof/>
              </w:rPr>
              <w:t>XVII.</w:t>
            </w:r>
            <w:r w:rsidR="005C26A7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bidi="ar-SA"/>
              </w:rPr>
              <w:tab/>
            </w:r>
            <w:r w:rsidR="005C26A7" w:rsidRPr="00A62C93">
              <w:rPr>
                <w:rStyle w:val="Hipercze"/>
                <w:rFonts w:eastAsia="Arial"/>
                <w:noProof/>
              </w:rPr>
              <w:t>MIEJSCE I TERMIN SKŁADANIA I OTWARCIA OFERT</w:t>
            </w:r>
            <w:r w:rsidR="005C26A7">
              <w:rPr>
                <w:noProof/>
                <w:webHidden/>
              </w:rPr>
              <w:tab/>
            </w:r>
            <w:r w:rsidR="005C26A7">
              <w:rPr>
                <w:noProof/>
                <w:webHidden/>
              </w:rPr>
              <w:fldChar w:fldCharType="begin"/>
            </w:r>
            <w:r w:rsidR="005C26A7">
              <w:rPr>
                <w:noProof/>
                <w:webHidden/>
              </w:rPr>
              <w:instrText xml:space="preserve"> PAGEREF _Toc110245055 \h </w:instrText>
            </w:r>
            <w:r w:rsidR="005C26A7">
              <w:rPr>
                <w:noProof/>
                <w:webHidden/>
              </w:rPr>
            </w:r>
            <w:r w:rsidR="005C26A7">
              <w:rPr>
                <w:noProof/>
                <w:webHidden/>
              </w:rPr>
              <w:fldChar w:fldCharType="separate"/>
            </w:r>
            <w:r w:rsidR="00AB3237">
              <w:rPr>
                <w:noProof/>
                <w:webHidden/>
              </w:rPr>
              <w:t>20</w:t>
            </w:r>
            <w:r w:rsidR="005C26A7">
              <w:rPr>
                <w:noProof/>
                <w:webHidden/>
              </w:rPr>
              <w:fldChar w:fldCharType="end"/>
            </w:r>
          </w:hyperlink>
        </w:p>
        <w:p w:rsidR="005C26A7" w:rsidRDefault="0095743A">
          <w:pPr>
            <w:pStyle w:val="Spistreci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110245056" w:history="1">
            <w:r w:rsidR="005C26A7" w:rsidRPr="00A62C93">
              <w:rPr>
                <w:rStyle w:val="Hipercze"/>
                <w:rFonts w:eastAsia="Arial"/>
                <w:noProof/>
              </w:rPr>
              <w:t>XVIII.</w:t>
            </w:r>
            <w:r w:rsidR="005C26A7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bidi="ar-SA"/>
              </w:rPr>
              <w:tab/>
            </w:r>
            <w:r w:rsidR="005C26A7" w:rsidRPr="00A62C93">
              <w:rPr>
                <w:rStyle w:val="Hipercze"/>
                <w:rFonts w:eastAsia="Arial"/>
                <w:noProof/>
              </w:rPr>
              <w:t>OPIS KRYTERIÓW, KTÓRYMI ZAMAWIAJĄCY BĘDZIE SIĘ KIEROWAŁ PRZY WYBORZE OFERTY, WRAZ Z PODANIEM WAG TYCH KRYTEMÓWI SPOSOBU OCENY OFERT</w:t>
            </w:r>
            <w:r w:rsidR="005C26A7">
              <w:rPr>
                <w:noProof/>
                <w:webHidden/>
              </w:rPr>
              <w:tab/>
            </w:r>
            <w:r w:rsidR="005C26A7">
              <w:rPr>
                <w:noProof/>
                <w:webHidden/>
              </w:rPr>
              <w:fldChar w:fldCharType="begin"/>
            </w:r>
            <w:r w:rsidR="005C26A7">
              <w:rPr>
                <w:noProof/>
                <w:webHidden/>
              </w:rPr>
              <w:instrText xml:space="preserve"> PAGEREF _Toc110245056 \h </w:instrText>
            </w:r>
            <w:r w:rsidR="005C26A7">
              <w:rPr>
                <w:noProof/>
                <w:webHidden/>
              </w:rPr>
            </w:r>
            <w:r w:rsidR="005C26A7">
              <w:rPr>
                <w:noProof/>
                <w:webHidden/>
              </w:rPr>
              <w:fldChar w:fldCharType="separate"/>
            </w:r>
            <w:r w:rsidR="00AB3237">
              <w:rPr>
                <w:noProof/>
                <w:webHidden/>
              </w:rPr>
              <w:t>20</w:t>
            </w:r>
            <w:r w:rsidR="005C26A7">
              <w:rPr>
                <w:noProof/>
                <w:webHidden/>
              </w:rPr>
              <w:fldChar w:fldCharType="end"/>
            </w:r>
          </w:hyperlink>
        </w:p>
        <w:p w:rsidR="005C26A7" w:rsidRDefault="0095743A">
          <w:pPr>
            <w:pStyle w:val="Spistreci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110245057" w:history="1">
            <w:r w:rsidR="005C26A7" w:rsidRPr="00A62C93">
              <w:rPr>
                <w:rStyle w:val="Hipercze"/>
                <w:rFonts w:eastAsia="Arial"/>
                <w:noProof/>
              </w:rPr>
              <w:t>XIX.</w:t>
            </w:r>
            <w:r w:rsidR="005C26A7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bidi="ar-SA"/>
              </w:rPr>
              <w:tab/>
            </w:r>
            <w:r w:rsidR="005C26A7" w:rsidRPr="00A62C93">
              <w:rPr>
                <w:rStyle w:val="Hipercze"/>
                <w:rFonts w:eastAsia="Arial"/>
                <w:noProof/>
              </w:rPr>
              <w:t xml:space="preserve">INFORMACJE O FORMALNOŚCIACH, </w:t>
            </w:r>
            <w:r w:rsidR="005C26A7" w:rsidRPr="00A62C93">
              <w:rPr>
                <w:rStyle w:val="Hipercze"/>
                <w:rFonts w:eastAsia="Arial"/>
                <w:iCs/>
                <w:noProof/>
                <w:spacing w:val="10"/>
              </w:rPr>
              <w:t>JAKIE</w:t>
            </w:r>
            <w:r w:rsidR="005C26A7" w:rsidRPr="00A62C93">
              <w:rPr>
                <w:rStyle w:val="Hipercze"/>
                <w:rFonts w:eastAsia="Arial"/>
                <w:noProof/>
              </w:rPr>
              <w:t xml:space="preserve"> MUSZĄ ZOSTAĆ DOPEŁNIONE PO WYBORZE OFERTY W CELU ZAWARCIA UMOWY W SPRAWIE ZAMÓWIENIA PUBLICZNEGO</w:t>
            </w:r>
            <w:r w:rsidR="005C26A7">
              <w:rPr>
                <w:noProof/>
                <w:webHidden/>
              </w:rPr>
              <w:tab/>
            </w:r>
            <w:r w:rsidR="005C26A7">
              <w:rPr>
                <w:noProof/>
                <w:webHidden/>
              </w:rPr>
              <w:fldChar w:fldCharType="begin"/>
            </w:r>
            <w:r w:rsidR="005C26A7">
              <w:rPr>
                <w:noProof/>
                <w:webHidden/>
              </w:rPr>
              <w:instrText xml:space="preserve"> PAGEREF _Toc110245057 \h </w:instrText>
            </w:r>
            <w:r w:rsidR="005C26A7">
              <w:rPr>
                <w:noProof/>
                <w:webHidden/>
              </w:rPr>
            </w:r>
            <w:r w:rsidR="005C26A7">
              <w:rPr>
                <w:noProof/>
                <w:webHidden/>
              </w:rPr>
              <w:fldChar w:fldCharType="separate"/>
            </w:r>
            <w:r w:rsidR="00AB3237">
              <w:rPr>
                <w:noProof/>
                <w:webHidden/>
              </w:rPr>
              <w:t>21</w:t>
            </w:r>
            <w:r w:rsidR="005C26A7">
              <w:rPr>
                <w:noProof/>
                <w:webHidden/>
              </w:rPr>
              <w:fldChar w:fldCharType="end"/>
            </w:r>
          </w:hyperlink>
        </w:p>
        <w:p w:rsidR="005C26A7" w:rsidRDefault="0095743A">
          <w:pPr>
            <w:pStyle w:val="Spistreci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110245058" w:history="1">
            <w:r w:rsidR="005C26A7" w:rsidRPr="00A62C93">
              <w:rPr>
                <w:rStyle w:val="Hipercze"/>
                <w:rFonts w:eastAsia="Arial"/>
                <w:noProof/>
              </w:rPr>
              <w:t>XX.</w:t>
            </w:r>
            <w:r w:rsidR="005C26A7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bidi="ar-SA"/>
              </w:rPr>
              <w:tab/>
            </w:r>
            <w:r w:rsidR="005C26A7" w:rsidRPr="00A62C93">
              <w:rPr>
                <w:rStyle w:val="Hipercze"/>
                <w:rFonts w:eastAsia="Arial"/>
                <w:noProof/>
              </w:rPr>
              <w:t>WYMAGANIA DOTYCZĄCE ZABEZPIECZENIA NALEŻYTEGO WYKONANIA UMOWY</w:t>
            </w:r>
            <w:r w:rsidR="005C26A7">
              <w:rPr>
                <w:noProof/>
                <w:webHidden/>
              </w:rPr>
              <w:tab/>
            </w:r>
            <w:r w:rsidR="005C26A7">
              <w:rPr>
                <w:noProof/>
                <w:webHidden/>
              </w:rPr>
              <w:fldChar w:fldCharType="begin"/>
            </w:r>
            <w:r w:rsidR="005C26A7">
              <w:rPr>
                <w:noProof/>
                <w:webHidden/>
              </w:rPr>
              <w:instrText xml:space="preserve"> PAGEREF _Toc110245058 \h </w:instrText>
            </w:r>
            <w:r w:rsidR="005C26A7">
              <w:rPr>
                <w:noProof/>
                <w:webHidden/>
              </w:rPr>
            </w:r>
            <w:r w:rsidR="005C26A7">
              <w:rPr>
                <w:noProof/>
                <w:webHidden/>
              </w:rPr>
              <w:fldChar w:fldCharType="separate"/>
            </w:r>
            <w:r w:rsidR="00AB3237">
              <w:rPr>
                <w:noProof/>
                <w:webHidden/>
              </w:rPr>
              <w:t>21</w:t>
            </w:r>
            <w:r w:rsidR="005C26A7">
              <w:rPr>
                <w:noProof/>
                <w:webHidden/>
              </w:rPr>
              <w:fldChar w:fldCharType="end"/>
            </w:r>
          </w:hyperlink>
        </w:p>
        <w:p w:rsidR="005C26A7" w:rsidRDefault="0095743A">
          <w:pPr>
            <w:pStyle w:val="Spistreci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110245059" w:history="1">
            <w:r w:rsidR="005C26A7" w:rsidRPr="00A62C93">
              <w:rPr>
                <w:rStyle w:val="Hipercze"/>
                <w:rFonts w:eastAsia="Arial"/>
                <w:noProof/>
              </w:rPr>
              <w:t>XXI.</w:t>
            </w:r>
            <w:r w:rsidR="005C26A7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bidi="ar-SA"/>
              </w:rPr>
              <w:tab/>
            </w:r>
            <w:r w:rsidR="005C26A7" w:rsidRPr="00A62C93">
              <w:rPr>
                <w:rStyle w:val="Hipercze"/>
                <w:rFonts w:eastAsia="Arial"/>
                <w:noProof/>
              </w:rPr>
              <w:t>INFORMACJE O TREŚCI ZAWIERANEJ UMOWY ORAZ MOŻLIWOŚCI JEJ ZMIANY</w:t>
            </w:r>
            <w:r w:rsidR="005C26A7">
              <w:rPr>
                <w:noProof/>
                <w:webHidden/>
              </w:rPr>
              <w:tab/>
            </w:r>
            <w:r w:rsidR="005C26A7">
              <w:rPr>
                <w:noProof/>
                <w:webHidden/>
              </w:rPr>
              <w:fldChar w:fldCharType="begin"/>
            </w:r>
            <w:r w:rsidR="005C26A7">
              <w:rPr>
                <w:noProof/>
                <w:webHidden/>
              </w:rPr>
              <w:instrText xml:space="preserve"> PAGEREF _Toc110245059 \h </w:instrText>
            </w:r>
            <w:r w:rsidR="005C26A7">
              <w:rPr>
                <w:noProof/>
                <w:webHidden/>
              </w:rPr>
            </w:r>
            <w:r w:rsidR="005C26A7">
              <w:rPr>
                <w:noProof/>
                <w:webHidden/>
              </w:rPr>
              <w:fldChar w:fldCharType="separate"/>
            </w:r>
            <w:r w:rsidR="00AB3237">
              <w:rPr>
                <w:noProof/>
                <w:webHidden/>
              </w:rPr>
              <w:t>22</w:t>
            </w:r>
            <w:r w:rsidR="005C26A7">
              <w:rPr>
                <w:noProof/>
                <w:webHidden/>
              </w:rPr>
              <w:fldChar w:fldCharType="end"/>
            </w:r>
          </w:hyperlink>
        </w:p>
        <w:p w:rsidR="005C26A7" w:rsidRDefault="0095743A">
          <w:pPr>
            <w:pStyle w:val="Spistreci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110245060" w:history="1">
            <w:r w:rsidR="005C26A7" w:rsidRPr="00A62C93">
              <w:rPr>
                <w:rStyle w:val="Hipercze"/>
                <w:rFonts w:eastAsia="Arial"/>
                <w:noProof/>
                <w:lang w:eastAsia="en-US" w:bidi="en-US"/>
              </w:rPr>
              <w:t>XXII.</w:t>
            </w:r>
            <w:r w:rsidR="005C26A7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bidi="ar-SA"/>
              </w:rPr>
              <w:tab/>
            </w:r>
            <w:r w:rsidR="005C26A7" w:rsidRPr="00A62C93">
              <w:rPr>
                <w:rStyle w:val="Hipercze"/>
                <w:rFonts w:eastAsia="Arial"/>
                <w:noProof/>
              </w:rPr>
              <w:t>POUCZENIE O ŚRODKACH OCHRONY PRAWNEJ</w:t>
            </w:r>
            <w:r w:rsidR="005C26A7">
              <w:rPr>
                <w:noProof/>
                <w:webHidden/>
              </w:rPr>
              <w:tab/>
            </w:r>
            <w:r w:rsidR="005C26A7">
              <w:rPr>
                <w:noProof/>
                <w:webHidden/>
              </w:rPr>
              <w:fldChar w:fldCharType="begin"/>
            </w:r>
            <w:r w:rsidR="005C26A7">
              <w:rPr>
                <w:noProof/>
                <w:webHidden/>
              </w:rPr>
              <w:instrText xml:space="preserve"> PAGEREF _Toc110245060 \h </w:instrText>
            </w:r>
            <w:r w:rsidR="005C26A7">
              <w:rPr>
                <w:noProof/>
                <w:webHidden/>
              </w:rPr>
            </w:r>
            <w:r w:rsidR="005C26A7">
              <w:rPr>
                <w:noProof/>
                <w:webHidden/>
              </w:rPr>
              <w:fldChar w:fldCharType="separate"/>
            </w:r>
            <w:r w:rsidR="00AB3237">
              <w:rPr>
                <w:noProof/>
                <w:webHidden/>
              </w:rPr>
              <w:t>23</w:t>
            </w:r>
            <w:r w:rsidR="005C26A7">
              <w:rPr>
                <w:noProof/>
                <w:webHidden/>
              </w:rPr>
              <w:fldChar w:fldCharType="end"/>
            </w:r>
          </w:hyperlink>
        </w:p>
        <w:p w:rsidR="005C26A7" w:rsidRDefault="0095743A">
          <w:pPr>
            <w:pStyle w:val="Spistreci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110245061" w:history="1">
            <w:r w:rsidR="005C26A7" w:rsidRPr="00A62C93">
              <w:rPr>
                <w:rStyle w:val="Hipercze"/>
                <w:rFonts w:eastAsia="Arial"/>
                <w:noProof/>
              </w:rPr>
              <w:t>XXIII.</w:t>
            </w:r>
            <w:r w:rsidR="005C26A7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lang w:bidi="ar-SA"/>
              </w:rPr>
              <w:tab/>
            </w:r>
            <w:r w:rsidR="005C26A7" w:rsidRPr="00A62C93">
              <w:rPr>
                <w:rStyle w:val="Hipercze"/>
                <w:rFonts w:eastAsia="Arial"/>
                <w:noProof/>
              </w:rPr>
              <w:t>WYKAZ ZAŁĄCZNIKÓW DO SWZ</w:t>
            </w:r>
            <w:r w:rsidR="005C26A7">
              <w:rPr>
                <w:noProof/>
                <w:webHidden/>
              </w:rPr>
              <w:tab/>
            </w:r>
            <w:r w:rsidR="005C26A7">
              <w:rPr>
                <w:noProof/>
                <w:webHidden/>
              </w:rPr>
              <w:fldChar w:fldCharType="begin"/>
            </w:r>
            <w:r w:rsidR="005C26A7">
              <w:rPr>
                <w:noProof/>
                <w:webHidden/>
              </w:rPr>
              <w:instrText xml:space="preserve"> PAGEREF _Toc110245061 \h </w:instrText>
            </w:r>
            <w:r w:rsidR="005C26A7">
              <w:rPr>
                <w:noProof/>
                <w:webHidden/>
              </w:rPr>
            </w:r>
            <w:r w:rsidR="005C26A7">
              <w:rPr>
                <w:noProof/>
                <w:webHidden/>
              </w:rPr>
              <w:fldChar w:fldCharType="separate"/>
            </w:r>
            <w:r w:rsidR="00AB3237">
              <w:rPr>
                <w:noProof/>
                <w:webHidden/>
              </w:rPr>
              <w:t>24</w:t>
            </w:r>
            <w:r w:rsidR="005C26A7">
              <w:rPr>
                <w:noProof/>
                <w:webHidden/>
              </w:rPr>
              <w:fldChar w:fldCharType="end"/>
            </w:r>
          </w:hyperlink>
        </w:p>
        <w:p w:rsidR="005C26A7" w:rsidRDefault="0095743A">
          <w:pPr>
            <w:pStyle w:val="Spistreci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110245062" w:history="1">
            <w:r w:rsidR="005C26A7" w:rsidRPr="00A62C93">
              <w:rPr>
                <w:rStyle w:val="Hipercze"/>
                <w:rFonts w:eastAsia="Arial"/>
                <w:noProof/>
              </w:rPr>
              <w:t>Załącznik nr 1 do SWZ</w:t>
            </w:r>
            <w:r w:rsidR="005C26A7">
              <w:rPr>
                <w:noProof/>
                <w:webHidden/>
              </w:rPr>
              <w:tab/>
            </w:r>
            <w:r w:rsidR="005C26A7">
              <w:rPr>
                <w:noProof/>
                <w:webHidden/>
              </w:rPr>
              <w:fldChar w:fldCharType="begin"/>
            </w:r>
            <w:r w:rsidR="005C26A7">
              <w:rPr>
                <w:noProof/>
                <w:webHidden/>
              </w:rPr>
              <w:instrText xml:space="preserve"> PAGEREF _Toc110245062 \h </w:instrText>
            </w:r>
            <w:r w:rsidR="005C26A7">
              <w:rPr>
                <w:noProof/>
                <w:webHidden/>
              </w:rPr>
            </w:r>
            <w:r w:rsidR="005C26A7">
              <w:rPr>
                <w:noProof/>
                <w:webHidden/>
              </w:rPr>
              <w:fldChar w:fldCharType="separate"/>
            </w:r>
            <w:r w:rsidR="00AB3237">
              <w:rPr>
                <w:noProof/>
                <w:webHidden/>
              </w:rPr>
              <w:t>25</w:t>
            </w:r>
            <w:r w:rsidR="005C26A7">
              <w:rPr>
                <w:noProof/>
                <w:webHidden/>
              </w:rPr>
              <w:fldChar w:fldCharType="end"/>
            </w:r>
          </w:hyperlink>
        </w:p>
        <w:p w:rsidR="005C26A7" w:rsidRDefault="0095743A" w:rsidP="00E95614">
          <w:pPr>
            <w:pStyle w:val="Spistreci2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110245063" w:history="1">
            <w:r w:rsidR="005C26A7" w:rsidRPr="00A62C93">
              <w:rPr>
                <w:rStyle w:val="Hipercze"/>
                <w:rFonts w:eastAsia="Arial"/>
                <w:noProof/>
              </w:rPr>
              <w:t>Załącznik nr 2 do SWZ - JEDZ</w:t>
            </w:r>
            <w:r w:rsidR="005C26A7">
              <w:rPr>
                <w:noProof/>
                <w:webHidden/>
              </w:rPr>
              <w:tab/>
            </w:r>
            <w:r w:rsidR="005C26A7">
              <w:rPr>
                <w:noProof/>
                <w:webHidden/>
              </w:rPr>
              <w:fldChar w:fldCharType="begin"/>
            </w:r>
            <w:r w:rsidR="005C26A7">
              <w:rPr>
                <w:noProof/>
                <w:webHidden/>
              </w:rPr>
              <w:instrText xml:space="preserve"> PAGEREF _Toc110245063 \h </w:instrText>
            </w:r>
            <w:r w:rsidR="005C26A7">
              <w:rPr>
                <w:noProof/>
                <w:webHidden/>
              </w:rPr>
            </w:r>
            <w:r w:rsidR="005C26A7">
              <w:rPr>
                <w:noProof/>
                <w:webHidden/>
              </w:rPr>
              <w:fldChar w:fldCharType="separate"/>
            </w:r>
            <w:r w:rsidR="00AB3237">
              <w:rPr>
                <w:noProof/>
                <w:webHidden/>
              </w:rPr>
              <w:t>29</w:t>
            </w:r>
            <w:r w:rsidR="005C26A7">
              <w:rPr>
                <w:noProof/>
                <w:webHidden/>
              </w:rPr>
              <w:fldChar w:fldCharType="end"/>
            </w:r>
          </w:hyperlink>
        </w:p>
        <w:p w:rsidR="005C26A7" w:rsidRDefault="0095743A">
          <w:pPr>
            <w:pStyle w:val="Spistreci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110245064" w:history="1">
            <w:r w:rsidR="005C26A7" w:rsidRPr="00A62C93">
              <w:rPr>
                <w:rStyle w:val="Hipercze"/>
                <w:rFonts w:eastAsia="Arial"/>
                <w:b/>
                <w:noProof/>
                <w:lang w:eastAsia="ar-SA"/>
              </w:rPr>
              <w:t>Załącznik nr 3 do SWZ</w:t>
            </w:r>
            <w:r w:rsidR="005C26A7">
              <w:rPr>
                <w:noProof/>
                <w:webHidden/>
              </w:rPr>
              <w:tab/>
            </w:r>
            <w:r w:rsidR="005C26A7">
              <w:rPr>
                <w:noProof/>
                <w:webHidden/>
              </w:rPr>
              <w:fldChar w:fldCharType="begin"/>
            </w:r>
            <w:r w:rsidR="005C26A7">
              <w:rPr>
                <w:noProof/>
                <w:webHidden/>
              </w:rPr>
              <w:instrText xml:space="preserve"> PAGEREF _Toc110245064 \h </w:instrText>
            </w:r>
            <w:r w:rsidR="005C26A7">
              <w:rPr>
                <w:noProof/>
                <w:webHidden/>
              </w:rPr>
            </w:r>
            <w:r w:rsidR="005C26A7">
              <w:rPr>
                <w:noProof/>
                <w:webHidden/>
              </w:rPr>
              <w:fldChar w:fldCharType="separate"/>
            </w:r>
            <w:r w:rsidR="00AB3237">
              <w:rPr>
                <w:noProof/>
                <w:webHidden/>
              </w:rPr>
              <w:t>30</w:t>
            </w:r>
            <w:r w:rsidR="005C26A7">
              <w:rPr>
                <w:noProof/>
                <w:webHidden/>
              </w:rPr>
              <w:fldChar w:fldCharType="end"/>
            </w:r>
          </w:hyperlink>
        </w:p>
        <w:p w:rsidR="00AB1F9B" w:rsidRDefault="006E03E5">
          <w:r>
            <w:rPr>
              <w:b/>
              <w:bCs/>
            </w:rPr>
            <w:fldChar w:fldCharType="end"/>
          </w:r>
        </w:p>
      </w:sdtContent>
    </w:sdt>
    <w:p w:rsidR="007B28AB" w:rsidRDefault="007B28AB">
      <w:pPr>
        <w:pStyle w:val="Style19"/>
        <w:shd w:val="clear" w:color="auto" w:fill="auto"/>
        <w:ind w:right="2660" w:firstLine="0"/>
      </w:pPr>
    </w:p>
    <w:p w:rsidR="007B28AB" w:rsidRDefault="007B28AB">
      <w:pPr>
        <w:pStyle w:val="Style19"/>
        <w:shd w:val="clear" w:color="auto" w:fill="auto"/>
        <w:ind w:right="2660" w:firstLine="0"/>
      </w:pPr>
    </w:p>
    <w:p w:rsidR="007B28AB" w:rsidRDefault="007B28AB">
      <w:pPr>
        <w:pStyle w:val="Style19"/>
        <w:shd w:val="clear" w:color="auto" w:fill="auto"/>
        <w:ind w:right="2660" w:firstLine="0"/>
        <w:sectPr w:rsidR="007B28AB" w:rsidSect="00360FC2">
          <w:pgSz w:w="11952" w:h="16862"/>
          <w:pgMar w:top="1406" w:right="1365" w:bottom="1353" w:left="1352" w:header="0" w:footer="3" w:gutter="0"/>
          <w:cols w:space="720"/>
          <w:noEndnote/>
          <w:docGrid w:linePitch="360"/>
        </w:sectPr>
      </w:pPr>
    </w:p>
    <w:p w:rsidR="00FA70E3" w:rsidRPr="006002F3" w:rsidRDefault="006002F3" w:rsidP="006002F3">
      <w:pPr>
        <w:pStyle w:val="Nagwek1"/>
      </w:pPr>
      <w:bookmarkStart w:id="2" w:name="bookmark2"/>
      <w:bookmarkStart w:id="3" w:name="_Toc110245039"/>
      <w:r>
        <w:lastRenderedPageBreak/>
        <w:t>I</w:t>
      </w:r>
      <w:r>
        <w:tab/>
      </w:r>
      <w:r w:rsidR="00CA431B" w:rsidRPr="006002F3">
        <w:t>NAZWA ORAZ ADRES ZAMAWIAJĄCEGO</w:t>
      </w:r>
      <w:bookmarkEnd w:id="2"/>
      <w:bookmarkEnd w:id="3"/>
    </w:p>
    <w:p w:rsidR="00E7071E" w:rsidRPr="006002F3" w:rsidRDefault="00E7071E" w:rsidP="006002F3">
      <w:pPr>
        <w:autoSpaceDE w:val="0"/>
        <w:autoSpaceDN w:val="0"/>
        <w:adjustRightInd w:val="0"/>
        <w:spacing w:line="360" w:lineRule="exact"/>
        <w:ind w:left="426" w:right="72"/>
        <w:jc w:val="both"/>
        <w:rPr>
          <w:b/>
          <w:bCs/>
          <w:sz w:val="22"/>
          <w:szCs w:val="22"/>
        </w:rPr>
      </w:pPr>
      <w:r w:rsidRPr="006002F3">
        <w:rPr>
          <w:b/>
          <w:bCs/>
          <w:sz w:val="22"/>
          <w:szCs w:val="22"/>
        </w:rPr>
        <w:t>GŁÓWNY INSTYTUT GÓRNICTWA</w:t>
      </w:r>
    </w:p>
    <w:p w:rsidR="00E7071E" w:rsidRPr="006002F3" w:rsidRDefault="00E7071E" w:rsidP="006002F3">
      <w:pPr>
        <w:autoSpaceDE w:val="0"/>
        <w:autoSpaceDN w:val="0"/>
        <w:adjustRightInd w:val="0"/>
        <w:spacing w:line="360" w:lineRule="exact"/>
        <w:ind w:left="426" w:right="72"/>
        <w:jc w:val="both"/>
        <w:rPr>
          <w:b/>
          <w:bCs/>
          <w:sz w:val="22"/>
          <w:szCs w:val="22"/>
        </w:rPr>
      </w:pPr>
      <w:r w:rsidRPr="006002F3">
        <w:rPr>
          <w:b/>
          <w:bCs/>
          <w:sz w:val="22"/>
          <w:szCs w:val="22"/>
        </w:rPr>
        <w:t>PLAC GWARKÓW 1</w:t>
      </w:r>
    </w:p>
    <w:p w:rsidR="00E7071E" w:rsidRPr="006002F3" w:rsidRDefault="00E7071E" w:rsidP="006002F3">
      <w:pPr>
        <w:autoSpaceDE w:val="0"/>
        <w:autoSpaceDN w:val="0"/>
        <w:adjustRightInd w:val="0"/>
        <w:spacing w:line="360" w:lineRule="exact"/>
        <w:ind w:left="426" w:right="72"/>
        <w:jc w:val="both"/>
        <w:rPr>
          <w:b/>
          <w:bCs/>
          <w:sz w:val="22"/>
          <w:szCs w:val="22"/>
        </w:rPr>
      </w:pPr>
      <w:r w:rsidRPr="006002F3">
        <w:rPr>
          <w:b/>
          <w:bCs/>
          <w:sz w:val="22"/>
          <w:szCs w:val="22"/>
        </w:rPr>
        <w:t>40-166 KATOWICE</w:t>
      </w:r>
    </w:p>
    <w:p w:rsidR="00E7071E" w:rsidRPr="006002F3" w:rsidRDefault="00E7071E" w:rsidP="006002F3">
      <w:pPr>
        <w:tabs>
          <w:tab w:val="left" w:pos="2481"/>
          <w:tab w:val="left" w:leader="dot" w:pos="4238"/>
          <w:tab w:val="left" w:leader="dot" w:pos="6388"/>
          <w:tab w:val="left" w:pos="6576"/>
        </w:tabs>
        <w:autoSpaceDE w:val="0"/>
        <w:autoSpaceDN w:val="0"/>
        <w:adjustRightInd w:val="0"/>
        <w:spacing w:line="360" w:lineRule="exact"/>
        <w:ind w:left="426" w:right="72"/>
        <w:jc w:val="both"/>
        <w:rPr>
          <w:sz w:val="22"/>
          <w:szCs w:val="22"/>
        </w:rPr>
      </w:pPr>
    </w:p>
    <w:p w:rsidR="00E7071E" w:rsidRPr="006002F3" w:rsidRDefault="00E7071E" w:rsidP="006002F3">
      <w:pPr>
        <w:tabs>
          <w:tab w:val="left" w:pos="2481"/>
          <w:tab w:val="left" w:leader="dot" w:pos="4238"/>
          <w:tab w:val="left" w:leader="dot" w:pos="6388"/>
          <w:tab w:val="left" w:pos="6576"/>
        </w:tabs>
        <w:autoSpaceDE w:val="0"/>
        <w:autoSpaceDN w:val="0"/>
        <w:adjustRightInd w:val="0"/>
        <w:spacing w:line="360" w:lineRule="exact"/>
        <w:ind w:left="426" w:right="72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Tel. (32) 259-26-47;</w:t>
      </w:r>
      <w:r w:rsidRPr="006002F3">
        <w:rPr>
          <w:sz w:val="22"/>
          <w:szCs w:val="22"/>
        </w:rPr>
        <w:tab/>
        <w:t>Fax (32) 25-85-997</w:t>
      </w:r>
    </w:p>
    <w:p w:rsidR="00E7071E" w:rsidRPr="006002F3" w:rsidRDefault="00E7071E" w:rsidP="006002F3">
      <w:pPr>
        <w:tabs>
          <w:tab w:val="left" w:pos="2323"/>
          <w:tab w:val="left" w:leader="dot" w:pos="4296"/>
          <w:tab w:val="left" w:leader="dot" w:pos="6388"/>
          <w:tab w:val="left" w:leader="dot" w:pos="6556"/>
        </w:tabs>
        <w:autoSpaceDE w:val="0"/>
        <w:autoSpaceDN w:val="0"/>
        <w:adjustRightInd w:val="0"/>
        <w:spacing w:line="360" w:lineRule="exact"/>
        <w:ind w:left="426" w:right="72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NIP: 634-012-60-16;</w:t>
      </w:r>
      <w:r w:rsidRPr="006002F3">
        <w:rPr>
          <w:sz w:val="22"/>
          <w:szCs w:val="22"/>
        </w:rPr>
        <w:tab/>
        <w:t>KRS: 0000090660</w:t>
      </w:r>
    </w:p>
    <w:p w:rsidR="006002F3" w:rsidRDefault="0095743A" w:rsidP="006002F3">
      <w:pPr>
        <w:pStyle w:val="Style21"/>
        <w:shd w:val="clear" w:color="auto" w:fill="auto"/>
        <w:spacing w:before="0" w:after="0" w:line="360" w:lineRule="exact"/>
        <w:ind w:left="426" w:firstLine="0"/>
        <w:jc w:val="both"/>
        <w:rPr>
          <w:rStyle w:val="Hipercze"/>
          <w:sz w:val="22"/>
          <w:szCs w:val="22"/>
        </w:rPr>
      </w:pPr>
      <w:hyperlink r:id="rId10" w:history="1">
        <w:r w:rsidR="006002F3" w:rsidRPr="00AA7960">
          <w:rPr>
            <w:rStyle w:val="Hipercze"/>
            <w:sz w:val="22"/>
            <w:szCs w:val="22"/>
          </w:rPr>
          <w:t>http://www.gig.eu</w:t>
        </w:r>
      </w:hyperlink>
      <w:bookmarkStart w:id="4" w:name="bookmark3"/>
    </w:p>
    <w:p w:rsidR="00864DBA" w:rsidRDefault="00864DBA" w:rsidP="006002F3">
      <w:pPr>
        <w:pStyle w:val="Style21"/>
        <w:shd w:val="clear" w:color="auto" w:fill="auto"/>
        <w:spacing w:before="0" w:after="0" w:line="360" w:lineRule="exact"/>
        <w:ind w:left="426" w:firstLine="0"/>
        <w:jc w:val="both"/>
        <w:rPr>
          <w:sz w:val="22"/>
          <w:szCs w:val="22"/>
        </w:rPr>
      </w:pPr>
      <w:r>
        <w:rPr>
          <w:rStyle w:val="Hipercze"/>
          <w:sz w:val="22"/>
          <w:szCs w:val="22"/>
        </w:rPr>
        <w:t>phachula@gig.eu</w:t>
      </w:r>
    </w:p>
    <w:p w:rsidR="00FA70E3" w:rsidRDefault="00CA431B" w:rsidP="006002F3">
      <w:pPr>
        <w:pStyle w:val="Style21"/>
        <w:shd w:val="clear" w:color="auto" w:fill="auto"/>
        <w:spacing w:before="0" w:after="0" w:line="360" w:lineRule="exact"/>
        <w:ind w:left="426" w:firstLine="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Adres strony internetowej, na której jest prowadzone postępowanie i na której będą dostępne wszelkie dokumenty </w:t>
      </w:r>
      <w:r w:rsidR="00E7071E" w:rsidRPr="006002F3">
        <w:rPr>
          <w:sz w:val="22"/>
          <w:szCs w:val="22"/>
        </w:rPr>
        <w:t>związane z prowadzoną procedurą</w:t>
      </w:r>
      <w:r w:rsidRPr="006002F3">
        <w:rPr>
          <w:sz w:val="22"/>
          <w:szCs w:val="22"/>
        </w:rPr>
        <w:t>:</w:t>
      </w:r>
      <w:bookmarkEnd w:id="4"/>
      <w:r w:rsidR="00E7071E" w:rsidRPr="006002F3">
        <w:rPr>
          <w:sz w:val="22"/>
          <w:szCs w:val="22"/>
        </w:rPr>
        <w:t xml:space="preserve"> </w:t>
      </w:r>
      <w:r w:rsidR="00F67930">
        <w:rPr>
          <w:sz w:val="22"/>
          <w:szCs w:val="22"/>
        </w:rPr>
        <w:t>https://miniportal.uzp.gov.pl</w:t>
      </w:r>
    </w:p>
    <w:p w:rsidR="00FA70E3" w:rsidRPr="006002F3" w:rsidRDefault="00A42821" w:rsidP="00A42821">
      <w:pPr>
        <w:pStyle w:val="Style21"/>
        <w:shd w:val="clear" w:color="auto" w:fill="auto"/>
        <w:spacing w:before="0" w:after="0" w:line="360" w:lineRule="exact"/>
        <w:ind w:left="426" w:firstLine="0"/>
        <w:jc w:val="both"/>
        <w:rPr>
          <w:sz w:val="22"/>
          <w:szCs w:val="22"/>
        </w:rPr>
      </w:pPr>
      <w:r w:rsidRPr="00A42821">
        <w:rPr>
          <w:sz w:val="22"/>
          <w:szCs w:val="22"/>
        </w:rPr>
        <w:t xml:space="preserve">Godziny </w:t>
      </w:r>
      <w:r w:rsidR="0041634E">
        <w:rPr>
          <w:sz w:val="22"/>
          <w:szCs w:val="22"/>
        </w:rPr>
        <w:t>do kontaktu</w:t>
      </w:r>
      <w:r>
        <w:rPr>
          <w:sz w:val="22"/>
          <w:szCs w:val="22"/>
        </w:rPr>
        <w:t>: o</w:t>
      </w:r>
      <w:r w:rsidR="00CA431B" w:rsidRPr="006002F3">
        <w:rPr>
          <w:sz w:val="22"/>
          <w:szCs w:val="22"/>
        </w:rPr>
        <w:t>d poniedziałku do piątku</w:t>
      </w:r>
      <w:r>
        <w:rPr>
          <w:sz w:val="22"/>
          <w:szCs w:val="22"/>
        </w:rPr>
        <w:t>:</w:t>
      </w:r>
      <w:r w:rsidR="001247A9" w:rsidRPr="006002F3">
        <w:rPr>
          <w:sz w:val="22"/>
          <w:szCs w:val="22"/>
        </w:rPr>
        <w:t xml:space="preserve"> 9</w:t>
      </w:r>
      <w:r w:rsidR="001247A9" w:rsidRPr="006002F3">
        <w:rPr>
          <w:sz w:val="22"/>
          <w:szCs w:val="22"/>
          <w:vertAlign w:val="superscript"/>
        </w:rPr>
        <w:t>00</w:t>
      </w:r>
      <w:r w:rsidR="001247A9" w:rsidRPr="006002F3">
        <w:rPr>
          <w:sz w:val="22"/>
          <w:szCs w:val="22"/>
        </w:rPr>
        <w:t>-14</w:t>
      </w:r>
      <w:r w:rsidR="001247A9" w:rsidRPr="006002F3">
        <w:rPr>
          <w:sz w:val="22"/>
          <w:szCs w:val="22"/>
          <w:vertAlign w:val="superscript"/>
        </w:rPr>
        <w:t>00</w:t>
      </w:r>
      <w:r w:rsidR="00CA431B" w:rsidRPr="006002F3">
        <w:rPr>
          <w:sz w:val="22"/>
          <w:szCs w:val="22"/>
        </w:rPr>
        <w:t>.</w:t>
      </w:r>
    </w:p>
    <w:p w:rsidR="00FA70E3" w:rsidRPr="006002F3" w:rsidRDefault="006002F3" w:rsidP="006002F3">
      <w:pPr>
        <w:pStyle w:val="Nagwek1"/>
      </w:pPr>
      <w:bookmarkStart w:id="5" w:name="bookmark4"/>
      <w:bookmarkStart w:id="6" w:name="_Toc110245040"/>
      <w:r>
        <w:t>II.</w:t>
      </w:r>
      <w:r>
        <w:tab/>
      </w:r>
      <w:r w:rsidR="00CA431B" w:rsidRPr="006002F3">
        <w:t>OCHRONA DANYCH OSOBOWYCH</w:t>
      </w:r>
      <w:bookmarkEnd w:id="5"/>
      <w:bookmarkEnd w:id="6"/>
    </w:p>
    <w:p w:rsidR="00FA70E3" w:rsidRPr="006002F3" w:rsidRDefault="00CA431B" w:rsidP="00C62BEA">
      <w:pPr>
        <w:pStyle w:val="Style21"/>
        <w:numPr>
          <w:ilvl w:val="0"/>
          <w:numId w:val="1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Zgodnie z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danych) (Dz. U. UE LI 19 z dnia 4 maja 2016 r., str. 1; zwanym dalej "RODO") informujemy, że: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administratorem Pani/Pana danych osobowych jest</w:t>
      </w:r>
      <w:r w:rsidR="001247A9" w:rsidRPr="006002F3">
        <w:rPr>
          <w:b/>
          <w:color w:val="auto"/>
          <w:sz w:val="22"/>
          <w:szCs w:val="22"/>
          <w:lang w:bidi="ar-SA"/>
        </w:rPr>
        <w:t xml:space="preserve"> </w:t>
      </w:r>
      <w:r w:rsidR="001247A9" w:rsidRPr="006002F3">
        <w:rPr>
          <w:b/>
          <w:sz w:val="22"/>
          <w:szCs w:val="22"/>
        </w:rPr>
        <w:t>Główny Instytut Górnictwa, Plac Gwarków 1; 40-166 Katowice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administrator wyznaczył Inspektora Danych Osobowych, z którym można się kontaktować pod adresem e-mail:</w:t>
      </w:r>
      <w:r w:rsidR="001247A9" w:rsidRPr="006002F3">
        <w:rPr>
          <w:color w:val="auto"/>
          <w:sz w:val="22"/>
          <w:szCs w:val="22"/>
          <w:lang w:bidi="ar-SA"/>
        </w:rPr>
        <w:t xml:space="preserve"> </w:t>
      </w:r>
      <w:hyperlink r:id="rId11" w:history="1">
        <w:r w:rsidR="001247A9" w:rsidRPr="006002F3">
          <w:rPr>
            <w:rStyle w:val="Hipercze"/>
            <w:sz w:val="22"/>
            <w:szCs w:val="22"/>
          </w:rPr>
          <w:t>gdpr@gig.eu</w:t>
        </w:r>
      </w:hyperlink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Pani/Pana dane osobowe przetwarzane będą na podstawie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6 ust. 1 lit. c RODO w</w:t>
      </w:r>
      <w:r w:rsidR="001247A9" w:rsidRPr="006002F3">
        <w:rPr>
          <w:sz w:val="22"/>
          <w:szCs w:val="22"/>
        </w:rPr>
        <w:t> </w:t>
      </w:r>
      <w:r w:rsidRPr="006002F3">
        <w:rPr>
          <w:sz w:val="22"/>
          <w:szCs w:val="22"/>
        </w:rPr>
        <w:t>celu związanym z przedmiotowym postępowaniem o udzielenie zamówienia publicznego, prowadzonym w trybie przetargu nieograniczonego.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odbiorcami Pani/Pana danych osobowych będą osoby lub podmioty, którym udostępniona zostanie dokumentacja postępowania w oparciu o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74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</w:t>
      </w:r>
    </w:p>
    <w:p w:rsidR="00FA70E3" w:rsidRPr="003A5681" w:rsidRDefault="00CA431B" w:rsidP="00A9232E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00" w:hanging="474"/>
        <w:jc w:val="both"/>
        <w:rPr>
          <w:sz w:val="22"/>
          <w:szCs w:val="22"/>
        </w:rPr>
      </w:pPr>
      <w:r w:rsidRPr="003A5681">
        <w:rPr>
          <w:sz w:val="22"/>
          <w:szCs w:val="22"/>
        </w:rPr>
        <w:t xml:space="preserve">Pani/Pana dane osobowe będą przechowywane, zgodnie z </w:t>
      </w:r>
      <w:r w:rsidRPr="003A5681">
        <w:rPr>
          <w:sz w:val="22"/>
          <w:szCs w:val="22"/>
          <w:lang w:eastAsia="en-US" w:bidi="en-US"/>
        </w:rPr>
        <w:t xml:space="preserve">art. </w:t>
      </w:r>
      <w:r w:rsidRPr="003A5681">
        <w:rPr>
          <w:sz w:val="22"/>
          <w:szCs w:val="22"/>
        </w:rPr>
        <w:t xml:space="preserve">78 ust. 1 </w:t>
      </w:r>
      <w:proofErr w:type="spellStart"/>
      <w:r w:rsidRPr="003A5681">
        <w:rPr>
          <w:sz w:val="22"/>
          <w:szCs w:val="22"/>
        </w:rPr>
        <w:t>p.z.p</w:t>
      </w:r>
      <w:proofErr w:type="spellEnd"/>
      <w:r w:rsidRPr="003A5681">
        <w:rPr>
          <w:sz w:val="22"/>
          <w:szCs w:val="22"/>
        </w:rPr>
        <w:t>. przez okres 4 lat od dnia zakończenia postępowania o udzielenie zamówienia, a jeżeli czas</w:t>
      </w:r>
      <w:r w:rsidR="003A5681">
        <w:rPr>
          <w:sz w:val="22"/>
          <w:szCs w:val="22"/>
        </w:rPr>
        <w:t xml:space="preserve"> </w:t>
      </w:r>
      <w:r w:rsidRPr="003A5681">
        <w:rPr>
          <w:sz w:val="22"/>
          <w:szCs w:val="22"/>
        </w:rPr>
        <w:t>trwania umowy przekracza 4 lata, okres przechowywania obejmuje cały czas trwania umowy;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0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obowiązek podania przez Panią/Pana danych osobowych bezpośrednio Pani/Pana dotyczących jest wymogiem ustawowym określonym w przepisach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., związanym z udziałem w</w:t>
      </w:r>
      <w:r w:rsidR="00A42821">
        <w:rPr>
          <w:sz w:val="22"/>
          <w:szCs w:val="22"/>
        </w:rPr>
        <w:t> </w:t>
      </w:r>
      <w:r w:rsidRPr="006002F3">
        <w:rPr>
          <w:sz w:val="22"/>
          <w:szCs w:val="22"/>
        </w:rPr>
        <w:t>postępowaniu o udzielenie zamówienia publicznego.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0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odniesieniu do Pani/Pana danych osobowych decyzje nie będą podejmowane w sposób zautomatyzowany, stosownie do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22 RODO.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0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posiada Pani/Pan:</w:t>
      </w:r>
    </w:p>
    <w:p w:rsidR="00FA70E3" w:rsidRPr="006002F3" w:rsidRDefault="00CA431B" w:rsidP="00C62BEA">
      <w:pPr>
        <w:pStyle w:val="Style21"/>
        <w:numPr>
          <w:ilvl w:val="0"/>
          <w:numId w:val="3"/>
        </w:numPr>
        <w:shd w:val="clear" w:color="auto" w:fill="auto"/>
        <w:spacing w:before="0" w:after="0" w:line="340" w:lineRule="exact"/>
        <w:ind w:left="130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na podstawie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15 RODO prawo dostępu do danych osobowych Pani/Pana dotyczących (w przypadku, gdy skorzystanie z tego prawa wymagałoby po stronie administratora niewspółmiernie dużego wysiłku może zostać Pani/Pan zobowiązana do wskazania dodatkowych informacji mających na celu sprecyzowanie żądania, w szczególności podania nazwy lub daty postępowania o udzielenie zamówienia publicznego lub konkursu albo sprecyzowanie nazwy lub daty zakończonego postępowania o udzielenie zamówienia);</w:t>
      </w:r>
    </w:p>
    <w:p w:rsidR="00FA70E3" w:rsidRPr="006002F3" w:rsidRDefault="00CA431B" w:rsidP="00C62BEA">
      <w:pPr>
        <w:pStyle w:val="Style37"/>
        <w:numPr>
          <w:ilvl w:val="0"/>
          <w:numId w:val="3"/>
        </w:numPr>
        <w:shd w:val="clear" w:color="auto" w:fill="auto"/>
        <w:spacing w:line="340" w:lineRule="exact"/>
        <w:ind w:left="1300" w:hanging="400"/>
        <w:rPr>
          <w:sz w:val="22"/>
          <w:szCs w:val="22"/>
        </w:rPr>
      </w:pPr>
      <w:r w:rsidRPr="006002F3">
        <w:rPr>
          <w:rStyle w:val="CharStyle40"/>
          <w:sz w:val="22"/>
          <w:szCs w:val="22"/>
        </w:rPr>
        <w:t xml:space="preserve">na podstawie </w:t>
      </w:r>
      <w:r w:rsidRPr="006002F3">
        <w:rPr>
          <w:rStyle w:val="CharStyle40"/>
          <w:sz w:val="22"/>
          <w:szCs w:val="22"/>
          <w:lang w:eastAsia="en-US" w:bidi="en-US"/>
        </w:rPr>
        <w:t xml:space="preserve">art. </w:t>
      </w:r>
      <w:r w:rsidRPr="006002F3">
        <w:rPr>
          <w:rStyle w:val="CharStyle40"/>
          <w:sz w:val="22"/>
          <w:szCs w:val="22"/>
        </w:rPr>
        <w:t xml:space="preserve">16 RODO prawo do sprostowania Pani/Pana danych osobowych </w:t>
      </w:r>
      <w:r w:rsidRPr="006002F3">
        <w:rPr>
          <w:sz w:val="22"/>
          <w:szCs w:val="22"/>
        </w:rPr>
        <w:t>{skorzystanie z prawa do sprostowania nie może skutkować zmianą wyniku postępowania o udzielenie zamówienia publicznego ani zmianą postanowień umowy w zakresie niezgodnym z ustawą PZP oraz nie może naruszać integralności protokołu oraz jego załączników)',</w:t>
      </w:r>
    </w:p>
    <w:p w:rsidR="00FA70E3" w:rsidRPr="006002F3" w:rsidRDefault="00CA431B" w:rsidP="00C62BEA">
      <w:pPr>
        <w:pStyle w:val="Style37"/>
        <w:numPr>
          <w:ilvl w:val="0"/>
          <w:numId w:val="3"/>
        </w:numPr>
        <w:shd w:val="clear" w:color="auto" w:fill="auto"/>
        <w:spacing w:line="340" w:lineRule="exact"/>
        <w:ind w:left="1300" w:hanging="400"/>
        <w:rPr>
          <w:sz w:val="22"/>
          <w:szCs w:val="22"/>
        </w:rPr>
      </w:pPr>
      <w:r w:rsidRPr="006002F3">
        <w:rPr>
          <w:rStyle w:val="CharStyle40"/>
          <w:sz w:val="22"/>
          <w:szCs w:val="22"/>
        </w:rPr>
        <w:t xml:space="preserve">na podstawie </w:t>
      </w:r>
      <w:r w:rsidRPr="006002F3">
        <w:rPr>
          <w:rStyle w:val="CharStyle40"/>
          <w:sz w:val="22"/>
          <w:szCs w:val="22"/>
          <w:lang w:eastAsia="en-US" w:bidi="en-US"/>
        </w:rPr>
        <w:t xml:space="preserve">art. </w:t>
      </w:r>
      <w:r w:rsidRPr="006002F3">
        <w:rPr>
          <w:rStyle w:val="CharStyle40"/>
          <w:sz w:val="22"/>
          <w:szCs w:val="22"/>
        </w:rPr>
        <w:t xml:space="preserve">18 RODO prawo żądania od administratora ograniczenia przetwarzania danych osobowych z zastrzeżeniem okresu trwania postępowania o udzielenie zamówienia publicznego lub konkursu oraz przypadków, o których mowa w </w:t>
      </w:r>
      <w:r w:rsidRPr="006002F3">
        <w:rPr>
          <w:rStyle w:val="CharStyle40"/>
          <w:sz w:val="22"/>
          <w:szCs w:val="22"/>
          <w:lang w:eastAsia="en-US" w:bidi="en-US"/>
        </w:rPr>
        <w:t xml:space="preserve">art. </w:t>
      </w:r>
      <w:r w:rsidRPr="006002F3">
        <w:rPr>
          <w:rStyle w:val="CharStyle40"/>
          <w:sz w:val="22"/>
          <w:szCs w:val="22"/>
        </w:rPr>
        <w:t xml:space="preserve">18 ust. 2 RODO </w:t>
      </w:r>
      <w:r w:rsidRPr="006002F3">
        <w:rPr>
          <w:sz w:val="22"/>
          <w:szCs w:val="22"/>
        </w:rPr>
        <w:t>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członkowskiego)',</w:t>
      </w:r>
    </w:p>
    <w:p w:rsidR="00FA70E3" w:rsidRPr="006002F3" w:rsidRDefault="00CA431B" w:rsidP="00C62BEA">
      <w:pPr>
        <w:pStyle w:val="Style21"/>
        <w:numPr>
          <w:ilvl w:val="0"/>
          <w:numId w:val="3"/>
        </w:numPr>
        <w:shd w:val="clear" w:color="auto" w:fill="auto"/>
        <w:spacing w:before="0" w:after="0" w:line="340" w:lineRule="exact"/>
        <w:ind w:left="130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0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nie przysługuje Pani/Panu:</w:t>
      </w:r>
    </w:p>
    <w:p w:rsidR="00FA70E3" w:rsidRPr="006002F3" w:rsidRDefault="00CA431B" w:rsidP="00C62BEA">
      <w:pPr>
        <w:pStyle w:val="Style21"/>
        <w:numPr>
          <w:ilvl w:val="0"/>
          <w:numId w:val="4"/>
        </w:numPr>
        <w:shd w:val="clear" w:color="auto" w:fill="auto"/>
        <w:spacing w:before="0" w:after="0" w:line="340" w:lineRule="exact"/>
        <w:ind w:left="130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związku z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17 ust. 3 lit. b, d lub e RODO prawo do usunięcia danych osobowych;</w:t>
      </w:r>
    </w:p>
    <w:p w:rsidR="00FA70E3" w:rsidRPr="006002F3" w:rsidRDefault="00CA431B" w:rsidP="00C62BEA">
      <w:pPr>
        <w:pStyle w:val="Style21"/>
        <w:numPr>
          <w:ilvl w:val="0"/>
          <w:numId w:val="4"/>
        </w:numPr>
        <w:shd w:val="clear" w:color="auto" w:fill="auto"/>
        <w:spacing w:before="0" w:after="0" w:line="340" w:lineRule="exact"/>
        <w:ind w:left="132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prawo do przenoszenia danych osobowych, o którym mowa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20 RODO;</w:t>
      </w:r>
    </w:p>
    <w:p w:rsidR="00FA70E3" w:rsidRPr="006002F3" w:rsidRDefault="00CA431B" w:rsidP="00C62BEA">
      <w:pPr>
        <w:pStyle w:val="Style21"/>
        <w:numPr>
          <w:ilvl w:val="0"/>
          <w:numId w:val="4"/>
        </w:numPr>
        <w:shd w:val="clear" w:color="auto" w:fill="auto"/>
        <w:spacing w:before="0" w:after="0" w:line="340" w:lineRule="exact"/>
        <w:ind w:left="132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na podstawie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21 RODO prawo sprzeciwu, wobec przetwarzania danych osobowych, gdyż podstawą prawną przetwarzania Pani/Pana danych osobowych jest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6 ust. 1 lit. c RODO;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2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przysługuje Pani/Panu prawo wniesienia skargi do organu nadzorczego na niezgodne z RODO przetwarzanie Pani/Pana danych osobowych przez administratora. Organem właściwym dla przedmiotowej skargi jest Urząd Ochrony Danych Osobowych, ul. Stawki 2, 00-193 Warszawa.</w:t>
      </w:r>
    </w:p>
    <w:p w:rsidR="00FA70E3" w:rsidRPr="006002F3" w:rsidRDefault="0063216C" w:rsidP="0063216C">
      <w:pPr>
        <w:pStyle w:val="Nagwek1"/>
      </w:pPr>
      <w:bookmarkStart w:id="7" w:name="_Toc110245041"/>
      <w:r>
        <w:t>III.</w:t>
      </w:r>
      <w:r>
        <w:tab/>
      </w:r>
      <w:r w:rsidR="00CA431B" w:rsidRPr="006002F3">
        <w:t>TRYB UDZIELENIA ZAMÓWIENIA</w:t>
      </w:r>
      <w:bookmarkEnd w:id="7"/>
    </w:p>
    <w:p w:rsidR="00FA70E3" w:rsidRPr="006002F3" w:rsidRDefault="003606DF" w:rsidP="00C62BEA">
      <w:pPr>
        <w:pStyle w:val="Style21"/>
        <w:numPr>
          <w:ilvl w:val="0"/>
          <w:numId w:val="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3606DF">
        <w:rPr>
          <w:sz w:val="22"/>
          <w:szCs w:val="22"/>
        </w:rPr>
        <w:t xml:space="preserve">Niniejsze postępowanie prowadzone jest w trybie przetargu nieograniczonego na podstawie ustawy z dnia 11.09.2019 r. Prawo zamówień publicznych (Dz. U. z 2019 r. poz. </w:t>
      </w:r>
      <w:r w:rsidR="00F67930">
        <w:rPr>
          <w:sz w:val="22"/>
          <w:szCs w:val="22"/>
        </w:rPr>
        <w:t>1129</w:t>
      </w:r>
      <w:r w:rsidRPr="003606DF">
        <w:rPr>
          <w:sz w:val="22"/>
          <w:szCs w:val="22"/>
        </w:rPr>
        <w:t xml:space="preserve"> ze zm.) zwanej dalej "ustawą </w:t>
      </w:r>
      <w:proofErr w:type="spellStart"/>
      <w:r w:rsidRPr="003606DF">
        <w:rPr>
          <w:sz w:val="22"/>
          <w:szCs w:val="22"/>
        </w:rPr>
        <w:t>p.z.p</w:t>
      </w:r>
      <w:proofErr w:type="spellEnd"/>
      <w:r w:rsidRPr="003606DF">
        <w:rPr>
          <w:sz w:val="22"/>
          <w:szCs w:val="22"/>
        </w:rPr>
        <w:t xml:space="preserve">. lub </w:t>
      </w:r>
      <w:proofErr w:type="spellStart"/>
      <w:r w:rsidRPr="003606DF">
        <w:rPr>
          <w:sz w:val="22"/>
          <w:szCs w:val="22"/>
        </w:rPr>
        <w:t>p.z.p</w:t>
      </w:r>
      <w:proofErr w:type="spellEnd"/>
      <w:r w:rsidRPr="003606DF">
        <w:rPr>
          <w:sz w:val="22"/>
          <w:szCs w:val="22"/>
        </w:rPr>
        <w:t>." oraz niniejszej Specyfikacji Warunków Zamówienia, zwaną dalej "SWZ".</w:t>
      </w:r>
    </w:p>
    <w:p w:rsidR="00FA70E3" w:rsidRPr="006002F3" w:rsidRDefault="00CA431B" w:rsidP="00C62BEA">
      <w:pPr>
        <w:pStyle w:val="Style21"/>
        <w:numPr>
          <w:ilvl w:val="0"/>
          <w:numId w:val="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Szacunkowa wartość zamówienia przekracza kwotę określoną w obwieszczeniu Prezesa Urzędu Zamówień Publicznych wydanym na podstawie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3 ust. 2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</w:t>
      </w:r>
    </w:p>
    <w:p w:rsidR="00FA70E3" w:rsidRPr="006002F3" w:rsidRDefault="00CA431B" w:rsidP="00C62BEA">
      <w:pPr>
        <w:pStyle w:val="Style21"/>
        <w:numPr>
          <w:ilvl w:val="0"/>
          <w:numId w:val="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4E13AC">
        <w:rPr>
          <w:b/>
          <w:sz w:val="22"/>
          <w:szCs w:val="22"/>
        </w:rPr>
        <w:t>Zamawiający</w:t>
      </w:r>
      <w:r w:rsidR="00A42821" w:rsidRPr="004E13AC">
        <w:rPr>
          <w:b/>
          <w:sz w:val="22"/>
          <w:szCs w:val="22"/>
        </w:rPr>
        <w:t xml:space="preserve"> </w:t>
      </w:r>
      <w:r w:rsidRPr="004E13AC">
        <w:rPr>
          <w:b/>
          <w:sz w:val="22"/>
          <w:szCs w:val="22"/>
        </w:rPr>
        <w:t>przewiduje zastosowanie tzw. procedury odwróconej</w:t>
      </w:r>
      <w:r w:rsidRPr="006002F3">
        <w:rPr>
          <w:sz w:val="22"/>
          <w:szCs w:val="22"/>
        </w:rPr>
        <w:t xml:space="preserve">, o której mowa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139 ust. 1 ustawy PZP,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:rsidR="00FA70E3" w:rsidRPr="006002F3" w:rsidRDefault="00CA431B" w:rsidP="00C62BEA">
      <w:pPr>
        <w:pStyle w:val="Style21"/>
        <w:numPr>
          <w:ilvl w:val="0"/>
          <w:numId w:val="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Zamawiający nie przewiduje aukcji </w:t>
      </w:r>
      <w:r w:rsidR="003A5681" w:rsidRPr="006002F3">
        <w:rPr>
          <w:sz w:val="22"/>
          <w:szCs w:val="22"/>
        </w:rPr>
        <w:t>elektronicznej</w:t>
      </w:r>
      <w:r w:rsidRPr="006002F3">
        <w:rPr>
          <w:sz w:val="22"/>
          <w:szCs w:val="22"/>
        </w:rPr>
        <w:t>.</w:t>
      </w:r>
    </w:p>
    <w:p w:rsidR="00FA70E3" w:rsidRPr="006002F3" w:rsidRDefault="00CA431B" w:rsidP="00C62BEA">
      <w:pPr>
        <w:pStyle w:val="Style21"/>
        <w:numPr>
          <w:ilvl w:val="0"/>
          <w:numId w:val="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Zamawiający nie prowadzi postępowania w </w:t>
      </w:r>
      <w:r w:rsidR="003A5681" w:rsidRPr="006002F3">
        <w:rPr>
          <w:sz w:val="22"/>
          <w:szCs w:val="22"/>
        </w:rPr>
        <w:t>celu</w:t>
      </w:r>
      <w:r w:rsidRPr="006002F3">
        <w:rPr>
          <w:sz w:val="22"/>
          <w:szCs w:val="22"/>
        </w:rPr>
        <w:t xml:space="preserve"> zawarcia umowy ramowej.</w:t>
      </w:r>
    </w:p>
    <w:p w:rsidR="00FA70E3" w:rsidRDefault="00CA431B" w:rsidP="00C62BEA">
      <w:pPr>
        <w:pStyle w:val="Style21"/>
        <w:numPr>
          <w:ilvl w:val="0"/>
          <w:numId w:val="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Do postępowania stosuje się przepisy dotyczące zamawiania </w:t>
      </w:r>
      <w:r w:rsidR="00D54D8A">
        <w:rPr>
          <w:sz w:val="22"/>
          <w:szCs w:val="22"/>
        </w:rPr>
        <w:t>dostaw</w:t>
      </w:r>
      <w:r w:rsidRPr="006002F3">
        <w:rPr>
          <w:sz w:val="22"/>
          <w:szCs w:val="22"/>
        </w:rPr>
        <w:t>.</w:t>
      </w:r>
    </w:p>
    <w:p w:rsidR="00FA70E3" w:rsidRPr="006002F3" w:rsidRDefault="00AB1F9B" w:rsidP="00C326D6">
      <w:pPr>
        <w:pStyle w:val="Nagwek1"/>
      </w:pPr>
      <w:bookmarkStart w:id="8" w:name="_Toc110245042"/>
      <w:r>
        <w:t>I</w:t>
      </w:r>
      <w:r w:rsidR="00C326D6">
        <w:t>V.</w:t>
      </w:r>
      <w:r w:rsidR="00C326D6">
        <w:tab/>
      </w:r>
      <w:r w:rsidR="00CA431B" w:rsidRPr="006002F3">
        <w:t>OPIS PRZEDMIOTU ZAMÓWIENIA</w:t>
      </w:r>
      <w:bookmarkEnd w:id="8"/>
    </w:p>
    <w:p w:rsidR="009E1D34" w:rsidRPr="009E1D34" w:rsidRDefault="009E1D34" w:rsidP="009E1D34">
      <w:pPr>
        <w:autoSpaceDE w:val="0"/>
        <w:autoSpaceDN w:val="0"/>
        <w:adjustRightInd w:val="0"/>
        <w:spacing w:line="360" w:lineRule="exact"/>
        <w:jc w:val="both"/>
        <w:rPr>
          <w:color w:val="auto"/>
          <w:sz w:val="22"/>
          <w:szCs w:val="22"/>
          <w:lang w:bidi="he-IL"/>
        </w:rPr>
      </w:pPr>
      <w:r w:rsidRPr="009E1D34">
        <w:rPr>
          <w:color w:val="auto"/>
          <w:sz w:val="22"/>
          <w:szCs w:val="22"/>
          <w:lang w:bidi="he-IL"/>
        </w:rPr>
        <w:t>Przedmiotem zamówienia objętego niniejszym postępowaniem jest:</w:t>
      </w:r>
    </w:p>
    <w:p w:rsidR="009E1D34" w:rsidRPr="009E1D34" w:rsidRDefault="009E1D34" w:rsidP="009E1D34">
      <w:pPr>
        <w:widowControl/>
        <w:spacing w:line="360" w:lineRule="exact"/>
        <w:jc w:val="both"/>
        <w:rPr>
          <w:color w:val="auto"/>
          <w:sz w:val="22"/>
          <w:szCs w:val="22"/>
          <w:lang w:bidi="ar-SA"/>
        </w:rPr>
      </w:pPr>
      <w:bookmarkStart w:id="9" w:name="OLE_LINK5"/>
      <w:r w:rsidRPr="009E1D34">
        <w:rPr>
          <w:bCs/>
          <w:color w:val="auto"/>
          <w:sz w:val="22"/>
          <w:szCs w:val="22"/>
          <w:lang w:bidi="ar-SA"/>
        </w:rPr>
        <w:t>Kompleksowa dostawa gazu ziemnego wysokometanowego (grupa E) do KD Barbara w Mikołowie</w:t>
      </w:r>
      <w:r w:rsidRPr="009E1D34">
        <w:rPr>
          <w:color w:val="auto"/>
          <w:sz w:val="22"/>
          <w:szCs w:val="22"/>
          <w:lang w:bidi="ar-SA"/>
        </w:rPr>
        <w:t>.</w:t>
      </w:r>
    </w:p>
    <w:p w:rsidR="009E1D34" w:rsidRPr="009E1D34" w:rsidRDefault="009E1D34" w:rsidP="009E1D34">
      <w:pPr>
        <w:widowControl/>
        <w:spacing w:line="360" w:lineRule="exact"/>
        <w:jc w:val="both"/>
        <w:rPr>
          <w:color w:val="auto"/>
          <w:sz w:val="22"/>
          <w:szCs w:val="22"/>
          <w:lang w:bidi="ar-SA"/>
        </w:rPr>
      </w:pPr>
      <w:r w:rsidRPr="009E1D34">
        <w:rPr>
          <w:color w:val="auto"/>
          <w:sz w:val="22"/>
          <w:szCs w:val="22"/>
          <w:lang w:bidi="ar-SA"/>
        </w:rPr>
        <w:t>Dostarczony gaz ziemny powinien spełniać wymagania prawne i parametry techniczne zgodne z postanowieniami ustawy z dnia 10 kwietnia 1997 r. Prawo energetyczne (</w:t>
      </w:r>
      <w:hyperlink r:id="rId12" w:history="1">
        <w:r w:rsidRPr="009E1D34">
          <w:rPr>
            <w:color w:val="auto"/>
            <w:sz w:val="22"/>
            <w:szCs w:val="22"/>
            <w:lang w:bidi="ar-SA"/>
          </w:rPr>
          <w:t xml:space="preserve">Dz.U. 2022 poz. </w:t>
        </w:r>
      </w:hyperlink>
      <w:r w:rsidRPr="009E1D34">
        <w:rPr>
          <w:color w:val="auto"/>
          <w:sz w:val="22"/>
          <w:szCs w:val="22"/>
          <w:lang w:bidi="ar-SA"/>
        </w:rPr>
        <w:t xml:space="preserve">1385) i aktami wykonawczymi wydanymi na jej podstawie. </w:t>
      </w:r>
    </w:p>
    <w:bookmarkEnd w:id="9"/>
    <w:p w:rsidR="009E1D34" w:rsidRPr="009E1D34" w:rsidRDefault="009E1D34" w:rsidP="009E1D34">
      <w:pPr>
        <w:widowControl/>
        <w:jc w:val="both"/>
        <w:rPr>
          <w:b/>
          <w:color w:val="auto"/>
          <w:sz w:val="22"/>
          <w:szCs w:val="22"/>
          <w:lang w:bidi="ar-SA"/>
        </w:rPr>
      </w:pPr>
    </w:p>
    <w:p w:rsidR="009E1D34" w:rsidRPr="009E1D34" w:rsidRDefault="009E1D34" w:rsidP="009E1D34">
      <w:pPr>
        <w:autoSpaceDE w:val="0"/>
        <w:autoSpaceDN w:val="0"/>
        <w:adjustRightInd w:val="0"/>
        <w:spacing w:line="340" w:lineRule="exact"/>
        <w:jc w:val="both"/>
        <w:rPr>
          <w:color w:val="auto"/>
          <w:sz w:val="22"/>
          <w:szCs w:val="22"/>
          <w:lang w:bidi="ar-SA"/>
        </w:rPr>
      </w:pPr>
      <w:r w:rsidRPr="009E1D34">
        <w:rPr>
          <w:color w:val="auto"/>
          <w:sz w:val="22"/>
          <w:szCs w:val="22"/>
          <w:lang w:bidi="ar-SA"/>
        </w:rPr>
        <w:t>-</w:t>
      </w:r>
      <w:r w:rsidRPr="009E1D34">
        <w:rPr>
          <w:color w:val="auto"/>
          <w:sz w:val="22"/>
          <w:szCs w:val="22"/>
          <w:lang w:bidi="ar-SA"/>
        </w:rPr>
        <w:tab/>
        <w:t xml:space="preserve">szacunkowa wielkość zapotrzebowania – </w:t>
      </w:r>
      <w:r w:rsidRPr="009E1D34">
        <w:rPr>
          <w:b/>
          <w:color w:val="auto"/>
          <w:sz w:val="22"/>
          <w:szCs w:val="22"/>
          <w:lang w:bidi="ar-SA"/>
        </w:rPr>
        <w:t>2 500 000 kWh</w:t>
      </w:r>
      <w:r w:rsidRPr="009E1D34">
        <w:rPr>
          <w:color w:val="auto"/>
          <w:sz w:val="22"/>
          <w:szCs w:val="22"/>
          <w:lang w:bidi="ar-SA"/>
        </w:rPr>
        <w:t xml:space="preserve"> </w:t>
      </w:r>
    </w:p>
    <w:p w:rsidR="009E1D34" w:rsidRPr="009E1D34" w:rsidRDefault="009E1D34" w:rsidP="009E1D34">
      <w:pPr>
        <w:autoSpaceDE w:val="0"/>
        <w:autoSpaceDN w:val="0"/>
        <w:adjustRightInd w:val="0"/>
        <w:spacing w:line="340" w:lineRule="exact"/>
        <w:jc w:val="both"/>
        <w:rPr>
          <w:color w:val="auto"/>
          <w:sz w:val="22"/>
          <w:szCs w:val="22"/>
          <w:lang w:bidi="ar-SA"/>
        </w:rPr>
      </w:pPr>
      <w:r w:rsidRPr="009E1D34">
        <w:rPr>
          <w:color w:val="auto"/>
          <w:sz w:val="22"/>
          <w:szCs w:val="22"/>
          <w:lang w:bidi="ar-SA"/>
        </w:rPr>
        <w:tab/>
        <w:t>z podziałem na miesiące (na podstawie zużycia w latach 2019 do 2021)</w:t>
      </w:r>
    </w:p>
    <w:p w:rsidR="009E1D34" w:rsidRPr="009E1D34" w:rsidRDefault="009E1D34" w:rsidP="009E1D34">
      <w:pPr>
        <w:autoSpaceDE w:val="0"/>
        <w:autoSpaceDN w:val="0"/>
        <w:adjustRightInd w:val="0"/>
        <w:spacing w:line="340" w:lineRule="exact"/>
        <w:jc w:val="both"/>
        <w:rPr>
          <w:color w:val="auto"/>
          <w:sz w:val="22"/>
          <w:szCs w:val="22"/>
          <w:lang w:bidi="ar-SA"/>
        </w:rPr>
      </w:pPr>
    </w:p>
    <w:tbl>
      <w:tblPr>
        <w:tblW w:w="52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00"/>
        <w:gridCol w:w="1786"/>
        <w:gridCol w:w="1559"/>
      </w:tblGrid>
      <w:tr w:rsidR="009E1D34" w:rsidRPr="009E1D34" w:rsidTr="005C26A7">
        <w:trPr>
          <w:trHeight w:val="345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 xml:space="preserve"> styczeń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>500 000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>kWh</w:t>
            </w:r>
          </w:p>
        </w:tc>
      </w:tr>
      <w:tr w:rsidR="009E1D34" w:rsidRPr="009E1D34" w:rsidTr="005C26A7">
        <w:trPr>
          <w:trHeight w:val="34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 xml:space="preserve"> luty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>410 000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>kWh</w:t>
            </w:r>
          </w:p>
        </w:tc>
      </w:tr>
      <w:tr w:rsidR="009E1D34" w:rsidRPr="009E1D34" w:rsidTr="005C26A7">
        <w:trPr>
          <w:trHeight w:val="34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 xml:space="preserve"> marzec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>380 000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>kWh</w:t>
            </w:r>
          </w:p>
        </w:tc>
      </w:tr>
      <w:tr w:rsidR="009E1D34" w:rsidRPr="009E1D34" w:rsidTr="005C26A7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</w:p>
        </w:tc>
      </w:tr>
      <w:tr w:rsidR="009E1D34" w:rsidRPr="009E1D34" w:rsidTr="005C26A7">
        <w:trPr>
          <w:trHeight w:val="34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 xml:space="preserve"> kwiecień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>200 000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>kWh</w:t>
            </w:r>
          </w:p>
        </w:tc>
      </w:tr>
      <w:tr w:rsidR="009E1D34" w:rsidRPr="009E1D34" w:rsidTr="005C26A7">
        <w:trPr>
          <w:trHeight w:val="34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 xml:space="preserve"> maj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>20 000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>kWh</w:t>
            </w:r>
          </w:p>
        </w:tc>
      </w:tr>
      <w:tr w:rsidR="009E1D34" w:rsidRPr="009E1D34" w:rsidTr="005C26A7">
        <w:trPr>
          <w:trHeight w:val="34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 xml:space="preserve"> czerwiec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>20 000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>kWh</w:t>
            </w:r>
          </w:p>
        </w:tc>
      </w:tr>
      <w:tr w:rsidR="009E1D34" w:rsidRPr="009E1D34" w:rsidTr="005C26A7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</w:p>
        </w:tc>
      </w:tr>
      <w:tr w:rsidR="009E1D34" w:rsidRPr="009E1D34" w:rsidTr="005C26A7">
        <w:trPr>
          <w:trHeight w:val="34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 xml:space="preserve"> lipiec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>10 000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>kWh</w:t>
            </w:r>
          </w:p>
        </w:tc>
      </w:tr>
      <w:tr w:rsidR="009E1D34" w:rsidRPr="009E1D34" w:rsidTr="005C26A7">
        <w:trPr>
          <w:trHeight w:val="34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 xml:space="preserve"> sierpień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>10 000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>kWh</w:t>
            </w:r>
          </w:p>
        </w:tc>
      </w:tr>
      <w:tr w:rsidR="009E1D34" w:rsidRPr="009E1D34" w:rsidTr="005C26A7">
        <w:trPr>
          <w:trHeight w:val="34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 xml:space="preserve"> wrzesień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>50 000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>kWh</w:t>
            </w:r>
          </w:p>
        </w:tc>
      </w:tr>
      <w:tr w:rsidR="009E1D34" w:rsidRPr="009E1D34" w:rsidTr="005C26A7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</w:p>
        </w:tc>
      </w:tr>
      <w:tr w:rsidR="009E1D34" w:rsidRPr="009E1D34" w:rsidTr="005C26A7">
        <w:trPr>
          <w:trHeight w:val="34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 xml:space="preserve"> październik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>200 000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>kWh</w:t>
            </w:r>
          </w:p>
        </w:tc>
      </w:tr>
      <w:tr w:rsidR="009E1D34" w:rsidRPr="009E1D34" w:rsidTr="005C26A7">
        <w:trPr>
          <w:trHeight w:val="34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 xml:space="preserve"> listopad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>300 000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>kWh</w:t>
            </w:r>
          </w:p>
        </w:tc>
      </w:tr>
      <w:tr w:rsidR="009E1D34" w:rsidRPr="009E1D34" w:rsidTr="005C26A7">
        <w:trPr>
          <w:trHeight w:val="34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 xml:space="preserve"> grudzień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>400 000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D34" w:rsidRPr="009E1D34" w:rsidRDefault="009E1D34" w:rsidP="005C26A7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color w:val="auto"/>
                <w:sz w:val="22"/>
                <w:szCs w:val="22"/>
                <w:lang w:bidi="ar-SA"/>
              </w:rPr>
            </w:pPr>
            <w:r w:rsidRPr="009E1D34">
              <w:rPr>
                <w:color w:val="auto"/>
                <w:sz w:val="22"/>
                <w:szCs w:val="22"/>
                <w:lang w:bidi="ar-SA"/>
              </w:rPr>
              <w:t>kWh</w:t>
            </w:r>
          </w:p>
        </w:tc>
      </w:tr>
    </w:tbl>
    <w:p w:rsidR="009E1D34" w:rsidRPr="009E1D34" w:rsidRDefault="009E1D34" w:rsidP="009E1D34">
      <w:pPr>
        <w:autoSpaceDE w:val="0"/>
        <w:autoSpaceDN w:val="0"/>
        <w:adjustRightInd w:val="0"/>
        <w:spacing w:line="340" w:lineRule="exact"/>
        <w:jc w:val="both"/>
        <w:rPr>
          <w:color w:val="auto"/>
          <w:sz w:val="22"/>
          <w:szCs w:val="22"/>
          <w:lang w:bidi="ar-SA"/>
        </w:rPr>
      </w:pPr>
    </w:p>
    <w:p w:rsidR="009E1D34" w:rsidRPr="009E1D34" w:rsidRDefault="009E1D34" w:rsidP="009E1D34">
      <w:pPr>
        <w:autoSpaceDE w:val="0"/>
        <w:autoSpaceDN w:val="0"/>
        <w:adjustRightInd w:val="0"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9E1D34">
        <w:rPr>
          <w:color w:val="auto"/>
          <w:sz w:val="22"/>
          <w:szCs w:val="22"/>
          <w:lang w:bidi="ar-SA"/>
        </w:rPr>
        <w:t>1)</w:t>
      </w:r>
      <w:r w:rsidRPr="009E1D34">
        <w:rPr>
          <w:color w:val="auto"/>
          <w:sz w:val="22"/>
          <w:szCs w:val="22"/>
          <w:lang w:bidi="ar-SA"/>
        </w:rPr>
        <w:tab/>
        <w:t>Zapotrzebowanie miesięczne może odbiegać od zaplanowanego w zależności od faktycznego zużycia,</w:t>
      </w:r>
    </w:p>
    <w:p w:rsidR="009E1D34" w:rsidRPr="009E1D34" w:rsidRDefault="009E1D34" w:rsidP="009E1D34">
      <w:pPr>
        <w:autoSpaceDE w:val="0"/>
        <w:autoSpaceDN w:val="0"/>
        <w:adjustRightInd w:val="0"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9E1D34">
        <w:rPr>
          <w:color w:val="auto"/>
          <w:sz w:val="22"/>
          <w:szCs w:val="22"/>
          <w:lang w:bidi="ar-SA"/>
        </w:rPr>
        <w:t>2)</w:t>
      </w:r>
      <w:r w:rsidRPr="009E1D34">
        <w:rPr>
          <w:color w:val="auto"/>
          <w:sz w:val="22"/>
          <w:szCs w:val="22"/>
          <w:lang w:bidi="ar-SA"/>
        </w:rPr>
        <w:tab/>
        <w:t>Podstawowe parametry dostarczanego gazu:</w:t>
      </w:r>
    </w:p>
    <w:p w:rsidR="009E1D34" w:rsidRPr="009E1D34" w:rsidRDefault="009E1D34" w:rsidP="009E1D34">
      <w:pPr>
        <w:autoSpaceDE w:val="0"/>
        <w:autoSpaceDN w:val="0"/>
        <w:adjustRightInd w:val="0"/>
        <w:spacing w:line="340" w:lineRule="exact"/>
        <w:ind w:left="993" w:hanging="426"/>
        <w:jc w:val="both"/>
        <w:rPr>
          <w:color w:val="auto"/>
          <w:sz w:val="22"/>
          <w:szCs w:val="22"/>
          <w:lang w:bidi="ar-SA"/>
        </w:rPr>
      </w:pPr>
      <w:r w:rsidRPr="009E1D34">
        <w:rPr>
          <w:color w:val="auto"/>
          <w:sz w:val="22"/>
          <w:szCs w:val="22"/>
          <w:lang w:bidi="ar-SA"/>
        </w:rPr>
        <w:t>-</w:t>
      </w:r>
      <w:r w:rsidRPr="009E1D34">
        <w:rPr>
          <w:color w:val="auto"/>
          <w:sz w:val="22"/>
          <w:szCs w:val="22"/>
          <w:lang w:bidi="ar-SA"/>
        </w:rPr>
        <w:tab/>
        <w:t>moc umowna 1 372 kWh/h</w:t>
      </w:r>
      <w:r w:rsidRPr="009E1D34">
        <w:rPr>
          <w:b/>
          <w:bCs/>
          <w:color w:val="auto"/>
          <w:sz w:val="22"/>
          <w:szCs w:val="22"/>
          <w:lang w:bidi="ar-SA"/>
        </w:rPr>
        <w:t>,</w:t>
      </w:r>
    </w:p>
    <w:p w:rsidR="009E1D34" w:rsidRPr="009E1D34" w:rsidRDefault="009E1D34" w:rsidP="009E1D34">
      <w:pPr>
        <w:autoSpaceDE w:val="0"/>
        <w:autoSpaceDN w:val="0"/>
        <w:adjustRightInd w:val="0"/>
        <w:spacing w:line="340" w:lineRule="exact"/>
        <w:ind w:left="993" w:hanging="426"/>
        <w:jc w:val="both"/>
        <w:rPr>
          <w:color w:val="auto"/>
          <w:sz w:val="22"/>
          <w:szCs w:val="22"/>
          <w:lang w:bidi="ar-SA"/>
        </w:rPr>
      </w:pPr>
      <w:r w:rsidRPr="009E1D34">
        <w:rPr>
          <w:color w:val="auto"/>
          <w:sz w:val="22"/>
          <w:szCs w:val="22"/>
          <w:lang w:bidi="ar-SA"/>
        </w:rPr>
        <w:t>-</w:t>
      </w:r>
      <w:r w:rsidRPr="009E1D34">
        <w:rPr>
          <w:color w:val="auto"/>
          <w:sz w:val="22"/>
          <w:szCs w:val="22"/>
          <w:lang w:bidi="ar-SA"/>
        </w:rPr>
        <w:tab/>
        <w:t xml:space="preserve">gaz ziemny wysokometanowy przy ciśnieniu nie niższym niż 50 </w:t>
      </w:r>
      <w:proofErr w:type="spellStart"/>
      <w:r w:rsidRPr="009E1D34">
        <w:rPr>
          <w:color w:val="auto"/>
          <w:sz w:val="22"/>
          <w:szCs w:val="22"/>
          <w:lang w:bidi="ar-SA"/>
        </w:rPr>
        <w:t>kPa</w:t>
      </w:r>
      <w:proofErr w:type="spellEnd"/>
      <w:r w:rsidRPr="009E1D34">
        <w:rPr>
          <w:color w:val="auto"/>
          <w:sz w:val="22"/>
          <w:szCs w:val="22"/>
          <w:lang w:bidi="ar-SA"/>
        </w:rPr>
        <w:t>,</w:t>
      </w:r>
    </w:p>
    <w:p w:rsidR="009E1D34" w:rsidRPr="009E1D34" w:rsidRDefault="009E1D34" w:rsidP="009E1D34">
      <w:pPr>
        <w:autoSpaceDE w:val="0"/>
        <w:autoSpaceDN w:val="0"/>
        <w:adjustRightInd w:val="0"/>
        <w:spacing w:line="340" w:lineRule="exact"/>
        <w:ind w:left="993" w:hanging="426"/>
        <w:jc w:val="both"/>
        <w:rPr>
          <w:color w:val="auto"/>
          <w:sz w:val="22"/>
          <w:szCs w:val="22"/>
          <w:lang w:bidi="ar-SA"/>
        </w:rPr>
      </w:pPr>
      <w:r w:rsidRPr="009E1D34">
        <w:rPr>
          <w:color w:val="auto"/>
          <w:sz w:val="22"/>
          <w:szCs w:val="22"/>
          <w:lang w:bidi="ar-SA"/>
        </w:rPr>
        <w:t>-</w:t>
      </w:r>
      <w:r w:rsidRPr="009E1D34">
        <w:rPr>
          <w:color w:val="auto"/>
          <w:sz w:val="22"/>
          <w:szCs w:val="22"/>
          <w:lang w:bidi="ar-SA"/>
        </w:rPr>
        <w:tab/>
        <w:t>ciepło spalania nie mniej niż 39,5 MJ/</w:t>
      </w:r>
      <w:r w:rsidRPr="009E1D34">
        <w:rPr>
          <w:b/>
          <w:bCs/>
          <w:color w:val="auto"/>
          <w:sz w:val="22"/>
          <w:szCs w:val="22"/>
          <w:lang w:bidi="ar-SA"/>
        </w:rPr>
        <w:t xml:space="preserve"> </w:t>
      </w:r>
      <w:r w:rsidRPr="009E1D34">
        <w:rPr>
          <w:bCs/>
          <w:color w:val="auto"/>
          <w:sz w:val="22"/>
          <w:szCs w:val="22"/>
          <w:lang w:bidi="ar-SA"/>
        </w:rPr>
        <w:t>m</w:t>
      </w:r>
      <w:r w:rsidRPr="009E1D34">
        <w:rPr>
          <w:bCs/>
          <w:color w:val="auto"/>
          <w:sz w:val="22"/>
          <w:szCs w:val="22"/>
          <w:vertAlign w:val="superscript"/>
          <w:lang w:bidi="ar-SA"/>
        </w:rPr>
        <w:t>3</w:t>
      </w:r>
      <w:r w:rsidRPr="009E1D34">
        <w:rPr>
          <w:color w:val="auto"/>
          <w:sz w:val="22"/>
          <w:szCs w:val="22"/>
          <w:lang w:bidi="ar-SA"/>
        </w:rPr>
        <w:t>,</w:t>
      </w:r>
    </w:p>
    <w:p w:rsidR="009E1D34" w:rsidRPr="009E1D34" w:rsidRDefault="009E1D34" w:rsidP="009E1D34">
      <w:pPr>
        <w:autoSpaceDE w:val="0"/>
        <w:autoSpaceDN w:val="0"/>
        <w:adjustRightInd w:val="0"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9E1D34">
        <w:rPr>
          <w:color w:val="auto"/>
          <w:sz w:val="22"/>
          <w:szCs w:val="22"/>
          <w:lang w:bidi="ar-SA"/>
        </w:rPr>
        <w:t>3)</w:t>
      </w:r>
      <w:r w:rsidRPr="009E1D34">
        <w:rPr>
          <w:color w:val="auto"/>
          <w:sz w:val="22"/>
          <w:szCs w:val="22"/>
          <w:lang w:bidi="ar-SA"/>
        </w:rPr>
        <w:tab/>
        <w:t>Odbiorca będzie nabywał i zużywał paliwo gazowe na potrzeby własne przez następujące urządzenia gazowe:</w:t>
      </w:r>
    </w:p>
    <w:p w:rsidR="009E1D34" w:rsidRPr="009E1D34" w:rsidRDefault="009E1D34" w:rsidP="009E1D34">
      <w:pPr>
        <w:autoSpaceDE w:val="0"/>
        <w:autoSpaceDN w:val="0"/>
        <w:adjustRightInd w:val="0"/>
        <w:spacing w:line="340" w:lineRule="exact"/>
        <w:ind w:firstLine="567"/>
        <w:jc w:val="both"/>
        <w:rPr>
          <w:color w:val="auto"/>
          <w:sz w:val="22"/>
          <w:szCs w:val="22"/>
          <w:lang w:bidi="ar-SA"/>
        </w:rPr>
      </w:pPr>
      <w:r w:rsidRPr="009E1D34">
        <w:rPr>
          <w:color w:val="auto"/>
          <w:sz w:val="22"/>
          <w:szCs w:val="22"/>
          <w:lang w:bidi="ar-SA"/>
        </w:rPr>
        <w:t>1.</w:t>
      </w:r>
      <w:r w:rsidRPr="009E1D34">
        <w:rPr>
          <w:color w:val="auto"/>
          <w:sz w:val="22"/>
          <w:szCs w:val="22"/>
          <w:lang w:bidi="ar-SA"/>
        </w:rPr>
        <w:tab/>
        <w:t>kocioł gazowy CO                        1400 kW  - 2 szt.</w:t>
      </w:r>
    </w:p>
    <w:p w:rsidR="009E1D34" w:rsidRPr="009E1D34" w:rsidRDefault="009E1D34" w:rsidP="009E1D34">
      <w:pPr>
        <w:autoSpaceDE w:val="0"/>
        <w:autoSpaceDN w:val="0"/>
        <w:adjustRightInd w:val="0"/>
        <w:spacing w:line="340" w:lineRule="exact"/>
        <w:ind w:firstLine="567"/>
        <w:jc w:val="both"/>
        <w:rPr>
          <w:color w:val="auto"/>
          <w:sz w:val="22"/>
          <w:szCs w:val="22"/>
          <w:lang w:bidi="ar-SA"/>
        </w:rPr>
      </w:pPr>
      <w:r w:rsidRPr="009E1D34">
        <w:rPr>
          <w:color w:val="auto"/>
          <w:sz w:val="22"/>
          <w:szCs w:val="22"/>
          <w:lang w:bidi="ar-SA"/>
        </w:rPr>
        <w:t>2.</w:t>
      </w:r>
      <w:r w:rsidRPr="009E1D34">
        <w:rPr>
          <w:color w:val="auto"/>
          <w:sz w:val="22"/>
          <w:szCs w:val="22"/>
          <w:lang w:bidi="ar-SA"/>
        </w:rPr>
        <w:tab/>
        <w:t>kocioł gazowy  CO                         150 kW – 1 szt.</w:t>
      </w:r>
    </w:p>
    <w:p w:rsidR="009E1D34" w:rsidRPr="009E1D34" w:rsidRDefault="009E1D34" w:rsidP="009E1D34">
      <w:pPr>
        <w:autoSpaceDE w:val="0"/>
        <w:autoSpaceDN w:val="0"/>
        <w:adjustRightInd w:val="0"/>
        <w:spacing w:line="340" w:lineRule="exact"/>
        <w:ind w:firstLine="567"/>
        <w:jc w:val="both"/>
        <w:rPr>
          <w:color w:val="auto"/>
          <w:sz w:val="22"/>
          <w:szCs w:val="22"/>
          <w:lang w:bidi="ar-SA"/>
        </w:rPr>
      </w:pPr>
      <w:r w:rsidRPr="009E1D34">
        <w:rPr>
          <w:color w:val="auto"/>
          <w:sz w:val="22"/>
          <w:szCs w:val="22"/>
          <w:lang w:bidi="ar-SA"/>
        </w:rPr>
        <w:t>3.</w:t>
      </w:r>
      <w:r w:rsidRPr="009E1D34">
        <w:rPr>
          <w:color w:val="auto"/>
          <w:sz w:val="22"/>
          <w:szCs w:val="22"/>
          <w:lang w:bidi="ar-SA"/>
        </w:rPr>
        <w:tab/>
        <w:t>instalacja badawcza</w:t>
      </w:r>
    </w:p>
    <w:p w:rsidR="009E1D34" w:rsidRPr="009E1D34" w:rsidRDefault="009E1D34" w:rsidP="009E1D34">
      <w:pPr>
        <w:autoSpaceDE w:val="0"/>
        <w:autoSpaceDN w:val="0"/>
        <w:adjustRightInd w:val="0"/>
        <w:spacing w:line="340" w:lineRule="exact"/>
        <w:jc w:val="both"/>
        <w:rPr>
          <w:color w:val="auto"/>
          <w:sz w:val="22"/>
          <w:szCs w:val="22"/>
          <w:lang w:bidi="ar-SA"/>
        </w:rPr>
      </w:pPr>
      <w:r w:rsidRPr="009E1D34">
        <w:rPr>
          <w:color w:val="auto"/>
          <w:sz w:val="22"/>
          <w:szCs w:val="22"/>
          <w:lang w:bidi="ar-SA"/>
        </w:rPr>
        <w:t>-</w:t>
      </w:r>
      <w:r w:rsidRPr="009E1D34">
        <w:rPr>
          <w:color w:val="auto"/>
          <w:sz w:val="22"/>
          <w:szCs w:val="22"/>
          <w:lang w:bidi="ar-SA"/>
        </w:rPr>
        <w:tab/>
        <w:t>miejsce dostawy:</w:t>
      </w:r>
    </w:p>
    <w:p w:rsidR="009E1D34" w:rsidRPr="009E1D34" w:rsidRDefault="009E1D34" w:rsidP="009E1D34">
      <w:pPr>
        <w:autoSpaceDE w:val="0"/>
        <w:autoSpaceDN w:val="0"/>
        <w:adjustRightInd w:val="0"/>
        <w:spacing w:line="340" w:lineRule="exact"/>
        <w:ind w:firstLine="567"/>
        <w:jc w:val="both"/>
        <w:rPr>
          <w:color w:val="auto"/>
          <w:sz w:val="22"/>
          <w:szCs w:val="22"/>
          <w:lang w:bidi="ar-SA"/>
        </w:rPr>
      </w:pPr>
      <w:r w:rsidRPr="009E1D34">
        <w:rPr>
          <w:color w:val="auto"/>
          <w:sz w:val="22"/>
          <w:szCs w:val="22"/>
          <w:lang w:bidi="ar-SA"/>
        </w:rPr>
        <w:t>Kopalnia Doświadczalna „Barbara”; 43-190 MIKOŁÓW, ulica Podleska 72</w:t>
      </w:r>
    </w:p>
    <w:p w:rsidR="009E1D34" w:rsidRPr="009E1D34" w:rsidRDefault="009E1D34" w:rsidP="00337275">
      <w:pPr>
        <w:widowControl/>
        <w:numPr>
          <w:ilvl w:val="0"/>
          <w:numId w:val="49"/>
        </w:numPr>
        <w:spacing w:line="340" w:lineRule="exact"/>
        <w:ind w:left="567" w:right="120" w:hanging="567"/>
        <w:jc w:val="both"/>
        <w:rPr>
          <w:spacing w:val="3"/>
          <w:sz w:val="22"/>
          <w:szCs w:val="22"/>
          <w:lang w:bidi="ar-SA"/>
        </w:rPr>
      </w:pPr>
      <w:r w:rsidRPr="009E1D34">
        <w:rPr>
          <w:spacing w:val="3"/>
          <w:sz w:val="22"/>
          <w:szCs w:val="22"/>
          <w:lang w:bidi="ar-SA"/>
        </w:rPr>
        <w:t>Prognoza zużycia gazu służy wyłącznie do porównania ofert i w żadnym wypadku nie stanowi ze strony Zamawiającego zobowiązania do zakupu gazu w podanej ilości.</w:t>
      </w:r>
    </w:p>
    <w:p w:rsidR="009E1D34" w:rsidRPr="009E1D34" w:rsidRDefault="009E1D34" w:rsidP="00337275">
      <w:pPr>
        <w:widowControl/>
        <w:numPr>
          <w:ilvl w:val="0"/>
          <w:numId w:val="49"/>
        </w:numPr>
        <w:spacing w:line="340" w:lineRule="exact"/>
        <w:ind w:left="567" w:right="120" w:hanging="544"/>
        <w:jc w:val="both"/>
        <w:rPr>
          <w:spacing w:val="3"/>
          <w:sz w:val="22"/>
          <w:szCs w:val="22"/>
          <w:lang w:bidi="ar-SA"/>
        </w:rPr>
      </w:pPr>
      <w:r w:rsidRPr="009E1D34">
        <w:rPr>
          <w:spacing w:val="3"/>
          <w:sz w:val="22"/>
          <w:szCs w:val="22"/>
          <w:lang w:bidi="ar-SA"/>
        </w:rPr>
        <w:t>Wykonawca będzie dostarczał w okresie obowiązywania umowy paliwo gazowe w ilości odpowiadającej rzeczywistemu zapotrzebowaniu Zamawiającego niezależnie od sz</w:t>
      </w:r>
      <w:r w:rsidR="004D3C68">
        <w:rPr>
          <w:spacing w:val="3"/>
          <w:sz w:val="22"/>
          <w:szCs w:val="22"/>
          <w:lang w:bidi="ar-SA"/>
        </w:rPr>
        <w:t xml:space="preserve">acunkowej prognozy jego zużycia, </w:t>
      </w:r>
      <w:r w:rsidR="004D3C68" w:rsidRPr="00241B61">
        <w:rPr>
          <w:color w:val="auto"/>
          <w:sz w:val="22"/>
          <w:szCs w:val="22"/>
        </w:rPr>
        <w:t xml:space="preserve">minimalny zakres świadczeń będzie obejmował </w:t>
      </w:r>
      <w:r w:rsidR="004D3C68">
        <w:rPr>
          <w:color w:val="auto"/>
          <w:sz w:val="22"/>
          <w:szCs w:val="22"/>
        </w:rPr>
        <w:t>6</w:t>
      </w:r>
      <w:r w:rsidR="004D3C68" w:rsidRPr="00241B61">
        <w:rPr>
          <w:color w:val="auto"/>
          <w:sz w:val="22"/>
          <w:szCs w:val="22"/>
        </w:rPr>
        <w:t>0% zamówienia</w:t>
      </w:r>
      <w:r w:rsidR="004D3C68">
        <w:rPr>
          <w:color w:val="auto"/>
          <w:sz w:val="22"/>
          <w:szCs w:val="22"/>
        </w:rPr>
        <w:t>.</w:t>
      </w:r>
    </w:p>
    <w:p w:rsidR="009E1D34" w:rsidRPr="009E1D34" w:rsidRDefault="009E1D34" w:rsidP="00337275">
      <w:pPr>
        <w:widowControl/>
        <w:numPr>
          <w:ilvl w:val="0"/>
          <w:numId w:val="49"/>
        </w:numPr>
        <w:spacing w:line="340" w:lineRule="exact"/>
        <w:ind w:left="567" w:right="120" w:hanging="544"/>
        <w:jc w:val="both"/>
        <w:rPr>
          <w:spacing w:val="3"/>
          <w:sz w:val="22"/>
          <w:szCs w:val="22"/>
          <w:lang w:bidi="ar-SA"/>
        </w:rPr>
      </w:pPr>
      <w:r w:rsidRPr="009E1D34">
        <w:rPr>
          <w:spacing w:val="3"/>
          <w:sz w:val="22"/>
          <w:szCs w:val="22"/>
          <w:lang w:bidi="ar-SA"/>
        </w:rPr>
        <w:t>Wykonawcy nie będzie przysługiwało jakiekolwiek roszczenie z tytułu nie pobrania przez Zamawiającego przewidywanej ilości paliwa gazowego.</w:t>
      </w:r>
    </w:p>
    <w:p w:rsidR="009E1D34" w:rsidRPr="009E1D34" w:rsidRDefault="009E1D34" w:rsidP="00337275">
      <w:pPr>
        <w:widowControl/>
        <w:numPr>
          <w:ilvl w:val="0"/>
          <w:numId w:val="49"/>
        </w:numPr>
        <w:spacing w:line="340" w:lineRule="exact"/>
        <w:ind w:left="567" w:right="120" w:hanging="544"/>
        <w:jc w:val="both"/>
        <w:rPr>
          <w:spacing w:val="3"/>
          <w:sz w:val="22"/>
          <w:szCs w:val="22"/>
          <w:lang w:bidi="ar-SA"/>
        </w:rPr>
      </w:pPr>
      <w:r w:rsidRPr="009E1D34">
        <w:rPr>
          <w:spacing w:val="3"/>
          <w:sz w:val="22"/>
          <w:szCs w:val="22"/>
          <w:lang w:bidi="ar-SA"/>
        </w:rPr>
        <w:t>Dostarczanie gazu ziemnego odbywać się będzie na podstawie umowy zawierającej postanowienia umowy sprzedaży oraz umowy o świadczenie usług dystrybucji gazu, zgodnie z obowiązującym prawem, w szczególności na warunkach określonych przez ustawę z dnia 10 kwietnia 1997 roku Prawo energetyczne (</w:t>
      </w:r>
      <w:hyperlink r:id="rId13" w:history="1">
        <w:r w:rsidRPr="009E1D34">
          <w:rPr>
            <w:rStyle w:val="Hipercze"/>
            <w:color w:val="auto"/>
            <w:spacing w:val="3"/>
            <w:sz w:val="22"/>
            <w:szCs w:val="22"/>
            <w:u w:val="none"/>
            <w:lang w:bidi="ar-SA"/>
          </w:rPr>
          <w:t xml:space="preserve">Dz.U. 2022 poz. </w:t>
        </w:r>
      </w:hyperlink>
      <w:r w:rsidRPr="009E1D34">
        <w:rPr>
          <w:color w:val="auto"/>
          <w:spacing w:val="3"/>
          <w:sz w:val="22"/>
          <w:szCs w:val="22"/>
          <w:lang w:bidi="ar-SA"/>
        </w:rPr>
        <w:t>1385</w:t>
      </w:r>
      <w:r w:rsidRPr="009E1D34">
        <w:rPr>
          <w:spacing w:val="3"/>
          <w:sz w:val="22"/>
          <w:szCs w:val="22"/>
          <w:lang w:bidi="ar-SA"/>
        </w:rPr>
        <w:t>) i rozporządzeniami wykonawczymi do ustawy.</w:t>
      </w:r>
    </w:p>
    <w:p w:rsidR="009E1D34" w:rsidRPr="009E1D34" w:rsidRDefault="009E1D34" w:rsidP="00337275">
      <w:pPr>
        <w:widowControl/>
        <w:numPr>
          <w:ilvl w:val="0"/>
          <w:numId w:val="49"/>
        </w:numPr>
        <w:spacing w:line="340" w:lineRule="exact"/>
        <w:ind w:left="567" w:right="120" w:hanging="544"/>
        <w:jc w:val="both"/>
        <w:rPr>
          <w:spacing w:val="3"/>
          <w:sz w:val="22"/>
          <w:szCs w:val="22"/>
          <w:lang w:bidi="ar-SA"/>
        </w:rPr>
      </w:pPr>
      <w:r w:rsidRPr="009E1D34">
        <w:rPr>
          <w:spacing w:val="3"/>
          <w:sz w:val="22"/>
          <w:szCs w:val="22"/>
          <w:lang w:bidi="ar-SA"/>
        </w:rPr>
        <w:t>Własność paliwa gazowego przechodzi na Zamawiającego w granicy własności sieci gazowej OSD określonej w warunkach przyłączenia do sieci gazowej.</w:t>
      </w:r>
    </w:p>
    <w:p w:rsidR="009E1D34" w:rsidRPr="009E1D34" w:rsidRDefault="009E1D34" w:rsidP="00337275">
      <w:pPr>
        <w:widowControl/>
        <w:numPr>
          <w:ilvl w:val="0"/>
          <w:numId w:val="49"/>
        </w:numPr>
        <w:spacing w:line="340" w:lineRule="exact"/>
        <w:ind w:left="567" w:right="120" w:hanging="544"/>
        <w:jc w:val="both"/>
        <w:rPr>
          <w:spacing w:val="3"/>
          <w:sz w:val="22"/>
          <w:szCs w:val="22"/>
          <w:lang w:bidi="ar-SA"/>
        </w:rPr>
      </w:pPr>
      <w:r w:rsidRPr="009E1D34">
        <w:rPr>
          <w:spacing w:val="3"/>
          <w:sz w:val="22"/>
          <w:szCs w:val="22"/>
          <w:lang w:bidi="ar-SA"/>
        </w:rPr>
        <w:t>Wykonawca jest zobowiązany do przeprowadzenia procedury zmiany sprzedawcy, tj. złożenia w imieniu Zamawiającego u Operatora Systemów Dystrybucyjnych wniosku w sprawie zgłoszenia zmiany sprzedawcy. Wnioski winny być złożone w terminie umożliwiającym dokonanie skutecznej zmiany przed terminem rozpoczęcia realizacji dostaw do budynków Zamawiającego. Wykonawca ponosi wszelką odpowiedzialność wynikającą z niedopełnienia.</w:t>
      </w:r>
    </w:p>
    <w:p w:rsidR="009E1D34" w:rsidRPr="009E1D34" w:rsidRDefault="009E1D34" w:rsidP="00337275">
      <w:pPr>
        <w:widowControl/>
        <w:numPr>
          <w:ilvl w:val="0"/>
          <w:numId w:val="49"/>
        </w:numPr>
        <w:spacing w:line="360" w:lineRule="exact"/>
        <w:ind w:left="567" w:hanging="544"/>
        <w:jc w:val="both"/>
        <w:rPr>
          <w:spacing w:val="3"/>
          <w:sz w:val="22"/>
          <w:szCs w:val="22"/>
          <w:lang w:bidi="ar-SA"/>
        </w:rPr>
      </w:pPr>
      <w:r w:rsidRPr="009E1D34">
        <w:rPr>
          <w:spacing w:val="3"/>
          <w:sz w:val="22"/>
          <w:szCs w:val="22"/>
          <w:lang w:bidi="ar-SA"/>
        </w:rPr>
        <w:t>Procedura zmiany sprzedawcy będzie przeprowadzona po raz kolejny. Obecnym dostawcą paliwa gazowego jest firma: PGNiG Obrót Detaliczny Sp. z o.o.; ul. Jana Kazimierza 3; 01-248 Warszawa.</w:t>
      </w:r>
      <w:r w:rsidRPr="009E1D34">
        <w:rPr>
          <w:rFonts w:eastAsiaTheme="minorHAnsi"/>
          <w:color w:val="auto"/>
          <w:sz w:val="22"/>
          <w:szCs w:val="22"/>
          <w:lang w:eastAsia="en-US" w:bidi="ar-SA"/>
        </w:rPr>
        <w:t xml:space="preserve"> </w:t>
      </w:r>
      <w:r w:rsidRPr="009E1D34">
        <w:rPr>
          <w:spacing w:val="3"/>
          <w:sz w:val="22"/>
          <w:szCs w:val="22"/>
          <w:lang w:bidi="ar-SA"/>
        </w:rPr>
        <w:t>Obecnie obowiązująca umowa jest zawarta po przeprowadzonym postępowaniu przetargowym na czas oznaczony i ulega rozwiązaniu z upływem ostatniego dnia okresu na jaki została zawarta.</w:t>
      </w:r>
    </w:p>
    <w:p w:rsidR="009E1D34" w:rsidRPr="009E1D34" w:rsidRDefault="009E1D34" w:rsidP="00337275">
      <w:pPr>
        <w:widowControl/>
        <w:numPr>
          <w:ilvl w:val="0"/>
          <w:numId w:val="49"/>
        </w:numPr>
        <w:autoSpaceDE w:val="0"/>
        <w:autoSpaceDN w:val="0"/>
        <w:adjustRightInd w:val="0"/>
        <w:spacing w:line="360" w:lineRule="exact"/>
        <w:ind w:left="567" w:hanging="567"/>
        <w:jc w:val="both"/>
        <w:rPr>
          <w:bCs/>
          <w:color w:val="auto"/>
          <w:sz w:val="22"/>
          <w:szCs w:val="22"/>
          <w:lang w:bidi="he-IL"/>
        </w:rPr>
      </w:pPr>
      <w:r w:rsidRPr="009E1D34">
        <w:rPr>
          <w:bCs/>
          <w:color w:val="auto"/>
          <w:sz w:val="22"/>
          <w:szCs w:val="22"/>
          <w:lang w:bidi="he-IL"/>
        </w:rPr>
        <w:t>Wykonawca zobowiązany jest do dokonania prawidłowej klasyfikacji grup taryfowych w  obiektach Zamawiającego.</w:t>
      </w:r>
    </w:p>
    <w:p w:rsidR="009E1D34" w:rsidRPr="009E1D34" w:rsidRDefault="009E1D34" w:rsidP="00337275">
      <w:pPr>
        <w:widowControl/>
        <w:numPr>
          <w:ilvl w:val="0"/>
          <w:numId w:val="49"/>
        </w:numPr>
        <w:autoSpaceDE w:val="0"/>
        <w:autoSpaceDN w:val="0"/>
        <w:adjustRightInd w:val="0"/>
        <w:spacing w:line="360" w:lineRule="exact"/>
        <w:ind w:left="567" w:hanging="567"/>
        <w:jc w:val="both"/>
        <w:rPr>
          <w:bCs/>
          <w:color w:val="auto"/>
          <w:sz w:val="22"/>
          <w:szCs w:val="22"/>
          <w:lang w:bidi="he-IL"/>
        </w:rPr>
      </w:pPr>
      <w:r w:rsidRPr="009E1D34">
        <w:rPr>
          <w:bCs/>
          <w:color w:val="auto"/>
          <w:sz w:val="22"/>
          <w:szCs w:val="22"/>
          <w:lang w:bidi="he-IL"/>
        </w:rPr>
        <w:t>Wykonawca zobowiązany jest do bieżącego informowania Zamawiającego o wykonanej mocy umownej. W przypadku braku możliwości umieszczenia tej informacji na fakturze dopuszcza się jej przedstawienie w postaci załącznika do faktury.</w:t>
      </w:r>
    </w:p>
    <w:p w:rsidR="009E1D34" w:rsidRPr="009E1D34" w:rsidRDefault="009E1D34" w:rsidP="00337275">
      <w:pPr>
        <w:widowControl/>
        <w:numPr>
          <w:ilvl w:val="0"/>
          <w:numId w:val="49"/>
        </w:numPr>
        <w:autoSpaceDE w:val="0"/>
        <w:autoSpaceDN w:val="0"/>
        <w:adjustRightInd w:val="0"/>
        <w:spacing w:line="360" w:lineRule="exact"/>
        <w:ind w:left="567" w:hanging="567"/>
        <w:jc w:val="both"/>
        <w:rPr>
          <w:bCs/>
          <w:color w:val="auto"/>
          <w:sz w:val="22"/>
          <w:szCs w:val="22"/>
          <w:lang w:bidi="he-IL"/>
        </w:rPr>
      </w:pPr>
      <w:r w:rsidRPr="009E1D34">
        <w:rPr>
          <w:bCs/>
          <w:color w:val="auto"/>
          <w:sz w:val="22"/>
          <w:szCs w:val="22"/>
          <w:lang w:bidi="he-IL"/>
        </w:rPr>
        <w:t xml:space="preserve">Zamawiający jest zakwalifikowany przez OSD do grupy taryfowej </w:t>
      </w:r>
      <w:r w:rsidRPr="009E1D34">
        <w:rPr>
          <w:b/>
          <w:bCs/>
          <w:color w:val="auto"/>
          <w:sz w:val="22"/>
          <w:szCs w:val="22"/>
          <w:lang w:bidi="he-IL"/>
        </w:rPr>
        <w:t>W-6.1</w:t>
      </w:r>
      <w:r w:rsidRPr="009E1D34">
        <w:rPr>
          <w:bCs/>
          <w:color w:val="auto"/>
          <w:sz w:val="22"/>
          <w:szCs w:val="22"/>
          <w:lang w:bidi="he-IL"/>
        </w:rPr>
        <w:t>.</w:t>
      </w:r>
      <w:r w:rsidRPr="009E1D34">
        <w:rPr>
          <w:rFonts w:eastAsiaTheme="minorHAnsi"/>
          <w:color w:val="auto"/>
          <w:sz w:val="22"/>
          <w:szCs w:val="22"/>
          <w:lang w:eastAsia="en-US" w:bidi="ar-SA"/>
        </w:rPr>
        <w:t xml:space="preserve"> </w:t>
      </w:r>
      <w:r w:rsidRPr="009E1D34">
        <w:rPr>
          <w:bCs/>
          <w:color w:val="auto"/>
          <w:sz w:val="22"/>
          <w:szCs w:val="22"/>
          <w:lang w:bidi="he-IL"/>
        </w:rPr>
        <w:t>Zamawiający wyraża zgodę na dostosowanie grup taryfowych do obowiązującej w OSD.</w:t>
      </w:r>
    </w:p>
    <w:p w:rsidR="009E1D34" w:rsidRPr="009E1D34" w:rsidRDefault="009E1D34" w:rsidP="00337275">
      <w:pPr>
        <w:widowControl/>
        <w:numPr>
          <w:ilvl w:val="0"/>
          <w:numId w:val="49"/>
        </w:numPr>
        <w:autoSpaceDE w:val="0"/>
        <w:autoSpaceDN w:val="0"/>
        <w:adjustRightInd w:val="0"/>
        <w:spacing w:line="360" w:lineRule="exact"/>
        <w:ind w:left="567" w:hanging="567"/>
        <w:jc w:val="both"/>
        <w:rPr>
          <w:bCs/>
          <w:color w:val="auto"/>
          <w:sz w:val="22"/>
          <w:szCs w:val="22"/>
          <w:lang w:bidi="he-IL"/>
        </w:rPr>
      </w:pPr>
      <w:r w:rsidRPr="009E1D34">
        <w:rPr>
          <w:bCs/>
          <w:color w:val="auto"/>
          <w:sz w:val="22"/>
          <w:szCs w:val="22"/>
          <w:lang w:bidi="he-IL"/>
        </w:rPr>
        <w:t>Operatorem Systemu Dystrybucyjnego jest: Górnośląska Spółka Gazownictwa Sp. z o.o. ul. Szczęść Boże 11, Zabrze.</w:t>
      </w:r>
    </w:p>
    <w:p w:rsidR="009E1D34" w:rsidRPr="009E1D34" w:rsidRDefault="009E1D34" w:rsidP="00337275">
      <w:pPr>
        <w:widowControl/>
        <w:numPr>
          <w:ilvl w:val="0"/>
          <w:numId w:val="49"/>
        </w:numPr>
        <w:autoSpaceDE w:val="0"/>
        <w:autoSpaceDN w:val="0"/>
        <w:adjustRightInd w:val="0"/>
        <w:spacing w:line="360" w:lineRule="exact"/>
        <w:ind w:left="567" w:hanging="567"/>
        <w:jc w:val="both"/>
        <w:rPr>
          <w:bCs/>
          <w:color w:val="auto"/>
          <w:sz w:val="22"/>
          <w:szCs w:val="22"/>
          <w:lang w:bidi="he-IL"/>
        </w:rPr>
      </w:pPr>
      <w:r w:rsidRPr="009E1D34">
        <w:rPr>
          <w:sz w:val="22"/>
          <w:szCs w:val="22"/>
        </w:rPr>
        <w:t>Zamawiający informuje, że zużycie gazu w rozbiciu na poszczególne punkty poboru wynosi odpowiednio:</w:t>
      </w:r>
    </w:p>
    <w:p w:rsidR="009E1D34" w:rsidRPr="009E1D34" w:rsidRDefault="009E1D34" w:rsidP="009E1D34">
      <w:pPr>
        <w:spacing w:line="340" w:lineRule="exact"/>
        <w:ind w:left="993" w:hanging="426"/>
        <w:jc w:val="both"/>
        <w:rPr>
          <w:sz w:val="22"/>
          <w:szCs w:val="22"/>
        </w:rPr>
      </w:pPr>
      <w:r w:rsidRPr="009E1D34">
        <w:rPr>
          <w:sz w:val="22"/>
          <w:szCs w:val="22"/>
        </w:rPr>
        <w:t>a)</w:t>
      </w:r>
      <w:r w:rsidRPr="009E1D34">
        <w:rPr>
          <w:sz w:val="22"/>
          <w:szCs w:val="22"/>
        </w:rPr>
        <w:tab/>
        <w:t>Kotły gazowe CO 1 400 kW</w:t>
      </w:r>
      <w:r w:rsidRPr="009E1D34">
        <w:rPr>
          <w:sz w:val="22"/>
          <w:szCs w:val="22"/>
        </w:rPr>
        <w:tab/>
      </w:r>
      <w:r w:rsidRPr="009E1D34">
        <w:rPr>
          <w:sz w:val="22"/>
          <w:szCs w:val="22"/>
        </w:rPr>
        <w:tab/>
      </w:r>
      <w:r w:rsidRPr="009E1D34">
        <w:rPr>
          <w:sz w:val="22"/>
          <w:szCs w:val="22"/>
        </w:rPr>
        <w:tab/>
      </w:r>
      <w:r w:rsidRPr="009E1D34">
        <w:rPr>
          <w:sz w:val="22"/>
          <w:szCs w:val="22"/>
        </w:rPr>
        <w:tab/>
        <w:t>65% zużycia paliwa gazowego</w:t>
      </w:r>
    </w:p>
    <w:p w:rsidR="009E1D34" w:rsidRPr="009E1D34" w:rsidRDefault="009E1D34" w:rsidP="009E1D34">
      <w:pPr>
        <w:spacing w:line="340" w:lineRule="exact"/>
        <w:ind w:left="993" w:hanging="426"/>
        <w:jc w:val="both"/>
        <w:rPr>
          <w:sz w:val="22"/>
          <w:szCs w:val="22"/>
        </w:rPr>
      </w:pPr>
      <w:r w:rsidRPr="009E1D34">
        <w:rPr>
          <w:sz w:val="22"/>
          <w:szCs w:val="22"/>
        </w:rPr>
        <w:t>b)</w:t>
      </w:r>
      <w:r w:rsidRPr="009E1D34">
        <w:rPr>
          <w:sz w:val="22"/>
          <w:szCs w:val="22"/>
        </w:rPr>
        <w:tab/>
        <w:t>Kocioł gazowy CO 150 kW</w:t>
      </w:r>
      <w:r w:rsidRPr="009E1D34">
        <w:rPr>
          <w:sz w:val="22"/>
          <w:szCs w:val="22"/>
        </w:rPr>
        <w:tab/>
      </w:r>
      <w:r w:rsidRPr="009E1D34">
        <w:rPr>
          <w:sz w:val="22"/>
          <w:szCs w:val="22"/>
        </w:rPr>
        <w:tab/>
      </w:r>
      <w:r w:rsidRPr="009E1D34">
        <w:rPr>
          <w:sz w:val="22"/>
          <w:szCs w:val="22"/>
        </w:rPr>
        <w:tab/>
      </w:r>
      <w:r w:rsidRPr="009E1D34">
        <w:rPr>
          <w:sz w:val="22"/>
          <w:szCs w:val="22"/>
        </w:rPr>
        <w:tab/>
        <w:t xml:space="preserve"> 5% zużycia paliwa gazowego</w:t>
      </w:r>
    </w:p>
    <w:p w:rsidR="009E1D34" w:rsidRPr="009E1D34" w:rsidRDefault="009E1D34" w:rsidP="009E1D34">
      <w:pPr>
        <w:widowControl/>
        <w:autoSpaceDE w:val="0"/>
        <w:autoSpaceDN w:val="0"/>
        <w:adjustRightInd w:val="0"/>
        <w:spacing w:line="360" w:lineRule="exact"/>
        <w:ind w:left="993" w:hanging="426"/>
        <w:jc w:val="both"/>
        <w:rPr>
          <w:bCs/>
          <w:color w:val="auto"/>
          <w:sz w:val="22"/>
          <w:szCs w:val="22"/>
          <w:lang w:bidi="he-IL"/>
        </w:rPr>
      </w:pPr>
      <w:r w:rsidRPr="009E1D34">
        <w:rPr>
          <w:sz w:val="22"/>
          <w:szCs w:val="22"/>
        </w:rPr>
        <w:t>c)</w:t>
      </w:r>
      <w:r w:rsidRPr="009E1D34">
        <w:rPr>
          <w:sz w:val="22"/>
          <w:szCs w:val="22"/>
        </w:rPr>
        <w:tab/>
        <w:t>instalacja badawcza</w:t>
      </w:r>
      <w:r w:rsidRPr="009E1D34">
        <w:rPr>
          <w:sz w:val="22"/>
          <w:szCs w:val="22"/>
        </w:rPr>
        <w:tab/>
      </w:r>
      <w:r w:rsidRPr="009E1D34">
        <w:rPr>
          <w:sz w:val="22"/>
          <w:szCs w:val="22"/>
        </w:rPr>
        <w:tab/>
      </w:r>
      <w:r w:rsidRPr="009E1D34">
        <w:rPr>
          <w:sz w:val="22"/>
          <w:szCs w:val="22"/>
        </w:rPr>
        <w:tab/>
      </w:r>
      <w:r w:rsidRPr="009E1D34">
        <w:rPr>
          <w:sz w:val="22"/>
          <w:szCs w:val="22"/>
        </w:rPr>
        <w:tab/>
      </w:r>
      <w:r w:rsidRPr="009E1D34">
        <w:rPr>
          <w:sz w:val="22"/>
          <w:szCs w:val="22"/>
        </w:rPr>
        <w:tab/>
        <w:t>30% zużycia paliwa gazowego</w:t>
      </w:r>
    </w:p>
    <w:p w:rsidR="009E1D34" w:rsidRPr="009E1D34" w:rsidRDefault="009E1D34" w:rsidP="009E1D34">
      <w:pPr>
        <w:widowControl/>
        <w:autoSpaceDE w:val="0"/>
        <w:autoSpaceDN w:val="0"/>
        <w:adjustRightInd w:val="0"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9E1D34">
        <w:rPr>
          <w:color w:val="auto"/>
          <w:sz w:val="22"/>
          <w:szCs w:val="22"/>
          <w:lang w:bidi="ar-SA"/>
        </w:rPr>
        <w:t>16)</w:t>
      </w:r>
      <w:r w:rsidRPr="009E1D34">
        <w:rPr>
          <w:color w:val="auto"/>
          <w:sz w:val="22"/>
          <w:szCs w:val="22"/>
          <w:lang w:bidi="ar-SA"/>
        </w:rPr>
        <w:tab/>
        <w:t>W związku z obowiązkiem sprawozdawczym wynikającym z ustawy z dnia 17 lipca 2009 roku o systemie zarządzania emisjami gazów cieplarnianych i innych substancji (</w:t>
      </w:r>
      <w:proofErr w:type="spellStart"/>
      <w:r w:rsidRPr="009E1D34">
        <w:rPr>
          <w:color w:val="auto"/>
          <w:sz w:val="22"/>
          <w:szCs w:val="22"/>
          <w:lang w:bidi="ar-SA"/>
        </w:rPr>
        <w:t>t.j</w:t>
      </w:r>
      <w:proofErr w:type="spellEnd"/>
      <w:r w:rsidRPr="009E1D34">
        <w:rPr>
          <w:color w:val="auto"/>
          <w:sz w:val="22"/>
          <w:szCs w:val="22"/>
          <w:lang w:bidi="ar-SA"/>
        </w:rPr>
        <w:t xml:space="preserve">. Dz. U. z 2022 r. poz. 673), w tym podania charakterystyki stosowanego paliwa, dostawca przedstawi , po zakończonym okresie rozliczeniowym, dane dotyczące zawartości siarki całkowitej w gazie w mg/m3 oraz wartości opałowej gazu w </w:t>
      </w:r>
      <w:proofErr w:type="spellStart"/>
      <w:r w:rsidRPr="009E1D34">
        <w:rPr>
          <w:color w:val="auto"/>
          <w:sz w:val="22"/>
          <w:szCs w:val="22"/>
          <w:lang w:bidi="ar-SA"/>
        </w:rPr>
        <w:t>kJ</w:t>
      </w:r>
      <w:proofErr w:type="spellEnd"/>
      <w:r w:rsidRPr="009E1D34">
        <w:rPr>
          <w:color w:val="auto"/>
          <w:sz w:val="22"/>
          <w:szCs w:val="22"/>
          <w:lang w:bidi="ar-SA"/>
        </w:rPr>
        <w:t>/m3.</w:t>
      </w:r>
      <w:r w:rsidRPr="009E1D34">
        <w:rPr>
          <w:color w:val="auto"/>
          <w:sz w:val="22"/>
          <w:szCs w:val="22"/>
          <w:lang w:bidi="ar-SA"/>
        </w:rPr>
        <w:tab/>
      </w:r>
      <w:r w:rsidRPr="009E1D34">
        <w:rPr>
          <w:color w:val="auto"/>
          <w:sz w:val="22"/>
          <w:szCs w:val="22"/>
          <w:lang w:bidi="ar-SA"/>
        </w:rPr>
        <w:br/>
      </w:r>
      <w:r w:rsidRPr="009E1D34">
        <w:rPr>
          <w:bCs/>
          <w:color w:val="auto"/>
          <w:sz w:val="22"/>
          <w:szCs w:val="22"/>
          <w:lang w:bidi="he-IL"/>
        </w:rPr>
        <w:t xml:space="preserve">W przypadku braku możliwości umieszczenia tej informacji na fakturze dopuszcza się jej przedstawienie w postaci załącznika do faktury </w:t>
      </w:r>
      <w:r w:rsidRPr="009E1D34">
        <w:rPr>
          <w:bCs/>
          <w:color w:val="auto"/>
          <w:sz w:val="22"/>
          <w:szCs w:val="22"/>
          <w:lang w:bidi="ar-SA"/>
        </w:rPr>
        <w:t>lub były wysyłane odrębną korespondencją (np. mailową).</w:t>
      </w:r>
      <w:r w:rsidRPr="009E1D34">
        <w:rPr>
          <w:color w:val="auto"/>
          <w:sz w:val="22"/>
          <w:szCs w:val="22"/>
          <w:lang w:bidi="ar-SA"/>
        </w:rPr>
        <w:t xml:space="preserve"> </w:t>
      </w:r>
    </w:p>
    <w:p w:rsidR="009E1D34" w:rsidRPr="009E1D34" w:rsidRDefault="009E1D34" w:rsidP="009E1D34">
      <w:pPr>
        <w:widowControl/>
        <w:autoSpaceDE w:val="0"/>
        <w:autoSpaceDN w:val="0"/>
        <w:adjustRightInd w:val="0"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9E1D34">
        <w:rPr>
          <w:color w:val="auto"/>
          <w:sz w:val="22"/>
          <w:szCs w:val="22"/>
          <w:lang w:bidi="ar-SA"/>
        </w:rPr>
        <w:tab/>
      </w:r>
      <w:r w:rsidRPr="009E1D34">
        <w:rPr>
          <w:bCs/>
          <w:color w:val="auto"/>
          <w:sz w:val="22"/>
          <w:szCs w:val="22"/>
          <w:lang w:bidi="ar-SA"/>
        </w:rPr>
        <w:t>Cenę za w/w informację (wykonanie badania) należy ująć w cenie ofertowej.</w:t>
      </w:r>
    </w:p>
    <w:p w:rsidR="009E1D34" w:rsidRPr="009E1D34" w:rsidRDefault="009E1D34" w:rsidP="009E1D34">
      <w:pPr>
        <w:widowControl/>
        <w:autoSpaceDE w:val="0"/>
        <w:autoSpaceDN w:val="0"/>
        <w:adjustRightInd w:val="0"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9E1D34">
        <w:rPr>
          <w:color w:val="auto"/>
          <w:sz w:val="22"/>
          <w:szCs w:val="22"/>
          <w:lang w:bidi="ar-SA"/>
        </w:rPr>
        <w:t>17)</w:t>
      </w:r>
      <w:r w:rsidRPr="009E1D34">
        <w:rPr>
          <w:color w:val="auto"/>
          <w:sz w:val="22"/>
          <w:szCs w:val="22"/>
          <w:lang w:bidi="ar-SA"/>
        </w:rPr>
        <w:tab/>
        <w:t>Numer identyfikacyjny punktu wyjścia nadanego przez OSD: 8018590365500000003938.</w:t>
      </w:r>
    </w:p>
    <w:p w:rsidR="009E1D34" w:rsidRPr="009E1D34" w:rsidRDefault="009E1D34" w:rsidP="009E1D34">
      <w:pPr>
        <w:widowControl/>
        <w:autoSpaceDE w:val="0"/>
        <w:autoSpaceDN w:val="0"/>
        <w:adjustRightInd w:val="0"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9E1D34">
        <w:rPr>
          <w:color w:val="auto"/>
          <w:sz w:val="22"/>
          <w:szCs w:val="22"/>
          <w:lang w:bidi="ar-SA"/>
        </w:rPr>
        <w:t>18)</w:t>
      </w:r>
      <w:r w:rsidRPr="009E1D34">
        <w:rPr>
          <w:color w:val="auto"/>
          <w:sz w:val="22"/>
          <w:szCs w:val="22"/>
          <w:lang w:bidi="ar-SA"/>
        </w:rPr>
        <w:tab/>
        <w:t>Zamawiający informuje, że do ceny jednostkowej paliwa gazowego Wykonawca ma doliczyć podatek akcyzowy.</w:t>
      </w:r>
    </w:p>
    <w:p w:rsidR="009E1D34" w:rsidRPr="009E1D34" w:rsidRDefault="009E1D34" w:rsidP="009E1D34">
      <w:pPr>
        <w:widowControl/>
        <w:spacing w:line="360" w:lineRule="exact"/>
        <w:jc w:val="both"/>
        <w:rPr>
          <w:color w:val="auto"/>
          <w:sz w:val="22"/>
          <w:szCs w:val="22"/>
          <w:lang w:bidi="ar-SA"/>
        </w:rPr>
      </w:pPr>
    </w:p>
    <w:p w:rsidR="009E1D34" w:rsidRPr="009E1D34" w:rsidRDefault="009E1D34" w:rsidP="009E1D34">
      <w:pPr>
        <w:widowControl/>
        <w:spacing w:line="360" w:lineRule="exact"/>
        <w:jc w:val="both"/>
        <w:rPr>
          <w:color w:val="auto"/>
          <w:sz w:val="22"/>
          <w:szCs w:val="22"/>
          <w:lang w:bidi="ar-SA"/>
        </w:rPr>
      </w:pPr>
      <w:r w:rsidRPr="009E1D34">
        <w:rPr>
          <w:color w:val="auto"/>
          <w:sz w:val="22"/>
          <w:szCs w:val="22"/>
          <w:lang w:bidi="ar-SA"/>
        </w:rPr>
        <w:t>Nazwa i kod Wspólnego Słownika Zamówień (CPV):</w:t>
      </w:r>
    </w:p>
    <w:p w:rsidR="009E1D34" w:rsidRPr="009E1D34" w:rsidRDefault="009E1D34" w:rsidP="009E1D34">
      <w:pPr>
        <w:autoSpaceDE w:val="0"/>
        <w:autoSpaceDN w:val="0"/>
        <w:adjustRightInd w:val="0"/>
        <w:spacing w:line="360" w:lineRule="exact"/>
        <w:jc w:val="both"/>
        <w:rPr>
          <w:b/>
          <w:color w:val="auto"/>
          <w:sz w:val="22"/>
          <w:szCs w:val="22"/>
          <w:lang w:bidi="ar-SA"/>
        </w:rPr>
      </w:pPr>
      <w:r w:rsidRPr="009E1D34">
        <w:rPr>
          <w:b/>
          <w:color w:val="auto"/>
          <w:sz w:val="22"/>
          <w:szCs w:val="22"/>
          <w:lang w:bidi="ar-SA"/>
        </w:rPr>
        <w:t>09123000-7</w:t>
      </w:r>
      <w:r w:rsidRPr="009E1D34">
        <w:rPr>
          <w:b/>
          <w:color w:val="auto"/>
          <w:sz w:val="22"/>
          <w:szCs w:val="22"/>
          <w:lang w:bidi="ar-SA"/>
        </w:rPr>
        <w:tab/>
        <w:t>Gaz ziemny</w:t>
      </w:r>
    </w:p>
    <w:p w:rsidR="00820666" w:rsidRPr="009E1D34" w:rsidRDefault="009E1D34" w:rsidP="009E1D34">
      <w:pPr>
        <w:pStyle w:val="Style21"/>
        <w:shd w:val="clear" w:color="auto" w:fill="auto"/>
        <w:spacing w:before="0" w:after="0" w:line="340" w:lineRule="exact"/>
        <w:ind w:left="993" w:hanging="993"/>
        <w:jc w:val="both"/>
        <w:rPr>
          <w:sz w:val="22"/>
          <w:szCs w:val="22"/>
        </w:rPr>
      </w:pPr>
      <w:r w:rsidRPr="009E1D34">
        <w:rPr>
          <w:b/>
          <w:color w:val="auto"/>
          <w:sz w:val="22"/>
          <w:szCs w:val="22"/>
          <w:lang w:bidi="ar-SA"/>
        </w:rPr>
        <w:t>65210000-8</w:t>
      </w:r>
      <w:r w:rsidRPr="009E1D34">
        <w:rPr>
          <w:b/>
          <w:color w:val="auto"/>
          <w:sz w:val="22"/>
          <w:szCs w:val="22"/>
          <w:lang w:bidi="ar-SA"/>
        </w:rPr>
        <w:tab/>
      </w:r>
      <w:proofErr w:type="spellStart"/>
      <w:r w:rsidRPr="009E1D34">
        <w:rPr>
          <w:b/>
          <w:color w:val="auto"/>
          <w:sz w:val="22"/>
          <w:szCs w:val="22"/>
          <w:lang w:bidi="ar-SA"/>
        </w:rPr>
        <w:t>Przesył</w:t>
      </w:r>
      <w:proofErr w:type="spellEnd"/>
      <w:r w:rsidRPr="009E1D34">
        <w:rPr>
          <w:b/>
          <w:color w:val="auto"/>
          <w:sz w:val="22"/>
          <w:szCs w:val="22"/>
          <w:lang w:bidi="ar-SA"/>
        </w:rPr>
        <w:t xml:space="preserve"> gazu</w:t>
      </w:r>
    </w:p>
    <w:p w:rsidR="00FA70E3" w:rsidRPr="006002F3" w:rsidRDefault="00C326D6" w:rsidP="00C326D6">
      <w:pPr>
        <w:pStyle w:val="Nagwek1"/>
      </w:pPr>
      <w:bookmarkStart w:id="10" w:name="bookmark5"/>
      <w:bookmarkStart w:id="11" w:name="_Toc110245043"/>
      <w:r>
        <w:t>V.</w:t>
      </w:r>
      <w:r>
        <w:tab/>
      </w:r>
      <w:r w:rsidR="00CA431B" w:rsidRPr="006002F3">
        <w:t>PODWYKONAWSTWO</w:t>
      </w:r>
      <w:bookmarkEnd w:id="10"/>
      <w:bookmarkEnd w:id="11"/>
    </w:p>
    <w:p w:rsidR="00FA70E3" w:rsidRPr="006002F3" w:rsidRDefault="00CA431B" w:rsidP="00337275">
      <w:pPr>
        <w:pStyle w:val="Style21"/>
        <w:numPr>
          <w:ilvl w:val="0"/>
          <w:numId w:val="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Wykonawca może powierzyć wykonanie części zamówienia podwykonawcy (podwykonawco</w:t>
      </w:r>
      <w:r w:rsidR="00F1124C" w:rsidRPr="006002F3">
        <w:rPr>
          <w:sz w:val="22"/>
          <w:szCs w:val="22"/>
        </w:rPr>
        <w:t>m)</w:t>
      </w:r>
      <w:r w:rsidRPr="006002F3">
        <w:rPr>
          <w:sz w:val="22"/>
          <w:szCs w:val="22"/>
        </w:rPr>
        <w:t>.</w:t>
      </w:r>
    </w:p>
    <w:p w:rsidR="00FA70E3" w:rsidRPr="006002F3" w:rsidRDefault="00CA431B" w:rsidP="00337275">
      <w:pPr>
        <w:pStyle w:val="Style21"/>
        <w:numPr>
          <w:ilvl w:val="0"/>
          <w:numId w:val="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 nie zastrzega obowiązku osobistego wykonania przez Wykonawcę kluczowych części zamówienia.</w:t>
      </w:r>
    </w:p>
    <w:p w:rsidR="00FA70E3" w:rsidRPr="006002F3" w:rsidRDefault="00CA431B" w:rsidP="00337275">
      <w:pPr>
        <w:pStyle w:val="Style21"/>
        <w:numPr>
          <w:ilvl w:val="0"/>
          <w:numId w:val="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 wymaga, aby w przypadku powierzenia części zamówienia podwykonawcom, Wykonawca wskazał w ofercie części zamówienia, których</w:t>
      </w:r>
      <w:r w:rsidR="00F1124C" w:rsidRPr="006002F3">
        <w:rPr>
          <w:sz w:val="22"/>
          <w:szCs w:val="22"/>
        </w:rPr>
        <w:t xml:space="preserve"> </w:t>
      </w:r>
      <w:r w:rsidRPr="006002F3">
        <w:rPr>
          <w:sz w:val="22"/>
          <w:szCs w:val="22"/>
        </w:rPr>
        <w:t>wykonanie zamierza powierzyć podwykonawcom oraz podał (o ile są mu wiadome na tym etapie) nazwy (firmy) tych podwykonawców.</w:t>
      </w:r>
    </w:p>
    <w:p w:rsidR="00FA70E3" w:rsidRPr="006002F3" w:rsidRDefault="00CA431B" w:rsidP="00337275">
      <w:pPr>
        <w:pStyle w:val="Style21"/>
        <w:numPr>
          <w:ilvl w:val="0"/>
          <w:numId w:val="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Powierzenie części zamówienia podwykonawcom nie zwalnia Wykonawcy z odpowiedzialności za należyte wykonanie zamówienia.</w:t>
      </w:r>
    </w:p>
    <w:p w:rsidR="00FA70E3" w:rsidRPr="006002F3" w:rsidRDefault="00C326D6" w:rsidP="00C326D6">
      <w:pPr>
        <w:pStyle w:val="Nagwek1"/>
      </w:pPr>
      <w:bookmarkStart w:id="12" w:name="_Toc110245044"/>
      <w:r>
        <w:t>VI.</w:t>
      </w:r>
      <w:r>
        <w:tab/>
      </w:r>
      <w:r w:rsidR="00CA431B" w:rsidRPr="006002F3">
        <w:t>TERMIN WYKONANIA ZAMÓWIENIA</w:t>
      </w:r>
      <w:bookmarkEnd w:id="12"/>
    </w:p>
    <w:p w:rsidR="00337275" w:rsidRDefault="00337275" w:rsidP="00C62BEA">
      <w:pPr>
        <w:pStyle w:val="Style29"/>
        <w:shd w:val="clear" w:color="auto" w:fill="auto"/>
        <w:spacing w:before="0" w:after="0" w:line="340" w:lineRule="exact"/>
        <w:ind w:firstLine="0"/>
        <w:jc w:val="both"/>
        <w:rPr>
          <w:b w:val="0"/>
          <w:bCs w:val="0"/>
          <w:color w:val="auto"/>
          <w:sz w:val="22"/>
          <w:szCs w:val="22"/>
        </w:rPr>
      </w:pPr>
      <w:r w:rsidRPr="00337275">
        <w:rPr>
          <w:b w:val="0"/>
          <w:bCs w:val="0"/>
          <w:color w:val="auto"/>
          <w:sz w:val="22"/>
          <w:szCs w:val="22"/>
        </w:rPr>
        <w:t xml:space="preserve">Zamówienie należy zrealizować w terminie: 12 miesięcy od rozpoczęcia dostaw </w:t>
      </w:r>
      <w:r w:rsidRPr="008D07CF">
        <w:rPr>
          <w:b w:val="0"/>
          <w:bCs w:val="0"/>
          <w:color w:val="auto"/>
          <w:sz w:val="22"/>
          <w:szCs w:val="22"/>
        </w:rPr>
        <w:t>po pozytywnie przeprowadzonej procedurze zmiany sprzedawcy</w:t>
      </w:r>
      <w:r w:rsidRPr="00337275">
        <w:rPr>
          <w:b w:val="0"/>
          <w:bCs w:val="0"/>
          <w:color w:val="auto"/>
          <w:sz w:val="22"/>
          <w:szCs w:val="22"/>
        </w:rPr>
        <w:t>. Dostawa może być realizowana nie wcześniej niż 1 października 2022 r. ze względu na aktualnie zawartą umowę.</w:t>
      </w:r>
    </w:p>
    <w:p w:rsidR="00FA70E3" w:rsidRPr="006002F3" w:rsidRDefault="00AB1F9B" w:rsidP="00C326D6">
      <w:pPr>
        <w:pStyle w:val="Nagwek1"/>
      </w:pPr>
      <w:bookmarkStart w:id="13" w:name="_Toc110245045"/>
      <w:r>
        <w:rPr>
          <w:lang w:eastAsia="en-US" w:bidi="en-US"/>
        </w:rPr>
        <w:t>VII.</w:t>
      </w:r>
      <w:r w:rsidR="006E6E00">
        <w:rPr>
          <w:lang w:eastAsia="en-US" w:bidi="en-US"/>
        </w:rPr>
        <w:tab/>
      </w:r>
      <w:r w:rsidR="00CA431B" w:rsidRPr="006002F3">
        <w:t>WARUN</w:t>
      </w:r>
      <w:r w:rsidR="00F1124C" w:rsidRPr="006002F3">
        <w:t>KI</w:t>
      </w:r>
      <w:r w:rsidR="00CA431B" w:rsidRPr="006002F3">
        <w:t xml:space="preserve"> UDZIAŁU W POSTĘPOWANIU</w:t>
      </w:r>
      <w:bookmarkEnd w:id="13"/>
    </w:p>
    <w:p w:rsidR="00FA70E3" w:rsidRPr="006002F3" w:rsidRDefault="00CA431B" w:rsidP="00337275">
      <w:pPr>
        <w:pStyle w:val="Style21"/>
        <w:numPr>
          <w:ilvl w:val="0"/>
          <w:numId w:val="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O udzielenie zamówienia mogą ubiegać się Wykonawcy, którzy nie podlegają wykluczeniu, na zasadach określonych w Rozdziale VIII SWZ, oraz spełniają określone przez Zamawiającego warunki udziału w postępowaniu.</w:t>
      </w:r>
    </w:p>
    <w:p w:rsidR="00FA70E3" w:rsidRPr="004A7A39" w:rsidRDefault="00CA431B" w:rsidP="00337275">
      <w:pPr>
        <w:pStyle w:val="Style21"/>
        <w:numPr>
          <w:ilvl w:val="0"/>
          <w:numId w:val="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4A7A39">
        <w:rPr>
          <w:sz w:val="22"/>
          <w:szCs w:val="22"/>
        </w:rPr>
        <w:t>O udzielenie zamówienia mogą ubiegać się Wykonawcy, którzy spełniają warunki dotyczące:</w:t>
      </w:r>
    </w:p>
    <w:p w:rsidR="00FA70E3" w:rsidRPr="004A7A39" w:rsidRDefault="00D632E6" w:rsidP="00C62BEA">
      <w:pPr>
        <w:spacing w:line="340" w:lineRule="exact"/>
        <w:ind w:left="992" w:hanging="425"/>
        <w:jc w:val="both"/>
        <w:rPr>
          <w:sz w:val="22"/>
          <w:szCs w:val="22"/>
        </w:rPr>
      </w:pPr>
      <w:bookmarkStart w:id="14" w:name="bookmark6"/>
      <w:r w:rsidRPr="004A7A39">
        <w:rPr>
          <w:sz w:val="22"/>
          <w:szCs w:val="22"/>
        </w:rPr>
        <w:t>1)</w:t>
      </w:r>
      <w:r w:rsidRPr="004A7A39">
        <w:rPr>
          <w:sz w:val="22"/>
          <w:szCs w:val="22"/>
        </w:rPr>
        <w:tab/>
      </w:r>
      <w:r w:rsidR="00CA431B" w:rsidRPr="004A7A39">
        <w:rPr>
          <w:sz w:val="22"/>
          <w:szCs w:val="22"/>
        </w:rPr>
        <w:t>zdolności do występowania w obrocie gospodarczym:</w:t>
      </w:r>
      <w:bookmarkEnd w:id="14"/>
    </w:p>
    <w:p w:rsidR="00FA70E3" w:rsidRPr="004A7A39" w:rsidRDefault="003A5681" w:rsidP="00C62BEA">
      <w:pPr>
        <w:spacing w:line="340" w:lineRule="exact"/>
        <w:ind w:left="992" w:hanging="425"/>
        <w:jc w:val="both"/>
        <w:rPr>
          <w:sz w:val="22"/>
          <w:szCs w:val="22"/>
        </w:rPr>
      </w:pPr>
      <w:r w:rsidRPr="004A7A39">
        <w:rPr>
          <w:sz w:val="22"/>
          <w:szCs w:val="22"/>
        </w:rPr>
        <w:tab/>
      </w:r>
      <w:r w:rsidR="00CA431B" w:rsidRPr="004A7A39">
        <w:rPr>
          <w:sz w:val="22"/>
          <w:szCs w:val="22"/>
        </w:rPr>
        <w:t>Zamawiający nie stawia warunku w powyższym zakresie.</w:t>
      </w:r>
    </w:p>
    <w:p w:rsidR="00FA70E3" w:rsidRPr="004A7A39" w:rsidRDefault="00D632E6" w:rsidP="00C62BEA">
      <w:pPr>
        <w:spacing w:line="340" w:lineRule="exact"/>
        <w:ind w:left="992" w:hanging="425"/>
        <w:jc w:val="both"/>
        <w:rPr>
          <w:sz w:val="22"/>
          <w:szCs w:val="22"/>
        </w:rPr>
      </w:pPr>
      <w:bookmarkStart w:id="15" w:name="bookmark7"/>
      <w:r w:rsidRPr="004A7A39">
        <w:rPr>
          <w:sz w:val="22"/>
          <w:szCs w:val="22"/>
        </w:rPr>
        <w:t>2)</w:t>
      </w:r>
      <w:r w:rsidRPr="004A7A39">
        <w:rPr>
          <w:sz w:val="22"/>
          <w:szCs w:val="22"/>
        </w:rPr>
        <w:tab/>
      </w:r>
      <w:r w:rsidR="00CA431B" w:rsidRPr="004A7A39">
        <w:rPr>
          <w:sz w:val="22"/>
          <w:szCs w:val="22"/>
        </w:rPr>
        <w:t>uprawnień do prowadzenia określonej działalności gospodarczej lub zawodowej, o</w:t>
      </w:r>
      <w:r w:rsidR="006E6E00" w:rsidRPr="004A7A39">
        <w:rPr>
          <w:sz w:val="22"/>
          <w:szCs w:val="22"/>
        </w:rPr>
        <w:t> </w:t>
      </w:r>
      <w:r w:rsidR="00CA431B" w:rsidRPr="004A7A39">
        <w:rPr>
          <w:sz w:val="22"/>
          <w:szCs w:val="22"/>
        </w:rPr>
        <w:t>ile wynika to z odrębnych przepisów:</w:t>
      </w:r>
      <w:bookmarkEnd w:id="15"/>
    </w:p>
    <w:p w:rsidR="00FA70E3" w:rsidRPr="004A7A39" w:rsidRDefault="003A5681" w:rsidP="00C62BEA">
      <w:pPr>
        <w:spacing w:line="340" w:lineRule="exact"/>
        <w:ind w:left="992" w:hanging="425"/>
        <w:jc w:val="both"/>
        <w:rPr>
          <w:sz w:val="22"/>
          <w:szCs w:val="22"/>
        </w:rPr>
      </w:pPr>
      <w:r w:rsidRPr="004A7A39">
        <w:rPr>
          <w:sz w:val="22"/>
          <w:szCs w:val="22"/>
        </w:rPr>
        <w:tab/>
      </w:r>
      <w:r w:rsidR="004015DE" w:rsidRPr="004015DE">
        <w:rPr>
          <w:bCs/>
          <w:sz w:val="22"/>
          <w:szCs w:val="22"/>
        </w:rPr>
        <w:t>Wykonawca musi posiadać aktualną koncesję na prowadzenie działalności gospodarczej w zakresie obrotu gazem ziemnym.</w:t>
      </w:r>
    </w:p>
    <w:p w:rsidR="00FA70E3" w:rsidRPr="004A7A39" w:rsidRDefault="00D632E6" w:rsidP="00C62BEA">
      <w:pPr>
        <w:spacing w:line="340" w:lineRule="exact"/>
        <w:ind w:left="992" w:hanging="425"/>
        <w:jc w:val="both"/>
        <w:rPr>
          <w:sz w:val="22"/>
          <w:szCs w:val="22"/>
        </w:rPr>
      </w:pPr>
      <w:bookmarkStart w:id="16" w:name="bookmark8"/>
      <w:r w:rsidRPr="004A7A39">
        <w:rPr>
          <w:sz w:val="22"/>
          <w:szCs w:val="22"/>
        </w:rPr>
        <w:t>3)</w:t>
      </w:r>
      <w:r w:rsidRPr="004A7A39">
        <w:rPr>
          <w:sz w:val="22"/>
          <w:szCs w:val="22"/>
        </w:rPr>
        <w:tab/>
      </w:r>
      <w:r w:rsidR="00CA431B" w:rsidRPr="004A7A39">
        <w:rPr>
          <w:sz w:val="22"/>
          <w:szCs w:val="22"/>
        </w:rPr>
        <w:t>sytuacji ekonomicznej lub finansowej:</w:t>
      </w:r>
      <w:bookmarkEnd w:id="16"/>
    </w:p>
    <w:p w:rsidR="00FA70E3" w:rsidRPr="004A7A39" w:rsidRDefault="003A5681" w:rsidP="00C62BEA">
      <w:pPr>
        <w:spacing w:line="340" w:lineRule="exact"/>
        <w:ind w:left="992" w:hanging="425"/>
        <w:jc w:val="both"/>
        <w:rPr>
          <w:sz w:val="22"/>
          <w:szCs w:val="22"/>
        </w:rPr>
      </w:pPr>
      <w:r w:rsidRPr="004A7A39">
        <w:rPr>
          <w:sz w:val="22"/>
          <w:szCs w:val="22"/>
        </w:rPr>
        <w:tab/>
      </w:r>
      <w:r w:rsidR="004015DE" w:rsidRPr="004015DE">
        <w:rPr>
          <w:sz w:val="22"/>
          <w:szCs w:val="22"/>
        </w:rPr>
        <w:t xml:space="preserve">Wykonawca musi być ubezpieczony od odpowiedzialności cywilnej w zakresie prowadzonej działalności związanej z przedmiotem zamówienia, na kwotę nie mniejszą niż </w:t>
      </w:r>
      <w:r w:rsidR="004015DE" w:rsidRPr="004015DE">
        <w:rPr>
          <w:b/>
          <w:sz w:val="22"/>
          <w:szCs w:val="22"/>
        </w:rPr>
        <w:t>1 0</w:t>
      </w:r>
      <w:r w:rsidR="004015DE" w:rsidRPr="004015DE">
        <w:rPr>
          <w:b/>
          <w:bCs/>
          <w:sz w:val="22"/>
          <w:szCs w:val="22"/>
        </w:rPr>
        <w:t>00 000 zł.</w:t>
      </w:r>
    </w:p>
    <w:p w:rsidR="00FA70E3" w:rsidRPr="004A7A39" w:rsidRDefault="00D632E6" w:rsidP="00C62BEA">
      <w:pPr>
        <w:spacing w:line="340" w:lineRule="exact"/>
        <w:ind w:left="992" w:hanging="425"/>
        <w:jc w:val="both"/>
        <w:rPr>
          <w:sz w:val="22"/>
          <w:szCs w:val="22"/>
        </w:rPr>
      </w:pPr>
      <w:bookmarkStart w:id="17" w:name="bookmark9"/>
      <w:r w:rsidRPr="004A7A39">
        <w:rPr>
          <w:sz w:val="22"/>
          <w:szCs w:val="22"/>
        </w:rPr>
        <w:t>4)</w:t>
      </w:r>
      <w:r w:rsidRPr="004A7A39">
        <w:rPr>
          <w:sz w:val="22"/>
          <w:szCs w:val="22"/>
        </w:rPr>
        <w:tab/>
      </w:r>
      <w:r w:rsidR="00CA431B" w:rsidRPr="004A7A39">
        <w:rPr>
          <w:sz w:val="22"/>
          <w:szCs w:val="22"/>
        </w:rPr>
        <w:t>zdolności technicznej lub zawodowej:</w:t>
      </w:r>
      <w:bookmarkEnd w:id="17"/>
    </w:p>
    <w:p w:rsidR="009B721A" w:rsidRPr="009B721A" w:rsidRDefault="004015DE" w:rsidP="004015DE">
      <w:pPr>
        <w:widowControl/>
        <w:spacing w:line="340" w:lineRule="exact"/>
        <w:ind w:left="993"/>
        <w:jc w:val="both"/>
        <w:rPr>
          <w:color w:val="auto"/>
          <w:sz w:val="22"/>
          <w:szCs w:val="22"/>
          <w:lang w:bidi="ar-SA"/>
        </w:rPr>
      </w:pPr>
      <w:r w:rsidRPr="004015DE">
        <w:rPr>
          <w:color w:val="auto"/>
          <w:sz w:val="22"/>
          <w:szCs w:val="22"/>
          <w:lang w:bidi="ar-SA"/>
        </w:rPr>
        <w:t xml:space="preserve">Wykonawca musi wykazać, iż w okresie ostatnich 3 lat przed upływem terminu składania ofert, a jeżeli okres prowadzenia działalności jest krótszy - w tym okresie, wykonał lub wykonuje </w:t>
      </w:r>
      <w:r w:rsidRPr="004015DE">
        <w:rPr>
          <w:bCs/>
          <w:color w:val="auto"/>
          <w:sz w:val="22"/>
          <w:szCs w:val="22"/>
          <w:lang w:bidi="ar-SA"/>
        </w:rPr>
        <w:t>co najmniej</w:t>
      </w:r>
      <w:r w:rsidRPr="004015DE">
        <w:rPr>
          <w:b/>
          <w:bCs/>
          <w:color w:val="auto"/>
          <w:sz w:val="22"/>
          <w:szCs w:val="22"/>
          <w:lang w:bidi="ar-SA"/>
        </w:rPr>
        <w:t xml:space="preserve"> dwie</w:t>
      </w:r>
      <w:r w:rsidRPr="004015DE">
        <w:rPr>
          <w:b/>
          <w:iCs/>
          <w:color w:val="auto"/>
          <w:sz w:val="22"/>
          <w:szCs w:val="22"/>
          <w:lang w:bidi="ar-SA"/>
        </w:rPr>
        <w:t xml:space="preserve"> dostaw gazu ziemnego wysokometanoweg</w:t>
      </w:r>
      <w:r>
        <w:rPr>
          <w:b/>
          <w:iCs/>
          <w:color w:val="auto"/>
          <w:sz w:val="22"/>
          <w:szCs w:val="22"/>
          <w:lang w:bidi="ar-SA"/>
        </w:rPr>
        <w:t>o o wartości nie mniejszej niż  2 0</w:t>
      </w:r>
      <w:r w:rsidRPr="004015DE">
        <w:rPr>
          <w:b/>
          <w:iCs/>
          <w:color w:val="auto"/>
          <w:sz w:val="22"/>
          <w:szCs w:val="22"/>
          <w:lang w:bidi="ar-SA"/>
        </w:rPr>
        <w:t>00 000 złotych brutto w stosunku rocznym każda.</w:t>
      </w:r>
    </w:p>
    <w:p w:rsidR="009B721A" w:rsidRPr="009B721A" w:rsidRDefault="009B721A" w:rsidP="00C62BEA">
      <w:pPr>
        <w:widowControl/>
        <w:spacing w:line="340" w:lineRule="exact"/>
        <w:ind w:left="567"/>
        <w:jc w:val="both"/>
        <w:rPr>
          <w:color w:val="auto"/>
          <w:sz w:val="22"/>
          <w:szCs w:val="22"/>
          <w:lang w:bidi="ar-SA"/>
        </w:rPr>
      </w:pPr>
      <w:r w:rsidRPr="009B721A">
        <w:rPr>
          <w:color w:val="auto"/>
          <w:sz w:val="22"/>
          <w:szCs w:val="22"/>
          <w:lang w:bidi="ar-SA"/>
        </w:rPr>
        <w:t>Uwaga: W przypadku wskazania przez Wykonawcę, w celu wykazania spełniania warunków udziału, waluty inna niż polska (PLN), w celu jej przeliczenia stosowany będzie:</w:t>
      </w:r>
    </w:p>
    <w:p w:rsidR="009B721A" w:rsidRPr="009B721A" w:rsidRDefault="009B721A" w:rsidP="00C62BEA">
      <w:pPr>
        <w:widowControl/>
        <w:spacing w:line="340" w:lineRule="exact"/>
        <w:ind w:left="567"/>
        <w:jc w:val="both"/>
        <w:rPr>
          <w:color w:val="auto"/>
          <w:sz w:val="22"/>
          <w:szCs w:val="22"/>
          <w:lang w:bidi="ar-SA"/>
        </w:rPr>
      </w:pPr>
      <w:r w:rsidRPr="009B721A">
        <w:rPr>
          <w:color w:val="auto"/>
          <w:sz w:val="22"/>
          <w:szCs w:val="22"/>
          <w:lang w:bidi="ar-SA"/>
        </w:rPr>
        <w:t>-</w:t>
      </w:r>
      <w:r w:rsidRPr="009B721A">
        <w:rPr>
          <w:color w:val="auto"/>
          <w:sz w:val="22"/>
          <w:szCs w:val="22"/>
          <w:lang w:bidi="ar-SA"/>
        </w:rPr>
        <w:tab/>
        <w:t>średni kurs NBP na dzień publikacji ogłoszenia o zamówieniu w Dzienniku Urzędowym Unii Europejskiej,</w:t>
      </w:r>
    </w:p>
    <w:p w:rsidR="00FA70E3" w:rsidRPr="006002F3" w:rsidRDefault="009B721A" w:rsidP="00C62BEA">
      <w:pPr>
        <w:pStyle w:val="Style21"/>
        <w:shd w:val="clear" w:color="auto" w:fill="auto"/>
        <w:spacing w:before="0" w:after="0" w:line="340" w:lineRule="exact"/>
        <w:ind w:left="567" w:firstLine="0"/>
        <w:jc w:val="both"/>
        <w:rPr>
          <w:sz w:val="22"/>
          <w:szCs w:val="22"/>
        </w:rPr>
      </w:pPr>
      <w:r w:rsidRPr="009B721A">
        <w:rPr>
          <w:color w:val="auto"/>
          <w:sz w:val="22"/>
          <w:szCs w:val="22"/>
          <w:lang w:bidi="ar-SA"/>
        </w:rPr>
        <w:t>-</w:t>
      </w:r>
      <w:r w:rsidRPr="009B721A">
        <w:rPr>
          <w:color w:val="auto"/>
          <w:sz w:val="22"/>
          <w:szCs w:val="22"/>
          <w:lang w:bidi="ar-SA"/>
        </w:rPr>
        <w:tab/>
        <w:t>średni kurs NBP z pierwszego dnia roboczego poprzedzającego dzień opublikowania ogłoszenia w Dzienniku Urzędowym Unii Europejskiej, jeżeli dniem opublikowania ogłoszenia jest sobota.</w:t>
      </w:r>
    </w:p>
    <w:p w:rsidR="00FA70E3" w:rsidRPr="006002F3" w:rsidRDefault="00CA431B" w:rsidP="00337275">
      <w:pPr>
        <w:pStyle w:val="Style21"/>
        <w:numPr>
          <w:ilvl w:val="0"/>
          <w:numId w:val="7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Zamawiający, w stosunku do Wykonawców wspólnie ubiegających się o ud</w:t>
      </w:r>
      <w:r w:rsidR="00DE5231">
        <w:rPr>
          <w:sz w:val="22"/>
          <w:szCs w:val="22"/>
        </w:rPr>
        <w:t>zielenie zamówienia, w </w:t>
      </w:r>
      <w:r w:rsidRPr="006002F3">
        <w:rPr>
          <w:sz w:val="22"/>
          <w:szCs w:val="22"/>
        </w:rPr>
        <w:t>odniesieniu do warunku dotyczącego zdolności technicznej lub zawodowej dopuszcza łączne spełnianie warunku przez Wykonawców.</w:t>
      </w:r>
    </w:p>
    <w:p w:rsidR="00FA70E3" w:rsidRPr="006002F3" w:rsidRDefault="00CA431B" w:rsidP="00337275">
      <w:pPr>
        <w:pStyle w:val="Style21"/>
        <w:numPr>
          <w:ilvl w:val="0"/>
          <w:numId w:val="7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Zamawiający może na każdym </w:t>
      </w:r>
      <w:r w:rsidR="001C10F0">
        <w:rPr>
          <w:sz w:val="22"/>
          <w:szCs w:val="22"/>
        </w:rPr>
        <w:t>etapie postępowania, uznać, że W</w:t>
      </w:r>
      <w:r w:rsidRPr="006002F3">
        <w:rPr>
          <w:sz w:val="22"/>
          <w:szCs w:val="22"/>
        </w:rPr>
        <w:t>ykonawca nie posiada wymaganych zdolności, jeżeli posiadanie prze</w:t>
      </w:r>
      <w:r w:rsidR="001C10F0">
        <w:rPr>
          <w:sz w:val="22"/>
          <w:szCs w:val="22"/>
        </w:rPr>
        <w:t>z W</w:t>
      </w:r>
      <w:r w:rsidRPr="006002F3">
        <w:rPr>
          <w:sz w:val="22"/>
          <w:szCs w:val="22"/>
        </w:rPr>
        <w:t>yk</w:t>
      </w:r>
      <w:r w:rsidR="00DE5231">
        <w:rPr>
          <w:sz w:val="22"/>
          <w:szCs w:val="22"/>
        </w:rPr>
        <w:t>onawcę sprzecznych interesów, w </w:t>
      </w:r>
      <w:r w:rsidRPr="006002F3">
        <w:rPr>
          <w:sz w:val="22"/>
          <w:szCs w:val="22"/>
        </w:rPr>
        <w:t xml:space="preserve">szczególności zaangażowanie zasobów </w:t>
      </w:r>
      <w:r w:rsidR="00DE5231" w:rsidRPr="006002F3">
        <w:rPr>
          <w:sz w:val="22"/>
          <w:szCs w:val="22"/>
        </w:rPr>
        <w:t>technicznych</w:t>
      </w:r>
      <w:r w:rsidRPr="006002F3">
        <w:rPr>
          <w:sz w:val="22"/>
          <w:szCs w:val="22"/>
        </w:rPr>
        <w:t xml:space="preserve"> lub zawodowych wykonawcy w inne przedsięwzięcia gospodarcze wykonawcy może mieć negatywny </w:t>
      </w:r>
      <w:r w:rsidR="00DE5231" w:rsidRPr="006002F3">
        <w:rPr>
          <w:sz w:val="22"/>
          <w:szCs w:val="22"/>
        </w:rPr>
        <w:t>wpływ</w:t>
      </w:r>
      <w:r w:rsidRPr="006002F3">
        <w:rPr>
          <w:sz w:val="22"/>
          <w:szCs w:val="22"/>
        </w:rPr>
        <w:t xml:space="preserve"> na realizację zamówienia.</w:t>
      </w:r>
    </w:p>
    <w:p w:rsidR="00FA70E3" w:rsidRPr="006002F3" w:rsidRDefault="00AB1F9B" w:rsidP="00C326D6">
      <w:pPr>
        <w:pStyle w:val="Nagwek1"/>
      </w:pPr>
      <w:bookmarkStart w:id="18" w:name="_Toc110245046"/>
      <w:r>
        <w:rPr>
          <w:lang w:eastAsia="en-US" w:bidi="en-US"/>
        </w:rPr>
        <w:t>VIII.</w:t>
      </w:r>
      <w:r w:rsidR="00C326D6" w:rsidRPr="00C326D6">
        <w:rPr>
          <w:lang w:eastAsia="en-US" w:bidi="en-US"/>
        </w:rPr>
        <w:tab/>
      </w:r>
      <w:r w:rsidR="00CA431B" w:rsidRPr="006002F3">
        <w:t>PODSTAWY WYKLUCZENIA Z POSTĘPOWANIA</w:t>
      </w:r>
      <w:bookmarkEnd w:id="18"/>
    </w:p>
    <w:p w:rsidR="00FA70E3" w:rsidRDefault="00CA431B" w:rsidP="00337275">
      <w:pPr>
        <w:pStyle w:val="Style21"/>
        <w:numPr>
          <w:ilvl w:val="0"/>
          <w:numId w:val="8"/>
        </w:numPr>
        <w:shd w:val="clear" w:color="auto" w:fill="auto"/>
        <w:spacing w:before="0" w:after="0" w:line="340" w:lineRule="exact"/>
        <w:ind w:left="522" w:hanging="522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 postępowania o udzielenie zamówienia wyklucza się Wykonawców, w stosunku do których zachodzi którakolwiek z okoliczności wskazanych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108 ust. 1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="00A42821">
        <w:rPr>
          <w:sz w:val="22"/>
          <w:szCs w:val="22"/>
        </w:rPr>
        <w:t>.</w:t>
      </w:r>
    </w:p>
    <w:p w:rsidR="009228BE" w:rsidRPr="00DD2EC0" w:rsidRDefault="009228BE" w:rsidP="0097108B">
      <w:pPr>
        <w:spacing w:line="320" w:lineRule="exact"/>
        <w:ind w:left="1134" w:hanging="567"/>
        <w:jc w:val="both"/>
      </w:pPr>
      <w:r w:rsidRPr="00DD2EC0">
        <w:t>a)</w:t>
      </w:r>
      <w:r w:rsidR="0097108B">
        <w:tab/>
      </w:r>
      <w:r w:rsidRPr="00DD2EC0">
        <w:rPr>
          <w:rFonts w:eastAsia="TimesNewRomanPSMT"/>
        </w:rPr>
        <w:t>udział w zorganizowanej grupie przestępczej albo związku mającym na celu</w:t>
      </w:r>
      <w:r w:rsidRPr="00DD2EC0">
        <w:t xml:space="preserve"> </w:t>
      </w:r>
      <w:r w:rsidRPr="00DD2EC0">
        <w:rPr>
          <w:rFonts w:eastAsia="TimesNewRomanPSMT"/>
        </w:rPr>
        <w:t>popełnienie przestępstwa lub przestępstwa skarbowego, o którym mowa w art.</w:t>
      </w:r>
      <w:r w:rsidRPr="00DD2EC0">
        <w:t>258 Kodeksu karnego,</w:t>
      </w:r>
    </w:p>
    <w:p w:rsidR="009228BE" w:rsidRPr="00DD2EC0" w:rsidRDefault="009228BE" w:rsidP="0097108B">
      <w:pPr>
        <w:spacing w:line="320" w:lineRule="exact"/>
        <w:ind w:left="1134" w:hanging="567"/>
        <w:jc w:val="both"/>
      </w:pPr>
      <w:r w:rsidRPr="00DD2EC0">
        <w:t>b)</w:t>
      </w:r>
      <w:r w:rsidR="0097108B">
        <w:tab/>
      </w:r>
      <w:r w:rsidRPr="00DD2EC0">
        <w:rPr>
          <w:rFonts w:eastAsia="TimesNewRomanPSMT"/>
        </w:rPr>
        <w:t>hand</w:t>
      </w:r>
      <w:r w:rsidR="0097108B">
        <w:rPr>
          <w:rFonts w:eastAsia="TimesNewRomanPSMT"/>
        </w:rPr>
        <w:t>e</w:t>
      </w:r>
      <w:r w:rsidRPr="00DD2EC0">
        <w:rPr>
          <w:rFonts w:eastAsia="TimesNewRomanPSMT"/>
        </w:rPr>
        <w:t xml:space="preserve">l ludźmi, o którym mowa w art. 189a Kodeksu </w:t>
      </w:r>
      <w:r w:rsidRPr="00DD2EC0">
        <w:t>karnego,</w:t>
      </w:r>
    </w:p>
    <w:p w:rsidR="009228BE" w:rsidRPr="00DD2EC0" w:rsidRDefault="009228BE" w:rsidP="0097108B">
      <w:pPr>
        <w:spacing w:line="320" w:lineRule="exact"/>
        <w:ind w:left="1134" w:hanging="567"/>
        <w:jc w:val="both"/>
      </w:pPr>
      <w:r w:rsidRPr="00DD2EC0">
        <w:t>c)</w:t>
      </w:r>
      <w:r w:rsidR="0097108B">
        <w:tab/>
      </w:r>
      <w:r w:rsidRPr="00DD2EC0">
        <w:rPr>
          <w:rFonts w:eastAsia="TimesNewRomanPSMT"/>
        </w:rPr>
        <w:t>o którym mowa w art. 228–</w:t>
      </w:r>
      <w:r w:rsidRPr="00DD2EC0">
        <w:t>230a, art. 250a Kodeksu karnego, w art. 46</w:t>
      </w:r>
      <w:r w:rsidRPr="00DD2EC0">
        <w:rPr>
          <w:rFonts w:eastAsia="TimesNewRomanPSMT"/>
        </w:rPr>
        <w:t>–</w:t>
      </w:r>
      <w:r w:rsidRPr="00DD2EC0">
        <w:t>48 ustawy z</w:t>
      </w:r>
      <w:r w:rsidR="0097108B">
        <w:t> </w:t>
      </w:r>
      <w:r w:rsidRPr="00DD2EC0">
        <w:t>dnia 25 czerwca 2010 r. o sporcie (Dz. U. z 2020 r. poz. 1133 oraz z</w:t>
      </w:r>
      <w:r w:rsidR="0097108B">
        <w:t xml:space="preserve"> </w:t>
      </w:r>
      <w:r w:rsidRPr="00DD2EC0">
        <w:t>2021 r. poz. 2054) lub w art. 54 ust. 1</w:t>
      </w:r>
      <w:r w:rsidRPr="00DD2EC0">
        <w:rPr>
          <w:rFonts w:eastAsia="TimesNewRomanPSMT"/>
        </w:rPr>
        <w:t>–</w:t>
      </w:r>
      <w:r w:rsidRPr="00DD2EC0">
        <w:t xml:space="preserve">4 ustawy z dnia 12 maja 2011 r. o </w:t>
      </w:r>
      <w:r w:rsidRPr="00DD2EC0">
        <w:rPr>
          <w:rFonts w:eastAsia="TimesNewRomanPSMT"/>
        </w:rPr>
        <w:t>refundacji leków, środków spożywczych specjalnego przeznaczenia</w:t>
      </w:r>
      <w:r w:rsidRPr="00DD2EC0">
        <w:t xml:space="preserve"> </w:t>
      </w:r>
      <w:r w:rsidRPr="00DD2EC0">
        <w:rPr>
          <w:rFonts w:eastAsia="TimesNewRomanPSMT"/>
        </w:rPr>
        <w:t xml:space="preserve">żywieniowego oraz wyrobów </w:t>
      </w:r>
      <w:r w:rsidRPr="00DD2EC0">
        <w:t>medycznych (Dz. U. z 2021 r. poz. 523, 1292, 1559 i 2054),</w:t>
      </w:r>
    </w:p>
    <w:p w:rsidR="009228BE" w:rsidRPr="00DD2EC0" w:rsidRDefault="009228BE" w:rsidP="0097108B">
      <w:pPr>
        <w:spacing w:line="320" w:lineRule="exact"/>
        <w:ind w:left="1134" w:hanging="567"/>
        <w:jc w:val="both"/>
      </w:pPr>
      <w:r w:rsidRPr="00DD2EC0">
        <w:t>d)</w:t>
      </w:r>
      <w:r w:rsidR="0097108B">
        <w:tab/>
      </w:r>
      <w:r w:rsidRPr="00DD2EC0">
        <w:t>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:rsidR="009228BE" w:rsidRPr="00DD2EC0" w:rsidRDefault="009228BE" w:rsidP="0097108B">
      <w:pPr>
        <w:spacing w:line="320" w:lineRule="exact"/>
        <w:ind w:left="1134" w:hanging="567"/>
        <w:jc w:val="both"/>
      </w:pPr>
      <w:r w:rsidRPr="00DD2EC0">
        <w:t>e)</w:t>
      </w:r>
      <w:r w:rsidR="0097108B">
        <w:tab/>
      </w:r>
      <w:r w:rsidRPr="00DD2EC0">
        <w:t>o charakterze terrorystycznym, o którym mowa w art. 115 § 20 Kodeksu karnego, lub mające na celu popełnienie tego przestępstwa,</w:t>
      </w:r>
    </w:p>
    <w:p w:rsidR="009228BE" w:rsidRPr="00DD2EC0" w:rsidRDefault="009228BE" w:rsidP="0097108B">
      <w:pPr>
        <w:spacing w:line="320" w:lineRule="exact"/>
        <w:ind w:left="1134" w:hanging="567"/>
        <w:jc w:val="both"/>
      </w:pPr>
      <w:r w:rsidRPr="00DD2EC0">
        <w:t>f)</w:t>
      </w:r>
      <w:r w:rsidR="0097108B">
        <w:tab/>
      </w:r>
      <w:r w:rsidRPr="00DD2EC0">
        <w:t>powierzenia wykonywania pracy małoletniemu cudzoziemcowi, o którym mowa w art. 9 ust. 2 ustawy z dnia 15 czerwca 2012 r. o skutkach powierzania wykonywania pracy cudzoziemcom przebywającym wbrew przepisom na terytorium Rzeczypospolitej Polskiej (Dz. U. poz. 769 oraz z 2020 r. poz.2023),</w:t>
      </w:r>
    </w:p>
    <w:p w:rsidR="009228BE" w:rsidRPr="00DD2EC0" w:rsidRDefault="009228BE" w:rsidP="0097108B">
      <w:pPr>
        <w:spacing w:line="320" w:lineRule="exact"/>
        <w:ind w:left="1134" w:hanging="567"/>
        <w:jc w:val="both"/>
      </w:pPr>
      <w:r w:rsidRPr="00DD2EC0">
        <w:t>g)</w:t>
      </w:r>
      <w:r w:rsidR="0097108B">
        <w:tab/>
      </w:r>
      <w:r w:rsidRPr="00DD2EC0">
        <w:t>przeciwko obrotowi gospodarczemu, o których mowa w art. 296–307 Kodeksu karnego, przestępstwo oszustwa, o którym mowa w art. 286 Kodeksu karnego, przestępstwo przeciwko wiarygodności dokumentów, o których mowa w art. 270–277d Kodeksu karnego, lub przestępstwo skarbowe,</w:t>
      </w:r>
    </w:p>
    <w:p w:rsidR="009228BE" w:rsidRPr="00DD2EC0" w:rsidRDefault="009228BE" w:rsidP="0097108B">
      <w:pPr>
        <w:spacing w:line="320" w:lineRule="exact"/>
        <w:ind w:left="1134" w:hanging="567"/>
        <w:jc w:val="both"/>
      </w:pPr>
      <w:r w:rsidRPr="00DD2EC0">
        <w:t>h)</w:t>
      </w:r>
      <w:r w:rsidR="0097108B">
        <w:tab/>
      </w:r>
      <w:r w:rsidRPr="00DD2EC0">
        <w:t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</w:t>
      </w:r>
    </w:p>
    <w:p w:rsidR="00FA70E3" w:rsidRPr="006002F3" w:rsidRDefault="00CA431B" w:rsidP="00337275">
      <w:pPr>
        <w:pStyle w:val="Style21"/>
        <w:numPr>
          <w:ilvl w:val="0"/>
          <w:numId w:val="8"/>
        </w:numPr>
        <w:shd w:val="clear" w:color="auto" w:fill="auto"/>
        <w:spacing w:before="0" w:after="0" w:line="340" w:lineRule="exact"/>
        <w:ind w:left="522" w:hanging="522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Wykluczenie Wykonawcy następuje zgodnie z </w:t>
      </w:r>
      <w:r w:rsidRPr="006002F3">
        <w:rPr>
          <w:sz w:val="22"/>
          <w:szCs w:val="22"/>
          <w:lang w:eastAsia="en-US" w:bidi="en-US"/>
        </w:rPr>
        <w:t xml:space="preserve">art. </w:t>
      </w:r>
      <w:r w:rsidR="004B621A" w:rsidRPr="006002F3">
        <w:rPr>
          <w:sz w:val="22"/>
          <w:szCs w:val="22"/>
          <w:lang w:eastAsia="en-US" w:bidi="en-US"/>
        </w:rPr>
        <w:t xml:space="preserve">111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</w:t>
      </w:r>
    </w:p>
    <w:p w:rsidR="00FA70E3" w:rsidRPr="006002F3" w:rsidRDefault="00CA431B" w:rsidP="00337275">
      <w:pPr>
        <w:pStyle w:val="Style21"/>
        <w:numPr>
          <w:ilvl w:val="0"/>
          <w:numId w:val="8"/>
        </w:numPr>
        <w:shd w:val="clear" w:color="auto" w:fill="auto"/>
        <w:spacing w:before="0" w:after="0" w:line="340" w:lineRule="exact"/>
        <w:ind w:left="522" w:hanging="522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Wykonawca nie podlega wykluczeniu w okolicznościach określonych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108 ust. 1 pkt 1, 2, 5 i</w:t>
      </w:r>
      <w:r w:rsidR="00A42821">
        <w:rPr>
          <w:sz w:val="22"/>
          <w:szCs w:val="22"/>
        </w:rPr>
        <w:t> </w:t>
      </w:r>
      <w:r w:rsidR="00501741">
        <w:rPr>
          <w:sz w:val="22"/>
          <w:szCs w:val="22"/>
        </w:rPr>
        <w:t xml:space="preserve">6 </w:t>
      </w:r>
      <w:proofErr w:type="spellStart"/>
      <w:r w:rsidR="00501741">
        <w:rPr>
          <w:sz w:val="22"/>
          <w:szCs w:val="22"/>
        </w:rPr>
        <w:t>p.z.p</w:t>
      </w:r>
      <w:proofErr w:type="spellEnd"/>
      <w:r w:rsidR="00501741">
        <w:rPr>
          <w:sz w:val="22"/>
          <w:szCs w:val="22"/>
        </w:rPr>
        <w:t>, jeżeli udowodni Z</w:t>
      </w:r>
      <w:r w:rsidRPr="006002F3">
        <w:rPr>
          <w:sz w:val="22"/>
          <w:szCs w:val="22"/>
        </w:rPr>
        <w:t xml:space="preserve">amawiającemu, że spełnił łącznie przesłanki wskazane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110 ust. 2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</w:t>
      </w:r>
    </w:p>
    <w:p w:rsidR="00FA70E3" w:rsidRPr="00591C5A" w:rsidRDefault="00CA431B" w:rsidP="00337275">
      <w:pPr>
        <w:pStyle w:val="Style21"/>
        <w:numPr>
          <w:ilvl w:val="0"/>
          <w:numId w:val="8"/>
        </w:numPr>
        <w:shd w:val="clear" w:color="auto" w:fill="auto"/>
        <w:spacing w:before="0" w:after="0" w:line="340" w:lineRule="exact"/>
        <w:ind w:left="522" w:hanging="522"/>
        <w:jc w:val="both"/>
        <w:rPr>
          <w:rStyle w:val="CharStyle43"/>
          <w:sz w:val="22"/>
          <w:szCs w:val="22"/>
          <w:u w:val="none"/>
        </w:rPr>
      </w:pPr>
      <w:r w:rsidRPr="006002F3">
        <w:rPr>
          <w:sz w:val="22"/>
          <w:szCs w:val="22"/>
        </w:rPr>
        <w:t>Zamawi</w:t>
      </w:r>
      <w:r w:rsidR="001C10F0">
        <w:rPr>
          <w:sz w:val="22"/>
          <w:szCs w:val="22"/>
        </w:rPr>
        <w:t>ający oceni, czy podjęte przez W</w:t>
      </w:r>
      <w:r w:rsidRPr="006002F3">
        <w:rPr>
          <w:sz w:val="22"/>
          <w:szCs w:val="22"/>
        </w:rPr>
        <w:t xml:space="preserve">ykonawcę czynności, o których mowa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110 ust. 2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., są wystarczające do wykazania jego rzetelności, uwzględniając wagę i</w:t>
      </w:r>
      <w:r w:rsidR="004B621A" w:rsidRPr="006002F3">
        <w:rPr>
          <w:sz w:val="22"/>
          <w:szCs w:val="22"/>
        </w:rPr>
        <w:t> </w:t>
      </w:r>
      <w:r w:rsidR="00501741">
        <w:rPr>
          <w:sz w:val="22"/>
          <w:szCs w:val="22"/>
        </w:rPr>
        <w:t>szczególne okoliczności czynu W</w:t>
      </w:r>
      <w:r w:rsidR="001C10F0">
        <w:rPr>
          <w:sz w:val="22"/>
          <w:szCs w:val="22"/>
        </w:rPr>
        <w:t>ykonawcy. Jeżeli podjęte przez W</w:t>
      </w:r>
      <w:r w:rsidRPr="006002F3">
        <w:rPr>
          <w:sz w:val="22"/>
          <w:szCs w:val="22"/>
        </w:rPr>
        <w:t xml:space="preserve">ykonawcę czynności </w:t>
      </w:r>
      <w:r w:rsidRPr="006002F3">
        <w:rPr>
          <w:rStyle w:val="CharStyle43"/>
          <w:sz w:val="22"/>
          <w:szCs w:val="22"/>
        </w:rPr>
        <w:t xml:space="preserve">nie są wystarczające </w:t>
      </w:r>
      <w:r w:rsidR="00501741">
        <w:rPr>
          <w:rStyle w:val="CharStyle43"/>
          <w:sz w:val="22"/>
          <w:szCs w:val="22"/>
        </w:rPr>
        <w:t>do wykazania jego rzetelności, Z</w:t>
      </w:r>
      <w:r w:rsidRPr="006002F3">
        <w:rPr>
          <w:rStyle w:val="CharStyle43"/>
          <w:sz w:val="22"/>
          <w:szCs w:val="22"/>
        </w:rPr>
        <w:t>amawiający wyklucza wykonawcę.</w:t>
      </w:r>
    </w:p>
    <w:p w:rsidR="00591C5A" w:rsidRPr="0097108B" w:rsidRDefault="00591C5A" w:rsidP="00337275">
      <w:pPr>
        <w:pStyle w:val="Style21"/>
        <w:numPr>
          <w:ilvl w:val="0"/>
          <w:numId w:val="8"/>
        </w:numPr>
        <w:shd w:val="clear" w:color="auto" w:fill="auto"/>
        <w:spacing w:before="0" w:after="0" w:line="340" w:lineRule="exact"/>
        <w:ind w:left="522" w:hanging="522"/>
        <w:jc w:val="both"/>
        <w:rPr>
          <w:rStyle w:val="CharStyle43"/>
          <w:sz w:val="22"/>
          <w:szCs w:val="22"/>
          <w:u w:val="none"/>
        </w:rPr>
      </w:pPr>
      <w:r w:rsidRPr="00591C5A">
        <w:rPr>
          <w:sz w:val="22"/>
          <w:szCs w:val="22"/>
        </w:rPr>
        <w:t>Z postępowania o udzielenie zamówienia wyklucza się Wykonawców, w stosunku do których zachodzi którakolwiek z okoliczności wskazanych w art. 10</w:t>
      </w:r>
      <w:r>
        <w:rPr>
          <w:sz w:val="22"/>
          <w:szCs w:val="22"/>
        </w:rPr>
        <w:t>9</w:t>
      </w:r>
      <w:r w:rsidRPr="00591C5A">
        <w:rPr>
          <w:sz w:val="22"/>
          <w:szCs w:val="22"/>
        </w:rPr>
        <w:t xml:space="preserve"> ust. 1 </w:t>
      </w:r>
      <w:proofErr w:type="spellStart"/>
      <w:r w:rsidRPr="00591C5A">
        <w:rPr>
          <w:sz w:val="22"/>
          <w:szCs w:val="22"/>
        </w:rPr>
        <w:t>p.z.p</w:t>
      </w:r>
      <w:proofErr w:type="spellEnd"/>
      <w:r w:rsidRPr="00591C5A">
        <w:rPr>
          <w:sz w:val="22"/>
          <w:szCs w:val="22"/>
        </w:rPr>
        <w:t>.</w:t>
      </w:r>
    </w:p>
    <w:p w:rsidR="0097108B" w:rsidRPr="00673C08" w:rsidRDefault="0097108B" w:rsidP="00337275">
      <w:pPr>
        <w:pStyle w:val="Style21"/>
        <w:numPr>
          <w:ilvl w:val="0"/>
          <w:numId w:val="8"/>
        </w:numPr>
        <w:shd w:val="clear" w:color="auto" w:fill="auto"/>
        <w:spacing w:before="0" w:after="0" w:line="340" w:lineRule="exact"/>
        <w:ind w:left="522" w:hanging="522"/>
        <w:jc w:val="both"/>
        <w:rPr>
          <w:sz w:val="22"/>
          <w:szCs w:val="22"/>
        </w:rPr>
      </w:pPr>
      <w:r w:rsidRPr="00673C08">
        <w:rPr>
          <w:sz w:val="22"/>
        </w:rPr>
        <w:t xml:space="preserve">PODSTAWY WYKLUCZENIA, O KTÓRYCH MOWA w art. 7 ust. 1 ustawy z dnia 13 kwietnia 2022 r. o szczególnych rozwiązaniach w zakresie przeciwdziałania wspieraniu agresji na Ukrainę oraz służących ochronie bezpieczeństwa narodowego z postępowania o udzielenie zamówienia publicznego lub konkursu prowadzonego na podstawie ustawy </w:t>
      </w:r>
      <w:proofErr w:type="spellStart"/>
      <w:r w:rsidRPr="00673C08">
        <w:rPr>
          <w:sz w:val="22"/>
        </w:rPr>
        <w:t>Pzp</w:t>
      </w:r>
      <w:proofErr w:type="spellEnd"/>
      <w:r w:rsidRPr="00673C08">
        <w:rPr>
          <w:sz w:val="22"/>
        </w:rPr>
        <w:t xml:space="preserve"> wyklucza się:</w:t>
      </w:r>
    </w:p>
    <w:p w:rsidR="0097108B" w:rsidRPr="00BE4CA9" w:rsidRDefault="0097108B" w:rsidP="00337275">
      <w:pPr>
        <w:widowControl/>
        <w:numPr>
          <w:ilvl w:val="0"/>
          <w:numId w:val="48"/>
        </w:numPr>
        <w:spacing w:line="320" w:lineRule="exact"/>
        <w:ind w:left="993" w:hanging="426"/>
        <w:jc w:val="both"/>
        <w:rPr>
          <w:sz w:val="22"/>
        </w:rPr>
      </w:pPr>
      <w:r w:rsidRPr="00BE4CA9">
        <w:rPr>
          <w:sz w:val="22"/>
        </w:rPr>
        <w:t>wykonawcę oraz uczestnika konkursu wymienionego w wykazach określonych w rozporządzeniu 765/2006 i rozporządzeniu 269/2014 albo wpisanego na listę na podstawie decyzji w sprawie wpisu na listę rozstrzygającej o zastosowaniu środka, o którym mowa w art. 1 pkt 3 ustawy;</w:t>
      </w:r>
    </w:p>
    <w:p w:rsidR="0097108B" w:rsidRDefault="0097108B" w:rsidP="00337275">
      <w:pPr>
        <w:widowControl/>
        <w:numPr>
          <w:ilvl w:val="0"/>
          <w:numId w:val="48"/>
        </w:numPr>
        <w:spacing w:line="320" w:lineRule="exact"/>
        <w:ind w:left="993" w:hanging="426"/>
        <w:jc w:val="both"/>
        <w:rPr>
          <w:sz w:val="22"/>
        </w:rPr>
      </w:pPr>
      <w:r w:rsidRPr="00BE4CA9">
        <w:rPr>
          <w:sz w:val="22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 zastosowaniu środka, o którym mowa w art. 1 pkt 3 ustawy;</w:t>
      </w:r>
    </w:p>
    <w:p w:rsidR="0097108B" w:rsidRPr="00EA7C3B" w:rsidRDefault="0097108B" w:rsidP="00337275">
      <w:pPr>
        <w:widowControl/>
        <w:numPr>
          <w:ilvl w:val="0"/>
          <w:numId w:val="48"/>
        </w:numPr>
        <w:spacing w:line="320" w:lineRule="exact"/>
        <w:ind w:left="993" w:hanging="426"/>
        <w:jc w:val="both"/>
        <w:rPr>
          <w:sz w:val="22"/>
        </w:rPr>
      </w:pPr>
      <w:r w:rsidRPr="00EA7C3B">
        <w:rPr>
          <w:sz w:val="22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 sprawie wpisu na listę rozstrzygającej o zastosowaniu środka, o którym mowa w art. 1 pkt 3 ustawy.</w:t>
      </w:r>
    </w:p>
    <w:p w:rsidR="00FA70E3" w:rsidRPr="006002F3" w:rsidRDefault="00CA431B" w:rsidP="00C326D6">
      <w:pPr>
        <w:pStyle w:val="Nagwek1"/>
      </w:pPr>
      <w:bookmarkStart w:id="19" w:name="_Toc110245047"/>
      <w:r w:rsidRPr="006002F3">
        <w:t>IX.</w:t>
      </w:r>
      <w:r w:rsidR="00C326D6">
        <w:tab/>
      </w:r>
      <w:r w:rsidRPr="006002F3">
        <w:t xml:space="preserve">OŚWIADCZENIA </w:t>
      </w:r>
      <w:r w:rsidRPr="006002F3">
        <w:rPr>
          <w:lang w:eastAsia="en-US" w:bidi="en-US"/>
        </w:rPr>
        <w:t xml:space="preserve">I </w:t>
      </w:r>
      <w:r w:rsidRPr="006002F3">
        <w:t>DOKUMENTY, JAKIE ZOBOWIĄZANI SĄ DOSTARCZYĆ WYKONAWCY W CELU WYKAZANIA BRAKU PODSTAW WYKLUCZENIA ORAZ POTWIERDZENIA SPEŁNIANIA WARUNKÓW UDZIAŁU W POSTĘPOWANIU</w:t>
      </w:r>
      <w:bookmarkEnd w:id="19"/>
    </w:p>
    <w:p w:rsidR="00FA70E3" w:rsidRPr="006002F3" w:rsidRDefault="00CA431B" w:rsidP="00337275">
      <w:pPr>
        <w:pStyle w:val="Style21"/>
        <w:numPr>
          <w:ilvl w:val="0"/>
          <w:numId w:val="9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Do oferty Wykonawca zobowiązany jest dołączyć aktualne na dzień składania ofert oświadczenie, że nie podlega wykluczeniu oraz spełnia warunki udziału w postępowaniu. Przedmiotowe oświadczenie Wykonawca składa w formie </w:t>
      </w:r>
      <w:r w:rsidRPr="006002F3">
        <w:rPr>
          <w:rStyle w:val="CharStyle34"/>
          <w:sz w:val="22"/>
          <w:szCs w:val="22"/>
        </w:rPr>
        <w:t xml:space="preserve">Jednolitego Europejskiego Dokumentu Zamówienia (ESPD), </w:t>
      </w:r>
      <w:r w:rsidRPr="006002F3">
        <w:rPr>
          <w:sz w:val="22"/>
          <w:szCs w:val="22"/>
        </w:rPr>
        <w:t>stanowiącego Załącznik nr 2 do Rozporządzenia Wykonawczego Komisji (EU) 2016/7 z dnia 5 stycznia 2016 r. ustanawiającego standardowy formularz jednolitego europejskiego dokumentu zamówienia. Informacje zawarte w ESPD stanowią wstępne potwierdzenie, że Wykonawca nie podlega wykluczeniu oraz spełnia warunki udziału w</w:t>
      </w:r>
      <w:r w:rsidR="00CF6C56">
        <w:rPr>
          <w:sz w:val="22"/>
          <w:szCs w:val="22"/>
        </w:rPr>
        <w:t> </w:t>
      </w:r>
      <w:r w:rsidRPr="006002F3">
        <w:rPr>
          <w:sz w:val="22"/>
          <w:szCs w:val="22"/>
        </w:rPr>
        <w:t>postępowaniu.</w:t>
      </w:r>
    </w:p>
    <w:p w:rsidR="00CF6C56" w:rsidRDefault="0097621D" w:rsidP="00C62BEA">
      <w:pPr>
        <w:tabs>
          <w:tab w:val="left" w:pos="567"/>
        </w:tabs>
        <w:spacing w:line="34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>
        <w:rPr>
          <w:sz w:val="22"/>
          <w:szCs w:val="22"/>
        </w:rPr>
        <w:tab/>
        <w:t>Zamawiający informuje, iż na</w:t>
      </w:r>
      <w:r w:rsidR="00CF6C56" w:rsidRPr="00783DF1">
        <w:rPr>
          <w:sz w:val="22"/>
          <w:szCs w:val="22"/>
        </w:rPr>
        <w:t xml:space="preserve"> stronie </w:t>
      </w:r>
      <w:r w:rsidR="00CF6C56" w:rsidRPr="00783DF1">
        <w:rPr>
          <w:sz w:val="22"/>
          <w:u w:val="single"/>
        </w:rPr>
        <w:t>https://www.uzp.gov.pl/baza-wiedzy/prawo-zamowien-publicznych-regulacje/prawo-krajowe/jednolity-europejski-dokument-zamowienia</w:t>
      </w:r>
      <w:r w:rsidR="00CF6C56" w:rsidRPr="00783DF1">
        <w:rPr>
          <w:sz w:val="22"/>
          <w:szCs w:val="22"/>
        </w:rPr>
        <w:t xml:space="preserve"> znajduje się instrukcja wypełniania </w:t>
      </w:r>
      <w:r w:rsidR="00CF6C56" w:rsidRPr="00783DF1">
        <w:rPr>
          <w:b/>
          <w:sz w:val="22"/>
          <w:szCs w:val="22"/>
        </w:rPr>
        <w:t>JEDZ/ESPD</w:t>
      </w:r>
      <w:r w:rsidR="00CF6C56" w:rsidRPr="00783DF1">
        <w:rPr>
          <w:sz w:val="22"/>
          <w:szCs w:val="22"/>
        </w:rPr>
        <w:t>.</w:t>
      </w:r>
    </w:p>
    <w:p w:rsidR="00CF6C56" w:rsidRPr="0097621D" w:rsidRDefault="0097621D" w:rsidP="00C62BEA">
      <w:pPr>
        <w:tabs>
          <w:tab w:val="left" w:pos="567"/>
        </w:tabs>
        <w:spacing w:line="340" w:lineRule="exact"/>
        <w:ind w:left="567" w:hanging="567"/>
        <w:jc w:val="both"/>
        <w:rPr>
          <w:sz w:val="22"/>
          <w:szCs w:val="22"/>
        </w:rPr>
      </w:pPr>
      <w:r w:rsidRPr="0097621D">
        <w:rPr>
          <w:sz w:val="22"/>
          <w:szCs w:val="22"/>
        </w:rPr>
        <w:t>3.</w:t>
      </w:r>
      <w:r w:rsidRPr="0097621D">
        <w:rPr>
          <w:sz w:val="22"/>
          <w:szCs w:val="22"/>
        </w:rPr>
        <w:tab/>
      </w:r>
      <w:r w:rsidR="00CF6C56" w:rsidRPr="0097621D">
        <w:rPr>
          <w:sz w:val="22"/>
          <w:szCs w:val="22"/>
        </w:rPr>
        <w:t>INSTRUKCJA WYPEŁNIENIA FORMULARZA JEDNOLITEGO EUROPEJSKIEGO DOKUMENTU ZAMÓWIENIA (JEDZ):</w:t>
      </w:r>
    </w:p>
    <w:p w:rsidR="00CF6C56" w:rsidRPr="009C49BB" w:rsidRDefault="00CF6C56" w:rsidP="00337275">
      <w:pPr>
        <w:pStyle w:val="Akapitzlist"/>
        <w:widowControl/>
        <w:numPr>
          <w:ilvl w:val="0"/>
          <w:numId w:val="38"/>
        </w:numPr>
        <w:spacing w:line="340" w:lineRule="exact"/>
        <w:ind w:left="1134" w:hanging="567"/>
        <w:contextualSpacing w:val="0"/>
        <w:jc w:val="both"/>
        <w:rPr>
          <w:sz w:val="22"/>
          <w:szCs w:val="22"/>
        </w:rPr>
      </w:pPr>
      <w:r w:rsidRPr="009C49BB">
        <w:rPr>
          <w:sz w:val="22"/>
          <w:szCs w:val="22"/>
        </w:rPr>
        <w:t xml:space="preserve">JEDZ należy złożyć w formie </w:t>
      </w:r>
      <w:r w:rsidR="006373A3" w:rsidRPr="009B721A">
        <w:rPr>
          <w:sz w:val="22"/>
          <w:szCs w:val="22"/>
        </w:rPr>
        <w:t>elektronicznej</w:t>
      </w:r>
      <w:r w:rsidRPr="009B721A">
        <w:rPr>
          <w:sz w:val="22"/>
          <w:szCs w:val="22"/>
        </w:rPr>
        <w:t>.</w:t>
      </w:r>
    </w:p>
    <w:p w:rsidR="00CF6C56" w:rsidRPr="006373A3" w:rsidRDefault="00CF6C56" w:rsidP="00337275">
      <w:pPr>
        <w:pStyle w:val="Akapitzlist"/>
        <w:widowControl/>
        <w:numPr>
          <w:ilvl w:val="0"/>
          <w:numId w:val="38"/>
        </w:numPr>
        <w:spacing w:line="340" w:lineRule="exact"/>
        <w:ind w:left="1134" w:hanging="567"/>
        <w:contextualSpacing w:val="0"/>
        <w:jc w:val="both"/>
        <w:rPr>
          <w:sz w:val="22"/>
          <w:szCs w:val="22"/>
        </w:rPr>
      </w:pPr>
      <w:r w:rsidRPr="006373A3">
        <w:rPr>
          <w:sz w:val="22"/>
          <w:szCs w:val="22"/>
        </w:rPr>
        <w:t xml:space="preserve">W przypadku, gdy Wykonawca powołuje się na zasoby </w:t>
      </w:r>
      <w:r w:rsidRPr="006373A3">
        <w:rPr>
          <w:b/>
          <w:sz w:val="22"/>
          <w:szCs w:val="22"/>
          <w:u w:val="single"/>
        </w:rPr>
        <w:t xml:space="preserve">co najmniej jednego innego podmiotu </w:t>
      </w:r>
      <w:r w:rsidRPr="006373A3">
        <w:rPr>
          <w:b/>
          <w:bCs/>
          <w:sz w:val="22"/>
          <w:szCs w:val="22"/>
          <w:u w:val="single"/>
        </w:rPr>
        <w:t xml:space="preserve">na zasadach określonych w art. </w:t>
      </w:r>
      <w:r w:rsidR="006373A3" w:rsidRPr="006373A3">
        <w:rPr>
          <w:b/>
          <w:bCs/>
          <w:sz w:val="22"/>
          <w:szCs w:val="22"/>
          <w:u w:val="single"/>
        </w:rPr>
        <w:t>118</w:t>
      </w:r>
      <w:r w:rsidRPr="006373A3">
        <w:rPr>
          <w:b/>
          <w:bCs/>
          <w:sz w:val="22"/>
          <w:szCs w:val="22"/>
          <w:u w:val="single"/>
        </w:rPr>
        <w:t xml:space="preserve"> ustawy</w:t>
      </w:r>
      <w:r w:rsidRPr="006373A3">
        <w:rPr>
          <w:b/>
          <w:sz w:val="22"/>
          <w:szCs w:val="22"/>
          <w:u w:val="single"/>
        </w:rPr>
        <w:t>, musi złożyć swój własny JEDZ wraz z odrębnym JEDZ zawierającym stosowne informacje wskazane w części II, sekcji C JEDZ odnoszące się do każdego z podmiotów</w:t>
      </w:r>
      <w:r w:rsidRPr="006373A3">
        <w:rPr>
          <w:sz w:val="22"/>
          <w:szCs w:val="22"/>
        </w:rPr>
        <w:t>, na którego zdolnościach Wykonawca polega i w zakresie, w którym podmiot ten udostępnia swoje zdolności Wykonawcy.</w:t>
      </w:r>
    </w:p>
    <w:p w:rsidR="00CF6C56" w:rsidRPr="006373A3" w:rsidRDefault="00CF6C56" w:rsidP="00337275">
      <w:pPr>
        <w:pStyle w:val="Akapitzlist"/>
        <w:widowControl/>
        <w:numPr>
          <w:ilvl w:val="0"/>
          <w:numId w:val="38"/>
        </w:numPr>
        <w:spacing w:line="340" w:lineRule="exact"/>
        <w:ind w:left="1134" w:hanging="567"/>
        <w:contextualSpacing w:val="0"/>
        <w:jc w:val="both"/>
        <w:rPr>
          <w:sz w:val="22"/>
          <w:szCs w:val="22"/>
        </w:rPr>
      </w:pPr>
      <w:r w:rsidRPr="006373A3">
        <w:rPr>
          <w:sz w:val="22"/>
          <w:szCs w:val="22"/>
        </w:rPr>
        <w:t xml:space="preserve">W przypadku, gdy Wykonawcy składają ofertę wspólną, w rozumieniu art. </w:t>
      </w:r>
      <w:r w:rsidR="006373A3" w:rsidRPr="006373A3">
        <w:rPr>
          <w:sz w:val="22"/>
          <w:szCs w:val="22"/>
        </w:rPr>
        <w:t>58</w:t>
      </w:r>
      <w:r w:rsidRPr="006373A3">
        <w:rPr>
          <w:sz w:val="22"/>
          <w:szCs w:val="22"/>
        </w:rPr>
        <w:t xml:space="preserve"> ustawy, należy przedstawić </w:t>
      </w:r>
      <w:r w:rsidRPr="006373A3">
        <w:rPr>
          <w:b/>
          <w:sz w:val="22"/>
          <w:szCs w:val="22"/>
          <w:u w:val="single"/>
        </w:rPr>
        <w:t>odrębny JEDZ zawierający informacje wymagane w częściach II–IV dla każdego z biorących udział Wykonawców.</w:t>
      </w:r>
    </w:p>
    <w:p w:rsidR="00CF6C56" w:rsidRPr="009C49BB" w:rsidRDefault="00CF6C56" w:rsidP="00337275">
      <w:pPr>
        <w:pStyle w:val="Akapitzlist"/>
        <w:widowControl/>
        <w:numPr>
          <w:ilvl w:val="0"/>
          <w:numId w:val="38"/>
        </w:numPr>
        <w:spacing w:line="340" w:lineRule="exact"/>
        <w:ind w:left="1134" w:hanging="567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Pr="009C49BB">
        <w:rPr>
          <w:sz w:val="22"/>
          <w:szCs w:val="22"/>
        </w:rPr>
        <w:t xml:space="preserve"> przypadku wskazania w ofercie oraz JEDZ podwykonawców, którzy swoimi zdolnościami lub sytuacją, </w:t>
      </w:r>
      <w:r w:rsidRPr="009C49BB">
        <w:rPr>
          <w:b/>
          <w:sz w:val="22"/>
          <w:szCs w:val="22"/>
          <w:u w:val="single"/>
        </w:rPr>
        <w:t>nie wspierają</w:t>
      </w:r>
      <w:r w:rsidRPr="009C49BB">
        <w:rPr>
          <w:sz w:val="22"/>
          <w:szCs w:val="22"/>
        </w:rPr>
        <w:t xml:space="preserve"> Wykonawcy w celu wykazania spełniania warunków </w:t>
      </w:r>
      <w:r w:rsidRPr="009C49BB">
        <w:rPr>
          <w:sz w:val="22"/>
          <w:szCs w:val="22"/>
          <w:u w:val="single"/>
        </w:rPr>
        <w:t xml:space="preserve">Zamawiający </w:t>
      </w:r>
      <w:r w:rsidRPr="009C49BB">
        <w:rPr>
          <w:b/>
          <w:sz w:val="22"/>
          <w:szCs w:val="22"/>
          <w:u w:val="single"/>
        </w:rPr>
        <w:t>nie wymaga</w:t>
      </w:r>
      <w:r w:rsidRPr="009C49BB">
        <w:rPr>
          <w:sz w:val="22"/>
          <w:szCs w:val="22"/>
          <w:u w:val="single"/>
        </w:rPr>
        <w:t xml:space="preserve"> złożenia odrębnego JEDZ dla tych podwykonawców (należy jedynie wypełnić JEDZ w części II sekcję D oraz w części IV sekcję C pkt 10)</w:t>
      </w:r>
      <w:r>
        <w:rPr>
          <w:sz w:val="22"/>
          <w:szCs w:val="22"/>
          <w:u w:val="single"/>
        </w:rPr>
        <w:t>.</w:t>
      </w:r>
    </w:p>
    <w:p w:rsidR="00CF6C56" w:rsidRPr="009C49BB" w:rsidRDefault="00CF6C56" w:rsidP="00337275">
      <w:pPr>
        <w:pStyle w:val="Akapitzlist"/>
        <w:widowControl/>
        <w:numPr>
          <w:ilvl w:val="0"/>
          <w:numId w:val="38"/>
        </w:numPr>
        <w:spacing w:line="340" w:lineRule="exact"/>
        <w:ind w:left="1134" w:hanging="567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Pr="009C49BB">
        <w:rPr>
          <w:sz w:val="22"/>
          <w:szCs w:val="22"/>
        </w:rPr>
        <w:t xml:space="preserve"> cz. II JEDZ:</w:t>
      </w:r>
    </w:p>
    <w:p w:rsidR="00CF6C56" w:rsidRPr="009C49BB" w:rsidRDefault="00CF6C56" w:rsidP="00C62BEA">
      <w:pPr>
        <w:pStyle w:val="Akapitzlist"/>
        <w:spacing w:line="340" w:lineRule="exac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9C49BB">
        <w:rPr>
          <w:sz w:val="22"/>
          <w:szCs w:val="22"/>
        </w:rPr>
        <w:t>- sekcja B (Informacje na temat przedstawicieli Wykonawcy): Zamawiający nie wymaga podania daty i miejsca urodzenia osoby upoważnionej do reprezentowania Wykonawcy na potrzeby niniejszego postępowania o udzielenie zamówienia</w:t>
      </w:r>
      <w:r>
        <w:rPr>
          <w:sz w:val="22"/>
          <w:szCs w:val="22"/>
        </w:rPr>
        <w:t>.</w:t>
      </w:r>
    </w:p>
    <w:p w:rsidR="00CF6C56" w:rsidRPr="00A87268" w:rsidRDefault="00CF6C56" w:rsidP="00337275">
      <w:pPr>
        <w:pStyle w:val="Akapitzlist"/>
        <w:widowControl/>
        <w:numPr>
          <w:ilvl w:val="0"/>
          <w:numId w:val="38"/>
        </w:numPr>
        <w:spacing w:line="340" w:lineRule="exact"/>
        <w:ind w:left="1134" w:hanging="567"/>
        <w:contextualSpacing w:val="0"/>
        <w:jc w:val="both"/>
        <w:rPr>
          <w:sz w:val="22"/>
          <w:szCs w:val="22"/>
        </w:rPr>
      </w:pPr>
      <w:r w:rsidRPr="00A87268">
        <w:rPr>
          <w:sz w:val="22"/>
          <w:szCs w:val="22"/>
        </w:rPr>
        <w:t>W celu wstępnego potwierdzenia braku podstaw wykluczenia, w części III JEDZ należy wypełnić sekcję A, B, C oraz sekcję D.</w:t>
      </w:r>
    </w:p>
    <w:p w:rsidR="00BB650E" w:rsidRPr="00CF6C56" w:rsidRDefault="00CF6C56" w:rsidP="00337275">
      <w:pPr>
        <w:pStyle w:val="Akapitzlist"/>
        <w:widowControl/>
        <w:numPr>
          <w:ilvl w:val="0"/>
          <w:numId w:val="38"/>
        </w:numPr>
        <w:spacing w:line="340" w:lineRule="exact"/>
        <w:ind w:left="1134" w:hanging="567"/>
        <w:contextualSpacing w:val="0"/>
        <w:jc w:val="both"/>
        <w:rPr>
          <w:sz w:val="22"/>
          <w:szCs w:val="22"/>
        </w:rPr>
      </w:pPr>
      <w:r w:rsidRPr="00CF6C56">
        <w:rPr>
          <w:sz w:val="22"/>
          <w:szCs w:val="22"/>
        </w:rPr>
        <w:t>W cz. V JEDZ nie wypełniać.</w:t>
      </w:r>
    </w:p>
    <w:p w:rsidR="00FA70E3" w:rsidRPr="00DE5231" w:rsidRDefault="00FC2452" w:rsidP="00FC2452">
      <w:pPr>
        <w:pStyle w:val="Style21"/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>
        <w:rPr>
          <w:sz w:val="22"/>
          <w:szCs w:val="22"/>
        </w:rPr>
        <w:tab/>
      </w:r>
      <w:r w:rsidR="00CA431B" w:rsidRPr="00DE5231">
        <w:rPr>
          <w:sz w:val="22"/>
          <w:szCs w:val="22"/>
        </w:rPr>
        <w:t>Zamawiający przed wyborem n</w:t>
      </w:r>
      <w:r w:rsidR="001C10F0">
        <w:rPr>
          <w:sz w:val="22"/>
          <w:szCs w:val="22"/>
        </w:rPr>
        <w:t>ajkorzystniejszej oferty wzywa W</w:t>
      </w:r>
      <w:r w:rsidR="00CA431B" w:rsidRPr="00DE5231">
        <w:rPr>
          <w:sz w:val="22"/>
          <w:szCs w:val="22"/>
        </w:rPr>
        <w:t>ykonawcę, którego</w:t>
      </w:r>
      <w:r w:rsidR="00DE5231" w:rsidRPr="00DE5231">
        <w:rPr>
          <w:sz w:val="22"/>
          <w:szCs w:val="22"/>
        </w:rPr>
        <w:t xml:space="preserve"> </w:t>
      </w:r>
      <w:r w:rsidR="00CA431B" w:rsidRPr="00DE5231">
        <w:rPr>
          <w:sz w:val="22"/>
          <w:szCs w:val="22"/>
        </w:rPr>
        <w:t>oferta została najwyżej oceniona, do złożenia w wyznaczonym terminie, nie krótszym niż</w:t>
      </w:r>
      <w:r w:rsidR="00DE5231">
        <w:rPr>
          <w:sz w:val="22"/>
          <w:szCs w:val="22"/>
        </w:rPr>
        <w:t xml:space="preserve"> </w:t>
      </w:r>
      <w:r w:rsidR="00CA431B" w:rsidRPr="00DE5231">
        <w:rPr>
          <w:sz w:val="22"/>
          <w:szCs w:val="22"/>
        </w:rPr>
        <w:t>10 dni, aktualnych na dzień złożenia podmiotowych środków dowodowych:</w:t>
      </w:r>
    </w:p>
    <w:p w:rsidR="00FA70E3" w:rsidRPr="006002F3" w:rsidRDefault="00CA431B" w:rsidP="00337275">
      <w:pPr>
        <w:pStyle w:val="Style21"/>
        <w:numPr>
          <w:ilvl w:val="0"/>
          <w:numId w:val="10"/>
        </w:numPr>
        <w:shd w:val="clear" w:color="auto" w:fill="auto"/>
        <w:spacing w:before="0" w:after="0" w:line="340" w:lineRule="exact"/>
        <w:ind w:left="940" w:hanging="400"/>
        <w:jc w:val="both"/>
        <w:rPr>
          <w:rStyle w:val="CharStyle34"/>
          <w:b w:val="0"/>
          <w:bCs w:val="0"/>
          <w:sz w:val="22"/>
          <w:szCs w:val="22"/>
        </w:rPr>
      </w:pPr>
      <w:r w:rsidRPr="006002F3">
        <w:rPr>
          <w:rStyle w:val="CharStyle34"/>
          <w:sz w:val="22"/>
          <w:szCs w:val="22"/>
        </w:rPr>
        <w:t xml:space="preserve">Oświadczenie </w:t>
      </w:r>
      <w:r w:rsidR="001C10F0">
        <w:rPr>
          <w:rStyle w:val="CharStyle34"/>
          <w:sz w:val="22"/>
          <w:szCs w:val="22"/>
        </w:rPr>
        <w:t>W</w:t>
      </w:r>
      <w:r w:rsidRPr="006002F3">
        <w:rPr>
          <w:rStyle w:val="CharStyle34"/>
          <w:sz w:val="22"/>
          <w:szCs w:val="22"/>
        </w:rPr>
        <w:t xml:space="preserve">ykonawcy, </w:t>
      </w:r>
      <w:r w:rsidRPr="006002F3">
        <w:rPr>
          <w:sz w:val="22"/>
          <w:szCs w:val="22"/>
        </w:rPr>
        <w:t xml:space="preserve">w zakresie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108 ust. 1 pkt 5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., o braku przynależności do tej samej grupy kapitałowej, w rozumieniu ustawy z dnia 16.02.2007 r. o ochronie konkurencji i konsumentów (Dz. U</w:t>
      </w:r>
      <w:r w:rsidR="001C10F0">
        <w:rPr>
          <w:sz w:val="22"/>
          <w:szCs w:val="22"/>
        </w:rPr>
        <w:t>. z 20</w:t>
      </w:r>
      <w:r w:rsidR="008E3CB9">
        <w:rPr>
          <w:sz w:val="22"/>
          <w:szCs w:val="22"/>
        </w:rPr>
        <w:t>21</w:t>
      </w:r>
      <w:r w:rsidR="001C10F0">
        <w:rPr>
          <w:sz w:val="22"/>
          <w:szCs w:val="22"/>
        </w:rPr>
        <w:t xml:space="preserve"> r. poz. </w:t>
      </w:r>
      <w:r w:rsidR="008E3CB9">
        <w:rPr>
          <w:sz w:val="22"/>
          <w:szCs w:val="22"/>
        </w:rPr>
        <w:t>275</w:t>
      </w:r>
      <w:r w:rsidR="001C10F0">
        <w:rPr>
          <w:sz w:val="22"/>
          <w:szCs w:val="22"/>
        </w:rPr>
        <w:t>), z innym W</w:t>
      </w:r>
      <w:r w:rsidRPr="006002F3">
        <w:rPr>
          <w:sz w:val="22"/>
          <w:szCs w:val="22"/>
        </w:rPr>
        <w:t xml:space="preserve">ykonawcą, który złożył odrębną ofertę, ofertę częściową lub wniosek o dopuszczenie do udziału w postępowaniu, albo oświadczenia o przynależności do tej samej grupy kapitałowej wraz z dokumentami lub informacjami potwierdzającymi przygotowanie oferty, oferty częściowej lub wniosku o dopuszczenie do udziału w postępowaniu niezależnie od innego </w:t>
      </w:r>
      <w:r w:rsidR="00A72939" w:rsidRPr="006002F3">
        <w:rPr>
          <w:sz w:val="22"/>
          <w:szCs w:val="22"/>
        </w:rPr>
        <w:t>Wykonawcy</w:t>
      </w:r>
      <w:r w:rsidRPr="006002F3">
        <w:rPr>
          <w:sz w:val="22"/>
          <w:szCs w:val="22"/>
        </w:rPr>
        <w:t xml:space="preserve"> należącego</w:t>
      </w:r>
      <w:r w:rsidR="006A5CE3">
        <w:rPr>
          <w:sz w:val="22"/>
          <w:szCs w:val="22"/>
        </w:rPr>
        <w:t xml:space="preserve"> do tej samej grupy kapitałowej.</w:t>
      </w:r>
    </w:p>
    <w:p w:rsidR="00A72939" w:rsidRDefault="00FC0375" w:rsidP="00337275">
      <w:pPr>
        <w:pStyle w:val="Style21"/>
        <w:numPr>
          <w:ilvl w:val="0"/>
          <w:numId w:val="10"/>
        </w:numPr>
        <w:shd w:val="clear" w:color="auto" w:fill="auto"/>
        <w:spacing w:before="0" w:after="0" w:line="340" w:lineRule="exact"/>
        <w:ind w:left="940" w:hanging="400"/>
        <w:jc w:val="both"/>
        <w:rPr>
          <w:sz w:val="22"/>
          <w:szCs w:val="22"/>
        </w:rPr>
      </w:pPr>
      <w:r w:rsidRPr="00FC0375">
        <w:rPr>
          <w:bCs/>
          <w:sz w:val="22"/>
          <w:szCs w:val="22"/>
        </w:rPr>
        <w:t>aktualna koncesja na prowadzenie działalności gospodarczej w zakresie obrotu gazem ziemnym</w:t>
      </w:r>
      <w:r w:rsidR="00E40E0C">
        <w:rPr>
          <w:sz w:val="22"/>
          <w:szCs w:val="22"/>
        </w:rPr>
        <w:t>,</w:t>
      </w:r>
    </w:p>
    <w:p w:rsidR="00777F2F" w:rsidRPr="00777F2F" w:rsidRDefault="00777F2F" w:rsidP="00337275">
      <w:pPr>
        <w:pStyle w:val="Style21"/>
        <w:numPr>
          <w:ilvl w:val="0"/>
          <w:numId w:val="10"/>
        </w:numPr>
        <w:shd w:val="clear" w:color="auto" w:fill="auto"/>
        <w:spacing w:before="0" w:after="0" w:line="340" w:lineRule="exact"/>
        <w:ind w:left="940" w:hanging="400"/>
        <w:jc w:val="both"/>
        <w:rPr>
          <w:sz w:val="22"/>
          <w:szCs w:val="22"/>
        </w:rPr>
      </w:pPr>
      <w:r w:rsidRPr="000A2FB9">
        <w:t xml:space="preserve">Wypełniony załącznik nr </w:t>
      </w:r>
      <w:r w:rsidRPr="00777F2F">
        <w:t>2</w:t>
      </w:r>
      <w:r w:rsidRPr="000A2FB9">
        <w:t xml:space="preserve"> do SWZ, stanowiący </w:t>
      </w:r>
      <w:r w:rsidRPr="00777F2F">
        <w:rPr>
          <w:b/>
        </w:rPr>
        <w:t xml:space="preserve">oświadczenie, o którym mowa w art. 125 ust. 1 ustawy </w:t>
      </w:r>
      <w:proofErr w:type="spellStart"/>
      <w:r w:rsidRPr="00777F2F">
        <w:rPr>
          <w:b/>
        </w:rPr>
        <w:t>Pzp</w:t>
      </w:r>
      <w:proofErr w:type="spellEnd"/>
      <w:r w:rsidRPr="000A2FB9">
        <w:t xml:space="preserve"> dotyczące odpowiednio: </w:t>
      </w:r>
    </w:p>
    <w:p w:rsidR="00777F2F" w:rsidRPr="000A2FB9" w:rsidRDefault="00777F2F" w:rsidP="00777F2F">
      <w:pPr>
        <w:spacing w:line="320" w:lineRule="exact"/>
        <w:ind w:left="1418" w:hanging="425"/>
        <w:jc w:val="both"/>
      </w:pPr>
      <w:r w:rsidRPr="000A2FB9">
        <w:t>a)</w:t>
      </w:r>
      <w:r>
        <w:tab/>
      </w:r>
      <w:r w:rsidRPr="000A2FB9">
        <w:t>Wykonawcy;</w:t>
      </w:r>
    </w:p>
    <w:p w:rsidR="00777F2F" w:rsidRPr="000A2FB9" w:rsidRDefault="00777F2F" w:rsidP="00777F2F">
      <w:pPr>
        <w:spacing w:line="320" w:lineRule="exact"/>
        <w:ind w:left="1418" w:hanging="425"/>
        <w:jc w:val="both"/>
      </w:pPr>
      <w:r w:rsidRPr="000A2FB9">
        <w:t>b)</w:t>
      </w:r>
      <w:r>
        <w:tab/>
      </w:r>
      <w:r w:rsidRPr="000A2FB9">
        <w:t>każdego ze wspólników konsorcjum (w przypadku składania oferty wspólnej) oraz każdego ze wspólników spółki cywilnej;</w:t>
      </w:r>
    </w:p>
    <w:p w:rsidR="00777F2F" w:rsidRPr="006002F3" w:rsidRDefault="00777F2F" w:rsidP="00777F2F">
      <w:pPr>
        <w:pStyle w:val="Style21"/>
        <w:shd w:val="clear" w:color="auto" w:fill="auto"/>
        <w:spacing w:before="0" w:after="0" w:line="340" w:lineRule="exact"/>
        <w:ind w:left="1418" w:hanging="425"/>
        <w:jc w:val="both"/>
        <w:rPr>
          <w:sz w:val="22"/>
          <w:szCs w:val="22"/>
        </w:rPr>
      </w:pPr>
      <w:r w:rsidRPr="000A2FB9">
        <w:t>c)</w:t>
      </w:r>
      <w:r>
        <w:tab/>
      </w:r>
      <w:r w:rsidRPr="000A2FB9">
        <w:t xml:space="preserve">podmiotów „trzecich”, czyli podmiotów, </w:t>
      </w:r>
      <w:r>
        <w:t>na zasoby których powołuje się W</w:t>
      </w:r>
      <w:r w:rsidRPr="000A2FB9">
        <w:t>ykonawca w celu spełnienia warunków udziału w postępowaniu</w:t>
      </w:r>
    </w:p>
    <w:p w:rsidR="00FA70E3" w:rsidRPr="006A5CE3" w:rsidRDefault="006A5CE3" w:rsidP="00337275">
      <w:pPr>
        <w:pStyle w:val="Style21"/>
        <w:numPr>
          <w:ilvl w:val="0"/>
          <w:numId w:val="10"/>
        </w:numPr>
        <w:shd w:val="clear" w:color="auto" w:fill="auto"/>
        <w:spacing w:before="0" w:after="0" w:line="340" w:lineRule="exact"/>
        <w:ind w:left="940" w:hanging="400"/>
        <w:jc w:val="both"/>
        <w:rPr>
          <w:rStyle w:val="CharStyle34"/>
          <w:b w:val="0"/>
          <w:bCs w:val="0"/>
          <w:sz w:val="22"/>
          <w:szCs w:val="22"/>
        </w:rPr>
      </w:pPr>
      <w:r w:rsidRPr="006A5CE3">
        <w:rPr>
          <w:bCs/>
          <w:sz w:val="22"/>
          <w:szCs w:val="22"/>
        </w:rPr>
        <w:t>wykazu dostaw wykonanych, a w przypadku świadczeń okresowych lub ciągłych również wykonywanych, w okresie ostatnich trzech lat przed upływem terminu składania ofert, a jeżeli okres prowadzenia działalności jest krótszy – w tym okresie, wraz z podaniem ich wartości, przedmiotu, dat wykonania i podmiotów, na rzecz których dostawy zostały wykonane oraz załączeniem dowodów określających czy te dostawy zostały wykonane lub są wykonywane należycie;</w:t>
      </w:r>
    </w:p>
    <w:p w:rsidR="006A5CE3" w:rsidRPr="006A5CE3" w:rsidRDefault="00374EAB" w:rsidP="00337275">
      <w:pPr>
        <w:pStyle w:val="Style21"/>
        <w:numPr>
          <w:ilvl w:val="0"/>
          <w:numId w:val="10"/>
        </w:numPr>
        <w:shd w:val="clear" w:color="auto" w:fill="auto"/>
        <w:spacing w:before="0" w:after="0" w:line="340" w:lineRule="exact"/>
        <w:ind w:left="940" w:hanging="400"/>
        <w:jc w:val="both"/>
        <w:rPr>
          <w:sz w:val="22"/>
          <w:szCs w:val="22"/>
        </w:rPr>
      </w:pPr>
      <w:r w:rsidRPr="00374EAB">
        <w:rPr>
          <w:bCs/>
          <w:sz w:val="22"/>
          <w:szCs w:val="22"/>
        </w:rPr>
        <w:t>dokument</w:t>
      </w:r>
      <w:r>
        <w:rPr>
          <w:bCs/>
          <w:sz w:val="22"/>
          <w:szCs w:val="22"/>
        </w:rPr>
        <w:t>y</w:t>
      </w:r>
      <w:r w:rsidRPr="00374EAB">
        <w:rPr>
          <w:sz w:val="22"/>
          <w:szCs w:val="22"/>
        </w:rPr>
        <w:t>, potwierdzając</w:t>
      </w:r>
      <w:r>
        <w:rPr>
          <w:sz w:val="22"/>
          <w:szCs w:val="22"/>
        </w:rPr>
        <w:t>e</w:t>
      </w:r>
      <w:r w:rsidRPr="00374EAB">
        <w:rPr>
          <w:sz w:val="22"/>
          <w:szCs w:val="22"/>
        </w:rPr>
        <w:t xml:space="preserve">, że Wykonawca jest ubezpieczony od odpowiedzialności cywilnej w zakresie prowadzonej działalności związanej z przedmiotem zamówienia, na sumę gwarancyjną nie mniejszą niż </w:t>
      </w:r>
      <w:r w:rsidR="00FC0375">
        <w:rPr>
          <w:b/>
          <w:sz w:val="22"/>
          <w:szCs w:val="22"/>
        </w:rPr>
        <w:t>1 </w:t>
      </w:r>
      <w:r w:rsidRPr="00374EAB">
        <w:rPr>
          <w:b/>
          <w:sz w:val="22"/>
          <w:szCs w:val="22"/>
        </w:rPr>
        <w:t>00</w:t>
      </w:r>
      <w:r w:rsidRPr="00374EAB">
        <w:rPr>
          <w:b/>
          <w:bCs/>
          <w:sz w:val="22"/>
          <w:szCs w:val="22"/>
        </w:rPr>
        <w:t>0 000 zł</w:t>
      </w:r>
      <w:r w:rsidRPr="00374EAB">
        <w:rPr>
          <w:sz w:val="22"/>
          <w:szCs w:val="22"/>
        </w:rPr>
        <w:t>.</w:t>
      </w:r>
    </w:p>
    <w:p w:rsidR="00FA70E3" w:rsidRPr="006002F3" w:rsidRDefault="00CA431B" w:rsidP="00337275">
      <w:pPr>
        <w:pStyle w:val="Style21"/>
        <w:numPr>
          <w:ilvl w:val="0"/>
          <w:numId w:val="10"/>
        </w:numPr>
        <w:shd w:val="clear" w:color="auto" w:fill="auto"/>
        <w:tabs>
          <w:tab w:val="left" w:pos="922"/>
        </w:tabs>
        <w:spacing w:before="0" w:after="0" w:line="340" w:lineRule="exact"/>
        <w:ind w:left="920" w:hanging="420"/>
        <w:jc w:val="both"/>
        <w:rPr>
          <w:sz w:val="22"/>
          <w:szCs w:val="22"/>
        </w:rPr>
      </w:pPr>
      <w:r w:rsidRPr="006002F3">
        <w:rPr>
          <w:rStyle w:val="CharStyle34"/>
          <w:sz w:val="22"/>
          <w:szCs w:val="22"/>
        </w:rPr>
        <w:t xml:space="preserve">Informacja z Krajowego Rejestru Karnego </w:t>
      </w:r>
      <w:r w:rsidRPr="006002F3">
        <w:rPr>
          <w:sz w:val="22"/>
          <w:szCs w:val="22"/>
        </w:rPr>
        <w:t xml:space="preserve">w zakresie dotyczącym podstaw wykluczenia wskazanych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108 ust. 1 pkt 1,</w:t>
      </w:r>
      <w:r w:rsidR="00A72939" w:rsidRPr="006002F3">
        <w:rPr>
          <w:sz w:val="22"/>
          <w:szCs w:val="22"/>
        </w:rPr>
        <w:t xml:space="preserve"> </w:t>
      </w:r>
      <w:r w:rsidRPr="006002F3">
        <w:rPr>
          <w:sz w:val="22"/>
          <w:szCs w:val="22"/>
        </w:rPr>
        <w:t xml:space="preserve">2 i 4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 sporządzona nie wcześniej niż 6 miesięcy przed jej złożeniem.</w:t>
      </w:r>
    </w:p>
    <w:p w:rsidR="00FA70E3" w:rsidRPr="006002F3" w:rsidRDefault="00CA431B" w:rsidP="00337275">
      <w:pPr>
        <w:pStyle w:val="Style21"/>
        <w:numPr>
          <w:ilvl w:val="0"/>
          <w:numId w:val="9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Jeżeli Wykonawca ma siedzibę lub miejsce zamieszkania poza granicami Rzeczypospolitej Polskiej:</w:t>
      </w:r>
    </w:p>
    <w:p w:rsidR="00FA70E3" w:rsidRPr="006002F3" w:rsidRDefault="00CA431B" w:rsidP="00337275">
      <w:pPr>
        <w:pStyle w:val="Style21"/>
        <w:numPr>
          <w:ilvl w:val="0"/>
          <w:numId w:val="11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zamiast dokumentów, o których mowa w ust. 3 pkt </w:t>
      </w:r>
      <w:r w:rsidR="00945EB9" w:rsidRPr="006002F3">
        <w:rPr>
          <w:sz w:val="22"/>
          <w:szCs w:val="22"/>
        </w:rPr>
        <w:t>6</w:t>
      </w:r>
      <w:r w:rsidRPr="006002F3">
        <w:rPr>
          <w:sz w:val="22"/>
          <w:szCs w:val="22"/>
        </w:rPr>
        <w:t xml:space="preserve"> i </w:t>
      </w:r>
      <w:r w:rsidR="00945EB9" w:rsidRPr="006002F3">
        <w:rPr>
          <w:sz w:val="22"/>
          <w:szCs w:val="22"/>
        </w:rPr>
        <w:t>7, składa informację z </w:t>
      </w:r>
      <w:r w:rsidRPr="006002F3">
        <w:rPr>
          <w:sz w:val="22"/>
          <w:szCs w:val="22"/>
        </w:rPr>
        <w:t xml:space="preserve">odpowiedniego rejestru, takiego jak rejestr sądowy, albo, w przypadku braku takiego rejestru, inny równoważny dokument wydany przez właściwy organ </w:t>
      </w:r>
      <w:r w:rsidR="003640C9">
        <w:rPr>
          <w:sz w:val="22"/>
          <w:szCs w:val="22"/>
        </w:rPr>
        <w:t>sądowy l</w:t>
      </w:r>
      <w:r w:rsidRPr="006002F3">
        <w:rPr>
          <w:sz w:val="22"/>
          <w:szCs w:val="22"/>
        </w:rPr>
        <w:t>ub a</w:t>
      </w:r>
      <w:r w:rsidR="001C10F0">
        <w:rPr>
          <w:sz w:val="22"/>
          <w:szCs w:val="22"/>
        </w:rPr>
        <w:t xml:space="preserve">dministracyjny kraju, </w:t>
      </w:r>
      <w:r w:rsidR="001C10F0" w:rsidRPr="003640C9">
        <w:t>w</w:t>
      </w:r>
      <w:r w:rsidR="003640C9">
        <w:t> </w:t>
      </w:r>
      <w:r w:rsidR="001C10F0" w:rsidRPr="003640C9">
        <w:t>którym</w:t>
      </w:r>
      <w:r w:rsidR="001C10F0">
        <w:rPr>
          <w:sz w:val="22"/>
          <w:szCs w:val="22"/>
        </w:rPr>
        <w:t xml:space="preserve"> W</w:t>
      </w:r>
      <w:r w:rsidR="003640C9">
        <w:rPr>
          <w:sz w:val="22"/>
          <w:szCs w:val="22"/>
        </w:rPr>
        <w:t>ykonawca ma siedzibę l</w:t>
      </w:r>
      <w:r w:rsidRPr="006002F3">
        <w:rPr>
          <w:sz w:val="22"/>
          <w:szCs w:val="22"/>
        </w:rPr>
        <w:t xml:space="preserve">ub miejsce zamieszkania - wystawione nie wcześniej niż 6 miesięcy przed jego złożeniem oraz składa informację z odpowiedniego rejestru zawierającego informacje o jego beneficjentach rzeczywistych </w:t>
      </w:r>
      <w:r w:rsidR="00945EB9" w:rsidRPr="006002F3">
        <w:rPr>
          <w:sz w:val="22"/>
          <w:szCs w:val="22"/>
        </w:rPr>
        <w:t>albo</w:t>
      </w:r>
      <w:r w:rsidRPr="006002F3">
        <w:rPr>
          <w:sz w:val="22"/>
          <w:szCs w:val="22"/>
        </w:rPr>
        <w:t xml:space="preserve">, w przypadku braku takiego rejestru, inny równoważny dokument wydany przez właściwy organ sądowy łub administracyjny kraju, w którym </w:t>
      </w:r>
      <w:r w:rsidR="001C10F0">
        <w:rPr>
          <w:sz w:val="22"/>
          <w:szCs w:val="22"/>
        </w:rPr>
        <w:t>W</w:t>
      </w:r>
      <w:r w:rsidRPr="006002F3">
        <w:rPr>
          <w:sz w:val="22"/>
          <w:szCs w:val="22"/>
        </w:rPr>
        <w:t>ykonawca ma siedzibę łub miejsce zamieszkania, określający jego beneficjentów rzeczywistych - wystawione nie wcześniej niż 3 miesiące przed jego złożeniem.</w:t>
      </w:r>
    </w:p>
    <w:p w:rsidR="00FA70E3" w:rsidRPr="00DE5231" w:rsidRDefault="00945EB9" w:rsidP="00337275">
      <w:pPr>
        <w:pStyle w:val="Style21"/>
        <w:numPr>
          <w:ilvl w:val="0"/>
          <w:numId w:val="9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E5231">
        <w:rPr>
          <w:sz w:val="22"/>
          <w:szCs w:val="22"/>
        </w:rPr>
        <w:t>Jeżeli</w:t>
      </w:r>
      <w:r w:rsidR="00CA431B" w:rsidRPr="00DE5231">
        <w:rPr>
          <w:sz w:val="22"/>
          <w:szCs w:val="22"/>
        </w:rPr>
        <w:t xml:space="preserve"> w kraju, w którym </w:t>
      </w:r>
      <w:r w:rsidR="001C10F0">
        <w:rPr>
          <w:sz w:val="22"/>
          <w:szCs w:val="22"/>
        </w:rPr>
        <w:t>W</w:t>
      </w:r>
      <w:r w:rsidR="00CA431B" w:rsidRPr="00DE5231">
        <w:rPr>
          <w:sz w:val="22"/>
          <w:szCs w:val="22"/>
        </w:rPr>
        <w:t xml:space="preserve">ykonawca ma siedzibę łub miejsce zamieszkania, nie wydaje się dokumentów, o których mowa w ust. 4, lub gdy dokumenty te nie odnoszą się do wszystkich przypadków wskazanych w SWZ, zastępuje się je odpowiednio w całości łub w części dokumentem zawierającym odpowiednio oświadczenie </w:t>
      </w:r>
      <w:r w:rsidR="00C63C58">
        <w:rPr>
          <w:sz w:val="22"/>
          <w:szCs w:val="22"/>
        </w:rPr>
        <w:t>W</w:t>
      </w:r>
      <w:r w:rsidR="00CA431B" w:rsidRPr="00DE5231">
        <w:rPr>
          <w:sz w:val="22"/>
          <w:szCs w:val="22"/>
        </w:rPr>
        <w:t xml:space="preserve">ykonawcy, ze wskazaniem osoby </w:t>
      </w:r>
      <w:r w:rsidR="00DE5231" w:rsidRPr="00DE5231">
        <w:rPr>
          <w:sz w:val="22"/>
          <w:szCs w:val="22"/>
        </w:rPr>
        <w:t>albo</w:t>
      </w:r>
      <w:r w:rsidR="00CA431B" w:rsidRPr="00DE5231">
        <w:rPr>
          <w:sz w:val="22"/>
          <w:szCs w:val="22"/>
        </w:rPr>
        <w:t xml:space="preserve"> osób uprawnionych do jego reprezentacji, łub oświadczenie osoby, której dokument miał dotyczyć, złożone pod przysięgą, lub, jeżeli w kraju, w</w:t>
      </w:r>
      <w:r w:rsidRPr="00DE5231">
        <w:rPr>
          <w:sz w:val="22"/>
          <w:szCs w:val="22"/>
        </w:rPr>
        <w:t> </w:t>
      </w:r>
      <w:r w:rsidR="00C63C58">
        <w:rPr>
          <w:sz w:val="22"/>
          <w:szCs w:val="22"/>
        </w:rPr>
        <w:t>którym W</w:t>
      </w:r>
      <w:r w:rsidR="00CA431B" w:rsidRPr="00DE5231">
        <w:rPr>
          <w:sz w:val="22"/>
          <w:szCs w:val="22"/>
        </w:rPr>
        <w:t xml:space="preserve">ykonawca ma siedzibę lub miejsce zamieszkania </w:t>
      </w:r>
      <w:r w:rsidRPr="00DE5231">
        <w:rPr>
          <w:sz w:val="22"/>
          <w:szCs w:val="22"/>
        </w:rPr>
        <w:t>nie ma przepisów o </w:t>
      </w:r>
      <w:r w:rsidR="00CA431B" w:rsidRPr="00DE5231">
        <w:rPr>
          <w:sz w:val="22"/>
          <w:szCs w:val="22"/>
        </w:rPr>
        <w:t>oświadczeniu pod przysięgą, złożone przed organem sądowym łub administracyjnym, notariuszem, organem samorządu zawodowego łub gospodarczego, właściwym ze</w:t>
      </w:r>
      <w:r w:rsidR="00DE5231">
        <w:rPr>
          <w:sz w:val="22"/>
          <w:szCs w:val="22"/>
        </w:rPr>
        <w:t xml:space="preserve"> </w:t>
      </w:r>
      <w:r w:rsidR="00CA431B" w:rsidRPr="00DE5231">
        <w:rPr>
          <w:sz w:val="22"/>
          <w:szCs w:val="22"/>
        </w:rPr>
        <w:t xml:space="preserve">względu na siedzibę lub miejsce zamieszkania </w:t>
      </w:r>
      <w:r w:rsidR="00C63C58">
        <w:rPr>
          <w:sz w:val="22"/>
          <w:szCs w:val="22"/>
        </w:rPr>
        <w:t>W</w:t>
      </w:r>
      <w:r w:rsidR="00CA431B" w:rsidRPr="00DE5231">
        <w:rPr>
          <w:sz w:val="22"/>
          <w:szCs w:val="22"/>
        </w:rPr>
        <w:t>ykonawcy. Wymagania dotyczące te</w:t>
      </w:r>
      <w:r w:rsidRPr="00DE5231">
        <w:rPr>
          <w:sz w:val="22"/>
          <w:szCs w:val="22"/>
        </w:rPr>
        <w:t>rm</w:t>
      </w:r>
      <w:r w:rsidR="00CA431B" w:rsidRPr="00DE5231">
        <w:rPr>
          <w:sz w:val="22"/>
          <w:szCs w:val="22"/>
        </w:rPr>
        <w:t>inu wystawienia dokumentów lub oświadczeń są analogiczne jak w</w:t>
      </w:r>
      <w:r w:rsidR="00DE5231">
        <w:rPr>
          <w:sz w:val="22"/>
          <w:szCs w:val="22"/>
        </w:rPr>
        <w:t> </w:t>
      </w:r>
      <w:r w:rsidR="00CA431B" w:rsidRPr="00DE5231">
        <w:rPr>
          <w:sz w:val="22"/>
          <w:szCs w:val="22"/>
        </w:rPr>
        <w:t>ust. 4.</w:t>
      </w:r>
    </w:p>
    <w:p w:rsidR="00FA70E3" w:rsidRPr="006002F3" w:rsidRDefault="00CA431B" w:rsidP="00337275">
      <w:pPr>
        <w:pStyle w:val="Style21"/>
        <w:numPr>
          <w:ilvl w:val="0"/>
          <w:numId w:val="9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Zamawiający nie wzywa do złożenia podmiotowych środków dowodowych, jeżeli może je uzyskać za pomocą bezpłatnych i ogólnodostępnych baz danych, w szczególności rejestrów publicznych w rozumieniu ustawy z dnia 17.02.2005 r. o informatyzacji działalności podmiotów realizujących zadania publiczne, o ile </w:t>
      </w:r>
      <w:r w:rsidR="00C63C58">
        <w:rPr>
          <w:sz w:val="22"/>
          <w:szCs w:val="22"/>
        </w:rPr>
        <w:t>W</w:t>
      </w:r>
      <w:r w:rsidRPr="006002F3">
        <w:rPr>
          <w:sz w:val="22"/>
          <w:szCs w:val="22"/>
        </w:rPr>
        <w:t>ykonawca wskazał w</w:t>
      </w:r>
      <w:r w:rsidR="00945EB9" w:rsidRPr="006002F3">
        <w:rPr>
          <w:sz w:val="22"/>
          <w:szCs w:val="22"/>
        </w:rPr>
        <w:t> </w:t>
      </w:r>
      <w:r w:rsidRPr="006002F3">
        <w:rPr>
          <w:sz w:val="22"/>
          <w:szCs w:val="22"/>
        </w:rPr>
        <w:t xml:space="preserve">jednolitym dokumencie dane umożliwiające dostęp do tych środków, a także wówczas gdy podmiotowym środkiem dowodowym jest oświadczenie, którego treść odpowiada zakresowi oświadczenia, o którym mowa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125 ust. 1 ustawy PZP. Wykonawca nie jest zobowiązany do złożenia podmioto</w:t>
      </w:r>
      <w:r w:rsidR="00856D3C">
        <w:rPr>
          <w:sz w:val="22"/>
          <w:szCs w:val="22"/>
        </w:rPr>
        <w:t>wych środków dowodowych, które Z</w:t>
      </w:r>
      <w:r w:rsidRPr="006002F3">
        <w:rPr>
          <w:sz w:val="22"/>
          <w:szCs w:val="22"/>
        </w:rPr>
        <w:t xml:space="preserve">amawiający posiada, jeżeli </w:t>
      </w:r>
      <w:r w:rsidR="00C63C58">
        <w:rPr>
          <w:sz w:val="22"/>
          <w:szCs w:val="22"/>
        </w:rPr>
        <w:t>W</w:t>
      </w:r>
      <w:r w:rsidRPr="006002F3">
        <w:rPr>
          <w:sz w:val="22"/>
          <w:szCs w:val="22"/>
        </w:rPr>
        <w:t>ykonawca wskaże te środki oraz potwierdzi ich prawidłowość i</w:t>
      </w:r>
      <w:r w:rsidR="00945EB9" w:rsidRPr="006002F3">
        <w:rPr>
          <w:sz w:val="22"/>
          <w:szCs w:val="22"/>
        </w:rPr>
        <w:t> </w:t>
      </w:r>
      <w:r w:rsidRPr="006002F3">
        <w:rPr>
          <w:sz w:val="22"/>
          <w:szCs w:val="22"/>
        </w:rPr>
        <w:t>aktualność.</w:t>
      </w:r>
    </w:p>
    <w:p w:rsidR="00FA70E3" w:rsidRPr="006002F3" w:rsidRDefault="00CA431B" w:rsidP="00337275">
      <w:pPr>
        <w:pStyle w:val="Style21"/>
        <w:numPr>
          <w:ilvl w:val="0"/>
          <w:numId w:val="9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zakresie nieuregulowanym ustawą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 lu</w:t>
      </w:r>
      <w:r w:rsidR="00945EB9" w:rsidRPr="006002F3">
        <w:rPr>
          <w:sz w:val="22"/>
          <w:szCs w:val="22"/>
        </w:rPr>
        <w:t>b niniejszą SWZ do oświadczeń i </w:t>
      </w:r>
      <w:r w:rsidRPr="006002F3">
        <w:rPr>
          <w:sz w:val="22"/>
          <w:szCs w:val="22"/>
        </w:rPr>
        <w:t xml:space="preserve">dokumentów składanych przez Wykonawcę w postępowaniu, zastosowanie mają przepisy rozporządzenia Ministra Rozwoju, Pracy i Technologii z dnia 23 grudnia 2020 r. </w:t>
      </w:r>
      <w:r w:rsidRPr="006002F3">
        <w:rPr>
          <w:rStyle w:val="CharStyle44"/>
          <w:sz w:val="22"/>
          <w:szCs w:val="22"/>
        </w:rPr>
        <w:t>w sprawie podmiotowych środków dowodowych oraz innych dokumentów lub oświadczeń, jakich może żądać zamawiający od wykonawcy</w:t>
      </w:r>
      <w:r w:rsidRPr="006002F3">
        <w:rPr>
          <w:sz w:val="22"/>
          <w:szCs w:val="22"/>
        </w:rPr>
        <w:t xml:space="preserve"> (Dz. U. z 2020 r. poz. 2415; zwanym dalej "</w:t>
      </w:r>
      <w:proofErr w:type="spellStart"/>
      <w:r w:rsidRPr="006002F3">
        <w:rPr>
          <w:sz w:val="22"/>
          <w:szCs w:val="22"/>
        </w:rPr>
        <w:t>r.p.ś.d</w:t>
      </w:r>
      <w:proofErr w:type="spellEnd"/>
      <w:r w:rsidRPr="006002F3">
        <w:rPr>
          <w:sz w:val="22"/>
          <w:szCs w:val="22"/>
        </w:rPr>
        <w:t xml:space="preserve">.") oraz przepisy rozporządzenia Prezesa Rady Ministrów z dnia 30 grudnia 2020 r. </w:t>
      </w:r>
      <w:r w:rsidRPr="006002F3">
        <w:rPr>
          <w:rStyle w:val="CharStyle44"/>
          <w:sz w:val="22"/>
          <w:szCs w:val="22"/>
        </w:rPr>
        <w:t>w</w:t>
      </w:r>
      <w:r w:rsidR="00DE5231">
        <w:rPr>
          <w:rStyle w:val="CharStyle44"/>
          <w:sz w:val="22"/>
          <w:szCs w:val="22"/>
        </w:rPr>
        <w:t xml:space="preserve"> sprawie sposobu sporządzania i </w:t>
      </w:r>
      <w:r w:rsidRPr="006002F3">
        <w:rPr>
          <w:rStyle w:val="CharStyle44"/>
          <w:sz w:val="22"/>
          <w:szCs w:val="22"/>
        </w:rPr>
        <w:t>przekazywania informacji oraz wymagań technicznych dla dokumentów elektronicznych oraz środków komunikacji elektr</w:t>
      </w:r>
      <w:r w:rsidR="00945EB9" w:rsidRPr="006002F3">
        <w:rPr>
          <w:rStyle w:val="CharStyle44"/>
          <w:sz w:val="22"/>
          <w:szCs w:val="22"/>
        </w:rPr>
        <w:t>onicznej w </w:t>
      </w:r>
      <w:r w:rsidRPr="006002F3">
        <w:rPr>
          <w:rStyle w:val="CharStyle44"/>
          <w:sz w:val="22"/>
          <w:szCs w:val="22"/>
        </w:rPr>
        <w:t xml:space="preserve">postępowaniu o udzielenie zamówienia publicznego lub konkursie </w:t>
      </w:r>
      <w:r w:rsidRPr="006002F3">
        <w:rPr>
          <w:sz w:val="22"/>
          <w:szCs w:val="22"/>
        </w:rPr>
        <w:t>(Dz.U. z 2020 r. poz. 2452 zwanym dalej "</w:t>
      </w:r>
      <w:proofErr w:type="spellStart"/>
      <w:r w:rsidRPr="006002F3">
        <w:rPr>
          <w:sz w:val="22"/>
          <w:szCs w:val="22"/>
        </w:rPr>
        <w:t>r.d.e</w:t>
      </w:r>
      <w:proofErr w:type="spellEnd"/>
      <w:r w:rsidRPr="006002F3">
        <w:rPr>
          <w:sz w:val="22"/>
          <w:szCs w:val="22"/>
        </w:rPr>
        <w:t>.")</w:t>
      </w:r>
    </w:p>
    <w:p w:rsidR="00FA70E3" w:rsidRPr="006002F3" w:rsidRDefault="00CA431B" w:rsidP="00C326D6">
      <w:pPr>
        <w:pStyle w:val="Nagwek1"/>
      </w:pPr>
      <w:bookmarkStart w:id="20" w:name="_Toc110245048"/>
      <w:r w:rsidRPr="006002F3">
        <w:t>X.</w:t>
      </w:r>
      <w:r w:rsidR="00C326D6">
        <w:tab/>
      </w:r>
      <w:r w:rsidRPr="006002F3">
        <w:t>POLEGANIE NA ZASOBACH INNYCH PODMIOTÓW</w:t>
      </w:r>
      <w:bookmarkEnd w:id="20"/>
    </w:p>
    <w:p w:rsidR="00FA70E3" w:rsidRPr="006002F3" w:rsidRDefault="00CA431B" w:rsidP="00337275">
      <w:pPr>
        <w:pStyle w:val="Style21"/>
        <w:numPr>
          <w:ilvl w:val="0"/>
          <w:numId w:val="12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Wykonawca może w celu potwierdzenia spełniania warunków udziału w postępowaniu lu</w:t>
      </w:r>
      <w:r w:rsidR="00E55F3E" w:rsidRPr="006002F3">
        <w:rPr>
          <w:sz w:val="22"/>
          <w:szCs w:val="22"/>
        </w:rPr>
        <w:t>b</w:t>
      </w:r>
      <w:r w:rsidRPr="006002F3">
        <w:rPr>
          <w:sz w:val="22"/>
          <w:szCs w:val="22"/>
        </w:rPr>
        <w:t xml:space="preserve"> kryteriów selekcji, w stosownych sytuacjach oraz w odniesieniu do konkretnego zamówienia, lub jego części, polegać na zdolnościach technicznych lu</w:t>
      </w:r>
      <w:r w:rsidR="00E55F3E" w:rsidRPr="006002F3">
        <w:rPr>
          <w:sz w:val="22"/>
          <w:szCs w:val="22"/>
        </w:rPr>
        <w:t>b</w:t>
      </w:r>
      <w:r w:rsidRPr="006002F3">
        <w:rPr>
          <w:sz w:val="22"/>
          <w:szCs w:val="22"/>
        </w:rPr>
        <w:t xml:space="preserve"> zawodowych lub sytuacji finansowej lub ekonomicznej podmiotów udostępniających zasoby, niezależnie od charakteru prawnego łączących go z nimi stosunków prawnych.</w:t>
      </w:r>
    </w:p>
    <w:p w:rsidR="00FA70E3" w:rsidRPr="006002F3" w:rsidRDefault="00CA431B" w:rsidP="00337275">
      <w:pPr>
        <w:pStyle w:val="Style21"/>
        <w:numPr>
          <w:ilvl w:val="0"/>
          <w:numId w:val="12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Wymagania dotyczące polegania na zdolnościach lub </w:t>
      </w:r>
      <w:r w:rsidR="00E55F3E" w:rsidRPr="006002F3">
        <w:rPr>
          <w:sz w:val="22"/>
          <w:szCs w:val="22"/>
        </w:rPr>
        <w:t>sytuacjach innych podmiotów, o </w:t>
      </w:r>
      <w:r w:rsidRPr="006002F3">
        <w:rPr>
          <w:sz w:val="22"/>
          <w:szCs w:val="22"/>
        </w:rPr>
        <w:t>których mowa w ust. 1:</w:t>
      </w:r>
    </w:p>
    <w:p w:rsidR="00FA70E3" w:rsidRPr="00DE5231" w:rsidRDefault="00CA431B" w:rsidP="00337275">
      <w:pPr>
        <w:pStyle w:val="Style21"/>
        <w:numPr>
          <w:ilvl w:val="0"/>
          <w:numId w:val="13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DE5231">
        <w:rPr>
          <w:sz w:val="22"/>
          <w:szCs w:val="22"/>
        </w:rPr>
        <w:t xml:space="preserve">Wykonawca, który polega na zdolnościach lub sytuacji innych podmiotów musi udowodnić Zamawiającemu, że realizując zamówienie, </w:t>
      </w:r>
      <w:r w:rsidR="00E55F3E" w:rsidRPr="00DE5231">
        <w:rPr>
          <w:sz w:val="22"/>
          <w:szCs w:val="22"/>
        </w:rPr>
        <w:t>będzie</w:t>
      </w:r>
      <w:r w:rsidRPr="00DE5231">
        <w:rPr>
          <w:sz w:val="22"/>
          <w:szCs w:val="22"/>
        </w:rPr>
        <w:t xml:space="preserve"> dysponował</w:t>
      </w:r>
      <w:r w:rsidR="00DE5231">
        <w:rPr>
          <w:sz w:val="22"/>
          <w:szCs w:val="22"/>
        </w:rPr>
        <w:t xml:space="preserve"> </w:t>
      </w:r>
      <w:r w:rsidRPr="00DE5231">
        <w:rPr>
          <w:sz w:val="22"/>
          <w:szCs w:val="22"/>
        </w:rPr>
        <w:t>niezbędnymi zasobami tych podmiotów, w szczególności przedstawiając zobowiązanie tych podmiotów do oddania mu do dyspozycji niezbędnych zasobów na potrzeby realizacji zamówienia lub inny podmiotowy środek dowodowy potwierdzający tą okoliczność;</w:t>
      </w:r>
    </w:p>
    <w:p w:rsidR="00FA70E3" w:rsidRPr="006002F3" w:rsidRDefault="00CA431B" w:rsidP="00337275">
      <w:pPr>
        <w:pStyle w:val="Style21"/>
        <w:numPr>
          <w:ilvl w:val="0"/>
          <w:numId w:val="13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Zamawiający ocenia, czy udostępniane </w:t>
      </w:r>
      <w:r w:rsidR="00D56C61">
        <w:rPr>
          <w:sz w:val="22"/>
          <w:szCs w:val="22"/>
        </w:rPr>
        <w:t>W</w:t>
      </w:r>
      <w:r w:rsidRPr="006002F3">
        <w:rPr>
          <w:sz w:val="22"/>
          <w:szCs w:val="22"/>
        </w:rPr>
        <w:t xml:space="preserve">ykonawcy przez podmioty udostępniające zasoby zdolności techniczne lub zawodowe lub ich sytuacja finansowa lub ekonomiczna, pozwalają na wykazanie przez </w:t>
      </w:r>
      <w:r w:rsidR="00D56C61">
        <w:rPr>
          <w:sz w:val="22"/>
          <w:szCs w:val="22"/>
        </w:rPr>
        <w:t>W</w:t>
      </w:r>
      <w:r w:rsidRPr="006002F3">
        <w:rPr>
          <w:sz w:val="22"/>
          <w:szCs w:val="22"/>
        </w:rPr>
        <w:t xml:space="preserve">ykonawcę spełniania warunków udziału w postępowaniu, a także bada, czy nie zachodzą wobec tego podmiotu podstawy wykluczenia, które zostały przewidziane względem </w:t>
      </w:r>
      <w:r w:rsidR="00D56C61">
        <w:rPr>
          <w:sz w:val="22"/>
          <w:szCs w:val="22"/>
        </w:rPr>
        <w:t>W</w:t>
      </w:r>
      <w:r w:rsidRPr="006002F3">
        <w:rPr>
          <w:sz w:val="22"/>
          <w:szCs w:val="22"/>
        </w:rPr>
        <w:t>ykonawcy.</w:t>
      </w:r>
    </w:p>
    <w:p w:rsidR="00FA70E3" w:rsidRPr="006002F3" w:rsidRDefault="00CA431B" w:rsidP="00337275">
      <w:pPr>
        <w:pStyle w:val="Style21"/>
        <w:numPr>
          <w:ilvl w:val="0"/>
          <w:numId w:val="13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odniesieniu do warunków dotyczących wykształcenia, kwalifikacji zawodowych lub doświadczenia </w:t>
      </w:r>
      <w:r w:rsidR="00D56C61">
        <w:rPr>
          <w:sz w:val="22"/>
          <w:szCs w:val="22"/>
        </w:rPr>
        <w:t>W</w:t>
      </w:r>
      <w:r w:rsidRPr="006002F3">
        <w:rPr>
          <w:sz w:val="22"/>
          <w:szCs w:val="22"/>
        </w:rPr>
        <w:t>ykonawcy mogą polegać na zdolnościach podmiotów udostępniających zasoby, jeśli podmioty te wykonają usługi, do realizacji których te zdolności są wymagane.</w:t>
      </w:r>
    </w:p>
    <w:p w:rsidR="00FA70E3" w:rsidRPr="006002F3" w:rsidRDefault="00CA431B" w:rsidP="00337275">
      <w:pPr>
        <w:pStyle w:val="Style21"/>
        <w:numPr>
          <w:ilvl w:val="0"/>
          <w:numId w:val="13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Podmiot, który zobowiązał się do udostępnienia </w:t>
      </w:r>
      <w:r w:rsidR="00E55F3E" w:rsidRPr="006002F3">
        <w:rPr>
          <w:sz w:val="22"/>
          <w:szCs w:val="22"/>
        </w:rPr>
        <w:t>zasobów, odpowiada solidarnie z </w:t>
      </w:r>
      <w:r w:rsidR="00D56C61">
        <w:rPr>
          <w:sz w:val="22"/>
          <w:szCs w:val="22"/>
        </w:rPr>
        <w:t>W</w:t>
      </w:r>
      <w:r w:rsidRPr="006002F3">
        <w:rPr>
          <w:sz w:val="22"/>
          <w:szCs w:val="22"/>
        </w:rPr>
        <w:t xml:space="preserve">ykonawcą, który polega na jego sytuacji finansowej lub ekonomicznej, za szkodę poniesioną przez </w:t>
      </w:r>
      <w:r w:rsidR="00501741">
        <w:rPr>
          <w:sz w:val="22"/>
          <w:szCs w:val="22"/>
        </w:rPr>
        <w:t>Z</w:t>
      </w:r>
      <w:r w:rsidRPr="006002F3">
        <w:rPr>
          <w:sz w:val="22"/>
          <w:szCs w:val="22"/>
        </w:rPr>
        <w:t>amawiającego powstałą wskutek nieudostępnienia tych zasobów, chyba że za nieudostępnienie zasobów podmiot ten nie ponosi winy.</w:t>
      </w:r>
    </w:p>
    <w:p w:rsidR="00FA70E3" w:rsidRPr="006002F3" w:rsidRDefault="00CA431B" w:rsidP="00337275">
      <w:pPr>
        <w:pStyle w:val="Style21"/>
        <w:numPr>
          <w:ilvl w:val="0"/>
          <w:numId w:val="13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Jeżeli zdolności techniczne lub zawodowe, sytuacja ekonomiczna lub finansowa podmiotu udostępniającego zasoby nie potwierdzają spełniania przez</w:t>
      </w:r>
      <w:r w:rsidR="00D56C61">
        <w:rPr>
          <w:sz w:val="22"/>
          <w:szCs w:val="22"/>
        </w:rPr>
        <w:t xml:space="preserve"> W</w:t>
      </w:r>
      <w:r w:rsidRPr="006002F3">
        <w:rPr>
          <w:sz w:val="22"/>
          <w:szCs w:val="22"/>
        </w:rPr>
        <w:t>ykonawcę warunków udziału w</w:t>
      </w:r>
      <w:r w:rsidR="00DD5D07">
        <w:rPr>
          <w:sz w:val="22"/>
          <w:szCs w:val="22"/>
        </w:rPr>
        <w:t> </w:t>
      </w:r>
      <w:r w:rsidRPr="006002F3">
        <w:rPr>
          <w:sz w:val="22"/>
          <w:szCs w:val="22"/>
        </w:rPr>
        <w:t xml:space="preserve">postępowaniu lub zachodzą wobec tego podmiotu podstawy wykluczenia, </w:t>
      </w:r>
      <w:r w:rsidR="00501741">
        <w:rPr>
          <w:sz w:val="22"/>
          <w:szCs w:val="22"/>
        </w:rPr>
        <w:t>Z</w:t>
      </w:r>
      <w:r w:rsidR="00D56C61">
        <w:rPr>
          <w:sz w:val="22"/>
          <w:szCs w:val="22"/>
        </w:rPr>
        <w:t>amawiający żąda, aby W</w:t>
      </w:r>
      <w:r w:rsidRPr="006002F3">
        <w:rPr>
          <w:sz w:val="22"/>
          <w:szCs w:val="22"/>
        </w:rPr>
        <w:t xml:space="preserve">ykonawca w terminie określonym przez </w:t>
      </w:r>
      <w:r w:rsidR="00501741">
        <w:rPr>
          <w:sz w:val="22"/>
          <w:szCs w:val="22"/>
        </w:rPr>
        <w:t>Z</w:t>
      </w:r>
      <w:r w:rsidRPr="006002F3">
        <w:rPr>
          <w:sz w:val="22"/>
          <w:szCs w:val="22"/>
        </w:rPr>
        <w:t>amawiającego zastąp</w:t>
      </w:r>
      <w:r w:rsidR="005E7976">
        <w:rPr>
          <w:sz w:val="22"/>
          <w:szCs w:val="22"/>
        </w:rPr>
        <w:t>ił ten podmiot innym podmiotem l</w:t>
      </w:r>
      <w:r w:rsidRPr="006002F3">
        <w:rPr>
          <w:sz w:val="22"/>
          <w:szCs w:val="22"/>
        </w:rPr>
        <w:t xml:space="preserve">ub podmiotami </w:t>
      </w:r>
      <w:r w:rsidR="00E55F3E" w:rsidRPr="006002F3">
        <w:rPr>
          <w:sz w:val="22"/>
          <w:szCs w:val="22"/>
        </w:rPr>
        <w:t>albo</w:t>
      </w:r>
      <w:r w:rsidRPr="006002F3">
        <w:rPr>
          <w:sz w:val="22"/>
          <w:szCs w:val="22"/>
        </w:rPr>
        <w:t xml:space="preserve"> wykazał, że samodzi</w:t>
      </w:r>
      <w:r w:rsidR="00DE5231">
        <w:rPr>
          <w:sz w:val="22"/>
          <w:szCs w:val="22"/>
        </w:rPr>
        <w:t>elnie spełnia warunki udziału w </w:t>
      </w:r>
      <w:r w:rsidRPr="006002F3">
        <w:rPr>
          <w:sz w:val="22"/>
          <w:szCs w:val="22"/>
        </w:rPr>
        <w:t>postępowaniu. Wykonawca nie może, po upływ</w:t>
      </w:r>
      <w:r w:rsidR="00DE5231">
        <w:rPr>
          <w:sz w:val="22"/>
          <w:szCs w:val="22"/>
        </w:rPr>
        <w:t>ie terminu składania wniosków o </w:t>
      </w:r>
      <w:r w:rsidRPr="006002F3">
        <w:rPr>
          <w:sz w:val="22"/>
          <w:szCs w:val="22"/>
        </w:rPr>
        <w:t>dopuszczenie do udziału w postępowaniu albo ofert, powoływać się na zdolności lub sytuację podmiotów udostępniających zasoby, jeżeli</w:t>
      </w:r>
      <w:r w:rsidR="00DE5231">
        <w:rPr>
          <w:sz w:val="22"/>
          <w:szCs w:val="22"/>
        </w:rPr>
        <w:t xml:space="preserve"> na etapie składania wniosków o </w:t>
      </w:r>
      <w:r w:rsidRPr="006002F3">
        <w:rPr>
          <w:sz w:val="22"/>
          <w:szCs w:val="22"/>
        </w:rPr>
        <w:t xml:space="preserve">dopuszczenie do udziału w postępowaniu </w:t>
      </w:r>
      <w:r w:rsidR="00E55F3E" w:rsidRPr="006002F3">
        <w:rPr>
          <w:sz w:val="22"/>
          <w:szCs w:val="22"/>
        </w:rPr>
        <w:t>albo</w:t>
      </w:r>
      <w:r w:rsidRPr="006002F3">
        <w:rPr>
          <w:sz w:val="22"/>
          <w:szCs w:val="22"/>
        </w:rPr>
        <w:t xml:space="preserve"> ofert nie polegał on w danym zakresie na zdolnościach lub sytuacji podmiotów udostępniających zasoby.</w:t>
      </w:r>
    </w:p>
    <w:p w:rsidR="00FA70E3" w:rsidRPr="006002F3" w:rsidRDefault="00CA431B" w:rsidP="00337275">
      <w:pPr>
        <w:pStyle w:val="Style21"/>
        <w:numPr>
          <w:ilvl w:val="0"/>
          <w:numId w:val="14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celu oceny, czy Wykonawca polegając na zdolnościach lub sytuacji innych podmiotów na zasadach określonych w ust. 2, będzie dysponował niezbędnymi zasobami w stopniu </w:t>
      </w:r>
      <w:r w:rsidR="00E55F3E" w:rsidRPr="006002F3">
        <w:rPr>
          <w:sz w:val="22"/>
          <w:szCs w:val="22"/>
        </w:rPr>
        <w:t>umożliwiającym</w:t>
      </w:r>
      <w:r w:rsidRPr="006002F3">
        <w:rPr>
          <w:sz w:val="22"/>
          <w:szCs w:val="22"/>
        </w:rPr>
        <w:t xml:space="preserve"> </w:t>
      </w:r>
      <w:r w:rsidR="00E55F3E" w:rsidRPr="006002F3">
        <w:rPr>
          <w:sz w:val="22"/>
          <w:szCs w:val="22"/>
        </w:rPr>
        <w:t>należyte</w:t>
      </w:r>
      <w:r w:rsidRPr="006002F3">
        <w:rPr>
          <w:sz w:val="22"/>
          <w:szCs w:val="22"/>
        </w:rPr>
        <w:t xml:space="preserve"> wykonanie zamówienia publicznego oraz oceny, czy stosunek łączący Wykonawcę z tymi podmiotami gwarantuje rzeczywisty dostęp do ich zasobów, a</w:t>
      </w:r>
      <w:r w:rsidR="00E55F3E" w:rsidRPr="006002F3">
        <w:rPr>
          <w:sz w:val="22"/>
          <w:szCs w:val="22"/>
        </w:rPr>
        <w:t> </w:t>
      </w:r>
      <w:r w:rsidRPr="006002F3">
        <w:rPr>
          <w:sz w:val="22"/>
          <w:szCs w:val="22"/>
        </w:rPr>
        <w:t>także w celu wykazania braku wobec tych podmiotów podstaw do</w:t>
      </w:r>
      <w:r w:rsidR="00E55F3E" w:rsidRPr="006002F3">
        <w:rPr>
          <w:sz w:val="22"/>
          <w:szCs w:val="22"/>
        </w:rPr>
        <w:t xml:space="preserve"> </w:t>
      </w:r>
      <w:r w:rsidRPr="006002F3">
        <w:rPr>
          <w:sz w:val="22"/>
          <w:szCs w:val="22"/>
        </w:rPr>
        <w:t>wykluczeni</w:t>
      </w:r>
      <w:r w:rsidR="00DE5231">
        <w:rPr>
          <w:sz w:val="22"/>
          <w:szCs w:val="22"/>
        </w:rPr>
        <w:t>a oraz spełniania, w zakresie w </w:t>
      </w:r>
      <w:r w:rsidRPr="006002F3">
        <w:rPr>
          <w:sz w:val="22"/>
          <w:szCs w:val="22"/>
        </w:rPr>
        <w:t>jakim powołuje się na ich zasoby, warunków udziału w</w:t>
      </w:r>
      <w:r w:rsidR="00E55F3E" w:rsidRPr="006002F3">
        <w:rPr>
          <w:sz w:val="22"/>
          <w:szCs w:val="22"/>
        </w:rPr>
        <w:t> </w:t>
      </w:r>
      <w:r w:rsidRPr="006002F3">
        <w:rPr>
          <w:sz w:val="22"/>
          <w:szCs w:val="22"/>
        </w:rPr>
        <w:t>postępowaniu. Wykonawca:</w:t>
      </w:r>
    </w:p>
    <w:p w:rsidR="00FA70E3" w:rsidRPr="006002F3" w:rsidRDefault="00CA431B" w:rsidP="00337275">
      <w:pPr>
        <w:pStyle w:val="Style21"/>
        <w:numPr>
          <w:ilvl w:val="0"/>
          <w:numId w:val="15"/>
        </w:numPr>
        <w:shd w:val="clear" w:color="auto" w:fill="auto"/>
        <w:spacing w:before="0" w:after="0" w:line="340" w:lineRule="exact"/>
        <w:ind w:left="960" w:hanging="393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składa wraz z ofertą zobowiązanie innego podmiotu do udostępnienia niezbędnych zasobów Wykonawcy</w:t>
      </w:r>
      <w:r w:rsidRPr="0006061F">
        <w:rPr>
          <w:rStyle w:val="CharStyle34"/>
          <w:b w:val="0"/>
          <w:sz w:val="22"/>
          <w:szCs w:val="22"/>
        </w:rPr>
        <w:t>;</w:t>
      </w:r>
    </w:p>
    <w:p w:rsidR="00FA70E3" w:rsidRPr="006002F3" w:rsidRDefault="00CA431B" w:rsidP="00337275">
      <w:pPr>
        <w:pStyle w:val="Style21"/>
        <w:numPr>
          <w:ilvl w:val="0"/>
          <w:numId w:val="15"/>
        </w:numPr>
        <w:shd w:val="clear" w:color="auto" w:fill="auto"/>
        <w:spacing w:before="0" w:after="0" w:line="340" w:lineRule="exact"/>
        <w:ind w:left="960" w:hanging="393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składa wraz z ofertą </w:t>
      </w:r>
      <w:r w:rsidRPr="006002F3">
        <w:rPr>
          <w:rStyle w:val="CharStyle34"/>
          <w:sz w:val="22"/>
          <w:szCs w:val="22"/>
        </w:rPr>
        <w:t xml:space="preserve">Jednolity Europejski Dokument Zamówienia (ESPD) </w:t>
      </w:r>
      <w:r w:rsidRPr="006002F3">
        <w:rPr>
          <w:sz w:val="22"/>
          <w:szCs w:val="22"/>
        </w:rPr>
        <w:t xml:space="preserve">dotyczący tych podmiotów, w zakresie wskazanym w </w:t>
      </w:r>
      <w:r w:rsidR="00E55F3E" w:rsidRPr="006002F3">
        <w:rPr>
          <w:sz w:val="22"/>
          <w:szCs w:val="22"/>
        </w:rPr>
        <w:t>Części</w:t>
      </w:r>
      <w:r w:rsidRPr="006002F3">
        <w:rPr>
          <w:sz w:val="22"/>
          <w:szCs w:val="22"/>
        </w:rPr>
        <w:t xml:space="preserve"> II Sekcji C ESPD </w:t>
      </w:r>
      <w:r w:rsidRPr="006002F3">
        <w:rPr>
          <w:rStyle w:val="CharStyle44"/>
          <w:sz w:val="22"/>
          <w:szCs w:val="22"/>
        </w:rPr>
        <w:t>{Informacje na temat polegania na zdolności innych podmiotów)',</w:t>
      </w:r>
    </w:p>
    <w:p w:rsidR="00FA70E3" w:rsidRPr="006002F3" w:rsidRDefault="00CA431B" w:rsidP="00337275">
      <w:pPr>
        <w:pStyle w:val="Style21"/>
        <w:numPr>
          <w:ilvl w:val="0"/>
          <w:numId w:val="15"/>
        </w:numPr>
        <w:shd w:val="clear" w:color="auto" w:fill="auto"/>
        <w:spacing w:before="0" w:after="0" w:line="340" w:lineRule="exact"/>
        <w:ind w:left="960" w:hanging="393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terminie określonym w Rozdziale IX ust. </w:t>
      </w:r>
      <w:r w:rsidR="0006061F">
        <w:rPr>
          <w:sz w:val="22"/>
          <w:szCs w:val="22"/>
        </w:rPr>
        <w:t>2</w:t>
      </w:r>
      <w:r w:rsidRPr="006002F3">
        <w:rPr>
          <w:sz w:val="22"/>
          <w:szCs w:val="22"/>
        </w:rPr>
        <w:t xml:space="preserve"> SWZ, przedkłada w odniesieniu do tych podmiotów oświadczenia i dokumenty tam wskazane.</w:t>
      </w:r>
    </w:p>
    <w:p w:rsidR="00FA70E3" w:rsidRPr="006002F3" w:rsidRDefault="00CA431B" w:rsidP="00C326D6">
      <w:pPr>
        <w:pStyle w:val="Nagwek1"/>
        <w:ind w:left="709" w:hanging="709"/>
      </w:pPr>
      <w:bookmarkStart w:id="21" w:name="_Toc110245049"/>
      <w:r w:rsidRPr="006002F3">
        <w:rPr>
          <w:lang w:eastAsia="en-US" w:bidi="en-US"/>
        </w:rPr>
        <w:t>X</w:t>
      </w:r>
      <w:r w:rsidR="006146E4" w:rsidRPr="006002F3">
        <w:rPr>
          <w:lang w:eastAsia="en-US" w:bidi="en-US"/>
        </w:rPr>
        <w:t>I.</w:t>
      </w:r>
      <w:r w:rsidR="00C326D6">
        <w:rPr>
          <w:lang w:eastAsia="en-US" w:bidi="en-US"/>
        </w:rPr>
        <w:tab/>
      </w:r>
      <w:r w:rsidRPr="00C326D6">
        <w:t>INFORMACJA DLA WYKONAWCÓW WSPÓLNIE UBIEGAJĄCYCH SIĘ O</w:t>
      </w:r>
      <w:r w:rsidR="00663AF1">
        <w:t> </w:t>
      </w:r>
      <w:r w:rsidRPr="00C326D6">
        <w:t>UDZIELENIE ZAMÓWIENIA (SPÓŁKI CYWILNE/ KONSORCJA)</w:t>
      </w:r>
      <w:bookmarkEnd w:id="21"/>
    </w:p>
    <w:p w:rsidR="00FA70E3" w:rsidRPr="006002F3" w:rsidRDefault="00CA431B" w:rsidP="00337275">
      <w:pPr>
        <w:pStyle w:val="Style21"/>
        <w:numPr>
          <w:ilvl w:val="0"/>
          <w:numId w:val="1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Wykonawcy mogą wspólnie ubiegać się o udzielenie zamówienia. W takim przypadku Wykonawcy ustanawiają pełnomocnika do reprezentowania ich w postępowaniu </w:t>
      </w:r>
      <w:r w:rsidR="00E55F3E" w:rsidRPr="006002F3">
        <w:rPr>
          <w:sz w:val="22"/>
          <w:szCs w:val="22"/>
        </w:rPr>
        <w:t>albo</w:t>
      </w:r>
      <w:r w:rsidRPr="006002F3">
        <w:rPr>
          <w:sz w:val="22"/>
          <w:szCs w:val="22"/>
        </w:rPr>
        <w:t xml:space="preserve"> do reprezentowania i zawarcia umowy w sprawie zamówienia publicznego. Pełnomocnictwo winno być załączone do oferty w postaci elektronicznej.</w:t>
      </w:r>
    </w:p>
    <w:p w:rsidR="00FA70E3" w:rsidRPr="006002F3" w:rsidRDefault="00CA431B" w:rsidP="00337275">
      <w:pPr>
        <w:pStyle w:val="Style21"/>
        <w:numPr>
          <w:ilvl w:val="0"/>
          <w:numId w:val="1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przypadku Wykonawców wspólnie ubiegających się o udzielenie zamówienia. Jednolity Europejski Dokument Zamówienia (ESPD) składa każdy z Wykonawców wspólnie ubiegających się o zamówienie. Oświadczenie te wstępnie potwierdza spełnianie warunków udziału w</w:t>
      </w:r>
      <w:r w:rsidR="00DD5D07">
        <w:rPr>
          <w:sz w:val="22"/>
          <w:szCs w:val="22"/>
        </w:rPr>
        <w:t> </w:t>
      </w:r>
      <w:r w:rsidRPr="006002F3">
        <w:rPr>
          <w:sz w:val="22"/>
          <w:szCs w:val="22"/>
        </w:rPr>
        <w:t>postępowaniu oraz brak podst</w:t>
      </w:r>
      <w:r w:rsidR="006146E4" w:rsidRPr="006002F3">
        <w:rPr>
          <w:sz w:val="22"/>
          <w:szCs w:val="22"/>
        </w:rPr>
        <w:t>aw do wykluczenia w zakresie, w </w:t>
      </w:r>
      <w:r w:rsidRPr="006002F3">
        <w:rPr>
          <w:sz w:val="22"/>
          <w:szCs w:val="22"/>
        </w:rPr>
        <w:t>którym każdy z Wykonawców wykazuje spełnianie warunków udziału w postępowaniu oraz brak podstaw do wykluczenia.</w:t>
      </w:r>
    </w:p>
    <w:p w:rsidR="00FA70E3" w:rsidRPr="006002F3" w:rsidRDefault="00CA431B" w:rsidP="00337275">
      <w:pPr>
        <w:pStyle w:val="Style21"/>
        <w:numPr>
          <w:ilvl w:val="0"/>
          <w:numId w:val="1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Oświadczenia i dokumenty potwierdzające brak podstaw do wykluczenia z postępowania, w tym oświadczenie dotyczące przynależności lub braku przynależności do tej samej grupy kapitałowej, składa każdy z Wykonaw</w:t>
      </w:r>
      <w:r w:rsidR="006146E4" w:rsidRPr="006002F3">
        <w:rPr>
          <w:sz w:val="22"/>
          <w:szCs w:val="22"/>
        </w:rPr>
        <w:t>ców wspólnie ubiegających się o </w:t>
      </w:r>
      <w:r w:rsidRPr="006002F3">
        <w:rPr>
          <w:sz w:val="22"/>
          <w:szCs w:val="22"/>
        </w:rPr>
        <w:t>zamówienie.</w:t>
      </w:r>
    </w:p>
    <w:p w:rsidR="00FA70E3" w:rsidRPr="00DE5231" w:rsidRDefault="00CA431B" w:rsidP="00337275">
      <w:pPr>
        <w:pStyle w:val="Style21"/>
        <w:numPr>
          <w:ilvl w:val="0"/>
          <w:numId w:val="1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E5231">
        <w:rPr>
          <w:sz w:val="22"/>
          <w:szCs w:val="22"/>
        </w:rPr>
        <w:t>Wykonawcy wspólnie ubiegający się o udzielenie zamówienia wskazują w formularzu</w:t>
      </w:r>
      <w:r w:rsidR="00DE5231">
        <w:rPr>
          <w:sz w:val="22"/>
          <w:szCs w:val="22"/>
        </w:rPr>
        <w:t xml:space="preserve"> </w:t>
      </w:r>
      <w:r w:rsidRPr="00DE5231">
        <w:rPr>
          <w:sz w:val="22"/>
          <w:szCs w:val="22"/>
        </w:rPr>
        <w:t xml:space="preserve">oferty, które usługi wykonają poszczególni </w:t>
      </w:r>
      <w:r w:rsidR="00D56C61">
        <w:rPr>
          <w:sz w:val="22"/>
          <w:szCs w:val="22"/>
        </w:rPr>
        <w:t>W</w:t>
      </w:r>
      <w:r w:rsidRPr="00DE5231">
        <w:rPr>
          <w:sz w:val="22"/>
          <w:szCs w:val="22"/>
        </w:rPr>
        <w:t>ykonawcy</w:t>
      </w:r>
      <w:r w:rsidR="006146E4" w:rsidRPr="00DE5231">
        <w:rPr>
          <w:sz w:val="22"/>
          <w:szCs w:val="22"/>
        </w:rPr>
        <w:t>.</w:t>
      </w:r>
    </w:p>
    <w:p w:rsidR="006146E4" w:rsidRPr="006002F3" w:rsidRDefault="006146E4" w:rsidP="00C326D6">
      <w:pPr>
        <w:pStyle w:val="Nagwek1"/>
      </w:pPr>
      <w:bookmarkStart w:id="22" w:name="_Toc110245050"/>
      <w:r w:rsidRPr="006002F3">
        <w:t>XII.</w:t>
      </w:r>
      <w:r w:rsidRPr="006002F3">
        <w:tab/>
        <w:t>SPOSÓB KOMUNIKACJI ORAZ WYJAŚNIENIA TREŚCI SWZ</w:t>
      </w:r>
      <w:bookmarkEnd w:id="22"/>
    </w:p>
    <w:p w:rsidR="002E1257" w:rsidRP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1.</w:t>
      </w:r>
      <w:r w:rsidR="00BA2AF9">
        <w:rPr>
          <w:sz w:val="22"/>
          <w:szCs w:val="22"/>
        </w:rPr>
        <w:tab/>
      </w:r>
      <w:r w:rsidRPr="002E1257">
        <w:rPr>
          <w:sz w:val="22"/>
          <w:szCs w:val="22"/>
        </w:rPr>
        <w:t>W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postępowaniu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udzielenie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zamówienia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komunikacja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między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Zamawiającym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Wykonawcami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odbywa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się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drogą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elektroniczną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przy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użyciu</w:t>
      </w:r>
      <w:r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miniPortalu</w:t>
      </w:r>
      <w:proofErr w:type="spellEnd"/>
      <w:r>
        <w:rPr>
          <w:sz w:val="22"/>
          <w:szCs w:val="22"/>
        </w:rPr>
        <w:t xml:space="preserve"> </w:t>
      </w:r>
      <w:hyperlink r:id="rId14" w:history="1">
        <w:r w:rsidR="00D72154" w:rsidRPr="008E282F">
          <w:rPr>
            <w:rStyle w:val="Hipercze"/>
            <w:sz w:val="22"/>
            <w:szCs w:val="22"/>
          </w:rPr>
          <w:t>https://miniportal.uzp.gov.pl/</w:t>
        </w:r>
      </w:hyperlink>
      <w:r w:rsidRPr="002E1257">
        <w:rPr>
          <w:sz w:val="22"/>
          <w:szCs w:val="22"/>
        </w:rPr>
        <w:t>,</w:t>
      </w:r>
      <w:r w:rsidR="00AD1F94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ePUAPu</w:t>
      </w:r>
      <w:proofErr w:type="spellEnd"/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https://epuap.gov.pl/wps/portal</w:t>
      </w:r>
    </w:p>
    <w:p w:rsidR="002E1257" w:rsidRP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2.</w:t>
      </w:r>
      <w:r w:rsidR="00BA2AF9">
        <w:rPr>
          <w:sz w:val="22"/>
          <w:szCs w:val="22"/>
        </w:rPr>
        <w:tab/>
      </w:r>
      <w:r w:rsidRPr="002E1257">
        <w:rPr>
          <w:sz w:val="22"/>
          <w:szCs w:val="22"/>
        </w:rPr>
        <w:t>Wykonawca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zamierzający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wziąć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udział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postępowaniu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udzielenie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zamówienia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publicznego,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musi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posiadać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konto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na</w:t>
      </w:r>
      <w:r w:rsidR="00AD1F94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ePUAP</w:t>
      </w:r>
      <w:proofErr w:type="spellEnd"/>
      <w:r w:rsidRPr="002E1257">
        <w:rPr>
          <w:sz w:val="22"/>
          <w:szCs w:val="22"/>
        </w:rPr>
        <w:t>.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Wykonawca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posiadający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konto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na</w:t>
      </w:r>
      <w:r w:rsidR="00AD1F94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ePUAP</w:t>
      </w:r>
      <w:proofErr w:type="spellEnd"/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dostęp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</w:t>
      </w:r>
      <w:r w:rsidR="00AD1F94">
        <w:rPr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formularzy: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złożenia,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zmiany,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wycofania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oferty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lub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wniosku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oraz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do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formularza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do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komunikacji</w:t>
      </w:r>
      <w:r w:rsidRPr="002E1257">
        <w:rPr>
          <w:sz w:val="22"/>
          <w:szCs w:val="22"/>
        </w:rPr>
        <w:t>.</w:t>
      </w:r>
    </w:p>
    <w:p w:rsidR="002E1257" w:rsidRP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3.</w:t>
      </w:r>
      <w:r w:rsidR="00BA2AF9">
        <w:rPr>
          <w:sz w:val="22"/>
          <w:szCs w:val="22"/>
        </w:rPr>
        <w:tab/>
      </w:r>
      <w:r w:rsidRPr="002E1257">
        <w:rPr>
          <w:sz w:val="22"/>
          <w:szCs w:val="22"/>
        </w:rPr>
        <w:t>Wymagania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techniczne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organizacyjne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wysyłania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odbierania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korespondencji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elektronicznej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przekazywanej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przy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ich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użyciu,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opisane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zostały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Regulaminie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korzystania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</w:t>
      </w:r>
      <w:r w:rsidR="00AD1F94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miniPortalu</w:t>
      </w:r>
      <w:proofErr w:type="spellEnd"/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dostępnym</w:t>
      </w:r>
      <w:r w:rsidR="00AC1C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pod</w:t>
      </w:r>
      <w:r w:rsidR="00AC1C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adresem</w:t>
      </w:r>
      <w:r w:rsidR="00AC1C52">
        <w:rPr>
          <w:sz w:val="22"/>
          <w:szCs w:val="22"/>
        </w:rPr>
        <w:t xml:space="preserve"> </w:t>
      </w:r>
      <w:hyperlink r:id="rId15" w:history="1">
        <w:r w:rsidR="00AC1C52" w:rsidRPr="001D6319">
          <w:rPr>
            <w:rStyle w:val="Hipercze"/>
            <w:sz w:val="22"/>
            <w:szCs w:val="22"/>
          </w:rPr>
          <w:t>https://miniportal.uzp.gov.pl/WarunkiUslugi.aspx</w:t>
        </w:r>
      </w:hyperlink>
      <w:r w:rsidR="00AC1C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oraz</w:t>
      </w:r>
      <w:r w:rsidR="00AC1C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Regulaminie</w:t>
      </w:r>
      <w:r w:rsidR="00AC1C52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ePUAP</w:t>
      </w:r>
      <w:proofErr w:type="spellEnd"/>
      <w:r w:rsidRPr="002E1257">
        <w:rPr>
          <w:sz w:val="22"/>
          <w:szCs w:val="22"/>
        </w:rPr>
        <w:t>.</w:t>
      </w:r>
    </w:p>
    <w:p w:rsidR="002E1257" w:rsidRP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4.</w:t>
      </w:r>
      <w:r w:rsidR="00BA2AF9">
        <w:rPr>
          <w:sz w:val="22"/>
          <w:szCs w:val="22"/>
        </w:rPr>
        <w:tab/>
      </w:r>
      <w:r w:rsidRPr="002E1257">
        <w:rPr>
          <w:sz w:val="22"/>
          <w:szCs w:val="22"/>
        </w:rPr>
        <w:t>Wykonawca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przystępując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niniejszego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postępowania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udzielenie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zamówienia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publicznego,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akceptuje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warunki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korzystania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</w:t>
      </w:r>
      <w:r w:rsidR="00BA2AF9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miniPortalu</w:t>
      </w:r>
      <w:proofErr w:type="spellEnd"/>
      <w:r w:rsidRPr="002E1257">
        <w:rPr>
          <w:sz w:val="22"/>
          <w:szCs w:val="22"/>
        </w:rPr>
        <w:t>,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określone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Regulaminie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mini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Portalu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oraz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zobowiązuje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się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korzystając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</w:t>
      </w:r>
      <w:r w:rsidR="00BA2AF9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miniPortalu</w:t>
      </w:r>
      <w:proofErr w:type="spellEnd"/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przestrzegać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postanowień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tego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regulaminu.</w:t>
      </w:r>
    </w:p>
    <w:p w:rsidR="002E1257" w:rsidRP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5.</w:t>
      </w:r>
      <w:r w:rsidR="0018791D">
        <w:rPr>
          <w:sz w:val="22"/>
          <w:szCs w:val="22"/>
        </w:rPr>
        <w:tab/>
      </w:r>
      <w:r w:rsidRPr="002E1257">
        <w:rPr>
          <w:sz w:val="22"/>
          <w:szCs w:val="22"/>
        </w:rPr>
        <w:t>Maksymalny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rozmiar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plików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przesyłanych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pośrednictwem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dedykowanych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formularzy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do: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złożenia</w:t>
      </w:r>
      <w:r w:rsidR="003606DF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</w:t>
      </w:r>
      <w:r w:rsidR="003606DF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wycofania</w:t>
      </w:r>
      <w:r w:rsidR="003606DF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oferty</w:t>
      </w:r>
      <w:r w:rsidR="003606DF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oraz</w:t>
      </w:r>
      <w:r w:rsidR="003606DF">
        <w:rPr>
          <w:sz w:val="22"/>
          <w:szCs w:val="22"/>
        </w:rPr>
        <w:t xml:space="preserve"> </w:t>
      </w:r>
      <w:r w:rsidR="0018791D" w:rsidRPr="002E1257">
        <w:rPr>
          <w:sz w:val="22"/>
          <w:szCs w:val="22"/>
        </w:rPr>
        <w:t>do komunikacji</w:t>
      </w:r>
      <w:r w:rsidR="003606DF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wynosi</w:t>
      </w:r>
      <w:r w:rsidR="003606DF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150MB.</w:t>
      </w:r>
    </w:p>
    <w:p w:rsidR="002E1257" w:rsidRP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6.</w:t>
      </w:r>
      <w:r w:rsidR="00AB0E52">
        <w:rPr>
          <w:sz w:val="22"/>
          <w:szCs w:val="22"/>
        </w:rPr>
        <w:tab/>
      </w:r>
      <w:r w:rsidRPr="002E1257">
        <w:rPr>
          <w:sz w:val="22"/>
          <w:szCs w:val="22"/>
        </w:rPr>
        <w:t>Za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datę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przekazania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oferty,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oświadczenia,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którym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mowa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art.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125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ust.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1</w:t>
      </w:r>
      <w:r w:rsidR="0018791D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pzp</w:t>
      </w:r>
      <w:proofErr w:type="spellEnd"/>
      <w:r w:rsidRPr="002E1257">
        <w:rPr>
          <w:sz w:val="22"/>
          <w:szCs w:val="22"/>
        </w:rPr>
        <w:t>,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podmiotowych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środków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dowodowych,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przedmiotowych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środków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dowodowych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oraz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innych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informacji,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oświadczeń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lub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dokumentów,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przekazywanych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postępowaniu,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przyjmuje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się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datę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ich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przekazania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na</w:t>
      </w:r>
      <w:r w:rsidR="0018791D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ePUAP</w:t>
      </w:r>
      <w:proofErr w:type="spellEnd"/>
      <w:r w:rsidRPr="002E1257">
        <w:rPr>
          <w:sz w:val="22"/>
          <w:szCs w:val="22"/>
        </w:rPr>
        <w:t>.</w:t>
      </w:r>
    </w:p>
    <w:p w:rsidR="002E1257" w:rsidRP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7.</w:t>
      </w:r>
      <w:r w:rsidR="00AB0E52">
        <w:rPr>
          <w:sz w:val="22"/>
          <w:szCs w:val="22"/>
        </w:rPr>
        <w:tab/>
      </w:r>
      <w:r w:rsidRPr="002E1257">
        <w:rPr>
          <w:sz w:val="22"/>
          <w:szCs w:val="22"/>
        </w:rPr>
        <w:t>W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postępowaniu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udzielenie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zamówienia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korespondencja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(inna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niż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oferta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Wykonawcy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załączniki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oferty)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odbywa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się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elektronicznie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pośrednictwem</w:t>
      </w:r>
      <w:r w:rsidR="00AB0E52">
        <w:rPr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dedykowanego</w:t>
      </w:r>
      <w:r w:rsidR="00AB0E52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formularza</w:t>
      </w:r>
      <w:r w:rsidR="00AB0E52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dostępnego</w:t>
      </w:r>
      <w:r w:rsidR="00AB0E52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na</w:t>
      </w:r>
      <w:r w:rsidR="00AB0E52">
        <w:rPr>
          <w:i/>
          <w:iCs/>
          <w:sz w:val="22"/>
          <w:szCs w:val="22"/>
        </w:rPr>
        <w:t xml:space="preserve"> </w:t>
      </w:r>
      <w:proofErr w:type="spellStart"/>
      <w:r w:rsidRPr="002E1257">
        <w:rPr>
          <w:i/>
          <w:iCs/>
          <w:sz w:val="22"/>
          <w:szCs w:val="22"/>
        </w:rPr>
        <w:t>ePUAP</w:t>
      </w:r>
      <w:proofErr w:type="spellEnd"/>
      <w:r w:rsidR="00AB0E52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oraz</w:t>
      </w:r>
      <w:r w:rsidR="00AB0E52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udostępnionego</w:t>
      </w:r>
      <w:r w:rsidR="00AB0E52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przez</w:t>
      </w:r>
      <w:r w:rsidR="00AB0E52">
        <w:rPr>
          <w:i/>
          <w:iCs/>
          <w:sz w:val="22"/>
          <w:szCs w:val="22"/>
        </w:rPr>
        <w:t xml:space="preserve"> </w:t>
      </w:r>
      <w:proofErr w:type="spellStart"/>
      <w:r w:rsidRPr="002E1257">
        <w:rPr>
          <w:i/>
          <w:iCs/>
          <w:sz w:val="22"/>
          <w:szCs w:val="22"/>
        </w:rPr>
        <w:t>miniPortal</w:t>
      </w:r>
      <w:proofErr w:type="spellEnd"/>
      <w:r w:rsidR="00AB0E52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(Formularz</w:t>
      </w:r>
      <w:r w:rsidR="00AB0E52">
        <w:rPr>
          <w:i/>
          <w:iCs/>
          <w:sz w:val="22"/>
          <w:szCs w:val="22"/>
        </w:rPr>
        <w:t xml:space="preserve"> </w:t>
      </w:r>
      <w:proofErr w:type="spellStart"/>
      <w:r w:rsidRPr="002E1257">
        <w:rPr>
          <w:i/>
          <w:iCs/>
          <w:sz w:val="22"/>
          <w:szCs w:val="22"/>
        </w:rPr>
        <w:t>dokomunikacji</w:t>
      </w:r>
      <w:proofErr w:type="spellEnd"/>
      <w:r w:rsidRPr="002E1257">
        <w:rPr>
          <w:i/>
          <w:iCs/>
          <w:sz w:val="22"/>
          <w:szCs w:val="22"/>
        </w:rPr>
        <w:t>).</w:t>
      </w:r>
      <w:r w:rsidR="00AB0E52">
        <w:rPr>
          <w:i/>
          <w:iCs/>
          <w:sz w:val="22"/>
          <w:szCs w:val="22"/>
        </w:rPr>
        <w:t xml:space="preserve"> </w:t>
      </w:r>
      <w:r w:rsidRPr="002E1257">
        <w:rPr>
          <w:sz w:val="22"/>
          <w:szCs w:val="22"/>
        </w:rPr>
        <w:t>Korespondencja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przesłana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pomocą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tego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formularza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nie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może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być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szyfrowana.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We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wszelkiej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korespondencji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związanej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niniejszym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postępowaniem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Zamawiający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Wykonawcy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posługują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się</w:t>
      </w:r>
      <w:r w:rsidR="00AB0E52">
        <w:rPr>
          <w:sz w:val="22"/>
          <w:szCs w:val="22"/>
        </w:rPr>
        <w:t xml:space="preserve"> n</w:t>
      </w:r>
      <w:r w:rsidRPr="002E1257">
        <w:rPr>
          <w:sz w:val="22"/>
          <w:szCs w:val="22"/>
        </w:rPr>
        <w:t>umerem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ogłoszenia.</w:t>
      </w:r>
    </w:p>
    <w:p w:rsidR="00AB0E52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8.</w:t>
      </w:r>
      <w:r w:rsidR="00AB0E52">
        <w:rPr>
          <w:sz w:val="22"/>
          <w:szCs w:val="22"/>
        </w:rPr>
        <w:tab/>
      </w:r>
      <w:r w:rsidRPr="002E1257">
        <w:rPr>
          <w:sz w:val="22"/>
          <w:szCs w:val="22"/>
        </w:rPr>
        <w:t>Zamawiający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może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również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komunikować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się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Wykonawcami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pomocą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poczty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elektronicznej,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email:</w:t>
      </w:r>
      <w:r w:rsidR="00AB0E52">
        <w:rPr>
          <w:sz w:val="22"/>
          <w:szCs w:val="22"/>
        </w:rPr>
        <w:t xml:space="preserve"> </w:t>
      </w:r>
      <w:hyperlink r:id="rId16" w:history="1">
        <w:r w:rsidR="00AB0E52" w:rsidRPr="001D6319">
          <w:rPr>
            <w:rStyle w:val="Hipercze"/>
            <w:sz w:val="22"/>
            <w:szCs w:val="22"/>
          </w:rPr>
          <w:t>phachula@gig.eu</w:t>
        </w:r>
      </w:hyperlink>
    </w:p>
    <w:p w:rsid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9.</w:t>
      </w:r>
      <w:r w:rsidR="00F71DD9">
        <w:rPr>
          <w:sz w:val="22"/>
          <w:szCs w:val="22"/>
        </w:rPr>
        <w:tab/>
      </w:r>
      <w:r w:rsidRPr="002E1257">
        <w:rPr>
          <w:sz w:val="22"/>
          <w:szCs w:val="22"/>
        </w:rPr>
        <w:t>Dokumenty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elektroniczne,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oświadczenia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lub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elektroniczne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kopie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dokumentów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lub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oświadczeń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składane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są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przez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Wykonawcę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pośrednictwem</w:t>
      </w:r>
      <w:r w:rsidR="00F71DD9">
        <w:rPr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Formularza</w:t>
      </w:r>
      <w:r w:rsidR="00F71DD9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do</w:t>
      </w:r>
      <w:r w:rsidR="00F71DD9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ko-</w:t>
      </w:r>
      <w:proofErr w:type="spellStart"/>
      <w:r w:rsidRPr="002E1257">
        <w:rPr>
          <w:i/>
          <w:iCs/>
          <w:sz w:val="22"/>
          <w:szCs w:val="22"/>
        </w:rPr>
        <w:t>munikacji</w:t>
      </w:r>
      <w:proofErr w:type="spellEnd"/>
      <w:r w:rsidR="00F71DD9">
        <w:rPr>
          <w:i/>
          <w:iCs/>
          <w:sz w:val="22"/>
          <w:szCs w:val="22"/>
        </w:rPr>
        <w:t xml:space="preserve"> </w:t>
      </w:r>
      <w:r w:rsidRPr="002E1257">
        <w:rPr>
          <w:sz w:val="22"/>
          <w:szCs w:val="22"/>
        </w:rPr>
        <w:t>jako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załączniki.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Zamawiający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dopuszcza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również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możliwość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składania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dokumentów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elektronicznych,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oświadczeń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lub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elektronicznych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kopii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dokumentów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lub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oświadczeń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</w:t>
      </w:r>
      <w:r w:rsidR="00004CB0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pomocą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poczty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elektronicznej,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na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adres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email</w:t>
      </w:r>
      <w:r w:rsidR="00F71DD9">
        <w:rPr>
          <w:sz w:val="22"/>
          <w:szCs w:val="22"/>
        </w:rPr>
        <w:t xml:space="preserve"> </w:t>
      </w:r>
      <w:hyperlink r:id="rId17" w:history="1">
        <w:r w:rsidR="00F71DD9" w:rsidRPr="001D6319">
          <w:rPr>
            <w:rStyle w:val="Hipercze"/>
            <w:sz w:val="22"/>
            <w:szCs w:val="22"/>
          </w:rPr>
          <w:t>phachula@gig.eu</w:t>
        </w:r>
      </w:hyperlink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Sposób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sporządzenia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dokumentów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elektronicznych,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oświadczeń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lub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elektronicznych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kopii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dokumentów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lub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oświadczeń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musi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być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zgody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wymaganiami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określonymi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rozporządzeniu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Prezesa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Rady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Ministrów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dnia</w:t>
      </w:r>
      <w:r w:rsidR="00F664B5" w:rsidRPr="00F664B5">
        <w:t xml:space="preserve"> </w:t>
      </w:r>
      <w:r w:rsidR="00F664B5" w:rsidRPr="00F664B5">
        <w:rPr>
          <w:sz w:val="22"/>
          <w:szCs w:val="22"/>
        </w:rPr>
        <w:t>z dnia 30 grudnia 2020 r.</w:t>
      </w:r>
    </w:p>
    <w:p w:rsidR="00F71DD9" w:rsidRDefault="00F71DD9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F71DD9">
        <w:rPr>
          <w:sz w:val="22"/>
          <w:szCs w:val="22"/>
        </w:rPr>
        <w:t>10.</w:t>
      </w:r>
      <w:r w:rsidR="00ED5806">
        <w:rPr>
          <w:sz w:val="22"/>
          <w:szCs w:val="22"/>
        </w:rPr>
        <w:tab/>
      </w:r>
      <w:r w:rsidRPr="00F71DD9">
        <w:rPr>
          <w:sz w:val="22"/>
          <w:szCs w:val="22"/>
        </w:rPr>
        <w:t>Zamawiający</w:t>
      </w:r>
      <w:r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nie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przewiduje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sposobu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komunikowania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się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z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Wykonawcami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winny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sposób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niż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przy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użyciu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środków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komunikacji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elektronicznej,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wskazanych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w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SWZ.</w:t>
      </w:r>
    </w:p>
    <w:p w:rsidR="00FA70E3" w:rsidRPr="006002F3" w:rsidRDefault="00CA431B" w:rsidP="00337275">
      <w:pPr>
        <w:pStyle w:val="Style21"/>
        <w:numPr>
          <w:ilvl w:val="0"/>
          <w:numId w:val="1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7714DD">
        <w:rPr>
          <w:sz w:val="22"/>
          <w:szCs w:val="22"/>
        </w:rPr>
        <w:t>Osobą uprawnioną przez Zamawiającego do porozumiewania się z Wykonawcami jest:</w:t>
      </w:r>
    </w:p>
    <w:p w:rsidR="00FA70E3" w:rsidRPr="006002F3" w:rsidRDefault="00565A08" w:rsidP="00C62BEA">
      <w:pPr>
        <w:pStyle w:val="Style21"/>
        <w:shd w:val="clear" w:color="auto" w:fill="auto"/>
        <w:spacing w:before="0" w:after="0" w:line="340" w:lineRule="exact"/>
        <w:ind w:left="709" w:hanging="142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Piotr Hachuła</w:t>
      </w:r>
      <w:r w:rsidR="00CA431B" w:rsidRPr="006002F3">
        <w:rPr>
          <w:sz w:val="22"/>
          <w:szCs w:val="22"/>
        </w:rPr>
        <w:t xml:space="preserve">, tel. </w:t>
      </w:r>
      <w:r w:rsidRPr="006002F3">
        <w:rPr>
          <w:sz w:val="22"/>
          <w:szCs w:val="22"/>
        </w:rPr>
        <w:t>32</w:t>
      </w:r>
      <w:r w:rsidR="00C522B4" w:rsidRPr="006002F3">
        <w:rPr>
          <w:sz w:val="22"/>
          <w:szCs w:val="22"/>
        </w:rPr>
        <w:t xml:space="preserve"> 259 26 47 </w:t>
      </w:r>
      <w:r w:rsidR="00CA431B" w:rsidRPr="006002F3">
        <w:rPr>
          <w:sz w:val="22"/>
          <w:szCs w:val="22"/>
        </w:rPr>
        <w:t>;</w:t>
      </w:r>
    </w:p>
    <w:p w:rsidR="00FA70E3" w:rsidRPr="006002F3" w:rsidRDefault="00CA431B" w:rsidP="00337275">
      <w:pPr>
        <w:pStyle w:val="Style21"/>
        <w:numPr>
          <w:ilvl w:val="0"/>
          <w:numId w:val="17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 jest obowiązany udzielić wyjaśnień niezwłocznie, jednak nie później niż na 6 dni przed upływem terminu składania o</w:t>
      </w:r>
      <w:r w:rsidR="00C522B4" w:rsidRPr="006002F3">
        <w:rPr>
          <w:sz w:val="22"/>
          <w:szCs w:val="22"/>
        </w:rPr>
        <w:t>fert pod warunkiem że wniosek o </w:t>
      </w:r>
      <w:r w:rsidRPr="006002F3">
        <w:rPr>
          <w:sz w:val="22"/>
          <w:szCs w:val="22"/>
        </w:rPr>
        <w:t xml:space="preserve">wyjaśnienie treści SWZ wpłynął do </w:t>
      </w:r>
      <w:r w:rsidR="00856D3C">
        <w:rPr>
          <w:sz w:val="22"/>
          <w:szCs w:val="22"/>
        </w:rPr>
        <w:t>Z</w:t>
      </w:r>
      <w:r w:rsidRPr="006002F3">
        <w:rPr>
          <w:sz w:val="22"/>
          <w:szCs w:val="22"/>
        </w:rPr>
        <w:t xml:space="preserve">amawiającego nie później niż na 14 dni przed upływem terminu składania ofert. Jeżeli </w:t>
      </w:r>
      <w:r w:rsidR="00856D3C">
        <w:rPr>
          <w:sz w:val="22"/>
          <w:szCs w:val="22"/>
        </w:rPr>
        <w:t>Z</w:t>
      </w:r>
      <w:r w:rsidRPr="006002F3">
        <w:rPr>
          <w:sz w:val="22"/>
          <w:szCs w:val="22"/>
        </w:rPr>
        <w:t xml:space="preserve">amawiający nie </w:t>
      </w:r>
      <w:r w:rsidR="00C522B4" w:rsidRPr="006002F3">
        <w:rPr>
          <w:sz w:val="22"/>
          <w:szCs w:val="22"/>
        </w:rPr>
        <w:t>udzieli wyjaśnień w terminie, o </w:t>
      </w:r>
      <w:r w:rsidRPr="006002F3">
        <w:rPr>
          <w:sz w:val="22"/>
          <w:szCs w:val="22"/>
        </w:rPr>
        <w:t>którym mowa</w:t>
      </w:r>
      <w:r w:rsidR="00C522B4" w:rsidRPr="006002F3">
        <w:rPr>
          <w:sz w:val="22"/>
          <w:szCs w:val="22"/>
        </w:rPr>
        <w:t xml:space="preserve"> </w:t>
      </w:r>
      <w:r w:rsidRPr="006002F3">
        <w:rPr>
          <w:sz w:val="22"/>
          <w:szCs w:val="22"/>
        </w:rPr>
        <w:t xml:space="preserve">poprzednim zdaniu, przedłuża termin składania ofert o czas niezbędny do zapoznania się wszystkich zainteresowanych </w:t>
      </w:r>
      <w:r w:rsidR="00D56C61">
        <w:rPr>
          <w:sz w:val="22"/>
          <w:szCs w:val="22"/>
        </w:rPr>
        <w:t>W</w:t>
      </w:r>
      <w:r w:rsidRPr="006002F3">
        <w:rPr>
          <w:sz w:val="22"/>
          <w:szCs w:val="22"/>
        </w:rPr>
        <w:t>ykonawców z wyjaśnieniami niezbędnymi do należytego przygotowania i złożenia ofert. Przedłużenie terminu składania ofert nie wpływa na bieg terminu składania wniosku o wyjaśnienie treści</w:t>
      </w:r>
      <w:r w:rsidR="00C522B4" w:rsidRPr="006002F3">
        <w:rPr>
          <w:sz w:val="22"/>
          <w:szCs w:val="22"/>
        </w:rPr>
        <w:t xml:space="preserve"> SWZ. W przypadku gdy wniosek o </w:t>
      </w:r>
      <w:r w:rsidRPr="006002F3">
        <w:rPr>
          <w:sz w:val="22"/>
          <w:szCs w:val="22"/>
        </w:rPr>
        <w:t>wyjaśnienie treści SWZ nie wpłynął w terminie wskazanym w pierwszym zdaniu, Zamawiający nie ma obowiązku udzielania wyjaśnień SWZ oraz obowiązku przedłużenia terminu składania ofert.</w:t>
      </w:r>
    </w:p>
    <w:p w:rsidR="00FA70E3" w:rsidRPr="006002F3" w:rsidRDefault="00CA431B" w:rsidP="00337275">
      <w:pPr>
        <w:pStyle w:val="Style21"/>
        <w:numPr>
          <w:ilvl w:val="0"/>
          <w:numId w:val="17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uzasadnionych przypadkach Zamawiający może przed upływem terminu składania ofert zmienić treść SWZ.</w:t>
      </w:r>
    </w:p>
    <w:p w:rsidR="00FA70E3" w:rsidRPr="006002F3" w:rsidRDefault="00C326D6" w:rsidP="00C326D6">
      <w:pPr>
        <w:pStyle w:val="Nagwek1"/>
        <w:ind w:left="709" w:hanging="709"/>
      </w:pPr>
      <w:bookmarkStart w:id="23" w:name="_Toc110245051"/>
      <w:r>
        <w:t>XIII.</w:t>
      </w:r>
      <w:r>
        <w:tab/>
      </w:r>
      <w:r w:rsidR="00CA431B" w:rsidRPr="006002F3">
        <w:t xml:space="preserve">OPIS SPOSOBU PRZYGOTOWANIA OFERT ORAZ WYMAGANIA FORMALNE DOTYCZĄCE SKŁADANYCH OŚWIADCZEŃ I </w:t>
      </w:r>
      <w:r w:rsidR="00CA431B" w:rsidRPr="006002F3">
        <w:rPr>
          <w:rStyle w:val="CharStyle47"/>
          <w:rFonts w:eastAsiaTheme="majorEastAsia"/>
          <w:b/>
          <w:bCs/>
          <w:sz w:val="22"/>
          <w:szCs w:val="22"/>
          <w:u w:val="none"/>
        </w:rPr>
        <w:t>DOKUMENTÓW</w:t>
      </w:r>
      <w:bookmarkEnd w:id="23"/>
    </w:p>
    <w:p w:rsidR="007714DD" w:rsidRPr="0024123F" w:rsidRDefault="007714DD" w:rsidP="00337275">
      <w:pPr>
        <w:pStyle w:val="Akapitzlist"/>
        <w:widowControl/>
        <w:numPr>
          <w:ilvl w:val="0"/>
          <w:numId w:val="18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  <w:lang w:bidi="ar-SA"/>
        </w:rPr>
      </w:pPr>
      <w:r w:rsidRPr="0024123F">
        <w:rPr>
          <w:sz w:val="22"/>
          <w:szCs w:val="22"/>
          <w:lang w:bidi="ar-SA"/>
        </w:rPr>
        <w:t>Oferta musi być sporządzona w języku polskim, w postaci elektronicznej w formacie danych: .pdf, .</w:t>
      </w:r>
      <w:proofErr w:type="spellStart"/>
      <w:r w:rsidRPr="0024123F">
        <w:rPr>
          <w:sz w:val="22"/>
          <w:szCs w:val="22"/>
          <w:lang w:bidi="ar-SA"/>
        </w:rPr>
        <w:t>doc</w:t>
      </w:r>
      <w:proofErr w:type="spellEnd"/>
      <w:r w:rsidRPr="0024123F">
        <w:rPr>
          <w:sz w:val="22"/>
          <w:szCs w:val="22"/>
          <w:lang w:bidi="ar-SA"/>
        </w:rPr>
        <w:t>, .</w:t>
      </w:r>
      <w:proofErr w:type="spellStart"/>
      <w:r w:rsidRPr="0024123F">
        <w:rPr>
          <w:sz w:val="22"/>
          <w:szCs w:val="22"/>
          <w:lang w:bidi="ar-SA"/>
        </w:rPr>
        <w:t>docx</w:t>
      </w:r>
      <w:proofErr w:type="spellEnd"/>
      <w:r w:rsidRPr="0024123F">
        <w:rPr>
          <w:sz w:val="22"/>
          <w:szCs w:val="22"/>
          <w:lang w:bidi="ar-SA"/>
        </w:rPr>
        <w:t>, .rtf,.</w:t>
      </w:r>
      <w:proofErr w:type="spellStart"/>
      <w:r w:rsidRPr="0024123F">
        <w:rPr>
          <w:sz w:val="22"/>
          <w:szCs w:val="22"/>
          <w:lang w:bidi="ar-SA"/>
        </w:rPr>
        <w:t>xps</w:t>
      </w:r>
      <w:proofErr w:type="spellEnd"/>
      <w:r w:rsidRPr="0024123F">
        <w:rPr>
          <w:sz w:val="22"/>
          <w:szCs w:val="22"/>
          <w:lang w:bidi="ar-SA"/>
        </w:rPr>
        <w:t>, .</w:t>
      </w:r>
      <w:proofErr w:type="spellStart"/>
      <w:r w:rsidRPr="0024123F">
        <w:rPr>
          <w:sz w:val="22"/>
          <w:szCs w:val="22"/>
          <w:lang w:bidi="ar-SA"/>
        </w:rPr>
        <w:t>odt</w:t>
      </w:r>
      <w:proofErr w:type="spellEnd"/>
      <w:r w:rsidRPr="0024123F">
        <w:rPr>
          <w:sz w:val="22"/>
          <w:szCs w:val="22"/>
          <w:lang w:bidi="ar-SA"/>
        </w:rPr>
        <w:t xml:space="preserve"> i opatrzona kwalifikowanym podpisem elektronicznym. </w:t>
      </w:r>
    </w:p>
    <w:p w:rsidR="007714DD" w:rsidRPr="0024123F" w:rsidRDefault="007714DD" w:rsidP="00337275">
      <w:pPr>
        <w:pStyle w:val="Akapitzlist"/>
        <w:widowControl/>
        <w:numPr>
          <w:ilvl w:val="0"/>
          <w:numId w:val="18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  <w:lang w:bidi="ar-SA"/>
        </w:rPr>
      </w:pPr>
      <w:r w:rsidRPr="0024123F">
        <w:rPr>
          <w:sz w:val="22"/>
          <w:szCs w:val="22"/>
          <w:lang w:bidi="ar-SA"/>
        </w:rPr>
        <w:t xml:space="preserve">Wykonawca w celu poprawnego zaszyfrowania oferty powinien mieć zainstalowany na komputerze .NET Framework 4.5. Aplikacja działa na platformie Windows (Vista SP2, 7, 8, 10) Aplikacja nie jest dostępna dla systemu Linux i MAC OS. </w:t>
      </w:r>
    </w:p>
    <w:p w:rsidR="007714DD" w:rsidRPr="0024123F" w:rsidRDefault="007714DD" w:rsidP="00337275">
      <w:pPr>
        <w:pStyle w:val="Akapitzlist"/>
        <w:widowControl/>
        <w:numPr>
          <w:ilvl w:val="0"/>
          <w:numId w:val="18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  <w:lang w:bidi="ar-SA"/>
        </w:rPr>
      </w:pPr>
      <w:r w:rsidRPr="0024123F">
        <w:rPr>
          <w:sz w:val="22"/>
          <w:szCs w:val="22"/>
          <w:lang w:bidi="ar-SA"/>
        </w:rPr>
        <w:t xml:space="preserve">Sposób zaszyfrowania oferty opisany został w Instrukcji użytkownika dostępnej na </w:t>
      </w:r>
      <w:proofErr w:type="spellStart"/>
      <w:r w:rsidRPr="0024123F">
        <w:rPr>
          <w:sz w:val="22"/>
          <w:szCs w:val="22"/>
          <w:lang w:bidi="ar-SA"/>
        </w:rPr>
        <w:t>miniPortalu</w:t>
      </w:r>
      <w:proofErr w:type="spellEnd"/>
      <w:r w:rsidRPr="0024123F">
        <w:rPr>
          <w:sz w:val="22"/>
          <w:szCs w:val="22"/>
          <w:lang w:bidi="ar-SA"/>
        </w:rPr>
        <w:t xml:space="preserve">. </w:t>
      </w:r>
    </w:p>
    <w:p w:rsidR="0024123F" w:rsidRPr="0024123F" w:rsidRDefault="0024123F" w:rsidP="00337275">
      <w:pPr>
        <w:pStyle w:val="Akapitzlist"/>
        <w:widowControl/>
        <w:numPr>
          <w:ilvl w:val="0"/>
          <w:numId w:val="18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  <w:lang w:bidi="ar-SA"/>
        </w:rPr>
      </w:pPr>
      <w:r w:rsidRPr="0024123F">
        <w:rPr>
          <w:sz w:val="22"/>
          <w:szCs w:val="22"/>
          <w:lang w:bidi="ar-SA"/>
        </w:rPr>
        <w:t>Do przygotowania oferty konieczne jest posiadanie przez osobę upoważnioną do reprezentowania Wykonawcy kwalifikowanego podpisu elektronicznego</w:t>
      </w:r>
      <w:r w:rsidR="00667481">
        <w:rPr>
          <w:sz w:val="22"/>
          <w:szCs w:val="22"/>
          <w:lang w:bidi="ar-SA"/>
        </w:rPr>
        <w:t>.</w:t>
      </w:r>
      <w:r w:rsidRPr="0024123F">
        <w:rPr>
          <w:sz w:val="22"/>
          <w:szCs w:val="22"/>
          <w:lang w:bidi="ar-SA"/>
        </w:rPr>
        <w:t xml:space="preserve"> </w:t>
      </w:r>
      <w:r w:rsidR="005C1CB7">
        <w:rPr>
          <w:sz w:val="22"/>
          <w:szCs w:val="22"/>
          <w:lang w:bidi="ar-SA"/>
        </w:rPr>
        <w:t xml:space="preserve">Podpis powinien być zgodny z </w:t>
      </w:r>
      <w:proofErr w:type="spellStart"/>
      <w:r w:rsidR="005C1CB7">
        <w:rPr>
          <w:sz w:val="22"/>
          <w:szCs w:val="22"/>
          <w:lang w:bidi="ar-SA"/>
        </w:rPr>
        <w:t>eIDAS</w:t>
      </w:r>
      <w:proofErr w:type="spellEnd"/>
      <w:r w:rsidR="005C1CB7">
        <w:rPr>
          <w:sz w:val="22"/>
          <w:szCs w:val="22"/>
          <w:lang w:bidi="ar-SA"/>
        </w:rPr>
        <w:t>.</w:t>
      </w:r>
    </w:p>
    <w:p w:rsidR="007714DD" w:rsidRPr="00004CB0" w:rsidRDefault="0024123F" w:rsidP="00337275">
      <w:pPr>
        <w:pStyle w:val="Akapitzlist"/>
        <w:widowControl/>
        <w:numPr>
          <w:ilvl w:val="0"/>
          <w:numId w:val="18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  <w:lang w:bidi="ar-SA"/>
        </w:rPr>
      </w:pPr>
      <w:r w:rsidRPr="00004CB0">
        <w:rPr>
          <w:sz w:val="22"/>
          <w:szCs w:val="22"/>
          <w:lang w:bidi="ar-SA"/>
        </w:rPr>
        <w:t xml:space="preserve">Jeżeli na ofertę składa się kilka dokumentów, Wykonawca powinien stworzyć folder, do którego przeniesie wszystkie dokumenty oferty, podpisane kwalifikowanym podpisem elektronicznym. Następnie z tego folderu Wykonawca zrobi folder .zip (bez nadawania mu haseł i bez szyfrowania). W kolejnym kroku za pośrednictwem Aplikacji do szyfrowania Wykonawca zaszyfruje folder zawierający dokumenty składające się na ofertę. </w:t>
      </w:r>
    </w:p>
    <w:p w:rsidR="00FA70E3" w:rsidRPr="006002F3" w:rsidRDefault="00CA431B" w:rsidP="00337275">
      <w:pPr>
        <w:pStyle w:val="Style21"/>
        <w:numPr>
          <w:ilvl w:val="0"/>
          <w:numId w:val="18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Wykonawca może złożyć tylko jedną ofertę.</w:t>
      </w:r>
    </w:p>
    <w:p w:rsidR="00FA70E3" w:rsidRPr="006002F3" w:rsidRDefault="00CA431B" w:rsidP="00337275">
      <w:pPr>
        <w:pStyle w:val="Style21"/>
        <w:numPr>
          <w:ilvl w:val="0"/>
          <w:numId w:val="18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Treść oferty musi odpowiadać treści SWZ.</w:t>
      </w:r>
    </w:p>
    <w:p w:rsidR="00FA70E3" w:rsidRPr="006002F3" w:rsidRDefault="00CA431B" w:rsidP="00337275">
      <w:pPr>
        <w:pStyle w:val="Style21"/>
        <w:numPr>
          <w:ilvl w:val="0"/>
          <w:numId w:val="18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Ofertę sporządza się w języku polskim na Formularzu Ofertowym - zgodnie z </w:t>
      </w:r>
      <w:r w:rsidR="00004CB0">
        <w:rPr>
          <w:rStyle w:val="CharStyle34"/>
          <w:sz w:val="22"/>
          <w:szCs w:val="22"/>
        </w:rPr>
        <w:t>Załącznikiem nr 1 do SWZ,</w:t>
      </w:r>
      <w:r w:rsidRPr="006002F3">
        <w:rPr>
          <w:rStyle w:val="CharStyle34"/>
          <w:sz w:val="22"/>
          <w:szCs w:val="22"/>
        </w:rPr>
        <w:t xml:space="preserve"> </w:t>
      </w:r>
      <w:r w:rsidR="00004CB0" w:rsidRPr="00663AF1">
        <w:rPr>
          <w:rStyle w:val="CharStyle34"/>
          <w:b w:val="0"/>
          <w:sz w:val="22"/>
          <w:szCs w:val="22"/>
        </w:rPr>
        <w:t>w</w:t>
      </w:r>
      <w:r w:rsidRPr="006002F3">
        <w:rPr>
          <w:sz w:val="22"/>
          <w:szCs w:val="22"/>
        </w:rPr>
        <w:t>raz z ofertą Wykonawca jest zobowiązany złożyć:</w:t>
      </w:r>
    </w:p>
    <w:p w:rsidR="00FA70E3" w:rsidRPr="006002F3" w:rsidRDefault="00CA431B" w:rsidP="00337275">
      <w:pPr>
        <w:pStyle w:val="Style21"/>
        <w:numPr>
          <w:ilvl w:val="0"/>
          <w:numId w:val="19"/>
        </w:numPr>
        <w:shd w:val="clear" w:color="auto" w:fill="auto"/>
        <w:spacing w:before="0" w:after="0" w:line="340" w:lineRule="exact"/>
        <w:ind w:left="94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oświadczenie w formie Jednolitego Europejskiego Dokumentu Zamówienia (ESPD), o</w:t>
      </w:r>
      <w:r w:rsidR="000042C9">
        <w:rPr>
          <w:sz w:val="22"/>
          <w:szCs w:val="22"/>
        </w:rPr>
        <w:t> </w:t>
      </w:r>
      <w:r w:rsidRPr="006002F3">
        <w:rPr>
          <w:sz w:val="22"/>
          <w:szCs w:val="22"/>
        </w:rPr>
        <w:t>którym mowa w Rozdziale IX ust. 1 SWZ;</w:t>
      </w:r>
    </w:p>
    <w:p w:rsidR="00FA70E3" w:rsidRPr="006002F3" w:rsidRDefault="00CA431B" w:rsidP="00337275">
      <w:pPr>
        <w:pStyle w:val="Style21"/>
        <w:numPr>
          <w:ilvl w:val="0"/>
          <w:numId w:val="19"/>
        </w:numPr>
        <w:shd w:val="clear" w:color="auto" w:fill="auto"/>
        <w:spacing w:before="0" w:after="0" w:line="340" w:lineRule="exact"/>
        <w:ind w:left="94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zobowiązanie innego podmiotu oraz oświadczenie w formie Jednolitego Europejskiego Dokumentu Zamówienia (ESPD), o których mowa w Rozdziale X ust. 3 pkt 1 i 2 SWZ (jeżeli dotyczy);</w:t>
      </w:r>
    </w:p>
    <w:p w:rsidR="00FA70E3" w:rsidRPr="006002F3" w:rsidRDefault="00CA431B" w:rsidP="00337275">
      <w:pPr>
        <w:pStyle w:val="Style21"/>
        <w:numPr>
          <w:ilvl w:val="0"/>
          <w:numId w:val="19"/>
        </w:numPr>
        <w:shd w:val="clear" w:color="auto" w:fill="auto"/>
        <w:spacing w:before="0" w:after="0" w:line="340" w:lineRule="exact"/>
        <w:ind w:left="94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dowód wniesienia wadium (w przypadku wadium złożonego w formie poręczeń łub gwarancji);</w:t>
      </w:r>
      <w:r w:rsidR="00667481">
        <w:rPr>
          <w:sz w:val="22"/>
          <w:szCs w:val="22"/>
        </w:rPr>
        <w:t xml:space="preserve"> (zalecane nie wymagane)</w:t>
      </w:r>
    </w:p>
    <w:p w:rsidR="00FA70E3" w:rsidRPr="006002F3" w:rsidRDefault="00CA431B" w:rsidP="00337275">
      <w:pPr>
        <w:pStyle w:val="Style21"/>
        <w:numPr>
          <w:ilvl w:val="0"/>
          <w:numId w:val="19"/>
        </w:numPr>
        <w:shd w:val="clear" w:color="auto" w:fill="auto"/>
        <w:spacing w:before="0" w:after="0" w:line="340" w:lineRule="exact"/>
        <w:ind w:left="94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dokumenty, z których wynika prawo do podpisania oferty; tj. odpis łub informacja z</w:t>
      </w:r>
      <w:r w:rsidR="00C522B4" w:rsidRPr="006002F3">
        <w:rPr>
          <w:sz w:val="22"/>
          <w:szCs w:val="22"/>
        </w:rPr>
        <w:t> </w:t>
      </w:r>
      <w:r w:rsidRPr="006002F3">
        <w:rPr>
          <w:sz w:val="22"/>
          <w:szCs w:val="22"/>
        </w:rPr>
        <w:t>Krajowego Rejestru Sądowego, Centralnej Ewidencji i Informacji o Działalności Gospodarczej, odpowiednie pełnomocnictwa (jeżeli dotyczy).</w:t>
      </w:r>
    </w:p>
    <w:p w:rsidR="00FA70E3" w:rsidRPr="006002F3" w:rsidRDefault="00CA431B" w:rsidP="00337275">
      <w:pPr>
        <w:pStyle w:val="Style21"/>
        <w:numPr>
          <w:ilvl w:val="0"/>
          <w:numId w:val="18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Oferta oraz pozostałe oświadczenia i dokumenty, dla których Zamawiający określił wzory w formie formularzy zamieszczonych w załącznikach do SWZ, powinny być sporządzone zgodnie z tymi wzorami.</w:t>
      </w:r>
    </w:p>
    <w:p w:rsidR="00FA70E3" w:rsidRPr="006002F3" w:rsidRDefault="00CA431B" w:rsidP="00337275">
      <w:pPr>
        <w:pStyle w:val="Style21"/>
        <w:numPr>
          <w:ilvl w:val="0"/>
          <w:numId w:val="18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przypadku gdy oferta nie została podpisana przez osobę uprawnioną do reprezentacji Wykonawcy określoną w odpowiednim rejestrze łub innym dokumencie właściwym dla danej formy organizacyjnej Wykonawcy, do oferty należy dołączyć dokument pełnomocnictwa, złożony w postaci elektronicznej, opatrzony kwalifikowanym podpisem elektronicznym lub elektronicznej kopii, poświadczonej kwalifikowanym podpisem elektronicznym przez notariusza.</w:t>
      </w:r>
    </w:p>
    <w:p w:rsidR="00FA70E3" w:rsidRPr="006002F3" w:rsidRDefault="00CA431B" w:rsidP="00337275">
      <w:pPr>
        <w:pStyle w:val="Style29"/>
        <w:numPr>
          <w:ilvl w:val="0"/>
          <w:numId w:val="18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Ofertę, w tym Jednolity Europejski Dokument Zamówienia (ESPD), sporządza się, pod rygorem nieważności, w formie elektronicznej (podpisanej kwalifikowanym podpisem elektronicznym).</w:t>
      </w:r>
    </w:p>
    <w:p w:rsidR="00FA70E3" w:rsidRPr="006002F3" w:rsidRDefault="00CA431B" w:rsidP="00337275">
      <w:pPr>
        <w:pStyle w:val="Style21"/>
        <w:numPr>
          <w:ilvl w:val="0"/>
          <w:numId w:val="18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Jeśli oferta zawiera informacje stanowiące tajemnicę przedsiębiorstwa w rozumieniu ustawy z dnia 16.04.1993 r. o zwalczaniu nieuczciwej konkurencji (Dz. U. z 20</w:t>
      </w:r>
      <w:r w:rsidR="00663AF1">
        <w:rPr>
          <w:sz w:val="22"/>
          <w:szCs w:val="22"/>
        </w:rPr>
        <w:t>20</w:t>
      </w:r>
      <w:r w:rsidRPr="006002F3">
        <w:rPr>
          <w:sz w:val="22"/>
          <w:szCs w:val="22"/>
        </w:rPr>
        <w:t xml:space="preserve"> r. poz. 1</w:t>
      </w:r>
      <w:r w:rsidR="00663AF1">
        <w:rPr>
          <w:sz w:val="22"/>
          <w:szCs w:val="22"/>
        </w:rPr>
        <w:t>9</w:t>
      </w:r>
      <w:r w:rsidRPr="006002F3">
        <w:rPr>
          <w:sz w:val="22"/>
          <w:szCs w:val="22"/>
        </w:rPr>
        <w:t>1</w:t>
      </w:r>
      <w:r w:rsidR="00663AF1">
        <w:rPr>
          <w:sz w:val="22"/>
          <w:szCs w:val="22"/>
        </w:rPr>
        <w:t>3</w:t>
      </w:r>
      <w:r w:rsidRPr="006002F3">
        <w:rPr>
          <w:sz w:val="22"/>
          <w:szCs w:val="22"/>
        </w:rPr>
        <w:t xml:space="preserve"> ze zm.). Wykonawca powinien nie później niż w terminie składania ofert, zastrzec, że nie mogą one być udostępnione oraz wykazać, iż zastrzeżone informacje stanowią tajemnicę przedsiębiorstwa. Zastrzeżone informacje należy złożyć w wyd</w:t>
      </w:r>
      <w:r w:rsidR="00C522B4" w:rsidRPr="006002F3">
        <w:rPr>
          <w:sz w:val="22"/>
          <w:szCs w:val="22"/>
        </w:rPr>
        <w:t>zielonym i </w:t>
      </w:r>
      <w:r w:rsidRPr="006002F3">
        <w:rPr>
          <w:sz w:val="22"/>
          <w:szCs w:val="22"/>
        </w:rPr>
        <w:t>odpowiednio oznaczonym pliku.</w:t>
      </w:r>
    </w:p>
    <w:p w:rsidR="00FA70E3" w:rsidRPr="006002F3" w:rsidRDefault="00CA431B" w:rsidP="00337275">
      <w:pPr>
        <w:pStyle w:val="Style21"/>
        <w:numPr>
          <w:ilvl w:val="0"/>
          <w:numId w:val="18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Wszystkie koszty związane z uczestnictwem w </w:t>
      </w:r>
      <w:r w:rsidR="00C522B4" w:rsidRPr="006002F3">
        <w:rPr>
          <w:sz w:val="22"/>
          <w:szCs w:val="22"/>
        </w:rPr>
        <w:t>postępowaniu, w szczególności z </w:t>
      </w:r>
      <w:r w:rsidRPr="006002F3">
        <w:rPr>
          <w:sz w:val="22"/>
          <w:szCs w:val="22"/>
        </w:rPr>
        <w:t>przygotowaniem i złożeniem ofert ponosi Wykonawca składający ofertę. Zamawiający nie przewiduje zwrotu kosztów udziału w postępowaniu.</w:t>
      </w:r>
    </w:p>
    <w:p w:rsidR="00FA70E3" w:rsidRDefault="00CA431B" w:rsidP="00337275">
      <w:pPr>
        <w:pStyle w:val="Style21"/>
        <w:numPr>
          <w:ilvl w:val="0"/>
          <w:numId w:val="18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Dokumenty lub oświadczenia, o których mowa w rozporządzeniu w sprawie dokumentów, sporządzone w języku obcym są składane wraz z tłumaczeniem na język polski.</w:t>
      </w:r>
    </w:p>
    <w:p w:rsidR="00C522B4" w:rsidRPr="006002F3" w:rsidRDefault="00C326D6" w:rsidP="00C326D6">
      <w:pPr>
        <w:pStyle w:val="Nagwek1"/>
      </w:pPr>
      <w:bookmarkStart w:id="24" w:name="bookmark11"/>
      <w:bookmarkStart w:id="25" w:name="_Toc110245052"/>
      <w:r>
        <w:t>XIV.</w:t>
      </w:r>
      <w:r>
        <w:tab/>
      </w:r>
      <w:r w:rsidR="00C522B4" w:rsidRPr="006002F3">
        <w:t>OPIS SPOSOBU OBLICZENIA CENY OFERTY</w:t>
      </w:r>
      <w:bookmarkEnd w:id="24"/>
      <w:bookmarkEnd w:id="25"/>
    </w:p>
    <w:p w:rsidR="002805EB" w:rsidRPr="00F52D53" w:rsidRDefault="002805EB" w:rsidP="002805EB">
      <w:pPr>
        <w:pStyle w:val="Akapitzlist"/>
        <w:widowControl/>
        <w:numPr>
          <w:ilvl w:val="0"/>
          <w:numId w:val="20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F52D53">
        <w:rPr>
          <w:sz w:val="22"/>
          <w:szCs w:val="22"/>
        </w:rPr>
        <w:t xml:space="preserve">Wykonawca podaje cenę za realizację przedmiotu zamówienia zgodnie ze wzorem Formularza Ofertowego, stanowiącego </w:t>
      </w:r>
      <w:r w:rsidRPr="00F52D53">
        <w:rPr>
          <w:b/>
          <w:bCs/>
          <w:sz w:val="22"/>
          <w:szCs w:val="22"/>
        </w:rPr>
        <w:t>Załącznik nr 1 do SWZ.</w:t>
      </w:r>
    </w:p>
    <w:p w:rsidR="002805EB" w:rsidRPr="00F52D53" w:rsidRDefault="002805EB" w:rsidP="002805EB">
      <w:pPr>
        <w:pStyle w:val="Akapitzlist"/>
        <w:widowControl/>
        <w:numPr>
          <w:ilvl w:val="0"/>
          <w:numId w:val="20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F52D53">
        <w:rPr>
          <w:sz w:val="22"/>
          <w:szCs w:val="22"/>
        </w:rPr>
        <w:t xml:space="preserve">Cena ofertowa brutto musi uwzględniać wszystkie koszty związane z realizacją przedmiotu zamówienia zgodnie z opisem przedmiotu zamówienia oraz istotnymi postanowieniami umowy określonymi w niniejszej SWZ. </w:t>
      </w:r>
    </w:p>
    <w:p w:rsidR="002805EB" w:rsidRPr="00F52D53" w:rsidRDefault="002805EB" w:rsidP="002805EB">
      <w:pPr>
        <w:pStyle w:val="Akapitzlist"/>
        <w:widowControl/>
        <w:numPr>
          <w:ilvl w:val="0"/>
          <w:numId w:val="20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F52D53">
        <w:rPr>
          <w:sz w:val="22"/>
          <w:szCs w:val="22"/>
        </w:rPr>
        <w:t>Cena podana na Formularzu Ofertowym jest ceną ostateczną, niepodlegającą negocjacji i</w:t>
      </w:r>
      <w:r>
        <w:rPr>
          <w:sz w:val="22"/>
          <w:szCs w:val="22"/>
        </w:rPr>
        <w:t> </w:t>
      </w:r>
      <w:r w:rsidRPr="00F52D53">
        <w:rPr>
          <w:sz w:val="22"/>
          <w:szCs w:val="22"/>
        </w:rPr>
        <w:t>wyczerpującą wszelkie należności Wykonawcy wobec Zamawiającego związane z realizacją przedmiotu zamówienia.</w:t>
      </w:r>
    </w:p>
    <w:p w:rsidR="002805EB" w:rsidRPr="00F52D53" w:rsidRDefault="002805EB" w:rsidP="002805EB">
      <w:pPr>
        <w:pStyle w:val="Akapitzlist"/>
        <w:widowControl/>
        <w:numPr>
          <w:ilvl w:val="0"/>
          <w:numId w:val="20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F52D53">
        <w:rPr>
          <w:sz w:val="22"/>
          <w:szCs w:val="22"/>
        </w:rPr>
        <w:t>Cena oferty powinna być wyrażona w złotych polskich (PLN)</w:t>
      </w:r>
      <w:r>
        <w:rPr>
          <w:sz w:val="22"/>
          <w:szCs w:val="22"/>
        </w:rPr>
        <w:t>.</w:t>
      </w:r>
      <w:r w:rsidRPr="00F52D53">
        <w:rPr>
          <w:sz w:val="22"/>
          <w:szCs w:val="22"/>
        </w:rPr>
        <w:t xml:space="preserve"> </w:t>
      </w:r>
      <w:r w:rsidRPr="001D3F70">
        <w:rPr>
          <w:sz w:val="22"/>
          <w:szCs w:val="22"/>
        </w:rPr>
        <w:t>Zamawiający dopuszcza możliwość podawania cen jednostkowych z dokładnością do 5 miejsc w przypadku cen wyrażonych w złotych</w:t>
      </w:r>
      <w:r w:rsidRPr="00F52D53">
        <w:rPr>
          <w:sz w:val="22"/>
          <w:szCs w:val="22"/>
        </w:rPr>
        <w:t>.</w:t>
      </w:r>
    </w:p>
    <w:p w:rsidR="002805EB" w:rsidRPr="00F52D53" w:rsidRDefault="002805EB" w:rsidP="002805EB">
      <w:pPr>
        <w:pStyle w:val="Akapitzlist"/>
        <w:widowControl/>
        <w:numPr>
          <w:ilvl w:val="0"/>
          <w:numId w:val="20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F52D53">
        <w:rPr>
          <w:sz w:val="22"/>
          <w:szCs w:val="22"/>
        </w:rPr>
        <w:t>Zamawiający nie przewiduje rozliczeń w walucie obcej.</w:t>
      </w:r>
    </w:p>
    <w:p w:rsidR="002805EB" w:rsidRPr="00F52D53" w:rsidRDefault="002805EB" w:rsidP="002805EB">
      <w:pPr>
        <w:pStyle w:val="Akapitzlist"/>
        <w:widowControl/>
        <w:numPr>
          <w:ilvl w:val="0"/>
          <w:numId w:val="20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F52D53">
        <w:rPr>
          <w:sz w:val="22"/>
          <w:szCs w:val="22"/>
        </w:rPr>
        <w:t>Wyliczona cena oferty brutto będzie służyć do porównania złożonych ofert i do rozliczenia w</w:t>
      </w:r>
      <w:r>
        <w:rPr>
          <w:sz w:val="22"/>
          <w:szCs w:val="22"/>
        </w:rPr>
        <w:t> </w:t>
      </w:r>
      <w:r w:rsidRPr="00F52D53">
        <w:rPr>
          <w:sz w:val="22"/>
          <w:szCs w:val="22"/>
        </w:rPr>
        <w:t>trakcie realizacji zamówienia.</w:t>
      </w:r>
    </w:p>
    <w:p w:rsidR="002805EB" w:rsidRPr="00F52D53" w:rsidRDefault="002805EB" w:rsidP="002805EB">
      <w:pPr>
        <w:pStyle w:val="Akapitzlist"/>
        <w:widowControl/>
        <w:numPr>
          <w:ilvl w:val="0"/>
          <w:numId w:val="20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F52D53">
        <w:rPr>
          <w:sz w:val="22"/>
          <w:szCs w:val="22"/>
        </w:rPr>
        <w:t>Jeżeli została złożona oferta, której wybór prowadziłby do powstania u zamawiającego obowiązku podatkowego zgodnie z ustawą z dnia 11 marca 2004 r, o podatku od towarów i usług (Dz. U. z 2020 r. poz. 106), dla celów zastosowania kryterium ceny lub kosztu zamawiający dolicza do przedstawionej w tej ofercie ceny kwotę podatku od towarów i usług, którą miałby obowiązek rozliczyć^. W ofercie, o której mowa w ust. 1, wykonawca ma obowiązek:</w:t>
      </w:r>
    </w:p>
    <w:p w:rsidR="002805EB" w:rsidRPr="00F52D53" w:rsidRDefault="002805EB" w:rsidP="002805EB">
      <w:pPr>
        <w:pStyle w:val="Akapitzlist"/>
        <w:widowControl/>
        <w:autoSpaceDE w:val="0"/>
        <w:autoSpaceDN w:val="0"/>
        <w:adjustRightInd w:val="0"/>
        <w:spacing w:line="34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1)</w:t>
      </w:r>
      <w:r>
        <w:rPr>
          <w:sz w:val="22"/>
          <w:szCs w:val="22"/>
        </w:rPr>
        <w:tab/>
      </w:r>
      <w:r w:rsidRPr="00F52D53">
        <w:rPr>
          <w:sz w:val="22"/>
          <w:szCs w:val="22"/>
        </w:rPr>
        <w:t>poinformowania zamawiającego, że wybór jego oferty będzie prowadził do powstania u zamawiającego obowiązku podatkowego;</w:t>
      </w:r>
    </w:p>
    <w:p w:rsidR="002805EB" w:rsidRPr="00F52D53" w:rsidRDefault="002805EB" w:rsidP="002805EB">
      <w:pPr>
        <w:pStyle w:val="Akapitzlist"/>
        <w:widowControl/>
        <w:autoSpaceDE w:val="0"/>
        <w:autoSpaceDN w:val="0"/>
        <w:adjustRightInd w:val="0"/>
        <w:spacing w:line="34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2)</w:t>
      </w:r>
      <w:r>
        <w:rPr>
          <w:sz w:val="22"/>
          <w:szCs w:val="22"/>
        </w:rPr>
        <w:tab/>
      </w:r>
      <w:r w:rsidRPr="00F52D53">
        <w:rPr>
          <w:sz w:val="22"/>
          <w:szCs w:val="22"/>
        </w:rPr>
        <w:t>wskazania nazwy (rodzaju) towaru lub usługi, których dostawa lub świadczenie będą prowadziły do powstania obowiązku podatkowego;</w:t>
      </w:r>
    </w:p>
    <w:p w:rsidR="002805EB" w:rsidRPr="00F52D53" w:rsidRDefault="002805EB" w:rsidP="002805EB">
      <w:pPr>
        <w:pStyle w:val="Akapitzlist"/>
        <w:widowControl/>
        <w:autoSpaceDE w:val="0"/>
        <w:autoSpaceDN w:val="0"/>
        <w:adjustRightInd w:val="0"/>
        <w:spacing w:line="34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3)</w:t>
      </w:r>
      <w:r>
        <w:rPr>
          <w:sz w:val="22"/>
          <w:szCs w:val="22"/>
        </w:rPr>
        <w:tab/>
      </w:r>
      <w:r w:rsidRPr="00F52D53">
        <w:rPr>
          <w:sz w:val="22"/>
          <w:szCs w:val="22"/>
        </w:rPr>
        <w:t>wskazania wartości towaru lub usługi objętego obowiązkiem podatkowym zamawiającego, bez kwoty podatku;</w:t>
      </w:r>
    </w:p>
    <w:p w:rsidR="002805EB" w:rsidRPr="00F52D53" w:rsidRDefault="002805EB" w:rsidP="002805EB">
      <w:pPr>
        <w:pStyle w:val="Akapitzlist"/>
        <w:widowControl/>
        <w:autoSpaceDE w:val="0"/>
        <w:autoSpaceDN w:val="0"/>
        <w:adjustRightInd w:val="0"/>
        <w:spacing w:line="34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4)</w:t>
      </w:r>
      <w:r>
        <w:rPr>
          <w:sz w:val="22"/>
          <w:szCs w:val="22"/>
        </w:rPr>
        <w:tab/>
      </w:r>
      <w:r w:rsidRPr="00F52D53">
        <w:rPr>
          <w:sz w:val="22"/>
          <w:szCs w:val="22"/>
        </w:rPr>
        <w:t>wskazania stawki podatku od towarów i usług, która zgodnie z wiedzą wykonawcy, będzie miała zastosowanie</w:t>
      </w:r>
    </w:p>
    <w:p w:rsidR="002805EB" w:rsidRDefault="002805EB" w:rsidP="002805EB">
      <w:pPr>
        <w:pStyle w:val="Akapitzlist"/>
        <w:widowControl/>
        <w:numPr>
          <w:ilvl w:val="0"/>
          <w:numId w:val="20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  <w:lang w:bidi="ar-SA"/>
        </w:rPr>
      </w:pPr>
      <w:r w:rsidRPr="00F52D53">
        <w:rPr>
          <w:sz w:val="22"/>
          <w:szCs w:val="22"/>
        </w:rPr>
        <w:t xml:space="preserve">Wzór Formularza Ofertowego został opracowany przy założeniu, iż wybór oferty nie będzie prowadzić do powstania u Zamawiającego obowiązku podatkowego w zakresie podatku </w:t>
      </w:r>
      <w:r w:rsidRPr="00F52D53">
        <w:rPr>
          <w:sz w:val="22"/>
          <w:szCs w:val="22"/>
          <w:lang w:bidi="en-US"/>
        </w:rPr>
        <w:t xml:space="preserve">VAT. </w:t>
      </w:r>
      <w:r w:rsidRPr="00F52D53">
        <w:rPr>
          <w:sz w:val="22"/>
          <w:szCs w:val="22"/>
        </w:rPr>
        <w:t>W przypadku, gdy Wykonawca zobowiązany jest złożyć oświadczenie o powstaniu u</w:t>
      </w:r>
      <w:r>
        <w:rPr>
          <w:sz w:val="22"/>
          <w:szCs w:val="22"/>
        </w:rPr>
        <w:t> </w:t>
      </w:r>
      <w:r w:rsidRPr="00F52D53">
        <w:rPr>
          <w:sz w:val="22"/>
          <w:szCs w:val="22"/>
        </w:rPr>
        <w:t>Zamawiającego obowiązku podatkowego, to winien odpowiednio zmodyfikować treść formularza.</w:t>
      </w:r>
    </w:p>
    <w:p w:rsidR="002805EB" w:rsidRPr="004C7CB2" w:rsidRDefault="002805EB" w:rsidP="002805EB">
      <w:pPr>
        <w:pStyle w:val="Akapitzlist"/>
        <w:widowControl/>
        <w:numPr>
          <w:ilvl w:val="0"/>
          <w:numId w:val="20"/>
        </w:numPr>
        <w:autoSpaceDE w:val="0"/>
        <w:autoSpaceDN w:val="0"/>
        <w:adjustRightInd w:val="0"/>
        <w:spacing w:line="340" w:lineRule="exact"/>
        <w:jc w:val="both"/>
        <w:rPr>
          <w:sz w:val="22"/>
          <w:szCs w:val="22"/>
          <w:lang w:bidi="ar-SA"/>
        </w:rPr>
      </w:pPr>
      <w:r w:rsidRPr="004C7CB2">
        <w:rPr>
          <w:sz w:val="22"/>
          <w:szCs w:val="22"/>
        </w:rPr>
        <w:t xml:space="preserve">Wykonawca składając ofertę określi w formularzu oferty - Załącznik nr </w:t>
      </w:r>
      <w:r>
        <w:rPr>
          <w:sz w:val="22"/>
          <w:szCs w:val="22"/>
        </w:rPr>
        <w:t>1</w:t>
      </w:r>
      <w:r w:rsidRPr="004C7CB2">
        <w:rPr>
          <w:sz w:val="22"/>
          <w:szCs w:val="22"/>
        </w:rPr>
        <w:t xml:space="preserve"> do SWZ ceny jednostkowe brutto oraz ceny brutto poszczególnych (wszystkich) pozycji.</w:t>
      </w:r>
    </w:p>
    <w:p w:rsidR="002805EB" w:rsidRPr="001A5792" w:rsidRDefault="002805EB" w:rsidP="002805EB">
      <w:pPr>
        <w:pStyle w:val="Akapitzlist"/>
        <w:spacing w:line="340" w:lineRule="exact"/>
        <w:ind w:left="567"/>
        <w:jc w:val="both"/>
        <w:rPr>
          <w:b/>
          <w:sz w:val="28"/>
          <w:szCs w:val="28"/>
        </w:rPr>
      </w:pPr>
      <w:r w:rsidRPr="00A12A6A">
        <w:rPr>
          <w:b/>
          <w:sz w:val="28"/>
          <w:szCs w:val="28"/>
        </w:rPr>
        <w:t xml:space="preserve">C = C </w:t>
      </w:r>
      <w:proofErr w:type="spellStart"/>
      <w:r w:rsidRPr="00A12A6A">
        <w:rPr>
          <w:b/>
        </w:rPr>
        <w:t>pg</w:t>
      </w:r>
      <w:proofErr w:type="spellEnd"/>
      <w:r w:rsidRPr="00A12A6A">
        <w:rPr>
          <w:b/>
          <w:sz w:val="28"/>
          <w:szCs w:val="28"/>
        </w:rPr>
        <w:t xml:space="preserve"> + </w:t>
      </w:r>
      <w:proofErr w:type="spellStart"/>
      <w:r w:rsidRPr="00A12A6A">
        <w:rPr>
          <w:b/>
          <w:sz w:val="28"/>
          <w:szCs w:val="28"/>
        </w:rPr>
        <w:t>OP</w:t>
      </w:r>
      <w:r w:rsidRPr="00A12A6A">
        <w:rPr>
          <w:b/>
        </w:rPr>
        <w:t>ab</w:t>
      </w:r>
      <w:proofErr w:type="spellEnd"/>
      <w:r w:rsidRPr="00A12A6A">
        <w:rPr>
          <w:b/>
          <w:sz w:val="28"/>
          <w:szCs w:val="28"/>
        </w:rPr>
        <w:t xml:space="preserve"> + </w:t>
      </w:r>
      <w:proofErr w:type="spellStart"/>
      <w:r w:rsidRPr="00A12A6A">
        <w:rPr>
          <w:b/>
          <w:sz w:val="28"/>
          <w:szCs w:val="28"/>
        </w:rPr>
        <w:t>OP</w:t>
      </w:r>
      <w:r w:rsidRPr="00A12A6A">
        <w:rPr>
          <w:b/>
        </w:rPr>
        <w:t>zm</w:t>
      </w:r>
      <w:proofErr w:type="spellEnd"/>
      <w:r w:rsidRPr="00A12A6A">
        <w:rPr>
          <w:b/>
          <w:sz w:val="28"/>
          <w:szCs w:val="28"/>
        </w:rPr>
        <w:t xml:space="preserve"> + </w:t>
      </w:r>
      <w:proofErr w:type="spellStart"/>
      <w:r w:rsidRPr="00A12A6A">
        <w:rPr>
          <w:b/>
          <w:sz w:val="28"/>
          <w:szCs w:val="28"/>
        </w:rPr>
        <w:t>OP</w:t>
      </w:r>
      <w:r w:rsidRPr="00A12A6A">
        <w:rPr>
          <w:b/>
        </w:rPr>
        <w:t>st</w:t>
      </w:r>
      <w:proofErr w:type="spellEnd"/>
    </w:p>
    <w:p w:rsidR="002805EB" w:rsidRPr="004C50B7" w:rsidRDefault="002805EB" w:rsidP="002805EB">
      <w:pPr>
        <w:pStyle w:val="Akapitzlist"/>
        <w:spacing w:line="340" w:lineRule="exact"/>
        <w:ind w:left="567"/>
        <w:jc w:val="both"/>
        <w:rPr>
          <w:sz w:val="22"/>
          <w:szCs w:val="22"/>
        </w:rPr>
      </w:pPr>
      <w:r w:rsidRPr="004C50B7">
        <w:rPr>
          <w:sz w:val="22"/>
          <w:szCs w:val="22"/>
        </w:rPr>
        <w:t>gdzie:</w:t>
      </w:r>
    </w:p>
    <w:p w:rsidR="002805EB" w:rsidRPr="004C50B7" w:rsidRDefault="002805EB" w:rsidP="002805EB">
      <w:pPr>
        <w:pStyle w:val="Akapitzlist"/>
        <w:spacing w:line="340" w:lineRule="exact"/>
        <w:ind w:left="1134" w:hanging="1134"/>
        <w:jc w:val="both"/>
        <w:rPr>
          <w:sz w:val="22"/>
          <w:szCs w:val="22"/>
        </w:rPr>
      </w:pPr>
      <w:r w:rsidRPr="00F50820">
        <w:rPr>
          <w:b/>
          <w:sz w:val="22"/>
          <w:szCs w:val="22"/>
        </w:rPr>
        <w:t>C</w:t>
      </w:r>
      <w:r>
        <w:rPr>
          <w:b/>
          <w:sz w:val="22"/>
          <w:szCs w:val="22"/>
        </w:rPr>
        <w:t xml:space="preserve"> </w:t>
      </w:r>
      <w:proofErr w:type="spellStart"/>
      <w:r w:rsidRPr="00F50820">
        <w:rPr>
          <w:b/>
          <w:sz w:val="22"/>
          <w:szCs w:val="22"/>
        </w:rPr>
        <w:t>pg</w:t>
      </w:r>
      <w:proofErr w:type="spellEnd"/>
      <w:r w:rsidRPr="004C50B7"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 xml:space="preserve"> </w:t>
      </w:r>
      <w:r w:rsidRPr="004C50B7">
        <w:rPr>
          <w:sz w:val="22"/>
          <w:szCs w:val="22"/>
        </w:rPr>
        <w:t>to cena paliwa gazowego stanowiąca iloczyn ilości punktów poboru gazu, szacunkowego zapotrzebowania na paliwo gazowego w trakcie obowiązywania zamówienia oraz ceny jednostkowej netto za paliwo gazowe pomnożona przez stawkę podatku VAT w wysokości 23%</w:t>
      </w:r>
    </w:p>
    <w:p w:rsidR="002805EB" w:rsidRPr="004C50B7" w:rsidRDefault="002805EB" w:rsidP="002805EB">
      <w:pPr>
        <w:pStyle w:val="Akapitzlist"/>
        <w:spacing w:line="340" w:lineRule="exact"/>
        <w:ind w:left="1134" w:hanging="1134"/>
        <w:jc w:val="both"/>
        <w:rPr>
          <w:sz w:val="22"/>
          <w:szCs w:val="22"/>
        </w:rPr>
      </w:pPr>
      <w:r w:rsidRPr="00F50820">
        <w:rPr>
          <w:b/>
          <w:sz w:val="22"/>
          <w:szCs w:val="22"/>
        </w:rPr>
        <w:t>OP</w:t>
      </w:r>
      <w:r>
        <w:rPr>
          <w:b/>
          <w:sz w:val="22"/>
          <w:szCs w:val="22"/>
        </w:rPr>
        <w:t xml:space="preserve"> </w:t>
      </w:r>
      <w:proofErr w:type="spellStart"/>
      <w:r w:rsidRPr="00F50820">
        <w:rPr>
          <w:b/>
          <w:sz w:val="22"/>
          <w:szCs w:val="22"/>
        </w:rPr>
        <w:t>abon</w:t>
      </w:r>
      <w:proofErr w:type="spellEnd"/>
      <w:r>
        <w:rPr>
          <w:b/>
          <w:sz w:val="22"/>
          <w:szCs w:val="22"/>
        </w:rPr>
        <w:tab/>
      </w:r>
      <w:r w:rsidRPr="004C50B7">
        <w:rPr>
          <w:sz w:val="22"/>
          <w:szCs w:val="22"/>
        </w:rPr>
        <w:t xml:space="preserve">to opłata abonamentowa stanowiąca iloczyn ilości punktów poboru gazu, ilości miesięcy obowiązywania zamówienia oraz ceny jednostkowej netto pomnożona przez stawkę podatku VAT w wysokości </w:t>
      </w:r>
      <w:r w:rsidRPr="006A503F">
        <w:rPr>
          <w:sz w:val="22"/>
          <w:szCs w:val="22"/>
        </w:rPr>
        <w:t>23%</w:t>
      </w:r>
    </w:p>
    <w:p w:rsidR="002805EB" w:rsidRPr="004C50B7" w:rsidRDefault="002805EB" w:rsidP="002805EB">
      <w:pPr>
        <w:pStyle w:val="Akapitzlist"/>
        <w:spacing w:line="340" w:lineRule="exact"/>
        <w:ind w:left="1134" w:hanging="1134"/>
        <w:jc w:val="both"/>
        <w:rPr>
          <w:sz w:val="22"/>
          <w:szCs w:val="22"/>
        </w:rPr>
      </w:pPr>
      <w:r w:rsidRPr="00F50820">
        <w:rPr>
          <w:b/>
          <w:sz w:val="22"/>
          <w:szCs w:val="22"/>
        </w:rPr>
        <w:t>OP</w:t>
      </w:r>
      <w:r>
        <w:rPr>
          <w:b/>
          <w:sz w:val="22"/>
          <w:szCs w:val="22"/>
        </w:rPr>
        <w:t xml:space="preserve"> </w:t>
      </w:r>
      <w:proofErr w:type="spellStart"/>
      <w:r w:rsidRPr="00F50820">
        <w:rPr>
          <w:b/>
          <w:sz w:val="22"/>
          <w:szCs w:val="22"/>
        </w:rPr>
        <w:t>zm</w:t>
      </w:r>
      <w:proofErr w:type="spellEnd"/>
      <w:r>
        <w:rPr>
          <w:b/>
          <w:sz w:val="22"/>
          <w:szCs w:val="22"/>
        </w:rPr>
        <w:tab/>
      </w:r>
      <w:r w:rsidRPr="004C50B7">
        <w:rPr>
          <w:sz w:val="22"/>
          <w:szCs w:val="22"/>
        </w:rPr>
        <w:t xml:space="preserve">to opłata </w:t>
      </w:r>
      <w:r>
        <w:rPr>
          <w:sz w:val="22"/>
          <w:szCs w:val="22"/>
        </w:rPr>
        <w:t xml:space="preserve">dystrybucyjna </w:t>
      </w:r>
      <w:r w:rsidRPr="004C50B7">
        <w:rPr>
          <w:sz w:val="22"/>
          <w:szCs w:val="22"/>
        </w:rPr>
        <w:t xml:space="preserve">zamienna stanowiąca iloczyn szacunkowego zapotrzebowania paliwa gazowego w trakcie obowiązywania zamówienia i ceny jednostkowej netto wynikającej z obecnie obowiązującej Taryfy OSD pomnożona przez stawkę podatku VAT w wysokości </w:t>
      </w:r>
      <w:r w:rsidRPr="006A503F">
        <w:rPr>
          <w:sz w:val="22"/>
          <w:szCs w:val="22"/>
        </w:rPr>
        <w:t>23%</w:t>
      </w:r>
    </w:p>
    <w:p w:rsidR="002805EB" w:rsidRDefault="002805EB" w:rsidP="002805EB">
      <w:pPr>
        <w:pStyle w:val="Akapitzlist"/>
        <w:spacing w:line="340" w:lineRule="exact"/>
        <w:ind w:left="1134" w:hanging="1134"/>
        <w:jc w:val="both"/>
        <w:rPr>
          <w:sz w:val="22"/>
          <w:szCs w:val="22"/>
        </w:rPr>
      </w:pPr>
      <w:r w:rsidRPr="00F50820">
        <w:rPr>
          <w:b/>
          <w:sz w:val="22"/>
          <w:szCs w:val="22"/>
        </w:rPr>
        <w:t>OP</w:t>
      </w:r>
      <w:r>
        <w:rPr>
          <w:b/>
          <w:sz w:val="22"/>
          <w:szCs w:val="22"/>
        </w:rPr>
        <w:t xml:space="preserve"> </w:t>
      </w:r>
      <w:proofErr w:type="spellStart"/>
      <w:r w:rsidRPr="00F50820">
        <w:rPr>
          <w:b/>
          <w:sz w:val="22"/>
          <w:szCs w:val="22"/>
        </w:rPr>
        <w:t>st</w:t>
      </w:r>
      <w:proofErr w:type="spellEnd"/>
      <w:r>
        <w:rPr>
          <w:b/>
          <w:sz w:val="22"/>
          <w:szCs w:val="22"/>
        </w:rPr>
        <w:tab/>
      </w:r>
      <w:r w:rsidRPr="004C50B7">
        <w:rPr>
          <w:sz w:val="22"/>
          <w:szCs w:val="22"/>
        </w:rPr>
        <w:t xml:space="preserve">to opłata </w:t>
      </w:r>
      <w:r>
        <w:rPr>
          <w:sz w:val="22"/>
          <w:szCs w:val="22"/>
        </w:rPr>
        <w:t>dystrybucyjna</w:t>
      </w:r>
      <w:r w:rsidRPr="004C50B7">
        <w:rPr>
          <w:sz w:val="22"/>
          <w:szCs w:val="22"/>
        </w:rPr>
        <w:t xml:space="preserve"> stała stanowiąca iloczyn ilości punktów poboru gazu, ilości miesięcy obowiązywania zamówienia oraz ceny jednostkowej netto wynikającej z obecnie obowiązującej Taryfy OSD pomnożona przez stawkę podatku VAT w wysokości 23% lub dla taryf </w:t>
      </w:r>
      <w:r w:rsidRPr="00A12A6A">
        <w:rPr>
          <w:sz w:val="22"/>
          <w:szCs w:val="22"/>
        </w:rPr>
        <w:t>W-6A</w:t>
      </w:r>
      <w:r w:rsidRPr="004C50B7">
        <w:rPr>
          <w:sz w:val="22"/>
          <w:szCs w:val="22"/>
        </w:rPr>
        <w:t xml:space="preserve"> i wyżej stanowiącej iloczyn kWh/h i ceny jednostkowej netto wynikającej z obecnie obowiązującej Taryfy OSD pomnożona przez stawkę podatku VAT w wysokości 23%</w:t>
      </w:r>
      <w:r w:rsidRPr="001E33EA">
        <w:rPr>
          <w:sz w:val="22"/>
          <w:szCs w:val="22"/>
        </w:rPr>
        <w:t>.</w:t>
      </w:r>
    </w:p>
    <w:p w:rsidR="002805EB" w:rsidRDefault="002805EB" w:rsidP="0017169A">
      <w:pPr>
        <w:pStyle w:val="Akapitzlist"/>
        <w:spacing w:line="340" w:lineRule="exact"/>
        <w:ind w:left="0"/>
        <w:jc w:val="both"/>
        <w:rPr>
          <w:sz w:val="22"/>
          <w:szCs w:val="22"/>
        </w:rPr>
      </w:pPr>
      <w:r w:rsidRPr="006A503F">
        <w:rPr>
          <w:b/>
          <w:sz w:val="22"/>
          <w:szCs w:val="22"/>
          <w:lang w:val="cs-CZ"/>
        </w:rPr>
        <w:t>W celu umożliwienia Zamawiającemu porównania złożonych ofert do obliczenia ceny brutto należy przyjąć podstawową stawkę podatku VAT w wysokości 23%</w:t>
      </w:r>
      <w:r>
        <w:rPr>
          <w:b/>
          <w:sz w:val="22"/>
          <w:szCs w:val="22"/>
          <w:lang w:val="cs-CZ"/>
        </w:rPr>
        <w:t>.</w:t>
      </w:r>
      <w:r w:rsidRPr="006A503F">
        <w:rPr>
          <w:b/>
          <w:sz w:val="22"/>
          <w:szCs w:val="22"/>
          <w:lang w:val="cs-CZ"/>
        </w:rPr>
        <w:t xml:space="preserve"> </w:t>
      </w:r>
      <w:r>
        <w:rPr>
          <w:b/>
          <w:sz w:val="22"/>
          <w:szCs w:val="22"/>
          <w:lang w:val="cs-CZ"/>
        </w:rPr>
        <w:t xml:space="preserve">Rozliczenia </w:t>
      </w:r>
      <w:r w:rsidRPr="006A503F">
        <w:rPr>
          <w:b/>
          <w:sz w:val="22"/>
          <w:szCs w:val="22"/>
          <w:lang w:val="cs-CZ"/>
        </w:rPr>
        <w:t>dokonywane będą zgodnie ze stawkami podatku VAT obowiązującymi w trakcie realizacji umowy.</w:t>
      </w:r>
    </w:p>
    <w:p w:rsidR="0017169A" w:rsidRPr="008970BF" w:rsidRDefault="0017169A" w:rsidP="0017169A">
      <w:pPr>
        <w:spacing w:line="340" w:lineRule="exact"/>
        <w:ind w:left="567" w:right="23" w:hanging="567"/>
        <w:jc w:val="both"/>
        <w:rPr>
          <w:spacing w:val="5"/>
          <w:sz w:val="22"/>
          <w:szCs w:val="22"/>
        </w:rPr>
      </w:pPr>
      <w:r>
        <w:rPr>
          <w:spacing w:val="5"/>
          <w:sz w:val="22"/>
          <w:szCs w:val="22"/>
        </w:rPr>
        <w:t>10.</w:t>
      </w:r>
      <w:r>
        <w:rPr>
          <w:spacing w:val="5"/>
          <w:sz w:val="22"/>
          <w:szCs w:val="22"/>
        </w:rPr>
        <w:tab/>
      </w:r>
      <w:r w:rsidRPr="008970BF">
        <w:rPr>
          <w:spacing w:val="5"/>
          <w:sz w:val="22"/>
          <w:szCs w:val="22"/>
        </w:rPr>
        <w:t>Ceny za paliwo gazowe i stawki opłaty abonamentowej zostaną ustalone na okres ważności umowy i nie będą podlegały zmianom za wyjątkiem ustawowej zmiany stawki podatku od towarów i usług oraz podatkiem akcyzowym.</w:t>
      </w:r>
    </w:p>
    <w:p w:rsidR="00726FF9" w:rsidRDefault="0017169A" w:rsidP="0017169A">
      <w:pPr>
        <w:widowControl/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  <w:lang w:bidi="ar-SA"/>
        </w:rPr>
      </w:pPr>
      <w:r w:rsidRPr="008970BF">
        <w:rPr>
          <w:spacing w:val="5"/>
          <w:sz w:val="22"/>
          <w:szCs w:val="22"/>
        </w:rPr>
        <w:t>1</w:t>
      </w:r>
      <w:r>
        <w:rPr>
          <w:spacing w:val="5"/>
          <w:sz w:val="22"/>
          <w:szCs w:val="22"/>
        </w:rPr>
        <w:t>1</w:t>
      </w:r>
      <w:r w:rsidRPr="008970BF">
        <w:rPr>
          <w:spacing w:val="5"/>
          <w:sz w:val="22"/>
          <w:szCs w:val="22"/>
        </w:rPr>
        <w:t>.</w:t>
      </w:r>
      <w:r w:rsidRPr="008970BF">
        <w:rPr>
          <w:spacing w:val="5"/>
          <w:sz w:val="22"/>
          <w:szCs w:val="22"/>
        </w:rPr>
        <w:tab/>
        <w:t xml:space="preserve">Stawki opłat </w:t>
      </w:r>
      <w:r>
        <w:rPr>
          <w:spacing w:val="5"/>
          <w:sz w:val="22"/>
          <w:szCs w:val="22"/>
        </w:rPr>
        <w:t>dystrybucyjnych</w:t>
      </w:r>
      <w:r w:rsidRPr="008970BF">
        <w:rPr>
          <w:spacing w:val="5"/>
          <w:sz w:val="22"/>
          <w:szCs w:val="22"/>
        </w:rPr>
        <w:t xml:space="preserve"> gazu ziemnego podane w ofercie będą obowiązywały prze</w:t>
      </w:r>
      <w:r>
        <w:rPr>
          <w:spacing w:val="5"/>
          <w:sz w:val="22"/>
          <w:szCs w:val="22"/>
        </w:rPr>
        <w:t xml:space="preserve">z okres realizacji umowy, chyba </w:t>
      </w:r>
      <w:r w:rsidRPr="008970BF">
        <w:rPr>
          <w:spacing w:val="5"/>
          <w:sz w:val="22"/>
          <w:szCs w:val="22"/>
        </w:rPr>
        <w:t xml:space="preserve">że </w:t>
      </w:r>
      <w:r>
        <w:rPr>
          <w:spacing w:val="5"/>
          <w:sz w:val="22"/>
          <w:szCs w:val="22"/>
        </w:rPr>
        <w:t>wejdą w życie</w:t>
      </w:r>
      <w:r w:rsidRPr="008970BF">
        <w:rPr>
          <w:spacing w:val="5"/>
          <w:sz w:val="22"/>
          <w:szCs w:val="22"/>
        </w:rPr>
        <w:t xml:space="preserve"> nowe Taryfy OSD.</w:t>
      </w:r>
    </w:p>
    <w:p w:rsidR="00C522B4" w:rsidRPr="006002F3" w:rsidRDefault="00C326D6" w:rsidP="00C326D6">
      <w:pPr>
        <w:pStyle w:val="Nagwek1"/>
      </w:pPr>
      <w:bookmarkStart w:id="26" w:name="bookmark12"/>
      <w:bookmarkStart w:id="27" w:name="_Toc110245053"/>
      <w:r>
        <w:t>XV.</w:t>
      </w:r>
      <w:r>
        <w:tab/>
      </w:r>
      <w:r w:rsidR="00C522B4" w:rsidRPr="006002F3">
        <w:t>WYMAGANIA DOTYCZĄCE WADIUM</w:t>
      </w:r>
      <w:bookmarkEnd w:id="26"/>
      <w:bookmarkEnd w:id="27"/>
    </w:p>
    <w:p w:rsidR="00FA70E3" w:rsidRPr="00D72154" w:rsidRDefault="00CA431B" w:rsidP="00337275">
      <w:pPr>
        <w:pStyle w:val="Style21"/>
        <w:numPr>
          <w:ilvl w:val="0"/>
          <w:numId w:val="21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Wykonawca zobowiązany jest do zabezpieczenia swojej oferty wadium w wysokości:</w:t>
      </w:r>
      <w:r w:rsidR="00B03BC6" w:rsidRPr="00D72154">
        <w:rPr>
          <w:sz w:val="22"/>
          <w:szCs w:val="22"/>
        </w:rPr>
        <w:t xml:space="preserve"> </w:t>
      </w:r>
      <w:r w:rsidR="00146AE7" w:rsidRPr="00146AE7">
        <w:rPr>
          <w:b/>
          <w:sz w:val="22"/>
          <w:szCs w:val="22"/>
        </w:rPr>
        <w:t>5</w:t>
      </w:r>
      <w:r w:rsidR="00B03BC6" w:rsidRPr="00D72154">
        <w:rPr>
          <w:b/>
          <w:bCs/>
          <w:sz w:val="22"/>
          <w:szCs w:val="22"/>
        </w:rPr>
        <w:t xml:space="preserve">0 000,00 </w:t>
      </w:r>
      <w:r w:rsidRPr="00D72154">
        <w:rPr>
          <w:rStyle w:val="CharStyle34"/>
          <w:sz w:val="22"/>
          <w:szCs w:val="22"/>
        </w:rPr>
        <w:t xml:space="preserve">zł </w:t>
      </w:r>
      <w:r w:rsidRPr="00D72154">
        <w:rPr>
          <w:sz w:val="22"/>
          <w:szCs w:val="22"/>
        </w:rPr>
        <w:t>(słownie:</w:t>
      </w:r>
      <w:r w:rsidR="00B03BC6" w:rsidRPr="00D72154">
        <w:rPr>
          <w:sz w:val="22"/>
          <w:szCs w:val="22"/>
        </w:rPr>
        <w:t xml:space="preserve"> </w:t>
      </w:r>
      <w:r w:rsidR="0017169A">
        <w:rPr>
          <w:sz w:val="22"/>
          <w:szCs w:val="22"/>
        </w:rPr>
        <w:t>pięćdziesiąt</w:t>
      </w:r>
      <w:r w:rsidR="00B03BC6" w:rsidRPr="00D72154">
        <w:rPr>
          <w:sz w:val="22"/>
          <w:szCs w:val="22"/>
        </w:rPr>
        <w:t xml:space="preserve"> tysięcy złotych </w:t>
      </w:r>
      <w:r w:rsidRPr="00D72154">
        <w:rPr>
          <w:sz w:val="22"/>
          <w:szCs w:val="22"/>
        </w:rPr>
        <w:t>00/100);</w:t>
      </w:r>
    </w:p>
    <w:p w:rsidR="00FA70E3" w:rsidRPr="00D72154" w:rsidRDefault="00CA431B" w:rsidP="00337275">
      <w:pPr>
        <w:pStyle w:val="Style21"/>
        <w:numPr>
          <w:ilvl w:val="0"/>
          <w:numId w:val="21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72154">
        <w:rPr>
          <w:sz w:val="22"/>
          <w:szCs w:val="22"/>
        </w:rPr>
        <w:t xml:space="preserve">Wadium wnosi się przed upływem terminu składania ofert i utrzymuje nieprzerwanie do dnia upływu terminu związania ofertą, z wyjątkiem przypadków, o których mowa w </w:t>
      </w:r>
      <w:r w:rsidRPr="00D72154">
        <w:rPr>
          <w:sz w:val="22"/>
          <w:szCs w:val="22"/>
          <w:lang w:eastAsia="en-US" w:bidi="en-US"/>
        </w:rPr>
        <w:t xml:space="preserve">art. </w:t>
      </w:r>
      <w:r w:rsidRPr="00D72154">
        <w:rPr>
          <w:sz w:val="22"/>
          <w:szCs w:val="22"/>
        </w:rPr>
        <w:t>98 ust. 1 pkt 2 i 3 oraz ust. 2.</w:t>
      </w:r>
    </w:p>
    <w:p w:rsidR="00FA70E3" w:rsidRPr="00D72154" w:rsidRDefault="00CA431B" w:rsidP="00337275">
      <w:pPr>
        <w:pStyle w:val="Style21"/>
        <w:numPr>
          <w:ilvl w:val="0"/>
          <w:numId w:val="21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Wadium może być wnoszone według wyboru Wykonawcy w jednej lub kilku następujących formach:</w:t>
      </w:r>
    </w:p>
    <w:p w:rsidR="00FA70E3" w:rsidRPr="00D72154" w:rsidRDefault="00CA431B" w:rsidP="00337275">
      <w:pPr>
        <w:pStyle w:val="Style21"/>
        <w:numPr>
          <w:ilvl w:val="0"/>
          <w:numId w:val="22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pieniądzu;</w:t>
      </w:r>
    </w:p>
    <w:p w:rsidR="00FA70E3" w:rsidRPr="00D72154" w:rsidRDefault="00CA431B" w:rsidP="00337275">
      <w:pPr>
        <w:pStyle w:val="Style21"/>
        <w:numPr>
          <w:ilvl w:val="0"/>
          <w:numId w:val="22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gwarancjach bankowych;</w:t>
      </w:r>
    </w:p>
    <w:p w:rsidR="00FA70E3" w:rsidRPr="00D72154" w:rsidRDefault="00CA431B" w:rsidP="00337275">
      <w:pPr>
        <w:pStyle w:val="Style21"/>
        <w:numPr>
          <w:ilvl w:val="0"/>
          <w:numId w:val="22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gwarancjach ubezpieczeniowych;</w:t>
      </w:r>
    </w:p>
    <w:p w:rsidR="00FA70E3" w:rsidRPr="00D72154" w:rsidRDefault="00CA431B" w:rsidP="00337275">
      <w:pPr>
        <w:pStyle w:val="Style21"/>
        <w:numPr>
          <w:ilvl w:val="0"/>
          <w:numId w:val="22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D72154">
        <w:rPr>
          <w:sz w:val="22"/>
          <w:szCs w:val="22"/>
        </w:rPr>
        <w:t xml:space="preserve">poręczeniach udzielanych przez podmioty, o których mowa w </w:t>
      </w:r>
      <w:r w:rsidRPr="00D72154">
        <w:rPr>
          <w:sz w:val="22"/>
          <w:szCs w:val="22"/>
          <w:lang w:eastAsia="en-US" w:bidi="en-US"/>
        </w:rPr>
        <w:t xml:space="preserve">art. </w:t>
      </w:r>
      <w:r w:rsidR="002E24DB" w:rsidRPr="00D72154">
        <w:rPr>
          <w:sz w:val="22"/>
          <w:szCs w:val="22"/>
        </w:rPr>
        <w:t>6b ust. 5 pkt 2 ustawy z </w:t>
      </w:r>
      <w:r w:rsidRPr="00D72154">
        <w:rPr>
          <w:sz w:val="22"/>
          <w:szCs w:val="22"/>
        </w:rPr>
        <w:t>dnia 9 listopada 2000 r. o utworzeniu Polskiej Agencji Rozwoju Przedsiębiorczości (Dz. U. z 2020 r. poz. 299).</w:t>
      </w:r>
    </w:p>
    <w:p w:rsidR="00FA70E3" w:rsidRPr="00D72154" w:rsidRDefault="00CA431B" w:rsidP="00337275">
      <w:pPr>
        <w:pStyle w:val="Style21"/>
        <w:numPr>
          <w:ilvl w:val="0"/>
          <w:numId w:val="21"/>
        </w:numPr>
        <w:shd w:val="clear" w:color="auto" w:fill="auto"/>
        <w:tabs>
          <w:tab w:val="left" w:pos="8822"/>
        </w:tabs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Wadium w formie pieniądza należy wnieść przelewem na konto w Banku</w:t>
      </w:r>
      <w:r w:rsidR="00B03BC6" w:rsidRPr="00D72154">
        <w:rPr>
          <w:sz w:val="22"/>
          <w:szCs w:val="22"/>
        </w:rPr>
        <w:t>:</w:t>
      </w:r>
      <w:r w:rsidR="00B03BC6" w:rsidRPr="00D72154">
        <w:rPr>
          <w:color w:val="auto"/>
          <w:sz w:val="22"/>
          <w:szCs w:val="22"/>
          <w:lang w:bidi="ar-SA"/>
        </w:rPr>
        <w:t xml:space="preserve"> </w:t>
      </w:r>
      <w:r w:rsidR="00B03BC6" w:rsidRPr="00D72154">
        <w:rPr>
          <w:sz w:val="22"/>
          <w:szCs w:val="22"/>
        </w:rPr>
        <w:t xml:space="preserve">mBank S.A. </w:t>
      </w:r>
      <w:r w:rsidRPr="00D72154">
        <w:rPr>
          <w:sz w:val="22"/>
          <w:szCs w:val="22"/>
        </w:rPr>
        <w:t>nr</w:t>
      </w:r>
      <w:r w:rsidR="00B03BC6" w:rsidRPr="00D72154">
        <w:rPr>
          <w:sz w:val="22"/>
          <w:szCs w:val="22"/>
        </w:rPr>
        <w:t xml:space="preserve"> R</w:t>
      </w:r>
      <w:r w:rsidRPr="00D72154">
        <w:rPr>
          <w:sz w:val="22"/>
          <w:szCs w:val="22"/>
        </w:rPr>
        <w:t>achunku</w:t>
      </w:r>
      <w:r w:rsidR="00B03BC6" w:rsidRPr="00D72154">
        <w:rPr>
          <w:sz w:val="22"/>
          <w:szCs w:val="22"/>
        </w:rPr>
        <w:t xml:space="preserve"> </w:t>
      </w:r>
      <w:hyperlink r:id="rId18" w:history="1">
        <w:r w:rsidR="00B03BC6" w:rsidRPr="00D72154">
          <w:rPr>
            <w:rStyle w:val="Hipercze"/>
            <w:sz w:val="22"/>
            <w:szCs w:val="22"/>
          </w:rPr>
          <w:t>21 1140 1078 0000</w:t>
        </w:r>
      </w:hyperlink>
      <w:r w:rsidR="00B03BC6" w:rsidRPr="00D72154">
        <w:rPr>
          <w:sz w:val="22"/>
          <w:szCs w:val="22"/>
        </w:rPr>
        <w:t xml:space="preserve"> </w:t>
      </w:r>
      <w:hyperlink r:id="rId19" w:history="1">
        <w:r w:rsidR="00B03BC6" w:rsidRPr="00D72154">
          <w:rPr>
            <w:rStyle w:val="Hipercze"/>
            <w:sz w:val="22"/>
            <w:szCs w:val="22"/>
          </w:rPr>
          <w:t>3018 1200 1004</w:t>
        </w:r>
      </w:hyperlink>
      <w:r w:rsidR="00B03BC6" w:rsidRPr="00D72154">
        <w:rPr>
          <w:sz w:val="22"/>
          <w:szCs w:val="22"/>
        </w:rPr>
        <w:t xml:space="preserve"> </w:t>
      </w:r>
      <w:r w:rsidRPr="00D72154">
        <w:rPr>
          <w:sz w:val="22"/>
          <w:szCs w:val="22"/>
        </w:rPr>
        <w:t xml:space="preserve">z dopiskiem "Wadium - </w:t>
      </w:r>
      <w:r w:rsidRPr="00D72154">
        <w:rPr>
          <w:rStyle w:val="CharStyle44"/>
          <w:sz w:val="22"/>
          <w:szCs w:val="22"/>
        </w:rPr>
        <w:t>nr postępowania (</w:t>
      </w:r>
      <w:r w:rsidR="00B03BC6" w:rsidRPr="00D72154">
        <w:rPr>
          <w:rStyle w:val="CharStyle44"/>
          <w:sz w:val="22"/>
          <w:szCs w:val="22"/>
        </w:rPr>
        <w:t>FT-202</w:t>
      </w:r>
      <w:r w:rsidR="001D23F7">
        <w:rPr>
          <w:rStyle w:val="CharStyle44"/>
          <w:sz w:val="22"/>
          <w:szCs w:val="22"/>
        </w:rPr>
        <w:t>2</w:t>
      </w:r>
      <w:r w:rsidR="00B03BC6" w:rsidRPr="00D72154">
        <w:rPr>
          <w:rStyle w:val="CharStyle44"/>
          <w:sz w:val="22"/>
          <w:szCs w:val="22"/>
        </w:rPr>
        <w:t>/0</w:t>
      </w:r>
      <w:r w:rsidR="001D23F7">
        <w:rPr>
          <w:rStyle w:val="CharStyle44"/>
          <w:sz w:val="22"/>
          <w:szCs w:val="22"/>
        </w:rPr>
        <w:t>8</w:t>
      </w:r>
      <w:r w:rsidR="00B03BC6" w:rsidRPr="00D72154">
        <w:rPr>
          <w:rStyle w:val="CharStyle44"/>
          <w:sz w:val="22"/>
          <w:szCs w:val="22"/>
        </w:rPr>
        <w:t>/01</w:t>
      </w:r>
      <w:r w:rsidRPr="00D72154">
        <w:rPr>
          <w:sz w:val="22"/>
          <w:szCs w:val="22"/>
        </w:rPr>
        <w:t>).</w:t>
      </w:r>
      <w:r w:rsidR="00B03BC6" w:rsidRPr="00D72154">
        <w:rPr>
          <w:sz w:val="22"/>
          <w:szCs w:val="22"/>
        </w:rPr>
        <w:br/>
      </w:r>
      <w:r w:rsidRPr="00D72154">
        <w:rPr>
          <w:rStyle w:val="CharStyle34"/>
          <w:sz w:val="22"/>
          <w:szCs w:val="22"/>
        </w:rPr>
        <w:t xml:space="preserve">UWAGA: </w:t>
      </w:r>
      <w:r w:rsidRPr="00D72154">
        <w:rPr>
          <w:sz w:val="22"/>
          <w:szCs w:val="22"/>
        </w:rPr>
        <w:t>Za termin wniesienia wadium w formie pieniężnej zostanie przyjęty termin</w:t>
      </w:r>
      <w:r w:rsidR="00B03BC6" w:rsidRPr="00D72154">
        <w:rPr>
          <w:sz w:val="22"/>
          <w:szCs w:val="22"/>
        </w:rPr>
        <w:t xml:space="preserve"> </w:t>
      </w:r>
      <w:r w:rsidRPr="00D72154">
        <w:rPr>
          <w:sz w:val="22"/>
          <w:szCs w:val="22"/>
        </w:rPr>
        <w:t>uznania rachunku Zamawiającego.</w:t>
      </w:r>
    </w:p>
    <w:p w:rsidR="00FA70E3" w:rsidRPr="00D72154" w:rsidRDefault="00CA431B" w:rsidP="00337275">
      <w:pPr>
        <w:pStyle w:val="Style21"/>
        <w:numPr>
          <w:ilvl w:val="0"/>
          <w:numId w:val="21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Wadium wnoszone w formie poręczeń lub gwarancji musi spełniać co najmniej poniższe</w:t>
      </w:r>
    </w:p>
    <w:p w:rsidR="00FA70E3" w:rsidRPr="00D72154" w:rsidRDefault="00CA431B" w:rsidP="00D72154">
      <w:pPr>
        <w:pStyle w:val="Style21"/>
        <w:shd w:val="clear" w:color="auto" w:fill="auto"/>
        <w:spacing w:before="0" w:after="0" w:line="340" w:lineRule="exact"/>
        <w:ind w:left="940" w:hanging="373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wymagania:</w:t>
      </w:r>
    </w:p>
    <w:p w:rsidR="00FA70E3" w:rsidRPr="00D72154" w:rsidRDefault="00CA431B" w:rsidP="00337275">
      <w:pPr>
        <w:pStyle w:val="Style21"/>
        <w:numPr>
          <w:ilvl w:val="0"/>
          <w:numId w:val="23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 xml:space="preserve">musi obejmować odpowiedzialność za wszystkie przypadki powodujące utratę wadium przez Wykonawcę określone w </w:t>
      </w:r>
      <w:proofErr w:type="spellStart"/>
      <w:r w:rsidRPr="00D72154">
        <w:rPr>
          <w:sz w:val="22"/>
          <w:szCs w:val="22"/>
        </w:rPr>
        <w:t>p.z.p</w:t>
      </w:r>
      <w:proofErr w:type="spellEnd"/>
      <w:r w:rsidRPr="00D72154">
        <w:rPr>
          <w:sz w:val="22"/>
          <w:szCs w:val="22"/>
        </w:rPr>
        <w:t>., bez potwierdzania tych okoliczności;</w:t>
      </w:r>
    </w:p>
    <w:p w:rsidR="00FA70E3" w:rsidRPr="00D72154" w:rsidRDefault="00CA431B" w:rsidP="00337275">
      <w:pPr>
        <w:pStyle w:val="Style21"/>
        <w:numPr>
          <w:ilvl w:val="0"/>
          <w:numId w:val="23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z jej treści powinno jednoznacznej wynikać zobowiązanie gwaranta do zapłaty całej kwoty wadium;</w:t>
      </w:r>
    </w:p>
    <w:p w:rsidR="00FA70E3" w:rsidRPr="00D72154" w:rsidRDefault="00CA431B" w:rsidP="00337275">
      <w:pPr>
        <w:pStyle w:val="Style21"/>
        <w:numPr>
          <w:ilvl w:val="0"/>
          <w:numId w:val="23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powinno być nieodwołalne i bezwarunkowe oraz płatne na pierwsze żądanie;</w:t>
      </w:r>
    </w:p>
    <w:p w:rsidR="00FA70E3" w:rsidRPr="00D72154" w:rsidRDefault="00CA431B" w:rsidP="00337275">
      <w:pPr>
        <w:pStyle w:val="Style21"/>
        <w:numPr>
          <w:ilvl w:val="0"/>
          <w:numId w:val="23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termin obowiązywania poręczenia lub gwarancji nie może być krótszy niż termin związania ofertą (z zastrzeżeniem iż pierwszym dniem związania ofertą jest dzień składania ofert);</w:t>
      </w:r>
    </w:p>
    <w:p w:rsidR="00FA70E3" w:rsidRPr="00D72154" w:rsidRDefault="00CA431B" w:rsidP="00337275">
      <w:pPr>
        <w:pStyle w:val="Style21"/>
        <w:numPr>
          <w:ilvl w:val="0"/>
          <w:numId w:val="23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w treści poręczenia lub gwarancji powinna znaleźć się nazwa oraz numer przedmiotowego postępowania;</w:t>
      </w:r>
    </w:p>
    <w:p w:rsidR="00FA70E3" w:rsidRPr="00D72154" w:rsidRDefault="00CA431B" w:rsidP="00337275">
      <w:pPr>
        <w:pStyle w:val="Style21"/>
        <w:numPr>
          <w:ilvl w:val="0"/>
          <w:numId w:val="23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beneficjentem poręczenia lub gwarancji jest:</w:t>
      </w:r>
    </w:p>
    <w:p w:rsidR="00FA70E3" w:rsidRPr="00D72154" w:rsidRDefault="00CA431B" w:rsidP="00337275">
      <w:pPr>
        <w:pStyle w:val="Style21"/>
        <w:numPr>
          <w:ilvl w:val="0"/>
          <w:numId w:val="23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 xml:space="preserve">w przypadku Wykonawców wspólnie ubiegających się o udzielenie zamówienia </w:t>
      </w:r>
      <w:r w:rsidRPr="00D72154">
        <w:rPr>
          <w:sz w:val="22"/>
          <w:szCs w:val="22"/>
          <w:lang w:eastAsia="en-US" w:bidi="en-US"/>
        </w:rPr>
        <w:t xml:space="preserve">(art. </w:t>
      </w:r>
      <w:r w:rsidRPr="00D72154">
        <w:rPr>
          <w:sz w:val="22"/>
          <w:szCs w:val="22"/>
        </w:rPr>
        <w:t xml:space="preserve">58 </w:t>
      </w:r>
      <w:proofErr w:type="spellStart"/>
      <w:r w:rsidRPr="00D72154">
        <w:rPr>
          <w:sz w:val="22"/>
          <w:szCs w:val="22"/>
        </w:rPr>
        <w:t>p.z.p</w:t>
      </w:r>
      <w:proofErr w:type="spellEnd"/>
      <w:r w:rsidRPr="00D72154">
        <w:rPr>
          <w:sz w:val="22"/>
          <w:szCs w:val="22"/>
        </w:rPr>
        <w:t>.). Zamawiający wymaga aby poręczenie lub gwarancja obejmowała swą treścią (tj. zobowiązanych z tytułu poręczenia lub gwarancji) wszystkich Wykonawców wspólnie ubiegających się o udzielenie zamówienia lub aby z jej treści wynikało, że zabezpiecza ofertę Wykonawców wspólnie ubiegających się o udzielenie zamówienia (konsorcjum);</w:t>
      </w:r>
    </w:p>
    <w:p w:rsidR="00FA70E3" w:rsidRPr="00D72154" w:rsidRDefault="00CA431B" w:rsidP="00337275">
      <w:pPr>
        <w:pStyle w:val="Style21"/>
        <w:numPr>
          <w:ilvl w:val="0"/>
          <w:numId w:val="23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musi zostać złożone w postaci elektronicznej, opatrzone kwalifikowanym podpisem elektronicznym przez wystawcę poręczenia lub gwarancji.</w:t>
      </w:r>
    </w:p>
    <w:p w:rsidR="00FA70E3" w:rsidRPr="00D72154" w:rsidRDefault="00CA431B" w:rsidP="00337275">
      <w:pPr>
        <w:pStyle w:val="Style21"/>
        <w:numPr>
          <w:ilvl w:val="0"/>
          <w:numId w:val="21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W przypadku wniesienia wadium w formie:</w:t>
      </w:r>
    </w:p>
    <w:p w:rsidR="00FA70E3" w:rsidRPr="00D72154" w:rsidRDefault="00CA431B" w:rsidP="00337275">
      <w:pPr>
        <w:pStyle w:val="Style21"/>
        <w:numPr>
          <w:ilvl w:val="0"/>
          <w:numId w:val="37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pieniężnej - zaleca się, by dowód dokonania przelewu został dołączony do oferty;</w:t>
      </w:r>
    </w:p>
    <w:p w:rsidR="00FA70E3" w:rsidRPr="00D72154" w:rsidRDefault="00CA431B" w:rsidP="00337275">
      <w:pPr>
        <w:pStyle w:val="Style21"/>
        <w:numPr>
          <w:ilvl w:val="0"/>
          <w:numId w:val="37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poręczeń lub gwarancji - wymaga się, by oryginał dokumentu został złożony wraz z</w:t>
      </w:r>
      <w:r w:rsidR="00B03BC6" w:rsidRPr="00D72154">
        <w:rPr>
          <w:sz w:val="22"/>
          <w:szCs w:val="22"/>
        </w:rPr>
        <w:t> </w:t>
      </w:r>
      <w:r w:rsidRPr="00D72154">
        <w:rPr>
          <w:sz w:val="22"/>
          <w:szCs w:val="22"/>
        </w:rPr>
        <w:t>ofertą.</w:t>
      </w:r>
    </w:p>
    <w:p w:rsidR="00FA70E3" w:rsidRPr="00D72154" w:rsidRDefault="00CA431B" w:rsidP="00337275">
      <w:pPr>
        <w:pStyle w:val="Style21"/>
        <w:numPr>
          <w:ilvl w:val="0"/>
          <w:numId w:val="21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Oferta wykonawcy, który nie wniesie wadium łub wniesie w sposób nieprawidłowy łub nie utrzyma wadium nieprzerwanie do upływu terminu związ</w:t>
      </w:r>
      <w:r w:rsidR="00B03BC6" w:rsidRPr="00D72154">
        <w:rPr>
          <w:sz w:val="22"/>
          <w:szCs w:val="22"/>
        </w:rPr>
        <w:t>ania ofertą lub złoży wniosek o </w:t>
      </w:r>
      <w:r w:rsidRPr="00D72154">
        <w:rPr>
          <w:sz w:val="22"/>
          <w:szCs w:val="22"/>
        </w:rPr>
        <w:t xml:space="preserve">zwrot wadium w przypadku, o którym mowa w </w:t>
      </w:r>
      <w:r w:rsidRPr="00D72154">
        <w:rPr>
          <w:sz w:val="22"/>
          <w:szCs w:val="22"/>
          <w:lang w:eastAsia="en-US" w:bidi="en-US"/>
        </w:rPr>
        <w:t xml:space="preserve">art. </w:t>
      </w:r>
      <w:r w:rsidRPr="00D72154">
        <w:rPr>
          <w:sz w:val="22"/>
          <w:szCs w:val="22"/>
        </w:rPr>
        <w:t xml:space="preserve">98 ust. 2 pkt 3 </w:t>
      </w:r>
      <w:proofErr w:type="spellStart"/>
      <w:r w:rsidRPr="00D72154">
        <w:rPr>
          <w:sz w:val="22"/>
          <w:szCs w:val="22"/>
        </w:rPr>
        <w:t>p.z.p</w:t>
      </w:r>
      <w:proofErr w:type="spellEnd"/>
      <w:r w:rsidRPr="00D72154">
        <w:rPr>
          <w:sz w:val="22"/>
          <w:szCs w:val="22"/>
        </w:rPr>
        <w:t>. zostanie odrzucona.</w:t>
      </w:r>
    </w:p>
    <w:p w:rsidR="00FA70E3" w:rsidRPr="00D72154" w:rsidRDefault="00CA431B" w:rsidP="00337275">
      <w:pPr>
        <w:pStyle w:val="Style21"/>
        <w:numPr>
          <w:ilvl w:val="0"/>
          <w:numId w:val="21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72154">
        <w:rPr>
          <w:sz w:val="22"/>
          <w:szCs w:val="22"/>
        </w:rPr>
        <w:t xml:space="preserve">Zasady zwrotu oraz </w:t>
      </w:r>
      <w:r w:rsidR="00B03BC6" w:rsidRPr="00D72154">
        <w:rPr>
          <w:sz w:val="22"/>
          <w:szCs w:val="22"/>
        </w:rPr>
        <w:t>okoliczności</w:t>
      </w:r>
      <w:r w:rsidRPr="00D72154">
        <w:rPr>
          <w:sz w:val="22"/>
          <w:szCs w:val="22"/>
        </w:rPr>
        <w:t xml:space="preserve"> zatrzymania wadium </w:t>
      </w:r>
      <w:r w:rsidR="00B03BC6" w:rsidRPr="00D72154">
        <w:rPr>
          <w:sz w:val="22"/>
          <w:szCs w:val="22"/>
        </w:rPr>
        <w:t>określa</w:t>
      </w:r>
      <w:r w:rsidRPr="00D72154">
        <w:rPr>
          <w:sz w:val="22"/>
          <w:szCs w:val="22"/>
        </w:rPr>
        <w:t xml:space="preserve"> </w:t>
      </w:r>
      <w:proofErr w:type="spellStart"/>
      <w:r w:rsidRPr="00D72154">
        <w:rPr>
          <w:sz w:val="22"/>
          <w:szCs w:val="22"/>
        </w:rPr>
        <w:t>p.z.p</w:t>
      </w:r>
      <w:proofErr w:type="spellEnd"/>
      <w:r w:rsidRPr="00D72154">
        <w:rPr>
          <w:sz w:val="22"/>
          <w:szCs w:val="22"/>
        </w:rPr>
        <w:t>.</w:t>
      </w:r>
    </w:p>
    <w:p w:rsidR="00FA70E3" w:rsidRPr="006002F3" w:rsidRDefault="00C326D6" w:rsidP="00C326D6">
      <w:pPr>
        <w:pStyle w:val="Nagwek1"/>
      </w:pPr>
      <w:bookmarkStart w:id="28" w:name="_Toc110245054"/>
      <w:r>
        <w:t>XVI.</w:t>
      </w:r>
      <w:r>
        <w:tab/>
      </w:r>
      <w:r w:rsidR="00CA431B" w:rsidRPr="006002F3">
        <w:t>TERMIN ZWIĄZANIA OFERTĄ</w:t>
      </w:r>
      <w:bookmarkEnd w:id="28"/>
    </w:p>
    <w:p w:rsidR="00FA70E3" w:rsidRPr="006002F3" w:rsidRDefault="00CA431B" w:rsidP="00337275">
      <w:pPr>
        <w:pStyle w:val="Style21"/>
        <w:numPr>
          <w:ilvl w:val="0"/>
          <w:numId w:val="24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Wykonawca będzie związany ofertą od dnia upływu terminu składania ofert, przy czym pierwszym dniem terminu związania ofertą jest dzień, w którym upływa termin składania ofert, przez okres </w:t>
      </w:r>
      <w:r w:rsidRPr="006002F3">
        <w:rPr>
          <w:rStyle w:val="CharStyle34"/>
          <w:sz w:val="22"/>
          <w:szCs w:val="22"/>
        </w:rPr>
        <w:t>90 dni, tj. do dnia</w:t>
      </w:r>
      <w:r w:rsidR="00621002" w:rsidRPr="006002F3">
        <w:rPr>
          <w:rStyle w:val="CharStyle34"/>
          <w:sz w:val="22"/>
          <w:szCs w:val="22"/>
        </w:rPr>
        <w:t xml:space="preserve">: </w:t>
      </w:r>
      <w:r w:rsidR="005612ED">
        <w:rPr>
          <w:rStyle w:val="CharStyle34"/>
          <w:sz w:val="22"/>
          <w:szCs w:val="22"/>
        </w:rPr>
        <w:t>11.12</w:t>
      </w:r>
      <w:r w:rsidR="00806F49" w:rsidRPr="00B6418F">
        <w:rPr>
          <w:rStyle w:val="CharStyle34"/>
          <w:sz w:val="22"/>
          <w:szCs w:val="22"/>
        </w:rPr>
        <w:t>.</w:t>
      </w:r>
      <w:r w:rsidR="00A328E7" w:rsidRPr="00B6418F">
        <w:rPr>
          <w:rStyle w:val="CharStyle34"/>
          <w:sz w:val="22"/>
          <w:szCs w:val="22"/>
        </w:rPr>
        <w:t>202</w:t>
      </w:r>
      <w:r w:rsidR="00CB6FBE" w:rsidRPr="00B6418F">
        <w:rPr>
          <w:rStyle w:val="CharStyle34"/>
          <w:sz w:val="22"/>
          <w:szCs w:val="22"/>
        </w:rPr>
        <w:t>2</w:t>
      </w:r>
      <w:r w:rsidR="00A328E7" w:rsidRPr="00B6418F">
        <w:rPr>
          <w:rStyle w:val="CharStyle34"/>
          <w:sz w:val="22"/>
          <w:szCs w:val="22"/>
        </w:rPr>
        <w:t xml:space="preserve"> r.</w:t>
      </w:r>
    </w:p>
    <w:p w:rsidR="00FA70E3" w:rsidRPr="006002F3" w:rsidRDefault="00CA431B" w:rsidP="00337275">
      <w:pPr>
        <w:pStyle w:val="Style21"/>
        <w:numPr>
          <w:ilvl w:val="0"/>
          <w:numId w:val="24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przypadku gdy wybór najkorzystniejszej oferty nie nastąpi przed upływem terminu związania ofertą, o którym mowa w pkt 1, Zamawiający przed upływem terminu związania ofertą, zwróci się jednokrotnie do Wykonawców o wyrażenie zgody na przedłużenie tego terminu o wskazywany przez niego okres, nie dłuższy niż 60 dni.</w:t>
      </w:r>
    </w:p>
    <w:p w:rsidR="00FA70E3" w:rsidRPr="006002F3" w:rsidRDefault="00CA431B" w:rsidP="00337275">
      <w:pPr>
        <w:pStyle w:val="Style21"/>
        <w:numPr>
          <w:ilvl w:val="0"/>
          <w:numId w:val="24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Przedłużenie terminu związania ofertą, o którym mowa w ust. 2, wymaga złożenia przez </w:t>
      </w:r>
      <w:r w:rsidR="00621002" w:rsidRPr="006002F3">
        <w:rPr>
          <w:sz w:val="22"/>
          <w:szCs w:val="22"/>
        </w:rPr>
        <w:t>Wykonawcę</w:t>
      </w:r>
      <w:r w:rsidRPr="006002F3">
        <w:rPr>
          <w:sz w:val="22"/>
          <w:szCs w:val="22"/>
        </w:rPr>
        <w:t xml:space="preserve"> pisemnego oświadczenia o wyrażeniu zgody na przedłużenie terminu związania ofertą.</w:t>
      </w:r>
    </w:p>
    <w:p w:rsidR="00FA70E3" w:rsidRPr="006002F3" w:rsidRDefault="00CA431B" w:rsidP="00337275">
      <w:pPr>
        <w:pStyle w:val="Style21"/>
        <w:numPr>
          <w:ilvl w:val="0"/>
          <w:numId w:val="24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przypadku gdy Zamawiający żąda wniesienia wadium, przedłużenie terminu związania ofertą, o którym mowa w ust. 2, następuje wraz z przedłużeniem okresu ważności wadium albo, jeżeli nie jest to możliwe, z wniesieniem nowego wadium na przedłużony okres związania ofertą.</w:t>
      </w:r>
    </w:p>
    <w:p w:rsidR="00FA70E3" w:rsidRPr="006002F3" w:rsidRDefault="00C326D6" w:rsidP="00C326D6">
      <w:pPr>
        <w:pStyle w:val="Nagwek1"/>
      </w:pPr>
      <w:bookmarkStart w:id="29" w:name="_Toc110245055"/>
      <w:r>
        <w:t>XVII.</w:t>
      </w:r>
      <w:r>
        <w:tab/>
      </w:r>
      <w:r w:rsidR="00CA431B" w:rsidRPr="006002F3">
        <w:t>MIEJSCE I TERMIN SKŁADANIA I OTWARCIA OFERT</w:t>
      </w:r>
      <w:bookmarkEnd w:id="29"/>
    </w:p>
    <w:p w:rsidR="00FA70E3" w:rsidRPr="006002F3" w:rsidRDefault="00CA431B" w:rsidP="00337275">
      <w:pPr>
        <w:pStyle w:val="Style21"/>
        <w:numPr>
          <w:ilvl w:val="0"/>
          <w:numId w:val="2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Ofertę należy złożyć poprzez Platformę </w:t>
      </w:r>
      <w:r w:rsidRPr="006002F3">
        <w:rPr>
          <w:rStyle w:val="CharStyle34"/>
          <w:sz w:val="22"/>
          <w:szCs w:val="22"/>
        </w:rPr>
        <w:t xml:space="preserve">do dnia </w:t>
      </w:r>
      <w:r w:rsidR="00A328E7">
        <w:rPr>
          <w:rStyle w:val="CharStyle34"/>
          <w:sz w:val="22"/>
          <w:szCs w:val="22"/>
        </w:rPr>
        <w:t xml:space="preserve"> </w:t>
      </w:r>
      <w:r w:rsidR="005612ED">
        <w:rPr>
          <w:rStyle w:val="CharStyle34"/>
          <w:sz w:val="22"/>
          <w:szCs w:val="22"/>
        </w:rPr>
        <w:t>13.09</w:t>
      </w:r>
      <w:r w:rsidR="00B6418F">
        <w:rPr>
          <w:rStyle w:val="CharStyle34"/>
          <w:sz w:val="22"/>
          <w:szCs w:val="22"/>
        </w:rPr>
        <w:t>.</w:t>
      </w:r>
      <w:r w:rsidRPr="00B6418F">
        <w:rPr>
          <w:rStyle w:val="CharStyle34"/>
          <w:sz w:val="22"/>
          <w:szCs w:val="22"/>
        </w:rPr>
        <w:t>202</w:t>
      </w:r>
      <w:r w:rsidR="00CB6FBE" w:rsidRPr="00B6418F">
        <w:rPr>
          <w:rStyle w:val="CharStyle34"/>
          <w:sz w:val="22"/>
          <w:szCs w:val="22"/>
        </w:rPr>
        <w:t>2</w:t>
      </w:r>
      <w:r w:rsidRPr="006002F3">
        <w:rPr>
          <w:rStyle w:val="CharStyle34"/>
          <w:sz w:val="22"/>
          <w:szCs w:val="22"/>
        </w:rPr>
        <w:t xml:space="preserve"> r. do godziny:</w:t>
      </w:r>
      <w:r w:rsidR="00621002" w:rsidRPr="006002F3">
        <w:rPr>
          <w:rStyle w:val="CharStyle34"/>
          <w:sz w:val="22"/>
          <w:szCs w:val="22"/>
        </w:rPr>
        <w:t>10</w:t>
      </w:r>
      <w:r w:rsidR="00621002" w:rsidRPr="006002F3">
        <w:rPr>
          <w:rStyle w:val="CharStyle34"/>
          <w:sz w:val="22"/>
          <w:szCs w:val="22"/>
          <w:vertAlign w:val="superscript"/>
        </w:rPr>
        <w:t>00</w:t>
      </w:r>
      <w:r w:rsidRPr="006002F3">
        <w:rPr>
          <w:rStyle w:val="CharStyle34"/>
          <w:sz w:val="22"/>
          <w:szCs w:val="22"/>
        </w:rPr>
        <w:t>.</w:t>
      </w:r>
    </w:p>
    <w:p w:rsidR="00FA70E3" w:rsidRPr="006002F3" w:rsidRDefault="00CA431B" w:rsidP="00337275">
      <w:pPr>
        <w:pStyle w:val="Style21"/>
        <w:numPr>
          <w:ilvl w:val="0"/>
          <w:numId w:val="2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 terminie złożenia oferty decyduje czas pełnego przeprocesowania transakcji na </w:t>
      </w:r>
      <w:r w:rsidR="00621002" w:rsidRPr="006002F3">
        <w:rPr>
          <w:sz w:val="22"/>
          <w:szCs w:val="22"/>
        </w:rPr>
        <w:t>Platformie</w:t>
      </w:r>
      <w:r w:rsidRPr="006002F3">
        <w:rPr>
          <w:sz w:val="22"/>
          <w:szCs w:val="22"/>
        </w:rPr>
        <w:t>.</w:t>
      </w:r>
    </w:p>
    <w:p w:rsidR="00621002" w:rsidRPr="006002F3" w:rsidRDefault="00621002" w:rsidP="00337275">
      <w:pPr>
        <w:pStyle w:val="Style21"/>
        <w:numPr>
          <w:ilvl w:val="0"/>
          <w:numId w:val="2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Otwarcie ofert nastąpi w dniu </w:t>
      </w:r>
      <w:r w:rsidR="005612ED" w:rsidRPr="005612ED">
        <w:rPr>
          <w:b/>
          <w:sz w:val="22"/>
          <w:szCs w:val="22"/>
        </w:rPr>
        <w:t>13.09</w:t>
      </w:r>
      <w:r w:rsidRPr="005612ED">
        <w:rPr>
          <w:b/>
          <w:bCs/>
          <w:sz w:val="22"/>
          <w:szCs w:val="22"/>
        </w:rPr>
        <w:t>.</w:t>
      </w:r>
      <w:r w:rsidRPr="00B6418F">
        <w:rPr>
          <w:b/>
          <w:bCs/>
          <w:sz w:val="22"/>
          <w:szCs w:val="22"/>
        </w:rPr>
        <w:t>202</w:t>
      </w:r>
      <w:r w:rsidR="00CB6FBE" w:rsidRPr="00B6418F">
        <w:rPr>
          <w:b/>
          <w:bCs/>
          <w:sz w:val="22"/>
          <w:szCs w:val="22"/>
        </w:rPr>
        <w:t>2</w:t>
      </w:r>
      <w:r w:rsidRPr="006002F3">
        <w:rPr>
          <w:b/>
          <w:bCs/>
          <w:sz w:val="22"/>
          <w:szCs w:val="22"/>
        </w:rPr>
        <w:t xml:space="preserve"> r. o godzinie:12</w:t>
      </w:r>
      <w:r w:rsidRPr="006002F3">
        <w:rPr>
          <w:b/>
          <w:bCs/>
          <w:sz w:val="22"/>
          <w:szCs w:val="22"/>
          <w:vertAlign w:val="superscript"/>
        </w:rPr>
        <w:t>15</w:t>
      </w:r>
      <w:r w:rsidRPr="006002F3">
        <w:rPr>
          <w:b/>
          <w:bCs/>
          <w:sz w:val="22"/>
          <w:szCs w:val="22"/>
        </w:rPr>
        <w:t>.</w:t>
      </w:r>
    </w:p>
    <w:p w:rsidR="00FA70E3" w:rsidRPr="006002F3" w:rsidRDefault="00CA431B" w:rsidP="00337275">
      <w:pPr>
        <w:pStyle w:val="Style21"/>
        <w:numPr>
          <w:ilvl w:val="0"/>
          <w:numId w:val="2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Otwarcie ofert nastąpi przy </w:t>
      </w:r>
      <w:r w:rsidR="00621002" w:rsidRPr="006002F3">
        <w:rPr>
          <w:sz w:val="22"/>
          <w:szCs w:val="22"/>
        </w:rPr>
        <w:t>użyciu</w:t>
      </w:r>
      <w:r w:rsidRPr="006002F3">
        <w:rPr>
          <w:sz w:val="22"/>
          <w:szCs w:val="22"/>
        </w:rPr>
        <w:t xml:space="preserve"> systemu teleinformatycznego - Platformy. W przypadku awarii tego systemu, która spowoduje brak możliwości otwarcia ofert w terminie określonym przez </w:t>
      </w:r>
      <w:r w:rsidR="00621002" w:rsidRPr="006002F3">
        <w:rPr>
          <w:sz w:val="22"/>
          <w:szCs w:val="22"/>
        </w:rPr>
        <w:t>Zamawiającego</w:t>
      </w:r>
      <w:r w:rsidRPr="006002F3">
        <w:rPr>
          <w:sz w:val="22"/>
          <w:szCs w:val="22"/>
        </w:rPr>
        <w:t>, otwarcie ofert nastąpi niezwłocznie po usunięciu awarii.</w:t>
      </w:r>
    </w:p>
    <w:p w:rsidR="00FA70E3" w:rsidRPr="006002F3" w:rsidRDefault="00CA431B" w:rsidP="00337275">
      <w:pPr>
        <w:pStyle w:val="Style21"/>
        <w:numPr>
          <w:ilvl w:val="0"/>
          <w:numId w:val="2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Zamawiający, najpóźniej przed otwarciem ofert, udostępni na stronie internetowej prowadzonego postępowania informację o kwocie, jaką zamierza przeznaczyć na sfinansowanie zamówienia.</w:t>
      </w:r>
    </w:p>
    <w:p w:rsidR="00FA70E3" w:rsidRPr="006002F3" w:rsidRDefault="00621002" w:rsidP="00337275">
      <w:pPr>
        <w:pStyle w:val="Style21"/>
        <w:numPr>
          <w:ilvl w:val="0"/>
          <w:numId w:val="2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</w:t>
      </w:r>
      <w:r w:rsidR="00CA431B" w:rsidRPr="006002F3">
        <w:rPr>
          <w:sz w:val="22"/>
          <w:szCs w:val="22"/>
        </w:rPr>
        <w:t>, niezwłocznie po otwarciu ofert, udostępni na Platformie informacje o</w:t>
      </w:r>
      <w:r w:rsidR="00993AA7">
        <w:rPr>
          <w:sz w:val="22"/>
          <w:szCs w:val="22"/>
        </w:rPr>
        <w:t>:</w:t>
      </w:r>
    </w:p>
    <w:p w:rsidR="00FA70E3" w:rsidRPr="006002F3" w:rsidRDefault="00CA431B" w:rsidP="00337275">
      <w:pPr>
        <w:pStyle w:val="Style21"/>
        <w:numPr>
          <w:ilvl w:val="0"/>
          <w:numId w:val="27"/>
        </w:numPr>
        <w:shd w:val="clear" w:color="auto" w:fill="auto"/>
        <w:spacing w:before="0" w:after="0" w:line="340" w:lineRule="exact"/>
        <w:ind w:left="992" w:hanging="493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nazwach albo imionach i nazwiskach oraz siedzibach lub miejscach prowadzonej działalności gospodarczej albo miejscach zamieszkania Wykonawców, których oferty zostały otwarte;</w:t>
      </w:r>
    </w:p>
    <w:p w:rsidR="00FA70E3" w:rsidRPr="006002F3" w:rsidRDefault="00CA431B" w:rsidP="00337275">
      <w:pPr>
        <w:pStyle w:val="Style21"/>
        <w:numPr>
          <w:ilvl w:val="0"/>
          <w:numId w:val="27"/>
        </w:numPr>
        <w:shd w:val="clear" w:color="auto" w:fill="auto"/>
        <w:spacing w:before="0" w:after="0" w:line="340" w:lineRule="exact"/>
        <w:ind w:left="992" w:hanging="493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cenach lub kosztach zawartych w ofertach.</w:t>
      </w:r>
    </w:p>
    <w:p w:rsidR="00FA70E3" w:rsidRPr="006002F3" w:rsidRDefault="00CA431B" w:rsidP="00C326D6">
      <w:pPr>
        <w:pStyle w:val="Nagwek1"/>
      </w:pPr>
      <w:bookmarkStart w:id="30" w:name="_Toc110245056"/>
      <w:r w:rsidRPr="006002F3">
        <w:t>XVIII.</w:t>
      </w:r>
      <w:r w:rsidR="00C326D6">
        <w:tab/>
      </w:r>
      <w:r w:rsidRPr="006002F3">
        <w:t>OPIS KRYTERIÓW, KTÓRYMI ZAMAWIAJĄCY BĘDZIE SIĘ KIEROWAŁ PRZY WYBORZE OFERTY, WRAZ Z PODANIEM WAG TYCH KRYTEMÓWI SPOSOBU OCENY OFERT</w:t>
      </w:r>
      <w:bookmarkEnd w:id="30"/>
    </w:p>
    <w:p w:rsidR="00993AA7" w:rsidRPr="00993AA7" w:rsidRDefault="00993AA7" w:rsidP="00993AA7">
      <w:pPr>
        <w:widowControl/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eastAsia="ar-SA" w:bidi="ar-SA"/>
        </w:rPr>
      </w:pPr>
      <w:r w:rsidRPr="00993AA7">
        <w:rPr>
          <w:sz w:val="22"/>
          <w:szCs w:val="22"/>
          <w:lang w:eastAsia="ar-SA" w:bidi="ar-SA"/>
        </w:rPr>
        <w:t>1.</w:t>
      </w:r>
      <w:r w:rsidRPr="00993AA7">
        <w:rPr>
          <w:sz w:val="22"/>
          <w:szCs w:val="22"/>
          <w:lang w:eastAsia="ar-SA" w:bidi="ar-SA"/>
        </w:rPr>
        <w:tab/>
        <w:t xml:space="preserve">Przy wyborze oferty najkorzystniejszej, Zamawiający będzie się kierował następującymi kryteriami: </w:t>
      </w:r>
      <w:r w:rsidR="003A610B">
        <w:rPr>
          <w:b/>
          <w:bCs/>
          <w:color w:val="auto"/>
          <w:sz w:val="22"/>
          <w:szCs w:val="22"/>
          <w:lang w:eastAsia="ar-SA" w:bidi="ar-SA"/>
        </w:rPr>
        <w:t>koszt</w:t>
      </w:r>
      <w:r w:rsidRPr="00993AA7">
        <w:rPr>
          <w:b/>
          <w:bCs/>
          <w:color w:val="auto"/>
          <w:sz w:val="22"/>
          <w:szCs w:val="22"/>
          <w:lang w:eastAsia="ar-SA" w:bidi="ar-SA"/>
        </w:rPr>
        <w:t xml:space="preserve"> oferty brutto</w:t>
      </w:r>
      <w:r w:rsidRPr="00993AA7">
        <w:rPr>
          <w:color w:val="auto"/>
          <w:sz w:val="22"/>
          <w:szCs w:val="22"/>
          <w:lang w:eastAsia="ar-SA" w:bidi="ar-SA"/>
        </w:rPr>
        <w:t xml:space="preserve"> – </w:t>
      </w:r>
      <w:r w:rsidRPr="00993AA7">
        <w:rPr>
          <w:b/>
          <w:color w:val="auto"/>
          <w:sz w:val="22"/>
          <w:szCs w:val="22"/>
          <w:lang w:eastAsia="ar-SA" w:bidi="ar-SA"/>
        </w:rPr>
        <w:t>100%</w:t>
      </w:r>
      <w:r w:rsidRPr="00993AA7">
        <w:rPr>
          <w:color w:val="auto"/>
          <w:sz w:val="22"/>
          <w:szCs w:val="22"/>
          <w:lang w:eastAsia="ar-SA" w:bidi="ar-SA"/>
        </w:rPr>
        <w:t>.</w:t>
      </w:r>
    </w:p>
    <w:p w:rsidR="00993AA7" w:rsidRPr="00993AA7" w:rsidRDefault="00993AA7" w:rsidP="00993AA7">
      <w:pPr>
        <w:widowControl/>
        <w:suppressAutoHyphens/>
        <w:spacing w:line="320" w:lineRule="exact"/>
        <w:ind w:left="567" w:hanging="567"/>
        <w:jc w:val="both"/>
        <w:rPr>
          <w:b/>
          <w:color w:val="auto"/>
          <w:sz w:val="22"/>
          <w:szCs w:val="22"/>
          <w:lang w:eastAsia="ar-SA" w:bidi="ar-SA"/>
        </w:rPr>
      </w:pPr>
      <w:r w:rsidRPr="00993AA7">
        <w:rPr>
          <w:color w:val="auto"/>
          <w:sz w:val="22"/>
          <w:szCs w:val="22"/>
          <w:lang w:eastAsia="ar-SA" w:bidi="ar-SA"/>
        </w:rPr>
        <w:t>2.</w:t>
      </w:r>
      <w:r w:rsidRPr="00993AA7">
        <w:rPr>
          <w:color w:val="auto"/>
          <w:sz w:val="22"/>
          <w:szCs w:val="22"/>
          <w:lang w:eastAsia="ar-SA" w:bidi="ar-SA"/>
        </w:rPr>
        <w:tab/>
        <w:t>Oferta najtańsza spośród ofert nieodrzuconych otrzyma 100 punktów. Pozostałe proporcjonalnie mniej, według wzoru:</w:t>
      </w:r>
    </w:p>
    <w:p w:rsidR="00993AA7" w:rsidRPr="00993AA7" w:rsidRDefault="00993AA7" w:rsidP="00993AA7">
      <w:pPr>
        <w:widowControl/>
        <w:suppressAutoHyphens/>
        <w:spacing w:line="320" w:lineRule="exact"/>
        <w:ind w:left="567"/>
        <w:rPr>
          <w:color w:val="auto"/>
          <w:sz w:val="22"/>
          <w:szCs w:val="22"/>
          <w:lang w:eastAsia="ar-SA" w:bidi="ar-SA"/>
        </w:rPr>
      </w:pPr>
      <w:r w:rsidRPr="00993AA7">
        <w:rPr>
          <w:b/>
          <w:color w:val="auto"/>
          <w:sz w:val="22"/>
          <w:szCs w:val="22"/>
          <w:lang w:eastAsia="ar-SA" w:bidi="ar-SA"/>
        </w:rPr>
        <w:t>(</w:t>
      </w:r>
      <w:proofErr w:type="spellStart"/>
      <w:r w:rsidRPr="00993AA7">
        <w:rPr>
          <w:b/>
          <w:color w:val="auto"/>
          <w:sz w:val="22"/>
          <w:szCs w:val="22"/>
          <w:lang w:eastAsia="ar-SA" w:bidi="ar-SA"/>
        </w:rPr>
        <w:t>Cn</w:t>
      </w:r>
      <w:proofErr w:type="spellEnd"/>
      <w:r w:rsidRPr="00993AA7">
        <w:rPr>
          <w:b/>
          <w:color w:val="auto"/>
          <w:sz w:val="22"/>
          <w:szCs w:val="22"/>
          <w:lang w:eastAsia="ar-SA" w:bidi="ar-SA"/>
        </w:rPr>
        <w:t xml:space="preserve"> / </w:t>
      </w:r>
      <w:proofErr w:type="spellStart"/>
      <w:r w:rsidRPr="00993AA7">
        <w:rPr>
          <w:b/>
          <w:color w:val="auto"/>
          <w:sz w:val="22"/>
          <w:szCs w:val="22"/>
          <w:lang w:eastAsia="ar-SA" w:bidi="ar-SA"/>
        </w:rPr>
        <w:t>Cof.b</w:t>
      </w:r>
      <w:proofErr w:type="spellEnd"/>
      <w:r w:rsidRPr="00993AA7">
        <w:rPr>
          <w:b/>
          <w:color w:val="auto"/>
          <w:sz w:val="22"/>
          <w:szCs w:val="22"/>
          <w:lang w:eastAsia="ar-SA" w:bidi="ar-SA"/>
        </w:rPr>
        <w:t>. x 100) x 100% = ilość punktów</w:t>
      </w:r>
    </w:p>
    <w:p w:rsidR="00993AA7" w:rsidRPr="00993AA7" w:rsidRDefault="00993AA7" w:rsidP="00993AA7">
      <w:pPr>
        <w:widowControl/>
        <w:suppressAutoHyphens/>
        <w:spacing w:line="320" w:lineRule="exact"/>
        <w:ind w:left="567"/>
        <w:rPr>
          <w:color w:val="auto"/>
          <w:sz w:val="22"/>
          <w:szCs w:val="22"/>
          <w:lang w:eastAsia="ar-SA" w:bidi="ar-SA"/>
        </w:rPr>
      </w:pPr>
      <w:r w:rsidRPr="00993AA7">
        <w:rPr>
          <w:color w:val="auto"/>
          <w:sz w:val="22"/>
          <w:szCs w:val="22"/>
          <w:lang w:eastAsia="ar-SA" w:bidi="ar-SA"/>
        </w:rPr>
        <w:t>gdzie:</w:t>
      </w:r>
    </w:p>
    <w:p w:rsidR="00993AA7" w:rsidRPr="00993AA7" w:rsidRDefault="00993AA7" w:rsidP="00993AA7">
      <w:pPr>
        <w:widowControl/>
        <w:suppressAutoHyphens/>
        <w:spacing w:line="320" w:lineRule="exact"/>
        <w:ind w:left="567"/>
        <w:jc w:val="both"/>
        <w:rPr>
          <w:color w:val="auto"/>
          <w:sz w:val="22"/>
          <w:szCs w:val="22"/>
          <w:lang w:eastAsia="ar-SA" w:bidi="ar-SA"/>
        </w:rPr>
      </w:pPr>
      <w:proofErr w:type="spellStart"/>
      <w:r w:rsidRPr="00993AA7">
        <w:rPr>
          <w:color w:val="auto"/>
          <w:sz w:val="22"/>
          <w:szCs w:val="22"/>
          <w:lang w:eastAsia="ar-SA" w:bidi="ar-SA"/>
        </w:rPr>
        <w:t>Cn</w:t>
      </w:r>
      <w:proofErr w:type="spellEnd"/>
      <w:r w:rsidRPr="00993AA7">
        <w:rPr>
          <w:color w:val="auto"/>
          <w:sz w:val="22"/>
          <w:szCs w:val="22"/>
          <w:lang w:eastAsia="ar-SA" w:bidi="ar-SA"/>
        </w:rPr>
        <w:t xml:space="preserve"> – najniższ</w:t>
      </w:r>
      <w:r w:rsidR="003A610B">
        <w:rPr>
          <w:color w:val="auto"/>
          <w:sz w:val="22"/>
          <w:szCs w:val="22"/>
          <w:lang w:eastAsia="ar-SA" w:bidi="ar-SA"/>
        </w:rPr>
        <w:t>y</w:t>
      </w:r>
      <w:r w:rsidRPr="00993AA7">
        <w:rPr>
          <w:color w:val="auto"/>
          <w:sz w:val="22"/>
          <w:szCs w:val="22"/>
          <w:lang w:eastAsia="ar-SA" w:bidi="ar-SA"/>
        </w:rPr>
        <w:t xml:space="preserve"> </w:t>
      </w:r>
      <w:r w:rsidR="003A610B">
        <w:rPr>
          <w:color w:val="auto"/>
          <w:sz w:val="22"/>
          <w:szCs w:val="22"/>
          <w:lang w:eastAsia="ar-SA" w:bidi="ar-SA"/>
        </w:rPr>
        <w:t>koszt</w:t>
      </w:r>
      <w:r w:rsidRPr="00993AA7">
        <w:rPr>
          <w:color w:val="auto"/>
          <w:sz w:val="22"/>
          <w:szCs w:val="22"/>
          <w:lang w:eastAsia="ar-SA" w:bidi="ar-SA"/>
        </w:rPr>
        <w:t xml:space="preserve"> spośród ofert nieodrzuconych,</w:t>
      </w:r>
    </w:p>
    <w:p w:rsidR="00993AA7" w:rsidRPr="00993AA7" w:rsidRDefault="00993AA7" w:rsidP="00993AA7">
      <w:pPr>
        <w:widowControl/>
        <w:suppressAutoHyphens/>
        <w:spacing w:line="320" w:lineRule="exact"/>
        <w:ind w:left="567"/>
        <w:jc w:val="both"/>
        <w:rPr>
          <w:color w:val="auto"/>
          <w:sz w:val="22"/>
          <w:szCs w:val="22"/>
          <w:lang w:eastAsia="ar-SA" w:bidi="ar-SA"/>
        </w:rPr>
      </w:pPr>
      <w:proofErr w:type="spellStart"/>
      <w:r w:rsidRPr="00993AA7">
        <w:rPr>
          <w:color w:val="auto"/>
          <w:sz w:val="22"/>
          <w:szCs w:val="22"/>
          <w:lang w:eastAsia="ar-SA" w:bidi="ar-SA"/>
        </w:rPr>
        <w:t>Cof.b</w:t>
      </w:r>
      <w:proofErr w:type="spellEnd"/>
      <w:r w:rsidRPr="00993AA7">
        <w:rPr>
          <w:color w:val="auto"/>
          <w:sz w:val="22"/>
          <w:szCs w:val="22"/>
          <w:lang w:eastAsia="ar-SA" w:bidi="ar-SA"/>
        </w:rPr>
        <w:t xml:space="preserve">. – </w:t>
      </w:r>
      <w:r w:rsidR="003A610B">
        <w:rPr>
          <w:color w:val="auto"/>
          <w:sz w:val="22"/>
          <w:szCs w:val="22"/>
          <w:lang w:eastAsia="ar-SA" w:bidi="ar-SA"/>
        </w:rPr>
        <w:t>koszt</w:t>
      </w:r>
      <w:r w:rsidRPr="00993AA7">
        <w:rPr>
          <w:color w:val="auto"/>
          <w:sz w:val="22"/>
          <w:szCs w:val="22"/>
          <w:lang w:eastAsia="ar-SA" w:bidi="ar-SA"/>
        </w:rPr>
        <w:t xml:space="preserve"> oferty badanej nieodrzuconej,</w:t>
      </w:r>
    </w:p>
    <w:p w:rsidR="00993AA7" w:rsidRPr="00993AA7" w:rsidRDefault="00993AA7" w:rsidP="00993AA7">
      <w:pPr>
        <w:widowControl/>
        <w:suppressAutoHyphens/>
        <w:spacing w:line="320" w:lineRule="exact"/>
        <w:ind w:left="567"/>
        <w:jc w:val="both"/>
        <w:rPr>
          <w:color w:val="auto"/>
          <w:sz w:val="22"/>
          <w:szCs w:val="22"/>
          <w:lang w:eastAsia="ar-SA" w:bidi="ar-SA"/>
        </w:rPr>
      </w:pPr>
      <w:r w:rsidRPr="00993AA7">
        <w:rPr>
          <w:color w:val="auto"/>
          <w:sz w:val="22"/>
          <w:szCs w:val="22"/>
          <w:lang w:eastAsia="ar-SA" w:bidi="ar-SA"/>
        </w:rPr>
        <w:t>100 – wskaźnik stały,</w:t>
      </w:r>
    </w:p>
    <w:p w:rsidR="00993AA7" w:rsidRPr="00993AA7" w:rsidRDefault="00993AA7" w:rsidP="00993AA7">
      <w:pPr>
        <w:widowControl/>
        <w:suppressAutoHyphens/>
        <w:spacing w:line="320" w:lineRule="exact"/>
        <w:ind w:left="567"/>
        <w:jc w:val="both"/>
        <w:rPr>
          <w:color w:val="auto"/>
          <w:sz w:val="22"/>
          <w:szCs w:val="22"/>
          <w:lang w:eastAsia="ar-SA" w:bidi="ar-SA"/>
        </w:rPr>
      </w:pPr>
      <w:r w:rsidRPr="00993AA7">
        <w:rPr>
          <w:color w:val="auto"/>
          <w:sz w:val="22"/>
          <w:szCs w:val="22"/>
          <w:lang w:eastAsia="ar-SA" w:bidi="ar-SA"/>
        </w:rPr>
        <w:t>100% – procentowe znaczenie kryterium ceny.</w:t>
      </w:r>
    </w:p>
    <w:p w:rsidR="00993AA7" w:rsidRPr="00993AA7" w:rsidRDefault="00993AA7" w:rsidP="00993AA7">
      <w:pPr>
        <w:widowControl/>
        <w:suppressAutoHyphens/>
        <w:spacing w:line="320" w:lineRule="exact"/>
        <w:ind w:left="567"/>
        <w:jc w:val="both"/>
        <w:rPr>
          <w:color w:val="auto"/>
          <w:sz w:val="22"/>
          <w:szCs w:val="22"/>
          <w:lang w:eastAsia="ar-SA" w:bidi="ar-SA"/>
        </w:rPr>
      </w:pPr>
    </w:p>
    <w:p w:rsidR="005E6D2C" w:rsidRPr="005E6D2C" w:rsidRDefault="00993AA7" w:rsidP="00993AA7">
      <w:pPr>
        <w:widowControl/>
        <w:tabs>
          <w:tab w:val="left" w:pos="567"/>
        </w:tabs>
        <w:spacing w:line="360" w:lineRule="exact"/>
        <w:ind w:left="567" w:hanging="567"/>
        <w:jc w:val="both"/>
        <w:rPr>
          <w:bCs/>
          <w:color w:val="auto"/>
          <w:sz w:val="22"/>
          <w:szCs w:val="22"/>
          <w:lang w:bidi="ar-SA"/>
        </w:rPr>
      </w:pPr>
      <w:r w:rsidRPr="00993AA7">
        <w:rPr>
          <w:color w:val="auto"/>
          <w:sz w:val="22"/>
          <w:szCs w:val="22"/>
          <w:lang w:eastAsia="ar-SA" w:bidi="ar-SA"/>
        </w:rPr>
        <w:t>3.</w:t>
      </w:r>
      <w:r w:rsidRPr="00993AA7">
        <w:rPr>
          <w:color w:val="auto"/>
          <w:sz w:val="22"/>
          <w:szCs w:val="22"/>
          <w:lang w:eastAsia="ar-SA" w:bidi="ar-SA"/>
        </w:rPr>
        <w:tab/>
        <w:t>Za najkorzystniejszą zostanie uznana oferta nieodrzucona, która uzyska największą ilość punktów.</w:t>
      </w:r>
    </w:p>
    <w:p w:rsidR="00FA70E3" w:rsidRPr="006002F3" w:rsidRDefault="00CA431B" w:rsidP="00337275">
      <w:pPr>
        <w:pStyle w:val="Style21"/>
        <w:numPr>
          <w:ilvl w:val="0"/>
          <w:numId w:val="28"/>
        </w:numPr>
        <w:shd w:val="clear" w:color="auto" w:fill="auto"/>
        <w:spacing w:before="0" w:after="0" w:line="36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Punktacja przyznawana ofertom w </w:t>
      </w:r>
      <w:r w:rsidR="005E6D2C" w:rsidRPr="006002F3">
        <w:rPr>
          <w:sz w:val="22"/>
          <w:szCs w:val="22"/>
        </w:rPr>
        <w:t>poszczególnych</w:t>
      </w:r>
      <w:r w:rsidRPr="006002F3">
        <w:rPr>
          <w:sz w:val="22"/>
          <w:szCs w:val="22"/>
        </w:rPr>
        <w:t xml:space="preserve"> </w:t>
      </w:r>
      <w:r w:rsidR="005E6D2C" w:rsidRPr="006002F3">
        <w:rPr>
          <w:sz w:val="22"/>
          <w:szCs w:val="22"/>
        </w:rPr>
        <w:t>kryteriach</w:t>
      </w:r>
      <w:r w:rsidRPr="006002F3">
        <w:rPr>
          <w:sz w:val="22"/>
          <w:szCs w:val="22"/>
        </w:rPr>
        <w:t xml:space="preserve"> oceny ofert będzie liczona z dokładnością do dwóch miejsc po przecinku, zgodnie z zasadami arytmetyki.</w:t>
      </w:r>
    </w:p>
    <w:p w:rsidR="00FA70E3" w:rsidRPr="006002F3" w:rsidRDefault="00CA431B" w:rsidP="00337275">
      <w:pPr>
        <w:pStyle w:val="Style21"/>
        <w:numPr>
          <w:ilvl w:val="0"/>
          <w:numId w:val="28"/>
        </w:numPr>
        <w:shd w:val="clear" w:color="auto" w:fill="auto"/>
        <w:spacing w:before="0" w:after="0" w:line="36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 ofertę najkorzystniejszą zostanie uznana oferta, która uzyska najwyższą </w:t>
      </w:r>
      <w:r w:rsidR="005E6D2C" w:rsidRPr="006002F3">
        <w:rPr>
          <w:sz w:val="22"/>
          <w:szCs w:val="22"/>
        </w:rPr>
        <w:t>sumaryczną</w:t>
      </w:r>
      <w:r w:rsidRPr="006002F3">
        <w:rPr>
          <w:sz w:val="22"/>
          <w:szCs w:val="22"/>
        </w:rPr>
        <w:t xml:space="preserve"> liczbę punktów po zastosowaniu wszystkich kryteriów oceny ofert.</w:t>
      </w:r>
    </w:p>
    <w:p w:rsidR="00FA70E3" w:rsidRPr="006002F3" w:rsidRDefault="00CA431B" w:rsidP="00337275">
      <w:pPr>
        <w:pStyle w:val="Style21"/>
        <w:numPr>
          <w:ilvl w:val="0"/>
          <w:numId w:val="28"/>
        </w:numPr>
        <w:shd w:val="clear" w:color="auto" w:fill="auto"/>
        <w:spacing w:before="0" w:after="0" w:line="36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Jeżeli nie można wybrać najkorzystniejszej oferty z uwagi na to, że dwie lub więcej ofert przedstawia taki sam bilans ceny i</w:t>
      </w:r>
      <w:r w:rsidR="00856D3C">
        <w:rPr>
          <w:sz w:val="22"/>
          <w:szCs w:val="22"/>
        </w:rPr>
        <w:t xml:space="preserve"> innych kryteriów oceny ofert, Z</w:t>
      </w:r>
      <w:r w:rsidRPr="006002F3">
        <w:rPr>
          <w:sz w:val="22"/>
          <w:szCs w:val="22"/>
        </w:rPr>
        <w:t>amawiający wybiera spośród tych ofert ofertę, która otrzymała najwyższą ocenę w kryterium o najwyższej wadze.</w:t>
      </w:r>
    </w:p>
    <w:p w:rsidR="00FA70E3" w:rsidRPr="006002F3" w:rsidRDefault="00CA431B" w:rsidP="00337275">
      <w:pPr>
        <w:pStyle w:val="Style21"/>
        <w:numPr>
          <w:ilvl w:val="0"/>
          <w:numId w:val="28"/>
        </w:numPr>
        <w:shd w:val="clear" w:color="auto" w:fill="auto"/>
        <w:spacing w:before="0" w:after="0" w:line="36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toku badania i oceny ofert Zamawiający może żądać od Wykonawcy wyjaśnień </w:t>
      </w:r>
      <w:r w:rsidR="005E6D2C" w:rsidRPr="006002F3">
        <w:rPr>
          <w:sz w:val="22"/>
          <w:szCs w:val="22"/>
        </w:rPr>
        <w:t>dotyczących</w:t>
      </w:r>
      <w:r w:rsidRPr="006002F3">
        <w:rPr>
          <w:sz w:val="22"/>
          <w:szCs w:val="22"/>
        </w:rPr>
        <w:t xml:space="preserve"> treści złożonej oferty, w </w:t>
      </w:r>
      <w:r w:rsidR="005E6D2C" w:rsidRPr="006002F3">
        <w:rPr>
          <w:sz w:val="22"/>
          <w:szCs w:val="22"/>
        </w:rPr>
        <w:t>tym</w:t>
      </w:r>
      <w:r w:rsidRPr="006002F3">
        <w:rPr>
          <w:sz w:val="22"/>
          <w:szCs w:val="22"/>
        </w:rPr>
        <w:t xml:space="preserve"> zaoferowanej ceny.</w:t>
      </w:r>
    </w:p>
    <w:p w:rsidR="00FA70E3" w:rsidRPr="006002F3" w:rsidRDefault="00CA431B" w:rsidP="00337275">
      <w:pPr>
        <w:pStyle w:val="Style21"/>
        <w:numPr>
          <w:ilvl w:val="0"/>
          <w:numId w:val="28"/>
        </w:numPr>
        <w:shd w:val="clear" w:color="auto" w:fill="auto"/>
        <w:spacing w:before="0" w:after="0" w:line="36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 udzieli zamówienia Wykonawcy, którego oferta zostanie uznana za najkorzystniejszą.</w:t>
      </w:r>
    </w:p>
    <w:p w:rsidR="00FA70E3" w:rsidRPr="006002F3" w:rsidRDefault="00C326D6" w:rsidP="00C326D6">
      <w:pPr>
        <w:pStyle w:val="Nagwek1"/>
      </w:pPr>
      <w:bookmarkStart w:id="31" w:name="_Toc110245057"/>
      <w:r>
        <w:t>XIX.</w:t>
      </w:r>
      <w:r>
        <w:tab/>
      </w:r>
      <w:r w:rsidR="00CA431B" w:rsidRPr="006002F3">
        <w:t xml:space="preserve">INFORMACJE O FORMALNOŚCIACH, </w:t>
      </w:r>
      <w:r w:rsidR="00CA431B" w:rsidRPr="007B28AB">
        <w:rPr>
          <w:rStyle w:val="CharStyle68"/>
          <w:rFonts w:eastAsiaTheme="majorEastAsia"/>
          <w:b/>
          <w:bCs/>
          <w:i w:val="0"/>
          <w:sz w:val="22"/>
          <w:szCs w:val="22"/>
        </w:rPr>
        <w:t>JAKIE</w:t>
      </w:r>
      <w:r w:rsidR="00CA431B" w:rsidRPr="006002F3">
        <w:t xml:space="preserve"> MUSZĄ ZOSTAĆ DOPEŁNIONE PO WYBORZE OFERTY W CELU ZAWARCIA UMOWY W SPRAWIE ZAMÓWIENIA PUBLICZNEGO</w:t>
      </w:r>
      <w:bookmarkEnd w:id="31"/>
    </w:p>
    <w:p w:rsidR="00FA70E3" w:rsidRPr="006002F3" w:rsidRDefault="005E6D2C" w:rsidP="00337275">
      <w:pPr>
        <w:pStyle w:val="Style21"/>
        <w:numPr>
          <w:ilvl w:val="0"/>
          <w:numId w:val="29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</w:t>
      </w:r>
      <w:r w:rsidR="00CA431B" w:rsidRPr="006002F3">
        <w:rPr>
          <w:sz w:val="22"/>
          <w:szCs w:val="22"/>
        </w:rPr>
        <w:t xml:space="preserve"> zawrze umowę w sprawie zamówienia publicznego z Wykonawcą, którego oferta zostanie uznana za najkorzystniejszą, w terminach określonych w </w:t>
      </w:r>
      <w:r w:rsidR="00CA431B" w:rsidRPr="006002F3">
        <w:rPr>
          <w:sz w:val="22"/>
          <w:szCs w:val="22"/>
          <w:lang w:eastAsia="en-US" w:bidi="en-US"/>
        </w:rPr>
        <w:t xml:space="preserve">art. </w:t>
      </w:r>
      <w:r w:rsidR="00CA431B" w:rsidRPr="006002F3">
        <w:rPr>
          <w:sz w:val="22"/>
          <w:szCs w:val="22"/>
        </w:rPr>
        <w:t xml:space="preserve">264 </w:t>
      </w:r>
      <w:proofErr w:type="spellStart"/>
      <w:r w:rsidR="00CA431B" w:rsidRPr="006002F3">
        <w:rPr>
          <w:sz w:val="22"/>
          <w:szCs w:val="22"/>
        </w:rPr>
        <w:t>p.z.p</w:t>
      </w:r>
      <w:proofErr w:type="spellEnd"/>
      <w:r w:rsidR="00CA431B" w:rsidRPr="006002F3">
        <w:rPr>
          <w:sz w:val="22"/>
          <w:szCs w:val="22"/>
        </w:rPr>
        <w:t>.</w:t>
      </w:r>
    </w:p>
    <w:p w:rsidR="00FA70E3" w:rsidRPr="006002F3" w:rsidRDefault="00CA431B" w:rsidP="00337275">
      <w:pPr>
        <w:pStyle w:val="Style21"/>
        <w:numPr>
          <w:ilvl w:val="0"/>
          <w:numId w:val="29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Wykonawca będzie zobowiązany do podpisania umowy w miejscu i terminie wskazanym przez </w:t>
      </w:r>
      <w:r w:rsidR="005E6D2C" w:rsidRPr="006002F3">
        <w:rPr>
          <w:sz w:val="22"/>
          <w:szCs w:val="22"/>
        </w:rPr>
        <w:t>Zamawiającego</w:t>
      </w:r>
      <w:r w:rsidRPr="006002F3">
        <w:rPr>
          <w:sz w:val="22"/>
          <w:szCs w:val="22"/>
        </w:rPr>
        <w:t>.</w:t>
      </w:r>
    </w:p>
    <w:p w:rsidR="00FA70E3" w:rsidRPr="006002F3" w:rsidRDefault="00CA431B" w:rsidP="00337275">
      <w:pPr>
        <w:pStyle w:val="Style21"/>
        <w:numPr>
          <w:ilvl w:val="0"/>
          <w:numId w:val="29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Wykonawca, którego oferta zostanie uznana za najkorzystniejszą, będzie zobowiązany przed podpisaniem umowy do wniesienia </w:t>
      </w:r>
      <w:r w:rsidR="005E6D2C" w:rsidRPr="006002F3">
        <w:rPr>
          <w:sz w:val="22"/>
          <w:szCs w:val="22"/>
        </w:rPr>
        <w:t>zabezpieczenia</w:t>
      </w:r>
      <w:r w:rsidRPr="006002F3">
        <w:rPr>
          <w:sz w:val="22"/>
          <w:szCs w:val="22"/>
        </w:rPr>
        <w:t xml:space="preserve"> należytego wykonania umowy w wysokości i</w:t>
      </w:r>
      <w:r w:rsidR="007B28AB">
        <w:rPr>
          <w:sz w:val="22"/>
          <w:szCs w:val="22"/>
        </w:rPr>
        <w:t> </w:t>
      </w:r>
      <w:r w:rsidRPr="006002F3">
        <w:rPr>
          <w:sz w:val="22"/>
          <w:szCs w:val="22"/>
        </w:rPr>
        <w:t>fo</w:t>
      </w:r>
      <w:r w:rsidR="007B28AB">
        <w:rPr>
          <w:sz w:val="22"/>
          <w:szCs w:val="22"/>
        </w:rPr>
        <w:t>rmie określonej w Rozdziale XX S</w:t>
      </w:r>
      <w:r w:rsidRPr="006002F3">
        <w:rPr>
          <w:sz w:val="22"/>
          <w:szCs w:val="22"/>
        </w:rPr>
        <w:t>WZ;</w:t>
      </w:r>
    </w:p>
    <w:p w:rsidR="00FA70E3" w:rsidRPr="006002F3" w:rsidRDefault="00CA431B" w:rsidP="00337275">
      <w:pPr>
        <w:pStyle w:val="Style21"/>
        <w:numPr>
          <w:ilvl w:val="0"/>
          <w:numId w:val="29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przypadku wyboru oferty złożonej przez </w:t>
      </w:r>
      <w:r w:rsidR="005E6D2C" w:rsidRPr="006002F3">
        <w:rPr>
          <w:sz w:val="22"/>
          <w:szCs w:val="22"/>
        </w:rPr>
        <w:t>Wykonawców wspólnie ubiegających się o </w:t>
      </w:r>
      <w:r w:rsidRPr="006002F3">
        <w:rPr>
          <w:sz w:val="22"/>
          <w:szCs w:val="22"/>
        </w:rPr>
        <w:t xml:space="preserve">udzielenie zamówienia </w:t>
      </w:r>
      <w:r w:rsidR="005E6D2C" w:rsidRPr="006002F3">
        <w:rPr>
          <w:sz w:val="22"/>
          <w:szCs w:val="22"/>
        </w:rPr>
        <w:t>Zamawiający</w:t>
      </w:r>
      <w:r w:rsidRPr="006002F3">
        <w:rPr>
          <w:sz w:val="22"/>
          <w:szCs w:val="22"/>
        </w:rPr>
        <w:t xml:space="preserve"> zastrzega sobie prawo żądania przed zawarciem umowy w sprawie zamówienia publicznego kopii umowy regulującej współpracę tych Wykonawców.</w:t>
      </w:r>
    </w:p>
    <w:p w:rsidR="00FA70E3" w:rsidRPr="006002F3" w:rsidRDefault="00D56C61" w:rsidP="00337275">
      <w:pPr>
        <w:pStyle w:val="Style21"/>
        <w:numPr>
          <w:ilvl w:val="0"/>
          <w:numId w:val="29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Jeżeli W</w:t>
      </w:r>
      <w:r w:rsidR="00CA431B" w:rsidRPr="006002F3">
        <w:rPr>
          <w:sz w:val="22"/>
          <w:szCs w:val="22"/>
        </w:rPr>
        <w:t>ykonawca, którego oferta została wybrana jako najkorzystniejsza, uchy</w:t>
      </w:r>
      <w:r w:rsidR="005E6D2C" w:rsidRPr="006002F3">
        <w:rPr>
          <w:sz w:val="22"/>
          <w:szCs w:val="22"/>
        </w:rPr>
        <w:t>l</w:t>
      </w:r>
      <w:r w:rsidR="00CA431B" w:rsidRPr="006002F3">
        <w:rPr>
          <w:sz w:val="22"/>
          <w:szCs w:val="22"/>
        </w:rPr>
        <w:t xml:space="preserve">a się od zawarcia umowy w sprawie zamówienia </w:t>
      </w:r>
      <w:r w:rsidR="005E6D2C" w:rsidRPr="006002F3">
        <w:rPr>
          <w:sz w:val="22"/>
          <w:szCs w:val="22"/>
        </w:rPr>
        <w:t>publicznego</w:t>
      </w:r>
      <w:r w:rsidR="00CA431B" w:rsidRPr="006002F3">
        <w:rPr>
          <w:sz w:val="22"/>
          <w:szCs w:val="22"/>
        </w:rPr>
        <w:t xml:space="preserve"> łub nie wnosi wymaganego zabezpieczenia należytego wykonania umowy, zamawiający może dokonać ponownego badania i oceny ofert spośród of</w:t>
      </w:r>
      <w:r>
        <w:rPr>
          <w:sz w:val="22"/>
          <w:szCs w:val="22"/>
        </w:rPr>
        <w:t>ert pozostałych w postępowaniu W</w:t>
      </w:r>
      <w:r w:rsidR="00CA431B" w:rsidRPr="006002F3">
        <w:rPr>
          <w:sz w:val="22"/>
          <w:szCs w:val="22"/>
        </w:rPr>
        <w:t>ykonawców oraz wybrać najkorzystniejszą ofertę albo unieważnić postępowanie.</w:t>
      </w:r>
    </w:p>
    <w:p w:rsidR="00FA70E3" w:rsidRPr="006002F3" w:rsidRDefault="00C326D6" w:rsidP="00C326D6">
      <w:pPr>
        <w:pStyle w:val="Nagwek1"/>
        <w:ind w:left="709" w:hanging="709"/>
      </w:pPr>
      <w:bookmarkStart w:id="32" w:name="_Toc110245058"/>
      <w:r>
        <w:t>XX.</w:t>
      </w:r>
      <w:r>
        <w:tab/>
      </w:r>
      <w:r w:rsidR="00CA431B" w:rsidRPr="006002F3">
        <w:t>WYMAGANIA DOTYCZĄCE ZABEZPIECZENIA NALEŻYTEGO WYKONANIA UMOWY</w:t>
      </w:r>
      <w:bookmarkEnd w:id="32"/>
    </w:p>
    <w:p w:rsidR="00FA70E3" w:rsidRPr="006002F3" w:rsidRDefault="00CA431B" w:rsidP="00337275">
      <w:pPr>
        <w:pStyle w:val="Style21"/>
        <w:numPr>
          <w:ilvl w:val="0"/>
          <w:numId w:val="30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Wykonawca, którego oferta została wybrana w zakresie zobowiązany jest do wniesienia zabezpieczenia </w:t>
      </w:r>
      <w:r w:rsidR="005E6D2C" w:rsidRPr="006002F3">
        <w:rPr>
          <w:sz w:val="22"/>
          <w:szCs w:val="22"/>
        </w:rPr>
        <w:t>należytego</w:t>
      </w:r>
      <w:r w:rsidRPr="006002F3">
        <w:rPr>
          <w:sz w:val="22"/>
          <w:szCs w:val="22"/>
        </w:rPr>
        <w:t xml:space="preserve"> wykonania umowy (dalej "zabezpieczenie") w wysokości </w:t>
      </w:r>
      <w:r w:rsidR="006C2B01">
        <w:rPr>
          <w:b/>
          <w:sz w:val="22"/>
          <w:szCs w:val="22"/>
        </w:rPr>
        <w:t>5</w:t>
      </w:r>
      <w:r w:rsidR="005E6D2C" w:rsidRPr="009369C2">
        <w:rPr>
          <w:b/>
          <w:sz w:val="22"/>
          <w:szCs w:val="22"/>
        </w:rPr>
        <w:t>%</w:t>
      </w:r>
      <w:r w:rsidRPr="006002F3">
        <w:rPr>
          <w:sz w:val="22"/>
          <w:szCs w:val="22"/>
        </w:rPr>
        <w:t xml:space="preserve"> ceny całkowitej brutto wskazanej w ofercie.</w:t>
      </w:r>
    </w:p>
    <w:p w:rsidR="00FA70E3" w:rsidRPr="006002F3" w:rsidRDefault="00CA431B" w:rsidP="00337275">
      <w:pPr>
        <w:pStyle w:val="Style21"/>
        <w:numPr>
          <w:ilvl w:val="0"/>
          <w:numId w:val="30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Zabezpieczenie służy pokryciu roszczeń z tytułu niewykonania lub nienależytego wykonania umowy.</w:t>
      </w:r>
    </w:p>
    <w:p w:rsidR="00FA70E3" w:rsidRPr="006002F3" w:rsidRDefault="00CA431B" w:rsidP="00337275">
      <w:pPr>
        <w:pStyle w:val="Style21"/>
        <w:numPr>
          <w:ilvl w:val="0"/>
          <w:numId w:val="30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Zabezpieczenie może być wnoszone według wyboru Wykonawcy w jednej lub kilku następujących formach:</w:t>
      </w:r>
    </w:p>
    <w:p w:rsidR="00FA70E3" w:rsidRPr="006002F3" w:rsidRDefault="00CA431B" w:rsidP="00337275">
      <w:pPr>
        <w:pStyle w:val="Style21"/>
        <w:numPr>
          <w:ilvl w:val="0"/>
          <w:numId w:val="31"/>
        </w:numPr>
        <w:shd w:val="clear" w:color="auto" w:fill="auto"/>
        <w:tabs>
          <w:tab w:val="left" w:pos="905"/>
        </w:tabs>
        <w:spacing w:before="0" w:after="0" w:line="340" w:lineRule="exact"/>
        <w:ind w:left="92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pieniądzu;</w:t>
      </w:r>
    </w:p>
    <w:p w:rsidR="00FA70E3" w:rsidRPr="006002F3" w:rsidRDefault="00CA431B" w:rsidP="00337275">
      <w:pPr>
        <w:pStyle w:val="Style21"/>
        <w:numPr>
          <w:ilvl w:val="0"/>
          <w:numId w:val="31"/>
        </w:numPr>
        <w:shd w:val="clear" w:color="auto" w:fill="auto"/>
        <w:tabs>
          <w:tab w:val="left" w:pos="905"/>
        </w:tabs>
        <w:spacing w:before="0" w:after="0" w:line="340" w:lineRule="exact"/>
        <w:ind w:left="92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poręczeniach bankowych lub poręczeniach spółdzielczej kasy oszczędnościowo- kredytowej, z tym że zobowiązanie kasy jest zawsze zobowiązaniem pieniężnym;</w:t>
      </w:r>
    </w:p>
    <w:p w:rsidR="00FA70E3" w:rsidRPr="006002F3" w:rsidRDefault="00CA431B" w:rsidP="00337275">
      <w:pPr>
        <w:pStyle w:val="Style21"/>
        <w:numPr>
          <w:ilvl w:val="0"/>
          <w:numId w:val="31"/>
        </w:numPr>
        <w:shd w:val="clear" w:color="auto" w:fill="auto"/>
        <w:tabs>
          <w:tab w:val="left" w:pos="905"/>
        </w:tabs>
        <w:spacing w:before="0" w:after="0" w:line="340" w:lineRule="exact"/>
        <w:ind w:left="92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gwarancjach bankowych;</w:t>
      </w:r>
    </w:p>
    <w:p w:rsidR="00FA70E3" w:rsidRPr="006002F3" w:rsidRDefault="00CA431B" w:rsidP="00337275">
      <w:pPr>
        <w:pStyle w:val="Style21"/>
        <w:numPr>
          <w:ilvl w:val="0"/>
          <w:numId w:val="31"/>
        </w:numPr>
        <w:shd w:val="clear" w:color="auto" w:fill="auto"/>
        <w:tabs>
          <w:tab w:val="left" w:pos="905"/>
        </w:tabs>
        <w:spacing w:before="0" w:after="0" w:line="340" w:lineRule="exact"/>
        <w:ind w:left="92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gwarancjach ubezpieczeniowych;</w:t>
      </w:r>
    </w:p>
    <w:p w:rsidR="00FA70E3" w:rsidRPr="006002F3" w:rsidRDefault="00CA431B" w:rsidP="00337275">
      <w:pPr>
        <w:pStyle w:val="Style21"/>
        <w:numPr>
          <w:ilvl w:val="0"/>
          <w:numId w:val="31"/>
        </w:numPr>
        <w:shd w:val="clear" w:color="auto" w:fill="auto"/>
        <w:tabs>
          <w:tab w:val="left" w:pos="905"/>
        </w:tabs>
        <w:spacing w:before="0" w:after="0" w:line="340" w:lineRule="exact"/>
        <w:ind w:left="92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poręczeniach udzielanych przez podmioty, o których mowa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6b ust. 5 pkt 2 ustawy z dnia 09.11.2000 r. o utworzeniu Polskiej Agencji Rozwoju Przedsiębiorczości (Dz. U. z 2020 r. poz. 299).</w:t>
      </w:r>
    </w:p>
    <w:p w:rsidR="00FA70E3" w:rsidRPr="006002F3" w:rsidRDefault="00CA431B" w:rsidP="00337275">
      <w:pPr>
        <w:pStyle w:val="Style21"/>
        <w:numPr>
          <w:ilvl w:val="0"/>
          <w:numId w:val="30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Zabezpieczenie w formie pieniądza n</w:t>
      </w:r>
      <w:r w:rsidR="005E6D2C" w:rsidRPr="006002F3">
        <w:rPr>
          <w:sz w:val="22"/>
          <w:szCs w:val="22"/>
        </w:rPr>
        <w:t>ależy wnieść przelewem na konto</w:t>
      </w:r>
      <w:r w:rsidRPr="006002F3">
        <w:rPr>
          <w:sz w:val="22"/>
          <w:szCs w:val="22"/>
        </w:rPr>
        <w:t xml:space="preserve"> </w:t>
      </w:r>
      <w:r w:rsidR="005E6D2C" w:rsidRPr="006002F3">
        <w:rPr>
          <w:sz w:val="22"/>
          <w:szCs w:val="22"/>
        </w:rPr>
        <w:t xml:space="preserve">w Banku: mBank S.A. nr Rachunku </w:t>
      </w:r>
      <w:hyperlink r:id="rId20" w:history="1">
        <w:r w:rsidR="005E6D2C" w:rsidRPr="006002F3">
          <w:rPr>
            <w:rStyle w:val="Hipercze"/>
            <w:sz w:val="22"/>
            <w:szCs w:val="22"/>
          </w:rPr>
          <w:t>21 1140 1078 0000</w:t>
        </w:r>
      </w:hyperlink>
      <w:r w:rsidR="005E6D2C" w:rsidRPr="006002F3">
        <w:rPr>
          <w:sz w:val="22"/>
          <w:szCs w:val="22"/>
        </w:rPr>
        <w:t xml:space="preserve"> </w:t>
      </w:r>
      <w:hyperlink r:id="rId21" w:history="1">
        <w:r w:rsidR="005E6D2C" w:rsidRPr="006002F3">
          <w:rPr>
            <w:rStyle w:val="Hipercze"/>
            <w:sz w:val="22"/>
            <w:szCs w:val="22"/>
          </w:rPr>
          <w:t>3018 1200 1004</w:t>
        </w:r>
      </w:hyperlink>
      <w:r w:rsidRPr="006002F3">
        <w:rPr>
          <w:sz w:val="22"/>
          <w:szCs w:val="22"/>
        </w:rPr>
        <w:t>. W przypadku wniesienia</w:t>
      </w:r>
      <w:r w:rsidR="005E6D2C" w:rsidRPr="006002F3">
        <w:rPr>
          <w:sz w:val="22"/>
          <w:szCs w:val="22"/>
        </w:rPr>
        <w:t xml:space="preserve"> </w:t>
      </w:r>
      <w:r w:rsidRPr="006002F3">
        <w:rPr>
          <w:sz w:val="22"/>
          <w:szCs w:val="22"/>
        </w:rPr>
        <w:t>wadium w pieniądzu Wykonawca może wyrazić zgodę na zaliczenie kwoty wadium na poczet zabezpieczenia.</w:t>
      </w:r>
    </w:p>
    <w:p w:rsidR="00FA70E3" w:rsidRPr="006002F3" w:rsidRDefault="00CA431B" w:rsidP="00337275">
      <w:pPr>
        <w:pStyle w:val="Style21"/>
        <w:numPr>
          <w:ilvl w:val="0"/>
          <w:numId w:val="30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rStyle w:val="CharStyle34"/>
          <w:sz w:val="22"/>
          <w:szCs w:val="22"/>
        </w:rPr>
        <w:t xml:space="preserve">Uwaga: </w:t>
      </w:r>
      <w:r w:rsidRPr="006002F3">
        <w:rPr>
          <w:sz w:val="22"/>
          <w:szCs w:val="22"/>
        </w:rPr>
        <w:t>Przed złożeniem poręczenia lub gwarancji Wykonawca winien przedstawić projekt dokumentu Zamawiającemu w celu uzyskania akceptacji jego treści. Zabezpieczenie wnoszone w formie poręczeń lub gwarancji musi spełniać co najmniej poniższe wymagania:</w:t>
      </w:r>
    </w:p>
    <w:p w:rsidR="00FA70E3" w:rsidRPr="006002F3" w:rsidRDefault="00CA431B" w:rsidP="00337275">
      <w:pPr>
        <w:pStyle w:val="Style21"/>
        <w:numPr>
          <w:ilvl w:val="0"/>
          <w:numId w:val="32"/>
        </w:numPr>
        <w:shd w:val="clear" w:color="auto" w:fill="auto"/>
        <w:tabs>
          <w:tab w:val="left" w:pos="953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musi obejmować odpowiedzialność za wszystkie okoliczności związane z niewykonaniem lub nienależytym wykonaniem umowy (w tym pokryciu naliczonych kar umownych), bez potwierdzania tych okoliczności;</w:t>
      </w:r>
    </w:p>
    <w:p w:rsidR="00FA70E3" w:rsidRPr="006002F3" w:rsidRDefault="00CA431B" w:rsidP="00337275">
      <w:pPr>
        <w:pStyle w:val="Style21"/>
        <w:numPr>
          <w:ilvl w:val="0"/>
          <w:numId w:val="32"/>
        </w:numPr>
        <w:shd w:val="clear" w:color="auto" w:fill="auto"/>
        <w:tabs>
          <w:tab w:val="left" w:pos="953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wszelkie zmiany, uzupełnienia lub modyfikacje warunków umowy lub przedmiotu zamówienia nie mogą zwalniać gwaranta z odpowiedzialności wynikającej z poręczenia lub gwarancji;</w:t>
      </w:r>
    </w:p>
    <w:p w:rsidR="00FA70E3" w:rsidRPr="006002F3" w:rsidRDefault="00CA431B" w:rsidP="00337275">
      <w:pPr>
        <w:pStyle w:val="Style21"/>
        <w:numPr>
          <w:ilvl w:val="0"/>
          <w:numId w:val="32"/>
        </w:numPr>
        <w:shd w:val="clear" w:color="auto" w:fill="auto"/>
        <w:tabs>
          <w:tab w:val="left" w:pos="953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 jej treści powinno jednoznacznie wynikać zobowiązanie gwaranta lub poręczyciela do zapłaty całej kwoty zabezpieczenia;</w:t>
      </w:r>
    </w:p>
    <w:p w:rsidR="00FA70E3" w:rsidRPr="006002F3" w:rsidRDefault="00CA431B" w:rsidP="00337275">
      <w:pPr>
        <w:pStyle w:val="Style21"/>
        <w:numPr>
          <w:ilvl w:val="0"/>
          <w:numId w:val="32"/>
        </w:numPr>
        <w:shd w:val="clear" w:color="auto" w:fill="auto"/>
        <w:tabs>
          <w:tab w:val="left" w:pos="953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powinna być nieodwołalna i bezwarunkowa oraz płatna na pierwsze żądanie;</w:t>
      </w:r>
    </w:p>
    <w:p w:rsidR="00FA70E3" w:rsidRPr="006002F3" w:rsidRDefault="00CA431B" w:rsidP="00337275">
      <w:pPr>
        <w:pStyle w:val="Style21"/>
        <w:numPr>
          <w:ilvl w:val="0"/>
          <w:numId w:val="32"/>
        </w:numPr>
        <w:shd w:val="clear" w:color="auto" w:fill="auto"/>
        <w:tabs>
          <w:tab w:val="left" w:pos="953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musi jednoznacznie określać termin obowiązywania poręczenia lub gwarancji;</w:t>
      </w:r>
    </w:p>
    <w:p w:rsidR="00FA70E3" w:rsidRPr="006002F3" w:rsidRDefault="00CA431B" w:rsidP="00337275">
      <w:pPr>
        <w:pStyle w:val="Style21"/>
        <w:numPr>
          <w:ilvl w:val="0"/>
          <w:numId w:val="32"/>
        </w:numPr>
        <w:shd w:val="clear" w:color="auto" w:fill="auto"/>
        <w:tabs>
          <w:tab w:val="left" w:pos="953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treści poręczenia lub gwarancji powinna znaleźć się nazwa przedmiotowego postępowania;</w:t>
      </w:r>
    </w:p>
    <w:p w:rsidR="00FA70E3" w:rsidRPr="006002F3" w:rsidRDefault="00CA431B" w:rsidP="00337275">
      <w:pPr>
        <w:pStyle w:val="Style21"/>
        <w:numPr>
          <w:ilvl w:val="0"/>
          <w:numId w:val="32"/>
        </w:numPr>
        <w:shd w:val="clear" w:color="auto" w:fill="auto"/>
        <w:tabs>
          <w:tab w:val="left" w:pos="953"/>
          <w:tab w:val="left" w:pos="6007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beneficjentem poręczenia lub gwarancji jest:</w:t>
      </w:r>
      <w:r w:rsidRPr="006002F3">
        <w:rPr>
          <w:sz w:val="22"/>
          <w:szCs w:val="22"/>
        </w:rPr>
        <w:tab/>
      </w:r>
    </w:p>
    <w:p w:rsidR="00FA70E3" w:rsidRPr="006002F3" w:rsidRDefault="00CA431B" w:rsidP="00337275">
      <w:pPr>
        <w:pStyle w:val="Style21"/>
        <w:numPr>
          <w:ilvl w:val="0"/>
          <w:numId w:val="32"/>
        </w:numPr>
        <w:shd w:val="clear" w:color="auto" w:fill="auto"/>
        <w:tabs>
          <w:tab w:val="left" w:pos="953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przypadku Wykonawców wspólnie ubiegających się o udzielenie zamówienia, Zamawiający wymaga aby poręczenie lub gwarancja obejmowała swą treścią (tj. zobowiązanych z tytułu poręczenia lub gwarancji) wszystkich Wykonawców wspólnie ubiegających się o udzielenie zamówienia lub aby z jej treści wynikało, że zabezpiecza Wykonawców wspólnie ubiegających się o udzielenie zamówienia (konsorcjum).</w:t>
      </w:r>
    </w:p>
    <w:p w:rsidR="00FA70E3" w:rsidRPr="006002F3" w:rsidRDefault="00C326D6" w:rsidP="00C326D6">
      <w:pPr>
        <w:pStyle w:val="Nagwek1"/>
        <w:ind w:left="709" w:hanging="709"/>
        <w:rPr>
          <w:rStyle w:val="CharStyle47"/>
          <w:rFonts w:eastAsiaTheme="majorEastAsia"/>
          <w:b/>
          <w:bCs/>
          <w:sz w:val="22"/>
          <w:szCs w:val="22"/>
          <w:u w:val="none"/>
        </w:rPr>
      </w:pPr>
      <w:bookmarkStart w:id="33" w:name="_Toc110245059"/>
      <w:r>
        <w:t>XXI.</w:t>
      </w:r>
      <w:r>
        <w:tab/>
      </w:r>
      <w:r w:rsidR="00CA431B" w:rsidRPr="006002F3">
        <w:t xml:space="preserve">INFORMACJE O TREŚCI ZAWIERANEJ UMOWY ORAZ MOŻLIWOŚCI </w:t>
      </w:r>
      <w:r w:rsidR="00CA431B" w:rsidRPr="006002F3">
        <w:rPr>
          <w:rStyle w:val="CharStyle47"/>
          <w:rFonts w:eastAsiaTheme="majorEastAsia"/>
          <w:b/>
          <w:bCs/>
          <w:sz w:val="22"/>
          <w:szCs w:val="22"/>
          <w:u w:val="none"/>
        </w:rPr>
        <w:t>JEJ</w:t>
      </w:r>
      <w:r w:rsidR="00CA431B" w:rsidRPr="006002F3">
        <w:rPr>
          <w:rStyle w:val="CharStyle47"/>
          <w:rFonts w:eastAsiaTheme="majorEastAsia"/>
          <w:b/>
          <w:bCs/>
          <w:sz w:val="22"/>
          <w:szCs w:val="22"/>
        </w:rPr>
        <w:t xml:space="preserve"> </w:t>
      </w:r>
      <w:r w:rsidR="00CA431B" w:rsidRPr="006002F3">
        <w:rPr>
          <w:rStyle w:val="CharStyle47"/>
          <w:rFonts w:eastAsiaTheme="majorEastAsia"/>
          <w:b/>
          <w:bCs/>
          <w:sz w:val="22"/>
          <w:szCs w:val="22"/>
          <w:u w:val="none"/>
        </w:rPr>
        <w:t>ZMIANY</w:t>
      </w:r>
      <w:bookmarkEnd w:id="33"/>
    </w:p>
    <w:p w:rsidR="005E6D2C" w:rsidRPr="006002F3" w:rsidRDefault="005E6D2C" w:rsidP="00337275">
      <w:pPr>
        <w:pStyle w:val="Style29"/>
        <w:numPr>
          <w:ilvl w:val="0"/>
          <w:numId w:val="34"/>
        </w:numPr>
        <w:shd w:val="clear" w:color="auto" w:fill="auto"/>
        <w:spacing w:before="0" w:after="0" w:line="340" w:lineRule="exact"/>
        <w:ind w:left="567" w:hanging="567"/>
        <w:jc w:val="both"/>
        <w:rPr>
          <w:b w:val="0"/>
          <w:sz w:val="22"/>
          <w:szCs w:val="22"/>
        </w:rPr>
      </w:pPr>
      <w:r w:rsidRPr="006002F3">
        <w:rPr>
          <w:b w:val="0"/>
          <w:sz w:val="22"/>
          <w:szCs w:val="22"/>
        </w:rPr>
        <w:t>Wybrany Wykonawca jest zobowiązany do zawarcia umowy w sprawie zamówienia publicznego na warunkach określonych w</w:t>
      </w:r>
      <w:r w:rsidR="00872713">
        <w:rPr>
          <w:b w:val="0"/>
          <w:sz w:val="22"/>
          <w:szCs w:val="22"/>
        </w:rPr>
        <w:t xml:space="preserve"> Istotnych postanowieniach</w:t>
      </w:r>
      <w:r w:rsidRPr="006002F3">
        <w:rPr>
          <w:b w:val="0"/>
          <w:sz w:val="22"/>
          <w:szCs w:val="22"/>
        </w:rPr>
        <w:t xml:space="preserve"> Umowy, stanowiącym Załącznik nr </w:t>
      </w:r>
      <w:r w:rsidR="00872713">
        <w:rPr>
          <w:b w:val="0"/>
          <w:sz w:val="22"/>
          <w:szCs w:val="22"/>
        </w:rPr>
        <w:t>…</w:t>
      </w:r>
      <w:r w:rsidRPr="006002F3">
        <w:rPr>
          <w:b w:val="0"/>
          <w:sz w:val="22"/>
          <w:szCs w:val="22"/>
        </w:rPr>
        <w:t xml:space="preserve"> do SWZ.</w:t>
      </w:r>
    </w:p>
    <w:p w:rsidR="005E6D2C" w:rsidRPr="006002F3" w:rsidRDefault="00791BFF" w:rsidP="00337275">
      <w:pPr>
        <w:pStyle w:val="Style29"/>
        <w:numPr>
          <w:ilvl w:val="0"/>
          <w:numId w:val="34"/>
        </w:numPr>
        <w:shd w:val="clear" w:color="auto" w:fill="auto"/>
        <w:spacing w:before="0" w:after="0" w:line="340" w:lineRule="exact"/>
        <w:ind w:left="567" w:hanging="567"/>
        <w:jc w:val="both"/>
        <w:rPr>
          <w:b w:val="0"/>
          <w:sz w:val="22"/>
          <w:szCs w:val="22"/>
        </w:rPr>
      </w:pPr>
      <w:r w:rsidRPr="006002F3">
        <w:rPr>
          <w:b w:val="0"/>
          <w:sz w:val="22"/>
          <w:szCs w:val="22"/>
        </w:rPr>
        <w:t>Zakres świadczenia Wykonawcy wynikający z umowy jest tożsamy z jego zobowiązaniem zawartym w ofercie.</w:t>
      </w:r>
    </w:p>
    <w:p w:rsidR="00FA70E3" w:rsidRPr="006002F3" w:rsidRDefault="00CA431B" w:rsidP="00337275">
      <w:pPr>
        <w:pStyle w:val="Style29"/>
        <w:numPr>
          <w:ilvl w:val="0"/>
          <w:numId w:val="34"/>
        </w:numPr>
        <w:shd w:val="clear" w:color="auto" w:fill="auto"/>
        <w:spacing w:before="0" w:after="0" w:line="340" w:lineRule="exact"/>
        <w:ind w:left="567" w:hanging="567"/>
        <w:jc w:val="both"/>
        <w:rPr>
          <w:b w:val="0"/>
          <w:sz w:val="22"/>
          <w:szCs w:val="22"/>
        </w:rPr>
      </w:pPr>
      <w:r w:rsidRPr="006002F3">
        <w:rPr>
          <w:b w:val="0"/>
          <w:sz w:val="22"/>
          <w:szCs w:val="22"/>
        </w:rPr>
        <w:t xml:space="preserve">Zmiana umowy podlega unieważnieniu, jeżeli została dokonana z </w:t>
      </w:r>
      <w:r w:rsidR="005E6D2C" w:rsidRPr="006002F3">
        <w:rPr>
          <w:b w:val="0"/>
          <w:sz w:val="22"/>
          <w:szCs w:val="22"/>
        </w:rPr>
        <w:t>naruszeniem</w:t>
      </w:r>
      <w:r w:rsidRPr="006002F3">
        <w:rPr>
          <w:b w:val="0"/>
          <w:sz w:val="22"/>
          <w:szCs w:val="22"/>
        </w:rPr>
        <w:t xml:space="preserve"> </w:t>
      </w:r>
      <w:r w:rsidRPr="006002F3">
        <w:rPr>
          <w:b w:val="0"/>
          <w:sz w:val="22"/>
          <w:szCs w:val="22"/>
          <w:lang w:eastAsia="en-US" w:bidi="en-US"/>
        </w:rPr>
        <w:t xml:space="preserve">art. </w:t>
      </w:r>
      <w:r w:rsidR="005E6D2C" w:rsidRPr="006002F3">
        <w:rPr>
          <w:b w:val="0"/>
          <w:sz w:val="22"/>
          <w:szCs w:val="22"/>
        </w:rPr>
        <w:t>454 i </w:t>
      </w:r>
      <w:r w:rsidRPr="006002F3">
        <w:rPr>
          <w:b w:val="0"/>
          <w:sz w:val="22"/>
          <w:szCs w:val="22"/>
          <w:lang w:eastAsia="en-US" w:bidi="en-US"/>
        </w:rPr>
        <w:t xml:space="preserve">art. </w:t>
      </w:r>
      <w:r w:rsidRPr="006002F3">
        <w:rPr>
          <w:b w:val="0"/>
          <w:sz w:val="22"/>
          <w:szCs w:val="22"/>
        </w:rPr>
        <w:t xml:space="preserve">455 </w:t>
      </w:r>
      <w:proofErr w:type="spellStart"/>
      <w:r w:rsidRPr="006002F3">
        <w:rPr>
          <w:b w:val="0"/>
          <w:sz w:val="22"/>
          <w:szCs w:val="22"/>
        </w:rPr>
        <w:t>p.z.p</w:t>
      </w:r>
      <w:proofErr w:type="spellEnd"/>
      <w:r w:rsidRPr="006002F3">
        <w:rPr>
          <w:b w:val="0"/>
          <w:sz w:val="22"/>
          <w:szCs w:val="22"/>
        </w:rPr>
        <w:t>.</w:t>
      </w:r>
    </w:p>
    <w:p w:rsidR="00FA70E3" w:rsidRPr="006002F3" w:rsidRDefault="005E6D2C" w:rsidP="00337275">
      <w:pPr>
        <w:pStyle w:val="Style21"/>
        <w:numPr>
          <w:ilvl w:val="0"/>
          <w:numId w:val="2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</w:t>
      </w:r>
      <w:r w:rsidR="00CA431B" w:rsidRPr="006002F3">
        <w:rPr>
          <w:sz w:val="22"/>
          <w:szCs w:val="22"/>
        </w:rPr>
        <w:t xml:space="preserve"> przewiduje możliwość zmiany zawartej umowy w stosunku do treści wybranej oferty w zakresie wskazanym w</w:t>
      </w:r>
      <w:r w:rsidR="00872713">
        <w:rPr>
          <w:sz w:val="22"/>
          <w:szCs w:val="22"/>
        </w:rPr>
        <w:t xml:space="preserve"> Istotnych postanowieniach</w:t>
      </w:r>
      <w:r w:rsidR="00CA431B" w:rsidRPr="006002F3">
        <w:rPr>
          <w:sz w:val="22"/>
          <w:szCs w:val="22"/>
        </w:rPr>
        <w:t xml:space="preserve"> Umowy.</w:t>
      </w:r>
    </w:p>
    <w:p w:rsidR="00FA70E3" w:rsidRPr="006002F3" w:rsidRDefault="00CA431B" w:rsidP="00337275">
      <w:pPr>
        <w:pStyle w:val="Style21"/>
        <w:numPr>
          <w:ilvl w:val="0"/>
          <w:numId w:val="2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Zmiana umowy wymaga dla swej ważności, pod rygorem nieważności, zachowania formy pisemnej.</w:t>
      </w:r>
    </w:p>
    <w:p w:rsidR="00FA70E3" w:rsidRPr="006002F3" w:rsidRDefault="00AB1F9B" w:rsidP="00C326D6">
      <w:pPr>
        <w:pStyle w:val="Nagwek1"/>
      </w:pPr>
      <w:bookmarkStart w:id="34" w:name="_Toc110245060"/>
      <w:r>
        <w:rPr>
          <w:lang w:eastAsia="en-US" w:bidi="en-US"/>
        </w:rPr>
        <w:t>XXII.</w:t>
      </w:r>
      <w:r w:rsidR="00C326D6">
        <w:rPr>
          <w:lang w:eastAsia="en-US" w:bidi="en-US"/>
        </w:rPr>
        <w:tab/>
      </w:r>
      <w:r w:rsidR="00CA431B" w:rsidRPr="006002F3">
        <w:t>POUCZENIE O ŚRODKACH OCHRONY PRAWNEJ</w:t>
      </w:r>
      <w:bookmarkEnd w:id="34"/>
    </w:p>
    <w:p w:rsidR="00360FC2" w:rsidRPr="006002F3" w:rsidRDefault="00360FC2" w:rsidP="00337275">
      <w:pPr>
        <w:pStyle w:val="Default"/>
        <w:numPr>
          <w:ilvl w:val="0"/>
          <w:numId w:val="35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Środki ochrony prawnej określone w niniejszym dziale przysługują </w:t>
      </w:r>
      <w:r w:rsidR="00D56C61">
        <w:rPr>
          <w:sz w:val="22"/>
          <w:szCs w:val="22"/>
        </w:rPr>
        <w:t>W</w:t>
      </w:r>
      <w:r w:rsidRPr="006002F3">
        <w:rPr>
          <w:sz w:val="22"/>
          <w:szCs w:val="22"/>
        </w:rPr>
        <w:t xml:space="preserve">ykonawcy, uczestnikowi konkursu oraz innemu podmiotowi, jeżeli ma lub miał interes w uzyskaniu zamówienia lub nagrody w konkursie oraz poniósł lub może ponieść szkodę w wyniku naruszenia przez </w:t>
      </w:r>
      <w:r w:rsidR="00FA431D">
        <w:rPr>
          <w:sz w:val="22"/>
          <w:szCs w:val="22"/>
        </w:rPr>
        <w:t>Z</w:t>
      </w:r>
      <w:r w:rsidRPr="006002F3">
        <w:rPr>
          <w:sz w:val="22"/>
          <w:szCs w:val="22"/>
        </w:rPr>
        <w:t xml:space="preserve">amawiającego przepisów ustawy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 xml:space="preserve">. </w:t>
      </w:r>
    </w:p>
    <w:p w:rsidR="00360FC2" w:rsidRPr="006002F3" w:rsidRDefault="00360FC2" w:rsidP="00337275">
      <w:pPr>
        <w:pStyle w:val="Default"/>
        <w:numPr>
          <w:ilvl w:val="0"/>
          <w:numId w:val="35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Środki ochrony prawnej wobec ogłoszenia wszczynającego postępowanie o udzielenie zamówienia lub ogłoszenia o konkursie oraz dokumentów zamówienia przysługują również organizacjom wpisanym na listę, o której mowa w art. 469 pkt 15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 xml:space="preserve">. oraz Rzecznikowi Małych i Średnich Przedsiębiorców. </w:t>
      </w:r>
    </w:p>
    <w:p w:rsidR="00360FC2" w:rsidRPr="006002F3" w:rsidRDefault="00360FC2" w:rsidP="00337275">
      <w:pPr>
        <w:pStyle w:val="Default"/>
        <w:numPr>
          <w:ilvl w:val="0"/>
          <w:numId w:val="35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bCs/>
          <w:sz w:val="22"/>
          <w:szCs w:val="22"/>
        </w:rPr>
        <w:t xml:space="preserve">Odwołanie przysługuje na: </w:t>
      </w:r>
      <w:r w:rsidRPr="006002F3">
        <w:rPr>
          <w:bCs/>
          <w:sz w:val="22"/>
          <w:szCs w:val="22"/>
        </w:rPr>
        <w:br/>
      </w:r>
      <w:r w:rsidRPr="006002F3">
        <w:rPr>
          <w:sz w:val="22"/>
          <w:szCs w:val="22"/>
        </w:rPr>
        <w:t xml:space="preserve">1) niezgodną z przepisami ustawy czynność Zamawiającego, podjętą w postępowaniu o udzielenie zamówienia, w tym na projektowane postanowienie umowy; </w:t>
      </w:r>
      <w:r w:rsidRPr="006002F3">
        <w:rPr>
          <w:sz w:val="22"/>
          <w:szCs w:val="22"/>
        </w:rPr>
        <w:br/>
        <w:t xml:space="preserve">2) zaniechanie czynności w postępowaniu o udzielenie zamówienia do której </w:t>
      </w:r>
      <w:r w:rsidR="00FA431D">
        <w:rPr>
          <w:sz w:val="22"/>
          <w:szCs w:val="22"/>
        </w:rPr>
        <w:t>Z</w:t>
      </w:r>
      <w:r w:rsidRPr="006002F3">
        <w:rPr>
          <w:sz w:val="22"/>
          <w:szCs w:val="22"/>
        </w:rPr>
        <w:t xml:space="preserve">amawiający był obowiązany na podstawie ustawy; </w:t>
      </w:r>
    </w:p>
    <w:p w:rsidR="00360FC2" w:rsidRPr="006002F3" w:rsidRDefault="00360FC2" w:rsidP="00337275">
      <w:pPr>
        <w:pStyle w:val="Default"/>
        <w:numPr>
          <w:ilvl w:val="0"/>
          <w:numId w:val="35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Odwołanie wnosi się do Prezesa Izby. Odwołujący przekazuje kopię odwołania </w:t>
      </w:r>
      <w:r w:rsidR="00FA431D">
        <w:rPr>
          <w:sz w:val="22"/>
          <w:szCs w:val="22"/>
        </w:rPr>
        <w:t>Z</w:t>
      </w:r>
      <w:r w:rsidRPr="006002F3">
        <w:rPr>
          <w:sz w:val="22"/>
          <w:szCs w:val="22"/>
        </w:rPr>
        <w:t xml:space="preserve">amawiającemu przed upływem terminu do wniesienia odwołania w taki sposób, aby mógł on zapoznać się z jego treścią przed upływem tego terminu. </w:t>
      </w:r>
    </w:p>
    <w:p w:rsidR="00360FC2" w:rsidRPr="006002F3" w:rsidRDefault="00360FC2" w:rsidP="00337275">
      <w:pPr>
        <w:pStyle w:val="Default"/>
        <w:numPr>
          <w:ilvl w:val="0"/>
          <w:numId w:val="35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Odwołanie wobec treści ogłoszenia lub treści SWZ wnosi się w terminie 10 dni od dnia publikacji ogłoszenia w Dzienniku Urzędowym Unii Europejskiej lub zamieszczenia dokumentów zamówienia na stronie internetowej. </w:t>
      </w:r>
    </w:p>
    <w:p w:rsidR="00360FC2" w:rsidRPr="006002F3" w:rsidRDefault="00360FC2" w:rsidP="00337275">
      <w:pPr>
        <w:pStyle w:val="Default"/>
        <w:numPr>
          <w:ilvl w:val="0"/>
          <w:numId w:val="35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bCs/>
          <w:sz w:val="22"/>
          <w:szCs w:val="22"/>
        </w:rPr>
        <w:t xml:space="preserve">Odwołanie wnosi się w terminie: </w:t>
      </w:r>
    </w:p>
    <w:p w:rsidR="00360FC2" w:rsidRPr="006002F3" w:rsidRDefault="00360FC2" w:rsidP="00337275">
      <w:pPr>
        <w:pStyle w:val="Style21"/>
        <w:numPr>
          <w:ilvl w:val="0"/>
          <w:numId w:val="36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10 dni od dnia prze</w:t>
      </w:r>
      <w:r w:rsidR="001E53A6">
        <w:rPr>
          <w:sz w:val="22"/>
          <w:szCs w:val="22"/>
        </w:rPr>
        <w:t>kazania informacji o czynności Z</w:t>
      </w:r>
      <w:r w:rsidRPr="006002F3">
        <w:rPr>
          <w:sz w:val="22"/>
          <w:szCs w:val="22"/>
        </w:rPr>
        <w:t>amawiającego stanowiącej podstawę jego wniesienia, jeżeli informacja została przekazana przy użyciu środków komunikacji elektronicznej,</w:t>
      </w:r>
    </w:p>
    <w:p w:rsidR="00FA70E3" w:rsidRPr="006002F3" w:rsidRDefault="00CA431B" w:rsidP="00CF192E">
      <w:pPr>
        <w:pStyle w:val="Style21"/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2)</w:t>
      </w:r>
      <w:r w:rsidRPr="006002F3">
        <w:rPr>
          <w:sz w:val="22"/>
          <w:szCs w:val="22"/>
        </w:rPr>
        <w:tab/>
        <w:t>15 dni od dnia prze</w:t>
      </w:r>
      <w:r w:rsidR="00501741">
        <w:rPr>
          <w:sz w:val="22"/>
          <w:szCs w:val="22"/>
        </w:rPr>
        <w:t>kazania informacji o czynności Z</w:t>
      </w:r>
      <w:r w:rsidRPr="006002F3">
        <w:rPr>
          <w:sz w:val="22"/>
          <w:szCs w:val="22"/>
        </w:rPr>
        <w:t>amawiającego stanowiącej</w:t>
      </w:r>
      <w:r w:rsidR="00EE4041">
        <w:rPr>
          <w:sz w:val="22"/>
          <w:szCs w:val="22"/>
        </w:rPr>
        <w:t xml:space="preserve"> </w:t>
      </w:r>
      <w:r w:rsidRPr="006002F3">
        <w:rPr>
          <w:sz w:val="22"/>
          <w:szCs w:val="22"/>
        </w:rPr>
        <w:t>podstawę jego wniesienia, jeżeli informacja została przekazana w sposób inny niż określony w pkt 1).</w:t>
      </w:r>
    </w:p>
    <w:p w:rsidR="00FA70E3" w:rsidRPr="006002F3" w:rsidRDefault="00CA431B" w:rsidP="00337275">
      <w:pPr>
        <w:pStyle w:val="Style21"/>
        <w:numPr>
          <w:ilvl w:val="0"/>
          <w:numId w:val="26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Odwołanie w przypadkach innych niż określone w pkt 5 i 6 wnosi się w terminie 10 dni od dnia, w którym powzięto </w:t>
      </w:r>
      <w:r w:rsidR="00360FC2" w:rsidRPr="006002F3">
        <w:rPr>
          <w:sz w:val="22"/>
          <w:szCs w:val="22"/>
        </w:rPr>
        <w:t>lub</w:t>
      </w:r>
      <w:r w:rsidRPr="006002F3">
        <w:rPr>
          <w:sz w:val="22"/>
          <w:szCs w:val="22"/>
        </w:rPr>
        <w:t xml:space="preserve"> przy zachowaniu należytej staranności można </w:t>
      </w:r>
      <w:r w:rsidR="00360FC2" w:rsidRPr="006002F3">
        <w:rPr>
          <w:sz w:val="22"/>
          <w:szCs w:val="22"/>
        </w:rPr>
        <w:t>było</w:t>
      </w:r>
      <w:r w:rsidRPr="006002F3">
        <w:rPr>
          <w:sz w:val="22"/>
          <w:szCs w:val="22"/>
        </w:rPr>
        <w:t xml:space="preserve"> powziąć wiadomość o okolicznościach stanowiących podstawę jego wniesienia</w:t>
      </w:r>
    </w:p>
    <w:p w:rsidR="00FA70E3" w:rsidRPr="006002F3" w:rsidRDefault="00CA431B" w:rsidP="00337275">
      <w:pPr>
        <w:pStyle w:val="Style21"/>
        <w:numPr>
          <w:ilvl w:val="0"/>
          <w:numId w:val="26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Na orzeczenie Iz</w:t>
      </w:r>
      <w:r w:rsidR="00360FC2" w:rsidRPr="006002F3">
        <w:rPr>
          <w:sz w:val="22"/>
          <w:szCs w:val="22"/>
        </w:rPr>
        <w:t>b</w:t>
      </w:r>
      <w:r w:rsidRPr="006002F3">
        <w:rPr>
          <w:sz w:val="22"/>
          <w:szCs w:val="22"/>
        </w:rPr>
        <w:t xml:space="preserve">y oraz postanowienie Prezesa Izby, o którym mowa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519 ust. 1 ustawy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., stronom oraz uczestnikom postępowania odwoławczego przysługuje skarga do sądu.</w:t>
      </w:r>
    </w:p>
    <w:p w:rsidR="00FA70E3" w:rsidRPr="006002F3" w:rsidRDefault="00CA431B" w:rsidP="00337275">
      <w:pPr>
        <w:pStyle w:val="Style21"/>
        <w:numPr>
          <w:ilvl w:val="0"/>
          <w:numId w:val="26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postępowaniu toczącym się wskutek wniesienia skargi stosuje się odpowiednio przepisy ustawy z dnia 17.11.1964 r. - Kodeks postępowania cywilnego o apelacji, jeżeli przepisy niniejszego rozdziału nie stanowią inaczej.</w:t>
      </w:r>
    </w:p>
    <w:p w:rsidR="00FA70E3" w:rsidRPr="006002F3" w:rsidRDefault="00CA431B" w:rsidP="00337275">
      <w:pPr>
        <w:pStyle w:val="Style21"/>
        <w:numPr>
          <w:ilvl w:val="0"/>
          <w:numId w:val="26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Skargę wnosi się do Sądu Okręgowego w Warszawie - sądu zamówień publicznych, zwanego dalej "sądem zamówień publicznych".</w:t>
      </w:r>
    </w:p>
    <w:p w:rsidR="00FA70E3" w:rsidRPr="006002F3" w:rsidRDefault="00CA431B" w:rsidP="00337275">
      <w:pPr>
        <w:pStyle w:val="Style21"/>
        <w:numPr>
          <w:ilvl w:val="0"/>
          <w:numId w:val="26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Skargę wnosi się za pośrednictwem Prezesa Izby, w terminie 14 dni od dnia doręczenia orzeczenia Izby lub postanowienia Prezesa Izby, o którym mowa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519 ust. 1 ustawy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., przesyłając jednocześnie jej odpis przeciwnikowi skargi. Złożenie skargi w placówce pocztowej operatora wyznaczonego w rozumieniu ustawy z dnia 23.11.2012 r. - Prawo pocztowe jest równoznaczne z jej wniesieniem.</w:t>
      </w:r>
    </w:p>
    <w:p w:rsidR="00FA70E3" w:rsidRPr="006002F3" w:rsidRDefault="00CA431B" w:rsidP="00337275">
      <w:pPr>
        <w:pStyle w:val="Style21"/>
        <w:numPr>
          <w:ilvl w:val="0"/>
          <w:numId w:val="26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Prezes Izby przekazuje skargę wraz z aktami postępowania odwoławczego do sądu zamówień publicznych w terminie 7 dni od dnia jej otrzymania.</w:t>
      </w:r>
    </w:p>
    <w:p w:rsidR="00FA70E3" w:rsidRPr="006002F3" w:rsidRDefault="00CA431B" w:rsidP="00C326D6">
      <w:pPr>
        <w:pStyle w:val="Nagwek1"/>
      </w:pPr>
      <w:bookmarkStart w:id="35" w:name="_Toc110245061"/>
      <w:r w:rsidRPr="006002F3">
        <w:t>XXIII.</w:t>
      </w:r>
      <w:r w:rsidR="00C326D6">
        <w:tab/>
      </w:r>
      <w:r w:rsidRPr="006002F3">
        <w:t>WYKAZ ZAŁĄCZNIKÓW DO SWZ</w:t>
      </w:r>
      <w:bookmarkEnd w:id="35"/>
    </w:p>
    <w:p w:rsidR="00FA70E3" w:rsidRPr="006002F3" w:rsidRDefault="00CA431B" w:rsidP="006002F3">
      <w:pPr>
        <w:pStyle w:val="Style21"/>
        <w:shd w:val="clear" w:color="auto" w:fill="auto"/>
        <w:spacing w:before="0" w:after="0" w:line="36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Załącznik nr 1 - Formularz ofertowy</w:t>
      </w:r>
    </w:p>
    <w:p w:rsidR="00FA70E3" w:rsidRPr="006002F3" w:rsidRDefault="00CA431B" w:rsidP="006002F3">
      <w:pPr>
        <w:pStyle w:val="Style21"/>
        <w:shd w:val="clear" w:color="auto" w:fill="auto"/>
        <w:spacing w:before="0" w:after="0" w:line="360" w:lineRule="exact"/>
        <w:ind w:left="178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Załącznik nr 2 - Jednolity Europejski Dokument Zamówienia </w:t>
      </w:r>
    </w:p>
    <w:p w:rsidR="00FA70E3" w:rsidRPr="006002F3" w:rsidRDefault="00CA431B" w:rsidP="006002F3">
      <w:pPr>
        <w:pStyle w:val="Style21"/>
        <w:shd w:val="clear" w:color="auto" w:fill="auto"/>
        <w:spacing w:before="0" w:after="0" w:line="360" w:lineRule="exact"/>
        <w:ind w:firstLine="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Załącznik nr </w:t>
      </w:r>
      <w:r w:rsidR="004866E6">
        <w:rPr>
          <w:sz w:val="22"/>
          <w:szCs w:val="22"/>
        </w:rPr>
        <w:t>3</w:t>
      </w:r>
      <w:r w:rsidRPr="006002F3">
        <w:rPr>
          <w:sz w:val="22"/>
          <w:szCs w:val="22"/>
        </w:rPr>
        <w:t xml:space="preserve"> - </w:t>
      </w:r>
      <w:r w:rsidR="00170CAF">
        <w:rPr>
          <w:sz w:val="22"/>
          <w:szCs w:val="22"/>
        </w:rPr>
        <w:t>Istotne postanowienia u</w:t>
      </w:r>
      <w:r w:rsidR="00170CAF" w:rsidRPr="006002F3">
        <w:rPr>
          <w:sz w:val="22"/>
          <w:szCs w:val="22"/>
        </w:rPr>
        <w:t>mowy</w:t>
      </w:r>
    </w:p>
    <w:p w:rsidR="00FA70E3" w:rsidRDefault="00CA431B" w:rsidP="006002F3">
      <w:pPr>
        <w:pStyle w:val="Style21"/>
        <w:shd w:val="clear" w:color="auto" w:fill="auto"/>
        <w:spacing w:before="0" w:after="0" w:line="360" w:lineRule="exact"/>
        <w:ind w:firstLine="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Załącznik nr </w:t>
      </w:r>
      <w:r w:rsidR="004866E6">
        <w:rPr>
          <w:sz w:val="22"/>
          <w:szCs w:val="22"/>
        </w:rPr>
        <w:t>4</w:t>
      </w:r>
      <w:r w:rsidRPr="006002F3">
        <w:rPr>
          <w:sz w:val="22"/>
          <w:szCs w:val="22"/>
        </w:rPr>
        <w:t xml:space="preserve"> </w:t>
      </w:r>
      <w:r w:rsidR="005E2640">
        <w:rPr>
          <w:sz w:val="22"/>
          <w:szCs w:val="22"/>
        </w:rPr>
        <w:t>–</w:t>
      </w:r>
      <w:r w:rsidRPr="006002F3">
        <w:rPr>
          <w:sz w:val="22"/>
          <w:szCs w:val="22"/>
        </w:rPr>
        <w:t xml:space="preserve"> </w:t>
      </w:r>
      <w:r w:rsidR="00170CAF">
        <w:rPr>
          <w:sz w:val="22"/>
          <w:szCs w:val="22"/>
        </w:rPr>
        <w:t>O</w:t>
      </w:r>
      <w:r w:rsidR="00170CAF" w:rsidRPr="00170CAF">
        <w:rPr>
          <w:sz w:val="22"/>
          <w:szCs w:val="22"/>
        </w:rPr>
        <w:t>świadczenie składane na podstawie art. 125 ust. 1</w:t>
      </w:r>
    </w:p>
    <w:p w:rsidR="005E2640" w:rsidRDefault="005E2640" w:rsidP="006002F3">
      <w:pPr>
        <w:pStyle w:val="Style21"/>
        <w:shd w:val="clear" w:color="auto" w:fill="auto"/>
        <w:spacing w:before="0" w:after="0" w:line="360" w:lineRule="exact"/>
        <w:ind w:firstLine="0"/>
        <w:jc w:val="both"/>
        <w:rPr>
          <w:sz w:val="22"/>
          <w:szCs w:val="22"/>
        </w:rPr>
      </w:pPr>
    </w:p>
    <w:p w:rsidR="0013200F" w:rsidRDefault="0013200F" w:rsidP="006E6E00">
      <w:pPr>
        <w:sectPr w:rsidR="0013200F" w:rsidSect="00360FC2">
          <w:pgSz w:w="11952" w:h="16862"/>
          <w:pgMar w:top="1406" w:right="1365" w:bottom="1353" w:left="1352" w:header="0" w:footer="3" w:gutter="0"/>
          <w:cols w:space="720"/>
          <w:noEndnote/>
          <w:docGrid w:linePitch="360"/>
        </w:sectPr>
      </w:pPr>
    </w:p>
    <w:p w:rsidR="000A0067" w:rsidRPr="00043863" w:rsidRDefault="000A0067" w:rsidP="00E94C1D">
      <w:pPr>
        <w:pStyle w:val="Nagwek1"/>
        <w:jc w:val="right"/>
      </w:pPr>
      <w:bookmarkStart w:id="36" w:name="_Toc110245062"/>
      <w:r w:rsidRPr="00043863">
        <w:t>Załącznik nr 1 do SWZ</w:t>
      </w:r>
      <w:bookmarkEnd w:id="36"/>
    </w:p>
    <w:p w:rsidR="000A0067" w:rsidRPr="00043863" w:rsidRDefault="000A0067" w:rsidP="000A0067">
      <w:pPr>
        <w:spacing w:line="360" w:lineRule="exact"/>
        <w:ind w:right="-2"/>
        <w:rPr>
          <w:iCs/>
        </w:rPr>
      </w:pPr>
      <w:r>
        <w:rPr>
          <w:iCs/>
        </w:rPr>
        <w:t>Nazwa firmy (W</w:t>
      </w:r>
      <w:r w:rsidRPr="00043863">
        <w:rPr>
          <w:iCs/>
        </w:rPr>
        <w:t xml:space="preserve">ykonawcy): ..................................               </w:t>
      </w:r>
    </w:p>
    <w:p w:rsidR="000A0067" w:rsidRPr="00043863" w:rsidRDefault="000A0067" w:rsidP="000A0067">
      <w:pPr>
        <w:spacing w:line="360" w:lineRule="exact"/>
        <w:ind w:right="-2"/>
        <w:rPr>
          <w:iCs/>
        </w:rPr>
      </w:pPr>
      <w:r w:rsidRPr="00043863">
        <w:rPr>
          <w:iCs/>
        </w:rPr>
        <w:t>.........................................................................</w:t>
      </w:r>
    </w:p>
    <w:p w:rsidR="000A0067" w:rsidRPr="00043863" w:rsidRDefault="000A0067" w:rsidP="000A0067">
      <w:pPr>
        <w:spacing w:line="360" w:lineRule="exact"/>
        <w:ind w:right="-2"/>
        <w:rPr>
          <w:iCs/>
        </w:rPr>
      </w:pPr>
      <w:r>
        <w:rPr>
          <w:iCs/>
        </w:rPr>
        <w:t>Adres W</w:t>
      </w:r>
      <w:r w:rsidRPr="00043863">
        <w:rPr>
          <w:iCs/>
        </w:rPr>
        <w:t xml:space="preserve">ykonawcy: .............................................. </w:t>
      </w:r>
    </w:p>
    <w:p w:rsidR="000A0067" w:rsidRPr="00043863" w:rsidRDefault="000A0067" w:rsidP="000A0067">
      <w:pPr>
        <w:spacing w:line="360" w:lineRule="exact"/>
        <w:ind w:right="-2"/>
        <w:rPr>
          <w:iCs/>
        </w:rPr>
      </w:pPr>
      <w:r w:rsidRPr="00043863">
        <w:rPr>
          <w:iCs/>
        </w:rPr>
        <w:t>.........................................................................</w:t>
      </w:r>
    </w:p>
    <w:p w:rsidR="000A0067" w:rsidRPr="00043863" w:rsidRDefault="000A0067" w:rsidP="000A0067">
      <w:pPr>
        <w:spacing w:line="360" w:lineRule="exact"/>
        <w:ind w:right="-2"/>
        <w:rPr>
          <w:iCs/>
        </w:rPr>
      </w:pPr>
      <w:r w:rsidRPr="00043863">
        <w:rPr>
          <w:iCs/>
        </w:rPr>
        <w:t>NIP: ..................................................................</w:t>
      </w:r>
    </w:p>
    <w:p w:rsidR="000A0067" w:rsidRPr="00043863" w:rsidRDefault="000A0067" w:rsidP="000A0067">
      <w:pPr>
        <w:spacing w:line="360" w:lineRule="exact"/>
        <w:ind w:right="-2"/>
        <w:rPr>
          <w:iCs/>
        </w:rPr>
      </w:pPr>
      <w:r w:rsidRPr="00043863">
        <w:rPr>
          <w:iCs/>
        </w:rPr>
        <w:t>REGON: .............................................................</w:t>
      </w:r>
    </w:p>
    <w:p w:rsidR="000A0067" w:rsidRPr="00043863" w:rsidRDefault="000A0067" w:rsidP="000A0067">
      <w:pPr>
        <w:spacing w:line="360" w:lineRule="exact"/>
        <w:ind w:right="-2"/>
        <w:rPr>
          <w:iCs/>
        </w:rPr>
      </w:pPr>
      <w:r w:rsidRPr="00043863">
        <w:rPr>
          <w:iCs/>
        </w:rPr>
        <w:t>KRS: .................................................................</w:t>
      </w:r>
    </w:p>
    <w:p w:rsidR="000A0067" w:rsidRPr="00043863" w:rsidRDefault="000A0067" w:rsidP="000A0067">
      <w:pPr>
        <w:spacing w:line="360" w:lineRule="exact"/>
        <w:ind w:right="567"/>
        <w:rPr>
          <w:i/>
        </w:rPr>
      </w:pPr>
      <w:bookmarkStart w:id="37" w:name="_GoBack"/>
      <w:bookmarkEnd w:id="37"/>
      <w:r w:rsidRPr="00043863">
        <w:rPr>
          <w:i/>
        </w:rPr>
        <w:t>numer telefonu Wykonawcy wraz z numerem kierunkowym</w:t>
      </w:r>
    </w:p>
    <w:p w:rsidR="000A0067" w:rsidRPr="00043863" w:rsidRDefault="000A0067" w:rsidP="000A0067">
      <w:pPr>
        <w:spacing w:line="360" w:lineRule="exact"/>
      </w:pPr>
      <w:r w:rsidRPr="00043863">
        <w:t>........................................................................</w:t>
      </w:r>
    </w:p>
    <w:p w:rsidR="000A0067" w:rsidRPr="00043863" w:rsidRDefault="000A0067" w:rsidP="000A0067">
      <w:pPr>
        <w:pStyle w:val="Stopka"/>
        <w:spacing w:line="360" w:lineRule="exact"/>
        <w:ind w:right="-2"/>
        <w:rPr>
          <w:i/>
          <w:sz w:val="22"/>
        </w:rPr>
      </w:pPr>
      <w:r>
        <w:rPr>
          <w:i/>
          <w:sz w:val="22"/>
        </w:rPr>
        <w:t>adres e-mail W</w:t>
      </w:r>
      <w:r w:rsidRPr="00043863">
        <w:rPr>
          <w:i/>
          <w:sz w:val="22"/>
        </w:rPr>
        <w:t>ykonawcy</w:t>
      </w:r>
    </w:p>
    <w:p w:rsidR="000A0067" w:rsidRPr="0070468B" w:rsidRDefault="000A0067" w:rsidP="000A0067">
      <w:pPr>
        <w:ind w:left="3686"/>
        <w:rPr>
          <w:rFonts w:ascii="Verdana" w:hAnsi="Verdana" w:cs="Verdana"/>
          <w:b/>
          <w:iCs/>
          <w:sz w:val="20"/>
        </w:rPr>
      </w:pPr>
    </w:p>
    <w:p w:rsidR="000A0067" w:rsidRPr="0070468B" w:rsidRDefault="000A0067" w:rsidP="000A0067">
      <w:pPr>
        <w:spacing w:after="120"/>
        <w:jc w:val="center"/>
        <w:rPr>
          <w:rFonts w:ascii="Verdana" w:hAnsi="Verdana"/>
          <w:b/>
          <w:sz w:val="20"/>
          <w:szCs w:val="20"/>
        </w:rPr>
      </w:pPr>
    </w:p>
    <w:p w:rsidR="000A0067" w:rsidRPr="00043863" w:rsidRDefault="000A0067" w:rsidP="000A0067">
      <w:pPr>
        <w:spacing w:line="320" w:lineRule="exact"/>
        <w:jc w:val="center"/>
        <w:rPr>
          <w:b/>
        </w:rPr>
      </w:pPr>
      <w:r w:rsidRPr="00043863">
        <w:rPr>
          <w:b/>
        </w:rPr>
        <w:t>F O R M U L A R Z   O F E R T O W Y</w:t>
      </w:r>
    </w:p>
    <w:p w:rsidR="000A0067" w:rsidRPr="00043863" w:rsidRDefault="000A0067" w:rsidP="000A0067">
      <w:pPr>
        <w:spacing w:line="320" w:lineRule="exact"/>
        <w:rPr>
          <w:b/>
        </w:rPr>
      </w:pPr>
    </w:p>
    <w:p w:rsidR="000A0067" w:rsidRPr="00043863" w:rsidRDefault="000A0067" w:rsidP="000A0067">
      <w:pPr>
        <w:spacing w:line="320" w:lineRule="exact"/>
        <w:jc w:val="both"/>
        <w:rPr>
          <w:bCs/>
          <w:iCs/>
        </w:rPr>
      </w:pPr>
      <w:r w:rsidRPr="00043863">
        <w:rPr>
          <w:bCs/>
        </w:rPr>
        <w:t xml:space="preserve">Nawiązując do ogłoszenia o postępowaniu prowadzonym </w:t>
      </w:r>
      <w:r w:rsidR="005C1CB7" w:rsidRPr="005C1CB7">
        <w:rPr>
          <w:bCs/>
        </w:rPr>
        <w:t>w trybie przetargu nieograniczonego</w:t>
      </w:r>
      <w:r w:rsidRPr="00043863">
        <w:rPr>
          <w:bCs/>
        </w:rPr>
        <w:t xml:space="preserve"> zgodnie z art. </w:t>
      </w:r>
      <w:r w:rsidR="006C50CD">
        <w:rPr>
          <w:bCs/>
        </w:rPr>
        <w:t>132</w:t>
      </w:r>
      <w:r w:rsidRPr="00043863">
        <w:rPr>
          <w:bCs/>
        </w:rPr>
        <w:t xml:space="preserve"> ustawy </w:t>
      </w:r>
      <w:proofErr w:type="spellStart"/>
      <w:r w:rsidRPr="00043863">
        <w:rPr>
          <w:bCs/>
        </w:rPr>
        <w:t>Pzp</w:t>
      </w:r>
      <w:proofErr w:type="spellEnd"/>
      <w:r w:rsidRPr="00043863">
        <w:rPr>
          <w:bCs/>
        </w:rPr>
        <w:t xml:space="preserve"> na </w:t>
      </w:r>
      <w:r w:rsidR="00FF4F73" w:rsidRPr="00FF4F73">
        <w:rPr>
          <w:b/>
          <w:bCs/>
        </w:rPr>
        <w:t>Kompleksową dostawę gazu ziemnego do obiektów KD Barbara w Mikołowie.</w:t>
      </w:r>
    </w:p>
    <w:p w:rsidR="000A0067" w:rsidRPr="00043863" w:rsidRDefault="000A0067" w:rsidP="000A0067">
      <w:pPr>
        <w:spacing w:line="320" w:lineRule="exact"/>
        <w:jc w:val="both"/>
        <w:rPr>
          <w:bCs/>
        </w:rPr>
      </w:pPr>
    </w:p>
    <w:p w:rsidR="00FF4F73" w:rsidRDefault="000A0067" w:rsidP="00FF4F73">
      <w:pPr>
        <w:widowControl/>
        <w:spacing w:line="320" w:lineRule="exact"/>
        <w:ind w:left="567" w:hanging="567"/>
        <w:jc w:val="both"/>
        <w:rPr>
          <w:rFonts w:eastAsia="Calibri"/>
          <w:bCs/>
          <w:iCs/>
          <w:sz w:val="22"/>
          <w:szCs w:val="22"/>
          <w:lang w:eastAsia="en-US" w:bidi="ar-SA"/>
        </w:rPr>
      </w:pPr>
      <w:r w:rsidRPr="00043863">
        <w:rPr>
          <w:iCs/>
        </w:rPr>
        <w:t>1.</w:t>
      </w:r>
      <w:r w:rsidRPr="00043863">
        <w:rPr>
          <w:b/>
          <w:iCs/>
        </w:rPr>
        <w:t> </w:t>
      </w:r>
      <w:r w:rsidR="00FF4F73">
        <w:rPr>
          <w:rFonts w:eastAsia="Calibri"/>
          <w:iCs/>
          <w:sz w:val="22"/>
          <w:szCs w:val="22"/>
          <w:lang w:eastAsia="en-US" w:bidi="ar-SA"/>
        </w:rPr>
        <w:t>1</w:t>
      </w:r>
      <w:r w:rsidR="00FF4F73" w:rsidRPr="002E1655">
        <w:rPr>
          <w:rFonts w:eastAsia="Calibri"/>
          <w:iCs/>
          <w:sz w:val="22"/>
          <w:szCs w:val="22"/>
          <w:lang w:eastAsia="en-US" w:bidi="ar-SA"/>
        </w:rPr>
        <w:t>.</w:t>
      </w:r>
      <w:r w:rsidR="00FF4F73" w:rsidRPr="002E1655">
        <w:rPr>
          <w:rFonts w:eastAsia="Calibri"/>
          <w:iCs/>
          <w:sz w:val="22"/>
          <w:szCs w:val="22"/>
          <w:lang w:eastAsia="en-US" w:bidi="ar-SA"/>
        </w:rPr>
        <w:tab/>
        <w:t>Oferujemy następując</w:t>
      </w:r>
      <w:r w:rsidR="00B44903">
        <w:rPr>
          <w:rFonts w:eastAsia="Calibri"/>
          <w:iCs/>
          <w:sz w:val="22"/>
          <w:szCs w:val="22"/>
          <w:lang w:eastAsia="en-US" w:bidi="ar-SA"/>
        </w:rPr>
        <w:t>y</w:t>
      </w:r>
      <w:r w:rsidR="00FF4F73" w:rsidRPr="002E1655">
        <w:rPr>
          <w:rFonts w:eastAsia="Calibri"/>
          <w:iCs/>
          <w:sz w:val="22"/>
          <w:szCs w:val="22"/>
          <w:lang w:eastAsia="en-US" w:bidi="ar-SA"/>
        </w:rPr>
        <w:t xml:space="preserve"> </w:t>
      </w:r>
      <w:r w:rsidR="00B44903">
        <w:rPr>
          <w:rFonts w:eastAsia="Calibri"/>
          <w:iCs/>
          <w:sz w:val="22"/>
          <w:szCs w:val="22"/>
          <w:lang w:eastAsia="en-US" w:bidi="ar-SA"/>
        </w:rPr>
        <w:t>koszt</w:t>
      </w:r>
      <w:r w:rsidR="00FF4F73" w:rsidRPr="002E1655">
        <w:rPr>
          <w:rFonts w:eastAsia="Calibri"/>
          <w:iCs/>
          <w:sz w:val="22"/>
          <w:szCs w:val="22"/>
          <w:lang w:eastAsia="en-US" w:bidi="ar-SA"/>
        </w:rPr>
        <w:t xml:space="preserve"> za dostawę gazu </w:t>
      </w:r>
      <w:r w:rsidR="00FF4F73" w:rsidRPr="002E1655">
        <w:rPr>
          <w:rFonts w:eastAsia="Calibri"/>
          <w:bCs/>
          <w:iCs/>
          <w:sz w:val="22"/>
          <w:szCs w:val="22"/>
          <w:lang w:eastAsia="en-US" w:bidi="ar-SA"/>
        </w:rPr>
        <w:t>ziemnego do obiektów KD Barbara w Mikołowie</w:t>
      </w:r>
    </w:p>
    <w:p w:rsidR="00FF4F73" w:rsidRPr="002E1655" w:rsidRDefault="00FF4F73" w:rsidP="00FF4F73">
      <w:pPr>
        <w:widowControl/>
        <w:spacing w:line="320" w:lineRule="exact"/>
        <w:ind w:left="567" w:hanging="567"/>
        <w:jc w:val="both"/>
        <w:rPr>
          <w:rFonts w:eastAsia="Calibri"/>
          <w:iCs/>
          <w:sz w:val="22"/>
          <w:szCs w:val="22"/>
          <w:vertAlign w:val="superscript"/>
          <w:lang w:eastAsia="en-US" w:bidi="ar-SA"/>
        </w:rPr>
      </w:pPr>
    </w:p>
    <w:p w:rsidR="00FF4F73" w:rsidRPr="002E1655" w:rsidRDefault="00FF4F73" w:rsidP="00FF4F73">
      <w:pPr>
        <w:widowControl/>
        <w:spacing w:line="320" w:lineRule="exact"/>
        <w:ind w:left="567" w:hanging="567"/>
        <w:jc w:val="both"/>
        <w:rPr>
          <w:rFonts w:eastAsia="Calibri"/>
          <w:iCs/>
          <w:sz w:val="22"/>
          <w:szCs w:val="22"/>
          <w:lang w:eastAsia="en-US" w:bidi="ar-SA"/>
        </w:rPr>
      </w:pPr>
      <w:r w:rsidRPr="002E1655">
        <w:rPr>
          <w:rFonts w:eastAsia="Calibri"/>
          <w:iCs/>
          <w:sz w:val="22"/>
          <w:szCs w:val="22"/>
          <w:lang w:eastAsia="en-US" w:bidi="ar-SA"/>
        </w:rPr>
        <w:t xml:space="preserve">netto…...…….…… + VAT </w:t>
      </w:r>
      <w:r>
        <w:rPr>
          <w:rFonts w:eastAsia="Calibri"/>
          <w:iCs/>
          <w:sz w:val="22"/>
          <w:szCs w:val="22"/>
          <w:lang w:eastAsia="en-US" w:bidi="ar-SA"/>
        </w:rPr>
        <w:t>23</w:t>
      </w:r>
      <w:r w:rsidRPr="002E1655">
        <w:rPr>
          <w:rFonts w:eastAsia="Calibri"/>
          <w:iCs/>
          <w:sz w:val="22"/>
          <w:szCs w:val="22"/>
          <w:lang w:eastAsia="en-US" w:bidi="ar-SA"/>
        </w:rPr>
        <w:t xml:space="preserve">% ....................... =................................... zł brutto, </w:t>
      </w:r>
    </w:p>
    <w:p w:rsidR="00FF4F73" w:rsidRPr="002E1655" w:rsidRDefault="00FF4F73" w:rsidP="00FF4F73">
      <w:pPr>
        <w:widowControl/>
        <w:spacing w:line="320" w:lineRule="exact"/>
        <w:ind w:left="567" w:hanging="567"/>
        <w:jc w:val="both"/>
        <w:rPr>
          <w:rFonts w:eastAsia="Calibri"/>
          <w:iCs/>
          <w:sz w:val="22"/>
          <w:szCs w:val="22"/>
          <w:lang w:eastAsia="en-US" w:bidi="ar-SA"/>
        </w:rPr>
      </w:pPr>
      <w:r w:rsidRPr="002E1655">
        <w:rPr>
          <w:rFonts w:eastAsia="Calibri"/>
          <w:iCs/>
          <w:sz w:val="22"/>
          <w:szCs w:val="22"/>
          <w:lang w:eastAsia="en-US" w:bidi="ar-SA"/>
        </w:rPr>
        <w:t>słownie ………………………………………………………………………………………….</w:t>
      </w:r>
    </w:p>
    <w:p w:rsidR="00FF4F73" w:rsidRPr="002E1655" w:rsidRDefault="00FF4F73" w:rsidP="00FF4F73">
      <w:pPr>
        <w:widowControl/>
        <w:spacing w:line="320" w:lineRule="exact"/>
        <w:ind w:left="567" w:hanging="567"/>
        <w:jc w:val="both"/>
        <w:rPr>
          <w:rFonts w:eastAsia="Calibri"/>
          <w:iCs/>
          <w:sz w:val="22"/>
          <w:szCs w:val="22"/>
          <w:lang w:eastAsia="en-US" w:bidi="ar-SA"/>
        </w:rPr>
      </w:pPr>
    </w:p>
    <w:p w:rsidR="00B9649E" w:rsidRPr="00B9649E" w:rsidRDefault="00FF4F73" w:rsidP="00FF4F73">
      <w:pPr>
        <w:pStyle w:val="Tekstpodstawowy"/>
        <w:spacing w:line="360" w:lineRule="auto"/>
        <w:ind w:left="567" w:hanging="567"/>
        <w:rPr>
          <w:color w:val="auto"/>
          <w:sz w:val="22"/>
          <w:szCs w:val="22"/>
          <w:lang w:bidi="ar-SA"/>
        </w:rPr>
      </w:pPr>
      <w:r w:rsidRPr="002E1655">
        <w:rPr>
          <w:rFonts w:eastAsia="Calibri"/>
          <w:iCs/>
          <w:sz w:val="22"/>
          <w:szCs w:val="22"/>
          <w:lang w:eastAsia="en-US" w:bidi="ar-SA"/>
        </w:rPr>
        <w:t>Szczegółowy formularz wyceny</w:t>
      </w:r>
    </w:p>
    <w:tbl>
      <w:tblPr>
        <w:tblW w:w="10490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96"/>
        <w:gridCol w:w="48"/>
        <w:gridCol w:w="759"/>
        <w:gridCol w:w="1783"/>
        <w:gridCol w:w="1329"/>
        <w:gridCol w:w="1260"/>
        <w:gridCol w:w="844"/>
        <w:gridCol w:w="51"/>
        <w:gridCol w:w="1820"/>
      </w:tblGrid>
      <w:tr w:rsidR="00FF4F73" w:rsidRPr="002E1655" w:rsidTr="005C26A7">
        <w:tc>
          <w:tcPr>
            <w:tcW w:w="2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F73" w:rsidRPr="005274D1" w:rsidRDefault="00FF4F73" w:rsidP="005C26A7">
            <w:pPr>
              <w:widowControl/>
              <w:spacing w:line="320" w:lineRule="exact"/>
              <w:ind w:left="567" w:hanging="567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 w:rsidRPr="005274D1">
              <w:rPr>
                <w:rFonts w:eastAsia="Calibri"/>
                <w:iCs/>
                <w:sz w:val="20"/>
                <w:szCs w:val="22"/>
                <w:lang w:eastAsia="en-US" w:bidi="ar-SA"/>
              </w:rPr>
              <w:t xml:space="preserve">Opis opłat 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F73" w:rsidRPr="005274D1" w:rsidRDefault="00FF4F73" w:rsidP="005C26A7">
            <w:pPr>
              <w:widowControl/>
              <w:tabs>
                <w:tab w:val="left" w:pos="0"/>
              </w:tabs>
              <w:spacing w:line="320" w:lineRule="exact"/>
              <w:ind w:left="567" w:hanging="567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 w:rsidRPr="005274D1">
              <w:rPr>
                <w:rFonts w:eastAsia="Calibri"/>
                <w:iCs/>
                <w:sz w:val="20"/>
                <w:szCs w:val="22"/>
                <w:lang w:eastAsia="en-US" w:bidi="ar-SA"/>
              </w:rPr>
              <w:t>Ilość</w:t>
            </w:r>
          </w:p>
          <w:p w:rsidR="00FF4F73" w:rsidRPr="005274D1" w:rsidRDefault="00FF4F73" w:rsidP="005C26A7">
            <w:pPr>
              <w:widowControl/>
              <w:tabs>
                <w:tab w:val="left" w:pos="0"/>
              </w:tabs>
              <w:spacing w:line="320" w:lineRule="exact"/>
              <w:ind w:left="567" w:hanging="567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proofErr w:type="spellStart"/>
            <w:r w:rsidRPr="005274D1">
              <w:rPr>
                <w:rFonts w:eastAsia="Calibri"/>
                <w:iCs/>
                <w:sz w:val="20"/>
                <w:szCs w:val="22"/>
                <w:lang w:eastAsia="en-US" w:bidi="ar-SA"/>
              </w:rPr>
              <w:t>ppg</w:t>
            </w:r>
            <w:proofErr w:type="spellEnd"/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F73" w:rsidRPr="005274D1" w:rsidRDefault="00FF4F73" w:rsidP="005C26A7">
            <w:pPr>
              <w:widowControl/>
              <w:spacing w:line="320" w:lineRule="exact"/>
              <w:ind w:left="567" w:hanging="567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 w:rsidRPr="005274D1">
              <w:rPr>
                <w:rFonts w:eastAsia="Calibri"/>
                <w:iCs/>
                <w:sz w:val="20"/>
                <w:szCs w:val="22"/>
                <w:lang w:eastAsia="en-US" w:bidi="ar-SA"/>
              </w:rPr>
              <w:t>Liczba jednostek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F73" w:rsidRPr="005274D1" w:rsidRDefault="00FF4F73" w:rsidP="005C26A7">
            <w:pPr>
              <w:widowControl/>
              <w:spacing w:line="320" w:lineRule="exact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 w:rsidRPr="005274D1">
              <w:rPr>
                <w:rFonts w:eastAsia="Calibri"/>
                <w:iCs/>
                <w:sz w:val="20"/>
                <w:szCs w:val="22"/>
                <w:lang w:eastAsia="en-US" w:bidi="ar-SA"/>
              </w:rPr>
              <w:t xml:space="preserve">Cena jednostkowa netto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F73" w:rsidRPr="005274D1" w:rsidRDefault="00FF4F73" w:rsidP="005C26A7">
            <w:pPr>
              <w:widowControl/>
              <w:spacing w:line="320" w:lineRule="exact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 w:rsidRPr="005274D1">
              <w:rPr>
                <w:rFonts w:eastAsia="Calibri"/>
                <w:iCs/>
                <w:sz w:val="20"/>
                <w:szCs w:val="22"/>
                <w:lang w:eastAsia="en-US" w:bidi="ar-SA"/>
              </w:rPr>
              <w:t>Cena netto (kol 2 x kol 3 x kol 4)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F73" w:rsidRPr="005274D1" w:rsidRDefault="00FF4F73" w:rsidP="005C26A7">
            <w:pPr>
              <w:widowControl/>
              <w:spacing w:line="320" w:lineRule="exact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 w:rsidRPr="005274D1">
              <w:rPr>
                <w:rFonts w:eastAsia="Calibri"/>
                <w:iCs/>
                <w:sz w:val="20"/>
                <w:szCs w:val="22"/>
                <w:lang w:eastAsia="en-US" w:bidi="ar-SA"/>
              </w:rPr>
              <w:t>Stawka VAT w %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F73" w:rsidRPr="005274D1" w:rsidRDefault="00FF4F73" w:rsidP="005C26A7">
            <w:pPr>
              <w:widowControl/>
              <w:spacing w:line="320" w:lineRule="exact"/>
              <w:ind w:left="11" w:hanging="11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 w:rsidRPr="005274D1">
              <w:rPr>
                <w:rFonts w:eastAsia="Calibri"/>
                <w:iCs/>
                <w:sz w:val="20"/>
                <w:szCs w:val="22"/>
                <w:lang w:eastAsia="en-US" w:bidi="ar-SA"/>
              </w:rPr>
              <w:t>Cena brutto (kol. 5 x kol. 6)</w:t>
            </w:r>
          </w:p>
        </w:tc>
      </w:tr>
      <w:tr w:rsidR="00FF4F73" w:rsidRPr="002E1655" w:rsidTr="005C26A7">
        <w:tc>
          <w:tcPr>
            <w:tcW w:w="2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F73" w:rsidRPr="002E1655" w:rsidRDefault="00FF4F73" w:rsidP="005C26A7">
            <w:pPr>
              <w:widowControl/>
              <w:spacing w:line="320" w:lineRule="exact"/>
              <w:ind w:left="567" w:hanging="567"/>
              <w:jc w:val="center"/>
              <w:rPr>
                <w:rFonts w:eastAsia="Calibri"/>
                <w:iCs/>
                <w:sz w:val="22"/>
                <w:szCs w:val="22"/>
                <w:lang w:eastAsia="en-US" w:bidi="ar-SA"/>
              </w:rPr>
            </w:pPr>
            <w:r w:rsidRPr="002E1655">
              <w:rPr>
                <w:rFonts w:eastAsia="Calibri"/>
                <w:iCs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F73" w:rsidRPr="002E1655" w:rsidRDefault="00FF4F73" w:rsidP="005C26A7">
            <w:pPr>
              <w:widowControl/>
              <w:spacing w:line="320" w:lineRule="exact"/>
              <w:ind w:left="567" w:hanging="567"/>
              <w:jc w:val="center"/>
              <w:rPr>
                <w:rFonts w:eastAsia="Calibri"/>
                <w:iCs/>
                <w:sz w:val="22"/>
                <w:szCs w:val="22"/>
                <w:lang w:eastAsia="en-US" w:bidi="ar-SA"/>
              </w:rPr>
            </w:pPr>
            <w:r w:rsidRPr="002E1655">
              <w:rPr>
                <w:rFonts w:eastAsia="Calibri"/>
                <w:iCs/>
                <w:sz w:val="22"/>
                <w:szCs w:val="22"/>
                <w:lang w:eastAsia="en-US" w:bidi="ar-SA"/>
              </w:rPr>
              <w:t>2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F73" w:rsidRPr="002E1655" w:rsidRDefault="00FF4F73" w:rsidP="005C26A7">
            <w:pPr>
              <w:widowControl/>
              <w:spacing w:line="320" w:lineRule="exact"/>
              <w:ind w:left="567" w:hanging="567"/>
              <w:jc w:val="center"/>
              <w:rPr>
                <w:rFonts w:eastAsia="Calibri"/>
                <w:iCs/>
                <w:sz w:val="22"/>
                <w:szCs w:val="22"/>
                <w:lang w:eastAsia="en-US" w:bidi="ar-SA"/>
              </w:rPr>
            </w:pPr>
            <w:r w:rsidRPr="002E1655">
              <w:rPr>
                <w:rFonts w:eastAsia="Calibri"/>
                <w:iCs/>
                <w:sz w:val="22"/>
                <w:szCs w:val="22"/>
                <w:lang w:eastAsia="en-US" w:bidi="ar-SA"/>
              </w:rPr>
              <w:t>3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F73" w:rsidRPr="002E1655" w:rsidRDefault="00FF4F73" w:rsidP="005C26A7">
            <w:pPr>
              <w:widowControl/>
              <w:spacing w:line="320" w:lineRule="exact"/>
              <w:ind w:left="567" w:hanging="567"/>
              <w:jc w:val="center"/>
              <w:rPr>
                <w:rFonts w:eastAsia="Calibri"/>
                <w:iCs/>
                <w:sz w:val="22"/>
                <w:szCs w:val="22"/>
                <w:lang w:eastAsia="en-US" w:bidi="ar-SA"/>
              </w:rPr>
            </w:pPr>
            <w:r w:rsidRPr="002E1655">
              <w:rPr>
                <w:rFonts w:eastAsia="Calibri"/>
                <w:iCs/>
                <w:sz w:val="22"/>
                <w:szCs w:val="22"/>
                <w:lang w:eastAsia="en-US" w:bidi="ar-SA"/>
              </w:rPr>
              <w:t>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F73" w:rsidRPr="002E1655" w:rsidRDefault="00FF4F73" w:rsidP="005C26A7">
            <w:pPr>
              <w:widowControl/>
              <w:spacing w:line="320" w:lineRule="exact"/>
              <w:ind w:left="567" w:hanging="567"/>
              <w:jc w:val="center"/>
              <w:rPr>
                <w:rFonts w:eastAsia="Calibri"/>
                <w:iCs/>
                <w:sz w:val="22"/>
                <w:szCs w:val="22"/>
                <w:lang w:eastAsia="en-US" w:bidi="ar-SA"/>
              </w:rPr>
            </w:pPr>
            <w:r w:rsidRPr="002E1655">
              <w:rPr>
                <w:rFonts w:eastAsia="Calibri"/>
                <w:iCs/>
                <w:sz w:val="22"/>
                <w:szCs w:val="22"/>
                <w:lang w:eastAsia="en-US" w:bidi="ar-SA"/>
              </w:rPr>
              <w:t>5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F73" w:rsidRPr="002E1655" w:rsidRDefault="00FF4F73" w:rsidP="005C26A7">
            <w:pPr>
              <w:widowControl/>
              <w:spacing w:line="320" w:lineRule="exact"/>
              <w:ind w:left="567" w:hanging="567"/>
              <w:jc w:val="center"/>
              <w:rPr>
                <w:rFonts w:eastAsia="Calibri"/>
                <w:iCs/>
                <w:sz w:val="22"/>
                <w:szCs w:val="22"/>
                <w:lang w:eastAsia="en-US" w:bidi="ar-SA"/>
              </w:rPr>
            </w:pPr>
            <w:r w:rsidRPr="002E1655">
              <w:rPr>
                <w:rFonts w:eastAsia="Calibri"/>
                <w:iCs/>
                <w:sz w:val="22"/>
                <w:szCs w:val="22"/>
                <w:lang w:eastAsia="en-US" w:bidi="ar-SA"/>
              </w:rPr>
              <w:t>6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F73" w:rsidRPr="002E1655" w:rsidRDefault="00FF4F73" w:rsidP="005C26A7">
            <w:pPr>
              <w:widowControl/>
              <w:spacing w:line="320" w:lineRule="exact"/>
              <w:ind w:left="567" w:hanging="567"/>
              <w:jc w:val="center"/>
              <w:rPr>
                <w:rFonts w:eastAsia="Calibri"/>
                <w:iCs/>
                <w:sz w:val="22"/>
                <w:szCs w:val="22"/>
                <w:lang w:eastAsia="en-US" w:bidi="ar-SA"/>
              </w:rPr>
            </w:pPr>
            <w:r w:rsidRPr="002E1655">
              <w:rPr>
                <w:rFonts w:eastAsia="Calibri"/>
                <w:iCs/>
                <w:sz w:val="22"/>
                <w:szCs w:val="22"/>
                <w:lang w:eastAsia="en-US" w:bidi="ar-SA"/>
              </w:rPr>
              <w:t>7</w:t>
            </w:r>
          </w:p>
        </w:tc>
      </w:tr>
      <w:tr w:rsidR="00FF4F73" w:rsidRPr="002E1655" w:rsidTr="005C26A7">
        <w:tc>
          <w:tcPr>
            <w:tcW w:w="1049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F73" w:rsidRPr="002E1655" w:rsidRDefault="00FF4F73" w:rsidP="005C26A7">
            <w:pPr>
              <w:widowControl/>
              <w:spacing w:line="320" w:lineRule="exact"/>
              <w:ind w:left="567" w:hanging="567"/>
              <w:jc w:val="both"/>
              <w:rPr>
                <w:rFonts w:eastAsia="Calibri"/>
                <w:b/>
                <w:iCs/>
                <w:sz w:val="22"/>
                <w:szCs w:val="22"/>
                <w:lang w:eastAsia="en-US" w:bidi="ar-SA"/>
              </w:rPr>
            </w:pPr>
          </w:p>
        </w:tc>
      </w:tr>
      <w:tr w:rsidR="00FF4F73" w:rsidRPr="002E1655" w:rsidTr="005C26A7">
        <w:tc>
          <w:tcPr>
            <w:tcW w:w="2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F73" w:rsidRPr="000B3134" w:rsidRDefault="00FF4F73" w:rsidP="005C26A7">
            <w:pPr>
              <w:widowControl/>
              <w:spacing w:line="280" w:lineRule="exact"/>
              <w:ind w:left="567" w:hanging="567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 w:rsidRPr="000B3134">
              <w:rPr>
                <w:rFonts w:eastAsia="Calibri"/>
                <w:iCs/>
                <w:sz w:val="20"/>
                <w:szCs w:val="22"/>
                <w:lang w:eastAsia="en-US" w:bidi="ar-SA"/>
              </w:rPr>
              <w:t>Paliwo gazowe kWh</w:t>
            </w:r>
          </w:p>
        </w:tc>
        <w:tc>
          <w:tcPr>
            <w:tcW w:w="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F73" w:rsidRPr="000B3134" w:rsidRDefault="00FF4F73" w:rsidP="005C26A7">
            <w:pPr>
              <w:widowControl/>
              <w:spacing w:line="280" w:lineRule="exact"/>
              <w:jc w:val="center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 w:rsidRPr="000B3134">
              <w:rPr>
                <w:rFonts w:eastAsia="Calibri"/>
                <w:iCs/>
                <w:sz w:val="20"/>
                <w:szCs w:val="22"/>
                <w:lang w:eastAsia="en-US" w:bidi="ar-SA"/>
              </w:rPr>
              <w:t>1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F73" w:rsidRPr="000B3134" w:rsidRDefault="00FF4F73" w:rsidP="005C26A7">
            <w:pPr>
              <w:widowControl/>
              <w:spacing w:line="280" w:lineRule="exact"/>
              <w:ind w:left="567" w:hanging="567"/>
              <w:jc w:val="right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>
              <w:rPr>
                <w:rFonts w:eastAsia="Calibri"/>
                <w:iCs/>
                <w:sz w:val="20"/>
                <w:szCs w:val="22"/>
                <w:lang w:eastAsia="en-US" w:bidi="ar-SA"/>
              </w:rPr>
              <w:t>2 500 000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F73" w:rsidRPr="000B3134" w:rsidRDefault="00FF4F73" w:rsidP="005C26A7">
            <w:pPr>
              <w:widowControl/>
              <w:spacing w:line="280" w:lineRule="exact"/>
              <w:ind w:left="567" w:hanging="567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F73" w:rsidRPr="000B3134" w:rsidRDefault="00FF4F73" w:rsidP="005C26A7">
            <w:pPr>
              <w:widowControl/>
              <w:spacing w:line="280" w:lineRule="exact"/>
              <w:ind w:left="567" w:hanging="567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F73" w:rsidRPr="000B3134" w:rsidRDefault="00FF4F73" w:rsidP="005C26A7">
            <w:pPr>
              <w:widowControl/>
              <w:spacing w:line="280" w:lineRule="exact"/>
              <w:ind w:left="567" w:hanging="567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 w:rsidRPr="000B3134">
              <w:rPr>
                <w:rFonts w:eastAsia="Calibri"/>
                <w:iCs/>
                <w:sz w:val="20"/>
                <w:szCs w:val="22"/>
                <w:lang w:eastAsia="en-US" w:bidi="ar-SA"/>
              </w:rPr>
              <w:t>23%</w:t>
            </w:r>
          </w:p>
        </w:tc>
        <w:tc>
          <w:tcPr>
            <w:tcW w:w="1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F73" w:rsidRPr="000B3134" w:rsidRDefault="00FF4F73" w:rsidP="005C26A7">
            <w:pPr>
              <w:widowControl/>
              <w:spacing w:line="280" w:lineRule="exact"/>
              <w:ind w:left="567" w:hanging="567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</w:p>
        </w:tc>
      </w:tr>
      <w:tr w:rsidR="00FF4F73" w:rsidRPr="002E1655" w:rsidTr="005C26A7">
        <w:tc>
          <w:tcPr>
            <w:tcW w:w="2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F73" w:rsidRPr="000B3134" w:rsidRDefault="00FF4F73" w:rsidP="005C26A7">
            <w:pPr>
              <w:widowControl/>
              <w:spacing w:line="280" w:lineRule="exact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 w:rsidRPr="000B3134">
              <w:rPr>
                <w:rFonts w:eastAsia="Calibri"/>
                <w:iCs/>
                <w:sz w:val="20"/>
                <w:szCs w:val="22"/>
                <w:lang w:eastAsia="en-US" w:bidi="ar-SA"/>
              </w:rPr>
              <w:t>Opłata – abonament za sprzedaż paliwa gazowego m-c</w:t>
            </w:r>
          </w:p>
        </w:tc>
        <w:tc>
          <w:tcPr>
            <w:tcW w:w="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F73" w:rsidRPr="000B3134" w:rsidRDefault="00FF4F73" w:rsidP="005C26A7">
            <w:pPr>
              <w:widowControl/>
              <w:spacing w:line="280" w:lineRule="exact"/>
              <w:jc w:val="center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 w:rsidRPr="000B3134">
              <w:rPr>
                <w:rFonts w:eastAsia="Calibri"/>
                <w:iCs/>
                <w:sz w:val="20"/>
                <w:szCs w:val="22"/>
                <w:lang w:eastAsia="en-US" w:bidi="ar-SA"/>
              </w:rPr>
              <w:t>1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F73" w:rsidRPr="000B3134" w:rsidRDefault="00FF4F73" w:rsidP="005C26A7">
            <w:pPr>
              <w:widowControl/>
              <w:spacing w:line="280" w:lineRule="exact"/>
              <w:ind w:left="567" w:hanging="567"/>
              <w:jc w:val="right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>
              <w:rPr>
                <w:rFonts w:eastAsia="Calibri"/>
                <w:iCs/>
                <w:sz w:val="20"/>
                <w:szCs w:val="22"/>
                <w:lang w:eastAsia="en-US" w:bidi="ar-SA"/>
              </w:rPr>
              <w:t>12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F73" w:rsidRPr="000B3134" w:rsidRDefault="00FF4F73" w:rsidP="005C26A7">
            <w:pPr>
              <w:widowControl/>
              <w:spacing w:line="280" w:lineRule="exact"/>
              <w:ind w:left="567" w:hanging="567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F73" w:rsidRPr="000B3134" w:rsidRDefault="00FF4F73" w:rsidP="005C26A7">
            <w:pPr>
              <w:widowControl/>
              <w:spacing w:line="280" w:lineRule="exact"/>
              <w:ind w:left="567" w:hanging="567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F73" w:rsidRPr="000B3134" w:rsidRDefault="00FF4F73" w:rsidP="005C26A7">
            <w:pPr>
              <w:widowControl/>
              <w:spacing w:line="280" w:lineRule="exact"/>
              <w:ind w:left="567" w:hanging="567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 w:rsidRPr="000B3134">
              <w:rPr>
                <w:rFonts w:eastAsia="Calibri"/>
                <w:iCs/>
                <w:sz w:val="20"/>
                <w:szCs w:val="22"/>
                <w:lang w:eastAsia="en-US" w:bidi="ar-SA"/>
              </w:rPr>
              <w:t>23%</w:t>
            </w:r>
          </w:p>
        </w:tc>
        <w:tc>
          <w:tcPr>
            <w:tcW w:w="1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F73" w:rsidRPr="000B3134" w:rsidRDefault="00FF4F73" w:rsidP="005C26A7">
            <w:pPr>
              <w:widowControl/>
              <w:spacing w:line="280" w:lineRule="exact"/>
              <w:ind w:left="567" w:hanging="567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</w:p>
        </w:tc>
      </w:tr>
      <w:tr w:rsidR="00FF4F73" w:rsidRPr="002E1655" w:rsidTr="005C26A7">
        <w:tc>
          <w:tcPr>
            <w:tcW w:w="2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F73" w:rsidRPr="000B3134" w:rsidRDefault="00FF4F73" w:rsidP="005C26A7">
            <w:pPr>
              <w:widowControl/>
              <w:spacing w:line="280" w:lineRule="exact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 w:rsidRPr="000B3134">
              <w:rPr>
                <w:rFonts w:eastAsia="Calibri"/>
                <w:iCs/>
                <w:sz w:val="20"/>
                <w:szCs w:val="22"/>
                <w:lang w:eastAsia="en-US" w:bidi="ar-SA"/>
              </w:rPr>
              <w:t>Opłata sieciowa zmienna kWh</w:t>
            </w:r>
          </w:p>
        </w:tc>
        <w:tc>
          <w:tcPr>
            <w:tcW w:w="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F73" w:rsidRPr="000B3134" w:rsidRDefault="00FF4F73" w:rsidP="005C26A7">
            <w:pPr>
              <w:widowControl/>
              <w:spacing w:line="280" w:lineRule="exact"/>
              <w:jc w:val="center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 w:rsidRPr="000B3134">
              <w:rPr>
                <w:rFonts w:eastAsia="Calibri"/>
                <w:iCs/>
                <w:sz w:val="20"/>
                <w:szCs w:val="22"/>
                <w:lang w:eastAsia="en-US" w:bidi="ar-SA"/>
              </w:rPr>
              <w:t>1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F73" w:rsidRPr="000B3134" w:rsidRDefault="00FF4F73" w:rsidP="005C26A7">
            <w:pPr>
              <w:widowControl/>
              <w:spacing w:line="280" w:lineRule="exact"/>
              <w:ind w:left="567" w:hanging="567"/>
              <w:jc w:val="right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 w:rsidRPr="00781115">
              <w:rPr>
                <w:rFonts w:eastAsia="Calibri"/>
                <w:iCs/>
                <w:sz w:val="20"/>
                <w:szCs w:val="22"/>
                <w:lang w:eastAsia="en-US" w:bidi="ar-SA"/>
              </w:rPr>
              <w:t>2 </w:t>
            </w:r>
            <w:r>
              <w:rPr>
                <w:rFonts w:eastAsia="Calibri"/>
                <w:iCs/>
                <w:sz w:val="20"/>
                <w:szCs w:val="22"/>
                <w:lang w:eastAsia="en-US" w:bidi="ar-SA"/>
              </w:rPr>
              <w:t>5</w:t>
            </w:r>
            <w:r w:rsidRPr="00781115">
              <w:rPr>
                <w:rFonts w:eastAsia="Calibri"/>
                <w:iCs/>
                <w:sz w:val="20"/>
                <w:szCs w:val="22"/>
                <w:lang w:eastAsia="en-US" w:bidi="ar-SA"/>
              </w:rPr>
              <w:t>0</w:t>
            </w:r>
            <w:r>
              <w:rPr>
                <w:rFonts w:eastAsia="Calibri"/>
                <w:iCs/>
                <w:sz w:val="20"/>
                <w:szCs w:val="22"/>
                <w:lang w:eastAsia="en-US" w:bidi="ar-SA"/>
              </w:rPr>
              <w:t>0</w:t>
            </w:r>
            <w:r w:rsidRPr="00781115">
              <w:rPr>
                <w:rFonts w:eastAsia="Calibri"/>
                <w:iCs/>
                <w:sz w:val="20"/>
                <w:szCs w:val="22"/>
                <w:lang w:eastAsia="en-US" w:bidi="ar-SA"/>
              </w:rPr>
              <w:t> 0</w:t>
            </w:r>
            <w:r>
              <w:rPr>
                <w:rFonts w:eastAsia="Calibri"/>
                <w:iCs/>
                <w:sz w:val="20"/>
                <w:szCs w:val="22"/>
                <w:lang w:eastAsia="en-US" w:bidi="ar-SA"/>
              </w:rPr>
              <w:t>0</w:t>
            </w:r>
            <w:r w:rsidRPr="00781115">
              <w:rPr>
                <w:rFonts w:eastAsia="Calibri"/>
                <w:iCs/>
                <w:sz w:val="20"/>
                <w:szCs w:val="22"/>
                <w:lang w:eastAsia="en-US" w:bidi="ar-SA"/>
              </w:rPr>
              <w:t>0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F73" w:rsidRPr="000B3134" w:rsidRDefault="00FF4F73" w:rsidP="005C26A7">
            <w:pPr>
              <w:widowControl/>
              <w:spacing w:line="280" w:lineRule="exact"/>
              <w:ind w:left="567" w:hanging="567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F73" w:rsidRPr="000B3134" w:rsidRDefault="00FF4F73" w:rsidP="005C26A7">
            <w:pPr>
              <w:widowControl/>
              <w:spacing w:line="280" w:lineRule="exact"/>
              <w:ind w:left="567" w:hanging="567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F73" w:rsidRPr="000B3134" w:rsidRDefault="00FF4F73" w:rsidP="005C26A7">
            <w:pPr>
              <w:widowControl/>
              <w:spacing w:line="280" w:lineRule="exact"/>
              <w:ind w:left="567" w:hanging="567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 w:rsidRPr="000B3134">
              <w:rPr>
                <w:rFonts w:eastAsia="Calibri"/>
                <w:iCs/>
                <w:sz w:val="20"/>
                <w:szCs w:val="22"/>
                <w:lang w:eastAsia="en-US" w:bidi="ar-SA"/>
              </w:rPr>
              <w:t>23%</w:t>
            </w:r>
          </w:p>
        </w:tc>
        <w:tc>
          <w:tcPr>
            <w:tcW w:w="1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F73" w:rsidRPr="000B3134" w:rsidRDefault="00FF4F73" w:rsidP="005C26A7">
            <w:pPr>
              <w:widowControl/>
              <w:spacing w:line="280" w:lineRule="exact"/>
              <w:ind w:left="567" w:hanging="567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</w:p>
        </w:tc>
      </w:tr>
      <w:tr w:rsidR="00FF4F73" w:rsidRPr="002E1655" w:rsidTr="005C26A7">
        <w:trPr>
          <w:trHeight w:val="1031"/>
        </w:trPr>
        <w:tc>
          <w:tcPr>
            <w:tcW w:w="2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F73" w:rsidRPr="000B3134" w:rsidRDefault="00FF4F73" w:rsidP="005C26A7">
            <w:pPr>
              <w:widowControl/>
              <w:spacing w:line="280" w:lineRule="exact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 w:rsidRPr="000B3134">
              <w:rPr>
                <w:rFonts w:eastAsia="Calibri"/>
                <w:iCs/>
                <w:sz w:val="20"/>
                <w:szCs w:val="22"/>
                <w:lang w:eastAsia="en-US" w:bidi="ar-SA"/>
              </w:rPr>
              <w:t xml:space="preserve">Opłata sieciowa stała (ilość jednostek = ilość godzin w trakcie trwania umowy x moc umowna) (kWh/h) za h </w:t>
            </w:r>
          </w:p>
        </w:tc>
        <w:tc>
          <w:tcPr>
            <w:tcW w:w="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F73" w:rsidRPr="000B3134" w:rsidRDefault="00FF4F73" w:rsidP="005C26A7">
            <w:pPr>
              <w:widowControl/>
              <w:spacing w:line="280" w:lineRule="exact"/>
              <w:jc w:val="center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 w:rsidRPr="000B3134">
              <w:rPr>
                <w:rFonts w:eastAsia="Calibri"/>
                <w:iCs/>
                <w:sz w:val="20"/>
                <w:szCs w:val="22"/>
                <w:lang w:eastAsia="en-US" w:bidi="ar-SA"/>
              </w:rPr>
              <w:t>1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F73" w:rsidRPr="000B3134" w:rsidRDefault="00FF4F73" w:rsidP="005C26A7">
            <w:pPr>
              <w:widowControl/>
              <w:spacing w:line="280" w:lineRule="exact"/>
              <w:ind w:left="567" w:hanging="567"/>
              <w:jc w:val="right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>
              <w:rPr>
                <w:rFonts w:eastAsia="Calibri"/>
                <w:iCs/>
                <w:sz w:val="20"/>
                <w:szCs w:val="22"/>
                <w:lang w:eastAsia="en-US" w:bidi="ar-SA"/>
              </w:rPr>
              <w:t>12 018 720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F73" w:rsidRPr="000B3134" w:rsidRDefault="00FF4F73" w:rsidP="005C26A7">
            <w:pPr>
              <w:widowControl/>
              <w:spacing w:line="280" w:lineRule="exact"/>
              <w:ind w:left="567" w:hanging="567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F73" w:rsidRPr="000B3134" w:rsidRDefault="00FF4F73" w:rsidP="005C26A7">
            <w:pPr>
              <w:widowControl/>
              <w:spacing w:line="280" w:lineRule="exact"/>
              <w:ind w:left="567" w:hanging="567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4F73" w:rsidRPr="000B3134" w:rsidRDefault="00FF4F73" w:rsidP="005C26A7">
            <w:pPr>
              <w:widowControl/>
              <w:spacing w:line="280" w:lineRule="exact"/>
              <w:ind w:left="567" w:hanging="567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  <w:r w:rsidRPr="000B3134">
              <w:rPr>
                <w:rFonts w:eastAsia="Calibri"/>
                <w:iCs/>
                <w:sz w:val="20"/>
                <w:szCs w:val="22"/>
                <w:lang w:eastAsia="en-US" w:bidi="ar-SA"/>
              </w:rPr>
              <w:t>23%</w:t>
            </w:r>
          </w:p>
        </w:tc>
        <w:tc>
          <w:tcPr>
            <w:tcW w:w="1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F73" w:rsidRPr="000B3134" w:rsidRDefault="00FF4F73" w:rsidP="005C26A7">
            <w:pPr>
              <w:widowControl/>
              <w:spacing w:line="280" w:lineRule="exact"/>
              <w:ind w:left="567" w:hanging="567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</w:p>
        </w:tc>
      </w:tr>
      <w:tr w:rsidR="00FF4F73" w:rsidRPr="002E1655" w:rsidTr="005C26A7">
        <w:trPr>
          <w:trHeight w:val="240"/>
        </w:trPr>
        <w:tc>
          <w:tcPr>
            <w:tcW w:w="861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FF4F73" w:rsidRPr="000B3134" w:rsidRDefault="00FF4F73" w:rsidP="005C26A7">
            <w:pPr>
              <w:widowControl/>
              <w:spacing w:line="320" w:lineRule="exact"/>
              <w:ind w:left="567" w:hanging="567"/>
              <w:jc w:val="both"/>
              <w:rPr>
                <w:rFonts w:eastAsia="Calibri"/>
                <w:b/>
                <w:iCs/>
                <w:sz w:val="20"/>
                <w:szCs w:val="22"/>
                <w:lang w:eastAsia="en-US" w:bidi="ar-SA"/>
              </w:rPr>
            </w:pPr>
            <w:r w:rsidRPr="000B3134">
              <w:rPr>
                <w:rFonts w:eastAsia="Calibri"/>
                <w:b/>
                <w:iCs/>
                <w:sz w:val="20"/>
                <w:szCs w:val="22"/>
                <w:lang w:eastAsia="en-US" w:bidi="ar-SA"/>
              </w:rPr>
              <w:t>CENA BRUTTO RAZEM:</w:t>
            </w:r>
          </w:p>
        </w:tc>
        <w:tc>
          <w:tcPr>
            <w:tcW w:w="1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FF4F73" w:rsidRPr="000B3134" w:rsidRDefault="00FF4F73" w:rsidP="005C26A7">
            <w:pPr>
              <w:widowControl/>
              <w:spacing w:line="320" w:lineRule="exact"/>
              <w:ind w:left="567" w:hanging="567"/>
              <w:jc w:val="both"/>
              <w:rPr>
                <w:rFonts w:eastAsia="Calibri"/>
                <w:iCs/>
                <w:sz w:val="20"/>
                <w:szCs w:val="22"/>
                <w:lang w:eastAsia="en-US" w:bidi="ar-SA"/>
              </w:rPr>
            </w:pPr>
          </w:p>
        </w:tc>
      </w:tr>
    </w:tbl>
    <w:p w:rsidR="000A0067" w:rsidRDefault="000A0067" w:rsidP="000A0067">
      <w:pPr>
        <w:pStyle w:val="awciety"/>
        <w:tabs>
          <w:tab w:val="left" w:pos="0"/>
        </w:tabs>
        <w:spacing w:line="320" w:lineRule="exact"/>
        <w:ind w:left="0" w:firstLine="0"/>
        <w:rPr>
          <w:rFonts w:ascii="Times New Roman" w:hAnsi="Times New Roman"/>
          <w:sz w:val="22"/>
          <w:szCs w:val="22"/>
        </w:rPr>
      </w:pPr>
    </w:p>
    <w:p w:rsidR="00FF4F73" w:rsidRDefault="00FF4F73" w:rsidP="000A0067">
      <w:pPr>
        <w:pStyle w:val="awciety"/>
        <w:tabs>
          <w:tab w:val="left" w:pos="0"/>
        </w:tabs>
        <w:spacing w:line="320" w:lineRule="exact"/>
        <w:ind w:left="0" w:firstLine="0"/>
        <w:rPr>
          <w:rFonts w:ascii="Times New Roman" w:hAnsi="Times New Roman"/>
          <w:sz w:val="22"/>
          <w:szCs w:val="22"/>
        </w:rPr>
      </w:pPr>
    </w:p>
    <w:p w:rsidR="00FF4F73" w:rsidRPr="00043863" w:rsidRDefault="00FF4F73" w:rsidP="000A0067">
      <w:pPr>
        <w:pStyle w:val="awciety"/>
        <w:tabs>
          <w:tab w:val="left" w:pos="0"/>
        </w:tabs>
        <w:spacing w:line="320" w:lineRule="exact"/>
        <w:ind w:left="0" w:firstLine="0"/>
        <w:rPr>
          <w:rFonts w:ascii="Times New Roman" w:hAnsi="Times New Roman"/>
          <w:sz w:val="22"/>
          <w:szCs w:val="22"/>
        </w:rPr>
      </w:pPr>
    </w:p>
    <w:p w:rsidR="000A0067" w:rsidRPr="005530BC" w:rsidRDefault="00B9649E" w:rsidP="005530BC">
      <w:pPr>
        <w:pStyle w:val="awciety"/>
        <w:spacing w:line="340" w:lineRule="exact"/>
        <w:ind w:left="284" w:hanging="284"/>
        <w:rPr>
          <w:rFonts w:ascii="Times New Roman" w:hAnsi="Times New Roman"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2</w:t>
      </w:r>
      <w:r w:rsidR="000A0067" w:rsidRPr="005530BC">
        <w:rPr>
          <w:rFonts w:ascii="Times New Roman" w:hAnsi="Times New Roman"/>
          <w:sz w:val="22"/>
          <w:szCs w:val="22"/>
        </w:rPr>
        <w:t>. </w:t>
      </w:r>
      <w:r w:rsidR="000A0067" w:rsidRPr="005530BC">
        <w:rPr>
          <w:rFonts w:ascii="Times New Roman" w:hAnsi="Times New Roman"/>
          <w:b/>
          <w:sz w:val="22"/>
          <w:szCs w:val="22"/>
        </w:rPr>
        <w:t xml:space="preserve">Termin wykonania zamówienia oraz warunki płatności – </w:t>
      </w:r>
      <w:r w:rsidR="000A0067" w:rsidRPr="005530BC">
        <w:rPr>
          <w:rFonts w:ascii="Times New Roman" w:hAnsi="Times New Roman"/>
          <w:sz w:val="22"/>
          <w:szCs w:val="22"/>
        </w:rPr>
        <w:t>zgodne z zapisami przedstawionymi w</w:t>
      </w:r>
      <w:r w:rsidRPr="005530BC">
        <w:rPr>
          <w:rFonts w:ascii="Times New Roman" w:hAnsi="Times New Roman"/>
          <w:sz w:val="22"/>
          <w:szCs w:val="22"/>
        </w:rPr>
        <w:t> </w:t>
      </w:r>
      <w:r w:rsidR="000A0067" w:rsidRPr="005530BC">
        <w:rPr>
          <w:rFonts w:ascii="Times New Roman" w:hAnsi="Times New Roman"/>
          <w:sz w:val="22"/>
          <w:szCs w:val="22"/>
        </w:rPr>
        <w:t xml:space="preserve">SWZ zamówienia. </w:t>
      </w:r>
    </w:p>
    <w:p w:rsidR="000A0067" w:rsidRPr="005530BC" w:rsidRDefault="000A0067" w:rsidP="005530BC">
      <w:pPr>
        <w:pStyle w:val="awciety"/>
        <w:spacing w:line="340" w:lineRule="exact"/>
        <w:ind w:left="284" w:firstLine="0"/>
        <w:rPr>
          <w:rFonts w:ascii="Times New Roman" w:hAnsi="Times New Roman"/>
          <w:color w:val="auto"/>
          <w:sz w:val="22"/>
          <w:szCs w:val="22"/>
        </w:rPr>
      </w:pPr>
    </w:p>
    <w:p w:rsidR="000A0067" w:rsidRPr="005530BC" w:rsidRDefault="00B9649E" w:rsidP="005530BC">
      <w:pPr>
        <w:spacing w:line="340" w:lineRule="exact"/>
        <w:ind w:left="567" w:hanging="567"/>
        <w:jc w:val="both"/>
        <w:rPr>
          <w:bCs/>
          <w:color w:val="7030A0"/>
          <w:sz w:val="22"/>
          <w:szCs w:val="22"/>
        </w:rPr>
      </w:pPr>
      <w:r w:rsidRPr="005530BC">
        <w:rPr>
          <w:bCs/>
          <w:sz w:val="22"/>
          <w:szCs w:val="22"/>
        </w:rPr>
        <w:t>3</w:t>
      </w:r>
      <w:r w:rsidR="000A0067" w:rsidRPr="005530BC">
        <w:rPr>
          <w:bCs/>
          <w:sz w:val="22"/>
          <w:szCs w:val="22"/>
        </w:rPr>
        <w:t>. </w:t>
      </w:r>
      <w:r w:rsidR="000A0067" w:rsidRPr="005530BC">
        <w:rPr>
          <w:b/>
          <w:bCs/>
          <w:color w:val="FF0000"/>
          <w:sz w:val="22"/>
          <w:szCs w:val="22"/>
        </w:rPr>
        <w:t xml:space="preserve">* </w:t>
      </w:r>
      <w:r w:rsidR="000A0067" w:rsidRPr="005530BC">
        <w:rPr>
          <w:b/>
          <w:bCs/>
          <w:sz w:val="22"/>
          <w:szCs w:val="22"/>
        </w:rPr>
        <w:t>Powołujemy się na zasoby poniższych podmiotów</w:t>
      </w:r>
      <w:r w:rsidR="000A0067" w:rsidRPr="005530BC">
        <w:rPr>
          <w:bCs/>
          <w:sz w:val="22"/>
          <w:szCs w:val="22"/>
        </w:rPr>
        <w:t xml:space="preserve"> na zasadach określonych w art. 118 ust. 1 ustawy </w:t>
      </w:r>
      <w:proofErr w:type="spellStart"/>
      <w:r w:rsidR="000A0067" w:rsidRPr="005530BC">
        <w:rPr>
          <w:bCs/>
          <w:sz w:val="22"/>
          <w:szCs w:val="22"/>
        </w:rPr>
        <w:t>Pzp</w:t>
      </w:r>
      <w:proofErr w:type="spellEnd"/>
      <w:r w:rsidR="000A0067" w:rsidRPr="005530BC">
        <w:rPr>
          <w:bCs/>
          <w:sz w:val="22"/>
          <w:szCs w:val="22"/>
        </w:rPr>
        <w:t xml:space="preserve">, w celu wykazania spełniania warunków udziału w postępowaniu, </w:t>
      </w:r>
    </w:p>
    <w:p w:rsidR="000A0067" w:rsidRPr="005530BC" w:rsidRDefault="000A0067" w:rsidP="005530BC">
      <w:pPr>
        <w:spacing w:line="340" w:lineRule="exact"/>
        <w:ind w:left="851" w:hanging="284"/>
        <w:jc w:val="both"/>
        <w:rPr>
          <w:bCs/>
          <w:sz w:val="22"/>
          <w:szCs w:val="22"/>
        </w:rPr>
      </w:pPr>
      <w:r w:rsidRPr="005530BC">
        <w:rPr>
          <w:bCs/>
          <w:sz w:val="22"/>
          <w:szCs w:val="22"/>
        </w:rPr>
        <w:t>    nazwa (firma) podmiotu udostępniającego zasoby: ........................................</w:t>
      </w:r>
    </w:p>
    <w:p w:rsidR="000A0067" w:rsidRPr="005530BC" w:rsidRDefault="000A0067" w:rsidP="005530BC">
      <w:pPr>
        <w:spacing w:line="340" w:lineRule="exact"/>
        <w:ind w:left="567"/>
        <w:jc w:val="both"/>
        <w:rPr>
          <w:bCs/>
          <w:sz w:val="22"/>
          <w:szCs w:val="22"/>
        </w:rPr>
      </w:pPr>
      <w:r w:rsidRPr="005530BC">
        <w:rPr>
          <w:bCs/>
          <w:sz w:val="22"/>
          <w:szCs w:val="22"/>
        </w:rPr>
        <w:t>W załączeniu składamy zobowiązania tych podmiotów spełniające wymagania zawarte w punkcie 10.3)</w:t>
      </w:r>
      <w:r w:rsidRPr="005530BC">
        <w:rPr>
          <w:bCs/>
          <w:color w:val="FF0000"/>
          <w:sz w:val="22"/>
          <w:szCs w:val="22"/>
        </w:rPr>
        <w:t xml:space="preserve"> </w:t>
      </w:r>
      <w:r w:rsidRPr="005530BC">
        <w:rPr>
          <w:bCs/>
          <w:sz w:val="22"/>
          <w:szCs w:val="22"/>
        </w:rPr>
        <w:t xml:space="preserve">SWZ. </w:t>
      </w:r>
    </w:p>
    <w:p w:rsidR="000A0067" w:rsidRPr="005530BC" w:rsidRDefault="000A0067" w:rsidP="005530BC">
      <w:pPr>
        <w:spacing w:line="340" w:lineRule="exact"/>
        <w:ind w:left="567" w:hanging="283"/>
        <w:jc w:val="both"/>
        <w:rPr>
          <w:bCs/>
          <w:color w:val="7030A0"/>
          <w:sz w:val="22"/>
          <w:szCs w:val="22"/>
        </w:rPr>
      </w:pPr>
      <w:r w:rsidRPr="005530BC">
        <w:rPr>
          <w:b/>
          <w:bCs/>
          <w:color w:val="FF0000"/>
          <w:sz w:val="22"/>
          <w:szCs w:val="22"/>
        </w:rPr>
        <w:t>*  </w:t>
      </w:r>
      <w:r w:rsidRPr="005530BC">
        <w:rPr>
          <w:b/>
          <w:bCs/>
          <w:sz w:val="22"/>
          <w:szCs w:val="22"/>
        </w:rPr>
        <w:t>Nie powołujemy się na zasoby podmiotów</w:t>
      </w:r>
      <w:r w:rsidRPr="005530BC">
        <w:rPr>
          <w:bCs/>
          <w:sz w:val="22"/>
          <w:szCs w:val="22"/>
        </w:rPr>
        <w:t xml:space="preserve"> na zasadach określonych w art. 118  ust. 1 ustawy </w:t>
      </w:r>
      <w:proofErr w:type="spellStart"/>
      <w:r w:rsidRPr="005530BC">
        <w:rPr>
          <w:bCs/>
          <w:sz w:val="22"/>
          <w:szCs w:val="22"/>
        </w:rPr>
        <w:t>Pzp</w:t>
      </w:r>
      <w:proofErr w:type="spellEnd"/>
      <w:r w:rsidRPr="005530BC">
        <w:rPr>
          <w:bCs/>
          <w:sz w:val="22"/>
          <w:szCs w:val="22"/>
        </w:rPr>
        <w:t xml:space="preserve">, a więc </w:t>
      </w:r>
      <w:r w:rsidRPr="005530BC">
        <w:rPr>
          <w:b/>
          <w:bCs/>
          <w:sz w:val="22"/>
          <w:szCs w:val="22"/>
        </w:rPr>
        <w:t>osobiście spełniamy warunki</w:t>
      </w:r>
      <w:r w:rsidRPr="005530BC">
        <w:rPr>
          <w:bCs/>
          <w:sz w:val="22"/>
          <w:szCs w:val="22"/>
        </w:rPr>
        <w:t xml:space="preserve"> określone w SWZ. </w:t>
      </w:r>
    </w:p>
    <w:p w:rsidR="000A0067" w:rsidRPr="005530BC" w:rsidRDefault="000A0067" w:rsidP="005530BC">
      <w:pPr>
        <w:pStyle w:val="awciety"/>
        <w:spacing w:line="340" w:lineRule="exact"/>
        <w:ind w:left="284" w:firstLine="0"/>
        <w:rPr>
          <w:rFonts w:ascii="Times New Roman" w:eastAsia="TimesNewRomanPSMT" w:hAnsi="Times New Roman"/>
          <w:i/>
          <w:color w:val="FF0000"/>
          <w:sz w:val="22"/>
          <w:szCs w:val="22"/>
        </w:rPr>
      </w:pPr>
      <w:r w:rsidRPr="005530BC">
        <w:rPr>
          <w:rFonts w:ascii="Times New Roman" w:eastAsia="TimesNewRomanPSMT" w:hAnsi="Times New Roman"/>
          <w:b/>
          <w:color w:val="FF0000"/>
          <w:sz w:val="22"/>
          <w:szCs w:val="22"/>
        </w:rPr>
        <w:t>*</w:t>
      </w:r>
      <w:r w:rsidRPr="005530BC">
        <w:rPr>
          <w:rFonts w:ascii="Times New Roman" w:eastAsia="TimesNewRomanPSMT" w:hAnsi="Times New Roman"/>
          <w:color w:val="FF0000"/>
          <w:sz w:val="22"/>
          <w:szCs w:val="22"/>
        </w:rPr>
        <w:t xml:space="preserve"> </w:t>
      </w:r>
      <w:r w:rsidRPr="005530BC">
        <w:rPr>
          <w:rFonts w:ascii="Times New Roman" w:eastAsia="TimesNewRomanPSMT" w:hAnsi="Times New Roman"/>
          <w:i/>
          <w:color w:val="FF0000"/>
          <w:sz w:val="22"/>
          <w:szCs w:val="22"/>
        </w:rPr>
        <w:t>niepotrzebne skreślić</w:t>
      </w:r>
    </w:p>
    <w:p w:rsidR="000A0067" w:rsidRPr="005530BC" w:rsidRDefault="000A0067" w:rsidP="005530BC">
      <w:pPr>
        <w:tabs>
          <w:tab w:val="left" w:pos="284"/>
          <w:tab w:val="left" w:pos="17892"/>
        </w:tabs>
        <w:spacing w:line="340" w:lineRule="exact"/>
        <w:ind w:left="284" w:hanging="284"/>
        <w:rPr>
          <w:kern w:val="2"/>
          <w:sz w:val="22"/>
          <w:szCs w:val="22"/>
          <w:lang w:eastAsia="ar-SA"/>
        </w:rPr>
      </w:pPr>
    </w:p>
    <w:p w:rsidR="000A0067" w:rsidRPr="005530BC" w:rsidRDefault="00B9649E" w:rsidP="005530BC">
      <w:pPr>
        <w:pStyle w:val="WW-Wysunicietekstu1111111111111111111111111111111111111111111111111111111111111111"/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rPr>
          <w:sz w:val="22"/>
          <w:szCs w:val="22"/>
        </w:rPr>
      </w:pPr>
      <w:r w:rsidRPr="005530BC">
        <w:rPr>
          <w:sz w:val="22"/>
          <w:szCs w:val="22"/>
          <w:lang w:val="pl-PL"/>
        </w:rPr>
        <w:t>4</w:t>
      </w:r>
      <w:r w:rsidR="000A0067" w:rsidRPr="005530BC">
        <w:rPr>
          <w:sz w:val="22"/>
          <w:szCs w:val="22"/>
        </w:rPr>
        <w:t>.</w:t>
      </w:r>
      <w:r w:rsidR="000A0067" w:rsidRPr="005530BC">
        <w:rPr>
          <w:sz w:val="22"/>
          <w:szCs w:val="22"/>
          <w:lang w:val="pl-PL"/>
        </w:rPr>
        <w:t> </w:t>
      </w:r>
      <w:r w:rsidR="000A0067" w:rsidRPr="005530BC">
        <w:rPr>
          <w:sz w:val="22"/>
          <w:szCs w:val="22"/>
        </w:rPr>
        <w:t xml:space="preserve">Oświadczamy, że zapoznaliśmy się </w:t>
      </w:r>
      <w:r w:rsidR="000A0067" w:rsidRPr="005530BC">
        <w:rPr>
          <w:sz w:val="22"/>
          <w:szCs w:val="22"/>
          <w:lang w:val="pl-PL"/>
        </w:rPr>
        <w:t>z SWZ</w:t>
      </w:r>
      <w:r w:rsidR="000A0067" w:rsidRPr="005530BC">
        <w:rPr>
          <w:sz w:val="22"/>
          <w:szCs w:val="22"/>
        </w:rPr>
        <w:t xml:space="preserve"> i nie</w:t>
      </w:r>
      <w:r w:rsidR="000A0067" w:rsidRPr="005530BC">
        <w:rPr>
          <w:sz w:val="22"/>
          <w:szCs w:val="22"/>
          <w:lang w:val="pl-PL"/>
        </w:rPr>
        <w:t xml:space="preserve"> </w:t>
      </w:r>
      <w:r w:rsidR="000A0067" w:rsidRPr="005530BC">
        <w:rPr>
          <w:sz w:val="22"/>
          <w:szCs w:val="22"/>
        </w:rPr>
        <w:t>wnosimy do niej zastrzeżeń oraz zdobyliśmy konieczne informacje potrzebne do</w:t>
      </w:r>
      <w:r w:rsidR="000A0067" w:rsidRPr="005530BC">
        <w:rPr>
          <w:sz w:val="22"/>
          <w:szCs w:val="22"/>
          <w:lang w:val="pl-PL"/>
        </w:rPr>
        <w:t xml:space="preserve"> </w:t>
      </w:r>
      <w:r w:rsidR="000A0067" w:rsidRPr="005530BC">
        <w:rPr>
          <w:sz w:val="22"/>
          <w:szCs w:val="22"/>
        </w:rPr>
        <w:t xml:space="preserve">właściwego wykonania zamówienia (w tym zapoznaliśmy się z dokumentacją projektową i </w:t>
      </w:r>
      <w:r w:rsidR="000A0067" w:rsidRPr="005530BC">
        <w:rPr>
          <w:sz w:val="22"/>
          <w:szCs w:val="22"/>
          <w:lang w:val="pl-PL"/>
        </w:rPr>
        <w:t>przedmiarem</w:t>
      </w:r>
      <w:r w:rsidR="000A0067" w:rsidRPr="005530BC">
        <w:rPr>
          <w:sz w:val="22"/>
          <w:szCs w:val="22"/>
        </w:rPr>
        <w:t xml:space="preserve"> robót opisującym przedmiot zamówienia).</w:t>
      </w:r>
    </w:p>
    <w:p w:rsidR="000A0067" w:rsidRPr="005530BC" w:rsidRDefault="000A0067" w:rsidP="005530BC">
      <w:pPr>
        <w:pStyle w:val="WW-Wysunicietekstu1111111111111111111111111111111111111111111111111111111111111111"/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rPr>
          <w:sz w:val="22"/>
          <w:szCs w:val="22"/>
          <w:lang w:val="pl-PL"/>
        </w:rPr>
      </w:pPr>
    </w:p>
    <w:p w:rsidR="000A0067" w:rsidRPr="005530BC" w:rsidRDefault="00B9649E" w:rsidP="005530BC">
      <w:pPr>
        <w:pStyle w:val="WW-Wysunicietekstu1111111111111111111111111111111111111111111111111111111111111111"/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rPr>
          <w:sz w:val="22"/>
          <w:szCs w:val="22"/>
        </w:rPr>
      </w:pPr>
      <w:r w:rsidRPr="005530BC">
        <w:rPr>
          <w:sz w:val="22"/>
          <w:szCs w:val="22"/>
          <w:lang w:val="pl-PL"/>
        </w:rPr>
        <w:t>5</w:t>
      </w:r>
      <w:r w:rsidR="000A0067" w:rsidRPr="005530BC">
        <w:rPr>
          <w:sz w:val="22"/>
          <w:szCs w:val="22"/>
        </w:rPr>
        <w:t>.</w:t>
      </w:r>
      <w:r w:rsidR="000A0067" w:rsidRPr="005530BC">
        <w:rPr>
          <w:sz w:val="22"/>
          <w:szCs w:val="22"/>
          <w:lang w:val="pl-PL"/>
        </w:rPr>
        <w:t> </w:t>
      </w:r>
      <w:r w:rsidR="000A0067" w:rsidRPr="005530BC">
        <w:rPr>
          <w:sz w:val="22"/>
          <w:szCs w:val="22"/>
        </w:rPr>
        <w:t xml:space="preserve">Oświadczamy, że uważamy się za związanych niniejszą ofertą </w:t>
      </w:r>
      <w:r w:rsidR="000A0067" w:rsidRPr="005530BC">
        <w:rPr>
          <w:sz w:val="22"/>
          <w:szCs w:val="22"/>
          <w:lang w:val="pl-PL"/>
        </w:rPr>
        <w:t>przez okres</w:t>
      </w:r>
      <w:r w:rsidR="000A0067" w:rsidRPr="005530BC">
        <w:rPr>
          <w:sz w:val="22"/>
          <w:szCs w:val="22"/>
        </w:rPr>
        <w:t xml:space="preserve"> wskazany w </w:t>
      </w:r>
      <w:r w:rsidR="000A0067" w:rsidRPr="005530BC">
        <w:rPr>
          <w:sz w:val="22"/>
          <w:szCs w:val="22"/>
          <w:lang w:val="pl-PL"/>
        </w:rPr>
        <w:t>SWZ</w:t>
      </w:r>
      <w:r w:rsidR="000A0067" w:rsidRPr="005530BC">
        <w:rPr>
          <w:sz w:val="22"/>
          <w:szCs w:val="22"/>
        </w:rPr>
        <w:t>.</w:t>
      </w:r>
    </w:p>
    <w:p w:rsidR="000A0067" w:rsidRPr="005530BC" w:rsidRDefault="000A0067" w:rsidP="005530BC">
      <w:pPr>
        <w:pStyle w:val="WW-Wysunicietekstu1111111111111111111111111111111111111111111111111111111111111111"/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rPr>
          <w:sz w:val="22"/>
          <w:szCs w:val="22"/>
        </w:rPr>
      </w:pPr>
    </w:p>
    <w:p w:rsidR="000A0067" w:rsidRPr="005530BC" w:rsidRDefault="00B9649E" w:rsidP="005530BC">
      <w:pPr>
        <w:pStyle w:val="WW-Wysunicietekstu1111111111111111111111111111111111111111111111111111111111111111"/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rPr>
          <w:sz w:val="22"/>
          <w:szCs w:val="22"/>
        </w:rPr>
      </w:pPr>
      <w:r w:rsidRPr="005530BC">
        <w:rPr>
          <w:sz w:val="22"/>
          <w:szCs w:val="22"/>
          <w:lang w:val="pl-PL"/>
        </w:rPr>
        <w:t>6</w:t>
      </w:r>
      <w:r w:rsidR="000A0067" w:rsidRPr="005530BC">
        <w:rPr>
          <w:sz w:val="22"/>
          <w:szCs w:val="22"/>
        </w:rPr>
        <w:t>.</w:t>
      </w:r>
      <w:r w:rsidR="000A0067" w:rsidRPr="005530BC">
        <w:rPr>
          <w:sz w:val="22"/>
          <w:szCs w:val="22"/>
          <w:lang w:val="pl-PL"/>
        </w:rPr>
        <w:t> </w:t>
      </w:r>
      <w:r w:rsidR="000A0067" w:rsidRPr="005530BC">
        <w:rPr>
          <w:sz w:val="22"/>
          <w:szCs w:val="22"/>
        </w:rPr>
        <w:t>Oświadczamy, że zawart</w:t>
      </w:r>
      <w:r w:rsidRPr="005530BC">
        <w:rPr>
          <w:sz w:val="22"/>
          <w:szCs w:val="22"/>
          <w:lang w:val="pl-PL"/>
        </w:rPr>
        <w:t>e</w:t>
      </w:r>
      <w:r w:rsidR="000A0067" w:rsidRPr="005530BC">
        <w:rPr>
          <w:sz w:val="22"/>
          <w:szCs w:val="22"/>
        </w:rPr>
        <w:t xml:space="preserve"> w </w:t>
      </w:r>
      <w:r w:rsidR="000A0067" w:rsidRPr="005530BC">
        <w:rPr>
          <w:sz w:val="22"/>
          <w:szCs w:val="22"/>
          <w:lang w:val="pl-PL"/>
        </w:rPr>
        <w:t>SWZ</w:t>
      </w:r>
      <w:r w:rsidR="000A0067" w:rsidRPr="005530BC">
        <w:rPr>
          <w:sz w:val="22"/>
          <w:szCs w:val="22"/>
        </w:rPr>
        <w:t xml:space="preserve"> </w:t>
      </w:r>
      <w:r w:rsidRPr="005530BC">
        <w:rPr>
          <w:sz w:val="22"/>
          <w:szCs w:val="22"/>
          <w:lang w:val="pl-PL"/>
        </w:rPr>
        <w:t>istotne postanowienia</w:t>
      </w:r>
      <w:r w:rsidR="000A0067" w:rsidRPr="005530BC">
        <w:rPr>
          <w:sz w:val="22"/>
          <w:szCs w:val="22"/>
        </w:rPr>
        <w:t xml:space="preserve"> umowy został przez nas zaakceptowany i zobowiązujemy się, w przypadku wybrania naszej oferty, do zawarcia umowy na wyżej wymienionych warunkach w miejscu i terminie wyznaczonym przez </w:t>
      </w:r>
      <w:r w:rsidR="00170CAF">
        <w:rPr>
          <w:sz w:val="22"/>
          <w:szCs w:val="22"/>
          <w:lang w:val="pl-PL"/>
        </w:rPr>
        <w:t>Z</w:t>
      </w:r>
      <w:proofErr w:type="spellStart"/>
      <w:r w:rsidR="00170CAF" w:rsidRPr="005530BC">
        <w:rPr>
          <w:sz w:val="22"/>
          <w:szCs w:val="22"/>
        </w:rPr>
        <w:t>amawiającego</w:t>
      </w:r>
      <w:proofErr w:type="spellEnd"/>
      <w:r w:rsidR="000A0067" w:rsidRPr="005530BC">
        <w:rPr>
          <w:sz w:val="22"/>
          <w:szCs w:val="22"/>
        </w:rPr>
        <w:t xml:space="preserve">. </w:t>
      </w:r>
    </w:p>
    <w:p w:rsidR="000A0067" w:rsidRPr="005530BC" w:rsidRDefault="000A0067" w:rsidP="005530BC">
      <w:pPr>
        <w:pStyle w:val="WW-Wysunicietekstu1111111111111111111111111111111111111111111111111111111111111111"/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ind w:firstLine="0"/>
        <w:rPr>
          <w:sz w:val="22"/>
          <w:szCs w:val="22"/>
        </w:rPr>
      </w:pPr>
      <w:r w:rsidRPr="005530BC">
        <w:rPr>
          <w:sz w:val="22"/>
          <w:szCs w:val="22"/>
        </w:rPr>
        <w:t xml:space="preserve">W przypadku wybrania naszej oferty niezwłocznie przekażemy </w:t>
      </w:r>
      <w:r w:rsidRPr="005530BC">
        <w:rPr>
          <w:sz w:val="22"/>
          <w:szCs w:val="22"/>
          <w:lang w:val="pl-PL"/>
        </w:rPr>
        <w:t>Z</w:t>
      </w:r>
      <w:proofErr w:type="spellStart"/>
      <w:r w:rsidRPr="005530BC">
        <w:rPr>
          <w:sz w:val="22"/>
          <w:szCs w:val="22"/>
        </w:rPr>
        <w:t>amawiającemu</w:t>
      </w:r>
      <w:proofErr w:type="spellEnd"/>
      <w:r w:rsidRPr="005530BC">
        <w:rPr>
          <w:sz w:val="22"/>
          <w:szCs w:val="22"/>
          <w:lang w:val="pl-PL"/>
        </w:rPr>
        <w:t xml:space="preserve"> następujące informacje</w:t>
      </w:r>
      <w:r w:rsidRPr="005530BC">
        <w:rPr>
          <w:sz w:val="22"/>
          <w:szCs w:val="22"/>
        </w:rPr>
        <w:t xml:space="preserve"> niezbędne do uzupełnienia umowy:</w:t>
      </w:r>
    </w:p>
    <w:p w:rsidR="000A0067" w:rsidRPr="005530BC" w:rsidRDefault="000A0067" w:rsidP="005530BC">
      <w:pPr>
        <w:pStyle w:val="WW-Wysunicietekstu1111111111111111111111111111111111111111111111111111111111111111"/>
        <w:tabs>
          <w:tab w:val="left" w:pos="-31680"/>
          <w:tab w:val="left" w:pos="567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ind w:left="567"/>
        <w:rPr>
          <w:sz w:val="22"/>
          <w:szCs w:val="22"/>
          <w:lang w:val="pl-PL"/>
        </w:rPr>
      </w:pPr>
      <w:r w:rsidRPr="005530BC">
        <w:rPr>
          <w:sz w:val="22"/>
          <w:szCs w:val="22"/>
          <w:lang w:val="pl-PL"/>
        </w:rPr>
        <w:t>-   oświadczenie Wykonawcy, czy jest czynnym podatnikiem w podatku od towarów i usług VAT;</w:t>
      </w:r>
    </w:p>
    <w:p w:rsidR="000A0067" w:rsidRPr="005530BC" w:rsidRDefault="000A0067" w:rsidP="005530BC">
      <w:pPr>
        <w:pStyle w:val="WW-Wysunicietekstu1111111111111111111111111111111111111111111111111111111111111111"/>
        <w:tabs>
          <w:tab w:val="left" w:pos="-31680"/>
          <w:tab w:val="left" w:pos="567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ind w:left="567"/>
        <w:rPr>
          <w:sz w:val="22"/>
          <w:szCs w:val="22"/>
          <w:lang w:val="pl-PL"/>
        </w:rPr>
      </w:pPr>
      <w:r w:rsidRPr="005530BC">
        <w:rPr>
          <w:sz w:val="22"/>
          <w:szCs w:val="22"/>
          <w:lang w:val="pl-PL"/>
        </w:rPr>
        <w:t xml:space="preserve">-   numer </w:t>
      </w:r>
      <w:r w:rsidRPr="005530BC">
        <w:rPr>
          <w:sz w:val="22"/>
          <w:szCs w:val="22"/>
        </w:rPr>
        <w:t>rachunku bankowego</w:t>
      </w:r>
      <w:r w:rsidRPr="005530BC">
        <w:rPr>
          <w:sz w:val="22"/>
          <w:szCs w:val="22"/>
          <w:lang w:val="pl-PL"/>
        </w:rPr>
        <w:t>, który widnieje w wykazie podmiotów zarejestrowanych jako podatnicy VAT, niezarejestrowanych oraz wykreślonych i przywróconych do rejestru VAT;</w:t>
      </w:r>
    </w:p>
    <w:p w:rsidR="000A0067" w:rsidRPr="005530BC" w:rsidRDefault="000A0067" w:rsidP="005530BC">
      <w:pPr>
        <w:pStyle w:val="WW-Wysunicietekstu1111111111111111111111111111111111111111111111111111111111111111"/>
        <w:tabs>
          <w:tab w:val="left" w:pos="-31680"/>
          <w:tab w:val="left" w:pos="567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ind w:left="567"/>
        <w:rPr>
          <w:sz w:val="22"/>
          <w:szCs w:val="22"/>
          <w:lang w:val="pl-PL"/>
        </w:rPr>
      </w:pPr>
      <w:r w:rsidRPr="005530BC">
        <w:rPr>
          <w:sz w:val="22"/>
          <w:szCs w:val="22"/>
          <w:lang w:val="pl-PL"/>
        </w:rPr>
        <w:t>-   nazwę i adres Urzędu Skarbowego, w którym zgłoszony jest powyższy rachunek;</w:t>
      </w:r>
    </w:p>
    <w:p w:rsidR="000A0067" w:rsidRPr="005530BC" w:rsidRDefault="000A0067" w:rsidP="005530BC">
      <w:pPr>
        <w:pStyle w:val="WW-Wysunicietekstu1111111111111111111111111111111111111111111111111111111111111111"/>
        <w:tabs>
          <w:tab w:val="left" w:pos="-31680"/>
          <w:tab w:val="left" w:pos="567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rPr>
          <w:sz w:val="22"/>
          <w:szCs w:val="22"/>
          <w:lang w:val="pl-PL"/>
        </w:rPr>
      </w:pPr>
    </w:p>
    <w:p w:rsidR="000A0067" w:rsidRPr="005530BC" w:rsidRDefault="00B14B15" w:rsidP="005530BC">
      <w:pPr>
        <w:tabs>
          <w:tab w:val="left" w:pos="17892"/>
        </w:tabs>
        <w:spacing w:line="340" w:lineRule="exact"/>
        <w:ind w:left="284" w:hanging="284"/>
        <w:rPr>
          <w:sz w:val="22"/>
          <w:szCs w:val="22"/>
        </w:rPr>
      </w:pPr>
      <w:r w:rsidRPr="005530BC">
        <w:rPr>
          <w:b/>
          <w:sz w:val="22"/>
          <w:szCs w:val="22"/>
        </w:rPr>
        <w:t>7</w:t>
      </w:r>
      <w:r w:rsidR="000A0067" w:rsidRPr="005530BC">
        <w:rPr>
          <w:b/>
          <w:sz w:val="22"/>
          <w:szCs w:val="22"/>
        </w:rPr>
        <w:t>.</w:t>
      </w:r>
      <w:r w:rsidR="000A0067" w:rsidRPr="005530BC">
        <w:rPr>
          <w:sz w:val="22"/>
          <w:szCs w:val="22"/>
        </w:rPr>
        <w:t> </w:t>
      </w:r>
      <w:r w:rsidR="000A0067" w:rsidRPr="005530BC">
        <w:rPr>
          <w:b/>
          <w:sz w:val="22"/>
          <w:szCs w:val="22"/>
        </w:rPr>
        <w:t>Wadium</w:t>
      </w:r>
      <w:r w:rsidR="000A0067" w:rsidRPr="005530BC">
        <w:rPr>
          <w:bCs/>
          <w:sz w:val="22"/>
          <w:szCs w:val="22"/>
        </w:rPr>
        <w:t xml:space="preserve"> w kwocie </w:t>
      </w:r>
      <w:r w:rsidR="000A0067" w:rsidRPr="005530BC">
        <w:rPr>
          <w:sz w:val="22"/>
          <w:szCs w:val="22"/>
        </w:rPr>
        <w:t>…....................... zostało wniesione w dniu ................................ w formie: ..........................................................................................................</w:t>
      </w:r>
    </w:p>
    <w:p w:rsidR="000A0067" w:rsidRPr="005530BC" w:rsidRDefault="000A0067" w:rsidP="005530BC">
      <w:pPr>
        <w:tabs>
          <w:tab w:val="left" w:pos="22680"/>
        </w:tabs>
        <w:spacing w:line="340" w:lineRule="exact"/>
        <w:ind w:left="284"/>
        <w:rPr>
          <w:sz w:val="22"/>
          <w:szCs w:val="22"/>
        </w:rPr>
      </w:pPr>
      <w:r w:rsidRPr="005530BC">
        <w:rPr>
          <w:sz w:val="22"/>
          <w:szCs w:val="22"/>
        </w:rPr>
        <w:t>Zwrotu wadium prosimy dokonać na konto: ........................................................................................................................</w:t>
      </w:r>
    </w:p>
    <w:p w:rsidR="000A0067" w:rsidRPr="005530BC" w:rsidRDefault="000A0067" w:rsidP="005530BC">
      <w:pPr>
        <w:tabs>
          <w:tab w:val="left" w:pos="22680"/>
        </w:tabs>
        <w:spacing w:line="340" w:lineRule="exact"/>
        <w:ind w:left="284"/>
        <w:rPr>
          <w:sz w:val="22"/>
          <w:szCs w:val="22"/>
        </w:rPr>
      </w:pPr>
      <w:r w:rsidRPr="005530BC">
        <w:rPr>
          <w:sz w:val="22"/>
          <w:szCs w:val="22"/>
        </w:rPr>
        <w:t>lub na adres: ........................................................................................................................</w:t>
      </w:r>
    </w:p>
    <w:p w:rsidR="000A0067" w:rsidRPr="005530BC" w:rsidRDefault="000A0067" w:rsidP="005530BC">
      <w:pPr>
        <w:tabs>
          <w:tab w:val="left" w:pos="17892"/>
        </w:tabs>
        <w:spacing w:line="340" w:lineRule="exact"/>
        <w:ind w:left="284"/>
        <w:jc w:val="both"/>
        <w:rPr>
          <w:sz w:val="22"/>
          <w:szCs w:val="22"/>
        </w:rPr>
      </w:pPr>
      <w:r w:rsidRPr="005530BC">
        <w:rPr>
          <w:sz w:val="22"/>
          <w:szCs w:val="22"/>
        </w:rPr>
        <w:t>Jesteśmy świadomi, że wniesione przez nas wadium nie podlega zwrotowi w okolicznościach, o</w:t>
      </w:r>
      <w:r w:rsidR="00B14B15" w:rsidRPr="005530BC">
        <w:rPr>
          <w:sz w:val="22"/>
          <w:szCs w:val="22"/>
        </w:rPr>
        <w:t> </w:t>
      </w:r>
      <w:r w:rsidRPr="005530BC">
        <w:rPr>
          <w:sz w:val="22"/>
          <w:szCs w:val="22"/>
        </w:rPr>
        <w:t>których mowa w art. 98 ust. 6 ustawy Prawo zamówień publicznych.</w:t>
      </w:r>
    </w:p>
    <w:p w:rsidR="000A0067" w:rsidRPr="005530BC" w:rsidRDefault="000A0067" w:rsidP="005530BC">
      <w:pPr>
        <w:tabs>
          <w:tab w:val="left" w:pos="17892"/>
        </w:tabs>
        <w:spacing w:line="340" w:lineRule="exact"/>
        <w:ind w:left="284"/>
        <w:rPr>
          <w:sz w:val="22"/>
          <w:szCs w:val="22"/>
        </w:rPr>
      </w:pPr>
      <w:r w:rsidRPr="005530BC">
        <w:rPr>
          <w:sz w:val="22"/>
          <w:szCs w:val="22"/>
        </w:rPr>
        <w:t>Składamy w załączeniu dowód wniesienia wadium.</w:t>
      </w:r>
    </w:p>
    <w:p w:rsidR="000A0067" w:rsidRPr="005530BC" w:rsidRDefault="000A0067" w:rsidP="005530BC">
      <w:pPr>
        <w:pStyle w:val="NormalnyWeb"/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uppressAutoHyphens/>
        <w:spacing w:before="0" w:after="0" w:line="340" w:lineRule="exact"/>
        <w:ind w:left="426" w:hanging="568"/>
        <w:jc w:val="both"/>
        <w:rPr>
          <w:rFonts w:ascii="Times New Roman" w:eastAsia="TimesNewRomanPSMT" w:hAnsi="Times New Roman" w:cs="Times New Roman"/>
          <w:sz w:val="22"/>
          <w:szCs w:val="22"/>
        </w:rPr>
      </w:pPr>
    </w:p>
    <w:p w:rsidR="000A0067" w:rsidRPr="005530BC" w:rsidRDefault="005530BC" w:rsidP="005530BC">
      <w:pPr>
        <w:pStyle w:val="1"/>
        <w:tabs>
          <w:tab w:val="left" w:pos="16698"/>
        </w:tabs>
        <w:spacing w:line="340" w:lineRule="exact"/>
        <w:ind w:left="283" w:hanging="425"/>
        <w:rPr>
          <w:rFonts w:ascii="Times New Roman" w:hAnsi="Times New Roman"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8</w:t>
      </w:r>
      <w:r w:rsidR="000A0067" w:rsidRPr="005530BC">
        <w:rPr>
          <w:rFonts w:ascii="Times New Roman" w:hAnsi="Times New Roman"/>
          <w:sz w:val="22"/>
          <w:szCs w:val="22"/>
        </w:rPr>
        <w:t>.</w:t>
      </w:r>
      <w:r w:rsidR="000A0067" w:rsidRPr="005530BC">
        <w:rPr>
          <w:rFonts w:ascii="Times New Roman" w:hAnsi="Times New Roman"/>
          <w:sz w:val="22"/>
          <w:szCs w:val="22"/>
        </w:rPr>
        <w:tab/>
        <w:t>Zgodnie z art. 462 ust. 2 ustawy Prawo zamówień publicznych, informujemy, że:</w:t>
      </w:r>
    </w:p>
    <w:p w:rsidR="000A0067" w:rsidRPr="005530BC" w:rsidRDefault="000A0067" w:rsidP="005530BC">
      <w:pPr>
        <w:pStyle w:val="awciety"/>
        <w:tabs>
          <w:tab w:val="left" w:pos="16756"/>
        </w:tabs>
        <w:spacing w:line="340" w:lineRule="exact"/>
        <w:ind w:left="426" w:hanging="175"/>
        <w:rPr>
          <w:rFonts w:ascii="Times New Roman" w:hAnsi="Times New Roman"/>
          <w:bCs/>
          <w:sz w:val="22"/>
          <w:szCs w:val="22"/>
        </w:rPr>
      </w:pPr>
      <w:r w:rsidRPr="005530BC">
        <w:rPr>
          <w:rFonts w:ascii="Times New Roman" w:hAnsi="Times New Roman"/>
          <w:color w:val="FF0000"/>
          <w:sz w:val="22"/>
          <w:szCs w:val="22"/>
        </w:rPr>
        <w:t>*</w:t>
      </w:r>
      <w:r w:rsidRPr="005530BC">
        <w:rPr>
          <w:rFonts w:ascii="Times New Roman" w:hAnsi="Times New Roman"/>
          <w:sz w:val="22"/>
          <w:szCs w:val="22"/>
        </w:rPr>
        <w:t> </w:t>
      </w:r>
      <w:r w:rsidRPr="005530BC">
        <w:rPr>
          <w:rFonts w:ascii="Times New Roman" w:eastAsia="TimesNewRomanPSMT" w:hAnsi="Times New Roman"/>
          <w:b/>
          <w:bCs/>
          <w:sz w:val="22"/>
          <w:szCs w:val="22"/>
        </w:rPr>
        <w:t>zamierzamy powierzyć podwykonawcom wykonanie następujących części  zamówienia:</w:t>
      </w:r>
    </w:p>
    <w:p w:rsidR="000A0067" w:rsidRPr="005530BC" w:rsidRDefault="000A0067" w:rsidP="005530BC">
      <w:pPr>
        <w:pStyle w:val="1"/>
        <w:tabs>
          <w:tab w:val="left" w:pos="-31680"/>
        </w:tabs>
        <w:spacing w:line="340" w:lineRule="exact"/>
        <w:ind w:left="709" w:hanging="283"/>
        <w:rPr>
          <w:rFonts w:ascii="Times New Roman" w:hAnsi="Times New Roman"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a) wykonanie części dotyczącej ................................................................. firmie .................................................................................. z siedzibą w ...........................................</w:t>
      </w:r>
    </w:p>
    <w:p w:rsidR="000A0067" w:rsidRPr="005530BC" w:rsidRDefault="000A0067" w:rsidP="005530BC">
      <w:pPr>
        <w:pStyle w:val="1"/>
        <w:tabs>
          <w:tab w:val="left" w:pos="-31680"/>
        </w:tabs>
        <w:spacing w:line="340" w:lineRule="exact"/>
        <w:ind w:left="709" w:firstLine="0"/>
        <w:rPr>
          <w:rFonts w:ascii="Times New Roman" w:hAnsi="Times New Roman"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Wartość brutto części zamówienia powierzona podwykonawcy wynosi: ................ zł lub stanowi ....................% wartości całego zamówienia.</w:t>
      </w:r>
    </w:p>
    <w:p w:rsidR="000A0067" w:rsidRPr="005530BC" w:rsidRDefault="000A0067" w:rsidP="005530BC">
      <w:pPr>
        <w:pStyle w:val="1"/>
        <w:tabs>
          <w:tab w:val="left" w:pos="-31680"/>
        </w:tabs>
        <w:spacing w:line="340" w:lineRule="exact"/>
        <w:ind w:left="709" w:hanging="283"/>
        <w:rPr>
          <w:rFonts w:ascii="Times New Roman" w:hAnsi="Times New Roman"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b) wykonanie części dotyczącej ..................................................... firmie ................................................... z siedzibą w ...................................................</w:t>
      </w:r>
    </w:p>
    <w:p w:rsidR="000A0067" w:rsidRPr="005530BC" w:rsidRDefault="000A0067" w:rsidP="005530BC">
      <w:pPr>
        <w:pStyle w:val="1"/>
        <w:tabs>
          <w:tab w:val="left" w:pos="16698"/>
        </w:tabs>
        <w:spacing w:line="340" w:lineRule="exact"/>
        <w:ind w:left="709" w:firstLine="0"/>
        <w:rPr>
          <w:rFonts w:ascii="Times New Roman" w:hAnsi="Times New Roman"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Wartość brutto części zamówienia powierzona podwykonawcy wynosi: ................ zł lub stanowi ....................% wartości całego zamówienia.</w:t>
      </w:r>
    </w:p>
    <w:p w:rsidR="000A0067" w:rsidRPr="005530BC" w:rsidRDefault="000A0067" w:rsidP="005530BC">
      <w:pPr>
        <w:spacing w:line="340" w:lineRule="exact"/>
        <w:ind w:left="510" w:hanging="255"/>
        <w:jc w:val="both"/>
        <w:rPr>
          <w:rFonts w:eastAsia="TimesNewRomanPSMT"/>
          <w:b/>
          <w:kern w:val="2"/>
          <w:sz w:val="22"/>
          <w:szCs w:val="22"/>
        </w:rPr>
      </w:pPr>
      <w:r w:rsidRPr="005530BC">
        <w:rPr>
          <w:rFonts w:eastAsia="TimesNewRomanPSMT"/>
          <w:bCs/>
          <w:color w:val="FF0000"/>
          <w:sz w:val="22"/>
          <w:szCs w:val="22"/>
        </w:rPr>
        <w:t>*</w:t>
      </w:r>
      <w:r w:rsidRPr="005530BC">
        <w:rPr>
          <w:rFonts w:eastAsia="TimesNewRomanPSMT"/>
          <w:bCs/>
          <w:sz w:val="22"/>
          <w:szCs w:val="22"/>
        </w:rPr>
        <w:t>  </w:t>
      </w:r>
      <w:r w:rsidRPr="005530BC">
        <w:rPr>
          <w:rFonts w:eastAsia="TimesNewRomanPSMT"/>
          <w:b/>
          <w:bCs/>
          <w:sz w:val="22"/>
          <w:szCs w:val="22"/>
        </w:rPr>
        <w:t>nie zamierzamy powierzyć podwykonawcom wykonania żadnej części zamówienia</w:t>
      </w:r>
      <w:r w:rsidRPr="005530BC">
        <w:rPr>
          <w:rFonts w:eastAsia="TimesNewRomanPSMT"/>
          <w:b/>
          <w:sz w:val="22"/>
          <w:szCs w:val="22"/>
        </w:rPr>
        <w:t>.</w:t>
      </w:r>
    </w:p>
    <w:p w:rsidR="000A0067" w:rsidRPr="005530BC" w:rsidRDefault="000A0067" w:rsidP="005530BC">
      <w:pPr>
        <w:pStyle w:val="awciety"/>
        <w:spacing w:line="340" w:lineRule="exact"/>
        <w:ind w:firstLine="0"/>
        <w:rPr>
          <w:rFonts w:ascii="Times New Roman" w:eastAsia="TimesNewRomanPSMT" w:hAnsi="Times New Roman"/>
          <w:color w:val="FF0000"/>
          <w:sz w:val="22"/>
          <w:szCs w:val="22"/>
        </w:rPr>
      </w:pPr>
      <w:r w:rsidRPr="005530BC">
        <w:rPr>
          <w:rFonts w:ascii="Times New Roman" w:eastAsia="TimesNewRomanPSMT" w:hAnsi="Times New Roman"/>
          <w:color w:val="FF0000"/>
          <w:sz w:val="22"/>
          <w:szCs w:val="22"/>
        </w:rPr>
        <w:t>* Niepotrzebne skreślić</w:t>
      </w:r>
    </w:p>
    <w:p w:rsidR="000A0067" w:rsidRPr="005530BC" w:rsidRDefault="000A0067" w:rsidP="005530BC">
      <w:pPr>
        <w:pStyle w:val="awciety"/>
        <w:spacing w:line="340" w:lineRule="exact"/>
        <w:ind w:left="0" w:firstLine="0"/>
        <w:rPr>
          <w:rFonts w:ascii="Times New Roman" w:hAnsi="Times New Roman"/>
          <w:sz w:val="22"/>
          <w:szCs w:val="22"/>
        </w:rPr>
      </w:pPr>
    </w:p>
    <w:p w:rsidR="000A0067" w:rsidRPr="005530BC" w:rsidRDefault="005530BC" w:rsidP="005530BC">
      <w:pPr>
        <w:pStyle w:val="1"/>
        <w:tabs>
          <w:tab w:val="left" w:pos="16756"/>
        </w:tabs>
        <w:spacing w:line="340" w:lineRule="exact"/>
        <w:ind w:left="284" w:hanging="425"/>
        <w:rPr>
          <w:rFonts w:ascii="Times New Roman" w:hAnsi="Times New Roman"/>
          <w:bCs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9.</w:t>
      </w:r>
      <w:r w:rsidR="000A0067" w:rsidRPr="005530BC">
        <w:rPr>
          <w:rFonts w:ascii="Times New Roman" w:hAnsi="Times New Roman"/>
          <w:sz w:val="22"/>
          <w:szCs w:val="22"/>
        </w:rPr>
        <w:t> O</w:t>
      </w:r>
      <w:r w:rsidR="000A0067" w:rsidRPr="005530BC">
        <w:rPr>
          <w:rFonts w:ascii="Times New Roman" w:hAnsi="Times New Roman"/>
          <w:bCs/>
          <w:sz w:val="22"/>
          <w:szCs w:val="22"/>
        </w:rPr>
        <w:t>świadczamy,</w:t>
      </w:r>
      <w:r w:rsidR="000A0067" w:rsidRPr="005530BC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0A0067" w:rsidRPr="005530BC">
        <w:rPr>
          <w:rFonts w:ascii="Times New Roman" w:hAnsi="Times New Roman"/>
          <w:bCs/>
          <w:sz w:val="22"/>
          <w:szCs w:val="22"/>
        </w:rPr>
        <w:t>że jesteśmy mikroprzedsiębiorstwem</w:t>
      </w:r>
      <w:r w:rsidR="000A0067" w:rsidRPr="005530BC">
        <w:rPr>
          <w:rFonts w:ascii="Times New Roman" w:hAnsi="Times New Roman"/>
          <w:bCs/>
          <w:color w:val="FF0000"/>
          <w:sz w:val="22"/>
          <w:szCs w:val="22"/>
        </w:rPr>
        <w:t>*</w:t>
      </w:r>
      <w:r w:rsidR="000A0067" w:rsidRPr="005530BC">
        <w:rPr>
          <w:rFonts w:ascii="Times New Roman" w:hAnsi="Times New Roman"/>
          <w:bCs/>
          <w:sz w:val="22"/>
          <w:szCs w:val="22"/>
        </w:rPr>
        <w:t>, małym przedsiębiorstwem</w:t>
      </w:r>
      <w:r w:rsidR="000A0067" w:rsidRPr="005530BC">
        <w:rPr>
          <w:rFonts w:ascii="Times New Roman" w:hAnsi="Times New Roman"/>
          <w:bCs/>
          <w:color w:val="FF0000"/>
          <w:sz w:val="22"/>
          <w:szCs w:val="22"/>
        </w:rPr>
        <w:t>*</w:t>
      </w:r>
      <w:r w:rsidR="000A0067" w:rsidRPr="005530BC">
        <w:rPr>
          <w:rFonts w:ascii="Times New Roman" w:hAnsi="Times New Roman"/>
          <w:bCs/>
          <w:sz w:val="22"/>
          <w:szCs w:val="22"/>
        </w:rPr>
        <w:t>, średnim przedsiębiorstwem</w:t>
      </w:r>
      <w:r w:rsidR="000A0067" w:rsidRPr="005530BC">
        <w:rPr>
          <w:rFonts w:ascii="Times New Roman" w:hAnsi="Times New Roman"/>
          <w:bCs/>
          <w:color w:val="FF0000"/>
          <w:sz w:val="22"/>
          <w:szCs w:val="22"/>
        </w:rPr>
        <w:t>*</w:t>
      </w:r>
      <w:r w:rsidR="000A0067" w:rsidRPr="005530BC">
        <w:rPr>
          <w:rFonts w:ascii="Times New Roman" w:hAnsi="Times New Roman"/>
          <w:bCs/>
          <w:sz w:val="22"/>
          <w:szCs w:val="22"/>
        </w:rPr>
        <w:t>.</w:t>
      </w:r>
    </w:p>
    <w:p w:rsidR="000A0067" w:rsidRPr="005530BC" w:rsidRDefault="000A0067" w:rsidP="005530BC">
      <w:pPr>
        <w:pStyle w:val="1"/>
        <w:tabs>
          <w:tab w:val="left" w:pos="16756"/>
        </w:tabs>
        <w:spacing w:line="340" w:lineRule="exact"/>
        <w:ind w:left="284" w:firstLine="0"/>
        <w:rPr>
          <w:rFonts w:ascii="Times New Roman" w:hAnsi="Times New Roman"/>
          <w:b/>
          <w:sz w:val="22"/>
          <w:szCs w:val="22"/>
        </w:rPr>
      </w:pPr>
      <w:r w:rsidRPr="005530BC">
        <w:rPr>
          <w:rFonts w:ascii="Times New Roman" w:hAnsi="Times New Roman"/>
          <w:b/>
          <w:sz w:val="22"/>
          <w:szCs w:val="22"/>
        </w:rPr>
        <w:t>Mikroprzedsiębiorstwo</w:t>
      </w:r>
      <w:r w:rsidRPr="005530BC">
        <w:rPr>
          <w:rFonts w:ascii="Times New Roman" w:hAnsi="Times New Roman"/>
          <w:sz w:val="22"/>
          <w:szCs w:val="22"/>
        </w:rPr>
        <w:t>: przedsiębiorstwo, które zatrudnia mniej niż 10 osób i którego roczny obrót lub roczna suma bilansowa nie przekracza 2 mln euro.</w:t>
      </w:r>
    </w:p>
    <w:p w:rsidR="000A0067" w:rsidRPr="005530BC" w:rsidRDefault="000A0067" w:rsidP="005530BC">
      <w:pPr>
        <w:pStyle w:val="1"/>
        <w:tabs>
          <w:tab w:val="left" w:pos="16756"/>
        </w:tabs>
        <w:spacing w:line="340" w:lineRule="exact"/>
        <w:ind w:left="284" w:firstLine="0"/>
        <w:rPr>
          <w:rFonts w:ascii="Times New Roman" w:hAnsi="Times New Roman"/>
          <w:b/>
          <w:sz w:val="22"/>
          <w:szCs w:val="22"/>
        </w:rPr>
      </w:pPr>
      <w:r w:rsidRPr="005530BC">
        <w:rPr>
          <w:rFonts w:ascii="Times New Roman" w:hAnsi="Times New Roman"/>
          <w:b/>
          <w:sz w:val="22"/>
          <w:szCs w:val="22"/>
        </w:rPr>
        <w:t>Małe przedsiębiorstwo</w:t>
      </w:r>
      <w:r w:rsidRPr="005530BC">
        <w:rPr>
          <w:rFonts w:ascii="Times New Roman" w:hAnsi="Times New Roman"/>
          <w:sz w:val="22"/>
          <w:szCs w:val="22"/>
        </w:rPr>
        <w:t>: przedsiębiorstwo, które zatrudnia mniej niż 50 osób i którego roczny obrót lub roczna suma bilansowa nie przekracza 10 mln euro.</w:t>
      </w:r>
    </w:p>
    <w:p w:rsidR="000A0067" w:rsidRPr="005530BC" w:rsidRDefault="000A0067" w:rsidP="005530BC">
      <w:pPr>
        <w:pStyle w:val="1"/>
        <w:tabs>
          <w:tab w:val="left" w:pos="16756"/>
        </w:tabs>
        <w:spacing w:line="340" w:lineRule="exact"/>
        <w:ind w:left="284" w:firstLine="0"/>
        <w:rPr>
          <w:rFonts w:ascii="Times New Roman" w:hAnsi="Times New Roman"/>
          <w:sz w:val="22"/>
          <w:szCs w:val="22"/>
        </w:rPr>
      </w:pPr>
      <w:r w:rsidRPr="005530BC">
        <w:rPr>
          <w:rFonts w:ascii="Times New Roman" w:hAnsi="Times New Roman"/>
          <w:b/>
          <w:sz w:val="22"/>
          <w:szCs w:val="22"/>
        </w:rPr>
        <w:t>Średnie przedsiębiorstwo</w:t>
      </w:r>
      <w:r w:rsidRPr="005530BC">
        <w:rPr>
          <w:rFonts w:ascii="Times New Roman" w:hAnsi="Times New Roman"/>
          <w:sz w:val="22"/>
          <w:szCs w:val="22"/>
        </w:rPr>
        <w:t>: przedsiębiorstwo, które nie jest mikro- lub małym przedsiębiorstwem i które zatrudnia mniej niż 250 osób i którego roczny obrót nie przekracza 50 mln euro lub roczna suma bilansowa nie przekracza 43 mln euro.</w:t>
      </w:r>
    </w:p>
    <w:p w:rsidR="000A0067" w:rsidRPr="005530BC" w:rsidRDefault="000A0067" w:rsidP="005530BC">
      <w:pPr>
        <w:pStyle w:val="1"/>
        <w:tabs>
          <w:tab w:val="left" w:pos="16756"/>
        </w:tabs>
        <w:spacing w:line="340" w:lineRule="exact"/>
        <w:ind w:left="284" w:firstLine="0"/>
        <w:rPr>
          <w:rFonts w:ascii="Times New Roman" w:eastAsia="TimesNewRomanPSMT" w:hAnsi="Times New Roman"/>
          <w:color w:val="0070C0"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/Pojęcia zaczerpnięte z zaleceń Komisji Unii Europejskiej z dnia 6 maja 2003 r. dot. definicji mikroprzedsiębiorstw oraz małych i średnich przedsiębiorstw (Dz. U. L 124 z 20.5.2003, s. 36)./</w:t>
      </w:r>
    </w:p>
    <w:p w:rsidR="000A0067" w:rsidRPr="005530BC" w:rsidRDefault="000A0067" w:rsidP="005530BC">
      <w:pPr>
        <w:pStyle w:val="awciety"/>
        <w:spacing w:line="340" w:lineRule="exact"/>
        <w:ind w:left="284" w:firstLine="0"/>
        <w:rPr>
          <w:rFonts w:ascii="Times New Roman" w:eastAsia="TimesNewRomanPSMT" w:hAnsi="Times New Roman"/>
          <w:i/>
          <w:color w:val="FF0000"/>
          <w:sz w:val="22"/>
          <w:szCs w:val="22"/>
        </w:rPr>
      </w:pPr>
      <w:r w:rsidRPr="005530BC">
        <w:rPr>
          <w:rFonts w:ascii="Times New Roman" w:eastAsia="TimesNewRomanPSMT" w:hAnsi="Times New Roman"/>
          <w:b/>
          <w:color w:val="FF0000"/>
          <w:sz w:val="22"/>
          <w:szCs w:val="22"/>
        </w:rPr>
        <w:t>*</w:t>
      </w:r>
      <w:r w:rsidRPr="005530BC">
        <w:rPr>
          <w:rFonts w:ascii="Times New Roman" w:eastAsia="TimesNewRomanPSMT" w:hAnsi="Times New Roman"/>
          <w:color w:val="FF0000"/>
          <w:sz w:val="22"/>
          <w:szCs w:val="22"/>
        </w:rPr>
        <w:t xml:space="preserve"> </w:t>
      </w:r>
      <w:r w:rsidRPr="005530BC">
        <w:rPr>
          <w:rFonts w:ascii="Times New Roman" w:eastAsia="TimesNewRomanPSMT" w:hAnsi="Times New Roman"/>
          <w:i/>
          <w:color w:val="FF0000"/>
          <w:sz w:val="22"/>
          <w:szCs w:val="22"/>
        </w:rPr>
        <w:t>niepotrzebne skreślić</w:t>
      </w:r>
    </w:p>
    <w:p w:rsidR="000A0067" w:rsidRPr="005530BC" w:rsidRDefault="000A0067" w:rsidP="005530BC">
      <w:pPr>
        <w:tabs>
          <w:tab w:val="left" w:pos="284"/>
          <w:tab w:val="left" w:pos="8584"/>
          <w:tab w:val="left" w:pos="9020"/>
        </w:tabs>
        <w:spacing w:line="340" w:lineRule="exact"/>
        <w:ind w:left="284" w:firstLine="17"/>
        <w:jc w:val="both"/>
        <w:rPr>
          <w:iCs/>
          <w:sz w:val="22"/>
          <w:szCs w:val="22"/>
        </w:rPr>
      </w:pPr>
      <w:r w:rsidRPr="005530BC">
        <w:rPr>
          <w:b/>
          <w:bCs/>
          <w:iCs/>
          <w:sz w:val="22"/>
          <w:szCs w:val="22"/>
        </w:rPr>
        <w:t>W przypadku składania oferty wspólnej przez kilku przedsiębiorców</w:t>
      </w:r>
      <w:r w:rsidRPr="005530BC">
        <w:rPr>
          <w:iCs/>
          <w:sz w:val="22"/>
          <w:szCs w:val="22"/>
        </w:rPr>
        <w:t xml:space="preserve"> (tzw. konsorcjum) </w:t>
      </w:r>
      <w:r w:rsidRPr="005530BC">
        <w:rPr>
          <w:b/>
          <w:bCs/>
          <w:iCs/>
          <w:sz w:val="22"/>
          <w:szCs w:val="22"/>
        </w:rPr>
        <w:t>lub przez spółkę cywilną</w:t>
      </w:r>
      <w:r w:rsidRPr="005530BC">
        <w:rPr>
          <w:iCs/>
          <w:sz w:val="22"/>
          <w:szCs w:val="22"/>
        </w:rPr>
        <w:t>, każdy ze wspólników konsorcjum lub spółki cywilnej musi złożyć ww. oświadczenie.</w:t>
      </w:r>
    </w:p>
    <w:p w:rsidR="000A0067" w:rsidRPr="005530BC" w:rsidRDefault="000A0067" w:rsidP="005530BC">
      <w:pPr>
        <w:tabs>
          <w:tab w:val="left" w:pos="284"/>
          <w:tab w:val="left" w:pos="8584"/>
          <w:tab w:val="left" w:pos="9020"/>
        </w:tabs>
        <w:spacing w:line="340" w:lineRule="exact"/>
        <w:ind w:left="284" w:firstLine="17"/>
        <w:jc w:val="both"/>
        <w:rPr>
          <w:iCs/>
          <w:sz w:val="22"/>
          <w:szCs w:val="22"/>
        </w:rPr>
      </w:pPr>
    </w:p>
    <w:p w:rsidR="000A0067" w:rsidRPr="005530BC" w:rsidRDefault="000A0067" w:rsidP="005530BC">
      <w:pPr>
        <w:tabs>
          <w:tab w:val="left" w:pos="16756"/>
        </w:tabs>
        <w:spacing w:line="340" w:lineRule="exact"/>
        <w:rPr>
          <w:sz w:val="22"/>
          <w:szCs w:val="22"/>
        </w:rPr>
      </w:pPr>
      <w:r w:rsidRPr="005530BC">
        <w:rPr>
          <w:sz w:val="22"/>
          <w:szCs w:val="22"/>
        </w:rPr>
        <w:t>1</w:t>
      </w:r>
      <w:r w:rsidR="005530BC" w:rsidRPr="005530BC">
        <w:rPr>
          <w:sz w:val="22"/>
          <w:szCs w:val="22"/>
        </w:rPr>
        <w:t>0</w:t>
      </w:r>
      <w:r w:rsidRPr="005530BC">
        <w:rPr>
          <w:sz w:val="22"/>
          <w:szCs w:val="22"/>
        </w:rPr>
        <w:t>. </w:t>
      </w:r>
      <w:r w:rsidRPr="005530BC">
        <w:rPr>
          <w:bCs/>
          <w:sz w:val="22"/>
          <w:szCs w:val="22"/>
        </w:rPr>
        <w:t>Oświadczamy,</w:t>
      </w:r>
      <w:r w:rsidRPr="005530BC">
        <w:rPr>
          <w:sz w:val="22"/>
          <w:szCs w:val="22"/>
        </w:rPr>
        <w:t xml:space="preserve"> </w:t>
      </w:r>
      <w:r w:rsidRPr="005530BC">
        <w:rPr>
          <w:bCs/>
          <w:sz w:val="22"/>
          <w:szCs w:val="22"/>
        </w:rPr>
        <w:t>że</w:t>
      </w:r>
      <w:r w:rsidRPr="005530BC">
        <w:rPr>
          <w:sz w:val="22"/>
          <w:szCs w:val="22"/>
        </w:rPr>
        <w:t>:</w:t>
      </w:r>
    </w:p>
    <w:p w:rsidR="000A0067" w:rsidRPr="005530BC" w:rsidRDefault="000A0067" w:rsidP="005530BC">
      <w:pPr>
        <w:tabs>
          <w:tab w:val="left" w:pos="16756"/>
        </w:tabs>
        <w:spacing w:line="340" w:lineRule="exact"/>
        <w:ind w:left="568" w:hanging="284"/>
        <w:jc w:val="both"/>
        <w:rPr>
          <w:sz w:val="22"/>
          <w:szCs w:val="22"/>
        </w:rPr>
      </w:pPr>
      <w:r w:rsidRPr="005530BC">
        <w:rPr>
          <w:b/>
          <w:color w:val="FF0000"/>
          <w:sz w:val="22"/>
          <w:szCs w:val="22"/>
        </w:rPr>
        <w:t>*</w:t>
      </w:r>
      <w:r w:rsidRPr="005530BC">
        <w:rPr>
          <w:b/>
          <w:sz w:val="22"/>
          <w:szCs w:val="22"/>
        </w:rPr>
        <w:t>  nie należymy do żadnej grupy kapitałowej</w:t>
      </w:r>
    </w:p>
    <w:p w:rsidR="000A0067" w:rsidRPr="005530BC" w:rsidRDefault="000A0067" w:rsidP="005530BC">
      <w:pPr>
        <w:tabs>
          <w:tab w:val="left" w:pos="17892"/>
        </w:tabs>
        <w:spacing w:line="340" w:lineRule="exact"/>
        <w:ind w:left="567" w:hanging="283"/>
        <w:jc w:val="both"/>
        <w:rPr>
          <w:sz w:val="22"/>
          <w:szCs w:val="22"/>
        </w:rPr>
      </w:pPr>
      <w:r w:rsidRPr="005530BC">
        <w:rPr>
          <w:b/>
          <w:bCs/>
          <w:color w:val="FF0000"/>
          <w:sz w:val="22"/>
          <w:szCs w:val="22"/>
        </w:rPr>
        <w:t>*  </w:t>
      </w:r>
      <w:r w:rsidRPr="005530BC">
        <w:rPr>
          <w:b/>
          <w:sz w:val="22"/>
          <w:szCs w:val="22"/>
        </w:rPr>
        <w:t>należymy do grupy kapitałowej</w:t>
      </w:r>
      <w:r w:rsidRPr="005530BC">
        <w:rPr>
          <w:sz w:val="22"/>
          <w:szCs w:val="22"/>
        </w:rPr>
        <w:t xml:space="preserve"> i po udostępnieniu przez Zamawiającego informacji z otwarcia ofert w niniejszym postępowaniu, </w:t>
      </w:r>
      <w:r w:rsidRPr="005530BC">
        <w:rPr>
          <w:b/>
          <w:sz w:val="22"/>
          <w:szCs w:val="22"/>
        </w:rPr>
        <w:t>złożymy oświadczenie</w:t>
      </w:r>
      <w:r w:rsidRPr="005530BC">
        <w:rPr>
          <w:sz w:val="22"/>
          <w:szCs w:val="22"/>
        </w:rPr>
        <w:t xml:space="preserve"> w zakresie art. 108 ust. 1 pkt 5 ustawy </w:t>
      </w:r>
      <w:proofErr w:type="spellStart"/>
      <w:r w:rsidRPr="005530BC">
        <w:rPr>
          <w:sz w:val="22"/>
          <w:szCs w:val="22"/>
        </w:rPr>
        <w:t>Pzp</w:t>
      </w:r>
      <w:proofErr w:type="spellEnd"/>
      <w:r w:rsidRPr="005530BC">
        <w:rPr>
          <w:sz w:val="22"/>
          <w:szCs w:val="22"/>
        </w:rPr>
        <w:t>:</w:t>
      </w:r>
    </w:p>
    <w:p w:rsidR="000A0067" w:rsidRPr="005530BC" w:rsidRDefault="000A0067" w:rsidP="005530BC">
      <w:pPr>
        <w:pStyle w:val="1"/>
        <w:spacing w:line="340" w:lineRule="exact"/>
        <w:ind w:left="709" w:hanging="142"/>
        <w:rPr>
          <w:rFonts w:ascii="Times New Roman" w:hAnsi="Times New Roman"/>
          <w:color w:val="auto"/>
          <w:sz w:val="22"/>
          <w:szCs w:val="22"/>
        </w:rPr>
      </w:pPr>
      <w:r w:rsidRPr="005530BC">
        <w:rPr>
          <w:rFonts w:ascii="Times New Roman" w:hAnsi="Times New Roman"/>
          <w:color w:val="auto"/>
          <w:sz w:val="22"/>
          <w:szCs w:val="22"/>
        </w:rPr>
        <w:t>- o braku przynależności do tej samej grupy kapitałowej w rozumieniu ustawy z dnia 16 lutego 2007 r. o ochronie konkurencji i konsumentów (Dz. U. z 202</w:t>
      </w:r>
      <w:r w:rsidR="009369C2">
        <w:rPr>
          <w:rFonts w:ascii="Times New Roman" w:hAnsi="Times New Roman"/>
          <w:color w:val="auto"/>
          <w:sz w:val="22"/>
          <w:szCs w:val="22"/>
        </w:rPr>
        <w:t>1</w:t>
      </w:r>
      <w:r w:rsidRPr="005530BC">
        <w:rPr>
          <w:rFonts w:ascii="Times New Roman" w:hAnsi="Times New Roman"/>
          <w:color w:val="auto"/>
          <w:sz w:val="22"/>
          <w:szCs w:val="22"/>
        </w:rPr>
        <w:t xml:space="preserve"> r., poz. </w:t>
      </w:r>
      <w:r w:rsidR="009369C2">
        <w:rPr>
          <w:rFonts w:ascii="Times New Roman" w:hAnsi="Times New Roman"/>
          <w:color w:val="auto"/>
          <w:sz w:val="22"/>
          <w:szCs w:val="22"/>
        </w:rPr>
        <w:t>275</w:t>
      </w:r>
      <w:r w:rsidRPr="005530BC">
        <w:rPr>
          <w:rFonts w:ascii="Times New Roman" w:hAnsi="Times New Roman"/>
          <w:color w:val="auto"/>
          <w:sz w:val="22"/>
          <w:szCs w:val="22"/>
        </w:rPr>
        <w:t xml:space="preserve"> ze zm.), z innym Wykonawcą, który złożył odrębną ofertę albo </w:t>
      </w:r>
    </w:p>
    <w:p w:rsidR="000A0067" w:rsidRPr="005530BC" w:rsidRDefault="000A0067" w:rsidP="005530BC">
      <w:pPr>
        <w:pStyle w:val="1"/>
        <w:spacing w:line="340" w:lineRule="exact"/>
        <w:ind w:left="709" w:hanging="142"/>
        <w:rPr>
          <w:rFonts w:ascii="Times New Roman" w:hAnsi="Times New Roman"/>
          <w:color w:val="auto"/>
          <w:sz w:val="22"/>
          <w:szCs w:val="22"/>
        </w:rPr>
      </w:pPr>
      <w:r w:rsidRPr="005530BC">
        <w:rPr>
          <w:rFonts w:ascii="Times New Roman" w:hAnsi="Times New Roman"/>
          <w:color w:val="auto"/>
          <w:sz w:val="22"/>
          <w:szCs w:val="22"/>
        </w:rPr>
        <w:t>- o przynależności do tej samej grupy kapitałowej wraz z dokumentami lub informacjami potwierdzającymi przygotowanie oferty niezależnie od innego Wykonawcy należącego do tej samej grupy kapitałowej.</w:t>
      </w:r>
    </w:p>
    <w:p w:rsidR="000A0067" w:rsidRPr="005530BC" w:rsidRDefault="000A0067" w:rsidP="005530BC">
      <w:pPr>
        <w:pStyle w:val="awciety"/>
        <w:spacing w:line="340" w:lineRule="exact"/>
        <w:ind w:left="426" w:firstLine="0"/>
        <w:rPr>
          <w:rFonts w:ascii="Times New Roman" w:eastAsia="TimesNewRomanPSMT" w:hAnsi="Times New Roman"/>
          <w:i/>
          <w:color w:val="FF0000"/>
          <w:sz w:val="22"/>
          <w:szCs w:val="22"/>
        </w:rPr>
      </w:pPr>
      <w:r w:rsidRPr="005530BC">
        <w:rPr>
          <w:rFonts w:ascii="Times New Roman" w:eastAsia="TimesNewRomanPSMT" w:hAnsi="Times New Roman"/>
          <w:b/>
          <w:color w:val="FF0000"/>
          <w:sz w:val="22"/>
          <w:szCs w:val="22"/>
        </w:rPr>
        <w:t>*</w:t>
      </w:r>
      <w:r w:rsidRPr="005530BC">
        <w:rPr>
          <w:rFonts w:ascii="Times New Roman" w:eastAsia="TimesNewRomanPSMT" w:hAnsi="Times New Roman"/>
          <w:color w:val="FF0000"/>
          <w:sz w:val="22"/>
          <w:szCs w:val="22"/>
        </w:rPr>
        <w:t xml:space="preserve"> </w:t>
      </w:r>
      <w:r w:rsidRPr="005530BC">
        <w:rPr>
          <w:rFonts w:ascii="Times New Roman" w:eastAsia="TimesNewRomanPSMT" w:hAnsi="Times New Roman"/>
          <w:i/>
          <w:color w:val="FF0000"/>
          <w:sz w:val="22"/>
          <w:szCs w:val="22"/>
        </w:rPr>
        <w:t>niepotrzebne skreślić</w:t>
      </w:r>
    </w:p>
    <w:p w:rsidR="000A0067" w:rsidRPr="005530BC" w:rsidRDefault="000A0067" w:rsidP="005530BC">
      <w:pPr>
        <w:tabs>
          <w:tab w:val="left" w:pos="284"/>
          <w:tab w:val="left" w:pos="8584"/>
          <w:tab w:val="left" w:pos="9020"/>
        </w:tabs>
        <w:spacing w:line="340" w:lineRule="exact"/>
        <w:ind w:left="425" w:firstLine="17"/>
        <w:jc w:val="both"/>
        <w:rPr>
          <w:iCs/>
          <w:color w:val="0066FF"/>
          <w:sz w:val="22"/>
          <w:szCs w:val="22"/>
        </w:rPr>
      </w:pPr>
      <w:r w:rsidRPr="005530BC">
        <w:rPr>
          <w:b/>
          <w:bCs/>
          <w:iCs/>
          <w:sz w:val="22"/>
          <w:szCs w:val="22"/>
        </w:rPr>
        <w:t>W przypadku składania oferty wspólnej przez kilku przedsiębiorców</w:t>
      </w:r>
      <w:r w:rsidRPr="005530BC">
        <w:rPr>
          <w:iCs/>
          <w:sz w:val="22"/>
          <w:szCs w:val="22"/>
        </w:rPr>
        <w:t xml:space="preserve"> (tzw. konsorcjum) </w:t>
      </w:r>
      <w:r w:rsidRPr="005530BC">
        <w:rPr>
          <w:b/>
          <w:bCs/>
          <w:iCs/>
          <w:sz w:val="22"/>
          <w:szCs w:val="22"/>
        </w:rPr>
        <w:t>lub przez spółkę cywilną</w:t>
      </w:r>
      <w:r w:rsidRPr="005530BC">
        <w:rPr>
          <w:iCs/>
          <w:sz w:val="22"/>
          <w:szCs w:val="22"/>
        </w:rPr>
        <w:t>, każdy ze wspólników konsorcjum lub spółki cywilnej musi złożyć ww. oświadczenie.</w:t>
      </w:r>
    </w:p>
    <w:p w:rsidR="000A0067" w:rsidRPr="005530BC" w:rsidRDefault="000A0067" w:rsidP="005530BC">
      <w:pPr>
        <w:tabs>
          <w:tab w:val="left" w:pos="284"/>
          <w:tab w:val="left" w:pos="8584"/>
          <w:tab w:val="left" w:pos="9020"/>
        </w:tabs>
        <w:spacing w:line="340" w:lineRule="exact"/>
        <w:ind w:left="425" w:firstLine="17"/>
        <w:jc w:val="both"/>
        <w:rPr>
          <w:iCs/>
          <w:sz w:val="22"/>
          <w:szCs w:val="22"/>
        </w:rPr>
      </w:pPr>
    </w:p>
    <w:p w:rsidR="000A0067" w:rsidRPr="005530BC" w:rsidRDefault="000A0067" w:rsidP="005530BC">
      <w:pPr>
        <w:tabs>
          <w:tab w:val="left" w:pos="16756"/>
        </w:tabs>
        <w:spacing w:line="340" w:lineRule="exact"/>
        <w:ind w:left="284" w:hanging="426"/>
        <w:jc w:val="both"/>
        <w:rPr>
          <w:sz w:val="22"/>
          <w:szCs w:val="22"/>
        </w:rPr>
      </w:pPr>
      <w:r w:rsidRPr="005530BC">
        <w:rPr>
          <w:sz w:val="22"/>
          <w:szCs w:val="22"/>
        </w:rPr>
        <w:t>1</w:t>
      </w:r>
      <w:r w:rsidR="005530BC" w:rsidRPr="005530BC">
        <w:rPr>
          <w:sz w:val="22"/>
          <w:szCs w:val="22"/>
        </w:rPr>
        <w:t>1</w:t>
      </w:r>
      <w:r w:rsidRPr="005530BC">
        <w:rPr>
          <w:sz w:val="22"/>
          <w:szCs w:val="22"/>
        </w:rPr>
        <w:t xml:space="preserve">. Podajemy adres strony internetowej, na której są dostępne w formie elektronicznej: odpis z właściwego rejestru lub z centralnej ewidencji i informacji o działalności gospodarczej: ……………………………………………………………………………………………………………………………………………                                                                         </w:t>
      </w:r>
    </w:p>
    <w:p w:rsidR="000A0067" w:rsidRPr="005530BC" w:rsidRDefault="000A0067" w:rsidP="005530BC">
      <w:pPr>
        <w:tabs>
          <w:tab w:val="left" w:pos="284"/>
          <w:tab w:val="left" w:pos="8584"/>
          <w:tab w:val="left" w:pos="9020"/>
        </w:tabs>
        <w:spacing w:line="340" w:lineRule="exact"/>
        <w:ind w:left="284"/>
        <w:jc w:val="both"/>
        <w:rPr>
          <w:iCs/>
          <w:sz w:val="22"/>
          <w:szCs w:val="22"/>
        </w:rPr>
      </w:pPr>
      <w:r w:rsidRPr="005530BC">
        <w:rPr>
          <w:b/>
          <w:bCs/>
          <w:iCs/>
          <w:sz w:val="22"/>
          <w:szCs w:val="22"/>
        </w:rPr>
        <w:t>W przypadku składania oferty wspólnej przez kilku przedsiębiorców</w:t>
      </w:r>
      <w:r w:rsidRPr="005530BC">
        <w:rPr>
          <w:iCs/>
          <w:sz w:val="22"/>
          <w:szCs w:val="22"/>
        </w:rPr>
        <w:t xml:space="preserve"> (tzw. konsorcjum) </w:t>
      </w:r>
      <w:r w:rsidRPr="005530BC">
        <w:rPr>
          <w:b/>
          <w:bCs/>
          <w:iCs/>
          <w:sz w:val="22"/>
          <w:szCs w:val="22"/>
        </w:rPr>
        <w:t>lub przez spółkę cywilną</w:t>
      </w:r>
      <w:r w:rsidRPr="005530BC">
        <w:rPr>
          <w:iCs/>
          <w:sz w:val="22"/>
          <w:szCs w:val="22"/>
        </w:rPr>
        <w:t>, każdy ze wspólników konsorcjum lub spółki cywilnej musi podać ww. adres.</w:t>
      </w:r>
    </w:p>
    <w:p w:rsidR="000A0067" w:rsidRPr="005530BC" w:rsidRDefault="000A0067" w:rsidP="005530BC">
      <w:pPr>
        <w:tabs>
          <w:tab w:val="left" w:pos="-200"/>
          <w:tab w:val="left" w:pos="8584"/>
          <w:tab w:val="left" w:pos="9020"/>
        </w:tabs>
        <w:spacing w:line="340" w:lineRule="exact"/>
        <w:ind w:left="284" w:hanging="426"/>
        <w:jc w:val="both"/>
        <w:rPr>
          <w:sz w:val="22"/>
          <w:szCs w:val="22"/>
        </w:rPr>
      </w:pPr>
      <w:r w:rsidRPr="005530BC">
        <w:rPr>
          <w:sz w:val="22"/>
          <w:szCs w:val="22"/>
        </w:rPr>
        <w:t>1</w:t>
      </w:r>
      <w:r w:rsidR="005530BC" w:rsidRPr="005530BC">
        <w:rPr>
          <w:sz w:val="22"/>
          <w:szCs w:val="22"/>
        </w:rPr>
        <w:t>2</w:t>
      </w:r>
      <w:r w:rsidRPr="005530BC">
        <w:rPr>
          <w:sz w:val="22"/>
          <w:szCs w:val="22"/>
        </w:rPr>
        <w:t>.</w:t>
      </w:r>
      <w:r w:rsidRPr="005530BC">
        <w:rPr>
          <w:sz w:val="22"/>
          <w:szCs w:val="22"/>
        </w:rPr>
        <w:tab/>
        <w:t>Oświadczamy, że wypełniliśmy obowiązki informacyjne przewidziane w art. 13 lub art. 14 RODO wobec osób fizycznych, od których dane osobowe bezpośrednio lub pośrednio pozyskaliśmy w celu ubiegania się o udzielenie zamówienia publicznego w niniejszym postępowaniu.</w:t>
      </w:r>
      <w:r w:rsidRPr="005530BC">
        <w:rPr>
          <w:color w:val="FF0000"/>
          <w:sz w:val="22"/>
          <w:szCs w:val="22"/>
        </w:rPr>
        <w:t>*</w:t>
      </w:r>
    </w:p>
    <w:p w:rsidR="000A0067" w:rsidRPr="005530BC" w:rsidRDefault="000A0067" w:rsidP="005530BC">
      <w:pPr>
        <w:tabs>
          <w:tab w:val="left" w:pos="16756"/>
        </w:tabs>
        <w:spacing w:line="340" w:lineRule="exact"/>
        <w:ind w:left="425" w:hanging="198"/>
        <w:jc w:val="both"/>
        <w:rPr>
          <w:rFonts w:eastAsia="TimesNewRomanPSMT"/>
          <w:i/>
          <w:sz w:val="22"/>
          <w:szCs w:val="22"/>
        </w:rPr>
      </w:pPr>
      <w:r w:rsidRPr="005530BC">
        <w:rPr>
          <w:rFonts w:eastAsia="TimesNewRomanPSMT"/>
          <w:color w:val="FF0000"/>
          <w:sz w:val="22"/>
          <w:szCs w:val="22"/>
        </w:rPr>
        <w:t>* </w:t>
      </w:r>
      <w:r w:rsidRPr="005530BC">
        <w:rPr>
          <w:rFonts w:eastAsia="TimesNewRomanPSMT"/>
          <w:i/>
          <w:sz w:val="22"/>
          <w:szCs w:val="22"/>
        </w:rPr>
        <w:t>w przypadku, gdy Wykonawca nie przekazuje danych osobowych innych niż bezpośrednio jego dotyczących lub zachodzi wyłączenie stosowania obowiązku informacyjnego, stosownie do art. 13 ust. 4 lub art. 14 ust. 5 RODO, treści oświadczenia Wykonawca nie składa – należy usunąć treść oświadczenia poprzez jego wykreślenie</w:t>
      </w:r>
    </w:p>
    <w:p w:rsidR="000A0067" w:rsidRDefault="000A0067" w:rsidP="005530BC">
      <w:pPr>
        <w:tabs>
          <w:tab w:val="left" w:pos="8584"/>
          <w:tab w:val="left" w:pos="9020"/>
        </w:tabs>
        <w:spacing w:line="340" w:lineRule="exact"/>
        <w:ind w:left="284"/>
        <w:jc w:val="both"/>
        <w:rPr>
          <w:rFonts w:eastAsia="TimesNewRomanPSMT"/>
          <w:i/>
          <w:sz w:val="22"/>
          <w:szCs w:val="22"/>
        </w:rPr>
      </w:pPr>
      <w:r w:rsidRPr="005530BC">
        <w:rPr>
          <w:i/>
          <w:sz w:val="22"/>
          <w:szCs w:val="22"/>
        </w:rPr>
        <w:t>RODO</w:t>
      </w:r>
      <w:r w:rsidRPr="005530BC">
        <w:rPr>
          <w:rFonts w:eastAsia="TimesNewRomanPSMT"/>
          <w:i/>
          <w:sz w:val="22"/>
          <w:szCs w:val="22"/>
        </w:rPr>
        <w:t xml:space="preserve"> - rozporządzenie Parlamentu Europejskiego i Rady (UE) 2016/679 z dnia 27 kwietnia 2016 r. w sprawie ochrony osób fizycznych w związku z przetwarzaniem danych osobowych i w sprawie swobodnego przepływu takich danych oraz uchylenia dyrektywy 95/46/WE (ogólne rozporządzenie o ochronie danych) (Dz. Urz. UE L 119 z 04.05.2016, str. 1, ze zm.). </w:t>
      </w:r>
    </w:p>
    <w:p w:rsidR="0027300B" w:rsidRPr="0027300B" w:rsidRDefault="0027300B" w:rsidP="0027300B">
      <w:pPr>
        <w:tabs>
          <w:tab w:val="left" w:pos="8584"/>
          <w:tab w:val="left" w:pos="9020"/>
        </w:tabs>
        <w:spacing w:line="340" w:lineRule="exact"/>
        <w:ind w:left="284" w:hanging="426"/>
        <w:jc w:val="both"/>
        <w:rPr>
          <w:i/>
          <w:sz w:val="22"/>
          <w:szCs w:val="22"/>
        </w:rPr>
      </w:pPr>
      <w:r w:rsidRPr="0027300B">
        <w:rPr>
          <w:sz w:val="22"/>
          <w:szCs w:val="22"/>
        </w:rPr>
        <w:t>13.</w:t>
      </w:r>
      <w:r w:rsidRPr="0027300B">
        <w:rPr>
          <w:sz w:val="22"/>
          <w:szCs w:val="22"/>
        </w:rPr>
        <w:tab/>
      </w:r>
      <w:r w:rsidRPr="0027300B">
        <w:rPr>
          <w:i/>
          <w:sz w:val="22"/>
          <w:szCs w:val="22"/>
        </w:rPr>
        <w:t>Mając na uwadze przesłanki wykluczenia zawarte w art. 7 ust. 1 pkt 1-3 ustawy z dnia 13 kwietnia 2022r. o szczególnych rozwiązaniach w zakresie przeciwdziałania wspieraniu agresji na Ukrainę oraz służących ochronie bezpieczeństwa narodowego (Dz.U. poz. 835):</w:t>
      </w:r>
    </w:p>
    <w:p w:rsidR="0027300B" w:rsidRPr="0027300B" w:rsidRDefault="0027300B" w:rsidP="0027300B">
      <w:pPr>
        <w:spacing w:line="340" w:lineRule="exact"/>
        <w:ind w:left="284"/>
        <w:jc w:val="both"/>
        <w:rPr>
          <w:i/>
          <w:sz w:val="22"/>
          <w:szCs w:val="22"/>
        </w:rPr>
      </w:pPr>
      <w:r w:rsidRPr="0027300B">
        <w:rPr>
          <w:i/>
          <w:sz w:val="22"/>
          <w:szCs w:val="22"/>
        </w:rPr>
        <w:t>-</w:t>
      </w:r>
      <w:r w:rsidRPr="0027300B">
        <w:rPr>
          <w:i/>
          <w:sz w:val="22"/>
          <w:szCs w:val="22"/>
        </w:rPr>
        <w:tab/>
        <w:t>oświadczam, że nie podlegam wykluczeniu z postępowania na podstawie art. 7 ust. 1 pkt 1-3 ustawy z dnia 13 kwietnia 2022r. o szczególnych rozwiązaniach w zakresie przeciwdziałania wspieraniu agresji na Ukrainę oraz służących ochronie bezpieczeństwa narodowego (Dz.U. poz. 835).</w:t>
      </w:r>
    </w:p>
    <w:p w:rsidR="0027300B" w:rsidRPr="005530BC" w:rsidRDefault="0027300B" w:rsidP="0027300B">
      <w:pPr>
        <w:spacing w:line="340" w:lineRule="exact"/>
        <w:ind w:left="284"/>
        <w:jc w:val="both"/>
        <w:rPr>
          <w:rFonts w:eastAsia="TimesNewRomanPSMT"/>
          <w:i/>
          <w:sz w:val="22"/>
          <w:szCs w:val="22"/>
        </w:rPr>
      </w:pPr>
      <w:r w:rsidRPr="0027300B">
        <w:rPr>
          <w:i/>
          <w:sz w:val="22"/>
          <w:szCs w:val="22"/>
        </w:rPr>
        <w:t>-</w:t>
      </w:r>
      <w:r w:rsidRPr="0027300B">
        <w:rPr>
          <w:i/>
          <w:sz w:val="22"/>
          <w:szCs w:val="22"/>
        </w:rPr>
        <w:tab/>
        <w:t>oświadczam, że podlegam wykluczeniu z postępowania na podstawie art. 7 ust. 1 pkt …… ustawy z dnia 13 kwietnia 2022r. o szczególnych rozwiązaniach w zakresie przeciwdziałania wspieraniu agresji na Ukrainę oraz służących ochronie bezpieczeństwa narodowego (Dz.U. poz. 835).</w:t>
      </w:r>
    </w:p>
    <w:p w:rsidR="000A0067" w:rsidRPr="005530BC" w:rsidRDefault="000A0067" w:rsidP="005530BC">
      <w:pPr>
        <w:spacing w:line="340" w:lineRule="exact"/>
        <w:ind w:left="6150"/>
        <w:jc w:val="center"/>
        <w:rPr>
          <w:sz w:val="22"/>
          <w:szCs w:val="22"/>
        </w:rPr>
      </w:pPr>
    </w:p>
    <w:p w:rsidR="000A0067" w:rsidRPr="005530BC" w:rsidRDefault="000A0067" w:rsidP="005530BC">
      <w:pPr>
        <w:spacing w:line="340" w:lineRule="exact"/>
        <w:ind w:left="6150"/>
        <w:jc w:val="center"/>
        <w:rPr>
          <w:sz w:val="22"/>
          <w:szCs w:val="22"/>
        </w:rPr>
      </w:pPr>
    </w:p>
    <w:p w:rsidR="000A0067" w:rsidRPr="005530BC" w:rsidRDefault="000A0067" w:rsidP="005530BC">
      <w:pPr>
        <w:spacing w:line="340" w:lineRule="exact"/>
        <w:ind w:left="6150"/>
        <w:jc w:val="center"/>
        <w:rPr>
          <w:sz w:val="22"/>
          <w:szCs w:val="22"/>
        </w:rPr>
      </w:pPr>
    </w:p>
    <w:p w:rsidR="000A0067" w:rsidRPr="0070468B" w:rsidRDefault="000A0067" w:rsidP="00172C8B">
      <w:pPr>
        <w:spacing w:line="340" w:lineRule="exact"/>
        <w:ind w:left="5245"/>
        <w:jc w:val="center"/>
        <w:rPr>
          <w:rFonts w:ascii="Verdana" w:hAnsi="Verdana" w:cs="Arial"/>
          <w:sz w:val="16"/>
          <w:szCs w:val="16"/>
        </w:rPr>
      </w:pPr>
      <w:r w:rsidRPr="0070468B">
        <w:rPr>
          <w:rFonts w:ascii="Verdana" w:hAnsi="Verdana" w:cs="Arial"/>
          <w:sz w:val="16"/>
          <w:szCs w:val="16"/>
        </w:rPr>
        <w:t>...................</w:t>
      </w:r>
      <w:r>
        <w:rPr>
          <w:rFonts w:ascii="Verdana" w:hAnsi="Verdana" w:cs="Arial"/>
          <w:sz w:val="16"/>
          <w:szCs w:val="16"/>
        </w:rPr>
        <w:t>.</w:t>
      </w:r>
      <w:r w:rsidR="00172C8B">
        <w:rPr>
          <w:rFonts w:ascii="Verdana" w:hAnsi="Verdana" w:cs="Arial"/>
          <w:sz w:val="16"/>
          <w:szCs w:val="16"/>
        </w:rPr>
        <w:t>...</w:t>
      </w:r>
      <w:r>
        <w:rPr>
          <w:rFonts w:ascii="Verdana" w:hAnsi="Verdana" w:cs="Arial"/>
          <w:sz w:val="16"/>
          <w:szCs w:val="16"/>
        </w:rPr>
        <w:t>.............................</w:t>
      </w:r>
    </w:p>
    <w:p w:rsidR="0013200F" w:rsidRDefault="000A0067" w:rsidP="00B9649E">
      <w:pPr>
        <w:ind w:left="5670"/>
        <w:jc w:val="center"/>
        <w:rPr>
          <w:rFonts w:ascii="Trebuchet MS" w:hAnsi="Trebuchet MS" w:cs="Arial"/>
          <w:i/>
          <w:color w:val="auto"/>
          <w:sz w:val="18"/>
          <w:szCs w:val="18"/>
          <w:lang w:bidi="ar-SA"/>
        </w:rPr>
      </w:pPr>
      <w:r>
        <w:rPr>
          <w:rFonts w:ascii="Verdana" w:hAnsi="Verdana" w:cs="Arial"/>
          <w:i/>
          <w:sz w:val="16"/>
          <w:szCs w:val="16"/>
        </w:rPr>
        <w:t>P</w:t>
      </w:r>
      <w:r w:rsidRPr="0070468B">
        <w:rPr>
          <w:rFonts w:ascii="Verdana" w:hAnsi="Verdana" w:cs="Arial"/>
          <w:i/>
          <w:sz w:val="16"/>
          <w:szCs w:val="16"/>
        </w:rPr>
        <w:t>odpisy osób uprawnionych</w:t>
      </w:r>
      <w:r>
        <w:rPr>
          <w:rFonts w:ascii="Verdana" w:hAnsi="Verdana" w:cs="Arial"/>
          <w:i/>
          <w:sz w:val="16"/>
          <w:szCs w:val="16"/>
        </w:rPr>
        <w:t xml:space="preserve"> </w:t>
      </w:r>
      <w:r w:rsidRPr="0070468B">
        <w:rPr>
          <w:rFonts w:ascii="Verdana" w:hAnsi="Verdana" w:cs="Arial"/>
          <w:i/>
          <w:sz w:val="16"/>
          <w:szCs w:val="16"/>
        </w:rPr>
        <w:t xml:space="preserve">do składania oświadczeń woli  </w:t>
      </w:r>
      <w:r>
        <w:rPr>
          <w:rFonts w:ascii="Verdana" w:hAnsi="Verdana" w:cs="Arial"/>
          <w:i/>
          <w:iCs/>
          <w:sz w:val="16"/>
          <w:szCs w:val="16"/>
        </w:rPr>
        <w:t>w imieniu W</w:t>
      </w:r>
      <w:r w:rsidRPr="0070468B">
        <w:rPr>
          <w:rFonts w:ascii="Verdana" w:hAnsi="Verdana" w:cs="Arial"/>
          <w:i/>
          <w:iCs/>
          <w:sz w:val="16"/>
          <w:szCs w:val="16"/>
        </w:rPr>
        <w:t>ykonawc</w:t>
      </w:r>
      <w:r w:rsidR="0013200F" w:rsidRPr="0013200F">
        <w:rPr>
          <w:rFonts w:ascii="Trebuchet MS" w:hAnsi="Trebuchet MS" w:cs="Arial"/>
          <w:i/>
          <w:iCs/>
          <w:color w:val="auto"/>
          <w:sz w:val="18"/>
          <w:szCs w:val="18"/>
          <w:lang w:bidi="ar-SA"/>
        </w:rPr>
        <w:t>ę.</w:t>
      </w:r>
    </w:p>
    <w:p w:rsidR="0013200F" w:rsidRDefault="0013200F" w:rsidP="0013200F">
      <w:pPr>
        <w:rPr>
          <w:rFonts w:ascii="Trebuchet MS" w:hAnsi="Trebuchet MS" w:cs="Arial"/>
          <w:i/>
          <w:color w:val="auto"/>
          <w:sz w:val="18"/>
          <w:szCs w:val="18"/>
          <w:lang w:bidi="ar-SA"/>
        </w:rPr>
      </w:pPr>
    </w:p>
    <w:p w:rsidR="0013200F" w:rsidRDefault="0013200F" w:rsidP="0013200F">
      <w:pPr>
        <w:rPr>
          <w:rFonts w:ascii="Trebuchet MS" w:hAnsi="Trebuchet MS" w:cs="Arial"/>
          <w:i/>
          <w:color w:val="auto"/>
          <w:sz w:val="18"/>
          <w:szCs w:val="18"/>
          <w:lang w:bidi="ar-SA"/>
        </w:rPr>
        <w:sectPr w:rsidR="0013200F" w:rsidSect="00360FC2">
          <w:pgSz w:w="11952" w:h="16862"/>
          <w:pgMar w:top="1406" w:right="1365" w:bottom="1353" w:left="1352" w:header="0" w:footer="3" w:gutter="0"/>
          <w:cols w:space="720"/>
          <w:noEndnote/>
          <w:docGrid w:linePitch="360"/>
        </w:sectPr>
      </w:pPr>
    </w:p>
    <w:p w:rsidR="00F70BEB" w:rsidRDefault="00F70BEB" w:rsidP="00322228">
      <w:pPr>
        <w:pStyle w:val="Nagwek2"/>
      </w:pPr>
      <w:bookmarkStart w:id="38" w:name="_Toc110245063"/>
      <w:r w:rsidRPr="00F70BEB">
        <w:t xml:space="preserve">Załącznik nr </w:t>
      </w:r>
      <w:r>
        <w:t>2</w:t>
      </w:r>
      <w:r w:rsidRPr="00F70BEB">
        <w:t xml:space="preserve"> do SWZ</w:t>
      </w:r>
      <w:r>
        <w:t xml:space="preserve"> - JEDZ</w:t>
      </w:r>
      <w:bookmarkEnd w:id="38"/>
    </w:p>
    <w:p w:rsidR="00B12BEB" w:rsidRDefault="00B12BEB" w:rsidP="00F70BEB">
      <w:pPr>
        <w:spacing w:line="360" w:lineRule="exact"/>
        <w:jc w:val="both"/>
        <w:rPr>
          <w:sz w:val="22"/>
        </w:rPr>
      </w:pPr>
    </w:p>
    <w:p w:rsidR="00F70BEB" w:rsidRPr="00B12BEB" w:rsidRDefault="00B12BEB" w:rsidP="00F70BEB">
      <w:pPr>
        <w:spacing w:line="360" w:lineRule="exact"/>
        <w:jc w:val="both"/>
        <w:rPr>
          <w:sz w:val="22"/>
        </w:rPr>
      </w:pPr>
      <w:r w:rsidRPr="00B12BEB">
        <w:rPr>
          <w:sz w:val="22"/>
        </w:rPr>
        <w:t>Formularz JEDZ Zamawiający udostępnia w osobnym pliku.</w:t>
      </w:r>
    </w:p>
    <w:p w:rsidR="00B12BEB" w:rsidRDefault="00B12BEB" w:rsidP="00F70BEB">
      <w:pPr>
        <w:spacing w:line="360" w:lineRule="exact"/>
        <w:jc w:val="both"/>
        <w:rPr>
          <w:b/>
          <w:sz w:val="22"/>
        </w:rPr>
      </w:pPr>
    </w:p>
    <w:p w:rsidR="00F70BEB" w:rsidRDefault="00F70BEB" w:rsidP="00F70BEB">
      <w:pPr>
        <w:spacing w:line="360" w:lineRule="exact"/>
        <w:jc w:val="both"/>
        <w:rPr>
          <w:b/>
          <w:sz w:val="22"/>
        </w:rPr>
        <w:sectPr w:rsidR="00F70BEB" w:rsidSect="00360FC2">
          <w:pgSz w:w="11952" w:h="16862"/>
          <w:pgMar w:top="1406" w:right="1365" w:bottom="1353" w:left="1352" w:header="0" w:footer="3" w:gutter="0"/>
          <w:cols w:space="720"/>
          <w:noEndnote/>
          <w:docGrid w:linePitch="360"/>
        </w:sectPr>
      </w:pPr>
    </w:p>
    <w:p w:rsidR="00B84E04" w:rsidRPr="00B84E04" w:rsidRDefault="00344536" w:rsidP="00B84E04">
      <w:pPr>
        <w:keepNext/>
        <w:widowControl/>
        <w:suppressAutoHyphens/>
        <w:spacing w:before="240" w:after="240" w:line="400" w:lineRule="exact"/>
        <w:ind w:left="2098" w:hanging="2098"/>
        <w:outlineLvl w:val="0"/>
        <w:rPr>
          <w:b/>
          <w:color w:val="auto"/>
          <w:lang w:eastAsia="ar-SA" w:bidi="ar-SA"/>
        </w:rPr>
      </w:pPr>
      <w:bookmarkStart w:id="39" w:name="_Toc509556964"/>
      <w:bookmarkStart w:id="40" w:name="_Toc110245064"/>
      <w:r>
        <w:rPr>
          <w:b/>
          <w:color w:val="auto"/>
          <w:lang w:eastAsia="ar-SA" w:bidi="ar-SA"/>
        </w:rPr>
        <w:t>Załącznik nr 3</w:t>
      </w:r>
      <w:r w:rsidR="00B84E04" w:rsidRPr="00B84E04">
        <w:rPr>
          <w:b/>
          <w:color w:val="auto"/>
          <w:lang w:eastAsia="ar-SA" w:bidi="ar-SA"/>
        </w:rPr>
        <w:t xml:space="preserve"> do SWZ</w:t>
      </w:r>
      <w:bookmarkEnd w:id="39"/>
      <w:bookmarkEnd w:id="40"/>
    </w:p>
    <w:p w:rsidR="00B84E04" w:rsidRPr="00344536" w:rsidRDefault="00B84E04" w:rsidP="00344536">
      <w:pPr>
        <w:pStyle w:val="Bezodstpw"/>
        <w:rPr>
          <w:rFonts w:eastAsia="Courier New"/>
          <w:b/>
          <w:lang w:bidi="ar-SA"/>
        </w:rPr>
      </w:pPr>
      <w:r w:rsidRPr="00344536">
        <w:rPr>
          <w:rFonts w:eastAsia="Courier New"/>
          <w:b/>
          <w:lang w:bidi="ar-SA"/>
        </w:rPr>
        <w:t>Istotne postanowienia, które zostaną wprowadzone do umowy</w:t>
      </w:r>
    </w:p>
    <w:p w:rsidR="002D0F05" w:rsidRPr="00904825" w:rsidRDefault="002D0F05" w:rsidP="00B84E04">
      <w:pPr>
        <w:ind w:left="822" w:right="23" w:hanging="822"/>
        <w:rPr>
          <w:rFonts w:eastAsia="Courier New"/>
          <w:sz w:val="22"/>
          <w:szCs w:val="22"/>
          <w:lang w:bidi="ar-SA"/>
        </w:rPr>
      </w:pPr>
    </w:p>
    <w:p w:rsidR="009574D4" w:rsidRPr="006A14BC" w:rsidRDefault="009574D4" w:rsidP="009574D4">
      <w:pPr>
        <w:widowControl/>
        <w:spacing w:line="320" w:lineRule="exact"/>
        <w:jc w:val="both"/>
        <w:rPr>
          <w:color w:val="auto"/>
          <w:sz w:val="22"/>
          <w:szCs w:val="22"/>
          <w:lang w:bidi="ar-SA"/>
        </w:rPr>
      </w:pPr>
      <w:r w:rsidRPr="006A14BC">
        <w:rPr>
          <w:color w:val="auto"/>
          <w:sz w:val="22"/>
          <w:szCs w:val="22"/>
          <w:lang w:bidi="ar-SA"/>
        </w:rPr>
        <w:t>Z uwagi na specyfikę przedmiotu zamówienia: kompleksową dostawę</w:t>
      </w:r>
      <w:r w:rsidRPr="006A14BC">
        <w:rPr>
          <w:color w:val="auto"/>
          <w:sz w:val="22"/>
          <w:szCs w:val="22"/>
          <w:lang w:bidi="ar-SA"/>
        </w:rPr>
        <w:tab/>
        <w:t xml:space="preserve"> gazu ziemnego typu E wysokometanowego, Zamawiający nie przedstawia wzoru umowy, ponieważ umowy na tego rodzaju dostawy są umowami standardowymi. Zamawiający wymaga, aby proponowana umowa kompleksowa zawierała wszystkie elementy i nie gorsze warunki niż wynikające z ustawy z dnia 10 kwietnia 1997r, Prawo energetyczne i przepisów wykonawczych do tej ustawy oraz spełniała warunki wynikające ze SWZ i załączników do niej. Ustala się, że umowa zawarta z Wykonawcą, którego oferta zostanie uznana za najkorzystniejszą, zawierać będzie ponadto następujące istotne postanowienia:</w:t>
      </w:r>
    </w:p>
    <w:p w:rsidR="009574D4" w:rsidRPr="006A14BC" w:rsidRDefault="009574D4" w:rsidP="009574D4">
      <w:pPr>
        <w:widowControl/>
        <w:numPr>
          <w:ilvl w:val="0"/>
          <w:numId w:val="50"/>
        </w:numPr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6A14BC">
        <w:rPr>
          <w:color w:val="auto"/>
          <w:sz w:val="22"/>
          <w:szCs w:val="22"/>
          <w:lang w:bidi="ar-SA"/>
        </w:rPr>
        <w:t>Przedmiotem umowy jest sprzedaż - dostawa paliwa gazowego - gaz ziemny GZ-50 wysoko metanowy (E) oraz świadczenie usług dystrybucji.</w:t>
      </w:r>
    </w:p>
    <w:p w:rsidR="009574D4" w:rsidRPr="006A14BC" w:rsidRDefault="009574D4" w:rsidP="009574D4">
      <w:pPr>
        <w:widowControl/>
        <w:numPr>
          <w:ilvl w:val="0"/>
          <w:numId w:val="50"/>
        </w:numPr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6A14BC">
        <w:rPr>
          <w:color w:val="auto"/>
          <w:sz w:val="22"/>
          <w:szCs w:val="22"/>
          <w:lang w:bidi="ar-SA"/>
        </w:rPr>
        <w:t xml:space="preserve">Umowa zostanie zawarta na podstawie oferty złożonej w postępowaniu przetargowym prowadzonym w trybie </w:t>
      </w:r>
      <w:r>
        <w:rPr>
          <w:color w:val="auto"/>
          <w:sz w:val="22"/>
          <w:szCs w:val="22"/>
          <w:lang w:bidi="ar-SA"/>
        </w:rPr>
        <w:t>podstawowym bez negocjacji</w:t>
      </w:r>
      <w:r w:rsidRPr="006A14BC">
        <w:rPr>
          <w:color w:val="auto"/>
          <w:sz w:val="22"/>
          <w:szCs w:val="22"/>
          <w:lang w:bidi="ar-SA"/>
        </w:rPr>
        <w:t>. Oferta jest załącznikiem do umowy.</w:t>
      </w:r>
    </w:p>
    <w:p w:rsidR="009574D4" w:rsidRPr="006A14BC" w:rsidRDefault="009574D4" w:rsidP="009574D4">
      <w:pPr>
        <w:widowControl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6A14BC">
        <w:rPr>
          <w:color w:val="auto"/>
          <w:sz w:val="22"/>
          <w:szCs w:val="22"/>
          <w:lang w:bidi="ar-SA"/>
        </w:rPr>
        <w:t>3.</w:t>
      </w:r>
      <w:r w:rsidRPr="006A14BC">
        <w:rPr>
          <w:color w:val="auto"/>
          <w:sz w:val="22"/>
          <w:szCs w:val="22"/>
          <w:lang w:bidi="ar-SA"/>
        </w:rPr>
        <w:tab/>
        <w:t xml:space="preserve">Sprzedaż paliwa gazowego będzie się odbywać na warunkach określonych przepisami ustawy Prawo energetyczne (Dz.U. z </w:t>
      </w:r>
      <w:hyperlink r:id="rId22" w:history="1">
        <w:r w:rsidRPr="006A14BC">
          <w:rPr>
            <w:color w:val="auto"/>
            <w:sz w:val="22"/>
            <w:szCs w:val="22"/>
            <w:lang w:bidi="ar-SA"/>
          </w:rPr>
          <w:t>20</w:t>
        </w:r>
        <w:r>
          <w:rPr>
            <w:color w:val="auto"/>
            <w:sz w:val="22"/>
            <w:szCs w:val="22"/>
            <w:lang w:bidi="ar-SA"/>
          </w:rPr>
          <w:t>22</w:t>
        </w:r>
        <w:r w:rsidRPr="006A14BC">
          <w:rPr>
            <w:color w:val="auto"/>
            <w:sz w:val="22"/>
            <w:szCs w:val="22"/>
            <w:lang w:bidi="ar-SA"/>
          </w:rPr>
          <w:t xml:space="preserve"> poz. </w:t>
        </w:r>
      </w:hyperlink>
      <w:r>
        <w:rPr>
          <w:color w:val="auto"/>
          <w:sz w:val="22"/>
          <w:szCs w:val="22"/>
          <w:lang w:bidi="ar-SA"/>
        </w:rPr>
        <w:t>1385</w:t>
      </w:r>
      <w:r w:rsidRPr="006A14BC">
        <w:rPr>
          <w:color w:val="auto"/>
          <w:sz w:val="22"/>
          <w:szCs w:val="22"/>
          <w:lang w:bidi="ar-SA"/>
        </w:rPr>
        <w:t>) oraz wydanych na jej podstawie przepisów wykonawczych, przepisami Kodeksu Cywilnego, postanowieniami umowy oraz zgodnie z</w:t>
      </w:r>
      <w:r>
        <w:rPr>
          <w:color w:val="auto"/>
          <w:sz w:val="22"/>
          <w:szCs w:val="22"/>
          <w:lang w:bidi="ar-SA"/>
        </w:rPr>
        <w:t> </w:t>
      </w:r>
      <w:r w:rsidRPr="006A14BC">
        <w:rPr>
          <w:color w:val="auto"/>
          <w:sz w:val="22"/>
          <w:szCs w:val="22"/>
          <w:lang w:bidi="ar-SA"/>
        </w:rPr>
        <w:t>Taryfą dla paliwa gazowego Wykonawcy, zwanego dalej Sprzedawcą, którą Zamawiający otrzyma i z którą, na dzień złożenia oferty, się zapozna.</w:t>
      </w:r>
    </w:p>
    <w:p w:rsidR="009574D4" w:rsidRPr="006A14BC" w:rsidRDefault="009574D4" w:rsidP="009574D4">
      <w:pPr>
        <w:widowControl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6A14BC">
        <w:rPr>
          <w:color w:val="auto"/>
          <w:sz w:val="22"/>
          <w:szCs w:val="22"/>
          <w:lang w:bidi="ar-SA"/>
        </w:rPr>
        <w:t>4.</w:t>
      </w:r>
      <w:r w:rsidRPr="006A14BC">
        <w:rPr>
          <w:color w:val="auto"/>
          <w:sz w:val="22"/>
          <w:szCs w:val="22"/>
          <w:lang w:bidi="ar-SA"/>
        </w:rPr>
        <w:tab/>
        <w:t xml:space="preserve">Wykonawca oświadcza, że jest podmiotem uprawnionym do świadczenia przedmiotu umowy, </w:t>
      </w:r>
      <w:proofErr w:type="spellStart"/>
      <w:r w:rsidRPr="006A14BC">
        <w:rPr>
          <w:color w:val="auto"/>
          <w:sz w:val="22"/>
          <w:szCs w:val="22"/>
          <w:lang w:bidi="ar-SA"/>
        </w:rPr>
        <w:t>tzn</w:t>
      </w:r>
      <w:proofErr w:type="spellEnd"/>
      <w:r w:rsidRPr="006A14BC">
        <w:rPr>
          <w:color w:val="auto"/>
          <w:sz w:val="22"/>
          <w:szCs w:val="22"/>
          <w:lang w:bidi="ar-SA"/>
        </w:rPr>
        <w:t>:</w:t>
      </w:r>
    </w:p>
    <w:p w:rsidR="009574D4" w:rsidRPr="006A14BC" w:rsidRDefault="009574D4" w:rsidP="009574D4">
      <w:pPr>
        <w:widowControl/>
        <w:numPr>
          <w:ilvl w:val="0"/>
          <w:numId w:val="51"/>
        </w:numPr>
        <w:spacing w:line="320" w:lineRule="exact"/>
        <w:ind w:left="993" w:hanging="426"/>
        <w:jc w:val="both"/>
        <w:rPr>
          <w:color w:val="auto"/>
          <w:sz w:val="22"/>
          <w:szCs w:val="22"/>
          <w:lang w:bidi="ar-SA"/>
        </w:rPr>
      </w:pPr>
      <w:r w:rsidRPr="006A14BC">
        <w:rPr>
          <w:color w:val="auto"/>
          <w:sz w:val="22"/>
          <w:szCs w:val="22"/>
          <w:lang w:bidi="ar-SA"/>
        </w:rPr>
        <w:t>posiada zatwierdzoną taryfę dla paliwa gazowego,</w:t>
      </w:r>
      <w:r w:rsidRPr="006A14BC">
        <w:rPr>
          <w:spacing w:val="3"/>
          <w:sz w:val="22"/>
          <w:szCs w:val="22"/>
          <w:lang w:bidi="ar-SA"/>
        </w:rPr>
        <w:t xml:space="preserve"> </w:t>
      </w:r>
    </w:p>
    <w:p w:rsidR="009574D4" w:rsidRPr="006A14BC" w:rsidRDefault="009574D4" w:rsidP="009574D4">
      <w:pPr>
        <w:widowControl/>
        <w:numPr>
          <w:ilvl w:val="0"/>
          <w:numId w:val="51"/>
        </w:numPr>
        <w:spacing w:line="320" w:lineRule="exact"/>
        <w:ind w:left="993" w:hanging="426"/>
        <w:jc w:val="both"/>
        <w:rPr>
          <w:color w:val="auto"/>
          <w:sz w:val="22"/>
          <w:szCs w:val="22"/>
          <w:lang w:bidi="ar-SA"/>
        </w:rPr>
      </w:pPr>
      <w:r w:rsidRPr="006A14BC">
        <w:rPr>
          <w:color w:val="auto"/>
          <w:sz w:val="22"/>
          <w:szCs w:val="22"/>
          <w:lang w:bidi="ar-SA"/>
        </w:rPr>
        <w:t xml:space="preserve">korzysta z usługi dystrybucji na warunkach umowy dystrybucyjnej zawartej z Operatorem Systemu Dystrybucji (OSD) </w:t>
      </w:r>
    </w:p>
    <w:p w:rsidR="009574D4" w:rsidRPr="006A14BC" w:rsidRDefault="009574D4" w:rsidP="009574D4">
      <w:pPr>
        <w:widowControl/>
        <w:numPr>
          <w:ilvl w:val="0"/>
          <w:numId w:val="51"/>
        </w:numPr>
        <w:spacing w:line="320" w:lineRule="exact"/>
        <w:ind w:left="993" w:hanging="426"/>
        <w:jc w:val="both"/>
        <w:rPr>
          <w:color w:val="auto"/>
          <w:sz w:val="22"/>
          <w:szCs w:val="22"/>
          <w:lang w:bidi="ar-SA"/>
        </w:rPr>
      </w:pPr>
      <w:r w:rsidRPr="006A14BC">
        <w:rPr>
          <w:color w:val="auto"/>
          <w:sz w:val="22"/>
          <w:szCs w:val="22"/>
          <w:lang w:bidi="ar-SA"/>
        </w:rPr>
        <w:t>posiada status zleceniodawcy usługi dystrybucji, zgodnie z Instrukcją Ruchu i Eksploatacji Sieci Dystrybucyjnej OSD)</w:t>
      </w:r>
    </w:p>
    <w:p w:rsidR="009574D4" w:rsidRPr="006A14BC" w:rsidRDefault="009574D4" w:rsidP="009574D4">
      <w:pPr>
        <w:widowControl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6A14BC">
        <w:rPr>
          <w:color w:val="auto"/>
          <w:sz w:val="22"/>
          <w:szCs w:val="22"/>
          <w:lang w:bidi="ar-SA"/>
        </w:rPr>
        <w:t>5.</w:t>
      </w:r>
      <w:r w:rsidRPr="006A14BC">
        <w:rPr>
          <w:color w:val="auto"/>
          <w:sz w:val="22"/>
          <w:szCs w:val="22"/>
          <w:lang w:bidi="ar-SA"/>
        </w:rPr>
        <w:tab/>
        <w:t xml:space="preserve">Wykonawca zobowiązuje się dostarczyć paliwo gazowe- gaz ziemny do obiektów KD Barbara Mikołów ul. Podleska 72; </w:t>
      </w:r>
    </w:p>
    <w:p w:rsidR="009574D4" w:rsidRPr="006A14BC" w:rsidRDefault="009574D4" w:rsidP="009574D4">
      <w:pPr>
        <w:widowControl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6A14BC">
        <w:rPr>
          <w:color w:val="auto"/>
          <w:sz w:val="22"/>
          <w:szCs w:val="22"/>
          <w:lang w:bidi="ar-SA"/>
        </w:rPr>
        <w:t>5a.</w:t>
      </w:r>
      <w:r w:rsidRPr="006A14BC">
        <w:rPr>
          <w:color w:val="auto"/>
          <w:sz w:val="22"/>
          <w:szCs w:val="22"/>
          <w:lang w:bidi="ar-SA"/>
        </w:rPr>
        <w:tab/>
      </w:r>
      <w:r w:rsidRPr="003C6F7B">
        <w:rPr>
          <w:color w:val="auto"/>
          <w:sz w:val="22"/>
          <w:szCs w:val="22"/>
          <w:lang w:bidi="ar-SA"/>
        </w:rPr>
        <w:t>W związku z obowiązkiem sprawozdawczym wynikającym z ustawy z dnia 17 lipca 2009 roku o systemie zarządzania emisjami gazów cieplarnianych i innych substancji (</w:t>
      </w:r>
      <w:proofErr w:type="spellStart"/>
      <w:r w:rsidRPr="003C6F7B">
        <w:rPr>
          <w:color w:val="auto"/>
          <w:sz w:val="22"/>
          <w:szCs w:val="22"/>
          <w:lang w:bidi="ar-SA"/>
        </w:rPr>
        <w:t>t.j</w:t>
      </w:r>
      <w:proofErr w:type="spellEnd"/>
      <w:r w:rsidRPr="003C6F7B">
        <w:rPr>
          <w:color w:val="auto"/>
          <w:sz w:val="22"/>
          <w:szCs w:val="22"/>
          <w:lang w:bidi="ar-SA"/>
        </w:rPr>
        <w:t>. Dz. U. z 202</w:t>
      </w:r>
      <w:r>
        <w:rPr>
          <w:color w:val="auto"/>
          <w:sz w:val="22"/>
          <w:szCs w:val="22"/>
          <w:lang w:bidi="ar-SA"/>
        </w:rPr>
        <w:t>2</w:t>
      </w:r>
      <w:r w:rsidRPr="003C6F7B">
        <w:rPr>
          <w:color w:val="auto"/>
          <w:sz w:val="22"/>
          <w:szCs w:val="22"/>
          <w:lang w:bidi="ar-SA"/>
        </w:rPr>
        <w:t xml:space="preserve"> r. poz. </w:t>
      </w:r>
      <w:r>
        <w:rPr>
          <w:color w:val="auto"/>
          <w:sz w:val="22"/>
          <w:szCs w:val="22"/>
          <w:lang w:bidi="ar-SA"/>
        </w:rPr>
        <w:t>673</w:t>
      </w:r>
      <w:r w:rsidRPr="003C6F7B">
        <w:rPr>
          <w:color w:val="auto"/>
          <w:sz w:val="22"/>
          <w:szCs w:val="22"/>
          <w:lang w:bidi="ar-SA"/>
        </w:rPr>
        <w:t xml:space="preserve">), w tym podania charakterystyki stosowanego paliwa, </w:t>
      </w:r>
      <w:r w:rsidRPr="003C6F7B">
        <w:rPr>
          <w:color w:val="auto"/>
          <w:sz w:val="22"/>
          <w:szCs w:val="22"/>
          <w:u w:val="single"/>
          <w:lang w:bidi="ar-SA"/>
        </w:rPr>
        <w:t>Wykonawca przedstawi</w:t>
      </w:r>
      <w:r w:rsidRPr="003C6F7B">
        <w:rPr>
          <w:color w:val="auto"/>
          <w:sz w:val="22"/>
          <w:szCs w:val="22"/>
          <w:lang w:bidi="ar-SA"/>
        </w:rPr>
        <w:t xml:space="preserve">, po zakończonym okresie rozliczeniowym, dane dotyczące zawartości siarki całkowitej w gazie w mg/m3 oraz wartości opałowej gazu w </w:t>
      </w:r>
      <w:proofErr w:type="spellStart"/>
      <w:r w:rsidRPr="003C6F7B">
        <w:rPr>
          <w:color w:val="auto"/>
          <w:sz w:val="22"/>
          <w:szCs w:val="22"/>
          <w:lang w:bidi="ar-SA"/>
        </w:rPr>
        <w:t>kJ</w:t>
      </w:r>
      <w:proofErr w:type="spellEnd"/>
      <w:r w:rsidRPr="003C6F7B">
        <w:rPr>
          <w:color w:val="auto"/>
          <w:sz w:val="22"/>
          <w:szCs w:val="22"/>
          <w:lang w:bidi="ar-SA"/>
        </w:rPr>
        <w:t xml:space="preserve">/m3 lub </w:t>
      </w:r>
      <w:r w:rsidRPr="003C6F7B">
        <w:rPr>
          <w:color w:val="auto"/>
          <w:sz w:val="22"/>
          <w:szCs w:val="22"/>
          <w:lang w:bidi="ar-SA"/>
        </w:rPr>
        <w:tab/>
        <w:t>MJ/m3</w:t>
      </w:r>
      <w:r w:rsidRPr="003C6F7B">
        <w:rPr>
          <w:color w:val="auto"/>
          <w:sz w:val="22"/>
          <w:szCs w:val="22"/>
          <w:lang w:bidi="ar-SA"/>
        </w:rPr>
        <w:br/>
      </w:r>
      <w:r w:rsidRPr="003C6F7B">
        <w:rPr>
          <w:bCs/>
          <w:color w:val="auto"/>
          <w:sz w:val="22"/>
          <w:szCs w:val="22"/>
          <w:lang w:bidi="ar-SA"/>
        </w:rPr>
        <w:t>W przypadku braku możliwości umieszczenia tej informacji na fakturze dopuszcza się jej przedstawienie w postaci załącznika do faktury lub były wysyłane odrębną korespondencją (np. mailową).</w:t>
      </w:r>
    </w:p>
    <w:p w:rsidR="009574D4" w:rsidRPr="006A14BC" w:rsidRDefault="009574D4" w:rsidP="009574D4">
      <w:pPr>
        <w:widowControl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6A14BC">
        <w:rPr>
          <w:color w:val="auto"/>
          <w:sz w:val="22"/>
          <w:szCs w:val="22"/>
          <w:lang w:bidi="ar-SA"/>
        </w:rPr>
        <w:t>6.</w:t>
      </w:r>
      <w:r w:rsidRPr="006A14BC">
        <w:rPr>
          <w:color w:val="auto"/>
          <w:sz w:val="22"/>
          <w:szCs w:val="22"/>
          <w:lang w:bidi="ar-SA"/>
        </w:rPr>
        <w:tab/>
        <w:t xml:space="preserve">Rozliczenia za dostarczone paliwo gazowe odbywać się będą na podstawie odczytów wskazań istniejącego układu pomiarowo - rozliczeniowego (gazomierza). Rozliczenie wg faktycznego zużycia. Okres rozliczeniowy będzie zgodny z postanowieniami Taryfy Operatora Usług Dystrybucyjnych dla usług dystrybucji paliw gazowych w zakresie liczby odczytów dla danej grupy taryfowej. </w:t>
      </w:r>
    </w:p>
    <w:p w:rsidR="009574D4" w:rsidRPr="006A14BC" w:rsidRDefault="009574D4" w:rsidP="009574D4">
      <w:pPr>
        <w:spacing w:line="320" w:lineRule="exact"/>
        <w:ind w:left="567" w:right="120" w:hanging="567"/>
        <w:jc w:val="both"/>
        <w:rPr>
          <w:spacing w:val="3"/>
          <w:sz w:val="22"/>
          <w:szCs w:val="22"/>
          <w:lang w:bidi="ar-SA"/>
        </w:rPr>
      </w:pPr>
      <w:r w:rsidRPr="006A14BC">
        <w:rPr>
          <w:spacing w:val="3"/>
          <w:sz w:val="22"/>
          <w:szCs w:val="22"/>
          <w:lang w:bidi="ar-SA"/>
        </w:rPr>
        <w:t>7.</w:t>
      </w:r>
      <w:r w:rsidRPr="006A14BC">
        <w:rPr>
          <w:spacing w:val="3"/>
          <w:sz w:val="22"/>
          <w:szCs w:val="22"/>
          <w:lang w:bidi="ar-SA"/>
        </w:rPr>
        <w:tab/>
        <w:t>Wykonawca będzie dostarczał w okresie obowiązywania umowy paliwo gazowe w ilości odpowiadającej rzeczywistemu zapotrzebowaniu Zamawiającego niezależnie od szacunkowej prognozy jego zużycia.</w:t>
      </w:r>
    </w:p>
    <w:p w:rsidR="009574D4" w:rsidRPr="006A14BC" w:rsidRDefault="009574D4" w:rsidP="009574D4">
      <w:pPr>
        <w:spacing w:line="320" w:lineRule="exact"/>
        <w:ind w:left="567" w:right="120" w:hanging="567"/>
        <w:jc w:val="both"/>
        <w:rPr>
          <w:spacing w:val="3"/>
          <w:sz w:val="22"/>
          <w:szCs w:val="22"/>
          <w:lang w:bidi="ar-SA"/>
        </w:rPr>
      </w:pPr>
      <w:r w:rsidRPr="006A14BC">
        <w:rPr>
          <w:spacing w:val="3"/>
          <w:sz w:val="22"/>
          <w:szCs w:val="22"/>
          <w:lang w:bidi="ar-SA"/>
        </w:rPr>
        <w:t>8.</w:t>
      </w:r>
      <w:r w:rsidRPr="006A14BC">
        <w:rPr>
          <w:spacing w:val="3"/>
          <w:sz w:val="22"/>
          <w:szCs w:val="22"/>
          <w:lang w:bidi="ar-SA"/>
        </w:rPr>
        <w:tab/>
        <w:t>Wykonawcy nie będzie przysługiwało jakiekolwiek roszczenie z tytułu nie pobrania przez Zamawiającego przewidywanej ilości paliwa gazowego.</w:t>
      </w:r>
    </w:p>
    <w:p w:rsidR="009574D4" w:rsidRPr="006A14BC" w:rsidRDefault="009574D4" w:rsidP="009574D4">
      <w:pPr>
        <w:widowControl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6A14BC">
        <w:rPr>
          <w:color w:val="auto"/>
          <w:sz w:val="22"/>
          <w:szCs w:val="22"/>
          <w:lang w:bidi="ar-SA"/>
        </w:rPr>
        <w:t>9.</w:t>
      </w:r>
      <w:r w:rsidRPr="006A14BC">
        <w:rPr>
          <w:color w:val="auto"/>
          <w:sz w:val="22"/>
          <w:szCs w:val="22"/>
          <w:lang w:bidi="ar-SA"/>
        </w:rPr>
        <w:tab/>
        <w:t>Główny Instytut Górnictwa nie wyraża zgody na ponoszenie dodatkowych opłat związanych z dostarczaniem gazu, w tym m.in, ponoszenie dodatkowych opłat związanych z nieodebraniem lub przekroczeniem zamówionego wolumenu, z wyłączeniem opłat za przekroczenie Mocy umownej, opłat z tytułu niedostosowania się przez Odbiorcę do ograniczeń wprowadzonych przez Operatora Systemu Dystrybucyjnego, oraz innych opłat ustalonych w Taryfie Operatora Systemu Dystrybucyjnego, Instrukcji Ruchu i Eksploatacji Sieci Dystrybucyjnej.</w:t>
      </w:r>
    </w:p>
    <w:p w:rsidR="009574D4" w:rsidRPr="006A14BC" w:rsidRDefault="009574D4" w:rsidP="009574D4">
      <w:pPr>
        <w:widowControl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6A14BC">
        <w:rPr>
          <w:color w:val="auto"/>
          <w:sz w:val="22"/>
          <w:szCs w:val="22"/>
          <w:lang w:bidi="ar-SA"/>
        </w:rPr>
        <w:t>10.</w:t>
      </w:r>
      <w:r w:rsidRPr="006A14BC">
        <w:rPr>
          <w:color w:val="auto"/>
          <w:sz w:val="22"/>
          <w:szCs w:val="22"/>
          <w:lang w:bidi="ar-SA"/>
        </w:rPr>
        <w:tab/>
        <w:t>W trakcie umowy Zamawiający będzie rozliczany na podstawie stawek i opłat określonych w obowiązującej w danym okresie taryfie dla dostarczonego paliwa. Strony określą w umowie sposób i termin informowania przez Wykonawcę Zamawiającego o zmianach taryfy.</w:t>
      </w:r>
    </w:p>
    <w:p w:rsidR="009574D4" w:rsidRPr="006A14BC" w:rsidRDefault="009574D4" w:rsidP="009574D4">
      <w:pPr>
        <w:widowControl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6A14BC">
        <w:rPr>
          <w:color w:val="auto"/>
          <w:sz w:val="22"/>
          <w:szCs w:val="22"/>
          <w:lang w:bidi="ar-SA"/>
        </w:rPr>
        <w:t>11.</w:t>
      </w:r>
      <w:r w:rsidRPr="006A14BC">
        <w:rPr>
          <w:color w:val="auto"/>
          <w:sz w:val="22"/>
          <w:szCs w:val="22"/>
          <w:lang w:bidi="ar-SA"/>
        </w:rPr>
        <w:tab/>
        <w:t>Zmiana urządzeń gazowych w ramach wydanych warunków przyłączenia do sieci gazowej oraz w ramach zamówionej Mocy umownej nie wymaga zmiany Umowy. W takim wypadku Zamawiający jest zobowiązany poinformować na piśmie Wykonawcę o dokonanej zmianie w terminie trzydziestu (30) dni od dokonanej zmiany.</w:t>
      </w:r>
    </w:p>
    <w:p w:rsidR="009574D4" w:rsidRPr="006A14BC" w:rsidRDefault="009574D4" w:rsidP="009574D4">
      <w:pPr>
        <w:widowControl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6A14BC">
        <w:rPr>
          <w:color w:val="auto"/>
          <w:sz w:val="22"/>
          <w:szCs w:val="22"/>
          <w:lang w:bidi="ar-SA"/>
        </w:rPr>
        <w:t>12.</w:t>
      </w:r>
      <w:r w:rsidRPr="006A14BC">
        <w:rPr>
          <w:color w:val="auto"/>
          <w:sz w:val="22"/>
          <w:szCs w:val="22"/>
          <w:lang w:bidi="ar-SA"/>
        </w:rPr>
        <w:tab/>
        <w:t>Własność Paliwa gazowego przechodzi na Zamawiającego w granicy własności sieci gazowej, którą stanowi kurek główny odcinający dopływ paliwa gazowego, usytuowany na przyłączu gazowym w punkcie pomiarowym.</w:t>
      </w:r>
    </w:p>
    <w:p w:rsidR="009574D4" w:rsidRPr="00241B61" w:rsidRDefault="009574D4" w:rsidP="009574D4">
      <w:pPr>
        <w:widowControl/>
        <w:spacing w:line="300" w:lineRule="exact"/>
        <w:ind w:left="567" w:hanging="567"/>
        <w:jc w:val="both"/>
        <w:rPr>
          <w:color w:val="auto"/>
          <w:sz w:val="22"/>
          <w:szCs w:val="22"/>
        </w:rPr>
      </w:pPr>
      <w:r w:rsidRPr="006A14BC">
        <w:rPr>
          <w:color w:val="auto"/>
          <w:sz w:val="22"/>
          <w:szCs w:val="22"/>
          <w:lang w:bidi="ar-SA"/>
        </w:rPr>
        <w:t>13.</w:t>
      </w:r>
      <w:r w:rsidRPr="006A14BC">
        <w:rPr>
          <w:color w:val="auto"/>
          <w:sz w:val="22"/>
          <w:szCs w:val="22"/>
          <w:lang w:bidi="ar-SA"/>
        </w:rPr>
        <w:tab/>
      </w:r>
      <w:r w:rsidRPr="00241B61">
        <w:rPr>
          <w:color w:val="auto"/>
          <w:sz w:val="22"/>
          <w:szCs w:val="22"/>
        </w:rPr>
        <w:t>Zamawiający zgodnie z art. 454 ustawy PZP przewiduje możliwość istotnych zmian postanowień zawartej umowy, w stosunku do treści oferty, na podstawie której dokonano wyboru Wykonawcy, zgodnie z warunkami podanymi poniżej:</w:t>
      </w:r>
    </w:p>
    <w:p w:rsidR="009574D4" w:rsidRPr="00241B61" w:rsidRDefault="009574D4" w:rsidP="009574D4">
      <w:pPr>
        <w:widowControl/>
        <w:spacing w:line="300" w:lineRule="exact"/>
        <w:ind w:left="567"/>
        <w:jc w:val="both"/>
        <w:rPr>
          <w:color w:val="auto"/>
          <w:sz w:val="22"/>
          <w:szCs w:val="22"/>
        </w:rPr>
      </w:pPr>
      <w:r w:rsidRPr="00241B61">
        <w:rPr>
          <w:color w:val="auto"/>
          <w:sz w:val="22"/>
          <w:szCs w:val="22"/>
        </w:rPr>
        <w:t>1)</w:t>
      </w:r>
      <w:r w:rsidRPr="00241B61">
        <w:rPr>
          <w:color w:val="auto"/>
          <w:sz w:val="22"/>
          <w:szCs w:val="22"/>
        </w:rPr>
        <w:tab/>
        <w:t>Zmiany terminu wykonania umowy w przypadku:</w:t>
      </w:r>
    </w:p>
    <w:p w:rsidR="009574D4" w:rsidRPr="00241B61" w:rsidRDefault="009574D4" w:rsidP="009574D4">
      <w:pPr>
        <w:widowControl/>
        <w:spacing w:line="300" w:lineRule="exact"/>
        <w:ind w:left="567"/>
        <w:jc w:val="both"/>
        <w:rPr>
          <w:color w:val="auto"/>
          <w:sz w:val="22"/>
          <w:szCs w:val="22"/>
        </w:rPr>
      </w:pPr>
      <w:r w:rsidRPr="00241B61">
        <w:rPr>
          <w:color w:val="auto"/>
          <w:sz w:val="22"/>
          <w:szCs w:val="22"/>
        </w:rPr>
        <w:t>a)</w:t>
      </w:r>
      <w:r w:rsidRPr="00241B61">
        <w:rPr>
          <w:color w:val="auto"/>
          <w:sz w:val="22"/>
          <w:szCs w:val="22"/>
        </w:rPr>
        <w:tab/>
        <w:t xml:space="preserve">gdy konieczność wprowadzenia zmian będzie następstwem zmian wprowadzonych w umowach pomiędzy Zamawiającym a inną niż Wykonawca stroną, </w:t>
      </w:r>
    </w:p>
    <w:p w:rsidR="009574D4" w:rsidRPr="00241B61" w:rsidRDefault="009574D4" w:rsidP="009574D4">
      <w:pPr>
        <w:widowControl/>
        <w:spacing w:line="300" w:lineRule="exact"/>
        <w:ind w:left="567"/>
        <w:jc w:val="both"/>
        <w:rPr>
          <w:color w:val="auto"/>
          <w:sz w:val="22"/>
          <w:szCs w:val="22"/>
        </w:rPr>
      </w:pPr>
      <w:r w:rsidRPr="00241B61">
        <w:rPr>
          <w:color w:val="auto"/>
          <w:sz w:val="22"/>
          <w:szCs w:val="22"/>
        </w:rPr>
        <w:t>b)</w:t>
      </w:r>
      <w:r w:rsidRPr="00241B61">
        <w:rPr>
          <w:color w:val="auto"/>
          <w:sz w:val="22"/>
          <w:szCs w:val="22"/>
        </w:rPr>
        <w:tab/>
        <w:t>z powodu okoliczności siły wyższej,</w:t>
      </w:r>
    </w:p>
    <w:p w:rsidR="009574D4" w:rsidRPr="00241B61" w:rsidRDefault="009574D4" w:rsidP="009574D4">
      <w:pPr>
        <w:widowControl/>
        <w:spacing w:line="300" w:lineRule="exact"/>
        <w:ind w:left="567"/>
        <w:jc w:val="both"/>
        <w:rPr>
          <w:color w:val="auto"/>
          <w:sz w:val="22"/>
          <w:szCs w:val="22"/>
        </w:rPr>
      </w:pPr>
      <w:r w:rsidRPr="00241B61">
        <w:rPr>
          <w:color w:val="auto"/>
          <w:sz w:val="22"/>
          <w:szCs w:val="22"/>
        </w:rPr>
        <w:t>c)</w:t>
      </w:r>
      <w:r w:rsidRPr="00241B61">
        <w:rPr>
          <w:color w:val="auto"/>
          <w:sz w:val="22"/>
          <w:szCs w:val="22"/>
        </w:rPr>
        <w:tab/>
        <w:t>wystąpienia innych okoliczności zewnętrznych niezależnych od Zamawiającego lub Wykonawcy.</w:t>
      </w:r>
    </w:p>
    <w:p w:rsidR="009574D4" w:rsidRPr="00241B61" w:rsidRDefault="009574D4" w:rsidP="009574D4">
      <w:pPr>
        <w:widowControl/>
        <w:spacing w:line="300" w:lineRule="exact"/>
        <w:ind w:left="567"/>
        <w:jc w:val="both"/>
        <w:rPr>
          <w:color w:val="auto"/>
          <w:sz w:val="22"/>
          <w:szCs w:val="22"/>
        </w:rPr>
      </w:pPr>
      <w:r w:rsidRPr="00241B61">
        <w:rPr>
          <w:color w:val="auto"/>
          <w:sz w:val="22"/>
          <w:szCs w:val="22"/>
        </w:rPr>
        <w:t>d)</w:t>
      </w:r>
      <w:r w:rsidRPr="00241B61">
        <w:rPr>
          <w:color w:val="auto"/>
          <w:sz w:val="22"/>
          <w:szCs w:val="22"/>
        </w:rPr>
        <w:tab/>
        <w:t xml:space="preserve">podpisania Umowy w terminie uniemożliwiającym rozpoczęcie świadczenia </w:t>
      </w:r>
      <w:r>
        <w:rPr>
          <w:color w:val="auto"/>
          <w:sz w:val="22"/>
          <w:szCs w:val="22"/>
        </w:rPr>
        <w:t>dostaw</w:t>
      </w:r>
      <w:r w:rsidRPr="00241B61">
        <w:rPr>
          <w:color w:val="auto"/>
          <w:sz w:val="22"/>
          <w:szCs w:val="22"/>
        </w:rPr>
        <w:t xml:space="preserve"> w pierwotnie określonym terminie,</w:t>
      </w:r>
    </w:p>
    <w:p w:rsidR="009574D4" w:rsidRPr="00241B61" w:rsidRDefault="009574D4" w:rsidP="009574D4">
      <w:pPr>
        <w:widowControl/>
        <w:spacing w:line="300" w:lineRule="exact"/>
        <w:ind w:left="567"/>
        <w:jc w:val="both"/>
        <w:rPr>
          <w:color w:val="auto"/>
          <w:sz w:val="22"/>
          <w:szCs w:val="22"/>
        </w:rPr>
      </w:pPr>
      <w:r w:rsidRPr="00241B61">
        <w:rPr>
          <w:color w:val="auto"/>
          <w:sz w:val="22"/>
          <w:szCs w:val="22"/>
        </w:rPr>
        <w:t>2)</w:t>
      </w:r>
      <w:r w:rsidRPr="00241B61">
        <w:rPr>
          <w:color w:val="auto"/>
          <w:sz w:val="22"/>
          <w:szCs w:val="22"/>
        </w:rPr>
        <w:tab/>
        <w:t>Zmiany zakresu przedmiotu umowy w przypadku:</w:t>
      </w:r>
    </w:p>
    <w:p w:rsidR="009574D4" w:rsidRPr="00241B61" w:rsidRDefault="009574D4" w:rsidP="009574D4">
      <w:pPr>
        <w:widowControl/>
        <w:spacing w:line="300" w:lineRule="exact"/>
        <w:ind w:left="567"/>
        <w:jc w:val="both"/>
        <w:rPr>
          <w:color w:val="auto"/>
          <w:sz w:val="22"/>
          <w:szCs w:val="22"/>
        </w:rPr>
      </w:pPr>
      <w:r w:rsidRPr="00241B61">
        <w:rPr>
          <w:color w:val="auto"/>
          <w:sz w:val="22"/>
          <w:szCs w:val="22"/>
        </w:rPr>
        <w:t>2.1)</w:t>
      </w:r>
      <w:r w:rsidRPr="00241B61">
        <w:rPr>
          <w:color w:val="auto"/>
          <w:sz w:val="22"/>
          <w:szCs w:val="22"/>
        </w:rPr>
        <w:tab/>
        <w:t>gdy konieczność wprowadzenia zmian będzie następstwem zmian wprowadzonych w</w:t>
      </w:r>
      <w:r>
        <w:rPr>
          <w:color w:val="auto"/>
          <w:sz w:val="22"/>
          <w:szCs w:val="22"/>
        </w:rPr>
        <w:t> </w:t>
      </w:r>
      <w:r w:rsidRPr="00241B61">
        <w:rPr>
          <w:color w:val="auto"/>
          <w:sz w:val="22"/>
          <w:szCs w:val="22"/>
        </w:rPr>
        <w:t xml:space="preserve">umowach pomiędzy Zamawiającym a inną niż Wykonawca stroną, </w:t>
      </w:r>
    </w:p>
    <w:p w:rsidR="009574D4" w:rsidRPr="00241B61" w:rsidRDefault="009574D4" w:rsidP="009574D4">
      <w:pPr>
        <w:widowControl/>
        <w:spacing w:line="300" w:lineRule="exact"/>
        <w:ind w:left="567"/>
        <w:jc w:val="both"/>
        <w:rPr>
          <w:color w:val="auto"/>
          <w:sz w:val="22"/>
          <w:szCs w:val="22"/>
        </w:rPr>
      </w:pPr>
      <w:r w:rsidRPr="00241B61">
        <w:rPr>
          <w:color w:val="auto"/>
          <w:sz w:val="22"/>
          <w:szCs w:val="22"/>
        </w:rPr>
        <w:t>2.2)</w:t>
      </w:r>
      <w:r w:rsidRPr="00241B61">
        <w:rPr>
          <w:color w:val="auto"/>
          <w:sz w:val="22"/>
          <w:szCs w:val="22"/>
        </w:rPr>
        <w:tab/>
        <w:t>z powodu okoliczności siły wyższej</w:t>
      </w:r>
    </w:p>
    <w:p w:rsidR="009574D4" w:rsidRPr="00241B61" w:rsidRDefault="009574D4" w:rsidP="009574D4">
      <w:pPr>
        <w:widowControl/>
        <w:spacing w:line="300" w:lineRule="exact"/>
        <w:ind w:left="567"/>
        <w:jc w:val="both"/>
        <w:rPr>
          <w:color w:val="auto"/>
          <w:sz w:val="22"/>
          <w:szCs w:val="22"/>
        </w:rPr>
      </w:pPr>
      <w:r w:rsidRPr="00241B61">
        <w:rPr>
          <w:color w:val="auto"/>
          <w:sz w:val="22"/>
          <w:szCs w:val="22"/>
        </w:rPr>
        <w:t>2.3)</w:t>
      </w:r>
      <w:r w:rsidRPr="00241B61">
        <w:rPr>
          <w:color w:val="auto"/>
          <w:sz w:val="22"/>
          <w:szCs w:val="22"/>
        </w:rPr>
        <w:tab/>
        <w:t>z powodu uzasadnionych zmian w zakresie sposobu wykonania przedmiotu zamówienia proponowanych przez Zamawiającego lub Wykonawcę</w:t>
      </w:r>
    </w:p>
    <w:p w:rsidR="009574D4" w:rsidRPr="00241B61" w:rsidRDefault="009574D4" w:rsidP="009574D4">
      <w:pPr>
        <w:widowControl/>
        <w:spacing w:line="300" w:lineRule="exact"/>
        <w:ind w:left="567"/>
        <w:jc w:val="both"/>
        <w:rPr>
          <w:color w:val="auto"/>
          <w:sz w:val="22"/>
          <w:szCs w:val="22"/>
        </w:rPr>
      </w:pPr>
      <w:r w:rsidRPr="00241B61">
        <w:rPr>
          <w:color w:val="auto"/>
          <w:sz w:val="22"/>
          <w:szCs w:val="22"/>
        </w:rPr>
        <w:t>2.4)</w:t>
      </w:r>
      <w:r w:rsidRPr="00241B61">
        <w:rPr>
          <w:color w:val="auto"/>
          <w:sz w:val="22"/>
          <w:szCs w:val="22"/>
        </w:rPr>
        <w:tab/>
        <w:t xml:space="preserve">zmniejszenie zakresu świadczonych </w:t>
      </w:r>
      <w:r>
        <w:rPr>
          <w:color w:val="auto"/>
          <w:sz w:val="22"/>
          <w:szCs w:val="22"/>
        </w:rPr>
        <w:t>dostaw</w:t>
      </w:r>
      <w:r w:rsidRPr="00241B61">
        <w:rPr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 xml:space="preserve">między innymi </w:t>
      </w:r>
      <w:r w:rsidRPr="00241B61">
        <w:rPr>
          <w:color w:val="auto"/>
          <w:sz w:val="22"/>
          <w:szCs w:val="22"/>
        </w:rPr>
        <w:t>w przypadku:</w:t>
      </w:r>
    </w:p>
    <w:p w:rsidR="009574D4" w:rsidRPr="00241B61" w:rsidRDefault="009574D4" w:rsidP="009574D4">
      <w:pPr>
        <w:widowControl/>
        <w:spacing w:line="300" w:lineRule="exact"/>
        <w:ind w:left="993" w:hanging="42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-</w:t>
      </w:r>
      <w:r>
        <w:rPr>
          <w:color w:val="auto"/>
          <w:sz w:val="22"/>
          <w:szCs w:val="22"/>
        </w:rPr>
        <w:tab/>
      </w:r>
      <w:r w:rsidRPr="00241B61">
        <w:rPr>
          <w:color w:val="auto"/>
          <w:sz w:val="22"/>
          <w:szCs w:val="22"/>
        </w:rPr>
        <w:t>prowadzenia prac remontowych lub inwestycyjnych,</w:t>
      </w:r>
    </w:p>
    <w:p w:rsidR="009574D4" w:rsidRPr="00241B61" w:rsidRDefault="009574D4" w:rsidP="009574D4">
      <w:pPr>
        <w:widowControl/>
        <w:spacing w:line="300" w:lineRule="exact"/>
        <w:ind w:left="993" w:hanging="42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-</w:t>
      </w:r>
      <w:r>
        <w:rPr>
          <w:color w:val="auto"/>
          <w:sz w:val="22"/>
          <w:szCs w:val="22"/>
        </w:rPr>
        <w:tab/>
      </w:r>
      <w:r w:rsidRPr="00241B61">
        <w:rPr>
          <w:color w:val="auto"/>
          <w:sz w:val="22"/>
          <w:szCs w:val="22"/>
        </w:rPr>
        <w:t>zmian organizacyjnych w strukturze jednostki Zamawiającego,</w:t>
      </w:r>
    </w:p>
    <w:p w:rsidR="009574D4" w:rsidRPr="00241B61" w:rsidRDefault="009574D4" w:rsidP="009574D4">
      <w:pPr>
        <w:widowControl/>
        <w:spacing w:line="300" w:lineRule="exact"/>
        <w:ind w:left="993" w:hanging="42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-</w:t>
      </w:r>
      <w:r>
        <w:rPr>
          <w:color w:val="auto"/>
          <w:sz w:val="22"/>
          <w:szCs w:val="22"/>
        </w:rPr>
        <w:tab/>
      </w:r>
      <w:r w:rsidRPr="00241B61">
        <w:rPr>
          <w:color w:val="auto"/>
          <w:sz w:val="22"/>
          <w:szCs w:val="22"/>
        </w:rPr>
        <w:t>wyłączenia pomieszczeń/budynków/nieruchomości z eksploatacji,</w:t>
      </w:r>
    </w:p>
    <w:p w:rsidR="009574D4" w:rsidRPr="00241B61" w:rsidRDefault="009574D4" w:rsidP="009574D4">
      <w:pPr>
        <w:widowControl/>
        <w:spacing w:line="300" w:lineRule="exact"/>
        <w:ind w:left="993" w:hanging="42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-</w:t>
      </w:r>
      <w:r>
        <w:rPr>
          <w:color w:val="auto"/>
          <w:sz w:val="22"/>
          <w:szCs w:val="22"/>
        </w:rPr>
        <w:tab/>
      </w:r>
      <w:r w:rsidRPr="00241B61">
        <w:rPr>
          <w:color w:val="auto"/>
          <w:sz w:val="22"/>
          <w:szCs w:val="22"/>
        </w:rPr>
        <w:t>przekazania pomieszczeń/budynków/nieruchomości innemu zarządcy,</w:t>
      </w:r>
    </w:p>
    <w:p w:rsidR="009574D4" w:rsidRDefault="009574D4" w:rsidP="009574D4">
      <w:pPr>
        <w:widowControl/>
        <w:spacing w:line="300" w:lineRule="exact"/>
        <w:ind w:left="993" w:hanging="42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-</w:t>
      </w:r>
      <w:r>
        <w:rPr>
          <w:color w:val="auto"/>
          <w:sz w:val="22"/>
          <w:szCs w:val="22"/>
        </w:rPr>
        <w:tab/>
      </w:r>
      <w:r w:rsidRPr="00241B61">
        <w:rPr>
          <w:color w:val="auto"/>
          <w:sz w:val="22"/>
          <w:szCs w:val="22"/>
        </w:rPr>
        <w:t>sprzedaży, najmu lub dzierżawy pomieszczeń/budynków/nieruchomości;</w:t>
      </w:r>
    </w:p>
    <w:p w:rsidR="009574D4" w:rsidRPr="00241B61" w:rsidRDefault="009574D4" w:rsidP="009574D4">
      <w:pPr>
        <w:widowControl/>
        <w:spacing w:line="300" w:lineRule="exact"/>
        <w:ind w:left="993" w:hanging="42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-</w:t>
      </w:r>
      <w:r>
        <w:rPr>
          <w:color w:val="auto"/>
          <w:sz w:val="22"/>
          <w:szCs w:val="22"/>
        </w:rPr>
        <w:tab/>
        <w:t>zmniejszenie zapotrzebowania Zamawiającego z przyczyn niezależnych od Zamawiającego</w:t>
      </w:r>
    </w:p>
    <w:p w:rsidR="009574D4" w:rsidRPr="00241B61" w:rsidRDefault="009574D4" w:rsidP="009574D4">
      <w:pPr>
        <w:widowControl/>
        <w:spacing w:line="300" w:lineRule="exact"/>
        <w:ind w:left="993" w:hanging="426"/>
        <w:jc w:val="both"/>
        <w:rPr>
          <w:color w:val="auto"/>
          <w:sz w:val="22"/>
          <w:szCs w:val="22"/>
        </w:rPr>
      </w:pPr>
      <w:r w:rsidRPr="00241B61">
        <w:rPr>
          <w:color w:val="auto"/>
          <w:sz w:val="22"/>
          <w:szCs w:val="22"/>
        </w:rPr>
        <w:t xml:space="preserve">- z zastrzeżeniem, że minimalny zakres świadczeń będzie obejmował </w:t>
      </w:r>
      <w:r>
        <w:rPr>
          <w:color w:val="auto"/>
          <w:sz w:val="22"/>
          <w:szCs w:val="22"/>
        </w:rPr>
        <w:t>6</w:t>
      </w:r>
      <w:r w:rsidRPr="00241B61">
        <w:rPr>
          <w:color w:val="auto"/>
          <w:sz w:val="22"/>
          <w:szCs w:val="22"/>
        </w:rPr>
        <w:t>0% zamówienia;</w:t>
      </w:r>
    </w:p>
    <w:p w:rsidR="009574D4" w:rsidRPr="00241B61" w:rsidRDefault="009574D4" w:rsidP="009574D4">
      <w:pPr>
        <w:widowControl/>
        <w:spacing w:line="300" w:lineRule="exact"/>
        <w:ind w:left="567"/>
        <w:jc w:val="both"/>
        <w:rPr>
          <w:color w:val="auto"/>
          <w:sz w:val="22"/>
          <w:szCs w:val="22"/>
        </w:rPr>
      </w:pPr>
      <w:r w:rsidRPr="00241B61">
        <w:rPr>
          <w:color w:val="auto"/>
          <w:sz w:val="22"/>
          <w:szCs w:val="22"/>
        </w:rPr>
        <w:t>2.5)</w:t>
      </w:r>
      <w:r w:rsidRPr="00241B61">
        <w:rPr>
          <w:color w:val="auto"/>
          <w:sz w:val="22"/>
          <w:szCs w:val="22"/>
        </w:rPr>
        <w:tab/>
        <w:t xml:space="preserve">zwiększenie zakresu świadczonych </w:t>
      </w:r>
      <w:r>
        <w:rPr>
          <w:color w:val="auto"/>
          <w:sz w:val="22"/>
          <w:szCs w:val="22"/>
        </w:rPr>
        <w:t>dostaw</w:t>
      </w:r>
      <w:r w:rsidRPr="00241B61">
        <w:rPr>
          <w:color w:val="auto"/>
          <w:sz w:val="22"/>
          <w:szCs w:val="22"/>
        </w:rPr>
        <w:t xml:space="preserve"> w przypadku:</w:t>
      </w:r>
    </w:p>
    <w:p w:rsidR="009574D4" w:rsidRPr="00241B61" w:rsidRDefault="009574D4" w:rsidP="009574D4">
      <w:pPr>
        <w:widowControl/>
        <w:spacing w:line="320" w:lineRule="exact"/>
        <w:ind w:left="567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-</w:t>
      </w:r>
      <w:r>
        <w:rPr>
          <w:color w:val="auto"/>
          <w:sz w:val="22"/>
          <w:szCs w:val="22"/>
        </w:rPr>
        <w:tab/>
      </w:r>
      <w:r w:rsidRPr="00241B61">
        <w:rPr>
          <w:color w:val="auto"/>
          <w:sz w:val="22"/>
          <w:szCs w:val="22"/>
        </w:rPr>
        <w:t>prowadzenia prac remontowych lub inwestycyjnych,</w:t>
      </w:r>
    </w:p>
    <w:p w:rsidR="009574D4" w:rsidRPr="00241B61" w:rsidRDefault="009574D4" w:rsidP="009574D4">
      <w:pPr>
        <w:widowControl/>
        <w:spacing w:line="320" w:lineRule="exact"/>
        <w:ind w:left="567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-</w:t>
      </w:r>
      <w:r>
        <w:rPr>
          <w:color w:val="auto"/>
          <w:sz w:val="22"/>
          <w:szCs w:val="22"/>
        </w:rPr>
        <w:tab/>
      </w:r>
      <w:r w:rsidRPr="00241B61">
        <w:rPr>
          <w:color w:val="auto"/>
          <w:sz w:val="22"/>
          <w:szCs w:val="22"/>
        </w:rPr>
        <w:t>zmian organizacyjnych w strukturze jednostki Zamawiającego,</w:t>
      </w:r>
    </w:p>
    <w:p w:rsidR="009574D4" w:rsidRPr="00241B61" w:rsidRDefault="009574D4" w:rsidP="009574D4">
      <w:pPr>
        <w:widowControl/>
        <w:spacing w:line="320" w:lineRule="exact"/>
        <w:ind w:left="567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-</w:t>
      </w:r>
      <w:r>
        <w:rPr>
          <w:color w:val="auto"/>
          <w:sz w:val="22"/>
          <w:szCs w:val="22"/>
        </w:rPr>
        <w:tab/>
      </w:r>
      <w:r w:rsidRPr="00241B61">
        <w:rPr>
          <w:color w:val="auto"/>
          <w:sz w:val="22"/>
          <w:szCs w:val="22"/>
        </w:rPr>
        <w:t>włączenia pomieszczeń/budynków/nieruchomości do eksploatacji.</w:t>
      </w:r>
    </w:p>
    <w:p w:rsidR="009574D4" w:rsidRPr="00241B61" w:rsidRDefault="009574D4" w:rsidP="009574D4">
      <w:pPr>
        <w:widowControl/>
        <w:spacing w:line="320" w:lineRule="exact"/>
        <w:ind w:left="567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-</w:t>
      </w:r>
      <w:r>
        <w:rPr>
          <w:color w:val="auto"/>
          <w:sz w:val="22"/>
          <w:szCs w:val="22"/>
        </w:rPr>
        <w:tab/>
      </w:r>
      <w:r w:rsidRPr="00241B61">
        <w:rPr>
          <w:color w:val="auto"/>
          <w:sz w:val="22"/>
          <w:szCs w:val="22"/>
        </w:rPr>
        <w:t>przyjęcia pomieszczeń/budynków/nieruchomości w zarząd przez Zamawiającego,</w:t>
      </w:r>
    </w:p>
    <w:p w:rsidR="009574D4" w:rsidRPr="00241B61" w:rsidRDefault="009574D4" w:rsidP="009574D4">
      <w:pPr>
        <w:widowControl/>
        <w:spacing w:line="320" w:lineRule="exact"/>
        <w:ind w:left="567"/>
        <w:jc w:val="both"/>
        <w:rPr>
          <w:color w:val="auto"/>
          <w:sz w:val="22"/>
          <w:szCs w:val="22"/>
        </w:rPr>
      </w:pPr>
      <w:r w:rsidRPr="00241B61">
        <w:rPr>
          <w:color w:val="auto"/>
          <w:sz w:val="22"/>
          <w:szCs w:val="22"/>
        </w:rPr>
        <w:t xml:space="preserve"> z zastrzeżeniem, że zwiększenie zakresu świadczonych Usług nie przekroczy 20% zamówienia;</w:t>
      </w:r>
    </w:p>
    <w:p w:rsidR="009574D4" w:rsidRPr="00241B61" w:rsidRDefault="009574D4" w:rsidP="009574D4">
      <w:pPr>
        <w:widowControl/>
        <w:spacing w:line="320" w:lineRule="exact"/>
        <w:ind w:left="567"/>
        <w:jc w:val="both"/>
        <w:rPr>
          <w:color w:val="auto"/>
          <w:sz w:val="22"/>
          <w:szCs w:val="22"/>
        </w:rPr>
      </w:pPr>
      <w:r w:rsidRPr="00241B61">
        <w:rPr>
          <w:color w:val="auto"/>
          <w:sz w:val="22"/>
          <w:szCs w:val="22"/>
        </w:rPr>
        <w:t>2.6)</w:t>
      </w:r>
      <w:r w:rsidRPr="00241B61">
        <w:rPr>
          <w:color w:val="auto"/>
          <w:sz w:val="22"/>
          <w:szCs w:val="22"/>
        </w:rPr>
        <w:tab/>
        <w:t>zmiana sposobu świadczenia Usług w przypadku konieczności zastosowania innych rozwiązań technicznych lub materiałowych niż przewidziane w Specyfikacji Warunków Zamówienia lub Umowie, z zastrzeżeniem, że zmiana ta nie może skutkować zmianą wynagrodzenia Wykonawcy;</w:t>
      </w:r>
    </w:p>
    <w:p w:rsidR="009574D4" w:rsidRPr="00241B61" w:rsidRDefault="009574D4" w:rsidP="009574D4">
      <w:pPr>
        <w:widowControl/>
        <w:spacing w:line="320" w:lineRule="exact"/>
        <w:ind w:left="567"/>
        <w:jc w:val="both"/>
        <w:rPr>
          <w:color w:val="auto"/>
          <w:sz w:val="22"/>
          <w:szCs w:val="22"/>
        </w:rPr>
      </w:pPr>
      <w:r w:rsidRPr="00241B61">
        <w:rPr>
          <w:color w:val="auto"/>
          <w:sz w:val="22"/>
          <w:szCs w:val="22"/>
        </w:rPr>
        <w:t>3)</w:t>
      </w:r>
      <w:r w:rsidRPr="00241B61">
        <w:rPr>
          <w:color w:val="auto"/>
          <w:sz w:val="22"/>
          <w:szCs w:val="22"/>
        </w:rPr>
        <w:tab/>
        <w:t>Pozostałych zmian:</w:t>
      </w:r>
    </w:p>
    <w:p w:rsidR="009574D4" w:rsidRPr="00241B61" w:rsidRDefault="009574D4" w:rsidP="009574D4">
      <w:pPr>
        <w:widowControl/>
        <w:spacing w:line="320" w:lineRule="exact"/>
        <w:ind w:left="993" w:hanging="426"/>
        <w:jc w:val="both"/>
        <w:rPr>
          <w:color w:val="auto"/>
          <w:sz w:val="22"/>
          <w:szCs w:val="22"/>
        </w:rPr>
      </w:pPr>
      <w:r w:rsidRPr="00241B61">
        <w:rPr>
          <w:color w:val="auto"/>
          <w:sz w:val="22"/>
          <w:szCs w:val="22"/>
        </w:rPr>
        <w:t>a)</w:t>
      </w:r>
      <w:r w:rsidRPr="00241B61">
        <w:rPr>
          <w:color w:val="auto"/>
          <w:sz w:val="22"/>
          <w:szCs w:val="22"/>
        </w:rPr>
        <w:tab/>
        <w:t>cenami obowiązującymi są ceny brutto, które nie mogą ulec zmianie, za wyjątkiem sytuacji wejścia w życie zmian powszechnie obowiązujących w Rzeczypospolitej Polskiej przepisów o podatku VAT w trakcie obowiązywania umowy, jeżeli zmiany te będą miały wpływ na koszty wykonania zamówienia przez Wykonawcę. W takim przypadku obowiązująca pozostaje cena netto powiększona o podatek VAT w wysokości obowiązującej w dniu wystawienia faktury VAT.</w:t>
      </w:r>
    </w:p>
    <w:p w:rsidR="009574D4" w:rsidRPr="00241B61" w:rsidRDefault="009574D4" w:rsidP="009574D4">
      <w:pPr>
        <w:widowControl/>
        <w:spacing w:line="320" w:lineRule="exact"/>
        <w:ind w:left="993" w:hanging="426"/>
        <w:jc w:val="both"/>
        <w:rPr>
          <w:color w:val="auto"/>
          <w:sz w:val="22"/>
          <w:szCs w:val="22"/>
        </w:rPr>
      </w:pPr>
      <w:r w:rsidRPr="00241B61">
        <w:rPr>
          <w:color w:val="auto"/>
          <w:sz w:val="22"/>
          <w:szCs w:val="22"/>
        </w:rPr>
        <w:t>b)</w:t>
      </w:r>
      <w:r w:rsidRPr="00241B61">
        <w:rPr>
          <w:color w:val="auto"/>
          <w:sz w:val="22"/>
          <w:szCs w:val="22"/>
        </w:rPr>
        <w:tab/>
        <w:t>wykonawca w razie zajścia okoliczności, o której mowa w punkcie a) jest zobowiązany do przedłożenia Zamawiającemu pisemnej informacji w zakresie uzasadniającym zmiany cen.</w:t>
      </w:r>
    </w:p>
    <w:p w:rsidR="009574D4" w:rsidRPr="00241B61" w:rsidRDefault="009574D4" w:rsidP="009574D4">
      <w:pPr>
        <w:widowControl/>
        <w:spacing w:line="320" w:lineRule="exact"/>
        <w:ind w:left="993" w:hanging="42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c</w:t>
      </w:r>
      <w:r w:rsidRPr="00241B61">
        <w:rPr>
          <w:color w:val="auto"/>
          <w:sz w:val="22"/>
          <w:szCs w:val="22"/>
        </w:rPr>
        <w:t>)</w:t>
      </w:r>
      <w:r w:rsidRPr="00241B61">
        <w:rPr>
          <w:color w:val="auto"/>
          <w:sz w:val="22"/>
          <w:szCs w:val="22"/>
        </w:rPr>
        <w:tab/>
        <w:t>z powodu zmiany powszechnie obowiązujących regulacji prawnych obowiązujących w</w:t>
      </w:r>
      <w:r>
        <w:rPr>
          <w:color w:val="auto"/>
          <w:sz w:val="22"/>
          <w:szCs w:val="22"/>
        </w:rPr>
        <w:t> </w:t>
      </w:r>
      <w:r w:rsidRPr="00241B61">
        <w:rPr>
          <w:color w:val="auto"/>
          <w:sz w:val="22"/>
          <w:szCs w:val="22"/>
        </w:rPr>
        <w:t>dniu podpisania umowy.</w:t>
      </w:r>
    </w:p>
    <w:p w:rsidR="009574D4" w:rsidRPr="00241B61" w:rsidRDefault="009574D4" w:rsidP="009574D4">
      <w:pPr>
        <w:widowControl/>
        <w:spacing w:line="320" w:lineRule="exact"/>
        <w:ind w:left="993" w:hanging="42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d</w:t>
      </w:r>
      <w:r w:rsidRPr="00241B61">
        <w:rPr>
          <w:color w:val="auto"/>
          <w:sz w:val="22"/>
          <w:szCs w:val="22"/>
        </w:rPr>
        <w:t>)</w:t>
      </w:r>
      <w:r w:rsidRPr="00241B61">
        <w:rPr>
          <w:color w:val="auto"/>
          <w:sz w:val="22"/>
          <w:szCs w:val="22"/>
        </w:rPr>
        <w:tab/>
        <w:t>zmiany podwykonawców, z zastrzeżeniem posiadania przez tych podwykonawców co najmniej takich samych właściwości, kwalifikacji niezbędnych do realizacji danej części zamówienia (dotyczy przypadku w którym Wykonawca wykazał spełnienie warunków udziału w postępowaniu przy pomocy potencjału podwykonawcy).</w:t>
      </w:r>
    </w:p>
    <w:p w:rsidR="009574D4" w:rsidRPr="00241B61" w:rsidRDefault="009574D4" w:rsidP="009574D4">
      <w:pPr>
        <w:widowControl/>
        <w:spacing w:line="320" w:lineRule="exact"/>
        <w:ind w:left="993" w:hanging="42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e</w:t>
      </w:r>
      <w:r w:rsidRPr="00241B61">
        <w:rPr>
          <w:color w:val="auto"/>
          <w:sz w:val="22"/>
          <w:szCs w:val="22"/>
        </w:rPr>
        <w:t>)</w:t>
      </w:r>
      <w:r w:rsidRPr="00241B61">
        <w:rPr>
          <w:color w:val="auto"/>
          <w:sz w:val="22"/>
          <w:szCs w:val="22"/>
        </w:rPr>
        <w:tab/>
        <w:t>zmiany sposobu realizacji zamówienia z samodzielnej realizacji przez Wykonawcę, na realizację z udziałem podwykonawców lub zmiany zakresu usług powierzonych podwykonawcom, z zastrzeżeniem iż podwykonawcy będą posiadać właściwości niezbędne do realizacji zamówienia.</w:t>
      </w:r>
    </w:p>
    <w:p w:rsidR="009574D4" w:rsidRDefault="009574D4" w:rsidP="009574D4">
      <w:pPr>
        <w:widowControl/>
        <w:spacing w:line="320" w:lineRule="exact"/>
        <w:ind w:left="993" w:hanging="42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f</w:t>
      </w:r>
      <w:r w:rsidRPr="00241B61">
        <w:rPr>
          <w:color w:val="auto"/>
          <w:sz w:val="22"/>
          <w:szCs w:val="22"/>
        </w:rPr>
        <w:t>)</w:t>
      </w:r>
      <w:r w:rsidRPr="00241B61">
        <w:rPr>
          <w:color w:val="auto"/>
          <w:sz w:val="22"/>
          <w:szCs w:val="22"/>
        </w:rPr>
        <w:tab/>
        <w:t>d</w:t>
      </w:r>
      <w:r w:rsidRPr="00241B61">
        <w:rPr>
          <w:bCs/>
          <w:color w:val="auto"/>
          <w:sz w:val="22"/>
          <w:szCs w:val="22"/>
        </w:rPr>
        <w:t>opuszczalna jest zmiana wynagrodzenia</w:t>
      </w:r>
      <w:r w:rsidRPr="00241B61">
        <w:rPr>
          <w:b/>
          <w:bCs/>
          <w:color w:val="auto"/>
          <w:sz w:val="22"/>
          <w:szCs w:val="22"/>
        </w:rPr>
        <w:t xml:space="preserve"> </w:t>
      </w:r>
      <w:r w:rsidRPr="00241B61">
        <w:rPr>
          <w:color w:val="auto"/>
          <w:sz w:val="22"/>
          <w:szCs w:val="22"/>
        </w:rPr>
        <w:t>w przypadku dokonania zmiany w zakresie przedmiotu Umowy na podstawie którejkolwiek z okoliczności wymienionych powyżej. Wynagrodzenie Wykonawcy ulegnie odpowiedniej zmianie (zwiększeniu lub zmniejszeniu) na podstawie cen jednostkowych wskazanych w ofercie Wykonawcy, proporcjonalnie do zmiany (zwiększenia lub zmniejszenia) zakresu przedmiotu Umowy, z</w:t>
      </w:r>
      <w:r>
        <w:rPr>
          <w:color w:val="auto"/>
          <w:sz w:val="22"/>
          <w:szCs w:val="22"/>
        </w:rPr>
        <w:t> </w:t>
      </w:r>
      <w:r w:rsidRPr="00241B61">
        <w:rPr>
          <w:color w:val="auto"/>
          <w:sz w:val="22"/>
          <w:szCs w:val="22"/>
        </w:rPr>
        <w:t>zastrzeżeniem, że cena nie może zostać podwyższona o więcej niż 20% pierwotnej wartości Umowy.</w:t>
      </w:r>
    </w:p>
    <w:p w:rsidR="009574D4" w:rsidRDefault="009574D4" w:rsidP="009574D4">
      <w:pPr>
        <w:widowControl/>
        <w:spacing w:line="320" w:lineRule="exact"/>
        <w:ind w:left="993" w:hanging="42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g)</w:t>
      </w:r>
      <w:r>
        <w:rPr>
          <w:color w:val="auto"/>
          <w:sz w:val="22"/>
          <w:szCs w:val="22"/>
        </w:rPr>
        <w:tab/>
      </w:r>
      <w:r w:rsidRPr="00AF17EE">
        <w:rPr>
          <w:color w:val="auto"/>
          <w:sz w:val="22"/>
          <w:szCs w:val="22"/>
        </w:rPr>
        <w:t>Zamawiający dopuszcza zmianę wysokości opłaty stałej oraz zmiennej w trakcie trwania umowy wynikającej z zatwierdzenia przez Prezesa URE nowej Taryfy Operatora</w:t>
      </w:r>
      <w:r>
        <w:rPr>
          <w:color w:val="auto"/>
          <w:sz w:val="22"/>
          <w:szCs w:val="22"/>
        </w:rPr>
        <w:t>.</w:t>
      </w:r>
    </w:p>
    <w:p w:rsidR="009574D4" w:rsidRDefault="009574D4" w:rsidP="009574D4">
      <w:pPr>
        <w:widowControl/>
        <w:spacing w:line="320" w:lineRule="exact"/>
        <w:ind w:left="993" w:hanging="42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h)</w:t>
      </w:r>
      <w:r>
        <w:rPr>
          <w:color w:val="auto"/>
          <w:sz w:val="22"/>
          <w:szCs w:val="22"/>
        </w:rPr>
        <w:tab/>
      </w:r>
      <w:r w:rsidRPr="00AF17EE">
        <w:rPr>
          <w:color w:val="auto"/>
          <w:sz w:val="22"/>
          <w:szCs w:val="22"/>
        </w:rPr>
        <w:t>Zamawiający dopuszcza zmianę wysokości wynagrodzenia w przypadku ustawowej zmiany podatku VAT</w:t>
      </w:r>
      <w:r>
        <w:rPr>
          <w:color w:val="auto"/>
          <w:sz w:val="22"/>
          <w:szCs w:val="22"/>
        </w:rPr>
        <w:t xml:space="preserve"> lub </w:t>
      </w:r>
      <w:r w:rsidRPr="00AF17EE">
        <w:rPr>
          <w:color w:val="auto"/>
          <w:sz w:val="22"/>
          <w:szCs w:val="22"/>
        </w:rPr>
        <w:t>w przypadku ustawowej zmiany podatku akcyzowego</w:t>
      </w:r>
      <w:r>
        <w:rPr>
          <w:color w:val="auto"/>
          <w:sz w:val="22"/>
          <w:szCs w:val="22"/>
        </w:rPr>
        <w:t>.</w:t>
      </w:r>
    </w:p>
    <w:p w:rsidR="009574D4" w:rsidRPr="00241B61" w:rsidRDefault="009574D4" w:rsidP="009574D4">
      <w:pPr>
        <w:widowControl/>
        <w:spacing w:line="320" w:lineRule="exact"/>
        <w:ind w:left="993" w:hanging="42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i)</w:t>
      </w:r>
      <w:r>
        <w:rPr>
          <w:color w:val="auto"/>
          <w:sz w:val="22"/>
          <w:szCs w:val="22"/>
        </w:rPr>
        <w:tab/>
        <w:t xml:space="preserve">zmiany o których mowa w punktach g), h) będą </w:t>
      </w:r>
      <w:r w:rsidRPr="00D3713F">
        <w:rPr>
          <w:color w:val="auto"/>
          <w:sz w:val="22"/>
          <w:szCs w:val="22"/>
        </w:rPr>
        <w:t>obowiązywały od dnia wejścia w życie nowych przepisów, jednakże</w:t>
      </w:r>
      <w:r>
        <w:rPr>
          <w:color w:val="auto"/>
          <w:sz w:val="22"/>
          <w:szCs w:val="22"/>
        </w:rPr>
        <w:t xml:space="preserve"> zmiana </w:t>
      </w:r>
      <w:r w:rsidRPr="00D3713F">
        <w:rPr>
          <w:color w:val="auto"/>
          <w:sz w:val="22"/>
          <w:szCs w:val="22"/>
        </w:rPr>
        <w:t>wymaga podpisania aneksu do umowy.</w:t>
      </w:r>
    </w:p>
    <w:p w:rsidR="009574D4" w:rsidRPr="00241B61" w:rsidRDefault="009574D4" w:rsidP="009574D4">
      <w:pPr>
        <w:widowControl/>
        <w:numPr>
          <w:ilvl w:val="0"/>
          <w:numId w:val="52"/>
        </w:numPr>
        <w:spacing w:line="320" w:lineRule="exact"/>
        <w:ind w:left="567" w:hanging="567"/>
        <w:jc w:val="both"/>
        <w:rPr>
          <w:color w:val="auto"/>
          <w:sz w:val="22"/>
          <w:szCs w:val="22"/>
        </w:rPr>
      </w:pPr>
      <w:r w:rsidRPr="00241B61">
        <w:rPr>
          <w:color w:val="auto"/>
          <w:sz w:val="22"/>
          <w:szCs w:val="22"/>
        </w:rPr>
        <w:t>Wszystkie sytuacje określone powyżej stanowią katalog zmian, na które Zamawiający może wyrazić zgodę. Nie stanowią jednocześnie zobowiązania do wyrażenia takiej zgody.</w:t>
      </w:r>
    </w:p>
    <w:p w:rsidR="009574D4" w:rsidRPr="00241B61" w:rsidRDefault="009574D4" w:rsidP="009574D4">
      <w:pPr>
        <w:widowControl/>
        <w:numPr>
          <w:ilvl w:val="0"/>
          <w:numId w:val="52"/>
        </w:numPr>
        <w:spacing w:line="320" w:lineRule="exact"/>
        <w:ind w:left="567" w:hanging="567"/>
        <w:jc w:val="both"/>
        <w:rPr>
          <w:color w:val="auto"/>
          <w:sz w:val="22"/>
          <w:szCs w:val="22"/>
        </w:rPr>
      </w:pPr>
      <w:r w:rsidRPr="00241B61">
        <w:rPr>
          <w:color w:val="auto"/>
          <w:sz w:val="22"/>
          <w:szCs w:val="22"/>
        </w:rPr>
        <w:t>Wszelkie zmiany (uzupełnienia) umowy wymagają formy pisemnej pod rygorem nieważności w postaci aneksu do umowy.</w:t>
      </w:r>
    </w:p>
    <w:p w:rsidR="009574D4" w:rsidRPr="006A14BC" w:rsidRDefault="009574D4" w:rsidP="009574D4">
      <w:pPr>
        <w:widowControl/>
        <w:numPr>
          <w:ilvl w:val="0"/>
          <w:numId w:val="52"/>
        </w:numPr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6A14BC">
        <w:rPr>
          <w:color w:val="auto"/>
          <w:sz w:val="22"/>
          <w:szCs w:val="22"/>
          <w:lang w:bidi="ar-SA"/>
        </w:rPr>
        <w:t>Wykonawca nie może bez pisemnej zgody Zamawiającego przenieść swoich wierzytelności wynikających z niniejszej umowy na osobę trzecią (tj. dokonać przelewu wierzytelności).</w:t>
      </w:r>
    </w:p>
    <w:p w:rsidR="009574D4" w:rsidRPr="006A14BC" w:rsidRDefault="009574D4" w:rsidP="009574D4">
      <w:pPr>
        <w:widowControl/>
        <w:numPr>
          <w:ilvl w:val="0"/>
          <w:numId w:val="52"/>
        </w:numPr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6A14BC">
        <w:rPr>
          <w:color w:val="auto"/>
          <w:sz w:val="22"/>
          <w:szCs w:val="22"/>
          <w:lang w:bidi="ar-SA"/>
        </w:rPr>
        <w:t>Spory mogące wyniknąć w związku z wykonaniem umowy, Strony będą się starały rozstrzygnąć w drodze negocjacji. W przypadku nie osiągnięcia porozumienia, Strony poddadzą, spór rozstrzygnięciu sądowi właściwemu miejscowo dla siedziby Zamawiającego.</w:t>
      </w:r>
    </w:p>
    <w:p w:rsidR="009574D4" w:rsidRPr="006A14BC" w:rsidRDefault="009574D4" w:rsidP="009574D4">
      <w:pPr>
        <w:widowControl/>
        <w:numPr>
          <w:ilvl w:val="0"/>
          <w:numId w:val="52"/>
        </w:numPr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6A14BC">
        <w:rPr>
          <w:color w:val="auto"/>
          <w:sz w:val="22"/>
          <w:szCs w:val="22"/>
          <w:lang w:bidi="ar-SA"/>
        </w:rPr>
        <w:t>Faktury rozliczeniowe wystawiane będą w terminie do dnia 15 następnego miesiąca, po zakończonym okresie rozliczeniowym i przesyłane Zamawiającemu w formie elektronicznej na adres: faktury@gig.eu</w:t>
      </w:r>
    </w:p>
    <w:p w:rsidR="009574D4" w:rsidRPr="006A14BC" w:rsidRDefault="009574D4" w:rsidP="009574D4">
      <w:pPr>
        <w:widowControl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>
        <w:rPr>
          <w:color w:val="auto"/>
          <w:sz w:val="22"/>
          <w:szCs w:val="22"/>
          <w:lang w:bidi="ar-SA"/>
        </w:rPr>
        <w:tab/>
      </w:r>
      <w:r w:rsidRPr="006A14BC">
        <w:rPr>
          <w:color w:val="auto"/>
          <w:sz w:val="22"/>
          <w:szCs w:val="22"/>
          <w:lang w:bidi="ar-SA"/>
        </w:rPr>
        <w:t xml:space="preserve">Należności wynikające z faktur VAT będą płatne w terminie </w:t>
      </w:r>
      <w:r w:rsidR="007B2BCF">
        <w:rPr>
          <w:color w:val="auto"/>
          <w:sz w:val="22"/>
          <w:szCs w:val="22"/>
          <w:lang w:bidi="ar-SA"/>
        </w:rPr>
        <w:t>30</w:t>
      </w:r>
      <w:r w:rsidRPr="006A14BC">
        <w:rPr>
          <w:color w:val="auto"/>
          <w:sz w:val="22"/>
          <w:szCs w:val="22"/>
          <w:lang w:bidi="ar-SA"/>
        </w:rPr>
        <w:t xml:space="preserve"> dni od daty dostarczenia do Zamawiającego w formie elektronicznej na podany adres email, prawidłowo wystawionej faktury VAT.</w:t>
      </w:r>
    </w:p>
    <w:p w:rsidR="009574D4" w:rsidRPr="006A14BC" w:rsidRDefault="009574D4" w:rsidP="009574D4">
      <w:pPr>
        <w:widowControl/>
        <w:numPr>
          <w:ilvl w:val="0"/>
          <w:numId w:val="52"/>
        </w:numPr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6A14BC">
        <w:rPr>
          <w:color w:val="auto"/>
          <w:sz w:val="22"/>
          <w:szCs w:val="22"/>
          <w:lang w:bidi="ar-SA"/>
        </w:rPr>
        <w:t>Wszelkie zmiany umowy, jej wypowiedzenie lub rozwiązanie, wymagają formy pisemnej pod rygorem nieważności.</w:t>
      </w:r>
    </w:p>
    <w:p w:rsidR="009574D4" w:rsidRDefault="009574D4" w:rsidP="009574D4">
      <w:pPr>
        <w:widowControl/>
        <w:numPr>
          <w:ilvl w:val="0"/>
          <w:numId w:val="52"/>
        </w:numPr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6A14BC">
        <w:rPr>
          <w:color w:val="auto"/>
          <w:sz w:val="22"/>
          <w:szCs w:val="22"/>
          <w:lang w:bidi="ar-SA"/>
        </w:rPr>
        <w:t>Umowa wejdzie w życie nie wcześniej niż po pozytywnie przeprowadzonej procedurze zmiany sprzedawcy.</w:t>
      </w:r>
    </w:p>
    <w:p w:rsidR="009574D4" w:rsidRPr="004D0CA2" w:rsidRDefault="009574D4" w:rsidP="009574D4">
      <w:pPr>
        <w:widowControl/>
        <w:numPr>
          <w:ilvl w:val="0"/>
          <w:numId w:val="52"/>
        </w:numPr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bookmarkStart w:id="41" w:name="_Toc401310755"/>
      <w:bookmarkStart w:id="42" w:name="_Toc442086576"/>
      <w:bookmarkStart w:id="43" w:name="_Toc462384490"/>
      <w:bookmarkStart w:id="44" w:name="_Toc509556971"/>
      <w:bookmarkStart w:id="45" w:name="_Toc66952232"/>
      <w:r w:rsidRPr="004D0CA2">
        <w:rPr>
          <w:color w:val="auto"/>
          <w:sz w:val="22"/>
          <w:szCs w:val="22"/>
          <w:lang w:bidi="ar-SA"/>
        </w:rPr>
        <w:t>Kary umowne</w:t>
      </w:r>
      <w:bookmarkEnd w:id="41"/>
      <w:bookmarkEnd w:id="42"/>
      <w:bookmarkEnd w:id="43"/>
      <w:bookmarkEnd w:id="44"/>
      <w:bookmarkEnd w:id="45"/>
    </w:p>
    <w:p w:rsidR="009574D4" w:rsidRPr="00904825" w:rsidRDefault="009574D4" w:rsidP="009574D4">
      <w:pPr>
        <w:widowControl/>
        <w:numPr>
          <w:ilvl w:val="6"/>
          <w:numId w:val="42"/>
        </w:numPr>
        <w:tabs>
          <w:tab w:val="num" w:pos="567"/>
          <w:tab w:val="num" w:pos="5040"/>
        </w:tabs>
        <w:suppressAutoHyphens/>
        <w:spacing w:line="320" w:lineRule="exact"/>
        <w:ind w:left="567" w:hanging="567"/>
        <w:jc w:val="both"/>
        <w:rPr>
          <w:sz w:val="22"/>
          <w:szCs w:val="22"/>
          <w:lang w:bidi="ar-SA"/>
        </w:rPr>
      </w:pPr>
      <w:r w:rsidRPr="00904825">
        <w:rPr>
          <w:sz w:val="22"/>
          <w:szCs w:val="22"/>
          <w:lang w:bidi="ar-SA"/>
        </w:rPr>
        <w:t>Zamawiający jest uprawniony do dochodzenia odszkodowania do pełnej wysokości szkody na zasadach ogólnych. </w:t>
      </w:r>
    </w:p>
    <w:p w:rsidR="009574D4" w:rsidRDefault="009574D4" w:rsidP="009574D4">
      <w:pPr>
        <w:widowControl/>
        <w:numPr>
          <w:ilvl w:val="6"/>
          <w:numId w:val="42"/>
        </w:numPr>
        <w:tabs>
          <w:tab w:val="num" w:pos="567"/>
          <w:tab w:val="num" w:pos="5040"/>
        </w:tabs>
        <w:suppressAutoHyphens/>
        <w:spacing w:line="320" w:lineRule="exact"/>
        <w:ind w:left="567" w:hanging="567"/>
        <w:jc w:val="both"/>
        <w:rPr>
          <w:sz w:val="22"/>
          <w:szCs w:val="22"/>
          <w:lang w:bidi="ar-SA"/>
        </w:rPr>
      </w:pPr>
      <w:r w:rsidRPr="00904825">
        <w:rPr>
          <w:sz w:val="22"/>
          <w:szCs w:val="22"/>
          <w:lang w:bidi="ar-SA"/>
        </w:rPr>
        <w:t>Wykonawca zapłaci Zamawiającemu karę umowną z tytułu nienależytego wykonania umowy, w</w:t>
      </w:r>
      <w:r>
        <w:rPr>
          <w:sz w:val="22"/>
          <w:szCs w:val="22"/>
          <w:lang w:bidi="ar-SA"/>
        </w:rPr>
        <w:t> </w:t>
      </w:r>
      <w:r w:rsidRPr="00904825">
        <w:rPr>
          <w:sz w:val="22"/>
          <w:szCs w:val="22"/>
          <w:lang w:bidi="ar-SA"/>
        </w:rPr>
        <w:t>wysokości 2% wartości umowy brutto za każdy przypadek naruszenia.</w:t>
      </w:r>
      <w:r>
        <w:rPr>
          <w:sz w:val="22"/>
          <w:szCs w:val="22"/>
          <w:lang w:bidi="ar-SA"/>
        </w:rPr>
        <w:t xml:space="preserve"> </w:t>
      </w:r>
      <w:r w:rsidRPr="001C2E60">
        <w:rPr>
          <w:sz w:val="22"/>
          <w:szCs w:val="22"/>
        </w:rPr>
        <w:t xml:space="preserve">Poprzez nienależyte wykonanie umowy należy rozumieć każde odstępstwo w wykonaniu przedmioty umowy od warunków zawartych w umowie, w </w:t>
      </w:r>
      <w:r>
        <w:rPr>
          <w:sz w:val="22"/>
          <w:szCs w:val="22"/>
        </w:rPr>
        <w:t>SWZ</w:t>
      </w:r>
      <w:r w:rsidRPr="001C2E60">
        <w:rPr>
          <w:sz w:val="22"/>
          <w:szCs w:val="22"/>
        </w:rPr>
        <w:t>, ofercie lub ustaleń poczynionych z Zamawiającym</w:t>
      </w:r>
      <w:r>
        <w:rPr>
          <w:sz w:val="22"/>
          <w:szCs w:val="22"/>
        </w:rPr>
        <w:t>.</w:t>
      </w:r>
    </w:p>
    <w:p w:rsidR="009574D4" w:rsidRPr="00904825" w:rsidRDefault="009574D4" w:rsidP="009574D4">
      <w:pPr>
        <w:widowControl/>
        <w:numPr>
          <w:ilvl w:val="6"/>
          <w:numId w:val="42"/>
        </w:numPr>
        <w:tabs>
          <w:tab w:val="num" w:pos="567"/>
          <w:tab w:val="num" w:pos="5040"/>
        </w:tabs>
        <w:suppressAutoHyphens/>
        <w:spacing w:line="320" w:lineRule="exact"/>
        <w:ind w:left="567" w:hanging="567"/>
        <w:jc w:val="both"/>
        <w:rPr>
          <w:sz w:val="22"/>
          <w:szCs w:val="22"/>
          <w:lang w:bidi="ar-SA"/>
        </w:rPr>
      </w:pPr>
      <w:r w:rsidRPr="00904825">
        <w:rPr>
          <w:sz w:val="22"/>
          <w:szCs w:val="22"/>
          <w:lang w:bidi="ar-SA"/>
        </w:rPr>
        <w:t xml:space="preserve">Wykonawca zapłaci Zamawiającemu karę umowną za odstąpienie od Umowy przez którąkolwiek ze stron z przyczyn, za które odpowiedzialność ponosi Wykonawca, w wysokości 10% </w:t>
      </w:r>
      <w:r>
        <w:rPr>
          <w:sz w:val="22"/>
          <w:szCs w:val="22"/>
          <w:lang w:bidi="ar-SA"/>
        </w:rPr>
        <w:t>maksymalnej wartośc</w:t>
      </w:r>
      <w:r w:rsidRPr="00904825">
        <w:rPr>
          <w:sz w:val="22"/>
          <w:szCs w:val="22"/>
          <w:lang w:bidi="ar-SA"/>
        </w:rPr>
        <w:t>i</w:t>
      </w:r>
      <w:r>
        <w:rPr>
          <w:sz w:val="22"/>
          <w:szCs w:val="22"/>
          <w:lang w:bidi="ar-SA"/>
        </w:rPr>
        <w:t xml:space="preserve"> umowy</w:t>
      </w:r>
      <w:r w:rsidRPr="00904825">
        <w:rPr>
          <w:sz w:val="22"/>
          <w:szCs w:val="22"/>
          <w:lang w:bidi="ar-SA"/>
        </w:rPr>
        <w:t>, określonej w § ……</w:t>
      </w:r>
    </w:p>
    <w:p w:rsidR="009574D4" w:rsidRDefault="009574D4" w:rsidP="009574D4">
      <w:pPr>
        <w:widowControl/>
        <w:numPr>
          <w:ilvl w:val="6"/>
          <w:numId w:val="42"/>
        </w:numPr>
        <w:tabs>
          <w:tab w:val="num" w:pos="567"/>
          <w:tab w:val="num" w:pos="5040"/>
        </w:tabs>
        <w:suppressAutoHyphens/>
        <w:spacing w:line="320" w:lineRule="exact"/>
        <w:ind w:left="567" w:hanging="567"/>
        <w:jc w:val="both"/>
        <w:rPr>
          <w:sz w:val="22"/>
          <w:szCs w:val="22"/>
          <w:lang w:bidi="ar-SA"/>
        </w:rPr>
      </w:pPr>
      <w:r w:rsidRPr="00904825">
        <w:rPr>
          <w:sz w:val="22"/>
          <w:szCs w:val="22"/>
          <w:lang w:bidi="ar-SA"/>
        </w:rPr>
        <w:t xml:space="preserve">Zamawiającemu przysługuje od Wykonawcy zwrot kosztów zakupu </w:t>
      </w:r>
      <w:r w:rsidR="007B2BCF">
        <w:rPr>
          <w:sz w:val="22"/>
          <w:szCs w:val="22"/>
          <w:lang w:bidi="ar-SA"/>
        </w:rPr>
        <w:t xml:space="preserve">paliwa gazowego </w:t>
      </w:r>
      <w:r w:rsidRPr="00904825">
        <w:rPr>
          <w:sz w:val="22"/>
          <w:szCs w:val="22"/>
          <w:lang w:bidi="ar-SA"/>
        </w:rPr>
        <w:t xml:space="preserve">przez Zamawiającego u sprzedawcy rezerwowego z przyczyn leżących po stronie Wykonawcy. </w:t>
      </w:r>
    </w:p>
    <w:p w:rsidR="009574D4" w:rsidRDefault="009574D4" w:rsidP="009574D4">
      <w:pPr>
        <w:widowControl/>
        <w:numPr>
          <w:ilvl w:val="6"/>
          <w:numId w:val="42"/>
        </w:numPr>
        <w:tabs>
          <w:tab w:val="num" w:pos="567"/>
          <w:tab w:val="num" w:pos="5040"/>
        </w:tabs>
        <w:suppressAutoHyphens/>
        <w:spacing w:line="320" w:lineRule="exact"/>
        <w:ind w:left="567" w:hanging="567"/>
        <w:jc w:val="both"/>
        <w:rPr>
          <w:sz w:val="22"/>
          <w:szCs w:val="22"/>
          <w:lang w:bidi="ar-SA"/>
        </w:rPr>
      </w:pPr>
      <w:r w:rsidRPr="001C2E60">
        <w:rPr>
          <w:sz w:val="22"/>
          <w:szCs w:val="22"/>
        </w:rPr>
        <w:t>Wykonawca jest zobowiązany zapłacić karę umowną w terminie 7 dni od dnia otrzymania noty obciążeniowej wystawionej przez Zamawiającego. W przypadku uchybienia przez Wykonawcę temu terminowi Zamawiający ma prawo potrącić kwotę wynikającą z noty obciążeniowej z</w:t>
      </w:r>
      <w:r>
        <w:rPr>
          <w:sz w:val="22"/>
          <w:szCs w:val="22"/>
        </w:rPr>
        <w:t> </w:t>
      </w:r>
      <w:r w:rsidRPr="001C2E60">
        <w:rPr>
          <w:sz w:val="22"/>
          <w:szCs w:val="22"/>
        </w:rPr>
        <w:t>wynagrodzenia Wykonawcy, na co Wykonawca wyraża zgodę</w:t>
      </w:r>
      <w:r>
        <w:rPr>
          <w:sz w:val="22"/>
          <w:szCs w:val="22"/>
        </w:rPr>
        <w:t>.</w:t>
      </w:r>
    </w:p>
    <w:p w:rsidR="009574D4" w:rsidRDefault="009574D4" w:rsidP="009574D4">
      <w:pPr>
        <w:widowControl/>
        <w:spacing w:line="340" w:lineRule="exact"/>
        <w:ind w:left="567" w:hanging="567"/>
        <w:rPr>
          <w:rFonts w:eastAsia="Calibri"/>
          <w:color w:val="auto"/>
          <w:sz w:val="22"/>
          <w:szCs w:val="22"/>
          <w:lang w:eastAsia="en-US" w:bidi="ar-SA"/>
        </w:rPr>
      </w:pPr>
      <w:r>
        <w:rPr>
          <w:rFonts w:eastAsia="Calibri"/>
          <w:color w:val="auto"/>
          <w:sz w:val="22"/>
          <w:szCs w:val="22"/>
          <w:lang w:eastAsia="en-US" w:bidi="ar-SA"/>
        </w:rPr>
        <w:t>-</w:t>
      </w:r>
      <w:r>
        <w:rPr>
          <w:rFonts w:eastAsia="Calibri"/>
          <w:color w:val="auto"/>
          <w:sz w:val="22"/>
          <w:szCs w:val="22"/>
          <w:lang w:eastAsia="en-US" w:bidi="ar-SA"/>
        </w:rPr>
        <w:tab/>
      </w:r>
      <w:r w:rsidRPr="00D748BB">
        <w:rPr>
          <w:rFonts w:eastAsia="Calibri"/>
          <w:color w:val="auto"/>
          <w:sz w:val="22"/>
          <w:szCs w:val="22"/>
          <w:lang w:eastAsia="en-US" w:bidi="ar-SA"/>
        </w:rPr>
        <w:t xml:space="preserve">Łączna maksymalna wysokość kar umownych, których mogą dochodzić Strony umowy nie może przekroczyć </w:t>
      </w:r>
      <w:r>
        <w:rPr>
          <w:rFonts w:eastAsia="Calibri"/>
          <w:color w:val="auto"/>
          <w:sz w:val="22"/>
          <w:szCs w:val="22"/>
          <w:lang w:eastAsia="en-US" w:bidi="ar-SA"/>
        </w:rPr>
        <w:t>3</w:t>
      </w:r>
      <w:r w:rsidRPr="00D748BB">
        <w:rPr>
          <w:rFonts w:eastAsia="Calibri"/>
          <w:color w:val="auto"/>
          <w:sz w:val="22"/>
          <w:szCs w:val="22"/>
          <w:lang w:eastAsia="en-US" w:bidi="ar-SA"/>
        </w:rPr>
        <w:t>0% wynagrodzenia umownego netto, o którym mowa w</w:t>
      </w:r>
      <w:r>
        <w:rPr>
          <w:rFonts w:eastAsia="Calibri"/>
          <w:color w:val="auto"/>
          <w:sz w:val="22"/>
          <w:szCs w:val="22"/>
          <w:lang w:eastAsia="en-US" w:bidi="ar-SA"/>
        </w:rPr>
        <w:t xml:space="preserve"> ustępie 1 rozdziału Płatności.</w:t>
      </w:r>
    </w:p>
    <w:p w:rsidR="00330B87" w:rsidRPr="00904825" w:rsidRDefault="00330B87" w:rsidP="00330B87">
      <w:pPr>
        <w:widowControl/>
        <w:suppressAutoHyphens/>
        <w:overflowPunct w:val="0"/>
        <w:autoSpaceDE w:val="0"/>
        <w:spacing w:line="340" w:lineRule="exact"/>
        <w:ind w:left="567" w:hanging="567"/>
        <w:jc w:val="both"/>
        <w:textAlignment w:val="baseline"/>
        <w:rPr>
          <w:rFonts w:eastAsia="Calibri"/>
          <w:color w:val="auto"/>
          <w:sz w:val="22"/>
          <w:szCs w:val="22"/>
          <w:lang w:bidi="ar-SA"/>
        </w:rPr>
      </w:pPr>
      <w:r>
        <w:rPr>
          <w:rFonts w:eastAsia="Calibri"/>
          <w:color w:val="auto"/>
          <w:sz w:val="22"/>
          <w:szCs w:val="22"/>
          <w:lang w:bidi="ar-SA"/>
        </w:rPr>
        <w:t>22.</w:t>
      </w:r>
      <w:r>
        <w:rPr>
          <w:rFonts w:eastAsia="Calibri"/>
          <w:color w:val="auto"/>
          <w:sz w:val="22"/>
          <w:szCs w:val="22"/>
          <w:lang w:bidi="ar-SA"/>
        </w:rPr>
        <w:tab/>
      </w:r>
      <w:r w:rsidRPr="00904825">
        <w:rPr>
          <w:rFonts w:eastAsia="Calibri"/>
          <w:color w:val="auto"/>
          <w:sz w:val="22"/>
          <w:szCs w:val="22"/>
          <w:lang w:bidi="ar-SA"/>
        </w:rPr>
        <w:t xml:space="preserve">Wykonawca wniesie Zamawiającemu do dnia podpisania umowy zabezpieczenie należytego wykonania umowy w wysokości 5% wartości brutto przedmiotu umowy, co stanowi kwotę </w:t>
      </w:r>
      <w:r w:rsidRPr="00904825">
        <w:rPr>
          <w:rFonts w:eastAsia="Calibri"/>
          <w:b/>
          <w:bCs/>
          <w:color w:val="auto"/>
          <w:sz w:val="22"/>
          <w:szCs w:val="22"/>
          <w:lang w:bidi="ar-SA"/>
        </w:rPr>
        <w:t xml:space="preserve">……………… </w:t>
      </w:r>
      <w:r w:rsidRPr="00904825">
        <w:rPr>
          <w:rFonts w:eastAsia="Calibri"/>
          <w:bCs/>
          <w:color w:val="auto"/>
          <w:sz w:val="22"/>
          <w:szCs w:val="22"/>
          <w:lang w:bidi="ar-SA"/>
        </w:rPr>
        <w:t>zł</w:t>
      </w:r>
      <w:r w:rsidRPr="00904825">
        <w:rPr>
          <w:rFonts w:eastAsia="Calibri"/>
          <w:color w:val="auto"/>
          <w:sz w:val="22"/>
          <w:szCs w:val="22"/>
          <w:lang w:bidi="ar-SA"/>
        </w:rPr>
        <w:t xml:space="preserve"> /słownie …………………………… złotych </w:t>
      </w:r>
    </w:p>
    <w:p w:rsidR="00330B87" w:rsidRPr="00904825" w:rsidRDefault="00330B87" w:rsidP="00330B87">
      <w:pPr>
        <w:widowControl/>
        <w:numPr>
          <w:ilvl w:val="6"/>
          <w:numId w:val="39"/>
        </w:numPr>
        <w:tabs>
          <w:tab w:val="num" w:pos="0"/>
        </w:tabs>
        <w:suppressAutoHyphens/>
        <w:overflowPunct w:val="0"/>
        <w:autoSpaceDE w:val="0"/>
        <w:spacing w:line="340" w:lineRule="exact"/>
        <w:ind w:left="567" w:hanging="567"/>
        <w:jc w:val="both"/>
        <w:textAlignment w:val="baseline"/>
        <w:rPr>
          <w:rFonts w:eastAsia="Calibri"/>
          <w:color w:val="auto"/>
          <w:sz w:val="22"/>
          <w:szCs w:val="22"/>
          <w:lang w:bidi="ar-SA"/>
        </w:rPr>
      </w:pPr>
      <w:r w:rsidRPr="00904825">
        <w:rPr>
          <w:rFonts w:eastAsia="Calibri"/>
          <w:color w:val="auto"/>
          <w:sz w:val="22"/>
          <w:szCs w:val="22"/>
          <w:lang w:bidi="ar-SA"/>
        </w:rPr>
        <w:t>Wniesienie zabezpieczenia nastąpi w formie: …………………………………………</w:t>
      </w:r>
    </w:p>
    <w:p w:rsidR="00330B87" w:rsidRPr="00904825" w:rsidRDefault="00330B87" w:rsidP="00330B87">
      <w:pPr>
        <w:widowControl/>
        <w:numPr>
          <w:ilvl w:val="6"/>
          <w:numId w:val="39"/>
        </w:numPr>
        <w:tabs>
          <w:tab w:val="num" w:pos="0"/>
        </w:tabs>
        <w:suppressAutoHyphens/>
        <w:overflowPunct w:val="0"/>
        <w:autoSpaceDE w:val="0"/>
        <w:spacing w:line="340" w:lineRule="exact"/>
        <w:ind w:left="567" w:hanging="567"/>
        <w:jc w:val="both"/>
        <w:textAlignment w:val="baseline"/>
        <w:rPr>
          <w:rFonts w:eastAsia="Calibri"/>
          <w:color w:val="auto"/>
          <w:sz w:val="22"/>
          <w:szCs w:val="22"/>
          <w:lang w:bidi="ar-SA"/>
        </w:rPr>
      </w:pPr>
      <w:r w:rsidRPr="00904825">
        <w:rPr>
          <w:rFonts w:eastAsia="Calibri"/>
          <w:color w:val="auto"/>
          <w:sz w:val="22"/>
          <w:szCs w:val="22"/>
          <w:lang w:bidi="ar-SA"/>
        </w:rPr>
        <w:t>Zabezpieczenie należytego wykonania Umowy zostanie zwrócone w terminie i na zasadach określonych w Prawie zamówień publicznych. W przypadku należytego wykonania zamówienia, Zamawiający zobowiązuje się zwrócić lub zwolnić zabezpieczenie w następujący sposób:</w:t>
      </w:r>
    </w:p>
    <w:p w:rsidR="00330B87" w:rsidRPr="006A14BC" w:rsidRDefault="00330B87" w:rsidP="00330B87">
      <w:pPr>
        <w:widowControl/>
        <w:spacing w:line="340" w:lineRule="exact"/>
        <w:ind w:left="567" w:hanging="567"/>
        <w:rPr>
          <w:color w:val="auto"/>
          <w:sz w:val="22"/>
          <w:szCs w:val="22"/>
          <w:lang w:bidi="ar-SA"/>
        </w:rPr>
      </w:pPr>
      <w:r w:rsidRPr="00904825">
        <w:rPr>
          <w:rFonts w:eastAsia="Calibri"/>
          <w:color w:val="auto"/>
          <w:sz w:val="22"/>
          <w:szCs w:val="22"/>
          <w:lang w:bidi="ar-SA"/>
        </w:rPr>
        <w:t>-</w:t>
      </w:r>
      <w:r w:rsidRPr="00904825">
        <w:rPr>
          <w:rFonts w:eastAsia="Calibri"/>
          <w:color w:val="auto"/>
          <w:sz w:val="22"/>
          <w:szCs w:val="22"/>
          <w:lang w:bidi="ar-SA"/>
        </w:rPr>
        <w:tab/>
        <w:t>100% kwoty zabezpieczenia zostanie zwrócone lub zwolnione do 30 dni od dnia wykonania przez Wykonawcę przedmiotu umowy.</w:t>
      </w:r>
    </w:p>
    <w:p w:rsidR="009574D4" w:rsidRPr="006A14BC" w:rsidRDefault="009574D4" w:rsidP="009574D4">
      <w:pPr>
        <w:widowControl/>
        <w:spacing w:line="320" w:lineRule="exact"/>
        <w:ind w:left="567" w:hanging="567"/>
        <w:rPr>
          <w:color w:val="auto"/>
          <w:sz w:val="22"/>
          <w:szCs w:val="22"/>
          <w:lang w:bidi="ar-SA"/>
        </w:rPr>
      </w:pPr>
      <w:r w:rsidRPr="006A14BC">
        <w:rPr>
          <w:color w:val="auto"/>
          <w:sz w:val="22"/>
          <w:szCs w:val="22"/>
          <w:lang w:bidi="ar-SA"/>
        </w:rPr>
        <w:t>22.</w:t>
      </w:r>
      <w:r w:rsidRPr="006A14BC">
        <w:rPr>
          <w:color w:val="auto"/>
          <w:sz w:val="22"/>
          <w:szCs w:val="22"/>
          <w:lang w:bidi="ar-SA"/>
        </w:rPr>
        <w:tab/>
        <w:t>Rozwiązanie i odstąpienie od umowy:</w:t>
      </w:r>
    </w:p>
    <w:p w:rsidR="009574D4" w:rsidRPr="006A14BC" w:rsidRDefault="009574D4" w:rsidP="009574D4">
      <w:pPr>
        <w:widowControl/>
        <w:numPr>
          <w:ilvl w:val="0"/>
          <w:numId w:val="53"/>
        </w:numPr>
        <w:spacing w:line="320" w:lineRule="exact"/>
        <w:ind w:left="567" w:hanging="567"/>
        <w:rPr>
          <w:color w:val="auto"/>
          <w:sz w:val="22"/>
          <w:szCs w:val="22"/>
          <w:lang w:bidi="ar-SA"/>
        </w:rPr>
      </w:pPr>
      <w:r w:rsidRPr="006A14BC">
        <w:rPr>
          <w:color w:val="auto"/>
          <w:sz w:val="22"/>
          <w:szCs w:val="22"/>
          <w:lang w:bidi="ar-SA"/>
        </w:rPr>
        <w:t>Zamawiający może odstąpić lub rozwiązać umowę z przyczyn leżących po stronie Wykonawcy, w szczególności, gdy:</w:t>
      </w:r>
    </w:p>
    <w:p w:rsidR="009574D4" w:rsidRPr="006A14BC" w:rsidRDefault="009574D4" w:rsidP="009574D4">
      <w:pPr>
        <w:widowControl/>
        <w:numPr>
          <w:ilvl w:val="0"/>
          <w:numId w:val="54"/>
        </w:numPr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6A14BC">
        <w:rPr>
          <w:color w:val="auto"/>
          <w:sz w:val="22"/>
          <w:szCs w:val="22"/>
          <w:lang w:bidi="ar-SA"/>
        </w:rPr>
        <w:t>Wykonawca utraci koncesję, umowę dystrybucyjną, inne uprawnienia lub zezwolenia, w</w:t>
      </w:r>
      <w:r>
        <w:rPr>
          <w:color w:val="auto"/>
          <w:sz w:val="22"/>
          <w:szCs w:val="22"/>
          <w:lang w:bidi="ar-SA"/>
        </w:rPr>
        <w:t> </w:t>
      </w:r>
      <w:r w:rsidRPr="006A14BC">
        <w:rPr>
          <w:color w:val="auto"/>
          <w:sz w:val="22"/>
          <w:szCs w:val="22"/>
          <w:lang w:bidi="ar-SA"/>
        </w:rPr>
        <w:t>wyniku czego nie będzie możliwe zrealizowanie przedmiotu zamówienia. Wykonawca jest zobowiązany poinformować niezwłocznie Zamawiającego o ww. okolicznościach,</w:t>
      </w:r>
    </w:p>
    <w:p w:rsidR="009574D4" w:rsidRPr="006A14BC" w:rsidRDefault="009574D4" w:rsidP="009574D4">
      <w:pPr>
        <w:widowControl/>
        <w:numPr>
          <w:ilvl w:val="0"/>
          <w:numId w:val="54"/>
        </w:numPr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6A14BC">
        <w:rPr>
          <w:color w:val="auto"/>
          <w:sz w:val="22"/>
          <w:szCs w:val="22"/>
          <w:lang w:bidi="ar-SA"/>
        </w:rPr>
        <w:t>Wykonawca przystąpił do likwidacji swojego przedsiębiorstwa, z wyjątkiem likwidacji przeprowadzonej w celu przekształcenia lub restrukturyzacji. Wykonawca jest zobowiązany poinformować niezwłocznie Zamawiającego o likwidacji przedsiębiorstwa.</w:t>
      </w:r>
    </w:p>
    <w:p w:rsidR="009574D4" w:rsidRPr="006A14BC" w:rsidRDefault="009574D4" w:rsidP="009574D4">
      <w:pPr>
        <w:widowControl/>
        <w:numPr>
          <w:ilvl w:val="0"/>
          <w:numId w:val="53"/>
        </w:numPr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6A14BC">
        <w:rPr>
          <w:color w:val="auto"/>
          <w:sz w:val="22"/>
          <w:szCs w:val="22"/>
          <w:lang w:bidi="ar-SA"/>
        </w:rPr>
        <w:t>W przypadku odstąpienia od umowy Wykonawca ma prawo żądać tylko wynagrodzenia należnego z tytułu wykonania części umowy.</w:t>
      </w:r>
    </w:p>
    <w:p w:rsidR="009574D4" w:rsidRDefault="009574D4" w:rsidP="009574D4">
      <w:pPr>
        <w:widowControl/>
        <w:numPr>
          <w:ilvl w:val="0"/>
          <w:numId w:val="53"/>
        </w:numPr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6A14BC">
        <w:rPr>
          <w:color w:val="auto"/>
          <w:sz w:val="22"/>
          <w:szCs w:val="22"/>
          <w:lang w:bidi="ar-SA"/>
        </w:rPr>
        <w:t>Wykonawca ponosi pełną odpowiedzialność za nienależyte wykonanie umowy.</w:t>
      </w:r>
    </w:p>
    <w:p w:rsidR="00801E3C" w:rsidRPr="00330B87" w:rsidRDefault="009574D4" w:rsidP="00330B87">
      <w:pPr>
        <w:widowControl/>
        <w:numPr>
          <w:ilvl w:val="0"/>
          <w:numId w:val="53"/>
        </w:numPr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  <w:sectPr w:rsidR="00801E3C" w:rsidRPr="00330B87" w:rsidSect="00360FC2">
          <w:pgSz w:w="11952" w:h="16862"/>
          <w:pgMar w:top="1406" w:right="1365" w:bottom="1353" w:left="1352" w:header="0" w:footer="3" w:gutter="0"/>
          <w:cols w:space="720"/>
          <w:noEndnote/>
          <w:docGrid w:linePitch="360"/>
        </w:sectPr>
      </w:pPr>
      <w:r w:rsidRPr="00330B87">
        <w:rPr>
          <w:color w:val="auto"/>
          <w:sz w:val="22"/>
          <w:szCs w:val="22"/>
          <w:lang w:bidi="ar-SA"/>
        </w:rPr>
        <w:t xml:space="preserve">Umowa zawarta jest na czas określony i wygasa w dniu </w:t>
      </w:r>
      <w:r w:rsidR="00330B87" w:rsidRPr="00330B87">
        <w:rPr>
          <w:color w:val="auto"/>
          <w:sz w:val="22"/>
          <w:szCs w:val="22"/>
          <w:lang w:bidi="ar-SA"/>
        </w:rPr>
        <w:t>……………..</w:t>
      </w:r>
      <w:r w:rsidRPr="00330B87">
        <w:rPr>
          <w:color w:val="auto"/>
          <w:sz w:val="22"/>
          <w:szCs w:val="22"/>
          <w:lang w:bidi="ar-SA"/>
        </w:rPr>
        <w:t xml:space="preserve"> r. i nie wymaga wypowiedzenia.</w:t>
      </w:r>
    </w:p>
    <w:p w:rsidR="00801E3C" w:rsidRPr="00801E3C" w:rsidRDefault="00801E3C" w:rsidP="00801E3C">
      <w:pPr>
        <w:widowControl/>
        <w:spacing w:line="340" w:lineRule="exact"/>
        <w:jc w:val="right"/>
        <w:rPr>
          <w:rFonts w:eastAsia="Calibri"/>
          <w:i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i/>
          <w:color w:val="auto"/>
          <w:sz w:val="22"/>
          <w:szCs w:val="22"/>
          <w:lang w:eastAsia="en-US" w:bidi="ar-SA"/>
        </w:rPr>
        <w:t xml:space="preserve">Załącznik nr </w:t>
      </w:r>
      <w:r>
        <w:rPr>
          <w:rFonts w:eastAsia="Calibri"/>
          <w:i/>
          <w:color w:val="auto"/>
          <w:sz w:val="22"/>
          <w:szCs w:val="22"/>
          <w:lang w:eastAsia="en-US" w:bidi="ar-SA"/>
        </w:rPr>
        <w:t>4</w:t>
      </w:r>
      <w:r w:rsidRPr="00801E3C">
        <w:rPr>
          <w:rFonts w:eastAsia="Calibri"/>
          <w:i/>
          <w:color w:val="auto"/>
          <w:sz w:val="22"/>
          <w:szCs w:val="22"/>
          <w:lang w:eastAsia="en-US" w:bidi="ar-SA"/>
        </w:rPr>
        <w:t xml:space="preserve"> do SWZ</w:t>
      </w:r>
    </w:p>
    <w:p w:rsidR="00801E3C" w:rsidRPr="00801E3C" w:rsidRDefault="00801E3C" w:rsidP="00801E3C">
      <w:pPr>
        <w:widowControl/>
        <w:spacing w:line="340" w:lineRule="exact"/>
        <w:jc w:val="both"/>
        <w:rPr>
          <w:rFonts w:eastAsia="Calibri"/>
          <w:b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b/>
          <w:color w:val="auto"/>
          <w:sz w:val="22"/>
          <w:szCs w:val="22"/>
          <w:lang w:eastAsia="en-US" w:bidi="ar-SA"/>
        </w:rPr>
        <w:t>ZAMAWIAJĄCY:</w:t>
      </w:r>
    </w:p>
    <w:p w:rsidR="00801E3C" w:rsidRPr="00801E3C" w:rsidRDefault="00801E3C" w:rsidP="00801E3C">
      <w:pPr>
        <w:widowControl/>
        <w:spacing w:line="34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>Główny Instytut Górnictwa</w:t>
      </w:r>
    </w:p>
    <w:p w:rsidR="00801E3C" w:rsidRPr="00801E3C" w:rsidRDefault="00801E3C" w:rsidP="00801E3C">
      <w:pPr>
        <w:widowControl/>
        <w:spacing w:line="34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>Plac Gwarków 1</w:t>
      </w:r>
    </w:p>
    <w:p w:rsidR="00801E3C" w:rsidRPr="00801E3C" w:rsidRDefault="00801E3C" w:rsidP="00801E3C">
      <w:pPr>
        <w:widowControl/>
        <w:spacing w:line="34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>40-166 Katowice</w:t>
      </w:r>
    </w:p>
    <w:p w:rsidR="00801E3C" w:rsidRPr="00801E3C" w:rsidRDefault="00801E3C" w:rsidP="00801E3C">
      <w:pPr>
        <w:widowControl/>
        <w:spacing w:line="34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</w:p>
    <w:p w:rsidR="00801E3C" w:rsidRPr="00801E3C" w:rsidRDefault="00801E3C" w:rsidP="00801E3C">
      <w:pPr>
        <w:widowControl/>
        <w:spacing w:line="340" w:lineRule="exact"/>
        <w:jc w:val="both"/>
        <w:rPr>
          <w:rFonts w:eastAsia="Calibri"/>
          <w:b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b/>
          <w:color w:val="auto"/>
          <w:sz w:val="22"/>
          <w:szCs w:val="22"/>
          <w:lang w:eastAsia="en-US" w:bidi="ar-SA"/>
        </w:rPr>
        <w:t>WYKONAWCA:</w:t>
      </w:r>
    </w:p>
    <w:p w:rsidR="00801E3C" w:rsidRPr="00801E3C" w:rsidRDefault="00801E3C" w:rsidP="00801E3C">
      <w:pPr>
        <w:widowControl/>
        <w:spacing w:line="340" w:lineRule="exact"/>
        <w:ind w:right="-2"/>
        <w:rPr>
          <w:rFonts w:eastAsia="Calibri"/>
          <w:iCs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iCs/>
          <w:color w:val="auto"/>
          <w:sz w:val="22"/>
          <w:szCs w:val="22"/>
          <w:lang w:eastAsia="en-US" w:bidi="ar-SA"/>
        </w:rPr>
        <w:t xml:space="preserve">Nazwa firmy (Wykonawcy): ............................................               </w:t>
      </w:r>
    </w:p>
    <w:p w:rsidR="00801E3C" w:rsidRPr="00801E3C" w:rsidRDefault="00801E3C" w:rsidP="00801E3C">
      <w:pPr>
        <w:widowControl/>
        <w:spacing w:line="340" w:lineRule="exact"/>
        <w:ind w:right="-2"/>
        <w:rPr>
          <w:rFonts w:eastAsia="Calibri"/>
          <w:iCs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iCs/>
          <w:color w:val="auto"/>
          <w:sz w:val="22"/>
          <w:szCs w:val="22"/>
          <w:lang w:eastAsia="en-US" w:bidi="ar-SA"/>
        </w:rPr>
        <w:t>...................................................................................</w:t>
      </w:r>
    </w:p>
    <w:p w:rsidR="00801E3C" w:rsidRPr="00801E3C" w:rsidRDefault="00801E3C" w:rsidP="00801E3C">
      <w:pPr>
        <w:widowControl/>
        <w:spacing w:line="340" w:lineRule="exact"/>
        <w:ind w:right="-2"/>
        <w:rPr>
          <w:rFonts w:eastAsia="Calibri"/>
          <w:iCs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iCs/>
          <w:color w:val="auto"/>
          <w:sz w:val="22"/>
          <w:szCs w:val="22"/>
          <w:lang w:eastAsia="en-US" w:bidi="ar-SA"/>
        </w:rPr>
        <w:t xml:space="preserve">Adres Wykonawcy: ........................................................ </w:t>
      </w:r>
    </w:p>
    <w:p w:rsidR="00801E3C" w:rsidRPr="00801E3C" w:rsidRDefault="00801E3C" w:rsidP="00801E3C">
      <w:pPr>
        <w:widowControl/>
        <w:spacing w:line="340" w:lineRule="exact"/>
        <w:ind w:right="-2"/>
        <w:rPr>
          <w:rFonts w:eastAsia="Calibri"/>
          <w:iCs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iCs/>
          <w:color w:val="auto"/>
          <w:sz w:val="22"/>
          <w:szCs w:val="22"/>
          <w:lang w:eastAsia="en-US" w:bidi="ar-SA"/>
        </w:rPr>
        <w:t>...................................................................................</w:t>
      </w:r>
    </w:p>
    <w:p w:rsidR="00801E3C" w:rsidRPr="00801E3C" w:rsidRDefault="00801E3C" w:rsidP="00801E3C">
      <w:pPr>
        <w:widowControl/>
        <w:spacing w:line="340" w:lineRule="exact"/>
        <w:ind w:right="-2"/>
        <w:rPr>
          <w:rFonts w:eastAsia="Calibri"/>
          <w:iCs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iCs/>
          <w:color w:val="auto"/>
          <w:sz w:val="22"/>
          <w:szCs w:val="22"/>
          <w:lang w:eastAsia="en-US" w:bidi="ar-SA"/>
        </w:rPr>
        <w:t>NIP: ............................................................................</w:t>
      </w:r>
    </w:p>
    <w:p w:rsidR="00801E3C" w:rsidRPr="00801E3C" w:rsidRDefault="00801E3C" w:rsidP="00801E3C">
      <w:pPr>
        <w:widowControl/>
        <w:spacing w:line="340" w:lineRule="exact"/>
        <w:ind w:right="-2"/>
        <w:rPr>
          <w:rFonts w:eastAsia="Calibri"/>
          <w:iCs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iCs/>
          <w:color w:val="auto"/>
          <w:sz w:val="22"/>
          <w:szCs w:val="22"/>
          <w:lang w:eastAsia="en-US" w:bidi="ar-SA"/>
        </w:rPr>
        <w:t>REGON: .......................................................................</w:t>
      </w:r>
    </w:p>
    <w:p w:rsidR="00801E3C" w:rsidRPr="00801E3C" w:rsidRDefault="00801E3C" w:rsidP="00801E3C">
      <w:pPr>
        <w:widowControl/>
        <w:spacing w:line="340" w:lineRule="exact"/>
        <w:ind w:right="-2"/>
        <w:rPr>
          <w:rFonts w:eastAsia="Calibri"/>
          <w:iCs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iCs/>
          <w:color w:val="auto"/>
          <w:sz w:val="22"/>
          <w:szCs w:val="22"/>
          <w:lang w:eastAsia="en-US" w:bidi="ar-SA"/>
        </w:rPr>
        <w:t>KRS: ...........................................................................</w:t>
      </w:r>
    </w:p>
    <w:p w:rsidR="00801E3C" w:rsidRPr="00801E3C" w:rsidRDefault="00801E3C" w:rsidP="00801E3C">
      <w:pPr>
        <w:widowControl/>
        <w:spacing w:line="340" w:lineRule="exact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>...................................................................................</w:t>
      </w:r>
    </w:p>
    <w:p w:rsidR="00801E3C" w:rsidRPr="00801E3C" w:rsidRDefault="00801E3C" w:rsidP="00801E3C">
      <w:pPr>
        <w:widowControl/>
        <w:spacing w:line="340" w:lineRule="exact"/>
        <w:ind w:right="567"/>
        <w:rPr>
          <w:rFonts w:eastAsia="Calibri"/>
          <w:i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i/>
          <w:color w:val="auto"/>
          <w:sz w:val="22"/>
          <w:szCs w:val="22"/>
          <w:lang w:eastAsia="en-US" w:bidi="ar-SA"/>
        </w:rPr>
        <w:t>Imię i nazwisko, stanowisko/podstawa do reprezentacji</w:t>
      </w:r>
    </w:p>
    <w:p w:rsidR="00801E3C" w:rsidRDefault="00801E3C" w:rsidP="00801E3C">
      <w:pPr>
        <w:widowControl/>
        <w:spacing w:line="34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</w:p>
    <w:p w:rsidR="007238DE" w:rsidRPr="00801E3C" w:rsidRDefault="007238DE" w:rsidP="00801E3C">
      <w:pPr>
        <w:widowControl/>
        <w:spacing w:line="34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</w:p>
    <w:p w:rsidR="004C0888" w:rsidRPr="00F95B41" w:rsidRDefault="004C0888" w:rsidP="004C0888">
      <w:pPr>
        <w:widowControl/>
        <w:spacing w:line="34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</w:p>
    <w:p w:rsidR="004C0888" w:rsidRPr="00F95B41" w:rsidRDefault="004C0888" w:rsidP="004C0888">
      <w:pPr>
        <w:widowControl/>
        <w:spacing w:line="340" w:lineRule="exact"/>
        <w:jc w:val="center"/>
        <w:rPr>
          <w:rFonts w:eastAsia="Calibri"/>
          <w:b/>
          <w:color w:val="auto"/>
          <w:sz w:val="22"/>
          <w:szCs w:val="22"/>
          <w:lang w:eastAsia="en-US" w:bidi="ar-SA"/>
        </w:rPr>
      </w:pPr>
      <w:r w:rsidRPr="00F95B41">
        <w:rPr>
          <w:rFonts w:eastAsia="Calibri"/>
          <w:b/>
          <w:color w:val="auto"/>
          <w:sz w:val="22"/>
          <w:szCs w:val="22"/>
          <w:lang w:eastAsia="en-US" w:bidi="ar-SA"/>
        </w:rPr>
        <w:t xml:space="preserve">OŚWIADCZENIE SKŁADANE NA PODSTAWIE ART. 125 UST. 1 </w:t>
      </w:r>
    </w:p>
    <w:p w:rsidR="004C0888" w:rsidRPr="00F95B41" w:rsidRDefault="004C0888" w:rsidP="004C0888">
      <w:pPr>
        <w:widowControl/>
        <w:spacing w:line="340" w:lineRule="exact"/>
        <w:jc w:val="center"/>
        <w:rPr>
          <w:rFonts w:eastAsia="Calibri"/>
          <w:color w:val="auto"/>
          <w:sz w:val="22"/>
          <w:szCs w:val="22"/>
          <w:lang w:eastAsia="en-US" w:bidi="ar-SA"/>
        </w:rPr>
      </w:pPr>
      <w:r w:rsidRPr="00F95B41">
        <w:rPr>
          <w:rFonts w:eastAsia="Calibri"/>
          <w:b/>
          <w:color w:val="auto"/>
          <w:sz w:val="22"/>
          <w:szCs w:val="22"/>
          <w:lang w:eastAsia="en-US" w:bidi="ar-SA"/>
        </w:rPr>
        <w:t>USTAWY Z DNIA 11 WRZEŚNIA 2019 R. PRAWO ZAMÓWIEŃ PUBLICZNYCH</w:t>
      </w:r>
      <w:r w:rsidRPr="00F95B41">
        <w:rPr>
          <w:rFonts w:eastAsia="Calibri"/>
          <w:color w:val="auto"/>
          <w:sz w:val="22"/>
          <w:szCs w:val="22"/>
          <w:lang w:eastAsia="en-US" w:bidi="ar-SA"/>
        </w:rPr>
        <w:t xml:space="preserve"> (DALEJ: USTAWA PZP)</w:t>
      </w:r>
    </w:p>
    <w:p w:rsidR="004C0888" w:rsidRPr="00F95B41" w:rsidRDefault="004C0888" w:rsidP="004C0888">
      <w:pPr>
        <w:widowControl/>
        <w:spacing w:line="34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F95B41">
        <w:rPr>
          <w:rFonts w:eastAsia="Calibri"/>
          <w:color w:val="auto"/>
          <w:sz w:val="22"/>
          <w:szCs w:val="22"/>
          <w:lang w:eastAsia="en-US" w:bidi="ar-SA"/>
        </w:rPr>
        <w:t>DOTYCZĄCE:</w:t>
      </w:r>
    </w:p>
    <w:p w:rsidR="004C0888" w:rsidRPr="00F95B41" w:rsidRDefault="004C0888" w:rsidP="004C0888">
      <w:pPr>
        <w:widowControl/>
        <w:spacing w:line="340" w:lineRule="exact"/>
        <w:ind w:left="284" w:hanging="284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F95B41">
        <w:rPr>
          <w:rFonts w:eastAsia="Calibri"/>
          <w:color w:val="auto"/>
          <w:sz w:val="22"/>
          <w:szCs w:val="22"/>
          <w:lang w:eastAsia="en-US" w:bidi="ar-SA"/>
        </w:rPr>
        <w:t xml:space="preserve">I.  SPEŁNIANIA WARUNKÓW UDZIAŁU W POSTĘPOWANIU, o których mowa w </w:t>
      </w:r>
      <w:r>
        <w:rPr>
          <w:rFonts w:eastAsia="Calibri"/>
          <w:color w:val="auto"/>
          <w:sz w:val="22"/>
          <w:szCs w:val="22"/>
          <w:lang w:eastAsia="en-US" w:bidi="ar-SA"/>
        </w:rPr>
        <w:t>Rozdziale</w:t>
      </w:r>
      <w:r w:rsidRPr="00F95B41">
        <w:rPr>
          <w:rFonts w:eastAsia="Calibri"/>
          <w:color w:val="auto"/>
          <w:sz w:val="22"/>
          <w:szCs w:val="22"/>
          <w:lang w:eastAsia="en-US" w:bidi="ar-SA"/>
        </w:rPr>
        <w:t xml:space="preserve"> </w:t>
      </w:r>
      <w:r>
        <w:rPr>
          <w:rFonts w:eastAsia="Calibri"/>
          <w:color w:val="auto"/>
          <w:sz w:val="22"/>
          <w:szCs w:val="22"/>
          <w:lang w:eastAsia="en-US" w:bidi="ar-SA"/>
        </w:rPr>
        <w:t>VII punkt 2</w:t>
      </w:r>
      <w:r w:rsidRPr="00F95B41">
        <w:rPr>
          <w:rFonts w:eastAsia="Calibri"/>
          <w:color w:val="auto"/>
          <w:sz w:val="22"/>
          <w:szCs w:val="22"/>
          <w:lang w:eastAsia="en-US" w:bidi="ar-SA"/>
        </w:rPr>
        <w:t xml:space="preserve"> SWZ oraz</w:t>
      </w:r>
    </w:p>
    <w:p w:rsidR="004C0888" w:rsidRPr="00F95B41" w:rsidRDefault="004C0888" w:rsidP="004C0888">
      <w:pPr>
        <w:widowControl/>
        <w:spacing w:line="340" w:lineRule="exact"/>
        <w:ind w:left="284" w:hanging="284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F95B41">
        <w:rPr>
          <w:rFonts w:eastAsia="Calibri"/>
          <w:color w:val="auto"/>
          <w:sz w:val="22"/>
          <w:szCs w:val="22"/>
          <w:lang w:eastAsia="en-US" w:bidi="ar-SA"/>
        </w:rPr>
        <w:t xml:space="preserve">II. PRZESŁANEK WYKLUCZENIA Z POSTĘPOWANIA, o których mowa w </w:t>
      </w:r>
      <w:r w:rsidRPr="005509F4">
        <w:rPr>
          <w:rFonts w:eastAsia="Calibri"/>
          <w:bCs/>
          <w:color w:val="auto"/>
          <w:sz w:val="22"/>
          <w:szCs w:val="22"/>
          <w:lang w:eastAsia="en-US" w:bidi="ar-SA"/>
        </w:rPr>
        <w:t xml:space="preserve">art. 108 ust. 1 ustawy </w:t>
      </w:r>
      <w:proofErr w:type="spellStart"/>
      <w:r w:rsidRPr="005509F4">
        <w:rPr>
          <w:rFonts w:eastAsia="Calibri"/>
          <w:bCs/>
          <w:color w:val="auto"/>
          <w:sz w:val="22"/>
          <w:szCs w:val="22"/>
          <w:lang w:eastAsia="en-US" w:bidi="ar-SA"/>
        </w:rPr>
        <w:t>Pzp</w:t>
      </w:r>
      <w:proofErr w:type="spellEnd"/>
      <w:r w:rsidRPr="005509F4">
        <w:rPr>
          <w:rFonts w:eastAsia="Calibri"/>
          <w:bCs/>
          <w:color w:val="auto"/>
          <w:sz w:val="22"/>
          <w:szCs w:val="22"/>
          <w:lang w:eastAsia="en-US" w:bidi="ar-SA"/>
        </w:rPr>
        <w:t xml:space="preserve"> (</w:t>
      </w:r>
      <w:r>
        <w:rPr>
          <w:rFonts w:eastAsia="Calibri"/>
          <w:bCs/>
          <w:color w:val="auto"/>
          <w:sz w:val="22"/>
          <w:szCs w:val="22"/>
          <w:lang w:eastAsia="en-US" w:bidi="ar-SA"/>
        </w:rPr>
        <w:t xml:space="preserve">Rozdział </w:t>
      </w:r>
      <w:r w:rsidRPr="005509F4">
        <w:rPr>
          <w:rFonts w:eastAsia="Calibri"/>
          <w:bCs/>
          <w:color w:val="auto"/>
          <w:sz w:val="22"/>
          <w:szCs w:val="22"/>
          <w:lang w:eastAsia="en-US" w:bidi="ar-SA"/>
        </w:rPr>
        <w:t>VIII</w:t>
      </w:r>
      <w:r>
        <w:rPr>
          <w:rFonts w:eastAsia="Calibri"/>
          <w:bCs/>
          <w:color w:val="auto"/>
          <w:sz w:val="22"/>
          <w:szCs w:val="22"/>
          <w:lang w:eastAsia="en-US" w:bidi="ar-SA"/>
        </w:rPr>
        <w:t xml:space="preserve"> punkt </w:t>
      </w:r>
      <w:r w:rsidRPr="005509F4">
        <w:rPr>
          <w:rFonts w:eastAsia="Calibri"/>
          <w:bCs/>
          <w:color w:val="auto"/>
          <w:sz w:val="22"/>
          <w:szCs w:val="22"/>
          <w:lang w:eastAsia="en-US" w:bidi="ar-SA"/>
        </w:rPr>
        <w:t xml:space="preserve">1. SWZ) oraz art. 109 ust. 1 ustawy </w:t>
      </w:r>
      <w:proofErr w:type="spellStart"/>
      <w:r w:rsidRPr="005509F4">
        <w:rPr>
          <w:rFonts w:eastAsia="Calibri"/>
          <w:bCs/>
          <w:color w:val="auto"/>
          <w:sz w:val="22"/>
          <w:szCs w:val="22"/>
          <w:lang w:eastAsia="en-US" w:bidi="ar-SA"/>
        </w:rPr>
        <w:t>Pzp</w:t>
      </w:r>
      <w:proofErr w:type="spellEnd"/>
      <w:r w:rsidRPr="005509F4">
        <w:rPr>
          <w:rFonts w:eastAsia="Calibri"/>
          <w:bCs/>
          <w:color w:val="auto"/>
          <w:sz w:val="22"/>
          <w:szCs w:val="22"/>
          <w:lang w:eastAsia="en-US" w:bidi="ar-SA"/>
        </w:rPr>
        <w:t xml:space="preserve"> (</w:t>
      </w:r>
      <w:r>
        <w:rPr>
          <w:rFonts w:eastAsia="Calibri"/>
          <w:bCs/>
          <w:color w:val="auto"/>
          <w:sz w:val="22"/>
          <w:szCs w:val="22"/>
          <w:lang w:eastAsia="en-US" w:bidi="ar-SA"/>
        </w:rPr>
        <w:t>Rozdział</w:t>
      </w:r>
      <w:r w:rsidRPr="005509F4">
        <w:rPr>
          <w:rFonts w:eastAsia="Calibri"/>
          <w:bCs/>
          <w:color w:val="auto"/>
          <w:sz w:val="22"/>
          <w:szCs w:val="22"/>
          <w:lang w:eastAsia="en-US" w:bidi="ar-SA"/>
        </w:rPr>
        <w:t xml:space="preserve"> VIII </w:t>
      </w:r>
      <w:r>
        <w:rPr>
          <w:rFonts w:eastAsia="Calibri"/>
          <w:bCs/>
          <w:color w:val="auto"/>
          <w:sz w:val="22"/>
          <w:szCs w:val="22"/>
          <w:lang w:eastAsia="en-US" w:bidi="ar-SA"/>
        </w:rPr>
        <w:t xml:space="preserve">punkt </w:t>
      </w:r>
      <w:r w:rsidR="00E67D4B">
        <w:rPr>
          <w:rFonts w:eastAsia="Calibri"/>
          <w:bCs/>
          <w:color w:val="auto"/>
          <w:sz w:val="22"/>
          <w:szCs w:val="22"/>
          <w:lang w:eastAsia="en-US" w:bidi="ar-SA"/>
        </w:rPr>
        <w:t>5</w:t>
      </w:r>
      <w:r w:rsidRPr="005509F4">
        <w:rPr>
          <w:rFonts w:eastAsia="Calibri"/>
          <w:bCs/>
          <w:color w:val="auto"/>
          <w:sz w:val="22"/>
          <w:szCs w:val="22"/>
          <w:lang w:eastAsia="en-US" w:bidi="ar-SA"/>
        </w:rPr>
        <w:t>. SWZ)</w:t>
      </w:r>
      <w:r w:rsidRPr="005509F4">
        <w:rPr>
          <w:rFonts w:eastAsia="Calibri"/>
          <w:b/>
          <w:bCs/>
          <w:color w:val="auto"/>
          <w:sz w:val="22"/>
          <w:szCs w:val="22"/>
          <w:lang w:eastAsia="en-US" w:bidi="ar-SA"/>
        </w:rPr>
        <w:t xml:space="preserve"> </w:t>
      </w:r>
    </w:p>
    <w:p w:rsidR="004C0888" w:rsidRPr="00F95B41" w:rsidRDefault="004C0888" w:rsidP="004C0888">
      <w:pPr>
        <w:widowControl/>
        <w:spacing w:line="34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F95B41">
        <w:rPr>
          <w:rFonts w:eastAsia="Calibri"/>
          <w:b/>
          <w:color w:val="auto"/>
          <w:sz w:val="22"/>
          <w:szCs w:val="22"/>
          <w:lang w:eastAsia="en-US" w:bidi="ar-SA"/>
        </w:rPr>
        <w:t>wypełnione i podpisane odpowiednio przez</w:t>
      </w:r>
      <w:r w:rsidRPr="00F95B41">
        <w:rPr>
          <w:rFonts w:eastAsia="Calibri"/>
          <w:color w:val="auto"/>
          <w:sz w:val="22"/>
          <w:szCs w:val="22"/>
          <w:lang w:eastAsia="en-US" w:bidi="ar-SA"/>
        </w:rPr>
        <w:t xml:space="preserve">: </w:t>
      </w:r>
    </w:p>
    <w:p w:rsidR="004C0888" w:rsidRPr="00F95B41" w:rsidRDefault="004C0888" w:rsidP="004C0888">
      <w:pPr>
        <w:widowControl/>
        <w:spacing w:line="34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F95B41">
        <w:rPr>
          <w:rFonts w:eastAsia="Calibri"/>
          <w:color w:val="auto"/>
          <w:sz w:val="22"/>
          <w:szCs w:val="22"/>
          <w:lang w:eastAsia="en-US" w:bidi="ar-SA"/>
        </w:rPr>
        <w:t>a) Wykonawcę</w:t>
      </w:r>
      <w:r w:rsidRPr="00F95B41">
        <w:rPr>
          <w:rFonts w:eastAsia="Calibri"/>
          <w:color w:val="FF0000"/>
          <w:sz w:val="22"/>
          <w:szCs w:val="22"/>
          <w:lang w:eastAsia="en-US" w:bidi="ar-SA"/>
        </w:rPr>
        <w:t>*</w:t>
      </w:r>
      <w:r w:rsidRPr="00F95B41">
        <w:rPr>
          <w:rFonts w:eastAsia="Calibri"/>
          <w:color w:val="auto"/>
          <w:sz w:val="22"/>
          <w:szCs w:val="22"/>
          <w:lang w:eastAsia="en-US" w:bidi="ar-SA"/>
        </w:rPr>
        <w:t xml:space="preserve"> albo;</w:t>
      </w:r>
    </w:p>
    <w:p w:rsidR="004C0888" w:rsidRPr="00F95B41" w:rsidRDefault="004C0888" w:rsidP="004C0888">
      <w:pPr>
        <w:widowControl/>
        <w:spacing w:line="340" w:lineRule="exact"/>
        <w:ind w:left="284" w:hanging="284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F95B41">
        <w:rPr>
          <w:rFonts w:eastAsia="Calibri"/>
          <w:color w:val="auto"/>
          <w:sz w:val="22"/>
          <w:szCs w:val="22"/>
          <w:lang w:eastAsia="en-US" w:bidi="ar-SA"/>
        </w:rPr>
        <w:t>b) każdego ze wspólników konsorcjum (w przypadku składania oferty wspólnej)</w:t>
      </w:r>
      <w:r w:rsidRPr="00F95B41">
        <w:rPr>
          <w:rFonts w:eastAsia="Calibri"/>
          <w:color w:val="FF0000"/>
          <w:sz w:val="22"/>
          <w:szCs w:val="22"/>
          <w:lang w:eastAsia="en-US" w:bidi="ar-SA"/>
        </w:rPr>
        <w:t>*</w:t>
      </w:r>
      <w:r w:rsidRPr="00F95B41">
        <w:rPr>
          <w:rFonts w:eastAsia="Calibri"/>
          <w:color w:val="auto"/>
          <w:sz w:val="22"/>
          <w:szCs w:val="22"/>
          <w:lang w:eastAsia="en-US" w:bidi="ar-SA"/>
        </w:rPr>
        <w:t xml:space="preserve"> albo;</w:t>
      </w:r>
    </w:p>
    <w:p w:rsidR="004C0888" w:rsidRPr="00F95B41" w:rsidRDefault="004C0888" w:rsidP="004C0888">
      <w:pPr>
        <w:widowControl/>
        <w:spacing w:line="340" w:lineRule="exact"/>
        <w:ind w:left="284" w:hanging="284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F95B41">
        <w:rPr>
          <w:rFonts w:eastAsia="Calibri"/>
          <w:color w:val="auto"/>
          <w:sz w:val="22"/>
          <w:szCs w:val="22"/>
          <w:lang w:eastAsia="en-US" w:bidi="ar-SA"/>
        </w:rPr>
        <w:t>c) każdego ze wspólników spółki cywilnej</w:t>
      </w:r>
      <w:r w:rsidRPr="00F95B41">
        <w:rPr>
          <w:rFonts w:eastAsia="Calibri"/>
          <w:color w:val="FF0000"/>
          <w:sz w:val="22"/>
          <w:szCs w:val="22"/>
          <w:lang w:eastAsia="en-US" w:bidi="ar-SA"/>
        </w:rPr>
        <w:t xml:space="preserve">* </w:t>
      </w:r>
      <w:r w:rsidRPr="00F95B41">
        <w:rPr>
          <w:rFonts w:eastAsia="Calibri"/>
          <w:color w:val="auto"/>
          <w:sz w:val="22"/>
          <w:szCs w:val="22"/>
          <w:lang w:eastAsia="en-US" w:bidi="ar-SA"/>
        </w:rPr>
        <w:t>albo;</w:t>
      </w:r>
    </w:p>
    <w:p w:rsidR="004C0888" w:rsidRPr="00F95B41" w:rsidRDefault="004C0888" w:rsidP="004C0888">
      <w:pPr>
        <w:widowControl/>
        <w:spacing w:line="340" w:lineRule="exact"/>
        <w:ind w:left="284" w:hanging="284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F95B41">
        <w:rPr>
          <w:rFonts w:eastAsia="Calibri"/>
          <w:color w:val="auto"/>
          <w:sz w:val="22"/>
          <w:szCs w:val="22"/>
          <w:lang w:eastAsia="en-US" w:bidi="ar-SA"/>
        </w:rPr>
        <w:t>d) podmiot, na zasoby którego powołuje się Wykonawca w celu spełnienia warunków udziału w postępowaniu</w:t>
      </w:r>
      <w:r w:rsidRPr="00F95B41">
        <w:rPr>
          <w:rFonts w:eastAsia="Calibri"/>
          <w:color w:val="FF0000"/>
          <w:sz w:val="22"/>
          <w:szCs w:val="22"/>
          <w:lang w:eastAsia="en-US" w:bidi="ar-SA"/>
        </w:rPr>
        <w:t>*</w:t>
      </w:r>
      <w:r w:rsidRPr="00F95B41">
        <w:rPr>
          <w:rFonts w:eastAsia="Calibri"/>
          <w:color w:val="auto"/>
          <w:sz w:val="22"/>
          <w:szCs w:val="22"/>
          <w:lang w:eastAsia="en-US" w:bidi="ar-SA"/>
        </w:rPr>
        <w:t xml:space="preserve">. </w:t>
      </w:r>
    </w:p>
    <w:p w:rsidR="004C0888" w:rsidRPr="00F95B41" w:rsidRDefault="004C0888" w:rsidP="004C0888">
      <w:pPr>
        <w:widowControl/>
        <w:suppressAutoHyphens/>
        <w:snapToGrid w:val="0"/>
        <w:spacing w:line="340" w:lineRule="exact"/>
        <w:jc w:val="both"/>
        <w:rPr>
          <w:rFonts w:eastAsia="TimesNewRomanPSMT"/>
          <w:i/>
          <w:color w:val="FF0000"/>
          <w:kern w:val="2"/>
          <w:sz w:val="22"/>
          <w:szCs w:val="22"/>
          <w:lang w:eastAsia="ar-SA" w:bidi="ar-SA"/>
        </w:rPr>
      </w:pPr>
      <w:r w:rsidRPr="00F95B41">
        <w:rPr>
          <w:rFonts w:eastAsia="TimesNewRomanPSMT"/>
          <w:b/>
          <w:color w:val="FF0000"/>
          <w:kern w:val="2"/>
          <w:sz w:val="22"/>
          <w:szCs w:val="22"/>
          <w:lang w:eastAsia="ar-SA" w:bidi="ar-SA"/>
        </w:rPr>
        <w:t>*</w:t>
      </w:r>
      <w:r w:rsidRPr="00F95B41">
        <w:rPr>
          <w:rFonts w:eastAsia="TimesNewRomanPSMT"/>
          <w:color w:val="FF0000"/>
          <w:kern w:val="2"/>
          <w:sz w:val="22"/>
          <w:szCs w:val="22"/>
          <w:lang w:eastAsia="ar-SA" w:bidi="ar-SA"/>
        </w:rPr>
        <w:t xml:space="preserve"> </w:t>
      </w:r>
      <w:r w:rsidRPr="00F95B41">
        <w:rPr>
          <w:rFonts w:eastAsia="TimesNewRomanPSMT"/>
          <w:i/>
          <w:color w:val="FF0000"/>
          <w:kern w:val="2"/>
          <w:sz w:val="22"/>
          <w:szCs w:val="22"/>
          <w:lang w:eastAsia="ar-SA" w:bidi="ar-SA"/>
        </w:rPr>
        <w:t>niepotrzebne skreślić</w:t>
      </w:r>
    </w:p>
    <w:p w:rsidR="004C0888" w:rsidRPr="00E35954" w:rsidRDefault="004C0888" w:rsidP="004C0888">
      <w:pPr>
        <w:widowControl/>
        <w:spacing w:line="340" w:lineRule="exact"/>
        <w:ind w:left="284" w:hanging="284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E35954">
        <w:rPr>
          <w:rFonts w:eastAsia="Calibri"/>
          <w:color w:val="auto"/>
          <w:sz w:val="22"/>
          <w:szCs w:val="22"/>
          <w:lang w:eastAsia="en-US" w:bidi="ar-SA"/>
        </w:rPr>
        <w:t>III. PRZESŁANEK WYKLUCZENIA Z POSTĘPOWANIA</w:t>
      </w:r>
      <w:r w:rsidRPr="00E35954">
        <w:rPr>
          <w:rFonts w:eastAsia="Calibri"/>
          <w:b/>
          <w:color w:val="auto"/>
          <w:sz w:val="22"/>
          <w:szCs w:val="22"/>
          <w:lang w:eastAsia="en-US" w:bidi="ar-SA"/>
        </w:rPr>
        <w:t xml:space="preserve"> </w:t>
      </w:r>
      <w:r w:rsidRPr="00E35954">
        <w:rPr>
          <w:rFonts w:eastAsia="Calibri"/>
          <w:color w:val="auto"/>
          <w:sz w:val="22"/>
          <w:szCs w:val="22"/>
          <w:lang w:eastAsia="en-US" w:bidi="ar-SA"/>
        </w:rPr>
        <w:t>ART. 7 UST. 1 USTAWY Z DNIA 13 KWIETNIA 2022 r. o szczególnych rozwiązaniach w zakresie przeciwdziałania wspieraniu agresji na Ukrainę oraz służących ochronie bezpieczeństwa narodowego.</w:t>
      </w:r>
    </w:p>
    <w:p w:rsidR="004C0888" w:rsidRDefault="004C0888" w:rsidP="004C0888">
      <w:pPr>
        <w:widowControl/>
        <w:spacing w:line="340" w:lineRule="exact"/>
        <w:ind w:left="284" w:hanging="284"/>
        <w:jc w:val="both"/>
        <w:rPr>
          <w:rFonts w:eastAsia="Calibri"/>
          <w:color w:val="auto"/>
          <w:sz w:val="22"/>
          <w:szCs w:val="22"/>
          <w:lang w:eastAsia="en-US" w:bidi="ar-SA"/>
        </w:rPr>
      </w:pPr>
    </w:p>
    <w:p w:rsidR="004C0888" w:rsidRPr="00F95B41" w:rsidRDefault="004C0888" w:rsidP="004C0888">
      <w:pPr>
        <w:widowControl/>
        <w:spacing w:line="340" w:lineRule="exact"/>
        <w:ind w:left="284" w:hanging="284"/>
        <w:jc w:val="both"/>
        <w:rPr>
          <w:rFonts w:eastAsia="Calibri"/>
          <w:color w:val="auto"/>
          <w:sz w:val="22"/>
          <w:szCs w:val="22"/>
          <w:lang w:eastAsia="en-US" w:bidi="ar-SA"/>
        </w:rPr>
      </w:pPr>
    </w:p>
    <w:p w:rsidR="004C0888" w:rsidRPr="00F95B41" w:rsidRDefault="004C0888" w:rsidP="004C0888">
      <w:pPr>
        <w:widowControl/>
        <w:spacing w:line="34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F95B41">
        <w:rPr>
          <w:rFonts w:eastAsia="Calibri"/>
          <w:color w:val="auto"/>
          <w:sz w:val="22"/>
          <w:szCs w:val="22"/>
          <w:lang w:eastAsia="en-US" w:bidi="ar-SA"/>
        </w:rPr>
        <w:t xml:space="preserve">Na potrzeby postępowania o udzielenie zamówienia publicznego pn. </w:t>
      </w:r>
      <w:r w:rsidRPr="00620381">
        <w:rPr>
          <w:rFonts w:eastAsia="Calibri"/>
          <w:b/>
          <w:bCs/>
          <w:color w:val="auto"/>
          <w:sz w:val="22"/>
          <w:szCs w:val="22"/>
          <w:lang w:eastAsia="en-US"/>
        </w:rPr>
        <w:t xml:space="preserve">Kompleksową dostawę gazu ziemnego do </w:t>
      </w:r>
      <w:r>
        <w:rPr>
          <w:rFonts w:eastAsia="Calibri"/>
          <w:b/>
          <w:bCs/>
          <w:color w:val="auto"/>
          <w:sz w:val="22"/>
          <w:szCs w:val="22"/>
          <w:lang w:eastAsia="en-US"/>
        </w:rPr>
        <w:t>obiektów KD Barbara w Mikołowie</w:t>
      </w:r>
      <w:r w:rsidRPr="00F95B41">
        <w:rPr>
          <w:rFonts w:eastAsia="Calibri"/>
          <w:color w:val="auto"/>
          <w:sz w:val="22"/>
          <w:szCs w:val="22"/>
          <w:lang w:eastAsia="en-US" w:bidi="ar-SA"/>
        </w:rPr>
        <w:t xml:space="preserve"> prowadzonego przez </w:t>
      </w:r>
      <w:r w:rsidRPr="00F95B41">
        <w:rPr>
          <w:rFonts w:eastAsia="Calibri"/>
          <w:b/>
          <w:color w:val="auto"/>
          <w:sz w:val="22"/>
          <w:szCs w:val="22"/>
          <w:lang w:eastAsia="en-US" w:bidi="ar-SA"/>
        </w:rPr>
        <w:t>Główny Instytut Górnictwa</w:t>
      </w:r>
      <w:r w:rsidRPr="00F95B41">
        <w:rPr>
          <w:rFonts w:eastAsia="Calibri"/>
          <w:color w:val="auto"/>
          <w:sz w:val="22"/>
          <w:szCs w:val="22"/>
          <w:lang w:eastAsia="en-US" w:bidi="ar-SA"/>
        </w:rPr>
        <w:t>, oświadczam, co następuje:</w:t>
      </w:r>
    </w:p>
    <w:p w:rsidR="004C0888" w:rsidRPr="00AB3237" w:rsidRDefault="004C0888" w:rsidP="004C0888">
      <w:pPr>
        <w:widowControl/>
        <w:spacing w:line="340" w:lineRule="exact"/>
        <w:ind w:left="567" w:hanging="567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AB3237">
        <w:rPr>
          <w:rFonts w:eastAsia="Calibri"/>
          <w:color w:val="auto"/>
          <w:sz w:val="22"/>
          <w:szCs w:val="22"/>
          <w:lang w:eastAsia="en-US" w:bidi="ar-SA"/>
        </w:rPr>
        <w:t>I.   Spełniam warunki udziału w postępowaniu określone przez Zamawiającego w Rozdziale VII punkt</w:t>
      </w:r>
      <w:r w:rsidR="00E67D4B" w:rsidRPr="00AB3237">
        <w:rPr>
          <w:rFonts w:eastAsia="Calibri"/>
          <w:color w:val="auto"/>
          <w:sz w:val="22"/>
          <w:szCs w:val="22"/>
          <w:lang w:eastAsia="en-US" w:bidi="ar-SA"/>
        </w:rPr>
        <w:t xml:space="preserve"> 2</w:t>
      </w:r>
      <w:r w:rsidRPr="00AB3237">
        <w:rPr>
          <w:rFonts w:eastAsia="Calibri"/>
          <w:color w:val="auto"/>
          <w:sz w:val="22"/>
          <w:szCs w:val="22"/>
          <w:lang w:eastAsia="en-US" w:bidi="ar-SA"/>
        </w:rPr>
        <w:t xml:space="preserve"> SWZ</w:t>
      </w:r>
    </w:p>
    <w:p w:rsidR="004C0888" w:rsidRPr="00AB3237" w:rsidRDefault="004C0888" w:rsidP="004C0888">
      <w:pPr>
        <w:widowControl/>
        <w:spacing w:line="340" w:lineRule="exact"/>
        <w:ind w:left="567" w:hanging="567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AB3237">
        <w:rPr>
          <w:rFonts w:eastAsia="Calibri"/>
          <w:color w:val="auto"/>
          <w:sz w:val="22"/>
          <w:szCs w:val="22"/>
          <w:lang w:eastAsia="en-US" w:bidi="ar-SA"/>
        </w:rPr>
        <w:t xml:space="preserve">II.1. Nie podlegam wykluczeniu z postępowania na podstawie art. 108 ust. 1 ustawy </w:t>
      </w:r>
      <w:proofErr w:type="spellStart"/>
      <w:r w:rsidRPr="00AB3237">
        <w:rPr>
          <w:rFonts w:eastAsia="Calibri"/>
          <w:color w:val="auto"/>
          <w:sz w:val="22"/>
          <w:szCs w:val="22"/>
          <w:lang w:eastAsia="en-US" w:bidi="ar-SA"/>
        </w:rPr>
        <w:t>Pzp</w:t>
      </w:r>
      <w:proofErr w:type="spellEnd"/>
      <w:r w:rsidRPr="00AB3237">
        <w:rPr>
          <w:rFonts w:eastAsia="Calibri"/>
          <w:color w:val="auto"/>
          <w:sz w:val="22"/>
          <w:szCs w:val="22"/>
          <w:lang w:eastAsia="en-US" w:bidi="ar-SA"/>
        </w:rPr>
        <w:t>.</w:t>
      </w:r>
    </w:p>
    <w:p w:rsidR="004C0888" w:rsidRPr="00F95B41" w:rsidRDefault="004C0888" w:rsidP="004C0888">
      <w:pPr>
        <w:widowControl/>
        <w:spacing w:line="340" w:lineRule="exact"/>
        <w:ind w:left="567" w:hanging="567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AB3237">
        <w:rPr>
          <w:rFonts w:eastAsia="Calibri"/>
          <w:color w:val="auto"/>
          <w:sz w:val="22"/>
          <w:szCs w:val="22"/>
          <w:lang w:eastAsia="en-US" w:bidi="ar-SA"/>
        </w:rPr>
        <w:t xml:space="preserve">II.2. Nie podlegam wykluczeniu z postępowania na podstawie art. 109 ust. 1 ustawy </w:t>
      </w:r>
      <w:proofErr w:type="spellStart"/>
      <w:r w:rsidRPr="00AB3237">
        <w:rPr>
          <w:rFonts w:eastAsia="Calibri"/>
          <w:color w:val="auto"/>
          <w:sz w:val="22"/>
          <w:szCs w:val="22"/>
          <w:lang w:eastAsia="en-US" w:bidi="ar-SA"/>
        </w:rPr>
        <w:t>Pzp</w:t>
      </w:r>
      <w:proofErr w:type="spellEnd"/>
      <w:r w:rsidRPr="00AB3237">
        <w:rPr>
          <w:rFonts w:eastAsia="Calibri"/>
          <w:color w:val="auto"/>
          <w:sz w:val="22"/>
          <w:szCs w:val="22"/>
          <w:lang w:eastAsia="en-US" w:bidi="ar-SA"/>
        </w:rPr>
        <w:t xml:space="preserve"> </w:t>
      </w:r>
    </w:p>
    <w:p w:rsidR="004C0888" w:rsidRPr="00F95B41" w:rsidRDefault="004C0888" w:rsidP="004C0888">
      <w:pPr>
        <w:widowControl/>
        <w:spacing w:line="340" w:lineRule="exact"/>
        <w:ind w:left="567" w:hanging="567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F95B41">
        <w:rPr>
          <w:rFonts w:eastAsia="Calibri"/>
          <w:color w:val="auto"/>
          <w:sz w:val="22"/>
          <w:szCs w:val="22"/>
          <w:lang w:eastAsia="en-US" w:bidi="ar-SA"/>
        </w:rPr>
        <w:t xml:space="preserve">II.3. Zachodzą w stosunku do mnie podstawy wykluczenia z postępowania na podstawie art. …………. ustawy </w:t>
      </w:r>
      <w:proofErr w:type="spellStart"/>
      <w:r w:rsidRPr="00F95B41">
        <w:rPr>
          <w:rFonts w:eastAsia="Calibri"/>
          <w:color w:val="auto"/>
          <w:sz w:val="22"/>
          <w:szCs w:val="22"/>
          <w:lang w:eastAsia="en-US" w:bidi="ar-SA"/>
        </w:rPr>
        <w:t>Pzp</w:t>
      </w:r>
      <w:proofErr w:type="spellEnd"/>
      <w:r w:rsidRPr="00F95B41">
        <w:rPr>
          <w:rFonts w:eastAsia="Calibri"/>
          <w:color w:val="auto"/>
          <w:sz w:val="22"/>
          <w:szCs w:val="22"/>
          <w:lang w:eastAsia="en-US" w:bidi="ar-SA"/>
        </w:rPr>
        <w:t xml:space="preserve"> </w:t>
      </w:r>
      <w:r w:rsidRPr="00F95B41">
        <w:rPr>
          <w:rFonts w:eastAsia="Calibri"/>
          <w:i/>
          <w:color w:val="auto"/>
          <w:sz w:val="22"/>
          <w:szCs w:val="22"/>
          <w:lang w:eastAsia="en-US" w:bidi="ar-SA"/>
        </w:rPr>
        <w:t xml:space="preserve">(podać mającą zastosowanie podstawę wykluczenia spośród wymienionych w art. 108 ust. 1 lub art. 109 ust. 1 ustawy </w:t>
      </w:r>
      <w:proofErr w:type="spellStart"/>
      <w:r w:rsidRPr="00F95B41">
        <w:rPr>
          <w:rFonts w:eastAsia="Calibri"/>
          <w:i/>
          <w:color w:val="auto"/>
          <w:sz w:val="22"/>
          <w:szCs w:val="22"/>
          <w:lang w:eastAsia="en-US" w:bidi="ar-SA"/>
        </w:rPr>
        <w:t>Pzp</w:t>
      </w:r>
      <w:proofErr w:type="spellEnd"/>
      <w:r w:rsidRPr="00F95B41">
        <w:rPr>
          <w:rFonts w:eastAsia="Calibri"/>
          <w:i/>
          <w:color w:val="auto"/>
          <w:sz w:val="22"/>
          <w:szCs w:val="22"/>
          <w:lang w:eastAsia="en-US" w:bidi="ar-SA"/>
        </w:rPr>
        <w:t xml:space="preserve"> w zakresie okoliczności, które Zamawiający wskazał w ogłoszeniu o zamówieniu oraz w SWZ)</w:t>
      </w:r>
      <w:r w:rsidRPr="00F95B41">
        <w:rPr>
          <w:rFonts w:eastAsia="Calibri"/>
          <w:color w:val="auto"/>
          <w:sz w:val="22"/>
          <w:szCs w:val="22"/>
          <w:lang w:eastAsia="en-US" w:bidi="ar-SA"/>
        </w:rPr>
        <w:t xml:space="preserve">. </w:t>
      </w:r>
    </w:p>
    <w:p w:rsidR="004C0888" w:rsidRDefault="004C0888" w:rsidP="004C0888">
      <w:pPr>
        <w:widowControl/>
        <w:spacing w:line="340" w:lineRule="exact"/>
        <w:ind w:left="567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F95B41">
        <w:rPr>
          <w:rFonts w:eastAsia="Calibri"/>
          <w:color w:val="auto"/>
          <w:sz w:val="22"/>
          <w:szCs w:val="22"/>
          <w:lang w:eastAsia="en-US" w:bidi="ar-SA"/>
        </w:rPr>
        <w:t xml:space="preserve">Jednocześnie oświadczam, że w związku z ww. okolicznością, na podstawie art. 110 ust. 2 ustawy </w:t>
      </w:r>
      <w:proofErr w:type="spellStart"/>
      <w:r w:rsidRPr="00F95B41">
        <w:rPr>
          <w:rFonts w:eastAsia="Calibri"/>
          <w:color w:val="auto"/>
          <w:sz w:val="22"/>
          <w:szCs w:val="22"/>
          <w:lang w:eastAsia="en-US" w:bidi="ar-SA"/>
        </w:rPr>
        <w:t>Pzp</w:t>
      </w:r>
      <w:proofErr w:type="spellEnd"/>
      <w:r w:rsidRPr="00F95B41">
        <w:rPr>
          <w:rFonts w:eastAsia="Calibri"/>
          <w:color w:val="auto"/>
          <w:sz w:val="22"/>
          <w:szCs w:val="22"/>
          <w:lang w:eastAsia="en-US" w:bidi="ar-SA"/>
        </w:rPr>
        <w:t xml:space="preserve"> podjąłem następujące środki</w:t>
      </w:r>
      <w:r>
        <w:rPr>
          <w:rFonts w:eastAsia="Calibri"/>
          <w:color w:val="auto"/>
          <w:sz w:val="22"/>
          <w:szCs w:val="22"/>
          <w:lang w:eastAsia="en-US" w:bidi="ar-SA"/>
        </w:rPr>
        <w:t xml:space="preserve"> naprawcze: ………………………</w:t>
      </w:r>
      <w:r w:rsidRPr="00F95B41">
        <w:rPr>
          <w:rFonts w:eastAsia="Calibri"/>
          <w:color w:val="auto"/>
          <w:sz w:val="22"/>
          <w:szCs w:val="22"/>
          <w:lang w:eastAsia="en-US" w:bidi="ar-SA"/>
        </w:rPr>
        <w:t>………..………..</w:t>
      </w:r>
    </w:p>
    <w:p w:rsidR="004C0888" w:rsidRPr="00AC0595" w:rsidRDefault="004C0888" w:rsidP="004C0888">
      <w:pPr>
        <w:widowControl/>
        <w:spacing w:line="340" w:lineRule="exact"/>
        <w:ind w:left="567" w:hanging="567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AC0595">
        <w:rPr>
          <w:rFonts w:eastAsia="Calibri"/>
          <w:color w:val="auto"/>
          <w:sz w:val="22"/>
          <w:szCs w:val="22"/>
          <w:lang w:eastAsia="en-US" w:bidi="ar-SA"/>
        </w:rPr>
        <w:t xml:space="preserve">II.4. Zachodzą w stosunku do mnie podstawy wykluczenia z postępowania na podstawie art. …………. ustawy </w:t>
      </w:r>
      <w:proofErr w:type="spellStart"/>
      <w:r w:rsidRPr="00AC0595">
        <w:rPr>
          <w:rFonts w:eastAsia="Calibri"/>
          <w:color w:val="auto"/>
          <w:sz w:val="22"/>
          <w:szCs w:val="22"/>
          <w:lang w:eastAsia="en-US" w:bidi="ar-SA"/>
        </w:rPr>
        <w:t>Pzp</w:t>
      </w:r>
      <w:proofErr w:type="spellEnd"/>
      <w:r w:rsidRPr="00AC0595">
        <w:rPr>
          <w:rFonts w:eastAsia="Calibri"/>
          <w:color w:val="auto"/>
          <w:sz w:val="22"/>
          <w:szCs w:val="22"/>
          <w:lang w:eastAsia="en-US" w:bidi="ar-SA"/>
        </w:rPr>
        <w:t xml:space="preserve"> </w:t>
      </w:r>
      <w:r w:rsidRPr="00AC0595">
        <w:rPr>
          <w:rFonts w:eastAsia="Calibri"/>
          <w:i/>
          <w:color w:val="auto"/>
          <w:sz w:val="22"/>
          <w:szCs w:val="22"/>
          <w:lang w:eastAsia="en-US" w:bidi="ar-SA"/>
        </w:rPr>
        <w:t xml:space="preserve">(podać mającą zastosowanie podstawę wykluczenia spośród wymienionych w art. 108 ust. 1 lub art. 109 ust. 1 ustawy </w:t>
      </w:r>
      <w:proofErr w:type="spellStart"/>
      <w:r w:rsidRPr="00AC0595">
        <w:rPr>
          <w:rFonts w:eastAsia="Calibri"/>
          <w:i/>
          <w:color w:val="auto"/>
          <w:sz w:val="22"/>
          <w:szCs w:val="22"/>
          <w:lang w:eastAsia="en-US" w:bidi="ar-SA"/>
        </w:rPr>
        <w:t>Pzp</w:t>
      </w:r>
      <w:proofErr w:type="spellEnd"/>
      <w:r w:rsidRPr="00AC0595">
        <w:rPr>
          <w:rFonts w:eastAsia="Calibri"/>
          <w:i/>
          <w:color w:val="auto"/>
          <w:sz w:val="22"/>
          <w:szCs w:val="22"/>
          <w:lang w:eastAsia="en-US" w:bidi="ar-SA"/>
        </w:rPr>
        <w:t xml:space="preserve"> w zakresie okoliczności, które Zamawiający wskazał w ogłoszeniu o zamówieniu oraz w SWZ)</w:t>
      </w:r>
      <w:r w:rsidRPr="00AC0595">
        <w:rPr>
          <w:rFonts w:eastAsia="Calibri"/>
          <w:color w:val="auto"/>
          <w:sz w:val="22"/>
          <w:szCs w:val="22"/>
          <w:lang w:eastAsia="en-US" w:bidi="ar-SA"/>
        </w:rPr>
        <w:t xml:space="preserve">. </w:t>
      </w:r>
    </w:p>
    <w:p w:rsidR="004C0888" w:rsidRPr="00AC0595" w:rsidRDefault="004C0888" w:rsidP="004C0888">
      <w:pPr>
        <w:widowControl/>
        <w:spacing w:line="340" w:lineRule="exact"/>
        <w:ind w:left="567" w:hanging="567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>
        <w:rPr>
          <w:rFonts w:eastAsia="Calibri"/>
          <w:color w:val="auto"/>
          <w:sz w:val="22"/>
          <w:szCs w:val="22"/>
          <w:lang w:eastAsia="en-US" w:bidi="ar-SA"/>
        </w:rPr>
        <w:tab/>
      </w:r>
      <w:r w:rsidRPr="00AC0595">
        <w:rPr>
          <w:rFonts w:eastAsia="Calibri"/>
          <w:color w:val="auto"/>
          <w:sz w:val="22"/>
          <w:szCs w:val="22"/>
          <w:lang w:eastAsia="en-US" w:bidi="ar-SA"/>
        </w:rPr>
        <w:t xml:space="preserve">Jednocześnie oświadczam, że w związku z ww. okolicznością, na podstawie art. 110 ust. 2 ustawy </w:t>
      </w:r>
      <w:proofErr w:type="spellStart"/>
      <w:r w:rsidRPr="00AC0595">
        <w:rPr>
          <w:rFonts w:eastAsia="Calibri"/>
          <w:color w:val="auto"/>
          <w:sz w:val="22"/>
          <w:szCs w:val="22"/>
          <w:lang w:eastAsia="en-US" w:bidi="ar-SA"/>
        </w:rPr>
        <w:t>Pzp</w:t>
      </w:r>
      <w:proofErr w:type="spellEnd"/>
      <w:r w:rsidRPr="00AC0595">
        <w:rPr>
          <w:rFonts w:eastAsia="Calibri"/>
          <w:color w:val="auto"/>
          <w:sz w:val="22"/>
          <w:szCs w:val="22"/>
          <w:lang w:eastAsia="en-US" w:bidi="ar-SA"/>
        </w:rPr>
        <w:t xml:space="preserve"> podjąłem następu</w:t>
      </w:r>
      <w:r>
        <w:rPr>
          <w:rFonts w:eastAsia="Calibri"/>
          <w:color w:val="auto"/>
          <w:sz w:val="22"/>
          <w:szCs w:val="22"/>
          <w:lang w:eastAsia="en-US" w:bidi="ar-SA"/>
        </w:rPr>
        <w:t>jące środki naprawcze: …………</w:t>
      </w:r>
      <w:r w:rsidRPr="00AC0595">
        <w:rPr>
          <w:rFonts w:eastAsia="Calibri"/>
          <w:color w:val="auto"/>
          <w:sz w:val="22"/>
          <w:szCs w:val="22"/>
          <w:lang w:eastAsia="en-US" w:bidi="ar-SA"/>
        </w:rPr>
        <w:t>……………………..………..</w:t>
      </w:r>
    </w:p>
    <w:p w:rsidR="004C0888" w:rsidRPr="00F95B41" w:rsidRDefault="004C0888" w:rsidP="004C0888">
      <w:pPr>
        <w:widowControl/>
        <w:spacing w:line="340" w:lineRule="exact"/>
        <w:ind w:left="567" w:hanging="567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AC0595">
        <w:rPr>
          <w:rFonts w:eastAsia="Calibri"/>
          <w:color w:val="auto"/>
          <w:sz w:val="22"/>
          <w:szCs w:val="22"/>
          <w:lang w:eastAsia="en-US" w:bidi="ar-SA"/>
        </w:rPr>
        <w:t>III.</w:t>
      </w:r>
      <w:r w:rsidRPr="00AC0595">
        <w:rPr>
          <w:rFonts w:eastAsia="Calibri"/>
          <w:color w:val="auto"/>
          <w:sz w:val="22"/>
          <w:szCs w:val="22"/>
          <w:lang w:eastAsia="en-US" w:bidi="ar-SA"/>
        </w:rPr>
        <w:tab/>
        <w:t>Zachodzą w stosunku do mnie podstawy wykluczenia z postępowania na podstawie art. 7 ust. …………. ustawy z dnia 13 kwietnia 2022 r. o szczególnych rozwiązaniach w zakresie przeciwdziałania wspieraniu agresji na Ukrainę oraz służących ochronie bezpieczeństwa narodowego.</w:t>
      </w:r>
    </w:p>
    <w:p w:rsidR="004C0888" w:rsidRPr="00F95B41" w:rsidRDefault="004C0888" w:rsidP="004C0888">
      <w:pPr>
        <w:widowControl/>
        <w:spacing w:line="34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</w:p>
    <w:p w:rsidR="004C0888" w:rsidRPr="00F95B41" w:rsidRDefault="004C0888" w:rsidP="004C0888">
      <w:pPr>
        <w:widowControl/>
        <w:spacing w:line="340" w:lineRule="exact"/>
        <w:jc w:val="both"/>
        <w:rPr>
          <w:rFonts w:eastAsia="Calibri"/>
          <w:b/>
          <w:color w:val="auto"/>
          <w:sz w:val="22"/>
          <w:szCs w:val="22"/>
          <w:lang w:eastAsia="en-US" w:bidi="ar-SA"/>
        </w:rPr>
      </w:pPr>
      <w:r w:rsidRPr="00F95B41">
        <w:rPr>
          <w:rFonts w:eastAsia="Calibri"/>
          <w:b/>
          <w:color w:val="auto"/>
          <w:sz w:val="22"/>
          <w:szCs w:val="22"/>
          <w:lang w:eastAsia="en-US" w:bidi="ar-SA"/>
        </w:rPr>
        <w:t>OŚWIADCZENIE DOTYCZĄCE PODANYCH INFORMACJI:</w:t>
      </w:r>
    </w:p>
    <w:p w:rsidR="004C0888" w:rsidRPr="00F95B41" w:rsidRDefault="004C0888" w:rsidP="004C0888">
      <w:pPr>
        <w:widowControl/>
        <w:spacing w:line="34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F95B41">
        <w:rPr>
          <w:rFonts w:eastAsia="Calibri"/>
          <w:color w:val="auto"/>
          <w:sz w:val="22"/>
          <w:szCs w:val="22"/>
          <w:lang w:eastAsia="en-US" w:bidi="ar-SA"/>
        </w:rPr>
        <w:t>Oświadczam, że wszystkie informacje podane w powyższych oświadczeniach są aktualne i zgodne z prawdą oraz zostały przedstawione z pełną świadomością konsekwencji wprowadzenia Zamawiającego w błąd przy przedstawianiu informacji.</w:t>
      </w:r>
    </w:p>
    <w:p w:rsidR="004C0888" w:rsidRPr="00F95B41" w:rsidRDefault="004C0888" w:rsidP="004C0888">
      <w:pPr>
        <w:widowControl/>
        <w:spacing w:after="120"/>
        <w:jc w:val="both"/>
        <w:rPr>
          <w:rFonts w:ascii="Verdana" w:eastAsia="Calibri" w:hAnsi="Verdana"/>
          <w:color w:val="auto"/>
          <w:sz w:val="20"/>
          <w:szCs w:val="20"/>
          <w:lang w:eastAsia="en-US" w:bidi="ar-SA"/>
        </w:rPr>
      </w:pPr>
    </w:p>
    <w:p w:rsidR="004C0888" w:rsidRPr="00F95B41" w:rsidRDefault="004C0888" w:rsidP="004C0888">
      <w:pPr>
        <w:widowControl/>
        <w:adjustRightInd w:val="0"/>
        <w:rPr>
          <w:rFonts w:ascii="Verdana" w:eastAsia="Calibri" w:hAnsi="Verdana"/>
          <w:i/>
          <w:color w:val="auto"/>
          <w:sz w:val="20"/>
          <w:szCs w:val="22"/>
          <w:lang w:bidi="ar-SA"/>
        </w:rPr>
      </w:pPr>
    </w:p>
    <w:p w:rsidR="004C0888" w:rsidRPr="00F95B41" w:rsidRDefault="004C0888" w:rsidP="004C0888">
      <w:pPr>
        <w:widowControl/>
        <w:adjustRightInd w:val="0"/>
        <w:rPr>
          <w:rFonts w:ascii="Verdana" w:eastAsia="Calibri" w:hAnsi="Verdana"/>
          <w:i/>
          <w:color w:val="auto"/>
          <w:sz w:val="20"/>
          <w:szCs w:val="22"/>
          <w:lang w:bidi="ar-SA"/>
        </w:rPr>
      </w:pPr>
    </w:p>
    <w:p w:rsidR="004C0888" w:rsidRPr="00F95B41" w:rsidRDefault="004C0888" w:rsidP="004C0888">
      <w:pPr>
        <w:widowControl/>
        <w:adjustRightInd w:val="0"/>
        <w:rPr>
          <w:rFonts w:ascii="Verdana" w:eastAsia="Calibri" w:hAnsi="Verdana"/>
          <w:i/>
          <w:color w:val="auto"/>
          <w:sz w:val="20"/>
          <w:szCs w:val="22"/>
          <w:lang w:bidi="ar-SA"/>
        </w:rPr>
      </w:pPr>
    </w:p>
    <w:p w:rsidR="004C0888" w:rsidRPr="00F95B41" w:rsidRDefault="004C0888" w:rsidP="004C0888">
      <w:pPr>
        <w:widowControl/>
        <w:adjustRightInd w:val="0"/>
        <w:rPr>
          <w:rFonts w:ascii="Verdana" w:eastAsia="Calibri" w:hAnsi="Verdana"/>
          <w:i/>
          <w:color w:val="auto"/>
          <w:sz w:val="20"/>
          <w:szCs w:val="22"/>
          <w:lang w:bidi="ar-SA"/>
        </w:rPr>
      </w:pPr>
      <w:r w:rsidRPr="00F95B41">
        <w:rPr>
          <w:rFonts w:ascii="Verdana" w:eastAsia="Calibri" w:hAnsi="Verdana"/>
          <w:i/>
          <w:color w:val="auto"/>
          <w:sz w:val="20"/>
          <w:szCs w:val="22"/>
          <w:lang w:bidi="ar-SA"/>
        </w:rPr>
        <w:t>……………………………………………………………</w:t>
      </w:r>
      <w:r w:rsidRPr="00F95B41">
        <w:rPr>
          <w:rFonts w:ascii="Verdana" w:eastAsia="Calibri" w:hAnsi="Verdana"/>
          <w:i/>
          <w:color w:val="auto"/>
          <w:sz w:val="20"/>
          <w:szCs w:val="22"/>
          <w:lang w:bidi="ar-SA"/>
        </w:rPr>
        <w:tab/>
      </w:r>
      <w:r w:rsidRPr="00F95B41">
        <w:rPr>
          <w:rFonts w:ascii="Verdana" w:eastAsia="Calibri" w:hAnsi="Verdana"/>
          <w:i/>
          <w:color w:val="auto"/>
          <w:sz w:val="20"/>
          <w:szCs w:val="22"/>
          <w:lang w:bidi="ar-SA"/>
        </w:rPr>
        <w:tab/>
        <w:t xml:space="preserve">         ………………………………………………………</w:t>
      </w:r>
    </w:p>
    <w:p w:rsidR="004C0888" w:rsidRPr="00F95B41" w:rsidRDefault="004C0888" w:rsidP="004C0888">
      <w:pPr>
        <w:widowControl/>
        <w:jc w:val="right"/>
        <w:rPr>
          <w:rFonts w:ascii="Verdana" w:eastAsia="Calibri" w:hAnsi="Verdana"/>
          <w:i/>
          <w:color w:val="auto"/>
          <w:sz w:val="16"/>
          <w:szCs w:val="16"/>
          <w:lang w:eastAsia="en-US" w:bidi="ar-SA"/>
        </w:rPr>
      </w:pPr>
      <w:r w:rsidRPr="00F95B41">
        <w:rPr>
          <w:rFonts w:ascii="Verdana" w:eastAsia="Calibri" w:hAnsi="Verdana"/>
          <w:i/>
          <w:color w:val="auto"/>
          <w:sz w:val="16"/>
          <w:szCs w:val="16"/>
          <w:lang w:bidi="ar-SA"/>
        </w:rPr>
        <w:t>(miejsce i data złożenia oświadczenia)                                </w:t>
      </w:r>
      <w:r w:rsidRPr="00F95B41">
        <w:rPr>
          <w:rFonts w:ascii="Verdana" w:eastAsia="Calibri" w:hAnsi="Verdana"/>
          <w:i/>
          <w:color w:val="auto"/>
          <w:sz w:val="16"/>
          <w:szCs w:val="16"/>
          <w:lang w:eastAsia="en-US" w:bidi="ar-SA"/>
        </w:rPr>
        <w:t xml:space="preserve">podpis osoby (osób) upoważnionej do składania oświadczeń woli w imieniu odpowiednio: </w:t>
      </w:r>
    </w:p>
    <w:p w:rsidR="004C0888" w:rsidRPr="00F95B41" w:rsidRDefault="004C0888" w:rsidP="004C0888">
      <w:pPr>
        <w:widowControl/>
        <w:jc w:val="right"/>
        <w:rPr>
          <w:rFonts w:ascii="Verdana" w:eastAsia="Calibri" w:hAnsi="Verdana"/>
          <w:i/>
          <w:color w:val="auto"/>
          <w:sz w:val="16"/>
          <w:szCs w:val="16"/>
          <w:lang w:eastAsia="en-US" w:bidi="ar-SA"/>
        </w:rPr>
      </w:pPr>
      <w:r w:rsidRPr="00F95B41">
        <w:rPr>
          <w:rFonts w:ascii="Verdana" w:eastAsia="Calibri" w:hAnsi="Verdana"/>
          <w:i/>
          <w:color w:val="auto"/>
          <w:sz w:val="16"/>
          <w:szCs w:val="16"/>
          <w:lang w:eastAsia="en-US" w:bidi="ar-SA"/>
        </w:rPr>
        <w:t xml:space="preserve">a) Wykonawcy; </w:t>
      </w:r>
    </w:p>
    <w:p w:rsidR="004C0888" w:rsidRPr="00F95B41" w:rsidRDefault="004C0888" w:rsidP="004C0888">
      <w:pPr>
        <w:widowControl/>
        <w:jc w:val="right"/>
        <w:rPr>
          <w:rFonts w:ascii="Verdana" w:eastAsia="Calibri" w:hAnsi="Verdana"/>
          <w:i/>
          <w:color w:val="auto"/>
          <w:sz w:val="16"/>
          <w:szCs w:val="16"/>
          <w:lang w:eastAsia="en-US" w:bidi="ar-SA"/>
        </w:rPr>
      </w:pPr>
      <w:r w:rsidRPr="00F95B41">
        <w:rPr>
          <w:rFonts w:ascii="Verdana" w:eastAsia="Calibri" w:hAnsi="Verdana"/>
          <w:i/>
          <w:color w:val="auto"/>
          <w:sz w:val="16"/>
          <w:szCs w:val="16"/>
          <w:lang w:eastAsia="en-US" w:bidi="ar-SA"/>
        </w:rPr>
        <w:t>b) każdego ze wspólników konsorcjum;</w:t>
      </w:r>
    </w:p>
    <w:p w:rsidR="004C0888" w:rsidRPr="00F95B41" w:rsidRDefault="004C0888" w:rsidP="004C0888">
      <w:pPr>
        <w:widowControl/>
        <w:jc w:val="right"/>
        <w:rPr>
          <w:rFonts w:ascii="Verdana" w:eastAsia="Calibri" w:hAnsi="Verdana"/>
          <w:i/>
          <w:color w:val="auto"/>
          <w:sz w:val="16"/>
          <w:szCs w:val="16"/>
          <w:lang w:eastAsia="en-US" w:bidi="ar-SA"/>
        </w:rPr>
      </w:pPr>
      <w:r w:rsidRPr="00F95B41">
        <w:rPr>
          <w:rFonts w:ascii="Verdana" w:eastAsia="Calibri" w:hAnsi="Verdana"/>
          <w:i/>
          <w:color w:val="auto"/>
          <w:sz w:val="16"/>
          <w:szCs w:val="16"/>
          <w:lang w:eastAsia="en-US" w:bidi="ar-SA"/>
        </w:rPr>
        <w:t xml:space="preserve">c) każdego ze wspólników spółki cywilnej; </w:t>
      </w:r>
    </w:p>
    <w:p w:rsidR="00572EA8" w:rsidRPr="00F70BEB" w:rsidRDefault="004C0888" w:rsidP="004C0888">
      <w:pPr>
        <w:spacing w:line="360" w:lineRule="exact"/>
        <w:jc w:val="both"/>
        <w:rPr>
          <w:sz w:val="22"/>
        </w:rPr>
      </w:pPr>
      <w:r w:rsidRPr="00F95B41">
        <w:rPr>
          <w:rFonts w:ascii="Verdana" w:eastAsia="Calibri" w:hAnsi="Verdana"/>
          <w:i/>
          <w:color w:val="auto"/>
          <w:sz w:val="16"/>
          <w:szCs w:val="16"/>
          <w:lang w:eastAsia="en-US" w:bidi="ar-SA"/>
        </w:rPr>
        <w:t>d) podmiotów, na zasoby których powołuje się Wykonawca w celu spełnienia warunków udziału w postępowaniu</w:t>
      </w:r>
    </w:p>
    <w:sectPr w:rsidR="00572EA8" w:rsidRPr="00F70BEB" w:rsidSect="00360FC2">
      <w:pgSz w:w="11952" w:h="16862"/>
      <w:pgMar w:top="1406" w:right="1365" w:bottom="1353" w:left="135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2BCF" w:rsidRDefault="007B2BCF">
      <w:r>
        <w:separator/>
      </w:r>
    </w:p>
  </w:endnote>
  <w:endnote w:type="continuationSeparator" w:id="0">
    <w:p w:rsidR="007B2BCF" w:rsidRDefault="007B2B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FrankfurtGothic">
    <w:altName w:val="Times New Roman"/>
    <w:charset w:val="00"/>
    <w:family w:val="auto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NewRomanPSMT">
    <w:altName w:val="Times New Roman"/>
    <w:charset w:val="EE"/>
    <w:family w:val="auto"/>
    <w:pitch w:val="default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60916717"/>
      <w:docPartObj>
        <w:docPartGallery w:val="Page Numbers (Bottom of Page)"/>
        <w:docPartUnique/>
      </w:docPartObj>
    </w:sdtPr>
    <w:sdtEndPr/>
    <w:sdtContent>
      <w:p w:rsidR="007B2BCF" w:rsidRDefault="007B2B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743A">
          <w:rPr>
            <w:noProof/>
          </w:rPr>
          <w:t>26</w:t>
        </w:r>
        <w:r>
          <w:rPr>
            <w:noProof/>
          </w:rPr>
          <w:fldChar w:fldCharType="end"/>
        </w:r>
      </w:p>
    </w:sdtContent>
  </w:sdt>
  <w:p w:rsidR="007B2BCF" w:rsidRDefault="007B2BC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2BCF" w:rsidRDefault="007B2BCF">
      <w:r>
        <w:separator/>
      </w:r>
    </w:p>
  </w:footnote>
  <w:footnote w:type="continuationSeparator" w:id="0">
    <w:p w:rsidR="007B2BCF" w:rsidRDefault="007B2B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C11E2F3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2">
    <w:nsid w:val="00000005"/>
    <w:multiLevelType w:val="multilevel"/>
    <w:tmpl w:val="64D823D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" w:hAnsi="Times New Roman" w:cs="Times New Roman" w:hint="default"/>
        <w:b w:val="0"/>
        <w:bCs w:val="0"/>
        <w:i w:val="0"/>
        <w:sz w:val="22"/>
        <w:szCs w:val="22"/>
        <w:lang w:val="de-D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6"/>
    <w:multiLevelType w:val="singleLevel"/>
    <w:tmpl w:val="6EECCE24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  <w:sz w:val="24"/>
        <w:szCs w:val="24"/>
      </w:rPr>
    </w:lvl>
  </w:abstractNum>
  <w:abstractNum w:abstractNumId="4">
    <w:nsid w:val="00000007"/>
    <w:multiLevelType w:val="multilevel"/>
    <w:tmpl w:val="9EBCF8AC"/>
    <w:lvl w:ilvl="0">
      <w:start w:val="1"/>
      <w:numFmt w:val="bullet"/>
      <w:pStyle w:val="StylPunktWieksze"/>
      <w:lvlText w:val=""/>
      <w:lvlJc w:val="left"/>
      <w:pPr>
        <w:tabs>
          <w:tab w:val="num" w:pos="1077"/>
        </w:tabs>
        <w:ind w:left="1077" w:hanging="360"/>
      </w:pPr>
      <w:rPr>
        <w:rFonts w:ascii="Wingdings" w:hAnsi="Wingdings" w:cs="Times New Roman" w:hint="default"/>
        <w:color w:val="000000"/>
      </w:rPr>
    </w:lvl>
    <w:lvl w:ilvl="1">
      <w:start w:val="1"/>
      <w:numFmt w:val="bullet"/>
      <w:lvlText w:val="o"/>
      <w:lvlJc w:val="left"/>
      <w:pPr>
        <w:tabs>
          <w:tab w:val="num" w:pos="786"/>
        </w:tabs>
        <w:ind w:left="78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cs="Times New Roman" w:hint="default"/>
        <w:color w:val="000000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cs="Times New Roman" w:hint="default"/>
        <w:color w:val="000000"/>
      </w:rPr>
    </w:lvl>
    <w:lvl w:ilvl="6">
      <w:start w:val="1"/>
      <w:numFmt w:val="decimal"/>
      <w:lvlText w:val="%7)"/>
      <w:lvlJc w:val="left"/>
      <w:pPr>
        <w:tabs>
          <w:tab w:val="num" w:pos="5397"/>
        </w:tabs>
        <w:ind w:left="5397" w:hanging="360"/>
      </w:pPr>
      <w:rPr>
        <w:rFonts w:hint="default"/>
      </w:rPr>
    </w:lvl>
    <w:lvl w:ilvl="7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cs="Times New Roman" w:hint="default"/>
        <w:color w:val="000000"/>
      </w:rPr>
    </w:lvl>
  </w:abstractNum>
  <w:abstractNum w:abstractNumId="5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>
    <w:nsid w:val="02AD4823"/>
    <w:multiLevelType w:val="hybridMultilevel"/>
    <w:tmpl w:val="9B0A481C"/>
    <w:lvl w:ilvl="0" w:tplc="B29ED59E">
      <w:start w:val="1"/>
      <w:numFmt w:val="decimal"/>
      <w:lvlText w:val="%1)"/>
      <w:lvlJc w:val="left"/>
      <w:pPr>
        <w:ind w:left="880" w:hanging="360"/>
      </w:pPr>
      <w:rPr>
        <w:rFonts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600" w:hanging="360"/>
      </w:pPr>
    </w:lvl>
    <w:lvl w:ilvl="2" w:tplc="0415001B" w:tentative="1">
      <w:start w:val="1"/>
      <w:numFmt w:val="lowerRoman"/>
      <w:lvlText w:val="%3."/>
      <w:lvlJc w:val="right"/>
      <w:pPr>
        <w:ind w:left="2320" w:hanging="180"/>
      </w:pPr>
    </w:lvl>
    <w:lvl w:ilvl="3" w:tplc="0415000F" w:tentative="1">
      <w:start w:val="1"/>
      <w:numFmt w:val="decimal"/>
      <w:lvlText w:val="%4."/>
      <w:lvlJc w:val="left"/>
      <w:pPr>
        <w:ind w:left="3040" w:hanging="360"/>
      </w:pPr>
    </w:lvl>
    <w:lvl w:ilvl="4" w:tplc="04150019" w:tentative="1">
      <w:start w:val="1"/>
      <w:numFmt w:val="lowerLetter"/>
      <w:lvlText w:val="%5."/>
      <w:lvlJc w:val="left"/>
      <w:pPr>
        <w:ind w:left="3760" w:hanging="360"/>
      </w:pPr>
    </w:lvl>
    <w:lvl w:ilvl="5" w:tplc="0415001B" w:tentative="1">
      <w:start w:val="1"/>
      <w:numFmt w:val="lowerRoman"/>
      <w:lvlText w:val="%6."/>
      <w:lvlJc w:val="right"/>
      <w:pPr>
        <w:ind w:left="4480" w:hanging="180"/>
      </w:pPr>
    </w:lvl>
    <w:lvl w:ilvl="6" w:tplc="0415000F" w:tentative="1">
      <w:start w:val="1"/>
      <w:numFmt w:val="decimal"/>
      <w:lvlText w:val="%7."/>
      <w:lvlJc w:val="left"/>
      <w:pPr>
        <w:ind w:left="5200" w:hanging="360"/>
      </w:pPr>
    </w:lvl>
    <w:lvl w:ilvl="7" w:tplc="04150019" w:tentative="1">
      <w:start w:val="1"/>
      <w:numFmt w:val="lowerLetter"/>
      <w:lvlText w:val="%8."/>
      <w:lvlJc w:val="left"/>
      <w:pPr>
        <w:ind w:left="5920" w:hanging="360"/>
      </w:pPr>
    </w:lvl>
    <w:lvl w:ilvl="8" w:tplc="0415001B" w:tentative="1">
      <w:start w:val="1"/>
      <w:numFmt w:val="lowerRoman"/>
      <w:lvlText w:val="%9."/>
      <w:lvlJc w:val="right"/>
      <w:pPr>
        <w:ind w:left="6640" w:hanging="180"/>
      </w:pPr>
    </w:lvl>
  </w:abstractNum>
  <w:abstractNum w:abstractNumId="8">
    <w:nsid w:val="0FFA1E99"/>
    <w:multiLevelType w:val="multilevel"/>
    <w:tmpl w:val="4CCC7D6E"/>
    <w:styleLink w:val="List101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0732CF8"/>
    <w:multiLevelType w:val="multilevel"/>
    <w:tmpl w:val="61406E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2102922"/>
    <w:multiLevelType w:val="multilevel"/>
    <w:tmpl w:val="8D1851C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13EA2F33"/>
    <w:multiLevelType w:val="multilevel"/>
    <w:tmpl w:val="25D6DB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>
    <w:nsid w:val="174B4819"/>
    <w:multiLevelType w:val="multilevel"/>
    <w:tmpl w:val="B1B4E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1B857B38"/>
    <w:multiLevelType w:val="hybridMultilevel"/>
    <w:tmpl w:val="86A843C0"/>
    <w:lvl w:ilvl="0" w:tplc="9EAA903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FC4E48"/>
    <w:multiLevelType w:val="multilevel"/>
    <w:tmpl w:val="BAB0A54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2045250C"/>
    <w:multiLevelType w:val="multilevel"/>
    <w:tmpl w:val="D6AADAD2"/>
    <w:lvl w:ilvl="0">
      <w:start w:val="1"/>
      <w:numFmt w:val="decimal"/>
      <w:lvlText w:val="%1)"/>
      <w:lvlJc w:val="left"/>
      <w:pPr>
        <w:ind w:left="0" w:firstLine="0"/>
      </w:pPr>
      <w:rPr>
        <w:rFonts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6">
    <w:nsid w:val="2075676E"/>
    <w:multiLevelType w:val="multilevel"/>
    <w:tmpl w:val="AF3651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20A33C20"/>
    <w:multiLevelType w:val="multilevel"/>
    <w:tmpl w:val="AF144478"/>
    <w:lvl w:ilvl="0">
      <w:start w:val="4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>
    <w:nsid w:val="266A78AE"/>
    <w:multiLevelType w:val="hybridMultilevel"/>
    <w:tmpl w:val="4B1014A8"/>
    <w:lvl w:ilvl="0" w:tplc="0ADAA72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7005780"/>
    <w:multiLevelType w:val="multilevel"/>
    <w:tmpl w:val="0ADA958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28C66ED8"/>
    <w:multiLevelType w:val="multilevel"/>
    <w:tmpl w:val="99E68F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2AE41799"/>
    <w:multiLevelType w:val="multilevel"/>
    <w:tmpl w:val="D182EA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339517DD"/>
    <w:multiLevelType w:val="hybridMultilevel"/>
    <w:tmpl w:val="2E84DD48"/>
    <w:lvl w:ilvl="0" w:tplc="DD0A71C0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40" w:hanging="360"/>
      </w:pPr>
    </w:lvl>
    <w:lvl w:ilvl="2" w:tplc="0415001B" w:tentative="1">
      <w:start w:val="1"/>
      <w:numFmt w:val="lowerRoman"/>
      <w:lvlText w:val="%3."/>
      <w:lvlJc w:val="right"/>
      <w:pPr>
        <w:ind w:left="2760" w:hanging="180"/>
      </w:pPr>
    </w:lvl>
    <w:lvl w:ilvl="3" w:tplc="0415000F" w:tentative="1">
      <w:start w:val="1"/>
      <w:numFmt w:val="decimal"/>
      <w:lvlText w:val="%4."/>
      <w:lvlJc w:val="left"/>
      <w:pPr>
        <w:ind w:left="3480" w:hanging="360"/>
      </w:pPr>
    </w:lvl>
    <w:lvl w:ilvl="4" w:tplc="04150019" w:tentative="1">
      <w:start w:val="1"/>
      <w:numFmt w:val="lowerLetter"/>
      <w:lvlText w:val="%5."/>
      <w:lvlJc w:val="left"/>
      <w:pPr>
        <w:ind w:left="4200" w:hanging="360"/>
      </w:pPr>
    </w:lvl>
    <w:lvl w:ilvl="5" w:tplc="0415001B" w:tentative="1">
      <w:start w:val="1"/>
      <w:numFmt w:val="lowerRoman"/>
      <w:lvlText w:val="%6."/>
      <w:lvlJc w:val="right"/>
      <w:pPr>
        <w:ind w:left="4920" w:hanging="180"/>
      </w:pPr>
    </w:lvl>
    <w:lvl w:ilvl="6" w:tplc="0415000F" w:tentative="1">
      <w:start w:val="1"/>
      <w:numFmt w:val="decimal"/>
      <w:lvlText w:val="%7."/>
      <w:lvlJc w:val="left"/>
      <w:pPr>
        <w:ind w:left="5640" w:hanging="360"/>
      </w:pPr>
    </w:lvl>
    <w:lvl w:ilvl="7" w:tplc="04150019" w:tentative="1">
      <w:start w:val="1"/>
      <w:numFmt w:val="lowerLetter"/>
      <w:lvlText w:val="%8."/>
      <w:lvlJc w:val="left"/>
      <w:pPr>
        <w:ind w:left="6360" w:hanging="360"/>
      </w:pPr>
    </w:lvl>
    <w:lvl w:ilvl="8" w:tplc="0415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3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34903E63"/>
    <w:multiLevelType w:val="multilevel"/>
    <w:tmpl w:val="BD260FA4"/>
    <w:lvl w:ilvl="0">
      <w:start w:val="1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5">
    <w:nsid w:val="36D70A08"/>
    <w:multiLevelType w:val="multilevel"/>
    <w:tmpl w:val="F56E2F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37FF0169"/>
    <w:multiLevelType w:val="multilevel"/>
    <w:tmpl w:val="D8FA840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38D508AD"/>
    <w:multiLevelType w:val="multilevel"/>
    <w:tmpl w:val="37365DC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3E8B247B"/>
    <w:multiLevelType w:val="multilevel"/>
    <w:tmpl w:val="742C38A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3F027774"/>
    <w:multiLevelType w:val="multilevel"/>
    <w:tmpl w:val="B89003F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3F60797F"/>
    <w:multiLevelType w:val="multilevel"/>
    <w:tmpl w:val="2A52FD3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41F348D1"/>
    <w:multiLevelType w:val="multilevel"/>
    <w:tmpl w:val="B93CE6C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430605C5"/>
    <w:multiLevelType w:val="multilevel"/>
    <w:tmpl w:val="7E2267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48E83CE5"/>
    <w:multiLevelType w:val="multilevel"/>
    <w:tmpl w:val="19D20780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4E2E0ED7"/>
    <w:multiLevelType w:val="multilevel"/>
    <w:tmpl w:val="2EBEAD9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4F720EA1"/>
    <w:multiLevelType w:val="multilevel"/>
    <w:tmpl w:val="3F2E10E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505176DA"/>
    <w:multiLevelType w:val="multilevel"/>
    <w:tmpl w:val="DAF48340"/>
    <w:lvl w:ilvl="0">
      <w:start w:val="3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51F435AB"/>
    <w:multiLevelType w:val="multilevel"/>
    <w:tmpl w:val="78560A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533B3813"/>
    <w:multiLevelType w:val="multilevel"/>
    <w:tmpl w:val="38FEAF82"/>
    <w:name w:val="WW8Num72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2">
      <w:start w:val="1"/>
      <w:numFmt w:val="none"/>
      <w:suff w:val="nothing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440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3240" w:hanging="360"/>
      </w:pPr>
      <w:rPr>
        <w:rFonts w:hint="default"/>
      </w:rPr>
    </w:lvl>
  </w:abstractNum>
  <w:abstractNum w:abstractNumId="39">
    <w:nsid w:val="541A307E"/>
    <w:multiLevelType w:val="multilevel"/>
    <w:tmpl w:val="FAFC3D02"/>
    <w:styleLink w:val="List10"/>
    <w:lvl w:ilvl="0">
      <w:start w:val="2"/>
      <w:numFmt w:val="decimal"/>
      <w:lvlText w:val="%1."/>
      <w:lvlJc w:val="left"/>
      <w:rPr>
        <w:rFonts w:ascii="Arial" w:eastAsia="Arial" w:hAnsi="Arial" w:cs="Arial"/>
        <w:position w:val="0"/>
      </w:rPr>
    </w:lvl>
    <w:lvl w:ilvl="1">
      <w:start w:val="1"/>
      <w:numFmt w:val="decimal"/>
      <w:lvlText w:val="%1.%2."/>
      <w:lvlJc w:val="left"/>
      <w:rPr>
        <w:rFonts w:ascii="Arial" w:eastAsia="Arial" w:hAnsi="Arial" w:cs="Arial"/>
        <w:position w:val="0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position w:val="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position w:val="0"/>
      </w:rPr>
    </w:lvl>
    <w:lvl w:ilvl="4">
      <w:start w:val="1"/>
      <w:numFmt w:val="decimal"/>
      <w:lvlText w:val="%5."/>
      <w:lvlJc w:val="left"/>
      <w:rPr>
        <w:rFonts w:ascii="Arial" w:eastAsia="Arial" w:hAnsi="Arial" w:cs="Arial"/>
        <w:position w:val="0"/>
      </w:rPr>
    </w:lvl>
    <w:lvl w:ilvl="5">
      <w:start w:val="1"/>
      <w:numFmt w:val="decimal"/>
      <w:lvlText w:val="%6."/>
      <w:lvlJc w:val="left"/>
      <w:rPr>
        <w:rFonts w:ascii="Arial" w:eastAsia="Arial" w:hAnsi="Arial" w:cs="Arial"/>
        <w:position w:val="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position w:val="0"/>
      </w:rPr>
    </w:lvl>
    <w:lvl w:ilvl="7">
      <w:start w:val="1"/>
      <w:numFmt w:val="decimal"/>
      <w:lvlText w:val="%8."/>
      <w:lvlJc w:val="left"/>
      <w:rPr>
        <w:rFonts w:ascii="Arial" w:eastAsia="Arial" w:hAnsi="Arial" w:cs="Arial"/>
        <w:position w:val="0"/>
      </w:rPr>
    </w:lvl>
    <w:lvl w:ilvl="8">
      <w:start w:val="1"/>
      <w:numFmt w:val="decimal"/>
      <w:lvlText w:val="%9."/>
      <w:lvlJc w:val="left"/>
      <w:rPr>
        <w:rFonts w:ascii="Arial" w:eastAsia="Arial" w:hAnsi="Arial" w:cs="Arial"/>
        <w:position w:val="0"/>
      </w:rPr>
    </w:lvl>
  </w:abstractNum>
  <w:abstractNum w:abstractNumId="40">
    <w:nsid w:val="54370F07"/>
    <w:multiLevelType w:val="multilevel"/>
    <w:tmpl w:val="F68043FE"/>
    <w:styleLink w:val="List0"/>
    <w:lvl w:ilvl="0">
      <w:start w:val="1"/>
      <w:numFmt w:val="decimal"/>
      <w:lvlText w:val="%1."/>
      <w:lvlJc w:val="left"/>
      <w:rPr>
        <w:rFonts w:ascii="Arial" w:eastAsia="Arial" w:hAnsi="Arial" w:cs="Arial"/>
        <w:position w:val="0"/>
      </w:rPr>
    </w:lvl>
    <w:lvl w:ilvl="1">
      <w:start w:val="1"/>
      <w:numFmt w:val="decimal"/>
      <w:lvlText w:val="%1.%2."/>
      <w:lvlJc w:val="left"/>
      <w:rPr>
        <w:rFonts w:ascii="Arial" w:eastAsia="Arial" w:hAnsi="Arial" w:cs="Arial"/>
        <w:position w:val="0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position w:val="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position w:val="0"/>
      </w:rPr>
    </w:lvl>
    <w:lvl w:ilvl="4">
      <w:start w:val="1"/>
      <w:numFmt w:val="decimal"/>
      <w:lvlText w:val="%5."/>
      <w:lvlJc w:val="left"/>
      <w:rPr>
        <w:rFonts w:ascii="Arial" w:eastAsia="Arial" w:hAnsi="Arial" w:cs="Arial"/>
        <w:position w:val="0"/>
      </w:rPr>
    </w:lvl>
    <w:lvl w:ilvl="5">
      <w:start w:val="1"/>
      <w:numFmt w:val="decimal"/>
      <w:lvlText w:val="%6."/>
      <w:lvlJc w:val="left"/>
      <w:rPr>
        <w:rFonts w:ascii="Arial" w:eastAsia="Arial" w:hAnsi="Arial" w:cs="Arial"/>
        <w:position w:val="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position w:val="0"/>
      </w:rPr>
    </w:lvl>
    <w:lvl w:ilvl="7">
      <w:start w:val="1"/>
      <w:numFmt w:val="decimal"/>
      <w:lvlText w:val="%8."/>
      <w:lvlJc w:val="left"/>
      <w:rPr>
        <w:rFonts w:ascii="Arial" w:eastAsia="Arial" w:hAnsi="Arial" w:cs="Arial"/>
        <w:position w:val="0"/>
      </w:rPr>
    </w:lvl>
    <w:lvl w:ilvl="8">
      <w:start w:val="1"/>
      <w:numFmt w:val="decimal"/>
      <w:lvlText w:val="%9."/>
      <w:lvlJc w:val="left"/>
      <w:rPr>
        <w:rFonts w:ascii="Arial" w:eastAsia="Arial" w:hAnsi="Arial" w:cs="Arial"/>
        <w:position w:val="0"/>
      </w:rPr>
    </w:lvl>
  </w:abstractNum>
  <w:abstractNum w:abstractNumId="41">
    <w:nsid w:val="58341096"/>
    <w:multiLevelType w:val="multilevel"/>
    <w:tmpl w:val="2082A0E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>
    <w:nsid w:val="5E6A43E0"/>
    <w:multiLevelType w:val="multilevel"/>
    <w:tmpl w:val="70EEF4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2"/>
        <w:szCs w:val="18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5F4231B9"/>
    <w:multiLevelType w:val="multilevel"/>
    <w:tmpl w:val="1F14CBE0"/>
    <w:lvl w:ilvl="0">
      <w:start w:val="1"/>
      <w:numFmt w:val="lowerLetter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>
    <w:nsid w:val="61471992"/>
    <w:multiLevelType w:val="multilevel"/>
    <w:tmpl w:val="FD7E5A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>
    <w:nsid w:val="61C747FC"/>
    <w:multiLevelType w:val="multilevel"/>
    <w:tmpl w:val="B942AC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>
    <w:nsid w:val="662E466D"/>
    <w:multiLevelType w:val="multilevel"/>
    <w:tmpl w:val="EAF2C2D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8"/>
        <w:szCs w:val="18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>
    <w:nsid w:val="6BB721A4"/>
    <w:multiLevelType w:val="multilevel"/>
    <w:tmpl w:val="50B6DFB2"/>
    <w:lvl w:ilvl="0">
      <w:start w:val="4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8">
    <w:nsid w:val="6E836069"/>
    <w:multiLevelType w:val="multilevel"/>
    <w:tmpl w:val="CE64828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>
    <w:nsid w:val="71756ECF"/>
    <w:multiLevelType w:val="multilevel"/>
    <w:tmpl w:val="FB0A49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>
    <w:nsid w:val="73497B87"/>
    <w:multiLevelType w:val="multilevel"/>
    <w:tmpl w:val="29701F8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>
    <w:nsid w:val="749D0D99"/>
    <w:multiLevelType w:val="multilevel"/>
    <w:tmpl w:val="3A461700"/>
    <w:lvl w:ilvl="0">
      <w:start w:val="14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2">
    <w:nsid w:val="75EF2E50"/>
    <w:multiLevelType w:val="multilevel"/>
    <w:tmpl w:val="97AC3C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">
    <w:nsid w:val="793654A4"/>
    <w:multiLevelType w:val="multilevel"/>
    <w:tmpl w:val="A66E7AA6"/>
    <w:styleLink w:val="List1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2"/>
  </w:num>
  <w:num w:numId="2">
    <w:abstractNumId w:val="50"/>
  </w:num>
  <w:num w:numId="3">
    <w:abstractNumId w:val="26"/>
  </w:num>
  <w:num w:numId="4">
    <w:abstractNumId w:val="31"/>
  </w:num>
  <w:num w:numId="5">
    <w:abstractNumId w:val="23"/>
  </w:num>
  <w:num w:numId="6">
    <w:abstractNumId w:val="16"/>
  </w:num>
  <w:num w:numId="7">
    <w:abstractNumId w:val="52"/>
  </w:num>
  <w:num w:numId="8">
    <w:abstractNumId w:val="49"/>
  </w:num>
  <w:num w:numId="9">
    <w:abstractNumId w:val="45"/>
  </w:num>
  <w:num w:numId="10">
    <w:abstractNumId w:val="8"/>
  </w:num>
  <w:num w:numId="11">
    <w:abstractNumId w:val="19"/>
  </w:num>
  <w:num w:numId="12">
    <w:abstractNumId w:val="48"/>
  </w:num>
  <w:num w:numId="13">
    <w:abstractNumId w:val="14"/>
  </w:num>
  <w:num w:numId="14">
    <w:abstractNumId w:val="36"/>
  </w:num>
  <w:num w:numId="15">
    <w:abstractNumId w:val="35"/>
  </w:num>
  <w:num w:numId="16">
    <w:abstractNumId w:val="53"/>
  </w:num>
  <w:num w:numId="17">
    <w:abstractNumId w:val="24"/>
  </w:num>
  <w:num w:numId="18">
    <w:abstractNumId w:val="9"/>
  </w:num>
  <w:num w:numId="19">
    <w:abstractNumId w:val="30"/>
  </w:num>
  <w:num w:numId="20">
    <w:abstractNumId w:val="12"/>
  </w:num>
  <w:num w:numId="21">
    <w:abstractNumId w:val="21"/>
  </w:num>
  <w:num w:numId="22">
    <w:abstractNumId w:val="41"/>
  </w:num>
  <w:num w:numId="23">
    <w:abstractNumId w:val="10"/>
  </w:num>
  <w:num w:numId="24">
    <w:abstractNumId w:val="44"/>
  </w:num>
  <w:num w:numId="25">
    <w:abstractNumId w:val="20"/>
  </w:num>
  <w:num w:numId="26">
    <w:abstractNumId w:val="33"/>
  </w:num>
  <w:num w:numId="27">
    <w:abstractNumId w:val="27"/>
  </w:num>
  <w:num w:numId="28">
    <w:abstractNumId w:val="47"/>
  </w:num>
  <w:num w:numId="29">
    <w:abstractNumId w:val="25"/>
  </w:num>
  <w:num w:numId="30">
    <w:abstractNumId w:val="37"/>
  </w:num>
  <w:num w:numId="31">
    <w:abstractNumId w:val="28"/>
  </w:num>
  <w:num w:numId="32">
    <w:abstractNumId w:val="34"/>
  </w:num>
  <w:num w:numId="33">
    <w:abstractNumId w:val="39"/>
  </w:num>
  <w:num w:numId="34">
    <w:abstractNumId w:val="22"/>
  </w:num>
  <w:num w:numId="35">
    <w:abstractNumId w:val="18"/>
  </w:num>
  <w:num w:numId="36">
    <w:abstractNumId w:val="7"/>
  </w:num>
  <w:num w:numId="37">
    <w:abstractNumId w:val="11"/>
  </w:num>
  <w:num w:numId="38">
    <w:abstractNumId w:val="13"/>
  </w:num>
  <w:num w:numId="39">
    <w:abstractNumId w:val="4"/>
  </w:num>
  <w:num w:numId="40">
    <w:abstractNumId w:val="40"/>
  </w:num>
  <w:num w:numId="41">
    <w:abstractNumId w:val="0"/>
  </w:num>
  <w:num w:numId="42">
    <w:abstractNumId w:val="1"/>
  </w:num>
  <w:num w:numId="43">
    <w:abstractNumId w:val="2"/>
  </w:num>
  <w:num w:numId="44">
    <w:abstractNumId w:val="3"/>
  </w:num>
  <w:num w:numId="45">
    <w:abstractNumId w:val="5"/>
  </w:num>
  <w:num w:numId="46">
    <w:abstractNumId w:val="6"/>
  </w:num>
  <w:num w:numId="47">
    <w:abstractNumId w:val="38"/>
  </w:num>
  <w:num w:numId="48">
    <w:abstractNumId w:val="15"/>
  </w:num>
  <w:num w:numId="49">
    <w:abstractNumId w:val="17"/>
  </w:num>
  <w:num w:numId="50">
    <w:abstractNumId w:val="42"/>
  </w:num>
  <w:num w:numId="51">
    <w:abstractNumId w:val="46"/>
  </w:num>
  <w:num w:numId="52">
    <w:abstractNumId w:val="51"/>
  </w:num>
  <w:num w:numId="53">
    <w:abstractNumId w:val="29"/>
  </w:num>
  <w:num w:numId="54">
    <w:abstractNumId w:val="43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0E3"/>
    <w:rsid w:val="000042C9"/>
    <w:rsid w:val="00004CB0"/>
    <w:rsid w:val="00010A50"/>
    <w:rsid w:val="00016A05"/>
    <w:rsid w:val="00025CE3"/>
    <w:rsid w:val="000315BE"/>
    <w:rsid w:val="0005032B"/>
    <w:rsid w:val="0006061F"/>
    <w:rsid w:val="000928F0"/>
    <w:rsid w:val="000A0067"/>
    <w:rsid w:val="000A2B9C"/>
    <w:rsid w:val="000B3917"/>
    <w:rsid w:val="000B6CDA"/>
    <w:rsid w:val="000D74B0"/>
    <w:rsid w:val="000E321F"/>
    <w:rsid w:val="000E4681"/>
    <w:rsid w:val="000F6B34"/>
    <w:rsid w:val="00104E21"/>
    <w:rsid w:val="00106AFC"/>
    <w:rsid w:val="001161F0"/>
    <w:rsid w:val="00116F2F"/>
    <w:rsid w:val="001247A9"/>
    <w:rsid w:val="00127E48"/>
    <w:rsid w:val="0013200F"/>
    <w:rsid w:val="00133381"/>
    <w:rsid w:val="001448F2"/>
    <w:rsid w:val="00146AE7"/>
    <w:rsid w:val="0015608D"/>
    <w:rsid w:val="00156F22"/>
    <w:rsid w:val="00170CAF"/>
    <w:rsid w:val="0017169A"/>
    <w:rsid w:val="00172C8B"/>
    <w:rsid w:val="00176CA6"/>
    <w:rsid w:val="0018791D"/>
    <w:rsid w:val="00187A1B"/>
    <w:rsid w:val="00193AD6"/>
    <w:rsid w:val="001A2DA9"/>
    <w:rsid w:val="001A6457"/>
    <w:rsid w:val="001C10F0"/>
    <w:rsid w:val="001C2E60"/>
    <w:rsid w:val="001D23F7"/>
    <w:rsid w:val="001E53A6"/>
    <w:rsid w:val="001F7BAB"/>
    <w:rsid w:val="00226DEF"/>
    <w:rsid w:val="0024123F"/>
    <w:rsid w:val="002612CA"/>
    <w:rsid w:val="0026736B"/>
    <w:rsid w:val="0027300B"/>
    <w:rsid w:val="002805EB"/>
    <w:rsid w:val="002A11A4"/>
    <w:rsid w:val="002A340C"/>
    <w:rsid w:val="002D0F05"/>
    <w:rsid w:val="002D31D2"/>
    <w:rsid w:val="002E1257"/>
    <w:rsid w:val="002E24DB"/>
    <w:rsid w:val="002E71C9"/>
    <w:rsid w:val="00322228"/>
    <w:rsid w:val="00330B87"/>
    <w:rsid w:val="00337275"/>
    <w:rsid w:val="00344536"/>
    <w:rsid w:val="0035159F"/>
    <w:rsid w:val="003606DF"/>
    <w:rsid w:val="00360FC2"/>
    <w:rsid w:val="003631C7"/>
    <w:rsid w:val="003640C9"/>
    <w:rsid w:val="00374EAB"/>
    <w:rsid w:val="003860BD"/>
    <w:rsid w:val="003911CC"/>
    <w:rsid w:val="003A5681"/>
    <w:rsid w:val="003A610B"/>
    <w:rsid w:val="003B534E"/>
    <w:rsid w:val="003B5F53"/>
    <w:rsid w:val="003C2236"/>
    <w:rsid w:val="003D75FE"/>
    <w:rsid w:val="003E310F"/>
    <w:rsid w:val="004015DE"/>
    <w:rsid w:val="004026CD"/>
    <w:rsid w:val="0041634E"/>
    <w:rsid w:val="004263C4"/>
    <w:rsid w:val="00456FD1"/>
    <w:rsid w:val="004606A7"/>
    <w:rsid w:val="004638E6"/>
    <w:rsid w:val="00472ACD"/>
    <w:rsid w:val="004866E6"/>
    <w:rsid w:val="004936F3"/>
    <w:rsid w:val="004A7A39"/>
    <w:rsid w:val="004B2417"/>
    <w:rsid w:val="004B3962"/>
    <w:rsid w:val="004B621A"/>
    <w:rsid w:val="004C0888"/>
    <w:rsid w:val="004D3C68"/>
    <w:rsid w:val="004D5D15"/>
    <w:rsid w:val="004E13AC"/>
    <w:rsid w:val="004E3414"/>
    <w:rsid w:val="00501741"/>
    <w:rsid w:val="005117F7"/>
    <w:rsid w:val="00530DB4"/>
    <w:rsid w:val="005530BC"/>
    <w:rsid w:val="005612ED"/>
    <w:rsid w:val="00565A08"/>
    <w:rsid w:val="00572EA8"/>
    <w:rsid w:val="00574A6E"/>
    <w:rsid w:val="0058379C"/>
    <w:rsid w:val="005917E8"/>
    <w:rsid w:val="00591C5A"/>
    <w:rsid w:val="00593AB9"/>
    <w:rsid w:val="005C1CB7"/>
    <w:rsid w:val="005C26A7"/>
    <w:rsid w:val="005D158B"/>
    <w:rsid w:val="005E1731"/>
    <w:rsid w:val="005E2640"/>
    <w:rsid w:val="005E6D2C"/>
    <w:rsid w:val="005E7976"/>
    <w:rsid w:val="006002F3"/>
    <w:rsid w:val="006146E4"/>
    <w:rsid w:val="00615AE8"/>
    <w:rsid w:val="00620034"/>
    <w:rsid w:val="0062062F"/>
    <w:rsid w:val="00621002"/>
    <w:rsid w:val="0063216C"/>
    <w:rsid w:val="00633DE1"/>
    <w:rsid w:val="006373A3"/>
    <w:rsid w:val="006435AD"/>
    <w:rsid w:val="00653F2A"/>
    <w:rsid w:val="006601DA"/>
    <w:rsid w:val="006602E3"/>
    <w:rsid w:val="00663A6C"/>
    <w:rsid w:val="00663AF1"/>
    <w:rsid w:val="00667481"/>
    <w:rsid w:val="00686774"/>
    <w:rsid w:val="00687D6A"/>
    <w:rsid w:val="00695180"/>
    <w:rsid w:val="006A1498"/>
    <w:rsid w:val="006A2E01"/>
    <w:rsid w:val="006A5CE3"/>
    <w:rsid w:val="006B6712"/>
    <w:rsid w:val="006C2B01"/>
    <w:rsid w:val="006C50CD"/>
    <w:rsid w:val="006D5DE6"/>
    <w:rsid w:val="006E03E5"/>
    <w:rsid w:val="006E6E00"/>
    <w:rsid w:val="006F175C"/>
    <w:rsid w:val="006F3159"/>
    <w:rsid w:val="00712281"/>
    <w:rsid w:val="007238DE"/>
    <w:rsid w:val="00726FF9"/>
    <w:rsid w:val="00730CF7"/>
    <w:rsid w:val="00740C49"/>
    <w:rsid w:val="00745A1A"/>
    <w:rsid w:val="007714DD"/>
    <w:rsid w:val="007746F6"/>
    <w:rsid w:val="00777F2F"/>
    <w:rsid w:val="00790E6D"/>
    <w:rsid w:val="00791BFF"/>
    <w:rsid w:val="007B28AB"/>
    <w:rsid w:val="007B2BCF"/>
    <w:rsid w:val="007C7022"/>
    <w:rsid w:val="00801E3C"/>
    <w:rsid w:val="00806422"/>
    <w:rsid w:val="00806F49"/>
    <w:rsid w:val="0081506C"/>
    <w:rsid w:val="00820666"/>
    <w:rsid w:val="00823978"/>
    <w:rsid w:val="00843E45"/>
    <w:rsid w:val="00844D3E"/>
    <w:rsid w:val="008519AF"/>
    <w:rsid w:val="00856D3C"/>
    <w:rsid w:val="00860492"/>
    <w:rsid w:val="00864DBA"/>
    <w:rsid w:val="00872713"/>
    <w:rsid w:val="00874325"/>
    <w:rsid w:val="008855CE"/>
    <w:rsid w:val="008954A5"/>
    <w:rsid w:val="008A3543"/>
    <w:rsid w:val="008C7164"/>
    <w:rsid w:val="008D06FF"/>
    <w:rsid w:val="008D07CF"/>
    <w:rsid w:val="008D398C"/>
    <w:rsid w:val="008E3CB9"/>
    <w:rsid w:val="00904825"/>
    <w:rsid w:val="00905811"/>
    <w:rsid w:val="00913171"/>
    <w:rsid w:val="009138C3"/>
    <w:rsid w:val="00917743"/>
    <w:rsid w:val="009228B7"/>
    <w:rsid w:val="009228BE"/>
    <w:rsid w:val="009369C2"/>
    <w:rsid w:val="00943C24"/>
    <w:rsid w:val="00945EB9"/>
    <w:rsid w:val="0095743A"/>
    <w:rsid w:val="009574D4"/>
    <w:rsid w:val="0096079B"/>
    <w:rsid w:val="00960E57"/>
    <w:rsid w:val="00961329"/>
    <w:rsid w:val="009668CF"/>
    <w:rsid w:val="0097108B"/>
    <w:rsid w:val="0097621D"/>
    <w:rsid w:val="00993AA7"/>
    <w:rsid w:val="009B721A"/>
    <w:rsid w:val="009C2535"/>
    <w:rsid w:val="009D7C54"/>
    <w:rsid w:val="009E1D34"/>
    <w:rsid w:val="009E4A21"/>
    <w:rsid w:val="009F11E0"/>
    <w:rsid w:val="009F3E69"/>
    <w:rsid w:val="00A1098E"/>
    <w:rsid w:val="00A328E7"/>
    <w:rsid w:val="00A362D1"/>
    <w:rsid w:val="00A42821"/>
    <w:rsid w:val="00A46AD8"/>
    <w:rsid w:val="00A46C4F"/>
    <w:rsid w:val="00A557CC"/>
    <w:rsid w:val="00A72939"/>
    <w:rsid w:val="00A77459"/>
    <w:rsid w:val="00A87268"/>
    <w:rsid w:val="00A9232E"/>
    <w:rsid w:val="00AA2F42"/>
    <w:rsid w:val="00AA4EE5"/>
    <w:rsid w:val="00AB0E52"/>
    <w:rsid w:val="00AB1F9B"/>
    <w:rsid w:val="00AB3237"/>
    <w:rsid w:val="00AB5920"/>
    <w:rsid w:val="00AC1C52"/>
    <w:rsid w:val="00AC78C2"/>
    <w:rsid w:val="00AD1F94"/>
    <w:rsid w:val="00AF4048"/>
    <w:rsid w:val="00B03BC6"/>
    <w:rsid w:val="00B12BEB"/>
    <w:rsid w:val="00B14B15"/>
    <w:rsid w:val="00B30C9D"/>
    <w:rsid w:val="00B401BA"/>
    <w:rsid w:val="00B44903"/>
    <w:rsid w:val="00B63C01"/>
    <w:rsid w:val="00B6418F"/>
    <w:rsid w:val="00B72A82"/>
    <w:rsid w:val="00B84E04"/>
    <w:rsid w:val="00B9649E"/>
    <w:rsid w:val="00BA2AF9"/>
    <w:rsid w:val="00BA3E48"/>
    <w:rsid w:val="00BA48AC"/>
    <w:rsid w:val="00BB650E"/>
    <w:rsid w:val="00BC484C"/>
    <w:rsid w:val="00BC4B35"/>
    <w:rsid w:val="00BD2527"/>
    <w:rsid w:val="00BE2BC7"/>
    <w:rsid w:val="00C00BC2"/>
    <w:rsid w:val="00C01046"/>
    <w:rsid w:val="00C14CB0"/>
    <w:rsid w:val="00C326D6"/>
    <w:rsid w:val="00C46FF4"/>
    <w:rsid w:val="00C522B4"/>
    <w:rsid w:val="00C53AAD"/>
    <w:rsid w:val="00C56135"/>
    <w:rsid w:val="00C578F7"/>
    <w:rsid w:val="00C62BEA"/>
    <w:rsid w:val="00C63C58"/>
    <w:rsid w:val="00C666A7"/>
    <w:rsid w:val="00C74A97"/>
    <w:rsid w:val="00CA431B"/>
    <w:rsid w:val="00CB6FBE"/>
    <w:rsid w:val="00CC0845"/>
    <w:rsid w:val="00CC4AE3"/>
    <w:rsid w:val="00CC53CC"/>
    <w:rsid w:val="00CD0781"/>
    <w:rsid w:val="00CD07D9"/>
    <w:rsid w:val="00CD4FFB"/>
    <w:rsid w:val="00CD5A08"/>
    <w:rsid w:val="00CD704A"/>
    <w:rsid w:val="00CF192E"/>
    <w:rsid w:val="00CF6C56"/>
    <w:rsid w:val="00D45610"/>
    <w:rsid w:val="00D50B3A"/>
    <w:rsid w:val="00D54D8A"/>
    <w:rsid w:val="00D56C61"/>
    <w:rsid w:val="00D632E6"/>
    <w:rsid w:val="00D72154"/>
    <w:rsid w:val="00D748BB"/>
    <w:rsid w:val="00D851C0"/>
    <w:rsid w:val="00DA22FF"/>
    <w:rsid w:val="00DC7A07"/>
    <w:rsid w:val="00DD5D07"/>
    <w:rsid w:val="00DE5231"/>
    <w:rsid w:val="00DE7625"/>
    <w:rsid w:val="00E01434"/>
    <w:rsid w:val="00E24508"/>
    <w:rsid w:val="00E30D8A"/>
    <w:rsid w:val="00E34548"/>
    <w:rsid w:val="00E40E0C"/>
    <w:rsid w:val="00E55F3E"/>
    <w:rsid w:val="00E57D2B"/>
    <w:rsid w:val="00E619EC"/>
    <w:rsid w:val="00E6357B"/>
    <w:rsid w:val="00E67D4B"/>
    <w:rsid w:val="00E7071E"/>
    <w:rsid w:val="00E94C1D"/>
    <w:rsid w:val="00E95614"/>
    <w:rsid w:val="00EA2161"/>
    <w:rsid w:val="00EA7C3B"/>
    <w:rsid w:val="00EB0BF1"/>
    <w:rsid w:val="00EB2E97"/>
    <w:rsid w:val="00ED4F5D"/>
    <w:rsid w:val="00ED5806"/>
    <w:rsid w:val="00EE4041"/>
    <w:rsid w:val="00EF7F06"/>
    <w:rsid w:val="00F0283A"/>
    <w:rsid w:val="00F032D7"/>
    <w:rsid w:val="00F1124C"/>
    <w:rsid w:val="00F24FC1"/>
    <w:rsid w:val="00F2714F"/>
    <w:rsid w:val="00F32EAB"/>
    <w:rsid w:val="00F637D3"/>
    <w:rsid w:val="00F664B5"/>
    <w:rsid w:val="00F67930"/>
    <w:rsid w:val="00F70BEB"/>
    <w:rsid w:val="00F71DD9"/>
    <w:rsid w:val="00F723FB"/>
    <w:rsid w:val="00F74505"/>
    <w:rsid w:val="00F921DB"/>
    <w:rsid w:val="00FA431D"/>
    <w:rsid w:val="00FA70E3"/>
    <w:rsid w:val="00FC0375"/>
    <w:rsid w:val="00FC2452"/>
    <w:rsid w:val="00FF33F1"/>
    <w:rsid w:val="00FF4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2A340C"/>
    <w:rPr>
      <w:color w:val="00000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326D6"/>
    <w:pPr>
      <w:keepNext/>
      <w:keepLines/>
      <w:spacing w:before="120" w:after="240" w:line="360" w:lineRule="exact"/>
      <w:jc w:val="both"/>
      <w:outlineLvl w:val="0"/>
    </w:pPr>
    <w:rPr>
      <w:rFonts w:eastAsiaTheme="majorEastAsia" w:cstheme="majorBidi"/>
      <w:b/>
      <w:bCs/>
      <w:color w:val="auto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22228"/>
    <w:pPr>
      <w:keepNext/>
      <w:keepLines/>
      <w:spacing w:after="240" w:line="340" w:lineRule="exact"/>
      <w:jc w:val="right"/>
      <w:outlineLvl w:val="1"/>
    </w:pPr>
    <w:rPr>
      <w:rFonts w:eastAsiaTheme="majorEastAsia" w:cstheme="majorBidi"/>
      <w:b/>
      <w:bCs/>
      <w:color w:val="auto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Style3">
    <w:name w:val="Char Style 3"/>
    <w:basedOn w:val="Domylnaczcionkaakapitu"/>
    <w:link w:val="Style2"/>
    <w:rsid w:val="00913171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4">
    <w:name w:val="Char Style 4"/>
    <w:basedOn w:val="CharStyle3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6">
    <w:name w:val="Char Style 6"/>
    <w:basedOn w:val="Domylnaczcionkaakapitu"/>
    <w:link w:val="Style5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7">
    <w:name w:val="Char Style 7"/>
    <w:basedOn w:val="CharStyle3"/>
    <w:semiHidden/>
    <w:unhideWhenUsed/>
    <w:rsid w:val="0091317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0"/>
      <w:szCs w:val="10"/>
      <w:u w:val="none"/>
      <w:lang w:val="pl-PL" w:eastAsia="pl-PL" w:bidi="pl-PL"/>
    </w:rPr>
  </w:style>
  <w:style w:type="character" w:customStyle="1" w:styleId="CharStyle8">
    <w:name w:val="Char Style 8"/>
    <w:basedOn w:val="CharStyle3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CharStyle9">
    <w:name w:val="Char Style 9"/>
    <w:basedOn w:val="CharStyle6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11">
    <w:name w:val="Char Style 11"/>
    <w:basedOn w:val="Domylnaczcionkaakapitu"/>
    <w:link w:val="Style10"/>
    <w:rsid w:val="00913171"/>
    <w:rPr>
      <w:b w:val="0"/>
      <w:bCs w:val="0"/>
      <w:i w:val="0"/>
      <w:iCs w:val="0"/>
      <w:smallCaps w:val="0"/>
      <w:strike w:val="0"/>
      <w:sz w:val="14"/>
      <w:szCs w:val="14"/>
      <w:u w:val="none"/>
      <w:lang w:val="ru-RU" w:eastAsia="ru-RU" w:bidi="ru-RU"/>
    </w:rPr>
  </w:style>
  <w:style w:type="character" w:customStyle="1" w:styleId="CharStyle12">
    <w:name w:val="Char Style 12"/>
    <w:basedOn w:val="CharStyle11"/>
    <w:semiHidden/>
    <w:unhideWhenUsed/>
    <w:rsid w:val="009131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CharStyle14">
    <w:name w:val="Char Style 14"/>
    <w:basedOn w:val="Domylnaczcionkaakapitu"/>
    <w:link w:val="Style13"/>
    <w:rsid w:val="00913171"/>
    <w:rPr>
      <w:rFonts w:ascii="Arial" w:eastAsia="Arial" w:hAnsi="Arial" w:cs="Arial"/>
      <w:b w:val="0"/>
      <w:bCs w:val="0"/>
      <w:i/>
      <w:iCs/>
      <w:smallCaps w:val="0"/>
      <w:strike w:val="0"/>
      <w:spacing w:val="10"/>
      <w:sz w:val="15"/>
      <w:szCs w:val="15"/>
      <w:u w:val="none"/>
    </w:rPr>
  </w:style>
  <w:style w:type="character" w:customStyle="1" w:styleId="CharStyle16">
    <w:name w:val="Char Style 16"/>
    <w:basedOn w:val="Domylnaczcionkaakapitu"/>
    <w:link w:val="Style15"/>
    <w:rsid w:val="0091317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7">
    <w:name w:val="Char Style 17"/>
    <w:basedOn w:val="CharStyle3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90"/>
      <w:position w:val="0"/>
      <w:sz w:val="22"/>
      <w:szCs w:val="22"/>
      <w:u w:val="none"/>
      <w:lang w:val="pl-PL" w:eastAsia="pl-PL" w:bidi="pl-PL"/>
    </w:rPr>
  </w:style>
  <w:style w:type="character" w:customStyle="1" w:styleId="CharStyle18">
    <w:name w:val="Char Style 18"/>
    <w:basedOn w:val="CharStyle3"/>
    <w:semiHidden/>
    <w:unhideWhenUsed/>
    <w:rsid w:val="0091317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20Exact">
    <w:name w:val="Char Style 20 Exact"/>
    <w:basedOn w:val="Domylnaczcionkaakapitu"/>
    <w:semiHidden/>
    <w:unhideWhenUsed/>
    <w:rsid w:val="0091317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22Exact">
    <w:name w:val="Char Style 22 Exact"/>
    <w:basedOn w:val="Domylnaczcionkaakapitu"/>
    <w:semiHidden/>
    <w:unhideWhenUsed/>
    <w:rsid w:val="00913171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23Exact">
    <w:name w:val="Char Style 23 Exact"/>
    <w:basedOn w:val="CharStyle28"/>
    <w:semiHidden/>
    <w:unhideWhenUsed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25Exact">
    <w:name w:val="Char Style 25 Exact"/>
    <w:basedOn w:val="Domylnaczcionkaakapitu"/>
    <w:link w:val="Style24"/>
    <w:rsid w:val="00913171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27">
    <w:name w:val="Char Style 27"/>
    <w:basedOn w:val="Domylnaczcionkaakapitu"/>
    <w:link w:val="Style26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28">
    <w:name w:val="Char Style 28"/>
    <w:basedOn w:val="Domylnaczcionkaakapitu"/>
    <w:link w:val="Style21"/>
    <w:rsid w:val="00913171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30">
    <w:name w:val="Char Style 30"/>
    <w:basedOn w:val="Domylnaczcionkaakapitu"/>
    <w:link w:val="Style29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32">
    <w:name w:val="Char Style 32"/>
    <w:basedOn w:val="Domylnaczcionkaakapitu"/>
    <w:link w:val="Style31"/>
    <w:rsid w:val="00913171"/>
    <w:rPr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CharStyle33">
    <w:name w:val="Char Style 33"/>
    <w:basedOn w:val="Domylnaczcionkaakapitu"/>
    <w:link w:val="Style19"/>
    <w:rsid w:val="0091317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34">
    <w:name w:val="Char Style 34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35">
    <w:name w:val="Char Style 35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36">
    <w:name w:val="Char Style 36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CharStyle38">
    <w:name w:val="Char Style 38"/>
    <w:basedOn w:val="Domylnaczcionkaakapitu"/>
    <w:link w:val="Style37"/>
    <w:rsid w:val="00913171"/>
    <w:rPr>
      <w:b w:val="0"/>
      <w:bCs w:val="0"/>
      <w:i/>
      <w:iCs/>
      <w:smallCaps w:val="0"/>
      <w:strike w:val="0"/>
      <w:u w:val="none"/>
    </w:rPr>
  </w:style>
  <w:style w:type="character" w:customStyle="1" w:styleId="CharStyle39">
    <w:name w:val="Char Style 39"/>
    <w:basedOn w:val="CharStyle38"/>
    <w:semiHidden/>
    <w:unhideWhenUsed/>
    <w:rsid w:val="0091317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0">
    <w:name w:val="Char Style 40"/>
    <w:basedOn w:val="CharStyle38"/>
    <w:semiHidden/>
    <w:unhideWhenUsed/>
    <w:rsid w:val="0091317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1">
    <w:name w:val="Char Style 41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2">
    <w:name w:val="Char Style 42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CharStyle43">
    <w:name w:val="Char Style 43"/>
    <w:basedOn w:val="CharStyle28"/>
    <w:semiHidden/>
    <w:unhideWhenUsed/>
    <w:rsid w:val="009131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CharStyle44">
    <w:name w:val="Char Style 44"/>
    <w:basedOn w:val="CharStyle28"/>
    <w:semiHidden/>
    <w:unhideWhenUsed/>
    <w:rsid w:val="0091317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5">
    <w:name w:val="Char Style 45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CharStyle46">
    <w:name w:val="Char Style 46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7">
    <w:name w:val="Char Style 47"/>
    <w:basedOn w:val="CharStyle30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CharStyle49">
    <w:name w:val="Char Style 49"/>
    <w:basedOn w:val="Domylnaczcionkaakapitu"/>
    <w:link w:val="Style48"/>
    <w:rsid w:val="00913171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0">
    <w:name w:val="Char Style 50"/>
    <w:basedOn w:val="CharStyle49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52">
    <w:name w:val="Char Style 52"/>
    <w:basedOn w:val="Domylnaczcionkaakapitu"/>
    <w:link w:val="Style51"/>
    <w:rsid w:val="00913171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3">
    <w:name w:val="Char Style 53"/>
    <w:basedOn w:val="CharStyle52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55">
    <w:name w:val="Char Style 55"/>
    <w:basedOn w:val="Domylnaczcionkaakapitu"/>
    <w:link w:val="Style54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57">
    <w:name w:val="Char Style 57"/>
    <w:basedOn w:val="Domylnaczcionkaakapitu"/>
    <w:link w:val="Style56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58">
    <w:name w:val="Char Style 58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90"/>
      <w:position w:val="0"/>
      <w:sz w:val="24"/>
      <w:szCs w:val="24"/>
      <w:u w:val="none"/>
      <w:lang w:val="pl-PL" w:eastAsia="pl-PL" w:bidi="pl-PL"/>
    </w:rPr>
  </w:style>
  <w:style w:type="character" w:customStyle="1" w:styleId="CharStyle59">
    <w:name w:val="Char Style 59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CharStyle61">
    <w:name w:val="Char Style 61"/>
    <w:basedOn w:val="Domylnaczcionkaakapitu"/>
    <w:link w:val="Style60"/>
    <w:rsid w:val="00913171"/>
    <w:rPr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62">
    <w:name w:val="Char Style 62"/>
    <w:basedOn w:val="CharStyle61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pl-PL" w:eastAsia="pl-PL" w:bidi="pl-PL"/>
    </w:rPr>
  </w:style>
  <w:style w:type="character" w:customStyle="1" w:styleId="CharStyle63">
    <w:name w:val="Char Style 63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80"/>
      <w:position w:val="0"/>
      <w:sz w:val="22"/>
      <w:szCs w:val="22"/>
      <w:u w:val="none"/>
      <w:lang w:val="pl-PL" w:eastAsia="pl-PL" w:bidi="pl-PL"/>
    </w:rPr>
  </w:style>
  <w:style w:type="character" w:customStyle="1" w:styleId="CharStyle64Exact">
    <w:name w:val="Char Style 64 Exact"/>
    <w:basedOn w:val="Domylnaczcionkaakapitu"/>
    <w:semiHidden/>
    <w:unhideWhenUsed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65">
    <w:name w:val="Char Style 65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90"/>
      <w:position w:val="0"/>
      <w:sz w:val="22"/>
      <w:szCs w:val="22"/>
      <w:u w:val="none"/>
      <w:lang w:val="pl-PL" w:eastAsia="pl-PL" w:bidi="pl-PL"/>
    </w:rPr>
  </w:style>
  <w:style w:type="character" w:customStyle="1" w:styleId="CharStyle66">
    <w:name w:val="Char Style 66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CharStyle67">
    <w:name w:val="Char Style 67"/>
    <w:basedOn w:val="CharStyle61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CharStyle68">
    <w:name w:val="Char Style 68"/>
    <w:basedOn w:val="CharStyle30"/>
    <w:semiHidden/>
    <w:unhideWhenUsed/>
    <w:rsid w:val="0091317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1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70Exact">
    <w:name w:val="Char Style 70 Exact"/>
    <w:basedOn w:val="Domylnaczcionkaakapitu"/>
    <w:semiHidden/>
    <w:unhideWhenUsed/>
    <w:rsid w:val="00913171"/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71">
    <w:name w:val="Char Style 71"/>
    <w:basedOn w:val="Domylnaczcionkaakapitu"/>
    <w:link w:val="Style69"/>
    <w:rsid w:val="00913171"/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Style 2"/>
    <w:basedOn w:val="Normalny"/>
    <w:link w:val="CharStyle3"/>
    <w:qFormat/>
    <w:rsid w:val="00913171"/>
    <w:pPr>
      <w:shd w:val="clear" w:color="auto" w:fill="FFFFFF"/>
      <w:spacing w:line="413" w:lineRule="exact"/>
      <w:ind w:hanging="520"/>
    </w:pPr>
  </w:style>
  <w:style w:type="paragraph" w:customStyle="1" w:styleId="Style5">
    <w:name w:val="Style 5"/>
    <w:basedOn w:val="Normalny"/>
    <w:link w:val="CharStyle6"/>
    <w:rsid w:val="00913171"/>
    <w:pPr>
      <w:shd w:val="clear" w:color="auto" w:fill="FFFFFF"/>
      <w:spacing w:before="400" w:after="140" w:line="266" w:lineRule="exact"/>
    </w:pPr>
    <w:rPr>
      <w:b/>
      <w:bCs/>
    </w:rPr>
  </w:style>
  <w:style w:type="paragraph" w:customStyle="1" w:styleId="Style10">
    <w:name w:val="Style 10"/>
    <w:basedOn w:val="Normalny"/>
    <w:link w:val="CharStyle11"/>
    <w:rsid w:val="00913171"/>
    <w:pPr>
      <w:shd w:val="clear" w:color="auto" w:fill="FFFFFF"/>
      <w:spacing w:line="154" w:lineRule="exact"/>
      <w:ind w:firstLine="640"/>
    </w:pPr>
    <w:rPr>
      <w:sz w:val="14"/>
      <w:szCs w:val="14"/>
      <w:lang w:val="ru-RU" w:eastAsia="ru-RU" w:bidi="ru-RU"/>
    </w:rPr>
  </w:style>
  <w:style w:type="paragraph" w:customStyle="1" w:styleId="Style13">
    <w:name w:val="Style 13"/>
    <w:basedOn w:val="Normalny"/>
    <w:link w:val="CharStyle14"/>
    <w:rsid w:val="00913171"/>
    <w:pPr>
      <w:shd w:val="clear" w:color="auto" w:fill="FFFFFF"/>
      <w:spacing w:line="168" w:lineRule="exact"/>
      <w:ind w:firstLine="640"/>
    </w:pPr>
    <w:rPr>
      <w:rFonts w:ascii="Arial" w:eastAsia="Arial" w:hAnsi="Arial" w:cs="Arial"/>
      <w:i/>
      <w:iCs/>
      <w:spacing w:val="10"/>
      <w:sz w:val="15"/>
      <w:szCs w:val="15"/>
    </w:rPr>
  </w:style>
  <w:style w:type="paragraph" w:customStyle="1" w:styleId="Style15">
    <w:name w:val="Style 15"/>
    <w:basedOn w:val="Normalny"/>
    <w:link w:val="CharStyle16"/>
    <w:rsid w:val="00913171"/>
    <w:pPr>
      <w:shd w:val="clear" w:color="auto" w:fill="FFFFFF"/>
      <w:spacing w:line="182" w:lineRule="exact"/>
      <w:jc w:val="both"/>
    </w:pPr>
    <w:rPr>
      <w:rFonts w:ascii="Arial" w:eastAsia="Arial" w:hAnsi="Arial" w:cs="Arial"/>
      <w:sz w:val="16"/>
      <w:szCs w:val="16"/>
    </w:rPr>
  </w:style>
  <w:style w:type="paragraph" w:customStyle="1" w:styleId="Style19">
    <w:name w:val="Style 19"/>
    <w:basedOn w:val="Normalny"/>
    <w:link w:val="CharStyle33"/>
    <w:rsid w:val="00913171"/>
    <w:pPr>
      <w:shd w:val="clear" w:color="auto" w:fill="FFFFFF"/>
      <w:spacing w:line="182" w:lineRule="exact"/>
      <w:ind w:hanging="520"/>
    </w:pPr>
    <w:rPr>
      <w:rFonts w:ascii="Arial" w:eastAsia="Arial" w:hAnsi="Arial" w:cs="Arial"/>
      <w:sz w:val="16"/>
      <w:szCs w:val="16"/>
    </w:rPr>
  </w:style>
  <w:style w:type="paragraph" w:customStyle="1" w:styleId="Style21">
    <w:name w:val="Style 21"/>
    <w:basedOn w:val="Normalny"/>
    <w:link w:val="CharStyle28"/>
    <w:qFormat/>
    <w:rsid w:val="00913171"/>
    <w:pPr>
      <w:shd w:val="clear" w:color="auto" w:fill="FFFFFF"/>
      <w:spacing w:before="1280" w:after="1380" w:line="413" w:lineRule="exact"/>
      <w:ind w:hanging="1780"/>
      <w:jc w:val="center"/>
    </w:pPr>
  </w:style>
  <w:style w:type="paragraph" w:customStyle="1" w:styleId="Style24">
    <w:name w:val="Style 24"/>
    <w:basedOn w:val="Normalny"/>
    <w:link w:val="CharStyle25Exact"/>
    <w:rsid w:val="00913171"/>
    <w:pPr>
      <w:shd w:val="clear" w:color="auto" w:fill="FFFFFF"/>
      <w:spacing w:line="154" w:lineRule="exact"/>
    </w:pPr>
    <w:rPr>
      <w:sz w:val="14"/>
      <w:szCs w:val="14"/>
    </w:rPr>
  </w:style>
  <w:style w:type="paragraph" w:customStyle="1" w:styleId="Style26">
    <w:name w:val="Style 26"/>
    <w:basedOn w:val="Normalny"/>
    <w:link w:val="CharStyle27"/>
    <w:qFormat/>
    <w:rsid w:val="00913171"/>
    <w:pPr>
      <w:shd w:val="clear" w:color="auto" w:fill="FFFFFF"/>
      <w:spacing w:after="620" w:line="266" w:lineRule="exact"/>
      <w:ind w:hanging="520"/>
      <w:jc w:val="center"/>
      <w:outlineLvl w:val="1"/>
    </w:pPr>
    <w:rPr>
      <w:b/>
      <w:bCs/>
    </w:rPr>
  </w:style>
  <w:style w:type="paragraph" w:customStyle="1" w:styleId="Style29">
    <w:name w:val="Style 29"/>
    <w:basedOn w:val="Normalny"/>
    <w:link w:val="CharStyle30"/>
    <w:rsid w:val="00913171"/>
    <w:pPr>
      <w:shd w:val="clear" w:color="auto" w:fill="FFFFFF"/>
      <w:spacing w:before="1380" w:after="460" w:line="418" w:lineRule="exact"/>
      <w:ind w:hanging="960"/>
    </w:pPr>
    <w:rPr>
      <w:b/>
      <w:bCs/>
    </w:rPr>
  </w:style>
  <w:style w:type="paragraph" w:customStyle="1" w:styleId="Style31">
    <w:name w:val="Style 31"/>
    <w:basedOn w:val="Normalny"/>
    <w:link w:val="CharStyle32"/>
    <w:rsid w:val="00913171"/>
    <w:pPr>
      <w:shd w:val="clear" w:color="auto" w:fill="FFFFFF"/>
      <w:spacing w:before="620" w:after="4920" w:line="266" w:lineRule="exact"/>
    </w:pPr>
    <w:rPr>
      <w:b/>
      <w:bCs/>
    </w:rPr>
  </w:style>
  <w:style w:type="paragraph" w:customStyle="1" w:styleId="Style37">
    <w:name w:val="Style 37"/>
    <w:basedOn w:val="Normalny"/>
    <w:link w:val="CharStyle38"/>
    <w:rsid w:val="00913171"/>
    <w:pPr>
      <w:shd w:val="clear" w:color="auto" w:fill="FFFFFF"/>
      <w:spacing w:line="413" w:lineRule="exact"/>
      <w:ind w:hanging="420"/>
      <w:jc w:val="both"/>
    </w:pPr>
    <w:rPr>
      <w:i/>
      <w:iCs/>
    </w:rPr>
  </w:style>
  <w:style w:type="paragraph" w:customStyle="1" w:styleId="Style48">
    <w:name w:val="Style 48"/>
    <w:basedOn w:val="Normalny"/>
    <w:link w:val="CharStyle49"/>
    <w:rsid w:val="00913171"/>
    <w:pPr>
      <w:shd w:val="clear" w:color="auto" w:fill="FFFFFF"/>
      <w:spacing w:after="120" w:line="266" w:lineRule="exact"/>
      <w:jc w:val="both"/>
      <w:outlineLvl w:val="0"/>
    </w:pPr>
    <w:rPr>
      <w:b/>
      <w:bCs/>
      <w:sz w:val="22"/>
      <w:szCs w:val="22"/>
    </w:rPr>
  </w:style>
  <w:style w:type="paragraph" w:customStyle="1" w:styleId="Style51">
    <w:name w:val="Style 51"/>
    <w:basedOn w:val="Normalny"/>
    <w:link w:val="CharStyle52"/>
    <w:rsid w:val="00913171"/>
    <w:pPr>
      <w:shd w:val="clear" w:color="auto" w:fill="FFFFFF"/>
      <w:spacing w:before="120" w:line="413" w:lineRule="exact"/>
      <w:jc w:val="both"/>
      <w:outlineLvl w:val="0"/>
    </w:pPr>
    <w:rPr>
      <w:b/>
      <w:bCs/>
      <w:sz w:val="22"/>
      <w:szCs w:val="22"/>
    </w:rPr>
  </w:style>
  <w:style w:type="paragraph" w:customStyle="1" w:styleId="Style54">
    <w:name w:val="Style 54"/>
    <w:basedOn w:val="Normalny"/>
    <w:link w:val="CharStyle55"/>
    <w:qFormat/>
    <w:rsid w:val="00913171"/>
    <w:pPr>
      <w:shd w:val="clear" w:color="auto" w:fill="FFFFFF"/>
      <w:spacing w:line="413" w:lineRule="exact"/>
      <w:jc w:val="both"/>
      <w:outlineLvl w:val="0"/>
    </w:pPr>
    <w:rPr>
      <w:b/>
      <w:bCs/>
    </w:rPr>
  </w:style>
  <w:style w:type="paragraph" w:customStyle="1" w:styleId="Style56">
    <w:name w:val="Style 56"/>
    <w:basedOn w:val="Normalny"/>
    <w:link w:val="CharStyle57"/>
    <w:qFormat/>
    <w:rsid w:val="00913171"/>
    <w:pPr>
      <w:shd w:val="clear" w:color="auto" w:fill="FFFFFF"/>
      <w:spacing w:line="413" w:lineRule="exact"/>
      <w:jc w:val="both"/>
      <w:outlineLvl w:val="0"/>
    </w:pPr>
    <w:rPr>
      <w:b/>
      <w:bCs/>
    </w:rPr>
  </w:style>
  <w:style w:type="paragraph" w:customStyle="1" w:styleId="Style60">
    <w:name w:val="Style 60"/>
    <w:basedOn w:val="Normalny"/>
    <w:link w:val="CharStyle61"/>
    <w:qFormat/>
    <w:rsid w:val="00913171"/>
    <w:pPr>
      <w:shd w:val="clear" w:color="auto" w:fill="FFFFFF"/>
      <w:spacing w:line="144" w:lineRule="exact"/>
    </w:pPr>
    <w:rPr>
      <w:b/>
      <w:bCs/>
      <w:sz w:val="13"/>
      <w:szCs w:val="13"/>
    </w:rPr>
  </w:style>
  <w:style w:type="paragraph" w:customStyle="1" w:styleId="Style69">
    <w:name w:val="Style 69"/>
    <w:basedOn w:val="Normalny"/>
    <w:link w:val="CharStyle71"/>
    <w:rsid w:val="00913171"/>
    <w:pPr>
      <w:shd w:val="clear" w:color="auto" w:fill="FFFFFF"/>
      <w:spacing w:line="178" w:lineRule="exact"/>
    </w:pPr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E7071E"/>
    <w:rPr>
      <w:color w:val="0000FF" w:themeColor="hyperlink"/>
      <w:u w:val="single"/>
    </w:rPr>
  </w:style>
  <w:style w:type="numbering" w:customStyle="1" w:styleId="List10">
    <w:name w:val="List 10"/>
    <w:basedOn w:val="Bezlisty"/>
    <w:rsid w:val="00CA431B"/>
    <w:pPr>
      <w:numPr>
        <w:numId w:val="33"/>
      </w:numPr>
    </w:pPr>
  </w:style>
  <w:style w:type="numbering" w:customStyle="1" w:styleId="Zaimportowanystyl12">
    <w:name w:val="Zaimportowany styl 12"/>
    <w:rsid w:val="00F1124C"/>
  </w:style>
  <w:style w:type="numbering" w:customStyle="1" w:styleId="List101">
    <w:name w:val="List 101"/>
    <w:basedOn w:val="Bezlisty"/>
    <w:rsid w:val="007746F6"/>
    <w:pPr>
      <w:numPr>
        <w:numId w:val="10"/>
      </w:numPr>
    </w:pPr>
  </w:style>
  <w:style w:type="paragraph" w:styleId="Akapitzlist">
    <w:name w:val="List Paragraph"/>
    <w:basedOn w:val="Normalny"/>
    <w:link w:val="AkapitzlistZnak"/>
    <w:uiPriority w:val="99"/>
    <w:qFormat/>
    <w:rsid w:val="007746F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729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2939"/>
    <w:rPr>
      <w:color w:val="000000"/>
    </w:rPr>
  </w:style>
  <w:style w:type="paragraph" w:styleId="Stopka">
    <w:name w:val="footer"/>
    <w:aliases w:val="Znak, Znak"/>
    <w:basedOn w:val="Normalny"/>
    <w:link w:val="StopkaZnak"/>
    <w:uiPriority w:val="99"/>
    <w:unhideWhenUsed/>
    <w:rsid w:val="00A72939"/>
    <w:pPr>
      <w:tabs>
        <w:tab w:val="center" w:pos="4536"/>
        <w:tab w:val="right" w:pos="9072"/>
      </w:tabs>
    </w:pPr>
  </w:style>
  <w:style w:type="character" w:customStyle="1" w:styleId="StopkaZnak">
    <w:name w:val="Stopka Znak"/>
    <w:aliases w:val="Znak Znak, Znak Znak"/>
    <w:basedOn w:val="Domylnaczcionkaakapitu"/>
    <w:link w:val="Stopka"/>
    <w:uiPriority w:val="99"/>
    <w:rsid w:val="00A72939"/>
    <w:rPr>
      <w:color w:val="000000"/>
    </w:rPr>
  </w:style>
  <w:style w:type="numbering" w:customStyle="1" w:styleId="Zaimportowanystyl15">
    <w:name w:val="Zaimportowany styl 15"/>
    <w:rsid w:val="00C522B4"/>
  </w:style>
  <w:style w:type="numbering" w:customStyle="1" w:styleId="Zaimportowanystyl121">
    <w:name w:val="Zaimportowany styl 121"/>
    <w:rsid w:val="005E6D2C"/>
  </w:style>
  <w:style w:type="paragraph" w:customStyle="1" w:styleId="Default">
    <w:name w:val="Default"/>
    <w:rsid w:val="00360FC2"/>
    <w:pPr>
      <w:widowControl/>
      <w:autoSpaceDE w:val="0"/>
      <w:autoSpaceDN w:val="0"/>
      <w:adjustRightInd w:val="0"/>
    </w:pPr>
    <w:rPr>
      <w:color w:val="000000"/>
      <w:lang w:bidi="ar-SA"/>
    </w:rPr>
  </w:style>
  <w:style w:type="character" w:customStyle="1" w:styleId="Nagwek1Znak">
    <w:name w:val="Nagłówek 1 Znak"/>
    <w:basedOn w:val="Domylnaczcionkaakapitu"/>
    <w:link w:val="Nagwek1"/>
    <w:uiPriority w:val="9"/>
    <w:rsid w:val="00C326D6"/>
    <w:rPr>
      <w:rFonts w:eastAsiaTheme="majorEastAsia" w:cstheme="majorBidi"/>
      <w:b/>
      <w:bCs/>
      <w:szCs w:val="28"/>
    </w:rPr>
  </w:style>
  <w:style w:type="paragraph" w:styleId="Bezodstpw">
    <w:name w:val="No Spacing"/>
    <w:uiPriority w:val="1"/>
    <w:qFormat/>
    <w:rsid w:val="00344536"/>
    <w:rPr>
      <w:color w:val="000000"/>
      <w:sz w:val="22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AB1F9B"/>
    <w:pPr>
      <w:widowControl/>
      <w:spacing w:before="480" w:after="0" w:line="276" w:lineRule="auto"/>
      <w:jc w:val="left"/>
      <w:outlineLvl w:val="9"/>
    </w:pPr>
    <w:rPr>
      <w:rFonts w:asciiTheme="majorHAnsi" w:hAnsiTheme="majorHAnsi"/>
      <w:color w:val="365F91" w:themeColor="accent1" w:themeShade="BF"/>
      <w:sz w:val="28"/>
      <w:lang w:bidi="ar-SA"/>
    </w:rPr>
  </w:style>
  <w:style w:type="paragraph" w:styleId="Spistreci1">
    <w:name w:val="toc 1"/>
    <w:basedOn w:val="Normalny"/>
    <w:next w:val="Normalny"/>
    <w:autoRedefine/>
    <w:uiPriority w:val="39"/>
    <w:unhideWhenUsed/>
    <w:rsid w:val="006E6E00"/>
    <w:pPr>
      <w:tabs>
        <w:tab w:val="left" w:pos="851"/>
        <w:tab w:val="right" w:leader="dot" w:pos="9225"/>
      </w:tabs>
      <w:spacing w:after="100"/>
      <w:ind w:left="851" w:hanging="851"/>
    </w:pPr>
  </w:style>
  <w:style w:type="paragraph" w:styleId="Spistreci2">
    <w:name w:val="toc 2"/>
    <w:basedOn w:val="Normalny"/>
    <w:next w:val="Normalny"/>
    <w:autoRedefine/>
    <w:uiPriority w:val="39"/>
    <w:unhideWhenUsed/>
    <w:rsid w:val="00E95614"/>
    <w:pPr>
      <w:tabs>
        <w:tab w:val="right" w:leader="dot" w:pos="9225"/>
      </w:tabs>
      <w:spacing w:after="100"/>
      <w:ind w:left="240" w:hanging="24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B1F9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1F9B"/>
    <w:rPr>
      <w:rFonts w:ascii="Tahoma" w:hAnsi="Tahoma" w:cs="Tahoma"/>
      <w:color w:val="000000"/>
      <w:sz w:val="16"/>
      <w:szCs w:val="16"/>
    </w:rPr>
  </w:style>
  <w:style w:type="character" w:customStyle="1" w:styleId="AkapitzlistZnak">
    <w:name w:val="Akapit z listą Znak"/>
    <w:link w:val="Akapitzlist"/>
    <w:uiPriority w:val="99"/>
    <w:qFormat/>
    <w:locked/>
    <w:rsid w:val="00CF6C56"/>
    <w:rPr>
      <w:color w:val="000000"/>
    </w:rPr>
  </w:style>
  <w:style w:type="paragraph" w:styleId="Tekstprzypisudolnego">
    <w:name w:val="footnote text"/>
    <w:basedOn w:val="Normalny"/>
    <w:link w:val="TekstprzypisudolnegoZnak"/>
    <w:unhideWhenUsed/>
    <w:rsid w:val="0013200F"/>
    <w:pPr>
      <w:widowControl/>
    </w:pPr>
    <w:rPr>
      <w:rFonts w:ascii="Calibri" w:eastAsia="Calibri" w:hAnsi="Calibri"/>
      <w:color w:val="auto"/>
      <w:sz w:val="20"/>
      <w:szCs w:val="20"/>
      <w:lang w:eastAsia="en-US" w:bidi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200F"/>
    <w:rPr>
      <w:rFonts w:ascii="Calibri" w:eastAsia="Calibri" w:hAnsi="Calibri"/>
      <w:sz w:val="20"/>
      <w:szCs w:val="20"/>
      <w:lang w:eastAsia="en-US" w:bidi="ar-SA"/>
    </w:rPr>
  </w:style>
  <w:style w:type="paragraph" w:customStyle="1" w:styleId="StylPunktWieksze">
    <w:name w:val="Styl Punkt Wieksze"/>
    <w:rsid w:val="00F70BEB"/>
    <w:pPr>
      <w:widowControl/>
      <w:numPr>
        <w:numId w:val="39"/>
      </w:numPr>
      <w:tabs>
        <w:tab w:val="left" w:pos="397"/>
      </w:tabs>
      <w:suppressAutoHyphens/>
      <w:spacing w:line="360" w:lineRule="auto"/>
    </w:pPr>
    <w:rPr>
      <w:rFonts w:eastAsia="Arial"/>
      <w:lang w:eastAsia="zh-CN" w:bidi="ar-SA"/>
    </w:rPr>
  </w:style>
  <w:style w:type="character" w:customStyle="1" w:styleId="Nagwek2Znak">
    <w:name w:val="Nagłówek 2 Znak"/>
    <w:basedOn w:val="Domylnaczcionkaakapitu"/>
    <w:link w:val="Nagwek2"/>
    <w:uiPriority w:val="9"/>
    <w:rsid w:val="00322228"/>
    <w:rPr>
      <w:rFonts w:eastAsiaTheme="majorEastAsia" w:cstheme="majorBidi"/>
      <w:b/>
      <w:bCs/>
      <w:szCs w:val="26"/>
    </w:rPr>
  </w:style>
  <w:style w:type="numbering" w:customStyle="1" w:styleId="List102">
    <w:name w:val="List 102"/>
    <w:basedOn w:val="Bezlisty"/>
    <w:rsid w:val="00BC484C"/>
    <w:pPr>
      <w:numPr>
        <w:numId w:val="16"/>
      </w:numPr>
    </w:pPr>
  </w:style>
  <w:style w:type="table" w:styleId="Tabela-Siatka">
    <w:name w:val="Table Grid"/>
    <w:basedOn w:val="Standardowy"/>
    <w:rsid w:val="00C666A7"/>
    <w:pPr>
      <w:widowControl/>
    </w:pPr>
    <w:rPr>
      <w:sz w:val="20"/>
      <w:szCs w:val="20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0">
    <w:name w:val="List 0"/>
    <w:basedOn w:val="Bezlisty"/>
    <w:rsid w:val="00C666A7"/>
    <w:pPr>
      <w:numPr>
        <w:numId w:val="40"/>
      </w:numPr>
    </w:pPr>
  </w:style>
  <w:style w:type="numbering" w:customStyle="1" w:styleId="List103">
    <w:name w:val="List 103"/>
    <w:basedOn w:val="Bezlisty"/>
    <w:rsid w:val="00844D3E"/>
  </w:style>
  <w:style w:type="numbering" w:customStyle="1" w:styleId="List104">
    <w:name w:val="List 104"/>
    <w:basedOn w:val="Bezlisty"/>
    <w:rsid w:val="004E3414"/>
  </w:style>
  <w:style w:type="numbering" w:customStyle="1" w:styleId="List105">
    <w:name w:val="List 105"/>
    <w:basedOn w:val="Bezlisty"/>
    <w:rsid w:val="009B721A"/>
  </w:style>
  <w:style w:type="paragraph" w:customStyle="1" w:styleId="1">
    <w:name w:val="1."/>
    <w:basedOn w:val="Normalny"/>
    <w:rsid w:val="000A0067"/>
    <w:pPr>
      <w:widowControl/>
      <w:suppressAutoHyphens/>
      <w:snapToGrid w:val="0"/>
      <w:spacing w:line="258" w:lineRule="atLeast"/>
      <w:ind w:left="227" w:hanging="227"/>
      <w:jc w:val="both"/>
    </w:pPr>
    <w:rPr>
      <w:rFonts w:ascii="FrankfurtGothic" w:hAnsi="FrankfurtGothic"/>
      <w:kern w:val="1"/>
      <w:sz w:val="19"/>
      <w:szCs w:val="20"/>
      <w:lang w:eastAsia="ar-SA" w:bidi="ar-SA"/>
    </w:rPr>
  </w:style>
  <w:style w:type="paragraph" w:styleId="NormalnyWeb">
    <w:name w:val="Normal (Web)"/>
    <w:basedOn w:val="Normalny"/>
    <w:uiPriority w:val="99"/>
    <w:semiHidden/>
    <w:unhideWhenUsed/>
    <w:rsid w:val="000A0067"/>
    <w:pPr>
      <w:widowControl/>
      <w:spacing w:before="100" w:after="100"/>
    </w:pPr>
    <w:rPr>
      <w:rFonts w:ascii="Arial Unicode MS" w:eastAsia="Arial Unicode MS" w:hAnsi="Arial Unicode MS" w:cs="Arial Unicode MS"/>
      <w:color w:val="auto"/>
      <w:kern w:val="2"/>
      <w:lang w:eastAsia="ar-SA" w:bidi="ar-SA"/>
    </w:rPr>
  </w:style>
  <w:style w:type="paragraph" w:customStyle="1" w:styleId="awciety">
    <w:name w:val="a) wciety"/>
    <w:basedOn w:val="Normalny"/>
    <w:rsid w:val="000A0067"/>
    <w:pPr>
      <w:widowControl/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kern w:val="2"/>
      <w:sz w:val="19"/>
      <w:szCs w:val="20"/>
      <w:lang w:eastAsia="ar-SA" w:bidi="ar-SA"/>
    </w:rPr>
  </w:style>
  <w:style w:type="paragraph" w:customStyle="1" w:styleId="WW-Listanumerowana">
    <w:name w:val="WW-Lista numerowana"/>
    <w:basedOn w:val="Normalny"/>
    <w:uiPriority w:val="99"/>
    <w:rsid w:val="000A0067"/>
    <w:pPr>
      <w:widowControl/>
      <w:suppressAutoHyphens/>
      <w:spacing w:after="120"/>
      <w:ind w:left="284" w:hanging="284"/>
      <w:jc w:val="both"/>
    </w:pPr>
    <w:rPr>
      <w:color w:val="auto"/>
      <w:kern w:val="2"/>
      <w:szCs w:val="20"/>
      <w:lang w:eastAsia="ar-SA" w:bidi="ar-SA"/>
    </w:rPr>
  </w:style>
  <w:style w:type="paragraph" w:customStyle="1" w:styleId="WW-Wysunicietekstu1111111111111111111111111111111111111111111111111111111111111111">
    <w:name w:val="WW-Wysunięcie tekstu1111111111111111111111111111111111111111111111111111111111111111"/>
    <w:basedOn w:val="Tekstpodstawowy"/>
    <w:uiPriority w:val="99"/>
    <w:rsid w:val="000A0067"/>
    <w:pPr>
      <w:widowControl/>
      <w:suppressAutoHyphens/>
      <w:ind w:left="284" w:hanging="284"/>
      <w:jc w:val="both"/>
    </w:pPr>
    <w:rPr>
      <w:color w:val="auto"/>
      <w:kern w:val="2"/>
      <w:szCs w:val="20"/>
      <w:lang w:val="x-none" w:eastAsia="ar-SA" w:bidi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0A006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A0067"/>
    <w:rPr>
      <w:color w:val="00000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F4F7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F4F73"/>
    <w:rPr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2A340C"/>
    <w:rPr>
      <w:color w:val="00000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326D6"/>
    <w:pPr>
      <w:keepNext/>
      <w:keepLines/>
      <w:spacing w:before="120" w:after="240" w:line="360" w:lineRule="exact"/>
      <w:jc w:val="both"/>
      <w:outlineLvl w:val="0"/>
    </w:pPr>
    <w:rPr>
      <w:rFonts w:eastAsiaTheme="majorEastAsia" w:cstheme="majorBidi"/>
      <w:b/>
      <w:bCs/>
      <w:color w:val="auto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22228"/>
    <w:pPr>
      <w:keepNext/>
      <w:keepLines/>
      <w:spacing w:after="240" w:line="340" w:lineRule="exact"/>
      <w:jc w:val="right"/>
      <w:outlineLvl w:val="1"/>
    </w:pPr>
    <w:rPr>
      <w:rFonts w:eastAsiaTheme="majorEastAsia" w:cstheme="majorBidi"/>
      <w:b/>
      <w:bCs/>
      <w:color w:val="auto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Style3">
    <w:name w:val="Char Style 3"/>
    <w:basedOn w:val="Domylnaczcionkaakapitu"/>
    <w:link w:val="Style2"/>
    <w:rsid w:val="00913171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4">
    <w:name w:val="Char Style 4"/>
    <w:basedOn w:val="CharStyle3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6">
    <w:name w:val="Char Style 6"/>
    <w:basedOn w:val="Domylnaczcionkaakapitu"/>
    <w:link w:val="Style5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7">
    <w:name w:val="Char Style 7"/>
    <w:basedOn w:val="CharStyle3"/>
    <w:semiHidden/>
    <w:unhideWhenUsed/>
    <w:rsid w:val="0091317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0"/>
      <w:szCs w:val="10"/>
      <w:u w:val="none"/>
      <w:lang w:val="pl-PL" w:eastAsia="pl-PL" w:bidi="pl-PL"/>
    </w:rPr>
  </w:style>
  <w:style w:type="character" w:customStyle="1" w:styleId="CharStyle8">
    <w:name w:val="Char Style 8"/>
    <w:basedOn w:val="CharStyle3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CharStyle9">
    <w:name w:val="Char Style 9"/>
    <w:basedOn w:val="CharStyle6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11">
    <w:name w:val="Char Style 11"/>
    <w:basedOn w:val="Domylnaczcionkaakapitu"/>
    <w:link w:val="Style10"/>
    <w:rsid w:val="00913171"/>
    <w:rPr>
      <w:b w:val="0"/>
      <w:bCs w:val="0"/>
      <w:i w:val="0"/>
      <w:iCs w:val="0"/>
      <w:smallCaps w:val="0"/>
      <w:strike w:val="0"/>
      <w:sz w:val="14"/>
      <w:szCs w:val="14"/>
      <w:u w:val="none"/>
      <w:lang w:val="ru-RU" w:eastAsia="ru-RU" w:bidi="ru-RU"/>
    </w:rPr>
  </w:style>
  <w:style w:type="character" w:customStyle="1" w:styleId="CharStyle12">
    <w:name w:val="Char Style 12"/>
    <w:basedOn w:val="CharStyle11"/>
    <w:semiHidden/>
    <w:unhideWhenUsed/>
    <w:rsid w:val="009131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CharStyle14">
    <w:name w:val="Char Style 14"/>
    <w:basedOn w:val="Domylnaczcionkaakapitu"/>
    <w:link w:val="Style13"/>
    <w:rsid w:val="00913171"/>
    <w:rPr>
      <w:rFonts w:ascii="Arial" w:eastAsia="Arial" w:hAnsi="Arial" w:cs="Arial"/>
      <w:b w:val="0"/>
      <w:bCs w:val="0"/>
      <w:i/>
      <w:iCs/>
      <w:smallCaps w:val="0"/>
      <w:strike w:val="0"/>
      <w:spacing w:val="10"/>
      <w:sz w:val="15"/>
      <w:szCs w:val="15"/>
      <w:u w:val="none"/>
    </w:rPr>
  </w:style>
  <w:style w:type="character" w:customStyle="1" w:styleId="CharStyle16">
    <w:name w:val="Char Style 16"/>
    <w:basedOn w:val="Domylnaczcionkaakapitu"/>
    <w:link w:val="Style15"/>
    <w:rsid w:val="0091317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7">
    <w:name w:val="Char Style 17"/>
    <w:basedOn w:val="CharStyle3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90"/>
      <w:position w:val="0"/>
      <w:sz w:val="22"/>
      <w:szCs w:val="22"/>
      <w:u w:val="none"/>
      <w:lang w:val="pl-PL" w:eastAsia="pl-PL" w:bidi="pl-PL"/>
    </w:rPr>
  </w:style>
  <w:style w:type="character" w:customStyle="1" w:styleId="CharStyle18">
    <w:name w:val="Char Style 18"/>
    <w:basedOn w:val="CharStyle3"/>
    <w:semiHidden/>
    <w:unhideWhenUsed/>
    <w:rsid w:val="0091317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20Exact">
    <w:name w:val="Char Style 20 Exact"/>
    <w:basedOn w:val="Domylnaczcionkaakapitu"/>
    <w:semiHidden/>
    <w:unhideWhenUsed/>
    <w:rsid w:val="0091317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22Exact">
    <w:name w:val="Char Style 22 Exact"/>
    <w:basedOn w:val="Domylnaczcionkaakapitu"/>
    <w:semiHidden/>
    <w:unhideWhenUsed/>
    <w:rsid w:val="00913171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23Exact">
    <w:name w:val="Char Style 23 Exact"/>
    <w:basedOn w:val="CharStyle28"/>
    <w:semiHidden/>
    <w:unhideWhenUsed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25Exact">
    <w:name w:val="Char Style 25 Exact"/>
    <w:basedOn w:val="Domylnaczcionkaakapitu"/>
    <w:link w:val="Style24"/>
    <w:rsid w:val="00913171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27">
    <w:name w:val="Char Style 27"/>
    <w:basedOn w:val="Domylnaczcionkaakapitu"/>
    <w:link w:val="Style26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28">
    <w:name w:val="Char Style 28"/>
    <w:basedOn w:val="Domylnaczcionkaakapitu"/>
    <w:link w:val="Style21"/>
    <w:rsid w:val="00913171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30">
    <w:name w:val="Char Style 30"/>
    <w:basedOn w:val="Domylnaczcionkaakapitu"/>
    <w:link w:val="Style29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32">
    <w:name w:val="Char Style 32"/>
    <w:basedOn w:val="Domylnaczcionkaakapitu"/>
    <w:link w:val="Style31"/>
    <w:rsid w:val="00913171"/>
    <w:rPr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CharStyle33">
    <w:name w:val="Char Style 33"/>
    <w:basedOn w:val="Domylnaczcionkaakapitu"/>
    <w:link w:val="Style19"/>
    <w:rsid w:val="0091317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34">
    <w:name w:val="Char Style 34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35">
    <w:name w:val="Char Style 35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36">
    <w:name w:val="Char Style 36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CharStyle38">
    <w:name w:val="Char Style 38"/>
    <w:basedOn w:val="Domylnaczcionkaakapitu"/>
    <w:link w:val="Style37"/>
    <w:rsid w:val="00913171"/>
    <w:rPr>
      <w:b w:val="0"/>
      <w:bCs w:val="0"/>
      <w:i/>
      <w:iCs/>
      <w:smallCaps w:val="0"/>
      <w:strike w:val="0"/>
      <w:u w:val="none"/>
    </w:rPr>
  </w:style>
  <w:style w:type="character" w:customStyle="1" w:styleId="CharStyle39">
    <w:name w:val="Char Style 39"/>
    <w:basedOn w:val="CharStyle38"/>
    <w:semiHidden/>
    <w:unhideWhenUsed/>
    <w:rsid w:val="0091317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0">
    <w:name w:val="Char Style 40"/>
    <w:basedOn w:val="CharStyle38"/>
    <w:semiHidden/>
    <w:unhideWhenUsed/>
    <w:rsid w:val="0091317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1">
    <w:name w:val="Char Style 41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2">
    <w:name w:val="Char Style 42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CharStyle43">
    <w:name w:val="Char Style 43"/>
    <w:basedOn w:val="CharStyle28"/>
    <w:semiHidden/>
    <w:unhideWhenUsed/>
    <w:rsid w:val="009131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CharStyle44">
    <w:name w:val="Char Style 44"/>
    <w:basedOn w:val="CharStyle28"/>
    <w:semiHidden/>
    <w:unhideWhenUsed/>
    <w:rsid w:val="0091317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5">
    <w:name w:val="Char Style 45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CharStyle46">
    <w:name w:val="Char Style 46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7">
    <w:name w:val="Char Style 47"/>
    <w:basedOn w:val="CharStyle30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CharStyle49">
    <w:name w:val="Char Style 49"/>
    <w:basedOn w:val="Domylnaczcionkaakapitu"/>
    <w:link w:val="Style48"/>
    <w:rsid w:val="00913171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0">
    <w:name w:val="Char Style 50"/>
    <w:basedOn w:val="CharStyle49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52">
    <w:name w:val="Char Style 52"/>
    <w:basedOn w:val="Domylnaczcionkaakapitu"/>
    <w:link w:val="Style51"/>
    <w:rsid w:val="00913171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3">
    <w:name w:val="Char Style 53"/>
    <w:basedOn w:val="CharStyle52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55">
    <w:name w:val="Char Style 55"/>
    <w:basedOn w:val="Domylnaczcionkaakapitu"/>
    <w:link w:val="Style54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57">
    <w:name w:val="Char Style 57"/>
    <w:basedOn w:val="Domylnaczcionkaakapitu"/>
    <w:link w:val="Style56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58">
    <w:name w:val="Char Style 58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90"/>
      <w:position w:val="0"/>
      <w:sz w:val="24"/>
      <w:szCs w:val="24"/>
      <w:u w:val="none"/>
      <w:lang w:val="pl-PL" w:eastAsia="pl-PL" w:bidi="pl-PL"/>
    </w:rPr>
  </w:style>
  <w:style w:type="character" w:customStyle="1" w:styleId="CharStyle59">
    <w:name w:val="Char Style 59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CharStyle61">
    <w:name w:val="Char Style 61"/>
    <w:basedOn w:val="Domylnaczcionkaakapitu"/>
    <w:link w:val="Style60"/>
    <w:rsid w:val="00913171"/>
    <w:rPr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62">
    <w:name w:val="Char Style 62"/>
    <w:basedOn w:val="CharStyle61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pl-PL" w:eastAsia="pl-PL" w:bidi="pl-PL"/>
    </w:rPr>
  </w:style>
  <w:style w:type="character" w:customStyle="1" w:styleId="CharStyle63">
    <w:name w:val="Char Style 63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80"/>
      <w:position w:val="0"/>
      <w:sz w:val="22"/>
      <w:szCs w:val="22"/>
      <w:u w:val="none"/>
      <w:lang w:val="pl-PL" w:eastAsia="pl-PL" w:bidi="pl-PL"/>
    </w:rPr>
  </w:style>
  <w:style w:type="character" w:customStyle="1" w:styleId="CharStyle64Exact">
    <w:name w:val="Char Style 64 Exact"/>
    <w:basedOn w:val="Domylnaczcionkaakapitu"/>
    <w:semiHidden/>
    <w:unhideWhenUsed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65">
    <w:name w:val="Char Style 65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90"/>
      <w:position w:val="0"/>
      <w:sz w:val="22"/>
      <w:szCs w:val="22"/>
      <w:u w:val="none"/>
      <w:lang w:val="pl-PL" w:eastAsia="pl-PL" w:bidi="pl-PL"/>
    </w:rPr>
  </w:style>
  <w:style w:type="character" w:customStyle="1" w:styleId="CharStyle66">
    <w:name w:val="Char Style 66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CharStyle67">
    <w:name w:val="Char Style 67"/>
    <w:basedOn w:val="CharStyle61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CharStyle68">
    <w:name w:val="Char Style 68"/>
    <w:basedOn w:val="CharStyle30"/>
    <w:semiHidden/>
    <w:unhideWhenUsed/>
    <w:rsid w:val="0091317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1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70Exact">
    <w:name w:val="Char Style 70 Exact"/>
    <w:basedOn w:val="Domylnaczcionkaakapitu"/>
    <w:semiHidden/>
    <w:unhideWhenUsed/>
    <w:rsid w:val="00913171"/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71">
    <w:name w:val="Char Style 71"/>
    <w:basedOn w:val="Domylnaczcionkaakapitu"/>
    <w:link w:val="Style69"/>
    <w:rsid w:val="00913171"/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Style 2"/>
    <w:basedOn w:val="Normalny"/>
    <w:link w:val="CharStyle3"/>
    <w:qFormat/>
    <w:rsid w:val="00913171"/>
    <w:pPr>
      <w:shd w:val="clear" w:color="auto" w:fill="FFFFFF"/>
      <w:spacing w:line="413" w:lineRule="exact"/>
      <w:ind w:hanging="520"/>
    </w:pPr>
  </w:style>
  <w:style w:type="paragraph" w:customStyle="1" w:styleId="Style5">
    <w:name w:val="Style 5"/>
    <w:basedOn w:val="Normalny"/>
    <w:link w:val="CharStyle6"/>
    <w:rsid w:val="00913171"/>
    <w:pPr>
      <w:shd w:val="clear" w:color="auto" w:fill="FFFFFF"/>
      <w:spacing w:before="400" w:after="140" w:line="266" w:lineRule="exact"/>
    </w:pPr>
    <w:rPr>
      <w:b/>
      <w:bCs/>
    </w:rPr>
  </w:style>
  <w:style w:type="paragraph" w:customStyle="1" w:styleId="Style10">
    <w:name w:val="Style 10"/>
    <w:basedOn w:val="Normalny"/>
    <w:link w:val="CharStyle11"/>
    <w:rsid w:val="00913171"/>
    <w:pPr>
      <w:shd w:val="clear" w:color="auto" w:fill="FFFFFF"/>
      <w:spacing w:line="154" w:lineRule="exact"/>
      <w:ind w:firstLine="640"/>
    </w:pPr>
    <w:rPr>
      <w:sz w:val="14"/>
      <w:szCs w:val="14"/>
      <w:lang w:val="ru-RU" w:eastAsia="ru-RU" w:bidi="ru-RU"/>
    </w:rPr>
  </w:style>
  <w:style w:type="paragraph" w:customStyle="1" w:styleId="Style13">
    <w:name w:val="Style 13"/>
    <w:basedOn w:val="Normalny"/>
    <w:link w:val="CharStyle14"/>
    <w:rsid w:val="00913171"/>
    <w:pPr>
      <w:shd w:val="clear" w:color="auto" w:fill="FFFFFF"/>
      <w:spacing w:line="168" w:lineRule="exact"/>
      <w:ind w:firstLine="640"/>
    </w:pPr>
    <w:rPr>
      <w:rFonts w:ascii="Arial" w:eastAsia="Arial" w:hAnsi="Arial" w:cs="Arial"/>
      <w:i/>
      <w:iCs/>
      <w:spacing w:val="10"/>
      <w:sz w:val="15"/>
      <w:szCs w:val="15"/>
    </w:rPr>
  </w:style>
  <w:style w:type="paragraph" w:customStyle="1" w:styleId="Style15">
    <w:name w:val="Style 15"/>
    <w:basedOn w:val="Normalny"/>
    <w:link w:val="CharStyle16"/>
    <w:rsid w:val="00913171"/>
    <w:pPr>
      <w:shd w:val="clear" w:color="auto" w:fill="FFFFFF"/>
      <w:spacing w:line="182" w:lineRule="exact"/>
      <w:jc w:val="both"/>
    </w:pPr>
    <w:rPr>
      <w:rFonts w:ascii="Arial" w:eastAsia="Arial" w:hAnsi="Arial" w:cs="Arial"/>
      <w:sz w:val="16"/>
      <w:szCs w:val="16"/>
    </w:rPr>
  </w:style>
  <w:style w:type="paragraph" w:customStyle="1" w:styleId="Style19">
    <w:name w:val="Style 19"/>
    <w:basedOn w:val="Normalny"/>
    <w:link w:val="CharStyle33"/>
    <w:rsid w:val="00913171"/>
    <w:pPr>
      <w:shd w:val="clear" w:color="auto" w:fill="FFFFFF"/>
      <w:spacing w:line="182" w:lineRule="exact"/>
      <w:ind w:hanging="520"/>
    </w:pPr>
    <w:rPr>
      <w:rFonts w:ascii="Arial" w:eastAsia="Arial" w:hAnsi="Arial" w:cs="Arial"/>
      <w:sz w:val="16"/>
      <w:szCs w:val="16"/>
    </w:rPr>
  </w:style>
  <w:style w:type="paragraph" w:customStyle="1" w:styleId="Style21">
    <w:name w:val="Style 21"/>
    <w:basedOn w:val="Normalny"/>
    <w:link w:val="CharStyle28"/>
    <w:qFormat/>
    <w:rsid w:val="00913171"/>
    <w:pPr>
      <w:shd w:val="clear" w:color="auto" w:fill="FFFFFF"/>
      <w:spacing w:before="1280" w:after="1380" w:line="413" w:lineRule="exact"/>
      <w:ind w:hanging="1780"/>
      <w:jc w:val="center"/>
    </w:pPr>
  </w:style>
  <w:style w:type="paragraph" w:customStyle="1" w:styleId="Style24">
    <w:name w:val="Style 24"/>
    <w:basedOn w:val="Normalny"/>
    <w:link w:val="CharStyle25Exact"/>
    <w:rsid w:val="00913171"/>
    <w:pPr>
      <w:shd w:val="clear" w:color="auto" w:fill="FFFFFF"/>
      <w:spacing w:line="154" w:lineRule="exact"/>
    </w:pPr>
    <w:rPr>
      <w:sz w:val="14"/>
      <w:szCs w:val="14"/>
    </w:rPr>
  </w:style>
  <w:style w:type="paragraph" w:customStyle="1" w:styleId="Style26">
    <w:name w:val="Style 26"/>
    <w:basedOn w:val="Normalny"/>
    <w:link w:val="CharStyle27"/>
    <w:qFormat/>
    <w:rsid w:val="00913171"/>
    <w:pPr>
      <w:shd w:val="clear" w:color="auto" w:fill="FFFFFF"/>
      <w:spacing w:after="620" w:line="266" w:lineRule="exact"/>
      <w:ind w:hanging="520"/>
      <w:jc w:val="center"/>
      <w:outlineLvl w:val="1"/>
    </w:pPr>
    <w:rPr>
      <w:b/>
      <w:bCs/>
    </w:rPr>
  </w:style>
  <w:style w:type="paragraph" w:customStyle="1" w:styleId="Style29">
    <w:name w:val="Style 29"/>
    <w:basedOn w:val="Normalny"/>
    <w:link w:val="CharStyle30"/>
    <w:rsid w:val="00913171"/>
    <w:pPr>
      <w:shd w:val="clear" w:color="auto" w:fill="FFFFFF"/>
      <w:spacing w:before="1380" w:after="460" w:line="418" w:lineRule="exact"/>
      <w:ind w:hanging="960"/>
    </w:pPr>
    <w:rPr>
      <w:b/>
      <w:bCs/>
    </w:rPr>
  </w:style>
  <w:style w:type="paragraph" w:customStyle="1" w:styleId="Style31">
    <w:name w:val="Style 31"/>
    <w:basedOn w:val="Normalny"/>
    <w:link w:val="CharStyle32"/>
    <w:rsid w:val="00913171"/>
    <w:pPr>
      <w:shd w:val="clear" w:color="auto" w:fill="FFFFFF"/>
      <w:spacing w:before="620" w:after="4920" w:line="266" w:lineRule="exact"/>
    </w:pPr>
    <w:rPr>
      <w:b/>
      <w:bCs/>
    </w:rPr>
  </w:style>
  <w:style w:type="paragraph" w:customStyle="1" w:styleId="Style37">
    <w:name w:val="Style 37"/>
    <w:basedOn w:val="Normalny"/>
    <w:link w:val="CharStyle38"/>
    <w:rsid w:val="00913171"/>
    <w:pPr>
      <w:shd w:val="clear" w:color="auto" w:fill="FFFFFF"/>
      <w:spacing w:line="413" w:lineRule="exact"/>
      <w:ind w:hanging="420"/>
      <w:jc w:val="both"/>
    </w:pPr>
    <w:rPr>
      <w:i/>
      <w:iCs/>
    </w:rPr>
  </w:style>
  <w:style w:type="paragraph" w:customStyle="1" w:styleId="Style48">
    <w:name w:val="Style 48"/>
    <w:basedOn w:val="Normalny"/>
    <w:link w:val="CharStyle49"/>
    <w:rsid w:val="00913171"/>
    <w:pPr>
      <w:shd w:val="clear" w:color="auto" w:fill="FFFFFF"/>
      <w:spacing w:after="120" w:line="266" w:lineRule="exact"/>
      <w:jc w:val="both"/>
      <w:outlineLvl w:val="0"/>
    </w:pPr>
    <w:rPr>
      <w:b/>
      <w:bCs/>
      <w:sz w:val="22"/>
      <w:szCs w:val="22"/>
    </w:rPr>
  </w:style>
  <w:style w:type="paragraph" w:customStyle="1" w:styleId="Style51">
    <w:name w:val="Style 51"/>
    <w:basedOn w:val="Normalny"/>
    <w:link w:val="CharStyle52"/>
    <w:rsid w:val="00913171"/>
    <w:pPr>
      <w:shd w:val="clear" w:color="auto" w:fill="FFFFFF"/>
      <w:spacing w:before="120" w:line="413" w:lineRule="exact"/>
      <w:jc w:val="both"/>
      <w:outlineLvl w:val="0"/>
    </w:pPr>
    <w:rPr>
      <w:b/>
      <w:bCs/>
      <w:sz w:val="22"/>
      <w:szCs w:val="22"/>
    </w:rPr>
  </w:style>
  <w:style w:type="paragraph" w:customStyle="1" w:styleId="Style54">
    <w:name w:val="Style 54"/>
    <w:basedOn w:val="Normalny"/>
    <w:link w:val="CharStyle55"/>
    <w:qFormat/>
    <w:rsid w:val="00913171"/>
    <w:pPr>
      <w:shd w:val="clear" w:color="auto" w:fill="FFFFFF"/>
      <w:spacing w:line="413" w:lineRule="exact"/>
      <w:jc w:val="both"/>
      <w:outlineLvl w:val="0"/>
    </w:pPr>
    <w:rPr>
      <w:b/>
      <w:bCs/>
    </w:rPr>
  </w:style>
  <w:style w:type="paragraph" w:customStyle="1" w:styleId="Style56">
    <w:name w:val="Style 56"/>
    <w:basedOn w:val="Normalny"/>
    <w:link w:val="CharStyle57"/>
    <w:qFormat/>
    <w:rsid w:val="00913171"/>
    <w:pPr>
      <w:shd w:val="clear" w:color="auto" w:fill="FFFFFF"/>
      <w:spacing w:line="413" w:lineRule="exact"/>
      <w:jc w:val="both"/>
      <w:outlineLvl w:val="0"/>
    </w:pPr>
    <w:rPr>
      <w:b/>
      <w:bCs/>
    </w:rPr>
  </w:style>
  <w:style w:type="paragraph" w:customStyle="1" w:styleId="Style60">
    <w:name w:val="Style 60"/>
    <w:basedOn w:val="Normalny"/>
    <w:link w:val="CharStyle61"/>
    <w:qFormat/>
    <w:rsid w:val="00913171"/>
    <w:pPr>
      <w:shd w:val="clear" w:color="auto" w:fill="FFFFFF"/>
      <w:spacing w:line="144" w:lineRule="exact"/>
    </w:pPr>
    <w:rPr>
      <w:b/>
      <w:bCs/>
      <w:sz w:val="13"/>
      <w:szCs w:val="13"/>
    </w:rPr>
  </w:style>
  <w:style w:type="paragraph" w:customStyle="1" w:styleId="Style69">
    <w:name w:val="Style 69"/>
    <w:basedOn w:val="Normalny"/>
    <w:link w:val="CharStyle71"/>
    <w:rsid w:val="00913171"/>
    <w:pPr>
      <w:shd w:val="clear" w:color="auto" w:fill="FFFFFF"/>
      <w:spacing w:line="178" w:lineRule="exact"/>
    </w:pPr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E7071E"/>
    <w:rPr>
      <w:color w:val="0000FF" w:themeColor="hyperlink"/>
      <w:u w:val="single"/>
    </w:rPr>
  </w:style>
  <w:style w:type="numbering" w:customStyle="1" w:styleId="List10">
    <w:name w:val="List 10"/>
    <w:basedOn w:val="Bezlisty"/>
    <w:rsid w:val="00CA431B"/>
    <w:pPr>
      <w:numPr>
        <w:numId w:val="33"/>
      </w:numPr>
    </w:pPr>
  </w:style>
  <w:style w:type="numbering" w:customStyle="1" w:styleId="Zaimportowanystyl12">
    <w:name w:val="Zaimportowany styl 12"/>
    <w:rsid w:val="00F1124C"/>
  </w:style>
  <w:style w:type="numbering" w:customStyle="1" w:styleId="List101">
    <w:name w:val="List 101"/>
    <w:basedOn w:val="Bezlisty"/>
    <w:rsid w:val="007746F6"/>
    <w:pPr>
      <w:numPr>
        <w:numId w:val="10"/>
      </w:numPr>
    </w:pPr>
  </w:style>
  <w:style w:type="paragraph" w:styleId="Akapitzlist">
    <w:name w:val="List Paragraph"/>
    <w:basedOn w:val="Normalny"/>
    <w:link w:val="AkapitzlistZnak"/>
    <w:uiPriority w:val="99"/>
    <w:qFormat/>
    <w:rsid w:val="007746F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729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2939"/>
    <w:rPr>
      <w:color w:val="000000"/>
    </w:rPr>
  </w:style>
  <w:style w:type="paragraph" w:styleId="Stopka">
    <w:name w:val="footer"/>
    <w:aliases w:val="Znak, Znak"/>
    <w:basedOn w:val="Normalny"/>
    <w:link w:val="StopkaZnak"/>
    <w:uiPriority w:val="99"/>
    <w:unhideWhenUsed/>
    <w:rsid w:val="00A72939"/>
    <w:pPr>
      <w:tabs>
        <w:tab w:val="center" w:pos="4536"/>
        <w:tab w:val="right" w:pos="9072"/>
      </w:tabs>
    </w:pPr>
  </w:style>
  <w:style w:type="character" w:customStyle="1" w:styleId="StopkaZnak">
    <w:name w:val="Stopka Znak"/>
    <w:aliases w:val="Znak Znak, Znak Znak"/>
    <w:basedOn w:val="Domylnaczcionkaakapitu"/>
    <w:link w:val="Stopka"/>
    <w:uiPriority w:val="99"/>
    <w:rsid w:val="00A72939"/>
    <w:rPr>
      <w:color w:val="000000"/>
    </w:rPr>
  </w:style>
  <w:style w:type="numbering" w:customStyle="1" w:styleId="Zaimportowanystyl15">
    <w:name w:val="Zaimportowany styl 15"/>
    <w:rsid w:val="00C522B4"/>
  </w:style>
  <w:style w:type="numbering" w:customStyle="1" w:styleId="Zaimportowanystyl121">
    <w:name w:val="Zaimportowany styl 121"/>
    <w:rsid w:val="005E6D2C"/>
  </w:style>
  <w:style w:type="paragraph" w:customStyle="1" w:styleId="Default">
    <w:name w:val="Default"/>
    <w:rsid w:val="00360FC2"/>
    <w:pPr>
      <w:widowControl/>
      <w:autoSpaceDE w:val="0"/>
      <w:autoSpaceDN w:val="0"/>
      <w:adjustRightInd w:val="0"/>
    </w:pPr>
    <w:rPr>
      <w:color w:val="000000"/>
      <w:lang w:bidi="ar-SA"/>
    </w:rPr>
  </w:style>
  <w:style w:type="character" w:customStyle="1" w:styleId="Nagwek1Znak">
    <w:name w:val="Nagłówek 1 Znak"/>
    <w:basedOn w:val="Domylnaczcionkaakapitu"/>
    <w:link w:val="Nagwek1"/>
    <w:uiPriority w:val="9"/>
    <w:rsid w:val="00C326D6"/>
    <w:rPr>
      <w:rFonts w:eastAsiaTheme="majorEastAsia" w:cstheme="majorBidi"/>
      <w:b/>
      <w:bCs/>
      <w:szCs w:val="28"/>
    </w:rPr>
  </w:style>
  <w:style w:type="paragraph" w:styleId="Bezodstpw">
    <w:name w:val="No Spacing"/>
    <w:uiPriority w:val="1"/>
    <w:qFormat/>
    <w:rsid w:val="00344536"/>
    <w:rPr>
      <w:color w:val="000000"/>
      <w:sz w:val="22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AB1F9B"/>
    <w:pPr>
      <w:widowControl/>
      <w:spacing w:before="480" w:after="0" w:line="276" w:lineRule="auto"/>
      <w:jc w:val="left"/>
      <w:outlineLvl w:val="9"/>
    </w:pPr>
    <w:rPr>
      <w:rFonts w:asciiTheme="majorHAnsi" w:hAnsiTheme="majorHAnsi"/>
      <w:color w:val="365F91" w:themeColor="accent1" w:themeShade="BF"/>
      <w:sz w:val="28"/>
      <w:lang w:bidi="ar-SA"/>
    </w:rPr>
  </w:style>
  <w:style w:type="paragraph" w:styleId="Spistreci1">
    <w:name w:val="toc 1"/>
    <w:basedOn w:val="Normalny"/>
    <w:next w:val="Normalny"/>
    <w:autoRedefine/>
    <w:uiPriority w:val="39"/>
    <w:unhideWhenUsed/>
    <w:rsid w:val="006E6E00"/>
    <w:pPr>
      <w:tabs>
        <w:tab w:val="left" w:pos="851"/>
        <w:tab w:val="right" w:leader="dot" w:pos="9225"/>
      </w:tabs>
      <w:spacing w:after="100"/>
      <w:ind w:left="851" w:hanging="851"/>
    </w:pPr>
  </w:style>
  <w:style w:type="paragraph" w:styleId="Spistreci2">
    <w:name w:val="toc 2"/>
    <w:basedOn w:val="Normalny"/>
    <w:next w:val="Normalny"/>
    <w:autoRedefine/>
    <w:uiPriority w:val="39"/>
    <w:unhideWhenUsed/>
    <w:rsid w:val="00E95614"/>
    <w:pPr>
      <w:tabs>
        <w:tab w:val="right" w:leader="dot" w:pos="9225"/>
      </w:tabs>
      <w:spacing w:after="100"/>
      <w:ind w:left="240" w:hanging="24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B1F9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1F9B"/>
    <w:rPr>
      <w:rFonts w:ascii="Tahoma" w:hAnsi="Tahoma" w:cs="Tahoma"/>
      <w:color w:val="000000"/>
      <w:sz w:val="16"/>
      <w:szCs w:val="16"/>
    </w:rPr>
  </w:style>
  <w:style w:type="character" w:customStyle="1" w:styleId="AkapitzlistZnak">
    <w:name w:val="Akapit z listą Znak"/>
    <w:link w:val="Akapitzlist"/>
    <w:uiPriority w:val="99"/>
    <w:qFormat/>
    <w:locked/>
    <w:rsid w:val="00CF6C56"/>
    <w:rPr>
      <w:color w:val="000000"/>
    </w:rPr>
  </w:style>
  <w:style w:type="paragraph" w:styleId="Tekstprzypisudolnego">
    <w:name w:val="footnote text"/>
    <w:basedOn w:val="Normalny"/>
    <w:link w:val="TekstprzypisudolnegoZnak"/>
    <w:unhideWhenUsed/>
    <w:rsid w:val="0013200F"/>
    <w:pPr>
      <w:widowControl/>
    </w:pPr>
    <w:rPr>
      <w:rFonts w:ascii="Calibri" w:eastAsia="Calibri" w:hAnsi="Calibri"/>
      <w:color w:val="auto"/>
      <w:sz w:val="20"/>
      <w:szCs w:val="20"/>
      <w:lang w:eastAsia="en-US" w:bidi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200F"/>
    <w:rPr>
      <w:rFonts w:ascii="Calibri" w:eastAsia="Calibri" w:hAnsi="Calibri"/>
      <w:sz w:val="20"/>
      <w:szCs w:val="20"/>
      <w:lang w:eastAsia="en-US" w:bidi="ar-SA"/>
    </w:rPr>
  </w:style>
  <w:style w:type="paragraph" w:customStyle="1" w:styleId="StylPunktWieksze">
    <w:name w:val="Styl Punkt Wieksze"/>
    <w:rsid w:val="00F70BEB"/>
    <w:pPr>
      <w:widowControl/>
      <w:numPr>
        <w:numId w:val="39"/>
      </w:numPr>
      <w:tabs>
        <w:tab w:val="left" w:pos="397"/>
      </w:tabs>
      <w:suppressAutoHyphens/>
      <w:spacing w:line="360" w:lineRule="auto"/>
    </w:pPr>
    <w:rPr>
      <w:rFonts w:eastAsia="Arial"/>
      <w:lang w:eastAsia="zh-CN" w:bidi="ar-SA"/>
    </w:rPr>
  </w:style>
  <w:style w:type="character" w:customStyle="1" w:styleId="Nagwek2Znak">
    <w:name w:val="Nagłówek 2 Znak"/>
    <w:basedOn w:val="Domylnaczcionkaakapitu"/>
    <w:link w:val="Nagwek2"/>
    <w:uiPriority w:val="9"/>
    <w:rsid w:val="00322228"/>
    <w:rPr>
      <w:rFonts w:eastAsiaTheme="majorEastAsia" w:cstheme="majorBidi"/>
      <w:b/>
      <w:bCs/>
      <w:szCs w:val="26"/>
    </w:rPr>
  </w:style>
  <w:style w:type="numbering" w:customStyle="1" w:styleId="List102">
    <w:name w:val="List 102"/>
    <w:basedOn w:val="Bezlisty"/>
    <w:rsid w:val="00BC484C"/>
    <w:pPr>
      <w:numPr>
        <w:numId w:val="16"/>
      </w:numPr>
    </w:pPr>
  </w:style>
  <w:style w:type="table" w:styleId="Tabela-Siatka">
    <w:name w:val="Table Grid"/>
    <w:basedOn w:val="Standardowy"/>
    <w:rsid w:val="00C666A7"/>
    <w:pPr>
      <w:widowControl/>
    </w:pPr>
    <w:rPr>
      <w:sz w:val="20"/>
      <w:szCs w:val="20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0">
    <w:name w:val="List 0"/>
    <w:basedOn w:val="Bezlisty"/>
    <w:rsid w:val="00C666A7"/>
    <w:pPr>
      <w:numPr>
        <w:numId w:val="40"/>
      </w:numPr>
    </w:pPr>
  </w:style>
  <w:style w:type="numbering" w:customStyle="1" w:styleId="List103">
    <w:name w:val="List 103"/>
    <w:basedOn w:val="Bezlisty"/>
    <w:rsid w:val="00844D3E"/>
  </w:style>
  <w:style w:type="numbering" w:customStyle="1" w:styleId="List104">
    <w:name w:val="List 104"/>
    <w:basedOn w:val="Bezlisty"/>
    <w:rsid w:val="004E3414"/>
  </w:style>
  <w:style w:type="numbering" w:customStyle="1" w:styleId="List105">
    <w:name w:val="List 105"/>
    <w:basedOn w:val="Bezlisty"/>
    <w:rsid w:val="009B721A"/>
  </w:style>
  <w:style w:type="paragraph" w:customStyle="1" w:styleId="1">
    <w:name w:val="1."/>
    <w:basedOn w:val="Normalny"/>
    <w:rsid w:val="000A0067"/>
    <w:pPr>
      <w:widowControl/>
      <w:suppressAutoHyphens/>
      <w:snapToGrid w:val="0"/>
      <w:spacing w:line="258" w:lineRule="atLeast"/>
      <w:ind w:left="227" w:hanging="227"/>
      <w:jc w:val="both"/>
    </w:pPr>
    <w:rPr>
      <w:rFonts w:ascii="FrankfurtGothic" w:hAnsi="FrankfurtGothic"/>
      <w:kern w:val="1"/>
      <w:sz w:val="19"/>
      <w:szCs w:val="20"/>
      <w:lang w:eastAsia="ar-SA" w:bidi="ar-SA"/>
    </w:rPr>
  </w:style>
  <w:style w:type="paragraph" w:styleId="NormalnyWeb">
    <w:name w:val="Normal (Web)"/>
    <w:basedOn w:val="Normalny"/>
    <w:uiPriority w:val="99"/>
    <w:semiHidden/>
    <w:unhideWhenUsed/>
    <w:rsid w:val="000A0067"/>
    <w:pPr>
      <w:widowControl/>
      <w:spacing w:before="100" w:after="100"/>
    </w:pPr>
    <w:rPr>
      <w:rFonts w:ascii="Arial Unicode MS" w:eastAsia="Arial Unicode MS" w:hAnsi="Arial Unicode MS" w:cs="Arial Unicode MS"/>
      <w:color w:val="auto"/>
      <w:kern w:val="2"/>
      <w:lang w:eastAsia="ar-SA" w:bidi="ar-SA"/>
    </w:rPr>
  </w:style>
  <w:style w:type="paragraph" w:customStyle="1" w:styleId="awciety">
    <w:name w:val="a) wciety"/>
    <w:basedOn w:val="Normalny"/>
    <w:rsid w:val="000A0067"/>
    <w:pPr>
      <w:widowControl/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kern w:val="2"/>
      <w:sz w:val="19"/>
      <w:szCs w:val="20"/>
      <w:lang w:eastAsia="ar-SA" w:bidi="ar-SA"/>
    </w:rPr>
  </w:style>
  <w:style w:type="paragraph" w:customStyle="1" w:styleId="WW-Listanumerowana">
    <w:name w:val="WW-Lista numerowana"/>
    <w:basedOn w:val="Normalny"/>
    <w:uiPriority w:val="99"/>
    <w:rsid w:val="000A0067"/>
    <w:pPr>
      <w:widowControl/>
      <w:suppressAutoHyphens/>
      <w:spacing w:after="120"/>
      <w:ind w:left="284" w:hanging="284"/>
      <w:jc w:val="both"/>
    </w:pPr>
    <w:rPr>
      <w:color w:val="auto"/>
      <w:kern w:val="2"/>
      <w:szCs w:val="20"/>
      <w:lang w:eastAsia="ar-SA" w:bidi="ar-SA"/>
    </w:rPr>
  </w:style>
  <w:style w:type="paragraph" w:customStyle="1" w:styleId="WW-Wysunicietekstu1111111111111111111111111111111111111111111111111111111111111111">
    <w:name w:val="WW-Wysunięcie tekstu1111111111111111111111111111111111111111111111111111111111111111"/>
    <w:basedOn w:val="Tekstpodstawowy"/>
    <w:uiPriority w:val="99"/>
    <w:rsid w:val="000A0067"/>
    <w:pPr>
      <w:widowControl/>
      <w:suppressAutoHyphens/>
      <w:ind w:left="284" w:hanging="284"/>
      <w:jc w:val="both"/>
    </w:pPr>
    <w:rPr>
      <w:color w:val="auto"/>
      <w:kern w:val="2"/>
      <w:szCs w:val="20"/>
      <w:lang w:val="x-none" w:eastAsia="ar-SA" w:bidi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0A006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A0067"/>
    <w:rPr>
      <w:color w:val="00000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F4F7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F4F73"/>
    <w:rPr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18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prawo.sejm.gov.pl/isap.nsf/DocDetails.xsp?id=WDU20190000755" TargetMode="External"/><Relationship Id="rId18" Type="http://schemas.openxmlformats.org/officeDocument/2006/relationships/hyperlink" Target="tel:21114010780000" TargetMode="External"/><Relationship Id="rId3" Type="http://schemas.openxmlformats.org/officeDocument/2006/relationships/styles" Target="styles.xml"/><Relationship Id="rId21" Type="http://schemas.openxmlformats.org/officeDocument/2006/relationships/hyperlink" Target="tel:301812001004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prawo.sejm.gov.pl/isap.nsf/DocDetails.xsp?id=WDU20190000755" TargetMode="External"/><Relationship Id="rId17" Type="http://schemas.openxmlformats.org/officeDocument/2006/relationships/hyperlink" Target="mailto:phachula@gig.e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phachula@gig.eu" TargetMode="External"/><Relationship Id="rId20" Type="http://schemas.openxmlformats.org/officeDocument/2006/relationships/hyperlink" Target="tel:2111401078000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gdpr@gig.eu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miniportal.uzp.gov.pl/WarunkiUslugi.aspx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gig.eu" TargetMode="External"/><Relationship Id="rId19" Type="http://schemas.openxmlformats.org/officeDocument/2006/relationships/hyperlink" Target="tel:301812001004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s://miniportal.uzp.gov.pl/" TargetMode="External"/><Relationship Id="rId22" Type="http://schemas.openxmlformats.org/officeDocument/2006/relationships/hyperlink" Target="http://prawo.sejm.gov.pl/isap.nsf/DocDetails.xsp?id=WDU20190000755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5F188B-D5BF-4468-863B-11D425175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36</Pages>
  <Words>12578</Words>
  <Characters>75468</Characters>
  <Application>Microsoft Office Word</Application>
  <DocSecurity>0</DocSecurity>
  <Lines>628</Lines>
  <Paragraphs>175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kot</dc:creator>
  <cp:lastModifiedBy>PHachula</cp:lastModifiedBy>
  <cp:revision>19</cp:revision>
  <cp:lastPrinted>2022-08-01T10:44:00Z</cp:lastPrinted>
  <dcterms:created xsi:type="dcterms:W3CDTF">2022-08-01T08:34:00Z</dcterms:created>
  <dcterms:modified xsi:type="dcterms:W3CDTF">2022-08-12T08:23:00Z</dcterms:modified>
</cp:coreProperties>
</file>