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dla przetargu nieograniczonego o wartości </w:t>
      </w:r>
      <w:r w:rsidR="005B0EDD">
        <w:rPr>
          <w:rFonts w:ascii="Times New Roman" w:hAnsi="Times New Roman" w:cs="Times New Roman"/>
        </w:rPr>
        <w:t>wyższej</w:t>
      </w:r>
      <w:r w:rsidRPr="00A163B4">
        <w:rPr>
          <w:rFonts w:ascii="Times New Roman" w:hAnsi="Times New Roman" w:cs="Times New Roman"/>
        </w:rPr>
        <w:t xml:space="preserve"> od kwoty określonej w przepisach wydanych na podstawie art. 11 ust. 8 ustawy z</w:t>
      </w:r>
      <w:r w:rsidR="008157C7">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405A49" w:rsidRDefault="00405A49" w:rsidP="00405A49">
      <w:pPr>
        <w:pStyle w:val="Styl"/>
        <w:spacing w:line="360" w:lineRule="exact"/>
        <w:ind w:right="72"/>
        <w:jc w:val="both"/>
        <w:rPr>
          <w:rFonts w:ascii="Times New Roman" w:hAnsi="Times New Roman" w:cs="Times New Roman"/>
          <w:b/>
        </w:rPr>
      </w:pPr>
      <w:r w:rsidRPr="00A163B4">
        <w:rPr>
          <w:rFonts w:ascii="Times New Roman" w:hAnsi="Times New Roman" w:cs="Times New Roman"/>
        </w:rPr>
        <w:t xml:space="preserve">nr sprawy: </w:t>
      </w:r>
      <w:r w:rsidRPr="00A163B4">
        <w:rPr>
          <w:rFonts w:ascii="Times New Roman" w:hAnsi="Times New Roman" w:cs="Times New Roman"/>
          <w:b/>
        </w:rPr>
        <w:t>FT-201</w:t>
      </w:r>
      <w:r w:rsidR="00867126">
        <w:rPr>
          <w:rFonts w:ascii="Times New Roman" w:hAnsi="Times New Roman" w:cs="Times New Roman"/>
          <w:b/>
        </w:rPr>
        <w:t>6</w:t>
      </w:r>
      <w:r w:rsidRPr="00A163B4">
        <w:rPr>
          <w:rFonts w:ascii="Times New Roman" w:hAnsi="Times New Roman" w:cs="Times New Roman"/>
          <w:b/>
        </w:rPr>
        <w:t>/</w:t>
      </w:r>
      <w:r w:rsidR="00145382">
        <w:rPr>
          <w:rFonts w:ascii="Times New Roman" w:hAnsi="Times New Roman" w:cs="Times New Roman"/>
          <w:b/>
        </w:rPr>
        <w:t>0</w:t>
      </w:r>
      <w:r w:rsidR="003112C3">
        <w:rPr>
          <w:rFonts w:ascii="Times New Roman" w:hAnsi="Times New Roman" w:cs="Times New Roman"/>
          <w:b/>
        </w:rPr>
        <w:t>1</w:t>
      </w:r>
      <w:r>
        <w:rPr>
          <w:rFonts w:ascii="Times New Roman" w:hAnsi="Times New Roman" w:cs="Times New Roman"/>
          <w:b/>
        </w:rPr>
        <w:t>/0</w:t>
      </w:r>
      <w:r w:rsidR="007C7C8B">
        <w:rPr>
          <w:rFonts w:ascii="Times New Roman" w:hAnsi="Times New Roman" w:cs="Times New Roman"/>
          <w:b/>
        </w:rPr>
        <w:t>2</w:t>
      </w:r>
    </w:p>
    <w:p w:rsidR="00405A49" w:rsidRDefault="00405A49" w:rsidP="00405A49">
      <w:pPr>
        <w:pStyle w:val="Styl"/>
        <w:spacing w:line="360" w:lineRule="exact"/>
        <w:ind w:right="72"/>
        <w:jc w:val="both"/>
        <w:rPr>
          <w:rFonts w:ascii="Times New Roman" w:hAnsi="Times New Roman" w:cs="Times New Roman"/>
        </w:rPr>
      </w:pPr>
    </w:p>
    <w:p w:rsidR="00467474" w:rsidRPr="00A163B4" w:rsidRDefault="00467474"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405A49" w:rsidRPr="00A163B4" w:rsidRDefault="00405A49" w:rsidP="00405A49">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405A49" w:rsidRPr="00A163B4" w:rsidRDefault="00405A49" w:rsidP="00405A49">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405A49" w:rsidRDefault="00405A49" w:rsidP="00405A49">
      <w:pPr>
        <w:pStyle w:val="Styl"/>
        <w:spacing w:line="360" w:lineRule="exact"/>
        <w:ind w:right="72"/>
        <w:jc w:val="both"/>
        <w:rPr>
          <w:rFonts w:ascii="Times New Roman" w:hAnsi="Times New Roman" w:cs="Times New Roman"/>
          <w:b/>
          <w:bCs/>
        </w:rPr>
      </w:pPr>
    </w:p>
    <w:p w:rsidR="00467474" w:rsidRPr="00A163B4" w:rsidRDefault="00467474" w:rsidP="00405A49">
      <w:pPr>
        <w:pStyle w:val="Styl"/>
        <w:spacing w:line="360" w:lineRule="exact"/>
        <w:ind w:right="72"/>
        <w:jc w:val="both"/>
        <w:rPr>
          <w:rFonts w:ascii="Times New Roman" w:hAnsi="Times New Roman" w:cs="Times New Roman"/>
          <w:b/>
          <w:bCs/>
        </w:rPr>
      </w:pPr>
    </w:p>
    <w:p w:rsidR="00405A49" w:rsidRPr="00A163B4" w:rsidRDefault="00405A49" w:rsidP="00405A49">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405A49" w:rsidRDefault="00405A49" w:rsidP="00405A49">
      <w:pPr>
        <w:pStyle w:val="Styl"/>
        <w:spacing w:line="360" w:lineRule="exact"/>
        <w:ind w:right="72"/>
        <w:jc w:val="both"/>
        <w:rPr>
          <w:rFonts w:ascii="Times New Roman" w:hAnsi="Times New Roman" w:cs="Times New Roman"/>
          <w:i/>
          <w:iCs/>
        </w:rPr>
      </w:pPr>
    </w:p>
    <w:p w:rsidR="00467474" w:rsidRPr="00A163B4" w:rsidRDefault="00467474" w:rsidP="00405A49">
      <w:pPr>
        <w:pStyle w:val="Styl"/>
        <w:spacing w:line="360" w:lineRule="exact"/>
        <w:ind w:right="72"/>
        <w:jc w:val="both"/>
        <w:rPr>
          <w:rFonts w:ascii="Times New Roman" w:hAnsi="Times New Roman" w:cs="Times New Roman"/>
          <w:i/>
          <w:iCs/>
        </w:rPr>
      </w:pPr>
    </w:p>
    <w:p w:rsidR="00405A49" w:rsidRPr="00A163B4" w:rsidRDefault="00405A49" w:rsidP="00405A49">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405A49" w:rsidRPr="00A163B4" w:rsidRDefault="00405A49" w:rsidP="00405A49">
      <w:pPr>
        <w:pStyle w:val="Styl"/>
        <w:spacing w:line="360" w:lineRule="exact"/>
        <w:ind w:right="72"/>
        <w:jc w:val="both"/>
        <w:rPr>
          <w:rFonts w:ascii="Times New Roman" w:hAnsi="Times New Roman" w:cs="Times New Roman"/>
          <w:i/>
          <w:iCs/>
        </w:rPr>
      </w:pPr>
    </w:p>
    <w:p w:rsidR="00405A49" w:rsidRPr="00AA1D51" w:rsidRDefault="00145382" w:rsidP="0090091C">
      <w:pPr>
        <w:pStyle w:val="Styl"/>
        <w:tabs>
          <w:tab w:val="left" w:pos="19"/>
          <w:tab w:val="left" w:leader="dot" w:pos="5116"/>
        </w:tabs>
        <w:spacing w:line="360" w:lineRule="auto"/>
        <w:ind w:right="74"/>
        <w:jc w:val="center"/>
        <w:rPr>
          <w:rFonts w:ascii="Times New Roman" w:hAnsi="Times New Roman" w:cs="Times New Roman"/>
          <w:b/>
          <w:sz w:val="32"/>
          <w:szCs w:val="32"/>
        </w:rPr>
      </w:pPr>
      <w:r w:rsidRPr="00AA1D51">
        <w:rPr>
          <w:rFonts w:ascii="Times New Roman" w:hAnsi="Times New Roman" w:cs="Times New Roman"/>
          <w:b/>
          <w:sz w:val="32"/>
          <w:szCs w:val="32"/>
        </w:rPr>
        <w:t>Dostawa energii elektrycznej</w:t>
      </w:r>
      <w:r w:rsidR="0024679E" w:rsidRPr="00AA1D51">
        <w:rPr>
          <w:rFonts w:ascii="Times New Roman" w:hAnsi="Times New Roman" w:cs="Times New Roman"/>
          <w:b/>
          <w:sz w:val="32"/>
          <w:szCs w:val="32"/>
        </w:rPr>
        <w:t xml:space="preserve"> dla Głównego Instytutu Górnictwa</w:t>
      </w:r>
      <w:r w:rsidR="0090091C" w:rsidRPr="00AA1D51">
        <w:rPr>
          <w:rFonts w:ascii="Times New Roman" w:hAnsi="Times New Roman" w:cs="Times New Roman"/>
          <w:b/>
          <w:sz w:val="32"/>
          <w:szCs w:val="32"/>
        </w:rPr>
        <w:t>.</w:t>
      </w:r>
    </w:p>
    <w:p w:rsidR="00405A49" w:rsidRDefault="00405A49" w:rsidP="00405A49">
      <w:pPr>
        <w:pStyle w:val="Styl"/>
        <w:tabs>
          <w:tab w:val="left" w:pos="19"/>
          <w:tab w:val="left" w:leader="dot" w:pos="5116"/>
        </w:tabs>
        <w:spacing w:line="360" w:lineRule="exact"/>
        <w:ind w:right="72"/>
        <w:jc w:val="both"/>
        <w:rPr>
          <w:rFonts w:ascii="Times New Roman" w:hAnsi="Times New Roman" w:cs="Times New Roman"/>
        </w:rPr>
      </w:pPr>
    </w:p>
    <w:p w:rsidR="0046747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67474" w:rsidRPr="00A163B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05A49" w:rsidRPr="00A163B4" w:rsidRDefault="00405A49" w:rsidP="00405A49">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 stron. </w:t>
      </w:r>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FD1E5E" w:rsidRDefault="00405A49" w:rsidP="00405A49">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FD1E5E">
        <w:rPr>
          <w:rFonts w:ascii="Times New Roman" w:hAnsi="Times New Roman" w:cs="Times New Roman"/>
          <w:b/>
          <w:bCs/>
        </w:rPr>
        <w:lastRenderedPageBreak/>
        <w:t>SPIS TREŚCI</w:t>
      </w:r>
    </w:p>
    <w:p w:rsidR="00B00CFF" w:rsidRPr="00B00CFF" w:rsidRDefault="00405A49">
      <w:pPr>
        <w:pStyle w:val="Spistreci1"/>
        <w:rPr>
          <w:rFonts w:ascii="Times New Roman" w:eastAsiaTheme="minorEastAsia" w:hAnsi="Times New Roman" w:cs="Times New Roman"/>
          <w:b w:val="0"/>
          <w:bCs w:val="0"/>
          <w:caps w:val="0"/>
          <w:noProof/>
          <w:sz w:val="20"/>
          <w:szCs w:val="20"/>
        </w:rPr>
      </w:pPr>
      <w:r w:rsidRPr="00B00CFF">
        <w:rPr>
          <w:rFonts w:ascii="Times New Roman" w:hAnsi="Times New Roman" w:cs="Times New Roman"/>
          <w:b w:val="0"/>
          <w:bCs w:val="0"/>
          <w:sz w:val="20"/>
          <w:szCs w:val="20"/>
        </w:rPr>
        <w:fldChar w:fldCharType="begin"/>
      </w:r>
      <w:r w:rsidRPr="00B00CFF">
        <w:rPr>
          <w:rFonts w:ascii="Times New Roman" w:hAnsi="Times New Roman" w:cs="Times New Roman"/>
          <w:b w:val="0"/>
          <w:bCs w:val="0"/>
          <w:sz w:val="20"/>
          <w:szCs w:val="20"/>
        </w:rPr>
        <w:instrText xml:space="preserve"> TOC \o "1-2" \h \z \u </w:instrText>
      </w:r>
      <w:r w:rsidRPr="00B00CFF">
        <w:rPr>
          <w:rFonts w:ascii="Times New Roman" w:hAnsi="Times New Roman" w:cs="Times New Roman"/>
          <w:b w:val="0"/>
          <w:bCs w:val="0"/>
          <w:sz w:val="20"/>
          <w:szCs w:val="20"/>
        </w:rPr>
        <w:fldChar w:fldCharType="separate"/>
      </w:r>
      <w:hyperlink w:anchor="_Toc442086540" w:history="1">
        <w:r w:rsidR="00B00CFF" w:rsidRPr="00B00CFF">
          <w:rPr>
            <w:rStyle w:val="Hipercze"/>
            <w:rFonts w:ascii="Times New Roman" w:hAnsi="Times New Roman" w:cs="Times New Roman"/>
            <w:b w:val="0"/>
            <w:noProof/>
            <w:sz w:val="20"/>
            <w:szCs w:val="20"/>
          </w:rPr>
          <w:t>ROZDZIAŁ 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ZAMAWIAJĄCY (NAZWA I ADRES)</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1" w:history="1">
        <w:r w:rsidR="00B00CFF" w:rsidRPr="00B00CFF">
          <w:rPr>
            <w:rStyle w:val="Hipercze"/>
            <w:rFonts w:ascii="Times New Roman" w:hAnsi="Times New Roman" w:cs="Times New Roman"/>
            <w:b w:val="0"/>
            <w:noProof/>
            <w:sz w:val="20"/>
            <w:szCs w:val="20"/>
          </w:rPr>
          <w:t>ROZDZIAŁ 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TRYB UDZIELENIA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2" w:history="1">
        <w:r w:rsidR="00B00CFF" w:rsidRPr="00B00CFF">
          <w:rPr>
            <w:rStyle w:val="Hipercze"/>
            <w:rFonts w:ascii="Times New Roman" w:hAnsi="Times New Roman" w:cs="Times New Roman"/>
            <w:b w:val="0"/>
            <w:noProof/>
            <w:sz w:val="20"/>
            <w:szCs w:val="20"/>
          </w:rPr>
          <w:t>ROZDZIAŁ 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PRZEDMIOTU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3" w:history="1">
        <w:r w:rsidR="00B00CFF" w:rsidRPr="00B00CFF">
          <w:rPr>
            <w:rStyle w:val="Hipercze"/>
            <w:rFonts w:ascii="Times New Roman" w:hAnsi="Times New Roman" w:cs="Times New Roman"/>
            <w:b w:val="0"/>
            <w:noProof/>
            <w:sz w:val="20"/>
            <w:szCs w:val="20"/>
          </w:rPr>
          <w:t>ROZDZIAŁ 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CZĘŚCI ZAMÓWIENIA I MOŻLIWOŚCI SKŁADANIA OFERT CZĘŚCIOWYCH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4" w:history="1">
        <w:r w:rsidR="00B00CFF" w:rsidRPr="00B00CFF">
          <w:rPr>
            <w:rStyle w:val="Hipercze"/>
            <w:rFonts w:ascii="Times New Roman" w:hAnsi="Times New Roman" w:cs="Times New Roman"/>
            <w:b w:val="0"/>
            <w:noProof/>
            <w:sz w:val="20"/>
            <w:szCs w:val="20"/>
          </w:rPr>
          <w:t>ROZDZIAŁ 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OFERT WARIANTOWYCH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5" w:history="1">
        <w:r w:rsidR="00B00CFF" w:rsidRPr="00B00CFF">
          <w:rPr>
            <w:rStyle w:val="Hipercze"/>
            <w:rFonts w:ascii="Times New Roman" w:hAnsi="Times New Roman" w:cs="Times New Roman"/>
            <w:b w:val="0"/>
            <w:noProof/>
            <w:sz w:val="20"/>
            <w:szCs w:val="20"/>
          </w:rPr>
          <w:t>ROZDZIAŁ 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INFORMACJE NA TEMAT PRZEWIDYWANYCH ZAMÓWIEŃ UZUPEŁNIAJĄCYCH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6" w:history="1">
        <w:r w:rsidR="00B00CFF" w:rsidRPr="00B00CFF">
          <w:rPr>
            <w:rStyle w:val="Hipercze"/>
            <w:rFonts w:ascii="Times New Roman" w:hAnsi="Times New Roman" w:cs="Times New Roman"/>
            <w:b w:val="0"/>
            <w:noProof/>
            <w:sz w:val="20"/>
            <w:szCs w:val="20"/>
          </w:rPr>
          <w:t>ROZDZIAŁ 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W SPRAWIE ZWROTU KOSZTÓW W POSTĘPOWANIU</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7" w:history="1">
        <w:r w:rsidR="00B00CFF" w:rsidRPr="00B00CFF">
          <w:rPr>
            <w:rStyle w:val="Hipercze"/>
            <w:rFonts w:ascii="Times New Roman" w:hAnsi="Times New Roman" w:cs="Times New Roman"/>
            <w:b w:val="0"/>
            <w:noProof/>
            <w:sz w:val="20"/>
            <w:szCs w:val="20"/>
          </w:rPr>
          <w:t>ROZDZIAŁ VIII.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8" w:history="1">
        <w:r w:rsidR="00B00CFF" w:rsidRPr="00B00CFF">
          <w:rPr>
            <w:rStyle w:val="Hipercze"/>
            <w:rFonts w:ascii="Times New Roman" w:hAnsi="Times New Roman" w:cs="Times New Roman"/>
            <w:b w:val="0"/>
            <w:noProof/>
            <w:sz w:val="20"/>
            <w:szCs w:val="20"/>
          </w:rPr>
          <w:t>ROZDZIAŁ IX.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WYKONANIA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49" w:history="1">
        <w:r w:rsidR="00B00CFF" w:rsidRPr="00B00CFF">
          <w:rPr>
            <w:rStyle w:val="Hipercze"/>
            <w:rFonts w:ascii="Times New Roman" w:hAnsi="Times New Roman" w:cs="Times New Roman"/>
            <w:b w:val="0"/>
            <w:noProof/>
            <w:sz w:val="20"/>
            <w:szCs w:val="20"/>
          </w:rPr>
          <w:t>ROZDZIAŁ 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0" w:history="1">
        <w:r w:rsidR="00B00CFF" w:rsidRPr="00B00CFF">
          <w:rPr>
            <w:rStyle w:val="Hipercze"/>
            <w:rFonts w:ascii="Times New Roman" w:hAnsi="Times New Roman" w:cs="Times New Roman"/>
            <w:b w:val="0"/>
            <w:noProof/>
            <w:sz w:val="20"/>
            <w:szCs w:val="20"/>
          </w:rPr>
          <w:t>ROZDZIAŁ 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O SPOSOBIE POROZUMIEWANIA SIĘ ZAMAWIAJĄCEGO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1" w:history="1">
        <w:r w:rsidR="00B00CFF" w:rsidRPr="00B00CFF">
          <w:rPr>
            <w:rStyle w:val="Hipercze"/>
            <w:rFonts w:ascii="Times New Roman" w:hAnsi="Times New Roman" w:cs="Times New Roman"/>
            <w:b w:val="0"/>
            <w:noProof/>
            <w:sz w:val="20"/>
            <w:szCs w:val="20"/>
          </w:rPr>
          <w:t>ROZDZIAŁ 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UDZIELANIA WYJAŚNIEŃ DOTYCZĄCYCH SIWZ</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2" w:history="1">
        <w:r w:rsidR="00B00CFF" w:rsidRPr="00B00CFF">
          <w:rPr>
            <w:rStyle w:val="Hipercze"/>
            <w:rFonts w:ascii="Times New Roman" w:hAnsi="Times New Roman" w:cs="Times New Roman"/>
            <w:b w:val="0"/>
            <w:noProof/>
            <w:sz w:val="20"/>
            <w:szCs w:val="20"/>
          </w:rPr>
          <w:t>ROZDZIAŁ 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OSOBY ZE STRONY ZAMAWIAJĄCEGO UPRAWNIONE DO POROZUMIEWANIA SIĘ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12</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3" w:history="1">
        <w:r w:rsidR="00B00CFF" w:rsidRPr="00B00CFF">
          <w:rPr>
            <w:rStyle w:val="Hipercze"/>
            <w:rFonts w:ascii="Times New Roman" w:hAnsi="Times New Roman" w:cs="Times New Roman"/>
            <w:b w:val="0"/>
            <w:noProof/>
            <w:sz w:val="20"/>
            <w:szCs w:val="20"/>
          </w:rPr>
          <w:t>ROZDZIAŁ 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WYMAGANIA DOTYCZĄCE WADIUM.</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12</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4" w:history="1">
        <w:r w:rsidR="00B00CFF" w:rsidRPr="00B00CFF">
          <w:rPr>
            <w:rStyle w:val="Hipercze"/>
            <w:rFonts w:ascii="Times New Roman" w:hAnsi="Times New Roman" w:cs="Times New Roman"/>
            <w:b w:val="0"/>
            <w:noProof/>
            <w:sz w:val="20"/>
            <w:szCs w:val="20"/>
          </w:rPr>
          <w:t>ROZDZIAŁ 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ZWIĄZANIA OFERTĄ</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5" w:history="1">
        <w:r w:rsidR="00B00CFF" w:rsidRPr="00B00CFF">
          <w:rPr>
            <w:rStyle w:val="Hipercze"/>
            <w:rFonts w:ascii="Times New Roman" w:hAnsi="Times New Roman" w:cs="Times New Roman"/>
            <w:b w:val="0"/>
            <w:noProof/>
            <w:sz w:val="20"/>
            <w:szCs w:val="20"/>
          </w:rPr>
          <w:t>ROZDZIAŁ XVI.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PRZYGOTOWANIA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6" w:history="1">
        <w:r w:rsidR="00B00CFF" w:rsidRPr="00B00CFF">
          <w:rPr>
            <w:rStyle w:val="Hipercze"/>
            <w:rFonts w:ascii="Times New Roman" w:hAnsi="Times New Roman" w:cs="Times New Roman"/>
            <w:b w:val="0"/>
            <w:noProof/>
            <w:sz w:val="20"/>
            <w:szCs w:val="20"/>
          </w:rPr>
          <w:t>ROZDZIAŁ XVII.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OPIS SPOSOBU OBLICZENIA CENY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tabs>
          <w:tab w:val="left" w:pos="2074"/>
        </w:tabs>
        <w:rPr>
          <w:rFonts w:ascii="Times New Roman" w:eastAsiaTheme="minorEastAsia" w:hAnsi="Times New Roman" w:cs="Times New Roman"/>
          <w:b w:val="0"/>
          <w:bCs w:val="0"/>
          <w:caps w:val="0"/>
          <w:noProof/>
          <w:sz w:val="20"/>
          <w:szCs w:val="20"/>
        </w:rPr>
      </w:pPr>
      <w:hyperlink w:anchor="_Toc442086557" w:history="1">
        <w:r w:rsidR="00B00CFF" w:rsidRPr="00B00CFF">
          <w:rPr>
            <w:rStyle w:val="Hipercze"/>
            <w:rFonts w:ascii="Times New Roman" w:hAnsi="Times New Roman" w:cs="Times New Roman"/>
            <w:b w:val="0"/>
            <w:noProof/>
            <w:sz w:val="20"/>
            <w:szCs w:val="20"/>
          </w:rPr>
          <w:t xml:space="preserve">ROZDZIAŁ XVIII. </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MIEJSCE ORAZ TERMIN SKŁADANIA I OTWARCIA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8" w:history="1">
        <w:r w:rsidR="00B00CFF" w:rsidRPr="00B00CFF">
          <w:rPr>
            <w:rStyle w:val="Hipercze"/>
            <w:rFonts w:ascii="Times New Roman" w:hAnsi="Times New Roman" w:cs="Times New Roman"/>
            <w:b w:val="0"/>
            <w:noProof/>
            <w:sz w:val="20"/>
            <w:szCs w:val="20"/>
          </w:rPr>
          <w:t>ROZDZIAŁ XIX. INFORMACJE O TRYBIE OTWARCIA I OCENY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59" w:history="1">
        <w:r w:rsidR="00B00CFF" w:rsidRPr="00B00CFF">
          <w:rPr>
            <w:rStyle w:val="Hipercze"/>
            <w:rFonts w:ascii="Times New Roman" w:hAnsi="Times New Roman" w:cs="Times New Roman"/>
            <w:b w:val="0"/>
            <w:noProof/>
            <w:sz w:val="20"/>
            <w:szCs w:val="20"/>
          </w:rPr>
          <w:t>ROZDZIAŁ XX.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60" w:history="1">
        <w:r w:rsidR="00B00CFF" w:rsidRPr="00B00CFF">
          <w:rPr>
            <w:rStyle w:val="Hipercze"/>
            <w:rFonts w:ascii="Times New Roman" w:hAnsi="Times New Roman" w:cs="Times New Roman"/>
            <w:b w:val="0"/>
            <w:noProof/>
            <w:sz w:val="20"/>
            <w:szCs w:val="20"/>
          </w:rPr>
          <w:t>ROZDZIAŁ XXI.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ROZLICZANIA SIĘ W WALUTACH OBCYCH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61" w:history="1">
        <w:r w:rsidR="00B00CFF" w:rsidRPr="00B00CFF">
          <w:rPr>
            <w:rStyle w:val="Hipercze"/>
            <w:rFonts w:ascii="Times New Roman" w:hAnsi="Times New Roman" w:cs="Times New Roman"/>
            <w:b w:val="0"/>
            <w:noProof/>
            <w:sz w:val="20"/>
            <w:szCs w:val="20"/>
          </w:rPr>
          <w:t>ROZDZIAŁ XXII.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ZABEZPIECZENIE NALEŻYTEGO WYKONANIA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62" w:history="1">
        <w:r w:rsidR="00B00CFF" w:rsidRPr="00B00CFF">
          <w:rPr>
            <w:rStyle w:val="Hipercze"/>
            <w:rFonts w:ascii="Times New Roman" w:hAnsi="Times New Roman" w:cs="Times New Roman"/>
            <w:b w:val="0"/>
            <w:noProof/>
            <w:sz w:val="20"/>
            <w:szCs w:val="20"/>
          </w:rPr>
          <w:t>ROZDZIAŁ XXIII.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INFORMACJE DOTYCZĄCE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17</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63" w:history="1">
        <w:r w:rsidR="00B00CFF" w:rsidRPr="00B00CFF">
          <w:rPr>
            <w:rStyle w:val="Hipercze"/>
            <w:rFonts w:ascii="Times New Roman" w:hAnsi="Times New Roman" w:cs="Times New Roman"/>
            <w:b w:val="0"/>
            <w:noProof/>
            <w:sz w:val="20"/>
            <w:szCs w:val="20"/>
          </w:rPr>
          <w:t>ROZDZIAŁ XXIV.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17</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1"/>
        <w:rPr>
          <w:rFonts w:ascii="Times New Roman" w:eastAsiaTheme="minorEastAsia" w:hAnsi="Times New Roman" w:cs="Times New Roman"/>
          <w:b w:val="0"/>
          <w:bCs w:val="0"/>
          <w:caps w:val="0"/>
          <w:noProof/>
          <w:sz w:val="20"/>
          <w:szCs w:val="20"/>
        </w:rPr>
      </w:pPr>
      <w:hyperlink w:anchor="_Toc442086564" w:history="1">
        <w:r w:rsidR="00B00CFF" w:rsidRPr="00B00CFF">
          <w:rPr>
            <w:rStyle w:val="Hipercze"/>
            <w:rFonts w:ascii="Times New Roman" w:hAnsi="Times New Roman" w:cs="Times New Roman"/>
            <w:b w:val="0"/>
            <w:noProof/>
            <w:sz w:val="20"/>
            <w:szCs w:val="20"/>
          </w:rPr>
          <w:t>ROZDZIAŁ XXV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POSTANOWIENIA KOŃCOWE</w:t>
        </w:r>
        <w:r w:rsidR="00B00CFF" w:rsidRPr="00B00CFF">
          <w:rPr>
            <w:rFonts w:ascii="Times New Roman" w:hAnsi="Times New Roman" w:cs="Times New Roman"/>
            <w:b w:val="0"/>
            <w:noProof/>
            <w:webHidden/>
            <w:sz w:val="20"/>
            <w:szCs w:val="20"/>
          </w:rPr>
          <w:tab/>
        </w:r>
        <w:bookmarkStart w:id="0" w:name="_GoBack"/>
        <w:bookmarkEnd w:id="0"/>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B137C4">
          <w:rPr>
            <w:rFonts w:ascii="Times New Roman" w:hAnsi="Times New Roman" w:cs="Times New Roman"/>
            <w:b w:val="0"/>
            <w:noProof/>
            <w:webHidden/>
            <w:sz w:val="20"/>
            <w:szCs w:val="20"/>
          </w:rPr>
          <w:t>19</w:t>
        </w:r>
        <w:r w:rsidR="00B00CFF" w:rsidRPr="00B00CFF">
          <w:rPr>
            <w:rFonts w:ascii="Times New Roman" w:hAnsi="Times New Roman" w:cs="Times New Roman"/>
            <w:b w:val="0"/>
            <w:noProof/>
            <w:webHidden/>
            <w:sz w:val="20"/>
            <w:szCs w:val="20"/>
          </w:rPr>
          <w:fldChar w:fldCharType="end"/>
        </w:r>
      </w:hyperlink>
    </w:p>
    <w:p w:rsidR="00B00CFF" w:rsidRPr="00B00CFF" w:rsidRDefault="00F376BF">
      <w:pPr>
        <w:pStyle w:val="Spistreci2"/>
        <w:rPr>
          <w:rFonts w:eastAsiaTheme="minorEastAsia"/>
          <w:bCs w:val="0"/>
        </w:rPr>
      </w:pPr>
      <w:hyperlink w:anchor="_Toc442086565" w:history="1">
        <w:r w:rsidR="00B00CFF" w:rsidRPr="00B00CFF">
          <w:rPr>
            <w:rStyle w:val="Hipercze"/>
          </w:rPr>
          <w:t>Załącznik nr 1 do SIWZ</w:t>
        </w:r>
        <w:r w:rsidR="00B00CFF" w:rsidRPr="00B00CFF">
          <w:rPr>
            <w:webHidden/>
          </w:rPr>
          <w:tab/>
        </w:r>
        <w:r w:rsidR="00B00CFF" w:rsidRPr="00B00CFF">
          <w:rPr>
            <w:webHidden/>
          </w:rPr>
          <w:fldChar w:fldCharType="begin"/>
        </w:r>
        <w:r w:rsidR="00B00CFF" w:rsidRPr="00B00CFF">
          <w:rPr>
            <w:webHidden/>
          </w:rPr>
          <w:instrText xml:space="preserve"> PAGEREF _Toc442086565 \h </w:instrText>
        </w:r>
        <w:r w:rsidR="00B00CFF" w:rsidRPr="00B00CFF">
          <w:rPr>
            <w:webHidden/>
          </w:rPr>
        </w:r>
        <w:r w:rsidR="00B00CFF" w:rsidRPr="00B00CFF">
          <w:rPr>
            <w:webHidden/>
          </w:rPr>
          <w:fldChar w:fldCharType="separate"/>
        </w:r>
        <w:r w:rsidR="00B137C4">
          <w:rPr>
            <w:webHidden/>
          </w:rPr>
          <w:t>20</w:t>
        </w:r>
        <w:r w:rsidR="00B00CFF" w:rsidRPr="00B00CFF">
          <w:rPr>
            <w:webHidden/>
          </w:rPr>
          <w:fldChar w:fldCharType="end"/>
        </w:r>
      </w:hyperlink>
    </w:p>
    <w:p w:rsidR="00B00CFF" w:rsidRPr="00B00CFF" w:rsidRDefault="00F376BF">
      <w:pPr>
        <w:pStyle w:val="Spistreci2"/>
        <w:rPr>
          <w:rFonts w:eastAsiaTheme="minorEastAsia"/>
          <w:bCs w:val="0"/>
        </w:rPr>
      </w:pPr>
      <w:hyperlink w:anchor="_Toc442086566" w:history="1">
        <w:r w:rsidR="00B00CFF" w:rsidRPr="00B00CFF">
          <w:rPr>
            <w:rStyle w:val="Hipercze"/>
          </w:rPr>
          <w:t>Załącznik nr 2 do SIWZ</w:t>
        </w:r>
        <w:r w:rsidR="00B00CFF" w:rsidRPr="00B00CFF">
          <w:rPr>
            <w:webHidden/>
          </w:rPr>
          <w:tab/>
        </w:r>
        <w:r w:rsidR="00B00CFF" w:rsidRPr="00B00CFF">
          <w:rPr>
            <w:webHidden/>
          </w:rPr>
          <w:fldChar w:fldCharType="begin"/>
        </w:r>
        <w:r w:rsidR="00B00CFF" w:rsidRPr="00B00CFF">
          <w:rPr>
            <w:webHidden/>
          </w:rPr>
          <w:instrText xml:space="preserve"> PAGEREF _Toc442086566 \h </w:instrText>
        </w:r>
        <w:r w:rsidR="00B00CFF" w:rsidRPr="00B00CFF">
          <w:rPr>
            <w:webHidden/>
          </w:rPr>
        </w:r>
        <w:r w:rsidR="00B00CFF" w:rsidRPr="00B00CFF">
          <w:rPr>
            <w:webHidden/>
          </w:rPr>
          <w:fldChar w:fldCharType="separate"/>
        </w:r>
        <w:r w:rsidR="00B137C4">
          <w:rPr>
            <w:webHidden/>
          </w:rPr>
          <w:t>22</w:t>
        </w:r>
        <w:r w:rsidR="00B00CFF" w:rsidRPr="00B00CFF">
          <w:rPr>
            <w:webHidden/>
          </w:rPr>
          <w:fldChar w:fldCharType="end"/>
        </w:r>
      </w:hyperlink>
    </w:p>
    <w:p w:rsidR="00B00CFF" w:rsidRPr="00B00CFF" w:rsidRDefault="00F376BF">
      <w:pPr>
        <w:pStyle w:val="Spistreci2"/>
        <w:rPr>
          <w:rFonts w:eastAsiaTheme="minorEastAsia"/>
          <w:bCs w:val="0"/>
        </w:rPr>
      </w:pPr>
      <w:hyperlink w:anchor="_Toc442086567" w:history="1">
        <w:r w:rsidR="00B00CFF" w:rsidRPr="00B00CFF">
          <w:rPr>
            <w:rStyle w:val="Hipercze"/>
          </w:rPr>
          <w:t>Załącznik nr 3 do SIWZ</w:t>
        </w:r>
        <w:r w:rsidR="00B00CFF" w:rsidRPr="00B00CFF">
          <w:rPr>
            <w:webHidden/>
          </w:rPr>
          <w:tab/>
        </w:r>
        <w:r w:rsidR="00B00CFF" w:rsidRPr="00B00CFF">
          <w:rPr>
            <w:webHidden/>
          </w:rPr>
          <w:fldChar w:fldCharType="begin"/>
        </w:r>
        <w:r w:rsidR="00B00CFF" w:rsidRPr="00B00CFF">
          <w:rPr>
            <w:webHidden/>
          </w:rPr>
          <w:instrText xml:space="preserve"> PAGEREF _Toc442086567 \h </w:instrText>
        </w:r>
        <w:r w:rsidR="00B00CFF" w:rsidRPr="00B00CFF">
          <w:rPr>
            <w:webHidden/>
          </w:rPr>
        </w:r>
        <w:r w:rsidR="00B00CFF" w:rsidRPr="00B00CFF">
          <w:rPr>
            <w:webHidden/>
          </w:rPr>
          <w:fldChar w:fldCharType="separate"/>
        </w:r>
        <w:r w:rsidR="00B137C4">
          <w:rPr>
            <w:webHidden/>
          </w:rPr>
          <w:t>24</w:t>
        </w:r>
        <w:r w:rsidR="00B00CFF" w:rsidRPr="00B00CFF">
          <w:rPr>
            <w:webHidden/>
          </w:rPr>
          <w:fldChar w:fldCharType="end"/>
        </w:r>
      </w:hyperlink>
    </w:p>
    <w:p w:rsidR="00B00CFF" w:rsidRPr="00B00CFF" w:rsidRDefault="00F376BF">
      <w:pPr>
        <w:pStyle w:val="Spistreci2"/>
        <w:rPr>
          <w:rFonts w:eastAsiaTheme="minorEastAsia"/>
          <w:bCs w:val="0"/>
        </w:rPr>
      </w:pPr>
      <w:hyperlink w:anchor="_Toc442086568" w:history="1">
        <w:r w:rsidR="00B00CFF" w:rsidRPr="00B00CFF">
          <w:rPr>
            <w:rStyle w:val="Hipercze"/>
          </w:rPr>
          <w:t>Załącznik nr 4 do SIWZ</w:t>
        </w:r>
        <w:r w:rsidR="00B00CFF" w:rsidRPr="00B00CFF">
          <w:rPr>
            <w:webHidden/>
          </w:rPr>
          <w:tab/>
        </w:r>
        <w:r w:rsidR="00B00CFF" w:rsidRPr="00B00CFF">
          <w:rPr>
            <w:webHidden/>
          </w:rPr>
          <w:fldChar w:fldCharType="begin"/>
        </w:r>
        <w:r w:rsidR="00B00CFF" w:rsidRPr="00B00CFF">
          <w:rPr>
            <w:webHidden/>
          </w:rPr>
          <w:instrText xml:space="preserve"> PAGEREF _Toc442086568 \h </w:instrText>
        </w:r>
        <w:r w:rsidR="00B00CFF" w:rsidRPr="00B00CFF">
          <w:rPr>
            <w:webHidden/>
          </w:rPr>
        </w:r>
        <w:r w:rsidR="00B00CFF" w:rsidRPr="00B00CFF">
          <w:rPr>
            <w:webHidden/>
          </w:rPr>
          <w:fldChar w:fldCharType="separate"/>
        </w:r>
        <w:r w:rsidR="00B137C4">
          <w:rPr>
            <w:webHidden/>
          </w:rPr>
          <w:t>25</w:t>
        </w:r>
        <w:r w:rsidR="00B00CFF" w:rsidRPr="00B00CFF">
          <w:rPr>
            <w:webHidden/>
          </w:rPr>
          <w:fldChar w:fldCharType="end"/>
        </w:r>
      </w:hyperlink>
    </w:p>
    <w:p w:rsidR="00B00CFF" w:rsidRDefault="00F376BF">
      <w:pPr>
        <w:pStyle w:val="Spistreci2"/>
        <w:rPr>
          <w:rStyle w:val="Hipercze"/>
        </w:rPr>
        <w:sectPr w:rsidR="00B00CFF" w:rsidSect="00C06EE6">
          <w:footerReference w:type="default" r:id="rId9"/>
          <w:pgSz w:w="11906" w:h="16838"/>
          <w:pgMar w:top="1258" w:right="1418" w:bottom="1258" w:left="1418" w:header="709" w:footer="709" w:gutter="0"/>
          <w:cols w:space="708"/>
          <w:docGrid w:linePitch="360"/>
        </w:sectPr>
      </w:pPr>
      <w:hyperlink w:anchor="_Toc442086569" w:history="1">
        <w:r w:rsidR="00B00CFF" w:rsidRPr="00B00CFF">
          <w:rPr>
            <w:rStyle w:val="Hipercze"/>
          </w:rPr>
          <w:t>Załącznik nr 5 do SIWZ</w:t>
        </w:r>
        <w:r w:rsidR="00B00CFF" w:rsidRPr="00B00CFF">
          <w:rPr>
            <w:webHidden/>
          </w:rPr>
          <w:tab/>
        </w:r>
        <w:r w:rsidR="00B00CFF" w:rsidRPr="00B00CFF">
          <w:rPr>
            <w:webHidden/>
          </w:rPr>
          <w:fldChar w:fldCharType="begin"/>
        </w:r>
        <w:r w:rsidR="00B00CFF" w:rsidRPr="00B00CFF">
          <w:rPr>
            <w:webHidden/>
          </w:rPr>
          <w:instrText xml:space="preserve"> PAGEREF _Toc442086569 \h </w:instrText>
        </w:r>
        <w:r w:rsidR="00B00CFF" w:rsidRPr="00B00CFF">
          <w:rPr>
            <w:webHidden/>
          </w:rPr>
        </w:r>
        <w:r w:rsidR="00B00CFF" w:rsidRPr="00B00CFF">
          <w:rPr>
            <w:webHidden/>
          </w:rPr>
          <w:fldChar w:fldCharType="separate"/>
        </w:r>
        <w:r w:rsidR="00B137C4">
          <w:rPr>
            <w:webHidden/>
          </w:rPr>
          <w:t>26</w:t>
        </w:r>
        <w:r w:rsidR="00B00CFF" w:rsidRPr="00B00CFF">
          <w:rPr>
            <w:webHidden/>
          </w:rPr>
          <w:fldChar w:fldCharType="end"/>
        </w:r>
      </w:hyperlink>
    </w:p>
    <w:p w:rsidR="00B00CFF" w:rsidRPr="00B00CFF" w:rsidRDefault="00B00CFF">
      <w:pPr>
        <w:pStyle w:val="Spistreci2"/>
        <w:rPr>
          <w:rFonts w:eastAsiaTheme="minorEastAsia"/>
          <w:bCs w:val="0"/>
        </w:rPr>
      </w:pPr>
    </w:p>
    <w:p w:rsidR="00405A49" w:rsidRPr="00D811D8" w:rsidRDefault="00405A49" w:rsidP="003246A0">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B00CFF">
        <w:rPr>
          <w:rFonts w:ascii="Times New Roman" w:hAnsi="Times New Roman" w:cs="Times New Roman"/>
          <w:bCs/>
          <w:sz w:val="20"/>
          <w:szCs w:val="20"/>
        </w:rPr>
        <w:fldChar w:fldCharType="end"/>
      </w:r>
      <w:r w:rsidRPr="00D811D8">
        <w:rPr>
          <w:rFonts w:ascii="Times New Roman" w:hAnsi="Times New Roman" w:cs="Times New Roman"/>
          <w:b/>
          <w:bCs/>
          <w:sz w:val="28"/>
          <w:szCs w:val="28"/>
        </w:rPr>
        <w:t>POSTANOWIENIA</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405A49" w:rsidRPr="00A163B4" w:rsidRDefault="00405A49" w:rsidP="00405A49">
      <w:pPr>
        <w:pStyle w:val="Nagwek1"/>
      </w:pPr>
      <w:bookmarkStart w:id="1" w:name="_Toc283275572"/>
      <w:bookmarkStart w:id="2" w:name="_Toc442086540"/>
      <w:r w:rsidRPr="00A163B4">
        <w:t>ROZDZIAŁ I.</w:t>
      </w:r>
      <w:r w:rsidRPr="00A163B4">
        <w:tab/>
        <w:t>ZAMAWIAJĄCY (NAZWA I ADRES)</w:t>
      </w:r>
      <w:bookmarkEnd w:id="1"/>
      <w:bookmarkEnd w:id="2"/>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Plac Gwarków 1</w:t>
      </w:r>
    </w:p>
    <w:p w:rsidR="00405A49" w:rsidRPr="00A163B4" w:rsidRDefault="00405A49" w:rsidP="00950270">
      <w:pPr>
        <w:spacing w:line="340" w:lineRule="exact"/>
        <w:jc w:val="both"/>
      </w:pPr>
      <w:r w:rsidRPr="00A163B4">
        <w:t>40-166 Katowice</w:t>
      </w:r>
    </w:p>
    <w:p w:rsidR="00405A49"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zwany dalej „Zamawiającym”</w:t>
      </w:r>
    </w:p>
    <w:p w:rsidR="00405A49" w:rsidRPr="00A163B4" w:rsidRDefault="00405A49" w:rsidP="00C715B9">
      <w:pPr>
        <w:pStyle w:val="Nagwek1"/>
        <w:tabs>
          <w:tab w:val="left" w:pos="2268"/>
        </w:tabs>
        <w:spacing w:before="240" w:after="120"/>
      </w:pPr>
      <w:bookmarkStart w:id="3" w:name="_Toc283275573"/>
      <w:bookmarkStart w:id="4" w:name="_Toc442086541"/>
      <w:r w:rsidRPr="00A163B4">
        <w:t>ROZDZIAŁ II.</w:t>
      </w:r>
      <w:r w:rsidRPr="00A163B4">
        <w:tab/>
        <w:t>TRYB UDZIELENIA ZAMÓWIENIA PUBLICZNEGO</w:t>
      </w:r>
      <w:bookmarkEnd w:id="3"/>
      <w:bookmarkEnd w:id="4"/>
    </w:p>
    <w:p w:rsidR="00405A49" w:rsidRPr="00A163B4" w:rsidRDefault="00421BB8" w:rsidP="00950270">
      <w:pPr>
        <w:spacing w:line="340" w:lineRule="exact"/>
        <w:jc w:val="both"/>
      </w:pPr>
      <w:bookmarkStart w:id="5" w:name="_Toc283275574"/>
      <w:r>
        <w:t>Postępowanie o udzielenie zamówienia prowadzone jest w trybie przetargu nieograniczonego o wartości zamówienia</w:t>
      </w:r>
      <w:r w:rsidR="00C35F29">
        <w:t xml:space="preserve"> </w:t>
      </w:r>
      <w:r>
        <w:t>przekraczającej kwoty określonej w przepisach wydanych na podstawie art. 11 ust. 8 ustawy z dnia 29 stycznia 2004 roku - Prawo zamówień publicznych (Dz.U. z 201</w:t>
      </w:r>
      <w:r w:rsidR="00867126">
        <w:t>5</w:t>
      </w:r>
      <w:r>
        <w:t xml:space="preserve"> r. poz</w:t>
      </w:r>
      <w:r w:rsidR="0051792C">
        <w:t>.</w:t>
      </w:r>
      <w:r>
        <w:t xml:space="preserve"> </w:t>
      </w:r>
      <w:r w:rsidR="00867126">
        <w:t>2164</w:t>
      </w:r>
      <w:r>
        <w:t>)</w:t>
      </w:r>
      <w:r w:rsidR="00405A49" w:rsidRPr="00A163B4">
        <w:t xml:space="preserve"> oraz aktów wykonawczych wydanych na jej podstawie, a w sprawach nieuregulowanych mają zastosowanie przepisy ustawy z dnia 23 kwietnia 1964 r. – Kodeks cywilny (Dz. Ust. Nr. 16, poz. 93 ze zm.) oraz ustawy z dnia </w:t>
      </w:r>
      <w:r w:rsidR="000351F7">
        <w:t>1</w:t>
      </w:r>
      <w:r w:rsidR="00405A49" w:rsidRPr="00A163B4">
        <w:t xml:space="preserve">7 </w:t>
      </w:r>
      <w:r w:rsidR="000351F7">
        <w:t>grudnia</w:t>
      </w:r>
      <w:r w:rsidR="00405A49" w:rsidRPr="00A163B4">
        <w:t xml:space="preserve"> 200</w:t>
      </w:r>
      <w:r w:rsidR="000351F7">
        <w:t>4</w:t>
      </w:r>
      <w:r w:rsidR="00405A49" w:rsidRPr="00A163B4">
        <w:t xml:space="preserve"> r. - o odpowiedzialności za naruszenie dyscypliny finansów publicznych ogłoszonej w Dzienniku Ustaw dnia 25.01.2005 z późniejszymi zmianami.</w:t>
      </w:r>
    </w:p>
    <w:p w:rsidR="00405A49" w:rsidRPr="00A163B4" w:rsidRDefault="00405A49" w:rsidP="00660833">
      <w:pPr>
        <w:pStyle w:val="Nagwek1"/>
        <w:tabs>
          <w:tab w:val="left" w:pos="2268"/>
        </w:tabs>
        <w:spacing w:before="240" w:after="120"/>
      </w:pPr>
      <w:bookmarkStart w:id="6" w:name="_Toc442086542"/>
      <w:r w:rsidRPr="00A163B4">
        <w:t>ROZDZIAŁ III.</w:t>
      </w:r>
      <w:r w:rsidRPr="00A163B4">
        <w:tab/>
        <w:t>OPIS PRZEDMIOTU ZAMÓWIENIA</w:t>
      </w:r>
      <w:bookmarkEnd w:id="5"/>
      <w:bookmarkEnd w:id="6"/>
    </w:p>
    <w:p w:rsidR="003A3387" w:rsidRPr="00881235" w:rsidRDefault="003A3387" w:rsidP="00950270">
      <w:pPr>
        <w:spacing w:line="360" w:lineRule="exact"/>
        <w:jc w:val="both"/>
        <w:rPr>
          <w:b/>
          <w:bCs/>
        </w:rPr>
      </w:pPr>
      <w:r w:rsidRPr="00881235">
        <w:rPr>
          <w:b/>
          <w:bCs/>
        </w:rPr>
        <w:t>Opis przedmiotu zamówienia.</w:t>
      </w:r>
    </w:p>
    <w:p w:rsidR="003A3387" w:rsidRPr="002D00DE" w:rsidRDefault="003A3387" w:rsidP="00950270">
      <w:pPr>
        <w:numPr>
          <w:ilvl w:val="0"/>
          <w:numId w:val="44"/>
        </w:numPr>
        <w:tabs>
          <w:tab w:val="clear" w:pos="720"/>
        </w:tabs>
        <w:spacing w:line="360" w:lineRule="exact"/>
        <w:ind w:left="567" w:hanging="567"/>
        <w:jc w:val="both"/>
      </w:pPr>
      <w:r>
        <w:t xml:space="preserve">Przedmiotem zamówienia jest dostawa energii elektrycznej dla 3 punktów odbioru energii należących do Głównego Instytutu Górnictwa, w okresie od </w:t>
      </w:r>
      <w:r w:rsidRPr="002D00DE">
        <w:t>01.0</w:t>
      </w:r>
      <w:r w:rsidR="002637B2">
        <w:t>7</w:t>
      </w:r>
      <w:r w:rsidRPr="002D00DE">
        <w:t>.201</w:t>
      </w:r>
      <w:r w:rsidR="00867126">
        <w:t>6</w:t>
      </w:r>
      <w:r w:rsidR="00377E87">
        <w:t xml:space="preserve"> </w:t>
      </w:r>
      <w:r w:rsidRPr="002D00DE">
        <w:t xml:space="preserve">r. do </w:t>
      </w:r>
      <w:r w:rsidR="002D00DE" w:rsidRPr="002D00DE">
        <w:t>3</w:t>
      </w:r>
      <w:r w:rsidR="002637B2">
        <w:t>0</w:t>
      </w:r>
      <w:r w:rsidRPr="002D00DE">
        <w:t>.0</w:t>
      </w:r>
      <w:r w:rsidR="002637B2">
        <w:t>6</w:t>
      </w:r>
      <w:r w:rsidRPr="002D00DE">
        <w:t>.201</w:t>
      </w:r>
      <w:r w:rsidR="00867126">
        <w:t>7</w:t>
      </w:r>
      <w:r w:rsidR="00666EA6" w:rsidRPr="002D00DE">
        <w:t xml:space="preserve"> </w:t>
      </w:r>
      <w:r w:rsidRPr="002D00DE">
        <w:t>r.</w:t>
      </w:r>
    </w:p>
    <w:p w:rsidR="003A3387" w:rsidRDefault="003A3387" w:rsidP="00950270">
      <w:pPr>
        <w:numPr>
          <w:ilvl w:val="0"/>
          <w:numId w:val="44"/>
        </w:numPr>
        <w:tabs>
          <w:tab w:val="clear" w:pos="720"/>
        </w:tabs>
        <w:spacing w:line="360" w:lineRule="exact"/>
        <w:ind w:left="567" w:hanging="567"/>
        <w:jc w:val="both"/>
      </w:pPr>
      <w:r>
        <w:t xml:space="preserve">Zestawienie punktów odbioru energii elektrycznej wraz z danymi technicznymi przedstawiono w </w:t>
      </w:r>
      <w:r w:rsidR="00B42A0B" w:rsidRPr="00B42A0B">
        <w:t>Tabeli</w:t>
      </w:r>
      <w:r w:rsidRPr="00B42A0B">
        <w:t xml:space="preserve"> nr 1</w:t>
      </w:r>
      <w:r>
        <w:t xml:space="preserve">. </w:t>
      </w:r>
    </w:p>
    <w:p w:rsidR="003A3387" w:rsidRPr="009B6EC8" w:rsidRDefault="003A3387" w:rsidP="00950270">
      <w:pPr>
        <w:numPr>
          <w:ilvl w:val="0"/>
          <w:numId w:val="44"/>
        </w:numPr>
        <w:tabs>
          <w:tab w:val="clear" w:pos="720"/>
        </w:tabs>
        <w:spacing w:line="360" w:lineRule="exact"/>
        <w:ind w:left="567" w:hanging="567"/>
        <w:jc w:val="both"/>
      </w:pPr>
      <w:r>
        <w:t>Energia elektryczna musi spełniać standardy techniczne zgodnie z zapisami ustawy Prawo Energetyczne oraz rozporządzeniami wykonawczymi do tej ustawy i Polskimi Normami.</w:t>
      </w:r>
      <w:r w:rsidRPr="009B6EC8">
        <w:t xml:space="preserve"> </w:t>
      </w:r>
    </w:p>
    <w:p w:rsidR="003A3387" w:rsidRDefault="003A3387" w:rsidP="00950270">
      <w:pPr>
        <w:numPr>
          <w:ilvl w:val="0"/>
          <w:numId w:val="44"/>
        </w:numPr>
        <w:tabs>
          <w:tab w:val="clear" w:pos="720"/>
        </w:tabs>
        <w:spacing w:line="360" w:lineRule="exact"/>
        <w:ind w:left="567" w:hanging="567"/>
        <w:jc w:val="both"/>
      </w:pPr>
      <w:r w:rsidRPr="009B6EC8">
        <w:t xml:space="preserve">Szacunkowa ilość dostarczonej energii elektrycznej w okresie dostawy wynosi </w:t>
      </w:r>
      <w:r w:rsidRPr="001162FC">
        <w:rPr>
          <w:b/>
          <w:bCs/>
        </w:rPr>
        <w:t>5000 MWh</w:t>
      </w:r>
      <w:r>
        <w:t>, w tym:</w:t>
      </w:r>
    </w:p>
    <w:p w:rsidR="003A3387" w:rsidRDefault="0073673E" w:rsidP="00950270">
      <w:pPr>
        <w:tabs>
          <w:tab w:val="left" w:pos="360"/>
          <w:tab w:val="left" w:pos="5940"/>
        </w:tabs>
        <w:spacing w:line="360" w:lineRule="exact"/>
        <w:ind w:left="1134" w:hanging="567"/>
        <w:jc w:val="both"/>
      </w:pPr>
      <w:r>
        <w:t>-</w:t>
      </w:r>
      <w:r w:rsidR="003A3387">
        <w:tab/>
        <w:t>energia rozliczana całodobowo w taryfie B21:</w:t>
      </w:r>
      <w:r w:rsidR="003A3387">
        <w:tab/>
      </w:r>
      <w:r>
        <w:tab/>
      </w:r>
      <w:r>
        <w:tab/>
      </w:r>
      <w:r w:rsidR="003A3387">
        <w:t>4100 MWh</w:t>
      </w:r>
    </w:p>
    <w:p w:rsidR="003A3387" w:rsidRDefault="0073673E" w:rsidP="00950270">
      <w:pPr>
        <w:tabs>
          <w:tab w:val="left" w:pos="360"/>
          <w:tab w:val="left" w:pos="5940"/>
        </w:tabs>
        <w:spacing w:line="360" w:lineRule="exact"/>
        <w:ind w:left="1134" w:hanging="567"/>
        <w:jc w:val="both"/>
      </w:pPr>
      <w:r>
        <w:t>-</w:t>
      </w:r>
      <w:r w:rsidR="003A3387">
        <w:tab/>
        <w:t>energia w szczycie przedpołudniowym w taryfie B23:</w:t>
      </w:r>
      <w:r w:rsidR="003A3387">
        <w:tab/>
      </w:r>
      <w:r>
        <w:tab/>
      </w:r>
      <w:r w:rsidR="003A3387">
        <w:t xml:space="preserve">  300 MWh</w:t>
      </w:r>
    </w:p>
    <w:p w:rsidR="003A3387" w:rsidRDefault="0073673E" w:rsidP="00950270">
      <w:pPr>
        <w:tabs>
          <w:tab w:val="left" w:pos="360"/>
          <w:tab w:val="left" w:pos="5940"/>
        </w:tabs>
        <w:spacing w:line="360" w:lineRule="exact"/>
        <w:ind w:left="1134" w:hanging="567"/>
        <w:jc w:val="both"/>
      </w:pPr>
      <w:r>
        <w:t>-</w:t>
      </w:r>
      <w:r w:rsidR="003A3387">
        <w:tab/>
        <w:t>energia w szczycie popołudniowym w taryfie B23:</w:t>
      </w:r>
      <w:r w:rsidR="003A3387">
        <w:tab/>
        <w:t xml:space="preserve"> </w:t>
      </w:r>
      <w:r>
        <w:tab/>
      </w:r>
      <w:r w:rsidR="003A3387">
        <w:t xml:space="preserve"> </w:t>
      </w:r>
      <w:r>
        <w:t xml:space="preserve"> </w:t>
      </w:r>
      <w:r w:rsidR="003A3387">
        <w:t>100 MWh</w:t>
      </w:r>
    </w:p>
    <w:p w:rsidR="003A3387" w:rsidRPr="009B6EC8" w:rsidRDefault="0073673E" w:rsidP="00950270">
      <w:pPr>
        <w:tabs>
          <w:tab w:val="left" w:pos="360"/>
          <w:tab w:val="left" w:pos="5940"/>
        </w:tabs>
        <w:spacing w:line="360" w:lineRule="exact"/>
        <w:ind w:left="1134" w:hanging="567"/>
        <w:jc w:val="both"/>
      </w:pPr>
      <w:r>
        <w:t>-</w:t>
      </w:r>
      <w:r w:rsidR="003A3387">
        <w:tab/>
        <w:t>energia w pozostałych godzinach doby w taryfie B23:</w:t>
      </w:r>
      <w:r w:rsidR="003A3387">
        <w:tab/>
      </w:r>
      <w:r>
        <w:tab/>
        <w:t xml:space="preserve">  </w:t>
      </w:r>
      <w:r w:rsidR="003A3387">
        <w:t>500 MWh</w:t>
      </w:r>
    </w:p>
    <w:p w:rsidR="003A3387" w:rsidRDefault="003A3387" w:rsidP="007C7C8B">
      <w:pPr>
        <w:numPr>
          <w:ilvl w:val="0"/>
          <w:numId w:val="44"/>
        </w:numPr>
        <w:tabs>
          <w:tab w:val="clear" w:pos="720"/>
        </w:tabs>
        <w:spacing w:line="380" w:lineRule="exact"/>
        <w:ind w:left="567" w:hanging="567"/>
        <w:jc w:val="both"/>
      </w:pPr>
      <w:r>
        <w:t>Szacunkowe ilości dostarczonej energii elektrycznej są wartościami służącymi do obliczenia ceny oferty i nie stanowią zobowiązania Zamawiającego do zakupu energii w</w:t>
      </w:r>
      <w:r w:rsidR="002156FF">
        <w:t> </w:t>
      </w:r>
      <w:r>
        <w:t>podanych ilościach, a faktyczna ilość dostarczonej energii będzie wynikała z</w:t>
      </w:r>
      <w:r w:rsidR="002156FF">
        <w:t> </w:t>
      </w:r>
      <w:r>
        <w:t xml:space="preserve">zapotrzebowania Zamawiającego. Z tego tytułu nie przysługuje </w:t>
      </w:r>
      <w:r w:rsidR="00F073A3">
        <w:t>Wykonawcy</w:t>
      </w:r>
      <w:r>
        <w:t xml:space="preserve"> żadne roszczenie.</w:t>
      </w:r>
    </w:p>
    <w:p w:rsidR="003A3387" w:rsidRDefault="003A3387" w:rsidP="00DA59DE">
      <w:pPr>
        <w:numPr>
          <w:ilvl w:val="0"/>
          <w:numId w:val="44"/>
        </w:numPr>
        <w:tabs>
          <w:tab w:val="clear" w:pos="720"/>
        </w:tabs>
        <w:spacing w:line="400" w:lineRule="exact"/>
        <w:ind w:left="567" w:hanging="567"/>
        <w:jc w:val="both"/>
      </w:pPr>
      <w:r>
        <w:t xml:space="preserve">Moc umowna dla wszystkich punktów odbioru maksymalnie wynosi 1790 </w:t>
      </w:r>
      <w:proofErr w:type="spellStart"/>
      <w:r>
        <w:t>kW.</w:t>
      </w:r>
      <w:proofErr w:type="spellEnd"/>
    </w:p>
    <w:p w:rsidR="003A3387" w:rsidRDefault="00444465" w:rsidP="00DA59DE">
      <w:pPr>
        <w:numPr>
          <w:ilvl w:val="0"/>
          <w:numId w:val="44"/>
        </w:numPr>
        <w:tabs>
          <w:tab w:val="clear" w:pos="720"/>
        </w:tabs>
        <w:spacing w:line="400" w:lineRule="exact"/>
        <w:ind w:left="567" w:hanging="567"/>
        <w:jc w:val="both"/>
      </w:pPr>
      <w:r w:rsidRPr="00950B7E">
        <w:rPr>
          <w:bCs/>
          <w:iCs/>
          <w:color w:val="0070C0"/>
        </w:rPr>
        <w:t>Sprzedawca zwany dalej Wykonawcą ma obowiązek przedstawić Zamawiającemu w terminie do 30 dni od daty zawarcia umowy kopię dokumentu potwierdzającego zgłoszenie do OSD (Operatora Systemu Dystrybucyjnego) zmianę sprzedawcy energii.</w:t>
      </w:r>
    </w:p>
    <w:p w:rsidR="002156FF" w:rsidRPr="002156FF" w:rsidRDefault="002156FF" w:rsidP="00DA59DE">
      <w:pPr>
        <w:numPr>
          <w:ilvl w:val="0"/>
          <w:numId w:val="44"/>
        </w:numPr>
        <w:tabs>
          <w:tab w:val="clear" w:pos="720"/>
        </w:tabs>
        <w:spacing w:line="400" w:lineRule="exact"/>
        <w:ind w:left="567" w:hanging="567"/>
        <w:jc w:val="both"/>
        <w:rPr>
          <w:color w:val="0070C0"/>
        </w:rPr>
      </w:pPr>
      <w:r w:rsidRPr="002156FF">
        <w:rPr>
          <w:color w:val="0070C0"/>
        </w:rPr>
        <w:t xml:space="preserve">Zamawiający nie przewiduje zmiany wynagrodzenia Wykonawcy w przypadku zmiany podatku akcyzowego. </w:t>
      </w:r>
    </w:p>
    <w:p w:rsidR="003A3387" w:rsidRPr="002156FF" w:rsidRDefault="003A3387" w:rsidP="002156FF">
      <w:pPr>
        <w:spacing w:line="400" w:lineRule="exact"/>
        <w:ind w:left="567"/>
        <w:jc w:val="both"/>
        <w:rPr>
          <w:color w:val="0070C0"/>
        </w:rPr>
      </w:pPr>
      <w:r w:rsidRPr="002156FF">
        <w:rPr>
          <w:color w:val="0070C0"/>
        </w:rPr>
        <w:t>Zamawiający przewiduje zmian</w:t>
      </w:r>
      <w:r w:rsidR="00036701" w:rsidRPr="002156FF">
        <w:rPr>
          <w:color w:val="0070C0"/>
        </w:rPr>
        <w:t>ę</w:t>
      </w:r>
      <w:r w:rsidRPr="002156FF">
        <w:rPr>
          <w:color w:val="0070C0"/>
        </w:rPr>
        <w:t xml:space="preserve"> wynagrodzenia Wykonawcy w przypadku zmiany podatku </w:t>
      </w:r>
      <w:r w:rsidR="00036701" w:rsidRPr="002156FF">
        <w:rPr>
          <w:color w:val="0070C0"/>
        </w:rPr>
        <w:t>VAT</w:t>
      </w:r>
      <w:r w:rsidR="00A32877">
        <w:rPr>
          <w:color w:val="0070C0"/>
        </w:rPr>
        <w:t xml:space="preserve"> na następujących zasadach:</w:t>
      </w:r>
      <w:r w:rsidR="00A32877" w:rsidRPr="00A32877">
        <w:rPr>
          <w:sz w:val="22"/>
          <w:szCs w:val="22"/>
        </w:rPr>
        <w:t xml:space="preserve"> </w:t>
      </w:r>
      <w:r w:rsidR="00A32877" w:rsidRPr="00A32877">
        <w:rPr>
          <w:color w:val="0070C0"/>
        </w:rPr>
        <w:t>Cena brutto</w:t>
      </w:r>
      <w:r w:rsidR="00A32877">
        <w:rPr>
          <w:color w:val="0070C0"/>
        </w:rPr>
        <w:t xml:space="preserve"> może ulec zmianie w</w:t>
      </w:r>
      <w:r w:rsidR="00A32877" w:rsidRPr="00A32877">
        <w:rPr>
          <w:color w:val="0070C0"/>
        </w:rPr>
        <w:t xml:space="preserve">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3A3387" w:rsidRDefault="003A3387" w:rsidP="00DA59DE">
      <w:pPr>
        <w:numPr>
          <w:ilvl w:val="0"/>
          <w:numId w:val="44"/>
        </w:numPr>
        <w:tabs>
          <w:tab w:val="clear" w:pos="720"/>
        </w:tabs>
        <w:spacing w:line="400" w:lineRule="exact"/>
        <w:ind w:left="567" w:hanging="567"/>
        <w:jc w:val="both"/>
      </w:pPr>
      <w:r>
        <w:t>Punkty odbioru są dostosowane do zasady TPA.</w:t>
      </w:r>
    </w:p>
    <w:p w:rsidR="00C715B9" w:rsidRDefault="00C715B9" w:rsidP="00DA59DE">
      <w:pPr>
        <w:spacing w:line="400" w:lineRule="exact"/>
        <w:ind w:left="567"/>
        <w:jc w:val="both"/>
      </w:pPr>
      <w:r w:rsidRPr="00C715B9">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C715B9">
        <w:t>przesyłu</w:t>
      </w:r>
      <w:proofErr w:type="spellEnd"/>
      <w:r w:rsidRPr="00C715B9">
        <w:t xml:space="preserve"> energii kupionej przez znajdującego się na jego obszarze klienta</w:t>
      </w:r>
      <w:r>
        <w:t>.</w:t>
      </w:r>
    </w:p>
    <w:p w:rsidR="003A3387" w:rsidRDefault="003A3387" w:rsidP="00DA59DE">
      <w:pPr>
        <w:numPr>
          <w:ilvl w:val="0"/>
          <w:numId w:val="44"/>
        </w:numPr>
        <w:tabs>
          <w:tab w:val="clear" w:pos="720"/>
        </w:tabs>
        <w:spacing w:line="400" w:lineRule="exact"/>
        <w:ind w:left="567" w:hanging="567"/>
        <w:jc w:val="both"/>
      </w:pPr>
      <w: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rsidR="003A3387" w:rsidRDefault="003A3387" w:rsidP="00DA59DE">
      <w:pPr>
        <w:numPr>
          <w:ilvl w:val="0"/>
          <w:numId w:val="44"/>
        </w:numPr>
        <w:tabs>
          <w:tab w:val="clear" w:pos="720"/>
        </w:tabs>
        <w:spacing w:line="400" w:lineRule="exact"/>
        <w:ind w:left="567" w:hanging="567"/>
        <w:jc w:val="both"/>
      </w:pPr>
      <w:r>
        <w:t>Rozliczenia kosztów sprzedanej energii elektrycznej odbywać się będą na podstawie odczytów rozliczeniowych układów pomiarowo-rozliczeniowych dokonywanych przez operatora systemu dystrybucyjnego zgodnie z okresem rozliczeniowym stosowanym przez OSD.</w:t>
      </w:r>
    </w:p>
    <w:p w:rsidR="003A3387" w:rsidRDefault="003A3387" w:rsidP="001F19A7">
      <w:pPr>
        <w:numPr>
          <w:ilvl w:val="0"/>
          <w:numId w:val="44"/>
        </w:numPr>
        <w:tabs>
          <w:tab w:val="clear" w:pos="720"/>
        </w:tabs>
        <w:spacing w:line="380" w:lineRule="exact"/>
        <w:ind w:left="567" w:hanging="567"/>
        <w:jc w:val="both"/>
      </w:pPr>
      <w:r>
        <w:t xml:space="preserve">Zamawiający informuje, że na punkty odbioru wyszczególnione w </w:t>
      </w:r>
      <w:r w:rsidRPr="00377E87">
        <w:t>Załączniku nr 1</w:t>
      </w:r>
      <w:r>
        <w:t xml:space="preserve"> posiada </w:t>
      </w:r>
      <w:r w:rsidRPr="00E03D52">
        <w:t xml:space="preserve">umowę </w:t>
      </w:r>
      <w:r w:rsidR="007C7C8B">
        <w:t>o świadczenie dystrybucji energii elektrycznej</w:t>
      </w:r>
      <w:r>
        <w:t>.</w:t>
      </w:r>
    </w:p>
    <w:p w:rsidR="00A70F87" w:rsidRDefault="00A70F87" w:rsidP="001F19A7">
      <w:pPr>
        <w:numPr>
          <w:ilvl w:val="0"/>
          <w:numId w:val="44"/>
        </w:numPr>
        <w:tabs>
          <w:tab w:val="clear" w:pos="720"/>
        </w:tabs>
        <w:spacing w:line="380" w:lineRule="exact"/>
        <w:ind w:left="567" w:hanging="567"/>
        <w:jc w:val="both"/>
      </w:pPr>
      <w:r w:rsidRPr="00A70F87">
        <w:t xml:space="preserve">Obecnie obowiązująca umowa </w:t>
      </w:r>
      <w:r w:rsidR="00C92B57">
        <w:t xml:space="preserve">na dostawę energii elektrycznej </w:t>
      </w:r>
      <w:r w:rsidR="001017DE">
        <w:t>została podpisana z</w:t>
      </w:r>
      <w:r w:rsidR="00C92B57">
        <w:t> </w:t>
      </w:r>
      <w:r w:rsidR="001017DE">
        <w:t xml:space="preserve">Wykonawcą wybranym w postępowaniu przetargowym na czas określony do </w:t>
      </w:r>
      <w:r w:rsidRPr="00A70F87">
        <w:t>30.06.201</w:t>
      </w:r>
      <w:r w:rsidR="001017DE">
        <w:t>6</w:t>
      </w:r>
      <w:r w:rsidRPr="00A70F87">
        <w:t xml:space="preserve"> r.</w:t>
      </w:r>
    </w:p>
    <w:p w:rsidR="00B157B4" w:rsidRDefault="00B157B4" w:rsidP="001F19A7">
      <w:pPr>
        <w:numPr>
          <w:ilvl w:val="0"/>
          <w:numId w:val="44"/>
        </w:numPr>
        <w:tabs>
          <w:tab w:val="clear" w:pos="720"/>
        </w:tabs>
        <w:spacing w:line="380" w:lineRule="exact"/>
        <w:ind w:left="567" w:hanging="567"/>
        <w:jc w:val="both"/>
      </w:pPr>
      <w:r w:rsidRPr="00B157B4">
        <w:t xml:space="preserve">Zamawiający </w:t>
      </w:r>
      <w:r w:rsidR="00C92B57">
        <w:t xml:space="preserve">na prośbę Wykonawcy wyłonionego w postępowaniu przetargowym może </w:t>
      </w:r>
      <w:r w:rsidRPr="00B157B4">
        <w:t>przeka</w:t>
      </w:r>
      <w:r w:rsidR="00C92B57">
        <w:t>zać</w:t>
      </w:r>
      <w:r w:rsidRPr="00B157B4">
        <w:t xml:space="preserve"> niezbędne dane do przeprowadzenia procedury zmiany sprzedawcy w</w:t>
      </w:r>
      <w:r w:rsidR="00C92B57">
        <w:t> </w:t>
      </w:r>
      <w:r w:rsidRPr="00B157B4">
        <w:t>wersji elektronicznej Excel.</w:t>
      </w:r>
    </w:p>
    <w:p w:rsidR="00A70F87" w:rsidRDefault="00C92B57" w:rsidP="00DA59DE">
      <w:pPr>
        <w:numPr>
          <w:ilvl w:val="0"/>
          <w:numId w:val="44"/>
        </w:numPr>
        <w:tabs>
          <w:tab w:val="clear" w:pos="720"/>
        </w:tabs>
        <w:spacing w:line="400" w:lineRule="exact"/>
        <w:ind w:left="567" w:hanging="567"/>
        <w:jc w:val="both"/>
      </w:pPr>
      <w:r>
        <w:t>Zamawiający informuje, że o</w:t>
      </w:r>
      <w:r w:rsidR="0065441E">
        <w:t>kres rozliczeniowy dla poszczególnych punktów poboru energii jest miesięczny.</w:t>
      </w:r>
    </w:p>
    <w:p w:rsidR="003A3387" w:rsidRPr="009B6EC8" w:rsidRDefault="00B44D84" w:rsidP="003A3387">
      <w:pPr>
        <w:spacing w:line="360" w:lineRule="auto"/>
        <w:jc w:val="both"/>
      </w:pPr>
      <w:r w:rsidRPr="00B44D84">
        <w:t>Tabela nr 1</w:t>
      </w:r>
    </w:p>
    <w:p w:rsidR="003A3387" w:rsidRDefault="003A3387" w:rsidP="00C715B9">
      <w: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260"/>
        <w:gridCol w:w="2339"/>
        <w:gridCol w:w="1800"/>
        <w:gridCol w:w="1800"/>
        <w:gridCol w:w="1440"/>
      </w:tblGrid>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Lp.</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 xml:space="preserve">Nr </w:t>
            </w:r>
            <w:proofErr w:type="spellStart"/>
            <w:r w:rsidRPr="00233764">
              <w:rPr>
                <w:sz w:val="20"/>
                <w:szCs w:val="20"/>
              </w:rPr>
              <w:t>ewid</w:t>
            </w:r>
            <w:proofErr w:type="spellEnd"/>
            <w:r w:rsidRPr="00233764">
              <w:rPr>
                <w:sz w:val="20"/>
                <w:szCs w:val="20"/>
              </w:rPr>
              <w:t>.</w:t>
            </w:r>
          </w:p>
        </w:tc>
        <w:tc>
          <w:tcPr>
            <w:tcW w:w="2340" w:type="dxa"/>
            <w:shd w:val="clear" w:color="auto" w:fill="auto"/>
            <w:vAlign w:val="center"/>
          </w:tcPr>
          <w:p w:rsidR="003A3387" w:rsidRPr="00233764" w:rsidRDefault="003A3387" w:rsidP="00233764">
            <w:pPr>
              <w:jc w:val="center"/>
              <w:rPr>
                <w:sz w:val="20"/>
                <w:szCs w:val="20"/>
              </w:rPr>
            </w:pPr>
            <w:r w:rsidRPr="00233764">
              <w:rPr>
                <w:sz w:val="20"/>
                <w:szCs w:val="20"/>
              </w:rPr>
              <w:t>Nazwa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Lokalizacja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Moc przyłączeniowa</w:t>
            </w:r>
          </w:p>
          <w:p w:rsidR="003A3387" w:rsidRPr="00233764" w:rsidRDefault="003A3387" w:rsidP="00233764">
            <w:pPr>
              <w:jc w:val="center"/>
              <w:rPr>
                <w:sz w:val="20"/>
                <w:szCs w:val="20"/>
              </w:rPr>
            </w:pPr>
            <w:r w:rsidRPr="00233764">
              <w:rPr>
                <w:sz w:val="20"/>
                <w:szCs w:val="20"/>
              </w:rPr>
              <w:t>[kW]</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Grupa taryfowa</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1.</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WO-7-367</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Zasilanie Instytutu</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40-166 Katowice</w:t>
            </w:r>
          </w:p>
          <w:p w:rsidR="003A3387" w:rsidRPr="00233764" w:rsidRDefault="003A3387" w:rsidP="00233764">
            <w:pPr>
              <w:jc w:val="center"/>
              <w:rPr>
                <w:sz w:val="20"/>
                <w:szCs w:val="20"/>
              </w:rPr>
            </w:pPr>
            <w:r w:rsidRPr="00233764">
              <w:rPr>
                <w:sz w:val="20"/>
                <w:szCs w:val="20"/>
              </w:rPr>
              <w:t>Plac Gwarków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1050,00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2.</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WO-06419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Oddział Wyry</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Wyry</w:t>
            </w:r>
          </w:p>
          <w:p w:rsidR="003A3387" w:rsidRPr="00233764" w:rsidRDefault="003A3387" w:rsidP="00233764">
            <w:pPr>
              <w:jc w:val="center"/>
              <w:rPr>
                <w:sz w:val="20"/>
                <w:szCs w:val="20"/>
              </w:rPr>
            </w:pPr>
            <w:r w:rsidRPr="00233764">
              <w:rPr>
                <w:sz w:val="20"/>
                <w:szCs w:val="20"/>
              </w:rPr>
              <w:t>ul. Pszczyńska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800,00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3.</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WO-6249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Kopalnia Doświadczalna "Barbara"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Mikołów</w:t>
            </w:r>
          </w:p>
          <w:p w:rsidR="003A3387" w:rsidRPr="00233764" w:rsidRDefault="003A3387" w:rsidP="00233764">
            <w:pPr>
              <w:jc w:val="center"/>
              <w:rPr>
                <w:sz w:val="20"/>
                <w:szCs w:val="20"/>
              </w:rPr>
            </w:pPr>
            <w:r w:rsidRPr="00233764">
              <w:rPr>
                <w:sz w:val="20"/>
                <w:szCs w:val="20"/>
              </w:rPr>
              <w:t>ul. Podleska 72</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B23</w:t>
            </w:r>
          </w:p>
        </w:tc>
      </w:tr>
    </w:tbl>
    <w:p w:rsidR="008512DF" w:rsidRDefault="008512DF" w:rsidP="005B0EDD">
      <w:pPr>
        <w:pStyle w:val="Styl"/>
        <w:tabs>
          <w:tab w:val="left" w:pos="0"/>
          <w:tab w:val="left" w:leader="dot" w:pos="8865"/>
        </w:tabs>
        <w:spacing w:line="360" w:lineRule="exact"/>
        <w:jc w:val="both"/>
        <w:rPr>
          <w:rFonts w:ascii="Times New Roman" w:hAnsi="Times New Roman" w:cs="Times New Roman"/>
          <w:b/>
          <w:bCs/>
        </w:rPr>
      </w:pPr>
    </w:p>
    <w:p w:rsidR="005B0EDD" w:rsidRDefault="005B0EDD" w:rsidP="005B0EDD">
      <w:pPr>
        <w:pStyle w:val="Styl"/>
        <w:tabs>
          <w:tab w:val="left" w:pos="0"/>
          <w:tab w:val="left" w:leader="dot" w:pos="8865"/>
        </w:tabs>
        <w:spacing w:line="360" w:lineRule="exact"/>
        <w:jc w:val="both"/>
        <w:rPr>
          <w:rFonts w:ascii="Times New Roman" w:hAnsi="Times New Roman" w:cs="Times New Roman"/>
          <w:b/>
          <w:bCs/>
        </w:rPr>
      </w:pPr>
      <w:r w:rsidRPr="009215D1">
        <w:rPr>
          <w:rFonts w:ascii="Times New Roman" w:hAnsi="Times New Roman" w:cs="Times New Roman"/>
          <w:b/>
          <w:bCs/>
        </w:rPr>
        <w:t>Nazwa i kod Wspólnego Słownika Zamówień (CPV):</w:t>
      </w:r>
    </w:p>
    <w:p w:rsidR="005B0EDD" w:rsidRPr="008B7232" w:rsidRDefault="008B7232" w:rsidP="005B0EDD">
      <w:pPr>
        <w:pStyle w:val="Styl"/>
        <w:tabs>
          <w:tab w:val="left" w:pos="0"/>
          <w:tab w:val="left" w:pos="1440"/>
          <w:tab w:val="left" w:leader="dot" w:pos="8865"/>
        </w:tabs>
        <w:spacing w:line="360" w:lineRule="exact"/>
        <w:jc w:val="both"/>
        <w:rPr>
          <w:rFonts w:ascii="Times New Roman" w:hAnsi="Times New Roman" w:cs="Times New Roman"/>
        </w:rPr>
      </w:pPr>
      <w:r w:rsidRPr="008B7232">
        <w:rPr>
          <w:rFonts w:ascii="Times New Roman" w:hAnsi="Times New Roman" w:cs="Times New Roman"/>
          <w:bCs/>
        </w:rPr>
        <w:t>09300000-2</w:t>
      </w:r>
      <w:r w:rsidRPr="008B7232">
        <w:rPr>
          <w:rFonts w:ascii="Times New Roman" w:hAnsi="Times New Roman" w:cs="Times New Roman"/>
        </w:rPr>
        <w:t xml:space="preserve"> - </w:t>
      </w:r>
      <w:hyperlink r:id="rId10" w:history="1">
        <w:r w:rsidRPr="008B7232">
          <w:rPr>
            <w:rStyle w:val="Hipercze"/>
            <w:rFonts w:ascii="Times New Roman" w:hAnsi="Times New Roman" w:cs="Times New Roman"/>
            <w:color w:val="auto"/>
            <w:u w:val="none"/>
          </w:rPr>
          <w:t>Energia elektryczna, cieplna, słoneczna i jądrowa</w:t>
        </w:r>
      </w:hyperlink>
    </w:p>
    <w:p w:rsidR="00405A49" w:rsidRPr="00A163B4" w:rsidRDefault="00405A49" w:rsidP="00405A49">
      <w:pPr>
        <w:pStyle w:val="Nagwek1"/>
        <w:tabs>
          <w:tab w:val="left" w:pos="0"/>
        </w:tabs>
      </w:pPr>
      <w:bookmarkStart w:id="7" w:name="_Toc283275575"/>
      <w:bookmarkStart w:id="8" w:name="_Toc442086543"/>
      <w:r w:rsidRPr="00A163B4">
        <w:t>ROZDZIAŁ IV.</w:t>
      </w:r>
      <w:r w:rsidRPr="00A163B4">
        <w:tab/>
        <w:t>INFORMACJA NA TEMAT CZĘŚCI ZAMÓWIENIA I MOŻLIWOŚCI SKŁADANIA OFERT CZĘŚCIOWYCH</w:t>
      </w:r>
      <w:bookmarkEnd w:id="7"/>
      <w:bookmarkEnd w:id="8"/>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405A49" w:rsidRPr="00A163B4" w:rsidRDefault="00405A49" w:rsidP="00405A49">
      <w:pPr>
        <w:pStyle w:val="Nagwek1"/>
        <w:tabs>
          <w:tab w:val="left" w:pos="0"/>
        </w:tabs>
      </w:pPr>
      <w:bookmarkStart w:id="10" w:name="_Toc442086544"/>
      <w:r w:rsidRPr="00A163B4">
        <w:t>ROZDZIAŁ V.</w:t>
      </w:r>
      <w:r w:rsidRPr="00A163B4">
        <w:tab/>
        <w:t>INFORMACJA NA TEMAT MOŻLIWOŚCI SKŁADANIA OFERT WARIANTOWYCH</w:t>
      </w:r>
      <w:bookmarkEnd w:id="9"/>
      <w:bookmarkEnd w:id="10"/>
    </w:p>
    <w:p w:rsidR="00405A49" w:rsidRDefault="00405A49" w:rsidP="00405A49">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46FBB" w:rsidRPr="001A51D6" w:rsidRDefault="00A46FBB" w:rsidP="001A51D6">
      <w:pPr>
        <w:pStyle w:val="Styl"/>
        <w:tabs>
          <w:tab w:val="left" w:pos="0"/>
          <w:tab w:val="left" w:pos="1608"/>
          <w:tab w:val="left" w:pos="2194"/>
          <w:tab w:val="left" w:pos="3168"/>
          <w:tab w:val="left" w:pos="4733"/>
          <w:tab w:val="left" w:pos="6173"/>
        </w:tabs>
        <w:ind w:right="74"/>
        <w:jc w:val="both"/>
        <w:rPr>
          <w:rFonts w:ascii="Times New Roman" w:hAnsi="Times New Roman" w:cs="Times New Roman"/>
          <w:sz w:val="16"/>
          <w:szCs w:val="16"/>
        </w:rPr>
      </w:pPr>
    </w:p>
    <w:p w:rsidR="00405A49" w:rsidRPr="00A163B4" w:rsidRDefault="00405A49" w:rsidP="00405A49">
      <w:pPr>
        <w:pStyle w:val="Nagwek1"/>
        <w:tabs>
          <w:tab w:val="left" w:pos="0"/>
        </w:tabs>
      </w:pPr>
      <w:bookmarkStart w:id="11" w:name="_Toc283275577"/>
      <w:bookmarkStart w:id="12" w:name="_Toc442086545"/>
      <w:r w:rsidRPr="00A163B4">
        <w:t>ROZDZIAŁ VI.</w:t>
      </w:r>
      <w:r w:rsidRPr="00A163B4">
        <w:tab/>
        <w:t>INFORMACJE NA TEMAT PRZEWIDYWANYCH ZAMÓWIEŃ UZUPEŁNIAJĄCYCH</w:t>
      </w:r>
      <w:bookmarkEnd w:id="11"/>
      <w:bookmarkEnd w:id="12"/>
    </w:p>
    <w:p w:rsidR="008C44C9" w:rsidRPr="00882C4E" w:rsidRDefault="008B7232" w:rsidP="002D00DE">
      <w:pPr>
        <w:autoSpaceDE w:val="0"/>
        <w:autoSpaceDN w:val="0"/>
        <w:adjustRightInd w:val="0"/>
        <w:spacing w:line="340" w:lineRule="exact"/>
        <w:jc w:val="both"/>
      </w:pPr>
      <w:r w:rsidRPr="008B7232">
        <w:t>Zamawiający nie przewiduje zamówień uzupełniających, o których mowa w art. 67 ust.1 pkt 7 ustawy.</w:t>
      </w:r>
      <w:r w:rsidR="00B74B90" w:rsidRPr="0004470B">
        <w:t xml:space="preserve"> </w:t>
      </w:r>
    </w:p>
    <w:p w:rsidR="00405A49" w:rsidRPr="00A163B4" w:rsidRDefault="00405A49" w:rsidP="00775C19">
      <w:pPr>
        <w:pStyle w:val="Nagwek1"/>
        <w:tabs>
          <w:tab w:val="left" w:pos="0"/>
        </w:tabs>
        <w:spacing w:before="240" w:after="120"/>
      </w:pPr>
      <w:bookmarkStart w:id="13" w:name="_Toc283275580"/>
      <w:bookmarkStart w:id="14" w:name="_Toc442086546"/>
      <w:r w:rsidRPr="00A163B4">
        <w:t>ROZDZIAŁ VII.</w:t>
      </w:r>
      <w:r w:rsidRPr="00A163B4">
        <w:tab/>
        <w:t>INFORMACJA W SPRAWIE ZWROTU KOSZTÓW W POSTĘPOWANIU</w:t>
      </w:r>
      <w:bookmarkEnd w:id="13"/>
      <w:bookmarkEnd w:id="14"/>
    </w:p>
    <w:p w:rsidR="00405A49" w:rsidRDefault="00405A49" w:rsidP="002D00DE">
      <w:pPr>
        <w:pStyle w:val="Styl"/>
        <w:spacing w:line="34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405A49" w:rsidRPr="00A163B4" w:rsidRDefault="00405A49" w:rsidP="00775C19">
      <w:pPr>
        <w:pStyle w:val="Nagwek1"/>
        <w:tabs>
          <w:tab w:val="left" w:pos="0"/>
        </w:tabs>
        <w:spacing w:before="240" w:after="120"/>
      </w:pPr>
      <w:bookmarkStart w:id="16" w:name="_Toc442086547"/>
      <w:r w:rsidRPr="00A163B4">
        <w:t>ROZDZIAŁ VIII.</w:t>
      </w:r>
      <w:r w:rsidRPr="00A163B4">
        <w:tab/>
        <w:t>INFORMACJA NA TEMAT MOŻLIWOŚCI SKŁADANIA JEDNEJ OFERTY, PRZEZ DWA LUB WIĘCEJ PODMIOTÓW ORAZ UCZESTNICTWA PODWYKONAWCÓW</w:t>
      </w:r>
      <w:bookmarkEnd w:id="15"/>
      <w:bookmarkEnd w:id="16"/>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Wykonawcy mogą wspólnie ubiegać się o udzielenie zamówienia. </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Każdy z Wykonawców wspólnie ubiegających się o udzielenie zamówienia zobowiązany jest złożyć dokumenty wymienione w rozdziale X w pkt 1.1. do 1.</w:t>
      </w:r>
      <w:r w:rsidR="00C153C6">
        <w:rPr>
          <w:rFonts w:ascii="Times New Roman" w:hAnsi="Times New Roman" w:cs="Times New Roman"/>
        </w:rPr>
        <w:t>7</w:t>
      </w:r>
      <w:r w:rsidRPr="002D00DE">
        <w:rPr>
          <w:rFonts w:ascii="Times New Roman" w:hAnsi="Times New Roman" w:cs="Times New Roman"/>
        </w:rPr>
        <w:t xml:space="preserve">. oraz 6.3. SIWZ. </w:t>
      </w:r>
    </w:p>
    <w:p w:rsidR="00FA207E" w:rsidRPr="002D00DE" w:rsidRDefault="00C3620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C3620E">
        <w:rPr>
          <w:rFonts w:ascii="Times New Roman" w:hAnsi="Times New Roman" w:cs="Times New Roman"/>
        </w:rPr>
        <w:t>Wykonawcy występujący wspólnie mogą złożyć dokumenty wymienione w rozdz. X pkt</w:t>
      </w:r>
      <w:r w:rsidR="00DA63A9">
        <w:rPr>
          <w:rFonts w:ascii="Times New Roman" w:hAnsi="Times New Roman" w:cs="Times New Roman"/>
        </w:rPr>
        <w:t xml:space="preserve"> 2.1.,</w:t>
      </w:r>
      <w:r w:rsidRPr="00C3620E">
        <w:rPr>
          <w:rFonts w:ascii="Times New Roman" w:hAnsi="Times New Roman" w:cs="Times New Roman"/>
        </w:rPr>
        <w:t xml:space="preserve"> 2.2.; 2.3.; 2.4. SIWZ razem.</w:t>
      </w:r>
    </w:p>
    <w:p w:rsidR="00FA207E" w:rsidRPr="002D00DE" w:rsidRDefault="006E780A" w:rsidP="001E66BC">
      <w:pPr>
        <w:pStyle w:val="Styl"/>
        <w:tabs>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ab/>
      </w:r>
      <w:r w:rsidR="00FA207E" w:rsidRPr="002D00DE">
        <w:rPr>
          <w:rFonts w:ascii="Times New Roman" w:hAnsi="Times New Roman" w:cs="Times New Roman"/>
        </w:rPr>
        <w:t>Uwaga: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Wszelka korespondencja dokonywana będzie wyłącznie z Wykonawcą występującym jako pełnomocnik pozostałych.</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sidR="000C2B5B">
        <w:rPr>
          <w:rFonts w:ascii="Times New Roman" w:hAnsi="Times New Roman" w:cs="Times New Roman"/>
        </w:rPr>
        <w:t>6</w:t>
      </w:r>
      <w:r w:rsidRPr="00FA207E">
        <w:rPr>
          <w:rFonts w:ascii="Times New Roman" w:hAnsi="Times New Roman" w:cs="Times New Roman"/>
        </w:rPr>
        <w:t>), jaką część/zakres zamówienia wykonywać będzie w jego imieniu podwykonawca.</w:t>
      </w:r>
    </w:p>
    <w:p w:rsidR="00405A49" w:rsidRPr="00A163B4" w:rsidRDefault="00405A49" w:rsidP="00775C19">
      <w:pPr>
        <w:pStyle w:val="Nagwek1"/>
        <w:tabs>
          <w:tab w:val="left" w:pos="2268"/>
        </w:tabs>
        <w:spacing w:before="240" w:after="120"/>
      </w:pPr>
      <w:bookmarkStart w:id="17" w:name="_Toc283275582"/>
      <w:bookmarkStart w:id="18" w:name="_Toc442086548"/>
      <w:r w:rsidRPr="00A163B4">
        <w:t>ROZDZIAŁ IX.</w:t>
      </w:r>
      <w:r w:rsidRPr="00A163B4">
        <w:tab/>
        <w:t>TERMIN WYKONANIA ZAMÓWIENIA</w:t>
      </w:r>
      <w:bookmarkEnd w:id="17"/>
      <w:bookmarkEnd w:id="18"/>
    </w:p>
    <w:p w:rsidR="00405A49" w:rsidRDefault="008B7232" w:rsidP="008B7232">
      <w:pPr>
        <w:spacing w:line="340" w:lineRule="exact"/>
        <w:ind w:left="720"/>
        <w:jc w:val="both"/>
      </w:pPr>
      <w:r w:rsidRPr="002D00DE">
        <w:t xml:space="preserve">Zamówienie należy zrealizować w terminie: od dnia zawarcia umowy lecz nie wcześniej niż od dnia </w:t>
      </w:r>
      <w:r w:rsidRPr="002D00DE">
        <w:rPr>
          <w:b/>
        </w:rPr>
        <w:t>01.0</w:t>
      </w:r>
      <w:r w:rsidR="002E2FD1">
        <w:rPr>
          <w:b/>
        </w:rPr>
        <w:t>7</w:t>
      </w:r>
      <w:r w:rsidRPr="002D00DE">
        <w:rPr>
          <w:b/>
        </w:rPr>
        <w:t>.201</w:t>
      </w:r>
      <w:r w:rsidR="00950270">
        <w:rPr>
          <w:b/>
        </w:rPr>
        <w:t>6</w:t>
      </w:r>
      <w:r w:rsidRPr="002D00DE">
        <w:rPr>
          <w:b/>
        </w:rPr>
        <w:t xml:space="preserve"> r.</w:t>
      </w:r>
      <w:r w:rsidRPr="002D00DE">
        <w:t xml:space="preserve"> do dnia </w:t>
      </w:r>
      <w:r w:rsidRPr="002D00DE">
        <w:rPr>
          <w:b/>
        </w:rPr>
        <w:t>3</w:t>
      </w:r>
      <w:r w:rsidR="002E2FD1">
        <w:rPr>
          <w:b/>
        </w:rPr>
        <w:t>0</w:t>
      </w:r>
      <w:r w:rsidRPr="002D00DE">
        <w:rPr>
          <w:b/>
        </w:rPr>
        <w:t>.</w:t>
      </w:r>
      <w:r w:rsidR="0073673E" w:rsidRPr="002D00DE">
        <w:rPr>
          <w:b/>
        </w:rPr>
        <w:t>0</w:t>
      </w:r>
      <w:r w:rsidR="002E2FD1">
        <w:rPr>
          <w:b/>
        </w:rPr>
        <w:t>6</w:t>
      </w:r>
      <w:r w:rsidRPr="002D00DE">
        <w:rPr>
          <w:b/>
        </w:rPr>
        <w:t>.201</w:t>
      </w:r>
      <w:r w:rsidR="00950270">
        <w:rPr>
          <w:b/>
        </w:rPr>
        <w:t>7</w:t>
      </w:r>
      <w:r w:rsidRPr="002D00DE">
        <w:rPr>
          <w:b/>
        </w:rPr>
        <w:t xml:space="preserve"> r.</w:t>
      </w:r>
    </w:p>
    <w:p w:rsidR="00405A49" w:rsidRPr="00A163B4" w:rsidRDefault="00405A49" w:rsidP="00405A49">
      <w:pPr>
        <w:pStyle w:val="Nagwek1"/>
        <w:spacing w:before="240"/>
      </w:pPr>
      <w:bookmarkStart w:id="19" w:name="_Toc283275583"/>
      <w:bookmarkStart w:id="20" w:name="_Toc442086549"/>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FA207E" w:rsidRPr="00FA207E" w:rsidRDefault="00FA207E" w:rsidP="002D00DE">
      <w:pPr>
        <w:spacing w:line="340" w:lineRule="exact"/>
        <w:ind w:left="709" w:hanging="709"/>
        <w:jc w:val="both"/>
      </w:pPr>
      <w:bookmarkStart w:id="21" w:name="OLE_LINK1"/>
      <w:bookmarkStart w:id="22" w:name="OLE_LINK4"/>
      <w:r w:rsidRPr="00FA207E">
        <w:t>1.</w:t>
      </w:r>
      <w:r w:rsidRPr="00FA207E">
        <w:tab/>
        <w:t>Wykonawcy ubiegający się o zamówienie, nie mogą podlegać wykluczeniu z postępowania na podstawie art. 24 ust. 1</w:t>
      </w:r>
      <w:r w:rsidR="00205D8F">
        <w:t xml:space="preserve"> 2a</w:t>
      </w:r>
      <w:r w:rsidRPr="00FA207E">
        <w:t xml:space="preserve"> ustawy. </w:t>
      </w:r>
    </w:p>
    <w:p w:rsidR="00FA207E" w:rsidRPr="00FA207E" w:rsidRDefault="00FA207E" w:rsidP="002D00DE">
      <w:pPr>
        <w:spacing w:line="340" w:lineRule="exact"/>
        <w:ind w:left="709"/>
        <w:jc w:val="both"/>
        <w:rPr>
          <w:u w:val="single"/>
        </w:rPr>
      </w:pPr>
      <w:r w:rsidRPr="00FA207E">
        <w:rPr>
          <w:u w:val="single"/>
        </w:rPr>
        <w:t xml:space="preserve">W celu wykazania spełniania w/w warunku, tj. braku podstaw do wykluczenia z postępowania o udzielenie zamówienia, wraz z ofertą należy dołączyć: </w:t>
      </w:r>
    </w:p>
    <w:p w:rsidR="00FA207E" w:rsidRPr="00FA207E" w:rsidRDefault="00FA207E" w:rsidP="002D00DE">
      <w:pPr>
        <w:spacing w:line="340" w:lineRule="exact"/>
        <w:ind w:left="709" w:hanging="709"/>
        <w:jc w:val="both"/>
      </w:pPr>
      <w:r w:rsidRPr="00FA207E">
        <w:t>1.1.</w:t>
      </w:r>
      <w:r w:rsidRPr="00FA207E">
        <w:tab/>
        <w:t>oświadczenie o braku podstaw do wykluczenia na podstawie art. 24 ust. 1</w:t>
      </w:r>
      <w:r w:rsidR="00205D8F">
        <w:t xml:space="preserve"> i 2a</w:t>
      </w:r>
      <w:r w:rsidRPr="00FA207E">
        <w:t xml:space="preserve"> ustawy - zgodnie z </w:t>
      </w:r>
      <w:r w:rsidRPr="00FA207E">
        <w:rPr>
          <w:b/>
          <w:bCs/>
        </w:rPr>
        <w:t>załącznikiem nr 2 do SIWZ;</w:t>
      </w:r>
      <w:r w:rsidRPr="00FA207E">
        <w:t xml:space="preserve"> </w:t>
      </w:r>
    </w:p>
    <w:p w:rsidR="00FA207E" w:rsidRPr="00FA207E" w:rsidRDefault="00FA207E" w:rsidP="002D00DE">
      <w:pPr>
        <w:spacing w:line="340" w:lineRule="exact"/>
        <w:ind w:left="709" w:hanging="709"/>
        <w:jc w:val="both"/>
        <w:rPr>
          <w:b/>
          <w:bCs/>
        </w:rPr>
      </w:pPr>
      <w:r w:rsidRPr="00FA207E">
        <w:t>1.2.</w:t>
      </w:r>
      <w:r w:rsidRPr="00FA207E">
        <w:tab/>
        <w:t xml:space="preserve">aktualny odpis z właściwego rejestru lub z centralnej ewidencji i informacji o działalności gospodarczej, jeżeli odrębne przepisy wymagają wpisu do rejestru lub ewidencji, w celu wykazania braku podstaw do wykluczenia w oparciu o artykuł 24 ust. 1 pkt 2 ustawy, wystawionego nie wcześniej niż 6 miesięcy przed upływem terminu składania ofert, a w stosunku do osób fizycznych oświadczenie w zakresie </w:t>
      </w:r>
      <w:hyperlink r:id="rId11" w:anchor="art:24_ust:1_pkt:2" w:history="1">
        <w:r w:rsidRPr="00FA207E">
          <w:rPr>
            <w:rStyle w:val="Hipercze"/>
          </w:rPr>
          <w:t>art. 24 ust. 1 pkt 2</w:t>
        </w:r>
      </w:hyperlink>
      <w:r w:rsidRPr="00FA207E">
        <w:t xml:space="preserve"> ustawy - </w:t>
      </w:r>
      <w:r w:rsidRPr="00FA207E">
        <w:rPr>
          <w:b/>
          <w:bCs/>
        </w:rPr>
        <w:t>zgodnie z załącznikiem nr 4 do SIWZ.</w:t>
      </w:r>
    </w:p>
    <w:p w:rsidR="00FA207E" w:rsidRPr="00FA207E" w:rsidRDefault="00FA207E" w:rsidP="002D00DE">
      <w:pPr>
        <w:spacing w:line="340" w:lineRule="exact"/>
        <w:ind w:left="709" w:hanging="709"/>
        <w:jc w:val="both"/>
      </w:pPr>
      <w:r w:rsidRPr="00FA207E">
        <w:rPr>
          <w:bCs/>
        </w:rPr>
        <w:t>1.3.</w:t>
      </w:r>
      <w:r w:rsidRPr="00FA207E">
        <w:rPr>
          <w:bCs/>
        </w:rPr>
        <w:tab/>
        <w:t>A</w:t>
      </w:r>
      <w:r w:rsidRPr="00FA207E">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1.4.</w:t>
      </w:r>
      <w:r w:rsidRPr="00FA207E">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1.5.</w:t>
      </w:r>
      <w:r w:rsidRPr="00FA207E">
        <w:tab/>
        <w:t>aktualną informację z Krajowego Rejestru Karnego w zakresie określonym w art. 24 ust.1 pkt 4-8 ustawy, wystawionej nie wcześniej niż 6 miesięcy przed upływem terminu składania ofert;</w:t>
      </w:r>
    </w:p>
    <w:p w:rsidR="00FA207E" w:rsidRPr="00FA207E" w:rsidRDefault="00FA207E" w:rsidP="002D00DE">
      <w:pPr>
        <w:spacing w:line="340" w:lineRule="exact"/>
        <w:ind w:left="709" w:hanging="709"/>
        <w:jc w:val="both"/>
      </w:pPr>
      <w:r w:rsidRPr="00FA207E">
        <w:t>1.6.</w:t>
      </w:r>
      <w:r w:rsidRPr="00FA207E">
        <w:tab/>
        <w:t>aktualną informację z Krajowego Rejestru Karnego w zakresie określonym w art. 24 ust.1 pkt 9 ustawy, wystawionej nie wcześniej niż 6 miesięcy przed upływem terminu składania ofert.</w:t>
      </w:r>
    </w:p>
    <w:p w:rsidR="00FA207E" w:rsidRPr="00FA207E" w:rsidRDefault="00FA207E" w:rsidP="002D00DE">
      <w:pPr>
        <w:spacing w:line="340" w:lineRule="exact"/>
        <w:ind w:left="709" w:hanging="709"/>
        <w:jc w:val="both"/>
      </w:pPr>
      <w:r w:rsidRPr="00FA207E">
        <w:t>1.7.</w:t>
      </w:r>
      <w:r w:rsidRPr="00FA207E">
        <w:tab/>
        <w:t>aktualną informację z Krajowego Rejestru Karnego w zakresie określonym w art. 24 ust. 1 pkt 10 i 11 ustawy, wystawionej nie wcześniej niż 6 miesięcy przed upływem terminu składania ofert.</w:t>
      </w:r>
    </w:p>
    <w:p w:rsidR="00FA207E" w:rsidRPr="00FA207E" w:rsidRDefault="00FA207E" w:rsidP="002D00DE">
      <w:pPr>
        <w:spacing w:line="340" w:lineRule="exact"/>
        <w:ind w:left="709" w:hanging="709"/>
        <w:jc w:val="both"/>
        <w:rPr>
          <w:b/>
          <w:bCs/>
          <w:u w:val="single"/>
        </w:rPr>
      </w:pPr>
      <w:r w:rsidRPr="00FA207E">
        <w:rPr>
          <w:b/>
          <w:bCs/>
          <w:u w:val="single"/>
        </w:rPr>
        <w:t xml:space="preserve">Uwaga: </w:t>
      </w:r>
    </w:p>
    <w:p w:rsidR="00FA207E" w:rsidRPr="00FA207E" w:rsidRDefault="00FA207E" w:rsidP="002D00DE">
      <w:pPr>
        <w:spacing w:line="340" w:lineRule="exact"/>
        <w:jc w:val="both"/>
      </w:pPr>
      <w:r w:rsidRPr="00FA207E">
        <w:t>Jeżeli Wykonawca ma siedzibę lub miejsce zamieszkania poza terytorium Rzeczypospolitej Polskiej, zamiast dokumentów, o których mowa w § 3 ust. 1 Rozporządzenia Prezesa Rady Ministrów z dnia 19 lutego 2013 r.(Dz.U. 2013 poz. 231) w sprawie rodzajów dokumentów, jakich może żądać zamawiający od wykonawcy, oraz form, w jakich te dokumenty mogą być składane zwanym dalej rozporządzeniem:</w:t>
      </w:r>
    </w:p>
    <w:p w:rsidR="00FA207E" w:rsidRPr="00FA207E" w:rsidRDefault="00FA207E" w:rsidP="002D00DE">
      <w:pPr>
        <w:spacing w:line="340" w:lineRule="exact"/>
        <w:ind w:left="1276" w:hanging="567"/>
        <w:jc w:val="both"/>
      </w:pPr>
      <w:r w:rsidRPr="00FA207E">
        <w:t>1)</w:t>
      </w:r>
      <w:r w:rsidRPr="00FA207E">
        <w:tab/>
        <w:t>Wykonawca składa dokument lub dokumenty wystawione w kraju, w którym ma siedzibę lub miejsce zamieszkania, potwierdzające odpowiednio, że:</w:t>
      </w:r>
    </w:p>
    <w:p w:rsidR="00FA207E" w:rsidRPr="00FA207E" w:rsidRDefault="00FA207E" w:rsidP="002D00DE">
      <w:pPr>
        <w:spacing w:line="340" w:lineRule="exact"/>
        <w:ind w:left="1276" w:hanging="567"/>
        <w:jc w:val="both"/>
      </w:pPr>
      <w:r w:rsidRPr="00FA207E">
        <w:t>a)</w:t>
      </w:r>
      <w:r w:rsidRPr="00FA207E">
        <w:tab/>
        <w:t xml:space="preserve">nie otwarto jego likwidacji ani nie ogłoszono upadłości, </w:t>
      </w:r>
    </w:p>
    <w:p w:rsidR="00FA207E" w:rsidRPr="00FA207E" w:rsidRDefault="00FA207E" w:rsidP="002D00DE">
      <w:pPr>
        <w:spacing w:line="340" w:lineRule="exact"/>
        <w:ind w:left="1276" w:hanging="567"/>
        <w:jc w:val="both"/>
      </w:pPr>
      <w:r w:rsidRPr="00FA207E">
        <w:t>b)</w:t>
      </w:r>
      <w:r w:rsidRPr="00FA207E">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FA207E" w:rsidRPr="00FA207E" w:rsidRDefault="00FA207E" w:rsidP="002D00DE">
      <w:pPr>
        <w:spacing w:line="340" w:lineRule="exact"/>
        <w:ind w:left="1276" w:hanging="567"/>
        <w:jc w:val="both"/>
      </w:pPr>
      <w:r w:rsidRPr="00FA207E">
        <w:t>c)</w:t>
      </w:r>
      <w:r w:rsidRPr="00FA207E">
        <w:tab/>
        <w:t>nie orzeczono wobec niego zakazu ubiegania się o zamówienie,</w:t>
      </w:r>
    </w:p>
    <w:p w:rsidR="00FA207E" w:rsidRPr="00FA207E" w:rsidRDefault="00FA207E" w:rsidP="002D00DE">
      <w:pPr>
        <w:spacing w:line="340" w:lineRule="exact"/>
        <w:ind w:left="1276" w:hanging="567"/>
        <w:jc w:val="both"/>
      </w:pPr>
      <w:r w:rsidRPr="00FA207E">
        <w:t>d)</w:t>
      </w:r>
      <w:r w:rsidRPr="00FA207E">
        <w:tab/>
        <w:t>zaświadczenie właściwego organu sądowego lub administracyjnego miejsca zamieszkania albo zamieszkania osoby, której dokumenty dotyczą, w zakresie określonym w art. 24 ust. 1 pkt 4-8 ustawy.</w:t>
      </w:r>
    </w:p>
    <w:p w:rsidR="00FA207E" w:rsidRPr="00FA207E" w:rsidRDefault="00FA207E" w:rsidP="002D00DE">
      <w:pPr>
        <w:spacing w:line="340" w:lineRule="exact"/>
        <w:ind w:left="1276" w:hanging="567"/>
        <w:jc w:val="both"/>
      </w:pPr>
      <w:r w:rsidRPr="00FA207E">
        <w:t>2)</w:t>
      </w:r>
      <w:r w:rsidRPr="00FA207E">
        <w:tab/>
        <w:t>Dokumenty, o których mowa w pkt 1 lit. a), c) oraz d) powinny być wystawione nie wcześniej niż 6 miesięcy przed upływem terminu składania wniosków o dopuszczenie do udziału w 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FA207E" w:rsidRPr="00FA207E" w:rsidRDefault="00FA207E" w:rsidP="002D00DE">
      <w:pPr>
        <w:spacing w:line="340" w:lineRule="exact"/>
        <w:ind w:left="1276" w:hanging="567"/>
        <w:jc w:val="both"/>
      </w:pPr>
      <w:r w:rsidRPr="00FA207E">
        <w:t>3)</w:t>
      </w:r>
      <w:r w:rsidRPr="00FA207E">
        <w:tab/>
        <w:t xml:space="preserve">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412979" w:rsidRDefault="00FA207E" w:rsidP="002D00DE">
      <w:pPr>
        <w:spacing w:line="340" w:lineRule="exact"/>
        <w:ind w:left="1276" w:hanging="567"/>
        <w:jc w:val="both"/>
      </w:pPr>
      <w:r w:rsidRPr="00FA207E">
        <w:t>4)</w:t>
      </w:r>
      <w:r w:rsidRPr="00FA207E">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bookmarkEnd w:id="21"/>
    <w:bookmarkEnd w:id="22"/>
    <w:p w:rsidR="00405A49" w:rsidRPr="00A163B4" w:rsidRDefault="00405A49" w:rsidP="002D00DE">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9A2ECF" w:rsidRDefault="00405A49" w:rsidP="002D00DE">
      <w:pPr>
        <w:pStyle w:val="Styl"/>
        <w:spacing w:line="340" w:lineRule="exact"/>
        <w:ind w:left="720" w:right="72" w:hanging="720"/>
        <w:jc w:val="both"/>
        <w:rPr>
          <w:rFonts w:ascii="Times New Roman" w:hAnsi="Times New Roman" w:cs="Times New Roman"/>
          <w:bCs/>
        </w:rPr>
      </w:pPr>
      <w:r w:rsidRPr="00A163B4">
        <w:rPr>
          <w:rFonts w:ascii="Times New Roman" w:hAnsi="Times New Roman" w:cs="Times New Roman"/>
        </w:rPr>
        <w:t>2.1.</w:t>
      </w:r>
      <w:r w:rsidRPr="00A163B4">
        <w:rPr>
          <w:rFonts w:ascii="Times New Roman" w:hAnsi="Times New Roman" w:cs="Times New Roman"/>
        </w:rPr>
        <w:tab/>
      </w:r>
      <w:r w:rsidR="00F94696">
        <w:rPr>
          <w:rFonts w:ascii="Times New Roman" w:hAnsi="Times New Roman" w:cs="Times New Roman"/>
        </w:rPr>
        <w:t>P</w:t>
      </w:r>
      <w:r w:rsidR="00F94696" w:rsidRPr="00F94696">
        <w:rPr>
          <w:rFonts w:ascii="Times New Roman" w:hAnsi="Times New Roman" w:cs="Times New Roman"/>
          <w:b/>
          <w:bCs/>
        </w:rPr>
        <w:t>osiadania uprawnień do wykonywania określonej działalności lub czynności jeżeli przepisy prawa nakładają obowiązek ich posiadania.</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Opis sposobu dokonania oceny spełniania warunku:</w:t>
      </w:r>
    </w:p>
    <w:p w:rsidR="009A2ECF" w:rsidRPr="00F94696" w:rsidRDefault="00F94696" w:rsidP="002D00DE">
      <w:pPr>
        <w:pStyle w:val="Styl"/>
        <w:spacing w:line="340" w:lineRule="exact"/>
        <w:ind w:left="720" w:right="72"/>
        <w:jc w:val="both"/>
        <w:rPr>
          <w:rFonts w:ascii="Times New Roman" w:hAnsi="Times New Roman" w:cs="Times New Roman"/>
          <w:bCs/>
          <w:u w:val="single"/>
        </w:rPr>
      </w:pPr>
      <w:r w:rsidRPr="00F94696">
        <w:rPr>
          <w:rFonts w:ascii="Times New Roman" w:hAnsi="Times New Roman" w:cs="Times New Roman"/>
          <w:bCs/>
        </w:rPr>
        <w:t>Wykonawca musi posiadać uprawnienia do prowadzenia działalności gospodarczej w zakresie obrotu energią elektryczną</w:t>
      </w:r>
      <w:r w:rsidR="009A2ECF" w:rsidRPr="00F94696">
        <w:rPr>
          <w:rFonts w:ascii="Times New Roman" w:hAnsi="Times New Roman" w:cs="Times New Roman"/>
          <w:bCs/>
        </w:rPr>
        <w:t xml:space="preserve">. </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W celu wykazania spełniania przez Wykonawcę warunku, o którym mowa powyżej, Wykonawca zobowiązany jest przedłożyć wraz z ofertą:</w:t>
      </w:r>
    </w:p>
    <w:p w:rsidR="009A2ECF" w:rsidRPr="009A2ECF" w:rsidRDefault="00F94696" w:rsidP="002D00DE">
      <w:pPr>
        <w:pStyle w:val="Styl"/>
        <w:spacing w:line="340" w:lineRule="exact"/>
        <w:ind w:left="720" w:right="72"/>
        <w:jc w:val="both"/>
        <w:rPr>
          <w:rFonts w:ascii="Times New Roman" w:hAnsi="Times New Roman" w:cs="Times New Roman"/>
          <w:bCs/>
        </w:rPr>
      </w:pPr>
      <w:r w:rsidRPr="00F94696">
        <w:rPr>
          <w:rFonts w:ascii="Times New Roman" w:hAnsi="Times New Roman" w:cs="Times New Roman"/>
          <w:bCs/>
        </w:rPr>
        <w:t>aktualną koncesję na sprzedaż energii elektrycznej wydaną przez Prezesa Urzędu Regulacji Energetyki</w:t>
      </w:r>
      <w:r w:rsidR="009A2ECF" w:rsidRPr="009A2ECF">
        <w:rPr>
          <w:rFonts w:ascii="Times New Roman" w:hAnsi="Times New Roman" w:cs="Times New Roman"/>
          <w:bCs/>
        </w:rPr>
        <w:t>,</w:t>
      </w:r>
    </w:p>
    <w:p w:rsidR="00C618E3" w:rsidRPr="003D0948" w:rsidRDefault="00C618E3" w:rsidP="002D00DE">
      <w:pPr>
        <w:pStyle w:val="Styl"/>
        <w:spacing w:line="340" w:lineRule="exact"/>
        <w:jc w:val="both"/>
        <w:rPr>
          <w:rFonts w:ascii="Times New Roman" w:hAnsi="Times New Roman" w:cs="Times New Roman"/>
          <w:b/>
        </w:rPr>
      </w:pPr>
      <w:r w:rsidRPr="007230CA">
        <w:rPr>
          <w:rFonts w:ascii="Times New Roman" w:hAnsi="Times New Roman" w:cs="Times New Roman"/>
        </w:rPr>
        <w:t>2.2.</w:t>
      </w:r>
      <w:r w:rsidRPr="007230CA">
        <w:rPr>
          <w:rFonts w:ascii="Times New Roman" w:hAnsi="Times New Roman" w:cs="Times New Roman"/>
        </w:rPr>
        <w:tab/>
      </w:r>
      <w:r w:rsidRPr="003D0948">
        <w:rPr>
          <w:rFonts w:ascii="Times New Roman" w:hAnsi="Times New Roman" w:cs="Times New Roman"/>
          <w:b/>
          <w:bCs/>
        </w:rPr>
        <w:t xml:space="preserve">Posiadania wiedzy i doświadczenia.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20"/>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A51467" w:rsidRPr="007C1D49" w:rsidRDefault="009A2ECF" w:rsidP="002D00DE">
      <w:pPr>
        <w:pStyle w:val="Styl"/>
        <w:spacing w:line="340" w:lineRule="exact"/>
        <w:ind w:left="720"/>
        <w:jc w:val="both"/>
        <w:rPr>
          <w:rFonts w:ascii="Times New Roman" w:hAnsi="Times New Roman" w:cs="Times New Roman"/>
        </w:rPr>
      </w:pPr>
      <w:r w:rsidRPr="007C1D49">
        <w:rPr>
          <w:rFonts w:ascii="Times New Roman" w:hAnsi="Times New Roman" w:cs="Times New Roman"/>
        </w:rPr>
        <w:t xml:space="preserve">Podpisane oświadczenie stanowiące załącznik nr </w:t>
      </w:r>
      <w:r w:rsidR="007C1D49" w:rsidRPr="007C1D49">
        <w:rPr>
          <w:rFonts w:ascii="Times New Roman" w:hAnsi="Times New Roman" w:cs="Times New Roman"/>
        </w:rPr>
        <w:t>3</w:t>
      </w:r>
      <w:r w:rsidRPr="007C1D49">
        <w:rPr>
          <w:rFonts w:ascii="Times New Roman" w:hAnsi="Times New Roman" w:cs="Times New Roman"/>
        </w:rPr>
        <w:t xml:space="preserve"> do SIWZ.</w:t>
      </w:r>
    </w:p>
    <w:p w:rsidR="00C618E3" w:rsidRPr="007230CA" w:rsidRDefault="00C618E3" w:rsidP="002D00DE">
      <w:pPr>
        <w:pStyle w:val="Styl"/>
        <w:spacing w:line="340" w:lineRule="exact"/>
        <w:ind w:left="720" w:hanging="720"/>
        <w:jc w:val="both"/>
        <w:rPr>
          <w:rFonts w:ascii="Times New Roman" w:hAnsi="Times New Roman" w:cs="Times New Roman"/>
        </w:rPr>
      </w:pPr>
      <w:r w:rsidRPr="00041B72">
        <w:rPr>
          <w:rFonts w:ascii="Times New Roman" w:hAnsi="Times New Roman" w:cs="Times New Roman"/>
        </w:rPr>
        <w:t>2.3.</w:t>
      </w:r>
      <w:r w:rsidRPr="00041B72">
        <w:rPr>
          <w:rFonts w:ascii="Times New Roman" w:hAnsi="Times New Roman" w:cs="Times New Roman"/>
        </w:rPr>
        <w:tab/>
      </w:r>
      <w:r w:rsidRPr="00041B72">
        <w:rPr>
          <w:rFonts w:ascii="Times New Roman" w:hAnsi="Times New Roman" w:cs="Times New Roman"/>
          <w:b/>
          <w:bCs/>
        </w:rPr>
        <w:t xml:space="preserve">Dysponowania odpowiednim potencjałem technicznym oraz osobami zdolnymi </w:t>
      </w:r>
      <w:r w:rsidRPr="00041B72">
        <w:rPr>
          <w:rFonts w:ascii="Times New Roman" w:hAnsi="Times New Roman" w:cs="Times New Roman"/>
          <w:b/>
          <w:bCs/>
          <w:w w:val="109"/>
        </w:rPr>
        <w:t xml:space="preserve">do </w:t>
      </w:r>
      <w:r w:rsidRPr="00041B72">
        <w:rPr>
          <w:rFonts w:ascii="Times New Roman" w:hAnsi="Times New Roman" w:cs="Times New Roman"/>
          <w:b/>
          <w:bCs/>
        </w:rPr>
        <w:t>wykonania zamówienia.</w:t>
      </w:r>
      <w:r w:rsidRPr="007230CA">
        <w:rPr>
          <w:rFonts w:ascii="Times New Roman" w:hAnsi="Times New Roman" w:cs="Times New Roman"/>
          <w:b/>
          <w:bCs/>
        </w:rPr>
        <w:t xml:space="preserve"> </w:t>
      </w:r>
    </w:p>
    <w:p w:rsidR="009A2ECF" w:rsidRPr="00B96C91" w:rsidRDefault="009A2ECF" w:rsidP="002D00DE">
      <w:pPr>
        <w:pStyle w:val="Styl"/>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9A2ECF" w:rsidRPr="0088616C" w:rsidRDefault="009A2ECF" w:rsidP="002D00DE">
      <w:pPr>
        <w:pStyle w:val="Styl"/>
        <w:spacing w:line="340" w:lineRule="exact"/>
        <w:ind w:left="709"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9A2ECF" w:rsidRDefault="009A2ECF" w:rsidP="002D00DE">
      <w:pPr>
        <w:pStyle w:val="Styl"/>
        <w:tabs>
          <w:tab w:val="left" w:pos="720"/>
        </w:tabs>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610E31" w:rsidRPr="009A2ECF" w:rsidRDefault="009A2ECF" w:rsidP="002D00DE">
      <w:pPr>
        <w:pStyle w:val="Teksttreci1"/>
        <w:shd w:val="clear" w:color="auto" w:fill="auto"/>
        <w:spacing w:before="0" w:after="0" w:line="340" w:lineRule="exact"/>
        <w:ind w:left="709" w:firstLine="0"/>
        <w:rPr>
          <w:b w:val="0"/>
          <w:bCs w:val="0"/>
        </w:rPr>
      </w:pPr>
      <w:r w:rsidRPr="009A2ECF">
        <w:rPr>
          <w:b w:val="0"/>
        </w:rPr>
        <w:t xml:space="preserve">Podpisane oświadczenie stanowiące załącznik nr </w:t>
      </w:r>
      <w:r w:rsidR="007C1D49">
        <w:rPr>
          <w:b w:val="0"/>
        </w:rPr>
        <w:t>3</w:t>
      </w:r>
      <w:r w:rsidRPr="009A2ECF">
        <w:rPr>
          <w:b w:val="0"/>
        </w:rPr>
        <w:t xml:space="preserve"> do SIWZ.</w:t>
      </w:r>
    </w:p>
    <w:p w:rsidR="009A2ECF" w:rsidRDefault="00C618E3" w:rsidP="002D00DE">
      <w:pPr>
        <w:pStyle w:val="Styl"/>
        <w:spacing w:line="340" w:lineRule="exact"/>
        <w:ind w:left="720" w:hanging="720"/>
        <w:jc w:val="both"/>
        <w:rPr>
          <w:rFonts w:ascii="Times New Roman" w:hAnsi="Times New Roman" w:cs="Times New Roman"/>
        </w:rPr>
      </w:pPr>
      <w:r w:rsidRPr="00664F51">
        <w:rPr>
          <w:rFonts w:ascii="Times New Roman" w:hAnsi="Times New Roman" w:cs="Times New Roman"/>
        </w:rPr>
        <w:t>2.4.</w:t>
      </w:r>
      <w:r w:rsidRPr="00664F51">
        <w:rPr>
          <w:rFonts w:ascii="Times New Roman" w:hAnsi="Times New Roman" w:cs="Times New Roman"/>
        </w:rPr>
        <w:tab/>
      </w:r>
      <w:r w:rsidRPr="004D6598">
        <w:rPr>
          <w:rFonts w:ascii="Times New Roman" w:hAnsi="Times New Roman" w:cs="Times New Roman"/>
        </w:rPr>
        <w:t xml:space="preserve">Sytuacja ekonomiczna: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C618E3"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Podpisane oświadczenie stanowiące załącznik nr </w:t>
      </w:r>
      <w:r w:rsidR="007C1D49">
        <w:rPr>
          <w:rFonts w:ascii="Times New Roman" w:hAnsi="Times New Roman" w:cs="Times New Roman"/>
        </w:rPr>
        <w:t>3</w:t>
      </w:r>
      <w:r w:rsidRPr="009A2ECF">
        <w:rPr>
          <w:rFonts w:ascii="Times New Roman" w:hAnsi="Times New Roman" w:cs="Times New Roman"/>
        </w:rPr>
        <w:t xml:space="preserve"> do SIWZ.</w:t>
      </w:r>
      <w:r w:rsidR="00C618E3" w:rsidRPr="009A2ECF">
        <w:rPr>
          <w:rFonts w:ascii="Times New Roman" w:hAnsi="Times New Roman" w:cs="Times New Roman"/>
        </w:rPr>
        <w:t xml:space="preserve"> </w:t>
      </w:r>
    </w:p>
    <w:p w:rsidR="00405A49" w:rsidRPr="00A05482" w:rsidRDefault="00405A49" w:rsidP="002D00DE">
      <w:pPr>
        <w:pStyle w:val="Styl"/>
        <w:numPr>
          <w:ilvl w:val="0"/>
          <w:numId w:val="3"/>
        </w:numPr>
        <w:spacing w:line="340" w:lineRule="exact"/>
        <w:ind w:left="720" w:right="72" w:hanging="720"/>
        <w:jc w:val="both"/>
        <w:rPr>
          <w:rFonts w:ascii="Times New Roman" w:hAnsi="Times New Roman" w:cs="Times New Roman"/>
        </w:rPr>
      </w:pPr>
      <w:r w:rsidRPr="00A05482">
        <w:rPr>
          <w:rFonts w:ascii="Times New Roman" w:hAnsi="Times New Roman" w:cs="Times New Roman"/>
        </w:rPr>
        <w:t>W celu potwierdzenia spełniania warunków udziału w postępowaniu, o których mowa w pkt. 2.</w:t>
      </w:r>
      <w:r w:rsidR="00660B40" w:rsidRPr="00A05482">
        <w:rPr>
          <w:rFonts w:ascii="Times New Roman" w:hAnsi="Times New Roman" w:cs="Times New Roman"/>
        </w:rPr>
        <w:t>1</w:t>
      </w:r>
      <w:r w:rsidRPr="00A05482">
        <w:rPr>
          <w:rFonts w:ascii="Times New Roman" w:hAnsi="Times New Roman" w:cs="Times New Roman"/>
        </w:rPr>
        <w:t xml:space="preserve">. do 2.4. oprócz dokumentów wyszczególnionych powyżej, należy złożyć oświadczenie, zgodne z </w:t>
      </w:r>
      <w:r w:rsidRPr="00A05482">
        <w:rPr>
          <w:rFonts w:ascii="Times New Roman" w:hAnsi="Times New Roman" w:cs="Times New Roman"/>
          <w:b/>
          <w:bCs/>
        </w:rPr>
        <w:t>załącznikiem nr 3 do SIWZ.</w:t>
      </w:r>
      <w:r w:rsidRPr="00A05482">
        <w:rPr>
          <w:rFonts w:ascii="Times New Roman" w:hAnsi="Times New Roman" w:cs="Times New Roman"/>
        </w:rPr>
        <w:t xml:space="preserve"> </w:t>
      </w:r>
    </w:p>
    <w:p w:rsidR="00A05482" w:rsidRPr="00A05482" w:rsidRDefault="00A05482" w:rsidP="002D00DE">
      <w:pPr>
        <w:pStyle w:val="Styl"/>
        <w:numPr>
          <w:ilvl w:val="0"/>
          <w:numId w:val="4"/>
        </w:numPr>
        <w:spacing w:line="340" w:lineRule="exact"/>
        <w:ind w:left="720" w:hanging="720"/>
        <w:jc w:val="both"/>
        <w:rPr>
          <w:rFonts w:ascii="Times New Roman" w:hAnsi="Times New Roman" w:cs="Times New Roman"/>
          <w:b/>
        </w:rPr>
      </w:pPr>
      <w:r w:rsidRPr="00A05482">
        <w:rPr>
          <w:rFonts w:ascii="Times New Roman" w:hAnsi="Times New Roman" w:cs="Times New Roman"/>
        </w:rPr>
        <w:t>W zakresie warunków udziału w postępowaniu opisanych w pkt. 2.</w:t>
      </w:r>
      <w:r w:rsidR="00CD4B4E">
        <w:rPr>
          <w:rFonts w:ascii="Times New Roman" w:hAnsi="Times New Roman" w:cs="Times New Roman"/>
        </w:rPr>
        <w:t>1</w:t>
      </w:r>
      <w:r w:rsidRPr="00A05482">
        <w:rPr>
          <w:rFonts w:ascii="Times New Roman" w:hAnsi="Times New Roman" w:cs="Times New Roman"/>
        </w:rPr>
        <w:t xml:space="preserve">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sidRPr="00A05482">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4.1.</w:t>
      </w:r>
      <w:r w:rsidRPr="00A05482">
        <w:rPr>
          <w:rFonts w:ascii="Times New Roman" w:hAnsi="Times New Roman" w:cs="Times New Roman"/>
        </w:rPr>
        <w:tab/>
        <w:t>Jeżeli wykonawca, wykazując spełnianie warunków udziału w postępowaniu opisanych w pkt 2.</w:t>
      </w:r>
      <w:r w:rsidR="00CD4B4E">
        <w:rPr>
          <w:rFonts w:ascii="Times New Roman" w:hAnsi="Times New Roman" w:cs="Times New Roman"/>
        </w:rPr>
        <w:t>1</w:t>
      </w:r>
      <w:r w:rsidRPr="00A05482">
        <w:rPr>
          <w:rFonts w:ascii="Times New Roman" w:hAnsi="Times New Roman" w:cs="Times New Roman"/>
        </w:rPr>
        <w:t>.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dostępnych wykonawcy zasobów innego podmiotu,</w:t>
      </w:r>
    </w:p>
    <w:p w:rsidR="00A05482" w:rsidRPr="00A05482" w:rsidRDefault="00A05482" w:rsidP="002D00DE">
      <w:pPr>
        <w:pStyle w:val="Styl"/>
        <w:spacing w:line="340" w:lineRule="exact"/>
        <w:ind w:left="1418" w:hanging="698"/>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sposobu wykorzystania zasobów innego podmiotu, przez </w:t>
      </w:r>
      <w:r w:rsidR="008D3D76">
        <w:rPr>
          <w:rFonts w:ascii="Times New Roman" w:hAnsi="Times New Roman" w:cs="Times New Roman"/>
        </w:rPr>
        <w:t>W</w:t>
      </w:r>
      <w:r w:rsidRPr="00A05482">
        <w:rPr>
          <w:rFonts w:ascii="Times New Roman" w:hAnsi="Times New Roman" w:cs="Times New Roman"/>
        </w:rPr>
        <w:t>ykonawcę, przy wykonywaniu  zamówienia,</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charakteru stosunku, jaki będzie łączył </w:t>
      </w:r>
      <w:r w:rsidR="008D3D76">
        <w:rPr>
          <w:rFonts w:ascii="Times New Roman" w:hAnsi="Times New Roman" w:cs="Times New Roman"/>
        </w:rPr>
        <w:t>W</w:t>
      </w:r>
      <w:r w:rsidRPr="00A05482">
        <w:rPr>
          <w:rFonts w:ascii="Times New Roman" w:hAnsi="Times New Roman" w:cs="Times New Roman"/>
        </w:rPr>
        <w:t>ykonawcę z innym podmiotem,</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i okresu udziału innego podmiotu przy wykonywaniu zamówienia.</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4.2.</w:t>
      </w:r>
      <w:r w:rsidRPr="00A05482">
        <w:rPr>
          <w:rFonts w:ascii="Times New Roman" w:hAnsi="Times New Roman" w:cs="Times New Roman"/>
        </w:rPr>
        <w:tab/>
        <w:t>Żądanie dokumentów j/w nastąpi w przypadku, gdy Wykonawca nie udowodni w wystarczający sposób dysponowania zasobami niezbędnymi dla należytego wykonania zamówienia.</w:t>
      </w:r>
    </w:p>
    <w:p w:rsidR="00A05482" w:rsidRPr="00A05482" w:rsidRDefault="00A05482" w:rsidP="002D00DE">
      <w:pPr>
        <w:pStyle w:val="Styl"/>
        <w:numPr>
          <w:ilvl w:val="0"/>
          <w:numId w:val="4"/>
        </w:numPr>
        <w:spacing w:line="340" w:lineRule="exact"/>
        <w:ind w:left="720" w:right="74" w:hanging="720"/>
        <w:jc w:val="both"/>
        <w:rPr>
          <w:rFonts w:ascii="Times New Roman" w:hAnsi="Times New Roman" w:cs="Times New Roman"/>
        </w:rPr>
      </w:pPr>
      <w:r w:rsidRPr="00A05482">
        <w:rPr>
          <w:rFonts w:ascii="Times New Roman" w:hAnsi="Times New Roman" w:cs="Times New Roman"/>
        </w:rPr>
        <w:t>Jeżeli Wykonawca wykazując spełnianie warunków, o których mowa wart. 22 ust. 1 ustawy, a opisanych w pkt 2.</w:t>
      </w:r>
      <w:r w:rsidR="00CD4B4E">
        <w:rPr>
          <w:rFonts w:ascii="Times New Roman" w:hAnsi="Times New Roman" w:cs="Times New Roman"/>
        </w:rPr>
        <w:t>1</w:t>
      </w:r>
      <w:r w:rsidRPr="00A05482">
        <w:rPr>
          <w:rFonts w:ascii="Times New Roman" w:hAnsi="Times New Roman" w:cs="Times New Roman"/>
        </w:rPr>
        <w:t xml:space="preserve">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 odniesieniu do tych podmiotów dokumentów, o których mowa w pkt 1 (pkt 1.1. do 1.</w:t>
      </w:r>
      <w:r>
        <w:rPr>
          <w:rFonts w:ascii="Times New Roman" w:hAnsi="Times New Roman" w:cs="Times New Roman"/>
        </w:rPr>
        <w:t>7</w:t>
      </w:r>
      <w:r w:rsidRPr="00A05482">
        <w:rPr>
          <w:rFonts w:ascii="Times New Roman" w:hAnsi="Times New Roman" w:cs="Times New Roman"/>
        </w:rPr>
        <w:t>) niniejszego rozdziału SIWZ.</w:t>
      </w:r>
    </w:p>
    <w:p w:rsidR="00405A49" w:rsidRPr="00A163B4" w:rsidRDefault="00405A49" w:rsidP="002D00DE">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405A49" w:rsidRDefault="007F2CC7" w:rsidP="002D00DE">
      <w:pPr>
        <w:pStyle w:val="Styl"/>
        <w:spacing w:line="340" w:lineRule="exact"/>
        <w:ind w:left="720" w:right="74" w:hanging="720"/>
        <w:jc w:val="both"/>
        <w:rPr>
          <w:rFonts w:ascii="Times New Roman" w:hAnsi="Times New Roman" w:cs="Times New Roman"/>
        </w:rPr>
      </w:pPr>
      <w:r>
        <w:rPr>
          <w:rFonts w:ascii="Times New Roman" w:hAnsi="Times New Roman" w:cs="Times New Roman"/>
        </w:rPr>
        <w:t>6</w:t>
      </w:r>
      <w:r w:rsidR="00405A49" w:rsidRPr="00A163B4">
        <w:rPr>
          <w:rFonts w:ascii="Times New Roman" w:hAnsi="Times New Roman" w:cs="Times New Roman"/>
        </w:rPr>
        <w:t>.1.</w:t>
      </w:r>
      <w:r w:rsidR="00405A49" w:rsidRPr="00A163B4">
        <w:rPr>
          <w:rFonts w:ascii="Times New Roman" w:hAnsi="Times New Roman" w:cs="Times New Roman"/>
        </w:rPr>
        <w:tab/>
        <w:t xml:space="preserve">Oświadczenie, że Wykonawca zapoznał się z warunkami zamówienia </w:t>
      </w:r>
      <w:r w:rsidR="00405A49" w:rsidRPr="00A163B4">
        <w:rPr>
          <w:rFonts w:ascii="Times New Roman" w:hAnsi="Times New Roman" w:cs="Times New Roman"/>
          <w:w w:val="133"/>
        </w:rPr>
        <w:t xml:space="preserve">i </w:t>
      </w:r>
      <w:r w:rsidR="00405A49" w:rsidRPr="00A163B4">
        <w:rPr>
          <w:rFonts w:ascii="Times New Roman" w:hAnsi="Times New Roman" w:cs="Times New Roman"/>
        </w:rPr>
        <w:t xml:space="preserve">z załączonym wzorem umowy oraz, że przyjmuje ich treść bez żadnych zastrzeżeń - na formularzu oferty - zgodnie z </w:t>
      </w:r>
      <w:r w:rsidR="00405A49" w:rsidRPr="00BF5954">
        <w:rPr>
          <w:rFonts w:ascii="Times New Roman" w:hAnsi="Times New Roman" w:cs="Times New Roman"/>
          <w:b/>
        </w:rPr>
        <w:t>załącznikiem nr 1 do SIWZ</w:t>
      </w:r>
      <w:r w:rsidR="00405A49" w:rsidRPr="00A163B4">
        <w:rPr>
          <w:rFonts w:ascii="Times New Roman" w:hAnsi="Times New Roman" w:cs="Times New Roman"/>
        </w:rPr>
        <w:t xml:space="preserve">. </w:t>
      </w:r>
    </w:p>
    <w:p w:rsidR="00E57E39" w:rsidRPr="00882C4E" w:rsidRDefault="007F2CC7" w:rsidP="002D00DE">
      <w:pPr>
        <w:autoSpaceDE w:val="0"/>
        <w:autoSpaceDN w:val="0"/>
        <w:adjustRightInd w:val="0"/>
        <w:spacing w:line="340" w:lineRule="exact"/>
        <w:ind w:left="720" w:hanging="720"/>
        <w:jc w:val="both"/>
      </w:pPr>
      <w:r>
        <w:t>6</w:t>
      </w:r>
      <w:r w:rsidR="00E57E39">
        <w:t>.</w:t>
      </w:r>
      <w:r w:rsidR="00A30B40">
        <w:t>2</w:t>
      </w:r>
      <w:r w:rsidR="00E57E39">
        <w:t>.</w:t>
      </w:r>
      <w:r w:rsidR="00E57E39">
        <w:tab/>
      </w:r>
      <w:r w:rsidR="00E57E39" w:rsidRPr="00E57E39">
        <w:rPr>
          <w:bCs/>
        </w:rPr>
        <w:t xml:space="preserve">Oświadczenie </w:t>
      </w:r>
      <w:r w:rsidR="00E57E39" w:rsidRPr="00E57E39">
        <w:rPr>
          <w:bCs/>
          <w:w w:val="106"/>
        </w:rPr>
        <w:t>z art.24 ust.2 pkt 5)</w:t>
      </w:r>
      <w:r w:rsidR="00A5759A">
        <w:rPr>
          <w:bCs/>
          <w:w w:val="106"/>
        </w:rPr>
        <w:t xml:space="preserve"> ustawy Prawo zamówień publicznych</w:t>
      </w:r>
      <w:r w:rsidR="00E57E39">
        <w:rPr>
          <w:bCs/>
          <w:w w:val="106"/>
        </w:rPr>
        <w:t xml:space="preserve"> dotyczące przynależności do grupy kapitałowej </w:t>
      </w:r>
      <w:r w:rsidR="00E57E39" w:rsidRPr="00A163B4">
        <w:t xml:space="preserve">- zgodnie z </w:t>
      </w:r>
      <w:r w:rsidR="00E57E39" w:rsidRPr="00BF5954">
        <w:rPr>
          <w:b/>
        </w:rPr>
        <w:t xml:space="preserve">załącznikiem nr </w:t>
      </w:r>
      <w:r w:rsidR="00FF04B7">
        <w:rPr>
          <w:b/>
        </w:rPr>
        <w:t>4</w:t>
      </w:r>
      <w:r w:rsidR="00E57E39" w:rsidRPr="00BF5954">
        <w:rPr>
          <w:b/>
        </w:rPr>
        <w:t xml:space="preserve"> do SIWZ</w:t>
      </w:r>
      <w:r w:rsidR="00E57E39" w:rsidRPr="00A163B4">
        <w:t>.</w:t>
      </w:r>
    </w:p>
    <w:p w:rsidR="00405A49" w:rsidRPr="00A163B4" w:rsidRDefault="007F2CC7" w:rsidP="002D00DE">
      <w:pPr>
        <w:pStyle w:val="Styl"/>
        <w:spacing w:line="340" w:lineRule="exact"/>
        <w:ind w:left="709" w:right="72" w:hanging="709"/>
        <w:jc w:val="both"/>
        <w:rPr>
          <w:rFonts w:ascii="Times New Roman" w:hAnsi="Times New Roman" w:cs="Times New Roman"/>
        </w:rPr>
      </w:pPr>
      <w:r>
        <w:rPr>
          <w:rFonts w:ascii="Times New Roman" w:hAnsi="Times New Roman" w:cs="Times New Roman"/>
        </w:rPr>
        <w:t>6</w:t>
      </w:r>
      <w:r w:rsidR="00E62019">
        <w:rPr>
          <w:rFonts w:ascii="Times New Roman" w:hAnsi="Times New Roman" w:cs="Times New Roman"/>
        </w:rPr>
        <w:t>.</w:t>
      </w:r>
      <w:r w:rsidR="00A30B40">
        <w:rPr>
          <w:rFonts w:ascii="Times New Roman" w:hAnsi="Times New Roman" w:cs="Times New Roman"/>
        </w:rPr>
        <w:t>3</w:t>
      </w:r>
      <w:r w:rsidR="00E62019">
        <w:rPr>
          <w:rFonts w:ascii="Times New Roman" w:hAnsi="Times New Roman" w:cs="Times New Roman"/>
        </w:rPr>
        <w:t>.</w:t>
      </w:r>
      <w:r w:rsidR="00E62019">
        <w:rPr>
          <w:rFonts w:ascii="Times New Roman" w:hAnsi="Times New Roman" w:cs="Times New Roman"/>
        </w:rPr>
        <w:tab/>
      </w:r>
      <w:r w:rsidR="00405A49" w:rsidRPr="00A163B4">
        <w:rPr>
          <w:rFonts w:ascii="Times New Roman" w:hAnsi="Times New Roman" w:cs="Times New Roman"/>
        </w:rPr>
        <w:t>Pełnomocnictwo ustanowione do reprezentowania Wykonawcy/ów ubiegającego/</w:t>
      </w:r>
      <w:proofErr w:type="spellStart"/>
      <w:r w:rsidR="00405A49" w:rsidRPr="00A163B4">
        <w:rPr>
          <w:rFonts w:ascii="Times New Roman" w:hAnsi="Times New Roman" w:cs="Times New Roman"/>
        </w:rPr>
        <w:t>cych</w:t>
      </w:r>
      <w:proofErr w:type="spellEnd"/>
      <w:r w:rsidR="00405A49" w:rsidRPr="00A163B4">
        <w:rPr>
          <w:rFonts w:ascii="Times New Roman" w:hAnsi="Times New Roman" w:cs="Times New Roman"/>
        </w:rPr>
        <w:t xml:space="preserve"> się o udzielenie zamówienia publicznego. </w:t>
      </w:r>
    </w:p>
    <w:p w:rsidR="00405A49" w:rsidRDefault="00405A49" w:rsidP="002D00DE">
      <w:pPr>
        <w:spacing w:line="340" w:lineRule="exact"/>
        <w:ind w:left="720"/>
        <w:jc w:val="both"/>
      </w:pPr>
      <w:r w:rsidRPr="00A163B4">
        <w:t>Jeżeli Wykonawca działa przez pełnomocnika, to pełnomocnictwo winno zostać dołączone do oferty i posiadać formę oryginału lub kopii uwierzytelnionej przez notariusza.</w:t>
      </w:r>
    </w:p>
    <w:p w:rsidR="00A05482" w:rsidRDefault="00A05482" w:rsidP="002D00DE">
      <w:pPr>
        <w:spacing w:line="340" w:lineRule="exact"/>
        <w:ind w:left="720" w:hanging="720"/>
        <w:jc w:val="both"/>
      </w:pPr>
      <w:r>
        <w:t>6.4.</w:t>
      </w:r>
      <w:r>
        <w:tab/>
      </w:r>
      <w:r w:rsidR="00F12C0A">
        <w:t>Z</w:t>
      </w:r>
      <w:r w:rsidRPr="00A05482">
        <w:t>alecane jest dołączenie do oferty kopii</w:t>
      </w:r>
      <w:r w:rsidR="00F12C0A">
        <w:t xml:space="preserve"> dokumentu</w:t>
      </w:r>
      <w:r w:rsidRPr="00A05482">
        <w:t xml:space="preserve"> potwierdz</w:t>
      </w:r>
      <w:r w:rsidR="00F12C0A">
        <w:t>ającego</w:t>
      </w:r>
      <w:r w:rsidRPr="00A05482">
        <w:t xml:space="preserve"> </w:t>
      </w:r>
      <w:r w:rsidR="00F12C0A">
        <w:t>wniesienie wadium</w:t>
      </w:r>
      <w:r w:rsidRPr="00A05482">
        <w:t>.</w:t>
      </w:r>
    </w:p>
    <w:p w:rsidR="00405A49" w:rsidRDefault="00405A49" w:rsidP="002D00DE">
      <w:pPr>
        <w:numPr>
          <w:ilvl w:val="0"/>
          <w:numId w:val="4"/>
        </w:numPr>
        <w:spacing w:line="340" w:lineRule="exact"/>
        <w:ind w:left="709" w:hanging="709"/>
        <w:jc w:val="both"/>
      </w:pPr>
      <w:r w:rsidRPr="00A163B4">
        <w:t>Zamawiający dokona oceny spełniania</w:t>
      </w:r>
      <w:r w:rsidRPr="004B302C">
        <w:t xml:space="preserve"> </w:t>
      </w:r>
      <w:r w:rsidR="000D6E4C" w:rsidRPr="004B302C">
        <w:t>zgodności przedmiotu zamówienia</w:t>
      </w:r>
      <w:r w:rsidRPr="004B302C">
        <w:t xml:space="preserve"> </w:t>
      </w:r>
      <w:r w:rsidRPr="00A163B4">
        <w:t>na podstawie złożonych w ofercie oświadczeń i dokumentów, wg formuły spełnia/nie spełnia.</w:t>
      </w:r>
    </w:p>
    <w:p w:rsidR="00405A49" w:rsidRPr="00A163B4" w:rsidRDefault="00405A49" w:rsidP="00405A49">
      <w:pPr>
        <w:pStyle w:val="Nagwek1"/>
        <w:tabs>
          <w:tab w:val="left" w:pos="0"/>
        </w:tabs>
      </w:pPr>
      <w:bookmarkStart w:id="23" w:name="_Toc283275584"/>
      <w:bookmarkStart w:id="24" w:name="_Toc442086550"/>
      <w:r w:rsidRPr="00A163B4">
        <w:t>ROZDZIAŁ XI.</w:t>
      </w:r>
      <w:r w:rsidRPr="00A163B4">
        <w:tab/>
        <w:t>INFORMACJA O SPOSOBIE POROZUMIEWANIA SIĘ ZAMAWIAJĄCEGO Z WYKONAWCAMI</w:t>
      </w:r>
      <w:bookmarkEnd w:id="23"/>
      <w:bookmarkEnd w:id="24"/>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lub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405A49" w:rsidRPr="00A163B4" w:rsidRDefault="00405A49" w:rsidP="00405A49">
      <w:pPr>
        <w:pStyle w:val="Nagwek1"/>
        <w:tabs>
          <w:tab w:val="left" w:pos="0"/>
        </w:tabs>
      </w:pPr>
      <w:bookmarkStart w:id="25" w:name="_Toc283275585"/>
      <w:bookmarkStart w:id="26" w:name="_Toc442086551"/>
      <w:r w:rsidRPr="00A163B4">
        <w:t>ROZDZIAŁ XII.</w:t>
      </w:r>
      <w:r w:rsidRPr="00A163B4">
        <w:tab/>
        <w:t>OPIS SPOSOBU UDZIELANIA WYJAŚNIEŃ DOTYCZĄCYCH SIWZ</w:t>
      </w:r>
      <w:bookmarkEnd w:id="25"/>
      <w:bookmarkEnd w:id="26"/>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405A49" w:rsidRPr="00A163B4" w:rsidRDefault="00405A49" w:rsidP="0078029C">
      <w:pPr>
        <w:pStyle w:val="Nagwek1"/>
        <w:tabs>
          <w:tab w:val="left" w:pos="2552"/>
        </w:tabs>
        <w:spacing w:before="240"/>
        <w:ind w:left="2268" w:hanging="2268"/>
      </w:pPr>
      <w:bookmarkStart w:id="27" w:name="_Toc283275586"/>
      <w:bookmarkStart w:id="28" w:name="_Toc442086552"/>
      <w:r w:rsidRPr="00A163B4">
        <w:t>ROZDZIAŁ XIII.</w:t>
      </w:r>
      <w:r w:rsidRPr="00A163B4">
        <w:tab/>
        <w:t>OSOBY ZE STRONY ZAMAWIAJĄCEGO UPRAWNIONE DO POROZUMIEWANIA SIĘ Z WYKONAWCAMI</w:t>
      </w:r>
      <w:bookmarkEnd w:id="27"/>
      <w:bookmarkEnd w:id="28"/>
    </w:p>
    <w:p w:rsidR="00405A49" w:rsidRPr="00A163B4" w:rsidRDefault="00405A49" w:rsidP="002D00DE">
      <w:pPr>
        <w:spacing w:line="340" w:lineRule="exact"/>
        <w:ind w:right="72"/>
        <w:jc w:val="both"/>
        <w:rPr>
          <w:b/>
          <w:bCs/>
        </w:rPr>
      </w:pPr>
      <w:r w:rsidRPr="00A163B4">
        <w:t>Zamawiający wyznacza następujące osobę/y do porozumiewania się z Wykonawcami, w sprawach dotyczących niniejszego postępowania:</w:t>
      </w:r>
    </w:p>
    <w:p w:rsidR="00037612" w:rsidRPr="00A163B4" w:rsidRDefault="00315AAE" w:rsidP="002D00DE">
      <w:pPr>
        <w:spacing w:line="340" w:lineRule="exact"/>
        <w:ind w:left="1416" w:hanging="1416"/>
        <w:jc w:val="both"/>
      </w:pPr>
      <w:bookmarkStart w:id="29" w:name="_Toc283275588"/>
      <w:r>
        <w:t>Piotr Hachuła</w:t>
      </w:r>
      <w:r w:rsidR="00037612" w:rsidRPr="00A163B4">
        <w:t xml:space="preserve"> w godzinach 9.oo ÷ 14.oo </w:t>
      </w:r>
    </w:p>
    <w:p w:rsidR="00037612" w:rsidRDefault="00037612" w:rsidP="002D00DE">
      <w:pPr>
        <w:spacing w:line="340" w:lineRule="exact"/>
        <w:ind w:left="1416" w:hanging="1416"/>
        <w:jc w:val="both"/>
        <w:rPr>
          <w:lang w:val="pt-BR"/>
        </w:rPr>
      </w:pPr>
      <w:r w:rsidRPr="00A163B4">
        <w:tab/>
      </w:r>
      <w:r w:rsidRPr="00A163B4">
        <w:rPr>
          <w:lang w:val="pt-BR"/>
        </w:rPr>
        <w:t>tel. (32) 259-2</w:t>
      </w:r>
      <w:r w:rsidR="00315AAE">
        <w:rPr>
          <w:lang w:val="pt-BR"/>
        </w:rPr>
        <w:t>6</w:t>
      </w:r>
      <w:r w:rsidRPr="00A163B4">
        <w:rPr>
          <w:lang w:val="pt-BR"/>
        </w:rPr>
        <w:t>-</w:t>
      </w:r>
      <w:r w:rsidR="00315AAE">
        <w:rPr>
          <w:lang w:val="pt-BR"/>
        </w:rPr>
        <w:t>4</w:t>
      </w:r>
      <w:r w:rsidRPr="00A163B4">
        <w:rPr>
          <w:lang w:val="pt-BR"/>
        </w:rPr>
        <w:t>7</w:t>
      </w:r>
      <w:r w:rsidRPr="00A163B4">
        <w:rPr>
          <w:lang w:val="pt-BR"/>
        </w:rPr>
        <w:tab/>
      </w:r>
      <w:r w:rsidRPr="00A163B4">
        <w:rPr>
          <w:lang w:val="pt-BR"/>
        </w:rPr>
        <w:tab/>
        <w:t>faks (32) 25-85-997</w:t>
      </w:r>
      <w:r w:rsidRPr="00A163B4">
        <w:rPr>
          <w:lang w:val="pt-BR"/>
        </w:rPr>
        <w:tab/>
      </w:r>
      <w:r w:rsidRPr="00A163B4">
        <w:rPr>
          <w:lang w:val="pt-BR"/>
        </w:rPr>
        <w:br/>
        <w:t xml:space="preserve">e-mail: </w:t>
      </w:r>
      <w:r w:rsidR="00315AAE">
        <w:rPr>
          <w:lang w:val="pt-BR"/>
        </w:rPr>
        <w:t>phachula</w:t>
      </w:r>
      <w:r w:rsidRPr="00A163B4">
        <w:rPr>
          <w:lang w:val="pt-BR"/>
        </w:rPr>
        <w:t>@gig.eu</w:t>
      </w:r>
    </w:p>
    <w:p w:rsidR="000140D3" w:rsidRDefault="000140D3" w:rsidP="000140D3">
      <w:pPr>
        <w:pStyle w:val="Nagwek1"/>
        <w:tabs>
          <w:tab w:val="num" w:pos="432"/>
          <w:tab w:val="left" w:pos="2340"/>
        </w:tabs>
        <w:suppressAutoHyphens/>
        <w:spacing w:before="240" w:line="360" w:lineRule="exact"/>
        <w:ind w:left="432" w:hanging="432"/>
      </w:pPr>
      <w:bookmarkStart w:id="30" w:name="_Toc301723532"/>
      <w:bookmarkStart w:id="31" w:name="_Toc304901268"/>
      <w:bookmarkStart w:id="32" w:name="_Toc330986934"/>
      <w:bookmarkStart w:id="33" w:name="_Toc442086553"/>
      <w:r w:rsidRPr="00371315">
        <w:t>ROZDZIAŁ XIV.</w:t>
      </w:r>
      <w:r w:rsidRPr="00371315">
        <w:tab/>
      </w:r>
      <w:r>
        <w:t>WYMAGANIA DOTYCZĄCE WADIUM.</w:t>
      </w:r>
      <w:bookmarkEnd w:id="30"/>
      <w:bookmarkEnd w:id="31"/>
      <w:bookmarkEnd w:id="32"/>
      <w:bookmarkEnd w:id="33"/>
    </w:p>
    <w:p w:rsidR="0078399A" w:rsidRPr="0078399A" w:rsidRDefault="0078399A" w:rsidP="0078399A">
      <w:pPr>
        <w:spacing w:line="320" w:lineRule="exact"/>
        <w:ind w:left="709" w:hanging="709"/>
        <w:jc w:val="both"/>
      </w:pPr>
      <w:r w:rsidRPr="0078399A">
        <w:t>1.</w:t>
      </w:r>
      <w:r w:rsidRPr="0078399A">
        <w:tab/>
        <w:t>Wpłata wadium.</w:t>
      </w:r>
    </w:p>
    <w:p w:rsidR="0078399A" w:rsidRPr="0078399A" w:rsidRDefault="0078399A" w:rsidP="0078399A">
      <w:pPr>
        <w:spacing w:line="320" w:lineRule="exact"/>
        <w:ind w:left="709" w:hanging="709"/>
        <w:jc w:val="both"/>
      </w:pPr>
      <w:r w:rsidRPr="0078399A">
        <w:t>1.1.</w:t>
      </w:r>
      <w:r w:rsidRPr="0078399A">
        <w:tab/>
        <w:t xml:space="preserve">Wysokość wadium ustala się na kwotę </w:t>
      </w:r>
      <w:r w:rsidRPr="008D3D76">
        <w:rPr>
          <w:b/>
        </w:rPr>
        <w:t>20 000,00 zł</w:t>
      </w:r>
      <w:r w:rsidRPr="008D3D76">
        <w:t xml:space="preserve"> (dwadzieścia tysięcy złotych)</w:t>
      </w:r>
      <w:r w:rsidR="008D3D76">
        <w:t>.</w:t>
      </w:r>
    </w:p>
    <w:p w:rsidR="0078399A" w:rsidRPr="0078399A" w:rsidRDefault="0078399A" w:rsidP="0078399A">
      <w:pPr>
        <w:spacing w:line="320" w:lineRule="exact"/>
        <w:ind w:left="709" w:hanging="709"/>
        <w:jc w:val="both"/>
      </w:pPr>
      <w:r w:rsidRPr="0078399A">
        <w:t>1.2.</w:t>
      </w:r>
      <w:r w:rsidRPr="0078399A">
        <w:tab/>
        <w:t>Wadium może być wnoszone w jednej lub kilku następujących formach:</w:t>
      </w:r>
    </w:p>
    <w:p w:rsidR="0078399A" w:rsidRPr="0078399A" w:rsidRDefault="0078399A" w:rsidP="00233764">
      <w:pPr>
        <w:numPr>
          <w:ilvl w:val="0"/>
          <w:numId w:val="42"/>
        </w:numPr>
        <w:spacing w:line="320" w:lineRule="exact"/>
        <w:ind w:left="1276" w:hanging="567"/>
        <w:jc w:val="both"/>
      </w:pPr>
      <w:r w:rsidRPr="0078399A">
        <w:t>pieniądzu;</w:t>
      </w:r>
    </w:p>
    <w:p w:rsidR="0078399A" w:rsidRPr="0078399A" w:rsidRDefault="0078399A" w:rsidP="00233764">
      <w:pPr>
        <w:numPr>
          <w:ilvl w:val="0"/>
          <w:numId w:val="42"/>
        </w:numPr>
        <w:spacing w:line="320" w:lineRule="exact"/>
        <w:ind w:left="1276" w:hanging="567"/>
        <w:jc w:val="both"/>
      </w:pPr>
      <w:r w:rsidRPr="0078399A">
        <w:t>poręczeniach bankowych lub poręczeniach spółdzielczej kasy oszczędnościowo-kredytowej, z tym, że poręczenie kasy jest zawsze poręczeniem pieniężnym;</w:t>
      </w:r>
    </w:p>
    <w:p w:rsidR="0078399A" w:rsidRPr="0078399A" w:rsidRDefault="0078399A" w:rsidP="00233764">
      <w:pPr>
        <w:numPr>
          <w:ilvl w:val="0"/>
          <w:numId w:val="42"/>
        </w:numPr>
        <w:spacing w:line="320" w:lineRule="exact"/>
        <w:ind w:left="1276" w:hanging="567"/>
        <w:jc w:val="both"/>
      </w:pPr>
      <w:r w:rsidRPr="0078399A">
        <w:t>gwarancjach bankowych;</w:t>
      </w:r>
    </w:p>
    <w:p w:rsidR="0078399A" w:rsidRPr="0078399A" w:rsidRDefault="0078399A" w:rsidP="00233764">
      <w:pPr>
        <w:numPr>
          <w:ilvl w:val="0"/>
          <w:numId w:val="42"/>
        </w:numPr>
        <w:spacing w:line="320" w:lineRule="exact"/>
        <w:ind w:left="1276" w:hanging="567"/>
        <w:jc w:val="both"/>
      </w:pPr>
      <w:r w:rsidRPr="0078399A">
        <w:t>gwarancjach ubezpieczeniowych;</w:t>
      </w:r>
    </w:p>
    <w:p w:rsidR="0078399A" w:rsidRPr="0078399A" w:rsidRDefault="0078399A" w:rsidP="00233764">
      <w:pPr>
        <w:numPr>
          <w:ilvl w:val="0"/>
          <w:numId w:val="42"/>
        </w:numPr>
        <w:spacing w:line="320" w:lineRule="exact"/>
        <w:ind w:left="1276" w:hanging="567"/>
        <w:jc w:val="both"/>
      </w:pPr>
      <w:r w:rsidRPr="0078399A">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78399A" w:rsidRPr="0078399A" w:rsidRDefault="0078399A" w:rsidP="0078399A">
      <w:pPr>
        <w:spacing w:line="320" w:lineRule="exact"/>
        <w:ind w:left="709" w:hanging="709"/>
        <w:jc w:val="both"/>
      </w:pPr>
      <w:r w:rsidRPr="0078399A">
        <w:t>1.3.</w:t>
      </w:r>
      <w:r w:rsidRPr="0078399A">
        <w:tab/>
        <w:t xml:space="preserve">Wadium wnoszone w pieniądzu wpłaca się przelewem na rachunek bankowy Głównego Instytutu Górnictwa w Katowicach w </w:t>
      </w:r>
      <w:r>
        <w:t>m</w:t>
      </w:r>
      <w:r w:rsidRPr="0078399A">
        <w:t xml:space="preserve">Bank nr </w:t>
      </w:r>
      <w:hyperlink r:id="rId12" w:history="1">
        <w:r w:rsidRPr="0078399A">
          <w:rPr>
            <w:rStyle w:val="Hipercze"/>
            <w:color w:val="auto"/>
            <w:u w:val="none"/>
          </w:rPr>
          <w:t>21 1140 1078 0000</w:t>
        </w:r>
      </w:hyperlink>
      <w:r w:rsidRPr="0078399A">
        <w:t xml:space="preserve"> </w:t>
      </w:r>
      <w:hyperlink r:id="rId13" w:history="1">
        <w:r w:rsidRPr="0078399A">
          <w:rPr>
            <w:rStyle w:val="Hipercze"/>
            <w:color w:val="auto"/>
            <w:u w:val="none"/>
          </w:rPr>
          <w:t>3018 1200 1004</w:t>
        </w:r>
      </w:hyperlink>
      <w:r w:rsidRPr="0078399A">
        <w:t xml:space="preserve">. Środki muszą być na koncie do dnia </w:t>
      </w:r>
      <w:r w:rsidR="00B137C4">
        <w:rPr>
          <w:b/>
        </w:rPr>
        <w:t>20</w:t>
      </w:r>
      <w:r w:rsidRPr="00146411">
        <w:rPr>
          <w:b/>
        </w:rPr>
        <w:t>-</w:t>
      </w:r>
      <w:r w:rsidR="00EB2251" w:rsidRPr="00146411">
        <w:rPr>
          <w:b/>
        </w:rPr>
        <w:t>0</w:t>
      </w:r>
      <w:r w:rsidR="0083713B">
        <w:rPr>
          <w:b/>
        </w:rPr>
        <w:t>4</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 xml:space="preserve">. </w:t>
      </w:r>
    </w:p>
    <w:p w:rsidR="0078399A" w:rsidRPr="0078399A" w:rsidRDefault="0078399A" w:rsidP="0078399A">
      <w:pPr>
        <w:spacing w:line="320" w:lineRule="exact"/>
        <w:ind w:left="709" w:hanging="709"/>
        <w:jc w:val="both"/>
      </w:pPr>
      <w:r w:rsidRPr="0078399A">
        <w:t>1.4.</w:t>
      </w:r>
      <w:r w:rsidRPr="0078399A">
        <w:tab/>
        <w:t xml:space="preserve">Pozostałe formy wadium należy złożyć w siedzibie Zamawiającego w pokoju 217 budynek dyrekcji GIG do </w:t>
      </w:r>
      <w:r w:rsidRPr="00146411">
        <w:t xml:space="preserve">dnia </w:t>
      </w:r>
      <w:r w:rsidR="00B137C4">
        <w:rPr>
          <w:b/>
        </w:rPr>
        <w:t>20</w:t>
      </w:r>
      <w:r w:rsidRPr="00146411">
        <w:rPr>
          <w:b/>
        </w:rPr>
        <w:t>-</w:t>
      </w:r>
      <w:r w:rsidR="00EB2251" w:rsidRPr="00146411">
        <w:rPr>
          <w:b/>
        </w:rPr>
        <w:t>0</w:t>
      </w:r>
      <w:r w:rsidR="0083713B">
        <w:rPr>
          <w:b/>
        </w:rPr>
        <w:t>4</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w:t>
      </w:r>
    </w:p>
    <w:p w:rsidR="0078399A" w:rsidRPr="0078399A" w:rsidRDefault="0078399A" w:rsidP="0078399A">
      <w:pPr>
        <w:spacing w:line="320" w:lineRule="exact"/>
        <w:ind w:left="709" w:hanging="709"/>
        <w:jc w:val="both"/>
      </w:pPr>
      <w:r w:rsidRPr="0078399A">
        <w:t>1.5.</w:t>
      </w:r>
      <w:r w:rsidRPr="0078399A">
        <w:tab/>
        <w:t>Potwierdzone przez Wykonawcę za zgodność z oryginałem kopie przelewów oraz kopie dokumentów dotyczących innych niż w pieniądzu form wadium, należy dołączyć do oferty.</w:t>
      </w:r>
    </w:p>
    <w:p w:rsidR="0078399A" w:rsidRPr="0078399A" w:rsidRDefault="0078399A" w:rsidP="0078399A">
      <w:pPr>
        <w:spacing w:line="320" w:lineRule="exact"/>
        <w:ind w:left="709" w:hanging="709"/>
        <w:jc w:val="both"/>
      </w:pPr>
      <w:r w:rsidRPr="0078399A">
        <w:t>1.6.</w:t>
      </w:r>
      <w:r w:rsidRPr="0078399A">
        <w:tab/>
        <w:t>Wykonawca, który nie wniesie wadium na zasadach okre</w:t>
      </w:r>
      <w:r w:rsidRPr="0078399A">
        <w:rPr>
          <w:i/>
        </w:rPr>
        <w:t>ś</w:t>
      </w:r>
      <w:r w:rsidRPr="0078399A">
        <w:t>lonych w SIWZ zostanie wykluczony z postępowania.</w:t>
      </w:r>
    </w:p>
    <w:p w:rsidR="0078399A" w:rsidRPr="0078399A" w:rsidRDefault="0078399A" w:rsidP="0078399A">
      <w:pPr>
        <w:spacing w:line="320" w:lineRule="exact"/>
        <w:ind w:left="709" w:hanging="709"/>
        <w:jc w:val="both"/>
      </w:pPr>
      <w:r w:rsidRPr="0078399A">
        <w:t>2</w:t>
      </w:r>
      <w:r w:rsidRPr="0078399A">
        <w:tab/>
        <w:t>Zwrot wadium.</w:t>
      </w:r>
    </w:p>
    <w:p w:rsidR="0078399A" w:rsidRPr="0078399A" w:rsidRDefault="0078399A" w:rsidP="0078399A">
      <w:pPr>
        <w:spacing w:line="320" w:lineRule="exact"/>
        <w:ind w:left="709" w:hanging="709"/>
        <w:jc w:val="both"/>
      </w:pPr>
      <w:r w:rsidRPr="0078399A">
        <w:t>2.1.</w:t>
      </w:r>
      <w:r w:rsidRPr="0078399A">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78399A" w:rsidRPr="0078399A" w:rsidRDefault="0078399A" w:rsidP="0078399A">
      <w:pPr>
        <w:spacing w:line="320" w:lineRule="exact"/>
        <w:ind w:left="709" w:hanging="709"/>
        <w:jc w:val="both"/>
      </w:pPr>
      <w:r w:rsidRPr="0078399A">
        <w:t>2.2.</w:t>
      </w:r>
      <w:r w:rsidRPr="0078399A">
        <w:tab/>
        <w:t>Wykonawcy, którego oferta została wybrana jako najkorzystniejsza, zamawiający zwraca wadium niezwłocznie po zawarciu umowy w sprawie zamówienia publicznego oraz wniesieniu zabezpieczenia należytego wykonania umowy, jeżeli jego wniesienia żądano.</w:t>
      </w:r>
    </w:p>
    <w:p w:rsidR="0078399A" w:rsidRPr="0078399A" w:rsidRDefault="0078399A" w:rsidP="0078399A">
      <w:pPr>
        <w:spacing w:line="320" w:lineRule="exact"/>
        <w:ind w:left="709" w:hanging="709"/>
        <w:jc w:val="both"/>
      </w:pPr>
      <w:r w:rsidRPr="0078399A">
        <w:t>2.3.</w:t>
      </w:r>
      <w:r w:rsidRPr="0078399A">
        <w:tab/>
        <w:t>Zamawiający zwraca niezwłocznie wadium na wniosek wykonawcy, który wycofał ofertę przed upływem terminu składania ofert.</w:t>
      </w:r>
    </w:p>
    <w:p w:rsidR="0078399A" w:rsidRPr="0078399A" w:rsidRDefault="0078399A" w:rsidP="0078399A">
      <w:pPr>
        <w:spacing w:line="320" w:lineRule="exact"/>
        <w:ind w:left="709" w:hanging="709"/>
        <w:jc w:val="both"/>
      </w:pPr>
      <w:r w:rsidRPr="0078399A">
        <w:t>2.4.</w:t>
      </w:r>
      <w:r w:rsidRPr="0078399A">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78399A" w:rsidRPr="0078399A" w:rsidRDefault="0078399A" w:rsidP="0078399A">
      <w:pPr>
        <w:spacing w:line="320" w:lineRule="exact"/>
        <w:ind w:left="709" w:hanging="709"/>
        <w:jc w:val="both"/>
      </w:pPr>
      <w:r w:rsidRPr="0078399A">
        <w:t>2.5.</w:t>
      </w:r>
      <w:r w:rsidRPr="0078399A">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78399A" w:rsidRPr="0078399A" w:rsidRDefault="0078399A" w:rsidP="0078399A">
      <w:pPr>
        <w:spacing w:line="320" w:lineRule="exact"/>
        <w:ind w:left="709" w:hanging="709"/>
        <w:jc w:val="both"/>
      </w:pPr>
      <w:r w:rsidRPr="0078399A">
        <w:t>2.6.</w:t>
      </w:r>
      <w:r w:rsidRPr="0078399A">
        <w:tab/>
      </w:r>
      <w:r w:rsidR="00315044" w:rsidRPr="00315044">
        <w:t xml:space="preserve">Zamawiający zatrzymuje wadium wraz z odsetkami, jeżeli wykonawca w odpowiedzi na wezwanie, o którym mowa w art. 26 ust. 3 ustawy </w:t>
      </w:r>
      <w:proofErr w:type="spellStart"/>
      <w:r w:rsidR="00315044" w:rsidRPr="00315044">
        <w:t>Pzp</w:t>
      </w:r>
      <w:proofErr w:type="spellEnd"/>
      <w:r w:rsidR="00315044" w:rsidRPr="00315044">
        <w:t xml:space="preserve">, z przyczyn leżących po jego stronie, nie złożył dokumentów lub oświadczeń, o których mowa w art. 25 ust. 1 ustawy </w:t>
      </w:r>
      <w:proofErr w:type="spellStart"/>
      <w:r w:rsidR="00315044" w:rsidRPr="00315044">
        <w:t>Pzp</w:t>
      </w:r>
      <w:proofErr w:type="spellEnd"/>
      <w:r w:rsidR="00315044" w:rsidRPr="00315044">
        <w:t xml:space="preserve">, pełnomocnictw, listy podmiotów należących do tej samej grupy kapitałowej ,o której mowa w art. 24 ust. 2 pkt 5 ustawy </w:t>
      </w:r>
      <w:proofErr w:type="spellStart"/>
      <w:r w:rsidR="00315044" w:rsidRPr="00315044">
        <w:t>Pzp</w:t>
      </w:r>
      <w:proofErr w:type="spellEnd"/>
      <w:r w:rsidR="00315044" w:rsidRPr="00315044">
        <w:t xml:space="preserve">, lub informacji o tym, że nie należy do grupy kapitałowej, lub nie wyraził zgody na poprawienie omyłki, o której mowa w art. 87 ust. 2 pkt 3 ustawy </w:t>
      </w:r>
      <w:proofErr w:type="spellStart"/>
      <w:r w:rsidR="00315044" w:rsidRPr="00315044">
        <w:t>Pzp</w:t>
      </w:r>
      <w:proofErr w:type="spellEnd"/>
      <w:r w:rsidR="00315044" w:rsidRPr="00315044">
        <w:t>, co powodowało brak możliwości wybrania oferty złożonej przez wykonawcę jako najkorzystniejszej.</w:t>
      </w:r>
    </w:p>
    <w:p w:rsidR="0078399A" w:rsidRPr="0078399A" w:rsidRDefault="0078399A" w:rsidP="0078399A">
      <w:pPr>
        <w:spacing w:line="320" w:lineRule="exact"/>
        <w:ind w:left="709" w:hanging="709"/>
        <w:jc w:val="both"/>
      </w:pPr>
      <w:r w:rsidRPr="0078399A">
        <w:t>2.7.</w:t>
      </w:r>
      <w:r w:rsidRPr="0078399A">
        <w:tab/>
        <w:t>Zamawiający zatrzymuje wadium wraz z odsetkami, jeżeli wykonawca, którego oferta została wybrana:</w:t>
      </w:r>
    </w:p>
    <w:p w:rsidR="0078399A" w:rsidRPr="0078399A" w:rsidRDefault="0078399A" w:rsidP="0078399A">
      <w:pPr>
        <w:spacing w:line="320" w:lineRule="exact"/>
        <w:ind w:left="1276" w:hanging="567"/>
        <w:jc w:val="both"/>
      </w:pPr>
      <w:r w:rsidRPr="0078399A">
        <w:t>1)</w:t>
      </w:r>
      <w:r w:rsidRPr="0078399A">
        <w:tab/>
        <w:t>odmówił podpisania umowy w sprawie zamówienia publicznego na warunkach określonych w ofercie;</w:t>
      </w:r>
    </w:p>
    <w:p w:rsidR="0078399A" w:rsidRPr="0078399A" w:rsidRDefault="0078399A" w:rsidP="0078399A">
      <w:pPr>
        <w:spacing w:line="320" w:lineRule="exact"/>
        <w:ind w:left="1276" w:hanging="567"/>
        <w:jc w:val="both"/>
      </w:pPr>
      <w:r w:rsidRPr="0078399A">
        <w:t>2)</w:t>
      </w:r>
      <w:r w:rsidRPr="0078399A">
        <w:tab/>
        <w:t>nie wniósł wymaganego zabezpieczenia należytego wykonania umowy;</w:t>
      </w:r>
    </w:p>
    <w:p w:rsidR="0078399A" w:rsidRDefault="0078399A" w:rsidP="0078399A">
      <w:pPr>
        <w:spacing w:line="320" w:lineRule="exact"/>
        <w:ind w:left="1276" w:hanging="567"/>
        <w:jc w:val="both"/>
      </w:pPr>
      <w:r w:rsidRPr="0078399A">
        <w:t>3)</w:t>
      </w:r>
      <w:r w:rsidRPr="0078399A">
        <w:tab/>
        <w:t>zawarcie umowy w sprawie zamówienia publicznego stało się niemożliwe z przyczyn leżących po stronie wykonawcy.</w:t>
      </w:r>
    </w:p>
    <w:p w:rsidR="00405A49" w:rsidRPr="00A163B4" w:rsidRDefault="00405A49" w:rsidP="0078029C">
      <w:pPr>
        <w:pStyle w:val="Nagwek1"/>
        <w:tabs>
          <w:tab w:val="left" w:pos="2268"/>
        </w:tabs>
        <w:spacing w:before="240"/>
      </w:pPr>
      <w:bookmarkStart w:id="34" w:name="_Toc442086554"/>
      <w:r>
        <w:t>ROZDZIAŁ X</w:t>
      </w:r>
      <w:r w:rsidRPr="00A163B4">
        <w:t>V.</w:t>
      </w:r>
      <w:r w:rsidRPr="00A163B4">
        <w:tab/>
        <w:t>TERMIN ZWIĄZANIA OFERTĄ</w:t>
      </w:r>
      <w:bookmarkEnd w:id="29"/>
      <w:bookmarkEnd w:id="34"/>
    </w:p>
    <w:p w:rsidR="00405A49" w:rsidRPr="00A163B4" w:rsidRDefault="00405A49" w:rsidP="00924662">
      <w:pPr>
        <w:spacing w:line="340" w:lineRule="exact"/>
        <w:ind w:right="74"/>
        <w:jc w:val="both"/>
        <w:rPr>
          <w:b/>
          <w:bCs/>
        </w:rPr>
      </w:pPr>
      <w:r w:rsidRPr="00A163B4">
        <w:t>T</w:t>
      </w:r>
      <w:r w:rsidR="0078399A">
        <w:t>ermin związania ofertą wynosi: 6</w:t>
      </w:r>
      <w:r w:rsidRPr="00A163B4">
        <w:t xml:space="preserve">0 dni. Bieg terminu związania ofertą rozpoczyna się wraz z upływem terminu składania ofert, określonym w rozdziale </w:t>
      </w:r>
      <w:r w:rsidRPr="009231AB">
        <w:t>XVI</w:t>
      </w:r>
      <w:r w:rsidR="000315DF" w:rsidRPr="009231AB">
        <w:t>I</w:t>
      </w:r>
      <w:r w:rsidRPr="009231AB">
        <w:t>I SIWZ</w:t>
      </w:r>
      <w:r w:rsidRPr="000315DF">
        <w:t>.</w:t>
      </w:r>
      <w:r w:rsidRPr="00A163B4">
        <w:t xml:space="preserve"> Dzień ten jest pierwszym dniem terminu związania ofertą.</w:t>
      </w:r>
    </w:p>
    <w:p w:rsidR="00405A49" w:rsidRPr="00A163B4" w:rsidRDefault="00405A49" w:rsidP="0078029C">
      <w:pPr>
        <w:pStyle w:val="Nagwek1"/>
        <w:tabs>
          <w:tab w:val="left" w:pos="2268"/>
        </w:tabs>
        <w:spacing w:before="240"/>
      </w:pPr>
      <w:bookmarkStart w:id="35" w:name="_Toc283275589"/>
      <w:bookmarkStart w:id="36" w:name="_Toc442086555"/>
      <w:r w:rsidRPr="00A163B4">
        <w:t>ROZDZIAŁ XV</w:t>
      </w:r>
      <w:r>
        <w:t>I</w:t>
      </w:r>
      <w:r w:rsidRPr="00A163B4">
        <w:t>.</w:t>
      </w:r>
      <w:r w:rsidRPr="00A163B4">
        <w:tab/>
        <w:t>OPIS SPOSOBU PRZYGOTOWANIA OFERT</w:t>
      </w:r>
      <w:bookmarkEnd w:id="35"/>
      <w:bookmarkEnd w:id="36"/>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załącznik nr 1 do SIWZ. </w:t>
      </w:r>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405A49" w:rsidRPr="00A163B4" w:rsidRDefault="00405A49" w:rsidP="00924662">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405A49" w:rsidRPr="00A163B4" w:rsidRDefault="00405A49" w:rsidP="00924662">
      <w:pPr>
        <w:pStyle w:val="Styl"/>
        <w:tabs>
          <w:tab w:val="left" w:pos="1"/>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Oferta wraz z załącznikami musi być sporządzona na piśmie, w języku polskim.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405A49" w:rsidRDefault="00405A49" w:rsidP="00924662">
      <w:pPr>
        <w:pStyle w:val="Styl"/>
        <w:numPr>
          <w:ilvl w:val="0"/>
          <w:numId w:val="7"/>
        </w:numPr>
        <w:tabs>
          <w:tab w:val="left" w:pos="540"/>
        </w:tabs>
        <w:spacing w:line="32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405A49" w:rsidRPr="006F56AC"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Oferty należy składać w nieprzejrzystej zamkniętej kopercie, która powinna być oznaczona </w:t>
      </w:r>
      <w:r w:rsidR="005A3933" w:rsidRPr="005A3933">
        <w:rPr>
          <w:rFonts w:ascii="Times New Roman" w:hAnsi="Times New Roman" w:cs="Times New Roman"/>
        </w:rPr>
        <w:t>co najmniej poprzez nazwę i adres Wykonawcy oraz opis</w:t>
      </w:r>
      <w:r w:rsidRPr="006F56AC">
        <w:rPr>
          <w:rFonts w:ascii="Times New Roman" w:hAnsi="Times New Roman" w:cs="Times New Roman"/>
        </w:rPr>
        <w:t xml:space="preserve">: </w:t>
      </w:r>
      <w:r w:rsidRPr="006F56AC">
        <w:rPr>
          <w:rFonts w:ascii="Times New Roman" w:hAnsi="Times New Roman" w:cs="Times New Roman"/>
          <w:i/>
          <w:iCs/>
        </w:rPr>
        <w:t>Oferta w sprawie przetargu nieograniczonego na</w:t>
      </w:r>
      <w:r w:rsidRPr="006F56AC">
        <w:rPr>
          <w:rFonts w:ascii="Times New Roman" w:hAnsi="Times New Roman" w:cs="Times New Roman"/>
        </w:rPr>
        <w:t xml:space="preserve">: </w:t>
      </w:r>
      <w:r w:rsidR="0078399A" w:rsidRPr="006F56AC">
        <w:rPr>
          <w:rFonts w:ascii="Times New Roman" w:hAnsi="Times New Roman" w:cs="Times New Roman"/>
          <w:b/>
        </w:rPr>
        <w:t xml:space="preserve">Dostawa energii elektrycznej dla Głównego Instytutu Górnictwa </w:t>
      </w:r>
      <w:r w:rsidRPr="006F56AC">
        <w:rPr>
          <w:rFonts w:ascii="Times New Roman" w:hAnsi="Times New Roman" w:cs="Times New Roman"/>
        </w:rPr>
        <w:t xml:space="preserve">– nie otwierać przed </w:t>
      </w:r>
      <w:r w:rsidR="00F376BF">
        <w:rPr>
          <w:rFonts w:ascii="Times New Roman" w:hAnsi="Times New Roman" w:cs="Times New Roman"/>
          <w:b/>
        </w:rPr>
        <w:t>20</w:t>
      </w:r>
      <w:r w:rsidR="000B40C4" w:rsidRPr="005E7CA1">
        <w:rPr>
          <w:rFonts w:ascii="Times New Roman" w:hAnsi="Times New Roman" w:cs="Times New Roman"/>
          <w:b/>
          <w:bCs/>
        </w:rPr>
        <w:t>.</w:t>
      </w:r>
      <w:r w:rsidR="00EB2251" w:rsidRPr="005E7CA1">
        <w:rPr>
          <w:rFonts w:ascii="Times New Roman" w:hAnsi="Times New Roman" w:cs="Times New Roman"/>
          <w:b/>
          <w:bCs/>
        </w:rPr>
        <w:t>0</w:t>
      </w:r>
      <w:r w:rsidR="0083713B">
        <w:rPr>
          <w:rFonts w:ascii="Times New Roman" w:hAnsi="Times New Roman" w:cs="Times New Roman"/>
          <w:b/>
          <w:bCs/>
        </w:rPr>
        <w:t>4</w:t>
      </w:r>
      <w:r w:rsidRPr="005E7CA1">
        <w:rPr>
          <w:rFonts w:ascii="Times New Roman" w:hAnsi="Times New Roman" w:cs="Times New Roman"/>
          <w:b/>
          <w:bCs/>
        </w:rPr>
        <w:t>.201</w:t>
      </w:r>
      <w:r w:rsidR="001C3343">
        <w:rPr>
          <w:rFonts w:ascii="Times New Roman" w:hAnsi="Times New Roman" w:cs="Times New Roman"/>
          <w:b/>
          <w:bCs/>
        </w:rPr>
        <w:t>6</w:t>
      </w:r>
      <w:r w:rsidRPr="006F56AC">
        <w:rPr>
          <w:rFonts w:ascii="Times New Roman" w:hAnsi="Times New Roman" w:cs="Times New Roman"/>
          <w:b/>
          <w:bCs/>
        </w:rPr>
        <w:t xml:space="preserve"> </w:t>
      </w:r>
      <w:r w:rsidRPr="006F56AC">
        <w:rPr>
          <w:rFonts w:ascii="Times New Roman" w:hAnsi="Times New Roman" w:cs="Times New Roman"/>
        </w:rPr>
        <w:t xml:space="preserve">r. godz. </w:t>
      </w:r>
      <w:r w:rsidR="000B40C4" w:rsidRPr="006F56AC">
        <w:rPr>
          <w:rFonts w:ascii="Times New Roman" w:hAnsi="Times New Roman" w:cs="Times New Roman"/>
          <w:b/>
          <w:bCs/>
        </w:rPr>
        <w:t>12</w:t>
      </w:r>
      <w:r w:rsidR="006830E9" w:rsidRPr="006F56AC">
        <w:rPr>
          <w:rFonts w:ascii="Times New Roman" w:hAnsi="Times New Roman" w:cs="Times New Roman"/>
          <w:b/>
          <w:bCs/>
          <w:vertAlign w:val="superscript"/>
        </w:rPr>
        <w:t>1</w:t>
      </w:r>
      <w:r w:rsidR="009E75B4" w:rsidRPr="006F56AC">
        <w:rPr>
          <w:rFonts w:ascii="Times New Roman" w:hAnsi="Times New Roman" w:cs="Times New Roman"/>
          <w:b/>
          <w:bCs/>
          <w:vertAlign w:val="superscript"/>
        </w:rPr>
        <w:t>5</w:t>
      </w:r>
      <w:r w:rsidRPr="006F56AC">
        <w:rPr>
          <w:rFonts w:ascii="Times New Roman" w:hAnsi="Times New Roman" w:cs="Times New Roman"/>
        </w:rPr>
        <w:t>.”</w:t>
      </w:r>
    </w:p>
    <w:p w:rsidR="00405A49"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7839AB" w:rsidRPr="006F56AC" w:rsidRDefault="00403810"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7839AB" w:rsidRPr="006F56AC">
        <w:rPr>
          <w:rFonts w:ascii="Times New Roman" w:hAnsi="Times New Roman" w:cs="Times New Roman"/>
        </w:rPr>
        <w:t xml:space="preserve"> </w:t>
      </w:r>
    </w:p>
    <w:p w:rsidR="00405A49" w:rsidRPr="00A163B4" w:rsidRDefault="006F56AC" w:rsidP="00924662">
      <w:pPr>
        <w:pStyle w:val="Styl"/>
        <w:spacing w:line="320" w:lineRule="exact"/>
        <w:ind w:left="1080" w:right="72" w:hanging="540"/>
        <w:jc w:val="both"/>
        <w:rPr>
          <w:rFonts w:ascii="Times New Roman" w:hAnsi="Times New Roman" w:cs="Times New Roman"/>
        </w:rPr>
      </w:pPr>
      <w:r>
        <w:rPr>
          <w:rFonts w:ascii="Times New Roman" w:hAnsi="Times New Roman" w:cs="Times New Roman"/>
        </w:rPr>
        <w:t>8</w:t>
      </w:r>
      <w:r w:rsidR="00405A49" w:rsidRPr="00A163B4">
        <w:rPr>
          <w:rFonts w:ascii="Times New Roman" w:hAnsi="Times New Roman" w:cs="Times New Roman"/>
        </w:rPr>
        <w:t>.1.</w:t>
      </w:r>
      <w:r w:rsidR="00405A49" w:rsidRPr="00A163B4">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00405A49" w:rsidRPr="00A163B4">
        <w:rPr>
          <w:rFonts w:ascii="Times New Roman" w:hAnsi="Times New Roman" w:cs="Times New Roman"/>
        </w:rPr>
        <w:softHyphen/>
        <w:t xml:space="preserve">tylko do wglądu przez Zamawiającego". </w:t>
      </w:r>
    </w:p>
    <w:p w:rsidR="00405A49" w:rsidRDefault="006F56AC" w:rsidP="00924662">
      <w:pPr>
        <w:spacing w:line="320" w:lineRule="exact"/>
        <w:ind w:left="1080" w:right="74" w:hanging="540"/>
        <w:jc w:val="both"/>
      </w:pPr>
      <w:r>
        <w:t>8</w:t>
      </w:r>
      <w:r w:rsidR="00405A49" w:rsidRPr="00A163B4">
        <w:t>.2.</w:t>
      </w:r>
      <w:r w:rsidR="00405A49" w:rsidRPr="00A163B4">
        <w:tab/>
        <w:t>Po otwarciu złożonych ofert, Wykonawca, który będzie chciał skorzystać z jawności dokumentacji z postępowania (protokołu), w tym ofert, musi wystąpić w tej sprawie do Zamawiającego z wnioskiem.</w:t>
      </w:r>
    </w:p>
    <w:p w:rsidR="00405A49" w:rsidRPr="00A163B4" w:rsidRDefault="00405A49" w:rsidP="0078029C">
      <w:pPr>
        <w:pStyle w:val="Nagwek1"/>
        <w:tabs>
          <w:tab w:val="left" w:pos="2268"/>
        </w:tabs>
        <w:spacing w:before="240"/>
      </w:pPr>
      <w:bookmarkStart w:id="37" w:name="_Toc283275590"/>
      <w:bookmarkStart w:id="38" w:name="_Toc442086556"/>
      <w:r w:rsidRPr="00A163B4">
        <w:t>ROZDZIAŁ XV</w:t>
      </w:r>
      <w:r>
        <w:t>I</w:t>
      </w:r>
      <w:r w:rsidRPr="00A163B4">
        <w:t>I.</w:t>
      </w:r>
      <w:r w:rsidRPr="00A163B4">
        <w:tab/>
      </w:r>
      <w:r>
        <w:tab/>
      </w:r>
      <w:r w:rsidRPr="00A163B4">
        <w:t>OPIS SPOSOBU OBLICZENIA CENY</w:t>
      </w:r>
      <w:bookmarkEnd w:id="37"/>
      <w:bookmarkEnd w:id="38"/>
    </w:p>
    <w:p w:rsidR="00405A49" w:rsidRPr="00A163B4" w:rsidRDefault="00405A49" w:rsidP="00924662">
      <w:pPr>
        <w:widowControl w:val="0"/>
        <w:numPr>
          <w:ilvl w:val="0"/>
          <w:numId w:val="16"/>
        </w:numPr>
        <w:spacing w:line="340" w:lineRule="exact"/>
        <w:ind w:left="720" w:hanging="720"/>
        <w:jc w:val="both"/>
      </w:pPr>
      <w:bookmarkStart w:id="39" w:name="_Toc283275591"/>
      <w:r w:rsidRPr="00A163B4">
        <w:t xml:space="preserve">Wykonawca określi cenę oferty w sposób podany w formularzu ofertowym, tj. poda wartość netto, powiększy ją o należny podatek VAT (należy wpisać obliczoną wartość VAT) i poda wyliczoną w ten sposób kwotę brutto. </w:t>
      </w:r>
    </w:p>
    <w:p w:rsidR="00405A49" w:rsidRPr="00A163B4" w:rsidRDefault="00405A49" w:rsidP="00924662">
      <w:pPr>
        <w:numPr>
          <w:ilvl w:val="0"/>
          <w:numId w:val="16"/>
        </w:numPr>
        <w:overflowPunct w:val="0"/>
        <w:autoSpaceDE w:val="0"/>
        <w:autoSpaceDN w:val="0"/>
        <w:adjustRightInd w:val="0"/>
        <w:spacing w:line="340" w:lineRule="exact"/>
        <w:ind w:left="720" w:hanging="720"/>
        <w:jc w:val="both"/>
        <w:textAlignment w:val="baseline"/>
      </w:pPr>
      <w:r w:rsidRPr="00A163B4">
        <w:t>Ceny należy podawać w złotych polskich.</w:t>
      </w:r>
    </w:p>
    <w:p w:rsidR="00405A49" w:rsidRDefault="00405A49" w:rsidP="00924662">
      <w:pPr>
        <w:widowControl w:val="0"/>
        <w:spacing w:line="340" w:lineRule="exact"/>
        <w:ind w:left="720" w:hanging="11"/>
        <w:jc w:val="both"/>
      </w:pPr>
      <w:r w:rsidRPr="00A163B4">
        <w:t>Cena oferty powinna obejmować kompletne wykonanie zamówienia publicznego, w</w:t>
      </w:r>
      <w:r w:rsidR="00243183">
        <w:t> </w:t>
      </w:r>
      <w:r w:rsidRPr="00A163B4">
        <w:t>tym koszty, których poniesienie niezbędne jest dla prawidłowego wykonania przedmiotu umowy</w:t>
      </w:r>
      <w:r>
        <w:t>.</w:t>
      </w:r>
    </w:p>
    <w:p w:rsidR="00405A49" w:rsidRPr="00A163B4" w:rsidRDefault="00405A49" w:rsidP="0078029C">
      <w:pPr>
        <w:pStyle w:val="Nagwek1"/>
        <w:tabs>
          <w:tab w:val="left" w:pos="2268"/>
        </w:tabs>
        <w:spacing w:before="240"/>
      </w:pPr>
      <w:bookmarkStart w:id="40" w:name="_Toc442086557"/>
      <w:r w:rsidRPr="00A163B4">
        <w:t>ROZDZIAŁ XVI</w:t>
      </w:r>
      <w:r>
        <w:t>I</w:t>
      </w:r>
      <w:r w:rsidRPr="00A163B4">
        <w:t xml:space="preserve">I. </w:t>
      </w:r>
      <w:r w:rsidRPr="00A163B4">
        <w:tab/>
        <w:t>MIEJSCE ORAZ TERMIN SKŁADANIA I OTWARCIA OFERT</w:t>
      </w:r>
      <w:bookmarkEnd w:id="39"/>
      <w:bookmarkEnd w:id="40"/>
    </w:p>
    <w:p w:rsidR="00405A49" w:rsidRPr="00BF5954" w:rsidRDefault="00405A49" w:rsidP="008E5108">
      <w:pPr>
        <w:numPr>
          <w:ilvl w:val="0"/>
          <w:numId w:val="9"/>
        </w:numPr>
        <w:spacing w:line="320" w:lineRule="exact"/>
        <w:ind w:left="709" w:hanging="709"/>
        <w:jc w:val="both"/>
        <w:rPr>
          <w:bCs/>
        </w:rPr>
      </w:pPr>
      <w:r w:rsidRPr="00A163B4">
        <w:t xml:space="preserve">Oferty należy składać na adres: </w:t>
      </w:r>
      <w:bookmarkStart w:id="41" w:name="OLE_LINK2"/>
      <w:r w:rsidRPr="00A163B4">
        <w:t>Główny Instytut Górnictwa 40-166 Katowice, Plac Gwarków 1, Zespół Inwestycji i Remontów pok. 9a budynek „B</w:t>
      </w:r>
      <w:bookmarkEnd w:id="41"/>
      <w:r w:rsidRPr="00A163B4">
        <w:t xml:space="preserve">” </w:t>
      </w:r>
      <w:r w:rsidRPr="00BF5954">
        <w:t>do</w:t>
      </w:r>
      <w:r w:rsidRPr="00BF5954">
        <w:rPr>
          <w:b/>
          <w:bCs/>
        </w:rPr>
        <w:t xml:space="preserve"> </w:t>
      </w:r>
      <w:r w:rsidR="00F376BF">
        <w:rPr>
          <w:b/>
        </w:rPr>
        <w:t>20</w:t>
      </w:r>
      <w:r w:rsidRPr="005E7CA1">
        <w:rPr>
          <w:b/>
          <w:bCs/>
        </w:rPr>
        <w:t>.</w:t>
      </w:r>
      <w:r w:rsidR="00EB2251" w:rsidRPr="005E7CA1">
        <w:rPr>
          <w:b/>
          <w:bCs/>
        </w:rPr>
        <w:t>0</w:t>
      </w:r>
      <w:r w:rsidR="0083713B">
        <w:rPr>
          <w:b/>
          <w:bCs/>
        </w:rPr>
        <w:t>4</w:t>
      </w:r>
      <w:r w:rsidRPr="005E7CA1">
        <w:rPr>
          <w:b/>
          <w:bCs/>
        </w:rPr>
        <w:t>.201</w:t>
      </w:r>
      <w:r w:rsidR="001C3343">
        <w:rPr>
          <w:b/>
          <w:bCs/>
        </w:rPr>
        <w:t>6</w:t>
      </w:r>
      <w:r w:rsidRPr="00BF5954">
        <w:rPr>
          <w:b/>
          <w:bCs/>
        </w:rPr>
        <w:t xml:space="preserve"> r</w:t>
      </w:r>
      <w:r w:rsidRPr="00BF5954">
        <w:t>. do godz.</w:t>
      </w:r>
      <w:r w:rsidRPr="00C416C3">
        <w:rPr>
          <w:b/>
        </w:rPr>
        <w:t xml:space="preserve"> </w:t>
      </w:r>
      <w:r w:rsidR="000B40C4">
        <w:rPr>
          <w:b/>
        </w:rPr>
        <w:t>12</w:t>
      </w:r>
      <w:r w:rsidRPr="00BF5954">
        <w:rPr>
          <w:b/>
          <w:vertAlign w:val="superscript"/>
        </w:rPr>
        <w:t>00</w:t>
      </w:r>
      <w:r w:rsidRPr="00BF5954">
        <w:t>.</w:t>
      </w:r>
    </w:p>
    <w:p w:rsidR="00405A49" w:rsidRPr="00A163B4" w:rsidRDefault="00405A49" w:rsidP="008E5108">
      <w:pPr>
        <w:pStyle w:val="Styl"/>
        <w:numPr>
          <w:ilvl w:val="0"/>
          <w:numId w:val="9"/>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405A49" w:rsidRPr="00A163B4"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F376BF">
        <w:rPr>
          <w:b/>
        </w:rPr>
        <w:t>20</w:t>
      </w:r>
      <w:r w:rsidRPr="005E7CA1">
        <w:rPr>
          <w:b/>
          <w:bCs/>
        </w:rPr>
        <w:t>.</w:t>
      </w:r>
      <w:r w:rsidR="00EB2251" w:rsidRPr="005E7CA1">
        <w:rPr>
          <w:b/>
          <w:bCs/>
        </w:rPr>
        <w:t>0</w:t>
      </w:r>
      <w:r w:rsidR="0083713B">
        <w:rPr>
          <w:b/>
          <w:bCs/>
        </w:rPr>
        <w:t>4</w:t>
      </w:r>
      <w:r w:rsidRPr="005E7CA1">
        <w:rPr>
          <w:b/>
          <w:bCs/>
        </w:rPr>
        <w:t>.201</w:t>
      </w:r>
      <w:r w:rsidR="001C3343">
        <w:rPr>
          <w:b/>
          <w:bCs/>
        </w:rPr>
        <w:t>6</w:t>
      </w:r>
      <w:r w:rsidRPr="00BF5954">
        <w:rPr>
          <w:b/>
          <w:bCs/>
        </w:rPr>
        <w:t xml:space="preserve"> r.</w:t>
      </w:r>
      <w:r w:rsidRPr="00BF5954">
        <w:t xml:space="preserve"> o godz. </w:t>
      </w:r>
      <w:r w:rsidR="000B40C4">
        <w:rPr>
          <w:b/>
          <w:bCs/>
        </w:rPr>
        <w:t>12</w:t>
      </w:r>
      <w:r w:rsidR="00B44D84">
        <w:rPr>
          <w:b/>
          <w:bCs/>
          <w:vertAlign w:val="superscript"/>
        </w:rPr>
        <w:t>1</w:t>
      </w:r>
      <w:r w:rsidR="009E75B4">
        <w:rPr>
          <w:b/>
          <w:bCs/>
          <w:vertAlign w:val="superscript"/>
        </w:rPr>
        <w:t>5</w:t>
      </w:r>
      <w:r w:rsidRPr="00A163B4">
        <w:t xml:space="preserve"> w pokoju nr 11, w bud „B” Głównego Instytutu Górnictwa w Katowicach, Plac Gwarków 1, zgodnie z art. 86 ust. 2 UPZP.</w:t>
      </w:r>
    </w:p>
    <w:p w:rsidR="00405A49" w:rsidRPr="00924662"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924662" w:rsidRPr="008E5108" w:rsidRDefault="00924662" w:rsidP="00924662">
      <w:pPr>
        <w:overflowPunct w:val="0"/>
        <w:autoSpaceDE w:val="0"/>
        <w:autoSpaceDN w:val="0"/>
        <w:adjustRightInd w:val="0"/>
        <w:ind w:left="709"/>
        <w:jc w:val="both"/>
        <w:textAlignment w:val="baseline"/>
        <w:rPr>
          <w:bCs/>
          <w:sz w:val="20"/>
          <w:szCs w:val="20"/>
        </w:rPr>
      </w:pPr>
    </w:p>
    <w:p w:rsidR="00405A49" w:rsidRPr="00A163B4" w:rsidRDefault="00405A49" w:rsidP="009A18D3">
      <w:pPr>
        <w:pStyle w:val="Nagwek1"/>
        <w:tabs>
          <w:tab w:val="left" w:pos="2268"/>
        </w:tabs>
        <w:jc w:val="left"/>
      </w:pPr>
      <w:bookmarkStart w:id="42" w:name="_Toc283275592"/>
      <w:bookmarkStart w:id="43" w:name="_Toc442086558"/>
      <w:r w:rsidRPr="00A163B4">
        <w:t>ROZDZIAŁ XI</w:t>
      </w:r>
      <w:r>
        <w:t>X</w:t>
      </w:r>
      <w:r w:rsidRPr="00A163B4">
        <w:t>.</w:t>
      </w:r>
      <w:r w:rsidR="009A18D3">
        <w:t xml:space="preserve"> </w:t>
      </w:r>
      <w:r w:rsidRPr="00A163B4">
        <w:t>INFORMACJE O TRYBIE OTWARCIA I</w:t>
      </w:r>
      <w:r w:rsidR="007D072C">
        <w:t> </w:t>
      </w:r>
      <w:r w:rsidRPr="00A163B4">
        <w:t>OCENY OFERT</w:t>
      </w:r>
      <w:bookmarkEnd w:id="42"/>
      <w:bookmarkEnd w:id="43"/>
    </w:p>
    <w:p w:rsidR="00405A49" w:rsidRPr="00A163B4" w:rsidRDefault="00405A49" w:rsidP="00924662">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brutto.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przyzna zamówienie Wykonawcy, który złoży ofertę niepodlegającą odrzuceniu, i która zostanie uznana za najkorzystniejszą (według kryterium wyboru oferty określonym w niniejszej SIWZ).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t>
      </w:r>
      <w:hyperlink r:id="rId14" w:history="1">
        <w:r w:rsidRPr="00BA7427">
          <w:rPr>
            <w:rStyle w:val="Hipercze"/>
            <w:rFonts w:ascii="Times New Roman" w:hAnsi="Times New Roman" w:cs="Times New Roman"/>
          </w:rPr>
          <w:t>www.gig.eu</w:t>
        </w:r>
      </w:hyperlink>
      <w:r w:rsidRPr="00A163B4">
        <w:rPr>
          <w:rFonts w:ascii="Times New Roman" w:hAnsi="Times New Roman" w:cs="Times New Roman"/>
        </w:rPr>
        <w:t>.</w:t>
      </w:r>
    </w:p>
    <w:p w:rsidR="00670B69" w:rsidRPr="008E5108" w:rsidRDefault="00670B69" w:rsidP="00924662">
      <w:pPr>
        <w:pStyle w:val="Styl"/>
        <w:tabs>
          <w:tab w:val="left" w:pos="720"/>
        </w:tabs>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44" w:name="_Toc283275593"/>
      <w:bookmarkStart w:id="45" w:name="_Toc442086559"/>
      <w:r w:rsidRPr="00A163B4">
        <w:t>ROZDZIAŁ XX.</w:t>
      </w:r>
      <w:r w:rsidRPr="00A163B4">
        <w:tab/>
        <w:t>OPIS KRYTERIÓW, KTÓRYMI ZAMAWIAJĄCY BĘDZIE SIĘ KIEROWAŁ PRZY WYBORZE OFERTY, WRAZ Z PODANIEM ZNACZENIA TYCH KRYTERIÓW</w:t>
      </w:r>
      <w:bookmarkEnd w:id="44"/>
      <w:bookmarkEnd w:id="45"/>
    </w:p>
    <w:p w:rsidR="00A61DBE" w:rsidRPr="008441D2" w:rsidRDefault="00A61DBE" w:rsidP="00A61DBE">
      <w:pPr>
        <w:rPr>
          <w:sz w:val="2"/>
          <w:szCs w:val="2"/>
        </w:rPr>
      </w:pPr>
      <w:bookmarkStart w:id="46" w:name="_Toc283275594"/>
    </w:p>
    <w:p w:rsidR="00CD4138" w:rsidRPr="00CD4138" w:rsidRDefault="00CD4138" w:rsidP="00047FE1">
      <w:pPr>
        <w:pStyle w:val="Tekstpodstawowy"/>
        <w:numPr>
          <w:ilvl w:val="0"/>
          <w:numId w:val="43"/>
        </w:numPr>
        <w:spacing w:line="340" w:lineRule="exact"/>
        <w:ind w:right="0"/>
        <w:jc w:val="both"/>
      </w:pPr>
      <w:r w:rsidRPr="00CD4138">
        <w:t>Przy wyborze oferty najkorzystniejszej, zamawiający będzie się kierował następującymi kryteriami:</w:t>
      </w:r>
    </w:p>
    <w:p w:rsidR="00CD4138" w:rsidRPr="00CD4138" w:rsidRDefault="00CD4138" w:rsidP="00047FE1">
      <w:pPr>
        <w:spacing w:line="340" w:lineRule="exact"/>
        <w:ind w:firstLine="567"/>
        <w:jc w:val="both"/>
        <w:rPr>
          <w:b/>
        </w:rPr>
      </w:pPr>
      <w:r w:rsidRPr="00CD4138">
        <w:rPr>
          <w:b/>
        </w:rPr>
        <w:t xml:space="preserve">cena – 100 </w:t>
      </w:r>
      <w:r w:rsidR="001D4ECB">
        <w:rPr>
          <w:b/>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Wygrywającym przetarg będzie Wykonawca, którego oferta otrzyma najwyższą ocenę punktową</w:t>
      </w:r>
      <w:r w:rsidR="00552511">
        <w:rPr>
          <w:b w:val="0"/>
          <w:bCs w:val="0"/>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Wyliczenie punktów zostanie dokonane z dokładnością zgodnie z matematycznymi zasadami zaokrąglania.</w:t>
      </w:r>
    </w:p>
    <w:p w:rsidR="007E0CC3" w:rsidRPr="00EA6823" w:rsidRDefault="007E0CC3" w:rsidP="00047FE1">
      <w:pPr>
        <w:numPr>
          <w:ilvl w:val="0"/>
          <w:numId w:val="43"/>
        </w:numPr>
        <w:tabs>
          <w:tab w:val="clear" w:pos="567"/>
        </w:tabs>
        <w:overflowPunct w:val="0"/>
        <w:autoSpaceDE w:val="0"/>
        <w:autoSpaceDN w:val="0"/>
        <w:adjustRightInd w:val="0"/>
        <w:spacing w:line="340" w:lineRule="exact"/>
        <w:jc w:val="both"/>
        <w:textAlignment w:val="baseline"/>
      </w:pPr>
      <w:r w:rsidRPr="00EA6823">
        <w:t>Ceny należy podawać w złotych polskich.</w:t>
      </w:r>
    </w:p>
    <w:p w:rsidR="007E0CC3" w:rsidRPr="00141446" w:rsidRDefault="007E0CC3" w:rsidP="00047FE1">
      <w:pPr>
        <w:widowControl w:val="0"/>
        <w:numPr>
          <w:ilvl w:val="0"/>
          <w:numId w:val="43"/>
        </w:numPr>
        <w:tabs>
          <w:tab w:val="clear" w:pos="567"/>
        </w:tabs>
        <w:spacing w:line="340" w:lineRule="exact"/>
        <w:jc w:val="both"/>
      </w:pPr>
      <w:r w:rsidRPr="00141446">
        <w:t>Cena nie będzie podlegać zmianie przez cały okres realizacji przedmiotu ofert.</w:t>
      </w:r>
    </w:p>
    <w:p w:rsidR="007E0CC3" w:rsidRPr="00EA6823" w:rsidRDefault="007E0CC3" w:rsidP="00047FE1">
      <w:pPr>
        <w:widowControl w:val="0"/>
        <w:numPr>
          <w:ilvl w:val="0"/>
          <w:numId w:val="43"/>
        </w:numPr>
        <w:tabs>
          <w:tab w:val="clear" w:pos="567"/>
        </w:tabs>
        <w:spacing w:line="340" w:lineRule="exact"/>
        <w:jc w:val="both"/>
      </w:pPr>
      <w:r w:rsidRPr="00EA6823">
        <w:t>Cena oferty powinna obejmować kompletne wykonanie zamówienia publicznego, w tym koszty, których poniesienie niezbędne jest dla prawidłowego wykonania przedmiotu umowy m.in.: wszelkie koszty konieczne do poniesienia celem terminowe</w:t>
      </w:r>
      <w:r>
        <w:t>go</w:t>
      </w:r>
      <w:r w:rsidRPr="00EA6823">
        <w:t xml:space="preserve"> i</w:t>
      </w:r>
      <w:r>
        <w:t xml:space="preserve"> </w:t>
      </w:r>
      <w:r w:rsidRPr="00EA6823">
        <w:t>prawidłowe</w:t>
      </w:r>
      <w:r>
        <w:t>go</w:t>
      </w:r>
      <w:r w:rsidRPr="00EA6823">
        <w:t xml:space="preserve"> realizacji zamówienia.</w:t>
      </w:r>
    </w:p>
    <w:p w:rsidR="00405A49" w:rsidRPr="00A163B4" w:rsidRDefault="00405A49" w:rsidP="00405A49">
      <w:pPr>
        <w:pStyle w:val="Nagwek1"/>
        <w:tabs>
          <w:tab w:val="left" w:pos="2268"/>
        </w:tabs>
        <w:spacing w:before="240" w:after="120"/>
        <w:ind w:left="2268" w:hanging="2268"/>
      </w:pPr>
      <w:bookmarkStart w:id="47" w:name="_Toc442086560"/>
      <w:r w:rsidRPr="00A163B4">
        <w:t>ROZDZIAŁ XX</w:t>
      </w:r>
      <w:r>
        <w:t>I</w:t>
      </w:r>
      <w:r w:rsidRPr="00A163B4">
        <w:t>.</w:t>
      </w:r>
      <w:r w:rsidRPr="00A163B4">
        <w:tab/>
        <w:t>INFORMACJA NA TEMAT MOŻLIWOŚCI ROZLICZANIA SIĘ W WALUTACH OBCYCH</w:t>
      </w:r>
      <w:bookmarkEnd w:id="46"/>
      <w:bookmarkEnd w:id="47"/>
    </w:p>
    <w:p w:rsidR="00405A49" w:rsidRDefault="00405A49" w:rsidP="00405A49">
      <w:pPr>
        <w:spacing w:line="320" w:lineRule="exact"/>
        <w:ind w:right="72"/>
        <w:jc w:val="both"/>
      </w:pPr>
      <w:r w:rsidRPr="00A163B4">
        <w:t>Zamawiający będzie rozliczał się z Wykonawcą wyłącznie z uwzględnieniem waluty polskiej.</w:t>
      </w:r>
    </w:p>
    <w:p w:rsidR="00047FE1" w:rsidRDefault="00047FE1" w:rsidP="00405A49">
      <w:pPr>
        <w:spacing w:line="320" w:lineRule="exact"/>
        <w:ind w:right="72"/>
        <w:jc w:val="both"/>
      </w:pPr>
    </w:p>
    <w:p w:rsidR="00B0493E" w:rsidRDefault="00B0493E" w:rsidP="00B0493E">
      <w:pPr>
        <w:pStyle w:val="Nagwek1"/>
      </w:pPr>
      <w:bookmarkStart w:id="48" w:name="_Toc292794024"/>
      <w:bookmarkStart w:id="49" w:name="_Toc335126878"/>
      <w:bookmarkStart w:id="50" w:name="_Toc343759901"/>
      <w:bookmarkStart w:id="51" w:name="_Toc442086561"/>
      <w:r w:rsidRPr="0088616C">
        <w:t>ROZDZIAŁ XX</w:t>
      </w:r>
      <w:r>
        <w:t>II.</w:t>
      </w:r>
      <w:r w:rsidRPr="0088616C">
        <w:tab/>
      </w:r>
      <w:r>
        <w:t>ZABEZPIECZENIE NALEŻYTEGO WYKONANIA UMOWY</w:t>
      </w:r>
      <w:bookmarkEnd w:id="48"/>
      <w:bookmarkEnd w:id="49"/>
      <w:bookmarkEnd w:id="50"/>
      <w:bookmarkEnd w:id="51"/>
    </w:p>
    <w:p w:rsidR="00B0493E" w:rsidRPr="00B0493E" w:rsidRDefault="001D54F9" w:rsidP="00B0493E">
      <w:pPr>
        <w:spacing w:line="340" w:lineRule="exact"/>
        <w:ind w:right="72"/>
        <w:jc w:val="both"/>
      </w:pPr>
      <w:r w:rsidRPr="0095422B">
        <w:t>Zamawiający nie wymaga zabezpieczenia należytego wykonania umowy.</w:t>
      </w:r>
      <w:r>
        <w:t xml:space="preserve"> </w:t>
      </w:r>
    </w:p>
    <w:p w:rsidR="00405A49" w:rsidRPr="00A163B4" w:rsidRDefault="00405A49" w:rsidP="00405A49">
      <w:pPr>
        <w:pStyle w:val="Nagwek1"/>
        <w:tabs>
          <w:tab w:val="left" w:pos="2268"/>
        </w:tabs>
        <w:spacing w:before="240" w:after="120"/>
      </w:pPr>
      <w:bookmarkStart w:id="52" w:name="_Toc283275595"/>
      <w:bookmarkStart w:id="53" w:name="_Toc442086562"/>
      <w:r w:rsidRPr="00A163B4">
        <w:t>ROZDZIAŁ XX</w:t>
      </w:r>
      <w:r>
        <w:t>I</w:t>
      </w:r>
      <w:r w:rsidR="00B0493E">
        <w:t>I</w:t>
      </w:r>
      <w:r w:rsidRPr="00A163B4">
        <w:t>I.</w:t>
      </w:r>
      <w:r w:rsidRPr="00A163B4">
        <w:tab/>
      </w:r>
      <w:r>
        <w:tab/>
      </w:r>
      <w:r w:rsidRPr="00A163B4">
        <w:t>INFORMACJE DOTYCZĄCE UMOWY</w:t>
      </w:r>
      <w:bookmarkEnd w:id="52"/>
      <w:bookmarkEnd w:id="53"/>
    </w:p>
    <w:p w:rsidR="00207CFE" w:rsidRPr="007230CA" w:rsidRDefault="00207CFE" w:rsidP="00924662">
      <w:pPr>
        <w:pStyle w:val="Styl"/>
        <w:numPr>
          <w:ilvl w:val="0"/>
          <w:numId w:val="11"/>
        </w:numPr>
        <w:spacing w:line="340" w:lineRule="exact"/>
        <w:ind w:left="720" w:right="72" w:hanging="720"/>
        <w:jc w:val="both"/>
        <w:rPr>
          <w:rFonts w:ascii="Times New Roman" w:hAnsi="Times New Roman" w:cs="Times New Roman"/>
        </w:rPr>
      </w:pPr>
      <w:r w:rsidRPr="007230CA">
        <w:rPr>
          <w:rFonts w:ascii="Times New Roman" w:hAnsi="Times New Roman" w:cs="Times New Roman"/>
        </w:rPr>
        <w:t xml:space="preserve">Istotne dla Zamawiającego postanowienia umowy, zawiera </w:t>
      </w:r>
      <w:r w:rsidRPr="007230CA">
        <w:rPr>
          <w:rFonts w:ascii="Times New Roman" w:hAnsi="Times New Roman" w:cs="Times New Roman"/>
          <w:b/>
          <w:bCs/>
        </w:rPr>
        <w:t xml:space="preserve">załącznik nr </w:t>
      </w:r>
      <w:r w:rsidR="004C62AB">
        <w:rPr>
          <w:rFonts w:ascii="Times New Roman" w:hAnsi="Times New Roman" w:cs="Times New Roman"/>
          <w:b/>
          <w:bCs/>
        </w:rPr>
        <w:t>5</w:t>
      </w:r>
      <w:r w:rsidR="0033432C">
        <w:rPr>
          <w:rFonts w:ascii="Times New Roman" w:hAnsi="Times New Roman" w:cs="Times New Roman"/>
          <w:b/>
          <w:bCs/>
        </w:rPr>
        <w:t xml:space="preserve"> do SIWZ</w:t>
      </w:r>
      <w:r w:rsidRPr="007230CA">
        <w:rPr>
          <w:rFonts w:ascii="Times New Roman" w:hAnsi="Times New Roman" w:cs="Times New Roman"/>
        </w:rPr>
        <w:t xml:space="preserve">. </w:t>
      </w:r>
    </w:p>
    <w:p w:rsidR="007E0CC3" w:rsidRDefault="007E0CC3" w:rsidP="00924662">
      <w:pPr>
        <w:overflowPunct w:val="0"/>
        <w:autoSpaceDE w:val="0"/>
        <w:autoSpaceDN w:val="0"/>
        <w:adjustRightInd w:val="0"/>
        <w:spacing w:line="340" w:lineRule="exact"/>
        <w:ind w:left="720"/>
        <w:jc w:val="both"/>
        <w:textAlignment w:val="baseline"/>
      </w:pPr>
      <w:r w:rsidRPr="008B0E40">
        <w:t>Zamawiający zgodnie z art. 144 ustawy PZP przewiduje możliwość istotnych zmian postanowień zawartej umowy, w stosunku do treści oferty, na podstawie, której dokonano wyboru Wykonawcy, zgodnie z</w:t>
      </w:r>
      <w:r>
        <w:t xml:space="preserve"> </w:t>
      </w:r>
      <w:r w:rsidRPr="008B0E40">
        <w:t>warunkami podanymi poniżej</w:t>
      </w:r>
      <w:r w:rsidRPr="00856A32">
        <w:t>:</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uzasadnionych zmian w zakresie sposobu wykonania przedmiotu zamówienia proponowanych przez Zamawiającego lub Wykonawcę,</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 xml:space="preserve">z powodu okoliczności siły wyższej, </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działań osób trzecich uniemożliwiających wykonanie usług, które to działania nie są konsekwencją winy którejkolwiek ze stron.</w:t>
      </w:r>
    </w:p>
    <w:p w:rsidR="007E0CC3" w:rsidRDefault="007E0CC3" w:rsidP="00924662">
      <w:pPr>
        <w:pStyle w:val="Styl"/>
        <w:numPr>
          <w:ilvl w:val="0"/>
          <w:numId w:val="22"/>
        </w:numPr>
        <w:tabs>
          <w:tab w:val="clear" w:pos="360"/>
          <w:tab w:val="num" w:pos="1320"/>
        </w:tabs>
        <w:spacing w:line="340" w:lineRule="exact"/>
        <w:ind w:left="1320" w:hanging="600"/>
        <w:jc w:val="both"/>
        <w:rPr>
          <w:rFonts w:ascii="Times New Roman" w:hAnsi="Times New Roman" w:cs="Times New Roman"/>
        </w:rPr>
      </w:pPr>
      <w:r w:rsidRPr="007230CA">
        <w:rPr>
          <w:rFonts w:ascii="Times New Roman" w:hAnsi="Times New Roman" w:cs="Times New Roman"/>
        </w:rPr>
        <w:t>zmian</w:t>
      </w:r>
      <w:r>
        <w:rPr>
          <w:rFonts w:ascii="Times New Roman" w:hAnsi="Times New Roman" w:cs="Times New Roman"/>
        </w:rPr>
        <w:t xml:space="preserve"> powszechnie obowiązujących</w:t>
      </w:r>
      <w:r w:rsidRPr="007230CA">
        <w:rPr>
          <w:rFonts w:ascii="Times New Roman" w:hAnsi="Times New Roman" w:cs="Times New Roman"/>
        </w:rPr>
        <w:t xml:space="preserve"> regulacji prawnych obowiązujących w dniu podpisania umowy. </w:t>
      </w:r>
    </w:p>
    <w:p w:rsidR="00435957" w:rsidRDefault="007E0CC3" w:rsidP="00924662">
      <w:pPr>
        <w:pStyle w:val="Styl"/>
        <w:numPr>
          <w:ilvl w:val="0"/>
          <w:numId w:val="21"/>
        </w:numPr>
        <w:tabs>
          <w:tab w:val="clear" w:pos="360"/>
          <w:tab w:val="num" w:pos="1260"/>
        </w:tabs>
        <w:spacing w:line="340" w:lineRule="exact"/>
        <w:ind w:left="1260" w:hanging="540"/>
        <w:jc w:val="both"/>
        <w:rPr>
          <w:rFonts w:ascii="Times New Roman" w:hAnsi="Times New Roman" w:cs="Times New Roman"/>
        </w:rPr>
      </w:pPr>
      <w:r w:rsidRPr="00050EA9">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07CFE"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207CFE" w:rsidRPr="007230CA"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W przypadku wniesienia odwołania, aż do jego ostatecznego rozstrzygnięcia, Zamawiający wstrzyma podpisanie umowy. </w:t>
      </w:r>
    </w:p>
    <w:p w:rsidR="003C7738"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5A44AC" w:rsidRPr="00047FE1" w:rsidRDefault="0004620A" w:rsidP="00924662">
      <w:pPr>
        <w:pStyle w:val="Styl"/>
        <w:numPr>
          <w:ilvl w:val="0"/>
          <w:numId w:val="12"/>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1C5670" w:rsidRDefault="001C5670" w:rsidP="00924662">
      <w:pPr>
        <w:pStyle w:val="Styl"/>
        <w:numPr>
          <w:ilvl w:val="0"/>
          <w:numId w:val="12"/>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A6289"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1C5670"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w:t>
      </w:r>
      <w:r w:rsidR="00047FE1">
        <w:rPr>
          <w:rFonts w:ascii="Times New Roman" w:hAnsi="Times New Roman" w:cs="Times New Roman"/>
        </w:rPr>
        <w:t>,</w:t>
      </w:r>
      <w:r>
        <w:rPr>
          <w:rFonts w:ascii="Times New Roman" w:hAnsi="Times New Roman" w:cs="Times New Roman"/>
        </w:rPr>
        <w:t xml:space="preserve"> kapitał zakładowy, kapitał wpłacony.</w:t>
      </w:r>
    </w:p>
    <w:p w:rsidR="001C5670" w:rsidRPr="008E5108" w:rsidRDefault="001C5670" w:rsidP="008E5108">
      <w:pPr>
        <w:pStyle w:val="Styl"/>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54" w:name="_Toc283275596"/>
      <w:bookmarkStart w:id="55" w:name="_Toc442086563"/>
      <w:r w:rsidRPr="00A163B4">
        <w:t>ROZDZIAŁ XXI</w:t>
      </w:r>
      <w:r w:rsidR="003E6C7C">
        <w:t>V</w:t>
      </w:r>
      <w:r w:rsidRPr="00A163B4">
        <w:t>.</w:t>
      </w:r>
      <w:r w:rsidRPr="00A163B4">
        <w:tab/>
        <w:t>POUCZENIE O ŚRODKACH OCHRONY PRAWNEJ PRZYSŁUGUJĄCYCH WYKONAWCOM W TOKU POSTĘPOWANIA O UDZIELENIE ZAMÓWIENIA PUBLICZNEGO</w:t>
      </w:r>
      <w:bookmarkEnd w:id="54"/>
      <w:bookmarkEnd w:id="55"/>
    </w:p>
    <w:p w:rsidR="00CD4138" w:rsidRPr="00CD4138" w:rsidRDefault="00CD4138" w:rsidP="00233764">
      <w:pPr>
        <w:numPr>
          <w:ilvl w:val="0"/>
          <w:numId w:val="17"/>
        </w:numPr>
        <w:spacing w:line="320" w:lineRule="exact"/>
        <w:ind w:hanging="720"/>
        <w:jc w:val="both"/>
      </w:pPr>
      <w:r w:rsidRPr="00CD4138">
        <w:t>Środki ochrony prawnej określone w dziale VI ustawy PZP, przysługują Wykonawcom, a także innym podmiotom, jeżeli mają lub mieli interes prawny w uzyskaniu zamówienia oraz ponieśli lub mogą ponieść szkodę w wyniku naruszenia przez Zamawiającego przepisów ustawy PZP. Środki ochrony prawnej wobec ogłoszenia o zamówieniu oraz Specyfikacji Istotnych Warunków Zamówienia przysługują również organizacjom wpisanym na listę, o której mowa w art. 154, pkt 5 ustawy PZP.</w:t>
      </w:r>
    </w:p>
    <w:p w:rsidR="00CD4138" w:rsidRPr="00CD4138" w:rsidRDefault="00CD4138" w:rsidP="00233764">
      <w:pPr>
        <w:numPr>
          <w:ilvl w:val="0"/>
          <w:numId w:val="17"/>
        </w:numPr>
        <w:spacing w:line="320" w:lineRule="exact"/>
        <w:ind w:hanging="720"/>
        <w:jc w:val="both"/>
      </w:pPr>
      <w:r w:rsidRPr="00CD4138">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CD4138" w:rsidRPr="00CD4138" w:rsidRDefault="00CD4138" w:rsidP="00233764">
      <w:pPr>
        <w:numPr>
          <w:ilvl w:val="0"/>
          <w:numId w:val="17"/>
        </w:numPr>
        <w:spacing w:line="320" w:lineRule="exact"/>
        <w:ind w:hanging="720"/>
        <w:jc w:val="both"/>
      </w:pPr>
      <w:r w:rsidRPr="00CD4138">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D4138" w:rsidRPr="00CD4138" w:rsidRDefault="00CD4138" w:rsidP="00233764">
      <w:pPr>
        <w:numPr>
          <w:ilvl w:val="0"/>
          <w:numId w:val="17"/>
        </w:numPr>
        <w:spacing w:line="320" w:lineRule="exact"/>
        <w:ind w:hanging="720"/>
        <w:jc w:val="both"/>
      </w:pPr>
      <w:r w:rsidRPr="00CD4138">
        <w:t>Odwołanie wnosi się:</w:t>
      </w:r>
    </w:p>
    <w:p w:rsidR="00CD4138" w:rsidRDefault="00CD4138" w:rsidP="0095422B">
      <w:pPr>
        <w:numPr>
          <w:ilvl w:val="0"/>
          <w:numId w:val="55"/>
        </w:numPr>
        <w:tabs>
          <w:tab w:val="num" w:pos="1280"/>
        </w:tabs>
        <w:spacing w:line="320" w:lineRule="exact"/>
        <w:jc w:val="both"/>
      </w:pPr>
      <w:r w:rsidRPr="00CD4138">
        <w:t>w terminie 10 dni od dnia przesłania informacji o czynności Zamawiającego stanowiącej podstawę jego wniesienia – jeżeli informacje zostały przesłane w sposób określony w art. 27 ust. 2 ustawy PZP, albo w terminie 15 dni – jeżeli zostały przesłane w inny sposób – w przypadku gdy wartość zamówienia przekracza kwoty określone w przepisach wydanych na podstawie art. 11 ust. 8 ustawy.</w:t>
      </w:r>
    </w:p>
    <w:p w:rsidR="00CD4138" w:rsidRDefault="00CD4138" w:rsidP="0095422B">
      <w:pPr>
        <w:numPr>
          <w:ilvl w:val="0"/>
          <w:numId w:val="55"/>
        </w:numPr>
        <w:tabs>
          <w:tab w:val="num" w:pos="1280"/>
        </w:tabs>
        <w:spacing w:line="320" w:lineRule="exact"/>
        <w:jc w:val="both"/>
      </w:pPr>
      <w:r w:rsidRPr="00CD4138">
        <w:t>wobec treści ogłoszenia o zamówieniu oraz wobec postanowień Specyfikacji Istotnych Warunków Zamówienia, wnosi się w terminie 10 dni od dnia zamieszczenia ogłoszenia w Dzienniku Urzędowym Unii Europejskiej lub Specyfikacji Istotnych Warunków Zamówienia na stronie internetowej,</w:t>
      </w:r>
    </w:p>
    <w:p w:rsidR="00CD4138" w:rsidRPr="00CD4138" w:rsidRDefault="00CD4138" w:rsidP="0095422B">
      <w:pPr>
        <w:numPr>
          <w:ilvl w:val="0"/>
          <w:numId w:val="55"/>
        </w:numPr>
        <w:tabs>
          <w:tab w:val="num" w:pos="1280"/>
        </w:tabs>
        <w:spacing w:line="320" w:lineRule="exact"/>
        <w:jc w:val="both"/>
      </w:pPr>
      <w:r w:rsidRPr="00CD4138">
        <w:t xml:space="preserve">wobec czynności innych niż określone w pkt 4 a) i b) – odwołanie wnosi się </w:t>
      </w:r>
      <w:r w:rsidRPr="00CD4138">
        <w:br/>
        <w:t>w terminie 10 dni od dnia, w którym powzięto lub przy zachowaniu należytej staranności można było powziąć wiadomość o okolicznościach stanowiących podstawę jego wniesienia.</w:t>
      </w:r>
    </w:p>
    <w:p w:rsidR="00CD4138" w:rsidRPr="00CD4138" w:rsidRDefault="00CD4138" w:rsidP="00233764">
      <w:pPr>
        <w:numPr>
          <w:ilvl w:val="0"/>
          <w:numId w:val="17"/>
        </w:numPr>
        <w:spacing w:line="320" w:lineRule="exact"/>
        <w:ind w:hanging="720"/>
        <w:jc w:val="both"/>
      </w:pPr>
      <w:r w:rsidRPr="00CD4138">
        <w:t>W przypadku wniesienia odwołania wobec treści ogłoszenia o zamówieniu lub postanowień Specyfikacji Istotnych Warunków Zamówienia Zamawiający może przedłużyć termin składania ofert.</w:t>
      </w:r>
    </w:p>
    <w:p w:rsidR="00CD4138" w:rsidRPr="00CD4138" w:rsidRDefault="00CD4138" w:rsidP="00233764">
      <w:pPr>
        <w:numPr>
          <w:ilvl w:val="0"/>
          <w:numId w:val="17"/>
        </w:numPr>
        <w:spacing w:line="320" w:lineRule="exact"/>
        <w:ind w:hanging="720"/>
        <w:jc w:val="both"/>
      </w:pPr>
      <w:r w:rsidRPr="00CD4138">
        <w:t>W przypadku wniesienia odwołania po upływie terminu składania ofert bieg terminu związania ofertą ulega zawieszeniu do czasu ogłoszenia przez Krajową Izbę Odwoławczą orzeczenia.</w:t>
      </w:r>
    </w:p>
    <w:p w:rsidR="00CD4138" w:rsidRPr="00CD4138" w:rsidRDefault="00CD4138" w:rsidP="00233764">
      <w:pPr>
        <w:numPr>
          <w:ilvl w:val="0"/>
          <w:numId w:val="17"/>
        </w:numPr>
        <w:spacing w:line="320" w:lineRule="exact"/>
        <w:ind w:hanging="720"/>
        <w:jc w:val="both"/>
      </w:pPr>
      <w:r w:rsidRPr="00CD4138">
        <w:t>Wykonawcom biorącym udział w niniejszym postępowaniu, których interes prawny doznał uszczerbku w wyniku naruszenia przez Zamawiającego określonych w ustawie PZP zasad udzielania zamówień, przysługują środki odwoławcze przewidziane w Dziale VI ustawy PZP.</w:t>
      </w:r>
    </w:p>
    <w:p w:rsidR="008F47CA" w:rsidRDefault="008F47CA" w:rsidP="008F47CA">
      <w:pPr>
        <w:spacing w:line="320" w:lineRule="exact"/>
        <w:jc w:val="both"/>
      </w:pPr>
    </w:p>
    <w:p w:rsidR="00405A49" w:rsidRDefault="00405A49" w:rsidP="00405A49">
      <w:pPr>
        <w:pStyle w:val="Nagwek1"/>
        <w:spacing w:before="0" w:after="0" w:line="360" w:lineRule="exact"/>
      </w:pPr>
      <w:bookmarkStart w:id="56" w:name="_Toc442086564"/>
      <w:r w:rsidRPr="00A163B4">
        <w:t>ROZDZIAŁ XX</w:t>
      </w:r>
      <w:r>
        <w:t>V</w:t>
      </w:r>
      <w:r w:rsidRPr="00A163B4">
        <w:tab/>
        <w:t>POSTANOWIENIA KOŃCOWE</w:t>
      </w:r>
      <w:bookmarkEnd w:id="56"/>
    </w:p>
    <w:p w:rsidR="00405A49" w:rsidRPr="008D0AC3" w:rsidRDefault="00405A49" w:rsidP="00405A49"/>
    <w:p w:rsidR="00141446" w:rsidRDefault="00405A49" w:rsidP="0013426A">
      <w:pPr>
        <w:spacing w:line="340" w:lineRule="exact"/>
        <w:jc w:val="both"/>
      </w:pPr>
      <w:r w:rsidRPr="006F034E">
        <w:t>W sprawach nieuregulowanych w niniejszej specyfikacji mają zastosowanie przepisy Ustawy Prawo Zamówień Publicznych z dnia 29 stycznia 2004 r. (Dz. U. z 201</w:t>
      </w:r>
      <w:r w:rsidR="001C3343">
        <w:t>5</w:t>
      </w:r>
      <w:r w:rsidRPr="006F034E">
        <w:t xml:space="preserve"> r. </w:t>
      </w:r>
      <w:r w:rsidR="00AE2AFC">
        <w:t>poz. 2164</w:t>
      </w:r>
      <w:r w:rsidRPr="006F034E">
        <w:t>)</w:t>
      </w:r>
      <w:r w:rsidR="00AE2AFC">
        <w:t>.</w:t>
      </w:r>
    </w:p>
    <w:p w:rsidR="0013426A" w:rsidRDefault="0013426A" w:rsidP="0013426A">
      <w:pPr>
        <w:spacing w:line="340" w:lineRule="exact"/>
        <w:jc w:val="both"/>
      </w:pPr>
      <w:r>
        <w:tab/>
        <w:t>Zamawiający nie przewiduje w niniejszym postępowaniu zawarcia umowy ramowej.</w:t>
      </w:r>
    </w:p>
    <w:p w:rsidR="0013426A" w:rsidRDefault="0013426A" w:rsidP="0013426A">
      <w:pPr>
        <w:spacing w:line="340" w:lineRule="exact"/>
        <w:jc w:val="both"/>
      </w:pPr>
      <w:r>
        <w:tab/>
        <w:t>Zamawiający nie przewiduje w niniejszym postępowaniu aukcji elektronicznej.</w:t>
      </w:r>
    </w:p>
    <w:p w:rsidR="00670FE3" w:rsidRDefault="00405A49" w:rsidP="0013426A">
      <w:pPr>
        <w:spacing w:line="340" w:lineRule="exact"/>
        <w:jc w:val="both"/>
      </w:pPr>
      <w:r>
        <w:br w:type="page"/>
      </w:r>
    </w:p>
    <w:p w:rsidR="00405A49" w:rsidRPr="002C7372" w:rsidRDefault="00405A49" w:rsidP="00670FE3">
      <w:pPr>
        <w:spacing w:line="276" w:lineRule="auto"/>
        <w:jc w:val="right"/>
        <w:rPr>
          <w:rStyle w:val="Nagwek2Znak"/>
        </w:rPr>
      </w:pPr>
      <w:bookmarkStart w:id="57" w:name="_Toc442086565"/>
      <w:r w:rsidRPr="002C7372">
        <w:rPr>
          <w:rStyle w:val="Nagwek2Znak"/>
        </w:rPr>
        <w:t>Załącznik nr 1 do SIWZ</w:t>
      </w:r>
      <w:bookmarkEnd w:id="57"/>
    </w:p>
    <w:p w:rsidR="007B7DB5" w:rsidRDefault="007B7DB5" w:rsidP="00405A49">
      <w:pPr>
        <w:jc w:val="both"/>
        <w:rPr>
          <w:sz w:val="20"/>
          <w:szCs w:val="20"/>
        </w:rPr>
      </w:pPr>
    </w:p>
    <w:p w:rsidR="008708B9" w:rsidRDefault="008708B9" w:rsidP="00405A49">
      <w:pPr>
        <w:jc w:val="both"/>
        <w:rPr>
          <w:sz w:val="20"/>
          <w:szCs w:val="20"/>
        </w:rPr>
      </w:pPr>
    </w:p>
    <w:p w:rsidR="007B7DB5" w:rsidRDefault="007B7DB5" w:rsidP="00405A49">
      <w:pPr>
        <w:jc w:val="both"/>
        <w:rPr>
          <w:sz w:val="20"/>
          <w:szCs w:val="20"/>
        </w:rPr>
      </w:pPr>
      <w:r>
        <w:rPr>
          <w:sz w:val="20"/>
          <w:szCs w:val="20"/>
        </w:rPr>
        <w:t>....................................................</w:t>
      </w:r>
    </w:p>
    <w:p w:rsidR="00405A49" w:rsidRPr="006B6D10" w:rsidRDefault="00405A49" w:rsidP="00405A49">
      <w:pPr>
        <w:jc w:val="both"/>
        <w:rPr>
          <w:sz w:val="18"/>
          <w:szCs w:val="18"/>
        </w:rPr>
      </w:pPr>
      <w:r w:rsidRPr="006B6D10">
        <w:rPr>
          <w:sz w:val="18"/>
          <w:szCs w:val="18"/>
        </w:rPr>
        <w:t>Pieczątka firmowa Wykonawcy</w:t>
      </w:r>
    </w:p>
    <w:p w:rsidR="00405A49" w:rsidRPr="006B6D10" w:rsidRDefault="00405A49" w:rsidP="00405A49">
      <w:pPr>
        <w:jc w:val="both"/>
        <w:rPr>
          <w:sz w:val="18"/>
          <w:szCs w:val="18"/>
        </w:rPr>
      </w:pPr>
      <w:r w:rsidRPr="006B6D10">
        <w:rPr>
          <w:sz w:val="18"/>
          <w:szCs w:val="18"/>
        </w:rPr>
        <w:t>/Imię i Nazwisko Wykonawcy/</w:t>
      </w:r>
    </w:p>
    <w:p w:rsidR="00405A49" w:rsidRPr="00A163B4" w:rsidRDefault="00405A49" w:rsidP="00405A49">
      <w:pPr>
        <w:jc w:val="both"/>
        <w:rPr>
          <w:sz w:val="20"/>
          <w:szCs w:val="20"/>
        </w:rPr>
      </w:pPr>
    </w:p>
    <w:p w:rsidR="00FC6EF2" w:rsidRDefault="00FC6EF2" w:rsidP="00FC6EF2">
      <w:pPr>
        <w:spacing w:line="320" w:lineRule="exact"/>
        <w:jc w:val="center"/>
        <w:rPr>
          <w:b/>
          <w:bCs/>
          <w:sz w:val="36"/>
          <w:szCs w:val="36"/>
          <w:u w:val="single"/>
        </w:rPr>
      </w:pPr>
      <w:r w:rsidRPr="007230CA">
        <w:rPr>
          <w:b/>
          <w:bCs/>
          <w:sz w:val="36"/>
          <w:szCs w:val="36"/>
          <w:u w:val="single"/>
        </w:rPr>
        <w:t>OFERTA</w:t>
      </w:r>
    </w:p>
    <w:p w:rsidR="00FC6EF2" w:rsidRPr="008C2D90" w:rsidRDefault="00FC6EF2" w:rsidP="00FC6EF2">
      <w:pPr>
        <w:spacing w:line="320" w:lineRule="exact"/>
        <w:jc w:val="center"/>
        <w:rPr>
          <w:b/>
          <w:bCs/>
          <w:sz w:val="16"/>
          <w:szCs w:val="16"/>
          <w:u w:val="single"/>
        </w:rPr>
      </w:pPr>
    </w:p>
    <w:p w:rsidR="00FC6EF2" w:rsidRPr="007230CA" w:rsidRDefault="00FC6EF2" w:rsidP="005822CD">
      <w:pPr>
        <w:numPr>
          <w:ilvl w:val="0"/>
          <w:numId w:val="14"/>
        </w:numPr>
        <w:spacing w:line="320" w:lineRule="exact"/>
        <w:ind w:hanging="720"/>
        <w:jc w:val="both"/>
      </w:pPr>
      <w:r w:rsidRPr="007230CA">
        <w:rPr>
          <w:b/>
          <w:bCs/>
        </w:rPr>
        <w:t xml:space="preserve">Oferta złożona do postępowania o udzielenie zamówienia publicznego w trybie przetargu nieograniczonego na: </w:t>
      </w:r>
    </w:p>
    <w:p w:rsidR="00FC6EF2" w:rsidRPr="003D6722" w:rsidRDefault="00FC6EF2" w:rsidP="00FC6EF2">
      <w:pPr>
        <w:spacing w:line="400" w:lineRule="exact"/>
        <w:ind w:left="720" w:hanging="720"/>
        <w:jc w:val="both"/>
        <w:rPr>
          <w:b/>
          <w:bCs/>
        </w:rPr>
      </w:pPr>
      <w:r>
        <w:rPr>
          <w:b/>
        </w:rPr>
        <w:tab/>
      </w:r>
      <w:r w:rsidR="00924662" w:rsidRPr="00924662">
        <w:rPr>
          <w:b/>
        </w:rPr>
        <w:t>Dostawa energii elektrycznej dla Głównego Instytutu Górnictwa</w:t>
      </w:r>
    </w:p>
    <w:p w:rsidR="00FC6EF2" w:rsidRPr="009215D1" w:rsidRDefault="00FC6EF2" w:rsidP="00FC6EF2">
      <w:pPr>
        <w:spacing w:line="320" w:lineRule="exact"/>
        <w:jc w:val="both"/>
        <w:rPr>
          <w:b/>
          <w:bCs/>
        </w:rPr>
      </w:pPr>
    </w:p>
    <w:p w:rsidR="00FC6EF2" w:rsidRPr="007230CA" w:rsidRDefault="00FC6EF2" w:rsidP="00FC6EF2">
      <w:pPr>
        <w:spacing w:before="120" w:after="120" w:line="360" w:lineRule="auto"/>
        <w:jc w:val="both"/>
      </w:pPr>
      <w:r w:rsidRPr="007230CA">
        <w:t>2.</w:t>
      </w:r>
      <w:r w:rsidRPr="007230CA">
        <w:tab/>
        <w:t>Wykonawca (nazwa i adres)……………............…………….……</w:t>
      </w:r>
      <w:r>
        <w:t>..</w:t>
      </w:r>
      <w:r w:rsidRPr="007230CA">
        <w:t>………………..…</w:t>
      </w:r>
    </w:p>
    <w:p w:rsidR="00FC6EF2" w:rsidRDefault="00FC6EF2" w:rsidP="00FC6EF2">
      <w:pPr>
        <w:spacing w:before="120" w:after="120" w:line="360" w:lineRule="auto"/>
        <w:jc w:val="both"/>
      </w:pPr>
      <w:r w:rsidRPr="007230CA">
        <w:t>.......................................................................................................................................................</w:t>
      </w:r>
    </w:p>
    <w:p w:rsidR="00C53DC5" w:rsidRPr="007230CA" w:rsidRDefault="00C53DC5" w:rsidP="00C53DC5">
      <w:pPr>
        <w:spacing w:before="120" w:after="120" w:line="360" w:lineRule="auto"/>
        <w:jc w:val="both"/>
      </w:pPr>
      <w:r w:rsidRPr="007230CA">
        <w:t>.......................................................................................................................................................</w:t>
      </w:r>
    </w:p>
    <w:p w:rsidR="00FC6EF2" w:rsidRDefault="00FC6EF2" w:rsidP="00FC6EF2">
      <w:pPr>
        <w:spacing w:before="120" w:after="120" w:line="360" w:lineRule="auto"/>
        <w:jc w:val="both"/>
      </w:pPr>
      <w:r w:rsidRPr="007230CA">
        <w:t>Tel.: .............................. Faks: ............................ Adres e-mail: ..................................................</w:t>
      </w:r>
    </w:p>
    <w:p w:rsidR="00C11D72" w:rsidRPr="00C11D72" w:rsidRDefault="00FC6EF2" w:rsidP="00C11D72">
      <w:pPr>
        <w:pStyle w:val="Tekstpodstawowy"/>
        <w:spacing w:line="360" w:lineRule="auto"/>
        <w:ind w:right="0"/>
        <w:jc w:val="both"/>
      </w:pPr>
      <w:r w:rsidRPr="007230CA">
        <w:t>3.</w:t>
      </w:r>
      <w:r w:rsidRPr="007230CA">
        <w:tab/>
      </w:r>
      <w:r w:rsidR="00C11D72" w:rsidRPr="00C11D72">
        <w:rPr>
          <w:b/>
        </w:rPr>
        <w:t>Cena ofertowa zamówienia</w:t>
      </w:r>
      <w:r w:rsidR="00C11D72">
        <w:rPr>
          <w:b/>
        </w:rPr>
        <w:t xml:space="preserve"> </w:t>
      </w:r>
      <w:r w:rsidR="00C11D72" w:rsidRPr="00C11D72">
        <w:t>(podana cyfrowo i słownie):</w:t>
      </w:r>
    </w:p>
    <w:tbl>
      <w:tblPr>
        <w:tblW w:w="9426" w:type="dxa"/>
        <w:tblInd w:w="38" w:type="dxa"/>
        <w:tblLook w:val="01E0" w:firstRow="1" w:lastRow="1" w:firstColumn="1" w:lastColumn="1" w:noHBand="0" w:noVBand="0"/>
      </w:tblPr>
      <w:tblGrid>
        <w:gridCol w:w="610"/>
        <w:gridCol w:w="2700"/>
        <w:gridCol w:w="1800"/>
        <w:gridCol w:w="1906"/>
        <w:gridCol w:w="2410"/>
      </w:tblGrid>
      <w:tr w:rsidR="00EE2542" w:rsidTr="00EE2542">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C11D72" w:rsidRDefault="00EE2542" w:rsidP="00EE2542">
            <w:pPr>
              <w:spacing w:line="280" w:lineRule="exact"/>
              <w:jc w:val="center"/>
              <w:rPr>
                <w:b/>
                <w:bCs/>
                <w:sz w:val="20"/>
                <w:szCs w:val="20"/>
              </w:rPr>
            </w:pPr>
            <w:r w:rsidRPr="00C11D72">
              <w:rPr>
                <w:b/>
                <w:bCs/>
                <w:sz w:val="20"/>
                <w:szCs w:val="20"/>
              </w:rPr>
              <w:t xml:space="preserve">Cena jednostkowa </w:t>
            </w:r>
            <w:r>
              <w:rPr>
                <w:b/>
                <w:bCs/>
                <w:sz w:val="20"/>
                <w:szCs w:val="20"/>
              </w:rPr>
              <w:t>netto</w:t>
            </w:r>
            <w:r w:rsidRPr="00C11D72">
              <w:rPr>
                <w:b/>
                <w:bCs/>
                <w:sz w:val="20"/>
                <w:szCs w:val="20"/>
              </w:rPr>
              <w:t xml:space="preserve">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E23CD8">
            <w:pPr>
              <w:spacing w:line="280" w:lineRule="exact"/>
              <w:jc w:val="center"/>
              <w:rPr>
                <w:b/>
                <w:bCs/>
                <w:sz w:val="20"/>
                <w:szCs w:val="20"/>
              </w:rPr>
            </w:pPr>
            <w:r w:rsidRPr="00C11D72">
              <w:rPr>
                <w:b/>
                <w:bCs/>
                <w:sz w:val="20"/>
                <w:szCs w:val="20"/>
              </w:rPr>
              <w:t xml:space="preserve">Łączna oferowana cena </w:t>
            </w:r>
            <w:r w:rsidR="00E23CD8">
              <w:rPr>
                <w:b/>
                <w:bCs/>
                <w:sz w:val="20"/>
                <w:szCs w:val="20"/>
              </w:rPr>
              <w:t>netto</w:t>
            </w:r>
            <w:r w:rsidRPr="00C11D72">
              <w:rPr>
                <w:b/>
                <w:bCs/>
                <w:sz w:val="20"/>
                <w:szCs w:val="20"/>
              </w:rPr>
              <w:t xml:space="preserve"> (</w:t>
            </w:r>
            <w:proofErr w:type="spellStart"/>
            <w:r w:rsidRPr="00C11D72">
              <w:rPr>
                <w:b/>
                <w:bCs/>
                <w:sz w:val="20"/>
                <w:szCs w:val="20"/>
              </w:rPr>
              <w:t>kol.C</w:t>
            </w:r>
            <w:proofErr w:type="spellEnd"/>
            <w:r w:rsidRPr="00C11D72">
              <w:rPr>
                <w:b/>
                <w:bCs/>
                <w:sz w:val="20"/>
                <w:szCs w:val="20"/>
              </w:rPr>
              <w:t xml:space="preserve"> x </w:t>
            </w:r>
            <w:proofErr w:type="spellStart"/>
            <w:r w:rsidRPr="00C11D72">
              <w:rPr>
                <w:b/>
                <w:bCs/>
                <w:sz w:val="20"/>
                <w:szCs w:val="20"/>
              </w:rPr>
              <w:t>kol.E</w:t>
            </w:r>
            <w:proofErr w:type="spellEnd"/>
            <w:r w:rsidRPr="00C11D72">
              <w:rPr>
                <w:b/>
                <w:bCs/>
                <w:sz w:val="20"/>
                <w:szCs w:val="20"/>
              </w:rPr>
              <w:t>)</w:t>
            </w:r>
          </w:p>
        </w:tc>
      </w:tr>
      <w:tr w:rsidR="00EE2542" w:rsidTr="00EE2542">
        <w:tc>
          <w:tcPr>
            <w:tcW w:w="61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C</w:t>
            </w:r>
          </w:p>
        </w:tc>
        <w:tc>
          <w:tcPr>
            <w:tcW w:w="1906" w:type="dxa"/>
            <w:tcBorders>
              <w:top w:val="single" w:sz="4" w:space="0" w:color="auto"/>
              <w:left w:val="single" w:sz="4" w:space="0" w:color="auto"/>
              <w:bottom w:val="single" w:sz="4" w:space="0" w:color="auto"/>
              <w:right w:val="single" w:sz="4" w:space="0" w:color="auto"/>
            </w:tcBorders>
          </w:tcPr>
          <w:p w:rsidR="00EE2542" w:rsidRPr="00C11D72" w:rsidRDefault="00EE2542" w:rsidP="00C11D72">
            <w:pPr>
              <w:spacing w:line="360" w:lineRule="exact"/>
              <w:jc w:val="center"/>
              <w:rPr>
                <w:b/>
                <w:bCs/>
                <w:sz w:val="20"/>
                <w:szCs w:val="20"/>
              </w:rPr>
            </w:pPr>
            <w:r w:rsidRPr="00C11D72">
              <w:rPr>
                <w:b/>
                <w:bCs/>
                <w:sz w:val="20"/>
                <w:szCs w:val="20"/>
              </w:rPr>
              <w:t>E</w:t>
            </w:r>
          </w:p>
        </w:tc>
        <w:tc>
          <w:tcPr>
            <w:tcW w:w="241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F</w:t>
            </w:r>
          </w:p>
        </w:tc>
      </w:tr>
      <w:tr w:rsidR="00EE2542" w:rsidTr="00EE2542">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2D00DE">
            <w:pPr>
              <w:spacing w:line="360" w:lineRule="exact"/>
              <w:jc w:val="center"/>
              <w:rPr>
                <w:bCs/>
                <w:sz w:val="22"/>
                <w:szCs w:val="22"/>
              </w:rPr>
            </w:pPr>
            <w:r w:rsidRPr="002D00DE">
              <w:rPr>
                <w:bCs/>
                <w:sz w:val="22"/>
                <w:szCs w:val="22"/>
              </w:rPr>
              <w:t>4 100</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2D00DE">
            <w:pPr>
              <w:spacing w:line="360" w:lineRule="exact"/>
              <w:jc w:val="center"/>
              <w:rPr>
                <w:bCs/>
                <w:sz w:val="22"/>
                <w:szCs w:val="22"/>
              </w:rPr>
            </w:pPr>
            <w:r w:rsidRPr="002D00DE">
              <w:rPr>
                <w:bCs/>
                <w:sz w:val="22"/>
                <w:szCs w:val="22"/>
              </w:rPr>
              <w:t>300</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2D00DE">
            <w:pPr>
              <w:spacing w:line="360" w:lineRule="exact"/>
              <w:jc w:val="center"/>
              <w:rPr>
                <w:bCs/>
                <w:sz w:val="22"/>
                <w:szCs w:val="22"/>
              </w:rPr>
            </w:pPr>
            <w:r w:rsidRPr="002D00DE">
              <w:rPr>
                <w:bCs/>
                <w:sz w:val="22"/>
                <w:szCs w:val="22"/>
              </w:rPr>
              <w:t>100</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2D00DE">
            <w:pPr>
              <w:spacing w:line="360" w:lineRule="exact"/>
              <w:jc w:val="center"/>
              <w:rPr>
                <w:bCs/>
                <w:sz w:val="22"/>
                <w:szCs w:val="22"/>
              </w:rPr>
            </w:pPr>
            <w:r w:rsidRPr="002D00DE">
              <w:rPr>
                <w:bCs/>
                <w:sz w:val="22"/>
                <w:szCs w:val="22"/>
              </w:rPr>
              <w:t>500</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C11D72" w:rsidTr="00EE2542">
        <w:trPr>
          <w:trHeight w:val="533"/>
        </w:trPr>
        <w:tc>
          <w:tcPr>
            <w:tcW w:w="7016" w:type="dxa"/>
            <w:gridSpan w:val="4"/>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right"/>
              <w:rPr>
                <w:b/>
                <w:bCs/>
                <w:sz w:val="20"/>
                <w:szCs w:val="20"/>
              </w:rPr>
            </w:pPr>
            <w:r w:rsidRPr="00C11D72">
              <w:rPr>
                <w:b/>
                <w:bCs/>
                <w:sz w:val="20"/>
                <w:szCs w:val="20"/>
              </w:rPr>
              <w:t xml:space="preserve">R A Z E M </w:t>
            </w:r>
          </w:p>
        </w:tc>
        <w:tc>
          <w:tcPr>
            <w:tcW w:w="2410" w:type="dxa"/>
            <w:tcBorders>
              <w:top w:val="single" w:sz="4" w:space="0" w:color="auto"/>
              <w:left w:val="single" w:sz="4" w:space="0" w:color="auto"/>
              <w:bottom w:val="single" w:sz="4" w:space="0" w:color="auto"/>
              <w:right w:val="single" w:sz="4" w:space="0" w:color="auto"/>
            </w:tcBorders>
          </w:tcPr>
          <w:p w:rsidR="00C11D72" w:rsidRPr="00C11D72" w:rsidRDefault="00C11D72" w:rsidP="00C11D72">
            <w:pPr>
              <w:spacing w:line="360" w:lineRule="exact"/>
              <w:rPr>
                <w:bCs/>
                <w:sz w:val="20"/>
                <w:szCs w:val="20"/>
              </w:rPr>
            </w:pPr>
          </w:p>
        </w:tc>
      </w:tr>
    </w:tbl>
    <w:p w:rsidR="00C11D72" w:rsidRDefault="00C11D72" w:rsidP="00C11D72">
      <w:pPr>
        <w:pStyle w:val="Podtytu"/>
        <w:spacing w:before="0" w:after="0"/>
        <w:ind w:left="390" w:firstLine="150"/>
        <w:jc w:val="both"/>
        <w:rPr>
          <w:rFonts w:ascii="Trebuchet MS" w:hAnsi="Trebuchet MS" w:cs="Arial"/>
          <w:b/>
          <w:sz w:val="20"/>
        </w:rPr>
      </w:pPr>
    </w:p>
    <w:p w:rsidR="00C11D72" w:rsidRPr="00C11D72" w:rsidRDefault="00E23CD8" w:rsidP="00E23CD8">
      <w:pPr>
        <w:pStyle w:val="Podtytu"/>
        <w:spacing w:before="0" w:after="0" w:line="480" w:lineRule="exact"/>
        <w:jc w:val="both"/>
        <w:rPr>
          <w:rFonts w:ascii="Times New Roman" w:hAnsi="Times New Roman"/>
          <w:b/>
          <w:szCs w:val="24"/>
        </w:rPr>
      </w:pPr>
      <w:r>
        <w:rPr>
          <w:rFonts w:ascii="Times New Roman" w:hAnsi="Times New Roman"/>
          <w:b/>
          <w:szCs w:val="24"/>
        </w:rPr>
        <w:t>CENA</w:t>
      </w:r>
      <w:r w:rsidR="00C11D72" w:rsidRPr="00C11D72">
        <w:rPr>
          <w:rFonts w:ascii="Times New Roman" w:hAnsi="Times New Roman"/>
          <w:b/>
          <w:szCs w:val="24"/>
        </w:rPr>
        <w:t xml:space="preserve"> </w:t>
      </w:r>
      <w:r>
        <w:rPr>
          <w:rFonts w:ascii="Times New Roman" w:hAnsi="Times New Roman"/>
          <w:b/>
          <w:szCs w:val="24"/>
        </w:rPr>
        <w:t xml:space="preserve">OFERTY </w:t>
      </w:r>
      <w:r w:rsidR="00C11D72" w:rsidRPr="00C11D72">
        <w:rPr>
          <w:rFonts w:ascii="Times New Roman" w:hAnsi="Times New Roman"/>
          <w:b/>
          <w:szCs w:val="24"/>
        </w:rPr>
        <w:t xml:space="preserve">= </w:t>
      </w:r>
      <w:r w:rsidRPr="00E23CD8">
        <w:rPr>
          <w:rFonts w:ascii="Times New Roman" w:hAnsi="Times New Roman"/>
          <w:b/>
          <w:szCs w:val="24"/>
        </w:rPr>
        <w:t>netto</w:t>
      </w:r>
      <w:r>
        <w:rPr>
          <w:rFonts w:ascii="Times New Roman" w:hAnsi="Times New Roman"/>
          <w:b/>
          <w:szCs w:val="24"/>
        </w:rPr>
        <w:t xml:space="preserve"> </w:t>
      </w:r>
      <w:r w:rsidRPr="00E23CD8">
        <w:rPr>
          <w:rFonts w:ascii="Times New Roman" w:hAnsi="Times New Roman"/>
          <w:b/>
          <w:szCs w:val="24"/>
        </w:rPr>
        <w:t>…...……….…… + VAT ..........% ....................... =</w:t>
      </w:r>
      <w:r>
        <w:rPr>
          <w:rFonts w:ascii="Times New Roman" w:hAnsi="Times New Roman"/>
          <w:b/>
          <w:szCs w:val="24"/>
        </w:rPr>
        <w:t xml:space="preserve"> </w:t>
      </w:r>
      <w:r w:rsidRPr="00E23CD8">
        <w:rPr>
          <w:rFonts w:ascii="Times New Roman" w:hAnsi="Times New Roman"/>
          <w:b/>
          <w:szCs w:val="24"/>
        </w:rPr>
        <w:t>................................... zł brutto,</w:t>
      </w:r>
    </w:p>
    <w:p w:rsidR="00C11D72" w:rsidRPr="00C11D72" w:rsidRDefault="00C11D72" w:rsidP="00E23CD8">
      <w:pPr>
        <w:pStyle w:val="Tekstpodstawowy"/>
        <w:spacing w:line="480" w:lineRule="exact"/>
        <w:rPr>
          <w:b/>
          <w:bCs/>
        </w:rPr>
      </w:pPr>
      <w:r w:rsidRPr="00C11D72">
        <w:rPr>
          <w:b/>
          <w:bCs/>
        </w:rPr>
        <w:t>słownie złotych: ……………………………………………………………………................</w:t>
      </w:r>
    </w:p>
    <w:p w:rsidR="00C11D72" w:rsidRPr="00C11D72" w:rsidRDefault="004C5B05" w:rsidP="009B0F34">
      <w:pPr>
        <w:pStyle w:val="Tekstpodstawowy"/>
        <w:spacing w:line="360" w:lineRule="exact"/>
        <w:ind w:left="709" w:right="0" w:hanging="709"/>
        <w:jc w:val="both"/>
        <w:rPr>
          <w:b/>
        </w:rPr>
      </w:pPr>
      <w:r w:rsidRPr="004C5B05">
        <w:t>4.</w:t>
      </w:r>
      <w:r w:rsidRPr="004C5B05">
        <w:tab/>
      </w:r>
      <w:r w:rsidR="00C11D72" w:rsidRPr="00C11D72">
        <w:rPr>
          <w:b/>
        </w:rPr>
        <w:t xml:space="preserve">Termin realizacji zamówienia </w:t>
      </w:r>
      <w:r w:rsidR="00C11D72" w:rsidRPr="00C11D72">
        <w:rPr>
          <w:w w:val="107"/>
        </w:rPr>
        <w:t xml:space="preserve">od dnia zawarcia umowy lecz nie wcześniej niż od dnia </w:t>
      </w:r>
      <w:r w:rsidR="00C11D72" w:rsidRPr="00C11D72">
        <w:rPr>
          <w:b/>
          <w:w w:val="107"/>
        </w:rPr>
        <w:t>01.0</w:t>
      </w:r>
      <w:r w:rsidR="00E11244">
        <w:rPr>
          <w:b/>
          <w:w w:val="107"/>
        </w:rPr>
        <w:t>7</w:t>
      </w:r>
      <w:r w:rsidR="00C11D72" w:rsidRPr="00C11D72">
        <w:rPr>
          <w:b/>
          <w:w w:val="107"/>
        </w:rPr>
        <w:t>.201</w:t>
      </w:r>
      <w:r w:rsidR="0051792C">
        <w:rPr>
          <w:b/>
          <w:w w:val="107"/>
        </w:rPr>
        <w:t>6</w:t>
      </w:r>
      <w:r w:rsidR="00C11D72" w:rsidRPr="00C11D72">
        <w:rPr>
          <w:b/>
          <w:w w:val="107"/>
        </w:rPr>
        <w:t xml:space="preserve"> r.</w:t>
      </w:r>
      <w:r w:rsidR="00C11D72" w:rsidRPr="00C11D72">
        <w:rPr>
          <w:w w:val="107"/>
        </w:rPr>
        <w:t xml:space="preserve"> do dnia </w:t>
      </w:r>
      <w:r w:rsidR="00C11D72" w:rsidRPr="00C11D72">
        <w:rPr>
          <w:b/>
          <w:w w:val="107"/>
        </w:rPr>
        <w:t>3</w:t>
      </w:r>
      <w:r w:rsidR="00E11244">
        <w:rPr>
          <w:b/>
          <w:w w:val="107"/>
        </w:rPr>
        <w:t>0</w:t>
      </w:r>
      <w:r w:rsidR="00C11D72" w:rsidRPr="00C11D72">
        <w:rPr>
          <w:b/>
          <w:w w:val="107"/>
        </w:rPr>
        <w:t>.0</w:t>
      </w:r>
      <w:r w:rsidR="00E11244">
        <w:rPr>
          <w:b/>
          <w:w w:val="107"/>
        </w:rPr>
        <w:t>6</w:t>
      </w:r>
      <w:r w:rsidR="00C11D72" w:rsidRPr="00C11D72">
        <w:rPr>
          <w:b/>
          <w:w w:val="107"/>
        </w:rPr>
        <w:t>.201</w:t>
      </w:r>
      <w:r w:rsidR="0051792C">
        <w:rPr>
          <w:b/>
          <w:w w:val="107"/>
        </w:rPr>
        <w:t>7</w:t>
      </w:r>
      <w:r w:rsidR="00C11D72" w:rsidRPr="00C11D72">
        <w:rPr>
          <w:b/>
          <w:w w:val="107"/>
        </w:rPr>
        <w:t xml:space="preserve"> r.</w:t>
      </w:r>
      <w:r w:rsidR="00C11D72" w:rsidRPr="00C11D72">
        <w:rPr>
          <w:w w:val="107"/>
        </w:rPr>
        <w:t xml:space="preserve"> </w:t>
      </w:r>
    </w:p>
    <w:p w:rsidR="00FC6EF2" w:rsidRPr="007230CA" w:rsidRDefault="004C5B05" w:rsidP="009B0F34">
      <w:pPr>
        <w:spacing w:line="360" w:lineRule="exact"/>
        <w:jc w:val="both"/>
        <w:rPr>
          <w:w w:val="105"/>
        </w:rPr>
      </w:pPr>
      <w:r>
        <w:rPr>
          <w:w w:val="105"/>
        </w:rPr>
        <w:t>5</w:t>
      </w:r>
      <w:r w:rsidR="00FC6EF2" w:rsidRPr="007230CA">
        <w:rPr>
          <w:w w:val="105"/>
        </w:rPr>
        <w:t>.</w:t>
      </w:r>
      <w:r w:rsidR="00FC6EF2" w:rsidRPr="007230CA">
        <w:rPr>
          <w:w w:val="105"/>
        </w:rPr>
        <w:tab/>
        <w:t xml:space="preserve">Niniejszym oświadczam, że: </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zapoznałem się z warunkami zamówienia i przyjmuję je bez zastrzeżeń;</w:t>
      </w:r>
    </w:p>
    <w:p w:rsidR="009B0F34" w:rsidRPr="009B0F34" w:rsidRDefault="009B0F34" w:rsidP="002D00DE">
      <w:pPr>
        <w:pStyle w:val="Styl"/>
        <w:numPr>
          <w:ilvl w:val="0"/>
          <w:numId w:val="45"/>
        </w:numPr>
        <w:spacing w:line="360" w:lineRule="exact"/>
        <w:ind w:left="714" w:hanging="357"/>
        <w:jc w:val="both"/>
        <w:rPr>
          <w:rFonts w:ascii="Times New Roman" w:hAnsi="Times New Roman" w:cs="Times New Roman"/>
          <w:w w:val="105"/>
        </w:rPr>
      </w:pPr>
      <w:r w:rsidRPr="009B0F34">
        <w:rPr>
          <w:rFonts w:ascii="Times New Roman" w:hAnsi="Times New Roman" w:cs="Times New Roman"/>
          <w:w w:val="105"/>
        </w:rPr>
        <w:t>zapoznałem się z postanowieniami załączonego do SIWZ wzoru umowy i</w:t>
      </w:r>
      <w:r w:rsidR="002D00DE">
        <w:rPr>
          <w:rFonts w:ascii="Times New Roman" w:hAnsi="Times New Roman" w:cs="Times New Roman"/>
          <w:w w:val="105"/>
        </w:rPr>
        <w:t> </w:t>
      </w:r>
      <w:r w:rsidRPr="009B0F34">
        <w:rPr>
          <w:rFonts w:ascii="Times New Roman" w:hAnsi="Times New Roman" w:cs="Times New Roman"/>
          <w:w w:val="105"/>
        </w:rPr>
        <w:t>przyjmuję go bez zastrzeżeń;</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przedmiot oferty jest zgodny z przedmiotem zamówienia</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jestem związany niniejszą ofertą przez okres 60 dni, licząc od dnia składania ofert podanego w SIWZ;</w:t>
      </w:r>
    </w:p>
    <w:p w:rsidR="00FC6EF2" w:rsidRPr="007230CA" w:rsidRDefault="004C5B05" w:rsidP="009B0F34">
      <w:pPr>
        <w:pStyle w:val="Styl"/>
        <w:spacing w:line="360" w:lineRule="exact"/>
        <w:ind w:left="709" w:hanging="709"/>
        <w:jc w:val="both"/>
        <w:rPr>
          <w:rFonts w:ascii="Times New Roman" w:hAnsi="Times New Roman" w:cs="Times New Roman"/>
          <w:w w:val="105"/>
        </w:rPr>
      </w:pPr>
      <w:r>
        <w:rPr>
          <w:rFonts w:ascii="Times New Roman" w:hAnsi="Times New Roman" w:cs="Times New Roman"/>
          <w:w w:val="105"/>
        </w:rPr>
        <w:t>6</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Niżej podaną część/zakres zamówienia, wykonywać będą w moim imieniu podwykonawcy: </w:t>
      </w:r>
    </w:p>
    <w:p w:rsidR="00FC6EF2"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4C5B05" w:rsidP="00FC6EF2">
      <w:pPr>
        <w:pStyle w:val="Styl"/>
        <w:tabs>
          <w:tab w:val="left" w:pos="709"/>
        </w:tabs>
        <w:spacing w:line="360" w:lineRule="exact"/>
        <w:ind w:left="709" w:hanging="709"/>
        <w:jc w:val="both"/>
        <w:rPr>
          <w:rFonts w:ascii="Times New Roman" w:hAnsi="Times New Roman" w:cs="Times New Roman"/>
        </w:rPr>
      </w:pPr>
      <w:r>
        <w:rPr>
          <w:rFonts w:ascii="Times New Roman" w:hAnsi="Times New Roman" w:cs="Times New Roman"/>
          <w:w w:val="105"/>
        </w:rPr>
        <w:t>7</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Oferta została złożona na ......... zapisanych stronach, (kolejno ponumerowanych). </w:t>
      </w:r>
    </w:p>
    <w:p w:rsidR="00FC6EF2" w:rsidRPr="007230CA" w:rsidRDefault="00FC6EF2" w:rsidP="00FC6EF2">
      <w:pPr>
        <w:pStyle w:val="Styl"/>
        <w:spacing w:line="360" w:lineRule="exact"/>
        <w:jc w:val="both"/>
        <w:rPr>
          <w:rFonts w:ascii="Times New Roman" w:hAnsi="Times New Roman" w:cs="Times New Roman"/>
        </w:rPr>
      </w:pPr>
    </w:p>
    <w:p w:rsidR="00FC6EF2" w:rsidRDefault="00FC6EF2" w:rsidP="00FC6EF2">
      <w:pPr>
        <w:pStyle w:val="Styl"/>
        <w:spacing w:line="360" w:lineRule="exact"/>
        <w:jc w:val="both"/>
        <w:rPr>
          <w:rFonts w:ascii="Times New Roman" w:hAnsi="Times New Roman" w:cs="Times New Roman"/>
        </w:rPr>
      </w:pPr>
    </w:p>
    <w:p w:rsidR="00C53DC5" w:rsidRDefault="00C53DC5" w:rsidP="00FC6EF2">
      <w:pPr>
        <w:pStyle w:val="Styl"/>
        <w:spacing w:line="360" w:lineRule="exact"/>
        <w:jc w:val="both"/>
        <w:rPr>
          <w:rFonts w:ascii="Times New Roman" w:hAnsi="Times New Roman" w:cs="Times New Roman"/>
        </w:rPr>
      </w:pPr>
    </w:p>
    <w:p w:rsidR="00C53DC5" w:rsidRPr="007230CA" w:rsidRDefault="00C53DC5" w:rsidP="00FC6EF2">
      <w:pPr>
        <w:pStyle w:val="Styl"/>
        <w:spacing w:line="360" w:lineRule="exact"/>
        <w:jc w:val="both"/>
        <w:rPr>
          <w:rFonts w:ascii="Times New Roman" w:hAnsi="Times New Roman" w:cs="Times New Roman"/>
        </w:rPr>
      </w:pPr>
    </w:p>
    <w:p w:rsidR="00FC6EF2" w:rsidRPr="007230CA" w:rsidRDefault="00FC6EF2" w:rsidP="00FC6EF2">
      <w:pPr>
        <w:pStyle w:val="Styl"/>
        <w:spacing w:line="360" w:lineRule="exact"/>
        <w:jc w:val="both"/>
        <w:rPr>
          <w:rFonts w:ascii="Times New Roman" w:hAnsi="Times New Roman" w:cs="Times New Roman"/>
        </w:rPr>
      </w:pPr>
    </w:p>
    <w:p w:rsidR="00FC6EF2" w:rsidRPr="007230CA" w:rsidRDefault="00FC6EF2" w:rsidP="00FC6EF2">
      <w:pPr>
        <w:pStyle w:val="Styl"/>
        <w:tabs>
          <w:tab w:val="left" w:pos="10"/>
          <w:tab w:val="left" w:leader="dot" w:pos="3533"/>
        </w:tabs>
        <w:spacing w:line="360" w:lineRule="exact"/>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r>
      <w:r w:rsidRPr="007230CA">
        <w:rPr>
          <w:rFonts w:ascii="Times New Roman" w:hAnsi="Times New Roman" w:cs="Times New Roman"/>
        </w:rPr>
        <w:tab/>
        <w:t>.........</w:t>
      </w:r>
      <w:r>
        <w:rPr>
          <w:rFonts w:ascii="Times New Roman" w:hAnsi="Times New Roman" w:cs="Times New Roman"/>
        </w:rPr>
        <w:t>.......</w:t>
      </w:r>
      <w:r w:rsidRPr="007230CA">
        <w:rPr>
          <w:rFonts w:ascii="Times New Roman" w:hAnsi="Times New Roman" w:cs="Times New Roman"/>
        </w:rPr>
        <w:t>..............................................</w:t>
      </w:r>
    </w:p>
    <w:p w:rsidR="00FC6EF2" w:rsidRDefault="00FC6EF2" w:rsidP="00FC6EF2">
      <w:pPr>
        <w:pStyle w:val="Styl"/>
        <w:ind w:left="5220"/>
        <w:jc w:val="both"/>
        <w:rPr>
          <w:rFonts w:ascii="Times New Roman" w:hAnsi="Times New Roman" w:cs="Times New Roman"/>
          <w:sz w:val="20"/>
          <w:szCs w:val="20"/>
        </w:rPr>
      </w:pPr>
      <w:r w:rsidRPr="008D0DFF">
        <w:rPr>
          <w:rFonts w:ascii="Times New Roman" w:hAnsi="Times New Roman" w:cs="Times New Roman"/>
          <w:sz w:val="20"/>
          <w:szCs w:val="20"/>
        </w:rPr>
        <w:t>Podpis wraz z pieczęcią osoby uprawnionej do reprezentowania Wykonawcy</w:t>
      </w:r>
    </w:p>
    <w:p w:rsidR="00FC6EF2" w:rsidRPr="008D0DFF" w:rsidRDefault="00FC6EF2" w:rsidP="00FC6EF2">
      <w:pPr>
        <w:pStyle w:val="Styl"/>
        <w:ind w:left="5220"/>
        <w:jc w:val="both"/>
        <w:rPr>
          <w:rFonts w:ascii="Times New Roman" w:hAnsi="Times New Roman" w:cs="Times New Roman"/>
          <w:sz w:val="20"/>
          <w:szCs w:val="20"/>
        </w:rPr>
      </w:pPr>
    </w:p>
    <w:p w:rsidR="00FC6EF2" w:rsidRDefault="00FC6EF2" w:rsidP="00FC6EF2">
      <w:pPr>
        <w:spacing w:line="280" w:lineRule="exact"/>
        <w:jc w:val="both"/>
        <w:rPr>
          <w:i/>
          <w:iCs/>
          <w:w w:val="107"/>
          <w:sz w:val="18"/>
          <w:szCs w:val="18"/>
          <w:u w:val="single"/>
        </w:rPr>
      </w:pPr>
      <w:r w:rsidRPr="008D0DFF">
        <w:rPr>
          <w:i/>
          <w:iCs/>
          <w:w w:val="107"/>
          <w:sz w:val="18"/>
          <w:szCs w:val="18"/>
          <w:u w:val="single"/>
        </w:rPr>
        <w:t xml:space="preserve">*Uwaga: w przypadku Wykonawców składających </w:t>
      </w:r>
      <w:r w:rsidRPr="008D0DFF">
        <w:rPr>
          <w:sz w:val="18"/>
          <w:szCs w:val="18"/>
          <w:u w:val="single"/>
        </w:rPr>
        <w:t xml:space="preserve">ofertę </w:t>
      </w:r>
      <w:r w:rsidRPr="008D0DFF">
        <w:rPr>
          <w:i/>
          <w:iCs/>
          <w:w w:val="107"/>
          <w:sz w:val="18"/>
          <w:szCs w:val="18"/>
          <w:u w:val="single"/>
        </w:rPr>
        <w:t xml:space="preserve">wspólną należy wskazać wszystkich Wykonawców występujących wspólnie lub zaznaczyć, iż wskazany podmiot (Pełnomocnik/Lider) występuje </w:t>
      </w:r>
      <w:r w:rsidRPr="008D0DFF">
        <w:rPr>
          <w:sz w:val="18"/>
          <w:szCs w:val="18"/>
          <w:u w:val="single"/>
        </w:rPr>
        <w:t xml:space="preserve">w </w:t>
      </w:r>
      <w:r w:rsidRPr="008D0DFF">
        <w:rPr>
          <w:i/>
          <w:iCs/>
          <w:w w:val="107"/>
          <w:sz w:val="18"/>
          <w:szCs w:val="18"/>
          <w:u w:val="single"/>
        </w:rPr>
        <w:t>imieniu wszystkich podmiotów składających ofertę wspólną.</w:t>
      </w:r>
    </w:p>
    <w:p w:rsidR="00732857" w:rsidRDefault="00732857" w:rsidP="00405A49">
      <w:pPr>
        <w:spacing w:before="120"/>
        <w:ind w:right="74"/>
        <w:jc w:val="both"/>
        <w:rPr>
          <w:i/>
          <w:iCs/>
          <w:w w:val="107"/>
          <w:sz w:val="15"/>
          <w:szCs w:val="15"/>
          <w:u w:val="single"/>
        </w:rPr>
        <w:sectPr w:rsidR="00732857"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8" w:name="_Toc442086566"/>
      <w:r w:rsidRPr="00A163B4">
        <w:t>Załącznik nr 2</w:t>
      </w:r>
      <w:r>
        <w:t xml:space="preserve"> do SIWZ</w:t>
      </w:r>
      <w:bookmarkEnd w:id="58"/>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9D4923" w:rsidRDefault="009D4923" w:rsidP="00405A49">
      <w:pPr>
        <w:pStyle w:val="Styl"/>
        <w:spacing w:line="360" w:lineRule="exact"/>
        <w:ind w:right="72"/>
        <w:jc w:val="center"/>
        <w:rPr>
          <w:rFonts w:ascii="Times New Roman" w:hAnsi="Times New Roman" w:cs="Times New Roman"/>
          <w:b/>
          <w:bCs/>
          <w:u w:val="single"/>
        </w:rPr>
      </w:pP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both"/>
        <w:rPr>
          <w:rFonts w:ascii="Times New Roman" w:hAnsi="Times New Roman" w:cs="Times New Roman"/>
          <w:sz w:val="16"/>
          <w:szCs w:val="16"/>
          <w:u w:val="single"/>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w:t>
      </w:r>
      <w:r w:rsidR="00380DEB">
        <w:rPr>
          <w:rFonts w:ascii="Times New Roman" w:hAnsi="Times New Roman" w:cs="Times New Roman"/>
          <w:b/>
          <w:bCs/>
        </w:rPr>
        <w:t xml:space="preserve"> </w:t>
      </w:r>
      <w:r w:rsidRPr="00A163B4">
        <w:rPr>
          <w:rFonts w:ascii="Times New Roman" w:hAnsi="Times New Roman" w:cs="Times New Roman"/>
          <w:b/>
          <w:bCs/>
        </w:rPr>
        <w:t xml:space="preserve">NA PODSTAWIE ART. 24 UST. 1 </w:t>
      </w:r>
      <w:r w:rsidR="00380DEB">
        <w:rPr>
          <w:rFonts w:ascii="Times New Roman" w:hAnsi="Times New Roman" w:cs="Times New Roman"/>
          <w:b/>
          <w:bCs/>
        </w:rPr>
        <w:t xml:space="preserve">i 2a </w:t>
      </w:r>
      <w:r w:rsidRPr="00A163B4">
        <w:rPr>
          <w:rFonts w:ascii="Times New Roman" w:hAnsi="Times New Roman" w:cs="Times New Roman"/>
          <w:b/>
          <w:bCs/>
        </w:rPr>
        <w:t>USTAWY</w:t>
      </w:r>
    </w:p>
    <w:p w:rsidR="00380DEB" w:rsidRDefault="00380DEB" w:rsidP="00380DEB">
      <w:pPr>
        <w:spacing w:line="300" w:lineRule="exact"/>
        <w:jc w:val="both"/>
        <w:rPr>
          <w:sz w:val="22"/>
          <w:szCs w:val="22"/>
        </w:rPr>
      </w:pPr>
    </w:p>
    <w:p w:rsidR="00380DEB" w:rsidRPr="00BA7433" w:rsidRDefault="00380DEB" w:rsidP="00D86640">
      <w:pPr>
        <w:spacing w:line="32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675DE0" w:rsidRPr="00675DE0">
        <w:rPr>
          <w:b/>
          <w:sz w:val="22"/>
          <w:szCs w:val="22"/>
        </w:rPr>
        <w:t>Dostawa energii elektrycznej dla Głównego Instytutu Górnictwa</w:t>
      </w:r>
      <w:r>
        <w:rPr>
          <w:b/>
          <w:sz w:val="22"/>
          <w:szCs w:val="22"/>
        </w:rPr>
        <w:t>.”</w:t>
      </w:r>
    </w:p>
    <w:p w:rsidR="00380DEB" w:rsidRDefault="00380DEB" w:rsidP="00D86640">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380DEB" w:rsidRPr="001A321A" w:rsidRDefault="00380DEB" w:rsidP="00D86640">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380DEB" w:rsidRDefault="00380DEB" w:rsidP="00D86640">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380DEB" w:rsidRPr="00BA7433" w:rsidRDefault="00380DEB" w:rsidP="00D86640">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380DEB" w:rsidRPr="00BA7433" w:rsidRDefault="00380DEB" w:rsidP="00D86640">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w:t>
      </w:r>
      <w:r w:rsidRPr="00BA7433">
        <w:rPr>
          <w:rFonts w:ascii="Times New Roman" w:hAnsi="Times New Roman" w:cs="Times New Roman"/>
          <w:b/>
          <w:bCs/>
          <w:sz w:val="22"/>
          <w:szCs w:val="22"/>
        </w:rPr>
        <w:t xml:space="preserve">ustawy). </w:t>
      </w:r>
    </w:p>
    <w:p w:rsidR="00405A49" w:rsidRDefault="00405A49" w:rsidP="00405A49">
      <w:pPr>
        <w:pStyle w:val="Styl"/>
        <w:spacing w:line="360" w:lineRule="exact"/>
        <w:ind w:right="72"/>
        <w:jc w:val="both"/>
        <w:rPr>
          <w:rFonts w:ascii="Times New Roman" w:hAnsi="Times New Roman" w:cs="Times New Roman"/>
        </w:rPr>
      </w:pPr>
    </w:p>
    <w:p w:rsidR="009D4923" w:rsidRDefault="009D4923" w:rsidP="00405A49">
      <w:pPr>
        <w:pStyle w:val="Styl"/>
        <w:spacing w:line="360" w:lineRule="exact"/>
        <w:ind w:right="72"/>
        <w:jc w:val="both"/>
        <w:rPr>
          <w:rFonts w:ascii="Times New Roman" w:hAnsi="Times New Roman" w:cs="Times New Roman"/>
        </w:rPr>
      </w:pPr>
    </w:p>
    <w:p w:rsidR="009D4923" w:rsidRPr="00A163B4" w:rsidRDefault="009D4923"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405A49" w:rsidRDefault="00405A49" w:rsidP="00405A49">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wraz z pieczęcią osoby uprawnionej do reprezentowania Wykonawcy</w:t>
      </w:r>
    </w:p>
    <w:p w:rsidR="00196E42" w:rsidRDefault="00196E42" w:rsidP="00405A49">
      <w:pPr>
        <w:pStyle w:val="Styl"/>
        <w:ind w:left="5220" w:right="74"/>
        <w:jc w:val="both"/>
        <w:rPr>
          <w:rFonts w:ascii="Times New Roman" w:hAnsi="Times New Roman" w:cs="Times New Roman"/>
          <w:sz w:val="20"/>
          <w:szCs w:val="20"/>
        </w:rPr>
      </w:pPr>
    </w:p>
    <w:p w:rsidR="00C1292F" w:rsidRDefault="00C1292F" w:rsidP="00405A49">
      <w:pPr>
        <w:pStyle w:val="Styl"/>
        <w:ind w:left="5220" w:right="74"/>
        <w:jc w:val="both"/>
        <w:rPr>
          <w:rFonts w:ascii="Times New Roman" w:hAnsi="Times New Roman" w:cs="Times New Roman"/>
          <w:sz w:val="20"/>
          <w:szCs w:val="20"/>
        </w:rPr>
        <w:sectPr w:rsidR="00C1292F"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9" w:name="_Toc442086567"/>
      <w:r w:rsidRPr="00A163B4">
        <w:t>Załącznik nr 3</w:t>
      </w:r>
      <w:r>
        <w:t xml:space="preserve"> do SIWZ</w:t>
      </w:r>
      <w:bookmarkEnd w:id="59"/>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center"/>
        <w:rPr>
          <w:rFonts w:ascii="Times New Roman" w:hAnsi="Times New Roman" w:cs="Times New Roman"/>
          <w:b/>
          <w:bCs/>
          <w:w w:val="106"/>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5D540D">
        <w:rPr>
          <w:rFonts w:ascii="Times New Roman" w:hAnsi="Times New Roman" w:cs="Times New Roman"/>
          <w:b/>
          <w:bCs/>
        </w:rPr>
        <w:t>I</w:t>
      </w:r>
      <w:r w:rsidRPr="00A163B4">
        <w:rPr>
          <w:rFonts w:ascii="Times New Roman" w:hAnsi="Times New Roman" w:cs="Times New Roman"/>
          <w:b/>
          <w:bCs/>
        </w:rPr>
        <w:t>EŃ PUBLICZNYCH</w:t>
      </w:r>
    </w:p>
    <w:p w:rsidR="00405A49" w:rsidRPr="00A163B4" w:rsidRDefault="00405A49" w:rsidP="00405A49">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405A49" w:rsidRPr="002F5DEA" w:rsidRDefault="00924662" w:rsidP="00405A49">
      <w:pPr>
        <w:spacing w:line="320" w:lineRule="exact"/>
        <w:jc w:val="both"/>
        <w:rPr>
          <w:b/>
        </w:rPr>
      </w:pPr>
      <w:r w:rsidRPr="00924662">
        <w:rPr>
          <w:b/>
        </w:rPr>
        <w:t>Dostaw</w:t>
      </w:r>
      <w:r w:rsidR="00C46D1B">
        <w:rPr>
          <w:b/>
        </w:rPr>
        <w:t>ę</w:t>
      </w:r>
      <w:r w:rsidRPr="00924662">
        <w:rPr>
          <w:b/>
        </w:rPr>
        <w:t xml:space="preserve"> energii elektrycznej dla Głównego Instytutu Górnictwa</w:t>
      </w:r>
    </w:p>
    <w:p w:rsidR="00405A49" w:rsidRPr="00A163B4" w:rsidRDefault="00405A49" w:rsidP="00405A49">
      <w:pPr>
        <w:spacing w:line="320" w:lineRule="exact"/>
        <w:jc w:val="both"/>
      </w:pPr>
      <w:r w:rsidRPr="00A163B4">
        <w:t xml:space="preserve">na podstawie art. 44 ustawy Prawo zamówień publicznych oświadczam/y, że spełniam/y warunki dotyczące: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405A49" w:rsidRPr="00A163B4" w:rsidRDefault="00405A49" w:rsidP="005822CD">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405A49" w:rsidRPr="00AE6CA0" w:rsidRDefault="00405A49" w:rsidP="00405A49">
      <w:pPr>
        <w:pStyle w:val="Styl"/>
        <w:ind w:left="5220" w:right="74"/>
        <w:jc w:val="both"/>
        <w:rPr>
          <w:rFonts w:ascii="Times New Roman" w:hAnsi="Times New Roman" w:cs="Times New Roman"/>
          <w:sz w:val="22"/>
          <w:szCs w:val="22"/>
        </w:rPr>
      </w:pPr>
      <w:r w:rsidRPr="00AE6CA0">
        <w:rPr>
          <w:rFonts w:ascii="Times New Roman" w:hAnsi="Times New Roman" w:cs="Times New Roman"/>
          <w:sz w:val="22"/>
          <w:szCs w:val="22"/>
        </w:rPr>
        <w:t>Podpis wraz z pieczęcią osoby uprawnionej do reprezentowania Wykonawcy</w:t>
      </w: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547845" w:rsidRPr="00A163B4" w:rsidRDefault="00547845"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0A5948" w:rsidRDefault="000A5948" w:rsidP="00405A49">
      <w:pPr>
        <w:spacing w:line="320" w:lineRule="exact"/>
      </w:pPr>
    </w:p>
    <w:p w:rsidR="00196E42" w:rsidRDefault="00196E42" w:rsidP="00405A49">
      <w:pPr>
        <w:spacing w:line="320" w:lineRule="exact"/>
      </w:pPr>
    </w:p>
    <w:p w:rsidR="000A5948" w:rsidRDefault="000A5948" w:rsidP="00405A49">
      <w:pPr>
        <w:spacing w:line="320" w:lineRule="exact"/>
        <w:sectPr w:rsidR="000A5948"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60" w:name="_Toc442086568"/>
      <w:r w:rsidRPr="00A163B4">
        <w:t xml:space="preserve">Załącznik nr </w:t>
      </w:r>
      <w:r w:rsidR="00D86640">
        <w:rPr>
          <w:lang w:val="pl-PL"/>
        </w:rPr>
        <w:t>4</w:t>
      </w:r>
      <w:r>
        <w:t xml:space="preserve"> do SIWZ</w:t>
      </w:r>
      <w:bookmarkEnd w:id="60"/>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Default="00405A49" w:rsidP="00405A49">
      <w:pPr>
        <w:jc w:val="both"/>
        <w:rPr>
          <w:sz w:val="20"/>
          <w:szCs w:val="20"/>
        </w:rPr>
      </w:pPr>
      <w:r w:rsidRPr="00A163B4">
        <w:rPr>
          <w:sz w:val="20"/>
          <w:szCs w:val="20"/>
        </w:rPr>
        <w:t>/Imię i Nazwisko Wykonawcy</w:t>
      </w:r>
    </w:p>
    <w:p w:rsidR="00405A49" w:rsidRDefault="00405A49" w:rsidP="00405A49">
      <w:pPr>
        <w:jc w:val="both"/>
        <w:rPr>
          <w:sz w:val="20"/>
          <w:szCs w:val="20"/>
        </w:rPr>
      </w:pPr>
    </w:p>
    <w:p w:rsidR="00960495" w:rsidRPr="00A163B4" w:rsidRDefault="00960495" w:rsidP="00405A49">
      <w:pPr>
        <w:jc w:val="both"/>
        <w:rPr>
          <w:sz w:val="20"/>
          <w:szCs w:val="20"/>
        </w:rPr>
      </w:pPr>
    </w:p>
    <w:p w:rsidR="0095422B" w:rsidRDefault="0095422B" w:rsidP="0095422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5422B" w:rsidRDefault="0095422B" w:rsidP="0095422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5422B" w:rsidRPr="00A163B4" w:rsidRDefault="0095422B" w:rsidP="0095422B">
      <w:pPr>
        <w:pStyle w:val="Styl"/>
        <w:spacing w:line="360" w:lineRule="exact"/>
        <w:ind w:right="72"/>
        <w:jc w:val="center"/>
        <w:rPr>
          <w:rFonts w:ascii="Times New Roman" w:hAnsi="Times New Roman" w:cs="Times New Roman"/>
          <w:b/>
          <w:bCs/>
          <w:w w:val="106"/>
        </w:rPr>
      </w:pPr>
    </w:p>
    <w:p w:rsidR="0095422B" w:rsidRDefault="0095422B" w:rsidP="0095422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Pr="0095422B">
        <w:rPr>
          <w:rFonts w:ascii="Times New Roman" w:hAnsi="Times New Roman"/>
          <w:b/>
        </w:rPr>
        <w:t>Dostawę energii elektrycznej dla Głównego Instytutu Górnictwa</w:t>
      </w:r>
      <w:r w:rsidRPr="00233EDD">
        <w:rPr>
          <w:rFonts w:ascii="Times New Roman" w:hAnsi="Times New Roman" w:cs="Times New Roman"/>
          <w:b/>
        </w:rPr>
        <w:t>”</w:t>
      </w:r>
      <w:r>
        <w:rPr>
          <w:rFonts w:ascii="Times New Roman" w:hAnsi="Times New Roman" w:cs="Times New Roman"/>
        </w:rPr>
        <w:t xml:space="preserve"> oświadczamy, że </w:t>
      </w:r>
    </w:p>
    <w:p w:rsidR="0095422B" w:rsidRPr="00B04D77" w:rsidRDefault="0095422B" w:rsidP="0095422B">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5422B" w:rsidRPr="006E46AB" w:rsidRDefault="0095422B" w:rsidP="0095422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5422B" w:rsidRPr="00F40660" w:rsidRDefault="0095422B" w:rsidP="0095422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5422B" w:rsidRDefault="0095422B" w:rsidP="0095422B">
      <w:pPr>
        <w:spacing w:line="320" w:lineRule="exact"/>
      </w:pPr>
    </w:p>
    <w:p w:rsidR="0095422B" w:rsidRDefault="0095422B" w:rsidP="0095422B">
      <w:pPr>
        <w:spacing w:line="320" w:lineRule="exact"/>
      </w:pPr>
    </w:p>
    <w:p w:rsidR="0095422B" w:rsidRPr="00B04D77" w:rsidRDefault="0095422B" w:rsidP="0095422B">
      <w:pPr>
        <w:spacing w:line="320" w:lineRule="exact"/>
        <w:rPr>
          <w:b/>
          <w:u w:val="single"/>
        </w:rPr>
      </w:pPr>
      <w:r w:rsidRPr="00B04D77">
        <w:rPr>
          <w:b/>
          <w:u w:val="single"/>
        </w:rPr>
        <w:t>UWAGA!</w:t>
      </w:r>
    </w:p>
    <w:p w:rsidR="0095422B" w:rsidRDefault="0095422B" w:rsidP="0095422B">
      <w:pPr>
        <w:spacing w:line="320" w:lineRule="exact"/>
        <w:jc w:val="both"/>
        <w:rPr>
          <w:b/>
          <w:vertAlign w:val="superscript"/>
        </w:rPr>
      </w:pPr>
    </w:p>
    <w:p w:rsidR="00405A49" w:rsidRDefault="0095422B" w:rsidP="0095422B">
      <w:pPr>
        <w:spacing w:line="320" w:lineRule="exact"/>
        <w:jc w:val="both"/>
        <w:rPr>
          <w:sz w:val="18"/>
          <w:szCs w:val="18"/>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405A49" w:rsidRDefault="00405A49"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397736" w:rsidRDefault="00397736"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8427B" w:rsidRDefault="0048427B"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1A3987" w:rsidRDefault="001A3987" w:rsidP="00405A49">
      <w:pPr>
        <w:pStyle w:val="Styl"/>
        <w:ind w:left="5761" w:right="74"/>
        <w:jc w:val="both"/>
        <w:rPr>
          <w:rFonts w:ascii="Times New Roman" w:hAnsi="Times New Roman" w:cs="Times New Roman"/>
          <w:sz w:val="18"/>
          <w:szCs w:val="18"/>
        </w:rPr>
        <w:sectPr w:rsidR="001A3987" w:rsidSect="002A3508">
          <w:pgSz w:w="11906" w:h="16838"/>
          <w:pgMar w:top="1418" w:right="1077" w:bottom="1418" w:left="1418" w:header="709" w:footer="709" w:gutter="0"/>
          <w:cols w:space="708"/>
          <w:docGrid w:linePitch="360"/>
        </w:sectPr>
      </w:pPr>
    </w:p>
    <w:p w:rsidR="00405A49" w:rsidRPr="00A163B4" w:rsidRDefault="00405A49" w:rsidP="00256C45">
      <w:pPr>
        <w:pStyle w:val="Nagwek2"/>
        <w:numPr>
          <w:ilvl w:val="0"/>
          <w:numId w:val="0"/>
        </w:numPr>
        <w:spacing w:before="0" w:after="0" w:line="380" w:lineRule="exact"/>
        <w:jc w:val="right"/>
      </w:pPr>
      <w:bookmarkStart w:id="61" w:name="_Toc442086569"/>
      <w:r w:rsidRPr="00A163B4">
        <w:t xml:space="preserve">Załącznik nr </w:t>
      </w:r>
      <w:r w:rsidR="00D86640">
        <w:rPr>
          <w:lang w:val="pl-PL"/>
        </w:rPr>
        <w:t>5</w:t>
      </w:r>
      <w:r>
        <w:t xml:space="preserve"> do SIWZ</w:t>
      </w:r>
      <w:bookmarkEnd w:id="61"/>
    </w:p>
    <w:p w:rsidR="00352D8E" w:rsidRPr="007C3F56" w:rsidRDefault="00352D8E" w:rsidP="004F5D06">
      <w:pPr>
        <w:autoSpaceDE w:val="0"/>
        <w:autoSpaceDN w:val="0"/>
        <w:adjustRightInd w:val="0"/>
        <w:rPr>
          <w:rFonts w:ascii="TimesNewRomanPSMT" w:hAnsi="TimesNewRomanPSMT" w:cs="TimesNewRomanPSMT"/>
          <w:sz w:val="20"/>
          <w:szCs w:val="20"/>
        </w:rPr>
      </w:pPr>
    </w:p>
    <w:p w:rsidR="00BE693E" w:rsidRPr="003E70B6" w:rsidRDefault="00BE693E" w:rsidP="003E70B6">
      <w:pPr>
        <w:pStyle w:val="Teksttreci30"/>
        <w:shd w:val="clear" w:color="auto" w:fill="auto"/>
        <w:spacing w:before="0" w:after="0" w:line="360" w:lineRule="exact"/>
        <w:ind w:left="822" w:right="23" w:hanging="822"/>
        <w:jc w:val="left"/>
        <w:rPr>
          <w:bCs w:val="0"/>
          <w:sz w:val="24"/>
          <w:szCs w:val="24"/>
        </w:rPr>
      </w:pPr>
      <w:r w:rsidRPr="00C46D1B">
        <w:rPr>
          <w:bCs w:val="0"/>
          <w:sz w:val="24"/>
          <w:szCs w:val="24"/>
        </w:rPr>
        <w:t xml:space="preserve">Istotne </w:t>
      </w:r>
      <w:r w:rsidR="00C35F29" w:rsidRPr="00C46D1B">
        <w:rPr>
          <w:bCs w:val="0"/>
          <w:sz w:val="24"/>
          <w:szCs w:val="24"/>
        </w:rPr>
        <w:t>postanowienia, które</w:t>
      </w:r>
      <w:r w:rsidRPr="00C46D1B">
        <w:rPr>
          <w:bCs w:val="0"/>
          <w:sz w:val="24"/>
          <w:szCs w:val="24"/>
        </w:rPr>
        <w:t xml:space="preserve"> zostaną wprowadzone do umowy</w:t>
      </w:r>
    </w:p>
    <w:p w:rsidR="00C35F29" w:rsidRPr="003E70B6" w:rsidRDefault="00C35F29" w:rsidP="00650E6A">
      <w:pPr>
        <w:pStyle w:val="Teksttreci30"/>
        <w:shd w:val="clear" w:color="auto" w:fill="auto"/>
        <w:spacing w:before="0" w:after="0" w:line="240" w:lineRule="auto"/>
        <w:ind w:left="822" w:right="23" w:hanging="822"/>
        <w:jc w:val="left"/>
        <w:rPr>
          <w:b w:val="0"/>
          <w:bCs w:val="0"/>
          <w:sz w:val="24"/>
          <w:szCs w:val="24"/>
        </w:rPr>
      </w:pPr>
    </w:p>
    <w:p w:rsidR="008B557D" w:rsidRPr="008B557D" w:rsidRDefault="008B557D" w:rsidP="005E3181">
      <w:pPr>
        <w:spacing w:line="340" w:lineRule="exact"/>
        <w:jc w:val="center"/>
        <w:outlineLvl w:val="0"/>
        <w:rPr>
          <w:b/>
        </w:rPr>
      </w:pPr>
      <w:bookmarkStart w:id="62" w:name="_Toc401310749"/>
      <w:bookmarkStart w:id="63" w:name="_Toc442086570"/>
      <w:r w:rsidRPr="008B557D">
        <w:rPr>
          <w:b/>
        </w:rPr>
        <w:t>Postanowienia ogólne, przedmiot umowy</w:t>
      </w:r>
      <w:bookmarkEnd w:id="62"/>
      <w:bookmarkEnd w:id="63"/>
    </w:p>
    <w:p w:rsidR="008B557D" w:rsidRPr="008B557D" w:rsidRDefault="008B557D" w:rsidP="005E3181">
      <w:pPr>
        <w:numPr>
          <w:ilvl w:val="0"/>
          <w:numId w:val="53"/>
        </w:numPr>
        <w:tabs>
          <w:tab w:val="left" w:pos="284"/>
          <w:tab w:val="num" w:pos="411"/>
          <w:tab w:val="left" w:pos="720"/>
        </w:tabs>
        <w:suppressAutoHyphens/>
        <w:spacing w:line="340" w:lineRule="exact"/>
        <w:ind w:left="284" w:hanging="284"/>
        <w:jc w:val="both"/>
      </w:pPr>
      <w:r w:rsidRPr="008B557D">
        <w:t>Przedmiotem umowy jest określenie praw i obowiązków Stron, związanych ze sprzedażą i zakupem energii elektrycznej na potrzeby  ………………………………………………</w:t>
      </w:r>
      <w:r w:rsidR="00F073A3">
        <w:t xml:space="preserve"> </w:t>
      </w:r>
      <w:r w:rsidRPr="008B557D">
        <w:t xml:space="preserve">………………...... zgodnie z wykazem punktów odbioru określonych w Załączniku nr </w:t>
      </w:r>
      <w:r w:rsidR="00006D70">
        <w:t>3</w:t>
      </w:r>
      <w:r w:rsidRPr="008B557D">
        <w:t xml:space="preserve"> do umowy, na zasadach określonych w ustawie  z dnia 10 kwietnia 1997r. Prawo energetyczne (tekst jednolity Dz. U. z 2012 r. poz. 1059 z </w:t>
      </w:r>
      <w:proofErr w:type="spellStart"/>
      <w:r w:rsidRPr="008B557D">
        <w:t>późn</w:t>
      </w:r>
      <w:proofErr w:type="spellEnd"/>
      <w:r w:rsidRPr="008B557D">
        <w:t xml:space="preserve">. zm.) oraz w wydanych na jej podstawie aktach wykonawczych. Umowa nie obejmuje dystrybucji energii elektrycznej, przyłączenia, opomiarowania i jakości energii wchodzących w zakres odrębnej umowy o świadczenie usług dystrybucji, zawartej przez </w:t>
      </w:r>
      <w:r w:rsidR="00F073A3">
        <w:t>Zamawiającego</w:t>
      </w:r>
      <w:r w:rsidRPr="008B557D">
        <w:t xml:space="preserve"> z Operatorem Sieci Dystrybucyjnej.</w:t>
      </w:r>
    </w:p>
    <w:p w:rsidR="008B557D" w:rsidRPr="008B557D" w:rsidRDefault="008B557D" w:rsidP="005E3181">
      <w:pPr>
        <w:spacing w:line="340" w:lineRule="exact"/>
        <w:ind w:left="360" w:right="72"/>
        <w:jc w:val="both"/>
        <w:rPr>
          <w:b/>
        </w:rPr>
      </w:pPr>
    </w:p>
    <w:p w:rsidR="008B557D" w:rsidRPr="008B557D" w:rsidRDefault="008B557D" w:rsidP="005E3181">
      <w:pPr>
        <w:spacing w:line="340" w:lineRule="exact"/>
        <w:jc w:val="center"/>
        <w:outlineLvl w:val="0"/>
        <w:rPr>
          <w:b/>
        </w:rPr>
      </w:pPr>
      <w:bookmarkStart w:id="64" w:name="_Toc401310750"/>
      <w:bookmarkStart w:id="65" w:name="_Toc442086571"/>
      <w:r w:rsidRPr="008B557D">
        <w:rPr>
          <w:b/>
        </w:rPr>
        <w:t>Podstawowe zasady sprzedaży energii elektrycznej</w:t>
      </w:r>
      <w:bookmarkEnd w:id="64"/>
      <w:bookmarkEnd w:id="65"/>
    </w:p>
    <w:p w:rsidR="008B557D" w:rsidRPr="008B557D" w:rsidRDefault="00F073A3" w:rsidP="005E3181">
      <w:pPr>
        <w:numPr>
          <w:ilvl w:val="0"/>
          <w:numId w:val="46"/>
        </w:numPr>
        <w:tabs>
          <w:tab w:val="clear" w:pos="0"/>
          <w:tab w:val="left" w:pos="297"/>
          <w:tab w:val="left" w:pos="734"/>
        </w:tabs>
        <w:suppressAutoHyphens/>
        <w:spacing w:line="340" w:lineRule="exact"/>
        <w:ind w:left="297" w:hanging="283"/>
        <w:jc w:val="both"/>
      </w:pPr>
      <w:r>
        <w:t>Wykonawca</w:t>
      </w:r>
      <w:r w:rsidR="008B557D" w:rsidRPr="008B557D">
        <w:t xml:space="preserve"> zobowiązuje się do sprzedaży, a </w:t>
      </w:r>
      <w:r>
        <w:t>Zamawiający</w:t>
      </w:r>
      <w:r w:rsidR="008B557D" w:rsidRPr="008B557D">
        <w:t xml:space="preserve"> zobowiązuje się do zakupu energii elektrycznej dla punktów odbioru określonych w Załączniku nr </w:t>
      </w:r>
      <w:r w:rsidR="00006D70">
        <w:t>3</w:t>
      </w:r>
      <w:r w:rsidR="008B557D" w:rsidRPr="008B557D">
        <w:t xml:space="preserve"> do umowy na potrzeby </w:t>
      </w:r>
      <w:r w:rsidR="005E3181">
        <w:t>Głównego Instytutu Górnictwa.</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rPr>
          <w:bCs/>
        </w:rPr>
      </w:pPr>
      <w:r w:rsidRPr="008B557D">
        <w:t xml:space="preserve">Planowane sumaryczne zużycie energii elektrycznej dla poszczególnych punktów poboru określonych w Załączniku nr </w:t>
      </w:r>
      <w:r w:rsidR="00006D70">
        <w:t>3</w:t>
      </w:r>
      <w:r w:rsidRPr="008B557D">
        <w:t xml:space="preserve"> do umowy szacuje się w wysokości </w:t>
      </w:r>
      <w:r w:rsidRPr="008B557D">
        <w:rPr>
          <w:b/>
        </w:rPr>
        <w:t>……….. kWh</w:t>
      </w:r>
      <w:r w:rsidRPr="008B557D">
        <w:rPr>
          <w:bCs/>
        </w:rPr>
        <w:t xml:space="preserve">, jednak ilość dostarczonej energii może ulec zmniejszeniu. Z tytułu zmniejszenia ilości dostarczonej energii elektrycznej  </w:t>
      </w:r>
      <w:r w:rsidR="00F073A3">
        <w:rPr>
          <w:bCs/>
        </w:rPr>
        <w:t>Wykonawcy</w:t>
      </w:r>
      <w:r w:rsidRPr="008B557D">
        <w:rPr>
          <w:bCs/>
        </w:rPr>
        <w:t xml:space="preserve"> nie przysługuje żadne roszczenie wobec Zamawiającego.</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 xml:space="preserve">Moc umowna, warunki jej zmiany oraz miejsce dostarczenia energii elektrycznej dla punktów odbioru wymienionych w Załączniku nr </w:t>
      </w:r>
      <w:r w:rsidR="007C7E4B">
        <w:t>3</w:t>
      </w:r>
      <w:r w:rsidRPr="008B557D">
        <w:t xml:space="preserve"> do umowy określana jest w Umowie o</w:t>
      </w:r>
      <w:r w:rsidR="005E3181">
        <w:t> </w:t>
      </w:r>
      <w:r w:rsidRPr="008B557D">
        <w:t xml:space="preserve">świadczenie usług dystrybucji zawartej pomiędzy </w:t>
      </w:r>
      <w:r w:rsidR="00F073A3">
        <w:t>Zamawiającym</w:t>
      </w:r>
      <w:r w:rsidRPr="008B557D">
        <w:t xml:space="preserve"> a OSD.</w:t>
      </w:r>
    </w:p>
    <w:p w:rsidR="008B557D" w:rsidRPr="00006D70" w:rsidRDefault="00F073A3" w:rsidP="005E3181">
      <w:pPr>
        <w:numPr>
          <w:ilvl w:val="0"/>
          <w:numId w:val="46"/>
        </w:numPr>
        <w:tabs>
          <w:tab w:val="clear" w:pos="0"/>
          <w:tab w:val="left" w:pos="297"/>
          <w:tab w:val="left" w:pos="734"/>
        </w:tabs>
        <w:suppressAutoHyphens/>
        <w:spacing w:line="340" w:lineRule="exact"/>
        <w:ind w:left="297" w:hanging="283"/>
        <w:jc w:val="both"/>
      </w:pPr>
      <w:r w:rsidRPr="00006D70">
        <w:t>Wykonawca</w:t>
      </w:r>
      <w:r w:rsidR="008B557D" w:rsidRPr="00006D70">
        <w:t xml:space="preserve"> zobowiązuje się również do pełnienia funkcji podmiotu odpowiedzialnego za bilansowanie handlowe dla energii elektrycznej sprzedanej w ramach tej umowy. </w:t>
      </w:r>
      <w:r w:rsidRPr="00006D70">
        <w:t>Wykonawca</w:t>
      </w:r>
      <w:r w:rsidR="008B557D" w:rsidRPr="00006D70">
        <w:t xml:space="preserve"> dokonywać będzie bilansowania handlowego energii zakupionej przez </w:t>
      </w:r>
      <w:r w:rsidRPr="00006D70">
        <w:t>Zamawiającego</w:t>
      </w:r>
      <w:r w:rsidR="008B557D" w:rsidRPr="00006D70">
        <w:t xml:space="preserve"> na podstawie </w:t>
      </w:r>
      <w:r w:rsidR="008B557D" w:rsidRPr="00006D70">
        <w:rPr>
          <w:b/>
        </w:rPr>
        <w:t>standardowego profilu zużycia</w:t>
      </w:r>
      <w:r w:rsidR="008B557D" w:rsidRPr="00006D70">
        <w:t xml:space="preserve"> odpowiedniego dla odbiorów w grupach taryfowych i przy mocach umownych określonych w Załączniku nr 1 lub wskazań układów pomiarowych.</w:t>
      </w:r>
    </w:p>
    <w:p w:rsidR="008B557D" w:rsidRPr="00006D70" w:rsidRDefault="008B557D" w:rsidP="005E3181">
      <w:pPr>
        <w:numPr>
          <w:ilvl w:val="0"/>
          <w:numId w:val="46"/>
        </w:numPr>
        <w:tabs>
          <w:tab w:val="clear" w:pos="0"/>
          <w:tab w:val="left" w:pos="297"/>
          <w:tab w:val="left" w:pos="734"/>
        </w:tabs>
        <w:suppressAutoHyphens/>
        <w:spacing w:line="340" w:lineRule="exact"/>
        <w:ind w:left="297" w:hanging="283"/>
        <w:jc w:val="both"/>
      </w:pPr>
      <w:r w:rsidRPr="00006D70">
        <w:t xml:space="preserve">Koszty wynikające z dokonania bilansowania, o którym mowa w ust. </w:t>
      </w:r>
      <w:r w:rsidR="0058511F">
        <w:t>4</w:t>
      </w:r>
      <w:r w:rsidRPr="00006D70">
        <w:t xml:space="preserve"> powyżej uwzględnione są w cenie energii elektrycznej. </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 xml:space="preserve">Energia elektryczna kupowana na podstawie niniejszej umowy zużywana będzie na potrzeby </w:t>
      </w:r>
      <w:r w:rsidR="00F073A3">
        <w:t>Zamawiającego</w:t>
      </w:r>
      <w:r w:rsidRPr="008B557D">
        <w:t xml:space="preserve"> końcowego, co oznacza że </w:t>
      </w:r>
      <w:r w:rsidR="00F073A3">
        <w:t>Zamawiający</w:t>
      </w:r>
      <w:r w:rsidRPr="008B557D">
        <w:t xml:space="preserve"> nie jest przedsiębiorstwem energetycznym w rozumieniu ustawy Prawo energetyczne.</w:t>
      </w:r>
    </w:p>
    <w:p w:rsidR="008B557D" w:rsidRPr="008B557D" w:rsidRDefault="008B557D" w:rsidP="008F4078">
      <w:pPr>
        <w:spacing w:line="320" w:lineRule="exact"/>
        <w:jc w:val="center"/>
        <w:outlineLvl w:val="0"/>
        <w:rPr>
          <w:b/>
        </w:rPr>
      </w:pPr>
      <w:bookmarkStart w:id="66" w:name="_Toc401310751"/>
      <w:bookmarkStart w:id="67" w:name="_Toc442086572"/>
      <w:r w:rsidRPr="008B557D">
        <w:rPr>
          <w:b/>
        </w:rPr>
        <w:t>Standardy jakości obsługi</w:t>
      </w:r>
      <w:bookmarkEnd w:id="66"/>
      <w:bookmarkEnd w:id="67"/>
    </w:p>
    <w:p w:rsidR="008B557D" w:rsidRPr="008B557D" w:rsidRDefault="008B557D" w:rsidP="008F4078">
      <w:pPr>
        <w:numPr>
          <w:ilvl w:val="0"/>
          <w:numId w:val="51"/>
        </w:numPr>
        <w:tabs>
          <w:tab w:val="clear" w:pos="0"/>
          <w:tab w:val="left" w:pos="393"/>
          <w:tab w:val="num" w:pos="720"/>
        </w:tabs>
        <w:suppressAutoHyphens/>
        <w:spacing w:line="320" w:lineRule="exact"/>
        <w:ind w:left="393"/>
        <w:jc w:val="both"/>
      </w:pPr>
      <w:r w:rsidRPr="008B557D">
        <w:t xml:space="preserve">Standardy jakości obsługi </w:t>
      </w:r>
      <w:r w:rsidR="00F073A3">
        <w:t>Zamawiającego</w:t>
      </w:r>
      <w:r w:rsidRPr="008B557D">
        <w:t xml:space="preserve"> zostały określone w obowiązujących przepisach wykonawczych wydanych na podstawie ustawy z dnia 10 kwietnia 1997 r. – Prawo energetyczne.</w:t>
      </w:r>
    </w:p>
    <w:p w:rsidR="008B557D" w:rsidRPr="008B557D" w:rsidRDefault="00036701" w:rsidP="008F4078">
      <w:pPr>
        <w:numPr>
          <w:ilvl w:val="0"/>
          <w:numId w:val="51"/>
        </w:numPr>
        <w:tabs>
          <w:tab w:val="clear" w:pos="0"/>
          <w:tab w:val="left" w:pos="393"/>
          <w:tab w:val="num" w:pos="720"/>
        </w:tabs>
        <w:suppressAutoHyphens/>
        <w:spacing w:line="320" w:lineRule="exact"/>
        <w:ind w:left="393"/>
        <w:jc w:val="both"/>
      </w:pPr>
      <w:r w:rsidRPr="00036701">
        <w:rPr>
          <w:color w:val="0070C0"/>
          <w:lang w:val="cs-CZ"/>
        </w:rPr>
        <w:t xml:space="preserve">W przypadku niedotrzymania standardów jakościowych obsługi, </w:t>
      </w:r>
      <w:r>
        <w:rPr>
          <w:color w:val="0070C0"/>
          <w:lang w:val="cs-CZ"/>
        </w:rPr>
        <w:t>Z</w:t>
      </w:r>
      <w:r w:rsidRPr="00036701">
        <w:rPr>
          <w:color w:val="0070C0"/>
          <w:lang w:val="cs-CZ"/>
        </w:rPr>
        <w:t>amawiającemu na jego pisemny wniosek przysługuje prawo bonifikaty wg stawek określonych w § 42 Rozporządzenia Ministra Gospodarki z dnia 18 sierpnia 2011r. w sprawie szczegółowych zasad kształtowania i kalkulacji taryf oraz rozliczeń w obrocie energia elektryczną (Dz. U. z 2013r. poz. 1200).</w:t>
      </w:r>
    </w:p>
    <w:p w:rsidR="00006D70" w:rsidRDefault="00006D70" w:rsidP="008F4078">
      <w:pPr>
        <w:spacing w:line="320" w:lineRule="exact"/>
        <w:jc w:val="center"/>
        <w:outlineLvl w:val="0"/>
        <w:rPr>
          <w:b/>
        </w:rPr>
      </w:pPr>
      <w:bookmarkStart w:id="68" w:name="_Toc401310752"/>
    </w:p>
    <w:p w:rsidR="008B557D" w:rsidRPr="008B557D" w:rsidRDefault="008B557D" w:rsidP="008F4078">
      <w:pPr>
        <w:spacing w:line="320" w:lineRule="exact"/>
        <w:jc w:val="center"/>
        <w:outlineLvl w:val="0"/>
        <w:rPr>
          <w:b/>
        </w:rPr>
      </w:pPr>
      <w:bookmarkStart w:id="69" w:name="_Toc442086573"/>
      <w:r w:rsidRPr="008B557D">
        <w:rPr>
          <w:b/>
        </w:rPr>
        <w:t xml:space="preserve">Podstawowe obowiązki </w:t>
      </w:r>
      <w:r w:rsidR="00F073A3">
        <w:rPr>
          <w:b/>
        </w:rPr>
        <w:t>Zamawiającego</w:t>
      </w:r>
      <w:bookmarkEnd w:id="68"/>
      <w:bookmarkEnd w:id="69"/>
    </w:p>
    <w:p w:rsidR="008B557D" w:rsidRPr="008B557D" w:rsidRDefault="00F073A3" w:rsidP="008F4078">
      <w:pPr>
        <w:spacing w:line="320" w:lineRule="exact"/>
        <w:jc w:val="both"/>
      </w:pPr>
      <w:r>
        <w:t>Zamawiający</w:t>
      </w:r>
      <w:r w:rsidR="008B557D" w:rsidRPr="008B557D">
        <w:t xml:space="preserve"> zobowiązuje się w szczególności do: </w:t>
      </w:r>
    </w:p>
    <w:p w:rsidR="008B557D" w:rsidRPr="008B557D" w:rsidRDefault="008B557D" w:rsidP="00C71FB0">
      <w:pPr>
        <w:numPr>
          <w:ilvl w:val="0"/>
          <w:numId w:val="48"/>
        </w:numPr>
        <w:suppressAutoHyphens/>
        <w:spacing w:line="320" w:lineRule="exact"/>
        <w:ind w:left="426" w:hanging="426"/>
        <w:jc w:val="both"/>
      </w:pPr>
      <w:r w:rsidRPr="008B557D">
        <w:t>Pobierania energii elektrycznej zgodnie z warunkami umowy oraz obowiązującymi przepisami prawa.</w:t>
      </w:r>
    </w:p>
    <w:p w:rsidR="008B557D" w:rsidRPr="008B557D" w:rsidRDefault="008B557D" w:rsidP="00C71FB0">
      <w:pPr>
        <w:numPr>
          <w:ilvl w:val="0"/>
          <w:numId w:val="48"/>
        </w:numPr>
        <w:tabs>
          <w:tab w:val="clear" w:pos="1560"/>
          <w:tab w:val="num" w:pos="720"/>
        </w:tabs>
        <w:suppressAutoHyphens/>
        <w:spacing w:line="320" w:lineRule="exact"/>
        <w:ind w:left="426" w:hanging="426"/>
        <w:jc w:val="both"/>
      </w:pPr>
      <w:r w:rsidRPr="008B557D">
        <w:t>Terminowego regulowania należności za zakupioną energię elektryczną.</w:t>
      </w:r>
    </w:p>
    <w:p w:rsidR="008B557D" w:rsidRPr="008B557D" w:rsidRDefault="008B557D" w:rsidP="008F4078">
      <w:pPr>
        <w:spacing w:line="320" w:lineRule="exact"/>
        <w:jc w:val="center"/>
        <w:rPr>
          <w:b/>
        </w:rPr>
      </w:pPr>
    </w:p>
    <w:p w:rsidR="008B557D" w:rsidRPr="008B557D" w:rsidRDefault="008B557D" w:rsidP="008F4078">
      <w:pPr>
        <w:spacing w:line="320" w:lineRule="exact"/>
        <w:jc w:val="center"/>
        <w:rPr>
          <w:b/>
        </w:rPr>
      </w:pPr>
      <w:r w:rsidRPr="008B557D">
        <w:rPr>
          <w:b/>
        </w:rPr>
        <w:t>Zasady rozliczeń</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Sprzedawana energia elektryczna będzie rozliczana według cen jednostkowych energii elektrycznej </w:t>
      </w:r>
      <w:r w:rsidR="00776099" w:rsidRPr="00776099">
        <w:rPr>
          <w:color w:val="0070C0"/>
        </w:rPr>
        <w:t>netto</w:t>
      </w:r>
      <w:r w:rsidRPr="008B557D">
        <w:t xml:space="preserve"> określonych w ofercie przetargowej, które wynoszą: </w:t>
      </w:r>
    </w:p>
    <w:p w:rsidR="008B557D" w:rsidRPr="008B557D" w:rsidRDefault="008B557D" w:rsidP="008F4078">
      <w:pPr>
        <w:tabs>
          <w:tab w:val="left" w:pos="720"/>
        </w:tabs>
        <w:spacing w:line="320" w:lineRule="exact"/>
        <w:ind w:left="360"/>
        <w:jc w:val="both"/>
        <w:rPr>
          <w:b/>
          <w:bCs/>
        </w:rPr>
      </w:pPr>
      <w:r w:rsidRPr="008B557D">
        <w:t>a) przy rozliczeniu całodobowym (dla grupy taryfowej B21)</w:t>
      </w:r>
      <w:r>
        <w:t xml:space="preserve"> </w:t>
      </w:r>
      <w:r w:rsidRPr="008B557D">
        <w:t>-</w:t>
      </w:r>
      <w:r w:rsidRPr="008B557D">
        <w:rPr>
          <w:b/>
          <w:bCs/>
        </w:rPr>
        <w:t xml:space="preserve"> </w:t>
      </w:r>
      <w:r>
        <w:rPr>
          <w:b/>
          <w:bCs/>
        </w:rPr>
        <w:tab/>
      </w:r>
      <w:r>
        <w:rPr>
          <w:b/>
          <w:bCs/>
        </w:rPr>
        <w:tab/>
        <w:t xml:space="preserve">     …</w:t>
      </w:r>
      <w:r w:rsidRPr="008B557D">
        <w:rPr>
          <w:b/>
          <w:bCs/>
        </w:rPr>
        <w:t>…</w:t>
      </w:r>
      <w:r>
        <w:rPr>
          <w:b/>
          <w:bCs/>
        </w:rPr>
        <w:t>.</w:t>
      </w:r>
      <w:r w:rsidRPr="008B557D">
        <w:rPr>
          <w:b/>
          <w:bCs/>
        </w:rPr>
        <w:t>… zł/kWh</w:t>
      </w:r>
    </w:p>
    <w:p w:rsidR="008B557D" w:rsidRPr="008B557D" w:rsidRDefault="008B557D" w:rsidP="008F4078">
      <w:pPr>
        <w:spacing w:line="320" w:lineRule="exact"/>
        <w:ind w:left="360"/>
        <w:jc w:val="both"/>
        <w:rPr>
          <w:b/>
          <w:bCs/>
        </w:rPr>
      </w:pPr>
      <w:r>
        <w:rPr>
          <w:bCs/>
        </w:rPr>
        <w:t>b</w:t>
      </w:r>
      <w:r w:rsidRPr="008B557D">
        <w:rPr>
          <w:bCs/>
        </w:rPr>
        <w:t>) w strefie doby - szczyt przedpołudniowy (dla grupy taryfowej B23)</w:t>
      </w:r>
      <w:r>
        <w:rPr>
          <w:bCs/>
        </w:rPr>
        <w:t xml:space="preserve"> </w:t>
      </w:r>
      <w:r w:rsidRPr="008B557D">
        <w:rPr>
          <w:bCs/>
        </w:rPr>
        <w:t xml:space="preserve">- </w:t>
      </w:r>
      <w:r>
        <w:rPr>
          <w:bCs/>
        </w:rPr>
        <w:t>…….</w:t>
      </w:r>
      <w:r w:rsidRPr="008B557D">
        <w:rPr>
          <w:b/>
          <w:bCs/>
        </w:rPr>
        <w:t>… zł/kWh</w:t>
      </w:r>
    </w:p>
    <w:p w:rsidR="008B557D" w:rsidRPr="008B557D" w:rsidRDefault="008B557D" w:rsidP="008F4078">
      <w:pPr>
        <w:spacing w:line="320" w:lineRule="exact"/>
        <w:ind w:left="360"/>
        <w:jc w:val="both"/>
        <w:rPr>
          <w:b/>
          <w:bCs/>
        </w:rPr>
      </w:pPr>
      <w:r>
        <w:rPr>
          <w:bCs/>
        </w:rPr>
        <w:t>c</w:t>
      </w:r>
      <w:r w:rsidRPr="008B557D">
        <w:rPr>
          <w:bCs/>
        </w:rPr>
        <w:t>) w strefie doby - szczyt popołudniowy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8B557D" w:rsidP="008F4078">
      <w:pPr>
        <w:spacing w:line="320" w:lineRule="exact"/>
        <w:ind w:left="360"/>
        <w:jc w:val="both"/>
        <w:rPr>
          <w:b/>
          <w:bCs/>
        </w:rPr>
      </w:pPr>
      <w:r>
        <w:rPr>
          <w:bCs/>
        </w:rPr>
        <w:t>d</w:t>
      </w:r>
      <w:r w:rsidRPr="008B557D">
        <w:rPr>
          <w:bCs/>
        </w:rPr>
        <w:t>) w strefie doby - pozostałe godziny doby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2156FF" w:rsidP="008F4078">
      <w:pPr>
        <w:numPr>
          <w:ilvl w:val="0"/>
          <w:numId w:val="49"/>
        </w:numPr>
        <w:tabs>
          <w:tab w:val="clear" w:pos="340"/>
          <w:tab w:val="left" w:pos="360"/>
        </w:tabs>
        <w:suppressAutoHyphens/>
        <w:spacing w:line="320" w:lineRule="exact"/>
        <w:ind w:left="360" w:hanging="360"/>
        <w:jc w:val="both"/>
      </w:pPr>
      <w:r>
        <w:t xml:space="preserve">Ceny jednostkowe określone w ust. 1 nie ulegną zmianie w okresie obowiązywania umowy. </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Należność </w:t>
      </w:r>
      <w:r w:rsidR="00F073A3">
        <w:t>Wykonawcy</w:t>
      </w:r>
      <w:r w:rsidRPr="008B557D">
        <w:t xml:space="preserve">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8B557D" w:rsidRPr="008B557D" w:rsidRDefault="008B557D" w:rsidP="008F4078">
      <w:pPr>
        <w:tabs>
          <w:tab w:val="left" w:pos="720"/>
        </w:tabs>
        <w:spacing w:line="320" w:lineRule="exact"/>
        <w:ind w:left="360"/>
        <w:jc w:val="both"/>
      </w:pPr>
      <w:r w:rsidRPr="008B557D">
        <w:t>a) przy rozliczeniu całodobowym:              N = E x C</w:t>
      </w:r>
    </w:p>
    <w:p w:rsidR="008B557D" w:rsidRPr="008B557D" w:rsidRDefault="008B557D" w:rsidP="008F4078">
      <w:pPr>
        <w:spacing w:line="320" w:lineRule="exact"/>
        <w:ind w:firstLine="360"/>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26"/>
        </w:tabs>
        <w:spacing w:line="320" w:lineRule="exact"/>
        <w:ind w:left="362" w:firstLine="13"/>
        <w:jc w:val="both"/>
      </w:pPr>
      <w:r w:rsidRPr="008B557D">
        <w:t>E – ilość zużytej energii elektrycznej wskazana w danym okresie rozliczeniowym przez układy pomiarowo rozliczeniowe (kWh)</w:t>
      </w:r>
    </w:p>
    <w:p w:rsidR="008B557D" w:rsidRPr="008B557D" w:rsidRDefault="008B557D" w:rsidP="008F4078">
      <w:pPr>
        <w:tabs>
          <w:tab w:val="left" w:pos="3164"/>
        </w:tabs>
        <w:spacing w:line="320" w:lineRule="exact"/>
        <w:ind w:firstLine="360"/>
        <w:jc w:val="both"/>
      </w:pPr>
      <w:r w:rsidRPr="008B557D">
        <w:t>C - cena jednostkowa energii elektrycznej określona w § 5 ust.1 lit. a.</w:t>
      </w:r>
    </w:p>
    <w:p w:rsidR="008B557D" w:rsidRPr="008B557D" w:rsidRDefault="000A48AB" w:rsidP="008F4078">
      <w:pPr>
        <w:tabs>
          <w:tab w:val="left" w:pos="720"/>
        </w:tabs>
        <w:spacing w:line="320" w:lineRule="exact"/>
        <w:ind w:left="357"/>
        <w:jc w:val="both"/>
        <w:rPr>
          <w:vertAlign w:val="subscript"/>
        </w:rPr>
      </w:pPr>
      <w:r>
        <w:t>b</w:t>
      </w:r>
      <w:r w:rsidR="008B557D" w:rsidRPr="008B557D">
        <w:t xml:space="preserve">) dla rozliczenia w strefach szczyt </w:t>
      </w:r>
      <w:proofErr w:type="spellStart"/>
      <w:r w:rsidR="008B557D" w:rsidRPr="008B557D">
        <w:t>przedpołudniowy-szczyt</w:t>
      </w:r>
      <w:proofErr w:type="spellEnd"/>
      <w:r w:rsidR="00006D70">
        <w:t>,</w:t>
      </w:r>
      <w:r w:rsidR="008B557D" w:rsidRPr="008B557D">
        <w:t xml:space="preserve"> </w:t>
      </w:r>
      <w:proofErr w:type="spellStart"/>
      <w:r w:rsidR="008B557D" w:rsidRPr="008B557D">
        <w:t>popołudniowy-strefa</w:t>
      </w:r>
      <w:proofErr w:type="spellEnd"/>
      <w:r w:rsidR="008B557D" w:rsidRPr="008B557D">
        <w:t xml:space="preserve"> doby-pozostałe godziny doby:    N = E</w:t>
      </w:r>
      <w:r w:rsidR="008B557D" w:rsidRPr="008B557D">
        <w:rPr>
          <w:vertAlign w:val="subscript"/>
        </w:rPr>
        <w:t>1</w:t>
      </w:r>
      <w:r w:rsidR="008B557D" w:rsidRPr="008B557D">
        <w:t xml:space="preserve"> x C</w:t>
      </w:r>
      <w:r w:rsidR="008B557D" w:rsidRPr="008B557D">
        <w:rPr>
          <w:vertAlign w:val="subscript"/>
        </w:rPr>
        <w:t>1</w:t>
      </w:r>
      <w:r w:rsidR="008B557D" w:rsidRPr="008B557D">
        <w:t xml:space="preserve"> + E</w:t>
      </w:r>
      <w:r w:rsidR="008B557D" w:rsidRPr="008B557D">
        <w:rPr>
          <w:vertAlign w:val="subscript"/>
        </w:rPr>
        <w:t>2</w:t>
      </w:r>
      <w:r w:rsidR="008B557D" w:rsidRPr="008B557D">
        <w:t xml:space="preserve"> x C</w:t>
      </w:r>
      <w:r w:rsidR="008B557D" w:rsidRPr="008B557D">
        <w:rPr>
          <w:vertAlign w:val="subscript"/>
        </w:rPr>
        <w:t xml:space="preserve">2 </w:t>
      </w:r>
      <w:r w:rsidR="008B557D" w:rsidRPr="008B557D">
        <w:t>+</w:t>
      </w:r>
      <w:r w:rsidR="008B557D" w:rsidRPr="008B557D">
        <w:rPr>
          <w:vertAlign w:val="subscript"/>
        </w:rPr>
        <w:t xml:space="preserve"> </w:t>
      </w:r>
      <w:r w:rsidR="008B557D" w:rsidRPr="008B557D">
        <w:t>E</w:t>
      </w:r>
      <w:r w:rsidR="008B557D" w:rsidRPr="008B557D">
        <w:rPr>
          <w:vertAlign w:val="subscript"/>
        </w:rPr>
        <w:t>3</w:t>
      </w:r>
      <w:r w:rsidR="008B557D" w:rsidRPr="008B557D">
        <w:t xml:space="preserve"> x C</w:t>
      </w:r>
      <w:r w:rsidR="008B557D" w:rsidRPr="008B557D">
        <w:rPr>
          <w:vertAlign w:val="subscript"/>
        </w:rPr>
        <w:t xml:space="preserve">3    </w:t>
      </w:r>
    </w:p>
    <w:p w:rsidR="008B557D" w:rsidRPr="008B557D" w:rsidRDefault="008B557D" w:rsidP="008F4078">
      <w:pPr>
        <w:tabs>
          <w:tab w:val="left" w:pos="720"/>
        </w:tabs>
        <w:spacing w:line="320" w:lineRule="exact"/>
        <w:ind w:left="357"/>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12"/>
        </w:tabs>
        <w:spacing w:line="320" w:lineRule="exact"/>
        <w:ind w:left="348"/>
        <w:jc w:val="both"/>
      </w:pPr>
      <w:r w:rsidRPr="008B557D">
        <w:t>E</w:t>
      </w:r>
      <w:r w:rsidRPr="008B557D">
        <w:rPr>
          <w:vertAlign w:val="subscript"/>
        </w:rPr>
        <w:t>1</w:t>
      </w:r>
      <w:r w:rsidRPr="008B557D">
        <w:t xml:space="preserve"> - ilość zużytej energii elektrycznej wskazana w danym okresie rozliczeniowym przez układy pomiarowo rozliczeniowe w strefie szczyt przedpołudniowy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2</w:t>
      </w:r>
      <w:r w:rsidRPr="008B557D">
        <w:t xml:space="preserve"> – ilość zużytej energii elektrycznej wskazana w danym okresie rozliczeniowym przez układy pomiarowo rozliczeniowe w strefie szczyt popołudniowy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3</w:t>
      </w:r>
      <w:r w:rsidRPr="008B557D">
        <w:t xml:space="preserve"> – ilość zużytej energii elektrycznej wskazana w danym okresie rozliczeniowym przez układy pomiarowo rozliczeniowe w strefie doby-pozostałe godziny doby (kWh)</w:t>
      </w:r>
    </w:p>
    <w:p w:rsidR="008B557D" w:rsidRPr="008B557D" w:rsidRDefault="008B557D" w:rsidP="008F4078">
      <w:pPr>
        <w:tabs>
          <w:tab w:val="left" w:pos="3512"/>
        </w:tabs>
        <w:spacing w:line="320" w:lineRule="exact"/>
        <w:ind w:left="348"/>
        <w:jc w:val="both"/>
      </w:pPr>
      <w:r w:rsidRPr="008B557D">
        <w:t>C</w:t>
      </w:r>
      <w:r w:rsidRPr="008B557D">
        <w:rPr>
          <w:vertAlign w:val="subscript"/>
        </w:rPr>
        <w:t>1</w:t>
      </w:r>
      <w:r w:rsidRPr="008B557D">
        <w:t xml:space="preserve"> - cena jednostkowa energii elektrycznej określona w § 5 ust.1 lit. f (dla grupy taryfowej B23)       </w:t>
      </w:r>
    </w:p>
    <w:p w:rsidR="008B557D" w:rsidRPr="008B557D" w:rsidRDefault="008B557D" w:rsidP="008F4078">
      <w:pPr>
        <w:tabs>
          <w:tab w:val="left" w:pos="3512"/>
        </w:tabs>
        <w:spacing w:line="320" w:lineRule="exact"/>
        <w:ind w:left="348"/>
        <w:jc w:val="both"/>
      </w:pPr>
      <w:r w:rsidRPr="008B557D">
        <w:t>C</w:t>
      </w:r>
      <w:r w:rsidRPr="008B557D">
        <w:rPr>
          <w:vertAlign w:val="subscript"/>
        </w:rPr>
        <w:t>2</w:t>
      </w:r>
      <w:r w:rsidRPr="008B557D">
        <w:t xml:space="preserve"> - cena jednostkowa energii elektrycznej określona w § 5 ust.1 lit. g (dla grupy taryfowej B23)  </w:t>
      </w:r>
    </w:p>
    <w:p w:rsidR="008B557D" w:rsidRPr="008B557D" w:rsidRDefault="008B557D" w:rsidP="007E4599">
      <w:pPr>
        <w:tabs>
          <w:tab w:val="left" w:pos="3512"/>
        </w:tabs>
        <w:spacing w:line="320" w:lineRule="exact"/>
        <w:ind w:left="348"/>
        <w:jc w:val="both"/>
      </w:pPr>
      <w:r w:rsidRPr="008B557D">
        <w:t>C</w:t>
      </w:r>
      <w:r w:rsidRPr="008B557D">
        <w:rPr>
          <w:vertAlign w:val="subscript"/>
        </w:rPr>
        <w:t>3</w:t>
      </w:r>
      <w:r w:rsidRPr="008B557D">
        <w:t xml:space="preserve"> - cena jednostkowa energii elektrycznej określona w § 5 ust.1 lit. h (dla grupy taryfowej B23)       </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Odczyty rozliczeniowe układów pomiarowo-rozliczeniowych i rozliczenia kosztów sprzedanej energii odbywać się będą </w:t>
      </w:r>
      <w:r w:rsidR="00411C0B">
        <w:t xml:space="preserve">zgodnie </w:t>
      </w:r>
      <w:r w:rsidRPr="008B557D">
        <w:t>z</w:t>
      </w:r>
      <w:r w:rsidR="00C06A17">
        <w:t xml:space="preserve"> miesięcznym</w:t>
      </w:r>
      <w:r w:rsidRPr="008B557D">
        <w:t xml:space="preserve"> okresem rozliczeniowym stosowanym przez Operatora Systemu Dystrybucyjnego.</w:t>
      </w:r>
    </w:p>
    <w:p w:rsidR="008B557D" w:rsidRPr="00950B7E" w:rsidRDefault="005079C8" w:rsidP="008F4078">
      <w:pPr>
        <w:numPr>
          <w:ilvl w:val="0"/>
          <w:numId w:val="49"/>
        </w:numPr>
        <w:tabs>
          <w:tab w:val="clear" w:pos="340"/>
          <w:tab w:val="left" w:pos="360"/>
        </w:tabs>
        <w:suppressAutoHyphens/>
        <w:spacing w:line="320" w:lineRule="exact"/>
        <w:ind w:left="360" w:hanging="360"/>
        <w:jc w:val="both"/>
        <w:rPr>
          <w:color w:val="0070C0"/>
        </w:rPr>
      </w:pPr>
      <w:r w:rsidRPr="00950B7E">
        <w:rPr>
          <w:color w:val="0070C0"/>
        </w:rPr>
        <w:t>Rozliczenia</w:t>
      </w:r>
      <w:r w:rsidR="008B557D" w:rsidRPr="00950B7E">
        <w:rPr>
          <w:color w:val="0070C0"/>
        </w:rPr>
        <w:t xml:space="preserve"> za energię elektryczną </w:t>
      </w:r>
      <w:r w:rsidRPr="00950B7E">
        <w:rPr>
          <w:color w:val="0070C0"/>
        </w:rPr>
        <w:t xml:space="preserve">odbywać się </w:t>
      </w:r>
      <w:r w:rsidR="008B557D" w:rsidRPr="00950B7E">
        <w:rPr>
          <w:color w:val="0070C0"/>
        </w:rPr>
        <w:t>będą na podstawie</w:t>
      </w:r>
      <w:r w:rsidR="00213BB5" w:rsidRPr="00950B7E">
        <w:rPr>
          <w:color w:val="0070C0"/>
        </w:rPr>
        <w:t xml:space="preserve"> prawidłowo wystawionych</w:t>
      </w:r>
      <w:r w:rsidR="008B557D" w:rsidRPr="00950B7E">
        <w:rPr>
          <w:color w:val="0070C0"/>
        </w:rPr>
        <w:t xml:space="preserve"> </w:t>
      </w:r>
      <w:r w:rsidR="00213BB5" w:rsidRPr="00950B7E">
        <w:rPr>
          <w:color w:val="0070C0"/>
        </w:rPr>
        <w:t xml:space="preserve">przez Wykonawcę </w:t>
      </w:r>
      <w:r w:rsidR="008B557D" w:rsidRPr="00950B7E">
        <w:rPr>
          <w:color w:val="0070C0"/>
        </w:rPr>
        <w:t>faktur VAT.</w:t>
      </w:r>
      <w:r w:rsidR="0041428D" w:rsidRPr="00950B7E">
        <w:rPr>
          <w:color w:val="0070C0"/>
        </w:rPr>
        <w:t xml:space="preserve"> </w:t>
      </w:r>
    </w:p>
    <w:p w:rsidR="008B557D" w:rsidRPr="00006D70" w:rsidRDefault="008B557D" w:rsidP="008F4078">
      <w:pPr>
        <w:numPr>
          <w:ilvl w:val="0"/>
          <w:numId w:val="49"/>
        </w:numPr>
        <w:tabs>
          <w:tab w:val="clear" w:pos="340"/>
          <w:tab w:val="left" w:pos="360"/>
        </w:tabs>
        <w:suppressAutoHyphens/>
        <w:spacing w:line="320" w:lineRule="exact"/>
        <w:ind w:left="360" w:hanging="360"/>
        <w:jc w:val="both"/>
        <w:rPr>
          <w:i/>
        </w:rPr>
      </w:pPr>
      <w:r w:rsidRPr="00950B7E">
        <w:rPr>
          <w:color w:val="0070C0"/>
        </w:rPr>
        <w:t xml:space="preserve">Faktury rozliczeniowe wystawiane będą w terminie </w:t>
      </w:r>
      <w:r w:rsidR="005079C8" w:rsidRPr="00950B7E">
        <w:rPr>
          <w:color w:val="0070C0"/>
        </w:rPr>
        <w:t>do dnia 20 następnego miesiąca, po zakończonym okresie rozliczeniowym</w:t>
      </w:r>
      <w:r w:rsidR="0013243B" w:rsidRPr="00950B7E">
        <w:rPr>
          <w:color w:val="0070C0"/>
        </w:rPr>
        <w:t xml:space="preserve"> i przesyłane Zamawiającemu w formie elektronicznej na adres: faktury@gig.katowice.pl</w:t>
      </w:r>
    </w:p>
    <w:p w:rsidR="008B557D" w:rsidRPr="008B557D" w:rsidRDefault="008B557D" w:rsidP="008F4078">
      <w:pPr>
        <w:spacing w:line="320" w:lineRule="exact"/>
        <w:jc w:val="both"/>
        <w:rPr>
          <w:b/>
        </w:rPr>
      </w:pPr>
    </w:p>
    <w:p w:rsidR="008B557D" w:rsidRPr="008B557D" w:rsidRDefault="008B557D" w:rsidP="008F4078">
      <w:pPr>
        <w:spacing w:line="320" w:lineRule="exact"/>
        <w:jc w:val="center"/>
        <w:outlineLvl w:val="0"/>
        <w:rPr>
          <w:b/>
        </w:rPr>
      </w:pPr>
      <w:bookmarkStart w:id="70" w:name="_Toc401310753"/>
      <w:bookmarkStart w:id="71" w:name="_Toc442086574"/>
      <w:r w:rsidRPr="008B557D">
        <w:rPr>
          <w:b/>
        </w:rPr>
        <w:t>Płatności</w:t>
      </w:r>
      <w:bookmarkEnd w:id="70"/>
      <w:bookmarkEnd w:id="71"/>
    </w:p>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r w:rsidRPr="008B557D">
        <w:t>Strony ustalają, że łączna cena sprzedaży energii elektrycznej dla (</w:t>
      </w:r>
      <w:r w:rsidRPr="008B557D">
        <w:rPr>
          <w:i/>
          <w:iCs/>
        </w:rPr>
        <w:t>wymienienie podmiotu z Załącznika nr 1</w:t>
      </w:r>
      <w:r w:rsidRPr="008B557D">
        <w:t>)  wraz z podatkiem VAT nie przekroczy kwoty</w:t>
      </w:r>
    </w:p>
    <w:p w:rsidR="008B557D" w:rsidRPr="008B557D" w:rsidRDefault="008B557D" w:rsidP="008F4078">
      <w:pPr>
        <w:tabs>
          <w:tab w:val="left" w:pos="822"/>
        </w:tabs>
        <w:spacing w:line="320" w:lineRule="exact"/>
        <w:ind w:left="411"/>
        <w:jc w:val="both"/>
        <w:rPr>
          <w:b/>
          <w:bCs/>
        </w:rPr>
      </w:pPr>
      <w:r w:rsidRPr="008B557D">
        <w:t xml:space="preserve">- </w:t>
      </w:r>
      <w:r w:rsidRPr="008B557D">
        <w:rPr>
          <w:b/>
          <w:bCs/>
        </w:rPr>
        <w:t>brutto:</w:t>
      </w:r>
      <w:r w:rsidRPr="008B557D">
        <w:rPr>
          <w:b/>
          <w:bCs/>
        </w:rPr>
        <w:tab/>
      </w:r>
      <w:r w:rsidRPr="008B557D">
        <w:rPr>
          <w:b/>
          <w:bCs/>
        </w:rPr>
        <w:tab/>
      </w:r>
      <w:r w:rsidRPr="008B557D">
        <w:rPr>
          <w:b/>
          <w:bCs/>
        </w:rPr>
        <w:tab/>
        <w:t>………………. zł</w:t>
      </w:r>
    </w:p>
    <w:p w:rsidR="008B557D" w:rsidRPr="008B557D" w:rsidRDefault="008B557D" w:rsidP="008F4078">
      <w:pPr>
        <w:tabs>
          <w:tab w:val="left" w:pos="822"/>
        </w:tabs>
        <w:spacing w:line="320" w:lineRule="exact"/>
        <w:ind w:left="408"/>
        <w:jc w:val="both"/>
      </w:pPr>
      <w:r w:rsidRPr="008B557D">
        <w:t>(słownie: ………………………………………………………………………………….);</w:t>
      </w:r>
    </w:p>
    <w:p w:rsidR="008B557D" w:rsidRPr="008B557D" w:rsidRDefault="008B557D" w:rsidP="008F4078">
      <w:pPr>
        <w:tabs>
          <w:tab w:val="left" w:pos="822"/>
        </w:tabs>
        <w:spacing w:line="320" w:lineRule="exact"/>
        <w:ind w:left="408"/>
        <w:jc w:val="both"/>
      </w:pPr>
      <w:r w:rsidRPr="008B557D">
        <w:t>- netto:</w:t>
      </w:r>
      <w:r w:rsidRPr="008B557D">
        <w:tab/>
      </w:r>
      <w:r w:rsidRPr="008B557D">
        <w:tab/>
      </w:r>
      <w:r w:rsidRPr="008B557D">
        <w:tab/>
        <w:t xml:space="preserve">………………. zł, </w:t>
      </w:r>
    </w:p>
    <w:p w:rsidR="008B557D" w:rsidRDefault="008B557D" w:rsidP="008F4078">
      <w:pPr>
        <w:tabs>
          <w:tab w:val="left" w:pos="822"/>
        </w:tabs>
        <w:spacing w:line="320" w:lineRule="exact"/>
        <w:ind w:left="408"/>
        <w:jc w:val="both"/>
      </w:pPr>
      <w:r w:rsidRPr="008B557D">
        <w:t>- podatek VAT 23 %</w:t>
      </w:r>
      <w:r w:rsidRPr="008B557D">
        <w:tab/>
        <w:t>………………. zł.</w:t>
      </w:r>
    </w:p>
    <w:p w:rsidR="00A3236D" w:rsidRPr="008B557D" w:rsidRDefault="00A3236D" w:rsidP="008F4078">
      <w:pPr>
        <w:tabs>
          <w:tab w:val="left" w:pos="822"/>
        </w:tabs>
        <w:spacing w:line="320" w:lineRule="exact"/>
        <w:ind w:left="408"/>
        <w:jc w:val="both"/>
      </w:pPr>
      <w:r w:rsidRPr="004306B6">
        <w:rPr>
          <w:iCs/>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r>
        <w:rPr>
          <w:iCs/>
        </w:rPr>
        <w:t>.</w:t>
      </w:r>
    </w:p>
    <w:p w:rsidR="008B557D" w:rsidRPr="00A701E4" w:rsidRDefault="00A3236D" w:rsidP="008F4078">
      <w:pPr>
        <w:numPr>
          <w:ilvl w:val="0"/>
          <w:numId w:val="52"/>
        </w:numPr>
        <w:tabs>
          <w:tab w:val="clear" w:pos="360"/>
          <w:tab w:val="left" w:pos="411"/>
          <w:tab w:val="num" w:pos="720"/>
        </w:tabs>
        <w:suppressAutoHyphens/>
        <w:spacing w:line="320" w:lineRule="exact"/>
        <w:ind w:left="411"/>
        <w:jc w:val="both"/>
      </w:pPr>
      <w:r w:rsidRPr="00A3236D">
        <w:t>Należności wynikające z faktur VAT będą płatne w terminie 1</w:t>
      </w:r>
      <w:r w:rsidR="00C01ABC">
        <w:t>4</w:t>
      </w:r>
      <w:r w:rsidRPr="00A3236D">
        <w:t xml:space="preserve"> dni od </w:t>
      </w:r>
      <w:r w:rsidR="00C01ABC" w:rsidRPr="00C01ABC">
        <w:t>daty dostarczenia do Zamawiającego prawidłowo wystawionej faktury VAT.</w:t>
      </w:r>
      <w:r w:rsidR="008B557D" w:rsidRPr="00A701E4">
        <w:t xml:space="preserve"> </w:t>
      </w:r>
    </w:p>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r w:rsidRPr="008B557D">
        <w:t xml:space="preserve">W przypadku uzasadnionych wątpliwości co do prawidłowości wystawionej faktury </w:t>
      </w:r>
      <w:r w:rsidR="00F073A3">
        <w:t>Zamawiający</w:t>
      </w:r>
      <w:r w:rsidRPr="008B557D">
        <w:t xml:space="preserve"> składa pisemną reklamację, dołączając jednocześnie </w:t>
      </w:r>
      <w:r w:rsidR="00F073A3">
        <w:t>Wykonawcy</w:t>
      </w:r>
      <w:r w:rsidRPr="008B557D">
        <w:t xml:space="preserve"> sporną fakturę.</w:t>
      </w:r>
    </w:p>
    <w:p w:rsidR="008B557D" w:rsidRPr="008B557D" w:rsidRDefault="008B557D" w:rsidP="008F4078">
      <w:pPr>
        <w:tabs>
          <w:tab w:val="left" w:pos="822"/>
        </w:tabs>
        <w:spacing w:line="320" w:lineRule="exact"/>
        <w:ind w:left="360"/>
        <w:jc w:val="both"/>
      </w:pPr>
      <w:r w:rsidRPr="008B557D">
        <w:t xml:space="preserve">Reklamacja winna być rozpatrzona przez </w:t>
      </w:r>
      <w:r w:rsidR="00F073A3">
        <w:t>Wykonawcę</w:t>
      </w:r>
      <w:r w:rsidRPr="008B557D">
        <w:t xml:space="preserve"> zgodnie z obowiązującymi przepisami prawa. </w:t>
      </w:r>
    </w:p>
    <w:p w:rsid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Wierzytelności wynikające z niniejszej umowy nie mogą być przedmiotem przelewu bez uprzedniej pisemnej zgody </w:t>
      </w:r>
      <w:r w:rsidR="00F073A3">
        <w:t>Zamawiającego</w:t>
      </w:r>
      <w:r w:rsidRPr="008B557D">
        <w:t>.</w:t>
      </w:r>
    </w:p>
    <w:p w:rsidR="008B557D" w:rsidRP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Osoba wyznaczona do kontaktu z </w:t>
      </w:r>
      <w:r w:rsidR="00F073A3">
        <w:t>Zamawiającym</w:t>
      </w:r>
      <w:r w:rsidRPr="008B557D">
        <w:t xml:space="preserve"> w celu realizacji niniejszej umowy ……………………………   Nr tel. ………………………………………………. </w:t>
      </w:r>
    </w:p>
    <w:p w:rsidR="007E4599" w:rsidRPr="008B557D" w:rsidRDefault="007E4599" w:rsidP="008F4078">
      <w:pPr>
        <w:tabs>
          <w:tab w:val="left" w:pos="822"/>
        </w:tabs>
        <w:spacing w:line="320" w:lineRule="exact"/>
        <w:ind w:left="411" w:hanging="411"/>
        <w:jc w:val="both"/>
        <w:rPr>
          <w:b/>
        </w:rPr>
      </w:pPr>
    </w:p>
    <w:p w:rsidR="008B557D" w:rsidRPr="008B557D" w:rsidRDefault="008B557D" w:rsidP="008F4078">
      <w:pPr>
        <w:spacing w:line="320" w:lineRule="exact"/>
        <w:jc w:val="center"/>
        <w:outlineLvl w:val="0"/>
        <w:rPr>
          <w:b/>
        </w:rPr>
      </w:pPr>
      <w:bookmarkStart w:id="72" w:name="_Toc401310754"/>
      <w:bookmarkStart w:id="73" w:name="_Toc442086575"/>
      <w:r w:rsidRPr="008B557D">
        <w:rPr>
          <w:b/>
        </w:rPr>
        <w:t>Obowiązywanie umowy, wypowiedzenie umowy, wstrzymanie dostaw</w:t>
      </w:r>
      <w:bookmarkEnd w:id="72"/>
      <w:bookmarkEnd w:id="73"/>
    </w:p>
    <w:p w:rsidR="008B557D" w:rsidRPr="008B557D" w:rsidRDefault="008B557D" w:rsidP="008F4078">
      <w:pPr>
        <w:numPr>
          <w:ilvl w:val="0"/>
          <w:numId w:val="50"/>
        </w:numPr>
        <w:tabs>
          <w:tab w:val="left" w:pos="360"/>
          <w:tab w:val="left" w:pos="720"/>
        </w:tabs>
        <w:suppressAutoHyphens/>
        <w:spacing w:line="320" w:lineRule="exact"/>
        <w:ind w:left="360"/>
        <w:jc w:val="both"/>
        <w:rPr>
          <w:bCs/>
        </w:rPr>
      </w:pPr>
      <w:r w:rsidRPr="008B557D">
        <w:t xml:space="preserve">Umowa zostaje zawarta na czas oznaczony od dnia </w:t>
      </w:r>
      <w:r w:rsidR="00493DB1" w:rsidRPr="00493DB1">
        <w:t>…………</w:t>
      </w:r>
      <w:r w:rsidRPr="008B557D">
        <w:t xml:space="preserve">. do dnia </w:t>
      </w:r>
      <w:r w:rsidR="00493DB1">
        <w:t>………….</w:t>
      </w:r>
      <w:r w:rsidRPr="008B557D">
        <w:rPr>
          <w:bCs/>
        </w:rPr>
        <w:t xml:space="preserv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Dzień wejścia umowy w życie jest dniem rozpoczynającym sprzedaż energii elektrycznej przez </w:t>
      </w:r>
      <w:r w:rsidR="00F073A3">
        <w:t>Wykonawcę</w:t>
      </w:r>
      <w:r w:rsidRPr="008B557D">
        <w:t>.</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Strony postanawiają, że na wniosek </w:t>
      </w:r>
      <w:r w:rsidR="00F073A3">
        <w:t>Zamawiającego</w:t>
      </w:r>
      <w:r w:rsidRPr="008B557D">
        <w:t xml:space="preserve">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Dla realizacji umowy w zakresie każdego punktu odbioru konieczne jest jednoczesne obowiązywanie umów:</w:t>
      </w:r>
    </w:p>
    <w:p w:rsidR="008B557D" w:rsidRPr="008B557D" w:rsidRDefault="008B557D" w:rsidP="008F4078">
      <w:pPr>
        <w:spacing w:line="320" w:lineRule="exact"/>
        <w:ind w:left="360"/>
        <w:jc w:val="both"/>
      </w:pPr>
      <w:r w:rsidRPr="008B557D">
        <w:t xml:space="preserve">a) Umowy o świadczenie usług dystrybucji zawartej pomiędzy </w:t>
      </w:r>
      <w:r w:rsidR="00F073A3">
        <w:t>Zamawiającym</w:t>
      </w:r>
      <w:r w:rsidRPr="008B557D">
        <w:t xml:space="preserve"> a OSD,</w:t>
      </w:r>
    </w:p>
    <w:p w:rsidR="008B557D" w:rsidRPr="008B557D" w:rsidRDefault="008B557D" w:rsidP="008F4078">
      <w:pPr>
        <w:spacing w:line="320" w:lineRule="exact"/>
        <w:ind w:left="360"/>
        <w:jc w:val="both"/>
      </w:pPr>
      <w:r w:rsidRPr="008B557D">
        <w:t xml:space="preserve">b) Umowy dystrybucyjnej zawartej pomiędzy </w:t>
      </w:r>
      <w:r w:rsidR="00EC477D">
        <w:t>Wykonawcą</w:t>
      </w:r>
      <w:r w:rsidRPr="008B557D">
        <w:t xml:space="preserve"> a OSD.</w:t>
      </w:r>
    </w:p>
    <w:p w:rsidR="008B557D" w:rsidRPr="008B557D" w:rsidRDefault="00F073A3" w:rsidP="008F4078">
      <w:pPr>
        <w:numPr>
          <w:ilvl w:val="0"/>
          <w:numId w:val="50"/>
        </w:numPr>
        <w:tabs>
          <w:tab w:val="num" w:pos="360"/>
          <w:tab w:val="left" w:pos="720"/>
        </w:tabs>
        <w:suppressAutoHyphens/>
        <w:spacing w:line="320" w:lineRule="exact"/>
        <w:ind w:left="360"/>
        <w:jc w:val="both"/>
      </w:pPr>
      <w:r>
        <w:t>Zamawiający</w:t>
      </w:r>
      <w:r w:rsidR="008B557D" w:rsidRPr="008B557D">
        <w:t xml:space="preserve"> oświadcza, że Umowa o świadczenie usług dystrybucji, o której mowa w ust.</w:t>
      </w:r>
      <w:r w:rsidR="00493DB1">
        <w:t>4</w:t>
      </w:r>
      <w:r w:rsidR="008B557D" w:rsidRPr="008B557D">
        <w:t xml:space="preserve"> lit. a, będzie ważna przez cały okres obowiązywania Umowy, a w przypadku jej rozwiązania, </w:t>
      </w:r>
      <w:r>
        <w:t>Zamawiający</w:t>
      </w:r>
      <w:r w:rsidR="008B557D" w:rsidRPr="008B557D">
        <w:t xml:space="preserve"> zobowiązany jest poinformować o tym </w:t>
      </w:r>
      <w:r>
        <w:t>Wykonawcę</w:t>
      </w:r>
      <w:r w:rsidR="008B557D" w:rsidRPr="008B557D">
        <w:t xml:space="preserve"> w formie pisemnej w terminie 7 dni od momentu złożenia oświadczenia o wypowiedzeniu umowy o świadczenie usług dystrybucji. Informacja taka jest równoznaczna z rozwiązaniem umowy w stosunku do danego punktu odbioru z dniem  rozwiązania umowy </w:t>
      </w:r>
      <w:r>
        <w:t>Zamawiającego</w:t>
      </w:r>
      <w:r w:rsidR="008B557D" w:rsidRPr="008B557D">
        <w:t xml:space="preserve"> z OSD. </w:t>
      </w:r>
    </w:p>
    <w:p w:rsidR="008B557D" w:rsidRPr="008B557D" w:rsidRDefault="00F073A3" w:rsidP="008F4078">
      <w:pPr>
        <w:numPr>
          <w:ilvl w:val="0"/>
          <w:numId w:val="50"/>
        </w:numPr>
        <w:tabs>
          <w:tab w:val="left" w:pos="360"/>
          <w:tab w:val="left" w:pos="720"/>
        </w:tabs>
        <w:suppressAutoHyphens/>
        <w:spacing w:line="320" w:lineRule="exact"/>
        <w:ind w:left="360"/>
        <w:jc w:val="both"/>
      </w:pPr>
      <w:r>
        <w:t>Zamawiające</w:t>
      </w:r>
      <w:r w:rsidR="000B783E">
        <w:t>mu</w:t>
      </w:r>
      <w:r w:rsidR="008B557D" w:rsidRPr="008B557D">
        <w:t xml:space="preserve"> służy prawo wypowiedzenia niniejszej umowy z zachowaniem miesięcznego okresu wypowiedzenia.</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Z tytułu rozwiązania Umowy przed upływem okresu obowiązywania </w:t>
      </w:r>
      <w:r w:rsidR="00F073A3">
        <w:t>Wykonawcy</w:t>
      </w:r>
      <w:r w:rsidRPr="008B557D">
        <w:t xml:space="preserve"> w</w:t>
      </w:r>
      <w:r w:rsidR="000B783E">
        <w:t> </w:t>
      </w:r>
      <w:r w:rsidRPr="008B557D">
        <w:t xml:space="preserve">żadnym przypadku nie przysługują wobec </w:t>
      </w:r>
      <w:r w:rsidR="00F073A3">
        <w:t>Zamawiającego</w:t>
      </w:r>
      <w:r w:rsidRPr="008B557D">
        <w:t xml:space="preserve"> jakiekolwiek roszczenia, w</w:t>
      </w:r>
      <w:r w:rsidR="000B783E">
        <w:t> </w:t>
      </w:r>
      <w:r w:rsidRPr="008B557D">
        <w:t xml:space="preserve">szczególności roszczenie o odszkodowanie.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Po upływie okresu obowiązywania umowy każda ze stron pozostaje odpowiedzialna za następstwa jej niewykonania lub nienależytego wykonania oraz spełnienie innych zobowiązań wynikających z umowy. Dla oceny ich treści,</w:t>
      </w:r>
      <w:r w:rsidR="00EC477D">
        <w:t xml:space="preserve"> </w:t>
      </w:r>
      <w:r w:rsidRPr="008B557D">
        <w:t>zakresu i skutków umowa pozostaje w mocy.</w:t>
      </w:r>
    </w:p>
    <w:p w:rsidR="008B557D" w:rsidRPr="008B557D" w:rsidRDefault="008B557D" w:rsidP="008F4078">
      <w:pPr>
        <w:tabs>
          <w:tab w:val="left" w:pos="360"/>
        </w:tabs>
        <w:spacing w:line="320" w:lineRule="exact"/>
        <w:jc w:val="both"/>
      </w:pPr>
    </w:p>
    <w:p w:rsidR="008B557D" w:rsidRPr="008B557D" w:rsidRDefault="008B557D" w:rsidP="008F4078">
      <w:pPr>
        <w:spacing w:line="320" w:lineRule="exact"/>
        <w:jc w:val="center"/>
        <w:outlineLvl w:val="0"/>
        <w:rPr>
          <w:b/>
        </w:rPr>
      </w:pPr>
      <w:bookmarkStart w:id="74" w:name="_Toc401310755"/>
      <w:bookmarkStart w:id="75" w:name="_Toc442086576"/>
      <w:r w:rsidRPr="008B557D">
        <w:rPr>
          <w:b/>
        </w:rPr>
        <w:t>Kary umowne</w:t>
      </w:r>
      <w:bookmarkEnd w:id="74"/>
      <w:bookmarkEnd w:id="75"/>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Zamawiający</w:t>
      </w:r>
      <w:r w:rsidR="008B557D" w:rsidRPr="008B557D">
        <w:rPr>
          <w:color w:val="000000"/>
        </w:rPr>
        <w:t xml:space="preserve"> jest uprawniony do dochodzenia odszkodowania do pełnej wysokości szkody na zasadach ogólnych. </w:t>
      </w:r>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Wykonawca</w:t>
      </w:r>
      <w:r w:rsidR="008B557D" w:rsidRPr="008B557D">
        <w:rPr>
          <w:color w:val="000000"/>
        </w:rPr>
        <w:t xml:space="preserve"> wyraża zgodę na potrącenie kary umownej z ceny, a co do kwoty kary, która nie znajdzie pokrycia w cenie zobowiązuje się ją zapłacić w terminie 7 dni od daty doręczenia wezwania. </w:t>
      </w:r>
    </w:p>
    <w:p w:rsidR="008B557D" w:rsidRPr="008B557D" w:rsidRDefault="008B557D" w:rsidP="008F4078">
      <w:pPr>
        <w:numPr>
          <w:ilvl w:val="6"/>
          <w:numId w:val="48"/>
        </w:numPr>
        <w:tabs>
          <w:tab w:val="clear" w:pos="5040"/>
          <w:tab w:val="num" w:pos="567"/>
        </w:tabs>
        <w:spacing w:line="320" w:lineRule="exact"/>
        <w:ind w:left="567" w:hanging="567"/>
        <w:jc w:val="both"/>
        <w:rPr>
          <w:color w:val="000000"/>
        </w:rPr>
      </w:pPr>
      <w:r w:rsidRPr="008B557D">
        <w:rPr>
          <w:color w:val="000000"/>
        </w:rPr>
        <w:t xml:space="preserve">W razie wystąpienia istotnej zmiany okoliczności powodującej, że wykonanie umowy nie leży w interesie publicznym, czego nie można było przewidzieć w chwili zawarcia umowy, </w:t>
      </w:r>
      <w:r w:rsidR="00F073A3">
        <w:rPr>
          <w:color w:val="000000"/>
        </w:rPr>
        <w:t>Zamawiający</w:t>
      </w:r>
      <w:r w:rsidRPr="008B557D">
        <w:rPr>
          <w:color w:val="000000"/>
        </w:rPr>
        <w:t xml:space="preserve"> może odstąpić od umowy w terminie 30 dni od powzięcia wiadomości o powyższych okolicznościach. W takim przypadku Wykonawca może żądać jedynie wynagrodzenia należnego mu z tytułu wykonania części umowy. </w:t>
      </w:r>
    </w:p>
    <w:p w:rsidR="008B557D" w:rsidRPr="008B557D" w:rsidRDefault="008B557D" w:rsidP="008F4078">
      <w:pPr>
        <w:spacing w:line="320" w:lineRule="exact"/>
        <w:ind w:left="285" w:hanging="285"/>
        <w:jc w:val="both"/>
        <w:rPr>
          <w:color w:val="000000"/>
        </w:rPr>
      </w:pPr>
    </w:p>
    <w:p w:rsidR="008B557D" w:rsidRPr="008B557D" w:rsidRDefault="008B557D" w:rsidP="008F4078">
      <w:pPr>
        <w:spacing w:line="320" w:lineRule="exact"/>
        <w:jc w:val="center"/>
        <w:outlineLvl w:val="0"/>
        <w:rPr>
          <w:b/>
        </w:rPr>
      </w:pPr>
      <w:bookmarkStart w:id="76" w:name="_Toc401310756"/>
      <w:bookmarkStart w:id="77" w:name="_Toc442086577"/>
      <w:r w:rsidRPr="008B557D">
        <w:rPr>
          <w:b/>
        </w:rPr>
        <w:t>Postanowienia końcowe</w:t>
      </w:r>
      <w:bookmarkEnd w:id="76"/>
      <w:bookmarkEnd w:id="77"/>
    </w:p>
    <w:p w:rsidR="00F408CF" w:rsidRPr="00493DB1" w:rsidRDefault="00F408CF" w:rsidP="00F408CF">
      <w:pPr>
        <w:numPr>
          <w:ilvl w:val="3"/>
          <w:numId w:val="51"/>
        </w:numPr>
        <w:tabs>
          <w:tab w:val="clear" w:pos="0"/>
        </w:tabs>
        <w:spacing w:line="320" w:lineRule="exact"/>
        <w:ind w:left="567" w:hanging="567"/>
        <w:jc w:val="both"/>
        <w:rPr>
          <w:b/>
        </w:rPr>
      </w:pPr>
      <w:r w:rsidRPr="008B557D">
        <w:t>Integralną częścią niniejszej umowy jest Załącznik nr 1 (wykaz punktów poboru energii elektrycznej).</w:t>
      </w:r>
    </w:p>
    <w:p w:rsidR="008B557D" w:rsidRDefault="008B557D" w:rsidP="008F4078">
      <w:pPr>
        <w:numPr>
          <w:ilvl w:val="3"/>
          <w:numId w:val="51"/>
        </w:numPr>
        <w:tabs>
          <w:tab w:val="clear" w:pos="0"/>
        </w:tabs>
        <w:spacing w:line="320" w:lineRule="exact"/>
        <w:ind w:left="567" w:hanging="567"/>
        <w:jc w:val="both"/>
      </w:pPr>
      <w:r w:rsidRPr="008B557D">
        <w:t xml:space="preserve">W sprawach nieuregulowanych niniejszą umową mają zastosowanie odpowiednie przepisy Kodeksu cywilnego, ustawy Prawo energetyczne z dnia 10 kwietnia 1997 (tekst jednolity Dz. U. z 2012 r.  poz. 1059 z </w:t>
      </w:r>
      <w:proofErr w:type="spellStart"/>
      <w:r w:rsidRPr="008B557D">
        <w:t>późn</w:t>
      </w:r>
      <w:proofErr w:type="spellEnd"/>
      <w:r w:rsidRPr="008B557D">
        <w:t>. zm.), ustawy z dnia 29.01.2004 r. – Prawo zamówień publicznych (tekst jednolity z 201</w:t>
      </w:r>
      <w:r w:rsidR="004C62AB">
        <w:t>5</w:t>
      </w:r>
      <w:r w:rsidRPr="008B557D">
        <w:t xml:space="preserve"> r. Dz.U. poz. </w:t>
      </w:r>
      <w:r w:rsidR="004C62AB">
        <w:t>2164</w:t>
      </w:r>
      <w:r w:rsidRPr="008B557D">
        <w:t>) oraz inne właściwe przepisy.</w:t>
      </w:r>
    </w:p>
    <w:p w:rsidR="008B557D" w:rsidRPr="00493DB1" w:rsidRDefault="008B557D" w:rsidP="008F4078">
      <w:pPr>
        <w:numPr>
          <w:ilvl w:val="3"/>
          <w:numId w:val="51"/>
        </w:numPr>
        <w:tabs>
          <w:tab w:val="clear" w:pos="0"/>
        </w:tabs>
        <w:spacing w:line="320" w:lineRule="exact"/>
        <w:ind w:left="567" w:hanging="567"/>
        <w:jc w:val="both"/>
        <w:rPr>
          <w:b/>
        </w:rPr>
      </w:pPr>
      <w:r w:rsidRPr="008B557D">
        <w:t xml:space="preserve">Wszelkie sprawy sporne wynikłe z realizacji niniejszej umowy, Strony będą rozstrzygały polubownie a w braku porozumienia Strony poddają je rozstrzygnięciu właściwego dla </w:t>
      </w:r>
      <w:r w:rsidR="00F073A3">
        <w:t>Zamawiającego</w:t>
      </w:r>
      <w:r w:rsidRPr="008B557D">
        <w:t xml:space="preserve"> Sądu powszechnego.</w:t>
      </w:r>
    </w:p>
    <w:p w:rsidR="008B557D" w:rsidRPr="008B557D" w:rsidRDefault="008B557D" w:rsidP="008F4078">
      <w:pPr>
        <w:numPr>
          <w:ilvl w:val="3"/>
          <w:numId w:val="51"/>
        </w:numPr>
        <w:tabs>
          <w:tab w:val="clear" w:pos="0"/>
        </w:tabs>
        <w:spacing w:line="320" w:lineRule="exact"/>
        <w:ind w:left="567" w:hanging="567"/>
        <w:jc w:val="both"/>
        <w:rPr>
          <w:b/>
        </w:rPr>
      </w:pPr>
      <w:r w:rsidRPr="008B557D">
        <w:t>Umowę sporządzono w dwóch jednobrzmiących egzemplarzach, po jednym dla każdej ze Stron.</w:t>
      </w:r>
    </w:p>
    <w:p w:rsidR="008B557D" w:rsidRDefault="008B557D" w:rsidP="008F4078">
      <w:pPr>
        <w:suppressAutoHyphens/>
        <w:spacing w:line="320" w:lineRule="exact"/>
        <w:jc w:val="both"/>
        <w:rPr>
          <w:i/>
          <w:color w:val="000000"/>
          <w:lang w:eastAsia="ar-SA"/>
        </w:rPr>
      </w:pPr>
    </w:p>
    <w:p w:rsidR="00006D70" w:rsidRDefault="00006D70" w:rsidP="008F4078">
      <w:pPr>
        <w:suppressAutoHyphens/>
        <w:spacing w:line="320" w:lineRule="exact"/>
        <w:jc w:val="both"/>
        <w:rPr>
          <w:color w:val="000000"/>
          <w:lang w:eastAsia="ar-SA"/>
        </w:rPr>
      </w:pPr>
      <w:r w:rsidRPr="00006D70">
        <w:rPr>
          <w:color w:val="000000"/>
          <w:lang w:eastAsia="ar-SA"/>
        </w:rPr>
        <w:t xml:space="preserve">Załącznik nr </w:t>
      </w:r>
      <w:r>
        <w:rPr>
          <w:color w:val="000000"/>
          <w:lang w:eastAsia="ar-SA"/>
        </w:rPr>
        <w:t>1</w:t>
      </w:r>
      <w:r w:rsidRPr="00006D70">
        <w:rPr>
          <w:color w:val="000000"/>
          <w:lang w:eastAsia="ar-SA"/>
        </w:rPr>
        <w:t xml:space="preserve"> do umowy</w:t>
      </w:r>
      <w:r>
        <w:rPr>
          <w:color w:val="000000"/>
          <w:lang w:eastAsia="ar-SA"/>
        </w:rPr>
        <w:t xml:space="preserve"> – Specyfikacja Istotnych Warunków Zamówienia</w:t>
      </w:r>
    </w:p>
    <w:p w:rsidR="00006D70" w:rsidRPr="00006D70" w:rsidRDefault="00006D70" w:rsidP="008F4078">
      <w:pPr>
        <w:suppressAutoHyphens/>
        <w:spacing w:line="320" w:lineRule="exact"/>
        <w:jc w:val="both"/>
        <w:rPr>
          <w:color w:val="000000"/>
          <w:lang w:eastAsia="ar-SA"/>
        </w:rPr>
      </w:pPr>
      <w:r w:rsidRPr="008B557D">
        <w:t xml:space="preserve">Załącznik nr </w:t>
      </w:r>
      <w:r>
        <w:t>2</w:t>
      </w:r>
      <w:r w:rsidRPr="008B557D">
        <w:t xml:space="preserve"> do umowy</w:t>
      </w:r>
      <w:r>
        <w:t xml:space="preserve"> – Oferta Wykonawcy</w:t>
      </w:r>
    </w:p>
    <w:p w:rsidR="008B557D" w:rsidRPr="008B557D" w:rsidRDefault="008B557D" w:rsidP="008F4078">
      <w:pPr>
        <w:spacing w:line="320" w:lineRule="exact"/>
        <w:jc w:val="both"/>
      </w:pPr>
      <w:r w:rsidRPr="008B557D">
        <w:t xml:space="preserve">Załącznik nr </w:t>
      </w:r>
      <w:r w:rsidR="00006D70">
        <w:t>3</w:t>
      </w:r>
      <w:r w:rsidRPr="008B557D">
        <w:t xml:space="preserve"> do umowy - </w:t>
      </w:r>
      <w:r w:rsidR="00006D70">
        <w:t>W</w:t>
      </w:r>
      <w:r w:rsidRPr="008B557D">
        <w:t>ykaz punktów, do których należy dostarczyć energię elektryczną:</w:t>
      </w:r>
    </w:p>
    <w:p w:rsidR="008B557D" w:rsidRPr="008B557D" w:rsidRDefault="008B557D" w:rsidP="008B557D">
      <w:pPr>
        <w:jc w:val="both"/>
      </w:pPr>
    </w:p>
    <w:sectPr w:rsidR="008B557D" w:rsidRPr="008B557D" w:rsidSect="00213BB5">
      <w:pgSz w:w="11906" w:h="16838"/>
      <w:pgMar w:top="1466" w:right="1647" w:bottom="2336" w:left="1196" w:header="0" w:footer="567"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BF" w:rsidRDefault="00F376BF">
      <w:r>
        <w:separator/>
      </w:r>
    </w:p>
  </w:endnote>
  <w:endnote w:type="continuationSeparator" w:id="0">
    <w:p w:rsidR="00F376BF" w:rsidRDefault="00F3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BF" w:rsidRDefault="00F376BF" w:rsidP="00405A4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137C4">
      <w:rPr>
        <w:rStyle w:val="Numerstrony"/>
        <w:noProof/>
      </w:rPr>
      <w:t>2</w:t>
    </w:r>
    <w:r>
      <w:rPr>
        <w:rStyle w:val="Numerstrony"/>
      </w:rPr>
      <w:fldChar w:fldCharType="end"/>
    </w:r>
  </w:p>
  <w:p w:rsidR="00F376BF" w:rsidRDefault="00F376BF" w:rsidP="00405A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BF" w:rsidRDefault="00F376BF">
      <w:r>
        <w:separator/>
      </w:r>
    </w:p>
  </w:footnote>
  <w:footnote w:type="continuationSeparator" w:id="0">
    <w:p w:rsidR="00F376BF" w:rsidRDefault="00F37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decimal"/>
      <w:lvlText w:val="%1."/>
      <w:lvlJc w:val="left"/>
      <w:pPr>
        <w:tabs>
          <w:tab w:val="num" w:pos="0"/>
        </w:tabs>
        <w:ind w:left="454" w:hanging="454"/>
      </w:pPr>
    </w:lvl>
    <w:lvl w:ilvl="1">
      <w:start w:val="1"/>
      <w:numFmt w:val="lowerLetter"/>
      <w:lvlText w:val="%2."/>
      <w:lvlJc w:val="left"/>
      <w:pPr>
        <w:tabs>
          <w:tab w:val="num" w:pos="360"/>
        </w:tabs>
        <w:ind w:left="360" w:hanging="360"/>
      </w:pPr>
    </w:lvl>
    <w:lvl w:ilvl="2">
      <w:start w:val="1"/>
      <w:numFmt w:val="none"/>
      <w:suff w:val="nothing"/>
      <w:lvlText w:val=""/>
      <w:lvlJc w:val="left"/>
      <w:pPr>
        <w:tabs>
          <w:tab w:val="num" w:pos="0"/>
        </w:tabs>
        <w:ind w:left="1134" w:hanging="397"/>
      </w:pPr>
      <w:rPr>
        <w:rFonts w:ascii="Symbol" w:eastAsia="Times New Roman" w:hAnsi="Symbol" w:cs="Times New Roman"/>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4762FDCE"/>
    <w:name w:val="WW8Num4"/>
    <w:lvl w:ilvl="0">
      <w:start w:val="1"/>
      <w:numFmt w:val="decimal"/>
      <w:lvlText w:val="%1."/>
      <w:lvlJc w:val="left"/>
      <w:pPr>
        <w:tabs>
          <w:tab w:val="num" w:pos="1560"/>
        </w:tabs>
        <w:ind w:left="1560" w:hanging="360"/>
      </w:pPr>
      <w:rPr>
        <w:rFonts w:ascii="Times New Roman" w:eastAsia="Times New Roman" w:hAnsi="Times New Roman" w:cs="Times New Roman"/>
      </w:r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20081E52"/>
    <w:name w:val="WW8Num5"/>
    <w:lvl w:ilvl="0">
      <w:start w:val="1"/>
      <w:numFmt w:val="decimal"/>
      <w:lvlText w:val="%1."/>
      <w:lvlJc w:val="left"/>
      <w:pPr>
        <w:tabs>
          <w:tab w:val="num" w:pos="340"/>
        </w:tabs>
        <w:ind w:left="340" w:hanging="340"/>
      </w:pPr>
      <w:rPr>
        <w:rFonts w:ascii="Arial" w:hAnsi="Arial" w:cs="Arial" w:hint="default"/>
        <w:b w:val="0"/>
        <w:sz w:val="20"/>
        <w:szCs w:val="20"/>
      </w:r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15"/>
    <w:multiLevelType w:val="multilevel"/>
    <w:tmpl w:val="00000015"/>
    <w:name w:val="WW8Num22"/>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637"/>
        </w:tabs>
        <w:ind w:left="1637" w:hanging="360"/>
      </w:pPr>
      <w:rPr>
        <w:rFonts w:ascii="Symbol" w:hAnsi="Symbol" w:cs="Courier New"/>
      </w:rPr>
    </w:lvl>
    <w:lvl w:ilvl="2">
      <w:start w:val="1"/>
      <w:numFmt w:val="lowerRoman"/>
      <w:lvlText w:val="%3."/>
      <w:lvlJc w:val="left"/>
      <w:pPr>
        <w:tabs>
          <w:tab w:val="num" w:pos="2160"/>
        </w:tabs>
        <w:ind w:left="2160" w:hanging="180"/>
      </w:pPr>
      <w:rPr>
        <w:rFonts w:ascii="Symbol" w:hAnsi="Symbol"/>
      </w:rPr>
    </w:lvl>
    <w:lvl w:ilvl="3">
      <w:start w:val="1"/>
      <w:numFmt w:val="decimal"/>
      <w:lvlText w:val="%4."/>
      <w:lvlJc w:val="left"/>
      <w:pPr>
        <w:tabs>
          <w:tab w:val="num" w:pos="2771"/>
        </w:tabs>
        <w:ind w:left="2771"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left"/>
      <w:pPr>
        <w:tabs>
          <w:tab w:val="num" w:pos="6480"/>
        </w:tabs>
        <w:ind w:left="6480" w:hanging="180"/>
      </w:pPr>
      <w:rPr>
        <w:rFonts w:ascii="Symbol" w:hAnsi="Symbol"/>
      </w:rPr>
    </w:lvl>
  </w:abstractNum>
  <w:abstractNum w:abstractNumId="11">
    <w:nsid w:val="0000001A"/>
    <w:multiLevelType w:val="multilevel"/>
    <w:tmpl w:val="0000001A"/>
    <w:name w:val="WW8Num27"/>
    <w:lvl w:ilvl="0">
      <w:start w:val="1"/>
      <w:numFmt w:val="decimal"/>
      <w:lvlText w:val="%1."/>
      <w:lvlJc w:val="left"/>
      <w:pPr>
        <w:tabs>
          <w:tab w:val="num" w:pos="0"/>
        </w:tabs>
        <w:ind w:left="454" w:hanging="454"/>
      </w:pPr>
    </w:lvl>
    <w:lvl w:ilvl="1">
      <w:start w:val="1"/>
      <w:numFmt w:val="lowerLetter"/>
      <w:lvlText w:val="%2."/>
      <w:lvlJc w:val="left"/>
      <w:pPr>
        <w:tabs>
          <w:tab w:val="num" w:pos="0"/>
        </w:tabs>
        <w:ind w:left="737" w:hanging="283"/>
      </w:pPr>
    </w:lvl>
    <w:lvl w:ilvl="2">
      <w:start w:val="1"/>
      <w:numFmt w:val="none"/>
      <w:suff w:val="nothing"/>
      <w:lvlText w:val=""/>
      <w:lvlJc w:val="left"/>
      <w:pPr>
        <w:tabs>
          <w:tab w:val="num" w:pos="0"/>
        </w:tabs>
        <w:ind w:left="1134" w:hanging="397"/>
      </w:pPr>
      <w:rPr>
        <w:rFonts w:ascii="Symbol" w:hAnsi="Symbol"/>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12">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13">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4">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5">
    <w:nsid w:val="09110072"/>
    <w:multiLevelType w:val="singleLevel"/>
    <w:tmpl w:val="ABF0C684"/>
    <w:lvl w:ilvl="0">
      <w:start w:val="1"/>
      <w:numFmt w:val="decimal"/>
      <w:lvlText w:val="%1."/>
      <w:legacy w:legacy="1" w:legacySpace="0" w:legacyIndent="283"/>
      <w:lvlJc w:val="left"/>
      <w:pPr>
        <w:ind w:left="709" w:hanging="283"/>
      </w:pPr>
    </w:lvl>
  </w:abstractNum>
  <w:abstractNum w:abstractNumId="16">
    <w:nsid w:val="09F52902"/>
    <w:multiLevelType w:val="multilevel"/>
    <w:tmpl w:val="803606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C9A2C16"/>
    <w:multiLevelType w:val="hybridMultilevel"/>
    <w:tmpl w:val="28942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140404"/>
    <w:multiLevelType w:val="multilevel"/>
    <w:tmpl w:val="EEDAE8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21">
    <w:nsid w:val="155E7597"/>
    <w:multiLevelType w:val="hybridMultilevel"/>
    <w:tmpl w:val="AD02C7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5F465BF"/>
    <w:multiLevelType w:val="hybridMultilevel"/>
    <w:tmpl w:val="093A3438"/>
    <w:lvl w:ilvl="0" w:tplc="06089B5A">
      <w:start w:val="1"/>
      <w:numFmt w:val="decimal"/>
      <w:lvlText w:val="%1."/>
      <w:lvlJc w:val="left"/>
      <w:pPr>
        <w:tabs>
          <w:tab w:val="num" w:pos="1065"/>
        </w:tabs>
        <w:ind w:left="1065" w:hanging="705"/>
      </w:pPr>
      <w:rPr>
        <w:rFonts w:hint="default"/>
      </w:rPr>
    </w:lvl>
    <w:lvl w:ilvl="1" w:tplc="B1884944">
      <w:start w:val="1"/>
      <w:numFmt w:val="decimal"/>
      <w:lvlText w:val="%2)"/>
      <w:lvlJc w:val="left"/>
      <w:pPr>
        <w:tabs>
          <w:tab w:val="num" w:pos="1647"/>
        </w:tabs>
        <w:ind w:left="1647" w:hanging="567"/>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1146C3"/>
    <w:multiLevelType w:val="multilevel"/>
    <w:tmpl w:val="715C66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6">
    <w:nsid w:val="21D93E91"/>
    <w:multiLevelType w:val="hybridMultilevel"/>
    <w:tmpl w:val="507C3E56"/>
    <w:lvl w:ilvl="0" w:tplc="B5B67ED8">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3662DBA"/>
    <w:multiLevelType w:val="multilevel"/>
    <w:tmpl w:val="991EAE0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2B494B27"/>
    <w:multiLevelType w:val="multilevel"/>
    <w:tmpl w:val="CB564A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2BEF2B99"/>
    <w:multiLevelType w:val="multilevel"/>
    <w:tmpl w:val="D166C0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3751B5"/>
    <w:multiLevelType w:val="hybridMultilevel"/>
    <w:tmpl w:val="B5283E56"/>
    <w:lvl w:ilvl="0" w:tplc="B42EC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37E7FA3"/>
    <w:multiLevelType w:val="multilevel"/>
    <w:tmpl w:val="D38637CA"/>
    <w:lvl w:ilvl="0">
      <w:start w:val="1"/>
      <w:numFmt w:val="bullet"/>
      <w:lvlText w:val="-"/>
      <w:lvlJc w:val="left"/>
      <w:pPr>
        <w:tabs>
          <w:tab w:val="num" w:pos="360"/>
        </w:tabs>
        <w:ind w:left="360" w:hanging="360"/>
      </w:pPr>
      <w:rPr>
        <w:rFonts w:ascii="Times New Roman" w:hAnsi="Times New Roman" w:cs="Times New Roman" w:hint="default"/>
        <w:b w:val="0"/>
        <w:i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4B054B17"/>
    <w:multiLevelType w:val="multilevel"/>
    <w:tmpl w:val="AD58B9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D784BAC"/>
    <w:multiLevelType w:val="singleLevel"/>
    <w:tmpl w:val="6F56DA38"/>
    <w:lvl w:ilvl="0">
      <w:start w:val="3"/>
      <w:numFmt w:val="decimal"/>
      <w:lvlText w:val="%1."/>
      <w:legacy w:legacy="1" w:legacySpace="0" w:legacyIndent="0"/>
      <w:lvlJc w:val="left"/>
      <w:rPr>
        <w:rFonts w:ascii="Times New Roman" w:hAnsi="Times New Roman" w:cs="Times New Roman" w:hint="default"/>
      </w:rPr>
    </w:lvl>
  </w:abstractNum>
  <w:abstractNum w:abstractNumId="35">
    <w:nsid w:val="4E171968"/>
    <w:multiLevelType w:val="multilevel"/>
    <w:tmpl w:val="6CD82A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7">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B61789"/>
    <w:multiLevelType w:val="multilevel"/>
    <w:tmpl w:val="177C5E2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18323F4"/>
    <w:multiLevelType w:val="multilevel"/>
    <w:tmpl w:val="B03C5E2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2C32AA1"/>
    <w:multiLevelType w:val="hybridMultilevel"/>
    <w:tmpl w:val="18BC60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31A3349"/>
    <w:multiLevelType w:val="multilevel"/>
    <w:tmpl w:val="083EA35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43">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A35855"/>
    <w:multiLevelType w:val="multilevel"/>
    <w:tmpl w:val="295C1B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900F77"/>
    <w:multiLevelType w:val="multilevel"/>
    <w:tmpl w:val="30269706"/>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6E477AC0"/>
    <w:multiLevelType w:val="multilevel"/>
    <w:tmpl w:val="52CA657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9">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0">
    <w:nsid w:val="74C567FA"/>
    <w:multiLevelType w:val="multilevel"/>
    <w:tmpl w:val="C408F4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84375E3"/>
    <w:multiLevelType w:val="multilevel"/>
    <w:tmpl w:val="9084AE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4">
    <w:nsid w:val="7D9177E8"/>
    <w:multiLevelType w:val="multilevel"/>
    <w:tmpl w:val="0A861A76"/>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7FB461E5"/>
    <w:multiLevelType w:val="hybridMultilevel"/>
    <w:tmpl w:val="6E588EDE"/>
    <w:lvl w:ilvl="0" w:tplc="FFFFFFFF">
      <w:start w:val="1"/>
      <w:numFmt w:val="bullet"/>
      <w:pStyle w:val="felsorols1"/>
      <w:lvlText w:val=""/>
      <w:lvlJc w:val="left"/>
      <w:pPr>
        <w:tabs>
          <w:tab w:val="num" w:pos="1211"/>
        </w:tabs>
        <w:ind w:left="1211" w:hanging="360"/>
      </w:pPr>
      <w:rPr>
        <w:rFonts w:ascii="Wingdings" w:hAnsi="Wingdings" w:hint="default"/>
      </w:rPr>
    </w:lvl>
    <w:lvl w:ilvl="1" w:tplc="7DD83FB6">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0"/>
  </w:num>
  <w:num w:numId="3">
    <w:abstractNumId w:val="34"/>
  </w:num>
  <w:num w:numId="4">
    <w:abstractNumId w:val="34"/>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20"/>
  </w:num>
  <w:num w:numId="6">
    <w:abstractNumId w:val="49"/>
  </w:num>
  <w:num w:numId="7">
    <w:abstractNumId w:val="53"/>
  </w:num>
  <w:num w:numId="8">
    <w:abstractNumId w:val="25"/>
  </w:num>
  <w:num w:numId="9">
    <w:abstractNumId w:val="13"/>
  </w:num>
  <w:num w:numId="10">
    <w:abstractNumId w:val="36"/>
  </w:num>
  <w:num w:numId="11">
    <w:abstractNumId w:val="45"/>
  </w:num>
  <w:num w:numId="12">
    <w:abstractNumId w:val="37"/>
  </w:num>
  <w:num w:numId="13">
    <w:abstractNumId w:val="42"/>
  </w:num>
  <w:num w:numId="14">
    <w:abstractNumId w:val="18"/>
  </w:num>
  <w:num w:numId="15">
    <w:abstractNumId w:val="48"/>
  </w:num>
  <w:num w:numId="16">
    <w:abstractNumId w:val="15"/>
  </w:num>
  <w:num w:numId="17">
    <w:abstractNumId w:val="43"/>
  </w:num>
  <w:num w:numId="18">
    <w:abstractNumId w:val="22"/>
  </w:num>
  <w:num w:numId="19">
    <w:abstractNumId w:val="14"/>
  </w:num>
  <w:num w:numId="20">
    <w:abstractNumId w:val="55"/>
  </w:num>
  <w:num w:numId="21">
    <w:abstractNumId w:val="30"/>
  </w:num>
  <w:num w:numId="22">
    <w:abstractNumId w:val="23"/>
  </w:num>
  <w:num w:numId="23">
    <w:abstractNumId w:val="52"/>
  </w:num>
  <w:num w:numId="24">
    <w:abstractNumId w:val="39"/>
  </w:num>
  <w:num w:numId="25">
    <w:abstractNumId w:val="47"/>
  </w:num>
  <w:num w:numId="26">
    <w:abstractNumId w:val="19"/>
  </w:num>
  <w:num w:numId="27">
    <w:abstractNumId w:val="28"/>
  </w:num>
  <w:num w:numId="28">
    <w:abstractNumId w:val="29"/>
  </w:num>
  <w:num w:numId="29">
    <w:abstractNumId w:val="27"/>
  </w:num>
  <w:num w:numId="30">
    <w:abstractNumId w:val="38"/>
  </w:num>
  <w:num w:numId="31">
    <w:abstractNumId w:val="35"/>
  </w:num>
  <w:num w:numId="32">
    <w:abstractNumId w:val="41"/>
  </w:num>
  <w:num w:numId="33">
    <w:abstractNumId w:val="50"/>
  </w:num>
  <w:num w:numId="34">
    <w:abstractNumId w:val="44"/>
  </w:num>
  <w:num w:numId="35">
    <w:abstractNumId w:val="24"/>
  </w:num>
  <w:num w:numId="36">
    <w:abstractNumId w:val="16"/>
  </w:num>
  <w:num w:numId="37">
    <w:abstractNumId w:val="33"/>
  </w:num>
  <w:num w:numId="38">
    <w:abstractNumId w:val="32"/>
  </w:num>
  <w:num w:numId="39">
    <w:abstractNumId w:val="17"/>
  </w:num>
  <w:num w:numId="40">
    <w:abstractNumId w:val="21"/>
  </w:num>
  <w:num w:numId="41">
    <w:abstractNumId w:val="54"/>
  </w:num>
  <w:num w:numId="42">
    <w:abstractNumId w:val="12"/>
  </w:num>
  <w:num w:numId="43">
    <w:abstractNumId w:val="46"/>
  </w:num>
  <w:num w:numId="44">
    <w:abstractNumId w:val="40"/>
  </w:num>
  <w:num w:numId="45">
    <w:abstractNumId w:val="26"/>
  </w:num>
  <w:num w:numId="46">
    <w:abstractNumId w:val="1"/>
  </w:num>
  <w:num w:numId="47">
    <w:abstractNumId w:val="2"/>
  </w:num>
  <w:num w:numId="48">
    <w:abstractNumId w:val="3"/>
  </w:num>
  <w:num w:numId="49">
    <w:abstractNumId w:val="4"/>
  </w:num>
  <w:num w:numId="50">
    <w:abstractNumId w:val="5"/>
  </w:num>
  <w:num w:numId="51">
    <w:abstractNumId w:val="6"/>
  </w:num>
  <w:num w:numId="52">
    <w:abstractNumId w:val="7"/>
  </w:num>
  <w:num w:numId="53">
    <w:abstractNumId w:val="8"/>
  </w:num>
  <w:num w:numId="54">
    <w:abstractNumId w:val="9"/>
  </w:num>
  <w:num w:numId="5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49"/>
    <w:rsid w:val="00002AB3"/>
    <w:rsid w:val="00003EFA"/>
    <w:rsid w:val="00006D70"/>
    <w:rsid w:val="00007704"/>
    <w:rsid w:val="00010167"/>
    <w:rsid w:val="000118BB"/>
    <w:rsid w:val="000140D3"/>
    <w:rsid w:val="000158A2"/>
    <w:rsid w:val="00023C69"/>
    <w:rsid w:val="00023D5E"/>
    <w:rsid w:val="00026D57"/>
    <w:rsid w:val="00027EE4"/>
    <w:rsid w:val="000309A4"/>
    <w:rsid w:val="000315DF"/>
    <w:rsid w:val="000341AF"/>
    <w:rsid w:val="0003508E"/>
    <w:rsid w:val="000351F7"/>
    <w:rsid w:val="00036701"/>
    <w:rsid w:val="00037612"/>
    <w:rsid w:val="00045B3B"/>
    <w:rsid w:val="0004620A"/>
    <w:rsid w:val="0004641B"/>
    <w:rsid w:val="00046FF5"/>
    <w:rsid w:val="000478D6"/>
    <w:rsid w:val="00047A3A"/>
    <w:rsid w:val="00047FE1"/>
    <w:rsid w:val="00051C50"/>
    <w:rsid w:val="000529A4"/>
    <w:rsid w:val="00055CE8"/>
    <w:rsid w:val="00060385"/>
    <w:rsid w:val="000604C5"/>
    <w:rsid w:val="00062B9C"/>
    <w:rsid w:val="00063084"/>
    <w:rsid w:val="00067245"/>
    <w:rsid w:val="0007353D"/>
    <w:rsid w:val="00073B6B"/>
    <w:rsid w:val="00076066"/>
    <w:rsid w:val="00083F43"/>
    <w:rsid w:val="0008463D"/>
    <w:rsid w:val="00086A61"/>
    <w:rsid w:val="00094051"/>
    <w:rsid w:val="00096912"/>
    <w:rsid w:val="0009736B"/>
    <w:rsid w:val="00097ED6"/>
    <w:rsid w:val="000A13CD"/>
    <w:rsid w:val="000A1496"/>
    <w:rsid w:val="000A3303"/>
    <w:rsid w:val="000A48AB"/>
    <w:rsid w:val="000A5948"/>
    <w:rsid w:val="000A6289"/>
    <w:rsid w:val="000B27D5"/>
    <w:rsid w:val="000B2A76"/>
    <w:rsid w:val="000B4057"/>
    <w:rsid w:val="000B40C4"/>
    <w:rsid w:val="000B6A7F"/>
    <w:rsid w:val="000B783E"/>
    <w:rsid w:val="000C172B"/>
    <w:rsid w:val="000C2B5B"/>
    <w:rsid w:val="000C6ED8"/>
    <w:rsid w:val="000C7B77"/>
    <w:rsid w:val="000D3BC9"/>
    <w:rsid w:val="000D6E4C"/>
    <w:rsid w:val="000E1488"/>
    <w:rsid w:val="000E1501"/>
    <w:rsid w:val="000E2175"/>
    <w:rsid w:val="000E38EB"/>
    <w:rsid w:val="000E3D45"/>
    <w:rsid w:val="000E723E"/>
    <w:rsid w:val="000F0377"/>
    <w:rsid w:val="000F0510"/>
    <w:rsid w:val="000F665C"/>
    <w:rsid w:val="000F6D6E"/>
    <w:rsid w:val="001017DE"/>
    <w:rsid w:val="00101860"/>
    <w:rsid w:val="001028EE"/>
    <w:rsid w:val="0010324C"/>
    <w:rsid w:val="00104D77"/>
    <w:rsid w:val="00107174"/>
    <w:rsid w:val="0011428F"/>
    <w:rsid w:val="00120481"/>
    <w:rsid w:val="001212A1"/>
    <w:rsid w:val="001225FF"/>
    <w:rsid w:val="00126401"/>
    <w:rsid w:val="001316E3"/>
    <w:rsid w:val="0013243B"/>
    <w:rsid w:val="00133280"/>
    <w:rsid w:val="0013426A"/>
    <w:rsid w:val="00136CFD"/>
    <w:rsid w:val="00137857"/>
    <w:rsid w:val="00141446"/>
    <w:rsid w:val="00141455"/>
    <w:rsid w:val="00142403"/>
    <w:rsid w:val="00142692"/>
    <w:rsid w:val="0014457E"/>
    <w:rsid w:val="00145382"/>
    <w:rsid w:val="00146411"/>
    <w:rsid w:val="0014648C"/>
    <w:rsid w:val="00147953"/>
    <w:rsid w:val="00155217"/>
    <w:rsid w:val="00156101"/>
    <w:rsid w:val="0015715C"/>
    <w:rsid w:val="00164862"/>
    <w:rsid w:val="00164F00"/>
    <w:rsid w:val="0017175C"/>
    <w:rsid w:val="0017287B"/>
    <w:rsid w:val="001730BD"/>
    <w:rsid w:val="0017584F"/>
    <w:rsid w:val="00176870"/>
    <w:rsid w:val="00180541"/>
    <w:rsid w:val="001820E8"/>
    <w:rsid w:val="00183D57"/>
    <w:rsid w:val="0018783C"/>
    <w:rsid w:val="001916CA"/>
    <w:rsid w:val="00194A2F"/>
    <w:rsid w:val="0019521C"/>
    <w:rsid w:val="0019670A"/>
    <w:rsid w:val="00196E42"/>
    <w:rsid w:val="001A1ED4"/>
    <w:rsid w:val="001A2111"/>
    <w:rsid w:val="001A3105"/>
    <w:rsid w:val="001A31F1"/>
    <w:rsid w:val="001A3987"/>
    <w:rsid w:val="001A51D6"/>
    <w:rsid w:val="001B3DEA"/>
    <w:rsid w:val="001B4EFA"/>
    <w:rsid w:val="001B79F8"/>
    <w:rsid w:val="001C2507"/>
    <w:rsid w:val="001C3343"/>
    <w:rsid w:val="001C3B6D"/>
    <w:rsid w:val="001C545C"/>
    <w:rsid w:val="001C5670"/>
    <w:rsid w:val="001C5B26"/>
    <w:rsid w:val="001D097D"/>
    <w:rsid w:val="001D4ECB"/>
    <w:rsid w:val="001D54F9"/>
    <w:rsid w:val="001D620C"/>
    <w:rsid w:val="001E3162"/>
    <w:rsid w:val="001E4CD2"/>
    <w:rsid w:val="001E4E08"/>
    <w:rsid w:val="001E58A7"/>
    <w:rsid w:val="001E66BC"/>
    <w:rsid w:val="001E75A2"/>
    <w:rsid w:val="001F19A7"/>
    <w:rsid w:val="001F61FD"/>
    <w:rsid w:val="001F70A4"/>
    <w:rsid w:val="0020243B"/>
    <w:rsid w:val="002046B4"/>
    <w:rsid w:val="00205D8F"/>
    <w:rsid w:val="00207CFE"/>
    <w:rsid w:val="002135B7"/>
    <w:rsid w:val="00213BB5"/>
    <w:rsid w:val="00214222"/>
    <w:rsid w:val="002156FF"/>
    <w:rsid w:val="00215F42"/>
    <w:rsid w:val="0021774C"/>
    <w:rsid w:val="00220453"/>
    <w:rsid w:val="002218E2"/>
    <w:rsid w:val="00227E58"/>
    <w:rsid w:val="00231E0E"/>
    <w:rsid w:val="00233764"/>
    <w:rsid w:val="00235E07"/>
    <w:rsid w:val="00236BFA"/>
    <w:rsid w:val="002402BF"/>
    <w:rsid w:val="00240C89"/>
    <w:rsid w:val="002421FC"/>
    <w:rsid w:val="00243183"/>
    <w:rsid w:val="0024564B"/>
    <w:rsid w:val="0024679E"/>
    <w:rsid w:val="00247A88"/>
    <w:rsid w:val="0025149B"/>
    <w:rsid w:val="002532C5"/>
    <w:rsid w:val="002556E1"/>
    <w:rsid w:val="00256C45"/>
    <w:rsid w:val="00257A68"/>
    <w:rsid w:val="002606A8"/>
    <w:rsid w:val="00261B25"/>
    <w:rsid w:val="002637B2"/>
    <w:rsid w:val="00263BF5"/>
    <w:rsid w:val="00264454"/>
    <w:rsid w:val="002700D9"/>
    <w:rsid w:val="002703E5"/>
    <w:rsid w:val="00271C49"/>
    <w:rsid w:val="002731EC"/>
    <w:rsid w:val="00273F70"/>
    <w:rsid w:val="0027410D"/>
    <w:rsid w:val="00275E30"/>
    <w:rsid w:val="00281D86"/>
    <w:rsid w:val="00291476"/>
    <w:rsid w:val="00291770"/>
    <w:rsid w:val="002933C1"/>
    <w:rsid w:val="00293BA4"/>
    <w:rsid w:val="002975A4"/>
    <w:rsid w:val="002A136D"/>
    <w:rsid w:val="002A3508"/>
    <w:rsid w:val="002B1290"/>
    <w:rsid w:val="002B17F7"/>
    <w:rsid w:val="002B2622"/>
    <w:rsid w:val="002B3E00"/>
    <w:rsid w:val="002B5B03"/>
    <w:rsid w:val="002B6B8A"/>
    <w:rsid w:val="002C454F"/>
    <w:rsid w:val="002C7372"/>
    <w:rsid w:val="002D00DE"/>
    <w:rsid w:val="002D1BB7"/>
    <w:rsid w:val="002D3BC3"/>
    <w:rsid w:val="002D61CA"/>
    <w:rsid w:val="002D6D78"/>
    <w:rsid w:val="002D7892"/>
    <w:rsid w:val="002D7DDD"/>
    <w:rsid w:val="002E10DF"/>
    <w:rsid w:val="002E1B9A"/>
    <w:rsid w:val="002E2FD1"/>
    <w:rsid w:val="002E399E"/>
    <w:rsid w:val="002E53AE"/>
    <w:rsid w:val="002E75A5"/>
    <w:rsid w:val="002F0BA5"/>
    <w:rsid w:val="002F18B9"/>
    <w:rsid w:val="002F4D57"/>
    <w:rsid w:val="002F5B19"/>
    <w:rsid w:val="00300275"/>
    <w:rsid w:val="00300A72"/>
    <w:rsid w:val="00303927"/>
    <w:rsid w:val="003073EA"/>
    <w:rsid w:val="003100F4"/>
    <w:rsid w:val="003112C3"/>
    <w:rsid w:val="00315044"/>
    <w:rsid w:val="00315AAE"/>
    <w:rsid w:val="00316D8D"/>
    <w:rsid w:val="003177D7"/>
    <w:rsid w:val="00322391"/>
    <w:rsid w:val="003236FD"/>
    <w:rsid w:val="003246A0"/>
    <w:rsid w:val="0033432C"/>
    <w:rsid w:val="00336B32"/>
    <w:rsid w:val="00337DF2"/>
    <w:rsid w:val="003417BF"/>
    <w:rsid w:val="00342242"/>
    <w:rsid w:val="00344A59"/>
    <w:rsid w:val="0034535C"/>
    <w:rsid w:val="00345DDC"/>
    <w:rsid w:val="00345F06"/>
    <w:rsid w:val="003527EB"/>
    <w:rsid w:val="00352D8E"/>
    <w:rsid w:val="00353198"/>
    <w:rsid w:val="00354A2F"/>
    <w:rsid w:val="00355524"/>
    <w:rsid w:val="00356B2B"/>
    <w:rsid w:val="0035763A"/>
    <w:rsid w:val="003625FA"/>
    <w:rsid w:val="00362DAD"/>
    <w:rsid w:val="003672A1"/>
    <w:rsid w:val="003715AA"/>
    <w:rsid w:val="0037676A"/>
    <w:rsid w:val="00376A60"/>
    <w:rsid w:val="00377E87"/>
    <w:rsid w:val="00380264"/>
    <w:rsid w:val="00380582"/>
    <w:rsid w:val="00380DEB"/>
    <w:rsid w:val="00382C49"/>
    <w:rsid w:val="003843BB"/>
    <w:rsid w:val="00387D96"/>
    <w:rsid w:val="00387E12"/>
    <w:rsid w:val="00390597"/>
    <w:rsid w:val="003923A4"/>
    <w:rsid w:val="00397736"/>
    <w:rsid w:val="00397AD7"/>
    <w:rsid w:val="00397CD1"/>
    <w:rsid w:val="003A3387"/>
    <w:rsid w:val="003A34F0"/>
    <w:rsid w:val="003A4CAA"/>
    <w:rsid w:val="003A5548"/>
    <w:rsid w:val="003A7CA7"/>
    <w:rsid w:val="003B0CC9"/>
    <w:rsid w:val="003B74E4"/>
    <w:rsid w:val="003B7638"/>
    <w:rsid w:val="003C15AB"/>
    <w:rsid w:val="003C49EB"/>
    <w:rsid w:val="003C6979"/>
    <w:rsid w:val="003C7738"/>
    <w:rsid w:val="003D074C"/>
    <w:rsid w:val="003E2D2C"/>
    <w:rsid w:val="003E6C7C"/>
    <w:rsid w:val="003E70B6"/>
    <w:rsid w:val="003F0A7A"/>
    <w:rsid w:val="003F0F60"/>
    <w:rsid w:val="003F150F"/>
    <w:rsid w:val="003F3F76"/>
    <w:rsid w:val="003F4E49"/>
    <w:rsid w:val="004025E7"/>
    <w:rsid w:val="00403810"/>
    <w:rsid w:val="00405A49"/>
    <w:rsid w:val="00407C3B"/>
    <w:rsid w:val="00411C0B"/>
    <w:rsid w:val="00412351"/>
    <w:rsid w:val="00412955"/>
    <w:rsid w:val="00412979"/>
    <w:rsid w:val="0041428D"/>
    <w:rsid w:val="00417C54"/>
    <w:rsid w:val="00421BB8"/>
    <w:rsid w:val="004249F8"/>
    <w:rsid w:val="004256CC"/>
    <w:rsid w:val="00426567"/>
    <w:rsid w:val="00435245"/>
    <w:rsid w:val="00435957"/>
    <w:rsid w:val="0044057B"/>
    <w:rsid w:val="0044093C"/>
    <w:rsid w:val="00442984"/>
    <w:rsid w:val="00444465"/>
    <w:rsid w:val="004456DD"/>
    <w:rsid w:val="0044684C"/>
    <w:rsid w:val="00450645"/>
    <w:rsid w:val="00450D7B"/>
    <w:rsid w:val="00456BD1"/>
    <w:rsid w:val="0046239F"/>
    <w:rsid w:val="00463280"/>
    <w:rsid w:val="00466991"/>
    <w:rsid w:val="00467474"/>
    <w:rsid w:val="004730FF"/>
    <w:rsid w:val="00481802"/>
    <w:rsid w:val="0048427B"/>
    <w:rsid w:val="00487F02"/>
    <w:rsid w:val="004919F4"/>
    <w:rsid w:val="00493DB1"/>
    <w:rsid w:val="00495C37"/>
    <w:rsid w:val="004A02AC"/>
    <w:rsid w:val="004A6768"/>
    <w:rsid w:val="004A7EBF"/>
    <w:rsid w:val="004A7F99"/>
    <w:rsid w:val="004B0727"/>
    <w:rsid w:val="004B302C"/>
    <w:rsid w:val="004B71BF"/>
    <w:rsid w:val="004B7B69"/>
    <w:rsid w:val="004C0593"/>
    <w:rsid w:val="004C1E01"/>
    <w:rsid w:val="004C452F"/>
    <w:rsid w:val="004C5B05"/>
    <w:rsid w:val="004C62AB"/>
    <w:rsid w:val="004C6540"/>
    <w:rsid w:val="004D40F7"/>
    <w:rsid w:val="004D5A86"/>
    <w:rsid w:val="004D791D"/>
    <w:rsid w:val="004E0F37"/>
    <w:rsid w:val="004E5F74"/>
    <w:rsid w:val="004E6F9B"/>
    <w:rsid w:val="004F0A66"/>
    <w:rsid w:val="004F1241"/>
    <w:rsid w:val="004F44D8"/>
    <w:rsid w:val="004F5D06"/>
    <w:rsid w:val="004F5EFD"/>
    <w:rsid w:val="004F680B"/>
    <w:rsid w:val="00500B59"/>
    <w:rsid w:val="005022A3"/>
    <w:rsid w:val="005079C8"/>
    <w:rsid w:val="0051138E"/>
    <w:rsid w:val="00511588"/>
    <w:rsid w:val="00513D0F"/>
    <w:rsid w:val="00515685"/>
    <w:rsid w:val="0051792C"/>
    <w:rsid w:val="00517E95"/>
    <w:rsid w:val="005229CC"/>
    <w:rsid w:val="00524AF3"/>
    <w:rsid w:val="00526F2E"/>
    <w:rsid w:val="0053024E"/>
    <w:rsid w:val="005303DE"/>
    <w:rsid w:val="00542885"/>
    <w:rsid w:val="005429F1"/>
    <w:rsid w:val="00542A1F"/>
    <w:rsid w:val="00547845"/>
    <w:rsid w:val="00552511"/>
    <w:rsid w:val="00555889"/>
    <w:rsid w:val="00562374"/>
    <w:rsid w:val="005647E3"/>
    <w:rsid w:val="005667AD"/>
    <w:rsid w:val="0057107C"/>
    <w:rsid w:val="00571602"/>
    <w:rsid w:val="005732B0"/>
    <w:rsid w:val="005822CD"/>
    <w:rsid w:val="005840E2"/>
    <w:rsid w:val="0058511F"/>
    <w:rsid w:val="00585551"/>
    <w:rsid w:val="0058629A"/>
    <w:rsid w:val="0058753A"/>
    <w:rsid w:val="005A3933"/>
    <w:rsid w:val="005A422A"/>
    <w:rsid w:val="005A44AC"/>
    <w:rsid w:val="005A56D9"/>
    <w:rsid w:val="005A6FF7"/>
    <w:rsid w:val="005A70DA"/>
    <w:rsid w:val="005A7419"/>
    <w:rsid w:val="005B0EDD"/>
    <w:rsid w:val="005B4842"/>
    <w:rsid w:val="005B7804"/>
    <w:rsid w:val="005C11A4"/>
    <w:rsid w:val="005C1633"/>
    <w:rsid w:val="005C36D1"/>
    <w:rsid w:val="005C62AE"/>
    <w:rsid w:val="005D04EB"/>
    <w:rsid w:val="005D540D"/>
    <w:rsid w:val="005D584E"/>
    <w:rsid w:val="005E0A6A"/>
    <w:rsid w:val="005E1397"/>
    <w:rsid w:val="005E3181"/>
    <w:rsid w:val="005E7CA1"/>
    <w:rsid w:val="005F2182"/>
    <w:rsid w:val="005F2459"/>
    <w:rsid w:val="005F29E2"/>
    <w:rsid w:val="005F322B"/>
    <w:rsid w:val="005F50FA"/>
    <w:rsid w:val="0060023B"/>
    <w:rsid w:val="00604735"/>
    <w:rsid w:val="0060611F"/>
    <w:rsid w:val="00610E31"/>
    <w:rsid w:val="00613FC5"/>
    <w:rsid w:val="00623EA1"/>
    <w:rsid w:val="00624F01"/>
    <w:rsid w:val="00625906"/>
    <w:rsid w:val="00625F08"/>
    <w:rsid w:val="0062792B"/>
    <w:rsid w:val="00627C8E"/>
    <w:rsid w:val="006310DD"/>
    <w:rsid w:val="0063313A"/>
    <w:rsid w:val="00640970"/>
    <w:rsid w:val="00642FE1"/>
    <w:rsid w:val="00646A2F"/>
    <w:rsid w:val="00650E6A"/>
    <w:rsid w:val="0065441E"/>
    <w:rsid w:val="00660833"/>
    <w:rsid w:val="00660B40"/>
    <w:rsid w:val="006642AF"/>
    <w:rsid w:val="00666CD4"/>
    <w:rsid w:val="00666EA6"/>
    <w:rsid w:val="00667E52"/>
    <w:rsid w:val="00670B69"/>
    <w:rsid w:val="00670FE3"/>
    <w:rsid w:val="006730A4"/>
    <w:rsid w:val="00675478"/>
    <w:rsid w:val="00675DE0"/>
    <w:rsid w:val="006812AD"/>
    <w:rsid w:val="00682731"/>
    <w:rsid w:val="00682816"/>
    <w:rsid w:val="006830E9"/>
    <w:rsid w:val="00683150"/>
    <w:rsid w:val="00685EBB"/>
    <w:rsid w:val="00686098"/>
    <w:rsid w:val="00686EA9"/>
    <w:rsid w:val="006909F8"/>
    <w:rsid w:val="006942C6"/>
    <w:rsid w:val="00694501"/>
    <w:rsid w:val="00697E15"/>
    <w:rsid w:val="006A02EF"/>
    <w:rsid w:val="006A049E"/>
    <w:rsid w:val="006A1126"/>
    <w:rsid w:val="006A3287"/>
    <w:rsid w:val="006A386C"/>
    <w:rsid w:val="006A56CB"/>
    <w:rsid w:val="006B25DC"/>
    <w:rsid w:val="006B36A2"/>
    <w:rsid w:val="006B4494"/>
    <w:rsid w:val="006B46F0"/>
    <w:rsid w:val="006B613B"/>
    <w:rsid w:val="006B61F0"/>
    <w:rsid w:val="006B6D10"/>
    <w:rsid w:val="006B7C31"/>
    <w:rsid w:val="006C101B"/>
    <w:rsid w:val="006C10D6"/>
    <w:rsid w:val="006C1137"/>
    <w:rsid w:val="006C1F68"/>
    <w:rsid w:val="006D1A02"/>
    <w:rsid w:val="006D384A"/>
    <w:rsid w:val="006D500B"/>
    <w:rsid w:val="006D6583"/>
    <w:rsid w:val="006D7860"/>
    <w:rsid w:val="006E583B"/>
    <w:rsid w:val="006E63F5"/>
    <w:rsid w:val="006E64C7"/>
    <w:rsid w:val="006E73BD"/>
    <w:rsid w:val="006E780A"/>
    <w:rsid w:val="006F4739"/>
    <w:rsid w:val="006F56AC"/>
    <w:rsid w:val="006F76C1"/>
    <w:rsid w:val="0070059B"/>
    <w:rsid w:val="0070096F"/>
    <w:rsid w:val="00703AB0"/>
    <w:rsid w:val="00707D77"/>
    <w:rsid w:val="00710FAE"/>
    <w:rsid w:val="00714528"/>
    <w:rsid w:val="00715225"/>
    <w:rsid w:val="00715547"/>
    <w:rsid w:val="00716B6E"/>
    <w:rsid w:val="00723739"/>
    <w:rsid w:val="00725B9D"/>
    <w:rsid w:val="0072775E"/>
    <w:rsid w:val="007306EA"/>
    <w:rsid w:val="00731E85"/>
    <w:rsid w:val="00732145"/>
    <w:rsid w:val="00732857"/>
    <w:rsid w:val="007341B5"/>
    <w:rsid w:val="0073673E"/>
    <w:rsid w:val="00736FE1"/>
    <w:rsid w:val="007430EC"/>
    <w:rsid w:val="00743D0C"/>
    <w:rsid w:val="00746074"/>
    <w:rsid w:val="00746CD5"/>
    <w:rsid w:val="0075494B"/>
    <w:rsid w:val="0075598A"/>
    <w:rsid w:val="007633C3"/>
    <w:rsid w:val="00765F1E"/>
    <w:rsid w:val="00766E0E"/>
    <w:rsid w:val="0077002C"/>
    <w:rsid w:val="0077421A"/>
    <w:rsid w:val="00774D27"/>
    <w:rsid w:val="00775766"/>
    <w:rsid w:val="00775C19"/>
    <w:rsid w:val="00776099"/>
    <w:rsid w:val="0078029C"/>
    <w:rsid w:val="0078399A"/>
    <w:rsid w:val="007839AB"/>
    <w:rsid w:val="007905F2"/>
    <w:rsid w:val="00794C8F"/>
    <w:rsid w:val="0079545E"/>
    <w:rsid w:val="00796735"/>
    <w:rsid w:val="00796E4A"/>
    <w:rsid w:val="00797518"/>
    <w:rsid w:val="007A27AE"/>
    <w:rsid w:val="007A6AB8"/>
    <w:rsid w:val="007B1634"/>
    <w:rsid w:val="007B2029"/>
    <w:rsid w:val="007B2553"/>
    <w:rsid w:val="007B48D2"/>
    <w:rsid w:val="007B48EA"/>
    <w:rsid w:val="007B5FF4"/>
    <w:rsid w:val="007B7DB5"/>
    <w:rsid w:val="007C0167"/>
    <w:rsid w:val="007C1D49"/>
    <w:rsid w:val="007C2A38"/>
    <w:rsid w:val="007C3F56"/>
    <w:rsid w:val="007C6A94"/>
    <w:rsid w:val="007C7013"/>
    <w:rsid w:val="007C74F2"/>
    <w:rsid w:val="007C7C8B"/>
    <w:rsid w:val="007C7E4B"/>
    <w:rsid w:val="007D072C"/>
    <w:rsid w:val="007D0AD4"/>
    <w:rsid w:val="007D1CC4"/>
    <w:rsid w:val="007D6206"/>
    <w:rsid w:val="007D7CCD"/>
    <w:rsid w:val="007E0ABC"/>
    <w:rsid w:val="007E0B99"/>
    <w:rsid w:val="007E0CC3"/>
    <w:rsid w:val="007E2204"/>
    <w:rsid w:val="007E35A6"/>
    <w:rsid w:val="007E4599"/>
    <w:rsid w:val="007E4BF1"/>
    <w:rsid w:val="007E5AE0"/>
    <w:rsid w:val="007E75EE"/>
    <w:rsid w:val="007F0721"/>
    <w:rsid w:val="007F27D6"/>
    <w:rsid w:val="007F2CC7"/>
    <w:rsid w:val="007F39C1"/>
    <w:rsid w:val="007F3DC5"/>
    <w:rsid w:val="007F5143"/>
    <w:rsid w:val="007F7EFD"/>
    <w:rsid w:val="008039C7"/>
    <w:rsid w:val="00803D48"/>
    <w:rsid w:val="00810F92"/>
    <w:rsid w:val="00811A1B"/>
    <w:rsid w:val="008157C7"/>
    <w:rsid w:val="008216DC"/>
    <w:rsid w:val="00825E17"/>
    <w:rsid w:val="00825EBE"/>
    <w:rsid w:val="00825F19"/>
    <w:rsid w:val="008307D1"/>
    <w:rsid w:val="00832196"/>
    <w:rsid w:val="008332A8"/>
    <w:rsid w:val="00836047"/>
    <w:rsid w:val="0083713B"/>
    <w:rsid w:val="00841798"/>
    <w:rsid w:val="00844827"/>
    <w:rsid w:val="008512DF"/>
    <w:rsid w:val="00852F31"/>
    <w:rsid w:val="008563E6"/>
    <w:rsid w:val="008601A6"/>
    <w:rsid w:val="008609AD"/>
    <w:rsid w:val="00865BA3"/>
    <w:rsid w:val="00865C47"/>
    <w:rsid w:val="00867126"/>
    <w:rsid w:val="008708B9"/>
    <w:rsid w:val="00872732"/>
    <w:rsid w:val="008742A9"/>
    <w:rsid w:val="008753DB"/>
    <w:rsid w:val="008757E4"/>
    <w:rsid w:val="0087613D"/>
    <w:rsid w:val="008802B4"/>
    <w:rsid w:val="008823F0"/>
    <w:rsid w:val="00882C4E"/>
    <w:rsid w:val="00884233"/>
    <w:rsid w:val="008935AE"/>
    <w:rsid w:val="00893A7A"/>
    <w:rsid w:val="0089479A"/>
    <w:rsid w:val="00894800"/>
    <w:rsid w:val="00895C0E"/>
    <w:rsid w:val="008A5DAE"/>
    <w:rsid w:val="008B0089"/>
    <w:rsid w:val="008B15D2"/>
    <w:rsid w:val="008B2C81"/>
    <w:rsid w:val="008B2EAE"/>
    <w:rsid w:val="008B3730"/>
    <w:rsid w:val="008B3906"/>
    <w:rsid w:val="008B557D"/>
    <w:rsid w:val="008B7232"/>
    <w:rsid w:val="008C111C"/>
    <w:rsid w:val="008C37F1"/>
    <w:rsid w:val="008C3BF0"/>
    <w:rsid w:val="008C44C9"/>
    <w:rsid w:val="008C4537"/>
    <w:rsid w:val="008C52C7"/>
    <w:rsid w:val="008C5C4C"/>
    <w:rsid w:val="008C7F0E"/>
    <w:rsid w:val="008D3D76"/>
    <w:rsid w:val="008E1426"/>
    <w:rsid w:val="008E5108"/>
    <w:rsid w:val="008E6CFE"/>
    <w:rsid w:val="008F1037"/>
    <w:rsid w:val="008F32C0"/>
    <w:rsid w:val="008F363F"/>
    <w:rsid w:val="008F4078"/>
    <w:rsid w:val="008F47CA"/>
    <w:rsid w:val="0090091C"/>
    <w:rsid w:val="0090223B"/>
    <w:rsid w:val="0090313F"/>
    <w:rsid w:val="00905723"/>
    <w:rsid w:val="009150CC"/>
    <w:rsid w:val="009164F9"/>
    <w:rsid w:val="00916C1C"/>
    <w:rsid w:val="00920F7E"/>
    <w:rsid w:val="009231AB"/>
    <w:rsid w:val="009235E8"/>
    <w:rsid w:val="00924662"/>
    <w:rsid w:val="009259B9"/>
    <w:rsid w:val="00925C88"/>
    <w:rsid w:val="009270EE"/>
    <w:rsid w:val="0093278D"/>
    <w:rsid w:val="00935502"/>
    <w:rsid w:val="009454D2"/>
    <w:rsid w:val="00950270"/>
    <w:rsid w:val="00950B7E"/>
    <w:rsid w:val="00950BDB"/>
    <w:rsid w:val="00951B09"/>
    <w:rsid w:val="0095422B"/>
    <w:rsid w:val="00957206"/>
    <w:rsid w:val="00960495"/>
    <w:rsid w:val="00961699"/>
    <w:rsid w:val="00963390"/>
    <w:rsid w:val="00965636"/>
    <w:rsid w:val="00966C62"/>
    <w:rsid w:val="009712C6"/>
    <w:rsid w:val="00972B92"/>
    <w:rsid w:val="00980CC5"/>
    <w:rsid w:val="00982E7F"/>
    <w:rsid w:val="0098305F"/>
    <w:rsid w:val="00983F9B"/>
    <w:rsid w:val="0098403B"/>
    <w:rsid w:val="00984EAA"/>
    <w:rsid w:val="009877ED"/>
    <w:rsid w:val="00990511"/>
    <w:rsid w:val="0099146E"/>
    <w:rsid w:val="009917FF"/>
    <w:rsid w:val="009966E0"/>
    <w:rsid w:val="009967DB"/>
    <w:rsid w:val="009A01B4"/>
    <w:rsid w:val="009A18D3"/>
    <w:rsid w:val="009A1F3A"/>
    <w:rsid w:val="009A2ECF"/>
    <w:rsid w:val="009A3B97"/>
    <w:rsid w:val="009A40D3"/>
    <w:rsid w:val="009A4399"/>
    <w:rsid w:val="009A4E65"/>
    <w:rsid w:val="009B0F34"/>
    <w:rsid w:val="009C150D"/>
    <w:rsid w:val="009C5587"/>
    <w:rsid w:val="009C7CC8"/>
    <w:rsid w:val="009D0B68"/>
    <w:rsid w:val="009D0FF5"/>
    <w:rsid w:val="009D1050"/>
    <w:rsid w:val="009D4923"/>
    <w:rsid w:val="009D616D"/>
    <w:rsid w:val="009E2DBE"/>
    <w:rsid w:val="009E75B4"/>
    <w:rsid w:val="009F1868"/>
    <w:rsid w:val="009F2794"/>
    <w:rsid w:val="009F465A"/>
    <w:rsid w:val="00A0124A"/>
    <w:rsid w:val="00A04397"/>
    <w:rsid w:val="00A05482"/>
    <w:rsid w:val="00A062BE"/>
    <w:rsid w:val="00A06357"/>
    <w:rsid w:val="00A115F3"/>
    <w:rsid w:val="00A11F16"/>
    <w:rsid w:val="00A1350F"/>
    <w:rsid w:val="00A20A5F"/>
    <w:rsid w:val="00A21AD7"/>
    <w:rsid w:val="00A276F1"/>
    <w:rsid w:val="00A27ACA"/>
    <w:rsid w:val="00A30B40"/>
    <w:rsid w:val="00A3236D"/>
    <w:rsid w:val="00A32877"/>
    <w:rsid w:val="00A32D07"/>
    <w:rsid w:val="00A33531"/>
    <w:rsid w:val="00A34B92"/>
    <w:rsid w:val="00A34F59"/>
    <w:rsid w:val="00A40676"/>
    <w:rsid w:val="00A41F67"/>
    <w:rsid w:val="00A433F2"/>
    <w:rsid w:val="00A435EF"/>
    <w:rsid w:val="00A43A5A"/>
    <w:rsid w:val="00A443B3"/>
    <w:rsid w:val="00A45163"/>
    <w:rsid w:val="00A4561C"/>
    <w:rsid w:val="00A46380"/>
    <w:rsid w:val="00A46460"/>
    <w:rsid w:val="00A46FBB"/>
    <w:rsid w:val="00A51467"/>
    <w:rsid w:val="00A52581"/>
    <w:rsid w:val="00A5419B"/>
    <w:rsid w:val="00A5580F"/>
    <w:rsid w:val="00A5711C"/>
    <w:rsid w:val="00A5759A"/>
    <w:rsid w:val="00A61DBE"/>
    <w:rsid w:val="00A64885"/>
    <w:rsid w:val="00A64C62"/>
    <w:rsid w:val="00A670B8"/>
    <w:rsid w:val="00A701E4"/>
    <w:rsid w:val="00A70F87"/>
    <w:rsid w:val="00A773D8"/>
    <w:rsid w:val="00A8067B"/>
    <w:rsid w:val="00A807C3"/>
    <w:rsid w:val="00A823BC"/>
    <w:rsid w:val="00A91659"/>
    <w:rsid w:val="00A920E0"/>
    <w:rsid w:val="00A95259"/>
    <w:rsid w:val="00A97B54"/>
    <w:rsid w:val="00AA0BAB"/>
    <w:rsid w:val="00AA1D51"/>
    <w:rsid w:val="00AA2845"/>
    <w:rsid w:val="00AA60F1"/>
    <w:rsid w:val="00AA694D"/>
    <w:rsid w:val="00AA7ED4"/>
    <w:rsid w:val="00AB06EF"/>
    <w:rsid w:val="00AB344A"/>
    <w:rsid w:val="00AB6455"/>
    <w:rsid w:val="00AC123F"/>
    <w:rsid w:val="00AC35F6"/>
    <w:rsid w:val="00AC533A"/>
    <w:rsid w:val="00AC5DDE"/>
    <w:rsid w:val="00AC772F"/>
    <w:rsid w:val="00AE0459"/>
    <w:rsid w:val="00AE2AFC"/>
    <w:rsid w:val="00AE6CA0"/>
    <w:rsid w:val="00AE7475"/>
    <w:rsid w:val="00AF3C1C"/>
    <w:rsid w:val="00AF45A3"/>
    <w:rsid w:val="00AF737E"/>
    <w:rsid w:val="00AF7A90"/>
    <w:rsid w:val="00B0084B"/>
    <w:rsid w:val="00B00CFF"/>
    <w:rsid w:val="00B01B30"/>
    <w:rsid w:val="00B02183"/>
    <w:rsid w:val="00B025BB"/>
    <w:rsid w:val="00B029D4"/>
    <w:rsid w:val="00B02E28"/>
    <w:rsid w:val="00B036BD"/>
    <w:rsid w:val="00B0493E"/>
    <w:rsid w:val="00B06BD9"/>
    <w:rsid w:val="00B11F83"/>
    <w:rsid w:val="00B137C4"/>
    <w:rsid w:val="00B15007"/>
    <w:rsid w:val="00B157B4"/>
    <w:rsid w:val="00B234D0"/>
    <w:rsid w:val="00B2377A"/>
    <w:rsid w:val="00B23B0E"/>
    <w:rsid w:val="00B247DD"/>
    <w:rsid w:val="00B256C2"/>
    <w:rsid w:val="00B25F08"/>
    <w:rsid w:val="00B26248"/>
    <w:rsid w:val="00B311B8"/>
    <w:rsid w:val="00B34D8B"/>
    <w:rsid w:val="00B36FBB"/>
    <w:rsid w:val="00B41E66"/>
    <w:rsid w:val="00B42A0B"/>
    <w:rsid w:val="00B44D84"/>
    <w:rsid w:val="00B520AC"/>
    <w:rsid w:val="00B5333A"/>
    <w:rsid w:val="00B54425"/>
    <w:rsid w:val="00B55309"/>
    <w:rsid w:val="00B62D1E"/>
    <w:rsid w:val="00B64499"/>
    <w:rsid w:val="00B64C17"/>
    <w:rsid w:val="00B676F9"/>
    <w:rsid w:val="00B72B4B"/>
    <w:rsid w:val="00B73604"/>
    <w:rsid w:val="00B74B90"/>
    <w:rsid w:val="00B83D1D"/>
    <w:rsid w:val="00B84173"/>
    <w:rsid w:val="00B945C6"/>
    <w:rsid w:val="00B970BF"/>
    <w:rsid w:val="00BA2C25"/>
    <w:rsid w:val="00BA6B88"/>
    <w:rsid w:val="00BB05F7"/>
    <w:rsid w:val="00BB100B"/>
    <w:rsid w:val="00BB3A91"/>
    <w:rsid w:val="00BB543F"/>
    <w:rsid w:val="00BB54BA"/>
    <w:rsid w:val="00BB69CA"/>
    <w:rsid w:val="00BB7600"/>
    <w:rsid w:val="00BC576C"/>
    <w:rsid w:val="00BC7858"/>
    <w:rsid w:val="00BD0DD3"/>
    <w:rsid w:val="00BD3174"/>
    <w:rsid w:val="00BD3BBA"/>
    <w:rsid w:val="00BD413B"/>
    <w:rsid w:val="00BD6F04"/>
    <w:rsid w:val="00BE00F7"/>
    <w:rsid w:val="00BE062D"/>
    <w:rsid w:val="00BE39A9"/>
    <w:rsid w:val="00BE641B"/>
    <w:rsid w:val="00BE693E"/>
    <w:rsid w:val="00BF015F"/>
    <w:rsid w:val="00BF2F00"/>
    <w:rsid w:val="00BF47D9"/>
    <w:rsid w:val="00BF6F35"/>
    <w:rsid w:val="00C01ABC"/>
    <w:rsid w:val="00C01CF0"/>
    <w:rsid w:val="00C02EDA"/>
    <w:rsid w:val="00C0503C"/>
    <w:rsid w:val="00C06A17"/>
    <w:rsid w:val="00C06EE6"/>
    <w:rsid w:val="00C10300"/>
    <w:rsid w:val="00C10317"/>
    <w:rsid w:val="00C10611"/>
    <w:rsid w:val="00C11BF3"/>
    <w:rsid w:val="00C11D72"/>
    <w:rsid w:val="00C121B8"/>
    <w:rsid w:val="00C1292F"/>
    <w:rsid w:val="00C14ECB"/>
    <w:rsid w:val="00C153C6"/>
    <w:rsid w:val="00C27BD6"/>
    <w:rsid w:val="00C31C89"/>
    <w:rsid w:val="00C340ED"/>
    <w:rsid w:val="00C34A6F"/>
    <w:rsid w:val="00C35F29"/>
    <w:rsid w:val="00C3620E"/>
    <w:rsid w:val="00C37586"/>
    <w:rsid w:val="00C416C3"/>
    <w:rsid w:val="00C41718"/>
    <w:rsid w:val="00C431ED"/>
    <w:rsid w:val="00C44055"/>
    <w:rsid w:val="00C46D1B"/>
    <w:rsid w:val="00C47E99"/>
    <w:rsid w:val="00C50D7A"/>
    <w:rsid w:val="00C51B70"/>
    <w:rsid w:val="00C53DC5"/>
    <w:rsid w:val="00C543D0"/>
    <w:rsid w:val="00C55104"/>
    <w:rsid w:val="00C55A7F"/>
    <w:rsid w:val="00C571E2"/>
    <w:rsid w:val="00C618E3"/>
    <w:rsid w:val="00C677D1"/>
    <w:rsid w:val="00C715B9"/>
    <w:rsid w:val="00C71FB0"/>
    <w:rsid w:val="00C76E00"/>
    <w:rsid w:val="00C81175"/>
    <w:rsid w:val="00C82DCD"/>
    <w:rsid w:val="00C83016"/>
    <w:rsid w:val="00C84781"/>
    <w:rsid w:val="00C87932"/>
    <w:rsid w:val="00C90B72"/>
    <w:rsid w:val="00C92B57"/>
    <w:rsid w:val="00C93AFD"/>
    <w:rsid w:val="00CA1225"/>
    <w:rsid w:val="00CA1C8E"/>
    <w:rsid w:val="00CA2805"/>
    <w:rsid w:val="00CA291E"/>
    <w:rsid w:val="00CA2CE4"/>
    <w:rsid w:val="00CA4E7F"/>
    <w:rsid w:val="00CB378B"/>
    <w:rsid w:val="00CB4C6A"/>
    <w:rsid w:val="00CB7A33"/>
    <w:rsid w:val="00CC3AFA"/>
    <w:rsid w:val="00CC4C78"/>
    <w:rsid w:val="00CC5DC3"/>
    <w:rsid w:val="00CD10A7"/>
    <w:rsid w:val="00CD4138"/>
    <w:rsid w:val="00CD4B4E"/>
    <w:rsid w:val="00CD58C8"/>
    <w:rsid w:val="00CD5A7C"/>
    <w:rsid w:val="00CE0022"/>
    <w:rsid w:val="00CE2163"/>
    <w:rsid w:val="00CE42B1"/>
    <w:rsid w:val="00CE5169"/>
    <w:rsid w:val="00CE51BD"/>
    <w:rsid w:val="00CE61A2"/>
    <w:rsid w:val="00CE6D78"/>
    <w:rsid w:val="00CE763C"/>
    <w:rsid w:val="00CF361F"/>
    <w:rsid w:val="00CF3B77"/>
    <w:rsid w:val="00CF4604"/>
    <w:rsid w:val="00D00508"/>
    <w:rsid w:val="00D00EBD"/>
    <w:rsid w:val="00D1158C"/>
    <w:rsid w:val="00D11F0D"/>
    <w:rsid w:val="00D154E6"/>
    <w:rsid w:val="00D15D33"/>
    <w:rsid w:val="00D16AA7"/>
    <w:rsid w:val="00D17058"/>
    <w:rsid w:val="00D175AA"/>
    <w:rsid w:val="00D202E9"/>
    <w:rsid w:val="00D25325"/>
    <w:rsid w:val="00D265D1"/>
    <w:rsid w:val="00D26B64"/>
    <w:rsid w:val="00D31492"/>
    <w:rsid w:val="00D34619"/>
    <w:rsid w:val="00D41609"/>
    <w:rsid w:val="00D42568"/>
    <w:rsid w:val="00D45324"/>
    <w:rsid w:val="00D46A89"/>
    <w:rsid w:val="00D500E7"/>
    <w:rsid w:val="00D558FA"/>
    <w:rsid w:val="00D55F1F"/>
    <w:rsid w:val="00D70A46"/>
    <w:rsid w:val="00D70EBC"/>
    <w:rsid w:val="00D7497C"/>
    <w:rsid w:val="00D75AB8"/>
    <w:rsid w:val="00D77722"/>
    <w:rsid w:val="00D77755"/>
    <w:rsid w:val="00D84390"/>
    <w:rsid w:val="00D86640"/>
    <w:rsid w:val="00D87B9D"/>
    <w:rsid w:val="00D91EE0"/>
    <w:rsid w:val="00D937D9"/>
    <w:rsid w:val="00D93EF6"/>
    <w:rsid w:val="00DA1A0D"/>
    <w:rsid w:val="00DA59DE"/>
    <w:rsid w:val="00DA63A9"/>
    <w:rsid w:val="00DA63E8"/>
    <w:rsid w:val="00DA7CF5"/>
    <w:rsid w:val="00DB3FA7"/>
    <w:rsid w:val="00DB4F1A"/>
    <w:rsid w:val="00DB64E2"/>
    <w:rsid w:val="00DB740A"/>
    <w:rsid w:val="00DC00D6"/>
    <w:rsid w:val="00DC3EE7"/>
    <w:rsid w:val="00DD41D3"/>
    <w:rsid w:val="00DD588E"/>
    <w:rsid w:val="00DD5A7F"/>
    <w:rsid w:val="00DE4862"/>
    <w:rsid w:val="00DE7661"/>
    <w:rsid w:val="00DF0C6F"/>
    <w:rsid w:val="00DF28A4"/>
    <w:rsid w:val="00DF2C06"/>
    <w:rsid w:val="00DF33EC"/>
    <w:rsid w:val="00DF4709"/>
    <w:rsid w:val="00DF7EE0"/>
    <w:rsid w:val="00E002BA"/>
    <w:rsid w:val="00E063C5"/>
    <w:rsid w:val="00E06B0F"/>
    <w:rsid w:val="00E1057F"/>
    <w:rsid w:val="00E1083F"/>
    <w:rsid w:val="00E11244"/>
    <w:rsid w:val="00E12F97"/>
    <w:rsid w:val="00E162E8"/>
    <w:rsid w:val="00E204F6"/>
    <w:rsid w:val="00E21C6C"/>
    <w:rsid w:val="00E23CD8"/>
    <w:rsid w:val="00E24127"/>
    <w:rsid w:val="00E25B17"/>
    <w:rsid w:val="00E2788D"/>
    <w:rsid w:val="00E31428"/>
    <w:rsid w:val="00E31D5F"/>
    <w:rsid w:val="00E32C1D"/>
    <w:rsid w:val="00E36BA5"/>
    <w:rsid w:val="00E36FF5"/>
    <w:rsid w:val="00E4343E"/>
    <w:rsid w:val="00E470BC"/>
    <w:rsid w:val="00E5129B"/>
    <w:rsid w:val="00E553ED"/>
    <w:rsid w:val="00E55A04"/>
    <w:rsid w:val="00E57E39"/>
    <w:rsid w:val="00E60BA2"/>
    <w:rsid w:val="00E62019"/>
    <w:rsid w:val="00E62701"/>
    <w:rsid w:val="00E64395"/>
    <w:rsid w:val="00E6663E"/>
    <w:rsid w:val="00E67F1E"/>
    <w:rsid w:val="00E746C4"/>
    <w:rsid w:val="00E75776"/>
    <w:rsid w:val="00E763FC"/>
    <w:rsid w:val="00E81844"/>
    <w:rsid w:val="00E85313"/>
    <w:rsid w:val="00E85DBC"/>
    <w:rsid w:val="00E870D0"/>
    <w:rsid w:val="00E90000"/>
    <w:rsid w:val="00E91AB8"/>
    <w:rsid w:val="00E94000"/>
    <w:rsid w:val="00E95B2A"/>
    <w:rsid w:val="00E95C97"/>
    <w:rsid w:val="00EA12C5"/>
    <w:rsid w:val="00EA3E5D"/>
    <w:rsid w:val="00EB2251"/>
    <w:rsid w:val="00EB2E2E"/>
    <w:rsid w:val="00EB61EA"/>
    <w:rsid w:val="00EB6DCA"/>
    <w:rsid w:val="00EC477D"/>
    <w:rsid w:val="00ED3318"/>
    <w:rsid w:val="00ED5C2C"/>
    <w:rsid w:val="00EE007E"/>
    <w:rsid w:val="00EE1045"/>
    <w:rsid w:val="00EE2542"/>
    <w:rsid w:val="00EE34DC"/>
    <w:rsid w:val="00EE3955"/>
    <w:rsid w:val="00EE4CFC"/>
    <w:rsid w:val="00EF2CA8"/>
    <w:rsid w:val="00EF6161"/>
    <w:rsid w:val="00EF7178"/>
    <w:rsid w:val="00F03B9F"/>
    <w:rsid w:val="00F06B8C"/>
    <w:rsid w:val="00F073A3"/>
    <w:rsid w:val="00F12C0A"/>
    <w:rsid w:val="00F16C88"/>
    <w:rsid w:val="00F20AD6"/>
    <w:rsid w:val="00F2388F"/>
    <w:rsid w:val="00F277D5"/>
    <w:rsid w:val="00F33AF9"/>
    <w:rsid w:val="00F3470D"/>
    <w:rsid w:val="00F376BF"/>
    <w:rsid w:val="00F37F0E"/>
    <w:rsid w:val="00F408CF"/>
    <w:rsid w:val="00F40A17"/>
    <w:rsid w:val="00F40DD7"/>
    <w:rsid w:val="00F475D8"/>
    <w:rsid w:val="00F479D9"/>
    <w:rsid w:val="00F50E5E"/>
    <w:rsid w:val="00F54B2F"/>
    <w:rsid w:val="00F57491"/>
    <w:rsid w:val="00F62AF3"/>
    <w:rsid w:val="00F6375C"/>
    <w:rsid w:val="00F64080"/>
    <w:rsid w:val="00F644BC"/>
    <w:rsid w:val="00F647D1"/>
    <w:rsid w:val="00F72D47"/>
    <w:rsid w:val="00F7317C"/>
    <w:rsid w:val="00F736AF"/>
    <w:rsid w:val="00F74544"/>
    <w:rsid w:val="00F75A49"/>
    <w:rsid w:val="00F80A5A"/>
    <w:rsid w:val="00F80EDF"/>
    <w:rsid w:val="00F84639"/>
    <w:rsid w:val="00F86534"/>
    <w:rsid w:val="00F86E13"/>
    <w:rsid w:val="00F91F43"/>
    <w:rsid w:val="00F9213F"/>
    <w:rsid w:val="00F94696"/>
    <w:rsid w:val="00FA103A"/>
    <w:rsid w:val="00FA1A33"/>
    <w:rsid w:val="00FA207E"/>
    <w:rsid w:val="00FA564D"/>
    <w:rsid w:val="00FB01F4"/>
    <w:rsid w:val="00FB18FA"/>
    <w:rsid w:val="00FB70C6"/>
    <w:rsid w:val="00FC3891"/>
    <w:rsid w:val="00FC40EA"/>
    <w:rsid w:val="00FC6103"/>
    <w:rsid w:val="00FC6EF2"/>
    <w:rsid w:val="00FD3F09"/>
    <w:rsid w:val="00FE0306"/>
    <w:rsid w:val="00FE385E"/>
    <w:rsid w:val="00FF04B7"/>
    <w:rsid w:val="00FF1A41"/>
    <w:rsid w:val="00FF569C"/>
    <w:rsid w:val="00FF73D4"/>
    <w:rsid w:val="00FF7439"/>
    <w:rsid w:val="00FF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1112">
      <w:bodyDiv w:val="1"/>
      <w:marLeft w:val="0"/>
      <w:marRight w:val="0"/>
      <w:marTop w:val="0"/>
      <w:marBottom w:val="0"/>
      <w:divBdr>
        <w:top w:val="none" w:sz="0" w:space="0" w:color="auto"/>
        <w:left w:val="none" w:sz="0" w:space="0" w:color="auto"/>
        <w:bottom w:val="none" w:sz="0" w:space="0" w:color="auto"/>
        <w:right w:val="none" w:sz="0" w:space="0" w:color="auto"/>
      </w:divBdr>
    </w:div>
    <w:div w:id="317729437">
      <w:bodyDiv w:val="1"/>
      <w:marLeft w:val="0"/>
      <w:marRight w:val="0"/>
      <w:marTop w:val="0"/>
      <w:marBottom w:val="0"/>
      <w:divBdr>
        <w:top w:val="none" w:sz="0" w:space="0" w:color="auto"/>
        <w:left w:val="none" w:sz="0" w:space="0" w:color="auto"/>
        <w:bottom w:val="none" w:sz="0" w:space="0" w:color="auto"/>
        <w:right w:val="none" w:sz="0" w:space="0" w:color="auto"/>
      </w:divBdr>
    </w:div>
    <w:div w:id="329407289">
      <w:bodyDiv w:val="1"/>
      <w:marLeft w:val="0"/>
      <w:marRight w:val="0"/>
      <w:marTop w:val="0"/>
      <w:marBottom w:val="0"/>
      <w:divBdr>
        <w:top w:val="none" w:sz="0" w:space="0" w:color="auto"/>
        <w:left w:val="none" w:sz="0" w:space="0" w:color="auto"/>
        <w:bottom w:val="none" w:sz="0" w:space="0" w:color="auto"/>
        <w:right w:val="none" w:sz="0" w:space="0" w:color="auto"/>
      </w:divBdr>
    </w:div>
    <w:div w:id="503402397">
      <w:bodyDiv w:val="1"/>
      <w:marLeft w:val="0"/>
      <w:marRight w:val="0"/>
      <w:marTop w:val="0"/>
      <w:marBottom w:val="0"/>
      <w:divBdr>
        <w:top w:val="none" w:sz="0" w:space="0" w:color="auto"/>
        <w:left w:val="none" w:sz="0" w:space="0" w:color="auto"/>
        <w:bottom w:val="none" w:sz="0" w:space="0" w:color="auto"/>
        <w:right w:val="none" w:sz="0" w:space="0" w:color="auto"/>
      </w:divBdr>
    </w:div>
    <w:div w:id="651524488">
      <w:bodyDiv w:val="1"/>
      <w:marLeft w:val="0"/>
      <w:marRight w:val="0"/>
      <w:marTop w:val="0"/>
      <w:marBottom w:val="0"/>
      <w:divBdr>
        <w:top w:val="none" w:sz="0" w:space="0" w:color="auto"/>
        <w:left w:val="none" w:sz="0" w:space="0" w:color="auto"/>
        <w:bottom w:val="none" w:sz="0" w:space="0" w:color="auto"/>
        <w:right w:val="none" w:sz="0" w:space="0" w:color="auto"/>
      </w:divBdr>
    </w:div>
    <w:div w:id="900553197">
      <w:bodyDiv w:val="1"/>
      <w:marLeft w:val="0"/>
      <w:marRight w:val="0"/>
      <w:marTop w:val="0"/>
      <w:marBottom w:val="0"/>
      <w:divBdr>
        <w:top w:val="none" w:sz="0" w:space="0" w:color="auto"/>
        <w:left w:val="none" w:sz="0" w:space="0" w:color="auto"/>
        <w:bottom w:val="none" w:sz="0" w:space="0" w:color="auto"/>
        <w:right w:val="none" w:sz="0" w:space="0" w:color="auto"/>
      </w:divBdr>
    </w:div>
    <w:div w:id="1119296997">
      <w:bodyDiv w:val="1"/>
      <w:marLeft w:val="0"/>
      <w:marRight w:val="0"/>
      <w:marTop w:val="0"/>
      <w:marBottom w:val="0"/>
      <w:divBdr>
        <w:top w:val="none" w:sz="0" w:space="0" w:color="auto"/>
        <w:left w:val="none" w:sz="0" w:space="0" w:color="auto"/>
        <w:bottom w:val="none" w:sz="0" w:space="0" w:color="auto"/>
        <w:right w:val="none" w:sz="0" w:space="0" w:color="auto"/>
      </w:divBdr>
    </w:div>
    <w:div w:id="1137796352">
      <w:bodyDiv w:val="1"/>
      <w:marLeft w:val="0"/>
      <w:marRight w:val="0"/>
      <w:marTop w:val="0"/>
      <w:marBottom w:val="0"/>
      <w:divBdr>
        <w:top w:val="none" w:sz="0" w:space="0" w:color="auto"/>
        <w:left w:val="none" w:sz="0" w:space="0" w:color="auto"/>
        <w:bottom w:val="none" w:sz="0" w:space="0" w:color="auto"/>
        <w:right w:val="none" w:sz="0" w:space="0" w:color="auto"/>
      </w:divBdr>
    </w:div>
    <w:div w:id="1251810840">
      <w:bodyDiv w:val="1"/>
      <w:marLeft w:val="0"/>
      <w:marRight w:val="0"/>
      <w:marTop w:val="0"/>
      <w:marBottom w:val="0"/>
      <w:divBdr>
        <w:top w:val="none" w:sz="0" w:space="0" w:color="auto"/>
        <w:left w:val="none" w:sz="0" w:space="0" w:color="auto"/>
        <w:bottom w:val="none" w:sz="0" w:space="0" w:color="auto"/>
        <w:right w:val="none" w:sz="0" w:space="0" w:color="auto"/>
      </w:divBdr>
    </w:div>
    <w:div w:id="1468740523">
      <w:bodyDiv w:val="1"/>
      <w:marLeft w:val="0"/>
      <w:marRight w:val="0"/>
      <w:marTop w:val="0"/>
      <w:marBottom w:val="0"/>
      <w:divBdr>
        <w:top w:val="none" w:sz="0" w:space="0" w:color="auto"/>
        <w:left w:val="none" w:sz="0" w:space="0" w:color="auto"/>
        <w:bottom w:val="none" w:sz="0" w:space="0" w:color="auto"/>
        <w:right w:val="none" w:sz="0" w:space="0" w:color="auto"/>
      </w:divBdr>
    </w:div>
    <w:div w:id="1516336566">
      <w:bodyDiv w:val="1"/>
      <w:marLeft w:val="0"/>
      <w:marRight w:val="0"/>
      <w:marTop w:val="0"/>
      <w:marBottom w:val="0"/>
      <w:divBdr>
        <w:top w:val="none" w:sz="0" w:space="0" w:color="auto"/>
        <w:left w:val="none" w:sz="0" w:space="0" w:color="auto"/>
        <w:bottom w:val="none" w:sz="0" w:space="0" w:color="auto"/>
        <w:right w:val="none" w:sz="0" w:space="0" w:color="auto"/>
      </w:divBdr>
    </w:div>
    <w:div w:id="1632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pv.com.pl/kod,09300000-2.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15DC8-4D60-43AF-BA35-8FDA5EA9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8223</Words>
  <Characters>56167</Characters>
  <Application>Microsoft Office Word</Application>
  <DocSecurity>0</DocSecurity>
  <Lines>468</Lines>
  <Paragraphs>128</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na usługi o wartości niższej od kwoty określonej w p</vt:lpstr>
    </vt:vector>
  </TitlesOfParts>
  <Company>GIG</Company>
  <LinksUpToDate>false</LinksUpToDate>
  <CharactersWithSpaces>64262</CharactersWithSpaces>
  <SharedDoc>false</SharedDoc>
  <HLinks>
    <vt:vector size="216" baseType="variant">
      <vt:variant>
        <vt:i4>6357090</vt:i4>
      </vt:variant>
      <vt:variant>
        <vt:i4>201</vt:i4>
      </vt:variant>
      <vt:variant>
        <vt:i4>0</vt:i4>
      </vt:variant>
      <vt:variant>
        <vt:i4>5</vt:i4>
      </vt:variant>
      <vt:variant>
        <vt:lpwstr>http://www.gig.eu/</vt:lpwstr>
      </vt:variant>
      <vt:variant>
        <vt:lpwstr/>
      </vt:variant>
      <vt:variant>
        <vt:i4>5308442</vt:i4>
      </vt:variant>
      <vt:variant>
        <vt:i4>198</vt:i4>
      </vt:variant>
      <vt:variant>
        <vt:i4>0</vt:i4>
      </vt:variant>
      <vt:variant>
        <vt:i4>5</vt:i4>
      </vt:variant>
      <vt:variant>
        <vt:lpwstr>tel:301812001004</vt:lpwstr>
      </vt:variant>
      <vt:variant>
        <vt:lpwstr/>
      </vt:variant>
      <vt:variant>
        <vt:i4>6750249</vt:i4>
      </vt:variant>
      <vt:variant>
        <vt:i4>195</vt:i4>
      </vt:variant>
      <vt:variant>
        <vt:i4>0</vt:i4>
      </vt:variant>
      <vt:variant>
        <vt:i4>5</vt:i4>
      </vt:variant>
      <vt:variant>
        <vt:lpwstr>tel:21114010780000</vt:lpwstr>
      </vt:variant>
      <vt:variant>
        <vt:lpwstr/>
      </vt:variant>
      <vt:variant>
        <vt:i4>2031689</vt:i4>
      </vt:variant>
      <vt:variant>
        <vt:i4>192</vt:i4>
      </vt:variant>
      <vt:variant>
        <vt:i4>0</vt:i4>
      </vt:variant>
      <vt:variant>
        <vt:i4>5</vt:i4>
      </vt:variant>
      <vt:variant>
        <vt:lpwstr>http://www.legeo.pl/prawo/dziennik-ustaw-2007/223/1655/</vt:lpwstr>
      </vt:variant>
      <vt:variant>
        <vt:lpwstr>art:24_ust:1_pkt:2</vt:lpwstr>
      </vt:variant>
      <vt:variant>
        <vt:i4>1179736</vt:i4>
      </vt:variant>
      <vt:variant>
        <vt:i4>189</vt:i4>
      </vt:variant>
      <vt:variant>
        <vt:i4>0</vt:i4>
      </vt:variant>
      <vt:variant>
        <vt:i4>5</vt:i4>
      </vt:variant>
      <vt:variant>
        <vt:lpwstr>http://www.cpv.com.pl/kod,09300000-2.html</vt:lpwstr>
      </vt:variant>
      <vt:variant>
        <vt:lpwstr/>
      </vt:variant>
      <vt:variant>
        <vt:i4>1048627</vt:i4>
      </vt:variant>
      <vt:variant>
        <vt:i4>182</vt:i4>
      </vt:variant>
      <vt:variant>
        <vt:i4>0</vt:i4>
      </vt:variant>
      <vt:variant>
        <vt:i4>5</vt:i4>
      </vt:variant>
      <vt:variant>
        <vt:lpwstr/>
      </vt:variant>
      <vt:variant>
        <vt:lpwstr>_Toc401310748</vt:lpwstr>
      </vt:variant>
      <vt:variant>
        <vt:i4>1048627</vt:i4>
      </vt:variant>
      <vt:variant>
        <vt:i4>176</vt:i4>
      </vt:variant>
      <vt:variant>
        <vt:i4>0</vt:i4>
      </vt:variant>
      <vt:variant>
        <vt:i4>5</vt:i4>
      </vt:variant>
      <vt:variant>
        <vt:lpwstr/>
      </vt:variant>
      <vt:variant>
        <vt:lpwstr>_Toc401310747</vt:lpwstr>
      </vt:variant>
      <vt:variant>
        <vt:i4>1048627</vt:i4>
      </vt:variant>
      <vt:variant>
        <vt:i4>170</vt:i4>
      </vt:variant>
      <vt:variant>
        <vt:i4>0</vt:i4>
      </vt:variant>
      <vt:variant>
        <vt:i4>5</vt:i4>
      </vt:variant>
      <vt:variant>
        <vt:lpwstr/>
      </vt:variant>
      <vt:variant>
        <vt:lpwstr>_Toc401310746</vt:lpwstr>
      </vt:variant>
      <vt:variant>
        <vt:i4>1048627</vt:i4>
      </vt:variant>
      <vt:variant>
        <vt:i4>164</vt:i4>
      </vt:variant>
      <vt:variant>
        <vt:i4>0</vt:i4>
      </vt:variant>
      <vt:variant>
        <vt:i4>5</vt:i4>
      </vt:variant>
      <vt:variant>
        <vt:lpwstr/>
      </vt:variant>
      <vt:variant>
        <vt:lpwstr>_Toc401310745</vt:lpwstr>
      </vt:variant>
      <vt:variant>
        <vt:i4>1048627</vt:i4>
      </vt:variant>
      <vt:variant>
        <vt:i4>158</vt:i4>
      </vt:variant>
      <vt:variant>
        <vt:i4>0</vt:i4>
      </vt:variant>
      <vt:variant>
        <vt:i4>5</vt:i4>
      </vt:variant>
      <vt:variant>
        <vt:lpwstr/>
      </vt:variant>
      <vt:variant>
        <vt:lpwstr>_Toc401310744</vt:lpwstr>
      </vt:variant>
      <vt:variant>
        <vt:i4>1048627</vt:i4>
      </vt:variant>
      <vt:variant>
        <vt:i4>152</vt:i4>
      </vt:variant>
      <vt:variant>
        <vt:i4>0</vt:i4>
      </vt:variant>
      <vt:variant>
        <vt:i4>5</vt:i4>
      </vt:variant>
      <vt:variant>
        <vt:lpwstr/>
      </vt:variant>
      <vt:variant>
        <vt:lpwstr>_Toc401310743</vt:lpwstr>
      </vt:variant>
      <vt:variant>
        <vt:i4>1048627</vt:i4>
      </vt:variant>
      <vt:variant>
        <vt:i4>146</vt:i4>
      </vt:variant>
      <vt:variant>
        <vt:i4>0</vt:i4>
      </vt:variant>
      <vt:variant>
        <vt:i4>5</vt:i4>
      </vt:variant>
      <vt:variant>
        <vt:lpwstr/>
      </vt:variant>
      <vt:variant>
        <vt:lpwstr>_Toc401310742</vt:lpwstr>
      </vt:variant>
      <vt:variant>
        <vt:i4>1048627</vt:i4>
      </vt:variant>
      <vt:variant>
        <vt:i4>140</vt:i4>
      </vt:variant>
      <vt:variant>
        <vt:i4>0</vt:i4>
      </vt:variant>
      <vt:variant>
        <vt:i4>5</vt:i4>
      </vt:variant>
      <vt:variant>
        <vt:lpwstr/>
      </vt:variant>
      <vt:variant>
        <vt:lpwstr>_Toc401310741</vt:lpwstr>
      </vt:variant>
      <vt:variant>
        <vt:i4>1048627</vt:i4>
      </vt:variant>
      <vt:variant>
        <vt:i4>134</vt:i4>
      </vt:variant>
      <vt:variant>
        <vt:i4>0</vt:i4>
      </vt:variant>
      <vt:variant>
        <vt:i4>5</vt:i4>
      </vt:variant>
      <vt:variant>
        <vt:lpwstr/>
      </vt:variant>
      <vt:variant>
        <vt:lpwstr>_Toc401310740</vt:lpwstr>
      </vt:variant>
      <vt:variant>
        <vt:i4>1507379</vt:i4>
      </vt:variant>
      <vt:variant>
        <vt:i4>128</vt:i4>
      </vt:variant>
      <vt:variant>
        <vt:i4>0</vt:i4>
      </vt:variant>
      <vt:variant>
        <vt:i4>5</vt:i4>
      </vt:variant>
      <vt:variant>
        <vt:lpwstr/>
      </vt:variant>
      <vt:variant>
        <vt:lpwstr>_Toc401310739</vt:lpwstr>
      </vt:variant>
      <vt:variant>
        <vt:i4>1507379</vt:i4>
      </vt:variant>
      <vt:variant>
        <vt:i4>122</vt:i4>
      </vt:variant>
      <vt:variant>
        <vt:i4>0</vt:i4>
      </vt:variant>
      <vt:variant>
        <vt:i4>5</vt:i4>
      </vt:variant>
      <vt:variant>
        <vt:lpwstr/>
      </vt:variant>
      <vt:variant>
        <vt:lpwstr>_Toc401310738</vt:lpwstr>
      </vt:variant>
      <vt:variant>
        <vt:i4>1507379</vt:i4>
      </vt:variant>
      <vt:variant>
        <vt:i4>116</vt:i4>
      </vt:variant>
      <vt:variant>
        <vt:i4>0</vt:i4>
      </vt:variant>
      <vt:variant>
        <vt:i4>5</vt:i4>
      </vt:variant>
      <vt:variant>
        <vt:lpwstr/>
      </vt:variant>
      <vt:variant>
        <vt:lpwstr>_Toc401310737</vt:lpwstr>
      </vt:variant>
      <vt:variant>
        <vt:i4>1507379</vt:i4>
      </vt:variant>
      <vt:variant>
        <vt:i4>110</vt:i4>
      </vt:variant>
      <vt:variant>
        <vt:i4>0</vt:i4>
      </vt:variant>
      <vt:variant>
        <vt:i4>5</vt:i4>
      </vt:variant>
      <vt:variant>
        <vt:lpwstr/>
      </vt:variant>
      <vt:variant>
        <vt:lpwstr>_Toc401310736</vt:lpwstr>
      </vt:variant>
      <vt:variant>
        <vt:i4>1507379</vt:i4>
      </vt:variant>
      <vt:variant>
        <vt:i4>104</vt:i4>
      </vt:variant>
      <vt:variant>
        <vt:i4>0</vt:i4>
      </vt:variant>
      <vt:variant>
        <vt:i4>5</vt:i4>
      </vt:variant>
      <vt:variant>
        <vt:lpwstr/>
      </vt:variant>
      <vt:variant>
        <vt:lpwstr>_Toc401310735</vt:lpwstr>
      </vt:variant>
      <vt:variant>
        <vt:i4>1507379</vt:i4>
      </vt:variant>
      <vt:variant>
        <vt:i4>98</vt:i4>
      </vt:variant>
      <vt:variant>
        <vt:i4>0</vt:i4>
      </vt:variant>
      <vt:variant>
        <vt:i4>5</vt:i4>
      </vt:variant>
      <vt:variant>
        <vt:lpwstr/>
      </vt:variant>
      <vt:variant>
        <vt:lpwstr>_Toc401310734</vt:lpwstr>
      </vt:variant>
      <vt:variant>
        <vt:i4>1507379</vt:i4>
      </vt:variant>
      <vt:variant>
        <vt:i4>92</vt:i4>
      </vt:variant>
      <vt:variant>
        <vt:i4>0</vt:i4>
      </vt:variant>
      <vt:variant>
        <vt:i4>5</vt:i4>
      </vt:variant>
      <vt:variant>
        <vt:lpwstr/>
      </vt:variant>
      <vt:variant>
        <vt:lpwstr>_Toc401310733</vt:lpwstr>
      </vt:variant>
      <vt:variant>
        <vt:i4>1507379</vt:i4>
      </vt:variant>
      <vt:variant>
        <vt:i4>86</vt:i4>
      </vt:variant>
      <vt:variant>
        <vt:i4>0</vt:i4>
      </vt:variant>
      <vt:variant>
        <vt:i4>5</vt:i4>
      </vt:variant>
      <vt:variant>
        <vt:lpwstr/>
      </vt:variant>
      <vt:variant>
        <vt:lpwstr>_Toc401310732</vt:lpwstr>
      </vt:variant>
      <vt:variant>
        <vt:i4>1507379</vt:i4>
      </vt:variant>
      <vt:variant>
        <vt:i4>80</vt:i4>
      </vt:variant>
      <vt:variant>
        <vt:i4>0</vt:i4>
      </vt:variant>
      <vt:variant>
        <vt:i4>5</vt:i4>
      </vt:variant>
      <vt:variant>
        <vt:lpwstr/>
      </vt:variant>
      <vt:variant>
        <vt:lpwstr>_Toc401310731</vt:lpwstr>
      </vt:variant>
      <vt:variant>
        <vt:i4>1507379</vt:i4>
      </vt:variant>
      <vt:variant>
        <vt:i4>74</vt:i4>
      </vt:variant>
      <vt:variant>
        <vt:i4>0</vt:i4>
      </vt:variant>
      <vt:variant>
        <vt:i4>5</vt:i4>
      </vt:variant>
      <vt:variant>
        <vt:lpwstr/>
      </vt:variant>
      <vt:variant>
        <vt:lpwstr>_Toc401310730</vt:lpwstr>
      </vt:variant>
      <vt:variant>
        <vt:i4>1441843</vt:i4>
      </vt:variant>
      <vt:variant>
        <vt:i4>68</vt:i4>
      </vt:variant>
      <vt:variant>
        <vt:i4>0</vt:i4>
      </vt:variant>
      <vt:variant>
        <vt:i4>5</vt:i4>
      </vt:variant>
      <vt:variant>
        <vt:lpwstr/>
      </vt:variant>
      <vt:variant>
        <vt:lpwstr>_Toc401310729</vt:lpwstr>
      </vt:variant>
      <vt:variant>
        <vt:i4>1441843</vt:i4>
      </vt:variant>
      <vt:variant>
        <vt:i4>62</vt:i4>
      </vt:variant>
      <vt:variant>
        <vt:i4>0</vt:i4>
      </vt:variant>
      <vt:variant>
        <vt:i4>5</vt:i4>
      </vt:variant>
      <vt:variant>
        <vt:lpwstr/>
      </vt:variant>
      <vt:variant>
        <vt:lpwstr>_Toc401310728</vt:lpwstr>
      </vt:variant>
      <vt:variant>
        <vt:i4>1441843</vt:i4>
      </vt:variant>
      <vt:variant>
        <vt:i4>56</vt:i4>
      </vt:variant>
      <vt:variant>
        <vt:i4>0</vt:i4>
      </vt:variant>
      <vt:variant>
        <vt:i4>5</vt:i4>
      </vt:variant>
      <vt:variant>
        <vt:lpwstr/>
      </vt:variant>
      <vt:variant>
        <vt:lpwstr>_Toc401310727</vt:lpwstr>
      </vt:variant>
      <vt:variant>
        <vt:i4>1441843</vt:i4>
      </vt:variant>
      <vt:variant>
        <vt:i4>50</vt:i4>
      </vt:variant>
      <vt:variant>
        <vt:i4>0</vt:i4>
      </vt:variant>
      <vt:variant>
        <vt:i4>5</vt:i4>
      </vt:variant>
      <vt:variant>
        <vt:lpwstr/>
      </vt:variant>
      <vt:variant>
        <vt:lpwstr>_Toc401310726</vt:lpwstr>
      </vt:variant>
      <vt:variant>
        <vt:i4>1441843</vt:i4>
      </vt:variant>
      <vt:variant>
        <vt:i4>44</vt:i4>
      </vt:variant>
      <vt:variant>
        <vt:i4>0</vt:i4>
      </vt:variant>
      <vt:variant>
        <vt:i4>5</vt:i4>
      </vt:variant>
      <vt:variant>
        <vt:lpwstr/>
      </vt:variant>
      <vt:variant>
        <vt:lpwstr>_Toc401310725</vt:lpwstr>
      </vt:variant>
      <vt:variant>
        <vt:i4>1441843</vt:i4>
      </vt:variant>
      <vt:variant>
        <vt:i4>38</vt:i4>
      </vt:variant>
      <vt:variant>
        <vt:i4>0</vt:i4>
      </vt:variant>
      <vt:variant>
        <vt:i4>5</vt:i4>
      </vt:variant>
      <vt:variant>
        <vt:lpwstr/>
      </vt:variant>
      <vt:variant>
        <vt:lpwstr>_Toc401310724</vt:lpwstr>
      </vt:variant>
      <vt:variant>
        <vt:i4>1441843</vt:i4>
      </vt:variant>
      <vt:variant>
        <vt:i4>32</vt:i4>
      </vt:variant>
      <vt:variant>
        <vt:i4>0</vt:i4>
      </vt:variant>
      <vt:variant>
        <vt:i4>5</vt:i4>
      </vt:variant>
      <vt:variant>
        <vt:lpwstr/>
      </vt:variant>
      <vt:variant>
        <vt:lpwstr>_Toc401310723</vt:lpwstr>
      </vt:variant>
      <vt:variant>
        <vt:i4>1441843</vt:i4>
      </vt:variant>
      <vt:variant>
        <vt:i4>26</vt:i4>
      </vt:variant>
      <vt:variant>
        <vt:i4>0</vt:i4>
      </vt:variant>
      <vt:variant>
        <vt:i4>5</vt:i4>
      </vt:variant>
      <vt:variant>
        <vt:lpwstr/>
      </vt:variant>
      <vt:variant>
        <vt:lpwstr>_Toc401310722</vt:lpwstr>
      </vt:variant>
      <vt:variant>
        <vt:i4>1441843</vt:i4>
      </vt:variant>
      <vt:variant>
        <vt:i4>20</vt:i4>
      </vt:variant>
      <vt:variant>
        <vt:i4>0</vt:i4>
      </vt:variant>
      <vt:variant>
        <vt:i4>5</vt:i4>
      </vt:variant>
      <vt:variant>
        <vt:lpwstr/>
      </vt:variant>
      <vt:variant>
        <vt:lpwstr>_Toc401310721</vt:lpwstr>
      </vt:variant>
      <vt:variant>
        <vt:i4>1441843</vt:i4>
      </vt:variant>
      <vt:variant>
        <vt:i4>14</vt:i4>
      </vt:variant>
      <vt:variant>
        <vt:i4>0</vt:i4>
      </vt:variant>
      <vt:variant>
        <vt:i4>5</vt:i4>
      </vt:variant>
      <vt:variant>
        <vt:lpwstr/>
      </vt:variant>
      <vt:variant>
        <vt:lpwstr>_Toc401310720</vt:lpwstr>
      </vt:variant>
      <vt:variant>
        <vt:i4>1376307</vt:i4>
      </vt:variant>
      <vt:variant>
        <vt:i4>8</vt:i4>
      </vt:variant>
      <vt:variant>
        <vt:i4>0</vt:i4>
      </vt:variant>
      <vt:variant>
        <vt:i4>5</vt:i4>
      </vt:variant>
      <vt:variant>
        <vt:lpwstr/>
      </vt:variant>
      <vt:variant>
        <vt:lpwstr>_Toc401310719</vt:lpwstr>
      </vt:variant>
      <vt:variant>
        <vt:i4>1376307</vt:i4>
      </vt:variant>
      <vt:variant>
        <vt:i4>2</vt:i4>
      </vt:variant>
      <vt:variant>
        <vt:i4>0</vt:i4>
      </vt:variant>
      <vt:variant>
        <vt:i4>5</vt:i4>
      </vt:variant>
      <vt:variant>
        <vt:lpwstr/>
      </vt:variant>
      <vt:variant>
        <vt:lpwstr>_Toc401310718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na usługi o wartości niższej od kwoty określonej w p</dc:title>
  <dc:creator>phachula</dc:creator>
  <cp:lastModifiedBy>PHachula</cp:lastModifiedBy>
  <cp:revision>10</cp:revision>
  <cp:lastPrinted>2016-04-06T11:23:00Z</cp:lastPrinted>
  <dcterms:created xsi:type="dcterms:W3CDTF">2016-04-06T10:18:00Z</dcterms:created>
  <dcterms:modified xsi:type="dcterms:W3CDTF">2016-04-08T07:19:00Z</dcterms:modified>
</cp:coreProperties>
</file>