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05107" w:rsidRPr="00F7175D" w:rsidRDefault="00A05107" w:rsidP="008B4A19">
      <w:pPr>
        <w:rPr>
          <w:b/>
          <w:color w:val="000000"/>
          <w:sz w:val="16"/>
          <w:szCs w:val="16"/>
        </w:rPr>
      </w:pPr>
    </w:p>
    <w:p w:rsidR="008B4A19" w:rsidRDefault="00A05107" w:rsidP="00315580">
      <w:pPr>
        <w:jc w:val="both"/>
        <w:rPr>
          <w:b/>
          <w:color w:val="000000"/>
          <w:sz w:val="20"/>
          <w:szCs w:val="20"/>
        </w:rPr>
      </w:pPr>
      <w:r w:rsidRPr="00A05107">
        <w:rPr>
          <w:color w:val="000000"/>
          <w:sz w:val="20"/>
          <w:szCs w:val="20"/>
        </w:rPr>
        <w:t>Nr sprawy:</w:t>
      </w:r>
      <w:r w:rsidRPr="00A05107">
        <w:rPr>
          <w:b/>
          <w:color w:val="000000"/>
          <w:sz w:val="20"/>
          <w:szCs w:val="20"/>
        </w:rPr>
        <w:t xml:space="preserve"> FZ</w:t>
      </w:r>
      <w:r w:rsidR="008B4A19" w:rsidRPr="00A05107">
        <w:rPr>
          <w:b/>
          <w:color w:val="000000"/>
          <w:sz w:val="20"/>
          <w:szCs w:val="20"/>
        </w:rPr>
        <w:t>/</w:t>
      </w:r>
      <w:r w:rsidRPr="00A05107">
        <w:rPr>
          <w:b/>
          <w:color w:val="000000"/>
          <w:sz w:val="20"/>
          <w:szCs w:val="20"/>
        </w:rPr>
        <w:t xml:space="preserve"> </w:t>
      </w:r>
      <w:r w:rsidR="00622D62">
        <w:rPr>
          <w:b/>
          <w:color w:val="000000"/>
          <w:sz w:val="20"/>
          <w:szCs w:val="20"/>
        </w:rPr>
        <w:t>5686</w:t>
      </w:r>
      <w:r w:rsidRPr="00A05107">
        <w:rPr>
          <w:b/>
          <w:color w:val="000000"/>
          <w:sz w:val="20"/>
          <w:szCs w:val="20"/>
        </w:rPr>
        <w:t xml:space="preserve"> </w:t>
      </w:r>
      <w:r w:rsidR="008614C5" w:rsidRPr="00A05107">
        <w:rPr>
          <w:b/>
          <w:color w:val="000000"/>
          <w:sz w:val="20"/>
          <w:szCs w:val="20"/>
        </w:rPr>
        <w:t>/K</w:t>
      </w:r>
      <w:r w:rsidRPr="00A05107">
        <w:rPr>
          <w:b/>
          <w:color w:val="000000"/>
          <w:sz w:val="20"/>
          <w:szCs w:val="20"/>
        </w:rPr>
        <w:t>C</w:t>
      </w:r>
      <w:r w:rsidR="008614C5" w:rsidRPr="00A05107">
        <w:rPr>
          <w:b/>
          <w:color w:val="000000"/>
          <w:sz w:val="20"/>
          <w:szCs w:val="20"/>
        </w:rPr>
        <w:t>/2</w:t>
      </w:r>
      <w:r w:rsidR="00ED27C0" w:rsidRPr="00A05107">
        <w:rPr>
          <w:b/>
          <w:color w:val="000000"/>
          <w:sz w:val="20"/>
          <w:szCs w:val="20"/>
        </w:rPr>
        <w:t>2</w:t>
      </w:r>
      <w:r w:rsidR="00A007C9" w:rsidRPr="00A05107">
        <w:rPr>
          <w:b/>
          <w:color w:val="000000"/>
          <w:sz w:val="20"/>
          <w:szCs w:val="20"/>
        </w:rPr>
        <w:t xml:space="preserve">                                                  </w:t>
      </w:r>
      <w:r>
        <w:rPr>
          <w:b/>
          <w:color w:val="000000"/>
          <w:sz w:val="20"/>
          <w:szCs w:val="20"/>
        </w:rPr>
        <w:t xml:space="preserve">                                </w:t>
      </w:r>
      <w:r w:rsidR="00A007C9" w:rsidRPr="00A05107">
        <w:rPr>
          <w:b/>
          <w:color w:val="000000"/>
          <w:sz w:val="20"/>
          <w:szCs w:val="20"/>
        </w:rPr>
        <w:t xml:space="preserve">       </w:t>
      </w:r>
      <w:r w:rsidRPr="00A05107">
        <w:rPr>
          <w:b/>
          <w:color w:val="000000"/>
          <w:sz w:val="20"/>
          <w:szCs w:val="20"/>
        </w:rPr>
        <w:t xml:space="preserve">               </w:t>
      </w:r>
      <w:r w:rsidR="008B4A19" w:rsidRPr="00A05107">
        <w:rPr>
          <w:b/>
          <w:color w:val="000000"/>
          <w:sz w:val="20"/>
          <w:szCs w:val="20"/>
        </w:rPr>
        <w:t xml:space="preserve"> Katowice </w:t>
      </w:r>
      <w:r w:rsidR="00C11DAA">
        <w:rPr>
          <w:b/>
          <w:color w:val="000000"/>
          <w:sz w:val="20"/>
          <w:szCs w:val="20"/>
        </w:rPr>
        <w:t>23</w:t>
      </w:r>
      <w:r w:rsidR="00A007C9" w:rsidRPr="00783CB1">
        <w:rPr>
          <w:b/>
          <w:color w:val="000000"/>
          <w:sz w:val="20"/>
          <w:szCs w:val="20"/>
        </w:rPr>
        <w:t>.0</w:t>
      </w:r>
      <w:r w:rsidRPr="00783CB1">
        <w:rPr>
          <w:b/>
          <w:color w:val="000000"/>
          <w:sz w:val="20"/>
          <w:szCs w:val="20"/>
        </w:rPr>
        <w:t>6</w:t>
      </w:r>
      <w:r w:rsidR="00ED27C0" w:rsidRPr="00783CB1">
        <w:rPr>
          <w:b/>
          <w:color w:val="000000"/>
          <w:sz w:val="20"/>
          <w:szCs w:val="20"/>
        </w:rPr>
        <w:t>.2022</w:t>
      </w:r>
    </w:p>
    <w:p w:rsidR="00A05107" w:rsidRDefault="00A05107" w:rsidP="00315580">
      <w:pPr>
        <w:jc w:val="both"/>
        <w:rPr>
          <w:b/>
          <w:color w:val="000000"/>
          <w:sz w:val="20"/>
          <w:szCs w:val="20"/>
        </w:rPr>
      </w:pPr>
    </w:p>
    <w:p w:rsidR="00A05107" w:rsidRPr="00C11DAA" w:rsidRDefault="00A05107" w:rsidP="00315580">
      <w:pPr>
        <w:pStyle w:val="Tekstpodstawowy"/>
        <w:jc w:val="both"/>
        <w:rPr>
          <w:rFonts w:ascii="Times New Roman" w:hAnsi="Times New Roman"/>
          <w:sz w:val="20"/>
        </w:rPr>
      </w:pPr>
      <w:r w:rsidRPr="00C11DAA">
        <w:rPr>
          <w:rFonts w:ascii="Times New Roman" w:hAnsi="Times New Roman"/>
          <w:sz w:val="20"/>
        </w:rPr>
        <w:t xml:space="preserve">Dotyczy </w:t>
      </w:r>
      <w:r w:rsidRPr="00C11DAA">
        <w:rPr>
          <w:rFonts w:ascii="Times New Roman" w:hAnsi="Times New Roman"/>
          <w:b w:val="0"/>
          <w:sz w:val="20"/>
        </w:rPr>
        <w:t xml:space="preserve">: </w:t>
      </w:r>
      <w:r w:rsidR="00C11DAA" w:rsidRPr="00C11DAA">
        <w:rPr>
          <w:rFonts w:ascii="Times New Roman" w:hAnsi="Times New Roman"/>
          <w:b w:val="0"/>
          <w:sz w:val="20"/>
        </w:rPr>
        <w:t>Odpowiedź na pytanie do zapytania</w:t>
      </w:r>
      <w:r w:rsidRPr="00C11DAA">
        <w:rPr>
          <w:rFonts w:ascii="Times New Roman" w:hAnsi="Times New Roman"/>
          <w:b w:val="0"/>
          <w:sz w:val="20"/>
        </w:rPr>
        <w:t xml:space="preserve"> ofertowego </w:t>
      </w:r>
      <w:r w:rsidR="00C11DAA" w:rsidRPr="00C11DAA">
        <w:rPr>
          <w:rFonts w:ascii="Times New Roman" w:hAnsi="Times New Roman"/>
          <w:b w:val="0"/>
          <w:sz w:val="20"/>
        </w:rPr>
        <w:t xml:space="preserve">na </w:t>
      </w:r>
      <w:r w:rsidR="00C11DAA">
        <w:rPr>
          <w:rFonts w:ascii="Times New Roman" w:hAnsi="Times New Roman"/>
          <w:sz w:val="20"/>
        </w:rPr>
        <w:t>z</w:t>
      </w:r>
      <w:r w:rsidR="00C11DAA" w:rsidRPr="00C11DAA">
        <w:rPr>
          <w:rFonts w:ascii="Times New Roman" w:hAnsi="Times New Roman"/>
          <w:sz w:val="20"/>
        </w:rPr>
        <w:t xml:space="preserve">akup teczek archiwizacyjnych, bezkwasowych, o gramaturze 240-300g, format A4, posiadających certyfikat ISO 9706; spełniających wymagania określone w rozporządzeniu </w:t>
      </w:r>
      <w:proofErr w:type="spellStart"/>
      <w:r w:rsidR="00C11DAA" w:rsidRPr="00C11DAA">
        <w:rPr>
          <w:rFonts w:ascii="Times New Roman" w:hAnsi="Times New Roman"/>
          <w:sz w:val="20"/>
        </w:rPr>
        <w:t>MKiDN</w:t>
      </w:r>
      <w:proofErr w:type="spellEnd"/>
      <w:r w:rsidR="00C11DAA" w:rsidRPr="00C11DAA">
        <w:rPr>
          <w:rFonts w:ascii="Times New Roman" w:hAnsi="Times New Roman"/>
          <w:sz w:val="20"/>
        </w:rPr>
        <w:t xml:space="preserve"> z dnia 20.10.2015 r. w sprawie klasyfikowania i przekazywania materiałów archiwalnych do archiwów państwowych oraz zakup pudeł archiwizacyjnych na dokumenty o szerokości grzbietu 80 mm, wykonanych z bezkwasowej tektury.</w:t>
      </w:r>
    </w:p>
    <w:p w:rsidR="00A05107" w:rsidRPr="006E1AE6" w:rsidRDefault="00A05107" w:rsidP="00315580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A05107" w:rsidRDefault="00A05107" w:rsidP="00315580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6E1AE6">
        <w:rPr>
          <w:rFonts w:ascii="Times New Roman" w:hAnsi="Times New Roman"/>
          <w:b w:val="0"/>
          <w:sz w:val="20"/>
        </w:rPr>
        <w:t>Szanowni Państwo,</w:t>
      </w:r>
    </w:p>
    <w:p w:rsidR="00A05107" w:rsidRPr="00A05107" w:rsidRDefault="00A05107" w:rsidP="00315580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C11DAA" w:rsidRDefault="00C11DAA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 w:rsidRPr="00C11DAA">
        <w:rPr>
          <w:bCs/>
          <w:iCs/>
          <w:color w:val="000000"/>
          <w:sz w:val="20"/>
          <w:szCs w:val="20"/>
        </w:rPr>
        <w:t xml:space="preserve">W </w:t>
      </w:r>
      <w:r w:rsidRPr="00C11DAA">
        <w:rPr>
          <w:bCs/>
          <w:iCs/>
          <w:color w:val="000000"/>
          <w:sz w:val="20"/>
          <w:szCs w:val="20"/>
        </w:rPr>
        <w:t>związku</w:t>
      </w:r>
      <w:r>
        <w:rPr>
          <w:bCs/>
          <w:iCs/>
          <w:color w:val="000000"/>
          <w:sz w:val="20"/>
          <w:szCs w:val="20"/>
        </w:rPr>
        <w:t xml:space="preserve"> z prowadzonym w/</w:t>
      </w:r>
      <w:r w:rsidRPr="00C11DAA">
        <w:rPr>
          <w:bCs/>
          <w:iCs/>
          <w:color w:val="000000"/>
          <w:sz w:val="20"/>
          <w:szCs w:val="20"/>
        </w:rPr>
        <w:t xml:space="preserve">w </w:t>
      </w:r>
      <w:r>
        <w:rPr>
          <w:bCs/>
          <w:iCs/>
          <w:color w:val="000000"/>
          <w:sz w:val="20"/>
          <w:szCs w:val="20"/>
        </w:rPr>
        <w:t xml:space="preserve">postępowaniem, do Zamawiającego  wpłynęło pytanie,  </w:t>
      </w:r>
      <w:r w:rsidRPr="00C11DAA">
        <w:rPr>
          <w:bCs/>
          <w:iCs/>
          <w:color w:val="000000"/>
          <w:sz w:val="20"/>
          <w:szCs w:val="20"/>
        </w:rPr>
        <w:t>na kt</w:t>
      </w:r>
      <w:r>
        <w:rPr>
          <w:bCs/>
          <w:iCs/>
          <w:color w:val="000000"/>
          <w:sz w:val="20"/>
          <w:szCs w:val="20"/>
        </w:rPr>
        <w:t>óre Zamawiający</w:t>
      </w:r>
      <w:r w:rsidRPr="00C11DAA">
        <w:rPr>
          <w:bCs/>
          <w:iCs/>
          <w:color w:val="000000"/>
          <w:sz w:val="20"/>
          <w:szCs w:val="20"/>
        </w:rPr>
        <w:t xml:space="preserve"> podaje </w:t>
      </w:r>
      <w:r w:rsidRPr="00C11DAA">
        <w:rPr>
          <w:bCs/>
          <w:iCs/>
          <w:color w:val="000000"/>
          <w:sz w:val="20"/>
          <w:szCs w:val="20"/>
        </w:rPr>
        <w:t>odpowiedź</w:t>
      </w:r>
      <w:r w:rsidRPr="00C11DAA">
        <w:rPr>
          <w:bCs/>
          <w:iCs/>
          <w:color w:val="000000"/>
          <w:sz w:val="20"/>
          <w:szCs w:val="20"/>
        </w:rPr>
        <w:t xml:space="preserve"> </w:t>
      </w:r>
      <w:r w:rsidRPr="00C11DAA">
        <w:rPr>
          <w:bCs/>
          <w:iCs/>
          <w:color w:val="000000"/>
          <w:sz w:val="20"/>
          <w:szCs w:val="20"/>
        </w:rPr>
        <w:t>poniżej</w:t>
      </w:r>
      <w:r w:rsidRPr="00C11DAA">
        <w:rPr>
          <w:bCs/>
          <w:iCs/>
          <w:color w:val="000000"/>
          <w:sz w:val="20"/>
          <w:szCs w:val="20"/>
        </w:rPr>
        <w:t xml:space="preserve"> :</w:t>
      </w:r>
    </w:p>
    <w:p w:rsidR="00C11DAA" w:rsidRPr="00C11DAA" w:rsidRDefault="00C11DAA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</w:p>
    <w:p w:rsidR="00C11DAA" w:rsidRDefault="00C11DAA" w:rsidP="00315580">
      <w:pPr>
        <w:autoSpaceDE w:val="0"/>
        <w:autoSpaceDN w:val="0"/>
        <w:adjustRightInd w:val="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C11DAA">
        <w:rPr>
          <w:b/>
          <w:bCs/>
          <w:iCs/>
          <w:color w:val="000000"/>
          <w:sz w:val="20"/>
          <w:szCs w:val="20"/>
          <w:u w:val="single"/>
        </w:rPr>
        <w:t>PYTANIE:</w:t>
      </w:r>
    </w:p>
    <w:p w:rsidR="00315580" w:rsidRPr="00C11DAA" w:rsidRDefault="00315580" w:rsidP="00315580">
      <w:pPr>
        <w:autoSpaceDE w:val="0"/>
        <w:autoSpaceDN w:val="0"/>
        <w:adjustRightInd w:val="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315580" w:rsidRP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 w:rsidRPr="00315580">
        <w:rPr>
          <w:bCs/>
          <w:iCs/>
          <w:color w:val="000000"/>
          <w:sz w:val="20"/>
          <w:szCs w:val="20"/>
        </w:rPr>
        <w:t>Szanowni Państwo,</w:t>
      </w:r>
    </w:p>
    <w:p w:rsidR="00315580" w:rsidRP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</w:p>
    <w:p w:rsidR="00315580" w:rsidRP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 w:rsidRPr="00315580">
        <w:rPr>
          <w:bCs/>
          <w:iCs/>
          <w:color w:val="000000"/>
          <w:sz w:val="20"/>
          <w:szCs w:val="20"/>
        </w:rPr>
        <w:t>By móc rzetelnie przygotować dla Państwa wycenę potrzebujemy informacji o przewidywanej ilości dostaw cząstkowych.</w:t>
      </w:r>
    </w:p>
    <w:p w:rsid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 w:rsidRPr="00315580">
        <w:rPr>
          <w:bCs/>
          <w:iCs/>
          <w:color w:val="000000"/>
          <w:sz w:val="20"/>
          <w:szCs w:val="20"/>
        </w:rPr>
        <w:t xml:space="preserve">Przy obecnych wysokich kosztach transportu brak tej informacji uniemożliwia wycenę. </w:t>
      </w:r>
    </w:p>
    <w:p w:rsid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</w:p>
    <w:p w:rsidR="00315580" w:rsidRP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</w:p>
    <w:p w:rsidR="00F7175D" w:rsidRDefault="00C11DAA" w:rsidP="00315580">
      <w:pPr>
        <w:autoSpaceDE w:val="0"/>
        <w:autoSpaceDN w:val="0"/>
        <w:adjustRightInd w:val="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C11DAA">
        <w:rPr>
          <w:bCs/>
          <w:iCs/>
          <w:color w:val="000000"/>
          <w:sz w:val="20"/>
          <w:szCs w:val="20"/>
        </w:rPr>
        <w:cr/>
      </w:r>
      <w:r w:rsidR="00315580" w:rsidRPr="00315580">
        <w:rPr>
          <w:b/>
          <w:bCs/>
          <w:iCs/>
          <w:color w:val="000000"/>
          <w:sz w:val="20"/>
          <w:szCs w:val="20"/>
          <w:u w:val="single"/>
        </w:rPr>
        <w:t>ODPOWIEDŹ ZAMAWIAJĄCEGO:</w:t>
      </w:r>
    </w:p>
    <w:p w:rsidR="00315580" w:rsidRDefault="00315580" w:rsidP="00315580">
      <w:pPr>
        <w:autoSpaceDE w:val="0"/>
        <w:autoSpaceDN w:val="0"/>
        <w:adjustRightInd w:val="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 w:rsidRPr="00315580">
        <w:rPr>
          <w:bCs/>
          <w:iCs/>
          <w:color w:val="000000"/>
          <w:sz w:val="20"/>
          <w:szCs w:val="20"/>
        </w:rPr>
        <w:t>Dostawy odbywają</w:t>
      </w:r>
      <w:r>
        <w:rPr>
          <w:bCs/>
          <w:iCs/>
          <w:color w:val="000000"/>
          <w:sz w:val="20"/>
          <w:szCs w:val="20"/>
        </w:rPr>
        <w:t xml:space="preserve"> </w:t>
      </w:r>
      <w:r w:rsidRPr="00315580">
        <w:rPr>
          <w:bCs/>
          <w:iCs/>
          <w:color w:val="000000"/>
          <w:sz w:val="20"/>
          <w:szCs w:val="20"/>
        </w:rPr>
        <w:t xml:space="preserve">się na podstawie bieżących </w:t>
      </w:r>
      <w:proofErr w:type="spellStart"/>
      <w:r>
        <w:rPr>
          <w:bCs/>
          <w:iCs/>
          <w:color w:val="000000"/>
          <w:sz w:val="20"/>
          <w:szCs w:val="20"/>
        </w:rPr>
        <w:t>zapotr</w:t>
      </w:r>
      <w:bookmarkStart w:id="0" w:name="_GoBack"/>
      <w:bookmarkEnd w:id="0"/>
      <w:r>
        <w:rPr>
          <w:bCs/>
          <w:iCs/>
          <w:color w:val="000000"/>
          <w:sz w:val="20"/>
          <w:szCs w:val="20"/>
        </w:rPr>
        <w:t>zebowań</w:t>
      </w:r>
      <w:proofErr w:type="spellEnd"/>
      <w:r w:rsidRPr="00315580">
        <w:rPr>
          <w:bCs/>
          <w:iCs/>
          <w:color w:val="000000"/>
          <w:sz w:val="20"/>
          <w:szCs w:val="20"/>
        </w:rPr>
        <w:t xml:space="preserve"> poszczególnych </w:t>
      </w:r>
      <w:r>
        <w:rPr>
          <w:bCs/>
          <w:iCs/>
          <w:color w:val="000000"/>
          <w:sz w:val="20"/>
          <w:szCs w:val="20"/>
        </w:rPr>
        <w:t>Zakładów Głównego Instytutu Górnictwa w Katowicach.</w:t>
      </w:r>
    </w:p>
    <w:p w:rsid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  <w:r>
        <w:rPr>
          <w:bCs/>
          <w:iCs/>
          <w:color w:val="000000"/>
          <w:sz w:val="20"/>
          <w:szCs w:val="20"/>
        </w:rPr>
        <w:t>W związku z powyższym</w:t>
      </w:r>
      <w:r w:rsidR="00A4205A" w:rsidRPr="00A4205A">
        <w:t xml:space="preserve"> </w:t>
      </w:r>
      <w:r w:rsidR="00A4205A" w:rsidRPr="00A4205A">
        <w:rPr>
          <w:bCs/>
          <w:iCs/>
          <w:color w:val="000000"/>
          <w:sz w:val="20"/>
          <w:szCs w:val="20"/>
        </w:rPr>
        <w:t>na dzień dzisiejszy</w:t>
      </w:r>
      <w:r>
        <w:rPr>
          <w:bCs/>
          <w:iCs/>
          <w:color w:val="000000"/>
          <w:sz w:val="20"/>
          <w:szCs w:val="20"/>
        </w:rPr>
        <w:t xml:space="preserve"> nie jest możliwe określenie</w:t>
      </w:r>
      <w:r w:rsidR="00A4205A">
        <w:rPr>
          <w:bCs/>
          <w:iCs/>
          <w:color w:val="000000"/>
          <w:sz w:val="20"/>
          <w:szCs w:val="20"/>
        </w:rPr>
        <w:t xml:space="preserve"> przewidywanej ilości dostaw cząstkowych</w:t>
      </w:r>
      <w:r>
        <w:rPr>
          <w:bCs/>
          <w:iCs/>
          <w:color w:val="000000"/>
          <w:sz w:val="20"/>
          <w:szCs w:val="20"/>
        </w:rPr>
        <w:t>.</w:t>
      </w:r>
    </w:p>
    <w:p w:rsid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</w:rPr>
      </w:pPr>
    </w:p>
    <w:p w:rsidR="00315580" w:rsidRPr="00315580" w:rsidRDefault="00315580" w:rsidP="00315580">
      <w:pPr>
        <w:autoSpaceDE w:val="0"/>
        <w:autoSpaceDN w:val="0"/>
        <w:adjustRightInd w:val="0"/>
        <w:jc w:val="both"/>
        <w:rPr>
          <w:bCs/>
          <w:iCs/>
          <w:color w:val="000000"/>
          <w:sz w:val="20"/>
          <w:szCs w:val="20"/>
          <w:u w:val="single"/>
        </w:rPr>
      </w:pPr>
      <w:r w:rsidRPr="00315580">
        <w:rPr>
          <w:bCs/>
          <w:iCs/>
          <w:color w:val="000000"/>
          <w:sz w:val="20"/>
          <w:szCs w:val="20"/>
          <w:u w:val="single"/>
        </w:rPr>
        <w:t>Zamawiający informuję,  iż termin składania ofert pozostaje bez zmian.</w:t>
      </w:r>
    </w:p>
    <w:p w:rsidR="00315580" w:rsidRDefault="00315580" w:rsidP="00C11DAA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</w:p>
    <w:p w:rsidR="00315580" w:rsidRPr="00C11DAA" w:rsidRDefault="00315580" w:rsidP="00C11DAA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</w:p>
    <w:p w:rsidR="00615897" w:rsidRPr="00F7175D" w:rsidRDefault="00615897" w:rsidP="00603D31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0"/>
          <w:szCs w:val="20"/>
          <w:u w:val="single"/>
        </w:rPr>
      </w:pPr>
    </w:p>
    <w:p w:rsidR="001B7E5E" w:rsidRDefault="00C11DAA" w:rsidP="00C11DAA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Z poważaniem</w:t>
      </w:r>
    </w:p>
    <w:p w:rsidR="00C11DAA" w:rsidRPr="00F7175D" w:rsidRDefault="00C11DAA" w:rsidP="00C11DAA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0"/>
          <w:szCs w:val="20"/>
        </w:rPr>
      </w:pPr>
    </w:p>
    <w:p w:rsidR="00ED27C0" w:rsidRPr="00F7175D" w:rsidRDefault="00C11DAA" w:rsidP="008A77B6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>Kierownik Dział</w:t>
      </w:r>
      <w:r w:rsidR="001B7E5E" w:rsidRPr="00F7175D">
        <w:rPr>
          <w:b/>
          <w:bCs/>
          <w:i/>
          <w:iCs/>
          <w:color w:val="000000"/>
          <w:sz w:val="20"/>
          <w:szCs w:val="20"/>
        </w:rPr>
        <w:t>u Handlowego</w:t>
      </w:r>
    </w:p>
    <w:p w:rsidR="00ED27C0" w:rsidRPr="00F7175D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 w:rsidRPr="00F7175D"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 w:rsidRPr="00F7175D">
        <w:rPr>
          <w:b/>
          <w:bCs/>
          <w:i/>
          <w:iCs/>
          <w:color w:val="000000"/>
          <w:sz w:val="20"/>
          <w:szCs w:val="20"/>
        </w:rPr>
        <w:t xml:space="preserve">         </w:t>
      </w:r>
      <w:r w:rsidRPr="00F7175D"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F7175D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4B7DF5" w:rsidRPr="004A3E04" w:rsidRDefault="004B7DF5" w:rsidP="00936950">
      <w:pPr>
        <w:rPr>
          <w:b/>
          <w:i/>
          <w:color w:val="002060"/>
          <w:sz w:val="22"/>
          <w:szCs w:val="22"/>
        </w:rPr>
      </w:pPr>
    </w:p>
    <w:sectPr w:rsidR="004B7DF5" w:rsidRPr="004A3E04" w:rsidSect="00003F4A">
      <w:footerReference w:type="default" r:id="rId10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11" w:rsidRDefault="00691A11" w:rsidP="0014298E">
      <w:r>
        <w:separator/>
      </w:r>
    </w:p>
  </w:endnote>
  <w:endnote w:type="continuationSeparator" w:id="0">
    <w:p w:rsidR="00691A11" w:rsidRDefault="00691A11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69C" w:rsidRDefault="00DF56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4205A">
      <w:rPr>
        <w:noProof/>
      </w:rPr>
      <w:t>1</w:t>
    </w:r>
    <w:r>
      <w:fldChar w:fldCharType="end"/>
    </w:r>
  </w:p>
  <w:p w:rsidR="00DF569C" w:rsidRDefault="00DF5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11" w:rsidRDefault="00691A11" w:rsidP="0014298E">
      <w:r>
        <w:separator/>
      </w:r>
    </w:p>
  </w:footnote>
  <w:footnote w:type="continuationSeparator" w:id="0">
    <w:p w:rsidR="00691A11" w:rsidRDefault="00691A11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95156"/>
    <w:multiLevelType w:val="hybridMultilevel"/>
    <w:tmpl w:val="427C24AE"/>
    <w:lvl w:ilvl="0" w:tplc="935C996C">
      <w:start w:val="2"/>
      <w:numFmt w:val="decimal"/>
      <w:lvlText w:val="%1."/>
      <w:lvlJc w:val="left"/>
      <w:pPr>
        <w:ind w:left="344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22888"/>
    <w:multiLevelType w:val="hybridMultilevel"/>
    <w:tmpl w:val="4FCC9F54"/>
    <w:lvl w:ilvl="0" w:tplc="E75424FA">
      <w:start w:val="2"/>
      <w:numFmt w:val="decimal"/>
      <w:lvlText w:val="%1."/>
      <w:lvlJc w:val="left"/>
      <w:pPr>
        <w:ind w:left="34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3606D8"/>
    <w:multiLevelType w:val="hybridMultilevel"/>
    <w:tmpl w:val="9C4CACD6"/>
    <w:lvl w:ilvl="0" w:tplc="7714D37E">
      <w:start w:val="1"/>
      <w:numFmt w:val="upperRoman"/>
      <w:lvlText w:val="%1."/>
      <w:lvlJc w:val="left"/>
      <w:pPr>
        <w:ind w:left="21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B0C20F9"/>
    <w:multiLevelType w:val="hybridMultilevel"/>
    <w:tmpl w:val="AD423E36"/>
    <w:lvl w:ilvl="0" w:tplc="737823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49D25A40">
      <w:start w:val="1"/>
      <w:numFmt w:val="decimal"/>
      <w:lvlText w:val="%3."/>
      <w:lvlJc w:val="right"/>
      <w:pPr>
        <w:ind w:left="2160" w:hanging="180"/>
      </w:pPr>
      <w:rPr>
        <w:rFonts w:ascii="Arial" w:eastAsia="Calibri" w:hAnsi="Arial" w:cs="Times New Roman" w:hint="default"/>
        <w:b/>
      </w:rPr>
    </w:lvl>
    <w:lvl w:ilvl="3" w:tplc="04150011">
      <w:start w:val="1"/>
      <w:numFmt w:val="decimal"/>
      <w:lvlText w:val="%4)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3151BC"/>
    <w:multiLevelType w:val="hybridMultilevel"/>
    <w:tmpl w:val="AF68BE96"/>
    <w:lvl w:ilvl="0" w:tplc="ADFC38FC">
      <w:start w:val="1"/>
      <w:numFmt w:val="upperRoman"/>
      <w:lvlText w:val="%1."/>
      <w:lvlJc w:val="left"/>
      <w:pPr>
        <w:ind w:left="213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9B3499F"/>
    <w:multiLevelType w:val="hybridMultilevel"/>
    <w:tmpl w:val="05C0E65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75424FA">
      <w:start w:val="2"/>
      <w:numFmt w:val="decimal"/>
      <w:lvlText w:val="%4."/>
      <w:lvlJc w:val="left"/>
      <w:pPr>
        <w:ind w:left="3447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3E714618"/>
    <w:multiLevelType w:val="hybridMultilevel"/>
    <w:tmpl w:val="7480ECA4"/>
    <w:lvl w:ilvl="0" w:tplc="935C996C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2B24936"/>
    <w:multiLevelType w:val="hybridMultilevel"/>
    <w:tmpl w:val="C2281C74"/>
    <w:lvl w:ilvl="0" w:tplc="E90861F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588E618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71A30"/>
    <w:multiLevelType w:val="hybridMultilevel"/>
    <w:tmpl w:val="AE56979E"/>
    <w:lvl w:ilvl="0" w:tplc="3586E41C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22B44C7"/>
    <w:multiLevelType w:val="multilevel"/>
    <w:tmpl w:val="29424CF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3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2"/>
  </w:num>
  <w:num w:numId="11">
    <w:abstractNumId w:val="21"/>
  </w:num>
  <w:num w:numId="12">
    <w:abstractNumId w:val="11"/>
  </w:num>
  <w:num w:numId="13">
    <w:abstractNumId w:val="18"/>
  </w:num>
  <w:num w:numId="14">
    <w:abstractNumId w:val="10"/>
  </w:num>
  <w:num w:numId="15">
    <w:abstractNumId w:val="5"/>
  </w:num>
  <w:num w:numId="16">
    <w:abstractNumId w:val="2"/>
  </w:num>
  <w:num w:numId="17">
    <w:abstractNumId w:val="13"/>
  </w:num>
  <w:num w:numId="18">
    <w:abstractNumId w:val="16"/>
  </w:num>
  <w:num w:numId="19">
    <w:abstractNumId w:val="19"/>
  </w:num>
  <w:num w:numId="20">
    <w:abstractNumId w:val="15"/>
  </w:num>
  <w:num w:numId="21">
    <w:abstractNumId w:val="1"/>
  </w:num>
  <w:num w:numId="22">
    <w:abstractNumId w:val="0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3545"/>
    <w:rsid w:val="00035721"/>
    <w:rsid w:val="0003576E"/>
    <w:rsid w:val="00036B49"/>
    <w:rsid w:val="000510E1"/>
    <w:rsid w:val="0005341A"/>
    <w:rsid w:val="000638FA"/>
    <w:rsid w:val="0006412D"/>
    <w:rsid w:val="00065538"/>
    <w:rsid w:val="00074D55"/>
    <w:rsid w:val="000834BA"/>
    <w:rsid w:val="00087988"/>
    <w:rsid w:val="00090FBB"/>
    <w:rsid w:val="000A7845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4F97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16D5"/>
    <w:rsid w:val="001D5978"/>
    <w:rsid w:val="001F360A"/>
    <w:rsid w:val="001F4966"/>
    <w:rsid w:val="002068C7"/>
    <w:rsid w:val="0020711C"/>
    <w:rsid w:val="0022130C"/>
    <w:rsid w:val="00255F60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15580"/>
    <w:rsid w:val="00320512"/>
    <w:rsid w:val="00327217"/>
    <w:rsid w:val="00360ED2"/>
    <w:rsid w:val="00363985"/>
    <w:rsid w:val="00363C66"/>
    <w:rsid w:val="00364FAE"/>
    <w:rsid w:val="00365377"/>
    <w:rsid w:val="00370B72"/>
    <w:rsid w:val="00376095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0A89"/>
    <w:rsid w:val="003F4C93"/>
    <w:rsid w:val="003F6DCD"/>
    <w:rsid w:val="004030E4"/>
    <w:rsid w:val="00405ED8"/>
    <w:rsid w:val="004061A4"/>
    <w:rsid w:val="0040691B"/>
    <w:rsid w:val="0040789B"/>
    <w:rsid w:val="004103F4"/>
    <w:rsid w:val="00411AA5"/>
    <w:rsid w:val="00423369"/>
    <w:rsid w:val="0042724A"/>
    <w:rsid w:val="00437972"/>
    <w:rsid w:val="00441F0E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97D34"/>
    <w:rsid w:val="004A049C"/>
    <w:rsid w:val="004A3E04"/>
    <w:rsid w:val="004A3E75"/>
    <w:rsid w:val="004B7DF5"/>
    <w:rsid w:val="004D1011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2299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3D31"/>
    <w:rsid w:val="00604646"/>
    <w:rsid w:val="00604DB3"/>
    <w:rsid w:val="00615897"/>
    <w:rsid w:val="00617A49"/>
    <w:rsid w:val="00622D62"/>
    <w:rsid w:val="00624CD0"/>
    <w:rsid w:val="0062593F"/>
    <w:rsid w:val="00634B87"/>
    <w:rsid w:val="00642F3A"/>
    <w:rsid w:val="00654A13"/>
    <w:rsid w:val="00660C92"/>
    <w:rsid w:val="00662DC8"/>
    <w:rsid w:val="00665255"/>
    <w:rsid w:val="006703D5"/>
    <w:rsid w:val="006813BC"/>
    <w:rsid w:val="00684A63"/>
    <w:rsid w:val="00691A11"/>
    <w:rsid w:val="006930FA"/>
    <w:rsid w:val="00694A61"/>
    <w:rsid w:val="0069568D"/>
    <w:rsid w:val="006C017C"/>
    <w:rsid w:val="006C01E9"/>
    <w:rsid w:val="006C2522"/>
    <w:rsid w:val="006C3ECE"/>
    <w:rsid w:val="006C7018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3CB1"/>
    <w:rsid w:val="0078641D"/>
    <w:rsid w:val="00791C75"/>
    <w:rsid w:val="007B1048"/>
    <w:rsid w:val="007B2A36"/>
    <w:rsid w:val="007B6A4E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35AE6"/>
    <w:rsid w:val="00844F2E"/>
    <w:rsid w:val="00846E94"/>
    <w:rsid w:val="008504E4"/>
    <w:rsid w:val="00855AE5"/>
    <w:rsid w:val="008614C5"/>
    <w:rsid w:val="00866F6C"/>
    <w:rsid w:val="00880677"/>
    <w:rsid w:val="00881147"/>
    <w:rsid w:val="00882131"/>
    <w:rsid w:val="0089122B"/>
    <w:rsid w:val="00892343"/>
    <w:rsid w:val="00895457"/>
    <w:rsid w:val="008A6417"/>
    <w:rsid w:val="008A77B6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8F6B06"/>
    <w:rsid w:val="00901B76"/>
    <w:rsid w:val="0090251C"/>
    <w:rsid w:val="00902AB1"/>
    <w:rsid w:val="00903C83"/>
    <w:rsid w:val="009046FC"/>
    <w:rsid w:val="00907AAA"/>
    <w:rsid w:val="0091132D"/>
    <w:rsid w:val="009218CD"/>
    <w:rsid w:val="00933DF8"/>
    <w:rsid w:val="00936950"/>
    <w:rsid w:val="009400A6"/>
    <w:rsid w:val="00950B45"/>
    <w:rsid w:val="0097259B"/>
    <w:rsid w:val="00972751"/>
    <w:rsid w:val="009744AF"/>
    <w:rsid w:val="00980EF2"/>
    <w:rsid w:val="009848BE"/>
    <w:rsid w:val="00987D82"/>
    <w:rsid w:val="00993D17"/>
    <w:rsid w:val="009A06F8"/>
    <w:rsid w:val="009B5FEC"/>
    <w:rsid w:val="009D3358"/>
    <w:rsid w:val="009D4461"/>
    <w:rsid w:val="009D7AFE"/>
    <w:rsid w:val="009D7BDE"/>
    <w:rsid w:val="009E4809"/>
    <w:rsid w:val="009F1981"/>
    <w:rsid w:val="00A007C9"/>
    <w:rsid w:val="00A05107"/>
    <w:rsid w:val="00A074DB"/>
    <w:rsid w:val="00A134DF"/>
    <w:rsid w:val="00A13B4A"/>
    <w:rsid w:val="00A154C3"/>
    <w:rsid w:val="00A23782"/>
    <w:rsid w:val="00A24DB6"/>
    <w:rsid w:val="00A32A5D"/>
    <w:rsid w:val="00A4205A"/>
    <w:rsid w:val="00A53737"/>
    <w:rsid w:val="00A53E34"/>
    <w:rsid w:val="00A65FEB"/>
    <w:rsid w:val="00A676BB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D6CB4"/>
    <w:rsid w:val="00AE3D81"/>
    <w:rsid w:val="00AE78D7"/>
    <w:rsid w:val="00AE7C60"/>
    <w:rsid w:val="00AE7FC9"/>
    <w:rsid w:val="00AF05B3"/>
    <w:rsid w:val="00AF5AA2"/>
    <w:rsid w:val="00B03A09"/>
    <w:rsid w:val="00B07DD9"/>
    <w:rsid w:val="00B16444"/>
    <w:rsid w:val="00B16FAB"/>
    <w:rsid w:val="00B24B1D"/>
    <w:rsid w:val="00B27F3F"/>
    <w:rsid w:val="00B31098"/>
    <w:rsid w:val="00B4067F"/>
    <w:rsid w:val="00B4258B"/>
    <w:rsid w:val="00B52C62"/>
    <w:rsid w:val="00B53D49"/>
    <w:rsid w:val="00B64305"/>
    <w:rsid w:val="00B701F8"/>
    <w:rsid w:val="00BD34A4"/>
    <w:rsid w:val="00BD6229"/>
    <w:rsid w:val="00BF2C4C"/>
    <w:rsid w:val="00C017DF"/>
    <w:rsid w:val="00C0298C"/>
    <w:rsid w:val="00C06059"/>
    <w:rsid w:val="00C06BEA"/>
    <w:rsid w:val="00C11DAA"/>
    <w:rsid w:val="00C1240D"/>
    <w:rsid w:val="00C13244"/>
    <w:rsid w:val="00C26C1B"/>
    <w:rsid w:val="00C34E61"/>
    <w:rsid w:val="00C40C46"/>
    <w:rsid w:val="00C47CA3"/>
    <w:rsid w:val="00C54AD9"/>
    <w:rsid w:val="00C6087C"/>
    <w:rsid w:val="00C60D54"/>
    <w:rsid w:val="00C6443F"/>
    <w:rsid w:val="00C71AF8"/>
    <w:rsid w:val="00C75B54"/>
    <w:rsid w:val="00C85F6C"/>
    <w:rsid w:val="00C86A95"/>
    <w:rsid w:val="00C93B6F"/>
    <w:rsid w:val="00C93ED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3787D"/>
    <w:rsid w:val="00D4474C"/>
    <w:rsid w:val="00D44BE8"/>
    <w:rsid w:val="00D56220"/>
    <w:rsid w:val="00D57C3D"/>
    <w:rsid w:val="00D630C5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DF569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9624A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175D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C7166"/>
    <w:rsid w:val="00FE6DA9"/>
    <w:rsid w:val="00FE70C8"/>
    <w:rsid w:val="00FE72BA"/>
    <w:rsid w:val="00FF38D7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75D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A05107"/>
    <w:rPr>
      <w:rFonts w:ascii="Ottawapl" w:hAnsi="Ottawapl"/>
      <w:b/>
      <w:sz w:val="24"/>
    </w:rPr>
  </w:style>
  <w:style w:type="paragraph" w:styleId="Tekstpodstawowywcity">
    <w:name w:val="Body Text Indent"/>
    <w:basedOn w:val="Normalny"/>
    <w:link w:val="TekstpodstawowywcityZnak"/>
    <w:rsid w:val="006259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2593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75D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A05107"/>
    <w:rPr>
      <w:rFonts w:ascii="Ottawapl" w:hAnsi="Ottawapl"/>
      <w:b/>
      <w:sz w:val="24"/>
    </w:rPr>
  </w:style>
  <w:style w:type="paragraph" w:styleId="Tekstpodstawowywcity">
    <w:name w:val="Body Text Indent"/>
    <w:basedOn w:val="Normalny"/>
    <w:link w:val="TekstpodstawowywcityZnak"/>
    <w:rsid w:val="006259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259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9072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7AA99-0611-4853-81FC-9B73D4B8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MKlimczak</cp:lastModifiedBy>
  <cp:revision>4</cp:revision>
  <cp:lastPrinted>2022-06-21T09:24:00Z</cp:lastPrinted>
  <dcterms:created xsi:type="dcterms:W3CDTF">2022-06-23T07:44:00Z</dcterms:created>
  <dcterms:modified xsi:type="dcterms:W3CDTF">2022-06-23T08:03:00Z</dcterms:modified>
</cp:coreProperties>
</file>