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54D460" w14:textId="77777777" w:rsidR="00B064DD" w:rsidRPr="005079CF" w:rsidRDefault="001F263E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3F21164" wp14:editId="7891D9E1">
            <wp:simplePos x="0" y="0"/>
            <wp:positionH relativeFrom="margin">
              <wp:align>center</wp:align>
            </wp:positionH>
            <wp:positionV relativeFrom="page">
              <wp:posOffset>171450</wp:posOffset>
            </wp:positionV>
            <wp:extent cx="6480175" cy="1473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079CF" w:rsidRPr="005079CF">
        <w:rPr>
          <w:noProof/>
          <w:sz w:val="16"/>
          <w:szCs w:val="16"/>
        </w:rPr>
        <w:drawing>
          <wp:inline distT="0" distB="0" distL="0" distR="0" wp14:anchorId="0E60818E" wp14:editId="2756DEF5">
            <wp:extent cx="5760720" cy="1207411"/>
            <wp:effectExtent l="1905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641F99" w14:textId="77777777" w:rsidR="00B81E9E" w:rsidRDefault="00B81E9E" w:rsidP="00B81E9E">
      <w:pPr>
        <w:jc w:val="center"/>
        <w:rPr>
          <w:b/>
          <w:sz w:val="26"/>
          <w:szCs w:val="26"/>
        </w:rPr>
      </w:pPr>
    </w:p>
    <w:p w14:paraId="761CF750" w14:textId="77777777" w:rsidR="00B81E9E" w:rsidRDefault="00B81E9E" w:rsidP="00B81E9E">
      <w:pPr>
        <w:jc w:val="center"/>
        <w:rPr>
          <w:b/>
          <w:sz w:val="26"/>
          <w:szCs w:val="26"/>
        </w:rPr>
      </w:pPr>
    </w:p>
    <w:p w14:paraId="5048A3E2" w14:textId="6ED29EA2" w:rsidR="00B81E9E" w:rsidRPr="008564D8" w:rsidRDefault="00B81E9E" w:rsidP="00B81E9E">
      <w:pPr>
        <w:jc w:val="center"/>
        <w:rPr>
          <w:b/>
          <w:strike/>
          <w:sz w:val="26"/>
          <w:szCs w:val="26"/>
        </w:rPr>
      </w:pPr>
      <w:r w:rsidRPr="008564D8">
        <w:rPr>
          <w:b/>
          <w:sz w:val="26"/>
          <w:szCs w:val="26"/>
        </w:rPr>
        <w:t xml:space="preserve">ZAPYTANIE </w:t>
      </w:r>
      <w:r w:rsidRPr="00C12613">
        <w:rPr>
          <w:b/>
          <w:sz w:val="26"/>
          <w:szCs w:val="26"/>
        </w:rPr>
        <w:t xml:space="preserve">OFERTOWE </w:t>
      </w:r>
      <w:r w:rsidRPr="00C12613">
        <w:rPr>
          <w:bCs/>
          <w:sz w:val="26"/>
          <w:szCs w:val="26"/>
        </w:rPr>
        <w:t xml:space="preserve">z dnia </w:t>
      </w:r>
      <w:r w:rsidR="00AC338C">
        <w:rPr>
          <w:bCs/>
          <w:sz w:val="26"/>
          <w:szCs w:val="26"/>
        </w:rPr>
        <w:t>04</w:t>
      </w:r>
      <w:r w:rsidR="00E63FBF">
        <w:rPr>
          <w:bCs/>
          <w:sz w:val="26"/>
          <w:szCs w:val="26"/>
        </w:rPr>
        <w:t>.0</w:t>
      </w:r>
      <w:r w:rsidR="00AC338C">
        <w:rPr>
          <w:bCs/>
          <w:sz w:val="26"/>
          <w:szCs w:val="26"/>
        </w:rPr>
        <w:t>3</w:t>
      </w:r>
      <w:r w:rsidR="003628BD">
        <w:rPr>
          <w:bCs/>
          <w:sz w:val="26"/>
          <w:szCs w:val="26"/>
        </w:rPr>
        <w:t>.202</w:t>
      </w:r>
      <w:r w:rsidR="001F263E">
        <w:rPr>
          <w:bCs/>
          <w:sz w:val="26"/>
          <w:szCs w:val="26"/>
        </w:rPr>
        <w:t>2</w:t>
      </w:r>
      <w:r w:rsidRPr="00C12613">
        <w:rPr>
          <w:bCs/>
          <w:sz w:val="26"/>
          <w:szCs w:val="26"/>
        </w:rPr>
        <w:t>r.</w:t>
      </w:r>
    </w:p>
    <w:p w14:paraId="0DC3FDA1" w14:textId="77777777" w:rsidR="00B81E9E" w:rsidRPr="008564D8" w:rsidRDefault="00B81E9E" w:rsidP="00B81E9E">
      <w:pPr>
        <w:widowControl w:val="0"/>
        <w:jc w:val="center"/>
        <w:rPr>
          <w:b/>
        </w:rPr>
      </w:pPr>
    </w:p>
    <w:p w14:paraId="13937729" w14:textId="77777777" w:rsidR="00AC338C" w:rsidRDefault="00AC338C" w:rsidP="00AC338C">
      <w:pPr>
        <w:jc w:val="center"/>
        <w:rPr>
          <w:b/>
          <w:sz w:val="26"/>
          <w:szCs w:val="26"/>
        </w:rPr>
      </w:pPr>
      <w:bookmarkStart w:id="0" w:name="_Hlk97283835"/>
      <w:r w:rsidRPr="008564D8">
        <w:rPr>
          <w:b/>
          <w:sz w:val="26"/>
          <w:szCs w:val="26"/>
        </w:rPr>
        <w:t>„</w:t>
      </w:r>
      <w:r>
        <w:rPr>
          <w:b/>
          <w:sz w:val="26"/>
          <w:szCs w:val="26"/>
        </w:rPr>
        <w:t>Wykonanie instalacji</w:t>
      </w:r>
      <w:r w:rsidRPr="00120AB1">
        <w:rPr>
          <w:b/>
          <w:sz w:val="26"/>
          <w:szCs w:val="26"/>
        </w:rPr>
        <w:t xml:space="preserve"> magazynowania energii </w:t>
      </w:r>
      <w:r>
        <w:rPr>
          <w:b/>
          <w:sz w:val="26"/>
          <w:szCs w:val="26"/>
        </w:rPr>
        <w:t xml:space="preserve">cieplnej </w:t>
      </w:r>
      <w:r w:rsidRPr="00120AB1">
        <w:rPr>
          <w:b/>
          <w:sz w:val="26"/>
          <w:szCs w:val="26"/>
        </w:rPr>
        <w:t xml:space="preserve">pochodzącej z </w:t>
      </w:r>
    </w:p>
    <w:p w14:paraId="1B4F2CD9" w14:textId="77777777" w:rsidR="00AC338C" w:rsidRPr="008564D8" w:rsidRDefault="00AC338C" w:rsidP="00AC338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cyklicznej adsorpcji-desorpcji </w:t>
      </w:r>
      <w:r w:rsidRPr="00163312">
        <w:rPr>
          <w:b/>
          <w:sz w:val="26"/>
          <w:szCs w:val="26"/>
        </w:rPr>
        <w:t>par i gazów na sta</w:t>
      </w:r>
      <w:r>
        <w:rPr>
          <w:b/>
          <w:sz w:val="26"/>
          <w:szCs w:val="26"/>
        </w:rPr>
        <w:t>ł</w:t>
      </w:r>
      <w:r w:rsidRPr="00163312">
        <w:rPr>
          <w:b/>
          <w:sz w:val="26"/>
          <w:szCs w:val="26"/>
        </w:rPr>
        <w:t>ych adsorbentach</w:t>
      </w:r>
      <w:r w:rsidRPr="00293ED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</w:t>
      </w:r>
      <w:r w:rsidRPr="008564D8">
        <w:rPr>
          <w:b/>
          <w:sz w:val="26"/>
          <w:szCs w:val="26"/>
        </w:rPr>
        <w:t>"</w:t>
      </w:r>
    </w:p>
    <w:bookmarkEnd w:id="0"/>
    <w:p w14:paraId="7C102CCC" w14:textId="77777777" w:rsidR="00AC338C" w:rsidRPr="008564D8" w:rsidRDefault="00AC338C" w:rsidP="00B81E9E">
      <w:pPr>
        <w:jc w:val="center"/>
        <w:rPr>
          <w:b/>
          <w:sz w:val="26"/>
          <w:szCs w:val="26"/>
        </w:rPr>
      </w:pPr>
    </w:p>
    <w:p w14:paraId="70BD960C" w14:textId="77777777" w:rsidR="007F6FB9" w:rsidRPr="008564D8" w:rsidRDefault="007F6FB9" w:rsidP="00B81E9E">
      <w:pPr>
        <w:rPr>
          <w:b/>
          <w:color w:val="003300"/>
        </w:rPr>
      </w:pPr>
    </w:p>
    <w:p w14:paraId="34323CC7" w14:textId="77777777" w:rsidR="00B81E9E" w:rsidRPr="008564D8" w:rsidRDefault="00B81E9E" w:rsidP="00B81E9E">
      <w:pPr>
        <w:spacing w:after="120"/>
        <w:rPr>
          <w:b/>
        </w:rPr>
      </w:pPr>
      <w:r>
        <w:rPr>
          <w:b/>
        </w:rPr>
        <w:t xml:space="preserve">I. </w:t>
      </w:r>
      <w:r w:rsidRPr="008564D8">
        <w:rPr>
          <w:b/>
        </w:rPr>
        <w:t>Informacje ogólne</w:t>
      </w:r>
    </w:p>
    <w:p w14:paraId="06525FDC" w14:textId="77777777" w:rsidR="00B81E9E" w:rsidRPr="008564D8" w:rsidRDefault="00B81E9E" w:rsidP="00CA7520">
      <w:pPr>
        <w:pStyle w:val="Akapitzlist"/>
        <w:numPr>
          <w:ilvl w:val="1"/>
          <w:numId w:val="5"/>
        </w:numPr>
        <w:ind w:left="360"/>
        <w:contextualSpacing w:val="0"/>
        <w:jc w:val="both"/>
      </w:pPr>
      <w:r w:rsidRPr="008564D8">
        <w:t xml:space="preserve">Zamawiający: </w:t>
      </w:r>
      <w:r w:rsidRPr="00131343">
        <w:rPr>
          <w:b/>
        </w:rPr>
        <w:t>Główny Instytut Górnictwa</w:t>
      </w:r>
    </w:p>
    <w:p w14:paraId="21342BED" w14:textId="596CE167" w:rsidR="00B81E9E" w:rsidRPr="005934C8" w:rsidRDefault="00B81E9E" w:rsidP="00CA7520">
      <w:pPr>
        <w:pStyle w:val="Akapitzlist"/>
        <w:numPr>
          <w:ilvl w:val="1"/>
          <w:numId w:val="5"/>
        </w:numPr>
        <w:ind w:left="357" w:hanging="357"/>
        <w:contextualSpacing w:val="0"/>
        <w:jc w:val="both"/>
      </w:pPr>
      <w:r w:rsidRPr="005934C8">
        <w:t xml:space="preserve">Do niniejszego zapytanie ofertowego nie stosuje się przepisów ustawy Prawo zamówień publicznych z dnia </w:t>
      </w:r>
      <w:r w:rsidR="00966027">
        <w:t>04.03.2022</w:t>
      </w:r>
      <w:r w:rsidRPr="005934C8">
        <w:t xml:space="preserve"> r. (Dz. U. z 201</w:t>
      </w:r>
      <w:r w:rsidR="002B6CC1">
        <w:t>9</w:t>
      </w:r>
      <w:r w:rsidRPr="005934C8">
        <w:t xml:space="preserve">r., poz. </w:t>
      </w:r>
      <w:r w:rsidR="002B6CC1">
        <w:t>1129</w:t>
      </w:r>
      <w:r w:rsidR="00613FDA">
        <w:t>) z późniejszymi zmianami.</w:t>
      </w:r>
    </w:p>
    <w:p w14:paraId="6985F4FE" w14:textId="77777777" w:rsidR="007F6FB9" w:rsidRDefault="007F6FB9" w:rsidP="00B81E9E">
      <w:pPr>
        <w:pStyle w:val="Akapitzlist"/>
        <w:ind w:left="0"/>
        <w:jc w:val="both"/>
      </w:pPr>
    </w:p>
    <w:p w14:paraId="5314A291" w14:textId="77777777" w:rsidR="007F6FB9" w:rsidRPr="008564D8" w:rsidRDefault="007F6FB9" w:rsidP="00B81E9E">
      <w:pPr>
        <w:pStyle w:val="Akapitzlist"/>
        <w:ind w:left="0"/>
        <w:jc w:val="both"/>
      </w:pPr>
    </w:p>
    <w:p w14:paraId="59AD7CE6" w14:textId="77777777"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>II. Opis przedmiotu  zamówienia</w:t>
      </w:r>
    </w:p>
    <w:p w14:paraId="6F9D76CB" w14:textId="77777777" w:rsidR="00AD7C93" w:rsidRDefault="00D53AA3" w:rsidP="00D53AA3">
      <w:pPr>
        <w:ind w:firstLine="708"/>
        <w:jc w:val="both"/>
        <w:rPr>
          <w:rStyle w:val="CharStyle18"/>
          <w:color w:val="000000"/>
        </w:rPr>
      </w:pPr>
      <w:r>
        <w:rPr>
          <w:rStyle w:val="CharStyle18"/>
          <w:color w:val="000000"/>
        </w:rPr>
        <w:t xml:space="preserve">Przedmiotem </w:t>
      </w:r>
      <w:r w:rsidR="00BB5587">
        <w:rPr>
          <w:rStyle w:val="CharStyle18"/>
          <w:color w:val="000000"/>
        </w:rPr>
        <w:t xml:space="preserve">zamówienia jest projekt i konstrukcja </w:t>
      </w:r>
      <w:r w:rsidR="004900C7">
        <w:rPr>
          <w:rStyle w:val="CharStyle18"/>
          <w:color w:val="000000"/>
        </w:rPr>
        <w:t>instalacji</w:t>
      </w:r>
      <w:r w:rsidR="00BB5587">
        <w:rPr>
          <w:rStyle w:val="CharStyle18"/>
          <w:color w:val="000000"/>
        </w:rPr>
        <w:t xml:space="preserve"> badawcz</w:t>
      </w:r>
      <w:r w:rsidR="004900C7">
        <w:rPr>
          <w:rStyle w:val="CharStyle18"/>
          <w:color w:val="000000"/>
        </w:rPr>
        <w:t>ej</w:t>
      </w:r>
      <w:r w:rsidR="00AA05E1">
        <w:rPr>
          <w:rStyle w:val="CharStyle18"/>
          <w:color w:val="000000"/>
        </w:rPr>
        <w:t xml:space="preserve"> składając</w:t>
      </w:r>
      <w:r w:rsidR="004900C7">
        <w:rPr>
          <w:rStyle w:val="CharStyle18"/>
          <w:color w:val="000000"/>
        </w:rPr>
        <w:t>ej</w:t>
      </w:r>
      <w:r w:rsidR="00AA05E1">
        <w:rPr>
          <w:rStyle w:val="CharStyle18"/>
          <w:color w:val="000000"/>
        </w:rPr>
        <w:t xml:space="preserve"> się z dwóch </w:t>
      </w:r>
      <w:r w:rsidR="00B15F0E">
        <w:rPr>
          <w:rStyle w:val="CharStyle18"/>
          <w:color w:val="000000"/>
        </w:rPr>
        <w:t xml:space="preserve">połączonych ze sobą </w:t>
      </w:r>
      <w:r w:rsidR="00AA05E1">
        <w:rPr>
          <w:rStyle w:val="CharStyle18"/>
          <w:color w:val="000000"/>
        </w:rPr>
        <w:t>układów</w:t>
      </w:r>
      <w:r w:rsidR="003A6C8F">
        <w:rPr>
          <w:rStyle w:val="CharStyle18"/>
          <w:color w:val="000000"/>
        </w:rPr>
        <w:t xml:space="preserve"> tj.:</w:t>
      </w:r>
      <w:r w:rsidR="00AA05E1">
        <w:rPr>
          <w:rStyle w:val="CharStyle18"/>
          <w:color w:val="000000"/>
        </w:rPr>
        <w:t xml:space="preserve"> (a)</w:t>
      </w:r>
      <w:r w:rsidR="003A6C8F">
        <w:rPr>
          <w:rStyle w:val="CharStyle18"/>
          <w:color w:val="000000"/>
        </w:rPr>
        <w:t xml:space="preserve"> </w:t>
      </w:r>
      <w:r w:rsidR="00B15F0E">
        <w:rPr>
          <w:rStyle w:val="CharStyle18"/>
          <w:color w:val="000000"/>
        </w:rPr>
        <w:t xml:space="preserve">układu </w:t>
      </w:r>
      <w:r w:rsidR="00AA05E1">
        <w:rPr>
          <w:rStyle w:val="CharStyle18"/>
          <w:color w:val="000000"/>
        </w:rPr>
        <w:t xml:space="preserve">pomiarowego i (b) </w:t>
      </w:r>
      <w:r w:rsidR="00B15F0E">
        <w:rPr>
          <w:rStyle w:val="CharStyle18"/>
          <w:color w:val="000000"/>
        </w:rPr>
        <w:t xml:space="preserve">układu </w:t>
      </w:r>
      <w:r w:rsidR="00AA05E1">
        <w:rPr>
          <w:rStyle w:val="CharStyle18"/>
          <w:color w:val="000000"/>
        </w:rPr>
        <w:t xml:space="preserve">sterowania. </w:t>
      </w:r>
    </w:p>
    <w:p w14:paraId="06E33187" w14:textId="360887CA" w:rsidR="007749DD" w:rsidRDefault="0018516F" w:rsidP="00D53AA3">
      <w:pPr>
        <w:ind w:firstLine="708"/>
        <w:jc w:val="both"/>
        <w:rPr>
          <w:rStyle w:val="jlqj4b"/>
        </w:rPr>
      </w:pPr>
      <w:r>
        <w:rPr>
          <w:rStyle w:val="CharStyle18"/>
          <w:color w:val="000000"/>
        </w:rPr>
        <w:t>Układ pomiarowy mają stanowić trzy odrębne (równoległe) stanowiska.</w:t>
      </w:r>
      <w:r w:rsidR="0006688C">
        <w:rPr>
          <w:rStyle w:val="CharStyle18"/>
          <w:color w:val="000000"/>
        </w:rPr>
        <w:t xml:space="preserve"> </w:t>
      </w:r>
      <w:r>
        <w:rPr>
          <w:rStyle w:val="CharStyle18"/>
          <w:color w:val="000000"/>
        </w:rPr>
        <w:t>Każde stanowisko składa się z</w:t>
      </w:r>
      <w:r w:rsidR="0006688C">
        <w:rPr>
          <w:rStyle w:val="CharStyle18"/>
          <w:color w:val="000000"/>
        </w:rPr>
        <w:t xml:space="preserve"> </w:t>
      </w:r>
      <w:r w:rsidR="005C5FBA">
        <w:rPr>
          <w:rStyle w:val="CharStyle18"/>
          <w:color w:val="000000"/>
        </w:rPr>
        <w:t xml:space="preserve">zamkniętych hermetycznie </w:t>
      </w:r>
      <w:r w:rsidR="00687680">
        <w:rPr>
          <w:rStyle w:val="CharStyle18"/>
          <w:color w:val="000000"/>
        </w:rPr>
        <w:t xml:space="preserve">naczyń pomiarowych </w:t>
      </w:r>
      <w:r w:rsidR="007749DD">
        <w:rPr>
          <w:rStyle w:val="CharStyle18"/>
          <w:color w:val="000000"/>
        </w:rPr>
        <w:t>o średnicy ok. 10</w:t>
      </w:r>
      <w:r w:rsidR="005C5FBA">
        <w:rPr>
          <w:rStyle w:val="CharStyle18"/>
          <w:color w:val="000000"/>
        </w:rPr>
        <w:t>-12</w:t>
      </w:r>
      <w:r w:rsidR="007749DD">
        <w:rPr>
          <w:rStyle w:val="CharStyle18"/>
          <w:color w:val="000000"/>
        </w:rPr>
        <w:t>mm</w:t>
      </w:r>
      <w:r w:rsidR="00DF5218">
        <w:rPr>
          <w:rStyle w:val="CharStyle18"/>
          <w:color w:val="000000"/>
        </w:rPr>
        <w:t xml:space="preserve">. Naczynka pomiarowe powinny być wykonane z materiału wytrzymałego na cykliczne grzanie do ok. </w:t>
      </w:r>
      <w:r w:rsidR="00DF5218">
        <w:rPr>
          <w:rStyle w:val="jlqj4b"/>
        </w:rPr>
        <w:t>300-400</w:t>
      </w:r>
      <w:r w:rsidR="00DF5218" w:rsidRPr="007749DD">
        <w:rPr>
          <w:rStyle w:val="jlqj4b"/>
          <w:vertAlign w:val="superscript"/>
        </w:rPr>
        <w:t>o</w:t>
      </w:r>
      <w:r w:rsidR="00DF5218">
        <w:rPr>
          <w:rStyle w:val="jlqj4b"/>
        </w:rPr>
        <w:t xml:space="preserve">C oraz odpornego na działanie gazowego amoniaku i soli bromu, chloru. </w:t>
      </w:r>
      <w:r w:rsidR="00DF5218">
        <w:rPr>
          <w:rStyle w:val="CharStyle18"/>
          <w:color w:val="000000"/>
        </w:rPr>
        <w:t xml:space="preserve">Każde naczynko pomiarowe z </w:t>
      </w:r>
      <w:r w:rsidR="000B6EAE">
        <w:rPr>
          <w:rStyle w:val="CharStyle18"/>
          <w:color w:val="000000"/>
        </w:rPr>
        <w:t>próbką</w:t>
      </w:r>
      <w:r w:rsidR="00DF5218">
        <w:rPr>
          <w:rStyle w:val="CharStyle18"/>
          <w:color w:val="000000"/>
        </w:rPr>
        <w:t xml:space="preserve"> ma być ogrzewane indukcyjne do ustalonej temperatury. </w:t>
      </w:r>
      <w:r w:rsidR="004900C7">
        <w:rPr>
          <w:rStyle w:val="CharStyle18"/>
          <w:color w:val="000000"/>
        </w:rPr>
        <w:t>Założona m</w:t>
      </w:r>
      <w:r>
        <w:rPr>
          <w:rStyle w:val="CharStyle18"/>
          <w:color w:val="000000"/>
        </w:rPr>
        <w:t xml:space="preserve">aksymalna temperatury grzania do </w:t>
      </w:r>
      <w:r>
        <w:rPr>
          <w:rStyle w:val="jlqj4b"/>
        </w:rPr>
        <w:t>400</w:t>
      </w:r>
      <w:r w:rsidRPr="007749DD">
        <w:rPr>
          <w:rStyle w:val="jlqj4b"/>
          <w:vertAlign w:val="superscript"/>
        </w:rPr>
        <w:t>o</w:t>
      </w:r>
      <w:r>
        <w:rPr>
          <w:rStyle w:val="jlqj4b"/>
        </w:rPr>
        <w:t>C.</w:t>
      </w:r>
      <w:r w:rsidR="003A6C8F">
        <w:rPr>
          <w:rStyle w:val="jlqj4b"/>
        </w:rPr>
        <w:t xml:space="preserve"> Układ ma zapewnić utrzymywanie </w:t>
      </w:r>
      <w:r w:rsidR="004900C7">
        <w:rPr>
          <w:rStyle w:val="jlqj4b"/>
        </w:rPr>
        <w:t xml:space="preserve">zadanej </w:t>
      </w:r>
      <w:r w:rsidR="003A6C8F">
        <w:rPr>
          <w:rStyle w:val="jlqj4b"/>
        </w:rPr>
        <w:t xml:space="preserve">temperatury </w:t>
      </w:r>
      <w:r w:rsidR="006E5EFC">
        <w:rPr>
          <w:rStyle w:val="jlqj4b"/>
        </w:rPr>
        <w:t>grzania</w:t>
      </w:r>
      <w:r w:rsidR="003A6C8F">
        <w:rPr>
          <w:rStyle w:val="jlqj4b"/>
        </w:rPr>
        <w:t xml:space="preserve"> na stałym poziomie</w:t>
      </w:r>
      <w:r w:rsidR="00550AA5">
        <w:rPr>
          <w:rStyle w:val="jlqj4b"/>
        </w:rPr>
        <w:t xml:space="preserve">. </w:t>
      </w:r>
      <w:r w:rsidR="006E5EFC">
        <w:rPr>
          <w:rStyle w:val="jlqj4b"/>
        </w:rPr>
        <w:t xml:space="preserve">W układzie wymagany jest </w:t>
      </w:r>
      <w:r w:rsidR="006E5EFC" w:rsidRPr="00B15F0E">
        <w:rPr>
          <w:rStyle w:val="jlqj4b"/>
        </w:rPr>
        <w:t xml:space="preserve">precyzyjny odczyt temperatur </w:t>
      </w:r>
      <w:r w:rsidR="00DF5218">
        <w:rPr>
          <w:rStyle w:val="jlqj4b"/>
        </w:rPr>
        <w:t xml:space="preserve">próbki. Próbka ma być chłodzona w przepływie </w:t>
      </w:r>
      <w:r w:rsidR="00ED42AC">
        <w:rPr>
          <w:rStyle w:val="jlqj4b"/>
        </w:rPr>
        <w:t>powietrza. Wymagany</w:t>
      </w:r>
      <w:r w:rsidR="006E5EFC">
        <w:rPr>
          <w:rStyle w:val="jlqj4b"/>
        </w:rPr>
        <w:t xml:space="preserve"> jest automatyczny system włączania i wyłączania procesu zagrzania i chłodzeni</w:t>
      </w:r>
      <w:r w:rsidR="004900C7">
        <w:rPr>
          <w:rStyle w:val="jlqj4b"/>
        </w:rPr>
        <w:t>a</w:t>
      </w:r>
      <w:r w:rsidR="006E5EFC">
        <w:rPr>
          <w:rStyle w:val="jlqj4b"/>
        </w:rPr>
        <w:t xml:space="preserve"> próbki </w:t>
      </w:r>
      <w:r w:rsidR="004900C7">
        <w:rPr>
          <w:rStyle w:val="jlqj4b"/>
        </w:rPr>
        <w:t>do ustalonej temperatury</w:t>
      </w:r>
      <w:r w:rsidR="006E5EFC">
        <w:rPr>
          <w:rStyle w:val="jlqj4b"/>
        </w:rPr>
        <w:t xml:space="preserve">. Możliwość przeprowadzania </w:t>
      </w:r>
      <w:r w:rsidR="00ED42AC">
        <w:rPr>
          <w:rStyle w:val="jlqj4b"/>
        </w:rPr>
        <w:t xml:space="preserve">od kilkudziesięciu do </w:t>
      </w:r>
      <w:r w:rsidR="006E5EFC">
        <w:rPr>
          <w:rStyle w:val="jlqj4b"/>
        </w:rPr>
        <w:t>kilku</w:t>
      </w:r>
      <w:r w:rsidR="00ED42AC">
        <w:rPr>
          <w:rStyle w:val="jlqj4b"/>
        </w:rPr>
        <w:t>set</w:t>
      </w:r>
      <w:r w:rsidR="006E5EFC">
        <w:rPr>
          <w:rStyle w:val="jlqj4b"/>
        </w:rPr>
        <w:t xml:space="preserve"> (</w:t>
      </w:r>
      <w:r w:rsidR="00ED42AC">
        <w:rPr>
          <w:rStyle w:val="jlqj4b"/>
        </w:rPr>
        <w:t xml:space="preserve">ok. </w:t>
      </w:r>
      <w:r w:rsidR="006E5EFC">
        <w:rPr>
          <w:rStyle w:val="jlqj4b"/>
        </w:rPr>
        <w:t>50-1000) cykli grzania/chłodzenia próbki w trybie ciągłym.</w:t>
      </w:r>
    </w:p>
    <w:p w14:paraId="54EFAB2F" w14:textId="4D52B2A4" w:rsidR="007749DD" w:rsidRDefault="00AA05E1" w:rsidP="007749DD">
      <w:pPr>
        <w:ind w:firstLine="708"/>
        <w:jc w:val="both"/>
        <w:rPr>
          <w:rStyle w:val="CharStyle18"/>
          <w:color w:val="000000"/>
        </w:rPr>
      </w:pPr>
      <w:r>
        <w:rPr>
          <w:rStyle w:val="CharStyle18"/>
          <w:color w:val="000000"/>
        </w:rPr>
        <w:t xml:space="preserve">Układ sterowania – </w:t>
      </w:r>
      <w:r w:rsidR="006E5EFC">
        <w:rPr>
          <w:rStyle w:val="CharStyle18"/>
          <w:color w:val="000000"/>
        </w:rPr>
        <w:t xml:space="preserve">wymagany jest </w:t>
      </w:r>
      <w:r>
        <w:rPr>
          <w:rStyle w:val="CharStyle18"/>
          <w:color w:val="000000"/>
        </w:rPr>
        <w:t>program sterujący procesem zagrzewania/chłodzenia próbki (</w:t>
      </w:r>
      <w:r w:rsidR="006E5EFC">
        <w:rPr>
          <w:rStyle w:val="CharStyle18"/>
          <w:color w:val="000000"/>
        </w:rPr>
        <w:t>dla każdego</w:t>
      </w:r>
      <w:r>
        <w:rPr>
          <w:rStyle w:val="CharStyle18"/>
          <w:color w:val="000000"/>
        </w:rPr>
        <w:t xml:space="preserve"> z trzech piecyków </w:t>
      </w:r>
      <w:r w:rsidR="006E5EFC">
        <w:rPr>
          <w:rStyle w:val="CharStyle18"/>
          <w:color w:val="000000"/>
        </w:rPr>
        <w:t xml:space="preserve">indukcyjnych </w:t>
      </w:r>
      <w:r>
        <w:rPr>
          <w:rStyle w:val="CharStyle18"/>
          <w:color w:val="000000"/>
        </w:rPr>
        <w:t xml:space="preserve">oddzielnie) i </w:t>
      </w:r>
      <w:r w:rsidR="006E5EFC">
        <w:rPr>
          <w:rStyle w:val="CharStyle18"/>
          <w:color w:val="000000"/>
        </w:rPr>
        <w:t xml:space="preserve">który </w:t>
      </w:r>
      <w:r w:rsidR="0006688C">
        <w:rPr>
          <w:rStyle w:val="CharStyle18"/>
          <w:color w:val="000000"/>
        </w:rPr>
        <w:t xml:space="preserve">ma </w:t>
      </w:r>
      <w:r w:rsidR="006E5EFC">
        <w:rPr>
          <w:rStyle w:val="CharStyle18"/>
          <w:color w:val="000000"/>
        </w:rPr>
        <w:t>zapewni</w:t>
      </w:r>
      <w:r w:rsidR="0006688C">
        <w:rPr>
          <w:rStyle w:val="CharStyle18"/>
          <w:color w:val="000000"/>
        </w:rPr>
        <w:t>ć</w:t>
      </w:r>
      <w:r w:rsidR="006E5EFC">
        <w:rPr>
          <w:rStyle w:val="CharStyle18"/>
          <w:color w:val="000000"/>
        </w:rPr>
        <w:t xml:space="preserve"> </w:t>
      </w:r>
      <w:r>
        <w:rPr>
          <w:rStyle w:val="CharStyle18"/>
          <w:color w:val="000000"/>
        </w:rPr>
        <w:t xml:space="preserve">utrzymanie temperatury zagrzewania przez zadany czas. </w:t>
      </w:r>
      <w:r w:rsidR="0006688C">
        <w:rPr>
          <w:rStyle w:val="CharStyle18"/>
          <w:color w:val="000000"/>
        </w:rPr>
        <w:t>Wymagany jest l</w:t>
      </w:r>
      <w:r>
        <w:rPr>
          <w:rStyle w:val="CharStyle18"/>
          <w:color w:val="000000"/>
        </w:rPr>
        <w:t>icznik cykli grzanie/chłodzenie</w:t>
      </w:r>
      <w:r w:rsidR="0006688C">
        <w:rPr>
          <w:rStyle w:val="CharStyle18"/>
          <w:color w:val="000000"/>
        </w:rPr>
        <w:t xml:space="preserve"> oraz r</w:t>
      </w:r>
      <w:r>
        <w:rPr>
          <w:rStyle w:val="CharStyle18"/>
          <w:color w:val="000000"/>
        </w:rPr>
        <w:t>ejestr temperatury w układzie</w:t>
      </w:r>
      <w:r w:rsidR="00AD7C93">
        <w:rPr>
          <w:rStyle w:val="CharStyle18"/>
          <w:color w:val="000000"/>
        </w:rPr>
        <w:t xml:space="preserve"> (w</w:t>
      </w:r>
      <w:r w:rsidR="006E5EFC">
        <w:rPr>
          <w:rStyle w:val="CharStyle18"/>
          <w:color w:val="000000"/>
        </w:rPr>
        <w:t xml:space="preserve"> naczynku z</w:t>
      </w:r>
      <w:r w:rsidR="00AD7C93">
        <w:rPr>
          <w:rStyle w:val="CharStyle18"/>
          <w:color w:val="000000"/>
        </w:rPr>
        <w:t xml:space="preserve"> próbką)</w:t>
      </w:r>
      <w:r>
        <w:rPr>
          <w:rStyle w:val="CharStyle18"/>
          <w:color w:val="000000"/>
        </w:rPr>
        <w:t xml:space="preserve">. </w:t>
      </w:r>
      <w:r w:rsidR="00AD7C93" w:rsidRPr="00AD7C93">
        <w:rPr>
          <w:rStyle w:val="CharStyle18"/>
          <w:color w:val="000000"/>
        </w:rPr>
        <w:t xml:space="preserve">Końcowym elementem układu </w:t>
      </w:r>
      <w:r w:rsidR="00AD7C93">
        <w:rPr>
          <w:rStyle w:val="CharStyle18"/>
          <w:color w:val="000000"/>
        </w:rPr>
        <w:t xml:space="preserve">sterowania </w:t>
      </w:r>
      <w:r w:rsidR="006E5EFC">
        <w:rPr>
          <w:rStyle w:val="CharStyle18"/>
          <w:color w:val="000000"/>
        </w:rPr>
        <w:t>ma być</w:t>
      </w:r>
      <w:r w:rsidR="00AD7C93" w:rsidRPr="00AD7C93">
        <w:rPr>
          <w:rStyle w:val="CharStyle18"/>
          <w:color w:val="000000"/>
        </w:rPr>
        <w:t xml:space="preserve"> komputer, zbierający</w:t>
      </w:r>
      <w:r w:rsidR="00AD7C93">
        <w:rPr>
          <w:rStyle w:val="CharStyle18"/>
          <w:color w:val="000000"/>
        </w:rPr>
        <w:t xml:space="preserve"> i zapisując</w:t>
      </w:r>
      <w:r w:rsidR="00C0233F">
        <w:rPr>
          <w:rStyle w:val="CharStyle18"/>
          <w:color w:val="000000"/>
        </w:rPr>
        <w:t xml:space="preserve">y dane temperaturowe, z możliwością </w:t>
      </w:r>
      <w:r w:rsidR="00C0233F" w:rsidRPr="00C0233F">
        <w:rPr>
          <w:rStyle w:val="CharStyle18"/>
          <w:color w:val="000000"/>
        </w:rPr>
        <w:t>zapisu i odczytu na nośnikach wymiennych</w:t>
      </w:r>
      <w:r w:rsidR="00C0233F">
        <w:rPr>
          <w:rStyle w:val="CharStyle18"/>
          <w:color w:val="000000"/>
        </w:rPr>
        <w:t>.</w:t>
      </w:r>
      <w:r w:rsidR="00ED42AC">
        <w:rPr>
          <w:rStyle w:val="CharStyle18"/>
          <w:color w:val="000000"/>
        </w:rPr>
        <w:t xml:space="preserve"> Możliwość edycji i wyników w programie </w:t>
      </w:r>
      <w:r w:rsidR="00550AA5" w:rsidRPr="00550AA5">
        <w:rPr>
          <w:rStyle w:val="CharStyle18"/>
          <w:color w:val="000000"/>
        </w:rPr>
        <w:t>Microsoft Excel</w:t>
      </w:r>
    </w:p>
    <w:p w14:paraId="09870B2F" w14:textId="77777777" w:rsidR="00BB5587" w:rsidRDefault="00BB5587" w:rsidP="00D53AA3">
      <w:pPr>
        <w:ind w:firstLine="708"/>
        <w:jc w:val="both"/>
        <w:rPr>
          <w:rStyle w:val="CharStyle18"/>
          <w:color w:val="000000"/>
        </w:rPr>
      </w:pPr>
    </w:p>
    <w:p w14:paraId="1CC4CD23" w14:textId="77777777" w:rsidR="00AD7C93" w:rsidRDefault="00AD7C93" w:rsidP="00D53AA3">
      <w:pPr>
        <w:ind w:firstLine="708"/>
        <w:jc w:val="both"/>
        <w:rPr>
          <w:rStyle w:val="CharStyle18"/>
          <w:color w:val="000000"/>
        </w:rPr>
      </w:pPr>
    </w:p>
    <w:p w14:paraId="44FE80FF" w14:textId="77777777" w:rsidR="0074031F" w:rsidRDefault="0074031F" w:rsidP="00D53AA3">
      <w:pPr>
        <w:ind w:firstLine="708"/>
        <w:jc w:val="both"/>
        <w:rPr>
          <w:rStyle w:val="CharStyle18"/>
          <w:color w:val="000000"/>
        </w:rPr>
      </w:pPr>
    </w:p>
    <w:p w14:paraId="72A782D6" w14:textId="77777777" w:rsidR="0074031F" w:rsidRDefault="0074031F" w:rsidP="00D53AA3">
      <w:pPr>
        <w:ind w:firstLine="708"/>
        <w:jc w:val="both"/>
        <w:rPr>
          <w:rStyle w:val="CharStyle18"/>
          <w:color w:val="000000"/>
        </w:rPr>
      </w:pPr>
    </w:p>
    <w:p w14:paraId="1F534188" w14:textId="77777777" w:rsidR="0074031F" w:rsidRDefault="0074031F" w:rsidP="00D53AA3">
      <w:pPr>
        <w:ind w:firstLine="708"/>
        <w:jc w:val="both"/>
        <w:rPr>
          <w:rStyle w:val="CharStyle18"/>
          <w:color w:val="000000"/>
        </w:rPr>
      </w:pPr>
    </w:p>
    <w:p w14:paraId="5805C690" w14:textId="77777777" w:rsidR="005079CF" w:rsidRDefault="003628BD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  <w:sz w:val="16"/>
        </w:rPr>
        <w:drawing>
          <wp:anchor distT="0" distB="0" distL="114300" distR="114300" simplePos="0" relativeHeight="251660288" behindDoc="0" locked="0" layoutInCell="1" allowOverlap="1" wp14:anchorId="4AB42396" wp14:editId="7BC60F60">
            <wp:simplePos x="0" y="0"/>
            <wp:positionH relativeFrom="column">
              <wp:posOffset>-830784</wp:posOffset>
            </wp:positionH>
            <wp:positionV relativeFrom="page">
              <wp:posOffset>8919713</wp:posOffset>
            </wp:positionV>
            <wp:extent cx="7194431" cy="1656004"/>
            <wp:effectExtent l="0" t="0" r="6985" b="190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3915" cy="165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079CF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848C690" wp14:editId="1AF689B6">
            <wp:simplePos x="0" y="0"/>
            <wp:positionH relativeFrom="column">
              <wp:posOffset>157480</wp:posOffset>
            </wp:positionH>
            <wp:positionV relativeFrom="paragraph">
              <wp:posOffset>379095</wp:posOffset>
            </wp:positionV>
            <wp:extent cx="5762625" cy="609600"/>
            <wp:effectExtent l="19050" t="0" r="9525" b="0"/>
            <wp:wrapSquare wrapText="bothSides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09F5914" w14:textId="77777777"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14:paraId="2C293B25" w14:textId="77777777" w:rsidR="003C329E" w:rsidRDefault="003C329E" w:rsidP="00B81E9E">
      <w:pPr>
        <w:jc w:val="both"/>
        <w:rPr>
          <w:bCs/>
        </w:rPr>
      </w:pPr>
    </w:p>
    <w:p w14:paraId="44CEBD0D" w14:textId="77777777" w:rsidR="00624B96" w:rsidRPr="008564D8" w:rsidRDefault="00624B96" w:rsidP="00B81E9E">
      <w:pPr>
        <w:jc w:val="both"/>
        <w:rPr>
          <w:bCs/>
        </w:rPr>
      </w:pPr>
    </w:p>
    <w:p w14:paraId="4A3787EB" w14:textId="77777777" w:rsidR="00B81E9E" w:rsidRPr="008564D8" w:rsidRDefault="00B81E9E" w:rsidP="00B81E9E">
      <w:pPr>
        <w:spacing w:after="120"/>
        <w:jc w:val="both"/>
        <w:rPr>
          <w:b/>
        </w:rPr>
      </w:pPr>
      <w:r>
        <w:rPr>
          <w:b/>
        </w:rPr>
        <w:t>III. Sposób przygotowania oferty</w:t>
      </w:r>
    </w:p>
    <w:p w14:paraId="4F66274D" w14:textId="77777777" w:rsidR="00B81E9E" w:rsidRDefault="00B81E9E" w:rsidP="00CA7520">
      <w:pPr>
        <w:numPr>
          <w:ilvl w:val="0"/>
          <w:numId w:val="8"/>
        </w:numPr>
        <w:jc w:val="both"/>
      </w:pPr>
      <w:r w:rsidRPr="008564D8">
        <w:t>Ofertę należy złożyć na załączonym formularzu ofertowym - Załącznik nr 1.</w:t>
      </w:r>
    </w:p>
    <w:p w14:paraId="1CFE8227" w14:textId="77777777" w:rsidR="00B81E9E" w:rsidRPr="008564D8" w:rsidRDefault="00B81E9E" w:rsidP="00CA7520">
      <w:pPr>
        <w:numPr>
          <w:ilvl w:val="0"/>
          <w:numId w:val="8"/>
        </w:numPr>
        <w:jc w:val="both"/>
      </w:pPr>
      <w:r w:rsidRPr="008564D8">
        <w:t>Wymagany termin ważności oferty: 30 dni od daty złożenia.</w:t>
      </w:r>
    </w:p>
    <w:p w14:paraId="6AD3C917" w14:textId="77777777" w:rsidR="000F5E0D" w:rsidRDefault="000F5E0D" w:rsidP="00B81E9E">
      <w:pPr>
        <w:jc w:val="both"/>
      </w:pPr>
    </w:p>
    <w:p w14:paraId="59D656AA" w14:textId="77777777" w:rsidR="00B81E9E" w:rsidRPr="008564D8" w:rsidRDefault="00B81E9E" w:rsidP="00B81E9E">
      <w:pPr>
        <w:spacing w:after="120"/>
        <w:jc w:val="both"/>
        <w:rPr>
          <w:b/>
        </w:rPr>
      </w:pPr>
      <w:r w:rsidRPr="008564D8">
        <w:rPr>
          <w:b/>
        </w:rPr>
        <w:t>I</w:t>
      </w:r>
      <w:r>
        <w:rPr>
          <w:b/>
        </w:rPr>
        <w:t>V</w:t>
      </w:r>
      <w:r w:rsidRPr="008564D8">
        <w:rPr>
          <w:b/>
        </w:rPr>
        <w:t>. Wymag</w:t>
      </w:r>
      <w:r>
        <w:rPr>
          <w:b/>
        </w:rPr>
        <w:t xml:space="preserve">ania dotyczące </w:t>
      </w:r>
      <w:r w:rsidR="007F6FB9">
        <w:rPr>
          <w:b/>
        </w:rPr>
        <w:t>Wykonawcy usługi</w:t>
      </w:r>
    </w:p>
    <w:p w14:paraId="0EC79366" w14:textId="0298F445" w:rsidR="00FF2B45" w:rsidRDefault="007F6FB9" w:rsidP="00704637">
      <w:pPr>
        <w:numPr>
          <w:ilvl w:val="0"/>
          <w:numId w:val="11"/>
        </w:numPr>
        <w:jc w:val="both"/>
      </w:pPr>
      <w:r>
        <w:rPr>
          <w:bCs/>
        </w:rPr>
        <w:t>Wykonawca</w:t>
      </w:r>
      <w:r w:rsidR="00B81E9E" w:rsidRPr="008564D8">
        <w:rPr>
          <w:bCs/>
        </w:rPr>
        <w:t xml:space="preserve"> musi posiadać </w:t>
      </w:r>
      <w:r>
        <w:rPr>
          <w:bCs/>
        </w:rPr>
        <w:t xml:space="preserve">doświadczenie w pracach dotyczących </w:t>
      </w:r>
      <w:r w:rsidR="0006688C">
        <w:rPr>
          <w:bCs/>
        </w:rPr>
        <w:t>projektowani</w:t>
      </w:r>
      <w:r w:rsidR="000569F0">
        <w:rPr>
          <w:bCs/>
        </w:rPr>
        <w:t>a</w:t>
      </w:r>
      <w:r w:rsidR="0006688C">
        <w:rPr>
          <w:bCs/>
        </w:rPr>
        <w:t xml:space="preserve"> i konstrukcji stanowisk badawczych</w:t>
      </w:r>
      <w:r w:rsidR="00704637">
        <w:rPr>
          <w:bCs/>
        </w:rPr>
        <w:t>.</w:t>
      </w:r>
      <w:r>
        <w:rPr>
          <w:bCs/>
        </w:rPr>
        <w:t xml:space="preserve"> </w:t>
      </w:r>
    </w:p>
    <w:p w14:paraId="196E6927" w14:textId="77777777" w:rsidR="000F5E0D" w:rsidRPr="00FF2B45" w:rsidRDefault="000F5E0D" w:rsidP="000F5E0D">
      <w:pPr>
        <w:ind w:left="360"/>
        <w:jc w:val="both"/>
      </w:pPr>
    </w:p>
    <w:p w14:paraId="3BC4C061" w14:textId="77777777" w:rsidR="00B81E9E" w:rsidRPr="008564D8" w:rsidRDefault="00B81E9E" w:rsidP="00B81E9E">
      <w:pPr>
        <w:tabs>
          <w:tab w:val="left" w:pos="-1701"/>
          <w:tab w:val="left" w:pos="567"/>
        </w:tabs>
        <w:spacing w:after="120"/>
        <w:jc w:val="both"/>
        <w:rPr>
          <w:b/>
        </w:rPr>
      </w:pPr>
      <w:r>
        <w:rPr>
          <w:b/>
        </w:rPr>
        <w:t>V. Warunki płatności</w:t>
      </w:r>
    </w:p>
    <w:p w14:paraId="06152075" w14:textId="77777777" w:rsidR="00B81E9E" w:rsidRPr="008564D8" w:rsidRDefault="00FF2B45" w:rsidP="00CA7520">
      <w:pPr>
        <w:numPr>
          <w:ilvl w:val="0"/>
          <w:numId w:val="7"/>
        </w:numPr>
        <w:jc w:val="both"/>
      </w:pPr>
      <w:r>
        <w:t>Podstawą dla rozliczenia stron</w:t>
      </w:r>
      <w:r w:rsidR="00B81E9E" w:rsidRPr="008564D8">
        <w:t xml:space="preserve">, będzie faktura VAT wystawiana przez </w:t>
      </w:r>
      <w:r>
        <w:t>Wykonawcę</w:t>
      </w:r>
      <w:r w:rsidR="00B81E9E" w:rsidRPr="008564D8">
        <w:t>.</w:t>
      </w:r>
    </w:p>
    <w:p w14:paraId="738AEC76" w14:textId="77777777" w:rsidR="00B81E9E" w:rsidRPr="008564D8" w:rsidRDefault="00B81E9E" w:rsidP="00CA7520">
      <w:pPr>
        <w:numPr>
          <w:ilvl w:val="0"/>
          <w:numId w:val="7"/>
        </w:numPr>
        <w:jc w:val="both"/>
      </w:pPr>
      <w:r w:rsidRPr="008564D8">
        <w:t xml:space="preserve">Termin płatności </w:t>
      </w:r>
      <w:r w:rsidRPr="00B52B88">
        <w:t xml:space="preserve">wynosi </w:t>
      </w:r>
      <w:r w:rsidR="00704637">
        <w:t>30</w:t>
      </w:r>
      <w:r w:rsidRPr="00B52B88">
        <w:t xml:space="preserve"> dni od</w:t>
      </w:r>
      <w:r w:rsidRPr="008564D8">
        <w:t xml:space="preserve"> daty dostarczenia prawidłowo wystawionej</w:t>
      </w:r>
      <w:r>
        <w:t xml:space="preserve"> faktury</w:t>
      </w:r>
      <w:r w:rsidRPr="008564D8">
        <w:t xml:space="preserve">. </w:t>
      </w:r>
    </w:p>
    <w:p w14:paraId="339E6168" w14:textId="77777777" w:rsidR="000F5E0D" w:rsidRDefault="000F5E0D" w:rsidP="00B81E9E">
      <w:pPr>
        <w:tabs>
          <w:tab w:val="left" w:pos="-2694"/>
          <w:tab w:val="left" w:pos="-1701"/>
        </w:tabs>
        <w:jc w:val="both"/>
        <w:rPr>
          <w:b/>
        </w:rPr>
      </w:pPr>
    </w:p>
    <w:p w14:paraId="5E0B940B" w14:textId="77777777" w:rsidR="00B81E9E" w:rsidRDefault="00B81E9E" w:rsidP="00B81E9E">
      <w:pPr>
        <w:tabs>
          <w:tab w:val="left" w:pos="-2694"/>
          <w:tab w:val="left" w:pos="-1701"/>
        </w:tabs>
        <w:spacing w:after="120"/>
        <w:jc w:val="both"/>
        <w:rPr>
          <w:b/>
        </w:rPr>
      </w:pPr>
      <w:r>
        <w:rPr>
          <w:b/>
        </w:rPr>
        <w:t>VI. Osoba do kontaktu z oferentami</w:t>
      </w:r>
    </w:p>
    <w:p w14:paraId="7D3B4BD9" w14:textId="42531C44" w:rsidR="00B81E9E" w:rsidRDefault="009D7E4D" w:rsidP="00B81E9E">
      <w:pPr>
        <w:tabs>
          <w:tab w:val="left" w:pos="-2694"/>
          <w:tab w:val="left" w:pos="-1701"/>
        </w:tabs>
        <w:jc w:val="both"/>
      </w:pPr>
      <w:r>
        <w:rPr>
          <w:bCs/>
        </w:rPr>
        <w:t xml:space="preserve">dr inż. </w:t>
      </w:r>
      <w:r w:rsidR="000569F0">
        <w:rPr>
          <w:bCs/>
        </w:rPr>
        <w:t>Karolina Wojtacha-Rychter</w:t>
      </w:r>
      <w:r w:rsidR="00704637" w:rsidRPr="00704637">
        <w:rPr>
          <w:bCs/>
        </w:rPr>
        <w:t xml:space="preserve">, tel. </w:t>
      </w:r>
      <w:r w:rsidR="000569F0">
        <w:t>32 259 21 93</w:t>
      </w:r>
      <w:r w:rsidR="00704637" w:rsidRPr="00704637">
        <w:rPr>
          <w:bCs/>
        </w:rPr>
        <w:t xml:space="preserve">, e-mail: </w:t>
      </w:r>
      <w:r w:rsidR="000569F0">
        <w:rPr>
          <w:bCs/>
        </w:rPr>
        <w:t>kwojtacha</w:t>
      </w:r>
      <w:r w:rsidR="00704637" w:rsidRPr="00704637">
        <w:rPr>
          <w:bCs/>
        </w:rPr>
        <w:t>@gig.eu</w:t>
      </w:r>
    </w:p>
    <w:p w14:paraId="66D9CC93" w14:textId="77777777" w:rsidR="000F5E0D" w:rsidRDefault="000F5E0D" w:rsidP="00B81E9E">
      <w:pPr>
        <w:tabs>
          <w:tab w:val="left" w:pos="-2694"/>
          <w:tab w:val="left" w:pos="-1701"/>
        </w:tabs>
        <w:jc w:val="both"/>
      </w:pPr>
    </w:p>
    <w:p w14:paraId="4C8A1046" w14:textId="77777777" w:rsidR="00B81E9E" w:rsidRPr="008564D8" w:rsidRDefault="00B81E9E" w:rsidP="00B81E9E">
      <w:pPr>
        <w:widowControl w:val="0"/>
        <w:spacing w:after="120"/>
        <w:jc w:val="both"/>
        <w:rPr>
          <w:b/>
        </w:rPr>
      </w:pPr>
      <w:r>
        <w:rPr>
          <w:b/>
        </w:rPr>
        <w:t xml:space="preserve">VII. </w:t>
      </w:r>
      <w:r w:rsidRPr="008564D8">
        <w:rPr>
          <w:b/>
        </w:rPr>
        <w:t xml:space="preserve">Kryteria oceny ofert oraz </w:t>
      </w:r>
      <w:r>
        <w:rPr>
          <w:b/>
        </w:rPr>
        <w:t>wybór najkorzystniejszej oferty</w:t>
      </w:r>
    </w:p>
    <w:p w14:paraId="679F2458" w14:textId="77777777" w:rsidR="00B81E9E" w:rsidRDefault="00B81E9E" w:rsidP="00FF2B45">
      <w:pPr>
        <w:pStyle w:val="Akapitzlist"/>
        <w:ind w:left="0"/>
        <w:jc w:val="both"/>
      </w:pPr>
      <w:r w:rsidRPr="008564D8">
        <w:t xml:space="preserve">Zamawiający uzna za najkorzystniejszą i wybierze ofertę o najniższej cenie, która spełnia wszystkie wymagania określone w </w:t>
      </w:r>
      <w:r>
        <w:t>Zapytaniu ofertowym</w:t>
      </w:r>
      <w:r w:rsidRPr="008564D8">
        <w:t>.</w:t>
      </w:r>
    </w:p>
    <w:p w14:paraId="5F4238C8" w14:textId="77777777" w:rsidR="000F5E0D" w:rsidRPr="008564D8" w:rsidRDefault="000F5E0D" w:rsidP="0030287F">
      <w:pPr>
        <w:jc w:val="both"/>
      </w:pPr>
    </w:p>
    <w:p w14:paraId="0A893151" w14:textId="77777777"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 xml:space="preserve">VIII. </w:t>
      </w:r>
      <w:r w:rsidRPr="008564D8">
        <w:rPr>
          <w:b/>
        </w:rPr>
        <w:t>M</w:t>
      </w:r>
      <w:r>
        <w:rPr>
          <w:b/>
        </w:rPr>
        <w:t>iejsce i termin składania ofert</w:t>
      </w:r>
    </w:p>
    <w:p w14:paraId="4C35B00A" w14:textId="5D1C2D6C" w:rsidR="00B81E9E" w:rsidRPr="00C12613" w:rsidRDefault="00B81E9E" w:rsidP="00CA7520">
      <w:pPr>
        <w:numPr>
          <w:ilvl w:val="0"/>
          <w:numId w:val="9"/>
        </w:numPr>
        <w:jc w:val="both"/>
        <w:rPr>
          <w:b/>
          <w:bCs/>
        </w:rPr>
      </w:pPr>
      <w:r w:rsidRPr="00C12613">
        <w:t>Ofertę według załączon</w:t>
      </w:r>
      <w:r w:rsidR="000F5E0D">
        <w:t xml:space="preserve">ego </w:t>
      </w:r>
      <w:r w:rsidRPr="00C12613">
        <w:t>wzor</w:t>
      </w:r>
      <w:r w:rsidR="000F5E0D">
        <w:t>u</w:t>
      </w:r>
      <w:r w:rsidRPr="00C12613">
        <w:t xml:space="preserve"> (Załącznik nr 1) należy złożyć do dnia  </w:t>
      </w:r>
      <w:r w:rsidR="00790C8E">
        <w:rPr>
          <w:b/>
          <w:bCs/>
        </w:rPr>
        <w:t>11.</w:t>
      </w:r>
      <w:r w:rsidR="00E63FBF">
        <w:rPr>
          <w:b/>
          <w:bCs/>
        </w:rPr>
        <w:t>0</w:t>
      </w:r>
      <w:r w:rsidR="00790C8E">
        <w:rPr>
          <w:b/>
          <w:bCs/>
        </w:rPr>
        <w:t>3</w:t>
      </w:r>
      <w:r w:rsidR="007F20BB">
        <w:rPr>
          <w:b/>
          <w:bCs/>
        </w:rPr>
        <w:t>.202</w:t>
      </w:r>
      <w:r w:rsidR="00E63FBF">
        <w:rPr>
          <w:b/>
          <w:bCs/>
        </w:rPr>
        <w:t>2</w:t>
      </w:r>
      <w:r w:rsidRPr="00C12613">
        <w:rPr>
          <w:b/>
          <w:bCs/>
        </w:rPr>
        <w:t>r. do godz. 1</w:t>
      </w:r>
      <w:r w:rsidR="00E63FBF">
        <w:rPr>
          <w:b/>
          <w:bCs/>
        </w:rPr>
        <w:t>2</w:t>
      </w:r>
      <w:r w:rsidRPr="00C12613">
        <w:rPr>
          <w:b/>
          <w:bCs/>
          <w:u w:val="single"/>
          <w:vertAlign w:val="superscript"/>
        </w:rPr>
        <w:t>00</w:t>
      </w:r>
      <w:r w:rsidRPr="00C12613">
        <w:rPr>
          <w:b/>
          <w:bCs/>
        </w:rPr>
        <w:t>.</w:t>
      </w:r>
    </w:p>
    <w:p w14:paraId="42AF51A4" w14:textId="77777777" w:rsidR="000F5E0D" w:rsidRDefault="00B81E9E" w:rsidP="000F5E0D">
      <w:pPr>
        <w:numPr>
          <w:ilvl w:val="0"/>
          <w:numId w:val="9"/>
        </w:numPr>
        <w:jc w:val="both"/>
      </w:pPr>
      <w:r w:rsidRPr="008564D8">
        <w:t>Ofertę można złożyć drogą elektroniczną lub w siedzibie Zamawiającego</w:t>
      </w:r>
      <w:r>
        <w:t>:</w:t>
      </w:r>
      <w:r w:rsidRPr="008564D8">
        <w:t xml:space="preserve"> budynek B</w:t>
      </w:r>
      <w:r>
        <w:t>,</w:t>
      </w:r>
      <w:r w:rsidRPr="008564D8">
        <w:t xml:space="preserve"> pokój nr 9a.</w:t>
      </w:r>
    </w:p>
    <w:p w14:paraId="5ADBCA88" w14:textId="77777777" w:rsidR="000F5E0D" w:rsidRDefault="000F5E0D" w:rsidP="000F5E0D">
      <w:pPr>
        <w:jc w:val="both"/>
      </w:pPr>
    </w:p>
    <w:p w14:paraId="3CF5A7F6" w14:textId="77777777"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Główny Instytut Górnictwa,</w:t>
      </w:r>
    </w:p>
    <w:p w14:paraId="37395911" w14:textId="77777777"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Plac Gwarków 1,</w:t>
      </w:r>
    </w:p>
    <w:p w14:paraId="2E1AACB4" w14:textId="77777777"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40-166 Katowice,</w:t>
      </w:r>
    </w:p>
    <w:p w14:paraId="506052D3" w14:textId="77777777"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fax: 32 258 59</w:t>
      </w:r>
      <w:r>
        <w:rPr>
          <w:b/>
          <w:lang w:val="en-US"/>
        </w:rPr>
        <w:t xml:space="preserve"> </w:t>
      </w:r>
      <w:r w:rsidRPr="008564D8">
        <w:rPr>
          <w:b/>
          <w:lang w:val="en-US"/>
        </w:rPr>
        <w:t>97;</w:t>
      </w:r>
    </w:p>
    <w:p w14:paraId="1A5655E7" w14:textId="39BE091D" w:rsidR="00FF2B45" w:rsidRPr="00293ED6" w:rsidRDefault="00B81E9E" w:rsidP="00FF2B45">
      <w:pPr>
        <w:tabs>
          <w:tab w:val="left" w:pos="-2694"/>
          <w:tab w:val="left" w:pos="-1701"/>
        </w:tabs>
        <w:jc w:val="center"/>
        <w:rPr>
          <w:rStyle w:val="Hipercze"/>
          <w:lang w:val="en-US"/>
        </w:rPr>
      </w:pPr>
      <w:r w:rsidRPr="00C12613">
        <w:rPr>
          <w:b/>
          <w:lang w:val="en-US"/>
        </w:rPr>
        <w:t xml:space="preserve">mail: </w:t>
      </w:r>
      <w:bookmarkStart w:id="1" w:name="_GoBack"/>
      <w:r w:rsidR="00790C8E">
        <w:rPr>
          <w:bCs/>
          <w:lang w:val="en-US"/>
        </w:rPr>
        <w:t>kwojtacha@gig.eu</w:t>
      </w:r>
      <w:bookmarkEnd w:id="1"/>
    </w:p>
    <w:p w14:paraId="7D2A2BF2" w14:textId="77777777" w:rsidR="00FF2B45" w:rsidRPr="00293ED6" w:rsidRDefault="00FF2B45" w:rsidP="00613FDA">
      <w:pPr>
        <w:tabs>
          <w:tab w:val="left" w:pos="-2694"/>
          <w:tab w:val="left" w:pos="-1701"/>
        </w:tabs>
        <w:jc w:val="center"/>
        <w:rPr>
          <w:lang w:val="en-US"/>
        </w:rPr>
      </w:pPr>
    </w:p>
    <w:p w14:paraId="55E4E97C" w14:textId="77777777"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wezwania Odbiorcy do udzielenia dodatkowych informacji związanych z przedmiotem zamówienia i złożoną ofertą.</w:t>
      </w:r>
    </w:p>
    <w:p w14:paraId="49DE1C94" w14:textId="77777777"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unieważnienia zapytania ofertowego w każdej chwili, bez podania przyczyny.</w:t>
      </w:r>
    </w:p>
    <w:p w14:paraId="68FB2E22" w14:textId="77777777" w:rsidR="00B81E9E" w:rsidRDefault="00B81E9E" w:rsidP="00B81E9E">
      <w:pPr>
        <w:ind w:left="360"/>
        <w:jc w:val="both"/>
      </w:pPr>
    </w:p>
    <w:p w14:paraId="0725BC6D" w14:textId="77777777" w:rsidR="00B81E9E" w:rsidRPr="00C1168F" w:rsidRDefault="00B81E9E" w:rsidP="00B81E9E">
      <w:pPr>
        <w:spacing w:after="120"/>
        <w:ind w:left="357" w:hanging="357"/>
        <w:jc w:val="both"/>
        <w:rPr>
          <w:b/>
        </w:rPr>
      </w:pPr>
      <w:r w:rsidRPr="00C1168F">
        <w:rPr>
          <w:b/>
        </w:rPr>
        <w:t>IX. Termin wykonywania usługi</w:t>
      </w:r>
    </w:p>
    <w:p w14:paraId="4DBA4E8E" w14:textId="77777777" w:rsidR="00FF2B45" w:rsidRPr="00FF2B45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>Termin wykonania zamówienia:</w:t>
      </w:r>
      <w:r>
        <w:rPr>
          <w:rFonts w:ascii="Times New Roman" w:hAnsi="Times New Roman"/>
          <w:sz w:val="24"/>
          <w:szCs w:val="24"/>
        </w:rPr>
        <w:t xml:space="preserve"> </w:t>
      </w:r>
      <w:r w:rsidR="00704637">
        <w:rPr>
          <w:rFonts w:ascii="Times New Roman" w:hAnsi="Times New Roman"/>
          <w:sz w:val="24"/>
          <w:szCs w:val="24"/>
        </w:rPr>
        <w:t>30</w:t>
      </w:r>
      <w:r w:rsidRPr="00FF2B45">
        <w:rPr>
          <w:rFonts w:ascii="Times New Roman" w:hAnsi="Times New Roman"/>
          <w:sz w:val="24"/>
          <w:szCs w:val="24"/>
        </w:rPr>
        <w:t xml:space="preserve"> dni od daty udzielenia zamówienia.</w:t>
      </w:r>
    </w:p>
    <w:p w14:paraId="7F6476D2" w14:textId="77777777" w:rsidR="000F5E0D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 xml:space="preserve">Warunki płatności - Zamawiający wymaga terminu płatności do </w:t>
      </w:r>
      <w:r w:rsidR="00704637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2B45">
        <w:rPr>
          <w:rFonts w:ascii="Times New Roman" w:hAnsi="Times New Roman"/>
          <w:sz w:val="24"/>
          <w:szCs w:val="24"/>
        </w:rPr>
        <w:t>dni, który będzie liczony od daty dostarczenia do GIG prawidłowo wystawionej faktury na podstawie protokołu odbioru, podpisanego przez obie strony.</w:t>
      </w:r>
    </w:p>
    <w:p w14:paraId="4C2F634E" w14:textId="77777777" w:rsidR="0030287F" w:rsidRPr="0030287F" w:rsidRDefault="0030287F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14:paraId="51017B7B" w14:textId="77777777" w:rsidR="00B81E9E" w:rsidRDefault="00B81E9E" w:rsidP="00B81E9E">
      <w:pPr>
        <w:pStyle w:val="Akapitzlist10"/>
        <w:spacing w:after="12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X. Załączniki</w:t>
      </w:r>
    </w:p>
    <w:p w14:paraId="40EAF6D9" w14:textId="77777777" w:rsidR="00B81E9E" w:rsidRDefault="00B81E9E" w:rsidP="00CA7520">
      <w:pPr>
        <w:numPr>
          <w:ilvl w:val="0"/>
          <w:numId w:val="10"/>
        </w:numPr>
        <w:jc w:val="both"/>
      </w:pPr>
      <w:r>
        <w:t>Załącznik nr 1 - Formularz oferty</w:t>
      </w:r>
    </w:p>
    <w:p w14:paraId="110CC285" w14:textId="77777777" w:rsidR="00B81E9E" w:rsidRDefault="00EB047A" w:rsidP="00FF2B45">
      <w:pPr>
        <w:numPr>
          <w:ilvl w:val="0"/>
          <w:numId w:val="10"/>
        </w:numPr>
        <w:jc w:val="both"/>
      </w:pPr>
      <w:r>
        <w:t xml:space="preserve">Załącznik nr </w:t>
      </w:r>
      <w:r w:rsidR="00FF2B45">
        <w:t>2</w:t>
      </w:r>
      <w:r>
        <w:t xml:space="preserve"> </w:t>
      </w:r>
      <w:r w:rsidR="00FF2B45">
        <w:t>–</w:t>
      </w:r>
      <w:r>
        <w:t xml:space="preserve"> RODO</w:t>
      </w:r>
    </w:p>
    <w:p w14:paraId="318F1A12" w14:textId="77777777" w:rsidR="000F5E0D" w:rsidRPr="00822DE7" w:rsidRDefault="000F5E0D" w:rsidP="00FF2B45">
      <w:pPr>
        <w:ind w:left="360"/>
        <w:jc w:val="both"/>
      </w:pPr>
    </w:p>
    <w:p w14:paraId="59E7EF64" w14:textId="56458E72" w:rsidR="00B81E9E" w:rsidRPr="00822DE7" w:rsidRDefault="000569F0" w:rsidP="00B81E9E">
      <w:pPr>
        <w:ind w:left="3900" w:firstLine="348"/>
        <w:jc w:val="both"/>
      </w:pPr>
      <w:r>
        <w:t>p.o.</w:t>
      </w:r>
      <w:r w:rsidR="00B81E9E">
        <w:t xml:space="preserve">  </w:t>
      </w:r>
      <w:r w:rsidR="00B81E9E" w:rsidRPr="00822DE7">
        <w:t>Kierownik</w:t>
      </w:r>
      <w:r>
        <w:t>a</w:t>
      </w:r>
      <w:r w:rsidR="00B81E9E" w:rsidRPr="00822DE7">
        <w:t xml:space="preserve"> </w:t>
      </w:r>
      <w:r>
        <w:t xml:space="preserve">Zakładu Aerologii Górniczej </w:t>
      </w:r>
    </w:p>
    <w:p w14:paraId="31D7BAC7" w14:textId="6C784992" w:rsidR="00B81E9E" w:rsidRPr="00822DE7" w:rsidRDefault="000569F0" w:rsidP="00B81E9E">
      <w:pPr>
        <w:ind w:left="3552" w:firstLine="348"/>
        <w:jc w:val="both"/>
      </w:pPr>
      <w:r>
        <w:t xml:space="preserve">    </w:t>
      </w:r>
      <w:r w:rsidR="00B81E9E" w:rsidRPr="00822DE7">
        <w:t>Głównego Instytut Górnictwa w Katowicach</w:t>
      </w:r>
    </w:p>
    <w:p w14:paraId="3C2529E7" w14:textId="77777777" w:rsidR="00B81E9E" w:rsidRPr="00822DE7" w:rsidRDefault="00B81E9E" w:rsidP="00B81E9E">
      <w:pPr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( ------------------------------------------- )</w:t>
      </w:r>
    </w:p>
    <w:p w14:paraId="41C03D42" w14:textId="687AA2A2" w:rsidR="009860F6" w:rsidRDefault="000569F0" w:rsidP="000569F0">
      <w:pPr>
        <w:pStyle w:val="Akapitzlist1"/>
        <w:spacing w:after="0" w:line="240" w:lineRule="auto"/>
        <w:ind w:left="42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0569F0">
        <w:rPr>
          <w:rFonts w:ascii="Times New Roman" w:hAnsi="Times New Roman"/>
        </w:rPr>
        <w:t xml:space="preserve">dr hab. inż. Stanisław </w:t>
      </w:r>
      <w:proofErr w:type="spellStart"/>
      <w:r w:rsidRPr="000569F0">
        <w:rPr>
          <w:rFonts w:ascii="Times New Roman" w:hAnsi="Times New Roman"/>
        </w:rPr>
        <w:t>Trenczek</w:t>
      </w:r>
      <w:proofErr w:type="spellEnd"/>
    </w:p>
    <w:p w14:paraId="450BC117" w14:textId="3534B2E8" w:rsidR="000569F0" w:rsidRDefault="000569F0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0569F0" w:rsidSect="005079CF">
          <w:headerReference w:type="default" r:id="rId12"/>
          <w:footerReference w:type="default" r:id="rId13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14:paraId="6EFB6B97" w14:textId="77777777" w:rsidR="00B81E9E" w:rsidRPr="00A0724A" w:rsidRDefault="00B81E9E" w:rsidP="00B81E9E">
      <w:pPr>
        <w:rPr>
          <w:b/>
          <w:bCs/>
        </w:rPr>
      </w:pPr>
      <w:bookmarkStart w:id="2" w:name="_Toc516473347"/>
      <w:r w:rsidRPr="00A0724A">
        <w:rPr>
          <w:b/>
          <w:bCs/>
        </w:rPr>
        <w:lastRenderedPageBreak/>
        <w:t xml:space="preserve">Załącznik nr </w:t>
      </w:r>
      <w:r w:rsidR="00FF2B45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2"/>
      <w:r w:rsidRPr="00A0724A">
        <w:rPr>
          <w:b/>
          <w:bCs/>
        </w:rPr>
        <w:t xml:space="preserve"> dotyczący RODO</w:t>
      </w:r>
    </w:p>
    <w:p w14:paraId="3E5B70B3" w14:textId="77777777" w:rsidR="00B81E9E" w:rsidRPr="00A0724A" w:rsidRDefault="00B81E9E" w:rsidP="00B81E9E">
      <w:pPr>
        <w:spacing w:line="280" w:lineRule="exact"/>
        <w:jc w:val="right"/>
        <w:rPr>
          <w:b/>
          <w:bCs/>
        </w:rPr>
      </w:pPr>
    </w:p>
    <w:p w14:paraId="5404FFCC" w14:textId="68AA29C1" w:rsidR="00790C8E" w:rsidRPr="008564D8" w:rsidRDefault="00B81E9E" w:rsidP="00790C8E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790C8E" w:rsidRPr="008564D8">
        <w:rPr>
          <w:b/>
          <w:sz w:val="26"/>
          <w:szCs w:val="26"/>
        </w:rPr>
        <w:t>„</w:t>
      </w:r>
      <w:r w:rsidR="00790C8E">
        <w:rPr>
          <w:b/>
          <w:sz w:val="26"/>
          <w:szCs w:val="26"/>
        </w:rPr>
        <w:t>Wykonanie instalacji</w:t>
      </w:r>
      <w:r w:rsidR="00790C8E" w:rsidRPr="00120AB1">
        <w:rPr>
          <w:b/>
          <w:sz w:val="26"/>
          <w:szCs w:val="26"/>
        </w:rPr>
        <w:t xml:space="preserve"> magazynowania energii </w:t>
      </w:r>
      <w:r w:rsidR="00790C8E">
        <w:rPr>
          <w:b/>
          <w:sz w:val="26"/>
          <w:szCs w:val="26"/>
        </w:rPr>
        <w:t xml:space="preserve">cieplnej </w:t>
      </w:r>
      <w:r w:rsidR="00790C8E" w:rsidRPr="00120AB1">
        <w:rPr>
          <w:b/>
          <w:sz w:val="26"/>
          <w:szCs w:val="26"/>
        </w:rPr>
        <w:t xml:space="preserve">pochodzącej z </w:t>
      </w:r>
      <w:r w:rsidR="00790C8E">
        <w:rPr>
          <w:b/>
          <w:sz w:val="26"/>
          <w:szCs w:val="26"/>
        </w:rPr>
        <w:t xml:space="preserve">cyklicznej adsorpcji-desorpcji </w:t>
      </w:r>
      <w:r w:rsidR="00790C8E" w:rsidRPr="00163312">
        <w:rPr>
          <w:b/>
          <w:sz w:val="26"/>
          <w:szCs w:val="26"/>
        </w:rPr>
        <w:t>par</w:t>
      </w:r>
      <w:r w:rsidR="00790C8E">
        <w:rPr>
          <w:b/>
          <w:sz w:val="26"/>
          <w:szCs w:val="26"/>
        </w:rPr>
        <w:t xml:space="preserve"> </w:t>
      </w:r>
      <w:r w:rsidR="00790C8E" w:rsidRPr="00163312">
        <w:rPr>
          <w:b/>
          <w:sz w:val="26"/>
          <w:szCs w:val="26"/>
        </w:rPr>
        <w:t>i gazów na sta</w:t>
      </w:r>
      <w:r w:rsidR="00790C8E">
        <w:rPr>
          <w:b/>
          <w:sz w:val="26"/>
          <w:szCs w:val="26"/>
        </w:rPr>
        <w:t>ł</w:t>
      </w:r>
      <w:r w:rsidR="00790C8E" w:rsidRPr="00163312">
        <w:rPr>
          <w:b/>
          <w:sz w:val="26"/>
          <w:szCs w:val="26"/>
        </w:rPr>
        <w:t>ych adsorbentach</w:t>
      </w:r>
      <w:r w:rsidR="00790C8E" w:rsidRPr="00293ED6">
        <w:rPr>
          <w:b/>
          <w:sz w:val="26"/>
          <w:szCs w:val="26"/>
        </w:rPr>
        <w:t>.</w:t>
      </w:r>
      <w:r w:rsidR="00790C8E">
        <w:rPr>
          <w:b/>
          <w:sz w:val="26"/>
          <w:szCs w:val="26"/>
        </w:rPr>
        <w:t xml:space="preserve"> </w:t>
      </w:r>
      <w:r w:rsidR="00790C8E" w:rsidRPr="008564D8">
        <w:rPr>
          <w:b/>
          <w:sz w:val="26"/>
          <w:szCs w:val="26"/>
        </w:rPr>
        <w:t>"</w:t>
      </w:r>
    </w:p>
    <w:p w14:paraId="54FF4BC8" w14:textId="5ED624E7" w:rsidR="00D0379D" w:rsidRPr="008564D8" w:rsidRDefault="00D0379D" w:rsidP="00D0379D">
      <w:pPr>
        <w:jc w:val="center"/>
        <w:rPr>
          <w:b/>
          <w:sz w:val="26"/>
          <w:szCs w:val="26"/>
        </w:rPr>
      </w:pPr>
    </w:p>
    <w:p w14:paraId="610B1FCE" w14:textId="77777777" w:rsidR="00B81E9E" w:rsidRPr="00A0724A" w:rsidRDefault="00B81E9E" w:rsidP="00A44C4C">
      <w:pPr>
        <w:jc w:val="center"/>
        <w:rPr>
          <w:sz w:val="20"/>
        </w:rPr>
      </w:pPr>
    </w:p>
    <w:p w14:paraId="02D00E1D" w14:textId="77777777"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02BA0DB6" w14:textId="77777777" w:rsidR="00B81E9E" w:rsidRPr="00A0724A" w:rsidRDefault="00B81E9E" w:rsidP="00B81E9E">
      <w:pPr>
        <w:spacing w:line="280" w:lineRule="exact"/>
        <w:jc w:val="both"/>
        <w:rPr>
          <w:b/>
          <w:sz w:val="20"/>
        </w:rPr>
      </w:pPr>
    </w:p>
    <w:p w14:paraId="36ACA1D0" w14:textId="77777777"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7C876DC" w14:textId="77777777" w:rsidR="00B81E9E" w:rsidRPr="00A0724A" w:rsidRDefault="00B81E9E" w:rsidP="00CA7520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14:paraId="0084A101" w14:textId="77777777"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14:paraId="7B2156FC" w14:textId="77777777"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14:paraId="49130785" w14:textId="787B8446" w:rsidR="00D0379D" w:rsidRPr="00ED2C6D" w:rsidRDefault="00ED2C6D" w:rsidP="00ED2C6D">
      <w:pPr>
        <w:pStyle w:val="Akapitzlist"/>
        <w:rPr>
          <w:b/>
          <w:sz w:val="22"/>
          <w:szCs w:val="22"/>
        </w:rPr>
      </w:pPr>
      <w:r>
        <w:rPr>
          <w:b/>
          <w:sz w:val="26"/>
          <w:szCs w:val="26"/>
        </w:rPr>
        <w:t xml:space="preserve"> </w:t>
      </w:r>
      <w:r w:rsidRPr="00ED2C6D">
        <w:rPr>
          <w:b/>
          <w:sz w:val="22"/>
          <w:szCs w:val="22"/>
        </w:rPr>
        <w:t>„Wykonanie instalacji magazynowania energii cieplnej pochodzącej z cyklicznej adsorpcji-desorpcji par i gazów na stałych adsorbentach. "</w:t>
      </w:r>
    </w:p>
    <w:p w14:paraId="7A145600" w14:textId="77777777" w:rsidR="00B81E9E" w:rsidRPr="00A0724A" w:rsidRDefault="00B81E9E" w:rsidP="00EB047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14:paraId="79343249" w14:textId="77777777"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627A1720" w14:textId="77777777"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00D6032A" w14:textId="77777777"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2D44223F" w14:textId="77777777"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29E2A960" w14:textId="77777777"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778888B9" w14:textId="77777777"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4BF21648" w14:textId="77777777"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214DAE23" w14:textId="77777777"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3C1E305C" w14:textId="77777777"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6D320360" w14:textId="77777777"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32B85E6E" w14:textId="77777777"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60B72CE" w14:textId="77777777" w:rsidR="00B81E9E" w:rsidRPr="00A0724A" w:rsidRDefault="00B81E9E" w:rsidP="00B81E9E">
      <w:pPr>
        <w:rPr>
          <w:b/>
          <w:sz w:val="22"/>
        </w:rPr>
      </w:pPr>
    </w:p>
    <w:p w14:paraId="604048A9" w14:textId="77777777" w:rsidR="00B81E9E" w:rsidRPr="00A0724A" w:rsidRDefault="00B81E9E" w:rsidP="00B81E9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1D3076F4" w14:textId="77777777" w:rsidR="00403761" w:rsidRPr="00B81E9E" w:rsidRDefault="00B81E9E" w:rsidP="00B81E9E">
      <w:pPr>
        <w:jc w:val="both"/>
        <w:rPr>
          <w:b/>
          <w:sz w:val="22"/>
          <w:szCs w:val="22"/>
          <w:lang w:eastAsia="ar-SA"/>
        </w:rPr>
        <w:sectPr w:rsidR="00403761" w:rsidRPr="00B81E9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 w:rsidR="003A09AC">
        <w:rPr>
          <w:i/>
          <w:sz w:val="20"/>
        </w:rPr>
        <w:t>kiego</w:t>
      </w:r>
    </w:p>
    <w:p w14:paraId="67503645" w14:textId="77777777"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14:paraId="0B3EE7C9" w14:textId="77777777" w:rsidR="00A44C4C" w:rsidRDefault="00A44C4C" w:rsidP="00A44C4C">
      <w:pPr>
        <w:ind w:left="3540" w:firstLine="708"/>
        <w:jc w:val="right"/>
        <w:rPr>
          <w:b/>
        </w:rPr>
      </w:pPr>
    </w:p>
    <w:p w14:paraId="074EC105" w14:textId="77777777"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14:paraId="734F9CBA" w14:textId="77777777"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14:paraId="503C8973" w14:textId="77777777" w:rsidR="00A44C4C" w:rsidRPr="00BE0FB9" w:rsidRDefault="00A44C4C" w:rsidP="00A44C4C">
      <w:pPr>
        <w:ind w:left="3540" w:firstLine="708"/>
        <w:jc w:val="right"/>
        <w:rPr>
          <w:b/>
        </w:rPr>
      </w:pPr>
    </w:p>
    <w:p w14:paraId="3D71E09C" w14:textId="77777777"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54C2A6B9" w14:textId="77777777"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14:paraId="4A82F02E" w14:textId="77777777"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1C4500E9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1E40A936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14:paraId="31A849CB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14:paraId="2023CE09" w14:textId="77777777" w:rsidR="00A44C4C" w:rsidRDefault="00A44C4C" w:rsidP="00A44C4C">
      <w:pPr>
        <w:rPr>
          <w:b/>
        </w:rPr>
      </w:pPr>
    </w:p>
    <w:p w14:paraId="18A3E838" w14:textId="77777777" w:rsidR="00A44C4C" w:rsidRPr="006E1D1A" w:rsidRDefault="00A44C4C" w:rsidP="00A44C4C">
      <w:pPr>
        <w:rPr>
          <w:b/>
        </w:rPr>
      </w:pPr>
    </w:p>
    <w:p w14:paraId="6310619E" w14:textId="77777777"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14:paraId="067DC9DC" w14:textId="77777777"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14:paraId="571E3BB9" w14:textId="358CD70B" w:rsidR="000569F0" w:rsidRPr="000569F0" w:rsidRDefault="00713BED" w:rsidP="00094515">
      <w:pPr>
        <w:pStyle w:val="Akapitzlist"/>
        <w:numPr>
          <w:ilvl w:val="0"/>
          <w:numId w:val="13"/>
        </w:numPr>
        <w:ind w:left="330" w:hanging="472"/>
        <w:jc w:val="center"/>
        <w:rPr>
          <w:b/>
          <w:sz w:val="26"/>
          <w:szCs w:val="26"/>
        </w:rPr>
      </w:pPr>
      <w:r w:rsidRPr="000569F0">
        <w:rPr>
          <w:b/>
          <w:sz w:val="26"/>
          <w:szCs w:val="26"/>
        </w:rPr>
        <w:t>„</w:t>
      </w:r>
      <w:r w:rsidR="0030287F" w:rsidRPr="000569F0">
        <w:rPr>
          <w:b/>
          <w:sz w:val="26"/>
          <w:szCs w:val="26"/>
        </w:rPr>
        <w:t xml:space="preserve">Wykonanie </w:t>
      </w:r>
      <w:r w:rsidR="000569F0" w:rsidRPr="000569F0">
        <w:rPr>
          <w:b/>
          <w:sz w:val="26"/>
          <w:szCs w:val="26"/>
        </w:rPr>
        <w:t xml:space="preserve">instalacji magazynowania energii cieplnej pochodzącej z </w:t>
      </w:r>
    </w:p>
    <w:p w14:paraId="3DE61AC6" w14:textId="77777777" w:rsidR="000569F0" w:rsidRPr="008564D8" w:rsidRDefault="000569F0" w:rsidP="000569F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cyklicznej adsorpcji-desorpcji </w:t>
      </w:r>
      <w:r w:rsidRPr="00163312">
        <w:rPr>
          <w:b/>
          <w:sz w:val="26"/>
          <w:szCs w:val="26"/>
        </w:rPr>
        <w:t>par i gazów na sta</w:t>
      </w:r>
      <w:r>
        <w:rPr>
          <w:b/>
          <w:sz w:val="26"/>
          <w:szCs w:val="26"/>
        </w:rPr>
        <w:t>ł</w:t>
      </w:r>
      <w:r w:rsidRPr="00163312">
        <w:rPr>
          <w:b/>
          <w:sz w:val="26"/>
          <w:szCs w:val="26"/>
        </w:rPr>
        <w:t>ych adsorbentach</w:t>
      </w:r>
      <w:r w:rsidRPr="00293ED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</w:t>
      </w:r>
      <w:r w:rsidRPr="008564D8">
        <w:rPr>
          <w:b/>
          <w:sz w:val="26"/>
          <w:szCs w:val="26"/>
        </w:rPr>
        <w:t>"</w:t>
      </w:r>
    </w:p>
    <w:p w14:paraId="7A767D0F" w14:textId="2EA8B192" w:rsidR="000569F0" w:rsidRDefault="000569F0" w:rsidP="000569F0">
      <w:pPr>
        <w:pStyle w:val="Akapitzlist"/>
        <w:ind w:left="330"/>
        <w:rPr>
          <w:b/>
          <w:sz w:val="26"/>
          <w:szCs w:val="26"/>
        </w:rPr>
      </w:pPr>
    </w:p>
    <w:p w14:paraId="3198AF92" w14:textId="77777777" w:rsidR="00A44C4C" w:rsidRPr="002E2639" w:rsidRDefault="00A44C4C" w:rsidP="00A44C4C">
      <w:pPr>
        <w:pStyle w:val="Akapitzlist"/>
        <w:numPr>
          <w:ilvl w:val="0"/>
          <w:numId w:val="13"/>
        </w:numPr>
        <w:spacing w:before="120" w:after="120" w:line="360" w:lineRule="exact"/>
        <w:ind w:left="567" w:hanging="567"/>
        <w:jc w:val="both"/>
      </w:pPr>
    </w:p>
    <w:p w14:paraId="49943800" w14:textId="77777777" w:rsidR="00A44C4C" w:rsidRPr="002E2639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14:paraId="5635282C" w14:textId="77777777" w:rsidR="00A44C4C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  <w:r>
        <w:t xml:space="preserve"> </w:t>
      </w:r>
    </w:p>
    <w:p w14:paraId="50530776" w14:textId="77777777" w:rsidR="00A44C4C" w:rsidRPr="009320CA" w:rsidRDefault="00A44C4C" w:rsidP="00A44C4C">
      <w:pPr>
        <w:spacing w:line="360" w:lineRule="exact"/>
        <w:ind w:left="567" w:hanging="567"/>
        <w:jc w:val="both"/>
      </w:pPr>
      <w:r>
        <w:t>2.</w:t>
      </w:r>
      <w:r>
        <w:tab/>
      </w:r>
      <w:r w:rsidRPr="009320CA">
        <w:t xml:space="preserve">Oświadczenie Wykonawcy: </w:t>
      </w:r>
    </w:p>
    <w:p w14:paraId="1C520DCA" w14:textId="77777777" w:rsidR="00A44C4C" w:rsidRPr="009320CA" w:rsidRDefault="00A44C4C" w:rsidP="00A44C4C">
      <w:pPr>
        <w:spacing w:line="360" w:lineRule="exact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14:paraId="12E7C2A5" w14:textId="77777777" w:rsidR="00A44C4C" w:rsidRDefault="00A44C4C" w:rsidP="00A44C4C">
      <w:pPr>
        <w:spacing w:line="360" w:lineRule="exact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14:paraId="6022F9A0" w14:textId="77777777" w:rsidR="00A44C4C" w:rsidRPr="009320CA" w:rsidRDefault="00A44C4C" w:rsidP="00A44C4C">
      <w:pPr>
        <w:spacing w:line="360" w:lineRule="exact"/>
        <w:ind w:left="567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</w:p>
    <w:p w14:paraId="38CF461E" w14:textId="77777777" w:rsidR="00A44C4C" w:rsidRDefault="00A44C4C" w:rsidP="00A44C4C">
      <w:pPr>
        <w:spacing w:line="360" w:lineRule="exact"/>
        <w:ind w:left="567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złożenia oferty.</w:t>
      </w:r>
    </w:p>
    <w:p w14:paraId="02C1C252" w14:textId="77777777" w:rsidR="00A44C4C" w:rsidRPr="00922AD5" w:rsidRDefault="00A44C4C" w:rsidP="00A44C4C">
      <w:pPr>
        <w:rPr>
          <w:sz w:val="18"/>
          <w:szCs w:val="18"/>
        </w:rPr>
      </w:pPr>
    </w:p>
    <w:p w14:paraId="5E4879F6" w14:textId="77777777" w:rsidR="00A44C4C" w:rsidRPr="00922AD5" w:rsidRDefault="00A44C4C" w:rsidP="00A44C4C">
      <w:pPr>
        <w:rPr>
          <w:sz w:val="18"/>
          <w:szCs w:val="18"/>
        </w:rPr>
      </w:pPr>
    </w:p>
    <w:p w14:paraId="1D7BB8B9" w14:textId="77777777" w:rsidR="00A44C4C" w:rsidRPr="00922AD5" w:rsidRDefault="00A44C4C" w:rsidP="00A44C4C">
      <w:pPr>
        <w:rPr>
          <w:sz w:val="18"/>
          <w:szCs w:val="18"/>
        </w:rPr>
      </w:pPr>
    </w:p>
    <w:p w14:paraId="2E6A6055" w14:textId="77777777" w:rsidR="00A44C4C" w:rsidRDefault="00A44C4C" w:rsidP="00A44C4C">
      <w:pPr>
        <w:rPr>
          <w:sz w:val="18"/>
          <w:szCs w:val="18"/>
        </w:rPr>
      </w:pPr>
    </w:p>
    <w:p w14:paraId="41FE6F86" w14:textId="77777777" w:rsidR="00A44C4C" w:rsidRPr="00922AD5" w:rsidRDefault="00A44C4C" w:rsidP="00A44C4C">
      <w:pPr>
        <w:rPr>
          <w:sz w:val="18"/>
          <w:szCs w:val="18"/>
        </w:rPr>
      </w:pPr>
    </w:p>
    <w:p w14:paraId="59094EEE" w14:textId="77777777" w:rsidR="00A44C4C" w:rsidRPr="00922AD5" w:rsidRDefault="00A44C4C" w:rsidP="00A44C4C">
      <w:pPr>
        <w:rPr>
          <w:sz w:val="18"/>
          <w:szCs w:val="18"/>
        </w:rPr>
      </w:pPr>
    </w:p>
    <w:p w14:paraId="5525E5D7" w14:textId="77777777" w:rsidR="00A44C4C" w:rsidRPr="00922AD5" w:rsidRDefault="00A44C4C" w:rsidP="00A44C4C">
      <w:pPr>
        <w:rPr>
          <w:sz w:val="18"/>
          <w:szCs w:val="18"/>
        </w:rPr>
      </w:pPr>
    </w:p>
    <w:p w14:paraId="29EF39BB" w14:textId="77777777" w:rsidR="00A44C4C" w:rsidRPr="00922AD5" w:rsidRDefault="00A44C4C" w:rsidP="00A44C4C">
      <w:pPr>
        <w:rPr>
          <w:sz w:val="18"/>
          <w:szCs w:val="18"/>
        </w:rPr>
      </w:pPr>
    </w:p>
    <w:p w14:paraId="59867F7E" w14:textId="77777777"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17D5E655" w14:textId="77777777" w:rsidR="00EB047A" w:rsidRDefault="00A44C4C" w:rsidP="00E63FBF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</w:r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30287F">
        <w:rPr>
          <w:i/>
          <w:sz w:val="18"/>
          <w:szCs w:val="18"/>
        </w:rPr>
        <w:t>dpis</w:t>
      </w:r>
      <w:r w:rsidR="00E63FBF">
        <w:rPr>
          <w:i/>
          <w:sz w:val="18"/>
          <w:szCs w:val="18"/>
        </w:rPr>
        <w:t>)</w:t>
      </w:r>
    </w:p>
    <w:sectPr w:rsidR="00EB047A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C098CA" w14:textId="77777777" w:rsidR="00A26605" w:rsidRDefault="00A26605" w:rsidP="00565890">
      <w:r>
        <w:separator/>
      </w:r>
    </w:p>
  </w:endnote>
  <w:endnote w:type="continuationSeparator" w:id="0">
    <w:p w14:paraId="1632D024" w14:textId="77777777" w:rsidR="00A26605" w:rsidRDefault="00A26605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43864"/>
      <w:docPartObj>
        <w:docPartGallery w:val="Page Numbers (Bottom of Page)"/>
        <w:docPartUnique/>
      </w:docPartObj>
    </w:sdtPr>
    <w:sdtEndPr/>
    <w:sdtContent>
      <w:p w14:paraId="4B6EDF7D" w14:textId="77777777" w:rsidR="0018516F" w:rsidRDefault="009F68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233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7809912" w14:textId="77777777" w:rsidR="0018516F" w:rsidRDefault="0018516F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71D22" w14:textId="77777777" w:rsidR="00A26605" w:rsidRDefault="00A26605" w:rsidP="00565890">
      <w:r>
        <w:separator/>
      </w:r>
    </w:p>
  </w:footnote>
  <w:footnote w:type="continuationSeparator" w:id="0">
    <w:p w14:paraId="1D08E1AC" w14:textId="77777777" w:rsidR="00A26605" w:rsidRDefault="00A26605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982E1" w14:textId="77777777" w:rsidR="0018516F" w:rsidRDefault="0018516F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66464"/>
    <w:multiLevelType w:val="hybridMultilevel"/>
    <w:tmpl w:val="4872A9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11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1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11"/>
  </w:num>
  <w:num w:numId="7">
    <w:abstractNumId w:val="2"/>
  </w:num>
  <w:num w:numId="8">
    <w:abstractNumId w:val="6"/>
  </w:num>
  <w:num w:numId="9">
    <w:abstractNumId w:val="0"/>
  </w:num>
  <w:num w:numId="10">
    <w:abstractNumId w:val="12"/>
  </w:num>
  <w:num w:numId="11">
    <w:abstractNumId w:val="8"/>
  </w:num>
  <w:num w:numId="12">
    <w:abstractNumId w:val="10"/>
  </w:num>
  <w:num w:numId="13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569F0"/>
    <w:rsid w:val="0006688C"/>
    <w:rsid w:val="000717E3"/>
    <w:rsid w:val="00092124"/>
    <w:rsid w:val="000B5B6B"/>
    <w:rsid w:val="000B6EAE"/>
    <w:rsid w:val="000C12A9"/>
    <w:rsid w:val="000C3F27"/>
    <w:rsid w:val="000C6DD0"/>
    <w:rsid w:val="000D155F"/>
    <w:rsid w:val="000D17DE"/>
    <w:rsid w:val="000E22A0"/>
    <w:rsid w:val="000F0AC0"/>
    <w:rsid w:val="000F144B"/>
    <w:rsid w:val="000F5E0D"/>
    <w:rsid w:val="00112BDC"/>
    <w:rsid w:val="001139C4"/>
    <w:rsid w:val="00114C90"/>
    <w:rsid w:val="0018516F"/>
    <w:rsid w:val="0019372F"/>
    <w:rsid w:val="00194E82"/>
    <w:rsid w:val="001976F4"/>
    <w:rsid w:val="001A5615"/>
    <w:rsid w:val="001D54DC"/>
    <w:rsid w:val="001E1EDB"/>
    <w:rsid w:val="001F13C2"/>
    <w:rsid w:val="001F263E"/>
    <w:rsid w:val="001F26D8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3ED6"/>
    <w:rsid w:val="00294E66"/>
    <w:rsid w:val="002A57F8"/>
    <w:rsid w:val="002B6CC1"/>
    <w:rsid w:val="002C4CD2"/>
    <w:rsid w:val="002C7855"/>
    <w:rsid w:val="002D3C87"/>
    <w:rsid w:val="002E2639"/>
    <w:rsid w:val="002F7356"/>
    <w:rsid w:val="00301463"/>
    <w:rsid w:val="0030287F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A6C8F"/>
    <w:rsid w:val="003B2A97"/>
    <w:rsid w:val="003B5E55"/>
    <w:rsid w:val="003C329E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54716"/>
    <w:rsid w:val="0046049F"/>
    <w:rsid w:val="00461098"/>
    <w:rsid w:val="00480186"/>
    <w:rsid w:val="004900C7"/>
    <w:rsid w:val="004926DB"/>
    <w:rsid w:val="0049310E"/>
    <w:rsid w:val="00495873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22849"/>
    <w:rsid w:val="005303B0"/>
    <w:rsid w:val="005463C2"/>
    <w:rsid w:val="00550AA5"/>
    <w:rsid w:val="00553C39"/>
    <w:rsid w:val="0056473B"/>
    <w:rsid w:val="00565890"/>
    <w:rsid w:val="00573096"/>
    <w:rsid w:val="00573EA7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C5FBA"/>
    <w:rsid w:val="005D0CC4"/>
    <w:rsid w:val="005D5CD4"/>
    <w:rsid w:val="005E3399"/>
    <w:rsid w:val="005E7028"/>
    <w:rsid w:val="005F088C"/>
    <w:rsid w:val="005F3ABF"/>
    <w:rsid w:val="00613FDA"/>
    <w:rsid w:val="006168A8"/>
    <w:rsid w:val="00622F86"/>
    <w:rsid w:val="00624B96"/>
    <w:rsid w:val="0062624F"/>
    <w:rsid w:val="006572EF"/>
    <w:rsid w:val="0067275B"/>
    <w:rsid w:val="00674953"/>
    <w:rsid w:val="00687680"/>
    <w:rsid w:val="00687AE9"/>
    <w:rsid w:val="006D138A"/>
    <w:rsid w:val="006D4149"/>
    <w:rsid w:val="006E5EFC"/>
    <w:rsid w:val="006F5997"/>
    <w:rsid w:val="00704637"/>
    <w:rsid w:val="007071CA"/>
    <w:rsid w:val="00713BED"/>
    <w:rsid w:val="00725781"/>
    <w:rsid w:val="00732423"/>
    <w:rsid w:val="00735DAD"/>
    <w:rsid w:val="0074031F"/>
    <w:rsid w:val="00743F29"/>
    <w:rsid w:val="00750687"/>
    <w:rsid w:val="00764BEC"/>
    <w:rsid w:val="00765703"/>
    <w:rsid w:val="007672A9"/>
    <w:rsid w:val="007749DD"/>
    <w:rsid w:val="0078756D"/>
    <w:rsid w:val="00790C8E"/>
    <w:rsid w:val="007969B2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52F6D"/>
    <w:rsid w:val="00863192"/>
    <w:rsid w:val="008665EA"/>
    <w:rsid w:val="00870A7E"/>
    <w:rsid w:val="00872B38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66027"/>
    <w:rsid w:val="00976A2F"/>
    <w:rsid w:val="00977014"/>
    <w:rsid w:val="009776E2"/>
    <w:rsid w:val="009860F6"/>
    <w:rsid w:val="009A4078"/>
    <w:rsid w:val="009D30E7"/>
    <w:rsid w:val="009D7E4D"/>
    <w:rsid w:val="009F6843"/>
    <w:rsid w:val="009F71BB"/>
    <w:rsid w:val="00A0724A"/>
    <w:rsid w:val="00A14DF6"/>
    <w:rsid w:val="00A17071"/>
    <w:rsid w:val="00A24193"/>
    <w:rsid w:val="00A26605"/>
    <w:rsid w:val="00A30D6A"/>
    <w:rsid w:val="00A32650"/>
    <w:rsid w:val="00A340B9"/>
    <w:rsid w:val="00A44C4C"/>
    <w:rsid w:val="00A45170"/>
    <w:rsid w:val="00A57CA2"/>
    <w:rsid w:val="00A57F3B"/>
    <w:rsid w:val="00AA05E1"/>
    <w:rsid w:val="00AA256B"/>
    <w:rsid w:val="00AA61B5"/>
    <w:rsid w:val="00AA6F06"/>
    <w:rsid w:val="00AB1F0D"/>
    <w:rsid w:val="00AC0398"/>
    <w:rsid w:val="00AC338C"/>
    <w:rsid w:val="00AD6743"/>
    <w:rsid w:val="00AD7C93"/>
    <w:rsid w:val="00AE0789"/>
    <w:rsid w:val="00AE1E89"/>
    <w:rsid w:val="00AE58BA"/>
    <w:rsid w:val="00AE62D9"/>
    <w:rsid w:val="00AF690A"/>
    <w:rsid w:val="00B0607B"/>
    <w:rsid w:val="00B064DD"/>
    <w:rsid w:val="00B06B03"/>
    <w:rsid w:val="00B15F0E"/>
    <w:rsid w:val="00B170DD"/>
    <w:rsid w:val="00B17DFB"/>
    <w:rsid w:val="00B24D19"/>
    <w:rsid w:val="00B35272"/>
    <w:rsid w:val="00B37C4F"/>
    <w:rsid w:val="00B50812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5587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233F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7D32"/>
    <w:rsid w:val="00CD1FD3"/>
    <w:rsid w:val="00CE3995"/>
    <w:rsid w:val="00CE3F01"/>
    <w:rsid w:val="00CF554F"/>
    <w:rsid w:val="00CF6B1D"/>
    <w:rsid w:val="00D0379D"/>
    <w:rsid w:val="00D2146F"/>
    <w:rsid w:val="00D23B0A"/>
    <w:rsid w:val="00D258BD"/>
    <w:rsid w:val="00D41E76"/>
    <w:rsid w:val="00D5287C"/>
    <w:rsid w:val="00D53AA3"/>
    <w:rsid w:val="00D55E88"/>
    <w:rsid w:val="00D57F3C"/>
    <w:rsid w:val="00D62451"/>
    <w:rsid w:val="00D65327"/>
    <w:rsid w:val="00D67E93"/>
    <w:rsid w:val="00D77245"/>
    <w:rsid w:val="00D818EC"/>
    <w:rsid w:val="00D8486C"/>
    <w:rsid w:val="00D87860"/>
    <w:rsid w:val="00D92096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DF5218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6173A"/>
    <w:rsid w:val="00E63FBF"/>
    <w:rsid w:val="00E6532D"/>
    <w:rsid w:val="00EA5F3A"/>
    <w:rsid w:val="00EB047A"/>
    <w:rsid w:val="00EB0CCE"/>
    <w:rsid w:val="00EB7CD5"/>
    <w:rsid w:val="00ED2C6D"/>
    <w:rsid w:val="00ED2E07"/>
    <w:rsid w:val="00ED42AC"/>
    <w:rsid w:val="00EE0928"/>
    <w:rsid w:val="00EF330A"/>
    <w:rsid w:val="00EF55D2"/>
    <w:rsid w:val="00F01668"/>
    <w:rsid w:val="00F047DD"/>
    <w:rsid w:val="00F047F2"/>
    <w:rsid w:val="00F127BC"/>
    <w:rsid w:val="00F16020"/>
    <w:rsid w:val="00F173AD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0519"/>
    <w:rsid w:val="00FC1369"/>
    <w:rsid w:val="00FE3B71"/>
    <w:rsid w:val="00FE6142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C205E6"/>
  <w15:docId w15:val="{781D4C76-23D7-4C80-BE60-07C7AA76E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character" w:customStyle="1" w:styleId="viiyi">
    <w:name w:val="viiyi"/>
    <w:basedOn w:val="Domylnaczcionkaakapitu"/>
    <w:rsid w:val="007749DD"/>
  </w:style>
  <w:style w:type="character" w:customStyle="1" w:styleId="jlqj4b">
    <w:name w:val="jlqj4b"/>
    <w:basedOn w:val="Domylnaczcionkaakapitu"/>
    <w:rsid w:val="00774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5D015-CEAB-4D2B-98DC-05787A969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1226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8570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Grela Damian</cp:lastModifiedBy>
  <cp:revision>2</cp:revision>
  <cp:lastPrinted>2022-03-04T09:54:00Z</cp:lastPrinted>
  <dcterms:created xsi:type="dcterms:W3CDTF">2022-03-04T11:05:00Z</dcterms:created>
  <dcterms:modified xsi:type="dcterms:W3CDTF">2022-03-04T11:05:00Z</dcterms:modified>
</cp:coreProperties>
</file>