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8B8" w:rsidRPr="00387A02" w:rsidRDefault="001C7425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FZ-1/5640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Pr="001C7425" w:rsidRDefault="0027218A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1C7425" w:rsidRPr="001C7425" w:rsidRDefault="0027218A" w:rsidP="001C74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742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="001C7425" w:rsidRPr="001C7425">
        <w:rPr>
          <w:rFonts w:ascii="Times New Roman" w:hAnsi="Times New Roman" w:cs="Times New Roman"/>
          <w:sz w:val="20"/>
          <w:szCs w:val="20"/>
        </w:rPr>
        <w:t>mikrofonu do pomiaru pola akustycznego w zakresie infradźwięków</w:t>
      </w:r>
      <w:r w:rsidR="001C7425">
        <w:rPr>
          <w:rFonts w:ascii="Times New Roman" w:hAnsi="Times New Roman" w:cs="Times New Roman"/>
          <w:sz w:val="20"/>
          <w:szCs w:val="20"/>
        </w:rPr>
        <w:t xml:space="preserve"> wraz z kablem mikrofonowym.</w:t>
      </w:r>
    </w:p>
    <w:p w:rsidR="00EB1D64" w:rsidRDefault="00EB1D64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7425" w:rsidRPr="001C7425" w:rsidRDefault="001C7425" w:rsidP="001C74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7425">
        <w:rPr>
          <w:rFonts w:ascii="Times New Roman" w:hAnsi="Times New Roman" w:cs="Times New Roman"/>
          <w:sz w:val="20"/>
          <w:szCs w:val="20"/>
        </w:rPr>
        <w:t xml:space="preserve">Wymagany jest mikrofon ½ cala do pomiaru pola akustycznego w zakresie infradźwięków </w:t>
      </w:r>
    </w:p>
    <w:p w:rsidR="001C7425" w:rsidRPr="00EB1D64" w:rsidRDefault="001C7425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218A" w:rsidRDefault="001C7425" w:rsidP="001C74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Zaoferowany przedmiot zamówienia ma </w:t>
      </w:r>
      <w:r w:rsidR="0027218A">
        <w:rPr>
          <w:rFonts w:ascii="Times New Roman" w:hAnsi="Times New Roman" w:cs="Times New Roman"/>
          <w:sz w:val="20"/>
          <w:szCs w:val="20"/>
        </w:rPr>
        <w:t>spełniać poniższe wymogi specyfikacji technicznej:</w:t>
      </w:r>
    </w:p>
    <w:p w:rsidR="001C7425" w:rsidRPr="001C7425" w:rsidRDefault="001C7425" w:rsidP="001C74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lenraster"/>
        <w:tblW w:w="7747" w:type="dxa"/>
        <w:tblLook w:val="04A0" w:firstRow="1" w:lastRow="0" w:firstColumn="1" w:lastColumn="0" w:noHBand="0" w:noVBand="1"/>
      </w:tblPr>
      <w:tblGrid>
        <w:gridCol w:w="3681"/>
        <w:gridCol w:w="1984"/>
        <w:gridCol w:w="2082"/>
      </w:tblGrid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Polaryzacja</w:t>
            </w:r>
          </w:p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0 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Połączenie</w:t>
            </w:r>
          </w:p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CCP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Zakres częstotliwości (±1 dB)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1-10 k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Zakres częstotliwości (±2 dB)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0,5-20 k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granica zakresu dynamicznego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dB(A)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Gór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granica zakresu dynamicznego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dB(A)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Czułość dla 250 Hz (±2 dB)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mV/Pa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Oznaczenie IEC 61094-4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425">
              <w:rPr>
                <w:rFonts w:ascii="Times New Roman" w:hAnsi="Times New Roman" w:cs="Times New Roman"/>
                <w:sz w:val="20"/>
                <w:szCs w:val="20"/>
              </w:rPr>
              <w:t>WS2F</w:t>
            </w:r>
          </w:p>
        </w:tc>
      </w:tr>
      <w:tr w:rsidR="001C7425" w:rsidRPr="001C7425" w:rsidTr="00F44D47">
        <w:tc>
          <w:tcPr>
            <w:tcW w:w="3681" w:type="dxa"/>
            <w:shd w:val="clear" w:color="auto" w:fill="auto"/>
          </w:tcPr>
          <w:p w:rsid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Zakres temperatur, praca</w:t>
            </w:r>
          </w:p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°C</w:t>
            </w:r>
          </w:p>
        </w:tc>
        <w:tc>
          <w:tcPr>
            <w:tcW w:w="2082" w:type="dxa"/>
            <w:shd w:val="clear" w:color="auto" w:fill="auto"/>
          </w:tcPr>
          <w:p w:rsidR="001C7425" w:rsidRPr="001C7425" w:rsidRDefault="001C7425" w:rsidP="00F44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1C74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</w:tr>
    </w:tbl>
    <w:p w:rsidR="001C7425" w:rsidRDefault="001C7425" w:rsidP="009C124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7703" w:rsidRDefault="00FC7703" w:rsidP="009C124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7425" w:rsidRPr="001C7425" w:rsidRDefault="001C7425" w:rsidP="009C12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7425">
        <w:rPr>
          <w:rFonts w:ascii="Times New Roman" w:hAnsi="Times New Roman" w:cs="Times New Roman"/>
          <w:sz w:val="20"/>
          <w:szCs w:val="20"/>
        </w:rPr>
        <w:t>Zamawiający wymaga zaoferowan</w:t>
      </w:r>
      <w:r w:rsidR="009C124B">
        <w:rPr>
          <w:rFonts w:ascii="Times New Roman" w:hAnsi="Times New Roman" w:cs="Times New Roman"/>
          <w:sz w:val="20"/>
          <w:szCs w:val="20"/>
        </w:rPr>
        <w:t>i</w:t>
      </w:r>
      <w:r w:rsidRPr="001C7425">
        <w:rPr>
          <w:rFonts w:ascii="Times New Roman" w:hAnsi="Times New Roman" w:cs="Times New Roman"/>
          <w:sz w:val="20"/>
          <w:szCs w:val="20"/>
        </w:rPr>
        <w:t>a mikrofonu wraz z k</w:t>
      </w:r>
      <w:r>
        <w:rPr>
          <w:rFonts w:ascii="Times New Roman" w:hAnsi="Times New Roman" w:cs="Times New Roman"/>
          <w:sz w:val="20"/>
          <w:szCs w:val="20"/>
        </w:rPr>
        <w:t xml:space="preserve">ablem </w:t>
      </w:r>
      <w:r w:rsidRPr="001C7425">
        <w:rPr>
          <w:rFonts w:ascii="Times New Roman" w:hAnsi="Times New Roman" w:cs="Times New Roman"/>
          <w:sz w:val="20"/>
          <w:szCs w:val="20"/>
        </w:rPr>
        <w:t>mikrofonowy</w:t>
      </w:r>
      <w:r>
        <w:rPr>
          <w:rFonts w:ascii="Times New Roman" w:hAnsi="Times New Roman" w:cs="Times New Roman"/>
          <w:sz w:val="20"/>
          <w:szCs w:val="20"/>
        </w:rPr>
        <w:t xml:space="preserve">m </w:t>
      </w:r>
      <w:r w:rsidRPr="001C7425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C7425">
        <w:rPr>
          <w:rFonts w:ascii="Times New Roman" w:hAnsi="Times New Roman" w:cs="Times New Roman"/>
          <w:sz w:val="20"/>
          <w:szCs w:val="20"/>
        </w:rPr>
        <w:t>długości 10 m z końcówkami BNC/BNC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7218A" w:rsidRDefault="0027218A" w:rsidP="009C1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C7703" w:rsidRDefault="00FC7703" w:rsidP="009C1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C7703" w:rsidRPr="00FC7703" w:rsidRDefault="00FC7703" w:rsidP="00B668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C7703">
        <w:rPr>
          <w:rFonts w:ascii="Times New Roman" w:hAnsi="Times New Roman" w:cs="Times New Roman"/>
          <w:sz w:val="20"/>
          <w:szCs w:val="20"/>
        </w:rPr>
        <w:t>Zamawiający wymaga zaoferowania przedmiotu zamówienia</w:t>
      </w:r>
      <w:r>
        <w:rPr>
          <w:rFonts w:ascii="Times New Roman" w:hAnsi="Times New Roman" w:cs="Times New Roman"/>
          <w:sz w:val="20"/>
          <w:szCs w:val="20"/>
        </w:rPr>
        <w:t>, spełniającego poniższe wymagania:</w:t>
      </w:r>
    </w:p>
    <w:p w:rsidR="00FC7703" w:rsidRPr="00FC7703" w:rsidRDefault="00FC7703" w:rsidP="00B668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C7703">
        <w:rPr>
          <w:rFonts w:ascii="Times New Roman" w:hAnsi="Times New Roman" w:cs="Times New Roman"/>
          <w:sz w:val="20"/>
          <w:szCs w:val="20"/>
        </w:rPr>
        <w:t xml:space="preserve"> - </w:t>
      </w:r>
      <w:r>
        <w:rPr>
          <w:rFonts w:ascii="Times New Roman" w:hAnsi="Times New Roman" w:cs="Times New Roman"/>
          <w:sz w:val="20"/>
          <w:szCs w:val="20"/>
        </w:rPr>
        <w:t xml:space="preserve">przedmiot zamówienia </w:t>
      </w:r>
      <w:r w:rsidRPr="00FC7703">
        <w:rPr>
          <w:rFonts w:ascii="Times New Roman" w:hAnsi="Times New Roman" w:cs="Times New Roman"/>
          <w:sz w:val="20"/>
          <w:szCs w:val="20"/>
        </w:rPr>
        <w:t>musi być dopuszcz</w:t>
      </w:r>
      <w:r>
        <w:rPr>
          <w:rFonts w:ascii="Times New Roman" w:hAnsi="Times New Roman" w:cs="Times New Roman"/>
          <w:sz w:val="20"/>
          <w:szCs w:val="20"/>
        </w:rPr>
        <w:t>ony do użytku na terenie UE,</w:t>
      </w:r>
    </w:p>
    <w:p w:rsidR="00FC7703" w:rsidRPr="005B5070" w:rsidRDefault="00FC7703" w:rsidP="00B668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70">
        <w:rPr>
          <w:rFonts w:ascii="Times New Roman" w:hAnsi="Times New Roman" w:cs="Times New Roman"/>
          <w:sz w:val="20"/>
          <w:szCs w:val="20"/>
        </w:rPr>
        <w:t xml:space="preserve"> - przedmiot zamówienia musi </w:t>
      </w:r>
      <w:r w:rsidR="00B668BD" w:rsidRPr="005B5070">
        <w:rPr>
          <w:rFonts w:ascii="Times New Roman" w:hAnsi="Times New Roman" w:cs="Times New Roman"/>
          <w:sz w:val="20"/>
          <w:szCs w:val="20"/>
        </w:rPr>
        <w:t>spełniać wymagania dyrektywy UE w sprawie zmniejszenia ilości substancji niebezpiecznych przenikających do środowiska z odpadów elektrycznych i elektronicznych,</w:t>
      </w:r>
    </w:p>
    <w:p w:rsidR="00FC7703" w:rsidRPr="005B5070" w:rsidRDefault="00FC7703" w:rsidP="00B668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70">
        <w:rPr>
          <w:rFonts w:ascii="Times New Roman" w:hAnsi="Times New Roman" w:cs="Times New Roman"/>
          <w:sz w:val="20"/>
          <w:szCs w:val="20"/>
        </w:rPr>
        <w:t xml:space="preserve"> - przedmiot zamówienia musi </w:t>
      </w:r>
      <w:r w:rsidR="00B668BD" w:rsidRPr="005B5070">
        <w:rPr>
          <w:rFonts w:ascii="Times New Roman" w:hAnsi="Times New Roman" w:cs="Times New Roman"/>
          <w:sz w:val="20"/>
          <w:szCs w:val="20"/>
        </w:rPr>
        <w:t>spełniać wymagania dyrektywy UE w sprawie zminimalizowania negatywnego wpływu odpadów elektronicznych na środowisko.</w:t>
      </w:r>
    </w:p>
    <w:p w:rsidR="0027218A" w:rsidRDefault="0027218A" w:rsidP="009C1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bookmarkStart w:id="0" w:name="_GoBack"/>
      <w:bookmarkEnd w:id="0"/>
    </w:p>
    <w:sectPr w:rsidR="0027218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8B8"/>
    <w:rsid w:val="00016B4B"/>
    <w:rsid w:val="000F2C5B"/>
    <w:rsid w:val="0013219D"/>
    <w:rsid w:val="001C7425"/>
    <w:rsid w:val="0027218A"/>
    <w:rsid w:val="003411D3"/>
    <w:rsid w:val="005B5070"/>
    <w:rsid w:val="00661DF6"/>
    <w:rsid w:val="00907FCD"/>
    <w:rsid w:val="009C124B"/>
    <w:rsid w:val="00B64A9C"/>
    <w:rsid w:val="00B668BD"/>
    <w:rsid w:val="00BC48B8"/>
    <w:rsid w:val="00EB1D64"/>
    <w:rsid w:val="00FC7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23D147-DA04-45EE-831F-858BCC4F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C48B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xtkrper">
    <w:name w:val="Body Text"/>
    <w:basedOn w:val="Standard"/>
    <w:link w:val="TextkrperZchn"/>
    <w:uiPriority w:val="99"/>
    <w:unhideWhenUsed/>
    <w:rsid w:val="0027218A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27218A"/>
  </w:style>
  <w:style w:type="table" w:styleId="Tabellenraster">
    <w:name w:val="Table Grid"/>
    <w:basedOn w:val="NormaleTabelle"/>
    <w:uiPriority w:val="39"/>
    <w:rsid w:val="001C7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3</cp:revision>
  <dcterms:created xsi:type="dcterms:W3CDTF">2022-02-16T13:59:00Z</dcterms:created>
  <dcterms:modified xsi:type="dcterms:W3CDTF">2022-02-16T14:02:00Z</dcterms:modified>
</cp:coreProperties>
</file>