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BD" w:rsidRPr="000B5DD4" w:rsidRDefault="001F441C" w:rsidP="00B80BBD">
      <w:pPr>
        <w:spacing w:after="0" w:line="240" w:lineRule="auto"/>
        <w:rPr>
          <w:rFonts w:ascii="Times New Roman" w:hAnsi="Times New Roman"/>
          <w:b/>
          <w:i/>
        </w:rPr>
      </w:pPr>
      <w:r w:rsidRPr="000B5DD4">
        <w:rPr>
          <w:rFonts w:ascii="Times New Roman" w:hAnsi="Times New Roman"/>
          <w:b/>
        </w:rPr>
        <w:t xml:space="preserve">Nr sprawy: </w:t>
      </w:r>
      <w:r w:rsidR="00B80BBD" w:rsidRPr="000B5DD4">
        <w:rPr>
          <w:rFonts w:ascii="Times New Roman" w:hAnsi="Times New Roman"/>
          <w:b/>
        </w:rPr>
        <w:t>F</w:t>
      </w:r>
      <w:r w:rsidR="00FA7733" w:rsidRPr="000B5DD4">
        <w:rPr>
          <w:rFonts w:ascii="Times New Roman" w:hAnsi="Times New Roman"/>
          <w:b/>
        </w:rPr>
        <w:t>Z-1/</w:t>
      </w:r>
      <w:r w:rsidR="009D004A" w:rsidRPr="000B5DD4">
        <w:rPr>
          <w:rFonts w:ascii="Times New Roman" w:hAnsi="Times New Roman"/>
          <w:b/>
        </w:rPr>
        <w:t>5634</w:t>
      </w:r>
      <w:r w:rsidR="00FA7733" w:rsidRPr="000B5DD4">
        <w:rPr>
          <w:rFonts w:ascii="Times New Roman" w:hAnsi="Times New Roman"/>
          <w:b/>
        </w:rPr>
        <w:t>/SK/</w:t>
      </w:r>
      <w:r w:rsidR="009D004A" w:rsidRPr="000B5DD4">
        <w:rPr>
          <w:rFonts w:ascii="Times New Roman" w:hAnsi="Times New Roman"/>
          <w:b/>
        </w:rPr>
        <w:t>22</w:t>
      </w:r>
      <w:r w:rsidR="00FA7733" w:rsidRPr="000B5DD4">
        <w:rPr>
          <w:rFonts w:ascii="Times New Roman" w:hAnsi="Times New Roman"/>
          <w:b/>
        </w:rPr>
        <w:t>/GIG</w:t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="00FA7733" w:rsidRPr="000B5DD4">
        <w:rPr>
          <w:rFonts w:ascii="Times New Roman" w:hAnsi="Times New Roman"/>
          <w:b/>
        </w:rPr>
        <w:tab/>
      </w:r>
      <w:r w:rsidRPr="000B5DD4">
        <w:rPr>
          <w:rFonts w:ascii="Times New Roman" w:hAnsi="Times New Roman"/>
          <w:b/>
          <w:sz w:val="18"/>
        </w:rPr>
        <w:tab/>
      </w:r>
      <w:r w:rsidR="00FA7733" w:rsidRPr="000B5DD4">
        <w:rPr>
          <w:rFonts w:ascii="Times New Roman" w:hAnsi="Times New Roman"/>
          <w:b/>
          <w:i/>
          <w:sz w:val="18"/>
        </w:rPr>
        <w:t xml:space="preserve">Załącznik nr 1 do wstępnego zapytania ofertowego </w:t>
      </w:r>
      <w:r w:rsidR="00B80BBD" w:rsidRPr="000B5DD4">
        <w:rPr>
          <w:rFonts w:ascii="Times New Roman" w:hAnsi="Times New Roman"/>
          <w:b/>
          <w:i/>
          <w:sz w:val="18"/>
        </w:rPr>
        <w:t xml:space="preserve"> </w:t>
      </w:r>
    </w:p>
    <w:p w:rsidR="00B80BBD" w:rsidRPr="000B5DD4" w:rsidRDefault="00B80BBD" w:rsidP="00B80BBD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4521DB" w:rsidRPr="000B5DD4" w:rsidRDefault="00F610C4" w:rsidP="004521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u w:val="single"/>
        </w:rPr>
      </w:pPr>
      <w:r w:rsidRPr="000B5DD4">
        <w:rPr>
          <w:rFonts w:ascii="Times New Roman" w:hAnsi="Times New Roman"/>
          <w:b/>
          <w:u w:val="single"/>
        </w:rPr>
        <w:t>Wstępna</w:t>
      </w:r>
      <w:r w:rsidR="00B80BBD" w:rsidRPr="000B5DD4">
        <w:rPr>
          <w:rFonts w:ascii="Times New Roman" w:hAnsi="Times New Roman"/>
          <w:b/>
          <w:u w:val="single"/>
        </w:rPr>
        <w:t xml:space="preserve"> oferta</w:t>
      </w:r>
      <w:r w:rsidR="00B80BBD" w:rsidRPr="000B5DD4">
        <w:rPr>
          <w:rFonts w:ascii="Times New Roman" w:hAnsi="Times New Roman"/>
          <w:b/>
        </w:rPr>
        <w:t xml:space="preserve">  na dostawę </w:t>
      </w:r>
      <w:r w:rsidR="004521DB" w:rsidRPr="000B5DD4">
        <w:rPr>
          <w:rFonts w:ascii="Times New Roman" w:hAnsi="Times New Roman"/>
          <w:b/>
        </w:rPr>
        <w:t xml:space="preserve">materiałów elektrycznych </w:t>
      </w:r>
      <w:r w:rsidR="00176103" w:rsidRPr="000B5DD4">
        <w:rPr>
          <w:rFonts w:ascii="Times New Roman" w:hAnsi="Times New Roman"/>
          <w:b/>
        </w:rPr>
        <w:t xml:space="preserve">i teleinformatycznych na okres </w:t>
      </w:r>
      <w:r w:rsidR="009D004A" w:rsidRPr="000B5DD4">
        <w:rPr>
          <w:rFonts w:ascii="Times New Roman" w:hAnsi="Times New Roman"/>
          <w:b/>
        </w:rPr>
        <w:t>12</w:t>
      </w:r>
      <w:r w:rsidR="00176103" w:rsidRPr="000B5DD4">
        <w:rPr>
          <w:rFonts w:ascii="Times New Roman" w:hAnsi="Times New Roman"/>
          <w:b/>
        </w:rPr>
        <w:t xml:space="preserve"> miesięcy dla GIG Katowice oraz KD „Barbara” </w:t>
      </w:r>
      <w:r w:rsidR="00176103" w:rsidRPr="000B5DD4">
        <w:rPr>
          <w:rFonts w:ascii="Times New Roman" w:hAnsi="Times New Roman"/>
          <w:b/>
        </w:rPr>
        <w:br/>
        <w:t>w Mikołowie</w:t>
      </w:r>
    </w:p>
    <w:p w:rsidR="00B80BBD" w:rsidRPr="000B5DD4" w:rsidRDefault="00B80BBD" w:rsidP="00B80BBD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</w:rPr>
      </w:pP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  <w:b/>
        </w:rPr>
      </w:pPr>
      <w:r w:rsidRPr="000B5DD4">
        <w:rPr>
          <w:rFonts w:ascii="Times New Roman" w:hAnsi="Times New Roman"/>
          <w:b/>
        </w:rPr>
        <w:t>Nazwa/Imię i Nazwisko Wykonawcy:</w:t>
      </w: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0B5DD4">
        <w:rPr>
          <w:rFonts w:ascii="Times New Roman" w:hAnsi="Times New Roman"/>
          <w:lang w:val="en-US"/>
        </w:rPr>
        <w:t>................................................................................</w:t>
      </w: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0B5DD4">
        <w:rPr>
          <w:rFonts w:ascii="Times New Roman" w:hAnsi="Times New Roman"/>
          <w:b/>
          <w:lang w:val="en-US"/>
        </w:rPr>
        <w:t>Adres:</w:t>
      </w:r>
      <w:r w:rsidRPr="000B5DD4">
        <w:rPr>
          <w:rFonts w:ascii="Times New Roman" w:hAnsi="Times New Roman"/>
          <w:lang w:val="en-US"/>
        </w:rPr>
        <w:t xml:space="preserve"> ……………………………………………</w:t>
      </w: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0B5DD4">
        <w:rPr>
          <w:rFonts w:ascii="Times New Roman" w:hAnsi="Times New Roman"/>
          <w:b/>
          <w:lang w:val="en-US"/>
        </w:rPr>
        <w:t>Nr tel.:</w:t>
      </w:r>
      <w:r w:rsidRPr="000B5DD4">
        <w:rPr>
          <w:rFonts w:ascii="Times New Roman" w:hAnsi="Times New Roman"/>
          <w:b/>
          <w:lang w:val="en-US"/>
        </w:rPr>
        <w:tab/>
      </w:r>
      <w:r w:rsidRPr="000B5DD4">
        <w:rPr>
          <w:rFonts w:ascii="Times New Roman" w:hAnsi="Times New Roman"/>
          <w:lang w:val="en-US"/>
        </w:rPr>
        <w:t>……………………………………………</w:t>
      </w: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0B5DD4">
        <w:rPr>
          <w:rFonts w:ascii="Times New Roman" w:hAnsi="Times New Roman"/>
          <w:b/>
          <w:lang w:val="en-US"/>
        </w:rPr>
        <w:t>Adres e-mail:</w:t>
      </w:r>
      <w:r w:rsidRPr="000B5DD4">
        <w:rPr>
          <w:rFonts w:ascii="Times New Roman" w:hAnsi="Times New Roman"/>
          <w:b/>
          <w:lang w:val="en-US"/>
        </w:rPr>
        <w:tab/>
      </w:r>
      <w:r w:rsidRPr="000B5DD4">
        <w:rPr>
          <w:rFonts w:ascii="Times New Roman" w:hAnsi="Times New Roman"/>
          <w:lang w:val="en-US"/>
        </w:rPr>
        <w:t>…………………………………..</w:t>
      </w:r>
    </w:p>
    <w:p w:rsidR="00B80BBD" w:rsidRPr="000B5DD4" w:rsidRDefault="00B80BBD" w:rsidP="00B80BBD">
      <w:pPr>
        <w:spacing w:after="0" w:line="240" w:lineRule="auto"/>
        <w:rPr>
          <w:rFonts w:ascii="Times New Roman" w:hAnsi="Times New Roman"/>
        </w:rPr>
      </w:pPr>
      <w:r w:rsidRPr="000B5DD4">
        <w:rPr>
          <w:rFonts w:ascii="Times New Roman" w:hAnsi="Times New Roman"/>
          <w:b/>
        </w:rPr>
        <w:t xml:space="preserve">Osoba do kontaktu: </w:t>
      </w:r>
      <w:r w:rsidRPr="000B5DD4">
        <w:rPr>
          <w:rFonts w:ascii="Times New Roman" w:hAnsi="Times New Roman"/>
        </w:rPr>
        <w:t>…………………………</w:t>
      </w:r>
      <w:r w:rsidR="004521DB" w:rsidRPr="000B5DD4">
        <w:rPr>
          <w:rFonts w:ascii="Times New Roman" w:hAnsi="Times New Roman"/>
        </w:rPr>
        <w:t>.</w:t>
      </w:r>
      <w:r w:rsidRPr="000B5DD4">
        <w:rPr>
          <w:rFonts w:ascii="Times New Roman" w:hAnsi="Times New Roman"/>
        </w:rPr>
        <w:t>...</w:t>
      </w:r>
    </w:p>
    <w:p w:rsidR="00F9688E" w:rsidRPr="000B5DD4" w:rsidRDefault="00F9688E" w:rsidP="00B80BBD">
      <w:pPr>
        <w:spacing w:after="0" w:line="240" w:lineRule="auto"/>
        <w:rPr>
          <w:rFonts w:ascii="Times New Roman" w:hAnsi="Times New Roman"/>
        </w:rPr>
      </w:pPr>
    </w:p>
    <w:tbl>
      <w:tblPr>
        <w:tblW w:w="14616" w:type="dxa"/>
        <w:tblInd w:w="5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4"/>
        <w:gridCol w:w="4394"/>
        <w:gridCol w:w="993"/>
        <w:gridCol w:w="992"/>
        <w:gridCol w:w="1701"/>
        <w:gridCol w:w="1559"/>
        <w:gridCol w:w="1134"/>
        <w:gridCol w:w="1418"/>
        <w:gridCol w:w="1701"/>
      </w:tblGrid>
      <w:tr w:rsidR="000B5DD4" w:rsidRPr="000B5DD4" w:rsidTr="00A10390">
        <w:trPr>
          <w:trHeight w:val="547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Nazwa towaru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Jednostka miary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Cena jednostkowa netto w PLN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Cena ogółem netto w PLN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Stawka %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Wartość VAT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br/>
              <w:t>w PLN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Wartość ogółem brutto w PLN</w:t>
            </w:r>
          </w:p>
        </w:tc>
      </w:tr>
      <w:tr w:rsidR="0085292A" w:rsidRPr="000B5DD4" w:rsidTr="00A10390">
        <w:trPr>
          <w:trHeight w:val="39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5.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9. </w:t>
            </w:r>
          </w:p>
        </w:tc>
      </w:tr>
    </w:tbl>
    <w:p w:rsidR="00EC6503" w:rsidRPr="000B5DD4" w:rsidRDefault="00EC6503" w:rsidP="0085292A">
      <w:pPr>
        <w:spacing w:after="0" w:line="240" w:lineRule="auto"/>
        <w:ind w:right="284"/>
        <w:rPr>
          <w:rFonts w:ascii="Times New Roman" w:hAnsi="Times New Roman"/>
        </w:rPr>
      </w:pPr>
    </w:p>
    <w:tbl>
      <w:tblPr>
        <w:tblW w:w="14601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4536"/>
        <w:gridCol w:w="851"/>
        <w:gridCol w:w="992"/>
        <w:gridCol w:w="1134"/>
        <w:gridCol w:w="567"/>
        <w:gridCol w:w="1559"/>
        <w:gridCol w:w="1134"/>
        <w:gridCol w:w="1418"/>
        <w:gridCol w:w="1701"/>
      </w:tblGrid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F9688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F968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z osłoną IP44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5292A">
            <w:pPr>
              <w:ind w:left="-230" w:firstLine="23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4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typu DATA koloru czerwonego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5292A">
            <w:pPr>
              <w:ind w:hanging="25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Złączka gniazdo zasilacza DC 5,5x2 1MM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2×RJ45 kat.5e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n/t hermetyczne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n/t hermetyczne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1×RJ45 kat.5e n/t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2×RJ45 kat.5e n/t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1261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(do kanałów elektroinstalacyjnych z poz. 261)</w:t>
            </w:r>
          </w:p>
          <w:p w:rsidR="00F9688E" w:rsidRPr="000B5DD4" w:rsidRDefault="00F9688E" w:rsidP="001261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wraz z uchwytem mocującym i ramką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typu DATA koloru czerwonego</w:t>
            </w:r>
          </w:p>
          <w:p w:rsidR="00F9688E" w:rsidRPr="000B5DD4" w:rsidRDefault="00F9688E" w:rsidP="00323594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(do kanałów elektroinstalacyjnych z poz. 261) wraz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>z uchwytem mocującym i ramką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2×RJ45 kat.5e (do kanałów elektroinstalacyjnych z poz. 261)</w:t>
            </w:r>
          </w:p>
          <w:p w:rsidR="00F9688E" w:rsidRPr="000B5DD4" w:rsidRDefault="00F9688E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wraz z uchwytem mocującym i ramką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Klucz do gniazda DATA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 16A 400V n/t hermetyczne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3P+N+Z 16A 400V n/t hermetyczne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3P+N+Z 32A 400V n/t hermetyczne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3P+Z+N 16A 400V n/t hermetyczne z wyłącznikiem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3P+Z+N 32A 400V n/t hermetyczne z wyłącznikiem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2P+Z 16A n/t 230V n/t hermetyczne (okrągłe niebieskie)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2P+Z 32A n/t 230V n/t hermetyczne (okrągłe niebieskie)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Zestaw gniazdowy 16A: 1×Gniazdo 3P+Z+N 400V + 2×Gniazdo 2P+Z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kątowa 2P+Z 16A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3P+Z 16A 400V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3P+N+Z 16A 400V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3P+Z 32A 400V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3P+N+Z 32A 400V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2P+Z 16A 230V (okrągła niebieska)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2P+Z 32A 230V (okrągła niebieska)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RJ9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RJ12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RJ45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Wtyczka RJ45 ekranowana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Złączka RJ12-RJ12 (GM4/GM4)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Trójnik RJ45 1×wtyk 2×gniazdo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schodowy p/t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p/t IP44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p/t IP44 (system ramkowy)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n/t IP20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n/t hermetyczny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n/t hermetyczny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Łącznik schodowy n/t hermetyczny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Ramka 1-krotna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Ramka 2-krotna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Ramka 3-krotna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Ramka 4-krotna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75×75 z zaciskami do 4mm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90×90 z zaciskami do 4mm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110×110 z zaciskami do 6mm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fi60mm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fi70mm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fi80mm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B16A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B20A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B32A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B40A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B50A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B63A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C16A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C20A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C32A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C40A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C63A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B16A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B20A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B32A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B40A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B50A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C16A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C20A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C32A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C50A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2P 25A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2P 40A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4P 25A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4P 40A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2P 25A 30mA krótkozwłoczny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4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B10A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B16A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B25A 30mA 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1P 40A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3P 100A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4P 100A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1p 32A D02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25A D02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32A D02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63A D02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Stycznik 2z 20A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Stycznik 2z+2r 20A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Stycznik 4z 20A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Stycznik 4z 40A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Stycznik 4z 63A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Przekaźnik bistabilny 230V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Czujnik zaniku fazy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Licznik energii elektrycznej 3-faz 40A pomiar bezpośredni kl.1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Licznik energii elektrycznej 3-faz 100A pomiar bezpośredni kl.1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LZ 12/N do 10/16mm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(niska podstawa) niebieska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LZ 12/Z do 10/16mm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(niska podstawa) zielona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2,5mm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4mm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6mm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10mm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4×16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5×10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5×16 na szynę TH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Szyna TH 1m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D01 10A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D01 16A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D02 20A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D02 25A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D02 35A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D02 50A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D02 63A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Bi-Wtz 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Bi-Wtz 16A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Bi-Wtz 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DIII Bi-Wtz 32A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DIII Bi-Wtz 50A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8,5×31,5 2A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14×51 10A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14×51 16A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14×51 25A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14×51 32A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cylindryczna 22×58 63A gL/gG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4A 5×20mm T 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6,3A 5×20mm T 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1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8A 5×20mm T 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10A 5×20mm T 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16A 5×20mm T zwłoczny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kasetonowa p/t 4×14W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>z rastrem parabolicznym ze statecznikiem elektronicznym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kasetonowa p/t 4×14W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>z kloszem pryzmatycznym, ze statecznikiem elektronicznym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nastropowa 2×36W z rastrem parabolicznym ze statecznikiem elektronicznym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nastropowa 2×36W z kloszem pryzmatycznym, ze statecznikiem elektronicznym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nastropowa 2×36 hermetyczna z kloszem przeźroczystym, ze statecznikiem elektronicznym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Downlight 2×26W do wbudowania, okrągła,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>z kloszem matowym ze statecznikiem elektronicznym, IP44, ze świetlówkami 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EC3C2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kasetonowa p/t 4×18W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rastrem prostym ze statecznikiem elektronicznym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i modułem awaryjnym 1h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126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BF62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nastropowa 2×36W z rastrem prostym ze statecznikiem elektronicznym i modułem awaryjnym 1h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BF62B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Downlight 2×26W do wbudowania, okrągła,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kloszem matowym ze statecznikiem elektronicznym, IP44, ze świetlówkami 830 i modułem awaryjnym 1h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18W/830 G13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18W/840 G13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36W/830 G13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36W/840 G13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58W/840 G13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T5 14W/830 G5 230V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T5 35W/830 G5 230V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11W/840 G23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13W/21-840 2pin G24d-1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18W/21-840 2pin G24d-1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26W/21-840 2pin G24d-1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26W/830 G24q-3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18W/840 2G11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36W/840 2G11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55W/840 long 2G11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kołowa TL5C 60W/830 2GX13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TL-Mini 8W/33-840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6W÷10W E27 barwa ciepła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WLS 250W E40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05405B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Lampa metalohalogenkowa HQI-T 250W/D E40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Moduł oświetlenia awaryjnego H-209 AT T5 14/24 2J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LED 5W 230V GU5,3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Starter 4-22W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Starter 4-65W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39770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Statecznik HF-S3/414 TL5 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Moduł awaryjny typu Ta5-50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sym w:font="Symbol" w:char="F0B0"/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TC70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sym w:font="Symbol" w:char="F0B0"/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C 6÷58W 4,8V 2500Ah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Zasilacz LED 12V 150W wodoodporny IP67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1×2,5 450/750V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1×4 450/750V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1×6 450/750V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1×10 450/750V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LgY 1×1,5 450/750V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LgY 1×2,5 450/750V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LgY 1×4 450/750V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LgY 1×6 450/750V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LgY 1×10 450/750V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3×1,5 450/750V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YDYpżo 3×1,5 450/750V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3×2,5 450/750V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YDYpżo 3×2,5 450/750V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4×1,5 450/750V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5×1,5 450/750V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5×2,5 450/750V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5×4 450/750V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5×6 450/750V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YDYżo 5×10 450/750V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YLYżo 3×1,5 450/750V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OMY 3×0,75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OMYżo 3×1,5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OWYżo 3×2,5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OWYżo 5×2,5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OW 5×4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Kabel YKYżo 3×4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Kabel YKYżo 5×16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komputerowy UTP kat. 5e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komputerowy FTP kat. 5e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telefoniczny płaski 4-żyłowy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telefoniczny YTKSY 3×2×0,5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Przewód TDY krosówka 2×0,5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Patchcord kat.5e RJ45 0,5m żółty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Patchcord kat.5e RJ45 1m żółty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Kabel telefoniczny – 10x2x05 YTKSY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Kabel telefoniczny – 25x2x05 YTKSY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Kabel telefoniczny - przyłącze spiralne 2m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Kabel telefoniczny - przyłącze spiralne 4m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Końcówki tulejkowe izolowane 2,5/8 (100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Końcówka oczkowa przekrój przewodu 2,5 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K2,5/4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Końcówka oczkowa przekrój przewodu 4 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K4/5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Końcówka kablowa oczkowa miedziana KM16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Końcówka kablowa oczkowa miedziana KM25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2×2,5mm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3×2,5mm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4×2,5mm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5×2,5mm</w:t>
            </w:r>
            <w:r w:rsidRPr="000B5DD4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A645F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15×10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(+/- 3mm)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20×20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(+/- 3mm)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40×40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60×40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100×40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(+/- 10mm)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PCV 60×90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(+/- 20mm)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przystosowany do mocowania osprzętu elektroinstalacyjnego wraz z pokrywą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Zaślepka końcowa do w/w kanału PCV 60×90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(+/- 20mm)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Rura osłonowa PCV karbowana wzmocniona (peszel) fi20mm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(+/- 2mm)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70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Rura osłonowa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PCV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karbowana wzmocniona (peszel) fi30mm (+/- 3mm)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Rura osłonowa PCV karbowana wzmocniona (peszel) fi45mm </w:t>
            </w: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Rura elektroinstalacyjna PCV fi18 gładka 3m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Rura elektroinstalacyjna PCV fi22 gładka 3m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Uchwyt do rury fi18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Uchwyt do rury fi22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Uchwyty kablowe opaskowe 15cm (100szt.)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Uchwyty kablowe opaskowe 30cm (100szt.)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28"/>
              </w:rPr>
              <w:t>Uchwyt paskowy do przewodów UP-22 (100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C63B1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28"/>
              </w:rPr>
              <w:t>Uchwyt paskowy do przewodów UP-30 (100 szt.)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6mm/60 SM (100szt.)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8mm uniwersalne (100szt.)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12×100 (25szt.) na klucz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12×120 (25szt.) na klucz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2,5mm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4mm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6mm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10mm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6F22 9V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Akumulatorek AAA min. 1000 mAh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Akumulatorek AA min. 2500 mAh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Akumulatorek 9V min. 250mAh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elektroizolacyjna min. 15mm/10m kolorowa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samowulkanizująca min. 19mm/10m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B78BA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„DYMO” 6mm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„DYMO” 9mm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„DYMO” 12mm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„DYMO” 19mm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Wskaźnik neonowy napięcia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Przedłużacz bębnowy 50mb 3×2,5 230V min. 4 gniazda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Patch Panel 19” 24×RJ45 ekranowany kat.5e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15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Wentylator do wentylacji pomieszczeń małej i średniej wielkości (typu kuchnia, łazienka, WC, fi od 100 do150mm), o konstrukcji zapobiegającej wibracjom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i emisji hałasu, wydajność 280÷300m3/h, poziom ciśnienia akustycznego max. 33dB(A), wyposażony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>w klapę zwrotną, czujnik wilgotności, lampkę kontrolną i czasowe opóźnienie wyłączania,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2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„BROTHER” 6mm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„BROTHER” 9mm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drukarki „BROTHER” 12mm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„BROTHER” 19mm × 7m biała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Taśma 3M Scotch  19mm/13m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0B5DD4" w:rsidRPr="000B5DD4" w:rsidTr="00935A12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R7S 118mm  15W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R7S 78mm  15W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9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FA6CA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Czujnik zmierzchowy zewnętrzny hermetyczny, 10A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8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Plafoniera sufitowa LED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styków AgNi, napięcie cewki 12VDC, ze wskaźnikiem zadziałania, mechanicznym i przyciskiem testującym, czołowym z funkcją blokowania styków, w obudowie IP40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styków AgNi, napięcie cewki 220VDC, ze wskaźnikiem zadziałania, mechanicznym i przyciskiem testującym, czołowym z funkcją blokowania styków, w obudowie IP40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styków AgNi, napięcie cewki 12VAC, ze wskaźnikiem zadziałania, mechanicznym i przyciskiem testującym, czołowym z funkcją blokowania styków, w obudowie IP40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46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styków AgNi, napięcie cewki 230VAC, ze wskaźnikiem zadziałania, mechanicznym i przyciskiem testującym, czołowym z funkcją blokowania styków, w obudowie IP40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Naświetlacz LED 230V/30W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Statecznik4x18W/T8 elektronic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Stateczni 4x14W/T5 elektronic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10W/E14/230V (świecowe)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G4/230V/7W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G4/12V/7W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Świetlówka LEDtube 600mm 8W/230V/G13/840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0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Świetlówka LEDtube 1200mm 14,5-16W/230V/G13/ 840 1600Lm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Świetlówka 39W/230V/830/TL5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  <w:t>Żarówka LED MR16/7W/230V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  <w:t>Żarówka LED MR16/7W/12V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Żarówka LED GU10/7W/230V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Świetlówka 35W/230V/830/TL5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Oprawa rastrowa 60x60 p/t 4x świetlówki LED T8/230V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54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Oprawa rastrowa do świetlówek LED T8/230V 2x120cm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Listwa zasilająca Rack 19cali 6-8 gniazd wtyk Shuko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Organizer kabli przedni  1U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en-US"/>
              </w:rPr>
              <w:t>Patch Panel UTP kat.5e 24 porty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Złączka zasilacza wtyk męski DC2,1/5,5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Zasilacz buforowy 12V/4A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Przewód komputerowy kat.5e UTP/UV żelowy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Kabel YTDY 6x05 typ alarmowy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5F3168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1"/>
                <w:shd w:val="clear" w:color="auto" w:fill="FFFFFF"/>
              </w:rPr>
              <w:t>Taśma elektroizolacyjna PCW klasy PREMIUM, czarna,</w:t>
            </w:r>
            <w:r w:rsidRPr="000B5DD4">
              <w:rPr>
                <w:rFonts w:ascii="Times New Roman" w:hAnsi="Times New Roman"/>
                <w:b/>
                <w:sz w:val="18"/>
                <w:szCs w:val="21"/>
                <w:shd w:val="clear" w:color="auto" w:fill="FFFFFF"/>
              </w:rPr>
              <w:t xml:space="preserve"> o grubości 0.18mm, dł. min 18 m, samogasnąca, mrozoodporna, wodoodporna, odporna na UV i starzenie, odporna na promienie słoneczne, oleje, kwasy i zasady, elastyczna.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CB0A02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21"/>
                <w:lang w:eastAsia="pl-PL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28"/>
              </w:rPr>
              <w:t>Oprawa uliczna LED 230V/100W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D93D1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2,5 mm  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D93D1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2,5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3,6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3,6 mm  370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4,6 mm  160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 4,8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2,5 mm  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2,5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3,6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3,6 mm  370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4,6 mm  160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DB3331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biała 4,8 mm  200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A669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Oprawa uliczna LED 30W/230V/3054 Lm/IP 65 ,barwa światła 4000K,obudowa aluminium, klosz-szkło hartowane (płaska szyba),trwałość 75000h,kolor szary, gwarancja min.3 lata, uchwyt regulowany 42-60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Lampka biurkowa LED o parametrach: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Napięcie znamionowe [V]: 220-240 AC 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Moc maksymalna [W]: max 9 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Klasa ochronności przed porażeniem elektrycznym: II 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Barwa światła: biała 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>Możliwość zmiany natężenia światła (min. 2 poziomy)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>Rodzaj przyłącza: przewód zakończony wtyczką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Czas nagrzewania lampy [s]: ≤1 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>Oprawa ruchoma w zakresie wertykalnym [°]:max.180</w:t>
            </w:r>
            <w:r w:rsidRPr="000B5DD4">
              <w:rPr>
                <w:rFonts w:ascii="Times New Roman" w:hAnsi="Times New Roman"/>
                <w:b/>
                <w:sz w:val="18"/>
              </w:rPr>
              <w:br/>
              <w:t>Stopień IP: 20</w:t>
            </w:r>
          </w:p>
          <w:p w:rsidR="00F9688E" w:rsidRPr="000B5DD4" w:rsidRDefault="00F9688E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>Długość kabla [m]: min. 1.4</w:t>
            </w:r>
          </w:p>
          <w:p w:rsidR="00F9688E" w:rsidRPr="000B5DD4" w:rsidRDefault="00F9688E" w:rsidP="00564E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Kolor obudowy: min. 2 kolory do wyboru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 xml:space="preserve">Lampka biurkowa z wysięgnikiem o parametrach: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Napięcie znamionowe [V]: 220-240 AC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Moc maksymalna [W]: max 40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Klasa ochronności przed porażeniem elektrycznym: II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Rodzaj przyłącza: przewód zakończony wtyczką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Oprawa ruchoma w zakresie horyzontalnym [°]: 360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 xml:space="preserve">Oprawa ruchoma w zakresie wertykalnym [°]: max.180 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Stopień IP: 20</w:t>
            </w:r>
          </w:p>
          <w:p w:rsidR="00F9688E" w:rsidRPr="000B5DD4" w:rsidRDefault="00F9688E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>Długość kabla [m]: min. 1.4</w:t>
            </w:r>
          </w:p>
          <w:p w:rsidR="00F9688E" w:rsidRPr="000B5DD4" w:rsidRDefault="00F9688E" w:rsidP="0082278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0B5DD4">
              <w:rPr>
                <w:rFonts w:ascii="Times New Roman" w:hAnsi="Times New Roman"/>
                <w:b/>
                <w:sz w:val="18"/>
              </w:rPr>
              <w:t xml:space="preserve">Kolor obudowy: min. 2 kolory do wyboru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8E" w:rsidRPr="000B5DD4" w:rsidRDefault="00F9688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9688E" w:rsidRPr="000B5DD4" w:rsidRDefault="00F9688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688E" w:rsidRPr="000B5DD4" w:rsidRDefault="00F9688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5292A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ind w:left="36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Przewód LGY 1x05 mm</w:t>
            </w:r>
          </w:p>
          <w:p w:rsidR="0085292A" w:rsidRPr="000B5DD4" w:rsidRDefault="0085292A" w:rsidP="00852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0B5DD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5292A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5292A">
            <w:pPr>
              <w:spacing w:after="160" w:line="259" w:lineRule="auto"/>
              <w:ind w:left="360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Świetlówka G5, T5, 55 cm, LED, barwa biała ciepła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5292A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spacing w:after="160" w:line="259" w:lineRule="auto"/>
              <w:ind w:left="360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Świetlówka G5, T5, 55 cm, LED, barwa biała zimna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Świetlówka LEDtube 600mm 8W/230V/G13/830 – 100 sztuk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Świetlówka LEDtube 1200mm 14,5 - 16W/230V/G13/830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Stycznik Z-SCH/230/25-20 1P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Stycznik SM 320 1P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Stycznik 4NO 25A, sterowanie 24V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292A" w:rsidRPr="000B5DD4" w:rsidRDefault="0085292A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AB7" w:rsidRPr="000B5DD4" w:rsidRDefault="00957AB7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AB7" w:rsidRPr="000B5DD4" w:rsidRDefault="00957AB7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Stycznik 4NO 25A, sterowanie 230V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57AB7" w:rsidRPr="000B5DD4" w:rsidRDefault="00957AB7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Szybkozłączka uniwersalna WAGO rozłączalna, linka – drut, 2x2.5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Szybkozłączka uniwersalna WAGO rozłączalna, linka – drut, 3x2,5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Szybkozłączka uniwersalna WAGO rozłączalna, linka – drut, 4x2,5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935A12">
        <w:trPr>
          <w:trHeight w:val="35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8B235D">
            <w:pPr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sz w:val="18"/>
                <w:szCs w:val="18"/>
              </w:rPr>
              <w:t>Szybkozłączka uniwersalna WAGO rozłączalna, linka – drut, 5x2,5 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235D" w:rsidRPr="000B5DD4" w:rsidRDefault="008B235D" w:rsidP="004A32B4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Akumulator AGM 12V 9Ah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Stycznik do załączania baterii kondensatorów 3P 20 kVAr 230V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Regulator mocy biernej DCRL5, liczba wyjść 5, 415V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Kondensator trójfazowy 440V; 2,5kVAr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Kondensator trójfazowy 440V; 5kVAr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Kondensator trójfazowy 440V; 7,5kVAr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Kondensator trójfazowy 440V; 10kVAr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Panel LED 48…60W 60x60cm z zasilaczem, barwa światła neutralna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60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Panel LED 48…60W 120x30cm z zasilaczem, barwa światła neutralna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60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Ramka natynkowa do panelu LED 60x60cm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40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Ramka natynkowa do panelu LED 120x30cm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40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Gniazdko telefoniczne RJ11 p/t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Gniazdko telefoniczne 2xRJ11 p/t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Ramka 5-krotna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Puszka podtynkowa głęboka fi 60 do składania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D445C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Puszka instalacyjna do płyt gipsowych fi 60 głęboka  </w:t>
            </w:r>
            <w:r w:rsidR="00D210E4"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br/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45C" w:rsidRPr="000B5DD4" w:rsidRDefault="001D445C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445C" w:rsidRPr="000B5DD4" w:rsidRDefault="001D445C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818C5" w:rsidRPr="000B5DD4" w:rsidRDefault="001818C5" w:rsidP="001D445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6"/>
                <w:szCs w:val="18"/>
              </w:rPr>
              <w:t>Puszka instalacyjna do płyt gipsowych fi 60 głęboka  2-krotna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818C5" w:rsidRPr="000B5DD4" w:rsidRDefault="001818C5" w:rsidP="00935A1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Puszka instalacyjna do płyt gipsowych fi 60 głęboka  </w:t>
            </w:r>
            <w:r w:rsidR="00D210E4"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br/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818C5" w:rsidRPr="000B5DD4" w:rsidRDefault="001818C5" w:rsidP="00935A1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Puszka instalacyjna do płyt gipsowych fi 60 głęboka  </w:t>
            </w:r>
            <w:r w:rsidR="00D210E4"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br/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4-krotna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818C5" w:rsidRPr="000B5DD4" w:rsidRDefault="001818C5" w:rsidP="00D210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Puszka instalacyjna do płyt gipsowych fi 60 głęboka </w:t>
            </w:r>
            <w:r w:rsidR="00D210E4"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br/>
            </w: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5-krotna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15W E27 barwa neutralna 230V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Lampa metalohalogenkowa HQI-TS 150W/NDL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Lampa żarowo-rtęciowa E27 160W MIX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Przewód LgY 1x0,75 450/750V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Przewód LgY 1x1 450/750V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mb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Łącznik zwierny dzwonkowy p/t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rPr>
                <w:rFonts w:eastAsia="Calibri"/>
                <w:b/>
                <w:bCs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Łącznik zwierny dzwonkowy n/t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Łącznik zwierny dzwonkowy n/t hermetyczny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Przekaźnik przemysłowy do gniazd wtykowych R15-3P, montaż na szynie lub na płycie, materiał styków AgNi, napięcie cewki 110VDC, ze wskaźnikiem zadziałania, mechanicznym i przyciskiem testującym, czołowym z funkcją blokowania styków, w obudowie IP40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rPr>
                <w:rFonts w:eastAsia="Calibri"/>
                <w:b/>
                <w:bCs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Pręt uziomowy ze złączem  L-1500mm, 16mm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30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Przedłużka pręta uziomowego L-1500mm, 16mm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60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Złącze bednarka-drut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Złącze krzyżowe drut-drut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Złącze bednarka-bednarka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Złącze kontrolne bednarka-drut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Bednarka ocynkowany ogniowo 40x4mm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mb.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Drut ocynkowany ogniowo fi 8mm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mb.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jc w:val="center"/>
              <w:rPr>
                <w:rFonts w:eastAsia="Calibri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Uchwyt  z kołkiem do bednarki 40mm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0B5DD4" w:rsidRPr="000B5DD4" w:rsidTr="001818C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1D445C">
            <w:pPr>
              <w:pStyle w:val="Akapitzlist"/>
              <w:numPr>
                <w:ilvl w:val="0"/>
                <w:numId w:val="7"/>
              </w:numPr>
              <w:spacing w:before="100"/>
              <w:rPr>
                <w:rFonts w:eastAsia="Calibri"/>
                <w:b/>
                <w:bCs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Uchwyt betonowy w tworzywie na drut fi 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18C5" w:rsidRPr="000B5DD4" w:rsidRDefault="001818C5" w:rsidP="00935A12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0B5DD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18C5" w:rsidRPr="000B5DD4" w:rsidRDefault="001818C5" w:rsidP="004A32B4">
            <w:pPr>
              <w:spacing w:after="0"/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</w:tc>
      </w:tr>
    </w:tbl>
    <w:p w:rsidR="00564D24" w:rsidRPr="000B5DD4" w:rsidRDefault="00564D24" w:rsidP="001818C5">
      <w:pPr>
        <w:spacing w:after="0" w:line="240" w:lineRule="auto"/>
      </w:pPr>
    </w:p>
    <w:tbl>
      <w:tblPr>
        <w:tblStyle w:val="Tabela-Siatka"/>
        <w:tblW w:w="14601" w:type="dxa"/>
        <w:tblInd w:w="108" w:type="dxa"/>
        <w:shd w:val="pct25" w:color="auto" w:fill="auto"/>
        <w:tblLook w:val="04A0" w:firstRow="1" w:lastRow="0" w:firstColumn="1" w:lastColumn="0" w:noHBand="0" w:noVBand="1"/>
      </w:tblPr>
      <w:tblGrid>
        <w:gridCol w:w="8789"/>
        <w:gridCol w:w="1559"/>
        <w:gridCol w:w="1134"/>
        <w:gridCol w:w="1418"/>
        <w:gridCol w:w="1701"/>
      </w:tblGrid>
      <w:tr w:rsidR="000B5DD4" w:rsidRPr="000B5DD4" w:rsidTr="001818C5">
        <w:tc>
          <w:tcPr>
            <w:tcW w:w="8789" w:type="dxa"/>
            <w:shd w:val="pct25" w:color="auto" w:fill="auto"/>
          </w:tcPr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B5DD4">
              <w:rPr>
                <w:rFonts w:ascii="Times New Roman" w:hAnsi="Times New Roman"/>
                <w:b/>
                <w:sz w:val="24"/>
              </w:rPr>
              <w:t>RAZEM:</w:t>
            </w:r>
          </w:p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shd w:val="pct25" w:color="auto" w:fill="auto"/>
          </w:tcPr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  <w:shd w:val="pct25" w:color="auto" w:fill="auto"/>
          </w:tcPr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01" w:type="dxa"/>
            <w:shd w:val="pct25" w:color="auto" w:fill="auto"/>
          </w:tcPr>
          <w:p w:rsidR="001818C5" w:rsidRPr="000B5DD4" w:rsidRDefault="001818C5" w:rsidP="001818C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1818C5" w:rsidRPr="00656664" w:rsidRDefault="001818C5" w:rsidP="00656664">
      <w:pPr>
        <w:spacing w:after="0" w:line="240" w:lineRule="auto"/>
        <w:rPr>
          <w:rFonts w:ascii="Times New Roman" w:hAnsi="Times New Roman"/>
        </w:rPr>
      </w:pPr>
    </w:p>
    <w:p w:rsidR="0093368C" w:rsidRPr="00656664" w:rsidRDefault="0093368C" w:rsidP="00656664">
      <w:pPr>
        <w:numPr>
          <w:ilvl w:val="0"/>
          <w:numId w:val="3"/>
        </w:numPr>
        <w:spacing w:after="0" w:line="240" w:lineRule="auto"/>
        <w:ind w:hanging="345"/>
        <w:jc w:val="both"/>
        <w:rPr>
          <w:rFonts w:ascii="Times New Roman" w:hAnsi="Times New Roman"/>
          <w:b/>
        </w:rPr>
      </w:pPr>
      <w:r w:rsidRPr="00656664">
        <w:rPr>
          <w:rFonts w:ascii="Times New Roman" w:hAnsi="Times New Roman"/>
          <w:b/>
        </w:rPr>
        <w:t>T</w:t>
      </w:r>
      <w:r w:rsidRPr="00656664">
        <w:rPr>
          <w:rFonts w:ascii="Times New Roman" w:hAnsi="Times New Roman"/>
          <w:b/>
        </w:rPr>
        <w:t>ermin dostawy i warunki wykonania zamówienia: …………………..</w:t>
      </w:r>
    </w:p>
    <w:p w:rsidR="0093368C" w:rsidRPr="00656664" w:rsidRDefault="0093368C" w:rsidP="00656664">
      <w:pPr>
        <w:numPr>
          <w:ilvl w:val="0"/>
          <w:numId w:val="3"/>
        </w:numPr>
        <w:spacing w:after="0" w:line="240" w:lineRule="auto"/>
        <w:ind w:hanging="345"/>
        <w:jc w:val="both"/>
        <w:rPr>
          <w:rFonts w:ascii="Times New Roman" w:hAnsi="Times New Roman"/>
          <w:b/>
        </w:rPr>
      </w:pPr>
      <w:r w:rsidRPr="00656664">
        <w:rPr>
          <w:rFonts w:ascii="Times New Roman" w:hAnsi="Times New Roman"/>
          <w:b/>
        </w:rPr>
        <w:t>W</w:t>
      </w:r>
      <w:r w:rsidRPr="00656664">
        <w:rPr>
          <w:rFonts w:ascii="Times New Roman" w:hAnsi="Times New Roman"/>
          <w:b/>
        </w:rPr>
        <w:t>arunki gwarancji i reklamacji: ……………………………………….</w:t>
      </w:r>
    </w:p>
    <w:p w:rsidR="003B075C" w:rsidRPr="00656664" w:rsidRDefault="003B075C" w:rsidP="00656664">
      <w:pPr>
        <w:spacing w:after="0" w:line="240" w:lineRule="auto"/>
        <w:jc w:val="both"/>
        <w:rPr>
          <w:rFonts w:ascii="Times New Roman" w:hAnsi="Times New Roman"/>
          <w:b/>
        </w:rPr>
      </w:pPr>
      <w:r w:rsidRPr="00656664">
        <w:rPr>
          <w:rFonts w:ascii="Times New Roman" w:hAnsi="Times New Roman"/>
        </w:rPr>
        <w:t xml:space="preserve">      -</w:t>
      </w:r>
      <w:r w:rsidRPr="00656664">
        <w:rPr>
          <w:rFonts w:ascii="Times New Roman" w:hAnsi="Times New Roman"/>
          <w:b/>
        </w:rPr>
        <w:t xml:space="preserve">     </w:t>
      </w:r>
      <w:r w:rsidRPr="00656664">
        <w:rPr>
          <w:rFonts w:ascii="Times New Roman" w:hAnsi="Times New Roman"/>
          <w:b/>
        </w:rPr>
        <w:t xml:space="preserve">Warunki </w:t>
      </w:r>
      <w:r w:rsidRPr="00656664">
        <w:rPr>
          <w:rFonts w:ascii="Times New Roman" w:hAnsi="Times New Roman"/>
          <w:b/>
        </w:rPr>
        <w:t>odbioru zużytych przez GIG świetlówek wraz z ewentualnym kosztem: ………………………………………</w:t>
      </w:r>
    </w:p>
    <w:p w:rsidR="0093368C" w:rsidRPr="00656664" w:rsidRDefault="0093368C" w:rsidP="00656664">
      <w:pPr>
        <w:pStyle w:val="Tekstpodstawowy"/>
        <w:widowControl w:val="0"/>
        <w:rPr>
          <w:b/>
          <w:szCs w:val="22"/>
        </w:rPr>
      </w:pPr>
    </w:p>
    <w:p w:rsidR="0093368C" w:rsidRPr="00656664" w:rsidRDefault="0093368C" w:rsidP="00656664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 w:rsidRPr="00656664">
        <w:rPr>
          <w:rFonts w:ascii="Times New Roman" w:hAnsi="Times New Roman"/>
          <w:b/>
          <w:sz w:val="20"/>
          <w:szCs w:val="20"/>
          <w:u w:val="single"/>
        </w:rPr>
        <w:t>OŚWIADCZENIE RODO DLA WYKONAWCY</w:t>
      </w:r>
    </w:p>
    <w:p w:rsidR="0093368C" w:rsidRPr="00656664" w:rsidRDefault="0093368C" w:rsidP="006566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 - administratorem danych osobowych</w:t>
      </w:r>
      <w:r w:rsidRPr="00656664">
        <w:rPr>
          <w:rFonts w:ascii="Times New Roman" w:hAnsi="Times New Roman"/>
          <w:b/>
          <w:sz w:val="20"/>
          <w:szCs w:val="20"/>
        </w:rPr>
        <w:t xml:space="preserve"> WYKONAWCY</w:t>
      </w:r>
      <w:r w:rsidRPr="00656664">
        <w:rPr>
          <w:rFonts w:ascii="Times New Roman" w:hAnsi="Times New Roman"/>
          <w:sz w:val="20"/>
          <w:szCs w:val="20"/>
        </w:rPr>
        <w:t xml:space="preserve"> jest: </w:t>
      </w:r>
      <w:r w:rsidRPr="00656664">
        <w:rPr>
          <w:rFonts w:ascii="Times New Roman" w:hAnsi="Times New Roman"/>
          <w:i/>
          <w:sz w:val="20"/>
          <w:szCs w:val="20"/>
        </w:rPr>
        <w:t>Główny Instytut Górnictwa, Plac Gwarków 1,40 - 166 Katowice,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color w:val="00B0F0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- inspektorem ochrony danych osobowych w </w:t>
      </w:r>
      <w:r w:rsidRPr="00656664">
        <w:rPr>
          <w:rFonts w:ascii="Times New Roman" w:hAnsi="Times New Roman"/>
          <w:i/>
          <w:sz w:val="20"/>
          <w:szCs w:val="20"/>
        </w:rPr>
        <w:t xml:space="preserve">Głównym Instytucie Górnictwa </w:t>
      </w:r>
      <w:r w:rsidRPr="00656664">
        <w:rPr>
          <w:rFonts w:ascii="Times New Roman" w:hAnsi="Times New Roman"/>
          <w:sz w:val="20"/>
          <w:szCs w:val="20"/>
        </w:rPr>
        <w:t xml:space="preserve"> jest Pani: </w:t>
      </w:r>
      <w:r w:rsidRPr="00656664">
        <w:rPr>
          <w:rFonts w:ascii="Times New Roman" w:hAnsi="Times New Roman"/>
          <w:i/>
          <w:sz w:val="20"/>
          <w:szCs w:val="20"/>
        </w:rPr>
        <w:t>mgr Katarzyna Kareł, e-mail:</w:t>
      </w:r>
      <w:r w:rsidRPr="00656664">
        <w:rPr>
          <w:rFonts w:ascii="Times New Roman" w:hAnsi="Times New Roman"/>
          <w:b/>
          <w:i/>
          <w:sz w:val="20"/>
          <w:szCs w:val="20"/>
        </w:rPr>
        <w:t xml:space="preserve"> </w:t>
      </w:r>
      <w:hyperlink r:id="rId9" w:history="1">
        <w:r w:rsidRPr="00656664">
          <w:rPr>
            <w:rStyle w:val="Hipercze"/>
            <w:rFonts w:ascii="Times New Roman" w:hAnsi="Times New Roman"/>
            <w:sz w:val="20"/>
            <w:szCs w:val="20"/>
          </w:rPr>
          <w:t>gdpr@gig.eu</w:t>
        </w:r>
      </w:hyperlink>
      <w:r w:rsidRPr="00656664">
        <w:rPr>
          <w:rFonts w:ascii="Times New Roman" w:hAnsi="Times New Roman"/>
          <w:sz w:val="20"/>
          <w:szCs w:val="20"/>
        </w:rPr>
        <w:t xml:space="preserve"> </w:t>
      </w:r>
      <w:r w:rsidRPr="00656664">
        <w:rPr>
          <w:rFonts w:ascii="Times New Roman" w:hAnsi="Times New Roman"/>
          <w:bCs/>
          <w:i/>
          <w:sz w:val="20"/>
          <w:szCs w:val="20"/>
        </w:rPr>
        <w:t xml:space="preserve"> 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- dane osobowe </w:t>
      </w:r>
      <w:r w:rsidRPr="00656664">
        <w:rPr>
          <w:rFonts w:ascii="Times New Roman" w:hAnsi="Times New Roman"/>
          <w:b/>
          <w:sz w:val="20"/>
          <w:szCs w:val="20"/>
        </w:rPr>
        <w:t>WYKONAWCY</w:t>
      </w:r>
      <w:r w:rsidRPr="00656664">
        <w:rPr>
          <w:rFonts w:ascii="Times New Roman" w:hAnsi="Times New Roman"/>
          <w:sz w:val="20"/>
          <w:szCs w:val="20"/>
        </w:rPr>
        <w:t xml:space="preserve"> przetwarzane będą na podstawie art. 6 ust. 1 lit. c</w:t>
      </w:r>
      <w:r w:rsidRPr="00656664">
        <w:rPr>
          <w:rFonts w:ascii="Times New Roman" w:hAnsi="Times New Roman"/>
          <w:i/>
          <w:sz w:val="20"/>
          <w:szCs w:val="20"/>
        </w:rPr>
        <w:t xml:space="preserve"> </w:t>
      </w:r>
      <w:r w:rsidRPr="00656664">
        <w:rPr>
          <w:rFonts w:ascii="Times New Roman" w:hAnsi="Times New Roman"/>
          <w:sz w:val="20"/>
          <w:szCs w:val="20"/>
        </w:rPr>
        <w:t xml:space="preserve">RODO w celu związanym z niniejszym wstępnym zapytaniem ofertowym, 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- odbiorcami danych osobowych </w:t>
      </w:r>
      <w:r w:rsidRPr="00656664">
        <w:rPr>
          <w:rFonts w:ascii="Times New Roman" w:hAnsi="Times New Roman"/>
          <w:b/>
          <w:sz w:val="20"/>
          <w:szCs w:val="20"/>
        </w:rPr>
        <w:t>WYKONAWCY</w:t>
      </w:r>
      <w:r w:rsidRPr="00656664">
        <w:rPr>
          <w:rFonts w:ascii="Times New Roman" w:hAnsi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- dane osobowe</w:t>
      </w:r>
      <w:r w:rsidRPr="00656664">
        <w:rPr>
          <w:rFonts w:ascii="Times New Roman" w:hAnsi="Times New Roman"/>
          <w:b/>
          <w:sz w:val="20"/>
          <w:szCs w:val="20"/>
        </w:rPr>
        <w:t xml:space="preserve"> WYKONAWCY</w:t>
      </w:r>
      <w:r w:rsidRPr="00656664">
        <w:rPr>
          <w:rFonts w:ascii="Times New Roman" w:hAnsi="Times New Roman"/>
          <w:sz w:val="20"/>
          <w:szCs w:val="20"/>
        </w:rPr>
        <w:t xml:space="preserve">  będą przechowywane przez okres 4 lat, 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- w odniesieniu do danych osobowych</w:t>
      </w:r>
      <w:r w:rsidRPr="00656664">
        <w:rPr>
          <w:rFonts w:ascii="Times New Roman" w:hAnsi="Times New Roman"/>
          <w:b/>
          <w:sz w:val="20"/>
          <w:szCs w:val="20"/>
        </w:rPr>
        <w:t xml:space="preserve"> WYKONAWCY</w:t>
      </w:r>
      <w:r w:rsidRPr="00656664">
        <w:rPr>
          <w:rFonts w:ascii="Times New Roman" w:hAnsi="Times New Roman"/>
          <w:sz w:val="20"/>
          <w:szCs w:val="20"/>
        </w:rPr>
        <w:t xml:space="preserve">  decyzje nie będą podejmowane w sposób zautomatyzowany, stosowanie do art. 22 RODO;</w:t>
      </w:r>
    </w:p>
    <w:p w:rsidR="0093368C" w:rsidRPr="00656664" w:rsidRDefault="0093368C" w:rsidP="00656664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b/>
          <w:sz w:val="20"/>
          <w:szCs w:val="20"/>
        </w:rPr>
        <w:t>- WYKONAWCA</w:t>
      </w:r>
      <w:r w:rsidRPr="00656664">
        <w:rPr>
          <w:rFonts w:ascii="Times New Roman" w:hAnsi="Times New Roman"/>
          <w:sz w:val="20"/>
          <w:szCs w:val="20"/>
        </w:rPr>
        <w:t xml:space="preserve"> posiada :</w:t>
      </w:r>
    </w:p>
    <w:p w:rsidR="0093368C" w:rsidRPr="00656664" w:rsidRDefault="0093368C" w:rsidP="0065666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na podstawie art. 15 RODO prawo dostępu do danych osobowych dotyczących</w:t>
      </w:r>
      <w:r w:rsidRPr="00656664">
        <w:rPr>
          <w:rFonts w:ascii="Times New Roman" w:hAnsi="Times New Roman"/>
          <w:b/>
          <w:sz w:val="20"/>
          <w:szCs w:val="20"/>
        </w:rPr>
        <w:t xml:space="preserve"> WYKONAWCY</w:t>
      </w:r>
      <w:r w:rsidRPr="00656664">
        <w:rPr>
          <w:rFonts w:ascii="Times New Roman" w:hAnsi="Times New Roman"/>
          <w:sz w:val="20"/>
          <w:szCs w:val="20"/>
        </w:rPr>
        <w:t xml:space="preserve"> ;</w:t>
      </w:r>
    </w:p>
    <w:p w:rsidR="0093368C" w:rsidRPr="00656664" w:rsidRDefault="0093368C" w:rsidP="0065666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na podstawie art. 16 RODO prawo do sprostowania danych osobowych </w:t>
      </w:r>
      <w:r w:rsidRPr="00656664">
        <w:rPr>
          <w:rFonts w:ascii="Times New Roman" w:hAnsi="Times New Roman"/>
          <w:b/>
          <w:sz w:val="20"/>
          <w:szCs w:val="20"/>
        </w:rPr>
        <w:t>WYKONAWCY</w:t>
      </w:r>
      <w:r w:rsidRPr="00656664">
        <w:rPr>
          <w:rFonts w:ascii="Times New Roman" w:hAnsi="Times New Roman"/>
          <w:b/>
          <w:sz w:val="20"/>
          <w:szCs w:val="20"/>
          <w:vertAlign w:val="superscript"/>
        </w:rPr>
        <w:t xml:space="preserve"> </w:t>
      </w:r>
      <w:r w:rsidRPr="00656664">
        <w:rPr>
          <w:rFonts w:ascii="Times New Roman" w:hAnsi="Times New Roman"/>
          <w:sz w:val="20"/>
          <w:szCs w:val="20"/>
        </w:rPr>
        <w:t>;</w:t>
      </w:r>
    </w:p>
    <w:p w:rsidR="0093368C" w:rsidRPr="00656664" w:rsidRDefault="0093368C" w:rsidP="0065666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;  </w:t>
      </w:r>
    </w:p>
    <w:p w:rsidR="0093368C" w:rsidRPr="00656664" w:rsidRDefault="0093368C" w:rsidP="0065666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prawo do wniesienia skargi do Prezesa Urzędu Ochrony Danych Osobowych, gdy</w:t>
      </w:r>
      <w:r w:rsidRPr="00656664">
        <w:rPr>
          <w:rFonts w:ascii="Times New Roman" w:hAnsi="Times New Roman"/>
          <w:b/>
          <w:sz w:val="20"/>
          <w:szCs w:val="20"/>
        </w:rPr>
        <w:t xml:space="preserve"> WYKONAWCA</w:t>
      </w:r>
      <w:r w:rsidRPr="00656664">
        <w:rPr>
          <w:rFonts w:ascii="Times New Roman" w:hAnsi="Times New Roman"/>
          <w:sz w:val="20"/>
          <w:szCs w:val="20"/>
        </w:rPr>
        <w:t xml:space="preserve"> uzna, że przetwarzanie danych osobowych Pani/Pana dotyczących narusza przepisy RODO;</w:t>
      </w:r>
    </w:p>
    <w:p w:rsidR="0093368C" w:rsidRPr="00656664" w:rsidRDefault="0093368C" w:rsidP="00656664">
      <w:pPr>
        <w:spacing w:after="0" w:line="240" w:lineRule="auto"/>
        <w:ind w:firstLine="426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656664">
        <w:rPr>
          <w:rFonts w:ascii="Times New Roman" w:hAnsi="Times New Roman"/>
          <w:b/>
          <w:sz w:val="20"/>
          <w:szCs w:val="20"/>
        </w:rPr>
        <w:t>-     WYKONAWCY</w:t>
      </w:r>
      <w:r w:rsidRPr="00656664">
        <w:rPr>
          <w:rFonts w:ascii="Times New Roman" w:hAnsi="Times New Roman"/>
          <w:sz w:val="20"/>
          <w:szCs w:val="20"/>
        </w:rPr>
        <w:t xml:space="preserve"> nie przysługuje:</w:t>
      </w:r>
    </w:p>
    <w:p w:rsidR="0093368C" w:rsidRPr="00656664" w:rsidRDefault="0093368C" w:rsidP="00656664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w związku z art. 17 ust. 3 lit. b, d lub e RODO prawo do usunięcia danych osobowych;</w:t>
      </w:r>
    </w:p>
    <w:p w:rsidR="0093368C" w:rsidRPr="00656664" w:rsidRDefault="0093368C" w:rsidP="00656664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b/>
          <w:i/>
          <w:sz w:val="20"/>
          <w:szCs w:val="20"/>
        </w:rPr>
      </w:pPr>
      <w:r w:rsidRPr="00656664">
        <w:rPr>
          <w:rFonts w:ascii="Times New Roman" w:hAnsi="Times New Roman"/>
          <w:sz w:val="20"/>
          <w:szCs w:val="20"/>
        </w:rPr>
        <w:t>prawo do przenoszenia danych osobowych, o którym mowa w art. 20 RODO;</w:t>
      </w:r>
    </w:p>
    <w:p w:rsidR="0093368C" w:rsidRPr="00656664" w:rsidRDefault="0093368C" w:rsidP="00656664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b/>
          <w:i/>
          <w:sz w:val="20"/>
          <w:szCs w:val="20"/>
        </w:rPr>
      </w:pPr>
      <w:r w:rsidRPr="00656664">
        <w:rPr>
          <w:rFonts w:ascii="Times New Roman" w:hAnsi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656664">
        <w:rPr>
          <w:rFonts w:ascii="Times New Roman" w:hAnsi="Times New Roman"/>
          <w:sz w:val="20"/>
          <w:szCs w:val="20"/>
        </w:rPr>
        <w:t>.</w:t>
      </w:r>
      <w:r w:rsidRPr="00656664">
        <w:rPr>
          <w:rFonts w:ascii="Times New Roman" w:hAnsi="Times New Roman"/>
          <w:b/>
          <w:sz w:val="20"/>
          <w:szCs w:val="20"/>
        </w:rPr>
        <w:t xml:space="preserve"> </w:t>
      </w:r>
    </w:p>
    <w:p w:rsidR="0093368C" w:rsidRPr="006E51BA" w:rsidRDefault="0093368C" w:rsidP="0093368C">
      <w:pPr>
        <w:ind w:left="708"/>
        <w:jc w:val="both"/>
        <w:rPr>
          <w:rFonts w:ascii="Times New Roman" w:hAnsi="Times New Roman"/>
          <w:b/>
          <w:bCs/>
          <w:szCs w:val="20"/>
        </w:rPr>
      </w:pPr>
    </w:p>
    <w:p w:rsidR="0093368C" w:rsidRPr="006E51BA" w:rsidRDefault="0093368C" w:rsidP="0093368C">
      <w:pPr>
        <w:ind w:left="708"/>
        <w:jc w:val="both"/>
        <w:rPr>
          <w:rFonts w:ascii="Times New Roman" w:hAnsi="Times New Roman"/>
          <w:b/>
          <w:bCs/>
          <w:szCs w:val="20"/>
        </w:rPr>
      </w:pPr>
    </w:p>
    <w:p w:rsidR="0093368C" w:rsidRPr="006E51BA" w:rsidRDefault="0093368C" w:rsidP="00656664">
      <w:pPr>
        <w:spacing w:after="0"/>
        <w:ind w:firstLine="708"/>
        <w:jc w:val="both"/>
        <w:rPr>
          <w:rFonts w:ascii="Times New Roman" w:hAnsi="Times New Roman"/>
          <w:i/>
          <w:iCs/>
          <w:sz w:val="20"/>
          <w:szCs w:val="20"/>
        </w:rPr>
      </w:pPr>
      <w:r w:rsidRPr="006E51BA">
        <w:rPr>
          <w:rFonts w:ascii="Times New Roman" w:hAnsi="Times New Roman"/>
          <w:i/>
          <w:iCs/>
          <w:sz w:val="20"/>
          <w:szCs w:val="20"/>
        </w:rPr>
        <w:t>.............................................................</w:t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  <w:t>.............................................................</w:t>
      </w:r>
    </w:p>
    <w:p w:rsidR="0093368C" w:rsidRPr="00656664" w:rsidRDefault="0093368C" w:rsidP="00656664">
      <w:pPr>
        <w:spacing w:after="0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</w:t>
      </w:r>
      <w:r w:rsidRPr="006E51BA">
        <w:rPr>
          <w:rFonts w:ascii="Times New Roman" w:hAnsi="Times New Roman"/>
          <w:i/>
          <w:iCs/>
          <w:sz w:val="20"/>
          <w:szCs w:val="20"/>
        </w:rPr>
        <w:t xml:space="preserve">Miejscowość, data </w:t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/>
          <w:i/>
          <w:iCs/>
          <w:sz w:val="20"/>
          <w:szCs w:val="20"/>
        </w:rPr>
        <w:tab/>
        <w:t xml:space="preserve">                                                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         </w:t>
      </w:r>
      <w:r w:rsidR="00656664">
        <w:rPr>
          <w:rFonts w:ascii="Times New Roman" w:hAnsi="Times New Roman"/>
          <w:i/>
          <w:iCs/>
          <w:sz w:val="20"/>
          <w:szCs w:val="20"/>
        </w:rPr>
        <w:t xml:space="preserve">Podpis </w:t>
      </w:r>
      <w:bookmarkStart w:id="0" w:name="_GoBack"/>
      <w:bookmarkEnd w:id="0"/>
    </w:p>
    <w:p w:rsidR="001818C5" w:rsidRPr="000B5DD4" w:rsidRDefault="001818C5"/>
    <w:sectPr w:rsidR="001818C5" w:rsidRPr="000B5DD4" w:rsidSect="00F9688E">
      <w:footerReference w:type="default" r:id="rId10"/>
      <w:pgSz w:w="16838" w:h="11906" w:orient="landscape"/>
      <w:pgMar w:top="1417" w:right="167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32" w:rsidRDefault="00434532" w:rsidP="00EC6503">
      <w:pPr>
        <w:spacing w:after="0" w:line="240" w:lineRule="auto"/>
      </w:pPr>
      <w:r>
        <w:separator/>
      </w:r>
    </w:p>
  </w:endnote>
  <w:endnote w:type="continuationSeparator" w:id="0">
    <w:p w:rsidR="00434532" w:rsidRDefault="00434532" w:rsidP="00EC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455994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F9688E" w:rsidRPr="00EC6503" w:rsidRDefault="00F9688E">
        <w:pPr>
          <w:pStyle w:val="Stopka"/>
          <w:jc w:val="right"/>
          <w:rPr>
            <w:rFonts w:ascii="Times New Roman" w:hAnsi="Times New Roman"/>
            <w:sz w:val="20"/>
          </w:rPr>
        </w:pPr>
        <w:r w:rsidRPr="00EC6503">
          <w:rPr>
            <w:rFonts w:ascii="Times New Roman" w:hAnsi="Times New Roman"/>
            <w:sz w:val="20"/>
          </w:rPr>
          <w:fldChar w:fldCharType="begin"/>
        </w:r>
        <w:r w:rsidRPr="00EC6503">
          <w:rPr>
            <w:rFonts w:ascii="Times New Roman" w:hAnsi="Times New Roman"/>
            <w:sz w:val="20"/>
          </w:rPr>
          <w:instrText>PAGE   \* MERGEFORMAT</w:instrText>
        </w:r>
        <w:r w:rsidRPr="00EC6503">
          <w:rPr>
            <w:rFonts w:ascii="Times New Roman" w:hAnsi="Times New Roman"/>
            <w:sz w:val="20"/>
          </w:rPr>
          <w:fldChar w:fldCharType="separate"/>
        </w:r>
        <w:r w:rsidR="00656664">
          <w:rPr>
            <w:rFonts w:ascii="Times New Roman" w:hAnsi="Times New Roman"/>
            <w:noProof/>
            <w:sz w:val="20"/>
          </w:rPr>
          <w:t>23</w:t>
        </w:r>
        <w:r w:rsidRPr="00EC6503">
          <w:rPr>
            <w:rFonts w:ascii="Times New Roman" w:hAnsi="Times New Roman"/>
            <w:sz w:val="20"/>
          </w:rPr>
          <w:fldChar w:fldCharType="end"/>
        </w:r>
      </w:p>
    </w:sdtContent>
  </w:sdt>
  <w:p w:rsidR="00F9688E" w:rsidRDefault="00F968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32" w:rsidRDefault="00434532" w:rsidP="00EC6503">
      <w:pPr>
        <w:spacing w:after="0" w:line="240" w:lineRule="auto"/>
      </w:pPr>
      <w:r>
        <w:separator/>
      </w:r>
    </w:p>
  </w:footnote>
  <w:footnote w:type="continuationSeparator" w:id="0">
    <w:p w:rsidR="00434532" w:rsidRDefault="00434532" w:rsidP="00EC6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5FF8"/>
    <w:multiLevelType w:val="hybridMultilevel"/>
    <w:tmpl w:val="DA7EA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C2ABA"/>
    <w:multiLevelType w:val="hybridMultilevel"/>
    <w:tmpl w:val="A800A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44BE8"/>
    <w:multiLevelType w:val="hybridMultilevel"/>
    <w:tmpl w:val="EE889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01A1E"/>
    <w:multiLevelType w:val="hybridMultilevel"/>
    <w:tmpl w:val="B4524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A576A"/>
    <w:multiLevelType w:val="hybridMultilevel"/>
    <w:tmpl w:val="7E82B45A"/>
    <w:lvl w:ilvl="0" w:tplc="BE1AA64C">
      <w:start w:val="1"/>
      <w:numFmt w:val="decimal"/>
      <w:lvlText w:val="%1."/>
      <w:lvlJc w:val="center"/>
      <w:pPr>
        <w:tabs>
          <w:tab w:val="num" w:pos="786"/>
        </w:tabs>
        <w:ind w:left="0" w:firstLine="426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>
    <w:nsid w:val="26BC4508"/>
    <w:multiLevelType w:val="hybridMultilevel"/>
    <w:tmpl w:val="1B8AD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548DF"/>
    <w:multiLevelType w:val="hybridMultilevel"/>
    <w:tmpl w:val="814CC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4610177D"/>
    <w:multiLevelType w:val="hybridMultilevel"/>
    <w:tmpl w:val="8DE06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>
    <w:nsid w:val="616821BB"/>
    <w:multiLevelType w:val="hybridMultilevel"/>
    <w:tmpl w:val="0E0C3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2F4C44"/>
    <w:multiLevelType w:val="multilevel"/>
    <w:tmpl w:val="22CE9CFE"/>
    <w:lvl w:ilvl="0">
      <w:start w:val="1"/>
      <w:numFmt w:val="decimal"/>
      <w:pStyle w:val="CM64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7F926ADF"/>
    <w:multiLevelType w:val="hybridMultilevel"/>
    <w:tmpl w:val="C3A4E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5"/>
  </w:num>
  <w:num w:numId="5">
    <w:abstractNumId w:val="8"/>
  </w:num>
  <w:num w:numId="6">
    <w:abstractNumId w:val="6"/>
  </w:num>
  <w:num w:numId="7">
    <w:abstractNumId w:val="1"/>
  </w:num>
  <w:num w:numId="8">
    <w:abstractNumId w:val="0"/>
  </w:num>
  <w:num w:numId="9">
    <w:abstractNumId w:val="3"/>
  </w:num>
  <w:num w:numId="10">
    <w:abstractNumId w:val="13"/>
  </w:num>
  <w:num w:numId="11">
    <w:abstractNumId w:val="2"/>
  </w:num>
  <w:num w:numId="12">
    <w:abstractNumId w:val="7"/>
  </w:num>
  <w:num w:numId="13">
    <w:abstractNumId w:val="11"/>
  </w:num>
  <w:num w:numId="1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94"/>
    <w:rsid w:val="0001262D"/>
    <w:rsid w:val="000515AB"/>
    <w:rsid w:val="0005405B"/>
    <w:rsid w:val="000777A1"/>
    <w:rsid w:val="000804B1"/>
    <w:rsid w:val="000908A9"/>
    <w:rsid w:val="00092294"/>
    <w:rsid w:val="00093984"/>
    <w:rsid w:val="000A1425"/>
    <w:rsid w:val="000B5DD4"/>
    <w:rsid w:val="000B78BA"/>
    <w:rsid w:val="000C680C"/>
    <w:rsid w:val="000D5DE0"/>
    <w:rsid w:val="000E0D6F"/>
    <w:rsid w:val="000F1DC1"/>
    <w:rsid w:val="0010155F"/>
    <w:rsid w:val="0011575C"/>
    <w:rsid w:val="00122C7B"/>
    <w:rsid w:val="00122DD8"/>
    <w:rsid w:val="00126146"/>
    <w:rsid w:val="0014564E"/>
    <w:rsid w:val="00152D5A"/>
    <w:rsid w:val="0017519D"/>
    <w:rsid w:val="00176103"/>
    <w:rsid w:val="001818C5"/>
    <w:rsid w:val="00182394"/>
    <w:rsid w:val="00187B39"/>
    <w:rsid w:val="001972F2"/>
    <w:rsid w:val="001B2295"/>
    <w:rsid w:val="001C0042"/>
    <w:rsid w:val="001C056E"/>
    <w:rsid w:val="001C0975"/>
    <w:rsid w:val="001C165A"/>
    <w:rsid w:val="001D445C"/>
    <w:rsid w:val="001D47B4"/>
    <w:rsid w:val="001E6164"/>
    <w:rsid w:val="001F164D"/>
    <w:rsid w:val="001F367B"/>
    <w:rsid w:val="001F441C"/>
    <w:rsid w:val="00201B12"/>
    <w:rsid w:val="00204A05"/>
    <w:rsid w:val="00206C10"/>
    <w:rsid w:val="002079B0"/>
    <w:rsid w:val="00207C44"/>
    <w:rsid w:val="00241A83"/>
    <w:rsid w:val="002619D4"/>
    <w:rsid w:val="002752F1"/>
    <w:rsid w:val="00286822"/>
    <w:rsid w:val="00293D08"/>
    <w:rsid w:val="00293ED8"/>
    <w:rsid w:val="002964A4"/>
    <w:rsid w:val="00296794"/>
    <w:rsid w:val="002C706C"/>
    <w:rsid w:val="002E2CF5"/>
    <w:rsid w:val="002F2DBF"/>
    <w:rsid w:val="00322373"/>
    <w:rsid w:val="0032350E"/>
    <w:rsid w:val="00323594"/>
    <w:rsid w:val="003410CD"/>
    <w:rsid w:val="00344FFA"/>
    <w:rsid w:val="0036253A"/>
    <w:rsid w:val="003660D7"/>
    <w:rsid w:val="00367DCA"/>
    <w:rsid w:val="00380544"/>
    <w:rsid w:val="003826D1"/>
    <w:rsid w:val="0039770D"/>
    <w:rsid w:val="003B0540"/>
    <w:rsid w:val="003B075C"/>
    <w:rsid w:val="003B616D"/>
    <w:rsid w:val="003B7960"/>
    <w:rsid w:val="003E626B"/>
    <w:rsid w:val="00405945"/>
    <w:rsid w:val="00405C1A"/>
    <w:rsid w:val="00412320"/>
    <w:rsid w:val="004148E8"/>
    <w:rsid w:val="004222B8"/>
    <w:rsid w:val="00422ACB"/>
    <w:rsid w:val="00433FCE"/>
    <w:rsid w:val="00434532"/>
    <w:rsid w:val="00436CF9"/>
    <w:rsid w:val="004521DB"/>
    <w:rsid w:val="004578A1"/>
    <w:rsid w:val="0046158C"/>
    <w:rsid w:val="00465B9F"/>
    <w:rsid w:val="004A6198"/>
    <w:rsid w:val="004C5469"/>
    <w:rsid w:val="004C7C95"/>
    <w:rsid w:val="00516038"/>
    <w:rsid w:val="00526FE3"/>
    <w:rsid w:val="0052767E"/>
    <w:rsid w:val="005309A8"/>
    <w:rsid w:val="00532855"/>
    <w:rsid w:val="00535CB4"/>
    <w:rsid w:val="00536EF2"/>
    <w:rsid w:val="00543CC5"/>
    <w:rsid w:val="00552124"/>
    <w:rsid w:val="00552D97"/>
    <w:rsid w:val="00562699"/>
    <w:rsid w:val="00564D24"/>
    <w:rsid w:val="00564E20"/>
    <w:rsid w:val="00584838"/>
    <w:rsid w:val="005A2C9E"/>
    <w:rsid w:val="005B3DC4"/>
    <w:rsid w:val="005B6F65"/>
    <w:rsid w:val="005D5930"/>
    <w:rsid w:val="005F3168"/>
    <w:rsid w:val="00603324"/>
    <w:rsid w:val="00632D6C"/>
    <w:rsid w:val="00633B24"/>
    <w:rsid w:val="00651742"/>
    <w:rsid w:val="00656664"/>
    <w:rsid w:val="006A013E"/>
    <w:rsid w:val="006B0D22"/>
    <w:rsid w:val="006B116B"/>
    <w:rsid w:val="006D2C51"/>
    <w:rsid w:val="006F05F5"/>
    <w:rsid w:val="006F6E7E"/>
    <w:rsid w:val="0070704B"/>
    <w:rsid w:val="00737B4C"/>
    <w:rsid w:val="007439B9"/>
    <w:rsid w:val="00773FAF"/>
    <w:rsid w:val="00774D13"/>
    <w:rsid w:val="007845F6"/>
    <w:rsid w:val="00791FE5"/>
    <w:rsid w:val="007B6A88"/>
    <w:rsid w:val="007C09C8"/>
    <w:rsid w:val="007D0EA2"/>
    <w:rsid w:val="007D42D7"/>
    <w:rsid w:val="007D78C6"/>
    <w:rsid w:val="007E2093"/>
    <w:rsid w:val="007E4E27"/>
    <w:rsid w:val="008066DB"/>
    <w:rsid w:val="00822782"/>
    <w:rsid w:val="008258F1"/>
    <w:rsid w:val="00826338"/>
    <w:rsid w:val="00827731"/>
    <w:rsid w:val="0083158D"/>
    <w:rsid w:val="00847A8D"/>
    <w:rsid w:val="0085292A"/>
    <w:rsid w:val="00857A76"/>
    <w:rsid w:val="00874D64"/>
    <w:rsid w:val="00890C03"/>
    <w:rsid w:val="008921D7"/>
    <w:rsid w:val="008A2ABF"/>
    <w:rsid w:val="008A6173"/>
    <w:rsid w:val="008B235D"/>
    <w:rsid w:val="008E05ED"/>
    <w:rsid w:val="008E6BC8"/>
    <w:rsid w:val="008E763D"/>
    <w:rsid w:val="008E7A50"/>
    <w:rsid w:val="008F43B6"/>
    <w:rsid w:val="008F4EE4"/>
    <w:rsid w:val="00910577"/>
    <w:rsid w:val="0091161D"/>
    <w:rsid w:val="00923AA5"/>
    <w:rsid w:val="00931E92"/>
    <w:rsid w:val="0093368C"/>
    <w:rsid w:val="00935810"/>
    <w:rsid w:val="00935A12"/>
    <w:rsid w:val="00942F12"/>
    <w:rsid w:val="009455E8"/>
    <w:rsid w:val="00950B21"/>
    <w:rsid w:val="0095527C"/>
    <w:rsid w:val="00957AB7"/>
    <w:rsid w:val="00995656"/>
    <w:rsid w:val="0099773F"/>
    <w:rsid w:val="009C2618"/>
    <w:rsid w:val="009D004A"/>
    <w:rsid w:val="009D009D"/>
    <w:rsid w:val="009D66C8"/>
    <w:rsid w:val="009F3C1F"/>
    <w:rsid w:val="009F5A30"/>
    <w:rsid w:val="00A10390"/>
    <w:rsid w:val="00A36B0C"/>
    <w:rsid w:val="00A579DD"/>
    <w:rsid w:val="00A645F6"/>
    <w:rsid w:val="00A66983"/>
    <w:rsid w:val="00A8152D"/>
    <w:rsid w:val="00AA0F3A"/>
    <w:rsid w:val="00AB3196"/>
    <w:rsid w:val="00AF668C"/>
    <w:rsid w:val="00B064E5"/>
    <w:rsid w:val="00B26F3C"/>
    <w:rsid w:val="00B663DC"/>
    <w:rsid w:val="00B7699C"/>
    <w:rsid w:val="00B77261"/>
    <w:rsid w:val="00B80BBD"/>
    <w:rsid w:val="00B816F9"/>
    <w:rsid w:val="00B9307A"/>
    <w:rsid w:val="00BA2C1F"/>
    <w:rsid w:val="00BA5546"/>
    <w:rsid w:val="00BC55EC"/>
    <w:rsid w:val="00BD0072"/>
    <w:rsid w:val="00BD05CE"/>
    <w:rsid w:val="00BD2F39"/>
    <w:rsid w:val="00BD4D88"/>
    <w:rsid w:val="00BF0734"/>
    <w:rsid w:val="00BF405C"/>
    <w:rsid w:val="00BF62B1"/>
    <w:rsid w:val="00C0767B"/>
    <w:rsid w:val="00C40372"/>
    <w:rsid w:val="00C502B7"/>
    <w:rsid w:val="00C5320B"/>
    <w:rsid w:val="00C55F3D"/>
    <w:rsid w:val="00C63B18"/>
    <w:rsid w:val="00C7103E"/>
    <w:rsid w:val="00C91B26"/>
    <w:rsid w:val="00C95727"/>
    <w:rsid w:val="00CB0A02"/>
    <w:rsid w:val="00CC510F"/>
    <w:rsid w:val="00CE7174"/>
    <w:rsid w:val="00CF1776"/>
    <w:rsid w:val="00CF5954"/>
    <w:rsid w:val="00D01546"/>
    <w:rsid w:val="00D210E4"/>
    <w:rsid w:val="00D227E7"/>
    <w:rsid w:val="00D22983"/>
    <w:rsid w:val="00D337CA"/>
    <w:rsid w:val="00D44C18"/>
    <w:rsid w:val="00D614C6"/>
    <w:rsid w:val="00D67ED8"/>
    <w:rsid w:val="00D76389"/>
    <w:rsid w:val="00D852A6"/>
    <w:rsid w:val="00D93D12"/>
    <w:rsid w:val="00D9794C"/>
    <w:rsid w:val="00DA3E38"/>
    <w:rsid w:val="00DB3227"/>
    <w:rsid w:val="00DB3331"/>
    <w:rsid w:val="00DC06FD"/>
    <w:rsid w:val="00DC68B2"/>
    <w:rsid w:val="00DD0579"/>
    <w:rsid w:val="00DE0B43"/>
    <w:rsid w:val="00DF1EBB"/>
    <w:rsid w:val="00DF3ABD"/>
    <w:rsid w:val="00E04F37"/>
    <w:rsid w:val="00E35400"/>
    <w:rsid w:val="00E40DBC"/>
    <w:rsid w:val="00E41705"/>
    <w:rsid w:val="00E469DC"/>
    <w:rsid w:val="00E62C42"/>
    <w:rsid w:val="00EA0E5C"/>
    <w:rsid w:val="00EB2A96"/>
    <w:rsid w:val="00EB4FC0"/>
    <w:rsid w:val="00EC3AB4"/>
    <w:rsid w:val="00EC3C2C"/>
    <w:rsid w:val="00EC6503"/>
    <w:rsid w:val="00ED1C65"/>
    <w:rsid w:val="00EE2917"/>
    <w:rsid w:val="00EE3B4D"/>
    <w:rsid w:val="00F00B3D"/>
    <w:rsid w:val="00F01088"/>
    <w:rsid w:val="00F10D03"/>
    <w:rsid w:val="00F2093F"/>
    <w:rsid w:val="00F23545"/>
    <w:rsid w:val="00F34E67"/>
    <w:rsid w:val="00F610C4"/>
    <w:rsid w:val="00F63A1A"/>
    <w:rsid w:val="00F74D88"/>
    <w:rsid w:val="00F9688E"/>
    <w:rsid w:val="00F96BE4"/>
    <w:rsid w:val="00FA6CA3"/>
    <w:rsid w:val="00FA7733"/>
    <w:rsid w:val="00FB2A53"/>
    <w:rsid w:val="00FC06AC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73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02B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i/>
      <w:sz w:val="24"/>
      <w:szCs w:val="20"/>
      <w:u w:val="single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02B7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C502B7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80BBD"/>
    <w:pPr>
      <w:ind w:left="720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6503"/>
  </w:style>
  <w:style w:type="paragraph" w:styleId="Stopka">
    <w:name w:val="footer"/>
    <w:basedOn w:val="Normalny"/>
    <w:link w:val="Stopka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6503"/>
  </w:style>
  <w:style w:type="character" w:customStyle="1" w:styleId="Nagwek1Znak">
    <w:name w:val="Nagłówek 1 Znak"/>
    <w:basedOn w:val="Domylnaczcionkaakapitu"/>
    <w:link w:val="Nagwek1"/>
    <w:uiPriority w:val="99"/>
    <w:rsid w:val="00C502B7"/>
    <w:rPr>
      <w:rFonts w:ascii="Times New Roman" w:eastAsia="Times New Roman" w:hAnsi="Times New Roman" w:cs="Times New Roman"/>
      <w:b/>
      <w:i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502B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C502B7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C502B7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C502B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C502B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02B7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C502B7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C502B7"/>
  </w:style>
  <w:style w:type="paragraph" w:customStyle="1" w:styleId="CM53">
    <w:name w:val="CM5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502B7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54">
    <w:name w:val="CM54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64">
    <w:name w:val="CM64"/>
    <w:basedOn w:val="Default"/>
    <w:next w:val="Default"/>
    <w:uiPriority w:val="99"/>
    <w:rsid w:val="00C502B7"/>
    <w:pPr>
      <w:numPr>
        <w:numId w:val="1"/>
      </w:numPr>
      <w:tabs>
        <w:tab w:val="clear" w:pos="360"/>
      </w:tabs>
      <w:ind w:left="0" w:firstLine="0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rsid w:val="00C502B7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02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rsid w:val="00C502B7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502B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/>
      <w:snapToGrid w:val="0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502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C502B7"/>
    <w:rPr>
      <w:vertAlign w:val="superscript"/>
    </w:rPr>
  </w:style>
  <w:style w:type="character" w:customStyle="1" w:styleId="FontStyle13">
    <w:name w:val="Font Style13"/>
    <w:uiPriority w:val="99"/>
    <w:rsid w:val="00C502B7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C502B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502B7"/>
    <w:pPr>
      <w:spacing w:after="0" w:line="240" w:lineRule="auto"/>
      <w:jc w:val="both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99"/>
    <w:qFormat/>
    <w:rsid w:val="00C502B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nakZnak">
    <w:name w:val="Znak Znak"/>
    <w:rsid w:val="00C502B7"/>
    <w:rPr>
      <w:sz w:val="24"/>
      <w:lang w:val="pl-PL" w:eastAsia="pl-PL" w:bidi="ar-SA"/>
    </w:rPr>
  </w:style>
  <w:style w:type="paragraph" w:customStyle="1" w:styleId="Znak2ZnakZnakZnak">
    <w:name w:val="Znak2 Znak Znak Znak"/>
    <w:basedOn w:val="Normalny"/>
    <w:uiPriority w:val="99"/>
    <w:rsid w:val="00C502B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C502B7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C502B7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C502B7"/>
  </w:style>
  <w:style w:type="numbering" w:customStyle="1" w:styleId="Bezlisty11">
    <w:name w:val="Bez listy11"/>
    <w:next w:val="Bezlisty"/>
    <w:semiHidden/>
    <w:rsid w:val="00C502B7"/>
  </w:style>
  <w:style w:type="table" w:customStyle="1" w:styleId="Tabela-Siatka3">
    <w:name w:val="Tabela - Siatka3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C502B7"/>
  </w:style>
  <w:style w:type="numbering" w:customStyle="1" w:styleId="Bezlisty12">
    <w:name w:val="Bez listy12"/>
    <w:next w:val="Bezlisty"/>
    <w:semiHidden/>
    <w:rsid w:val="00C502B7"/>
  </w:style>
  <w:style w:type="table" w:customStyle="1" w:styleId="Tabela-Siatka4">
    <w:name w:val="Tabela - Siatka4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502B7"/>
  </w:style>
  <w:style w:type="table" w:customStyle="1" w:styleId="Tabela-Siatka5">
    <w:name w:val="Tabela - Siatka5"/>
    <w:basedOn w:val="Standardowy"/>
    <w:next w:val="Tabela-Siatka"/>
    <w:uiPriority w:val="99"/>
    <w:rsid w:val="00C502B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C502B7"/>
    <w:pPr>
      <w:spacing w:after="0" w:line="240" w:lineRule="auto"/>
      <w:ind w:left="708"/>
    </w:pPr>
    <w:rPr>
      <w:rFonts w:eastAsia="Times New Roman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C502B7"/>
    <w:rPr>
      <w:sz w:val="24"/>
      <w:lang w:val="pl-PL" w:eastAsia="pl-PL"/>
    </w:rPr>
  </w:style>
  <w:style w:type="character" w:customStyle="1" w:styleId="ZnakZnak9">
    <w:name w:val="Znak Znak9"/>
    <w:uiPriority w:val="99"/>
    <w:rsid w:val="00C502B7"/>
    <w:rPr>
      <w:b/>
      <w:i/>
      <w:sz w:val="24"/>
      <w:u w:val="single"/>
      <w:lang w:val="pl-PL" w:eastAsia="pl-PL"/>
    </w:rPr>
  </w:style>
  <w:style w:type="paragraph" w:customStyle="1" w:styleId="xl22">
    <w:name w:val="xl22"/>
    <w:basedOn w:val="Normalny"/>
    <w:uiPriority w:val="99"/>
    <w:rsid w:val="00C502B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502B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502B7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502B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eastAsia="Times New Roman" w:cs="Calibri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6">
    <w:name w:val="xl56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7">
    <w:name w:val="xl57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8">
    <w:name w:val="xl58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502B7"/>
    <w:pPr>
      <w:spacing w:after="120" w:line="240" w:lineRule="auto"/>
      <w:ind w:left="283"/>
    </w:pPr>
    <w:rPr>
      <w:rFonts w:eastAsia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502B7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C502B7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uiPriority w:val="99"/>
    <w:rsid w:val="00C502B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502B7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02B7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50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502B7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UyteHipercze">
    <w:name w:val="FollowedHyperlink"/>
    <w:uiPriority w:val="99"/>
    <w:rsid w:val="00C502B7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C502B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C502B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C502B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character" w:styleId="Uwydatnienie">
    <w:name w:val="Emphasis"/>
    <w:uiPriority w:val="99"/>
    <w:qFormat/>
    <w:rsid w:val="00C502B7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73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02B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i/>
      <w:sz w:val="24"/>
      <w:szCs w:val="20"/>
      <w:u w:val="single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02B7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C502B7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80BBD"/>
    <w:pPr>
      <w:ind w:left="720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6503"/>
  </w:style>
  <w:style w:type="paragraph" w:styleId="Stopka">
    <w:name w:val="footer"/>
    <w:basedOn w:val="Normalny"/>
    <w:link w:val="Stopka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6503"/>
  </w:style>
  <w:style w:type="character" w:customStyle="1" w:styleId="Nagwek1Znak">
    <w:name w:val="Nagłówek 1 Znak"/>
    <w:basedOn w:val="Domylnaczcionkaakapitu"/>
    <w:link w:val="Nagwek1"/>
    <w:uiPriority w:val="99"/>
    <w:rsid w:val="00C502B7"/>
    <w:rPr>
      <w:rFonts w:ascii="Times New Roman" w:eastAsia="Times New Roman" w:hAnsi="Times New Roman" w:cs="Times New Roman"/>
      <w:b/>
      <w:i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502B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C502B7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C502B7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C502B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C502B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02B7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C502B7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C502B7"/>
  </w:style>
  <w:style w:type="paragraph" w:customStyle="1" w:styleId="CM53">
    <w:name w:val="CM5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502B7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54">
    <w:name w:val="CM54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64">
    <w:name w:val="CM64"/>
    <w:basedOn w:val="Default"/>
    <w:next w:val="Default"/>
    <w:uiPriority w:val="99"/>
    <w:rsid w:val="00C502B7"/>
    <w:pPr>
      <w:numPr>
        <w:numId w:val="1"/>
      </w:numPr>
      <w:tabs>
        <w:tab w:val="clear" w:pos="360"/>
      </w:tabs>
      <w:ind w:left="0" w:firstLine="0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rsid w:val="00C502B7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02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rsid w:val="00C502B7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502B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/>
      <w:snapToGrid w:val="0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502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C502B7"/>
    <w:rPr>
      <w:vertAlign w:val="superscript"/>
    </w:rPr>
  </w:style>
  <w:style w:type="character" w:customStyle="1" w:styleId="FontStyle13">
    <w:name w:val="Font Style13"/>
    <w:uiPriority w:val="99"/>
    <w:rsid w:val="00C502B7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C502B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502B7"/>
    <w:pPr>
      <w:spacing w:after="0" w:line="240" w:lineRule="auto"/>
      <w:jc w:val="both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99"/>
    <w:qFormat/>
    <w:rsid w:val="00C502B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nakZnak">
    <w:name w:val="Znak Znak"/>
    <w:rsid w:val="00C502B7"/>
    <w:rPr>
      <w:sz w:val="24"/>
      <w:lang w:val="pl-PL" w:eastAsia="pl-PL" w:bidi="ar-SA"/>
    </w:rPr>
  </w:style>
  <w:style w:type="paragraph" w:customStyle="1" w:styleId="Znak2ZnakZnakZnak">
    <w:name w:val="Znak2 Znak Znak Znak"/>
    <w:basedOn w:val="Normalny"/>
    <w:uiPriority w:val="99"/>
    <w:rsid w:val="00C502B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C502B7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C502B7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C502B7"/>
  </w:style>
  <w:style w:type="numbering" w:customStyle="1" w:styleId="Bezlisty11">
    <w:name w:val="Bez listy11"/>
    <w:next w:val="Bezlisty"/>
    <w:semiHidden/>
    <w:rsid w:val="00C502B7"/>
  </w:style>
  <w:style w:type="table" w:customStyle="1" w:styleId="Tabela-Siatka3">
    <w:name w:val="Tabela - Siatka3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C502B7"/>
  </w:style>
  <w:style w:type="numbering" w:customStyle="1" w:styleId="Bezlisty12">
    <w:name w:val="Bez listy12"/>
    <w:next w:val="Bezlisty"/>
    <w:semiHidden/>
    <w:rsid w:val="00C502B7"/>
  </w:style>
  <w:style w:type="table" w:customStyle="1" w:styleId="Tabela-Siatka4">
    <w:name w:val="Tabela - Siatka4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502B7"/>
  </w:style>
  <w:style w:type="table" w:customStyle="1" w:styleId="Tabela-Siatka5">
    <w:name w:val="Tabela - Siatka5"/>
    <w:basedOn w:val="Standardowy"/>
    <w:next w:val="Tabela-Siatka"/>
    <w:uiPriority w:val="99"/>
    <w:rsid w:val="00C502B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C502B7"/>
    <w:pPr>
      <w:spacing w:after="0" w:line="240" w:lineRule="auto"/>
      <w:ind w:left="708"/>
    </w:pPr>
    <w:rPr>
      <w:rFonts w:eastAsia="Times New Roman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C502B7"/>
    <w:rPr>
      <w:sz w:val="24"/>
      <w:lang w:val="pl-PL" w:eastAsia="pl-PL"/>
    </w:rPr>
  </w:style>
  <w:style w:type="character" w:customStyle="1" w:styleId="ZnakZnak9">
    <w:name w:val="Znak Znak9"/>
    <w:uiPriority w:val="99"/>
    <w:rsid w:val="00C502B7"/>
    <w:rPr>
      <w:b/>
      <w:i/>
      <w:sz w:val="24"/>
      <w:u w:val="single"/>
      <w:lang w:val="pl-PL" w:eastAsia="pl-PL"/>
    </w:rPr>
  </w:style>
  <w:style w:type="paragraph" w:customStyle="1" w:styleId="xl22">
    <w:name w:val="xl22"/>
    <w:basedOn w:val="Normalny"/>
    <w:uiPriority w:val="99"/>
    <w:rsid w:val="00C502B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502B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502B7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502B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eastAsia="Times New Roman" w:cs="Calibri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6">
    <w:name w:val="xl56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7">
    <w:name w:val="xl57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8">
    <w:name w:val="xl58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502B7"/>
    <w:pPr>
      <w:spacing w:after="120" w:line="240" w:lineRule="auto"/>
      <w:ind w:left="283"/>
    </w:pPr>
    <w:rPr>
      <w:rFonts w:eastAsia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502B7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C502B7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uiPriority w:val="99"/>
    <w:rsid w:val="00C502B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502B7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02B7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50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502B7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UyteHipercze">
    <w:name w:val="FollowedHyperlink"/>
    <w:uiPriority w:val="99"/>
    <w:rsid w:val="00C502B7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C502B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C502B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C502B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character" w:styleId="Uwydatnienie">
    <w:name w:val="Emphasis"/>
    <w:uiPriority w:val="99"/>
    <w:qFormat/>
    <w:rsid w:val="00C502B7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1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84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8A878-15C5-416D-9E74-D97C9B423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24</Pages>
  <Words>3853</Words>
  <Characters>23120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278</cp:revision>
  <cp:lastPrinted>2020-02-14T10:21:00Z</cp:lastPrinted>
  <dcterms:created xsi:type="dcterms:W3CDTF">2018-03-21T09:00:00Z</dcterms:created>
  <dcterms:modified xsi:type="dcterms:W3CDTF">2022-02-11T09:21:00Z</dcterms:modified>
</cp:coreProperties>
</file>