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D4CEF8" w14:textId="77777777" w:rsidR="00C94467" w:rsidRPr="009856D6" w:rsidRDefault="009856D6" w:rsidP="00AF67BA">
      <w:pPr>
        <w:spacing w:before="120" w:after="120" w:line="276" w:lineRule="auto"/>
        <w:ind w:firstLine="708"/>
        <w:jc w:val="center"/>
        <w:rPr>
          <w:b/>
        </w:rPr>
      </w:pPr>
      <w:r w:rsidRPr="009856D6">
        <w:rPr>
          <w:b/>
        </w:rPr>
        <w:t xml:space="preserve">UMOWA </w:t>
      </w:r>
      <w:r w:rsidR="00C94467" w:rsidRPr="009856D6">
        <w:rPr>
          <w:b/>
        </w:rPr>
        <w:br/>
        <w:t>POWIERZENIA PRZETWARZANIA DANYCH OSOBOWYCH</w:t>
      </w:r>
    </w:p>
    <w:p w14:paraId="0514E4E0" w14:textId="77777777" w:rsidR="00C94467" w:rsidRPr="009856D6" w:rsidRDefault="00C94467" w:rsidP="00AF67BA">
      <w:pPr>
        <w:spacing w:before="120" w:after="120" w:line="276" w:lineRule="auto"/>
        <w:jc w:val="center"/>
      </w:pPr>
    </w:p>
    <w:p w14:paraId="467863BC" w14:textId="1DF8C5A0" w:rsidR="00B72F44" w:rsidRDefault="00BF30E7" w:rsidP="00B72F44">
      <w:pPr>
        <w:spacing w:before="120" w:after="120" w:line="276" w:lineRule="auto"/>
        <w:jc w:val="both"/>
      </w:pPr>
      <w:r>
        <w:t>z</w:t>
      </w:r>
      <w:r w:rsidR="00C94467" w:rsidRPr="009856D6">
        <w:t xml:space="preserve">awarta w dniu </w:t>
      </w:r>
      <w:r w:rsidR="00F142D4">
        <w:rPr>
          <w:noProof/>
        </w:rPr>
        <w:t>…………………</w:t>
      </w:r>
      <w:r w:rsidR="009856D6" w:rsidRPr="009856D6">
        <w:t xml:space="preserve"> r. w</w:t>
      </w:r>
      <w:r w:rsidR="00954D2D">
        <w:t xml:space="preserve"> </w:t>
      </w:r>
      <w:r w:rsidR="009856D6" w:rsidRPr="009856D6">
        <w:t xml:space="preserve">Katowicach </w:t>
      </w:r>
      <w:r w:rsidR="00C94467" w:rsidRPr="009856D6">
        <w:t>pomiędzy:</w:t>
      </w:r>
    </w:p>
    <w:p w14:paraId="64A37B78" w14:textId="77777777" w:rsidR="00B72F44" w:rsidRDefault="00B72F44" w:rsidP="00B72F44">
      <w:pPr>
        <w:spacing w:before="120" w:after="120" w:line="276" w:lineRule="auto"/>
        <w:jc w:val="both"/>
      </w:pPr>
    </w:p>
    <w:p w14:paraId="15247C94" w14:textId="5586A898" w:rsidR="00B72F44" w:rsidRPr="00B72F44" w:rsidRDefault="00EE3A31" w:rsidP="00B72F44">
      <w:pPr>
        <w:spacing w:before="120" w:after="120" w:line="276" w:lineRule="auto"/>
        <w:jc w:val="both"/>
      </w:pPr>
      <w:r>
        <w:rPr>
          <w:b/>
        </w:rPr>
        <w:t>……………….</w:t>
      </w:r>
      <w:r w:rsidR="00B72F44" w:rsidRPr="00B72F44">
        <w:rPr>
          <w:b/>
        </w:rPr>
        <w:t xml:space="preserve"> </w:t>
      </w:r>
      <w:r w:rsidR="00B72F44" w:rsidRPr="00B72F44">
        <w:t>z siedzibą</w:t>
      </w:r>
      <w:r w:rsidR="00B72F44" w:rsidRPr="00B72F44">
        <w:rPr>
          <w:b/>
        </w:rPr>
        <w:t xml:space="preserve"> </w:t>
      </w:r>
      <w:r>
        <w:t>w……………….</w:t>
      </w:r>
      <w:r w:rsidR="00B72F44" w:rsidRPr="00B72F44">
        <w:t>, wpisaną do rejestru pr</w:t>
      </w:r>
      <w:r>
        <w:t>zedsiębiorców ……………..</w:t>
      </w:r>
      <w:r w:rsidR="00B72F44" w:rsidRPr="00B72F44">
        <w:t xml:space="preserve">, pod numerem KRS: </w:t>
      </w:r>
      <w:r>
        <w:rPr>
          <w:shd w:val="clear" w:color="auto" w:fill="FFFFFF"/>
        </w:rPr>
        <w:t>.................</w:t>
      </w:r>
      <w:r w:rsidR="00B72F44" w:rsidRPr="00B72F44">
        <w:t xml:space="preserve">, REGON: </w:t>
      </w:r>
      <w:r>
        <w:rPr>
          <w:shd w:val="clear" w:color="auto" w:fill="FFFFFF"/>
        </w:rPr>
        <w:t>…………………..</w:t>
      </w:r>
      <w:r w:rsidR="00B72F44" w:rsidRPr="00B72F44">
        <w:t xml:space="preserve">, NIP: </w:t>
      </w:r>
      <w:r>
        <w:rPr>
          <w:shd w:val="clear" w:color="auto" w:fill="FFFFFF"/>
        </w:rPr>
        <w:t>……………….</w:t>
      </w:r>
      <w:r w:rsidR="00B72F44" w:rsidRPr="00B72F44">
        <w:t xml:space="preserve">, reprezentowaną przez: </w:t>
      </w:r>
    </w:p>
    <w:p w14:paraId="33CC084B" w14:textId="321791B4" w:rsidR="00B72F44" w:rsidRPr="00B72F44" w:rsidRDefault="00EE3A31" w:rsidP="00B72F44">
      <w:pPr>
        <w:pStyle w:val="Akapitzlist"/>
        <w:ind w:left="360" w:hanging="360"/>
        <w:jc w:val="both"/>
      </w:pPr>
      <w:r>
        <w:t>– ……</w:t>
      </w:r>
    </w:p>
    <w:p w14:paraId="78526573" w14:textId="4D3D633B" w:rsidR="00B72F44" w:rsidRPr="00B72F44" w:rsidRDefault="00B72F44" w:rsidP="00B72F44">
      <w:pPr>
        <w:spacing w:before="120" w:after="120" w:line="276" w:lineRule="auto"/>
        <w:jc w:val="both"/>
        <w:rPr>
          <w:b/>
        </w:rPr>
      </w:pPr>
      <w:r w:rsidRPr="00B72F44">
        <w:t>zwaną dalszej części umowy „</w:t>
      </w:r>
      <w:r>
        <w:rPr>
          <w:b/>
          <w:bCs/>
        </w:rPr>
        <w:t>Przetwarzającym</w:t>
      </w:r>
      <w:r w:rsidRPr="00B72F44">
        <w:t>”</w:t>
      </w:r>
      <w:r>
        <w:t xml:space="preserve"> </w:t>
      </w:r>
    </w:p>
    <w:p w14:paraId="1588BF56" w14:textId="5B6B0889" w:rsidR="00B72F44" w:rsidRDefault="00B72F44" w:rsidP="00B72F44">
      <w:pPr>
        <w:spacing w:before="120" w:after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a</w:t>
      </w:r>
    </w:p>
    <w:p w14:paraId="091B7E9B" w14:textId="3F81AB51" w:rsidR="00B72F44" w:rsidRDefault="00CF15FD" w:rsidP="00AF67BA">
      <w:pPr>
        <w:pStyle w:val="Normalny1"/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9856D6">
        <w:rPr>
          <w:rStyle w:val="Domylnaczcionkaakapitu1"/>
          <w:rFonts w:ascii="Times New Roman" w:hAnsi="Times New Roman"/>
          <w:b/>
          <w:sz w:val="24"/>
          <w:szCs w:val="24"/>
        </w:rPr>
        <w:t>Głównym</w:t>
      </w:r>
      <w:r w:rsidRPr="009856D6">
        <w:rPr>
          <w:rFonts w:ascii="Times New Roman" w:hAnsi="Times New Roman"/>
          <w:b/>
          <w:sz w:val="24"/>
          <w:szCs w:val="24"/>
        </w:rPr>
        <w:t xml:space="preserve"> Instytutem Górnictwa</w:t>
      </w:r>
      <w:r w:rsidRPr="009856D6">
        <w:rPr>
          <w:rFonts w:ascii="Times New Roman" w:hAnsi="Times New Roman"/>
          <w:sz w:val="24"/>
          <w:szCs w:val="24"/>
        </w:rPr>
        <w:t xml:space="preserve"> z siedzibą w Katowicach (40-166), przy ul. Plac Gwarków 1, zarejestrowanym w Rejestrze Przedsiębiorców prowadzonym przez Sąd Rejonowy Katowice-Wschód w Katowicach Wydział VIII Gospodarczy Krajowego Rejestru Sądowego pod numerem KRS 0000090660 posługującym się numerami NIP: 634-012-60-16 oraz REGON: 000023461, </w:t>
      </w:r>
      <w:r w:rsidR="007C627D" w:rsidRPr="009856D6">
        <w:rPr>
          <w:rFonts w:ascii="Times New Roman" w:hAnsi="Times New Roman"/>
          <w:sz w:val="24"/>
          <w:szCs w:val="24"/>
        </w:rPr>
        <w:t xml:space="preserve"> </w:t>
      </w:r>
      <w:r w:rsidRPr="009856D6">
        <w:rPr>
          <w:rFonts w:ascii="Times New Roman" w:hAnsi="Times New Roman"/>
          <w:sz w:val="24"/>
          <w:szCs w:val="24"/>
        </w:rPr>
        <w:t>reprezentowanym przez</w:t>
      </w:r>
      <w:r w:rsidR="00B72F44">
        <w:rPr>
          <w:rFonts w:ascii="Times New Roman" w:hAnsi="Times New Roman"/>
          <w:sz w:val="24"/>
          <w:szCs w:val="24"/>
        </w:rPr>
        <w:t>:</w:t>
      </w:r>
      <w:r w:rsidRPr="009856D6">
        <w:rPr>
          <w:rFonts w:ascii="Times New Roman" w:hAnsi="Times New Roman"/>
          <w:sz w:val="24"/>
          <w:szCs w:val="24"/>
        </w:rPr>
        <w:t xml:space="preserve"> </w:t>
      </w:r>
    </w:p>
    <w:p w14:paraId="60928090" w14:textId="0D7E7B8C" w:rsidR="00C94467" w:rsidRPr="009856D6" w:rsidRDefault="00CF15FD" w:rsidP="00AF67BA">
      <w:pPr>
        <w:pStyle w:val="Normalny1"/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9856D6">
        <w:rPr>
          <w:rFonts w:ascii="Times New Roman" w:hAnsi="Times New Roman"/>
          <w:sz w:val="24"/>
          <w:szCs w:val="24"/>
        </w:rPr>
        <w:t>prof. dr hab. inż</w:t>
      </w:r>
      <w:r w:rsidR="00150C77">
        <w:rPr>
          <w:rFonts w:ascii="Times New Roman" w:hAnsi="Times New Roman"/>
          <w:sz w:val="24"/>
          <w:szCs w:val="24"/>
        </w:rPr>
        <w:t>. Stanisława Pruska - Dyrektora</w:t>
      </w:r>
      <w:r w:rsidR="00C94467" w:rsidRPr="009856D6">
        <w:rPr>
          <w:rFonts w:ascii="Times New Roman" w:hAnsi="Times New Roman"/>
          <w:sz w:val="24"/>
          <w:szCs w:val="24"/>
        </w:rPr>
        <w:t>,</w:t>
      </w:r>
      <w:r w:rsidR="007C627D" w:rsidRPr="009856D6">
        <w:rPr>
          <w:rFonts w:ascii="Times New Roman" w:hAnsi="Times New Roman"/>
          <w:sz w:val="24"/>
          <w:szCs w:val="24"/>
        </w:rPr>
        <w:t xml:space="preserve"> </w:t>
      </w:r>
      <w:r w:rsidR="00C94467" w:rsidRPr="009856D6">
        <w:rPr>
          <w:rFonts w:ascii="Times New Roman" w:hAnsi="Times New Roman"/>
          <w:sz w:val="24"/>
          <w:szCs w:val="24"/>
        </w:rPr>
        <w:t>zwan</w:t>
      </w:r>
      <w:r w:rsidR="007C627D" w:rsidRPr="009856D6">
        <w:rPr>
          <w:rFonts w:ascii="Times New Roman" w:hAnsi="Times New Roman"/>
          <w:sz w:val="24"/>
          <w:szCs w:val="24"/>
        </w:rPr>
        <w:t>ym</w:t>
      </w:r>
      <w:r w:rsidR="00C94467" w:rsidRPr="009856D6">
        <w:rPr>
          <w:rFonts w:ascii="Times New Roman" w:hAnsi="Times New Roman"/>
          <w:sz w:val="24"/>
          <w:szCs w:val="24"/>
        </w:rPr>
        <w:t xml:space="preserve"> dalej w niniejszej umowie</w:t>
      </w:r>
      <w:r w:rsidR="009856D6" w:rsidRPr="009856D6">
        <w:rPr>
          <w:rFonts w:ascii="Times New Roman" w:hAnsi="Times New Roman"/>
          <w:sz w:val="24"/>
          <w:szCs w:val="24"/>
        </w:rPr>
        <w:t xml:space="preserve"> </w:t>
      </w:r>
      <w:r w:rsidR="00954D2D">
        <w:rPr>
          <w:rFonts w:ascii="Times New Roman" w:hAnsi="Times New Roman"/>
          <w:b/>
          <w:sz w:val="24"/>
          <w:szCs w:val="24"/>
        </w:rPr>
        <w:t xml:space="preserve"> „</w:t>
      </w:r>
      <w:r w:rsidR="00B72F44">
        <w:rPr>
          <w:rFonts w:ascii="Times New Roman" w:hAnsi="Times New Roman"/>
          <w:b/>
          <w:sz w:val="24"/>
          <w:szCs w:val="24"/>
        </w:rPr>
        <w:t>ADO</w:t>
      </w:r>
      <w:r w:rsidR="00954D2D">
        <w:rPr>
          <w:rFonts w:ascii="Times New Roman" w:hAnsi="Times New Roman"/>
          <w:b/>
          <w:sz w:val="24"/>
          <w:szCs w:val="24"/>
        </w:rPr>
        <w:t>”.</w:t>
      </w:r>
      <w:r w:rsidR="00954D2D">
        <w:rPr>
          <w:rFonts w:ascii="Times New Roman" w:hAnsi="Times New Roman"/>
          <w:sz w:val="24"/>
          <w:szCs w:val="24"/>
        </w:rPr>
        <w:t xml:space="preserve"> </w:t>
      </w:r>
    </w:p>
    <w:p w14:paraId="7AF1F701" w14:textId="77777777" w:rsidR="00BF30E7" w:rsidRPr="007E4CB4" w:rsidRDefault="00BF30E7" w:rsidP="00AF67BA">
      <w:pPr>
        <w:pStyle w:val="Tekstpodstawowywcity2"/>
        <w:tabs>
          <w:tab w:val="clear" w:pos="780"/>
        </w:tabs>
        <w:spacing w:before="120" w:after="120" w:line="276" w:lineRule="auto"/>
        <w:rPr>
          <w:szCs w:val="24"/>
        </w:rPr>
      </w:pPr>
    </w:p>
    <w:p w14:paraId="2F9DD7AD" w14:textId="6F6FC42D" w:rsidR="00BF30E7" w:rsidRPr="007E4CB4" w:rsidRDefault="00BF30E7" w:rsidP="00AF67BA">
      <w:pPr>
        <w:pStyle w:val="Tekstpodstawowywcity2"/>
        <w:tabs>
          <w:tab w:val="clear" w:pos="780"/>
        </w:tabs>
        <w:spacing w:before="120" w:after="120" w:line="276" w:lineRule="auto"/>
        <w:ind w:left="0"/>
        <w:rPr>
          <w:szCs w:val="24"/>
        </w:rPr>
      </w:pPr>
      <w:r w:rsidRPr="007E4CB4">
        <w:rPr>
          <w:szCs w:val="24"/>
        </w:rPr>
        <w:t xml:space="preserve">Na podstawie przepisów </w:t>
      </w:r>
      <w:r w:rsidRPr="007E4CB4">
        <w:t>Rozporządzenia Parlamentu Europejskiego</w:t>
      </w:r>
      <w:r w:rsidR="002141EF" w:rsidRPr="007E4CB4">
        <w:t xml:space="preserve"> i Rady (UE) 2016/679 z dnia 27 </w:t>
      </w:r>
      <w:r w:rsidRPr="007E4CB4">
        <w:t>kwietnia 2016 r. w sprawie ochrony osób fizycznych w związku z przetwarzaniem danych osobowych i w sprawie swobodnego przepływu takich danych oraz uchylenia dyrektywy 95/46/WE (ogólne rozporządzenie o ochronie danych</w:t>
      </w:r>
      <w:r w:rsidR="005B708D" w:rsidRPr="007E4CB4">
        <w:t xml:space="preserve">, dalej </w:t>
      </w:r>
      <w:r w:rsidR="005B708D" w:rsidRPr="007E4CB4">
        <w:rPr>
          <w:b/>
        </w:rPr>
        <w:t>„Rozporządzenie”</w:t>
      </w:r>
      <w:r w:rsidRPr="007E4CB4">
        <w:rPr>
          <w:b/>
        </w:rPr>
        <w:t>)</w:t>
      </w:r>
      <w:r w:rsidRPr="007E4CB4">
        <w:t xml:space="preserve"> oraz m</w:t>
      </w:r>
      <w:r w:rsidRPr="007E4CB4">
        <w:rPr>
          <w:szCs w:val="24"/>
        </w:rPr>
        <w:t>ając na uwadze, że</w:t>
      </w:r>
      <w:r w:rsidR="00EE3A31">
        <w:rPr>
          <w:szCs w:val="24"/>
        </w:rPr>
        <w:t xml:space="preserve"> Strony zawarły Umowę o zamówienie publiczne </w:t>
      </w:r>
      <w:r w:rsidR="00EE3A31">
        <w:rPr>
          <w:szCs w:val="24"/>
        </w:rPr>
        <w:tab/>
        <w:t>………</w:t>
      </w:r>
      <w:r w:rsidRPr="007E4CB4">
        <w:rPr>
          <w:szCs w:val="24"/>
        </w:rPr>
        <w:t xml:space="preserve"> z dnia </w:t>
      </w:r>
      <w:r w:rsidR="006B6A43">
        <w:rPr>
          <w:szCs w:val="24"/>
        </w:rPr>
        <w:t>…………………..</w:t>
      </w:r>
      <w:r w:rsidR="00954D2D" w:rsidRPr="007E4CB4">
        <w:rPr>
          <w:szCs w:val="24"/>
        </w:rPr>
        <w:t xml:space="preserve"> </w:t>
      </w:r>
      <w:r w:rsidRPr="007E4CB4">
        <w:rPr>
          <w:szCs w:val="24"/>
        </w:rPr>
        <w:t xml:space="preserve"> dotycząc</w:t>
      </w:r>
      <w:r w:rsidR="00834B5F" w:rsidRPr="007E4CB4">
        <w:rPr>
          <w:szCs w:val="24"/>
        </w:rPr>
        <w:t>ą</w:t>
      </w:r>
      <w:r w:rsidRPr="007E4CB4">
        <w:rPr>
          <w:szCs w:val="24"/>
        </w:rPr>
        <w:t xml:space="preserve"> realizacji </w:t>
      </w:r>
      <w:r w:rsidR="00EE3A31">
        <w:rPr>
          <w:szCs w:val="24"/>
        </w:rPr>
        <w:t xml:space="preserve">zamówienia </w:t>
      </w:r>
      <w:r w:rsidRPr="007E4CB4">
        <w:rPr>
          <w:szCs w:val="24"/>
        </w:rPr>
        <w:t>pt.</w:t>
      </w:r>
      <w:r w:rsidR="006B6A43">
        <w:rPr>
          <w:szCs w:val="24"/>
        </w:rPr>
        <w:t xml:space="preserve"> …………………………………</w:t>
      </w:r>
      <w:r w:rsidRPr="007E4CB4">
        <w:rPr>
          <w:szCs w:val="24"/>
        </w:rPr>
        <w:t xml:space="preserve">, zwanego dalej </w:t>
      </w:r>
      <w:r w:rsidR="00FC1AD3">
        <w:rPr>
          <w:b/>
          <w:szCs w:val="24"/>
        </w:rPr>
        <w:t>„Zamówieniem</w:t>
      </w:r>
      <w:r w:rsidRPr="007E4CB4">
        <w:rPr>
          <w:b/>
          <w:szCs w:val="24"/>
        </w:rPr>
        <w:t>”</w:t>
      </w:r>
      <w:r w:rsidR="000C5C2A" w:rsidRPr="007E4CB4">
        <w:rPr>
          <w:b/>
          <w:szCs w:val="24"/>
        </w:rPr>
        <w:t>,</w:t>
      </w:r>
      <w:r w:rsidRPr="007E4CB4">
        <w:rPr>
          <w:b/>
          <w:szCs w:val="24"/>
        </w:rPr>
        <w:t xml:space="preserve"> </w:t>
      </w:r>
      <w:r w:rsidRPr="007E4CB4">
        <w:rPr>
          <w:szCs w:val="24"/>
        </w:rPr>
        <w:t xml:space="preserve">Strony zawierają </w:t>
      </w:r>
      <w:r w:rsidR="00BD4415" w:rsidRPr="007E4CB4">
        <w:rPr>
          <w:szCs w:val="24"/>
        </w:rPr>
        <w:t xml:space="preserve">niniejszą </w:t>
      </w:r>
      <w:r w:rsidRPr="007E4CB4">
        <w:rPr>
          <w:szCs w:val="24"/>
        </w:rPr>
        <w:t xml:space="preserve">umowę </w:t>
      </w:r>
      <w:r w:rsidR="001F0FF5" w:rsidRPr="007E4CB4">
        <w:rPr>
          <w:szCs w:val="24"/>
        </w:rPr>
        <w:t>(</w:t>
      </w:r>
      <w:r w:rsidR="009371E3" w:rsidRPr="007E4CB4">
        <w:rPr>
          <w:szCs w:val="24"/>
        </w:rPr>
        <w:t xml:space="preserve">zwaną </w:t>
      </w:r>
      <w:r w:rsidR="00BA0182" w:rsidRPr="007E4CB4">
        <w:rPr>
          <w:szCs w:val="24"/>
        </w:rPr>
        <w:t xml:space="preserve">dalej </w:t>
      </w:r>
      <w:r w:rsidR="001F0FF5" w:rsidRPr="007E4CB4">
        <w:rPr>
          <w:szCs w:val="24"/>
        </w:rPr>
        <w:t>„</w:t>
      </w:r>
      <w:r w:rsidR="001F0FF5" w:rsidRPr="007E4CB4">
        <w:rPr>
          <w:b/>
          <w:szCs w:val="24"/>
        </w:rPr>
        <w:t>Umow</w:t>
      </w:r>
      <w:r w:rsidR="000C5C2A" w:rsidRPr="007E4CB4">
        <w:rPr>
          <w:b/>
          <w:szCs w:val="24"/>
        </w:rPr>
        <w:t>a</w:t>
      </w:r>
      <w:r w:rsidR="001F0FF5" w:rsidRPr="007E4CB4">
        <w:rPr>
          <w:b/>
          <w:szCs w:val="24"/>
        </w:rPr>
        <w:t xml:space="preserve"> Powierzenia</w:t>
      </w:r>
      <w:r w:rsidR="001F0FF5" w:rsidRPr="007E4CB4">
        <w:rPr>
          <w:szCs w:val="24"/>
        </w:rPr>
        <w:t>”)</w:t>
      </w:r>
      <w:r w:rsidR="00BD4415" w:rsidRPr="007E4CB4">
        <w:rPr>
          <w:szCs w:val="24"/>
        </w:rPr>
        <w:t xml:space="preserve"> </w:t>
      </w:r>
      <w:r w:rsidR="00BA0182" w:rsidRPr="007E4CB4">
        <w:rPr>
          <w:szCs w:val="24"/>
        </w:rPr>
        <w:t>o </w:t>
      </w:r>
      <w:r w:rsidRPr="007E4CB4">
        <w:rPr>
          <w:szCs w:val="24"/>
        </w:rPr>
        <w:t>następującej treści:</w:t>
      </w:r>
    </w:p>
    <w:p w14:paraId="5567DA7E" w14:textId="77777777" w:rsidR="00C94467" w:rsidRPr="007E4CB4" w:rsidRDefault="00C94467" w:rsidP="00AF67BA">
      <w:pPr>
        <w:pStyle w:val="Tekstpodstawowy2"/>
        <w:tabs>
          <w:tab w:val="left" w:pos="2480"/>
          <w:tab w:val="left" w:pos="9778"/>
        </w:tabs>
        <w:spacing w:before="120"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7E4CB4">
        <w:rPr>
          <w:rFonts w:ascii="Times New Roman" w:hAnsi="Times New Roman"/>
          <w:b/>
          <w:bCs/>
          <w:sz w:val="24"/>
          <w:szCs w:val="24"/>
        </w:rPr>
        <w:t>§ 1</w:t>
      </w:r>
    </w:p>
    <w:p w14:paraId="0C35FB07" w14:textId="77777777" w:rsidR="00810B06" w:rsidRPr="007E4CB4" w:rsidRDefault="00810B06" w:rsidP="00AF67BA">
      <w:pPr>
        <w:numPr>
          <w:ilvl w:val="0"/>
          <w:numId w:val="32"/>
        </w:numPr>
        <w:spacing w:before="120" w:after="120" w:line="276" w:lineRule="auto"/>
        <w:ind w:left="426" w:hanging="426"/>
        <w:contextualSpacing/>
        <w:jc w:val="both"/>
        <w:rPr>
          <w:rFonts w:eastAsia="Calibri"/>
          <w:bCs/>
          <w:lang w:eastAsia="en-US"/>
        </w:rPr>
      </w:pPr>
      <w:r w:rsidRPr="007E4CB4">
        <w:t xml:space="preserve">ADO oświadcza, że jest Administratorem </w:t>
      </w:r>
      <w:r w:rsidR="00834B5F" w:rsidRPr="007E4CB4">
        <w:t>D</w:t>
      </w:r>
      <w:r w:rsidRPr="007E4CB4">
        <w:t>anych</w:t>
      </w:r>
      <w:r w:rsidR="00834B5F" w:rsidRPr="007E4CB4">
        <w:t xml:space="preserve"> Osobowych</w:t>
      </w:r>
      <w:r w:rsidRPr="007E4CB4">
        <w:t xml:space="preserve"> oraz że jest uprawniony do ich przetwarzania w zakresie, w jakim powierzył je Przetwarzającemu.</w:t>
      </w:r>
    </w:p>
    <w:p w14:paraId="0DEBFA90" w14:textId="422B108D" w:rsidR="00BF30E7" w:rsidRPr="007E4CB4" w:rsidRDefault="00BF30E7" w:rsidP="00AF67BA">
      <w:pPr>
        <w:numPr>
          <w:ilvl w:val="0"/>
          <w:numId w:val="32"/>
        </w:numPr>
        <w:spacing w:before="120" w:after="120" w:line="276" w:lineRule="auto"/>
        <w:ind w:left="426" w:hanging="426"/>
        <w:contextualSpacing/>
        <w:jc w:val="both"/>
        <w:rPr>
          <w:rFonts w:eastAsia="Calibri"/>
          <w:bCs/>
          <w:lang w:eastAsia="en-US"/>
        </w:rPr>
      </w:pPr>
      <w:r w:rsidRPr="007E4CB4">
        <w:rPr>
          <w:rFonts w:eastAsia="Calibri"/>
          <w:bCs/>
          <w:lang w:eastAsia="en-US"/>
        </w:rPr>
        <w:t>Administrator Danych</w:t>
      </w:r>
      <w:r w:rsidR="00A641AB" w:rsidRPr="007E4CB4">
        <w:rPr>
          <w:rFonts w:eastAsia="Calibri"/>
          <w:bCs/>
          <w:lang w:eastAsia="en-US"/>
        </w:rPr>
        <w:t xml:space="preserve"> Osobowych powierza P</w:t>
      </w:r>
      <w:r w:rsidRPr="007E4CB4">
        <w:rPr>
          <w:rFonts w:eastAsia="Calibri"/>
          <w:bCs/>
          <w:lang w:eastAsia="en-US"/>
        </w:rPr>
        <w:t xml:space="preserve">rzetwarzającemu, w trybie art. 28 </w:t>
      </w:r>
      <w:r w:rsidR="005B708D" w:rsidRPr="007E4CB4">
        <w:rPr>
          <w:rFonts w:eastAsia="Calibri"/>
          <w:bCs/>
          <w:lang w:eastAsia="en-US"/>
        </w:rPr>
        <w:t xml:space="preserve">Rozporządzenia, </w:t>
      </w:r>
      <w:r w:rsidRPr="007E4CB4">
        <w:rPr>
          <w:rFonts w:eastAsia="Calibri"/>
          <w:bCs/>
          <w:lang w:eastAsia="en-US"/>
        </w:rPr>
        <w:t xml:space="preserve">dane osobowe do przetwarzania, na zasadach i w celu określonym w </w:t>
      </w:r>
      <w:r w:rsidR="006C158D" w:rsidRPr="007E4CB4">
        <w:rPr>
          <w:rFonts w:eastAsia="Calibri"/>
          <w:bCs/>
          <w:lang w:eastAsia="en-US"/>
        </w:rPr>
        <w:t>Umowie Powierzenia</w:t>
      </w:r>
      <w:r w:rsidRPr="007E4CB4">
        <w:rPr>
          <w:rFonts w:eastAsia="Calibri"/>
          <w:bCs/>
          <w:lang w:eastAsia="en-US"/>
        </w:rPr>
        <w:t>.</w:t>
      </w:r>
    </w:p>
    <w:p w14:paraId="30F81093" w14:textId="25C259D8" w:rsidR="007578F2" w:rsidRPr="007E4CB4" w:rsidRDefault="00A86A60" w:rsidP="00D756C8">
      <w:pPr>
        <w:numPr>
          <w:ilvl w:val="0"/>
          <w:numId w:val="32"/>
        </w:numPr>
        <w:spacing w:before="120" w:after="120" w:line="276" w:lineRule="auto"/>
        <w:ind w:left="425" w:hanging="425"/>
        <w:contextualSpacing/>
        <w:jc w:val="both"/>
      </w:pPr>
      <w:r w:rsidRPr="007E4CB4">
        <w:t xml:space="preserve">Przetwarzający oświadcza, iż jest podmiotem profesjonalnym, znającym specyfikę procesu przetwarzania danych i </w:t>
      </w:r>
      <w:r w:rsidR="00BF30E7" w:rsidRPr="007E4CB4">
        <w:t>zobowiązuje się przetwarzać powierzone mu dane osobowe zgodnie z</w:t>
      </w:r>
      <w:r w:rsidR="00BA0182" w:rsidRPr="007E4CB4">
        <w:t> </w:t>
      </w:r>
      <w:r w:rsidR="000C5C2A" w:rsidRPr="007E4CB4">
        <w:t xml:space="preserve"> </w:t>
      </w:r>
      <w:r w:rsidRPr="007E4CB4">
        <w:t xml:space="preserve">niniejszą </w:t>
      </w:r>
      <w:r w:rsidR="006C158D" w:rsidRPr="007E4CB4">
        <w:t>Umową Powierzenia</w:t>
      </w:r>
      <w:r w:rsidR="00BF30E7" w:rsidRPr="007E4CB4">
        <w:t>, Rozporządzeniem oraz z innymi przepisami prawa powszechnie obowiązującego, które chronią prawa osób, których dane dotyczą</w:t>
      </w:r>
      <w:r w:rsidR="00BA0182" w:rsidRPr="007E4CB4">
        <w:t>, a także dochować należytej staranności przy przetwarzaniu powierzonych mu danych osobowych.</w:t>
      </w:r>
    </w:p>
    <w:p w14:paraId="37A09BF6" w14:textId="77777777" w:rsidR="00A641AB" w:rsidRPr="007E4CB4" w:rsidRDefault="00A641AB" w:rsidP="00AF67BA">
      <w:pPr>
        <w:tabs>
          <w:tab w:val="left" w:pos="4395"/>
        </w:tabs>
        <w:spacing w:before="120" w:after="120" w:line="276" w:lineRule="auto"/>
        <w:contextualSpacing/>
        <w:jc w:val="center"/>
        <w:rPr>
          <w:rFonts w:eastAsia="Calibri"/>
          <w:b/>
          <w:bCs/>
          <w:lang w:eastAsia="en-US"/>
        </w:rPr>
      </w:pPr>
    </w:p>
    <w:p w14:paraId="278C0DED" w14:textId="77777777" w:rsidR="002141EF" w:rsidRPr="007E4CB4" w:rsidRDefault="002141EF" w:rsidP="00AF67BA">
      <w:pPr>
        <w:tabs>
          <w:tab w:val="left" w:pos="4395"/>
        </w:tabs>
        <w:spacing w:before="120" w:after="120" w:line="276" w:lineRule="auto"/>
        <w:contextualSpacing/>
        <w:jc w:val="center"/>
        <w:rPr>
          <w:rFonts w:eastAsia="Calibri"/>
          <w:b/>
          <w:bCs/>
          <w:lang w:eastAsia="en-US"/>
        </w:rPr>
      </w:pPr>
    </w:p>
    <w:p w14:paraId="42FF039B" w14:textId="77777777" w:rsidR="00BF30E7" w:rsidRPr="007E4CB4" w:rsidRDefault="00BF30E7" w:rsidP="00AF67BA">
      <w:pPr>
        <w:tabs>
          <w:tab w:val="left" w:pos="4395"/>
        </w:tabs>
        <w:spacing w:before="120" w:after="120" w:line="276" w:lineRule="auto"/>
        <w:contextualSpacing/>
        <w:jc w:val="center"/>
        <w:rPr>
          <w:rFonts w:eastAsia="Calibri"/>
          <w:bCs/>
          <w:lang w:eastAsia="en-US"/>
        </w:rPr>
      </w:pPr>
      <w:r w:rsidRPr="007E4CB4">
        <w:rPr>
          <w:rFonts w:eastAsia="Calibri"/>
          <w:b/>
          <w:bCs/>
          <w:lang w:eastAsia="en-US"/>
        </w:rPr>
        <w:t>§2</w:t>
      </w:r>
    </w:p>
    <w:p w14:paraId="4C3A283A" w14:textId="1CFCD768" w:rsidR="00BF30E7" w:rsidRPr="00BE2417" w:rsidRDefault="00BF30E7" w:rsidP="00AF67BA">
      <w:pPr>
        <w:numPr>
          <w:ilvl w:val="0"/>
          <w:numId w:val="33"/>
        </w:numPr>
        <w:spacing w:before="120" w:after="120" w:line="276" w:lineRule="auto"/>
        <w:ind w:left="426" w:hanging="426"/>
        <w:contextualSpacing/>
        <w:jc w:val="both"/>
        <w:rPr>
          <w:rFonts w:eastAsia="Calibri"/>
          <w:bCs/>
          <w:lang w:eastAsia="en-US"/>
        </w:rPr>
      </w:pPr>
      <w:r w:rsidRPr="00BE2417">
        <w:rPr>
          <w:rFonts w:eastAsia="Calibri"/>
          <w:bCs/>
          <w:lang w:eastAsia="en-US"/>
        </w:rPr>
        <w:lastRenderedPageBreak/>
        <w:t>Przetwarzający</w:t>
      </w:r>
      <w:r w:rsidR="00FC1AD3" w:rsidRPr="00BE2417">
        <w:rPr>
          <w:rFonts w:eastAsia="Calibri"/>
          <w:bCs/>
          <w:lang w:eastAsia="en-US"/>
        </w:rPr>
        <w:t xml:space="preserve">, w zakresie realizacji Zamówienia na wdrożenie systemów informatycznych dla Głównego Instytutu Górnictwa </w:t>
      </w:r>
      <w:r w:rsidR="00A641AB" w:rsidRPr="00BE2417">
        <w:rPr>
          <w:rFonts w:eastAsia="Calibri"/>
          <w:bCs/>
          <w:lang w:eastAsia="en-US"/>
        </w:rPr>
        <w:t xml:space="preserve"> </w:t>
      </w:r>
      <w:r w:rsidRPr="00BE2417">
        <w:rPr>
          <w:rFonts w:eastAsia="Calibri"/>
          <w:bCs/>
          <w:lang w:eastAsia="en-US"/>
        </w:rPr>
        <w:t>będzie przetwarzał powierzone</w:t>
      </w:r>
      <w:r w:rsidR="00A641AB" w:rsidRPr="00BE2417">
        <w:rPr>
          <w:rFonts w:eastAsia="Calibri"/>
          <w:bCs/>
          <w:lang w:eastAsia="en-US"/>
        </w:rPr>
        <w:t xml:space="preserve"> na podstawie </w:t>
      </w:r>
      <w:r w:rsidR="006512DE" w:rsidRPr="00BE2417">
        <w:rPr>
          <w:rFonts w:eastAsia="Calibri"/>
          <w:bCs/>
          <w:lang w:eastAsia="en-US"/>
        </w:rPr>
        <w:t xml:space="preserve">Umowy Powierzenia </w:t>
      </w:r>
      <w:r w:rsidRPr="00BE2417">
        <w:rPr>
          <w:rFonts w:eastAsia="Calibri"/>
          <w:bCs/>
          <w:lang w:eastAsia="en-US"/>
        </w:rPr>
        <w:t xml:space="preserve">dane </w:t>
      </w:r>
      <w:r w:rsidR="00A641AB" w:rsidRPr="00BE2417">
        <w:rPr>
          <w:rFonts w:eastAsia="Calibri"/>
          <w:bCs/>
          <w:lang w:eastAsia="en-US"/>
        </w:rPr>
        <w:t xml:space="preserve">dotyczące pracowników </w:t>
      </w:r>
      <w:r w:rsidR="007578F2" w:rsidRPr="00BE2417">
        <w:rPr>
          <w:rFonts w:eastAsia="Calibri"/>
          <w:bCs/>
          <w:lang w:eastAsia="en-US"/>
        </w:rPr>
        <w:t xml:space="preserve">ADO </w:t>
      </w:r>
      <w:r w:rsidR="00A641AB" w:rsidRPr="00BE2417">
        <w:rPr>
          <w:rFonts w:eastAsia="Calibri"/>
          <w:bCs/>
          <w:lang w:eastAsia="en-US"/>
        </w:rPr>
        <w:t>w postaci</w:t>
      </w:r>
      <w:r w:rsidR="004371DC" w:rsidRPr="00BE2417">
        <w:rPr>
          <w:rFonts w:eastAsia="Calibri"/>
          <w:bCs/>
          <w:lang w:eastAsia="en-US"/>
        </w:rPr>
        <w:t xml:space="preserve"> między innymi</w:t>
      </w:r>
      <w:r w:rsidR="00A641AB" w:rsidRPr="00BE2417">
        <w:rPr>
          <w:rFonts w:eastAsia="Calibri"/>
          <w:bCs/>
          <w:lang w:eastAsia="en-US"/>
        </w:rPr>
        <w:t xml:space="preserve">: </w:t>
      </w:r>
      <w:r w:rsidR="002141EF" w:rsidRPr="00BE2417">
        <w:rPr>
          <w:rFonts w:eastAsia="Calibri"/>
          <w:bCs/>
          <w:lang w:eastAsia="en-US"/>
        </w:rPr>
        <w:t>imienia i </w:t>
      </w:r>
      <w:r w:rsidRPr="00BE2417">
        <w:rPr>
          <w:rFonts w:eastAsia="Calibri"/>
          <w:bCs/>
          <w:lang w:eastAsia="en-US"/>
        </w:rPr>
        <w:t>nazwiska</w:t>
      </w:r>
      <w:r w:rsidR="00D47E86" w:rsidRPr="00BE2417">
        <w:rPr>
          <w:rFonts w:eastAsia="Calibri"/>
          <w:bCs/>
          <w:lang w:eastAsia="en-US"/>
        </w:rPr>
        <w:t xml:space="preserve">, </w:t>
      </w:r>
      <w:r w:rsidRPr="00BE2417">
        <w:rPr>
          <w:rFonts w:eastAsia="Calibri"/>
          <w:bCs/>
          <w:lang w:eastAsia="en-US"/>
        </w:rPr>
        <w:t>adresu zamieszkania,</w:t>
      </w:r>
      <w:r w:rsidR="00A641AB" w:rsidRPr="00BE2417">
        <w:rPr>
          <w:rFonts w:eastAsia="Calibri"/>
          <w:bCs/>
          <w:lang w:eastAsia="en-US"/>
        </w:rPr>
        <w:t xml:space="preserve"> </w:t>
      </w:r>
      <w:r w:rsidR="00BD4415" w:rsidRPr="00BE2417">
        <w:rPr>
          <w:rFonts w:eastAsia="Calibri"/>
          <w:bCs/>
          <w:lang w:eastAsia="en-US"/>
        </w:rPr>
        <w:t xml:space="preserve">adresu </w:t>
      </w:r>
      <w:r w:rsidR="00A641AB" w:rsidRPr="00BE2417">
        <w:rPr>
          <w:rFonts w:eastAsia="Calibri"/>
          <w:bCs/>
          <w:lang w:eastAsia="en-US"/>
        </w:rPr>
        <w:t>e-mail</w:t>
      </w:r>
      <w:r w:rsidR="0037399C" w:rsidRPr="00BE2417">
        <w:rPr>
          <w:rFonts w:eastAsia="Calibri"/>
          <w:bCs/>
          <w:lang w:eastAsia="en-US"/>
        </w:rPr>
        <w:t xml:space="preserve"> (służbowego</w:t>
      </w:r>
      <w:r w:rsidR="00BD4415" w:rsidRPr="00BE2417">
        <w:rPr>
          <w:rFonts w:eastAsia="Calibri"/>
          <w:bCs/>
          <w:lang w:eastAsia="en-US"/>
        </w:rPr>
        <w:t>)</w:t>
      </w:r>
      <w:r w:rsidR="00A641AB" w:rsidRPr="00BE2417">
        <w:rPr>
          <w:rFonts w:eastAsia="Calibri"/>
          <w:bCs/>
          <w:lang w:eastAsia="en-US"/>
        </w:rPr>
        <w:t>, numeru telefon</w:t>
      </w:r>
      <w:r w:rsidR="009D0AF4" w:rsidRPr="00BE2417">
        <w:rPr>
          <w:rFonts w:eastAsia="Calibri"/>
          <w:bCs/>
          <w:lang w:eastAsia="en-US"/>
        </w:rPr>
        <w:t>u</w:t>
      </w:r>
      <w:r w:rsidR="00BD4415" w:rsidRPr="00BE2417">
        <w:rPr>
          <w:rFonts w:eastAsia="Calibri"/>
          <w:bCs/>
          <w:lang w:eastAsia="en-US"/>
        </w:rPr>
        <w:t xml:space="preserve"> (służbowego)</w:t>
      </w:r>
      <w:r w:rsidR="00A641AB" w:rsidRPr="00BE2417">
        <w:rPr>
          <w:rFonts w:eastAsia="Calibri"/>
          <w:bCs/>
          <w:lang w:eastAsia="en-US"/>
        </w:rPr>
        <w:t>, numer</w:t>
      </w:r>
      <w:r w:rsidR="009D0AF4" w:rsidRPr="00BE2417">
        <w:rPr>
          <w:rFonts w:eastAsia="Calibri"/>
          <w:bCs/>
          <w:lang w:eastAsia="en-US"/>
        </w:rPr>
        <w:t>u</w:t>
      </w:r>
      <w:r w:rsidR="00A641AB" w:rsidRPr="00BE2417">
        <w:rPr>
          <w:rFonts w:eastAsia="Calibri"/>
          <w:bCs/>
          <w:lang w:eastAsia="en-US"/>
        </w:rPr>
        <w:t xml:space="preserve"> PESEL, numeru rachunku bankowego, </w:t>
      </w:r>
      <w:r w:rsidR="009D0AF4" w:rsidRPr="00BE2417">
        <w:rPr>
          <w:rFonts w:eastAsia="Calibri"/>
          <w:bCs/>
          <w:lang w:eastAsia="en-US"/>
        </w:rPr>
        <w:t xml:space="preserve">wysokości </w:t>
      </w:r>
      <w:r w:rsidR="00A641AB" w:rsidRPr="00BE2417">
        <w:rPr>
          <w:rFonts w:eastAsia="Calibri"/>
          <w:bCs/>
          <w:lang w:eastAsia="en-US"/>
        </w:rPr>
        <w:t>miesięcznego wynagrodzenia.</w:t>
      </w:r>
      <w:r w:rsidRPr="00BE2417">
        <w:rPr>
          <w:rFonts w:eastAsia="Calibri"/>
          <w:bCs/>
          <w:lang w:eastAsia="en-US"/>
        </w:rPr>
        <w:t xml:space="preserve"> </w:t>
      </w:r>
    </w:p>
    <w:p w14:paraId="19B3DBD7" w14:textId="3E898EB9" w:rsidR="002D66D2" w:rsidRPr="00BE2417" w:rsidRDefault="00A641AB" w:rsidP="002D66D2">
      <w:pPr>
        <w:numPr>
          <w:ilvl w:val="0"/>
          <w:numId w:val="33"/>
        </w:numPr>
        <w:spacing w:before="120" w:after="120" w:line="276" w:lineRule="auto"/>
        <w:ind w:left="426" w:hanging="426"/>
        <w:contextualSpacing/>
        <w:jc w:val="both"/>
        <w:rPr>
          <w:i/>
        </w:rPr>
      </w:pPr>
      <w:r w:rsidRPr="00BE2417">
        <w:rPr>
          <w:bCs/>
        </w:rPr>
        <w:t xml:space="preserve">Powierzone przez ADO dane osobowe będą przetwarzane przez </w:t>
      </w:r>
      <w:r w:rsidR="00954D2D" w:rsidRPr="00BE2417">
        <w:rPr>
          <w:bCs/>
        </w:rPr>
        <w:t>Przetwarzającego</w:t>
      </w:r>
      <w:r w:rsidR="002141EF" w:rsidRPr="00BE2417">
        <w:rPr>
          <w:bCs/>
        </w:rPr>
        <w:t xml:space="preserve"> wyłącznie w </w:t>
      </w:r>
      <w:r w:rsidRPr="00BE2417">
        <w:rPr>
          <w:bCs/>
        </w:rPr>
        <w:t xml:space="preserve">celu realizacji </w:t>
      </w:r>
      <w:r w:rsidR="002D66D2" w:rsidRPr="00BE2417">
        <w:rPr>
          <w:bCs/>
        </w:rPr>
        <w:t>Zamówienia i będzie polegało na wykonywaniu</w:t>
      </w:r>
      <w:r w:rsidR="002D66D2" w:rsidRPr="00BE2417">
        <w:t xml:space="preserve"> operacji  na danych</w:t>
      </w:r>
    </w:p>
    <w:p w14:paraId="10A2CB05" w14:textId="6407F25C" w:rsidR="002D66D2" w:rsidRPr="00BE2417" w:rsidRDefault="002D66D2" w:rsidP="002D66D2">
      <w:pPr>
        <w:ind w:left="420"/>
        <w:jc w:val="both"/>
      </w:pPr>
      <w:r w:rsidRPr="00BE2417">
        <w:t xml:space="preserve">osobowych lub zestawach danych osobowych w sposób zautomatyzowany lub           niezautomatyzowany, taki jak zbieranie, utrwalanie, organizowanie, porządkowanie, przechowywanie, adaptowanie lub modyfikowanie, pobieranie, wykorzystywanie, ujawnianie </w:t>
      </w:r>
      <w:bookmarkStart w:id="0" w:name="_GoBack"/>
      <w:r w:rsidRPr="00BE2417">
        <w:t>poprzez przesłanie, rozpowszechnianie lub innego rodzaju udostępnianie, dopasowywanie lub łączenie.</w:t>
      </w:r>
    </w:p>
    <w:p w14:paraId="5053465F" w14:textId="4D7FDE66" w:rsidR="002D66D2" w:rsidRPr="00BE2417" w:rsidRDefault="002D66D2" w:rsidP="002D66D2">
      <w:pPr>
        <w:jc w:val="both"/>
      </w:pPr>
      <w:r w:rsidRPr="00BE2417">
        <w:t xml:space="preserve"> </w:t>
      </w:r>
    </w:p>
    <w:bookmarkEnd w:id="0"/>
    <w:p w14:paraId="43FB59F9" w14:textId="607CBB65" w:rsidR="00A641AB" w:rsidRPr="006B6A43" w:rsidRDefault="00A641AB" w:rsidP="002D66D2">
      <w:pPr>
        <w:spacing w:before="120" w:after="120" w:line="276" w:lineRule="auto"/>
        <w:contextualSpacing/>
        <w:jc w:val="both"/>
        <w:rPr>
          <w:i/>
        </w:rPr>
      </w:pPr>
    </w:p>
    <w:p w14:paraId="1CB78B96" w14:textId="77777777" w:rsidR="00BF30E7" w:rsidRPr="007E4CB4" w:rsidRDefault="00BF30E7" w:rsidP="00AF67BA">
      <w:pPr>
        <w:spacing w:before="120" w:after="120" w:line="276" w:lineRule="auto"/>
        <w:contextualSpacing/>
        <w:jc w:val="center"/>
        <w:rPr>
          <w:rFonts w:eastAsia="Calibri"/>
          <w:bCs/>
          <w:lang w:eastAsia="en-US"/>
        </w:rPr>
      </w:pPr>
      <w:r w:rsidRPr="007E4CB4">
        <w:rPr>
          <w:rFonts w:eastAsia="Calibri"/>
          <w:b/>
          <w:bCs/>
          <w:lang w:eastAsia="en-US"/>
        </w:rPr>
        <w:t>§3</w:t>
      </w:r>
    </w:p>
    <w:p w14:paraId="4872C312" w14:textId="6A9AD186" w:rsidR="00BF30E7" w:rsidRPr="007E4CB4" w:rsidRDefault="00BF30E7" w:rsidP="00AF67BA">
      <w:pPr>
        <w:numPr>
          <w:ilvl w:val="0"/>
          <w:numId w:val="34"/>
        </w:numPr>
        <w:spacing w:before="120" w:after="120" w:line="276" w:lineRule="auto"/>
        <w:ind w:left="426" w:hanging="426"/>
        <w:contextualSpacing/>
        <w:jc w:val="both"/>
      </w:pPr>
      <w:r w:rsidRPr="007E4CB4">
        <w:t xml:space="preserve">Przetwarzający zobowiązuje się do zabezpieczenia </w:t>
      </w:r>
      <w:r w:rsidR="007578F2" w:rsidRPr="007E4CB4">
        <w:t xml:space="preserve">powierzonych danych osobowych </w:t>
      </w:r>
      <w:r w:rsidRPr="007E4CB4">
        <w:t>poprzez stosowanie odpowiednich środków technicznych i organizacyjnych zapewniających adekwatny stopień bezpieczeństwa o</w:t>
      </w:r>
      <w:r w:rsidR="002141EF" w:rsidRPr="007E4CB4">
        <w:t>dpowiadający ryzyku związan</w:t>
      </w:r>
      <w:r w:rsidR="00FD0B93" w:rsidRPr="007E4CB4">
        <w:t>emu</w:t>
      </w:r>
      <w:r w:rsidR="002141EF" w:rsidRPr="007E4CB4">
        <w:t xml:space="preserve"> z </w:t>
      </w:r>
      <w:r w:rsidRPr="007E4CB4">
        <w:t xml:space="preserve">przetwarzaniem danych osobowych, o </w:t>
      </w:r>
      <w:r w:rsidR="00FD5946" w:rsidRPr="007E4CB4">
        <w:t>który</w:t>
      </w:r>
      <w:r w:rsidR="00D76059" w:rsidRPr="007E4CB4">
        <w:t>ch</w:t>
      </w:r>
      <w:r w:rsidR="00FD5946" w:rsidRPr="007E4CB4">
        <w:t xml:space="preserve"> </w:t>
      </w:r>
      <w:r w:rsidRPr="007E4CB4">
        <w:t>mowa w art. 32 Rozporządzenia.</w:t>
      </w:r>
    </w:p>
    <w:p w14:paraId="75B2719D" w14:textId="1872FC90" w:rsidR="005D2BD5" w:rsidRPr="007E4CB4" w:rsidRDefault="00FD5946" w:rsidP="00AF67BA">
      <w:pPr>
        <w:numPr>
          <w:ilvl w:val="0"/>
          <w:numId w:val="34"/>
        </w:numPr>
        <w:spacing w:before="120" w:after="120" w:line="276" w:lineRule="auto"/>
        <w:ind w:left="425" w:hanging="425"/>
        <w:contextualSpacing/>
        <w:jc w:val="both"/>
      </w:pPr>
      <w:r w:rsidRPr="007E4CB4">
        <w:t>P</w:t>
      </w:r>
      <w:r w:rsidR="005D2BD5" w:rsidRPr="007E4CB4">
        <w:t xml:space="preserve">rzetwarzający przetwarza powierzane dane </w:t>
      </w:r>
      <w:r w:rsidR="003C690B" w:rsidRPr="007E4CB4">
        <w:t xml:space="preserve">osobowe </w:t>
      </w:r>
      <w:r w:rsidR="005D2BD5" w:rsidRPr="007E4CB4">
        <w:t>wyłącznie w zgodzie z</w:t>
      </w:r>
      <w:r w:rsidR="003C690B" w:rsidRPr="007E4CB4">
        <w:t> </w:t>
      </w:r>
      <w:r w:rsidR="005D2BD5" w:rsidRPr="007E4CB4">
        <w:t>udokumentowanymi poleceniami lub instrukcjami ADO.</w:t>
      </w:r>
      <w:r w:rsidR="004527F3" w:rsidRPr="007E4CB4">
        <w:t xml:space="preserve"> Za udokumentowane polecenie przetwarzania danych osobowych Strony uznają Umowę Powierzenia oraz inne udokumentowane polecenia, w tym przekazane za pośrednictwem wiadomości e-mail.</w:t>
      </w:r>
      <w:r w:rsidR="007578F2" w:rsidRPr="007E4CB4">
        <w:t xml:space="preserve"> </w:t>
      </w:r>
      <w:r w:rsidR="005D2BD5" w:rsidRPr="007E4CB4">
        <w:t>Jednocześnie Pr</w:t>
      </w:r>
      <w:r w:rsidR="002141EF" w:rsidRPr="007E4CB4">
        <w:t>zetwarzający zobowiązuje się do </w:t>
      </w:r>
      <w:r w:rsidR="005D2BD5" w:rsidRPr="007E4CB4">
        <w:t>niezwłocznego poinformowania ADO, jeśli jego zdaniem wydane mu polecenie stanowi naruszenie zapisów Rozporządzenia</w:t>
      </w:r>
      <w:r w:rsidR="0059282B" w:rsidRPr="007E4CB4">
        <w:t xml:space="preserve"> lub innych przepisów Un</w:t>
      </w:r>
      <w:r w:rsidR="002141EF" w:rsidRPr="007E4CB4">
        <w:t>ii lub państwa członkowskiego o </w:t>
      </w:r>
      <w:r w:rsidR="0059282B" w:rsidRPr="007E4CB4">
        <w:t>ochronie danych.</w:t>
      </w:r>
    </w:p>
    <w:p w14:paraId="59BD7956" w14:textId="7016666F" w:rsidR="00FD5946" w:rsidRPr="007E4CB4" w:rsidRDefault="003E09B3" w:rsidP="00AF67BA">
      <w:pPr>
        <w:numPr>
          <w:ilvl w:val="0"/>
          <w:numId w:val="34"/>
        </w:numPr>
        <w:spacing w:before="120" w:after="120" w:line="276" w:lineRule="auto"/>
        <w:ind w:left="425" w:hanging="425"/>
        <w:contextualSpacing/>
        <w:jc w:val="both"/>
      </w:pPr>
      <w:r w:rsidRPr="007E4CB4">
        <w:t>Przetwarzający nie może powierzyć danych osobowych objętych Umową Powierzenia do dalszego przetwarzania innym podmiotom bez uprzedniego uzyskania pisemnej zgody ADO.</w:t>
      </w:r>
    </w:p>
    <w:p w14:paraId="54E4C842" w14:textId="77777777" w:rsidR="00C8690C" w:rsidRPr="007E4CB4" w:rsidRDefault="00A41EE9" w:rsidP="00FD5946">
      <w:pPr>
        <w:numPr>
          <w:ilvl w:val="0"/>
          <w:numId w:val="34"/>
        </w:numPr>
        <w:spacing w:before="120" w:after="120" w:line="276" w:lineRule="auto"/>
        <w:ind w:left="425" w:hanging="425"/>
        <w:contextualSpacing/>
        <w:jc w:val="both"/>
      </w:pPr>
      <w:r w:rsidRPr="007E4CB4">
        <w:t xml:space="preserve">Przetwarzający oświadcza, że nie przekazuje danych </w:t>
      </w:r>
      <w:r w:rsidR="003E304B" w:rsidRPr="007E4CB4">
        <w:t xml:space="preserve">osobowych </w:t>
      </w:r>
      <w:r w:rsidRPr="007E4CB4">
        <w:t xml:space="preserve">poza </w:t>
      </w:r>
      <w:r w:rsidR="005B708D" w:rsidRPr="007E4CB4">
        <w:t>Europejski Obszar Gospodarczy (</w:t>
      </w:r>
      <w:r w:rsidR="006512DE" w:rsidRPr="007E4CB4">
        <w:t xml:space="preserve">dalej zwany </w:t>
      </w:r>
      <w:r w:rsidR="006512DE" w:rsidRPr="007E4CB4">
        <w:rPr>
          <w:b/>
        </w:rPr>
        <w:t>„</w:t>
      </w:r>
      <w:r w:rsidRPr="007E4CB4">
        <w:rPr>
          <w:b/>
        </w:rPr>
        <w:t>EOG</w:t>
      </w:r>
      <w:r w:rsidR="006512DE" w:rsidRPr="007E4CB4">
        <w:rPr>
          <w:b/>
        </w:rPr>
        <w:t>”</w:t>
      </w:r>
      <w:r w:rsidR="005B708D" w:rsidRPr="007E4CB4">
        <w:rPr>
          <w:b/>
        </w:rPr>
        <w:t>)</w:t>
      </w:r>
      <w:r w:rsidR="00FD5946" w:rsidRPr="007E4CB4">
        <w:t xml:space="preserve"> oraz</w:t>
      </w:r>
      <w:r w:rsidRPr="007E4CB4">
        <w:t xml:space="preserve"> oświadcza, że nie korzysta z podwykonawców, którzy przekazują dane osobowe poza EOG.</w:t>
      </w:r>
      <w:r w:rsidR="003B093F" w:rsidRPr="007E4CB4">
        <w:t xml:space="preserve"> Jeśli Przetwarzający bądź jego podwykonawca ma zamiar przekazywać dane</w:t>
      </w:r>
      <w:r w:rsidR="003E304B" w:rsidRPr="007E4CB4">
        <w:t xml:space="preserve"> osobowe</w:t>
      </w:r>
      <w:r w:rsidR="003B093F" w:rsidRPr="007E4CB4">
        <w:t xml:space="preserve"> poza EOG, informuje o tym ADO umożliwiając mu podjęcie decyzji i działań niezbędnych do zapewnienia zgodności przetwarzania z prawem lub zakończenia powierzenia przetwarzania.</w:t>
      </w:r>
    </w:p>
    <w:p w14:paraId="67E37B05" w14:textId="4BA8007A" w:rsidR="00BF30E7" w:rsidRPr="007E4CB4" w:rsidRDefault="00BF30E7" w:rsidP="00AF67BA">
      <w:pPr>
        <w:numPr>
          <w:ilvl w:val="0"/>
          <w:numId w:val="34"/>
        </w:numPr>
        <w:spacing w:before="120" w:after="120" w:line="276" w:lineRule="auto"/>
        <w:ind w:left="425" w:hanging="425"/>
        <w:contextualSpacing/>
        <w:jc w:val="both"/>
      </w:pPr>
      <w:r w:rsidRPr="007E4CB4">
        <w:t xml:space="preserve">Przetwarzający zobowiązuje się do nadania upoważnień do przetwarzania danych osobowych wszystkim osobom, które </w:t>
      </w:r>
      <w:r w:rsidR="00D756C8" w:rsidRPr="007E4CB4">
        <w:t xml:space="preserve">w jego imieniu </w:t>
      </w:r>
      <w:r w:rsidRPr="007E4CB4">
        <w:t xml:space="preserve">będą przetwarzały powierzone dane </w:t>
      </w:r>
      <w:r w:rsidR="003E304B" w:rsidRPr="007E4CB4">
        <w:t xml:space="preserve">osobowe </w:t>
      </w:r>
      <w:r w:rsidRPr="007E4CB4">
        <w:t xml:space="preserve">w celu realizacji niniejszej </w:t>
      </w:r>
      <w:r w:rsidR="00D756C8" w:rsidRPr="007E4CB4">
        <w:t>U</w:t>
      </w:r>
      <w:r w:rsidRPr="007E4CB4">
        <w:t>mowy</w:t>
      </w:r>
      <w:r w:rsidR="00D756C8" w:rsidRPr="007E4CB4">
        <w:t xml:space="preserve"> Powierzenia oraz do </w:t>
      </w:r>
      <w:r w:rsidR="00D756C8" w:rsidRPr="007E4CB4">
        <w:rPr>
          <w:rFonts w:ascii="Cambria" w:hAnsi="Cambria" w:cs="Cambria"/>
        </w:rPr>
        <w:t>wydawania tym osobom w imieniu ADO stosownych poleceń co do przetwarzania danych osobowych</w:t>
      </w:r>
      <w:r w:rsidR="00D756C8" w:rsidRPr="007E4CB4">
        <w:t>.</w:t>
      </w:r>
      <w:r w:rsidRPr="007E4CB4">
        <w:t xml:space="preserve">. </w:t>
      </w:r>
      <w:r w:rsidR="005E5896" w:rsidRPr="007E4CB4">
        <w:t xml:space="preserve">Jednocześnie </w:t>
      </w:r>
      <w:r w:rsidR="00D756C8" w:rsidRPr="007E4CB4">
        <w:t xml:space="preserve">Przetwarzający </w:t>
      </w:r>
      <w:r w:rsidR="005E5896" w:rsidRPr="007E4CB4">
        <w:t xml:space="preserve">zobowiązuje się </w:t>
      </w:r>
      <w:r w:rsidR="00D756C8" w:rsidRPr="007E4CB4">
        <w:t>udostępnić</w:t>
      </w:r>
      <w:r w:rsidR="005E5896" w:rsidRPr="007E4CB4">
        <w:t xml:space="preserve"> </w:t>
      </w:r>
      <w:r w:rsidR="00D756C8" w:rsidRPr="007E4CB4">
        <w:t>dane</w:t>
      </w:r>
      <w:r w:rsidR="003C690B" w:rsidRPr="007E4CB4">
        <w:t xml:space="preserve"> osobowe</w:t>
      </w:r>
      <w:r w:rsidR="00D756C8" w:rsidRPr="007E4CB4">
        <w:t xml:space="preserve"> </w:t>
      </w:r>
      <w:r w:rsidR="005E5896" w:rsidRPr="007E4CB4">
        <w:t xml:space="preserve">wyłącznie </w:t>
      </w:r>
      <w:r w:rsidR="00D756C8" w:rsidRPr="007E4CB4">
        <w:t>osobom</w:t>
      </w:r>
      <w:r w:rsidR="005E5896" w:rsidRPr="007E4CB4">
        <w:t xml:space="preserve">, których dostęp do danych </w:t>
      </w:r>
      <w:r w:rsidR="003E304B" w:rsidRPr="007E4CB4">
        <w:t xml:space="preserve">osobowych </w:t>
      </w:r>
      <w:r w:rsidR="005E5896" w:rsidRPr="007E4CB4">
        <w:t>jest niezbędny do realizacji obowiązków</w:t>
      </w:r>
      <w:r w:rsidR="006A1926">
        <w:t xml:space="preserve"> wynikających z realizacji umowy o zamówienie publiczne</w:t>
      </w:r>
      <w:r w:rsidR="005E5896" w:rsidRPr="007E4CB4">
        <w:t>.</w:t>
      </w:r>
    </w:p>
    <w:p w14:paraId="1CF35000" w14:textId="05720F23" w:rsidR="007B62C8" w:rsidRPr="007E4CB4" w:rsidRDefault="007B62C8" w:rsidP="00AF67BA">
      <w:pPr>
        <w:numPr>
          <w:ilvl w:val="0"/>
          <w:numId w:val="34"/>
        </w:numPr>
        <w:spacing w:before="120" w:after="120" w:line="276" w:lineRule="auto"/>
        <w:ind w:left="425" w:hanging="425"/>
        <w:contextualSpacing/>
        <w:jc w:val="both"/>
      </w:pPr>
      <w:r w:rsidRPr="007E4CB4">
        <w:t xml:space="preserve">Przetwarzający zapewnia, że osoby upoważnione do przetwarzania powierzonych danych </w:t>
      </w:r>
      <w:r w:rsidR="003E304B" w:rsidRPr="007E4CB4">
        <w:t xml:space="preserve">osobowych </w:t>
      </w:r>
      <w:r w:rsidR="00DC7A45" w:rsidRPr="007E4CB4">
        <w:t xml:space="preserve">w celu realizacji </w:t>
      </w:r>
      <w:r w:rsidR="00D756C8" w:rsidRPr="007E4CB4">
        <w:t>Umowy Powierzenia</w:t>
      </w:r>
      <w:r w:rsidR="00DC7A45" w:rsidRPr="007E4CB4">
        <w:t xml:space="preserve"> </w:t>
      </w:r>
      <w:r w:rsidRPr="007E4CB4">
        <w:t>zobowiązały</w:t>
      </w:r>
      <w:r w:rsidR="00D756C8" w:rsidRPr="007E4CB4">
        <w:t xml:space="preserve"> lub zobowiążą</w:t>
      </w:r>
      <w:r w:rsidRPr="007E4CB4">
        <w:t xml:space="preserve"> się do zachowania </w:t>
      </w:r>
      <w:r w:rsidR="00DC7A45" w:rsidRPr="007E4CB4">
        <w:lastRenderedPageBreak/>
        <w:t xml:space="preserve">ich w </w:t>
      </w:r>
      <w:r w:rsidRPr="007E4CB4">
        <w:t>tajemnicy</w:t>
      </w:r>
      <w:r w:rsidR="00DC7A45" w:rsidRPr="007E4CB4">
        <w:t xml:space="preserve"> </w:t>
      </w:r>
      <w:r w:rsidR="00D756C8" w:rsidRPr="007E4CB4">
        <w:t xml:space="preserve">(o której mowa w art. 28 ust. 3 lit. b Rozporządzenia) </w:t>
      </w:r>
      <w:r w:rsidR="00DC7A45" w:rsidRPr="007E4CB4">
        <w:t>t</w:t>
      </w:r>
      <w:r w:rsidR="00DB4C53">
        <w:t>ak w czasie trwania realizacji Zamówienia</w:t>
      </w:r>
      <w:r w:rsidR="00DC7A45" w:rsidRPr="007E4CB4">
        <w:t xml:space="preserve"> </w:t>
      </w:r>
      <w:r w:rsidR="005B708D" w:rsidRPr="007E4CB4">
        <w:t>u</w:t>
      </w:r>
      <w:r w:rsidR="00DC7A45" w:rsidRPr="007E4CB4">
        <w:t xml:space="preserve"> Przetwarzając</w:t>
      </w:r>
      <w:r w:rsidR="005B708D" w:rsidRPr="007E4CB4">
        <w:t>ego</w:t>
      </w:r>
      <w:r w:rsidR="00DC7A45" w:rsidRPr="007E4CB4">
        <w:t>, jak i po jego ustaniu.</w:t>
      </w:r>
    </w:p>
    <w:p w14:paraId="3D50DA08" w14:textId="77777777" w:rsidR="005E6FE6" w:rsidRPr="007E4CB4" w:rsidRDefault="005E6FE6" w:rsidP="00AF67BA">
      <w:pPr>
        <w:numPr>
          <w:ilvl w:val="0"/>
          <w:numId w:val="34"/>
        </w:numPr>
        <w:spacing w:before="120" w:after="120" w:line="276" w:lineRule="auto"/>
        <w:ind w:left="425" w:hanging="425"/>
        <w:contextualSpacing/>
        <w:jc w:val="both"/>
      </w:pPr>
      <w:r w:rsidRPr="007E4CB4">
        <w:t>Przetwarzający zobowiązuje się do prowadzenia dokumentacji opisującej sposób przetwarzania danych</w:t>
      </w:r>
      <w:r w:rsidR="003E304B" w:rsidRPr="007E4CB4">
        <w:t xml:space="preserve"> osobowych</w:t>
      </w:r>
      <w:r w:rsidRPr="007E4CB4">
        <w:t xml:space="preserve">, w tym rejestru </w:t>
      </w:r>
      <w:r w:rsidR="003E304B" w:rsidRPr="007E4CB4">
        <w:t xml:space="preserve">kategorii </w:t>
      </w:r>
      <w:r w:rsidRPr="007E4CB4">
        <w:t xml:space="preserve">czynności przetwarzania danych osobowych. </w:t>
      </w:r>
      <w:r w:rsidR="005A332C" w:rsidRPr="007E4CB4">
        <w:t>Wspomniany w</w:t>
      </w:r>
      <w:r w:rsidR="003E304B" w:rsidRPr="007E4CB4">
        <w:t> </w:t>
      </w:r>
      <w:r w:rsidR="002318F6" w:rsidRPr="007E4CB4">
        <w:t>po</w:t>
      </w:r>
      <w:r w:rsidR="005A332C" w:rsidRPr="007E4CB4">
        <w:t>przednim zdaniu rejestr jest udostępniany na żądanie ADO</w:t>
      </w:r>
      <w:r w:rsidRPr="007E4CB4">
        <w:t xml:space="preserve"> w zakresie </w:t>
      </w:r>
      <w:r w:rsidR="005A332C" w:rsidRPr="007E4CB4">
        <w:t xml:space="preserve">go </w:t>
      </w:r>
      <w:r w:rsidRPr="007E4CB4">
        <w:t>dotyczącym</w:t>
      </w:r>
      <w:r w:rsidR="005A332C" w:rsidRPr="007E4CB4">
        <w:t>.</w:t>
      </w:r>
    </w:p>
    <w:p w14:paraId="61C92A10" w14:textId="13888857" w:rsidR="00BF30E7" w:rsidRPr="007E4CB4" w:rsidRDefault="00BF30E7" w:rsidP="00AF67BA">
      <w:pPr>
        <w:numPr>
          <w:ilvl w:val="0"/>
          <w:numId w:val="34"/>
        </w:numPr>
        <w:spacing w:before="120" w:after="120" w:line="276" w:lineRule="auto"/>
        <w:ind w:left="425" w:hanging="425"/>
        <w:contextualSpacing/>
        <w:jc w:val="both"/>
      </w:pPr>
      <w:r w:rsidRPr="007E4CB4">
        <w:t xml:space="preserve">Przetwarzający po </w:t>
      </w:r>
      <w:r w:rsidR="005B708D" w:rsidRPr="007E4CB4">
        <w:t xml:space="preserve">wygaśnięciu bądź rozwiązaniu </w:t>
      </w:r>
      <w:r w:rsidR="00D756C8" w:rsidRPr="007E4CB4">
        <w:t xml:space="preserve">Umowy Powierzenia </w:t>
      </w:r>
      <w:r w:rsidR="005D2BD5" w:rsidRPr="007E4CB4">
        <w:t xml:space="preserve">zwraca </w:t>
      </w:r>
      <w:r w:rsidRPr="007E4CB4">
        <w:t>Administratorowi Danych Osobowych wszelkie dane osobowe oraz usuwa wszelkie</w:t>
      </w:r>
      <w:r w:rsidR="002141EF" w:rsidRPr="007E4CB4">
        <w:t xml:space="preserve"> ich istniejące kopie</w:t>
      </w:r>
      <w:r w:rsidR="003D4841" w:rsidRPr="007E4CB4">
        <w:t xml:space="preserve"> w terminie 30 dni od wygaśnięcia lub rozwiązania Umowy Powierzenia</w:t>
      </w:r>
      <w:r w:rsidR="002141EF" w:rsidRPr="007E4CB4">
        <w:t>, chyba że </w:t>
      </w:r>
      <w:r w:rsidRPr="007E4CB4">
        <w:t>prawo Unii lub prawo państwa członkowskiego nakazują przechowywanie danych osobowych.</w:t>
      </w:r>
      <w:r w:rsidR="003E304B" w:rsidRPr="007E4CB4">
        <w:t xml:space="preserve"> W </w:t>
      </w:r>
      <w:r w:rsidR="005B708D" w:rsidRPr="007E4CB4">
        <w:t>przypadku usunięcia danych</w:t>
      </w:r>
      <w:r w:rsidR="003E304B" w:rsidRPr="007E4CB4">
        <w:t xml:space="preserve"> osobowych</w:t>
      </w:r>
      <w:r w:rsidR="005B708D" w:rsidRPr="007E4CB4">
        <w:t xml:space="preserve"> oraz ich kopii Przetwar</w:t>
      </w:r>
      <w:r w:rsidR="002141EF" w:rsidRPr="007E4CB4">
        <w:t>zający informuje pisemnie ADO o </w:t>
      </w:r>
      <w:r w:rsidR="005B708D" w:rsidRPr="007E4CB4">
        <w:t>terminie i sposobie usunięcia.</w:t>
      </w:r>
    </w:p>
    <w:p w14:paraId="7D5F9AC0" w14:textId="77777777" w:rsidR="00BF30E7" w:rsidRPr="007E4CB4" w:rsidRDefault="00BF30E7" w:rsidP="00AF67BA">
      <w:pPr>
        <w:numPr>
          <w:ilvl w:val="0"/>
          <w:numId w:val="34"/>
        </w:numPr>
        <w:spacing w:before="120" w:after="120" w:line="276" w:lineRule="auto"/>
        <w:ind w:left="425" w:hanging="425"/>
        <w:contextualSpacing/>
        <w:jc w:val="both"/>
      </w:pPr>
      <w:r w:rsidRPr="007E4CB4">
        <w:t>W miarę możliwości Przetwarzający pomaga ADO w niezb</w:t>
      </w:r>
      <w:r w:rsidR="002141EF" w:rsidRPr="007E4CB4">
        <w:t>ędnym zakresie wywiązywać się z </w:t>
      </w:r>
      <w:r w:rsidRPr="007E4CB4">
        <w:t xml:space="preserve">obowiązków </w:t>
      </w:r>
      <w:r w:rsidR="001D3B98" w:rsidRPr="007E4CB4">
        <w:t xml:space="preserve">odpowiadania na żądania osoby, której dane dotyczą oraz obowiązków </w:t>
      </w:r>
      <w:r w:rsidRPr="007E4CB4">
        <w:t xml:space="preserve">określonych w art. 32-36 Rozporządzenia. </w:t>
      </w:r>
    </w:p>
    <w:p w14:paraId="57C0AA04" w14:textId="77777777" w:rsidR="00E55942" w:rsidRPr="007E4CB4" w:rsidRDefault="00BF30E7" w:rsidP="00E55942">
      <w:pPr>
        <w:numPr>
          <w:ilvl w:val="0"/>
          <w:numId w:val="34"/>
        </w:numPr>
        <w:spacing w:before="120" w:after="120" w:line="276" w:lineRule="auto"/>
        <w:ind w:left="425" w:hanging="425"/>
        <w:contextualSpacing/>
        <w:jc w:val="both"/>
      </w:pPr>
      <w:r w:rsidRPr="007E4CB4">
        <w:t xml:space="preserve">Przetwarzający po stwierdzeniu naruszenia ochrony danych osobowych bez zbędnej </w:t>
      </w:r>
      <w:r w:rsidR="00AF67BA" w:rsidRPr="007E4CB4">
        <w:t xml:space="preserve">zwłoki zgłasza je ADO w ciągu </w:t>
      </w:r>
      <w:r w:rsidR="00FF41A4" w:rsidRPr="007E4CB4">
        <w:t xml:space="preserve"> </w:t>
      </w:r>
      <w:r w:rsidR="00862C67" w:rsidRPr="007E4CB4">
        <w:t xml:space="preserve">36 </w:t>
      </w:r>
      <w:r w:rsidRPr="007E4CB4">
        <w:t xml:space="preserve">godzin. </w:t>
      </w:r>
    </w:p>
    <w:p w14:paraId="15473572" w14:textId="77777777" w:rsidR="00BF30E7" w:rsidRPr="007E4CB4" w:rsidRDefault="00BF30E7" w:rsidP="00E55942">
      <w:pPr>
        <w:numPr>
          <w:ilvl w:val="0"/>
          <w:numId w:val="34"/>
        </w:numPr>
        <w:spacing w:before="120" w:after="120" w:line="276" w:lineRule="auto"/>
        <w:ind w:left="425" w:hanging="425"/>
        <w:contextualSpacing/>
        <w:jc w:val="both"/>
      </w:pPr>
      <w:r w:rsidRPr="007E4CB4">
        <w:t>Przetwarzający ponosi pełną odpowiedzialność wobec Administratora Danych Osobowych za niewywiązanie się ze spoczywających na nim obowiązków w zakresie ochrony danych osobowych.</w:t>
      </w:r>
    </w:p>
    <w:p w14:paraId="67DA0FA8" w14:textId="77777777" w:rsidR="00AF67BA" w:rsidRPr="007E4CB4" w:rsidRDefault="00AF67BA" w:rsidP="00AF67BA">
      <w:pPr>
        <w:spacing w:before="120" w:after="120" w:line="276" w:lineRule="auto"/>
        <w:contextualSpacing/>
        <w:jc w:val="center"/>
        <w:rPr>
          <w:rFonts w:eastAsia="Calibri"/>
          <w:b/>
          <w:bCs/>
          <w:lang w:eastAsia="en-US"/>
        </w:rPr>
      </w:pPr>
    </w:p>
    <w:p w14:paraId="3397978B" w14:textId="77777777" w:rsidR="00BF30E7" w:rsidRPr="007E4CB4" w:rsidRDefault="00BF30E7" w:rsidP="00AF67BA">
      <w:pPr>
        <w:spacing w:before="120" w:after="120" w:line="276" w:lineRule="auto"/>
        <w:contextualSpacing/>
        <w:jc w:val="center"/>
        <w:rPr>
          <w:rFonts w:eastAsia="Calibri"/>
          <w:bCs/>
          <w:lang w:eastAsia="en-US"/>
        </w:rPr>
      </w:pPr>
      <w:r w:rsidRPr="007E4CB4">
        <w:rPr>
          <w:rFonts w:eastAsia="Calibri"/>
          <w:b/>
          <w:bCs/>
          <w:lang w:eastAsia="en-US"/>
        </w:rPr>
        <w:t>§4</w:t>
      </w:r>
    </w:p>
    <w:p w14:paraId="599D7E78" w14:textId="1F53F8D4" w:rsidR="00BF30E7" w:rsidRPr="007E4CB4" w:rsidRDefault="00BF30E7" w:rsidP="00AF67BA">
      <w:pPr>
        <w:numPr>
          <w:ilvl w:val="0"/>
          <w:numId w:val="35"/>
        </w:numPr>
        <w:spacing w:before="120" w:after="120" w:line="276" w:lineRule="auto"/>
        <w:ind w:left="425" w:hanging="425"/>
        <w:contextualSpacing/>
        <w:jc w:val="both"/>
      </w:pPr>
      <w:r w:rsidRPr="007E4CB4">
        <w:t xml:space="preserve">Administrator Danych </w:t>
      </w:r>
      <w:r w:rsidR="002318F6" w:rsidRPr="007E4CB4">
        <w:t xml:space="preserve">Osobowych </w:t>
      </w:r>
      <w:r w:rsidR="001D3B98" w:rsidRPr="007E4CB4">
        <w:t xml:space="preserve">zgodnie z art. 28 ust. 3 lit. h) Rozporządzenia </w:t>
      </w:r>
      <w:r w:rsidRPr="007E4CB4">
        <w:t xml:space="preserve">ma prawo kontroli, czy środki zastosowane przez </w:t>
      </w:r>
      <w:r w:rsidR="002318F6" w:rsidRPr="007E4CB4">
        <w:t>Przetwarzającego</w:t>
      </w:r>
      <w:r w:rsidRPr="007E4CB4">
        <w:t xml:space="preserve"> przy przetwarzaniu i zabezpieczeniu powierzonych danych osobowych spełniają postanowienia </w:t>
      </w:r>
      <w:r w:rsidR="003E09B3" w:rsidRPr="007E4CB4">
        <w:t>U</w:t>
      </w:r>
      <w:r w:rsidRPr="007E4CB4">
        <w:t>mowy</w:t>
      </w:r>
      <w:r w:rsidR="003E09B3" w:rsidRPr="007E4CB4">
        <w:t xml:space="preserve"> Powierzenia</w:t>
      </w:r>
      <w:r w:rsidRPr="007E4CB4">
        <w:t xml:space="preserve">. </w:t>
      </w:r>
    </w:p>
    <w:p w14:paraId="0A09ACAB" w14:textId="77777777" w:rsidR="00BF30E7" w:rsidRPr="007E4CB4" w:rsidRDefault="00BF30E7" w:rsidP="00AF67BA">
      <w:pPr>
        <w:numPr>
          <w:ilvl w:val="0"/>
          <w:numId w:val="35"/>
        </w:numPr>
        <w:spacing w:before="120" w:after="120" w:line="276" w:lineRule="auto"/>
        <w:ind w:left="425" w:hanging="425"/>
        <w:contextualSpacing/>
        <w:jc w:val="both"/>
      </w:pPr>
      <w:r w:rsidRPr="007E4CB4">
        <w:t xml:space="preserve">Administrator Danych Osobowych realizować będzie prawo kontroli w godzinach pracy </w:t>
      </w:r>
      <w:r w:rsidR="002318F6" w:rsidRPr="007E4CB4">
        <w:t>Przetwarzającego</w:t>
      </w:r>
      <w:r w:rsidRPr="007E4CB4">
        <w:t xml:space="preserve"> i z minimum </w:t>
      </w:r>
      <w:r w:rsidR="002318F6" w:rsidRPr="007E4CB4">
        <w:t>7-</w:t>
      </w:r>
      <w:r w:rsidRPr="007E4CB4">
        <w:t xml:space="preserve">dniowym jego uprzedzeniem. </w:t>
      </w:r>
    </w:p>
    <w:p w14:paraId="58491EE3" w14:textId="0832C595" w:rsidR="00D44FBF" w:rsidRPr="007E4CB4" w:rsidRDefault="00BF30E7" w:rsidP="00D44FBF">
      <w:pPr>
        <w:numPr>
          <w:ilvl w:val="0"/>
          <w:numId w:val="44"/>
        </w:numPr>
        <w:spacing w:before="120" w:after="120" w:line="276" w:lineRule="auto"/>
        <w:ind w:left="425" w:hanging="425"/>
        <w:contextualSpacing/>
        <w:jc w:val="both"/>
      </w:pPr>
      <w:r w:rsidRPr="007E4CB4">
        <w:t>Przetwarzający zobowiązuje się do usunięcia uchybień s</w:t>
      </w:r>
      <w:r w:rsidR="002141EF" w:rsidRPr="007E4CB4">
        <w:t>twierdzonych podczas kontroli</w:t>
      </w:r>
      <w:r w:rsidR="00D44FBF" w:rsidRPr="007E4CB4">
        <w:t xml:space="preserve"> i opisanych w końcowym protokole</w:t>
      </w:r>
      <w:r w:rsidR="002141EF" w:rsidRPr="007E4CB4">
        <w:t xml:space="preserve"> w </w:t>
      </w:r>
      <w:r w:rsidRPr="007E4CB4">
        <w:t>terminie wskazanym przez ADO.</w:t>
      </w:r>
      <w:r w:rsidR="00D44FBF" w:rsidRPr="007E4CB4">
        <w:t xml:space="preserve"> Usunięcie uchybień powinno nastąpić niezwłocznie, nie później jednak niż w terminie 30 dni od zakończenia kontroli i przedstawienia przez ADO końcowego protokołu.</w:t>
      </w:r>
    </w:p>
    <w:p w14:paraId="0534ACE2" w14:textId="7CD236D5" w:rsidR="00BF30E7" w:rsidRPr="007E4CB4" w:rsidRDefault="00BF30E7" w:rsidP="00EE370B">
      <w:pPr>
        <w:numPr>
          <w:ilvl w:val="0"/>
          <w:numId w:val="35"/>
        </w:numPr>
        <w:spacing w:before="120" w:after="120" w:line="276" w:lineRule="auto"/>
        <w:ind w:left="425" w:hanging="425"/>
        <w:contextualSpacing/>
        <w:jc w:val="both"/>
      </w:pPr>
      <w:r w:rsidRPr="007E4CB4">
        <w:t>Przetwarzający udostępnia Administratorowi Danych Osobowych wszelkie informacje</w:t>
      </w:r>
      <w:r w:rsidR="0010109F" w:rsidRPr="007E4CB4">
        <w:t>, w tym dokumenty,</w:t>
      </w:r>
      <w:r w:rsidRPr="007E4CB4">
        <w:t xml:space="preserve"> niezbędne do wykazania spełnienia obowiązków określonych w art. 28 Rozporządzenia. </w:t>
      </w:r>
    </w:p>
    <w:p w14:paraId="50D90B67" w14:textId="77777777" w:rsidR="00AF67BA" w:rsidRPr="007E4CB4" w:rsidRDefault="00AF67BA" w:rsidP="00AF67BA">
      <w:pPr>
        <w:spacing w:before="120" w:after="120" w:line="276" w:lineRule="auto"/>
        <w:jc w:val="center"/>
        <w:rPr>
          <w:rFonts w:eastAsia="Calibri"/>
          <w:b/>
          <w:bCs/>
          <w:lang w:eastAsia="en-US"/>
        </w:rPr>
      </w:pPr>
    </w:p>
    <w:p w14:paraId="3E5D099C" w14:textId="3C9940D2" w:rsidR="00BF30E7" w:rsidRPr="007E4CB4" w:rsidRDefault="00BF30E7" w:rsidP="00DB4C53">
      <w:pPr>
        <w:spacing w:before="120" w:after="120" w:line="276" w:lineRule="auto"/>
        <w:jc w:val="center"/>
        <w:rPr>
          <w:rFonts w:eastAsia="Calibri"/>
          <w:b/>
          <w:bCs/>
          <w:lang w:eastAsia="en-US"/>
        </w:rPr>
      </w:pPr>
      <w:r w:rsidRPr="007E4CB4">
        <w:rPr>
          <w:rFonts w:eastAsia="Calibri"/>
          <w:b/>
          <w:bCs/>
          <w:lang w:eastAsia="en-US"/>
        </w:rPr>
        <w:t>§5</w:t>
      </w:r>
    </w:p>
    <w:p w14:paraId="12468AD4" w14:textId="59DC4381" w:rsidR="001D3B98" w:rsidRPr="007E4CB4" w:rsidRDefault="00BF30E7" w:rsidP="00AF67BA">
      <w:pPr>
        <w:numPr>
          <w:ilvl w:val="0"/>
          <w:numId w:val="36"/>
        </w:numPr>
        <w:spacing w:before="120" w:after="120" w:line="276" w:lineRule="auto"/>
        <w:ind w:left="425" w:hanging="425"/>
        <w:contextualSpacing/>
        <w:jc w:val="both"/>
      </w:pPr>
      <w:r w:rsidRPr="007E4CB4">
        <w:t xml:space="preserve">Przetwarzający jest odpowiedzialny za udostępnienie lub wykorzystanie danych osobowych niezgodnie z treścią </w:t>
      </w:r>
      <w:r w:rsidR="003E09B3" w:rsidRPr="007E4CB4">
        <w:t>U</w:t>
      </w:r>
      <w:r w:rsidRPr="007E4CB4">
        <w:t>mowy</w:t>
      </w:r>
      <w:r w:rsidR="003E09B3" w:rsidRPr="007E4CB4">
        <w:t xml:space="preserve"> Powierzenia</w:t>
      </w:r>
      <w:r w:rsidRPr="007E4CB4">
        <w:t xml:space="preserve">, a w szczególności za udostępnienie powierzonych do przetwarzania danych osobowych osobom </w:t>
      </w:r>
      <w:r w:rsidR="001D3B98" w:rsidRPr="007E4CB4">
        <w:t>lub podmiotom nieuprawnionym</w:t>
      </w:r>
      <w:r w:rsidRPr="007E4CB4">
        <w:t>.</w:t>
      </w:r>
    </w:p>
    <w:p w14:paraId="3748A2BC" w14:textId="77777777" w:rsidR="00BF30E7" w:rsidRPr="007E4CB4" w:rsidRDefault="001D3B98" w:rsidP="00AF67BA">
      <w:pPr>
        <w:numPr>
          <w:ilvl w:val="0"/>
          <w:numId w:val="36"/>
        </w:numPr>
        <w:spacing w:before="120" w:after="120" w:line="276" w:lineRule="auto"/>
        <w:ind w:left="425" w:hanging="425"/>
        <w:contextualSpacing/>
        <w:jc w:val="both"/>
      </w:pPr>
      <w:r w:rsidRPr="007E4CB4">
        <w:t>Przetwarzający odpowiada za wyrządzone ADO oraz osobom trzecim szkody, które powstały w związku z nienależytym przetwarzaniem powierzonych danych osobowych przez Przetwarzającego.</w:t>
      </w:r>
      <w:r w:rsidR="00BF30E7" w:rsidRPr="007E4CB4">
        <w:t xml:space="preserve"> </w:t>
      </w:r>
    </w:p>
    <w:p w14:paraId="7897D737" w14:textId="74D7186A" w:rsidR="00BF30E7" w:rsidRPr="007E4CB4" w:rsidRDefault="00BF30E7" w:rsidP="00AF67BA">
      <w:pPr>
        <w:numPr>
          <w:ilvl w:val="0"/>
          <w:numId w:val="36"/>
        </w:numPr>
        <w:spacing w:before="120" w:after="120" w:line="276" w:lineRule="auto"/>
        <w:ind w:left="425" w:hanging="425"/>
        <w:contextualSpacing/>
        <w:jc w:val="both"/>
      </w:pPr>
      <w:r w:rsidRPr="007E4CB4">
        <w:lastRenderedPageBreak/>
        <w:t xml:space="preserve">Przetwarzający zobowiązuje się </w:t>
      </w:r>
      <w:r w:rsidR="002141EF" w:rsidRPr="007E4CB4">
        <w:t xml:space="preserve">do niezwłocznego poinformowania </w:t>
      </w:r>
      <w:r w:rsidRPr="007E4CB4">
        <w:t xml:space="preserve">ADO </w:t>
      </w:r>
      <w:r w:rsidRPr="007E4CB4">
        <w:br/>
        <w:t xml:space="preserve">o jakimkolwiek postępowaniu, w szczególności administracyjnym lub sądowym, dotyczącym przetwarzania przez </w:t>
      </w:r>
      <w:r w:rsidR="00FC63AD" w:rsidRPr="007E4CB4">
        <w:t>Przetwarzającego</w:t>
      </w:r>
      <w:r w:rsidRPr="007E4CB4">
        <w:t xml:space="preserve"> danych osobowych określonych w </w:t>
      </w:r>
      <w:r w:rsidR="001D3B98" w:rsidRPr="007E4CB4">
        <w:t>Umowie Powierzenia</w:t>
      </w:r>
      <w:r w:rsidR="002141EF" w:rsidRPr="007E4CB4">
        <w:t>, o </w:t>
      </w:r>
      <w:r w:rsidRPr="007E4CB4">
        <w:t>jakiejkolwiek decyzji administracyjnej lub orzeczeniu dotyczącym przetwarzania tych danych, skierowanych do Przetwarzającego, a także</w:t>
      </w:r>
      <w:r w:rsidR="00AF67BA" w:rsidRPr="007E4CB4">
        <w:t xml:space="preserve"> </w:t>
      </w:r>
      <w:r w:rsidRPr="007E4CB4">
        <w:t>o wszelkich pla</w:t>
      </w:r>
      <w:r w:rsidR="002141EF" w:rsidRPr="007E4CB4">
        <w:t>nowanych, o ile są wiadome lub </w:t>
      </w:r>
      <w:r w:rsidRPr="007E4CB4">
        <w:t xml:space="preserve">realizowanych kontrolach i inspekcjach dotyczących przetwarzania </w:t>
      </w:r>
      <w:r w:rsidR="00FC63AD" w:rsidRPr="007E4CB4">
        <w:t>u Przetwarzającego</w:t>
      </w:r>
      <w:r w:rsidRPr="007E4CB4">
        <w:t xml:space="preserve"> tych danych osobowych</w:t>
      </w:r>
      <w:r w:rsidR="00AF67BA" w:rsidRPr="007E4CB4">
        <w:t xml:space="preserve">, </w:t>
      </w:r>
      <w:r w:rsidRPr="007E4CB4">
        <w:t xml:space="preserve">w szczególności prowadzonych przez inspektorów upoważnionych przez Prezesa Urzędu Ochrony Danych Osobowych. Niniejszy ustęp dotyczy wyłącznie danych osobowych powierzonych przez ADO. </w:t>
      </w:r>
    </w:p>
    <w:p w14:paraId="74285FC6" w14:textId="77777777" w:rsidR="00AF67BA" w:rsidRPr="007E4CB4" w:rsidRDefault="00AF67BA" w:rsidP="00AF67BA">
      <w:pPr>
        <w:spacing w:before="120" w:after="120" w:line="276" w:lineRule="auto"/>
        <w:contextualSpacing/>
        <w:jc w:val="center"/>
        <w:rPr>
          <w:rFonts w:eastAsia="Calibri"/>
          <w:b/>
          <w:bCs/>
          <w:lang w:eastAsia="en-US"/>
        </w:rPr>
      </w:pPr>
    </w:p>
    <w:p w14:paraId="4BEF2671" w14:textId="066C535B" w:rsidR="00BF30E7" w:rsidRPr="007E4CB4" w:rsidRDefault="00BF30E7" w:rsidP="00AF67BA">
      <w:pPr>
        <w:spacing w:before="120" w:after="120" w:line="276" w:lineRule="auto"/>
        <w:contextualSpacing/>
        <w:jc w:val="center"/>
        <w:rPr>
          <w:rFonts w:eastAsia="Calibri"/>
          <w:bCs/>
          <w:lang w:eastAsia="en-US"/>
        </w:rPr>
      </w:pPr>
      <w:r w:rsidRPr="007E4CB4">
        <w:rPr>
          <w:rFonts w:eastAsia="Calibri"/>
          <w:b/>
          <w:bCs/>
          <w:lang w:eastAsia="en-US"/>
        </w:rPr>
        <w:t>§</w:t>
      </w:r>
      <w:r w:rsidR="00DB4C53">
        <w:rPr>
          <w:rFonts w:eastAsia="Calibri"/>
          <w:b/>
          <w:bCs/>
          <w:lang w:eastAsia="en-US"/>
        </w:rPr>
        <w:t>6</w:t>
      </w:r>
    </w:p>
    <w:p w14:paraId="30A28C1A" w14:textId="70C4728F" w:rsidR="006512DE" w:rsidRPr="007E4CB4" w:rsidRDefault="006512DE" w:rsidP="00CE2B59">
      <w:pPr>
        <w:pStyle w:val="Akapitzlist"/>
        <w:numPr>
          <w:ilvl w:val="0"/>
          <w:numId w:val="46"/>
        </w:numPr>
        <w:spacing w:before="120" w:after="120" w:line="276" w:lineRule="auto"/>
        <w:jc w:val="both"/>
      </w:pPr>
      <w:r w:rsidRPr="007E4CB4">
        <w:t xml:space="preserve">Umowa Powierzenia </w:t>
      </w:r>
      <w:r w:rsidR="00BF30E7" w:rsidRPr="007E4CB4">
        <w:t xml:space="preserve">obowiązuje na czas realizacji </w:t>
      </w:r>
      <w:r w:rsidR="006A1926">
        <w:t>Zamówienia</w:t>
      </w:r>
      <w:r w:rsidR="00BF30E7" w:rsidRPr="007E4CB4">
        <w:t>, o której mowa</w:t>
      </w:r>
      <w:r w:rsidR="00AF67BA" w:rsidRPr="007E4CB4">
        <w:t xml:space="preserve"> w preambule niniejszej Umowy</w:t>
      </w:r>
      <w:r w:rsidR="001D3B98" w:rsidRPr="007E4CB4">
        <w:t xml:space="preserve"> Powierzenia</w:t>
      </w:r>
      <w:r w:rsidR="00AF67BA" w:rsidRPr="007E4CB4">
        <w:t>.</w:t>
      </w:r>
    </w:p>
    <w:p w14:paraId="2DD23E99" w14:textId="77777777" w:rsidR="00CE2B59" w:rsidRPr="007E4CB4" w:rsidRDefault="00CE2B59" w:rsidP="00CE2B59">
      <w:pPr>
        <w:pStyle w:val="Akapitzlist"/>
        <w:numPr>
          <w:ilvl w:val="0"/>
          <w:numId w:val="46"/>
        </w:numPr>
        <w:spacing w:before="120" w:after="120" w:line="276" w:lineRule="auto"/>
        <w:jc w:val="both"/>
      </w:pPr>
      <w:r w:rsidRPr="007E4CB4">
        <w:t>Administrator Danych Osobowych może rozwiązać Umowę Powierzenia ze skutkiem natychmiastowym, w przypadku gdy Przetwarzający:</w:t>
      </w:r>
    </w:p>
    <w:p w14:paraId="75B84673" w14:textId="77777777" w:rsidR="00CE2B59" w:rsidRPr="007E4CB4" w:rsidRDefault="00CE2B59" w:rsidP="00CE2B59">
      <w:pPr>
        <w:pStyle w:val="Akapitzlist"/>
        <w:numPr>
          <w:ilvl w:val="1"/>
          <w:numId w:val="47"/>
        </w:numPr>
        <w:spacing w:before="120" w:after="120" w:line="276" w:lineRule="auto"/>
        <w:ind w:left="1134"/>
        <w:jc w:val="both"/>
      </w:pPr>
      <w:r w:rsidRPr="007E4CB4">
        <w:t>pomimo zobowiązania go do usunięcia uchybień stwierdzonych podczas audytu, o którym mowa w § 4 ust. 1 Umowy Powierzenia, nie usunie ich w wyznaczonym terminie,</w:t>
      </w:r>
    </w:p>
    <w:p w14:paraId="3973A5EF" w14:textId="77777777" w:rsidR="00CE2B59" w:rsidRPr="007E4CB4" w:rsidRDefault="00CE2B59" w:rsidP="00CE2B59">
      <w:pPr>
        <w:pStyle w:val="Akapitzlist"/>
        <w:numPr>
          <w:ilvl w:val="1"/>
          <w:numId w:val="47"/>
        </w:numPr>
        <w:spacing w:before="120" w:after="120" w:line="276" w:lineRule="auto"/>
        <w:ind w:left="1134"/>
        <w:jc w:val="both"/>
      </w:pPr>
      <w:r w:rsidRPr="007E4CB4">
        <w:t xml:space="preserve">nie zaprzestanie niezwłocznie niezgodnego z prawem lub Umową Powierzenia przetwarzania danych osobowych, pomimo wezwania do takiego zaprzestania, </w:t>
      </w:r>
    </w:p>
    <w:p w14:paraId="24B19AEA" w14:textId="77777777" w:rsidR="00CE2B59" w:rsidRPr="007E4CB4" w:rsidRDefault="00CE2B59" w:rsidP="00CE2B59">
      <w:pPr>
        <w:pStyle w:val="Akapitzlist"/>
        <w:numPr>
          <w:ilvl w:val="1"/>
          <w:numId w:val="47"/>
        </w:numPr>
        <w:spacing w:before="120" w:after="120" w:line="276" w:lineRule="auto"/>
        <w:ind w:left="1134"/>
        <w:jc w:val="both"/>
      </w:pPr>
      <w:r w:rsidRPr="007E4CB4">
        <w:t>powierzył przetwarzanie danych osobowych innemu podmiotowi bez zgody ADO.</w:t>
      </w:r>
    </w:p>
    <w:p w14:paraId="4C90DBB9" w14:textId="77777777" w:rsidR="00CE2B59" w:rsidRPr="007E4CB4" w:rsidRDefault="00CE2B59" w:rsidP="00CE2B59">
      <w:pPr>
        <w:pStyle w:val="Akapitzlist"/>
        <w:spacing w:before="120" w:after="120" w:line="276" w:lineRule="auto"/>
        <w:ind w:left="709"/>
        <w:jc w:val="both"/>
      </w:pPr>
      <w:r w:rsidRPr="007E4CB4">
        <w:t>oraz w przypadku, o którym mowa w § 3 ust. 4 zdanie 2 Umowy Powierzenia</w:t>
      </w:r>
    </w:p>
    <w:p w14:paraId="4C57B2E4" w14:textId="77777777" w:rsidR="00CE2B59" w:rsidRPr="007E4CB4" w:rsidRDefault="00CE2B59" w:rsidP="00CE2B59">
      <w:pPr>
        <w:pStyle w:val="Akapitzlist"/>
        <w:spacing w:before="120" w:after="120" w:line="276" w:lineRule="auto"/>
        <w:ind w:left="1069"/>
        <w:jc w:val="both"/>
      </w:pPr>
    </w:p>
    <w:p w14:paraId="66E58D1F" w14:textId="77777777" w:rsidR="00810B06" w:rsidRPr="007E4CB4" w:rsidRDefault="00810B06" w:rsidP="00810B06">
      <w:pPr>
        <w:spacing w:before="120" w:after="120" w:line="276" w:lineRule="auto"/>
        <w:contextualSpacing/>
        <w:jc w:val="both"/>
      </w:pPr>
    </w:p>
    <w:p w14:paraId="0F63C9A3" w14:textId="4C271553" w:rsidR="00BF30E7" w:rsidRPr="007E4CB4" w:rsidRDefault="00BF30E7" w:rsidP="00AF67BA">
      <w:pPr>
        <w:spacing w:before="120" w:after="120" w:line="276" w:lineRule="auto"/>
        <w:jc w:val="center"/>
        <w:rPr>
          <w:rFonts w:eastAsia="Calibri"/>
          <w:b/>
          <w:bCs/>
          <w:lang w:eastAsia="en-US"/>
        </w:rPr>
      </w:pPr>
      <w:r w:rsidRPr="007E4CB4">
        <w:rPr>
          <w:rFonts w:eastAsia="Calibri"/>
          <w:b/>
          <w:bCs/>
          <w:lang w:eastAsia="en-US"/>
        </w:rPr>
        <w:t>§</w:t>
      </w:r>
      <w:r w:rsidR="00DB4C53">
        <w:rPr>
          <w:rFonts w:eastAsia="Calibri"/>
          <w:b/>
          <w:bCs/>
          <w:lang w:eastAsia="en-US"/>
        </w:rPr>
        <w:t>7</w:t>
      </w:r>
    </w:p>
    <w:p w14:paraId="023B30DC" w14:textId="317DED0A" w:rsidR="00BF30E7" w:rsidRDefault="00BF30E7" w:rsidP="00AF67BA">
      <w:pPr>
        <w:numPr>
          <w:ilvl w:val="0"/>
          <w:numId w:val="38"/>
        </w:numPr>
        <w:spacing w:before="120" w:after="120" w:line="276" w:lineRule="auto"/>
        <w:ind w:left="425" w:hanging="425"/>
        <w:contextualSpacing/>
        <w:jc w:val="both"/>
      </w:pPr>
      <w:r w:rsidRPr="007E4CB4">
        <w:t xml:space="preserve">Przetwarzający zobowiązuje się do zachowania w tajemnicy wszelkich informacji, danych, materiałów, dokumentów i danych osobowych </w:t>
      </w:r>
      <w:r w:rsidR="001D3B98" w:rsidRPr="007E4CB4">
        <w:t xml:space="preserve">(dalej zwanych „Informacjami Poufnymi”) </w:t>
      </w:r>
      <w:r w:rsidRPr="007E4CB4">
        <w:t xml:space="preserve">otrzymanych od Administratora Danych Osobowych i od współpracujących z nim osób </w:t>
      </w:r>
      <w:r w:rsidR="00E263DD">
        <w:t xml:space="preserve">oraz danych </w:t>
      </w:r>
      <w:r w:rsidRPr="007E4CB4">
        <w:t>uzyskanych w jakikolwiek inny sposób, w formie ustnej, pisemnej lub elektronicznej.</w:t>
      </w:r>
    </w:p>
    <w:p w14:paraId="33CE15B4" w14:textId="222040D3" w:rsidR="00E65E04" w:rsidRPr="007E4CB4" w:rsidRDefault="00BF30E7" w:rsidP="00AF67BA">
      <w:pPr>
        <w:numPr>
          <w:ilvl w:val="0"/>
          <w:numId w:val="38"/>
        </w:numPr>
        <w:spacing w:before="120" w:after="120" w:line="276" w:lineRule="auto"/>
        <w:ind w:left="425" w:hanging="425"/>
        <w:contextualSpacing/>
        <w:jc w:val="both"/>
      </w:pPr>
      <w:r w:rsidRPr="007E4CB4">
        <w:t xml:space="preserve">Przetwarzający oświadcza, że w związku ze zobowiązaniem do zachowania </w:t>
      </w:r>
      <w:r w:rsidRPr="007E4CB4">
        <w:br/>
        <w:t xml:space="preserve">w tajemnicy </w:t>
      </w:r>
      <w:r w:rsidR="001D3B98" w:rsidRPr="007E4CB4">
        <w:t>Informacji Poufnych</w:t>
      </w:r>
      <w:r w:rsidRPr="007E4CB4">
        <w:t xml:space="preserve"> nie będą one wykorzystywane, ujawniane ani udostępniane bez pisemnej zgody </w:t>
      </w:r>
      <w:r w:rsidR="00FC63AD" w:rsidRPr="007E4CB4">
        <w:t>ADO</w:t>
      </w:r>
      <w:r w:rsidRPr="007E4CB4">
        <w:t xml:space="preserve"> w innym celu niż wykonanie Umowy</w:t>
      </w:r>
      <w:r w:rsidR="00BD4415" w:rsidRPr="007E4CB4">
        <w:t xml:space="preserve"> Powierzenia</w:t>
      </w:r>
      <w:r w:rsidRPr="007E4CB4">
        <w:t>, chyba że konieczność ujawnienia posiadanych informacji wynika</w:t>
      </w:r>
      <w:r w:rsidR="00AF67BA" w:rsidRPr="007E4CB4">
        <w:t xml:space="preserve"> </w:t>
      </w:r>
      <w:r w:rsidRPr="007E4CB4">
        <w:t xml:space="preserve">z </w:t>
      </w:r>
      <w:r w:rsidR="00B2281C">
        <w:t xml:space="preserve"> powszechnie </w:t>
      </w:r>
      <w:r w:rsidRPr="007E4CB4">
        <w:t>obowiązujących przepisów prawa lub Umowy</w:t>
      </w:r>
      <w:r w:rsidR="00956999" w:rsidRPr="007E4CB4">
        <w:t xml:space="preserve"> Powierzenia</w:t>
      </w:r>
      <w:r w:rsidR="00B72F44">
        <w:t>.</w:t>
      </w:r>
    </w:p>
    <w:p w14:paraId="4F0FC35C" w14:textId="77777777" w:rsidR="00F40A6A" w:rsidRDefault="00F40A6A" w:rsidP="00F40A6A">
      <w:pPr>
        <w:spacing w:before="120" w:after="120" w:line="276" w:lineRule="auto"/>
        <w:ind w:left="425"/>
        <w:contextualSpacing/>
        <w:jc w:val="both"/>
      </w:pPr>
    </w:p>
    <w:p w14:paraId="2AC68BCC" w14:textId="7F7B523D" w:rsidR="00BF30E7" w:rsidRPr="00F30DBE" w:rsidRDefault="00BF30E7" w:rsidP="00AF67BA">
      <w:pPr>
        <w:spacing w:before="120" w:after="120" w:line="276" w:lineRule="auto"/>
        <w:jc w:val="center"/>
        <w:rPr>
          <w:rFonts w:eastAsia="Calibri"/>
          <w:b/>
          <w:bCs/>
          <w:color w:val="000000"/>
          <w:lang w:eastAsia="en-US"/>
        </w:rPr>
      </w:pPr>
      <w:r w:rsidRPr="00F30DBE">
        <w:rPr>
          <w:rFonts w:eastAsia="Calibri"/>
          <w:b/>
          <w:bCs/>
          <w:color w:val="000000"/>
          <w:lang w:eastAsia="en-US"/>
        </w:rPr>
        <w:t>§</w:t>
      </w:r>
      <w:r w:rsidR="002D66D2">
        <w:rPr>
          <w:rFonts w:eastAsia="Calibri"/>
          <w:b/>
          <w:bCs/>
          <w:color w:val="000000"/>
          <w:lang w:eastAsia="en-US"/>
        </w:rPr>
        <w:t>8</w:t>
      </w:r>
    </w:p>
    <w:p w14:paraId="1DEDCFC0" w14:textId="4DC9C43F" w:rsidR="00721A4A" w:rsidRDefault="00721A4A" w:rsidP="00AF67BA">
      <w:pPr>
        <w:numPr>
          <w:ilvl w:val="0"/>
          <w:numId w:val="39"/>
        </w:numPr>
        <w:spacing w:before="120" w:after="120" w:line="276" w:lineRule="auto"/>
        <w:ind w:left="425" w:hanging="425"/>
        <w:contextualSpacing/>
        <w:jc w:val="both"/>
      </w:pPr>
      <w:r w:rsidRPr="00721A4A">
        <w:t xml:space="preserve">Strony oświadczają, że wypełniły/wypełnią wobec osób, których dane przywołały w Umowie </w:t>
      </w:r>
      <w:r w:rsidR="0037399C">
        <w:t xml:space="preserve">Powierzenia </w:t>
      </w:r>
      <w:r w:rsidRPr="00721A4A">
        <w:t xml:space="preserve">oraz osób, których dane kontaktowe </w:t>
      </w:r>
      <w:r>
        <w:t>udostępniły/</w:t>
      </w:r>
      <w:r w:rsidRPr="00721A4A">
        <w:t xml:space="preserve">udostępnią w celu realizacji Umowy </w:t>
      </w:r>
      <w:r w:rsidR="0037399C">
        <w:t xml:space="preserve">Powierzenia </w:t>
      </w:r>
      <w:r w:rsidRPr="00721A4A">
        <w:t>obowiązek informacyjny wynikający z art. 13 i 14 Rozporządzenia.</w:t>
      </w:r>
    </w:p>
    <w:p w14:paraId="4DFABCC8" w14:textId="369FAAE9" w:rsidR="00E263DD" w:rsidRPr="00700653" w:rsidRDefault="00B72F44" w:rsidP="00B72F44">
      <w:pPr>
        <w:pStyle w:val="Akapitzlist"/>
        <w:numPr>
          <w:ilvl w:val="0"/>
          <w:numId w:val="39"/>
        </w:numPr>
        <w:spacing w:after="200" w:line="276" w:lineRule="auto"/>
        <w:ind w:left="426" w:hanging="426"/>
        <w:jc w:val="both"/>
        <w:rPr>
          <w:color w:val="FF0000"/>
        </w:rPr>
      </w:pPr>
      <w:r>
        <w:rPr>
          <w:color w:val="FF0000"/>
        </w:rPr>
        <w:t>ADO</w:t>
      </w:r>
      <w:r w:rsidR="0067255B">
        <w:rPr>
          <w:color w:val="FF0000"/>
        </w:rPr>
        <w:t xml:space="preserve"> oświadcza</w:t>
      </w:r>
      <w:r w:rsidR="00E263DD" w:rsidRPr="00700653">
        <w:rPr>
          <w:color w:val="FF0000"/>
        </w:rPr>
        <w:t>, że klauzule informacyjne dotyczące</w:t>
      </w:r>
      <w:r w:rsidR="00E263DD" w:rsidRPr="00700653">
        <w:rPr>
          <w:color w:val="FF0000"/>
          <w:shd w:val="clear" w:color="auto" w:fill="FFFFFF"/>
        </w:rPr>
        <w:t xml:space="preserve"> przetwarzania danych osobowych udostępnionych w związku z realizacją Umowy</w:t>
      </w:r>
      <w:r w:rsidR="0067255B">
        <w:rPr>
          <w:color w:val="FF0000"/>
          <w:shd w:val="clear" w:color="auto" w:fill="FFFFFF"/>
        </w:rPr>
        <w:t xml:space="preserve"> Powierzenia</w:t>
      </w:r>
      <w:r w:rsidR="00E263DD" w:rsidRPr="00700653">
        <w:rPr>
          <w:color w:val="FF0000"/>
          <w:shd w:val="clear" w:color="auto" w:fill="FFFFFF"/>
        </w:rPr>
        <w:t xml:space="preserve"> znajdują się na stronie internetowej pod adresem: </w:t>
      </w:r>
      <w:hyperlink r:id="rId12" w:history="1">
        <w:r w:rsidR="00E263DD" w:rsidRPr="00700653">
          <w:rPr>
            <w:rStyle w:val="Hipercze"/>
            <w:i/>
            <w:shd w:val="clear" w:color="auto" w:fill="FFFFFF"/>
          </w:rPr>
          <w:t>www.gig.eu/pl/rodo</w:t>
        </w:r>
      </w:hyperlink>
      <w:r w:rsidR="00E263DD" w:rsidRPr="00700653">
        <w:rPr>
          <w:color w:val="FF0000"/>
          <w:shd w:val="clear" w:color="auto" w:fill="FFFFFF"/>
        </w:rPr>
        <w:t xml:space="preserve">.  </w:t>
      </w:r>
    </w:p>
    <w:p w14:paraId="4747CCE5" w14:textId="71310D6F" w:rsidR="00BF30E7" w:rsidRPr="00F30DBE" w:rsidRDefault="00BF30E7" w:rsidP="00AF67BA">
      <w:pPr>
        <w:numPr>
          <w:ilvl w:val="0"/>
          <w:numId w:val="39"/>
        </w:numPr>
        <w:spacing w:before="120" w:after="120" w:line="276" w:lineRule="auto"/>
        <w:ind w:left="425" w:hanging="425"/>
        <w:contextualSpacing/>
        <w:jc w:val="both"/>
      </w:pPr>
      <w:r w:rsidRPr="00F30DBE">
        <w:lastRenderedPageBreak/>
        <w:t>Umowa</w:t>
      </w:r>
      <w:r w:rsidR="006512DE">
        <w:t xml:space="preserve"> Powierzenia</w:t>
      </w:r>
      <w:r w:rsidRPr="00F30DBE">
        <w:t xml:space="preserve"> została sporządzona w dwóch jednobrzmiących egzemplarzach</w:t>
      </w:r>
      <w:r w:rsidR="00E65E04">
        <w:t>, po jednym</w:t>
      </w:r>
      <w:r w:rsidRPr="00F30DBE">
        <w:t xml:space="preserve"> dla każdej ze </w:t>
      </w:r>
      <w:r w:rsidR="00E65E04">
        <w:t>S</w:t>
      </w:r>
      <w:r w:rsidR="00E65E04" w:rsidRPr="00F30DBE">
        <w:t>tron</w:t>
      </w:r>
      <w:r w:rsidRPr="00F30DBE">
        <w:t>.</w:t>
      </w:r>
    </w:p>
    <w:p w14:paraId="288C465C" w14:textId="6F860989" w:rsidR="00AF67BA" w:rsidRDefault="00AF67BA" w:rsidP="00AF67BA">
      <w:pPr>
        <w:numPr>
          <w:ilvl w:val="0"/>
          <w:numId w:val="39"/>
        </w:numPr>
        <w:spacing w:before="120" w:after="120" w:line="276" w:lineRule="auto"/>
        <w:ind w:left="425" w:hanging="425"/>
        <w:contextualSpacing/>
        <w:jc w:val="both"/>
      </w:pPr>
      <w:r>
        <w:t xml:space="preserve">Wszelkie zmiany </w:t>
      </w:r>
      <w:r w:rsidR="00E65E04">
        <w:t>U</w:t>
      </w:r>
      <w:r w:rsidR="00FC63AD">
        <w:t xml:space="preserve">mowy </w:t>
      </w:r>
      <w:r w:rsidR="00E65E04">
        <w:t xml:space="preserve">Powierzenia </w:t>
      </w:r>
      <w:r>
        <w:t>wymagają formy pisemnej pod rygorem nieważności.</w:t>
      </w:r>
    </w:p>
    <w:p w14:paraId="2873F0BE" w14:textId="77777777" w:rsidR="00BF30E7" w:rsidRPr="00F30DBE" w:rsidRDefault="00BF30E7" w:rsidP="00AF67BA">
      <w:pPr>
        <w:numPr>
          <w:ilvl w:val="0"/>
          <w:numId w:val="39"/>
        </w:numPr>
        <w:spacing w:before="120" w:after="120" w:line="276" w:lineRule="auto"/>
        <w:ind w:left="425" w:hanging="425"/>
        <w:contextualSpacing/>
        <w:jc w:val="both"/>
      </w:pPr>
      <w:r w:rsidRPr="00F30DBE">
        <w:t xml:space="preserve">W sprawach nieuregulowanych zastosowanie będą miały </w:t>
      </w:r>
      <w:r w:rsidR="00E65E04" w:rsidRPr="00F30DBE">
        <w:t>przepisy</w:t>
      </w:r>
      <w:r w:rsidR="00E65E04">
        <w:t xml:space="preserve"> powszechnie obowiązującego prawa, a w szczególności</w:t>
      </w:r>
      <w:r w:rsidR="00E65E04" w:rsidRPr="00F30DBE">
        <w:t xml:space="preserve"> </w:t>
      </w:r>
      <w:r w:rsidRPr="00F30DBE">
        <w:t>przepisy Kodeksu cywilnego oraz Rozporządzenia</w:t>
      </w:r>
      <w:r w:rsidR="00DA5A4D">
        <w:t xml:space="preserve"> oraz obowiązującego krajowego prawa o ochronie danych osobowych</w:t>
      </w:r>
    </w:p>
    <w:p w14:paraId="02E78125" w14:textId="2C7E2BF4" w:rsidR="00BF30E7" w:rsidRPr="00F30DBE" w:rsidRDefault="00BF30E7" w:rsidP="00AF67BA">
      <w:pPr>
        <w:numPr>
          <w:ilvl w:val="0"/>
          <w:numId w:val="39"/>
        </w:numPr>
        <w:spacing w:before="120" w:after="120" w:line="276" w:lineRule="auto"/>
        <w:ind w:left="425" w:hanging="425"/>
        <w:contextualSpacing/>
        <w:jc w:val="both"/>
      </w:pPr>
      <w:r w:rsidRPr="00F30DBE">
        <w:t xml:space="preserve">Sądem właściwym dla rozpatrzenia sporów wynikających z </w:t>
      </w:r>
      <w:r w:rsidR="006512DE">
        <w:t>U</w:t>
      </w:r>
      <w:r w:rsidR="006512DE" w:rsidRPr="00F30DBE">
        <w:t xml:space="preserve">mowy </w:t>
      </w:r>
      <w:r w:rsidR="006512DE">
        <w:t xml:space="preserve">Powierzenia </w:t>
      </w:r>
      <w:r w:rsidRPr="00F30DBE">
        <w:t xml:space="preserve">będzie sąd właściwy dla Administratora Danych Osobowych. </w:t>
      </w:r>
    </w:p>
    <w:p w14:paraId="06520CEF" w14:textId="77777777" w:rsidR="00E55942" w:rsidRDefault="00E55942" w:rsidP="00AF67BA">
      <w:pPr>
        <w:spacing w:before="120" w:after="120" w:line="276" w:lineRule="auto"/>
        <w:contextualSpacing/>
        <w:jc w:val="both"/>
        <w:rPr>
          <w:rFonts w:eastAsia="Calibri"/>
          <w:lang w:eastAsia="en-US"/>
        </w:rPr>
      </w:pPr>
    </w:p>
    <w:p w14:paraId="14C6F1EA" w14:textId="77777777" w:rsidR="00E55942" w:rsidRPr="00F30DBE" w:rsidRDefault="00E55942" w:rsidP="00AF67BA">
      <w:pPr>
        <w:spacing w:before="120" w:after="120" w:line="276" w:lineRule="auto"/>
        <w:contextualSpacing/>
        <w:jc w:val="both"/>
        <w:rPr>
          <w:rFonts w:eastAsia="Calibri"/>
          <w:lang w:eastAsia="en-US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FC63AD" w14:paraId="5078EFEF" w14:textId="77777777" w:rsidTr="00FC63AD">
        <w:tc>
          <w:tcPr>
            <w:tcW w:w="4927" w:type="dxa"/>
          </w:tcPr>
          <w:p w14:paraId="2F3B543F" w14:textId="77777777" w:rsidR="00FC63AD" w:rsidRDefault="00FC63AD" w:rsidP="00FC63AD">
            <w:pPr>
              <w:spacing w:before="120" w:after="120" w:line="276" w:lineRule="auto"/>
              <w:jc w:val="center"/>
            </w:pPr>
            <w:r>
              <w:t>_____________________________</w:t>
            </w:r>
          </w:p>
        </w:tc>
        <w:tc>
          <w:tcPr>
            <w:tcW w:w="4927" w:type="dxa"/>
          </w:tcPr>
          <w:p w14:paraId="121BD2F6" w14:textId="77777777" w:rsidR="00FC63AD" w:rsidRDefault="00FC63AD" w:rsidP="00FC63AD">
            <w:pPr>
              <w:spacing w:before="120" w:after="120" w:line="276" w:lineRule="auto"/>
              <w:jc w:val="center"/>
            </w:pPr>
            <w:r>
              <w:t>_____________________________</w:t>
            </w:r>
          </w:p>
        </w:tc>
      </w:tr>
      <w:tr w:rsidR="00FC63AD" w14:paraId="33F302F7" w14:textId="77777777" w:rsidTr="00FC63AD">
        <w:tc>
          <w:tcPr>
            <w:tcW w:w="4927" w:type="dxa"/>
          </w:tcPr>
          <w:p w14:paraId="4A998DBC" w14:textId="77777777" w:rsidR="00FC63AD" w:rsidRDefault="00FC63AD" w:rsidP="00FC63AD">
            <w:pPr>
              <w:spacing w:before="120" w:after="120" w:line="276" w:lineRule="auto"/>
              <w:jc w:val="center"/>
            </w:pPr>
            <w:r w:rsidRPr="009856D6">
              <w:rPr>
                <w:b/>
              </w:rPr>
              <w:t>Administrator Danych</w:t>
            </w:r>
            <w:r>
              <w:t xml:space="preserve"> </w:t>
            </w:r>
            <w:r w:rsidRPr="00206A71">
              <w:rPr>
                <w:b/>
              </w:rPr>
              <w:t>Osobowych</w:t>
            </w:r>
          </w:p>
        </w:tc>
        <w:tc>
          <w:tcPr>
            <w:tcW w:w="4927" w:type="dxa"/>
          </w:tcPr>
          <w:p w14:paraId="7FDF48A6" w14:textId="2966D631" w:rsidR="00FC63AD" w:rsidRDefault="00FC63AD" w:rsidP="00FC63AD">
            <w:pPr>
              <w:spacing w:before="120" w:after="120" w:line="276" w:lineRule="auto"/>
              <w:jc w:val="center"/>
            </w:pPr>
            <w:r w:rsidRPr="009856D6">
              <w:rPr>
                <w:b/>
              </w:rPr>
              <w:t>Przetwarzają</w:t>
            </w:r>
            <w:r>
              <w:rPr>
                <w:b/>
              </w:rPr>
              <w:t>cy</w:t>
            </w:r>
          </w:p>
        </w:tc>
      </w:tr>
    </w:tbl>
    <w:p w14:paraId="0CC57E8C" w14:textId="77777777" w:rsidR="00DA1DBD" w:rsidRPr="009856D6" w:rsidRDefault="00DA1DBD" w:rsidP="00FC63AD">
      <w:pPr>
        <w:spacing w:before="120" w:after="120" w:line="276" w:lineRule="auto"/>
        <w:rPr>
          <w:b/>
        </w:rPr>
      </w:pPr>
    </w:p>
    <w:sectPr w:rsidR="00DA1DBD" w:rsidRPr="009856D6" w:rsidSect="00FC63AD">
      <w:headerReference w:type="default" r:id="rId13"/>
      <w:footerReference w:type="default" r:id="rId14"/>
      <w:headerReference w:type="first" r:id="rId15"/>
      <w:footerReference w:type="first" r:id="rId16"/>
      <w:pgSz w:w="11906" w:h="16838" w:code="9"/>
      <w:pgMar w:top="1418" w:right="1021" w:bottom="709" w:left="1021" w:header="0" w:footer="136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585520" w14:textId="77777777" w:rsidR="0079521C" w:rsidRDefault="0079521C">
      <w:r>
        <w:separator/>
      </w:r>
    </w:p>
  </w:endnote>
  <w:endnote w:type="continuationSeparator" w:id="0">
    <w:p w14:paraId="0D0FEA2C" w14:textId="77777777" w:rsidR="0079521C" w:rsidRDefault="00795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60BC8A" w14:textId="572573B9" w:rsidR="00EE3132" w:rsidRDefault="00F40A6A" w:rsidP="00D9361B">
    <w:pPr>
      <w:pStyle w:val="Stopka"/>
      <w:jc w:val="center"/>
    </w:pPr>
    <w:r>
      <w:rPr>
        <w:rStyle w:val="Numerstrony"/>
      </w:rPr>
      <w:fldChar w:fldCharType="begin"/>
    </w:r>
    <w:r w:rsidR="00EE3132"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2D66D2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777817" w14:textId="77777777" w:rsidR="00EE3132" w:rsidRPr="00206A71" w:rsidRDefault="00EE3132" w:rsidP="00206A7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9C745C" w14:textId="77777777" w:rsidR="0079521C" w:rsidRDefault="0079521C">
      <w:r>
        <w:separator/>
      </w:r>
    </w:p>
  </w:footnote>
  <w:footnote w:type="continuationSeparator" w:id="0">
    <w:p w14:paraId="0DF22A2D" w14:textId="77777777" w:rsidR="0079521C" w:rsidRDefault="007952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D58EFD" w14:textId="77777777" w:rsidR="00EE3132" w:rsidRDefault="00EE3132" w:rsidP="00D9361B">
    <w:pPr>
      <w:pStyle w:val="Nagwek"/>
      <w:rPr>
        <w:rFonts w:ascii="Arial" w:hAnsi="Arial" w:cs="Arial"/>
      </w:rPr>
    </w:pPr>
  </w:p>
  <w:p w14:paraId="25DB47FE" w14:textId="77777777" w:rsidR="00EE3132" w:rsidRDefault="00EE3132" w:rsidP="00D9361B">
    <w:pPr>
      <w:pStyle w:val="Nagwek"/>
      <w:tabs>
        <w:tab w:val="clear" w:pos="4536"/>
        <w:tab w:val="clear" w:pos="9072"/>
        <w:tab w:val="left" w:pos="1470"/>
      </w:tabs>
      <w:spacing w:line="480" w:lineRule="exact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9D71FF" w14:textId="77777777" w:rsidR="00EE3132" w:rsidRDefault="00EE3132" w:rsidP="00D9361B">
    <w:pPr>
      <w:pStyle w:val="Nagwek"/>
      <w:rPr>
        <w:rFonts w:ascii="Arial" w:hAnsi="Arial" w:cs="Arial"/>
      </w:rPr>
    </w:pPr>
  </w:p>
  <w:p w14:paraId="392B1AEE" w14:textId="77777777" w:rsidR="00EE3132" w:rsidRDefault="00EE3132">
    <w:pPr>
      <w:pStyle w:val="Nagwek"/>
    </w:pPr>
  </w:p>
  <w:p w14:paraId="45B4E764" w14:textId="77777777" w:rsidR="00EE3132" w:rsidRDefault="00EE31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C24225"/>
    <w:multiLevelType w:val="hybridMultilevel"/>
    <w:tmpl w:val="7F5EAA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156D52"/>
    <w:multiLevelType w:val="hybridMultilevel"/>
    <w:tmpl w:val="5A224D4E"/>
    <w:lvl w:ilvl="0" w:tplc="D6D6475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B9386A"/>
    <w:multiLevelType w:val="hybridMultilevel"/>
    <w:tmpl w:val="EC8C6A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CB6E0B"/>
    <w:multiLevelType w:val="hybridMultilevel"/>
    <w:tmpl w:val="9F948ACC"/>
    <w:lvl w:ilvl="0" w:tplc="7E7E3020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3485DF4"/>
    <w:multiLevelType w:val="hybridMultilevel"/>
    <w:tmpl w:val="7078381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844AFE"/>
    <w:multiLevelType w:val="hybridMultilevel"/>
    <w:tmpl w:val="05AE369C"/>
    <w:lvl w:ilvl="0" w:tplc="17BCF4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5AA3DCB"/>
    <w:multiLevelType w:val="hybridMultilevel"/>
    <w:tmpl w:val="A120E4B2"/>
    <w:lvl w:ilvl="0" w:tplc="04150017">
      <w:start w:val="1"/>
      <w:numFmt w:val="lowerLetter"/>
      <w:lvlText w:val="%1)"/>
      <w:lvlJc w:val="left"/>
      <w:pPr>
        <w:ind w:left="1505" w:hanging="360"/>
      </w:pPr>
    </w:lvl>
    <w:lvl w:ilvl="1" w:tplc="04150019">
      <w:start w:val="1"/>
      <w:numFmt w:val="lowerLetter"/>
      <w:lvlText w:val="%2."/>
      <w:lvlJc w:val="left"/>
      <w:pPr>
        <w:ind w:left="2225" w:hanging="360"/>
      </w:pPr>
    </w:lvl>
    <w:lvl w:ilvl="2" w:tplc="0415001B" w:tentative="1">
      <w:start w:val="1"/>
      <w:numFmt w:val="lowerRoman"/>
      <w:lvlText w:val="%3."/>
      <w:lvlJc w:val="right"/>
      <w:pPr>
        <w:ind w:left="2945" w:hanging="180"/>
      </w:pPr>
    </w:lvl>
    <w:lvl w:ilvl="3" w:tplc="0415000F" w:tentative="1">
      <w:start w:val="1"/>
      <w:numFmt w:val="decimal"/>
      <w:lvlText w:val="%4."/>
      <w:lvlJc w:val="left"/>
      <w:pPr>
        <w:ind w:left="3665" w:hanging="360"/>
      </w:pPr>
    </w:lvl>
    <w:lvl w:ilvl="4" w:tplc="04150019" w:tentative="1">
      <w:start w:val="1"/>
      <w:numFmt w:val="lowerLetter"/>
      <w:lvlText w:val="%5."/>
      <w:lvlJc w:val="left"/>
      <w:pPr>
        <w:ind w:left="4385" w:hanging="360"/>
      </w:pPr>
    </w:lvl>
    <w:lvl w:ilvl="5" w:tplc="0415001B" w:tentative="1">
      <w:start w:val="1"/>
      <w:numFmt w:val="lowerRoman"/>
      <w:lvlText w:val="%6."/>
      <w:lvlJc w:val="right"/>
      <w:pPr>
        <w:ind w:left="5105" w:hanging="180"/>
      </w:pPr>
    </w:lvl>
    <w:lvl w:ilvl="6" w:tplc="0415000F" w:tentative="1">
      <w:start w:val="1"/>
      <w:numFmt w:val="decimal"/>
      <w:lvlText w:val="%7."/>
      <w:lvlJc w:val="left"/>
      <w:pPr>
        <w:ind w:left="5825" w:hanging="360"/>
      </w:pPr>
    </w:lvl>
    <w:lvl w:ilvl="7" w:tplc="04150019" w:tentative="1">
      <w:start w:val="1"/>
      <w:numFmt w:val="lowerLetter"/>
      <w:lvlText w:val="%8."/>
      <w:lvlJc w:val="left"/>
      <w:pPr>
        <w:ind w:left="6545" w:hanging="360"/>
      </w:pPr>
    </w:lvl>
    <w:lvl w:ilvl="8" w:tplc="0415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7" w15:restartNumberingAfterBreak="0">
    <w:nsid w:val="173F7BEB"/>
    <w:multiLevelType w:val="hybridMultilevel"/>
    <w:tmpl w:val="D62AC4E8"/>
    <w:lvl w:ilvl="0" w:tplc="98568FE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E856B9"/>
    <w:multiLevelType w:val="hybridMultilevel"/>
    <w:tmpl w:val="658AF6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D95420"/>
    <w:multiLevelType w:val="hybridMultilevel"/>
    <w:tmpl w:val="462436A8"/>
    <w:lvl w:ilvl="0" w:tplc="4F781754">
      <w:start w:val="1"/>
      <w:numFmt w:val="decimal"/>
      <w:lvlText w:val="%1."/>
      <w:lvlJc w:val="left"/>
      <w:pPr>
        <w:ind w:left="1490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0" w15:restartNumberingAfterBreak="0">
    <w:nsid w:val="20EC3E10"/>
    <w:multiLevelType w:val="hybridMultilevel"/>
    <w:tmpl w:val="68F28B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736870"/>
    <w:multiLevelType w:val="hybridMultilevel"/>
    <w:tmpl w:val="965001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3504EA"/>
    <w:multiLevelType w:val="hybridMultilevel"/>
    <w:tmpl w:val="869C91B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46C69D2"/>
    <w:multiLevelType w:val="hybridMultilevel"/>
    <w:tmpl w:val="CF18880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BE7B12"/>
    <w:multiLevelType w:val="hybridMultilevel"/>
    <w:tmpl w:val="8C425B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DE639C"/>
    <w:multiLevelType w:val="hybridMultilevel"/>
    <w:tmpl w:val="933003C4"/>
    <w:lvl w:ilvl="0" w:tplc="D2C698AE">
      <w:start w:val="1"/>
      <w:numFmt w:val="decimal"/>
      <w:lvlText w:val="%1."/>
      <w:lvlJc w:val="left"/>
      <w:pPr>
        <w:ind w:left="1065" w:hanging="705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967836"/>
    <w:multiLevelType w:val="hybridMultilevel"/>
    <w:tmpl w:val="FD5C4544"/>
    <w:lvl w:ilvl="0" w:tplc="199616F2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9908507E">
      <w:start w:val="1"/>
      <w:numFmt w:val="lowerLetter"/>
      <w:lvlText w:val="%2)"/>
      <w:lvlJc w:val="left"/>
      <w:pPr>
        <w:ind w:left="1865" w:hanging="7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7" w15:restartNumberingAfterBreak="0">
    <w:nsid w:val="3B346868"/>
    <w:multiLevelType w:val="hybridMultilevel"/>
    <w:tmpl w:val="B7EED644"/>
    <w:lvl w:ilvl="0" w:tplc="9DCE939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EC1995"/>
    <w:multiLevelType w:val="hybridMultilevel"/>
    <w:tmpl w:val="A25658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656D62"/>
    <w:multiLevelType w:val="multilevel"/>
    <w:tmpl w:val="3928151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F7C411C"/>
    <w:multiLevelType w:val="hybridMultilevel"/>
    <w:tmpl w:val="82B84684"/>
    <w:lvl w:ilvl="0" w:tplc="B7F2335A">
      <w:start w:val="1"/>
      <w:numFmt w:val="lowerRoman"/>
      <w:lvlText w:val="(%1)"/>
      <w:lvlJc w:val="left"/>
      <w:pPr>
        <w:ind w:left="2136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6" w:hanging="360"/>
      </w:pPr>
    </w:lvl>
    <w:lvl w:ilvl="2" w:tplc="0409001B" w:tentative="1">
      <w:start w:val="1"/>
      <w:numFmt w:val="lowerRoman"/>
      <w:lvlText w:val="%3."/>
      <w:lvlJc w:val="right"/>
      <w:pPr>
        <w:ind w:left="3216" w:hanging="180"/>
      </w:pPr>
    </w:lvl>
    <w:lvl w:ilvl="3" w:tplc="0409000F" w:tentative="1">
      <w:start w:val="1"/>
      <w:numFmt w:val="decimal"/>
      <w:lvlText w:val="%4."/>
      <w:lvlJc w:val="left"/>
      <w:pPr>
        <w:ind w:left="3936" w:hanging="360"/>
      </w:pPr>
    </w:lvl>
    <w:lvl w:ilvl="4" w:tplc="04090019" w:tentative="1">
      <w:start w:val="1"/>
      <w:numFmt w:val="lowerLetter"/>
      <w:lvlText w:val="%5."/>
      <w:lvlJc w:val="left"/>
      <w:pPr>
        <w:ind w:left="4656" w:hanging="360"/>
      </w:pPr>
    </w:lvl>
    <w:lvl w:ilvl="5" w:tplc="0409001B" w:tentative="1">
      <w:start w:val="1"/>
      <w:numFmt w:val="lowerRoman"/>
      <w:lvlText w:val="%6."/>
      <w:lvlJc w:val="right"/>
      <w:pPr>
        <w:ind w:left="5376" w:hanging="180"/>
      </w:pPr>
    </w:lvl>
    <w:lvl w:ilvl="6" w:tplc="0409000F" w:tentative="1">
      <w:start w:val="1"/>
      <w:numFmt w:val="decimal"/>
      <w:lvlText w:val="%7."/>
      <w:lvlJc w:val="left"/>
      <w:pPr>
        <w:ind w:left="6096" w:hanging="360"/>
      </w:pPr>
    </w:lvl>
    <w:lvl w:ilvl="7" w:tplc="04090019" w:tentative="1">
      <w:start w:val="1"/>
      <w:numFmt w:val="lowerLetter"/>
      <w:lvlText w:val="%8."/>
      <w:lvlJc w:val="left"/>
      <w:pPr>
        <w:ind w:left="6816" w:hanging="360"/>
      </w:pPr>
    </w:lvl>
    <w:lvl w:ilvl="8" w:tplc="040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1" w15:restartNumberingAfterBreak="0">
    <w:nsid w:val="41EF25CE"/>
    <w:multiLevelType w:val="hybridMultilevel"/>
    <w:tmpl w:val="FB18880E"/>
    <w:lvl w:ilvl="0" w:tplc="04150017">
      <w:start w:val="1"/>
      <w:numFmt w:val="lowerLetter"/>
      <w:lvlText w:val="%1)"/>
      <w:lvlJc w:val="left"/>
      <w:pPr>
        <w:ind w:left="1505" w:hanging="360"/>
      </w:pPr>
    </w:lvl>
    <w:lvl w:ilvl="1" w:tplc="04150017">
      <w:start w:val="1"/>
      <w:numFmt w:val="lowerLetter"/>
      <w:lvlText w:val="%2)"/>
      <w:lvlJc w:val="left"/>
      <w:pPr>
        <w:ind w:left="2225" w:hanging="360"/>
      </w:pPr>
    </w:lvl>
    <w:lvl w:ilvl="2" w:tplc="0415001B" w:tentative="1">
      <w:start w:val="1"/>
      <w:numFmt w:val="lowerRoman"/>
      <w:lvlText w:val="%3."/>
      <w:lvlJc w:val="right"/>
      <w:pPr>
        <w:ind w:left="2945" w:hanging="180"/>
      </w:pPr>
    </w:lvl>
    <w:lvl w:ilvl="3" w:tplc="0415000F" w:tentative="1">
      <w:start w:val="1"/>
      <w:numFmt w:val="decimal"/>
      <w:lvlText w:val="%4."/>
      <w:lvlJc w:val="left"/>
      <w:pPr>
        <w:ind w:left="3665" w:hanging="360"/>
      </w:pPr>
    </w:lvl>
    <w:lvl w:ilvl="4" w:tplc="04150019" w:tentative="1">
      <w:start w:val="1"/>
      <w:numFmt w:val="lowerLetter"/>
      <w:lvlText w:val="%5."/>
      <w:lvlJc w:val="left"/>
      <w:pPr>
        <w:ind w:left="4385" w:hanging="360"/>
      </w:pPr>
    </w:lvl>
    <w:lvl w:ilvl="5" w:tplc="0415001B" w:tentative="1">
      <w:start w:val="1"/>
      <w:numFmt w:val="lowerRoman"/>
      <w:lvlText w:val="%6."/>
      <w:lvlJc w:val="right"/>
      <w:pPr>
        <w:ind w:left="5105" w:hanging="180"/>
      </w:pPr>
    </w:lvl>
    <w:lvl w:ilvl="6" w:tplc="0415000F" w:tentative="1">
      <w:start w:val="1"/>
      <w:numFmt w:val="decimal"/>
      <w:lvlText w:val="%7."/>
      <w:lvlJc w:val="left"/>
      <w:pPr>
        <w:ind w:left="5825" w:hanging="360"/>
      </w:pPr>
    </w:lvl>
    <w:lvl w:ilvl="7" w:tplc="04150019" w:tentative="1">
      <w:start w:val="1"/>
      <w:numFmt w:val="lowerLetter"/>
      <w:lvlText w:val="%8."/>
      <w:lvlJc w:val="left"/>
      <w:pPr>
        <w:ind w:left="6545" w:hanging="360"/>
      </w:pPr>
    </w:lvl>
    <w:lvl w:ilvl="8" w:tplc="0415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22" w15:restartNumberingAfterBreak="0">
    <w:nsid w:val="4A987125"/>
    <w:multiLevelType w:val="hybridMultilevel"/>
    <w:tmpl w:val="B7EED644"/>
    <w:lvl w:ilvl="0" w:tplc="9DCE939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AAB3F6A"/>
    <w:multiLevelType w:val="multilevel"/>
    <w:tmpl w:val="1B0E42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B5F4027"/>
    <w:multiLevelType w:val="hybridMultilevel"/>
    <w:tmpl w:val="198094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4C788F"/>
    <w:multiLevelType w:val="hybridMultilevel"/>
    <w:tmpl w:val="B8147D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C0757C"/>
    <w:multiLevelType w:val="hybridMultilevel"/>
    <w:tmpl w:val="E7403C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1635FB"/>
    <w:multiLevelType w:val="hybridMultilevel"/>
    <w:tmpl w:val="ADC0496A"/>
    <w:lvl w:ilvl="0" w:tplc="0846E4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90B4F3A"/>
    <w:multiLevelType w:val="hybridMultilevel"/>
    <w:tmpl w:val="2F80C51A"/>
    <w:lvl w:ilvl="0" w:tplc="01C685F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6F5290"/>
    <w:multiLevelType w:val="hybridMultilevel"/>
    <w:tmpl w:val="5052D8D4"/>
    <w:lvl w:ilvl="0" w:tplc="E5CA20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D9F6674"/>
    <w:multiLevelType w:val="hybridMultilevel"/>
    <w:tmpl w:val="39F261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7F04FB"/>
    <w:multiLevelType w:val="hybridMultilevel"/>
    <w:tmpl w:val="00B435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8A416F"/>
    <w:multiLevelType w:val="hybridMultilevel"/>
    <w:tmpl w:val="DEFE4E70"/>
    <w:lvl w:ilvl="0" w:tplc="B64AD2A4">
      <w:start w:val="1"/>
      <w:numFmt w:val="decimal"/>
      <w:lvlText w:val="%1."/>
      <w:lvlJc w:val="left"/>
      <w:pPr>
        <w:ind w:left="644" w:hanging="360"/>
      </w:pPr>
      <w:rPr>
        <w:rFonts w:asciiTheme="minorHAnsi" w:eastAsia="Times New Roman" w:hAnsiTheme="minorHAnsi" w:cs="Times New Roman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B718B4"/>
    <w:multiLevelType w:val="hybridMultilevel"/>
    <w:tmpl w:val="2C703E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DC061E"/>
    <w:multiLevelType w:val="hybridMultilevel"/>
    <w:tmpl w:val="5052D8D4"/>
    <w:lvl w:ilvl="0" w:tplc="E5CA20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4F31157"/>
    <w:multiLevelType w:val="hybridMultilevel"/>
    <w:tmpl w:val="8264A2D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6FD3FCD"/>
    <w:multiLevelType w:val="hybridMultilevel"/>
    <w:tmpl w:val="F134DE9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8706187"/>
    <w:multiLevelType w:val="hybridMultilevel"/>
    <w:tmpl w:val="B7EED644"/>
    <w:lvl w:ilvl="0" w:tplc="9DCE939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8DB5E30"/>
    <w:multiLevelType w:val="hybridMultilevel"/>
    <w:tmpl w:val="518A984E"/>
    <w:lvl w:ilvl="0" w:tplc="FFFFFFFF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9" w15:restartNumberingAfterBreak="0">
    <w:nsid w:val="6ACB3E4C"/>
    <w:multiLevelType w:val="hybridMultilevel"/>
    <w:tmpl w:val="F5A07DF6"/>
    <w:lvl w:ilvl="0" w:tplc="CA20BDD4">
      <w:start w:val="1"/>
      <w:numFmt w:val="lowerRoman"/>
      <w:lvlText w:val="(%1)"/>
      <w:lvlJc w:val="left"/>
      <w:pPr>
        <w:ind w:left="2136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6" w:hanging="360"/>
      </w:pPr>
    </w:lvl>
    <w:lvl w:ilvl="2" w:tplc="0409001B" w:tentative="1">
      <w:start w:val="1"/>
      <w:numFmt w:val="lowerRoman"/>
      <w:lvlText w:val="%3."/>
      <w:lvlJc w:val="right"/>
      <w:pPr>
        <w:ind w:left="3216" w:hanging="180"/>
      </w:pPr>
    </w:lvl>
    <w:lvl w:ilvl="3" w:tplc="0409000F" w:tentative="1">
      <w:start w:val="1"/>
      <w:numFmt w:val="decimal"/>
      <w:lvlText w:val="%4."/>
      <w:lvlJc w:val="left"/>
      <w:pPr>
        <w:ind w:left="3936" w:hanging="360"/>
      </w:pPr>
    </w:lvl>
    <w:lvl w:ilvl="4" w:tplc="04090019" w:tentative="1">
      <w:start w:val="1"/>
      <w:numFmt w:val="lowerLetter"/>
      <w:lvlText w:val="%5."/>
      <w:lvlJc w:val="left"/>
      <w:pPr>
        <w:ind w:left="4656" w:hanging="360"/>
      </w:pPr>
    </w:lvl>
    <w:lvl w:ilvl="5" w:tplc="0409001B" w:tentative="1">
      <w:start w:val="1"/>
      <w:numFmt w:val="lowerRoman"/>
      <w:lvlText w:val="%6."/>
      <w:lvlJc w:val="right"/>
      <w:pPr>
        <w:ind w:left="5376" w:hanging="180"/>
      </w:pPr>
    </w:lvl>
    <w:lvl w:ilvl="6" w:tplc="0409000F" w:tentative="1">
      <w:start w:val="1"/>
      <w:numFmt w:val="decimal"/>
      <w:lvlText w:val="%7."/>
      <w:lvlJc w:val="left"/>
      <w:pPr>
        <w:ind w:left="6096" w:hanging="360"/>
      </w:pPr>
    </w:lvl>
    <w:lvl w:ilvl="7" w:tplc="04090019" w:tentative="1">
      <w:start w:val="1"/>
      <w:numFmt w:val="lowerLetter"/>
      <w:lvlText w:val="%8."/>
      <w:lvlJc w:val="left"/>
      <w:pPr>
        <w:ind w:left="6816" w:hanging="360"/>
      </w:pPr>
    </w:lvl>
    <w:lvl w:ilvl="8" w:tplc="040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0" w15:restartNumberingAfterBreak="0">
    <w:nsid w:val="6D441DE5"/>
    <w:multiLevelType w:val="hybridMultilevel"/>
    <w:tmpl w:val="3A821616"/>
    <w:lvl w:ilvl="0" w:tplc="FAC60D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EFD414D"/>
    <w:multiLevelType w:val="hybridMultilevel"/>
    <w:tmpl w:val="B74C81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18E2232"/>
    <w:multiLevelType w:val="hybridMultilevel"/>
    <w:tmpl w:val="7C02BD1A"/>
    <w:lvl w:ilvl="0" w:tplc="669AA6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8621ABE"/>
    <w:multiLevelType w:val="hybridMultilevel"/>
    <w:tmpl w:val="F7D66E6E"/>
    <w:lvl w:ilvl="0" w:tplc="6D7C9E14">
      <w:start w:val="1"/>
      <w:numFmt w:val="lowerRoman"/>
      <w:lvlText w:val="(%1)"/>
      <w:lvlJc w:val="left"/>
      <w:pPr>
        <w:ind w:left="2136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6" w:hanging="360"/>
      </w:pPr>
    </w:lvl>
    <w:lvl w:ilvl="2" w:tplc="0409001B" w:tentative="1">
      <w:start w:val="1"/>
      <w:numFmt w:val="lowerRoman"/>
      <w:lvlText w:val="%3."/>
      <w:lvlJc w:val="right"/>
      <w:pPr>
        <w:ind w:left="3216" w:hanging="180"/>
      </w:pPr>
    </w:lvl>
    <w:lvl w:ilvl="3" w:tplc="0409000F" w:tentative="1">
      <w:start w:val="1"/>
      <w:numFmt w:val="decimal"/>
      <w:lvlText w:val="%4."/>
      <w:lvlJc w:val="left"/>
      <w:pPr>
        <w:ind w:left="3936" w:hanging="360"/>
      </w:pPr>
    </w:lvl>
    <w:lvl w:ilvl="4" w:tplc="04090019" w:tentative="1">
      <w:start w:val="1"/>
      <w:numFmt w:val="lowerLetter"/>
      <w:lvlText w:val="%5."/>
      <w:lvlJc w:val="left"/>
      <w:pPr>
        <w:ind w:left="4656" w:hanging="360"/>
      </w:pPr>
    </w:lvl>
    <w:lvl w:ilvl="5" w:tplc="0409001B" w:tentative="1">
      <w:start w:val="1"/>
      <w:numFmt w:val="lowerRoman"/>
      <w:lvlText w:val="%6."/>
      <w:lvlJc w:val="right"/>
      <w:pPr>
        <w:ind w:left="5376" w:hanging="180"/>
      </w:pPr>
    </w:lvl>
    <w:lvl w:ilvl="6" w:tplc="0409000F" w:tentative="1">
      <w:start w:val="1"/>
      <w:numFmt w:val="decimal"/>
      <w:lvlText w:val="%7."/>
      <w:lvlJc w:val="left"/>
      <w:pPr>
        <w:ind w:left="6096" w:hanging="360"/>
      </w:pPr>
    </w:lvl>
    <w:lvl w:ilvl="7" w:tplc="04090019" w:tentative="1">
      <w:start w:val="1"/>
      <w:numFmt w:val="lowerLetter"/>
      <w:lvlText w:val="%8."/>
      <w:lvlJc w:val="left"/>
      <w:pPr>
        <w:ind w:left="6816" w:hanging="360"/>
      </w:pPr>
    </w:lvl>
    <w:lvl w:ilvl="8" w:tplc="040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4" w15:restartNumberingAfterBreak="0">
    <w:nsid w:val="7B427202"/>
    <w:multiLevelType w:val="hybridMultilevel"/>
    <w:tmpl w:val="D67AAFEC"/>
    <w:lvl w:ilvl="0" w:tplc="0409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5" w15:restartNumberingAfterBreak="0">
    <w:nsid w:val="7CC57452"/>
    <w:multiLevelType w:val="hybridMultilevel"/>
    <w:tmpl w:val="4DB6AB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35"/>
  </w:num>
  <w:num w:numId="3">
    <w:abstractNumId w:val="40"/>
  </w:num>
  <w:num w:numId="4">
    <w:abstractNumId w:val="38"/>
  </w:num>
  <w:num w:numId="5">
    <w:abstractNumId w:val="42"/>
  </w:num>
  <w:num w:numId="6">
    <w:abstractNumId w:val="23"/>
  </w:num>
  <w:num w:numId="7">
    <w:abstractNumId w:val="32"/>
  </w:num>
  <w:num w:numId="8">
    <w:abstractNumId w:val="2"/>
  </w:num>
  <w:num w:numId="9">
    <w:abstractNumId w:val="4"/>
  </w:num>
  <w:num w:numId="10">
    <w:abstractNumId w:val="25"/>
  </w:num>
  <w:num w:numId="11">
    <w:abstractNumId w:val="24"/>
  </w:num>
  <w:num w:numId="12">
    <w:abstractNumId w:val="30"/>
  </w:num>
  <w:num w:numId="13">
    <w:abstractNumId w:val="14"/>
  </w:num>
  <w:num w:numId="14">
    <w:abstractNumId w:val="33"/>
  </w:num>
  <w:num w:numId="15">
    <w:abstractNumId w:val="10"/>
  </w:num>
  <w:num w:numId="16">
    <w:abstractNumId w:val="0"/>
  </w:num>
  <w:num w:numId="17">
    <w:abstractNumId w:val="44"/>
  </w:num>
  <w:num w:numId="18">
    <w:abstractNumId w:val="13"/>
  </w:num>
  <w:num w:numId="19">
    <w:abstractNumId w:val="22"/>
  </w:num>
  <w:num w:numId="20">
    <w:abstractNumId w:val="8"/>
  </w:num>
  <w:num w:numId="21">
    <w:abstractNumId w:val="43"/>
  </w:num>
  <w:num w:numId="22">
    <w:abstractNumId w:val="39"/>
  </w:num>
  <w:num w:numId="23">
    <w:abstractNumId w:val="20"/>
  </w:num>
  <w:num w:numId="24">
    <w:abstractNumId w:val="27"/>
  </w:num>
  <w:num w:numId="25">
    <w:abstractNumId w:val="7"/>
  </w:num>
  <w:num w:numId="26">
    <w:abstractNumId w:val="19"/>
  </w:num>
  <w:num w:numId="27">
    <w:abstractNumId w:val="34"/>
  </w:num>
  <w:num w:numId="28">
    <w:abstractNumId w:val="29"/>
  </w:num>
  <w:num w:numId="29">
    <w:abstractNumId w:val="17"/>
  </w:num>
  <w:num w:numId="30">
    <w:abstractNumId w:val="37"/>
  </w:num>
  <w:num w:numId="31">
    <w:abstractNumId w:val="26"/>
  </w:num>
  <w:num w:numId="32">
    <w:abstractNumId w:val="28"/>
  </w:num>
  <w:num w:numId="33">
    <w:abstractNumId w:val="15"/>
  </w:num>
  <w:num w:numId="34">
    <w:abstractNumId w:val="9"/>
  </w:num>
  <w:num w:numId="35">
    <w:abstractNumId w:val="45"/>
  </w:num>
  <w:num w:numId="36">
    <w:abstractNumId w:val="11"/>
  </w:num>
  <w:num w:numId="37">
    <w:abstractNumId w:val="3"/>
  </w:num>
  <w:num w:numId="38">
    <w:abstractNumId w:val="18"/>
  </w:num>
  <w:num w:numId="39">
    <w:abstractNumId w:val="41"/>
  </w:num>
  <w:num w:numId="40">
    <w:abstractNumId w:val="31"/>
  </w:num>
  <w:num w:numId="41">
    <w:abstractNumId w:val="16"/>
  </w:num>
  <w:num w:numId="42">
    <w:abstractNumId w:val="6"/>
  </w:num>
  <w:num w:numId="43">
    <w:abstractNumId w:val="21"/>
  </w:num>
  <w:num w:numId="44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5"/>
  </w:num>
  <w:num w:numId="4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"/>
  </w:num>
  <w:num w:numId="49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EwMDK0MDE2NjQytTRU0lEKTi0uzszPAykwrAUAPrGpriwAAAA="/>
  </w:docVars>
  <w:rsids>
    <w:rsidRoot w:val="00D9361B"/>
    <w:rsid w:val="000043A5"/>
    <w:rsid w:val="00005352"/>
    <w:rsid w:val="00010440"/>
    <w:rsid w:val="00022194"/>
    <w:rsid w:val="000238DB"/>
    <w:rsid w:val="000321EC"/>
    <w:rsid w:val="00033FA9"/>
    <w:rsid w:val="00042643"/>
    <w:rsid w:val="00047A10"/>
    <w:rsid w:val="00050E95"/>
    <w:rsid w:val="00053E03"/>
    <w:rsid w:val="00057E0B"/>
    <w:rsid w:val="00061B84"/>
    <w:rsid w:val="0006309D"/>
    <w:rsid w:val="00065C72"/>
    <w:rsid w:val="00067A65"/>
    <w:rsid w:val="0007235E"/>
    <w:rsid w:val="00073E9F"/>
    <w:rsid w:val="000961A1"/>
    <w:rsid w:val="000A2C7E"/>
    <w:rsid w:val="000A68D0"/>
    <w:rsid w:val="000A7A13"/>
    <w:rsid w:val="000B3D3D"/>
    <w:rsid w:val="000C09CD"/>
    <w:rsid w:val="000C5C2A"/>
    <w:rsid w:val="000C5FAC"/>
    <w:rsid w:val="000C6BE9"/>
    <w:rsid w:val="000C77EA"/>
    <w:rsid w:val="000C78E2"/>
    <w:rsid w:val="000D0265"/>
    <w:rsid w:val="000D122B"/>
    <w:rsid w:val="000D1A47"/>
    <w:rsid w:val="000D270D"/>
    <w:rsid w:val="000D43C5"/>
    <w:rsid w:val="000D6746"/>
    <w:rsid w:val="000D7C0B"/>
    <w:rsid w:val="000D7F78"/>
    <w:rsid w:val="000E43B0"/>
    <w:rsid w:val="000F1250"/>
    <w:rsid w:val="000F4A34"/>
    <w:rsid w:val="000F4D65"/>
    <w:rsid w:val="000F5C75"/>
    <w:rsid w:val="000F7813"/>
    <w:rsid w:val="0010109F"/>
    <w:rsid w:val="0010755B"/>
    <w:rsid w:val="001101FA"/>
    <w:rsid w:val="00132C62"/>
    <w:rsid w:val="001358B6"/>
    <w:rsid w:val="00143D8D"/>
    <w:rsid w:val="00145541"/>
    <w:rsid w:val="00145654"/>
    <w:rsid w:val="00150C77"/>
    <w:rsid w:val="00153D95"/>
    <w:rsid w:val="00156D2C"/>
    <w:rsid w:val="00156E60"/>
    <w:rsid w:val="00161E77"/>
    <w:rsid w:val="001661BB"/>
    <w:rsid w:val="00171079"/>
    <w:rsid w:val="00171C2A"/>
    <w:rsid w:val="00175DC0"/>
    <w:rsid w:val="00180788"/>
    <w:rsid w:val="00182E2C"/>
    <w:rsid w:val="001857BB"/>
    <w:rsid w:val="00186AA7"/>
    <w:rsid w:val="00193A07"/>
    <w:rsid w:val="001A3858"/>
    <w:rsid w:val="001A5463"/>
    <w:rsid w:val="001B0380"/>
    <w:rsid w:val="001B3C06"/>
    <w:rsid w:val="001C2FBF"/>
    <w:rsid w:val="001C6A52"/>
    <w:rsid w:val="001D32D9"/>
    <w:rsid w:val="001D3B98"/>
    <w:rsid w:val="001D3DBB"/>
    <w:rsid w:val="001D5B22"/>
    <w:rsid w:val="001D6F9E"/>
    <w:rsid w:val="001E2221"/>
    <w:rsid w:val="001E44BD"/>
    <w:rsid w:val="001F08AA"/>
    <w:rsid w:val="001F0FF5"/>
    <w:rsid w:val="001F66E3"/>
    <w:rsid w:val="001F6EBE"/>
    <w:rsid w:val="001F78D6"/>
    <w:rsid w:val="00203E59"/>
    <w:rsid w:val="00204212"/>
    <w:rsid w:val="00206A71"/>
    <w:rsid w:val="00207EF4"/>
    <w:rsid w:val="00211886"/>
    <w:rsid w:val="002141EF"/>
    <w:rsid w:val="00226494"/>
    <w:rsid w:val="002318F6"/>
    <w:rsid w:val="00234790"/>
    <w:rsid w:val="002347E9"/>
    <w:rsid w:val="0024198F"/>
    <w:rsid w:val="0024448B"/>
    <w:rsid w:val="002476BC"/>
    <w:rsid w:val="0025161A"/>
    <w:rsid w:val="0025418F"/>
    <w:rsid w:val="0026114B"/>
    <w:rsid w:val="00262AE9"/>
    <w:rsid w:val="0026620A"/>
    <w:rsid w:val="00277EB0"/>
    <w:rsid w:val="00286077"/>
    <w:rsid w:val="00291CA7"/>
    <w:rsid w:val="00296169"/>
    <w:rsid w:val="002A3FE9"/>
    <w:rsid w:val="002A491B"/>
    <w:rsid w:val="002A5358"/>
    <w:rsid w:val="002B1C37"/>
    <w:rsid w:val="002B3016"/>
    <w:rsid w:val="002B45E9"/>
    <w:rsid w:val="002B4C70"/>
    <w:rsid w:val="002B60FA"/>
    <w:rsid w:val="002D064D"/>
    <w:rsid w:val="002D66D2"/>
    <w:rsid w:val="002E4912"/>
    <w:rsid w:val="002E4FBB"/>
    <w:rsid w:val="002E6198"/>
    <w:rsid w:val="002E7287"/>
    <w:rsid w:val="002E750D"/>
    <w:rsid w:val="002F16DE"/>
    <w:rsid w:val="002F4477"/>
    <w:rsid w:val="002F54D7"/>
    <w:rsid w:val="002F7DD7"/>
    <w:rsid w:val="00302EC5"/>
    <w:rsid w:val="003050F5"/>
    <w:rsid w:val="00305CE9"/>
    <w:rsid w:val="00313A54"/>
    <w:rsid w:val="003217F5"/>
    <w:rsid w:val="003240D9"/>
    <w:rsid w:val="00324EA5"/>
    <w:rsid w:val="00326DEA"/>
    <w:rsid w:val="0033048B"/>
    <w:rsid w:val="00330D75"/>
    <w:rsid w:val="0033323D"/>
    <w:rsid w:val="00344115"/>
    <w:rsid w:val="00345896"/>
    <w:rsid w:val="00345CB2"/>
    <w:rsid w:val="00346E54"/>
    <w:rsid w:val="00355CA8"/>
    <w:rsid w:val="00364D8E"/>
    <w:rsid w:val="00370345"/>
    <w:rsid w:val="00371FF9"/>
    <w:rsid w:val="0037399C"/>
    <w:rsid w:val="003823DF"/>
    <w:rsid w:val="00382AC3"/>
    <w:rsid w:val="00382DE0"/>
    <w:rsid w:val="00385C9A"/>
    <w:rsid w:val="003A16F0"/>
    <w:rsid w:val="003A24C0"/>
    <w:rsid w:val="003A3EB6"/>
    <w:rsid w:val="003A4A6A"/>
    <w:rsid w:val="003A52AF"/>
    <w:rsid w:val="003B093F"/>
    <w:rsid w:val="003B1226"/>
    <w:rsid w:val="003B15A2"/>
    <w:rsid w:val="003B4C10"/>
    <w:rsid w:val="003C3599"/>
    <w:rsid w:val="003C5DC4"/>
    <w:rsid w:val="003C690B"/>
    <w:rsid w:val="003D4841"/>
    <w:rsid w:val="003D4F89"/>
    <w:rsid w:val="003E09B3"/>
    <w:rsid w:val="003E0C24"/>
    <w:rsid w:val="003E123E"/>
    <w:rsid w:val="003E285E"/>
    <w:rsid w:val="003E304B"/>
    <w:rsid w:val="003E397B"/>
    <w:rsid w:val="003E410A"/>
    <w:rsid w:val="003E44A8"/>
    <w:rsid w:val="003E44CB"/>
    <w:rsid w:val="003E4F20"/>
    <w:rsid w:val="003E5080"/>
    <w:rsid w:val="003F0EB0"/>
    <w:rsid w:val="003F1CCC"/>
    <w:rsid w:val="00400F0F"/>
    <w:rsid w:val="004022ED"/>
    <w:rsid w:val="004074ED"/>
    <w:rsid w:val="00411B69"/>
    <w:rsid w:val="004152E1"/>
    <w:rsid w:val="00416458"/>
    <w:rsid w:val="0041722F"/>
    <w:rsid w:val="00423624"/>
    <w:rsid w:val="00427247"/>
    <w:rsid w:val="00430C13"/>
    <w:rsid w:val="00433A88"/>
    <w:rsid w:val="0043454C"/>
    <w:rsid w:val="00435348"/>
    <w:rsid w:val="00436B98"/>
    <w:rsid w:val="004371DC"/>
    <w:rsid w:val="0044259A"/>
    <w:rsid w:val="0044769D"/>
    <w:rsid w:val="004527F3"/>
    <w:rsid w:val="0045422F"/>
    <w:rsid w:val="004542CF"/>
    <w:rsid w:val="00474E30"/>
    <w:rsid w:val="00476DEE"/>
    <w:rsid w:val="0048056F"/>
    <w:rsid w:val="004875FB"/>
    <w:rsid w:val="00492150"/>
    <w:rsid w:val="00492CA9"/>
    <w:rsid w:val="00493E00"/>
    <w:rsid w:val="004A40A4"/>
    <w:rsid w:val="004A54C2"/>
    <w:rsid w:val="004A7AFB"/>
    <w:rsid w:val="004C1856"/>
    <w:rsid w:val="004C1D48"/>
    <w:rsid w:val="004C3E1A"/>
    <w:rsid w:val="004D70F1"/>
    <w:rsid w:val="004E3F57"/>
    <w:rsid w:val="004E4AB3"/>
    <w:rsid w:val="004E76ED"/>
    <w:rsid w:val="004F30CF"/>
    <w:rsid w:val="00502B7A"/>
    <w:rsid w:val="0050521E"/>
    <w:rsid w:val="00507876"/>
    <w:rsid w:val="005116EF"/>
    <w:rsid w:val="005158C8"/>
    <w:rsid w:val="0051625D"/>
    <w:rsid w:val="00517FB0"/>
    <w:rsid w:val="00522478"/>
    <w:rsid w:val="00525027"/>
    <w:rsid w:val="00526A46"/>
    <w:rsid w:val="00527425"/>
    <w:rsid w:val="00527A15"/>
    <w:rsid w:val="00533C3E"/>
    <w:rsid w:val="0054315E"/>
    <w:rsid w:val="0057022A"/>
    <w:rsid w:val="00572980"/>
    <w:rsid w:val="0057336D"/>
    <w:rsid w:val="0057411B"/>
    <w:rsid w:val="00574592"/>
    <w:rsid w:val="00576329"/>
    <w:rsid w:val="005818F2"/>
    <w:rsid w:val="0059282B"/>
    <w:rsid w:val="00593281"/>
    <w:rsid w:val="00593FC7"/>
    <w:rsid w:val="00595F2A"/>
    <w:rsid w:val="005A1C14"/>
    <w:rsid w:val="005A208D"/>
    <w:rsid w:val="005A332C"/>
    <w:rsid w:val="005A407D"/>
    <w:rsid w:val="005A467D"/>
    <w:rsid w:val="005A77AD"/>
    <w:rsid w:val="005A78CD"/>
    <w:rsid w:val="005B0939"/>
    <w:rsid w:val="005B23EA"/>
    <w:rsid w:val="005B2BE9"/>
    <w:rsid w:val="005B626A"/>
    <w:rsid w:val="005B708D"/>
    <w:rsid w:val="005D2BD5"/>
    <w:rsid w:val="005D49D7"/>
    <w:rsid w:val="005D6889"/>
    <w:rsid w:val="005E2C33"/>
    <w:rsid w:val="005E5896"/>
    <w:rsid w:val="005E6FE6"/>
    <w:rsid w:val="005E7053"/>
    <w:rsid w:val="005E7468"/>
    <w:rsid w:val="005F1EB1"/>
    <w:rsid w:val="005F432A"/>
    <w:rsid w:val="005F71BC"/>
    <w:rsid w:val="005F75BF"/>
    <w:rsid w:val="005F7C49"/>
    <w:rsid w:val="006020D9"/>
    <w:rsid w:val="006058EE"/>
    <w:rsid w:val="00612342"/>
    <w:rsid w:val="006178EB"/>
    <w:rsid w:val="00634BC9"/>
    <w:rsid w:val="00643176"/>
    <w:rsid w:val="00646F89"/>
    <w:rsid w:val="0065083C"/>
    <w:rsid w:val="006512DE"/>
    <w:rsid w:val="00651371"/>
    <w:rsid w:val="00654727"/>
    <w:rsid w:val="006606EE"/>
    <w:rsid w:val="006646EE"/>
    <w:rsid w:val="00672223"/>
    <w:rsid w:val="0067255B"/>
    <w:rsid w:val="0067405E"/>
    <w:rsid w:val="0067464D"/>
    <w:rsid w:val="00682ADE"/>
    <w:rsid w:val="006846E1"/>
    <w:rsid w:val="00690941"/>
    <w:rsid w:val="006932BA"/>
    <w:rsid w:val="006A1926"/>
    <w:rsid w:val="006A5CAC"/>
    <w:rsid w:val="006A6C08"/>
    <w:rsid w:val="006B4CE1"/>
    <w:rsid w:val="006B6A43"/>
    <w:rsid w:val="006C158D"/>
    <w:rsid w:val="006C4B47"/>
    <w:rsid w:val="006C57BA"/>
    <w:rsid w:val="006C6695"/>
    <w:rsid w:val="006C72C1"/>
    <w:rsid w:val="006D6A37"/>
    <w:rsid w:val="006D7B1F"/>
    <w:rsid w:val="006E08F9"/>
    <w:rsid w:val="006E1E07"/>
    <w:rsid w:val="006E3085"/>
    <w:rsid w:val="006E49A1"/>
    <w:rsid w:val="006E5A13"/>
    <w:rsid w:val="006E7C01"/>
    <w:rsid w:val="006F60FD"/>
    <w:rsid w:val="0070394C"/>
    <w:rsid w:val="007054CA"/>
    <w:rsid w:val="007062AA"/>
    <w:rsid w:val="00717BED"/>
    <w:rsid w:val="00717CC4"/>
    <w:rsid w:val="00720E94"/>
    <w:rsid w:val="00721A4A"/>
    <w:rsid w:val="00722B07"/>
    <w:rsid w:val="007272E8"/>
    <w:rsid w:val="007303A3"/>
    <w:rsid w:val="00730C20"/>
    <w:rsid w:val="007319B3"/>
    <w:rsid w:val="00735FB0"/>
    <w:rsid w:val="0073608E"/>
    <w:rsid w:val="007445B3"/>
    <w:rsid w:val="007448EA"/>
    <w:rsid w:val="00746247"/>
    <w:rsid w:val="00746B0E"/>
    <w:rsid w:val="007514BF"/>
    <w:rsid w:val="00752595"/>
    <w:rsid w:val="007578F2"/>
    <w:rsid w:val="007634DA"/>
    <w:rsid w:val="00764CF3"/>
    <w:rsid w:val="007739BC"/>
    <w:rsid w:val="007804E6"/>
    <w:rsid w:val="00781547"/>
    <w:rsid w:val="00782FC2"/>
    <w:rsid w:val="0079521C"/>
    <w:rsid w:val="007A0C9B"/>
    <w:rsid w:val="007A48E3"/>
    <w:rsid w:val="007A6041"/>
    <w:rsid w:val="007A7010"/>
    <w:rsid w:val="007B174C"/>
    <w:rsid w:val="007B35B2"/>
    <w:rsid w:val="007B37DF"/>
    <w:rsid w:val="007B4E77"/>
    <w:rsid w:val="007B51B2"/>
    <w:rsid w:val="007B62C8"/>
    <w:rsid w:val="007C55D9"/>
    <w:rsid w:val="007C5D58"/>
    <w:rsid w:val="007C627D"/>
    <w:rsid w:val="007C7CA2"/>
    <w:rsid w:val="007D0149"/>
    <w:rsid w:val="007D6D7F"/>
    <w:rsid w:val="007D790C"/>
    <w:rsid w:val="007E0020"/>
    <w:rsid w:val="007E0E58"/>
    <w:rsid w:val="007E2720"/>
    <w:rsid w:val="007E3D7A"/>
    <w:rsid w:val="007E4CB4"/>
    <w:rsid w:val="007F23AE"/>
    <w:rsid w:val="007F66C0"/>
    <w:rsid w:val="007F71A8"/>
    <w:rsid w:val="007F74A3"/>
    <w:rsid w:val="0080440D"/>
    <w:rsid w:val="00804F51"/>
    <w:rsid w:val="00805028"/>
    <w:rsid w:val="00810B06"/>
    <w:rsid w:val="00812245"/>
    <w:rsid w:val="00814035"/>
    <w:rsid w:val="00823048"/>
    <w:rsid w:val="008256E7"/>
    <w:rsid w:val="00834439"/>
    <w:rsid w:val="00834B5C"/>
    <w:rsid w:val="00834B5F"/>
    <w:rsid w:val="008360FC"/>
    <w:rsid w:val="00840352"/>
    <w:rsid w:val="00840E71"/>
    <w:rsid w:val="00847C65"/>
    <w:rsid w:val="008506EF"/>
    <w:rsid w:val="00851D42"/>
    <w:rsid w:val="0085225D"/>
    <w:rsid w:val="00855744"/>
    <w:rsid w:val="0086203B"/>
    <w:rsid w:val="00862C67"/>
    <w:rsid w:val="00864379"/>
    <w:rsid w:val="00864E91"/>
    <w:rsid w:val="0086735B"/>
    <w:rsid w:val="00867DDF"/>
    <w:rsid w:val="00870BCE"/>
    <w:rsid w:val="00874084"/>
    <w:rsid w:val="00874591"/>
    <w:rsid w:val="00880596"/>
    <w:rsid w:val="008844AC"/>
    <w:rsid w:val="00887CC4"/>
    <w:rsid w:val="008908C3"/>
    <w:rsid w:val="008910D9"/>
    <w:rsid w:val="008966AF"/>
    <w:rsid w:val="008969CF"/>
    <w:rsid w:val="008A11B7"/>
    <w:rsid w:val="008A570C"/>
    <w:rsid w:val="008A670B"/>
    <w:rsid w:val="008B0ACC"/>
    <w:rsid w:val="008B0B92"/>
    <w:rsid w:val="008B121B"/>
    <w:rsid w:val="008B17F4"/>
    <w:rsid w:val="008B7360"/>
    <w:rsid w:val="008C010C"/>
    <w:rsid w:val="008C384A"/>
    <w:rsid w:val="008C6CEF"/>
    <w:rsid w:val="008C7026"/>
    <w:rsid w:val="008D1A4C"/>
    <w:rsid w:val="008D5674"/>
    <w:rsid w:val="008E0725"/>
    <w:rsid w:val="008E208B"/>
    <w:rsid w:val="008E782C"/>
    <w:rsid w:val="008F2F1B"/>
    <w:rsid w:val="008F3806"/>
    <w:rsid w:val="008F4F31"/>
    <w:rsid w:val="008F7D1D"/>
    <w:rsid w:val="00900B34"/>
    <w:rsid w:val="009031DB"/>
    <w:rsid w:val="00904789"/>
    <w:rsid w:val="009118EE"/>
    <w:rsid w:val="00913935"/>
    <w:rsid w:val="0091493C"/>
    <w:rsid w:val="009176AB"/>
    <w:rsid w:val="009203BF"/>
    <w:rsid w:val="00922F9F"/>
    <w:rsid w:val="00924C4B"/>
    <w:rsid w:val="00926079"/>
    <w:rsid w:val="009260C4"/>
    <w:rsid w:val="00934C71"/>
    <w:rsid w:val="009371E3"/>
    <w:rsid w:val="00944235"/>
    <w:rsid w:val="00947B81"/>
    <w:rsid w:val="00951772"/>
    <w:rsid w:val="00952D25"/>
    <w:rsid w:val="009531CF"/>
    <w:rsid w:val="00954A72"/>
    <w:rsid w:val="00954D2D"/>
    <w:rsid w:val="00956999"/>
    <w:rsid w:val="00956D3C"/>
    <w:rsid w:val="0095779E"/>
    <w:rsid w:val="00972722"/>
    <w:rsid w:val="009734B9"/>
    <w:rsid w:val="0097670F"/>
    <w:rsid w:val="00976869"/>
    <w:rsid w:val="00984016"/>
    <w:rsid w:val="009856D6"/>
    <w:rsid w:val="009857CA"/>
    <w:rsid w:val="00985B23"/>
    <w:rsid w:val="00992021"/>
    <w:rsid w:val="009953F1"/>
    <w:rsid w:val="00995B16"/>
    <w:rsid w:val="009975E7"/>
    <w:rsid w:val="009A5A03"/>
    <w:rsid w:val="009B04D5"/>
    <w:rsid w:val="009B308E"/>
    <w:rsid w:val="009B7007"/>
    <w:rsid w:val="009C0D16"/>
    <w:rsid w:val="009C206F"/>
    <w:rsid w:val="009C5CE2"/>
    <w:rsid w:val="009D0AF4"/>
    <w:rsid w:val="009D235C"/>
    <w:rsid w:val="009E1229"/>
    <w:rsid w:val="009E1EA7"/>
    <w:rsid w:val="009E72CE"/>
    <w:rsid w:val="009F0E2D"/>
    <w:rsid w:val="00A04381"/>
    <w:rsid w:val="00A11FF0"/>
    <w:rsid w:val="00A1414D"/>
    <w:rsid w:val="00A15F14"/>
    <w:rsid w:val="00A220A4"/>
    <w:rsid w:val="00A274E1"/>
    <w:rsid w:val="00A30CEC"/>
    <w:rsid w:val="00A31D72"/>
    <w:rsid w:val="00A336EA"/>
    <w:rsid w:val="00A33E5C"/>
    <w:rsid w:val="00A342FB"/>
    <w:rsid w:val="00A41EE9"/>
    <w:rsid w:val="00A46E19"/>
    <w:rsid w:val="00A5584C"/>
    <w:rsid w:val="00A56445"/>
    <w:rsid w:val="00A56DEB"/>
    <w:rsid w:val="00A6072C"/>
    <w:rsid w:val="00A61FEE"/>
    <w:rsid w:val="00A641AB"/>
    <w:rsid w:val="00A65D76"/>
    <w:rsid w:val="00A71118"/>
    <w:rsid w:val="00A77AC1"/>
    <w:rsid w:val="00A77AF7"/>
    <w:rsid w:val="00A8025E"/>
    <w:rsid w:val="00A80D7C"/>
    <w:rsid w:val="00A842CF"/>
    <w:rsid w:val="00A86A60"/>
    <w:rsid w:val="00A9383B"/>
    <w:rsid w:val="00A9758B"/>
    <w:rsid w:val="00AB1395"/>
    <w:rsid w:val="00AC431C"/>
    <w:rsid w:val="00AD410C"/>
    <w:rsid w:val="00AD54A9"/>
    <w:rsid w:val="00AD67AD"/>
    <w:rsid w:val="00AE019A"/>
    <w:rsid w:val="00AE3A89"/>
    <w:rsid w:val="00AE4443"/>
    <w:rsid w:val="00AF1695"/>
    <w:rsid w:val="00AF4785"/>
    <w:rsid w:val="00AF4EA6"/>
    <w:rsid w:val="00AF5050"/>
    <w:rsid w:val="00AF568E"/>
    <w:rsid w:val="00AF642F"/>
    <w:rsid w:val="00AF67BA"/>
    <w:rsid w:val="00AF6E40"/>
    <w:rsid w:val="00AF7F43"/>
    <w:rsid w:val="00B006CA"/>
    <w:rsid w:val="00B00771"/>
    <w:rsid w:val="00B021D9"/>
    <w:rsid w:val="00B065AE"/>
    <w:rsid w:val="00B07AA2"/>
    <w:rsid w:val="00B12CFC"/>
    <w:rsid w:val="00B13988"/>
    <w:rsid w:val="00B14727"/>
    <w:rsid w:val="00B1683E"/>
    <w:rsid w:val="00B20A9D"/>
    <w:rsid w:val="00B2281C"/>
    <w:rsid w:val="00B25C0A"/>
    <w:rsid w:val="00B30B3C"/>
    <w:rsid w:val="00B36A3C"/>
    <w:rsid w:val="00B3752D"/>
    <w:rsid w:val="00B37B5D"/>
    <w:rsid w:val="00B406D1"/>
    <w:rsid w:val="00B47B77"/>
    <w:rsid w:val="00B51D4B"/>
    <w:rsid w:val="00B53D76"/>
    <w:rsid w:val="00B64B20"/>
    <w:rsid w:val="00B659DA"/>
    <w:rsid w:val="00B7095B"/>
    <w:rsid w:val="00B72F44"/>
    <w:rsid w:val="00B7305C"/>
    <w:rsid w:val="00B73E0F"/>
    <w:rsid w:val="00B74F1D"/>
    <w:rsid w:val="00B77ACE"/>
    <w:rsid w:val="00B83831"/>
    <w:rsid w:val="00B912B2"/>
    <w:rsid w:val="00B97FBF"/>
    <w:rsid w:val="00BA0182"/>
    <w:rsid w:val="00BA0275"/>
    <w:rsid w:val="00BA15BD"/>
    <w:rsid w:val="00BA1F53"/>
    <w:rsid w:val="00BA2E3B"/>
    <w:rsid w:val="00BA2EFE"/>
    <w:rsid w:val="00BB1436"/>
    <w:rsid w:val="00BB7AFD"/>
    <w:rsid w:val="00BD1A68"/>
    <w:rsid w:val="00BD4415"/>
    <w:rsid w:val="00BD6928"/>
    <w:rsid w:val="00BD7B57"/>
    <w:rsid w:val="00BE2417"/>
    <w:rsid w:val="00BE331D"/>
    <w:rsid w:val="00BF0605"/>
    <w:rsid w:val="00BF30E7"/>
    <w:rsid w:val="00BF4AD1"/>
    <w:rsid w:val="00BF4BDB"/>
    <w:rsid w:val="00BF5B7A"/>
    <w:rsid w:val="00BF7CA0"/>
    <w:rsid w:val="00C01212"/>
    <w:rsid w:val="00C0403C"/>
    <w:rsid w:val="00C05585"/>
    <w:rsid w:val="00C1053A"/>
    <w:rsid w:val="00C2209D"/>
    <w:rsid w:val="00C22700"/>
    <w:rsid w:val="00C27F0B"/>
    <w:rsid w:val="00C313C5"/>
    <w:rsid w:val="00C34E08"/>
    <w:rsid w:val="00C355C5"/>
    <w:rsid w:val="00C364DC"/>
    <w:rsid w:val="00C4678E"/>
    <w:rsid w:val="00C54A8C"/>
    <w:rsid w:val="00C5638C"/>
    <w:rsid w:val="00C6064D"/>
    <w:rsid w:val="00C6183E"/>
    <w:rsid w:val="00C65E87"/>
    <w:rsid w:val="00C677C9"/>
    <w:rsid w:val="00C67CD8"/>
    <w:rsid w:val="00C70490"/>
    <w:rsid w:val="00C70F1B"/>
    <w:rsid w:val="00C80FB2"/>
    <w:rsid w:val="00C85932"/>
    <w:rsid w:val="00C85A30"/>
    <w:rsid w:val="00C8690C"/>
    <w:rsid w:val="00C90EF9"/>
    <w:rsid w:val="00C921C8"/>
    <w:rsid w:val="00C94467"/>
    <w:rsid w:val="00C9514C"/>
    <w:rsid w:val="00C973EA"/>
    <w:rsid w:val="00C974C5"/>
    <w:rsid w:val="00C975F2"/>
    <w:rsid w:val="00CA6FDF"/>
    <w:rsid w:val="00CB007F"/>
    <w:rsid w:val="00CB1F41"/>
    <w:rsid w:val="00CB38C5"/>
    <w:rsid w:val="00CC34AC"/>
    <w:rsid w:val="00CD4D0E"/>
    <w:rsid w:val="00CD54DB"/>
    <w:rsid w:val="00CD74BE"/>
    <w:rsid w:val="00CE2B59"/>
    <w:rsid w:val="00CE7615"/>
    <w:rsid w:val="00CF0124"/>
    <w:rsid w:val="00CF15FD"/>
    <w:rsid w:val="00D07483"/>
    <w:rsid w:val="00D108A7"/>
    <w:rsid w:val="00D11BA0"/>
    <w:rsid w:val="00D14FDB"/>
    <w:rsid w:val="00D154A7"/>
    <w:rsid w:val="00D15B25"/>
    <w:rsid w:val="00D27AF7"/>
    <w:rsid w:val="00D3223A"/>
    <w:rsid w:val="00D33866"/>
    <w:rsid w:val="00D36794"/>
    <w:rsid w:val="00D42182"/>
    <w:rsid w:val="00D44FBF"/>
    <w:rsid w:val="00D47E86"/>
    <w:rsid w:val="00D51B28"/>
    <w:rsid w:val="00D52675"/>
    <w:rsid w:val="00D53CB3"/>
    <w:rsid w:val="00D57A85"/>
    <w:rsid w:val="00D6046F"/>
    <w:rsid w:val="00D63E2C"/>
    <w:rsid w:val="00D67670"/>
    <w:rsid w:val="00D74603"/>
    <w:rsid w:val="00D7511A"/>
    <w:rsid w:val="00D75555"/>
    <w:rsid w:val="00D756C8"/>
    <w:rsid w:val="00D76059"/>
    <w:rsid w:val="00D831D3"/>
    <w:rsid w:val="00D84E26"/>
    <w:rsid w:val="00D85171"/>
    <w:rsid w:val="00D877F9"/>
    <w:rsid w:val="00D9361B"/>
    <w:rsid w:val="00D9424F"/>
    <w:rsid w:val="00D95E1C"/>
    <w:rsid w:val="00DA1DBD"/>
    <w:rsid w:val="00DA5A4D"/>
    <w:rsid w:val="00DA7405"/>
    <w:rsid w:val="00DB01C3"/>
    <w:rsid w:val="00DB1CB0"/>
    <w:rsid w:val="00DB3C61"/>
    <w:rsid w:val="00DB4C53"/>
    <w:rsid w:val="00DB58C9"/>
    <w:rsid w:val="00DC0B52"/>
    <w:rsid w:val="00DC1160"/>
    <w:rsid w:val="00DC3455"/>
    <w:rsid w:val="00DC78C3"/>
    <w:rsid w:val="00DC7A45"/>
    <w:rsid w:val="00DC7D2C"/>
    <w:rsid w:val="00DD1F19"/>
    <w:rsid w:val="00DD3C21"/>
    <w:rsid w:val="00DD6F24"/>
    <w:rsid w:val="00DD7531"/>
    <w:rsid w:val="00DE6812"/>
    <w:rsid w:val="00DF1995"/>
    <w:rsid w:val="00DF3D7E"/>
    <w:rsid w:val="00DF7CAF"/>
    <w:rsid w:val="00E00441"/>
    <w:rsid w:val="00E032D5"/>
    <w:rsid w:val="00E034DE"/>
    <w:rsid w:val="00E15309"/>
    <w:rsid w:val="00E21A76"/>
    <w:rsid w:val="00E22508"/>
    <w:rsid w:val="00E25D86"/>
    <w:rsid w:val="00E25E5D"/>
    <w:rsid w:val="00E263DD"/>
    <w:rsid w:val="00E30B7F"/>
    <w:rsid w:val="00E33EC0"/>
    <w:rsid w:val="00E36090"/>
    <w:rsid w:val="00E37AEE"/>
    <w:rsid w:val="00E42833"/>
    <w:rsid w:val="00E53D70"/>
    <w:rsid w:val="00E553EF"/>
    <w:rsid w:val="00E55942"/>
    <w:rsid w:val="00E56872"/>
    <w:rsid w:val="00E60579"/>
    <w:rsid w:val="00E6375F"/>
    <w:rsid w:val="00E6477C"/>
    <w:rsid w:val="00E65E04"/>
    <w:rsid w:val="00E70369"/>
    <w:rsid w:val="00E7341B"/>
    <w:rsid w:val="00E761D3"/>
    <w:rsid w:val="00E77F81"/>
    <w:rsid w:val="00E83F4D"/>
    <w:rsid w:val="00E87C01"/>
    <w:rsid w:val="00E90DCF"/>
    <w:rsid w:val="00E940AB"/>
    <w:rsid w:val="00EA295C"/>
    <w:rsid w:val="00EA3D4C"/>
    <w:rsid w:val="00EA55AD"/>
    <w:rsid w:val="00EA57A4"/>
    <w:rsid w:val="00EB4A66"/>
    <w:rsid w:val="00EB5137"/>
    <w:rsid w:val="00EC004A"/>
    <w:rsid w:val="00EC20E1"/>
    <w:rsid w:val="00EC3D44"/>
    <w:rsid w:val="00EC3DCF"/>
    <w:rsid w:val="00ED3DFF"/>
    <w:rsid w:val="00ED577E"/>
    <w:rsid w:val="00ED69E9"/>
    <w:rsid w:val="00EE000E"/>
    <w:rsid w:val="00EE12DC"/>
    <w:rsid w:val="00EE2EF4"/>
    <w:rsid w:val="00EE3132"/>
    <w:rsid w:val="00EE3A31"/>
    <w:rsid w:val="00EE4553"/>
    <w:rsid w:val="00EE7F1C"/>
    <w:rsid w:val="00EF2255"/>
    <w:rsid w:val="00EF282E"/>
    <w:rsid w:val="00EF2CC7"/>
    <w:rsid w:val="00EF70EE"/>
    <w:rsid w:val="00F0494D"/>
    <w:rsid w:val="00F10D52"/>
    <w:rsid w:val="00F11B47"/>
    <w:rsid w:val="00F142D4"/>
    <w:rsid w:val="00F165E3"/>
    <w:rsid w:val="00F21CD3"/>
    <w:rsid w:val="00F2411B"/>
    <w:rsid w:val="00F261D7"/>
    <w:rsid w:val="00F308E5"/>
    <w:rsid w:val="00F33C96"/>
    <w:rsid w:val="00F355AD"/>
    <w:rsid w:val="00F373BA"/>
    <w:rsid w:val="00F37C29"/>
    <w:rsid w:val="00F40A6A"/>
    <w:rsid w:val="00F440A4"/>
    <w:rsid w:val="00F53512"/>
    <w:rsid w:val="00F57183"/>
    <w:rsid w:val="00F638AD"/>
    <w:rsid w:val="00F65862"/>
    <w:rsid w:val="00F66DBF"/>
    <w:rsid w:val="00F72871"/>
    <w:rsid w:val="00F7625A"/>
    <w:rsid w:val="00F80AB8"/>
    <w:rsid w:val="00F81787"/>
    <w:rsid w:val="00F87D52"/>
    <w:rsid w:val="00F906D5"/>
    <w:rsid w:val="00F9080C"/>
    <w:rsid w:val="00F908BB"/>
    <w:rsid w:val="00F928A1"/>
    <w:rsid w:val="00F92F11"/>
    <w:rsid w:val="00F945B0"/>
    <w:rsid w:val="00FA311E"/>
    <w:rsid w:val="00FA3B24"/>
    <w:rsid w:val="00FA7EC4"/>
    <w:rsid w:val="00FB070A"/>
    <w:rsid w:val="00FB52FA"/>
    <w:rsid w:val="00FC1AD3"/>
    <w:rsid w:val="00FC4B00"/>
    <w:rsid w:val="00FC63AD"/>
    <w:rsid w:val="00FC7892"/>
    <w:rsid w:val="00FD0B93"/>
    <w:rsid w:val="00FD5946"/>
    <w:rsid w:val="00FD59DB"/>
    <w:rsid w:val="00FD5F03"/>
    <w:rsid w:val="00FD6A72"/>
    <w:rsid w:val="00FE4C75"/>
    <w:rsid w:val="00FE65C2"/>
    <w:rsid w:val="00FF184D"/>
    <w:rsid w:val="00FF365A"/>
    <w:rsid w:val="00FF41A4"/>
    <w:rsid w:val="00FF4C69"/>
    <w:rsid w:val="00FF7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77D4708"/>
  <w15:docId w15:val="{AC4F1813-AEC3-4292-AEE0-31FF8EE39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99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8E782C"/>
    <w:rPr>
      <w:sz w:val="24"/>
      <w:szCs w:val="24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D9361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D9361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9361B"/>
  </w:style>
  <w:style w:type="character" w:styleId="Hipercze">
    <w:name w:val="Hyperlink"/>
    <w:rsid w:val="00855744"/>
    <w:rPr>
      <w:color w:val="0000FF"/>
      <w:u w:val="single"/>
    </w:rPr>
  </w:style>
  <w:style w:type="paragraph" w:styleId="Zwykytekst">
    <w:name w:val="Plain Text"/>
    <w:basedOn w:val="Normalny"/>
    <w:rsid w:val="008E782C"/>
    <w:rPr>
      <w:rFonts w:ascii="Courier New" w:hAnsi="Courier New" w:cs="Courier New"/>
      <w:sz w:val="20"/>
      <w:szCs w:val="20"/>
    </w:rPr>
  </w:style>
  <w:style w:type="paragraph" w:styleId="Tekstdymka">
    <w:name w:val="Balloon Text"/>
    <w:basedOn w:val="Normalny"/>
    <w:link w:val="TekstdymkaZnak"/>
    <w:rsid w:val="003E44A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3E44A8"/>
    <w:rPr>
      <w:rFonts w:ascii="Tahoma" w:hAnsi="Tahoma" w:cs="Tahoma"/>
      <w:sz w:val="16"/>
      <w:szCs w:val="16"/>
      <w:lang w:val="pl-PL" w:eastAsia="pl-PL"/>
    </w:rPr>
  </w:style>
  <w:style w:type="paragraph" w:styleId="Tekstpodstawowywcity2">
    <w:name w:val="Body Text Indent 2"/>
    <w:basedOn w:val="Normalny"/>
    <w:link w:val="Tekstpodstawowywcity2Znak"/>
    <w:rsid w:val="007A7010"/>
    <w:pPr>
      <w:tabs>
        <w:tab w:val="num" w:pos="780"/>
      </w:tabs>
      <w:ind w:left="360"/>
      <w:jc w:val="both"/>
    </w:pPr>
    <w:rPr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7A7010"/>
    <w:rPr>
      <w:sz w:val="24"/>
      <w:lang w:val="pl-PL" w:eastAsia="pl-PL"/>
    </w:rPr>
  </w:style>
  <w:style w:type="paragraph" w:styleId="Tekstpodstawowy2">
    <w:name w:val="Body Text 2"/>
    <w:basedOn w:val="Normalny"/>
    <w:link w:val="Tekstpodstawowy2Znak"/>
    <w:rsid w:val="007A7010"/>
    <w:pPr>
      <w:spacing w:after="120" w:line="480" w:lineRule="auto"/>
    </w:pPr>
    <w:rPr>
      <w:rFonts w:ascii="Tahoma" w:hAnsi="Tahoma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7A7010"/>
    <w:rPr>
      <w:rFonts w:ascii="Tahoma" w:hAnsi="Tahoma"/>
      <w:lang w:val="pl-PL" w:eastAsia="pl-PL"/>
    </w:rPr>
  </w:style>
  <w:style w:type="character" w:styleId="Odwoaniedokomentarza">
    <w:name w:val="annotation reference"/>
    <w:uiPriority w:val="99"/>
    <w:rsid w:val="007A7010"/>
    <w:rPr>
      <w:sz w:val="16"/>
      <w:szCs w:val="16"/>
      <w:lang w:val="pl-PL" w:eastAsia="pl-PL"/>
    </w:rPr>
  </w:style>
  <w:style w:type="paragraph" w:styleId="Tekstkomentarza">
    <w:name w:val="annotation text"/>
    <w:basedOn w:val="Normalny"/>
    <w:link w:val="TekstkomentarzaZnak"/>
    <w:rsid w:val="007A7010"/>
    <w:rPr>
      <w:rFonts w:ascii="Times" w:eastAsia="Times" w:hAnsi="Times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7A7010"/>
    <w:rPr>
      <w:rFonts w:ascii="Times" w:eastAsia="Times" w:hAnsi="Times"/>
      <w:lang w:val="pl-PL" w:eastAsia="pl-PL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,POZIOM 1"/>
    <w:basedOn w:val="Normalny"/>
    <w:link w:val="AkapitzlistZnak"/>
    <w:uiPriority w:val="34"/>
    <w:qFormat/>
    <w:rsid w:val="007A7010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A7010"/>
    <w:pPr>
      <w:spacing w:before="100" w:beforeAutospacing="1" w:after="100" w:afterAutospacing="1"/>
    </w:p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F945B0"/>
    <w:rPr>
      <w:rFonts w:ascii="Times New Roman" w:eastAsia="Times New Roman" w:hAnsi="Times New Roman"/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F945B0"/>
    <w:rPr>
      <w:rFonts w:ascii="Times" w:eastAsia="Times" w:hAnsi="Times"/>
      <w:b/>
      <w:bCs/>
      <w:lang w:val="pl-PL" w:eastAsia="pl-PL"/>
    </w:rPr>
  </w:style>
  <w:style w:type="character" w:customStyle="1" w:styleId="Domylnaczcionkaakapitu1">
    <w:name w:val="Domyślna czcionka akapitu1"/>
    <w:rsid w:val="007C627D"/>
  </w:style>
  <w:style w:type="character" w:styleId="Uwydatnienie">
    <w:name w:val="Emphasis"/>
    <w:basedOn w:val="Domylnaczcionkaakapitu"/>
    <w:uiPriority w:val="20"/>
    <w:qFormat/>
    <w:rsid w:val="007C627D"/>
    <w:rPr>
      <w:i/>
      <w:i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61FEE"/>
    <w:rPr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61FEE"/>
    <w:rPr>
      <w:sz w:val="20"/>
      <w:szCs w:val="20"/>
      <w:lang w:val="en-US"/>
    </w:rPr>
  </w:style>
  <w:style w:type="character" w:customStyle="1" w:styleId="TekstprzypisukocowegoZnak1">
    <w:name w:val="Tekst przypisu końcowego Znak1"/>
    <w:basedOn w:val="Domylnaczcionkaakapitu"/>
    <w:semiHidden/>
    <w:rsid w:val="00A61FEE"/>
    <w:rPr>
      <w:lang w:val="pl-PL"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BA0275"/>
    <w:rPr>
      <w:sz w:val="24"/>
      <w:szCs w:val="24"/>
      <w:lang w:val="pl-PL" w:eastAsia="pl-PL"/>
    </w:rPr>
  </w:style>
  <w:style w:type="paragraph" w:customStyle="1" w:styleId="Normalny1">
    <w:name w:val="Normalny1"/>
    <w:rsid w:val="00CF15FD"/>
    <w:pPr>
      <w:suppressAutoHyphens/>
      <w:spacing w:after="200" w:line="276" w:lineRule="auto"/>
    </w:pPr>
    <w:rPr>
      <w:rFonts w:ascii="Calibri" w:eastAsia="Calibri" w:hAnsi="Calibri"/>
      <w:sz w:val="22"/>
      <w:szCs w:val="22"/>
      <w:lang w:val="pl-PL" w:eastAsia="ar-SA"/>
    </w:rPr>
  </w:style>
  <w:style w:type="paragraph" w:customStyle="1" w:styleId="Default">
    <w:name w:val="Default"/>
    <w:rsid w:val="00DA1DBD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pl-PL"/>
    </w:rPr>
  </w:style>
  <w:style w:type="character" w:customStyle="1" w:styleId="StopkaZnak">
    <w:name w:val="Stopka Znak"/>
    <w:basedOn w:val="Domylnaczcionkaakapitu"/>
    <w:link w:val="Stopka"/>
    <w:uiPriority w:val="99"/>
    <w:rsid w:val="0026620A"/>
    <w:rPr>
      <w:sz w:val="24"/>
      <w:szCs w:val="24"/>
      <w:lang w:val="pl-PL" w:eastAsia="pl-PL"/>
    </w:rPr>
  </w:style>
  <w:style w:type="table" w:styleId="Tabela-Siatka">
    <w:name w:val="Table Grid"/>
    <w:basedOn w:val="Standardowy"/>
    <w:unhideWhenUsed/>
    <w:rsid w:val="00FC63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basedOn w:val="Domylnaczcionkaakapitu"/>
    <w:link w:val="Akapitzlist"/>
    <w:uiPriority w:val="34"/>
    <w:qFormat/>
    <w:locked/>
    <w:rsid w:val="00E263DD"/>
    <w:rPr>
      <w:sz w:val="24"/>
      <w:szCs w:val="24"/>
      <w:lang w:val="pl-PL"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72F44"/>
    <w:pPr>
      <w:suppressAutoHyphens/>
    </w:pPr>
    <w:rPr>
      <w:rFonts w:ascii="Calibri" w:eastAsia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72F44"/>
    <w:rPr>
      <w:rFonts w:ascii="Calibri" w:eastAsia="Calibri" w:hAnsi="Calibri"/>
      <w:lang w:val="pl-PL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7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www.gig.eu/pl/rodo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4C2CA5CE790A94D919BA85DBFA4FCF0" ma:contentTypeVersion="5" ma:contentTypeDescription="Utwórz nowy dokument." ma:contentTypeScope="" ma:versionID="a5912ba016bd350da697deca5130d418">
  <xsd:schema xmlns:xsd="http://www.w3.org/2001/XMLSchema" xmlns:xs="http://www.w3.org/2001/XMLSchema" xmlns:p="http://schemas.microsoft.com/office/2006/metadata/properties" xmlns:ns2="2fe12b10-30d9-4318-932f-211a7bfb2ccd" targetNamespace="http://schemas.microsoft.com/office/2006/metadata/properties" ma:root="true" ma:fieldsID="9a732a91d1f6424822446c67823ee8b1" ns2:_="">
    <xsd:import namespace="2fe12b10-30d9-4318-932f-211a7bfb2c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e12b10-30d9-4318-932f-211a7bfb2c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sisl xmlns:xsi="http://www.w3.org/2001/XMLSchema-instance" xmlns:xsd="http://www.w3.org/2001/XMLSchema" xmlns="http://www.boldonjames.com/2008/01/sie/internal/label" sislVersion="0" policy="2b8f3f70-3e4d-4335-82fb-00a785401c80" origin="userSelected">
  <element uid="4bd17448-d2d6-4b21-ad91-9953b60ee5b2" value=""/>
</sisl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3DE064-45F6-4160-A98A-EA71C541BF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e12b10-30d9-4318-932f-211a7bfb2c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2F2C0C-408C-44A2-B8D1-C979BEB5692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40B014F-7D79-4CE0-AE0E-28E24E5E8C3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26120C2-46BE-4ABF-BB2C-00D2D8752ADA}">
  <ds:schemaRefs>
    <ds:schemaRef ds:uri="http://www.w3.org/2001/XMLSchema"/>
    <ds:schemaRef ds:uri="http://www.boldonjames.com/2008/01/sie/internal/label"/>
  </ds:schemaRefs>
</ds:datastoreItem>
</file>

<file path=customXml/itemProps5.xml><?xml version="1.0" encoding="utf-8"?>
<ds:datastoreItem xmlns:ds="http://schemas.openxmlformats.org/officeDocument/2006/customXml" ds:itemID="{E5667072-FA39-4476-BE3A-1636D36B7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5</Pages>
  <Words>1607</Words>
  <Characters>9647</Characters>
  <Application>Microsoft Office Word</Application>
  <DocSecurity>0</DocSecurity>
  <Lines>80</Lines>
  <Paragraphs>22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iodo.info</vt:lpstr>
      <vt:lpstr/>
    </vt:vector>
  </TitlesOfParts>
  <Company>ABI Michał Tuz</Company>
  <LinksUpToDate>false</LinksUpToDate>
  <CharactersWithSpaces>11232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iodo.info</dc:title>
  <dc:subject>iodo.info</dc:subject>
  <dc:creator>ABI Michał Tuz</dc:creator>
  <cp:keywords>iodo.info</cp:keywords>
  <cp:lastModifiedBy>Kolczyk Marzena</cp:lastModifiedBy>
  <cp:revision>8</cp:revision>
  <cp:lastPrinted>2020-07-07T10:41:00Z</cp:lastPrinted>
  <dcterms:created xsi:type="dcterms:W3CDTF">2022-01-13T09:52:00Z</dcterms:created>
  <dcterms:modified xsi:type="dcterms:W3CDTF">2022-01-25T14:52:00Z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Use Only - Pirelli Data Classification</vt:lpwstr>
  </property>
  <property fmtid="{D5CDD505-2E9C-101B-9397-08002B2CF9AE}" pid="3" name="docIndexRef">
    <vt:lpwstr>e4d470c7-8181-40d0-a1ac-fb9d3a89a2f1</vt:lpwstr>
  </property>
  <property fmtid="{D5CDD505-2E9C-101B-9397-08002B2CF9AE}" pid="4" name="bjSaver">
    <vt:lpwstr>OVEbmH6jyEyGHHjDgLUv0MTIW/XPwcZE</vt:lpwstr>
  </property>
  <property fmtid="{D5CDD505-2E9C-101B-9397-08002B2CF9AE}" pid="5" name="bjDocumentLabelXML">
    <vt:lpwstr>&lt;?xml version="1.0" encoding="us-ascii"?&gt;&lt;sisl xmlns:xsi="http://www.w3.org/2001/XMLSchema-instance" xmlns:xsd="http://www.w3.org/2001/XMLSchema" sislVersion="0" policy="2b8f3f70-3e4d-4335-82fb-00a785401c80" origin="userSelected" xmlns="http://www.boldonj</vt:lpwstr>
  </property>
  <property fmtid="{D5CDD505-2E9C-101B-9397-08002B2CF9AE}" pid="6" name="bjDocumentLabelXML-0">
    <vt:lpwstr>ames.com/2008/01/sie/internal/label"&gt;&lt;element uid="4bd17448-d2d6-4b21-ad91-9953b60ee5b2" value="" /&gt;&lt;/sisl&gt;</vt:lpwstr>
  </property>
  <property fmtid="{D5CDD505-2E9C-101B-9397-08002B2CF9AE}" pid="7" name="bjDocumentSecurityLabel">
    <vt:lpwstr>Internal Use Only [Minor repercussions to the Company from unauthorised disclosure] _x000d_
 </vt:lpwstr>
  </property>
  <property fmtid="{D5CDD505-2E9C-101B-9397-08002B2CF9AE}" pid="8" name="_NewReviewCycle">
    <vt:lpwstr/>
  </property>
  <property fmtid="{D5CDD505-2E9C-101B-9397-08002B2CF9AE}" pid="9" name="ContentTypeId">
    <vt:lpwstr>0x01010084C2CA5CE790A94D919BA85DBFA4FCF0</vt:lpwstr>
  </property>
</Properties>
</file>