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r w:rsidRPr="002828F5">
        <w:rPr>
          <w:lang w:eastAsia="pl-PL"/>
        </w:rPr>
        <w:t xml:space="preserve">Specyfikacja Istotnych Warunków Zamówienia dla przetargu nieograniczonego o wartości wyższej od kwoty określonej w przepisach wydanych na podstawie art. 11 ust. 8 ustawy z dnia 29 stycznia 2004 roku - Prawo zamówień publicznych. </w:t>
      </w:r>
    </w:p>
    <w:p w:rsidR="002828F5" w:rsidRPr="002828F5" w:rsidRDefault="002828F5" w:rsidP="002828F5">
      <w:pPr>
        <w:widowControl w:val="0"/>
        <w:suppressAutoHyphens w:val="0"/>
        <w:autoSpaceDE w:val="0"/>
        <w:autoSpaceDN w:val="0"/>
        <w:adjustRightInd w:val="0"/>
        <w:spacing w:line="360" w:lineRule="exact"/>
        <w:ind w:right="72"/>
        <w:jc w:val="both"/>
        <w:rPr>
          <w:b/>
          <w:lang w:eastAsia="pl-PL"/>
        </w:rPr>
      </w:pPr>
      <w:r w:rsidRPr="002828F5">
        <w:rPr>
          <w:lang w:eastAsia="pl-PL"/>
        </w:rPr>
        <w:t xml:space="preserve">nr sprawy: </w:t>
      </w:r>
      <w:r w:rsidRPr="002828F5">
        <w:rPr>
          <w:b/>
          <w:lang w:eastAsia="pl-PL"/>
        </w:rPr>
        <w:t>FT-2016/0</w:t>
      </w:r>
      <w:r>
        <w:rPr>
          <w:b/>
          <w:lang w:eastAsia="pl-PL"/>
        </w:rPr>
        <w:t>9</w:t>
      </w:r>
      <w:r w:rsidRPr="002828F5">
        <w:rPr>
          <w:b/>
          <w:lang w:eastAsia="pl-PL"/>
        </w:rPr>
        <w:t>/0</w:t>
      </w:r>
      <w:r>
        <w:rPr>
          <w:b/>
          <w:lang w:eastAsia="pl-PL"/>
        </w:rPr>
        <w:t>1</w:t>
      </w:r>
    </w:p>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suppressAutoHyphens w:val="0"/>
        <w:autoSpaceDE w:val="0"/>
        <w:autoSpaceDN w:val="0"/>
        <w:adjustRightInd w:val="0"/>
        <w:spacing w:line="360" w:lineRule="exact"/>
        <w:ind w:right="72"/>
        <w:jc w:val="center"/>
        <w:rPr>
          <w:b/>
          <w:bCs/>
          <w:lang w:eastAsia="pl-PL"/>
        </w:rPr>
      </w:pPr>
      <w:r w:rsidRPr="002828F5">
        <w:rPr>
          <w:b/>
          <w:bCs/>
          <w:lang w:eastAsia="pl-PL"/>
        </w:rPr>
        <w:t>GŁÓWNY INSTYTUT GÓRNICTWA</w:t>
      </w:r>
    </w:p>
    <w:p w:rsidR="002828F5" w:rsidRPr="002828F5" w:rsidRDefault="002828F5" w:rsidP="002828F5">
      <w:pPr>
        <w:widowControl w:val="0"/>
        <w:suppressAutoHyphens w:val="0"/>
        <w:autoSpaceDE w:val="0"/>
        <w:autoSpaceDN w:val="0"/>
        <w:adjustRightInd w:val="0"/>
        <w:spacing w:line="360" w:lineRule="exact"/>
        <w:ind w:right="72"/>
        <w:jc w:val="center"/>
        <w:rPr>
          <w:b/>
          <w:bCs/>
          <w:lang w:eastAsia="pl-PL"/>
        </w:rPr>
      </w:pPr>
      <w:r w:rsidRPr="002828F5">
        <w:rPr>
          <w:b/>
          <w:bCs/>
          <w:lang w:eastAsia="pl-PL"/>
        </w:rPr>
        <w:t>PLAC GWARKÓW 1</w:t>
      </w:r>
    </w:p>
    <w:p w:rsidR="002828F5" w:rsidRPr="002828F5" w:rsidRDefault="002828F5" w:rsidP="002828F5">
      <w:pPr>
        <w:widowControl w:val="0"/>
        <w:suppressAutoHyphens w:val="0"/>
        <w:autoSpaceDE w:val="0"/>
        <w:autoSpaceDN w:val="0"/>
        <w:adjustRightInd w:val="0"/>
        <w:spacing w:line="360" w:lineRule="exact"/>
        <w:ind w:right="72"/>
        <w:jc w:val="center"/>
        <w:rPr>
          <w:b/>
          <w:bCs/>
          <w:lang w:eastAsia="pl-PL"/>
        </w:rPr>
      </w:pPr>
      <w:r w:rsidRPr="002828F5">
        <w:rPr>
          <w:b/>
          <w:bCs/>
          <w:lang w:eastAsia="pl-PL"/>
        </w:rPr>
        <w:t>40-166 KATOWICE</w:t>
      </w:r>
    </w:p>
    <w:p w:rsidR="002828F5" w:rsidRPr="002828F5" w:rsidRDefault="002828F5" w:rsidP="002828F5">
      <w:pPr>
        <w:widowControl w:val="0"/>
        <w:tabs>
          <w:tab w:val="left" w:pos="2481"/>
          <w:tab w:val="left" w:leader="dot" w:pos="4238"/>
          <w:tab w:val="left" w:leader="dot" w:pos="6388"/>
          <w:tab w:val="left" w:pos="657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2481"/>
          <w:tab w:val="left" w:leader="dot" w:pos="4238"/>
          <w:tab w:val="left" w:leader="dot" w:pos="6388"/>
          <w:tab w:val="left" w:pos="6576"/>
        </w:tabs>
        <w:suppressAutoHyphens w:val="0"/>
        <w:autoSpaceDE w:val="0"/>
        <w:autoSpaceDN w:val="0"/>
        <w:adjustRightInd w:val="0"/>
        <w:spacing w:line="360" w:lineRule="exact"/>
        <w:ind w:right="72"/>
        <w:jc w:val="center"/>
        <w:rPr>
          <w:lang w:eastAsia="pl-PL"/>
        </w:rPr>
      </w:pPr>
      <w:r w:rsidRPr="002828F5">
        <w:rPr>
          <w:lang w:eastAsia="pl-PL"/>
        </w:rPr>
        <w:t>Tel. (32) 259-26-47;</w:t>
      </w:r>
      <w:r w:rsidRPr="002828F5">
        <w:rPr>
          <w:lang w:eastAsia="pl-PL"/>
        </w:rPr>
        <w:tab/>
        <w:t>Fax (32) 25-85-997</w:t>
      </w:r>
    </w:p>
    <w:p w:rsidR="002828F5" w:rsidRPr="002828F5" w:rsidRDefault="002828F5" w:rsidP="002828F5">
      <w:pPr>
        <w:widowControl w:val="0"/>
        <w:tabs>
          <w:tab w:val="left" w:pos="2323"/>
          <w:tab w:val="left" w:leader="dot" w:pos="4296"/>
          <w:tab w:val="left" w:leader="dot" w:pos="6388"/>
          <w:tab w:val="left" w:leader="dot" w:pos="6556"/>
        </w:tabs>
        <w:suppressAutoHyphens w:val="0"/>
        <w:autoSpaceDE w:val="0"/>
        <w:autoSpaceDN w:val="0"/>
        <w:adjustRightInd w:val="0"/>
        <w:spacing w:line="360" w:lineRule="exact"/>
        <w:ind w:right="72"/>
        <w:jc w:val="center"/>
        <w:rPr>
          <w:lang w:eastAsia="pl-PL"/>
        </w:rPr>
      </w:pPr>
      <w:r w:rsidRPr="002828F5">
        <w:rPr>
          <w:lang w:eastAsia="pl-PL"/>
        </w:rPr>
        <w:t>NIP: 634-012-60-16;</w:t>
      </w:r>
      <w:r w:rsidRPr="002828F5">
        <w:rPr>
          <w:lang w:eastAsia="pl-PL"/>
        </w:rPr>
        <w:tab/>
      </w:r>
      <w:r>
        <w:rPr>
          <w:lang w:eastAsia="pl-PL"/>
        </w:rPr>
        <w:t>KRS</w:t>
      </w:r>
      <w:r w:rsidRPr="002828F5">
        <w:rPr>
          <w:lang w:eastAsia="pl-PL"/>
        </w:rPr>
        <w:t>: 0000090660</w:t>
      </w:r>
    </w:p>
    <w:p w:rsidR="002828F5" w:rsidRPr="002828F5" w:rsidRDefault="002828F5" w:rsidP="002828F5">
      <w:pPr>
        <w:widowControl w:val="0"/>
        <w:tabs>
          <w:tab w:val="left" w:pos="2529"/>
          <w:tab w:val="left" w:leader="dot" w:pos="4296"/>
          <w:tab w:val="left" w:pos="6393"/>
          <w:tab w:val="left" w:pos="6576"/>
        </w:tabs>
        <w:suppressAutoHyphens w:val="0"/>
        <w:autoSpaceDE w:val="0"/>
        <w:autoSpaceDN w:val="0"/>
        <w:adjustRightInd w:val="0"/>
        <w:spacing w:line="360" w:lineRule="exact"/>
        <w:ind w:right="72"/>
        <w:jc w:val="center"/>
        <w:rPr>
          <w:lang w:eastAsia="pl-PL"/>
        </w:rPr>
      </w:pPr>
      <w:r w:rsidRPr="002828F5">
        <w:rPr>
          <w:lang w:eastAsia="pl-PL"/>
        </w:rPr>
        <w:t>http://www.gig.eu</w:t>
      </w:r>
    </w:p>
    <w:p w:rsidR="002828F5" w:rsidRPr="002828F5" w:rsidRDefault="002828F5" w:rsidP="002828F5">
      <w:pPr>
        <w:widowControl w:val="0"/>
        <w:suppressAutoHyphens w:val="0"/>
        <w:autoSpaceDE w:val="0"/>
        <w:autoSpaceDN w:val="0"/>
        <w:adjustRightInd w:val="0"/>
        <w:spacing w:line="360" w:lineRule="exact"/>
        <w:ind w:right="72"/>
        <w:jc w:val="both"/>
        <w:rPr>
          <w:b/>
          <w:bCs/>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b/>
          <w:bCs/>
          <w:lang w:eastAsia="pl-PL"/>
        </w:rPr>
      </w:pPr>
    </w:p>
    <w:p w:rsidR="002828F5" w:rsidRPr="002828F5" w:rsidRDefault="002828F5" w:rsidP="002828F5">
      <w:pPr>
        <w:widowControl w:val="0"/>
        <w:suppressAutoHyphens w:val="0"/>
        <w:autoSpaceDE w:val="0"/>
        <w:autoSpaceDN w:val="0"/>
        <w:adjustRightInd w:val="0"/>
        <w:spacing w:line="360" w:lineRule="exact"/>
        <w:ind w:right="72"/>
        <w:jc w:val="center"/>
        <w:rPr>
          <w:b/>
          <w:bCs/>
          <w:sz w:val="32"/>
          <w:szCs w:val="32"/>
          <w:lang w:eastAsia="pl-PL"/>
        </w:rPr>
      </w:pPr>
      <w:r w:rsidRPr="002828F5">
        <w:rPr>
          <w:b/>
          <w:bCs/>
          <w:sz w:val="32"/>
          <w:szCs w:val="32"/>
          <w:lang w:eastAsia="pl-PL"/>
        </w:rPr>
        <w:t xml:space="preserve">SPECYFIKACJA ISTOTNYCH WARUNKÓW ZAMÓWIENIA </w:t>
      </w:r>
      <w:r w:rsidRPr="002828F5">
        <w:rPr>
          <w:b/>
          <w:bCs/>
          <w:sz w:val="32"/>
          <w:szCs w:val="32"/>
          <w:lang w:eastAsia="pl-PL"/>
        </w:rPr>
        <w:br/>
        <w:t>(W SKRÓCIE: SIWZ)</w:t>
      </w: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r w:rsidRPr="002828F5">
        <w:rPr>
          <w:i/>
          <w:iCs/>
          <w:lang w:eastAsia="pl-PL"/>
        </w:rPr>
        <w:t xml:space="preserve">dla zamówienia </w:t>
      </w:r>
      <w:r w:rsidRPr="002828F5">
        <w:rPr>
          <w:w w:val="109"/>
          <w:lang w:eastAsia="pl-PL"/>
        </w:rPr>
        <w:t xml:space="preserve">o </w:t>
      </w:r>
      <w:r w:rsidRPr="002828F5">
        <w:rPr>
          <w:i/>
          <w:iCs/>
          <w:lang w:eastAsia="pl-PL"/>
        </w:rPr>
        <w:t xml:space="preserve">nazwie: </w:t>
      </w:r>
    </w:p>
    <w:p w:rsidR="002828F5" w:rsidRPr="002828F5" w:rsidRDefault="002828F5" w:rsidP="002828F5">
      <w:pPr>
        <w:widowControl w:val="0"/>
        <w:suppressAutoHyphens w:val="0"/>
        <w:autoSpaceDE w:val="0"/>
        <w:autoSpaceDN w:val="0"/>
        <w:adjustRightInd w:val="0"/>
        <w:spacing w:line="360" w:lineRule="exact"/>
        <w:ind w:right="72"/>
        <w:jc w:val="both"/>
        <w:rPr>
          <w:i/>
          <w:iCs/>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auto"/>
        <w:ind w:right="74"/>
        <w:jc w:val="center"/>
        <w:rPr>
          <w:b/>
          <w:sz w:val="32"/>
          <w:szCs w:val="32"/>
          <w:lang w:eastAsia="pl-PL"/>
        </w:rPr>
      </w:pPr>
      <w:r w:rsidRPr="002828F5">
        <w:rPr>
          <w:b/>
          <w:sz w:val="32"/>
          <w:szCs w:val="32"/>
          <w:lang w:eastAsia="pl-PL"/>
        </w:rPr>
        <w:t>Dostawa energii elektrycznej dla Głównego Instytutu Górnictwa.</w:t>
      </w: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19"/>
          <w:tab w:val="left" w:leader="dot" w:pos="5116"/>
        </w:tabs>
        <w:suppressAutoHyphens w:val="0"/>
        <w:autoSpaceDE w:val="0"/>
        <w:autoSpaceDN w:val="0"/>
        <w:adjustRightInd w:val="0"/>
        <w:spacing w:line="360" w:lineRule="exact"/>
        <w:ind w:right="72"/>
        <w:jc w:val="both"/>
        <w:rPr>
          <w:lang w:eastAsia="pl-PL"/>
        </w:rPr>
      </w:pPr>
      <w:r w:rsidRPr="002828F5">
        <w:rPr>
          <w:lang w:eastAsia="pl-PL"/>
        </w:rPr>
        <w:t xml:space="preserve">Specyfikacja istotnych warunków zamówienia zawiera ...... stron. </w:t>
      </w:r>
    </w:p>
    <w:p w:rsidR="002828F5" w:rsidRPr="002828F5" w:rsidRDefault="002828F5" w:rsidP="002828F5">
      <w:pPr>
        <w:widowControl w:val="0"/>
        <w:suppressAutoHyphens w:val="0"/>
        <w:autoSpaceDE w:val="0"/>
        <w:autoSpaceDN w:val="0"/>
        <w:adjustRightInd w:val="0"/>
        <w:spacing w:line="360" w:lineRule="exact"/>
        <w:ind w:right="72"/>
        <w:jc w:val="both"/>
        <w:rPr>
          <w:lang w:eastAsia="pl-PL"/>
        </w:rPr>
      </w:pPr>
      <w:r w:rsidRPr="002828F5">
        <w:rPr>
          <w:lang w:eastAsia="pl-PL"/>
        </w:rPr>
        <w:t xml:space="preserve">Zatwierdzona przez: </w:t>
      </w: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r w:rsidRPr="002828F5">
        <w:rPr>
          <w:lang w:eastAsia="pl-PL"/>
        </w:rPr>
        <w:tab/>
        <w:t>Katowice, dnia .................................</w:t>
      </w: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both"/>
        <w:rPr>
          <w:lang w:eastAsia="pl-PL"/>
        </w:rPr>
      </w:pPr>
    </w:p>
    <w:p w:rsidR="002828F5" w:rsidRPr="002828F5" w:rsidRDefault="002828F5" w:rsidP="002828F5">
      <w:pPr>
        <w:widowControl w:val="0"/>
        <w:tabs>
          <w:tab w:val="left" w:pos="5472"/>
          <w:tab w:val="left" w:leader="dot" w:pos="8865"/>
        </w:tabs>
        <w:suppressAutoHyphens w:val="0"/>
        <w:autoSpaceDE w:val="0"/>
        <w:autoSpaceDN w:val="0"/>
        <w:adjustRightInd w:val="0"/>
        <w:spacing w:line="360" w:lineRule="exact"/>
        <w:ind w:right="72"/>
        <w:jc w:val="center"/>
        <w:rPr>
          <w:b/>
          <w:bCs/>
          <w:lang w:eastAsia="pl-PL"/>
        </w:rPr>
      </w:pPr>
      <w:r w:rsidRPr="002828F5">
        <w:rPr>
          <w:lang w:eastAsia="pl-PL"/>
        </w:rPr>
        <w:br w:type="page"/>
      </w:r>
      <w:r w:rsidRPr="002828F5">
        <w:rPr>
          <w:b/>
          <w:bCs/>
          <w:lang w:eastAsia="pl-PL"/>
        </w:rPr>
        <w:lastRenderedPageBreak/>
        <w:t>SPIS TREŚCI</w:t>
      </w:r>
    </w:p>
    <w:p w:rsidR="00B51F4F" w:rsidRPr="00B5740D" w:rsidRDefault="002828F5" w:rsidP="00B5740D">
      <w:pPr>
        <w:pStyle w:val="Spistreci1"/>
        <w:rPr>
          <w:rFonts w:asciiTheme="minorHAnsi" w:eastAsiaTheme="minorEastAsia" w:hAnsiTheme="minorHAnsi" w:cstheme="minorBidi"/>
          <w:noProof/>
          <w:sz w:val="20"/>
          <w:szCs w:val="20"/>
          <w:lang w:eastAsia="pl-PL"/>
        </w:rPr>
      </w:pPr>
      <w:r w:rsidRPr="002828F5">
        <w:rPr>
          <w:caps/>
          <w:lang w:eastAsia="pl-PL"/>
        </w:rPr>
        <w:fldChar w:fldCharType="begin"/>
      </w:r>
      <w:r w:rsidRPr="002828F5">
        <w:rPr>
          <w:caps/>
          <w:lang w:eastAsia="pl-PL"/>
        </w:rPr>
        <w:instrText xml:space="preserve"> TOC \o "1-2" \h \z \u </w:instrText>
      </w:r>
      <w:r w:rsidRPr="002828F5">
        <w:rPr>
          <w:caps/>
          <w:lang w:eastAsia="pl-PL"/>
        </w:rPr>
        <w:fldChar w:fldCharType="separate"/>
      </w:r>
      <w:hyperlink w:anchor="_Toc462384459" w:history="1">
        <w:r w:rsidR="00B51F4F" w:rsidRPr="00B5740D">
          <w:rPr>
            <w:rStyle w:val="Hipercze"/>
            <w:noProof/>
            <w:sz w:val="20"/>
            <w:szCs w:val="20"/>
          </w:rPr>
          <w:t>ROZDZIAŁ 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ZAMAWIAJĄCY (NAZWA I ADRES)</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_Toc462384459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3</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0" w:history="1">
        <w:r w:rsidR="00B51F4F" w:rsidRPr="00B5740D">
          <w:rPr>
            <w:rStyle w:val="Hipercze"/>
            <w:noProof/>
            <w:sz w:val="20"/>
            <w:szCs w:val="20"/>
          </w:rPr>
          <w:t>ROZDZIAŁ 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TRYB UDZIELENIA ZAMÓWIENIA PUBLICZNEGO.</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_Toc462384460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3</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1" w:history="1">
        <w:r w:rsidR="00B51F4F" w:rsidRPr="00B5740D">
          <w:rPr>
            <w:rStyle w:val="Hipercze"/>
            <w:noProof/>
            <w:sz w:val="20"/>
            <w:szCs w:val="20"/>
          </w:rPr>
          <w:t>ROZDZIAŁ 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lang w:eastAsia="pl-PL"/>
          </w:rPr>
          <w:t>OPIS PRZEDMIOTU ZAMÓWIENIA.</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_Toc462384461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3</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2" w:history="1">
        <w:r w:rsidR="00B51F4F" w:rsidRPr="00B5740D">
          <w:rPr>
            <w:rStyle w:val="Hipercze"/>
            <w:noProof/>
            <w:sz w:val="20"/>
            <w:szCs w:val="20"/>
          </w:rPr>
          <w:t>ROZDZIAŁ IV.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TERMIN WYKONANIA ZAMÓWIENIA</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5</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3" w:history="1">
        <w:r w:rsidR="00B51F4F" w:rsidRPr="00B5740D">
          <w:rPr>
            <w:rStyle w:val="Hipercze"/>
            <w:noProof/>
            <w:sz w:val="20"/>
            <w:szCs w:val="20"/>
          </w:rPr>
          <w:t>ROZDZIAŁ 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WARUNKI UDZIAŁU W POSTĘPOWANIU:</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_Toc462384463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5</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4" w:history="1">
        <w:r w:rsidR="00B51F4F" w:rsidRPr="00B5740D">
          <w:rPr>
            <w:rStyle w:val="Hipercze"/>
            <w:noProof/>
            <w:sz w:val="20"/>
            <w:szCs w:val="20"/>
          </w:rPr>
          <w:t>ROZDZIAŁ VI.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WYKAZ OŚWIADCZEŃ LUB DOKUMENTÓW, POTWIERDZAJĄCYCH SPEŁNIANIE WARUNKÓW UDZIAŁU W POSTĘPOWANIU ORAZ BRAK PODSTAW WYKLUCZENIA</w:t>
        </w:r>
        <w:r w:rsidR="00B51F4F" w:rsidRPr="00B5740D">
          <w:rPr>
            <w:rStyle w:val="Hipercze"/>
            <w:noProof/>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_Toc462384464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6</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5" w:history="1">
        <w:r w:rsidR="00B51F4F" w:rsidRPr="00B5740D">
          <w:rPr>
            <w:rStyle w:val="Hipercze"/>
            <w:noProof/>
            <w:sz w:val="20"/>
            <w:szCs w:val="20"/>
          </w:rPr>
          <w:t>ROZDZIAŁ VII.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O SPOSOBIE POROZUMIEWANIA SIĘ ZAMAWIAJĄCEGO Z WYKONAWCAMI.</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_Toc462384465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9</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6" w:history="1">
        <w:r w:rsidR="00B51F4F" w:rsidRPr="00B5740D">
          <w:rPr>
            <w:rStyle w:val="Hipercze"/>
            <w:noProof/>
            <w:sz w:val="20"/>
            <w:szCs w:val="20"/>
          </w:rPr>
          <w:t>ROZDZIAŁ VIII.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WYMAGANIA DOTYCZĄCE WADIUM..</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_Toc462384466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10</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7" w:history="1">
        <w:r w:rsidR="00B51F4F" w:rsidRPr="00B5740D">
          <w:rPr>
            <w:rStyle w:val="Hipercze"/>
            <w:noProof/>
            <w:sz w:val="20"/>
            <w:szCs w:val="20"/>
          </w:rPr>
          <w:t>ROZDZIAŁ IX.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TERMIN ZWIĄZANIA OFERTĄ</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_Toc462384467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11</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8" w:history="1">
        <w:r w:rsidR="00B51F4F" w:rsidRPr="00B5740D">
          <w:rPr>
            <w:rStyle w:val="Hipercze"/>
            <w:noProof/>
            <w:sz w:val="20"/>
            <w:szCs w:val="20"/>
          </w:rPr>
          <w:t>ROZDZIAŁ 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OPIS SPOSOBU PRZYGOTOWANIA OFERT</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_Toc462384468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11</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69" w:history="1">
        <w:r w:rsidR="00B51F4F" w:rsidRPr="00B5740D">
          <w:rPr>
            <w:rStyle w:val="Hipercze"/>
            <w:noProof/>
            <w:sz w:val="20"/>
            <w:szCs w:val="20"/>
          </w:rPr>
          <w:t>ROZDZIAŁ XI.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MIEJSCE ORAZ TERMIN SKŁADANIA I OTWARCIA OFERT</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_Toc462384469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11</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0" w:history="1">
        <w:r w:rsidR="00B51F4F" w:rsidRPr="00B5740D">
          <w:rPr>
            <w:rStyle w:val="Hipercze"/>
            <w:noProof/>
            <w:sz w:val="20"/>
            <w:szCs w:val="20"/>
          </w:rPr>
          <w:t>ROZDZIAŁ XII.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OPIS SPOSOBU OBLICZANIA CENY OFERTY:</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_Toc462384470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12</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1" w:history="1">
        <w:r w:rsidR="00B51F4F" w:rsidRPr="00B5740D">
          <w:rPr>
            <w:rStyle w:val="Hipercze"/>
            <w:noProof/>
            <w:sz w:val="20"/>
            <w:szCs w:val="20"/>
          </w:rPr>
          <w:t>ROZDZIAŁ XIII.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OPIS KRYTERIÓW, KTÓRYMI ZAMAWIAJĄCY BĘDZIE SIĘ KIEROWAŁ PRZY WYBORZE OFERTY, WRAZ Z PODANIEM ZNACZENIA TYCH KRYTERIÓW:</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_Toc462384471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12</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2" w:history="1">
        <w:r w:rsidR="00B51F4F" w:rsidRPr="00B5740D">
          <w:rPr>
            <w:rStyle w:val="Hipercze"/>
            <w:noProof/>
            <w:sz w:val="20"/>
            <w:szCs w:val="20"/>
          </w:rPr>
          <w:t>ROZDZIAŁ XIV.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INFORMACJE DOTYCZĄCE UMOWY</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13</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3" w:history="1">
        <w:r w:rsidR="00B51F4F" w:rsidRPr="00B5740D">
          <w:rPr>
            <w:rStyle w:val="Hipercze"/>
            <w:noProof/>
            <w:sz w:val="20"/>
            <w:szCs w:val="20"/>
          </w:rPr>
          <w:t>ROZDZIAŁ XV.</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ZABEZPIECZENIE NALEŻYTEGO WYKONANIA UMOWY.</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_Toc462384473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13</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4" w:history="1">
        <w:r w:rsidR="00B51F4F" w:rsidRPr="00B5740D">
          <w:rPr>
            <w:rStyle w:val="Hipercze"/>
            <w:noProof/>
            <w:sz w:val="20"/>
            <w:szCs w:val="20"/>
          </w:rPr>
          <w:t>ROZDZIAŁ XVI.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POUCZENIE O ŚRODKACH OCHRONY PRAWNEJ PRZYSŁUGUJĄCYCH WYKONAWCOM W TOKU POSTĘPOWANIA O UDZIELENIE ZAMÓWIENIA PUBLICZNEGO.</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_Toc462384474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15</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5" w:history="1">
        <w:r w:rsidR="00B51F4F" w:rsidRPr="00B5740D">
          <w:rPr>
            <w:rStyle w:val="Hipercze"/>
            <w:noProof/>
            <w:sz w:val="20"/>
            <w:szCs w:val="20"/>
          </w:rPr>
          <w:t>ROZDZIAŁ XVII.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CZĘŚCI ZAMÓWIENIA I MOŻLIWOŚCI SKŁADANIA OFERT CZĘŚCIOWYCH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_Toc462384475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16</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6" w:history="1">
        <w:r w:rsidR="00B51F4F" w:rsidRPr="00B5740D">
          <w:rPr>
            <w:rStyle w:val="Hipercze"/>
            <w:noProof/>
            <w:sz w:val="20"/>
            <w:szCs w:val="20"/>
          </w:rPr>
          <w:t>ROZDZIAŁ XVII.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UMOWY RAMOWEJ</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_Toc462384476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16</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7" w:history="1">
        <w:r w:rsidR="00B51F4F" w:rsidRPr="00B5740D">
          <w:rPr>
            <w:rStyle w:val="Hipercze"/>
            <w:noProof/>
            <w:sz w:val="20"/>
            <w:szCs w:val="20"/>
          </w:rPr>
          <w:t>ROZDZIAŁ XIX.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MOŻLIWOŚCI SKŁADANIA OFERT WARIANTOWYCH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_Toc462384477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16</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8" w:history="1">
        <w:r w:rsidR="00B51F4F" w:rsidRPr="00B5740D">
          <w:rPr>
            <w:rStyle w:val="Hipercze"/>
            <w:noProof/>
            <w:sz w:val="20"/>
            <w:szCs w:val="20"/>
          </w:rPr>
          <w:t>ROZDZIAŁ XX.</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INFORMACJE NA TEMAT PRZEWIDYWANYCH ZAMÓWIEŃ UZUPEŁNIAJĄCYCH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_Toc462384478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79" w:history="1">
        <w:r w:rsidR="00B51F4F" w:rsidRPr="00B5740D">
          <w:rPr>
            <w:rStyle w:val="Hipercze"/>
            <w:noProof/>
            <w:sz w:val="20"/>
            <w:szCs w:val="20"/>
          </w:rPr>
          <w:t>ROZDZIAŁ XXI.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INFORMACJA NA TEMAT MOŻLIWOŚCI ROZLICZANIA SIĘ W WALUTACH OBCYCH</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_Toc462384479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80" w:history="1">
        <w:r w:rsidR="00B51F4F" w:rsidRPr="00B5740D">
          <w:rPr>
            <w:rStyle w:val="Hipercze"/>
            <w:noProof/>
            <w:sz w:val="20"/>
            <w:szCs w:val="20"/>
          </w:rPr>
          <w:t>ROZDZIAŁ XXII.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INFORMACJE NA TEMAT AUKCJI ELEKTRONICZNEJ</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_Toc462384480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81" w:history="1">
        <w:r w:rsidR="00B51F4F" w:rsidRPr="00B5740D">
          <w:rPr>
            <w:rStyle w:val="Hipercze"/>
            <w:noProof/>
            <w:sz w:val="20"/>
            <w:szCs w:val="20"/>
          </w:rPr>
          <w:t>ROZDZIAŁ XXIII</w:t>
        </w:r>
        <w:r w:rsidR="00B51F4F" w:rsidRPr="00B5740D">
          <w:rPr>
            <w:rFonts w:asciiTheme="minorHAnsi" w:eastAsiaTheme="minorEastAsia" w:hAnsiTheme="minorHAnsi" w:cstheme="minorBidi"/>
            <w:noProof/>
            <w:sz w:val="20"/>
            <w:szCs w:val="20"/>
            <w:lang w:eastAsia="pl-PL"/>
          </w:rPr>
          <w:tab/>
        </w:r>
        <w:r w:rsidR="00B51F4F" w:rsidRPr="00B5740D">
          <w:rPr>
            <w:rStyle w:val="Hipercze"/>
            <w:noProof/>
            <w:sz w:val="20"/>
            <w:szCs w:val="20"/>
          </w:rPr>
          <w:t>POSTANOWIENIA KOŃCOWE</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_Toc462384481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17</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82" w:history="1">
        <w:r w:rsidR="00B51F4F" w:rsidRPr="00B5740D">
          <w:rPr>
            <w:rStyle w:val="Hipercze"/>
            <w:noProof/>
            <w:sz w:val="20"/>
            <w:szCs w:val="20"/>
          </w:rPr>
          <w:t xml:space="preserve">Załącznik nr 1 do </w:t>
        </w:r>
        <w:r w:rsidR="00F756CE">
          <w:rPr>
            <w:rStyle w:val="Hipercze"/>
            <w:noProof/>
            <w:sz w:val="20"/>
            <w:szCs w:val="20"/>
          </w:rPr>
          <w:t>SIWZ</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18</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83" w:history="1">
        <w:r w:rsidR="00B51F4F" w:rsidRPr="00B5740D">
          <w:rPr>
            <w:rStyle w:val="Hipercze"/>
            <w:noProof/>
            <w:sz w:val="20"/>
            <w:szCs w:val="20"/>
          </w:rPr>
          <w:t>Załącznik nr 2 do SIWZ</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_Toc462384483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21</w:t>
        </w:r>
        <w:r w:rsidR="00B51F4F" w:rsidRPr="00B5740D">
          <w:rPr>
            <w:noProof/>
            <w:webHidden/>
            <w:sz w:val="20"/>
            <w:szCs w:val="20"/>
          </w:rPr>
          <w:fldChar w:fldCharType="end"/>
        </w:r>
      </w:hyperlink>
    </w:p>
    <w:p w:rsidR="00B51F4F" w:rsidRPr="00B5740D" w:rsidRDefault="00822C53" w:rsidP="00B5740D">
      <w:pPr>
        <w:pStyle w:val="Spistreci1"/>
        <w:rPr>
          <w:rFonts w:asciiTheme="minorHAnsi" w:eastAsiaTheme="minorEastAsia" w:hAnsiTheme="minorHAnsi" w:cstheme="minorBidi"/>
          <w:noProof/>
          <w:sz w:val="20"/>
          <w:szCs w:val="20"/>
          <w:lang w:eastAsia="pl-PL"/>
        </w:rPr>
      </w:pPr>
      <w:hyperlink w:anchor="_Toc462384492" w:history="1">
        <w:r w:rsidR="00B51F4F" w:rsidRPr="00B5740D">
          <w:rPr>
            <w:rStyle w:val="Hipercze"/>
            <w:noProof/>
            <w:sz w:val="20"/>
            <w:szCs w:val="20"/>
          </w:rPr>
          <w:t xml:space="preserve">Załącznik nr 3 do </w:t>
        </w:r>
        <w:r w:rsidR="00F756CE">
          <w:rPr>
            <w:rStyle w:val="Hipercze"/>
            <w:noProof/>
            <w:sz w:val="20"/>
            <w:szCs w:val="20"/>
          </w:rPr>
          <w:t>SIWZ</w:t>
        </w:r>
        <w:r w:rsidR="00B51F4F" w:rsidRPr="00B5740D">
          <w:rPr>
            <w:noProof/>
            <w:webHidden/>
            <w:sz w:val="20"/>
            <w:szCs w:val="20"/>
          </w:rPr>
          <w:tab/>
        </w:r>
        <w:r w:rsidR="00B51F4F" w:rsidRPr="00B5740D">
          <w:rPr>
            <w:noProof/>
            <w:webHidden/>
            <w:sz w:val="20"/>
            <w:szCs w:val="20"/>
          </w:rPr>
          <w:fldChar w:fldCharType="begin"/>
        </w:r>
        <w:r w:rsidR="00B51F4F" w:rsidRPr="00B5740D">
          <w:rPr>
            <w:noProof/>
            <w:webHidden/>
            <w:sz w:val="20"/>
            <w:szCs w:val="20"/>
          </w:rPr>
          <w:instrText xml:space="preserve"> PAGEREF _Toc462384492 \h </w:instrText>
        </w:r>
        <w:r w:rsidR="00B51F4F" w:rsidRPr="00B5740D">
          <w:rPr>
            <w:noProof/>
            <w:webHidden/>
            <w:sz w:val="20"/>
            <w:szCs w:val="20"/>
          </w:rPr>
        </w:r>
        <w:r w:rsidR="00B51F4F" w:rsidRPr="00B5740D">
          <w:rPr>
            <w:noProof/>
            <w:webHidden/>
            <w:sz w:val="20"/>
            <w:szCs w:val="20"/>
          </w:rPr>
          <w:fldChar w:fldCharType="separate"/>
        </w:r>
        <w:r w:rsidR="00D9507B">
          <w:rPr>
            <w:noProof/>
            <w:webHidden/>
            <w:sz w:val="20"/>
            <w:szCs w:val="20"/>
          </w:rPr>
          <w:t>27</w:t>
        </w:r>
        <w:r w:rsidR="00B51F4F" w:rsidRPr="00B5740D">
          <w:rPr>
            <w:noProof/>
            <w:webHidden/>
            <w:sz w:val="20"/>
            <w:szCs w:val="20"/>
          </w:rPr>
          <w:fldChar w:fldCharType="end"/>
        </w:r>
      </w:hyperlink>
    </w:p>
    <w:p w:rsidR="00B51F4F" w:rsidRDefault="002828F5" w:rsidP="002828F5">
      <w:pPr>
        <w:pStyle w:val="Tytu"/>
        <w:spacing w:line="360" w:lineRule="exact"/>
        <w:ind w:left="567" w:hanging="567"/>
        <w:rPr>
          <w:bCs/>
          <w:sz w:val="20"/>
          <w:szCs w:val="20"/>
          <w:lang w:eastAsia="pl-PL"/>
        </w:rPr>
      </w:pPr>
      <w:r w:rsidRPr="002828F5">
        <w:rPr>
          <w:bCs/>
          <w:sz w:val="20"/>
          <w:szCs w:val="20"/>
          <w:lang w:eastAsia="pl-PL"/>
        </w:rPr>
        <w:fldChar w:fldCharType="end"/>
      </w:r>
    </w:p>
    <w:p w:rsidR="00B51F4F" w:rsidRDefault="00B51F4F" w:rsidP="002828F5">
      <w:pPr>
        <w:pStyle w:val="Tytu"/>
        <w:spacing w:line="360" w:lineRule="exact"/>
        <w:ind w:left="567" w:hanging="567"/>
        <w:rPr>
          <w:bCs/>
          <w:sz w:val="20"/>
          <w:szCs w:val="20"/>
          <w:lang w:eastAsia="pl-PL"/>
        </w:rPr>
      </w:pPr>
    </w:p>
    <w:p w:rsidR="00B51F4F" w:rsidRDefault="00B51F4F" w:rsidP="002828F5">
      <w:pPr>
        <w:pStyle w:val="Tytu"/>
        <w:spacing w:line="360" w:lineRule="exact"/>
        <w:ind w:left="567" w:hanging="567"/>
        <w:rPr>
          <w:bCs/>
          <w:sz w:val="20"/>
          <w:szCs w:val="20"/>
          <w:lang w:eastAsia="pl-PL"/>
        </w:rPr>
      </w:pPr>
    </w:p>
    <w:p w:rsidR="00B51F4F" w:rsidRDefault="00B51F4F" w:rsidP="002828F5">
      <w:pPr>
        <w:pStyle w:val="Tytu"/>
        <w:spacing w:line="360" w:lineRule="exact"/>
        <w:ind w:left="567" w:hanging="567"/>
        <w:rPr>
          <w:bCs/>
          <w:sz w:val="20"/>
          <w:szCs w:val="20"/>
          <w:lang w:eastAsia="pl-PL"/>
        </w:rPr>
        <w:sectPr w:rsidR="00B51F4F">
          <w:footerReference w:type="default" r:id="rId9"/>
          <w:pgSz w:w="11906" w:h="16838"/>
          <w:pgMar w:top="1417" w:right="1417" w:bottom="1486" w:left="1417" w:header="708" w:footer="720" w:gutter="0"/>
          <w:cols w:space="708"/>
          <w:docGrid w:linePitch="600" w:charSpace="32768"/>
        </w:sectPr>
      </w:pPr>
    </w:p>
    <w:p w:rsidR="002828F5" w:rsidRPr="002828F5" w:rsidRDefault="002828F5" w:rsidP="002828F5">
      <w:pPr>
        <w:pStyle w:val="Tytu"/>
        <w:spacing w:line="360" w:lineRule="exact"/>
        <w:ind w:left="567" w:hanging="567"/>
        <w:rPr>
          <w:b/>
          <w:bCs/>
          <w:sz w:val="24"/>
          <w:lang w:eastAsia="pl-PL"/>
        </w:rPr>
      </w:pPr>
      <w:r w:rsidRPr="002828F5">
        <w:rPr>
          <w:b/>
          <w:bCs/>
          <w:sz w:val="24"/>
          <w:lang w:eastAsia="pl-PL"/>
        </w:rPr>
        <w:lastRenderedPageBreak/>
        <w:t>POSTANOWIENIA</w:t>
      </w:r>
    </w:p>
    <w:p w:rsidR="002828F5" w:rsidRPr="002828F5" w:rsidRDefault="002828F5" w:rsidP="002828F5">
      <w:pPr>
        <w:pStyle w:val="Tytu"/>
        <w:spacing w:line="360" w:lineRule="exact"/>
        <w:ind w:left="567" w:hanging="567"/>
        <w:rPr>
          <w:b/>
          <w:bCs/>
          <w:sz w:val="24"/>
          <w:lang w:eastAsia="pl-PL"/>
        </w:rPr>
      </w:pPr>
      <w:r w:rsidRPr="002828F5">
        <w:rPr>
          <w:b/>
          <w:bCs/>
          <w:sz w:val="24"/>
          <w:lang w:eastAsia="pl-PL"/>
        </w:rPr>
        <w:t>SPECYFIKACJI ISTOTNYCH WARUNKÓW ZAMÓWIENIA (SIWZ)</w:t>
      </w:r>
    </w:p>
    <w:p w:rsidR="002828F5" w:rsidRPr="002828F5" w:rsidRDefault="002828F5" w:rsidP="002828F5">
      <w:pPr>
        <w:pStyle w:val="Podtytu"/>
        <w:spacing w:before="0" w:after="0"/>
        <w:rPr>
          <w:rFonts w:ascii="Times New Roman" w:hAnsi="Times New Roman" w:cs="Times New Roman"/>
          <w:lang w:eastAsia="pl-PL"/>
        </w:rPr>
      </w:pPr>
    </w:p>
    <w:p w:rsidR="002268EE" w:rsidRDefault="002268EE" w:rsidP="00B5740D">
      <w:pPr>
        <w:pStyle w:val="Nagwek1"/>
      </w:pPr>
      <w:bookmarkStart w:id="0" w:name="_Toc283275572"/>
      <w:bookmarkStart w:id="1" w:name="_Toc462384459"/>
      <w:r w:rsidRPr="002268EE">
        <w:t>ROZDZIAŁ I.</w:t>
      </w:r>
      <w:r w:rsidRPr="002268EE">
        <w:tab/>
      </w:r>
      <w:r>
        <w:tab/>
      </w:r>
      <w:r w:rsidRPr="002268EE">
        <w:t>ZAMAWIAJĄCY (NAZWA I ADRES)</w:t>
      </w:r>
      <w:bookmarkEnd w:id="0"/>
      <w:bookmarkEnd w:id="1"/>
    </w:p>
    <w:p w:rsidR="00AF3E5D" w:rsidRPr="007C46D0" w:rsidRDefault="00AF3E5D" w:rsidP="002268EE">
      <w:pPr>
        <w:pStyle w:val="Tytu"/>
        <w:spacing w:line="360" w:lineRule="exact"/>
        <w:ind w:left="567" w:hanging="567"/>
        <w:jc w:val="both"/>
        <w:rPr>
          <w:sz w:val="24"/>
        </w:rPr>
      </w:pPr>
      <w:r w:rsidRPr="007C46D0">
        <w:rPr>
          <w:sz w:val="24"/>
        </w:rPr>
        <w:t xml:space="preserve">Zamawiający: </w:t>
      </w:r>
      <w:r w:rsidR="005756D2" w:rsidRPr="007C46D0">
        <w:rPr>
          <w:sz w:val="24"/>
        </w:rPr>
        <w:t>Główny Instytut Górnictwa, Plac Gwarków 1, 40-166 Katowice</w:t>
      </w:r>
      <w:r w:rsidR="0067526F" w:rsidRPr="007C46D0">
        <w:rPr>
          <w:sz w:val="24"/>
        </w:rPr>
        <w:t xml:space="preserve"> </w:t>
      </w:r>
      <w:r w:rsidR="005756D2" w:rsidRPr="007C46D0">
        <w:rPr>
          <w:sz w:val="24"/>
        </w:rPr>
        <w:t>zwany dalej „Zamawiającym”</w:t>
      </w:r>
      <w:r w:rsidRPr="007C46D0">
        <w:rPr>
          <w:sz w:val="24"/>
        </w:rPr>
        <w:t>,</w:t>
      </w:r>
      <w:r w:rsidR="005756D2" w:rsidRPr="007C46D0">
        <w:rPr>
          <w:sz w:val="24"/>
        </w:rPr>
        <w:t xml:space="preserve"> Tel. (32) 259-26-47; Fax (32) 25-85-997</w:t>
      </w:r>
      <w:r w:rsidRPr="007C46D0">
        <w:rPr>
          <w:sz w:val="24"/>
        </w:rPr>
        <w:t xml:space="preserve">, e-mail: </w:t>
      </w:r>
      <w:hyperlink r:id="rId10" w:history="1">
        <w:r w:rsidR="005756D2" w:rsidRPr="007C46D0">
          <w:rPr>
            <w:rStyle w:val="Hipercze"/>
            <w:sz w:val="24"/>
          </w:rPr>
          <w:t>gig@gig.eu</w:t>
        </w:r>
      </w:hyperlink>
      <w:r w:rsidR="005756D2" w:rsidRPr="007C46D0">
        <w:rPr>
          <w:sz w:val="24"/>
        </w:rPr>
        <w:t xml:space="preserve">; </w:t>
      </w:r>
      <w:r w:rsidRPr="007C46D0">
        <w:rPr>
          <w:sz w:val="24"/>
        </w:rPr>
        <w:t xml:space="preserve">adres strony internetowej: </w:t>
      </w:r>
      <w:hyperlink w:history="1">
        <w:r w:rsidR="00AF4CCE" w:rsidRPr="007C46D0">
          <w:rPr>
            <w:rStyle w:val="Hipercze"/>
            <w:sz w:val="24"/>
          </w:rPr>
          <w:t>http://</w:t>
        </w:r>
      </w:hyperlink>
      <w:r w:rsidR="005756D2" w:rsidRPr="007C46D0">
        <w:rPr>
          <w:rStyle w:val="Hipercze"/>
          <w:sz w:val="24"/>
        </w:rPr>
        <w:t>www.gig.eu</w:t>
      </w:r>
    </w:p>
    <w:p w:rsidR="00AF3E5D" w:rsidRDefault="0074740B" w:rsidP="00B5740D">
      <w:pPr>
        <w:pStyle w:val="Nagwek1"/>
      </w:pPr>
      <w:bookmarkStart w:id="2" w:name="_Toc283275573"/>
      <w:bookmarkStart w:id="3" w:name="_Toc462384460"/>
      <w:r w:rsidRPr="0074740B">
        <w:t>ROZDZIAŁ II.</w:t>
      </w:r>
      <w:r w:rsidR="00EB1BEA">
        <w:tab/>
      </w:r>
      <w:r w:rsidRPr="0074740B">
        <w:t>TRYB UDZIELENIA ZAMÓWIENIA PUBLICZNEGO</w:t>
      </w:r>
      <w:bookmarkEnd w:id="2"/>
      <w:r w:rsidR="00AF3E5D" w:rsidRPr="007C46D0">
        <w:t>.</w:t>
      </w:r>
      <w:bookmarkEnd w:id="3"/>
    </w:p>
    <w:p w:rsidR="00EB1BEA" w:rsidRPr="00EB1BEA" w:rsidRDefault="00EB1BEA" w:rsidP="00EB1BEA">
      <w:pPr>
        <w:spacing w:line="340" w:lineRule="exact"/>
        <w:jc w:val="both"/>
      </w:pPr>
      <w:r w:rsidRPr="00EB1BEA">
        <w:t>Postępowanie o udzielenie zamówienia prowadzone jest w trybie przetargu nieograniczonego o wartości zamówienia przekraczającej kwoty określonej w przepisach wydanych na podstawie art. 11 ust. 8 ustawy z dnia 29 stycznia 2004 roku - Prawo zamówień publicznych (Dz.U. z 2015 r. poz. 2164</w:t>
      </w:r>
      <w:r>
        <w:t xml:space="preserve"> z póź</w:t>
      </w:r>
      <w:r w:rsidRPr="00EB1BEA">
        <w:t>) oraz aktów wykonawczych wydanych na jej podstawie, a w sprawach nieuregulowanych mają zastosowanie przepisy ustawy z dnia 23 kwietnia 1964 r. – Kodeks cywilny (Dz. Ust. Nr. 16, poz. 93 ze zm.) oraz ustawy z dnia 17 grudnia 2004 r. - o odpowiedzialności za naruszenie dyscypliny finansów publicznych ogłoszonej w Dzienniku Ustaw dnia 25.01.2005 z późniejszymi zmianami.</w:t>
      </w:r>
    </w:p>
    <w:p w:rsidR="00F46BB2" w:rsidRPr="00794D56" w:rsidRDefault="0074740B" w:rsidP="00B5740D">
      <w:pPr>
        <w:pStyle w:val="Nagwek1"/>
        <w:rPr>
          <w:lang w:eastAsia="pl-PL"/>
        </w:rPr>
      </w:pPr>
      <w:bookmarkStart w:id="4" w:name="_Toc462384461"/>
      <w:r>
        <w:t>ROZDZIAŁ III</w:t>
      </w:r>
      <w:r w:rsidR="00AF3E5D" w:rsidRPr="00794D56">
        <w:t>.</w:t>
      </w:r>
      <w:r w:rsidR="0067526F" w:rsidRPr="00794D56">
        <w:tab/>
      </w:r>
      <w:r w:rsidRPr="00794D56">
        <w:rPr>
          <w:lang w:eastAsia="pl-PL"/>
        </w:rPr>
        <w:t>OPIS PRZEDMIOTU ZAMÓWIENIA</w:t>
      </w:r>
      <w:r w:rsidR="00F46BB2" w:rsidRPr="00794D56">
        <w:rPr>
          <w:lang w:eastAsia="pl-PL"/>
        </w:rPr>
        <w:t>.</w:t>
      </w:r>
      <w:bookmarkEnd w:id="4"/>
    </w:p>
    <w:p w:rsidR="00F46BB2" w:rsidRPr="00F46BB2" w:rsidRDefault="00F46BB2" w:rsidP="00F845AC">
      <w:pPr>
        <w:numPr>
          <w:ilvl w:val="0"/>
          <w:numId w:val="6"/>
        </w:numPr>
        <w:tabs>
          <w:tab w:val="clear" w:pos="720"/>
          <w:tab w:val="num" w:pos="567"/>
        </w:tabs>
        <w:suppressAutoHyphens w:val="0"/>
        <w:spacing w:line="340" w:lineRule="exact"/>
        <w:ind w:left="567" w:hanging="567"/>
        <w:jc w:val="both"/>
        <w:rPr>
          <w:lang w:eastAsia="pl-PL"/>
        </w:rPr>
      </w:pPr>
      <w:r w:rsidRPr="00F46BB2">
        <w:rPr>
          <w:lang w:eastAsia="pl-PL"/>
        </w:rPr>
        <w:t>Przedmiotem zamówienia jest dostawa energii elektrycznej dla 3 punktów odbioru energii należących do Głównego Instytutu Górnictwa, w okresie od 01.</w:t>
      </w:r>
      <w:r w:rsidR="009F3029">
        <w:rPr>
          <w:lang w:eastAsia="pl-PL"/>
        </w:rPr>
        <w:t>12</w:t>
      </w:r>
      <w:r w:rsidRPr="00F46BB2">
        <w:rPr>
          <w:lang w:eastAsia="pl-PL"/>
        </w:rPr>
        <w:t>.2016 r. do 3</w:t>
      </w:r>
      <w:r w:rsidR="009F3029">
        <w:rPr>
          <w:lang w:eastAsia="pl-PL"/>
        </w:rPr>
        <w:t>1</w:t>
      </w:r>
      <w:r w:rsidRPr="00F46BB2">
        <w:rPr>
          <w:lang w:eastAsia="pl-PL"/>
        </w:rPr>
        <w:t>.</w:t>
      </w:r>
      <w:r w:rsidR="009F3029">
        <w:rPr>
          <w:lang w:eastAsia="pl-PL"/>
        </w:rPr>
        <w:t>05</w:t>
      </w:r>
      <w:r w:rsidRPr="00F46BB2">
        <w:rPr>
          <w:lang w:eastAsia="pl-PL"/>
        </w:rPr>
        <w:t>.201</w:t>
      </w:r>
      <w:r w:rsidR="009F3029">
        <w:rPr>
          <w:lang w:eastAsia="pl-PL"/>
        </w:rPr>
        <w:t>8</w:t>
      </w:r>
      <w:r w:rsidRPr="00F46BB2">
        <w:rPr>
          <w:lang w:eastAsia="pl-PL"/>
        </w:rPr>
        <w:t xml:space="preserve"> r.</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Zestawienie punktów odbioru energii elektrycznej wraz z danymi technicznymi przedstawiono w Tabeli nr 1. </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Energia elektryczna musi spełniać standardy techniczne zgodnie z zapisami ustawy Prawo Energetyczne oraz rozporządzeniami wykonawczymi do tej ustawy i Polskimi Normami. </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Szacunkowa ilość dostarczonej energii elektrycznej w okresie dostawy wynosi </w:t>
      </w:r>
      <w:r w:rsidR="00D439B5">
        <w:rPr>
          <w:b/>
          <w:bCs/>
          <w:lang w:eastAsia="pl-PL"/>
        </w:rPr>
        <w:t>7 50</w:t>
      </w:r>
      <w:r w:rsidRPr="00F46BB2">
        <w:rPr>
          <w:b/>
          <w:bCs/>
          <w:lang w:eastAsia="pl-PL"/>
        </w:rPr>
        <w:t>0 MWh</w:t>
      </w:r>
      <w:r w:rsidRPr="00F46BB2">
        <w:rPr>
          <w:lang w:eastAsia="pl-PL"/>
        </w:rPr>
        <w:t>, w tym:</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rozliczana całodobowo w taryfie B21:</w:t>
      </w:r>
      <w:r w:rsidRPr="00F46BB2">
        <w:rPr>
          <w:lang w:eastAsia="pl-PL"/>
        </w:rPr>
        <w:tab/>
      </w:r>
      <w:r w:rsidRPr="00F46BB2">
        <w:rPr>
          <w:lang w:eastAsia="pl-PL"/>
        </w:rPr>
        <w:tab/>
      </w:r>
      <w:r w:rsidRPr="00F46BB2">
        <w:rPr>
          <w:lang w:eastAsia="pl-PL"/>
        </w:rPr>
        <w:tab/>
      </w:r>
      <w:r w:rsidR="005568AF">
        <w:rPr>
          <w:lang w:eastAsia="pl-PL"/>
        </w:rPr>
        <w:t>6 150</w:t>
      </w:r>
      <w:r w:rsidRPr="00F46BB2">
        <w:rPr>
          <w:lang w:eastAsia="pl-PL"/>
        </w:rPr>
        <w:t xml:space="preserve"> MWh</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w szczycie przedpołudniowym w taryfie B23:</w:t>
      </w:r>
      <w:r w:rsidRPr="00F46BB2">
        <w:rPr>
          <w:lang w:eastAsia="pl-PL"/>
        </w:rPr>
        <w:tab/>
      </w:r>
      <w:r w:rsidRPr="00F46BB2">
        <w:rPr>
          <w:lang w:eastAsia="pl-PL"/>
        </w:rPr>
        <w:tab/>
      </w:r>
      <w:r w:rsidR="00CE2609">
        <w:rPr>
          <w:lang w:eastAsia="pl-PL"/>
        </w:rPr>
        <w:t xml:space="preserve">   450</w:t>
      </w:r>
      <w:r w:rsidRPr="00F46BB2">
        <w:rPr>
          <w:lang w:eastAsia="pl-PL"/>
        </w:rPr>
        <w:t xml:space="preserve"> MWh</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w szczycie popołudniowym w taryfie B23:</w:t>
      </w:r>
      <w:r w:rsidRPr="00F46BB2">
        <w:rPr>
          <w:lang w:eastAsia="pl-PL"/>
        </w:rPr>
        <w:tab/>
        <w:t xml:space="preserve"> </w:t>
      </w:r>
      <w:r w:rsidRPr="00F46BB2">
        <w:rPr>
          <w:lang w:eastAsia="pl-PL"/>
        </w:rPr>
        <w:tab/>
        <w:t xml:space="preserve">   </w:t>
      </w:r>
      <w:r w:rsidR="00CE2609">
        <w:rPr>
          <w:lang w:eastAsia="pl-PL"/>
        </w:rPr>
        <w:t>150</w:t>
      </w:r>
      <w:r w:rsidRPr="00F46BB2">
        <w:rPr>
          <w:lang w:eastAsia="pl-PL"/>
        </w:rPr>
        <w:t xml:space="preserve"> MWh</w:t>
      </w:r>
    </w:p>
    <w:p w:rsidR="00F46BB2" w:rsidRPr="00F46BB2" w:rsidRDefault="00F46BB2" w:rsidP="00025EB0">
      <w:pPr>
        <w:tabs>
          <w:tab w:val="left" w:pos="5940"/>
        </w:tabs>
        <w:suppressAutoHyphens w:val="0"/>
        <w:spacing w:line="340" w:lineRule="exact"/>
        <w:ind w:left="1134" w:hanging="567"/>
        <w:jc w:val="both"/>
        <w:rPr>
          <w:lang w:eastAsia="pl-PL"/>
        </w:rPr>
      </w:pPr>
      <w:r w:rsidRPr="00F46BB2">
        <w:rPr>
          <w:lang w:eastAsia="pl-PL"/>
        </w:rPr>
        <w:t>-</w:t>
      </w:r>
      <w:r w:rsidRPr="00F46BB2">
        <w:rPr>
          <w:lang w:eastAsia="pl-PL"/>
        </w:rPr>
        <w:tab/>
        <w:t>energia w pozostałych godzinach doby w taryfie B23:</w:t>
      </w:r>
      <w:r w:rsidRPr="00F46BB2">
        <w:rPr>
          <w:lang w:eastAsia="pl-PL"/>
        </w:rPr>
        <w:tab/>
      </w:r>
      <w:r w:rsidRPr="00F46BB2">
        <w:rPr>
          <w:lang w:eastAsia="pl-PL"/>
        </w:rPr>
        <w:tab/>
        <w:t xml:space="preserve"> </w:t>
      </w:r>
      <w:r w:rsidR="00CE2609">
        <w:rPr>
          <w:lang w:eastAsia="pl-PL"/>
        </w:rPr>
        <w:t xml:space="preserve"> </w:t>
      </w:r>
      <w:r w:rsidRPr="00F46BB2">
        <w:rPr>
          <w:lang w:eastAsia="pl-PL"/>
        </w:rPr>
        <w:t xml:space="preserve"> </w:t>
      </w:r>
      <w:r w:rsidR="00CE2609">
        <w:rPr>
          <w:lang w:eastAsia="pl-PL"/>
        </w:rPr>
        <w:t>750</w:t>
      </w:r>
      <w:r w:rsidRPr="00F46BB2">
        <w:rPr>
          <w:lang w:eastAsia="pl-PL"/>
        </w:rPr>
        <w:t xml:space="preserve"> MWh</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Szacunkowe ilości dostarczonej energii elektrycznej są wartościami służącymi do obliczenia ceny oferty i nie stanowią zobowiązania Zamawiającego do zakupu energii w podanych ilościach, a faktyczna ilość dostarczonej energii będzie wynikała z zapotrzebowania Zamawiającego. Z tego tytułu nie przysługuje Wykonawcy żadne roszczenie.</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Moc umowna dla wszystkich punktów odbioru maksymalnie wynosi 1790 </w:t>
      </w:r>
      <w:proofErr w:type="spellStart"/>
      <w:r w:rsidRPr="00F46BB2">
        <w:rPr>
          <w:lang w:eastAsia="pl-PL"/>
        </w:rPr>
        <w:t>kW.</w:t>
      </w:r>
      <w:proofErr w:type="spellEnd"/>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bCs/>
          <w:iCs/>
          <w:lang w:eastAsia="pl-PL"/>
        </w:rPr>
        <w:t>Sprzedawca zwany dalej Wykonawcą ma obowiązek przedstawić Zamawiającemu w terminie do 30 dni od daty zawarcia umowy kopię dokumentu potwierdzającego zgłoszenie do OSD (Operatora Systemu Dystrybucyjnego) zmianę sprzedawcy energii.</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Zamawiający nie przewiduje zmiany wynagrodzenia Wykonawcy w przypadku zmiany podatku akcyzowego. </w:t>
      </w:r>
    </w:p>
    <w:p w:rsidR="00F46BB2" w:rsidRPr="00F46BB2" w:rsidRDefault="00025EB0" w:rsidP="00025EB0">
      <w:pPr>
        <w:suppressAutoHyphens w:val="0"/>
        <w:spacing w:line="340" w:lineRule="exact"/>
        <w:ind w:left="567" w:hanging="567"/>
        <w:jc w:val="both"/>
        <w:rPr>
          <w:lang w:eastAsia="pl-PL"/>
        </w:rPr>
      </w:pPr>
      <w:r>
        <w:rPr>
          <w:lang w:eastAsia="pl-PL"/>
        </w:rPr>
        <w:tab/>
      </w:r>
      <w:r w:rsidR="00F46BB2" w:rsidRPr="00F46BB2">
        <w:rPr>
          <w:lang w:eastAsia="pl-PL"/>
        </w:rPr>
        <w:t>Zamawiający przewiduje zmianę wynagrodzenia Wykonawcy w przypadku zmiany podatku VAT na następujących zasadach:</w:t>
      </w:r>
      <w:r w:rsidR="00F46BB2" w:rsidRPr="00F46BB2">
        <w:rPr>
          <w:sz w:val="22"/>
          <w:szCs w:val="22"/>
          <w:lang w:eastAsia="pl-PL"/>
        </w:rPr>
        <w:t xml:space="preserve"> </w:t>
      </w:r>
      <w:r w:rsidR="00F46BB2" w:rsidRPr="00F46BB2">
        <w:rPr>
          <w:lang w:eastAsia="pl-PL"/>
        </w:rPr>
        <w:t>Cena brutto może ulec zmianie w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Punkty odbioru są dostosowane do zasady TPA.</w:t>
      </w:r>
    </w:p>
    <w:p w:rsidR="00F46BB2" w:rsidRPr="00F46BB2" w:rsidRDefault="00025EB0" w:rsidP="00025EB0">
      <w:pPr>
        <w:suppressAutoHyphens w:val="0"/>
        <w:spacing w:line="340" w:lineRule="exact"/>
        <w:ind w:left="567" w:hanging="567"/>
        <w:jc w:val="both"/>
        <w:rPr>
          <w:lang w:eastAsia="pl-PL"/>
        </w:rPr>
      </w:pPr>
      <w:r>
        <w:rPr>
          <w:lang w:eastAsia="pl-PL"/>
        </w:rPr>
        <w:tab/>
      </w:r>
      <w:r w:rsidR="00F46BB2" w:rsidRPr="00F46BB2">
        <w:rPr>
          <w:lang w:eastAsia="pl-PL"/>
        </w:rPr>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00F46BB2" w:rsidRPr="00F46BB2">
        <w:rPr>
          <w:lang w:eastAsia="pl-PL"/>
        </w:rPr>
        <w:t>przesyłu</w:t>
      </w:r>
      <w:proofErr w:type="spellEnd"/>
      <w:r w:rsidR="00F46BB2" w:rsidRPr="00F46BB2">
        <w:rPr>
          <w:lang w:eastAsia="pl-PL"/>
        </w:rPr>
        <w:t xml:space="preserve"> energii kupionej przez znajdującego się na jego obszarze klienta.</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Rozliczenia kosztów sprzedanej energii elektrycznej odbywać się będą na podstawie odczytów rozliczeniowych układów pomiarowo-rozliczeniowych dokonywanych przez operatora systemu dystrybucyjnego zgodnie z okresem rozliczeniowym stosowanym przez OSD.</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 xml:space="preserve">Zamawiający informuje, że na punkty odbioru wyszczególnione w </w:t>
      </w:r>
      <w:r w:rsidR="00341BA5">
        <w:rPr>
          <w:lang w:eastAsia="pl-PL"/>
        </w:rPr>
        <w:t>Tabeli</w:t>
      </w:r>
      <w:r w:rsidRPr="00F46BB2">
        <w:rPr>
          <w:lang w:eastAsia="pl-PL"/>
        </w:rPr>
        <w:t xml:space="preserve"> nr 1 posiada umowę o świadczenie dystrybucji energii elektrycznej.</w:t>
      </w:r>
    </w:p>
    <w:p w:rsidR="00F46BB2" w:rsidRPr="00F46BB2" w:rsidRDefault="00B51C0D" w:rsidP="00025EB0">
      <w:pPr>
        <w:numPr>
          <w:ilvl w:val="0"/>
          <w:numId w:val="6"/>
        </w:numPr>
        <w:tabs>
          <w:tab w:val="clear" w:pos="720"/>
        </w:tabs>
        <w:suppressAutoHyphens w:val="0"/>
        <w:spacing w:line="340" w:lineRule="exact"/>
        <w:ind w:left="567" w:hanging="567"/>
        <w:jc w:val="both"/>
        <w:rPr>
          <w:lang w:eastAsia="pl-PL"/>
        </w:rPr>
      </w:pPr>
      <w:r w:rsidRPr="00B51C0D">
        <w:rPr>
          <w:lang w:eastAsia="pl-PL"/>
        </w:rPr>
        <w:t>Obecnie obowiązująca umowa na dostawę energii elektrycznej została podpisana z Wykonawcą wybranym w postępowaniu przetargowym</w:t>
      </w:r>
      <w:r w:rsidR="00FE1371">
        <w:rPr>
          <w:lang w:eastAsia="pl-PL"/>
        </w:rPr>
        <w:t xml:space="preserve"> (GOEE Energia; </w:t>
      </w:r>
      <w:r w:rsidR="009F3029" w:rsidRPr="009F3029">
        <w:rPr>
          <w:lang w:eastAsia="pl-PL"/>
        </w:rPr>
        <w:t>Gwiaździsta 7c/2, 01-651 Warszawa</w:t>
      </w:r>
      <w:r w:rsidR="00FE1371">
        <w:rPr>
          <w:lang w:eastAsia="pl-PL"/>
        </w:rPr>
        <w:t>)</w:t>
      </w:r>
      <w:r w:rsidRPr="00B51C0D">
        <w:rPr>
          <w:lang w:eastAsia="pl-PL"/>
        </w:rPr>
        <w:t xml:space="preserve"> na czas określony do 30.</w:t>
      </w:r>
      <w:r w:rsidR="00FE1371">
        <w:rPr>
          <w:lang w:eastAsia="pl-PL"/>
        </w:rPr>
        <w:t>11</w:t>
      </w:r>
      <w:r w:rsidRPr="00B51C0D">
        <w:rPr>
          <w:lang w:eastAsia="pl-PL"/>
        </w:rPr>
        <w:t>.2016 r.</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Zamawiający na prośbę Wykonawcy wyłonionego w postępowaniu przetargowym może przekazać niezbędne dane do przeprowadzenia procedury zmiany sprzedawcy w wersji elektronicznej Excel.</w:t>
      </w:r>
    </w:p>
    <w:p w:rsidR="00F46BB2" w:rsidRPr="00F46BB2" w:rsidRDefault="00F46BB2" w:rsidP="00025EB0">
      <w:pPr>
        <w:numPr>
          <w:ilvl w:val="0"/>
          <w:numId w:val="6"/>
        </w:numPr>
        <w:tabs>
          <w:tab w:val="clear" w:pos="720"/>
        </w:tabs>
        <w:suppressAutoHyphens w:val="0"/>
        <w:spacing w:line="340" w:lineRule="exact"/>
        <w:ind w:left="567" w:hanging="567"/>
        <w:jc w:val="both"/>
        <w:rPr>
          <w:lang w:eastAsia="pl-PL"/>
        </w:rPr>
      </w:pPr>
      <w:r w:rsidRPr="00F46BB2">
        <w:rPr>
          <w:lang w:eastAsia="pl-PL"/>
        </w:rPr>
        <w:t>Zamawiający informuje, że okres rozliczeniowy dla poszczególnych punktów poboru energii jest miesięczny.</w:t>
      </w:r>
    </w:p>
    <w:p w:rsidR="00F845AC" w:rsidRDefault="00F845AC" w:rsidP="00F46BB2">
      <w:pPr>
        <w:suppressAutoHyphens w:val="0"/>
        <w:spacing w:line="360" w:lineRule="auto"/>
        <w:jc w:val="both"/>
        <w:rPr>
          <w:lang w:eastAsia="pl-PL"/>
        </w:rPr>
      </w:pPr>
    </w:p>
    <w:p w:rsidR="00F46BB2" w:rsidRPr="00F46BB2" w:rsidRDefault="00F46BB2" w:rsidP="00F46BB2">
      <w:pPr>
        <w:suppressAutoHyphens w:val="0"/>
        <w:spacing w:line="360" w:lineRule="auto"/>
        <w:jc w:val="both"/>
        <w:rPr>
          <w:lang w:eastAsia="pl-PL"/>
        </w:rPr>
      </w:pPr>
      <w:r w:rsidRPr="00F46BB2">
        <w:rPr>
          <w:lang w:eastAsia="pl-PL"/>
        </w:rPr>
        <w:t>Tabela nr 1</w:t>
      </w:r>
    </w:p>
    <w:p w:rsidR="00F46BB2" w:rsidRPr="00F46BB2" w:rsidRDefault="00F46BB2" w:rsidP="00F46BB2">
      <w:pPr>
        <w:suppressAutoHyphens w:val="0"/>
        <w:rPr>
          <w:lang w:eastAsia="pl-PL"/>
        </w:rPr>
      </w:pPr>
      <w:r w:rsidRPr="00F46BB2">
        <w:rPr>
          <w:lang w:eastAsia="pl-PL"/>
        </w:rPr>
        <w:t>Wykaz punktów odbioru energii elektrycznej: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60"/>
        <w:gridCol w:w="2340"/>
        <w:gridCol w:w="1800"/>
        <w:gridCol w:w="1800"/>
        <w:gridCol w:w="1440"/>
      </w:tblGrid>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Lp.</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 xml:space="preserve">Nr </w:t>
            </w:r>
            <w:proofErr w:type="spellStart"/>
            <w:r w:rsidRPr="00F46BB2">
              <w:rPr>
                <w:sz w:val="20"/>
                <w:szCs w:val="20"/>
                <w:lang w:eastAsia="pl-PL"/>
              </w:rPr>
              <w:t>ewid</w:t>
            </w:r>
            <w:proofErr w:type="spellEnd"/>
            <w:r w:rsidRPr="00F46BB2">
              <w:rPr>
                <w:sz w:val="20"/>
                <w:szCs w:val="20"/>
                <w:lang w:eastAsia="pl-PL"/>
              </w:rPr>
              <w:t>.</w:t>
            </w:r>
          </w:p>
        </w:tc>
        <w:tc>
          <w:tcPr>
            <w:tcW w:w="23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Nazwa</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Lokalizacja</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Moc przyłączeniowa</w:t>
            </w:r>
          </w:p>
          <w:p w:rsidR="00F46BB2" w:rsidRPr="00F46BB2" w:rsidRDefault="00F46BB2" w:rsidP="00F46BB2">
            <w:pPr>
              <w:suppressAutoHyphens w:val="0"/>
              <w:jc w:val="center"/>
              <w:rPr>
                <w:sz w:val="20"/>
                <w:szCs w:val="20"/>
                <w:lang w:eastAsia="pl-PL"/>
              </w:rPr>
            </w:pPr>
            <w:r w:rsidRPr="00F46BB2">
              <w:rPr>
                <w:sz w:val="20"/>
                <w:szCs w:val="20"/>
                <w:lang w:eastAsia="pl-PL"/>
              </w:rPr>
              <w:t>[kW]</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Grupa taryfowa</w:t>
            </w:r>
          </w:p>
        </w:tc>
      </w:tr>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1.</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WO-7-367</w:t>
            </w:r>
          </w:p>
        </w:tc>
        <w:tc>
          <w:tcPr>
            <w:tcW w:w="2340" w:type="dxa"/>
            <w:shd w:val="clear" w:color="auto" w:fill="auto"/>
            <w:vAlign w:val="center"/>
          </w:tcPr>
          <w:p w:rsidR="00F46BB2" w:rsidRPr="00F46BB2" w:rsidRDefault="00F46BB2" w:rsidP="00F46BB2">
            <w:pPr>
              <w:suppressAutoHyphens w:val="0"/>
              <w:spacing w:before="60" w:after="60"/>
              <w:jc w:val="center"/>
              <w:rPr>
                <w:sz w:val="20"/>
                <w:szCs w:val="20"/>
                <w:lang w:eastAsia="pl-PL"/>
              </w:rPr>
            </w:pPr>
            <w:r w:rsidRPr="00F46BB2">
              <w:rPr>
                <w:sz w:val="20"/>
                <w:szCs w:val="20"/>
                <w:lang w:eastAsia="pl-PL"/>
              </w:rPr>
              <w:t>Zasilanie Instytutu</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40-166 Katowice</w:t>
            </w:r>
          </w:p>
          <w:p w:rsidR="00F46BB2" w:rsidRPr="00F46BB2" w:rsidRDefault="00F46BB2" w:rsidP="00F46BB2">
            <w:pPr>
              <w:suppressAutoHyphens w:val="0"/>
              <w:jc w:val="center"/>
              <w:rPr>
                <w:sz w:val="20"/>
                <w:szCs w:val="20"/>
                <w:lang w:eastAsia="pl-PL"/>
              </w:rPr>
            </w:pPr>
            <w:r w:rsidRPr="00F46BB2">
              <w:rPr>
                <w:sz w:val="20"/>
                <w:szCs w:val="20"/>
                <w:lang w:eastAsia="pl-PL"/>
              </w:rPr>
              <w:t>Plac Gwarków 1</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1050,00</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B21</w:t>
            </w:r>
          </w:p>
        </w:tc>
      </w:tr>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2.</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WO-06419</w:t>
            </w:r>
          </w:p>
        </w:tc>
        <w:tc>
          <w:tcPr>
            <w:tcW w:w="2340" w:type="dxa"/>
            <w:shd w:val="clear" w:color="auto" w:fill="auto"/>
            <w:vAlign w:val="center"/>
          </w:tcPr>
          <w:p w:rsidR="00F46BB2" w:rsidRPr="00F46BB2" w:rsidRDefault="00F46BB2" w:rsidP="00F46BB2">
            <w:pPr>
              <w:suppressAutoHyphens w:val="0"/>
              <w:spacing w:before="60" w:after="60"/>
              <w:jc w:val="center"/>
              <w:rPr>
                <w:sz w:val="20"/>
                <w:szCs w:val="20"/>
                <w:lang w:eastAsia="pl-PL"/>
              </w:rPr>
            </w:pPr>
            <w:r w:rsidRPr="00F46BB2">
              <w:rPr>
                <w:sz w:val="20"/>
                <w:szCs w:val="20"/>
                <w:lang w:eastAsia="pl-PL"/>
              </w:rPr>
              <w:t>Oddział Wyry</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Wyry</w:t>
            </w:r>
          </w:p>
          <w:p w:rsidR="00F46BB2" w:rsidRPr="00F46BB2" w:rsidRDefault="00F46BB2" w:rsidP="00F46BB2">
            <w:pPr>
              <w:suppressAutoHyphens w:val="0"/>
              <w:jc w:val="center"/>
              <w:rPr>
                <w:sz w:val="20"/>
                <w:szCs w:val="20"/>
                <w:lang w:eastAsia="pl-PL"/>
              </w:rPr>
            </w:pPr>
            <w:r w:rsidRPr="00F46BB2">
              <w:rPr>
                <w:sz w:val="20"/>
                <w:szCs w:val="20"/>
                <w:lang w:eastAsia="pl-PL"/>
              </w:rPr>
              <w:t>ul. Pszczyńska 1</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800,00</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B21</w:t>
            </w:r>
          </w:p>
        </w:tc>
      </w:tr>
      <w:tr w:rsidR="00F46BB2" w:rsidRPr="00F46BB2" w:rsidTr="00CE59C4">
        <w:tc>
          <w:tcPr>
            <w:tcW w:w="5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3.</w:t>
            </w:r>
          </w:p>
        </w:tc>
        <w:tc>
          <w:tcPr>
            <w:tcW w:w="126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WO-6249</w:t>
            </w:r>
          </w:p>
        </w:tc>
        <w:tc>
          <w:tcPr>
            <w:tcW w:w="2340" w:type="dxa"/>
            <w:shd w:val="clear" w:color="auto" w:fill="auto"/>
            <w:vAlign w:val="center"/>
          </w:tcPr>
          <w:p w:rsidR="00F46BB2" w:rsidRPr="00F46BB2" w:rsidRDefault="00F46BB2" w:rsidP="00F46BB2">
            <w:pPr>
              <w:suppressAutoHyphens w:val="0"/>
              <w:spacing w:before="60" w:after="60"/>
              <w:jc w:val="center"/>
              <w:rPr>
                <w:sz w:val="20"/>
                <w:szCs w:val="20"/>
                <w:lang w:eastAsia="pl-PL"/>
              </w:rPr>
            </w:pPr>
            <w:r w:rsidRPr="00F46BB2">
              <w:rPr>
                <w:sz w:val="20"/>
                <w:szCs w:val="20"/>
                <w:lang w:eastAsia="pl-PL"/>
              </w:rPr>
              <w:t>Kopalnia Doświadczalna "Barbara"</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Mikołów</w:t>
            </w:r>
          </w:p>
          <w:p w:rsidR="00F46BB2" w:rsidRPr="00F46BB2" w:rsidRDefault="00F46BB2" w:rsidP="00F46BB2">
            <w:pPr>
              <w:suppressAutoHyphens w:val="0"/>
              <w:jc w:val="center"/>
              <w:rPr>
                <w:sz w:val="20"/>
                <w:szCs w:val="20"/>
                <w:lang w:eastAsia="pl-PL"/>
              </w:rPr>
            </w:pPr>
            <w:r w:rsidRPr="00F46BB2">
              <w:rPr>
                <w:sz w:val="20"/>
                <w:szCs w:val="20"/>
                <w:lang w:eastAsia="pl-PL"/>
              </w:rPr>
              <w:t>ul. Podleska 72</w:t>
            </w:r>
          </w:p>
        </w:tc>
        <w:tc>
          <w:tcPr>
            <w:tcW w:w="180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1000,00</w:t>
            </w:r>
          </w:p>
        </w:tc>
        <w:tc>
          <w:tcPr>
            <w:tcW w:w="1440" w:type="dxa"/>
            <w:shd w:val="clear" w:color="auto" w:fill="auto"/>
            <w:vAlign w:val="center"/>
          </w:tcPr>
          <w:p w:rsidR="00F46BB2" w:rsidRPr="00F46BB2" w:rsidRDefault="00F46BB2" w:rsidP="00F46BB2">
            <w:pPr>
              <w:suppressAutoHyphens w:val="0"/>
              <w:jc w:val="center"/>
              <w:rPr>
                <w:sz w:val="20"/>
                <w:szCs w:val="20"/>
                <w:lang w:eastAsia="pl-PL"/>
              </w:rPr>
            </w:pPr>
            <w:r w:rsidRPr="00F46BB2">
              <w:rPr>
                <w:sz w:val="20"/>
                <w:szCs w:val="20"/>
                <w:lang w:eastAsia="pl-PL"/>
              </w:rPr>
              <w:t>B23</w:t>
            </w:r>
          </w:p>
        </w:tc>
      </w:tr>
    </w:tbl>
    <w:p w:rsidR="00F46BB2" w:rsidRPr="00F46BB2" w:rsidRDefault="00F46BB2" w:rsidP="00CA10B7">
      <w:pPr>
        <w:widowControl w:val="0"/>
        <w:tabs>
          <w:tab w:val="left" w:pos="0"/>
          <w:tab w:val="left" w:leader="dot" w:pos="8865"/>
        </w:tabs>
        <w:suppressAutoHyphens w:val="0"/>
        <w:autoSpaceDE w:val="0"/>
        <w:autoSpaceDN w:val="0"/>
        <w:adjustRightInd w:val="0"/>
        <w:spacing w:line="340" w:lineRule="exact"/>
        <w:jc w:val="both"/>
        <w:rPr>
          <w:b/>
          <w:bCs/>
          <w:lang w:eastAsia="pl-PL"/>
        </w:rPr>
      </w:pPr>
      <w:r w:rsidRPr="00F46BB2">
        <w:rPr>
          <w:b/>
          <w:bCs/>
          <w:lang w:eastAsia="pl-PL"/>
        </w:rPr>
        <w:t>Nazwa i kod Wspólnego Słownika Zamówień (CPV):</w:t>
      </w:r>
    </w:p>
    <w:p w:rsidR="00AF3E5D" w:rsidRDefault="00F46BB2" w:rsidP="00CA10B7">
      <w:pPr>
        <w:spacing w:line="340" w:lineRule="exact"/>
        <w:ind w:left="285" w:hanging="285"/>
        <w:jc w:val="both"/>
        <w:rPr>
          <w:rFonts w:ascii="Verdana" w:hAnsi="Verdana" w:cs="Verdana"/>
          <w:sz w:val="20"/>
        </w:rPr>
      </w:pPr>
      <w:r w:rsidRPr="00F46BB2">
        <w:rPr>
          <w:bCs/>
          <w:lang w:eastAsia="pl-PL"/>
        </w:rPr>
        <w:t>09300000-2</w:t>
      </w:r>
      <w:r w:rsidRPr="00F46BB2">
        <w:rPr>
          <w:lang w:eastAsia="pl-PL"/>
        </w:rPr>
        <w:t xml:space="preserve"> - </w:t>
      </w:r>
      <w:hyperlink r:id="rId11" w:history="1">
        <w:r w:rsidRPr="00F46BB2">
          <w:rPr>
            <w:lang w:eastAsia="pl-PL"/>
          </w:rPr>
          <w:t>Energia elektryczna, cieplna, słoneczna i jądrowa</w:t>
        </w:r>
      </w:hyperlink>
    </w:p>
    <w:p w:rsidR="00BD7AD5" w:rsidRPr="00BD7AD5" w:rsidRDefault="00BD7AD5" w:rsidP="00B5740D">
      <w:pPr>
        <w:pStyle w:val="Nagwek1"/>
      </w:pPr>
      <w:bookmarkStart w:id="5" w:name="_Toc283275582"/>
      <w:bookmarkStart w:id="6" w:name="_Toc462384462"/>
      <w:r w:rsidRPr="00BD7AD5">
        <w:t>ROZDZIAŁ I</w:t>
      </w:r>
      <w:r>
        <w:t>V</w:t>
      </w:r>
      <w:r w:rsidRPr="00BD7AD5">
        <w:t>.</w:t>
      </w:r>
      <w:r w:rsidRPr="00BD7AD5">
        <w:tab/>
        <w:t>TERMIN WYKONANIA ZAMÓWIENIA</w:t>
      </w:r>
      <w:bookmarkEnd w:id="5"/>
      <w:bookmarkEnd w:id="6"/>
    </w:p>
    <w:p w:rsidR="00AF3E5D" w:rsidRPr="00BD7AD5" w:rsidRDefault="00BD7AD5" w:rsidP="00BD7AD5">
      <w:pPr>
        <w:pStyle w:val="1"/>
        <w:spacing w:line="340" w:lineRule="exact"/>
        <w:ind w:left="567" w:firstLine="0"/>
        <w:rPr>
          <w:rFonts w:ascii="Times New Roman" w:hAnsi="Times New Roman" w:cs="Times New Roman"/>
          <w:color w:val="auto"/>
          <w:sz w:val="24"/>
          <w:szCs w:val="24"/>
        </w:rPr>
      </w:pPr>
      <w:r w:rsidRPr="00BD7AD5">
        <w:rPr>
          <w:rFonts w:ascii="Times New Roman" w:hAnsi="Times New Roman" w:cs="Times New Roman"/>
          <w:bCs/>
          <w:color w:val="auto"/>
          <w:sz w:val="24"/>
          <w:szCs w:val="24"/>
        </w:rPr>
        <w:t xml:space="preserve">Zamówienie należy zrealizować w terminie: </w:t>
      </w:r>
      <w:r w:rsidR="006764AB">
        <w:rPr>
          <w:rFonts w:ascii="Times New Roman" w:hAnsi="Times New Roman" w:cs="Times New Roman"/>
          <w:bCs/>
          <w:color w:val="auto"/>
          <w:sz w:val="24"/>
          <w:szCs w:val="24"/>
        </w:rPr>
        <w:t>18 miesięcy</w:t>
      </w:r>
      <w:r w:rsidRPr="00BD7AD5">
        <w:rPr>
          <w:rFonts w:ascii="Times New Roman" w:hAnsi="Times New Roman" w:cs="Times New Roman"/>
          <w:bCs/>
          <w:color w:val="auto"/>
          <w:sz w:val="24"/>
          <w:szCs w:val="24"/>
        </w:rPr>
        <w:t>.</w:t>
      </w:r>
    </w:p>
    <w:p w:rsidR="00AF3E5D" w:rsidRPr="007C46D0" w:rsidRDefault="00060D1B" w:rsidP="00B5740D">
      <w:pPr>
        <w:pStyle w:val="Nagwek1"/>
      </w:pPr>
      <w:bookmarkStart w:id="7" w:name="_Toc462384463"/>
      <w:r>
        <w:t xml:space="preserve">ROZDZIAŁ </w:t>
      </w:r>
      <w:r w:rsidR="000B59F7">
        <w:t>V</w:t>
      </w:r>
      <w:r w:rsidR="00AF3E5D" w:rsidRPr="00D74B54">
        <w:t>.</w:t>
      </w:r>
      <w:r w:rsidR="00CE2609" w:rsidRPr="00D74B54">
        <w:tab/>
      </w:r>
      <w:r w:rsidR="00BD7AD5" w:rsidRPr="00BD7AD5">
        <w:t>WARUNKI UDZIAŁU W POSTĘPOWANIU</w:t>
      </w:r>
      <w:r w:rsidR="00AF3E5D" w:rsidRPr="007C46D0">
        <w:t>:</w:t>
      </w:r>
      <w:bookmarkEnd w:id="7"/>
    </w:p>
    <w:p w:rsidR="00AF3E5D" w:rsidRPr="007C46D0" w:rsidRDefault="00AF3E5D" w:rsidP="00CA10B7">
      <w:pPr>
        <w:pStyle w:val="Stopka"/>
        <w:spacing w:line="340" w:lineRule="exact"/>
        <w:ind w:left="1418" w:hanging="851"/>
        <w:jc w:val="both"/>
        <w:rPr>
          <w:rFonts w:ascii="Times New Roman" w:hAnsi="Times New Roman" w:cs="Times New Roman"/>
          <w:color w:val="auto"/>
          <w:sz w:val="24"/>
          <w:szCs w:val="24"/>
        </w:rPr>
      </w:pPr>
      <w:r w:rsidRPr="007C46D0">
        <w:rPr>
          <w:rFonts w:ascii="Times New Roman" w:hAnsi="Times New Roman" w:cs="Times New Roman"/>
          <w:color w:val="auto"/>
          <w:sz w:val="24"/>
          <w:szCs w:val="24"/>
        </w:rPr>
        <w:t xml:space="preserve">O zamówienie publiczne mogą ubiegać się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ykonawcy, którzy: </w:t>
      </w:r>
    </w:p>
    <w:p w:rsidR="00AF3E5D" w:rsidRPr="007C46D0" w:rsidRDefault="00AF3E5D" w:rsidP="00025EB0">
      <w:pPr>
        <w:pStyle w:val="awciety"/>
        <w:tabs>
          <w:tab w:val="left" w:pos="24594"/>
        </w:tabs>
        <w:spacing w:line="340" w:lineRule="exact"/>
        <w:ind w:hanging="567"/>
        <w:rPr>
          <w:rFonts w:ascii="Times New Roman" w:hAnsi="Times New Roman" w:cs="Times New Roman"/>
          <w:bCs/>
          <w:sz w:val="24"/>
          <w:szCs w:val="24"/>
        </w:rPr>
      </w:pPr>
      <w:r w:rsidRPr="007C46D0">
        <w:rPr>
          <w:rFonts w:ascii="Times New Roman" w:hAnsi="Times New Roman" w:cs="Times New Roman"/>
          <w:color w:val="auto"/>
          <w:sz w:val="24"/>
          <w:szCs w:val="24"/>
        </w:rPr>
        <w:t>1.</w:t>
      </w:r>
      <w:r w:rsidRPr="007C46D0">
        <w:rPr>
          <w:rFonts w:ascii="Times New Roman" w:hAnsi="Times New Roman" w:cs="Times New Roman"/>
          <w:color w:val="auto"/>
          <w:sz w:val="24"/>
          <w:szCs w:val="24"/>
        </w:rPr>
        <w:tab/>
      </w:r>
      <w:r w:rsidRPr="007C46D0">
        <w:rPr>
          <w:rFonts w:ascii="Times New Roman" w:hAnsi="Times New Roman" w:cs="Times New Roman"/>
          <w:b/>
          <w:bCs/>
          <w:color w:val="auto"/>
          <w:sz w:val="24"/>
          <w:szCs w:val="24"/>
        </w:rPr>
        <w:t>Nie podlegają wykluczeniu</w:t>
      </w:r>
      <w:r w:rsidRPr="007C46D0">
        <w:rPr>
          <w:rFonts w:ascii="Times New Roman" w:hAnsi="Times New Roman" w:cs="Times New Roman"/>
          <w:color w:val="auto"/>
          <w:sz w:val="24"/>
          <w:szCs w:val="24"/>
        </w:rPr>
        <w:t xml:space="preserve"> na podstawie art. 24 ust. 1 ustawy Prawo zamówień publicznych;</w:t>
      </w:r>
    </w:p>
    <w:p w:rsidR="00AF3E5D" w:rsidRPr="007C46D0" w:rsidRDefault="00AF3E5D" w:rsidP="00025EB0">
      <w:pPr>
        <w:pStyle w:val="Tekstpodstawowy"/>
        <w:spacing w:line="340" w:lineRule="exact"/>
        <w:ind w:left="567" w:hanging="567"/>
      </w:pPr>
      <w:r w:rsidRPr="007C46D0">
        <w:rPr>
          <w:bCs/>
        </w:rPr>
        <w:t>2.</w:t>
      </w:r>
      <w:r w:rsidRPr="007C46D0">
        <w:rPr>
          <w:bCs/>
        </w:rPr>
        <w:tab/>
      </w:r>
      <w:r w:rsidRPr="007C46D0">
        <w:rPr>
          <w:b/>
          <w:bCs/>
        </w:rPr>
        <w:t>Posiadają koncesję na obrót energią elektryczną</w:t>
      </w:r>
      <w:r w:rsidRPr="007C46D0">
        <w:t>.</w:t>
      </w:r>
      <w:r w:rsidRPr="007C46D0">
        <w:rPr>
          <w:i/>
          <w:iCs/>
        </w:rPr>
        <w:t xml:space="preserve"> </w:t>
      </w:r>
    </w:p>
    <w:p w:rsidR="00AF3E5D" w:rsidRPr="007C46D0" w:rsidRDefault="00AF3E5D" w:rsidP="00025EB0">
      <w:pPr>
        <w:spacing w:line="340" w:lineRule="exact"/>
        <w:ind w:left="567" w:hanging="567"/>
        <w:jc w:val="both"/>
      </w:pPr>
      <w:r w:rsidRPr="007C46D0">
        <w:t>3.</w:t>
      </w:r>
      <w:r w:rsidR="00EF4B5B" w:rsidRPr="007C46D0">
        <w:tab/>
      </w:r>
      <w:r w:rsidRPr="00852D9D">
        <w:rPr>
          <w:b/>
        </w:rPr>
        <w:t>Posiadają wiedzę i doświadczenie niezbędne do wykonania przedmiotu zamówienia,</w:t>
      </w:r>
      <w:r w:rsidRPr="007C46D0">
        <w:t xml:space="preserve"> tj. </w:t>
      </w:r>
      <w:r w:rsidRPr="007C46D0">
        <w:rPr>
          <w:b/>
        </w:rPr>
        <w:t>udokumentują wykonanie</w:t>
      </w:r>
      <w:r w:rsidRPr="007C46D0">
        <w:t xml:space="preserve">, a w przypadku świadczeń okresowych lub ciągłych również wykonywanie, w okresie ostatnich trzech lat przed upływem terminu składania ofert, a jeżeli okres prowadzenia działalności jest krótszy – w tym okresie, </w:t>
      </w:r>
      <w:r w:rsidRPr="007C46D0">
        <w:rPr>
          <w:bCs/>
        </w:rPr>
        <w:t>co najmniej</w:t>
      </w:r>
      <w:r w:rsidRPr="007C46D0">
        <w:rPr>
          <w:b/>
          <w:bCs/>
        </w:rPr>
        <w:t xml:space="preserve"> </w:t>
      </w:r>
      <w:r w:rsidRPr="007C46D0">
        <w:rPr>
          <w:b/>
          <w:iCs/>
        </w:rPr>
        <w:t xml:space="preserve">trzech dostaw energii elektrycznej, wartości nie mniejszej niż </w:t>
      </w:r>
      <w:r w:rsidR="00555516">
        <w:rPr>
          <w:b/>
          <w:iCs/>
        </w:rPr>
        <w:t>1</w:t>
      </w:r>
      <w:r w:rsidRPr="007C46D0">
        <w:rPr>
          <w:b/>
          <w:iCs/>
        </w:rPr>
        <w:t> </w:t>
      </w:r>
      <w:r w:rsidR="00555516">
        <w:rPr>
          <w:b/>
          <w:iCs/>
        </w:rPr>
        <w:t>5</w:t>
      </w:r>
      <w:r w:rsidRPr="007C46D0">
        <w:rPr>
          <w:b/>
          <w:iCs/>
        </w:rPr>
        <w:t>00 000 złotych brutto</w:t>
      </w:r>
      <w:r w:rsidR="00852D9D">
        <w:rPr>
          <w:b/>
          <w:iCs/>
        </w:rPr>
        <w:t xml:space="preserve"> każda</w:t>
      </w:r>
      <w:r w:rsidRPr="007C46D0">
        <w:rPr>
          <w:b/>
          <w:iCs/>
        </w:rPr>
        <w:t>.</w:t>
      </w:r>
    </w:p>
    <w:p w:rsidR="00AF3E5D" w:rsidRPr="007C46D0" w:rsidRDefault="00AF3E5D" w:rsidP="00025EB0">
      <w:pPr>
        <w:pStyle w:val="Tekstpodstawowy"/>
        <w:spacing w:line="340" w:lineRule="exact"/>
        <w:ind w:left="567" w:hanging="567"/>
        <w:rPr>
          <w:i/>
          <w:iCs/>
        </w:rPr>
      </w:pPr>
      <w:r w:rsidRPr="007C46D0">
        <w:t>4.</w:t>
      </w:r>
      <w:r w:rsidR="00EF4B5B" w:rsidRPr="007C46D0">
        <w:tab/>
      </w:r>
      <w:r w:rsidRPr="00852D9D">
        <w:rPr>
          <w:b/>
        </w:rPr>
        <w:t>Znajdują się w sytuacji ekonomicznej i finansowej</w:t>
      </w:r>
      <w:r w:rsidRPr="007C46D0">
        <w:t xml:space="preserve"> umożliwiającej wykonanie przedmiotu umowy, tj. </w:t>
      </w:r>
      <w:r w:rsidRPr="007C46D0">
        <w:rPr>
          <w:b/>
          <w:bCs/>
        </w:rPr>
        <w:t>wykażą posiadanie ubezpieczenia OC w zakresie prowadzonej działalności związanej z przedmiotem zamówi</w:t>
      </w:r>
      <w:r w:rsidR="00555516">
        <w:rPr>
          <w:b/>
          <w:bCs/>
        </w:rPr>
        <w:t>enia na kwotę nie mniejszą niż 1</w:t>
      </w:r>
      <w:r w:rsidRPr="007C46D0">
        <w:rPr>
          <w:b/>
          <w:bCs/>
        </w:rPr>
        <w:t xml:space="preserve"> 000 000 </w:t>
      </w:r>
      <w:r w:rsidRPr="007C46D0">
        <w:rPr>
          <w:b/>
          <w:bCs/>
          <w:iCs/>
        </w:rPr>
        <w:t>złotych</w:t>
      </w:r>
      <w:r w:rsidRPr="007C46D0">
        <w:t>.</w:t>
      </w:r>
    </w:p>
    <w:p w:rsidR="00AF3E5D" w:rsidRPr="00CA10B7" w:rsidRDefault="00AF3E5D" w:rsidP="00E7098D">
      <w:pPr>
        <w:pStyle w:val="Tekstpodstawowy"/>
        <w:spacing w:line="340" w:lineRule="exact"/>
        <w:ind w:left="567" w:hanging="567"/>
        <w:rPr>
          <w:b/>
          <w:iCs/>
        </w:rPr>
      </w:pPr>
      <w:r w:rsidRPr="00852D9D">
        <w:rPr>
          <w:iCs/>
        </w:rPr>
        <w:t>5</w:t>
      </w:r>
      <w:r w:rsidR="00EF4B5B" w:rsidRPr="00CA10B7">
        <w:rPr>
          <w:b/>
          <w:iCs/>
        </w:rPr>
        <w:tab/>
      </w:r>
      <w:r w:rsidR="00623599">
        <w:rPr>
          <w:b/>
          <w:iCs/>
        </w:rPr>
        <w:t>P</w:t>
      </w:r>
      <w:r w:rsidRPr="00CA10B7">
        <w:rPr>
          <w:b/>
          <w:iCs/>
        </w:rPr>
        <w:t xml:space="preserve">odstawy wykluczenia, o których mowa w art. 24 ust. 5 </w:t>
      </w:r>
      <w:proofErr w:type="spellStart"/>
      <w:r w:rsidRPr="00CA10B7">
        <w:rPr>
          <w:b/>
          <w:iCs/>
        </w:rPr>
        <w:t>Pzp</w:t>
      </w:r>
      <w:proofErr w:type="spellEnd"/>
      <w:r w:rsidRPr="00CA10B7">
        <w:rPr>
          <w:b/>
          <w:iCs/>
        </w:rPr>
        <w:t>:</w:t>
      </w:r>
    </w:p>
    <w:p w:rsidR="00AF3E5D" w:rsidRPr="007C46D0" w:rsidRDefault="00AF3E5D" w:rsidP="00E7098D">
      <w:pPr>
        <w:pStyle w:val="Tekstpodstawowy"/>
        <w:spacing w:line="340" w:lineRule="exact"/>
        <w:ind w:left="1134" w:hanging="567"/>
        <w:rPr>
          <w:iCs/>
        </w:rPr>
      </w:pPr>
      <w:r w:rsidRPr="007C46D0">
        <w:rPr>
          <w:iCs/>
        </w:rPr>
        <w:t>1)</w:t>
      </w:r>
      <w:r w:rsidR="00EF4B5B" w:rsidRPr="007C46D0">
        <w:rPr>
          <w:iCs/>
        </w:rPr>
        <w:tab/>
      </w:r>
      <w:r w:rsidRPr="007C46D0">
        <w:rPr>
          <w:iCs/>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w:t>
      </w:r>
      <w:r w:rsidR="00193CAE">
        <w:rPr>
          <w:iCs/>
        </w:rPr>
        <w:t>padłość ogłoszono, z wyjątkiem W</w:t>
      </w:r>
      <w:r w:rsidRPr="007C46D0">
        <w:rPr>
          <w:iCs/>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w:t>
      </w:r>
      <w:r w:rsidR="00EF4B5B" w:rsidRPr="007C46D0">
        <w:rPr>
          <w:iCs/>
        </w:rPr>
        <w:t> </w:t>
      </w:r>
      <w:r w:rsidRPr="007C46D0">
        <w:rPr>
          <w:iCs/>
        </w:rPr>
        <w:t>dnia 28 lutego 2003 r. – Prawo upadłościowe (Dz. U. z 2015 r. poz. 233, 978, 1166, 1259 i 1844 oraz z 2016 r. poz. 615),</w:t>
      </w:r>
    </w:p>
    <w:p w:rsidR="00AF3E5D" w:rsidRPr="007C46D0" w:rsidRDefault="00AF3E5D" w:rsidP="00E7098D">
      <w:pPr>
        <w:pStyle w:val="Tekstpodstawowy"/>
        <w:spacing w:line="340" w:lineRule="exact"/>
        <w:ind w:left="1134" w:hanging="567"/>
        <w:rPr>
          <w:iCs/>
        </w:rPr>
      </w:pPr>
      <w:r w:rsidRPr="007C46D0">
        <w:rPr>
          <w:iCs/>
        </w:rPr>
        <w:t>2)</w:t>
      </w:r>
      <w:r w:rsidR="00EF4B5B" w:rsidRPr="007C46D0">
        <w:rPr>
          <w:iCs/>
        </w:rPr>
        <w:tab/>
      </w:r>
      <w:r w:rsidRPr="007C46D0">
        <w:rPr>
          <w:iCs/>
        </w:rPr>
        <w:t xml:space="preserve">który w sposób zawiniony poważnie naruszył obowiązki zawodowe, co podważa jego uczciwość, w szczególności gdy </w:t>
      </w:r>
      <w:r w:rsidR="00193CAE">
        <w:rPr>
          <w:iCs/>
        </w:rPr>
        <w:t>W</w:t>
      </w:r>
      <w:r w:rsidRPr="007C46D0">
        <w:rPr>
          <w:iCs/>
        </w:rPr>
        <w:t>ykonawca w wyniku zamierzonego działania lub rażącego niedbalstwa nie wykonał lub niena</w:t>
      </w:r>
      <w:r w:rsidR="002775DE">
        <w:rPr>
          <w:iCs/>
        </w:rPr>
        <w:t>leżycie wykonał zamówienie, co Z</w:t>
      </w:r>
      <w:r w:rsidRPr="007C46D0">
        <w:rPr>
          <w:iCs/>
        </w:rPr>
        <w:t>amawiający jest w stanie wykazać za pomocą stosownych środków dowodowych,</w:t>
      </w:r>
    </w:p>
    <w:p w:rsidR="00AF3E5D" w:rsidRPr="007C46D0" w:rsidRDefault="00AF3E5D" w:rsidP="00E7098D">
      <w:pPr>
        <w:pStyle w:val="Tekstpodstawowy"/>
        <w:spacing w:line="340" w:lineRule="exact"/>
        <w:ind w:left="1134" w:hanging="567"/>
        <w:rPr>
          <w:iCs/>
        </w:rPr>
      </w:pPr>
      <w:r w:rsidRPr="007C46D0">
        <w:rPr>
          <w:iCs/>
        </w:rPr>
        <w:t>3)</w:t>
      </w:r>
      <w:r w:rsidR="00EF4B5B" w:rsidRPr="007C46D0">
        <w:rPr>
          <w:iCs/>
        </w:rPr>
        <w:tab/>
      </w:r>
      <w:r w:rsidRPr="007C46D0">
        <w:rPr>
          <w:iCs/>
        </w:rPr>
        <w:t>który, z przyczyn leżących po jego stronie, nie wykonał albo nienależycie wykonał w istotnym stopniu wcześniejszą umowę w sprawie zamówienia publicznego</w:t>
      </w:r>
      <w:r w:rsidR="002775DE">
        <w:rPr>
          <w:iCs/>
        </w:rPr>
        <w:t xml:space="preserve"> lub umowę koncesji, zawartą z Z</w:t>
      </w:r>
      <w:r w:rsidRPr="007C46D0">
        <w:rPr>
          <w:iCs/>
        </w:rPr>
        <w:t>amawiającym, o którym mowa w</w:t>
      </w:r>
      <w:r w:rsidR="00C9581A" w:rsidRPr="007C46D0">
        <w:rPr>
          <w:iCs/>
        </w:rPr>
        <w:t> </w:t>
      </w:r>
      <w:r w:rsidRPr="007C46D0">
        <w:rPr>
          <w:iCs/>
        </w:rPr>
        <w:t>art. 3 ust. 1 pkt 1–4, co doprowadziło do rozwiązania umo</w:t>
      </w:r>
      <w:r w:rsidR="00113BD1" w:rsidRPr="007C46D0">
        <w:rPr>
          <w:iCs/>
        </w:rPr>
        <w:t>wy lub zasądzenia odszkodowania,</w:t>
      </w:r>
    </w:p>
    <w:p w:rsidR="00113BD1" w:rsidRPr="007C46D0" w:rsidRDefault="00113BD1" w:rsidP="00E7098D">
      <w:pPr>
        <w:pStyle w:val="Tekstpodstawowy"/>
        <w:spacing w:line="340" w:lineRule="exact"/>
        <w:ind w:left="1134" w:hanging="567"/>
        <w:rPr>
          <w:i/>
          <w:iCs/>
        </w:rPr>
      </w:pPr>
      <w:r w:rsidRPr="007C46D0">
        <w:rPr>
          <w:iCs/>
        </w:rPr>
        <w:t>4)</w:t>
      </w:r>
      <w:r w:rsidR="00C9581A" w:rsidRPr="007C46D0">
        <w:rPr>
          <w:iCs/>
        </w:rPr>
        <w:tab/>
      </w:r>
      <w:r w:rsidRPr="007C46D0">
        <w:rPr>
          <w:iCs/>
        </w:rPr>
        <w:t>który naruszył obowiązki dotyczące płatności podatków, opłat lub składek na ubezpieczen</w:t>
      </w:r>
      <w:r w:rsidR="002775DE">
        <w:rPr>
          <w:iCs/>
        </w:rPr>
        <w:t>ia społeczne lub zdrowotne, co Z</w:t>
      </w:r>
      <w:r w:rsidRPr="007C46D0">
        <w:rPr>
          <w:iCs/>
        </w:rPr>
        <w:t xml:space="preserve">amawiający jest w stanie wykazać za pomocą stosownych środków dowodowych, z wyjątkiem przypadku, o którym </w:t>
      </w:r>
      <w:r w:rsidR="00193CAE">
        <w:rPr>
          <w:iCs/>
        </w:rPr>
        <w:t>mowa w ust. 1 pkt 15, chyba że W</w:t>
      </w:r>
      <w:r w:rsidRPr="007C46D0">
        <w:rPr>
          <w:iCs/>
        </w:rPr>
        <w:t>ykonawca dokonał płatności należnych podatków, opłat lub składek na ubezpieczenia społeczne lub zdrowotne wraz z odsetkami lub grzywnami lub zawarł wiążące porozumienie w sprawie spłaty tych należności.</w:t>
      </w:r>
    </w:p>
    <w:p w:rsidR="00AF3E5D" w:rsidRPr="00D74B54" w:rsidRDefault="00060D1B" w:rsidP="00B5740D">
      <w:pPr>
        <w:pStyle w:val="Nagwek1"/>
      </w:pPr>
      <w:bookmarkStart w:id="8" w:name="_Toc462384464"/>
      <w:r>
        <w:t>ROZDZIAŁ VI</w:t>
      </w:r>
      <w:r w:rsidR="00AF3E5D" w:rsidRPr="00D74B54">
        <w:t>.</w:t>
      </w:r>
      <w:r w:rsidR="00AF3E5D" w:rsidRPr="00D74B54">
        <w:tab/>
      </w:r>
      <w:r w:rsidRPr="00D74B54">
        <w:t>WYKAZ OŚWIADCZEŃ LUB DOKUMENTÓW, POTWIERDZAJĄCYCH SPEŁNIANIE WARUNKÓW UDZIAŁU W POSTĘPOWANIU ORAZ BRAK PODSTAW WYKLUCZENIA</w:t>
      </w:r>
      <w:bookmarkEnd w:id="8"/>
      <w:r w:rsidR="00AF3E5D" w:rsidRPr="00D74B54">
        <w:t xml:space="preserve"> </w:t>
      </w:r>
    </w:p>
    <w:p w:rsidR="00AF3E5D" w:rsidRPr="007C46D0" w:rsidRDefault="00AF3E5D"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1.</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Informacja z Krajowego Rejestru Karnego</w:t>
      </w:r>
      <w:r w:rsidRPr="007C46D0">
        <w:rPr>
          <w:rFonts w:ascii="Times New Roman" w:hAnsi="Times New Roman" w:cs="Times New Roman"/>
          <w:color w:val="auto"/>
          <w:sz w:val="24"/>
          <w:szCs w:val="24"/>
        </w:rPr>
        <w:t xml:space="preserve"> w zakresie określonym w art. 24 ust. 1 pkt 13, 14 i 21 ustawy, wystawiona nie wcześniej niż 6 miesięcy przed upływem terminu składania ofert albo wniosków o dopuszczenie do udziału w postępowaniu; </w:t>
      </w:r>
    </w:p>
    <w:p w:rsidR="00AF3E5D" w:rsidRPr="007C46D0" w:rsidRDefault="00AF3E5D"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2.</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Zaświadczenie właściwego naczelnika urzędu skarbowego</w:t>
      </w:r>
      <w:r w:rsidRPr="007C46D0">
        <w:rPr>
          <w:rFonts w:ascii="Times New Roman" w:hAnsi="Times New Roman" w:cs="Times New Roman"/>
          <w:color w:val="auto"/>
          <w:sz w:val="24"/>
          <w:szCs w:val="24"/>
        </w:rPr>
        <w:t xml:space="preserve"> potwierdzające,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ykonawca nie zalega z opłacaniem podatków, wystawionego nie wcześniej niż 3 miesiące przed upływem terminu składania ofert albo wniosków o dopuszczenie do udziału w postępowaniu, lub innego dokumentu potwierdzającego,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F3E5D" w:rsidRPr="007C46D0" w:rsidRDefault="00AF3E5D"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3.</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 xml:space="preserve">Zaświadczenie właściwej terenowej jednostki organizacyjnej Zakładu Ubezpieczeń Społecznych </w:t>
      </w:r>
      <w:r w:rsidRPr="007C46D0">
        <w:rPr>
          <w:rFonts w:ascii="Times New Roman" w:hAnsi="Times New Roman" w:cs="Times New Roman"/>
          <w:color w:val="auto"/>
          <w:sz w:val="24"/>
          <w:szCs w:val="24"/>
        </w:rPr>
        <w:t>lub</w:t>
      </w:r>
      <w:r w:rsidRPr="007C46D0">
        <w:rPr>
          <w:rFonts w:ascii="Times New Roman" w:hAnsi="Times New Roman" w:cs="Times New Roman"/>
          <w:b/>
          <w:color w:val="auto"/>
          <w:sz w:val="24"/>
          <w:szCs w:val="24"/>
        </w:rPr>
        <w:t xml:space="preserve"> Kasy Rolniczego Ubezpieczenia Społecznego</w:t>
      </w:r>
      <w:r w:rsidRPr="007C46D0">
        <w:rPr>
          <w:rFonts w:ascii="Times New Roman" w:hAnsi="Times New Roman" w:cs="Times New Roman"/>
          <w:color w:val="auto"/>
          <w:sz w:val="24"/>
          <w:szCs w:val="24"/>
        </w:rPr>
        <w:t xml:space="preserve"> albo inny dokument potwierdzający,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ykonawca nie zalega z opłacaniem składek na ubezpieczenia społeczne lub zdrowotne, wystawione nie wcześniej niż 3 miesiące przed upływem terminu składania ofert albo wniosków o dopuszczenie do udziału w postępowaniu, lub inny dokument potwierdzający, że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w:t>
      </w:r>
      <w:r w:rsidR="00113BD1" w:rsidRPr="007C46D0">
        <w:rPr>
          <w:rFonts w:ascii="Times New Roman" w:hAnsi="Times New Roman" w:cs="Times New Roman"/>
          <w:color w:val="auto"/>
          <w:sz w:val="24"/>
          <w:szCs w:val="24"/>
        </w:rPr>
        <w:t>nania decyzji właściwego organu;</w:t>
      </w:r>
    </w:p>
    <w:p w:rsidR="00113BD1"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4.</w:t>
      </w:r>
      <w:r w:rsidR="00C9581A" w:rsidRPr="007C46D0">
        <w:rPr>
          <w:rFonts w:ascii="Times New Roman" w:hAnsi="Times New Roman" w:cs="Times New Roman"/>
          <w:color w:val="auto"/>
          <w:sz w:val="24"/>
          <w:szCs w:val="24"/>
        </w:rPr>
        <w:tab/>
      </w:r>
      <w:r w:rsidR="00193CAE">
        <w:rPr>
          <w:rFonts w:ascii="Times New Roman" w:hAnsi="Times New Roman" w:cs="Times New Roman"/>
          <w:b/>
          <w:color w:val="auto"/>
          <w:sz w:val="24"/>
          <w:szCs w:val="24"/>
        </w:rPr>
        <w:t>Oświadczenie W</w:t>
      </w:r>
      <w:r w:rsidRPr="007C46D0">
        <w:rPr>
          <w:rFonts w:ascii="Times New Roman" w:hAnsi="Times New Roman" w:cs="Times New Roman"/>
          <w:b/>
          <w:color w:val="auto"/>
          <w:sz w:val="24"/>
          <w:szCs w:val="24"/>
        </w:rPr>
        <w:t>ykonawcy o niezaleganiu z opłacaniem podatków i opłat lokalnych</w:t>
      </w:r>
      <w:r w:rsidRPr="007C46D0">
        <w:rPr>
          <w:rFonts w:ascii="Times New Roman" w:hAnsi="Times New Roman" w:cs="Times New Roman"/>
          <w:color w:val="auto"/>
          <w:sz w:val="24"/>
          <w:szCs w:val="24"/>
        </w:rPr>
        <w:t>, o których mowa w ustawie z dnia 12 stycznia 1991 r. o podatkach i opłatach lokalnych (Dz. U. z 2016 r. poz. 716);</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5</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Odpis z właściwego rejestru</w:t>
      </w:r>
      <w:r w:rsidR="00AF3E5D" w:rsidRPr="007C46D0">
        <w:rPr>
          <w:rFonts w:ascii="Times New Roman" w:hAnsi="Times New Roman" w:cs="Times New Roman"/>
          <w:color w:val="auto"/>
          <w:sz w:val="24"/>
          <w:szCs w:val="24"/>
        </w:rPr>
        <w:t xml:space="preserve"> lub z </w:t>
      </w:r>
      <w:r w:rsidR="00AF3E5D" w:rsidRPr="007C46D0">
        <w:rPr>
          <w:rFonts w:ascii="Times New Roman" w:hAnsi="Times New Roman" w:cs="Times New Roman"/>
          <w:b/>
          <w:color w:val="auto"/>
          <w:sz w:val="24"/>
          <w:szCs w:val="24"/>
        </w:rPr>
        <w:t>centralnej ewidencji i informacji o działalności gospodarczej</w:t>
      </w:r>
      <w:r w:rsidR="00AF3E5D" w:rsidRPr="007C46D0">
        <w:rPr>
          <w:rFonts w:ascii="Times New Roman" w:hAnsi="Times New Roman" w:cs="Times New Roman"/>
          <w:color w:val="auto"/>
          <w:sz w:val="24"/>
          <w:szCs w:val="24"/>
        </w:rPr>
        <w:t xml:space="preserve">, jeżeli odrębne przepisy wymagają wpisu do rejestru lub ewidencji,  w celu potwierdzenia braku podstaw wykluczenia na podstawie art. 24 ust. 5 pkt 1 ustawy, czyli tych, o których mowa w </w:t>
      </w:r>
      <w:r w:rsidR="00623599">
        <w:rPr>
          <w:rFonts w:ascii="Times New Roman" w:hAnsi="Times New Roman" w:cs="Times New Roman"/>
          <w:color w:val="auto"/>
          <w:sz w:val="24"/>
          <w:szCs w:val="24"/>
        </w:rPr>
        <w:t xml:space="preserve">rozdziale V </w:t>
      </w:r>
      <w:r w:rsidR="00AF3E5D" w:rsidRPr="007C46D0">
        <w:rPr>
          <w:rFonts w:ascii="Times New Roman" w:hAnsi="Times New Roman" w:cs="Times New Roman"/>
          <w:color w:val="auto"/>
          <w:sz w:val="24"/>
          <w:szCs w:val="24"/>
        </w:rPr>
        <w:t>punk</w:t>
      </w:r>
      <w:r w:rsidR="00623599">
        <w:rPr>
          <w:rFonts w:ascii="Times New Roman" w:hAnsi="Times New Roman" w:cs="Times New Roman"/>
          <w:color w:val="auto"/>
          <w:sz w:val="24"/>
          <w:szCs w:val="24"/>
        </w:rPr>
        <w:t>t</w:t>
      </w:r>
      <w:r w:rsidR="00AF3E5D" w:rsidRPr="007C46D0">
        <w:rPr>
          <w:rFonts w:ascii="Times New Roman" w:hAnsi="Times New Roman" w:cs="Times New Roman"/>
          <w:color w:val="auto"/>
          <w:sz w:val="24"/>
          <w:szCs w:val="24"/>
        </w:rPr>
        <w:t xml:space="preserve"> 5 </w:t>
      </w:r>
      <w:proofErr w:type="spellStart"/>
      <w:r w:rsidR="00AF3E5D" w:rsidRPr="007C46D0">
        <w:rPr>
          <w:rFonts w:ascii="Times New Roman" w:hAnsi="Times New Roman" w:cs="Times New Roman"/>
          <w:color w:val="auto"/>
          <w:sz w:val="24"/>
          <w:szCs w:val="24"/>
        </w:rPr>
        <w:t>ppkt</w:t>
      </w:r>
      <w:proofErr w:type="spellEnd"/>
      <w:r w:rsidR="00AF3E5D" w:rsidRPr="007C46D0">
        <w:rPr>
          <w:rFonts w:ascii="Times New Roman" w:hAnsi="Times New Roman" w:cs="Times New Roman"/>
          <w:color w:val="auto"/>
          <w:sz w:val="24"/>
          <w:szCs w:val="24"/>
        </w:rPr>
        <w:t xml:space="preserve"> 1 niniejszej SIWZ;</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6</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Oświadczenie </w:t>
      </w:r>
      <w:r w:rsidR="00193CAE">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ykonawcy o braku orzeczenia wobec niego tytułem środka zapobiegawczego zakazu ubiegania się o zamówienia publiczne</w:t>
      </w:r>
      <w:r w:rsidR="00AF3E5D" w:rsidRPr="007C46D0">
        <w:rPr>
          <w:rFonts w:ascii="Times New Roman" w:hAnsi="Times New Roman" w:cs="Times New Roman"/>
          <w:color w:val="auto"/>
          <w:sz w:val="24"/>
          <w:szCs w:val="24"/>
        </w:rPr>
        <w:t>.</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7</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Oświadczenie </w:t>
      </w:r>
      <w:r w:rsidR="00193CAE">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AF3E5D" w:rsidRPr="007C46D0">
        <w:rPr>
          <w:rFonts w:ascii="Times New Roman" w:hAnsi="Times New Roman" w:cs="Times New Roman"/>
          <w:color w:val="auto"/>
          <w:sz w:val="24"/>
          <w:szCs w:val="24"/>
        </w:rPr>
        <w:t>;</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8</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Koncesja na obrót energią elektryczną</w:t>
      </w:r>
      <w:r w:rsidR="00AF3E5D" w:rsidRPr="007C46D0">
        <w:rPr>
          <w:rFonts w:ascii="Times New Roman" w:hAnsi="Times New Roman" w:cs="Times New Roman"/>
          <w:color w:val="auto"/>
          <w:sz w:val="24"/>
          <w:szCs w:val="24"/>
        </w:rPr>
        <w:t>;</w:t>
      </w:r>
    </w:p>
    <w:p w:rsidR="00AF3E5D" w:rsidRPr="007C46D0" w:rsidRDefault="00113BD1" w:rsidP="00794D56">
      <w:pPr>
        <w:pStyle w:val="awciety"/>
        <w:spacing w:line="340" w:lineRule="exact"/>
        <w:ind w:hanging="567"/>
        <w:rPr>
          <w:rFonts w:ascii="Times New Roman" w:hAnsi="Times New Roman" w:cs="Times New Roman"/>
          <w:color w:val="auto"/>
          <w:sz w:val="24"/>
          <w:szCs w:val="24"/>
        </w:rPr>
      </w:pPr>
      <w:r w:rsidRPr="007C46D0">
        <w:rPr>
          <w:rFonts w:ascii="Times New Roman" w:hAnsi="Times New Roman" w:cs="Times New Roman"/>
          <w:color w:val="auto"/>
          <w:sz w:val="24"/>
          <w:szCs w:val="24"/>
        </w:rPr>
        <w:t>9</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Wykaz dostaw </w:t>
      </w:r>
      <w:r w:rsidR="00AF3E5D" w:rsidRPr="007C46D0">
        <w:rPr>
          <w:rFonts w:ascii="Times New Roman" w:hAnsi="Times New Roman" w:cs="Times New Roman"/>
          <w:color w:val="auto"/>
          <w:sz w:val="24"/>
          <w:szCs w:val="24"/>
        </w:rPr>
        <w:t xml:space="preserve">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t>
      </w:r>
      <w:r w:rsidR="00193CAE">
        <w:rPr>
          <w:rFonts w:ascii="Times New Roman" w:hAnsi="Times New Roman" w:cs="Times New Roman"/>
          <w:color w:val="auto"/>
          <w:sz w:val="24"/>
          <w:szCs w:val="24"/>
        </w:rPr>
        <w:t>W</w:t>
      </w:r>
      <w:r w:rsidR="00AF3E5D" w:rsidRPr="007C46D0">
        <w:rPr>
          <w:rFonts w:ascii="Times New Roman" w:hAnsi="Times New Roman" w:cs="Times New Roman"/>
          <w:color w:val="auto"/>
          <w:sz w:val="24"/>
          <w:szCs w:val="24"/>
        </w:rPr>
        <w:t>ykonawcy; w przypadku świadczeń okresowych lub ciągłych nadal wykonywanych referencje bądź inne dokumenty potwierdzające ich należyte wykonywanie powinny być wydane nie wcześniej niż 3 miesiące przed upływem terminu składania ofert;</w:t>
      </w:r>
    </w:p>
    <w:p w:rsidR="00AF3E5D" w:rsidRPr="007C46D0" w:rsidRDefault="00113BD1" w:rsidP="00794D56">
      <w:pPr>
        <w:pStyle w:val="awciety"/>
        <w:spacing w:line="340" w:lineRule="exact"/>
        <w:ind w:hanging="567"/>
        <w:rPr>
          <w:rFonts w:ascii="Times New Roman" w:hAnsi="Times New Roman" w:cs="Times New Roman"/>
          <w:iCs/>
          <w:spacing w:val="-1"/>
          <w:sz w:val="24"/>
          <w:szCs w:val="24"/>
        </w:rPr>
      </w:pPr>
      <w:r w:rsidRPr="007C46D0">
        <w:rPr>
          <w:rFonts w:ascii="Times New Roman" w:hAnsi="Times New Roman" w:cs="Times New Roman"/>
          <w:color w:val="auto"/>
          <w:sz w:val="24"/>
          <w:szCs w:val="24"/>
        </w:rPr>
        <w:t>10</w:t>
      </w:r>
      <w:r w:rsidR="00AF3E5D" w:rsidRPr="007C46D0">
        <w:rPr>
          <w:rFonts w:ascii="Times New Roman" w:hAnsi="Times New Roman" w:cs="Times New Roman"/>
          <w:color w:val="auto"/>
          <w:sz w:val="24"/>
          <w:szCs w:val="24"/>
        </w:rPr>
        <w:t>.</w:t>
      </w:r>
      <w:r w:rsidR="00C9581A" w:rsidRPr="007C46D0">
        <w:rPr>
          <w:rFonts w:ascii="Times New Roman" w:hAnsi="Times New Roman" w:cs="Times New Roman"/>
          <w:color w:val="auto"/>
          <w:sz w:val="24"/>
          <w:szCs w:val="24"/>
        </w:rPr>
        <w:tab/>
      </w:r>
      <w:r w:rsidR="00AF3E5D" w:rsidRPr="007C46D0">
        <w:rPr>
          <w:rFonts w:ascii="Times New Roman" w:hAnsi="Times New Roman" w:cs="Times New Roman"/>
          <w:b/>
          <w:color w:val="auto"/>
          <w:sz w:val="24"/>
          <w:szCs w:val="24"/>
        </w:rPr>
        <w:t xml:space="preserve">Dokumenty potwierdzające, że </w:t>
      </w:r>
      <w:r w:rsidR="00193CAE">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 xml:space="preserve">ykonawca jest ubezpieczony od odpowiedzialności cywilnej w zakresie prowadzonej działalności związanej z przedmiotem zamówienia na sumę gwarancyjną określoną przez </w:t>
      </w:r>
      <w:r w:rsidR="002775DE">
        <w:rPr>
          <w:rFonts w:ascii="Times New Roman" w:hAnsi="Times New Roman" w:cs="Times New Roman"/>
          <w:b/>
          <w:color w:val="auto"/>
          <w:sz w:val="24"/>
          <w:szCs w:val="24"/>
        </w:rPr>
        <w:t>Z</w:t>
      </w:r>
      <w:r w:rsidR="00AF3E5D" w:rsidRPr="007C46D0">
        <w:rPr>
          <w:rFonts w:ascii="Times New Roman" w:hAnsi="Times New Roman" w:cs="Times New Roman"/>
          <w:b/>
          <w:color w:val="auto"/>
          <w:sz w:val="24"/>
          <w:szCs w:val="24"/>
        </w:rPr>
        <w:t>amawiającego</w:t>
      </w:r>
      <w:r w:rsidR="00AF3E5D" w:rsidRPr="007C46D0">
        <w:rPr>
          <w:rFonts w:ascii="Times New Roman" w:hAnsi="Times New Roman" w:cs="Times New Roman"/>
          <w:color w:val="auto"/>
          <w:sz w:val="24"/>
          <w:szCs w:val="24"/>
        </w:rPr>
        <w:t>.</w:t>
      </w:r>
    </w:p>
    <w:p w:rsidR="00AF3E5D" w:rsidRPr="007C46D0" w:rsidRDefault="00113BD1" w:rsidP="001B7965">
      <w:pPr>
        <w:spacing w:line="360" w:lineRule="exact"/>
        <w:ind w:left="567" w:hanging="567"/>
        <w:jc w:val="both"/>
      </w:pPr>
      <w:r w:rsidRPr="007C46D0">
        <w:rPr>
          <w:iCs/>
          <w:spacing w:val="-1"/>
        </w:rPr>
        <w:t>11</w:t>
      </w:r>
      <w:r w:rsidR="00AF3E5D" w:rsidRPr="007C46D0">
        <w:rPr>
          <w:iCs/>
          <w:spacing w:val="-1"/>
        </w:rPr>
        <w:t>.</w:t>
      </w:r>
      <w:r w:rsidR="00C9581A" w:rsidRPr="007C46D0">
        <w:rPr>
          <w:iCs/>
          <w:spacing w:val="-1"/>
        </w:rPr>
        <w:tab/>
      </w:r>
      <w:r w:rsidR="00AF3E5D" w:rsidRPr="007C46D0">
        <w:rPr>
          <w:b/>
          <w:iCs/>
          <w:spacing w:val="-1"/>
        </w:rPr>
        <w:t>Aktualne na dzień składania ofert o</w:t>
      </w:r>
      <w:r w:rsidR="00AF3E5D" w:rsidRPr="007C46D0">
        <w:rPr>
          <w:b/>
        </w:rPr>
        <w:t>świadczenie w postaci Jednolitego Europejskiego Dokumentu Zamówienia</w:t>
      </w:r>
      <w:r w:rsidR="00AF3E5D" w:rsidRPr="007C46D0">
        <w:rPr>
          <w:iCs/>
        </w:rPr>
        <w:t xml:space="preserve"> (dalej też: </w:t>
      </w:r>
      <w:r w:rsidR="00AF3E5D" w:rsidRPr="007C46D0">
        <w:rPr>
          <w:i/>
          <w:iCs/>
        </w:rPr>
        <w:t>jednolity dokument</w:t>
      </w:r>
      <w:r w:rsidR="00AF3E5D" w:rsidRPr="007C46D0">
        <w:rPr>
          <w:iCs/>
        </w:rPr>
        <w:t xml:space="preserve"> albo </w:t>
      </w:r>
      <w:r w:rsidR="00AF3E5D" w:rsidRPr="007C46D0">
        <w:rPr>
          <w:i/>
          <w:iCs/>
        </w:rPr>
        <w:t>jednolite dokumenty</w:t>
      </w:r>
      <w:r w:rsidR="00AF3E5D" w:rsidRPr="007C46D0">
        <w:rPr>
          <w:iCs/>
        </w:rPr>
        <w:t>) wypełni</w:t>
      </w:r>
      <w:r w:rsidR="002775DE">
        <w:rPr>
          <w:iCs/>
        </w:rPr>
        <w:t>one w zakresie wskazanym przez Z</w:t>
      </w:r>
      <w:r w:rsidR="00AF3E5D" w:rsidRPr="007C46D0">
        <w:rPr>
          <w:iCs/>
        </w:rPr>
        <w:t xml:space="preserve">amawiającego w niniejszej SIWZ, </w:t>
      </w:r>
      <w:r w:rsidR="00D807D5">
        <w:rPr>
          <w:iCs/>
        </w:rPr>
        <w:t>zgodnie z załącznikiem nr 3 do SIWZ</w:t>
      </w:r>
      <w:r w:rsidR="00AF3E5D" w:rsidRPr="007C46D0">
        <w:rPr>
          <w:iCs/>
        </w:rPr>
        <w:t>.</w:t>
      </w:r>
      <w:r w:rsidR="00D53C28">
        <w:rPr>
          <w:iCs/>
        </w:rPr>
        <w:t xml:space="preserve"> Wykonawca wypełnia pola </w:t>
      </w:r>
      <w:r w:rsidR="00A8595C">
        <w:rPr>
          <w:iCs/>
        </w:rPr>
        <w:t xml:space="preserve">z białym tłem, pola zacieniowane na szaro nie dotyczą niniejszego </w:t>
      </w:r>
      <w:proofErr w:type="spellStart"/>
      <w:r w:rsidR="00A8595C">
        <w:rPr>
          <w:iCs/>
        </w:rPr>
        <w:t>postęowania</w:t>
      </w:r>
      <w:proofErr w:type="spellEnd"/>
      <w:r w:rsidR="00A8595C">
        <w:rPr>
          <w:iCs/>
        </w:rPr>
        <w:t>.</w:t>
      </w:r>
    </w:p>
    <w:p w:rsidR="00AF3E5D" w:rsidRPr="007C46D0" w:rsidRDefault="007F32AC" w:rsidP="00D53C28">
      <w:pPr>
        <w:pStyle w:val="ust"/>
        <w:widowControl w:val="0"/>
        <w:spacing w:before="0" w:after="0" w:line="360" w:lineRule="exact"/>
        <w:ind w:left="567" w:hanging="567"/>
        <w:rPr>
          <w:szCs w:val="24"/>
        </w:rPr>
      </w:pPr>
      <w:r>
        <w:rPr>
          <w:szCs w:val="24"/>
        </w:rPr>
        <w:tab/>
      </w:r>
      <w:r w:rsidR="00AF3E5D" w:rsidRPr="007C46D0">
        <w:rPr>
          <w:szCs w:val="24"/>
        </w:rPr>
        <w:t xml:space="preserve">Zgodnie z art. art. 25a ust. 3 </w:t>
      </w:r>
      <w:proofErr w:type="spellStart"/>
      <w:r w:rsidR="00AF3E5D" w:rsidRPr="007C46D0">
        <w:rPr>
          <w:szCs w:val="24"/>
        </w:rPr>
        <w:t>Pzp</w:t>
      </w:r>
      <w:proofErr w:type="spellEnd"/>
      <w:r w:rsidR="00AF3E5D" w:rsidRPr="007C46D0">
        <w:rPr>
          <w:szCs w:val="24"/>
        </w:rPr>
        <w:t xml:space="preserve"> </w:t>
      </w:r>
      <w:r w:rsidR="00AF3E5D" w:rsidRPr="007C46D0">
        <w:rPr>
          <w:i/>
          <w:szCs w:val="24"/>
        </w:rPr>
        <w:t>„</w:t>
      </w:r>
      <w:r w:rsidR="00AF3E5D" w:rsidRPr="007C46D0">
        <w:rPr>
          <w:i/>
          <w:szCs w:val="24"/>
          <w:u w:val="single"/>
        </w:rPr>
        <w:t>Wykonawca, który powołuje się na zasoby innych podmiotów,</w:t>
      </w:r>
      <w:r w:rsidR="00AF3E5D" w:rsidRPr="007C46D0">
        <w:rPr>
          <w:i/>
          <w:szCs w:val="24"/>
        </w:rPr>
        <w:t xml:space="preserve"> w celu wykazania braku istnienia wobec nich podstaw wykluczenia oraz spełniania, w zakresie, w jakim powołuje się na ich zasoby, warunków udziału w postępowaniu </w:t>
      </w:r>
      <w:r w:rsidR="00AF3E5D" w:rsidRPr="007C46D0">
        <w:rPr>
          <w:i/>
          <w:szCs w:val="24"/>
          <w:u w:val="single"/>
        </w:rPr>
        <w:t>składa także jednolite dokumenty dotyczące tych podmiotów</w:t>
      </w:r>
      <w:r w:rsidR="00AF3E5D" w:rsidRPr="007C46D0">
        <w:rPr>
          <w:szCs w:val="24"/>
          <w:u w:val="single"/>
        </w:rPr>
        <w:t>”</w:t>
      </w:r>
      <w:r w:rsidR="00AF3E5D" w:rsidRPr="007C46D0">
        <w:rPr>
          <w:szCs w:val="24"/>
        </w:rPr>
        <w:t xml:space="preserve">. </w:t>
      </w:r>
    </w:p>
    <w:p w:rsidR="00AF3E5D" w:rsidRPr="007C46D0" w:rsidRDefault="007F32AC" w:rsidP="00D53C28">
      <w:pPr>
        <w:pStyle w:val="ust"/>
        <w:widowControl w:val="0"/>
        <w:spacing w:before="0" w:after="0" w:line="360" w:lineRule="exact"/>
        <w:ind w:left="567" w:hanging="567"/>
        <w:rPr>
          <w:iCs/>
          <w:spacing w:val="-1"/>
          <w:szCs w:val="24"/>
        </w:rPr>
      </w:pPr>
      <w:r>
        <w:rPr>
          <w:szCs w:val="24"/>
        </w:rPr>
        <w:tab/>
      </w:r>
      <w:r w:rsidR="00AF3E5D" w:rsidRPr="007C46D0">
        <w:rPr>
          <w:szCs w:val="24"/>
        </w:rPr>
        <w:t xml:space="preserve">Zgodnie z art. 25a ust. </w:t>
      </w:r>
      <w:r w:rsidR="00DA151D" w:rsidRPr="007C46D0">
        <w:rPr>
          <w:szCs w:val="24"/>
        </w:rPr>
        <w:t>6</w:t>
      </w:r>
      <w:r w:rsidR="00AF3E5D" w:rsidRPr="007C46D0">
        <w:rPr>
          <w:szCs w:val="24"/>
        </w:rPr>
        <w:t xml:space="preserve"> </w:t>
      </w:r>
      <w:proofErr w:type="spellStart"/>
      <w:r w:rsidR="00AF3E5D" w:rsidRPr="007C46D0">
        <w:rPr>
          <w:szCs w:val="24"/>
        </w:rPr>
        <w:t>Pzp</w:t>
      </w:r>
      <w:proofErr w:type="spellEnd"/>
      <w:r w:rsidR="00AF3E5D" w:rsidRPr="007C46D0">
        <w:rPr>
          <w:szCs w:val="24"/>
        </w:rPr>
        <w:t xml:space="preserve"> „</w:t>
      </w:r>
      <w:r w:rsidR="00AF3E5D" w:rsidRPr="007C46D0">
        <w:rPr>
          <w:i/>
          <w:szCs w:val="24"/>
          <w:u w:val="single"/>
        </w:rPr>
        <w:t>W przypadku wspólnego ubiegania się o zamówienie</w:t>
      </w:r>
      <w:r w:rsidR="00AF3E5D" w:rsidRPr="007C46D0">
        <w:rPr>
          <w:i/>
          <w:szCs w:val="24"/>
        </w:rPr>
        <w:t xml:space="preserve"> przez </w:t>
      </w:r>
      <w:r w:rsidR="00193CAE">
        <w:rPr>
          <w:i/>
          <w:szCs w:val="24"/>
        </w:rPr>
        <w:t>W</w:t>
      </w:r>
      <w:r w:rsidR="00AF3E5D" w:rsidRPr="007C46D0">
        <w:rPr>
          <w:i/>
          <w:szCs w:val="24"/>
        </w:rPr>
        <w:t xml:space="preserve">ykonawców, </w:t>
      </w:r>
      <w:r w:rsidR="00AF3E5D" w:rsidRPr="007C46D0">
        <w:rPr>
          <w:i/>
          <w:szCs w:val="24"/>
          <w:u w:val="single"/>
        </w:rPr>
        <w:t>jednolity dokument składa każdy z </w:t>
      </w:r>
      <w:r w:rsidR="00193CAE">
        <w:rPr>
          <w:i/>
          <w:szCs w:val="24"/>
          <w:u w:val="single"/>
        </w:rPr>
        <w:t>W</w:t>
      </w:r>
      <w:r w:rsidR="00AF3E5D" w:rsidRPr="007C46D0">
        <w:rPr>
          <w:i/>
          <w:szCs w:val="24"/>
          <w:u w:val="single"/>
        </w:rPr>
        <w:t>ykonawców wspólnie ubiegających się o zamówienie</w:t>
      </w:r>
      <w:r w:rsidR="00AF3E5D" w:rsidRPr="007C46D0">
        <w:rPr>
          <w:i/>
          <w:szCs w:val="24"/>
        </w:rPr>
        <w:t>. Dokumenty te muszą potwierdzać spełnianie warunków udziału w postępowaniu oraz brak podstaw wykluczenia w zakresie, w którym każdy z </w:t>
      </w:r>
      <w:r w:rsidR="00193CAE">
        <w:rPr>
          <w:i/>
          <w:szCs w:val="24"/>
        </w:rPr>
        <w:t>W</w:t>
      </w:r>
      <w:r w:rsidR="00AF3E5D" w:rsidRPr="007C46D0">
        <w:rPr>
          <w:i/>
          <w:szCs w:val="24"/>
        </w:rPr>
        <w:t>ykonawców wykazuje spełnianie warunków udziału w postępowaniu, lub kryteriów selekcji oraz brak podstaw wykluczenia</w:t>
      </w:r>
      <w:r w:rsidR="00AF3E5D" w:rsidRPr="007C46D0">
        <w:rPr>
          <w:szCs w:val="24"/>
        </w:rPr>
        <w:t>.”</w:t>
      </w:r>
    </w:p>
    <w:p w:rsidR="00AF3E5D" w:rsidRPr="007C46D0" w:rsidRDefault="00AF3E5D" w:rsidP="00D53C28">
      <w:pPr>
        <w:spacing w:line="360" w:lineRule="exact"/>
        <w:ind w:left="567" w:hanging="567"/>
        <w:jc w:val="both"/>
        <w:rPr>
          <w:iCs/>
        </w:rPr>
      </w:pPr>
      <w:r w:rsidRPr="007C46D0">
        <w:rPr>
          <w:iCs/>
          <w:spacing w:val="-1"/>
        </w:rPr>
        <w:tab/>
        <w:t>O</w:t>
      </w:r>
      <w:r w:rsidRPr="007C46D0">
        <w:t>świadczenia w postaci Jednolitego Europejskiego Dokumentu Zamówienia</w:t>
      </w:r>
      <w:r w:rsidRPr="007C46D0">
        <w:rPr>
          <w:iCs/>
        </w:rPr>
        <w:t xml:space="preserve"> muszą być wypełnione i podpisane przez podmioty, których dotyczą, tj. </w:t>
      </w:r>
      <w:r w:rsidR="00193CAE">
        <w:rPr>
          <w:iCs/>
        </w:rPr>
        <w:t>W</w:t>
      </w:r>
      <w:r w:rsidRPr="007C46D0">
        <w:rPr>
          <w:iCs/>
        </w:rPr>
        <w:t>ykonawcę, poszczególnych wspólników konsorcjum oraz inne podmioty.</w:t>
      </w:r>
    </w:p>
    <w:p w:rsidR="00AF3E5D" w:rsidRPr="007C46D0" w:rsidRDefault="00113BD1" w:rsidP="00D53C28">
      <w:pPr>
        <w:spacing w:line="360" w:lineRule="exact"/>
        <w:ind w:left="567" w:hanging="567"/>
        <w:jc w:val="both"/>
        <w:rPr>
          <w:rFonts w:eastAsia="TimesNewRoman"/>
        </w:rPr>
      </w:pPr>
      <w:r w:rsidRPr="007C46D0">
        <w:rPr>
          <w:rFonts w:eastAsia="TimesNewRoman"/>
        </w:rPr>
        <w:t>12</w:t>
      </w:r>
      <w:r w:rsidR="00AF3E5D" w:rsidRPr="007C46D0">
        <w:rPr>
          <w:rFonts w:eastAsia="TimesNewRoman"/>
        </w:rPr>
        <w:t>.</w:t>
      </w:r>
      <w:r w:rsidR="00C9581A" w:rsidRPr="007C46D0">
        <w:rPr>
          <w:rFonts w:eastAsia="TimesNewRoman"/>
        </w:rPr>
        <w:tab/>
      </w:r>
      <w:r w:rsidR="00AF3E5D" w:rsidRPr="00A8550B">
        <w:rPr>
          <w:rFonts w:eastAsia="TimesNewRoman"/>
          <w:b/>
        </w:rPr>
        <w:t>Wykonawca, który polega na zdolnościach lub sytuacji, innych podmiotów</w:t>
      </w:r>
      <w:r w:rsidR="00AF3E5D" w:rsidRPr="007C46D0">
        <w:rPr>
          <w:rFonts w:eastAsia="TimesNewRoman"/>
        </w:rPr>
        <w:t>, musi udowodnić Zamawiającemu, że realizując zamówienie, będzie dysponował niezbędnymi zasobami tych podmiotów, w szczególności przedstawiając zobowiązanie tych podmiotów do oddania mu do dyspozycji niezbędnych zasobów na potrzeby realizacji zamówienia. Z dokumentu (np. zobowiązania) musi wynikać w szczególności:</w:t>
      </w:r>
    </w:p>
    <w:p w:rsidR="00AF3E5D" w:rsidRPr="007C46D0" w:rsidRDefault="00AF3E5D" w:rsidP="00D53C28">
      <w:pPr>
        <w:spacing w:line="360" w:lineRule="exact"/>
        <w:ind w:left="1134" w:hanging="567"/>
        <w:jc w:val="both"/>
        <w:rPr>
          <w:rFonts w:eastAsia="TimesNewRoman"/>
        </w:rPr>
      </w:pPr>
      <w:r w:rsidRPr="007C46D0">
        <w:rPr>
          <w:rFonts w:eastAsia="TimesNewRoman"/>
        </w:rPr>
        <w:t>1)</w:t>
      </w:r>
      <w:r w:rsidR="00C9581A" w:rsidRPr="007C46D0">
        <w:rPr>
          <w:rFonts w:eastAsia="TimesNewRoman"/>
        </w:rPr>
        <w:tab/>
      </w:r>
      <w:r w:rsidR="00193CAE">
        <w:rPr>
          <w:rFonts w:eastAsia="TimesNewRoman"/>
        </w:rPr>
        <w:t>zakres dostępnych W</w:t>
      </w:r>
      <w:r w:rsidRPr="007C46D0">
        <w:rPr>
          <w:rFonts w:eastAsia="TimesNewRoman"/>
        </w:rPr>
        <w:t>ykonawcy zasobów innego podmiotu;</w:t>
      </w:r>
    </w:p>
    <w:p w:rsidR="00AF3E5D" w:rsidRPr="007C46D0" w:rsidRDefault="00AF3E5D" w:rsidP="00D53C28">
      <w:pPr>
        <w:spacing w:line="360" w:lineRule="exact"/>
        <w:ind w:left="1134" w:hanging="567"/>
        <w:jc w:val="both"/>
        <w:rPr>
          <w:rFonts w:eastAsia="TimesNewRoman"/>
        </w:rPr>
      </w:pPr>
      <w:r w:rsidRPr="007C46D0">
        <w:rPr>
          <w:rFonts w:eastAsia="TimesNewRoman"/>
        </w:rPr>
        <w:t>2)</w:t>
      </w:r>
      <w:r w:rsidR="00C9581A" w:rsidRPr="007C46D0">
        <w:rPr>
          <w:rFonts w:eastAsia="TimesNewRoman"/>
        </w:rPr>
        <w:tab/>
      </w:r>
      <w:r w:rsidRPr="007C46D0">
        <w:rPr>
          <w:rFonts w:eastAsia="TimesNewRoman"/>
        </w:rPr>
        <w:t xml:space="preserve">sposób wykorzystania </w:t>
      </w:r>
      <w:r w:rsidR="00193CAE">
        <w:rPr>
          <w:rFonts w:eastAsia="TimesNewRoman"/>
        </w:rPr>
        <w:t>zasobów innego podmiotu, przez W</w:t>
      </w:r>
      <w:r w:rsidRPr="007C46D0">
        <w:rPr>
          <w:rFonts w:eastAsia="TimesNewRoman"/>
        </w:rPr>
        <w:t>ykonawcę, przy wykonywaniu zamówienia publicznego;</w:t>
      </w:r>
    </w:p>
    <w:p w:rsidR="00AF3E5D" w:rsidRPr="007C46D0" w:rsidRDefault="00AF3E5D" w:rsidP="00D53C28">
      <w:pPr>
        <w:spacing w:line="360" w:lineRule="exact"/>
        <w:ind w:left="1134" w:hanging="567"/>
        <w:jc w:val="both"/>
        <w:rPr>
          <w:rFonts w:eastAsia="TimesNewRoman"/>
        </w:rPr>
      </w:pPr>
      <w:r w:rsidRPr="007C46D0">
        <w:rPr>
          <w:rFonts w:eastAsia="TimesNewRoman"/>
        </w:rPr>
        <w:t>3)</w:t>
      </w:r>
      <w:r w:rsidR="00C9581A" w:rsidRPr="007C46D0">
        <w:rPr>
          <w:rFonts w:eastAsia="TimesNewRoman"/>
        </w:rPr>
        <w:tab/>
      </w:r>
      <w:r w:rsidRPr="007C46D0">
        <w:rPr>
          <w:rFonts w:eastAsia="TimesNewRoman"/>
        </w:rPr>
        <w:t>zakres i okres udziału innego podmiotu przy wykonywaniu zamówienia publicznego;</w:t>
      </w:r>
    </w:p>
    <w:p w:rsidR="00AF3E5D" w:rsidRPr="007C46D0" w:rsidRDefault="00AF3E5D" w:rsidP="00D53C28">
      <w:pPr>
        <w:spacing w:line="360" w:lineRule="exact"/>
        <w:ind w:left="1134" w:hanging="567"/>
        <w:jc w:val="both"/>
      </w:pPr>
      <w:r w:rsidRPr="007C46D0">
        <w:rPr>
          <w:rFonts w:eastAsia="TimesNewRoman"/>
        </w:rPr>
        <w:t>4)</w:t>
      </w:r>
      <w:r w:rsidR="00C9581A" w:rsidRPr="007C46D0">
        <w:rPr>
          <w:rFonts w:eastAsia="TimesNewRoman"/>
        </w:rPr>
        <w:tab/>
      </w:r>
      <w:r w:rsidRPr="007C46D0">
        <w:rPr>
          <w:rFonts w:eastAsia="TimesNewRoman"/>
        </w:rPr>
        <w:t xml:space="preserve">czy podmiot, na zdolnościach którego </w:t>
      </w:r>
      <w:r w:rsidR="00193CAE">
        <w:rPr>
          <w:rFonts w:eastAsia="TimesNewRoman"/>
        </w:rPr>
        <w:t>W</w:t>
      </w:r>
      <w:r w:rsidRPr="007C46D0">
        <w:rPr>
          <w:rFonts w:eastAsia="TimesNewRoman"/>
        </w:rPr>
        <w:t>ykonawca polega w odniesieniu do warunków udziału w postępowaniu dotyczących wykształcenia, kwalifikacji zawodowych lub doświadczenia, zrealizuje dostawy, których wskazane zdolności dotyczą.</w:t>
      </w:r>
    </w:p>
    <w:p w:rsidR="00AF3E5D" w:rsidRPr="007C46D0" w:rsidRDefault="00113BD1" w:rsidP="001B7965">
      <w:pPr>
        <w:pStyle w:val="awciety"/>
        <w:tabs>
          <w:tab w:val="left" w:pos="3135"/>
        </w:tabs>
        <w:spacing w:line="360" w:lineRule="exact"/>
        <w:ind w:hanging="567"/>
        <w:rPr>
          <w:rFonts w:ascii="Times New Roman" w:hAnsi="Times New Roman" w:cs="Times New Roman"/>
          <w:color w:val="auto"/>
          <w:sz w:val="24"/>
          <w:szCs w:val="24"/>
        </w:rPr>
      </w:pPr>
      <w:r w:rsidRPr="00A8550B">
        <w:rPr>
          <w:rFonts w:ascii="Times New Roman" w:hAnsi="Times New Roman" w:cs="Times New Roman"/>
          <w:color w:val="auto"/>
          <w:sz w:val="24"/>
          <w:szCs w:val="24"/>
        </w:rPr>
        <w:t>13</w:t>
      </w:r>
      <w:r w:rsidR="00AF3E5D" w:rsidRPr="00A8550B">
        <w:rPr>
          <w:rFonts w:ascii="Times New Roman" w:hAnsi="Times New Roman" w:cs="Times New Roman"/>
          <w:color w:val="auto"/>
          <w:sz w:val="24"/>
          <w:szCs w:val="24"/>
        </w:rPr>
        <w:t>.</w:t>
      </w:r>
      <w:r w:rsidR="00C9581A" w:rsidRPr="007C46D0">
        <w:rPr>
          <w:rFonts w:ascii="Times New Roman" w:hAnsi="Times New Roman" w:cs="Times New Roman"/>
          <w:b/>
          <w:color w:val="auto"/>
          <w:sz w:val="24"/>
          <w:szCs w:val="24"/>
        </w:rPr>
        <w:tab/>
      </w:r>
      <w:r w:rsidR="00AF3E5D" w:rsidRPr="007C46D0">
        <w:rPr>
          <w:rFonts w:ascii="Times New Roman" w:hAnsi="Times New Roman" w:cs="Times New Roman"/>
          <w:b/>
          <w:color w:val="auto"/>
          <w:sz w:val="24"/>
          <w:szCs w:val="24"/>
        </w:rPr>
        <w:t xml:space="preserve">Dokumenty, które </w:t>
      </w:r>
      <w:r w:rsidR="00060D1B">
        <w:rPr>
          <w:rFonts w:ascii="Times New Roman" w:hAnsi="Times New Roman" w:cs="Times New Roman"/>
          <w:b/>
          <w:color w:val="auto"/>
          <w:sz w:val="24"/>
          <w:szCs w:val="24"/>
        </w:rPr>
        <w:t>W</w:t>
      </w:r>
      <w:r w:rsidR="00AF3E5D" w:rsidRPr="007C46D0">
        <w:rPr>
          <w:rFonts w:ascii="Times New Roman" w:hAnsi="Times New Roman" w:cs="Times New Roman"/>
          <w:b/>
          <w:color w:val="auto"/>
          <w:sz w:val="24"/>
          <w:szCs w:val="24"/>
        </w:rPr>
        <w:t>ykonawcy muszą złożyć w ofercie</w:t>
      </w:r>
      <w:r w:rsidR="00AF3E5D" w:rsidRPr="007C46D0">
        <w:rPr>
          <w:rFonts w:ascii="Times New Roman" w:hAnsi="Times New Roman" w:cs="Times New Roman"/>
          <w:color w:val="auto"/>
          <w:sz w:val="24"/>
          <w:szCs w:val="24"/>
        </w:rPr>
        <w:t>:</w:t>
      </w:r>
    </w:p>
    <w:p w:rsidR="00AF3E5D" w:rsidRPr="007C46D0" w:rsidRDefault="00AF3E5D" w:rsidP="001B7965">
      <w:pPr>
        <w:pStyle w:val="awciety"/>
        <w:tabs>
          <w:tab w:val="left" w:pos="3135"/>
        </w:tabs>
        <w:spacing w:line="360" w:lineRule="exact"/>
        <w:ind w:left="993" w:hanging="452"/>
        <w:rPr>
          <w:rFonts w:ascii="Times New Roman" w:hAnsi="Times New Roman" w:cs="Times New Roman"/>
          <w:color w:val="auto"/>
          <w:sz w:val="24"/>
          <w:szCs w:val="24"/>
        </w:rPr>
      </w:pPr>
      <w:r w:rsidRPr="007C46D0">
        <w:rPr>
          <w:rFonts w:ascii="Times New Roman" w:hAnsi="Times New Roman" w:cs="Times New Roman"/>
          <w:color w:val="auto"/>
          <w:sz w:val="24"/>
          <w:szCs w:val="24"/>
        </w:rPr>
        <w:t>1)</w:t>
      </w:r>
      <w:r w:rsidR="00C9581A" w:rsidRPr="007C46D0">
        <w:rPr>
          <w:rFonts w:ascii="Times New Roman" w:hAnsi="Times New Roman" w:cs="Times New Roman"/>
          <w:color w:val="auto"/>
          <w:sz w:val="24"/>
          <w:szCs w:val="24"/>
        </w:rPr>
        <w:tab/>
      </w:r>
      <w:r w:rsidRPr="007C46D0">
        <w:rPr>
          <w:rFonts w:ascii="Times New Roman" w:hAnsi="Times New Roman" w:cs="Times New Roman"/>
          <w:b/>
          <w:color w:val="auto"/>
          <w:sz w:val="24"/>
          <w:szCs w:val="24"/>
        </w:rPr>
        <w:t>wypełniony druk OFERTA</w:t>
      </w:r>
      <w:r w:rsidRPr="007C46D0">
        <w:rPr>
          <w:rFonts w:ascii="Times New Roman" w:hAnsi="Times New Roman" w:cs="Times New Roman"/>
          <w:color w:val="auto"/>
          <w:sz w:val="24"/>
          <w:szCs w:val="24"/>
        </w:rPr>
        <w:t xml:space="preserve">, stanowiący załącznik nr </w:t>
      </w:r>
      <w:r w:rsidR="00A8550B">
        <w:rPr>
          <w:rFonts w:ascii="Times New Roman" w:hAnsi="Times New Roman" w:cs="Times New Roman"/>
          <w:color w:val="auto"/>
          <w:sz w:val="24"/>
          <w:szCs w:val="24"/>
        </w:rPr>
        <w:t>1</w:t>
      </w:r>
      <w:r w:rsidRPr="007C46D0">
        <w:rPr>
          <w:rFonts w:ascii="Times New Roman" w:hAnsi="Times New Roman" w:cs="Times New Roman"/>
          <w:color w:val="auto"/>
          <w:sz w:val="24"/>
          <w:szCs w:val="24"/>
        </w:rPr>
        <w:t xml:space="preserve"> do niniejszej specyfikacji. Upoważnienie osób podpisujących ofertę musi bezpośrednio wynikać z dokumentów dołączonych do oferty. Oznacza to, że jeżeli upoważnienie takie nie wynika wprost z dokumentu stwierdzającego status prawny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ykonawcy, to do oferty należy dołączyć stosowne pełnomocnictwo w formie oryginału lub kserokopii potwierdzonej notarialnie;</w:t>
      </w:r>
    </w:p>
    <w:p w:rsidR="00AF3E5D" w:rsidRPr="007C46D0" w:rsidRDefault="00AF3E5D" w:rsidP="00794D56">
      <w:pPr>
        <w:pStyle w:val="awciety"/>
        <w:tabs>
          <w:tab w:val="left" w:pos="3135"/>
        </w:tabs>
        <w:spacing w:line="340" w:lineRule="exact"/>
        <w:ind w:left="993" w:hanging="452"/>
        <w:rPr>
          <w:rFonts w:ascii="Times New Roman" w:hAnsi="Times New Roman" w:cs="Times New Roman"/>
          <w:color w:val="auto"/>
          <w:sz w:val="24"/>
          <w:szCs w:val="24"/>
        </w:rPr>
      </w:pPr>
      <w:r w:rsidRPr="007C46D0">
        <w:rPr>
          <w:rFonts w:ascii="Times New Roman" w:hAnsi="Times New Roman" w:cs="Times New Roman"/>
          <w:color w:val="auto"/>
          <w:sz w:val="24"/>
          <w:szCs w:val="24"/>
        </w:rPr>
        <w:t>2)</w:t>
      </w:r>
      <w:r w:rsidR="00C9581A" w:rsidRPr="007C46D0">
        <w:rPr>
          <w:rFonts w:ascii="Times New Roman" w:hAnsi="Times New Roman" w:cs="Times New Roman"/>
          <w:color w:val="auto"/>
          <w:sz w:val="24"/>
          <w:szCs w:val="24"/>
        </w:rPr>
        <w:tab/>
      </w:r>
      <w:r w:rsidRPr="007C46D0">
        <w:rPr>
          <w:rFonts w:ascii="Times New Roman" w:hAnsi="Times New Roman" w:cs="Times New Roman"/>
          <w:color w:val="auto"/>
          <w:sz w:val="24"/>
          <w:szCs w:val="24"/>
        </w:rPr>
        <w:t xml:space="preserve">dokument (dokumenty), o którym mowa w </w:t>
      </w:r>
      <w:r w:rsidR="005649F4">
        <w:rPr>
          <w:rFonts w:ascii="Times New Roman" w:hAnsi="Times New Roman" w:cs="Times New Roman"/>
          <w:color w:val="auto"/>
          <w:sz w:val="24"/>
          <w:szCs w:val="24"/>
        </w:rPr>
        <w:t>rozdziale VI punkt 11</w:t>
      </w:r>
      <w:r w:rsidRPr="007C46D0">
        <w:rPr>
          <w:rFonts w:ascii="Times New Roman" w:hAnsi="Times New Roman" w:cs="Times New Roman"/>
          <w:color w:val="auto"/>
          <w:sz w:val="24"/>
          <w:szCs w:val="24"/>
        </w:rPr>
        <w:t xml:space="preserve"> SIWZ, czyli </w:t>
      </w:r>
      <w:r w:rsidRPr="007C46D0">
        <w:rPr>
          <w:rFonts w:ascii="Times New Roman" w:hAnsi="Times New Roman" w:cs="Times New Roman"/>
          <w:b/>
          <w:bCs/>
          <w:color w:val="auto"/>
          <w:sz w:val="24"/>
          <w:szCs w:val="24"/>
        </w:rPr>
        <w:t>oświadczenie</w:t>
      </w:r>
      <w:r w:rsidRPr="007C46D0">
        <w:rPr>
          <w:rFonts w:ascii="Times New Roman" w:hAnsi="Times New Roman" w:cs="Times New Roman"/>
          <w:color w:val="auto"/>
          <w:sz w:val="24"/>
          <w:szCs w:val="24"/>
        </w:rPr>
        <w:t xml:space="preserve"> (oświadczenia) </w:t>
      </w:r>
      <w:r w:rsidRPr="007C46D0">
        <w:rPr>
          <w:rFonts w:ascii="Times New Roman" w:hAnsi="Times New Roman" w:cs="Times New Roman"/>
          <w:bCs/>
          <w:color w:val="auto"/>
          <w:sz w:val="24"/>
          <w:szCs w:val="24"/>
        </w:rPr>
        <w:t>w postaci</w:t>
      </w:r>
      <w:r w:rsidRPr="007C46D0">
        <w:rPr>
          <w:rFonts w:ascii="Times New Roman" w:hAnsi="Times New Roman" w:cs="Times New Roman"/>
          <w:b/>
          <w:bCs/>
          <w:color w:val="auto"/>
          <w:sz w:val="24"/>
          <w:szCs w:val="24"/>
        </w:rPr>
        <w:t xml:space="preserve"> Jednolitego Europejskiego Dokumentu Zamówienia -</w:t>
      </w:r>
      <w:r w:rsidR="00D9507B">
        <w:rPr>
          <w:rFonts w:ascii="Times New Roman" w:hAnsi="Times New Roman" w:cs="Times New Roman"/>
          <w:b/>
          <w:bCs/>
          <w:color w:val="auto"/>
          <w:sz w:val="24"/>
          <w:szCs w:val="24"/>
        </w:rPr>
        <w:t xml:space="preserve"> </w:t>
      </w:r>
      <w:r w:rsidRPr="007C46D0">
        <w:rPr>
          <w:rFonts w:ascii="Times New Roman" w:hAnsi="Times New Roman" w:cs="Times New Roman"/>
          <w:b/>
          <w:bCs/>
          <w:color w:val="auto"/>
          <w:sz w:val="24"/>
          <w:szCs w:val="24"/>
        </w:rPr>
        <w:t xml:space="preserve">Wykonawca musi załączyć do oferty; </w:t>
      </w:r>
    </w:p>
    <w:p w:rsidR="00AF3E5D" w:rsidRPr="007C46D0" w:rsidRDefault="003E69DB" w:rsidP="00794D56">
      <w:pPr>
        <w:pStyle w:val="awciety"/>
        <w:tabs>
          <w:tab w:val="left" w:pos="3135"/>
        </w:tabs>
        <w:spacing w:line="340" w:lineRule="exact"/>
        <w:ind w:left="993" w:hanging="452"/>
        <w:rPr>
          <w:rFonts w:ascii="Times New Roman" w:hAnsi="Times New Roman" w:cs="Times New Roman"/>
          <w:color w:val="auto"/>
          <w:sz w:val="24"/>
          <w:szCs w:val="24"/>
        </w:rPr>
      </w:pPr>
      <w:r>
        <w:rPr>
          <w:rFonts w:ascii="Times New Roman" w:hAnsi="Times New Roman" w:cs="Times New Roman"/>
          <w:color w:val="auto"/>
          <w:sz w:val="24"/>
          <w:szCs w:val="24"/>
        </w:rPr>
        <w:t>3</w:t>
      </w:r>
      <w:r w:rsidR="00AF3E5D" w:rsidRPr="007C46D0">
        <w:rPr>
          <w:rFonts w:ascii="Times New Roman" w:hAnsi="Times New Roman" w:cs="Times New Roman"/>
          <w:color w:val="auto"/>
          <w:sz w:val="24"/>
          <w:szCs w:val="24"/>
        </w:rPr>
        <w:t>)</w:t>
      </w:r>
      <w:r w:rsidR="0067526F" w:rsidRPr="007C46D0">
        <w:rPr>
          <w:rFonts w:ascii="Times New Roman" w:hAnsi="Times New Roman" w:cs="Times New Roman"/>
          <w:color w:val="auto"/>
          <w:sz w:val="24"/>
          <w:szCs w:val="24"/>
        </w:rPr>
        <w:tab/>
      </w:r>
      <w:r w:rsidR="00D9507B">
        <w:rPr>
          <w:rFonts w:ascii="Times New Roman" w:hAnsi="Times New Roman" w:cs="Times New Roman"/>
          <w:color w:val="auto"/>
          <w:sz w:val="24"/>
          <w:szCs w:val="24"/>
        </w:rPr>
        <w:t xml:space="preserve">W przypadku podpisania oferty oraz poświadczenia za zgodność z oryginałem kopii dokumentów przez osobę niewymienioną w dokumencie rejestracyjnym (ewidencyjnym) Wykonawcy, należy do oferty dołączyć stosowne pełnomocnictwo </w:t>
      </w:r>
      <w:r w:rsidR="00AF3E5D" w:rsidRPr="007C46D0">
        <w:rPr>
          <w:rFonts w:ascii="Times New Roman" w:hAnsi="Times New Roman" w:cs="Times New Roman"/>
          <w:color w:val="auto"/>
          <w:sz w:val="24"/>
          <w:szCs w:val="24"/>
        </w:rPr>
        <w:t xml:space="preserve">w oryginale </w:t>
      </w:r>
      <w:r w:rsidR="00D9507B">
        <w:rPr>
          <w:rFonts w:ascii="Times New Roman" w:hAnsi="Times New Roman" w:cs="Times New Roman"/>
          <w:color w:val="auto"/>
          <w:sz w:val="24"/>
          <w:szCs w:val="24"/>
        </w:rPr>
        <w:t>lub</w:t>
      </w:r>
      <w:r w:rsidR="00AF3E5D" w:rsidRPr="007C46D0">
        <w:rPr>
          <w:rFonts w:ascii="Times New Roman" w:hAnsi="Times New Roman" w:cs="Times New Roman"/>
          <w:color w:val="auto"/>
          <w:sz w:val="24"/>
          <w:szCs w:val="24"/>
        </w:rPr>
        <w:t xml:space="preserve"> kopii, potwierdzonej </w:t>
      </w:r>
      <w:r w:rsidR="000E354C">
        <w:rPr>
          <w:rFonts w:ascii="Times New Roman" w:hAnsi="Times New Roman" w:cs="Times New Roman"/>
          <w:color w:val="auto"/>
          <w:sz w:val="24"/>
          <w:szCs w:val="24"/>
        </w:rPr>
        <w:t>notarialnie.</w:t>
      </w:r>
    </w:p>
    <w:p w:rsidR="00AF3E5D" w:rsidRPr="007C46D0" w:rsidRDefault="00113BD1" w:rsidP="00794D56">
      <w:pPr>
        <w:pStyle w:val="awciety"/>
        <w:tabs>
          <w:tab w:val="left" w:pos="3135"/>
        </w:tabs>
        <w:spacing w:line="340" w:lineRule="exact"/>
        <w:ind w:hanging="567"/>
        <w:rPr>
          <w:rFonts w:ascii="Times New Roman" w:hAnsi="Times New Roman" w:cs="Times New Roman"/>
          <w:color w:val="auto"/>
          <w:sz w:val="24"/>
          <w:szCs w:val="24"/>
        </w:rPr>
      </w:pPr>
      <w:r w:rsidRPr="007C46D0">
        <w:rPr>
          <w:rFonts w:ascii="Times New Roman" w:hAnsi="Times New Roman" w:cs="Times New Roman"/>
          <w:b/>
          <w:color w:val="auto"/>
          <w:sz w:val="24"/>
          <w:szCs w:val="24"/>
        </w:rPr>
        <w:t>14</w:t>
      </w:r>
      <w:r w:rsidR="00AF3E5D" w:rsidRPr="007C46D0">
        <w:rPr>
          <w:rFonts w:ascii="Times New Roman" w:hAnsi="Times New Roman" w:cs="Times New Roman"/>
          <w:b/>
          <w:color w:val="auto"/>
          <w:sz w:val="24"/>
          <w:szCs w:val="24"/>
        </w:rPr>
        <w:t>.</w:t>
      </w:r>
      <w:r w:rsidR="0067526F" w:rsidRPr="007C46D0">
        <w:rPr>
          <w:rFonts w:ascii="Times New Roman" w:hAnsi="Times New Roman" w:cs="Times New Roman"/>
          <w:b/>
          <w:color w:val="auto"/>
          <w:sz w:val="24"/>
          <w:szCs w:val="24"/>
        </w:rPr>
        <w:tab/>
      </w:r>
      <w:r w:rsidR="00AF3E5D" w:rsidRPr="007C46D0">
        <w:rPr>
          <w:rFonts w:ascii="Times New Roman" w:hAnsi="Times New Roman" w:cs="Times New Roman"/>
          <w:b/>
          <w:color w:val="auto"/>
          <w:sz w:val="24"/>
          <w:szCs w:val="24"/>
        </w:rPr>
        <w:t>Terminy składania innych dokument</w:t>
      </w:r>
      <w:r w:rsidRPr="007C46D0">
        <w:rPr>
          <w:rFonts w:ascii="Times New Roman" w:hAnsi="Times New Roman" w:cs="Times New Roman"/>
          <w:b/>
          <w:color w:val="auto"/>
          <w:sz w:val="24"/>
          <w:szCs w:val="24"/>
        </w:rPr>
        <w:t xml:space="preserve">ów niż wymienione w </w:t>
      </w:r>
      <w:r w:rsidR="005649F4">
        <w:rPr>
          <w:rFonts w:ascii="Times New Roman" w:hAnsi="Times New Roman" w:cs="Times New Roman"/>
          <w:b/>
          <w:color w:val="auto"/>
          <w:sz w:val="24"/>
          <w:szCs w:val="24"/>
        </w:rPr>
        <w:t xml:space="preserve">rozdziale VI </w:t>
      </w:r>
      <w:r w:rsidRPr="007C46D0">
        <w:rPr>
          <w:rFonts w:ascii="Times New Roman" w:hAnsi="Times New Roman" w:cs="Times New Roman"/>
          <w:b/>
          <w:color w:val="auto"/>
          <w:sz w:val="24"/>
          <w:szCs w:val="24"/>
        </w:rPr>
        <w:t>punk</w:t>
      </w:r>
      <w:r w:rsidR="005649F4">
        <w:rPr>
          <w:rFonts w:ascii="Times New Roman" w:hAnsi="Times New Roman" w:cs="Times New Roman"/>
          <w:b/>
          <w:color w:val="auto"/>
          <w:sz w:val="24"/>
          <w:szCs w:val="24"/>
        </w:rPr>
        <w:t>t</w:t>
      </w:r>
      <w:r w:rsidRPr="007C46D0">
        <w:rPr>
          <w:rFonts w:ascii="Times New Roman" w:hAnsi="Times New Roman" w:cs="Times New Roman"/>
          <w:b/>
          <w:color w:val="auto"/>
          <w:sz w:val="24"/>
          <w:szCs w:val="24"/>
        </w:rPr>
        <w:t xml:space="preserve"> 13</w:t>
      </w:r>
      <w:r w:rsidR="00AF3E5D" w:rsidRPr="007C46D0">
        <w:rPr>
          <w:rFonts w:ascii="Times New Roman" w:hAnsi="Times New Roman" w:cs="Times New Roman"/>
          <w:b/>
          <w:color w:val="auto"/>
          <w:sz w:val="24"/>
          <w:szCs w:val="24"/>
        </w:rPr>
        <w:t>. SIWZ</w:t>
      </w:r>
      <w:r w:rsidR="00AF3E5D" w:rsidRPr="007C46D0">
        <w:rPr>
          <w:rFonts w:ascii="Times New Roman" w:hAnsi="Times New Roman" w:cs="Times New Roman"/>
          <w:color w:val="auto"/>
          <w:sz w:val="24"/>
          <w:szCs w:val="24"/>
        </w:rPr>
        <w:t>:</w:t>
      </w:r>
    </w:p>
    <w:p w:rsidR="00AF3E5D" w:rsidRPr="007C46D0" w:rsidRDefault="00AF3E5D" w:rsidP="00794D56">
      <w:pPr>
        <w:pStyle w:val="awciety"/>
        <w:tabs>
          <w:tab w:val="left" w:pos="3135"/>
        </w:tabs>
        <w:spacing w:line="340" w:lineRule="exact"/>
        <w:ind w:left="1134" w:hanging="593"/>
        <w:rPr>
          <w:rFonts w:ascii="Times New Roman" w:hAnsi="Times New Roman" w:cs="Times New Roman"/>
          <w:color w:val="auto"/>
          <w:sz w:val="24"/>
          <w:szCs w:val="24"/>
        </w:rPr>
      </w:pPr>
      <w:r w:rsidRPr="007C46D0">
        <w:rPr>
          <w:rFonts w:ascii="Times New Roman" w:hAnsi="Times New Roman" w:cs="Times New Roman"/>
          <w:color w:val="auto"/>
          <w:sz w:val="24"/>
          <w:szCs w:val="24"/>
        </w:rPr>
        <w:t>1)</w:t>
      </w:r>
      <w:r w:rsidR="0067526F" w:rsidRPr="007C46D0">
        <w:rPr>
          <w:rFonts w:ascii="Times New Roman" w:hAnsi="Times New Roman" w:cs="Times New Roman"/>
          <w:color w:val="auto"/>
          <w:sz w:val="24"/>
          <w:szCs w:val="24"/>
        </w:rPr>
        <w:tab/>
      </w:r>
      <w:r w:rsidRPr="007C46D0">
        <w:rPr>
          <w:rFonts w:ascii="Times New Roman" w:hAnsi="Times New Roman" w:cs="Times New Roman"/>
          <w:color w:val="auto"/>
          <w:sz w:val="24"/>
          <w:szCs w:val="24"/>
        </w:rPr>
        <w:t>Zgodnie z art. 24 ust. 11 Prawa zamówień publicznych, Wykonawca, w terminie 3 dni od dnia zamieszczenia na stronie internetowej informacji, o której m</w:t>
      </w:r>
      <w:r w:rsidR="002775DE">
        <w:rPr>
          <w:rFonts w:ascii="Times New Roman" w:hAnsi="Times New Roman" w:cs="Times New Roman"/>
          <w:color w:val="auto"/>
          <w:sz w:val="24"/>
          <w:szCs w:val="24"/>
        </w:rPr>
        <w:t>owa w art. 86 ust. 5, przekaże Z</w:t>
      </w:r>
      <w:r w:rsidRPr="007C46D0">
        <w:rPr>
          <w:rFonts w:ascii="Times New Roman" w:hAnsi="Times New Roman" w:cs="Times New Roman"/>
          <w:color w:val="auto"/>
          <w:sz w:val="24"/>
          <w:szCs w:val="24"/>
        </w:rPr>
        <w:t>amawiającemu oświadczenie o przynależności lub braku przynależności do tej samej grupy kapitałowej, o której mowa w art. 24 ust. 1 pkt 23 Prawa zamówień publicznych. W</w:t>
      </w:r>
      <w:r w:rsidR="00193CAE">
        <w:rPr>
          <w:rFonts w:ascii="Times New Roman" w:hAnsi="Times New Roman" w:cs="Times New Roman"/>
          <w:color w:val="auto"/>
          <w:sz w:val="24"/>
          <w:szCs w:val="24"/>
        </w:rPr>
        <w:t>raz ze złożeniem oświadczenia, W</w:t>
      </w:r>
      <w:r w:rsidRPr="007C46D0">
        <w:rPr>
          <w:rFonts w:ascii="Times New Roman" w:hAnsi="Times New Roman" w:cs="Times New Roman"/>
          <w:color w:val="auto"/>
          <w:sz w:val="24"/>
          <w:szCs w:val="24"/>
        </w:rPr>
        <w:t>ykonawca może przedstawić</w:t>
      </w:r>
      <w:r w:rsidR="00193CAE">
        <w:rPr>
          <w:rFonts w:ascii="Times New Roman" w:hAnsi="Times New Roman" w:cs="Times New Roman"/>
          <w:color w:val="auto"/>
          <w:sz w:val="24"/>
          <w:szCs w:val="24"/>
        </w:rPr>
        <w:t xml:space="preserve"> dowody, że powiązania z innym W</w:t>
      </w:r>
      <w:r w:rsidRPr="007C46D0">
        <w:rPr>
          <w:rFonts w:ascii="Times New Roman" w:hAnsi="Times New Roman" w:cs="Times New Roman"/>
          <w:color w:val="auto"/>
          <w:sz w:val="24"/>
          <w:szCs w:val="24"/>
        </w:rPr>
        <w:t>ykonawcą nie prowadzą do zakłócenia konkurencji w postępowaniu o udzielenie zamówienia.</w:t>
      </w:r>
    </w:p>
    <w:p w:rsidR="00AF3E5D" w:rsidRDefault="00AF3E5D" w:rsidP="00794D56">
      <w:pPr>
        <w:pStyle w:val="awciety"/>
        <w:tabs>
          <w:tab w:val="left" w:pos="3135"/>
        </w:tabs>
        <w:spacing w:line="340" w:lineRule="exact"/>
        <w:ind w:left="1134" w:hanging="593"/>
        <w:rPr>
          <w:rFonts w:ascii="Times New Roman" w:hAnsi="Times New Roman" w:cs="Times New Roman"/>
          <w:color w:val="auto"/>
          <w:sz w:val="24"/>
          <w:szCs w:val="24"/>
        </w:rPr>
      </w:pPr>
      <w:r w:rsidRPr="007C46D0">
        <w:rPr>
          <w:rFonts w:ascii="Times New Roman" w:hAnsi="Times New Roman" w:cs="Times New Roman"/>
          <w:color w:val="auto"/>
          <w:sz w:val="24"/>
          <w:szCs w:val="24"/>
        </w:rPr>
        <w:t>2)</w:t>
      </w:r>
      <w:r w:rsidR="0067526F" w:rsidRPr="007C46D0">
        <w:rPr>
          <w:rFonts w:ascii="Times New Roman" w:hAnsi="Times New Roman" w:cs="Times New Roman"/>
          <w:color w:val="auto"/>
          <w:sz w:val="24"/>
          <w:szCs w:val="24"/>
        </w:rPr>
        <w:tab/>
      </w:r>
      <w:r w:rsidRPr="007C46D0">
        <w:rPr>
          <w:rFonts w:ascii="Times New Roman" w:hAnsi="Times New Roman" w:cs="Times New Roman"/>
          <w:color w:val="auto"/>
          <w:sz w:val="24"/>
          <w:szCs w:val="24"/>
        </w:rPr>
        <w:t xml:space="preserve">Pozostałe dokumenty, tj. </w:t>
      </w:r>
      <w:r w:rsidR="00113BD1" w:rsidRPr="007C46D0">
        <w:rPr>
          <w:rFonts w:ascii="Times New Roman" w:hAnsi="Times New Roman" w:cs="Times New Roman"/>
          <w:color w:val="auto"/>
          <w:sz w:val="24"/>
          <w:szCs w:val="24"/>
        </w:rPr>
        <w:t xml:space="preserve">wymienione w </w:t>
      </w:r>
      <w:r w:rsidR="005649F4">
        <w:rPr>
          <w:rFonts w:ascii="Times New Roman" w:hAnsi="Times New Roman" w:cs="Times New Roman"/>
          <w:color w:val="auto"/>
          <w:sz w:val="24"/>
          <w:szCs w:val="24"/>
        </w:rPr>
        <w:t xml:space="preserve">rozdziale VI </w:t>
      </w:r>
      <w:r w:rsidR="00113BD1" w:rsidRPr="007C46D0">
        <w:rPr>
          <w:rFonts w:ascii="Times New Roman" w:hAnsi="Times New Roman" w:cs="Times New Roman"/>
          <w:color w:val="auto"/>
          <w:sz w:val="24"/>
          <w:szCs w:val="24"/>
        </w:rPr>
        <w:t>punkt</w:t>
      </w:r>
      <w:r w:rsidR="00644337" w:rsidRPr="007C46D0">
        <w:rPr>
          <w:rFonts w:ascii="Times New Roman" w:hAnsi="Times New Roman" w:cs="Times New Roman"/>
          <w:color w:val="auto"/>
          <w:sz w:val="24"/>
          <w:szCs w:val="24"/>
        </w:rPr>
        <w:t xml:space="preserve">ach </w:t>
      </w:r>
      <w:r w:rsidR="00113BD1" w:rsidRPr="007C46D0">
        <w:rPr>
          <w:rFonts w:ascii="Times New Roman" w:hAnsi="Times New Roman" w:cs="Times New Roman"/>
          <w:color w:val="auto"/>
          <w:sz w:val="24"/>
          <w:szCs w:val="24"/>
        </w:rPr>
        <w:t>1</w:t>
      </w:r>
      <w:r w:rsidR="00644337" w:rsidRPr="007C46D0">
        <w:rPr>
          <w:rFonts w:ascii="Times New Roman" w:hAnsi="Times New Roman" w:cs="Times New Roman"/>
          <w:color w:val="auto"/>
          <w:sz w:val="24"/>
          <w:szCs w:val="24"/>
        </w:rPr>
        <w:t>.</w:t>
      </w:r>
      <w:r w:rsidR="005649F4">
        <w:rPr>
          <w:rFonts w:ascii="Times New Roman" w:hAnsi="Times New Roman" w:cs="Times New Roman"/>
          <w:color w:val="auto"/>
          <w:sz w:val="24"/>
          <w:szCs w:val="24"/>
        </w:rPr>
        <w:t>-</w:t>
      </w:r>
      <w:r w:rsidR="00113BD1" w:rsidRPr="007C46D0">
        <w:rPr>
          <w:rFonts w:ascii="Times New Roman" w:hAnsi="Times New Roman" w:cs="Times New Roman"/>
          <w:color w:val="auto"/>
          <w:sz w:val="24"/>
          <w:szCs w:val="24"/>
        </w:rPr>
        <w:t>10.</w:t>
      </w:r>
      <w:r w:rsidR="00193CAE">
        <w:rPr>
          <w:rFonts w:ascii="Times New Roman" w:hAnsi="Times New Roman" w:cs="Times New Roman"/>
          <w:color w:val="auto"/>
          <w:sz w:val="24"/>
          <w:szCs w:val="24"/>
        </w:rPr>
        <w:t xml:space="preserve"> SIWZ W</w:t>
      </w:r>
      <w:r w:rsidRPr="007C46D0">
        <w:rPr>
          <w:rFonts w:ascii="Times New Roman" w:hAnsi="Times New Roman" w:cs="Times New Roman"/>
          <w:color w:val="auto"/>
          <w:sz w:val="24"/>
          <w:szCs w:val="24"/>
        </w:rPr>
        <w:t>ykonawcy będą musieli złożyć na każde żądanie Zamawiającego w terminie przez niego wskazanym i w formie określonej w Rozporządzeniu Ministra Rozwoju z dnia 26 lipca 2016 r. w sprawie rodzajów</w:t>
      </w:r>
      <w:r w:rsidR="002775DE">
        <w:rPr>
          <w:rFonts w:ascii="Times New Roman" w:hAnsi="Times New Roman" w:cs="Times New Roman"/>
          <w:color w:val="auto"/>
          <w:sz w:val="24"/>
          <w:szCs w:val="24"/>
        </w:rPr>
        <w:t xml:space="preserve"> dokumentów, jakich może żądać Z</w:t>
      </w:r>
      <w:r w:rsidR="00193CAE">
        <w:rPr>
          <w:rFonts w:ascii="Times New Roman" w:hAnsi="Times New Roman" w:cs="Times New Roman"/>
          <w:color w:val="auto"/>
          <w:sz w:val="24"/>
          <w:szCs w:val="24"/>
        </w:rPr>
        <w:t>amawiający od W</w:t>
      </w:r>
      <w:r w:rsidRPr="007C46D0">
        <w:rPr>
          <w:rFonts w:ascii="Times New Roman" w:hAnsi="Times New Roman" w:cs="Times New Roman"/>
          <w:color w:val="auto"/>
          <w:sz w:val="24"/>
          <w:szCs w:val="24"/>
        </w:rPr>
        <w:t xml:space="preserve">ykonawcy w postępowaniu o udzielenie zamówienia </w:t>
      </w:r>
      <w:r w:rsidR="00644337" w:rsidRPr="007C46D0">
        <w:rPr>
          <w:rFonts w:ascii="Times New Roman" w:hAnsi="Times New Roman" w:cs="Times New Roman"/>
          <w:color w:val="auto"/>
          <w:sz w:val="24"/>
          <w:szCs w:val="24"/>
        </w:rPr>
        <w:t>(Dz. </w:t>
      </w:r>
      <w:r w:rsidRPr="007C46D0">
        <w:rPr>
          <w:rFonts w:ascii="Times New Roman" w:hAnsi="Times New Roman" w:cs="Times New Roman"/>
          <w:color w:val="auto"/>
          <w:sz w:val="24"/>
          <w:szCs w:val="24"/>
        </w:rPr>
        <w:t>U. z 2016 r., poz. 1126).</w:t>
      </w:r>
    </w:p>
    <w:p w:rsidR="008C38A2" w:rsidRDefault="008C38A2" w:rsidP="00B5740D">
      <w:pPr>
        <w:pStyle w:val="Nagwek1"/>
      </w:pPr>
      <w:bookmarkStart w:id="9" w:name="_Toc283275584"/>
      <w:bookmarkStart w:id="10" w:name="_Toc462384465"/>
      <w:r w:rsidRPr="008C38A2">
        <w:t xml:space="preserve">ROZDZIAŁ </w:t>
      </w:r>
      <w:r>
        <w:t>VI</w:t>
      </w:r>
      <w:r w:rsidRPr="008C38A2">
        <w:t>I.</w:t>
      </w:r>
      <w:r w:rsidRPr="008C38A2">
        <w:tab/>
        <w:t>INFORMACJA O SPOSOBIE POROZUMIEWANIA SIĘ ZAMAWIAJĄCEGO Z WYKONAWCAMI</w:t>
      </w:r>
      <w:bookmarkEnd w:id="9"/>
      <w:r w:rsidR="00426295">
        <w:t>.</w:t>
      </w:r>
      <w:bookmarkEnd w:id="10"/>
    </w:p>
    <w:p w:rsidR="00AF3E5D" w:rsidRPr="007C46D0" w:rsidRDefault="00AF3E5D" w:rsidP="008C38A2">
      <w:pPr>
        <w:pStyle w:val="1"/>
        <w:tabs>
          <w:tab w:val="left" w:pos="568"/>
        </w:tabs>
        <w:spacing w:line="34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 xml:space="preserve">W prowadzonym postępowaniu wszelkie oświadczenia, wnioski, zawiadomienia oraz informacje przekazywane będą drogą elektroniczną. W przypadku, gdyby </w:t>
      </w:r>
      <w:r w:rsidR="00193CAE">
        <w:rPr>
          <w:rFonts w:ascii="Times New Roman" w:hAnsi="Times New Roman" w:cs="Times New Roman"/>
          <w:color w:val="auto"/>
          <w:sz w:val="24"/>
          <w:szCs w:val="24"/>
        </w:rPr>
        <w:t>W</w:t>
      </w:r>
      <w:r w:rsidRPr="007C46D0">
        <w:rPr>
          <w:rFonts w:ascii="Times New Roman" w:hAnsi="Times New Roman" w:cs="Times New Roman"/>
          <w:color w:val="auto"/>
          <w:sz w:val="24"/>
          <w:szCs w:val="24"/>
        </w:rPr>
        <w:t xml:space="preserve">ykonawca nie posiadał poczty </w:t>
      </w:r>
      <w:r w:rsidR="002775DE">
        <w:rPr>
          <w:rFonts w:ascii="Times New Roman" w:hAnsi="Times New Roman" w:cs="Times New Roman"/>
          <w:color w:val="auto"/>
          <w:sz w:val="24"/>
          <w:szCs w:val="24"/>
        </w:rPr>
        <w:t>elektronicznej musi to zgłosić Z</w:t>
      </w:r>
      <w:r w:rsidRPr="007C46D0">
        <w:rPr>
          <w:rFonts w:ascii="Times New Roman" w:hAnsi="Times New Roman" w:cs="Times New Roman"/>
          <w:color w:val="auto"/>
          <w:sz w:val="24"/>
          <w:szCs w:val="24"/>
        </w:rPr>
        <w:t xml:space="preserve">amawiającemu. W takiej sytuacji porozumiewanie będzie następowało za pomocą faksu. Strona, która otrzymuje dokumenty lub informacje pocztą elektroniczną, lub wyjątkowo faksem, </w:t>
      </w:r>
      <w:r w:rsidRPr="007C46D0">
        <w:rPr>
          <w:rFonts w:ascii="Times New Roman" w:hAnsi="Times New Roman" w:cs="Times New Roman"/>
          <w:b/>
          <w:bCs/>
          <w:color w:val="auto"/>
          <w:sz w:val="24"/>
          <w:szCs w:val="24"/>
        </w:rPr>
        <w:t>zobowiązana jest bez wezwania strony przekazującej dokument lub informację do niezwłocznego potwierdzenia faktu ich otrzymania</w:t>
      </w:r>
      <w:r w:rsidRPr="007C46D0">
        <w:rPr>
          <w:rFonts w:ascii="Times New Roman" w:hAnsi="Times New Roman" w:cs="Times New Roman"/>
          <w:color w:val="auto"/>
          <w:sz w:val="24"/>
          <w:szCs w:val="24"/>
        </w:rPr>
        <w:t>.</w:t>
      </w:r>
    </w:p>
    <w:p w:rsidR="00AF3E5D" w:rsidRPr="007C46D0" w:rsidRDefault="00AF3E5D" w:rsidP="007C46D0">
      <w:pPr>
        <w:pStyle w:val="1"/>
        <w:tabs>
          <w:tab w:val="left" w:pos="568"/>
        </w:tabs>
        <w:spacing w:line="360" w:lineRule="exact"/>
        <w:ind w:left="284" w:hanging="284"/>
        <w:rPr>
          <w:rFonts w:ascii="Times New Roman" w:hAnsi="Times New Roman" w:cs="Times New Roman"/>
          <w:color w:val="auto"/>
          <w:sz w:val="24"/>
          <w:szCs w:val="24"/>
        </w:rPr>
      </w:pPr>
    </w:p>
    <w:p w:rsidR="00AF3E5D" w:rsidRPr="007C46D0" w:rsidRDefault="00AF3E5D" w:rsidP="00091748">
      <w:pPr>
        <w:pStyle w:val="1"/>
        <w:tabs>
          <w:tab w:val="left" w:pos="568"/>
        </w:tabs>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u w:val="single"/>
        </w:rPr>
        <w:t>Za datę powzięcia wiadomości uważa się dzień, w którym strony postępowania otrzymały informację za pomocą poczty elektronicznej lub faksu.</w:t>
      </w:r>
    </w:p>
    <w:p w:rsidR="00AF3E5D" w:rsidRPr="007C46D0" w:rsidRDefault="00AF3E5D" w:rsidP="007C46D0">
      <w:pPr>
        <w:pStyle w:val="1"/>
        <w:spacing w:line="360" w:lineRule="exact"/>
        <w:ind w:left="284" w:firstLine="0"/>
        <w:rPr>
          <w:rFonts w:ascii="Times New Roman" w:hAnsi="Times New Roman" w:cs="Times New Roman"/>
          <w:color w:val="auto"/>
          <w:sz w:val="24"/>
          <w:szCs w:val="24"/>
        </w:rPr>
      </w:pPr>
    </w:p>
    <w:p w:rsidR="00AF3E5D" w:rsidRPr="007C46D0" w:rsidRDefault="00AF3E5D" w:rsidP="00091748">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Numery telefonów, faksu</w:t>
      </w:r>
      <w:r w:rsidR="002775DE">
        <w:rPr>
          <w:rFonts w:ascii="Times New Roman" w:hAnsi="Times New Roman" w:cs="Times New Roman"/>
          <w:color w:val="auto"/>
          <w:sz w:val="24"/>
          <w:szCs w:val="24"/>
        </w:rPr>
        <w:t xml:space="preserve"> i adres poczty elektronicznej Z</w:t>
      </w:r>
      <w:r w:rsidRPr="007C46D0">
        <w:rPr>
          <w:rFonts w:ascii="Times New Roman" w:hAnsi="Times New Roman" w:cs="Times New Roman"/>
          <w:color w:val="auto"/>
          <w:sz w:val="24"/>
          <w:szCs w:val="24"/>
        </w:rPr>
        <w:t>amawiającego zostały podane w </w:t>
      </w:r>
      <w:r w:rsidR="005F7E34">
        <w:rPr>
          <w:rFonts w:ascii="Times New Roman" w:hAnsi="Times New Roman" w:cs="Times New Roman"/>
          <w:color w:val="auto"/>
          <w:sz w:val="24"/>
          <w:szCs w:val="24"/>
        </w:rPr>
        <w:t xml:space="preserve">rozdziale I </w:t>
      </w:r>
      <w:proofErr w:type="spellStart"/>
      <w:r w:rsidR="005F7E34">
        <w:rPr>
          <w:rFonts w:ascii="Times New Roman" w:hAnsi="Times New Roman" w:cs="Times New Roman"/>
          <w:color w:val="auto"/>
          <w:sz w:val="24"/>
          <w:szCs w:val="24"/>
        </w:rPr>
        <w:t>i</w:t>
      </w:r>
      <w:proofErr w:type="spellEnd"/>
      <w:r w:rsidR="005F7E34">
        <w:rPr>
          <w:rFonts w:ascii="Times New Roman" w:hAnsi="Times New Roman" w:cs="Times New Roman"/>
          <w:color w:val="auto"/>
          <w:sz w:val="24"/>
          <w:szCs w:val="24"/>
        </w:rPr>
        <w:t xml:space="preserve"> VII</w:t>
      </w:r>
      <w:r w:rsidRPr="007C46D0">
        <w:rPr>
          <w:rFonts w:ascii="Times New Roman" w:hAnsi="Times New Roman" w:cs="Times New Roman"/>
          <w:color w:val="auto"/>
          <w:sz w:val="24"/>
          <w:szCs w:val="24"/>
        </w:rPr>
        <w:t xml:space="preserve"> niniejszej specyfikacji.</w:t>
      </w:r>
    </w:p>
    <w:p w:rsidR="00AF3E5D" w:rsidRPr="007C46D0" w:rsidRDefault="00AF3E5D" w:rsidP="007C46D0">
      <w:pPr>
        <w:pStyle w:val="1"/>
        <w:spacing w:line="360" w:lineRule="exact"/>
        <w:ind w:left="285" w:hanging="285"/>
        <w:rPr>
          <w:rFonts w:ascii="Times New Roman" w:hAnsi="Times New Roman" w:cs="Times New Roman"/>
          <w:color w:val="auto"/>
          <w:sz w:val="24"/>
          <w:szCs w:val="24"/>
        </w:rPr>
      </w:pPr>
    </w:p>
    <w:p w:rsidR="00AF3E5D" w:rsidRPr="007C46D0" w:rsidRDefault="00AF3E5D" w:rsidP="00091748">
      <w:pPr>
        <w:pStyle w:val="1"/>
        <w:spacing w:line="360" w:lineRule="exact"/>
        <w:ind w:left="285" w:firstLine="282"/>
        <w:rPr>
          <w:rFonts w:ascii="Times New Roman" w:hAnsi="Times New Roman" w:cs="Times New Roman"/>
          <w:b/>
          <w:bCs/>
          <w:color w:val="auto"/>
          <w:sz w:val="24"/>
          <w:szCs w:val="24"/>
        </w:rPr>
      </w:pPr>
      <w:r w:rsidRPr="007C46D0">
        <w:rPr>
          <w:rFonts w:ascii="Times New Roman" w:hAnsi="Times New Roman" w:cs="Times New Roman"/>
          <w:b/>
          <w:bCs/>
          <w:color w:val="auto"/>
          <w:sz w:val="24"/>
          <w:szCs w:val="24"/>
        </w:rPr>
        <w:t xml:space="preserve">Do porozumiewania się z </w:t>
      </w:r>
      <w:r w:rsidR="00193CAE">
        <w:rPr>
          <w:rFonts w:ascii="Times New Roman" w:hAnsi="Times New Roman" w:cs="Times New Roman"/>
          <w:b/>
          <w:bCs/>
          <w:color w:val="auto"/>
          <w:sz w:val="24"/>
          <w:szCs w:val="24"/>
        </w:rPr>
        <w:t>W</w:t>
      </w:r>
      <w:r w:rsidRPr="007C46D0">
        <w:rPr>
          <w:rFonts w:ascii="Times New Roman" w:hAnsi="Times New Roman" w:cs="Times New Roman"/>
          <w:b/>
          <w:bCs/>
          <w:color w:val="auto"/>
          <w:sz w:val="24"/>
          <w:szCs w:val="24"/>
        </w:rPr>
        <w:t>ykonawcami upoważnione są następujące osoby:</w:t>
      </w:r>
    </w:p>
    <w:p w:rsidR="00AF3E5D" w:rsidRPr="000968A1" w:rsidRDefault="004C7667" w:rsidP="00091748">
      <w:pPr>
        <w:pStyle w:val="1"/>
        <w:tabs>
          <w:tab w:val="left" w:pos="2977"/>
          <w:tab w:val="left" w:pos="16365"/>
        </w:tabs>
        <w:spacing w:line="360" w:lineRule="exact"/>
        <w:ind w:left="2977" w:hanging="2410"/>
        <w:rPr>
          <w:rFonts w:ascii="Times New Roman" w:hAnsi="Times New Roman" w:cs="Times New Roman"/>
          <w:color w:val="000080"/>
          <w:sz w:val="24"/>
          <w:szCs w:val="24"/>
          <w:u w:val="single"/>
        </w:rPr>
      </w:pPr>
      <w:r>
        <w:rPr>
          <w:rFonts w:ascii="Times New Roman" w:hAnsi="Times New Roman" w:cs="Times New Roman"/>
          <w:color w:val="auto"/>
          <w:sz w:val="24"/>
          <w:szCs w:val="24"/>
        </w:rPr>
        <w:t xml:space="preserve">Maciej </w:t>
      </w:r>
      <w:proofErr w:type="spellStart"/>
      <w:r>
        <w:rPr>
          <w:rFonts w:ascii="Times New Roman" w:hAnsi="Times New Roman" w:cs="Times New Roman"/>
          <w:color w:val="auto"/>
          <w:sz w:val="24"/>
          <w:szCs w:val="24"/>
        </w:rPr>
        <w:t>Gaszczyński</w:t>
      </w:r>
      <w:proofErr w:type="spellEnd"/>
      <w:r w:rsidR="00AF3E5D" w:rsidRPr="007C46D0">
        <w:rPr>
          <w:rFonts w:ascii="Times New Roman" w:hAnsi="Times New Roman" w:cs="Times New Roman"/>
          <w:color w:val="auto"/>
          <w:sz w:val="24"/>
          <w:szCs w:val="24"/>
        </w:rPr>
        <w:tab/>
        <w:t>tel.: +48/</w:t>
      </w:r>
      <w:r w:rsidR="000968A1">
        <w:rPr>
          <w:rFonts w:ascii="Times New Roman" w:hAnsi="Times New Roman" w:cs="Times New Roman"/>
          <w:color w:val="auto"/>
          <w:sz w:val="24"/>
          <w:szCs w:val="24"/>
        </w:rPr>
        <w:t>32</w:t>
      </w:r>
      <w:r w:rsidR="00AF3E5D" w:rsidRPr="007C46D0">
        <w:rPr>
          <w:rFonts w:ascii="Times New Roman" w:hAnsi="Times New Roman" w:cs="Times New Roman"/>
          <w:color w:val="auto"/>
          <w:sz w:val="24"/>
          <w:szCs w:val="24"/>
        </w:rPr>
        <w:t> </w:t>
      </w:r>
      <w:r w:rsidR="000968A1">
        <w:rPr>
          <w:rFonts w:ascii="Times New Roman" w:hAnsi="Times New Roman" w:cs="Times New Roman"/>
          <w:color w:val="auto"/>
          <w:sz w:val="24"/>
          <w:szCs w:val="24"/>
        </w:rPr>
        <w:t>259-25-50</w:t>
      </w:r>
      <w:r w:rsidR="00AF3E5D" w:rsidRPr="007C46D0">
        <w:rPr>
          <w:rFonts w:ascii="Times New Roman" w:hAnsi="Times New Roman" w:cs="Times New Roman"/>
          <w:color w:val="auto"/>
          <w:sz w:val="24"/>
          <w:szCs w:val="24"/>
        </w:rPr>
        <w:t xml:space="preserve"> </w:t>
      </w:r>
      <w:r w:rsidR="000968A1" w:rsidRPr="007C46D0">
        <w:rPr>
          <w:rFonts w:ascii="Times New Roman" w:hAnsi="Times New Roman" w:cs="Times New Roman"/>
          <w:color w:val="auto"/>
          <w:sz w:val="24"/>
          <w:szCs w:val="24"/>
        </w:rPr>
        <w:t>e</w:t>
      </w:r>
      <w:r w:rsidR="000968A1" w:rsidRPr="007C46D0">
        <w:rPr>
          <w:rFonts w:ascii="Times New Roman" w:hAnsi="Times New Roman" w:cs="Times New Roman"/>
          <w:color w:val="auto"/>
          <w:sz w:val="24"/>
          <w:szCs w:val="24"/>
        </w:rPr>
        <w:noBreakHyphen/>
        <w:t xml:space="preserve">mail: </w:t>
      </w:r>
      <w:hyperlink r:id="rId12" w:history="1">
        <w:r w:rsidR="000968A1" w:rsidRPr="00666321">
          <w:rPr>
            <w:rStyle w:val="Hipercze"/>
            <w:rFonts w:ascii="Times New Roman" w:hAnsi="Times New Roman" w:cs="Times New Roman"/>
            <w:sz w:val="24"/>
            <w:szCs w:val="24"/>
          </w:rPr>
          <w:t>mgaszczynski@gig.eu</w:t>
        </w:r>
      </w:hyperlink>
      <w:r w:rsidR="000968A1" w:rsidRPr="000968A1">
        <w:rPr>
          <w:rFonts w:ascii="Times New Roman" w:hAnsi="Times New Roman" w:cs="Times New Roman"/>
          <w:color w:val="auto"/>
          <w:sz w:val="24"/>
          <w:szCs w:val="24"/>
        </w:rPr>
        <w:t xml:space="preserve"> </w:t>
      </w:r>
      <w:r w:rsidR="00AF3E5D" w:rsidRPr="007C46D0">
        <w:rPr>
          <w:rFonts w:ascii="Times New Roman" w:hAnsi="Times New Roman" w:cs="Times New Roman"/>
          <w:color w:val="auto"/>
          <w:sz w:val="24"/>
          <w:szCs w:val="24"/>
        </w:rPr>
        <w:t xml:space="preserve">w godz. </w:t>
      </w:r>
      <w:r w:rsidR="000968A1">
        <w:rPr>
          <w:rFonts w:ascii="Times New Roman" w:hAnsi="Times New Roman" w:cs="Times New Roman"/>
          <w:color w:val="auto"/>
          <w:sz w:val="24"/>
          <w:szCs w:val="24"/>
        </w:rPr>
        <w:t>9</w:t>
      </w:r>
      <w:r w:rsidR="00AF3E5D" w:rsidRPr="007C46D0">
        <w:rPr>
          <w:rFonts w:ascii="Times New Roman" w:hAnsi="Times New Roman" w:cs="Times New Roman"/>
          <w:color w:val="auto"/>
          <w:sz w:val="24"/>
          <w:szCs w:val="24"/>
          <w:vertAlign w:val="superscript"/>
        </w:rPr>
        <w:t>0</w:t>
      </w:r>
      <w:r w:rsidR="000968A1">
        <w:rPr>
          <w:rFonts w:ascii="Times New Roman" w:hAnsi="Times New Roman" w:cs="Times New Roman"/>
          <w:color w:val="auto"/>
          <w:sz w:val="24"/>
          <w:szCs w:val="24"/>
          <w:vertAlign w:val="superscript"/>
        </w:rPr>
        <w:t>0</w:t>
      </w:r>
      <w:r w:rsidR="00AF3E5D" w:rsidRPr="007C46D0">
        <w:rPr>
          <w:rFonts w:ascii="Times New Roman" w:hAnsi="Times New Roman" w:cs="Times New Roman"/>
          <w:color w:val="auto"/>
          <w:sz w:val="24"/>
          <w:szCs w:val="24"/>
        </w:rPr>
        <w:noBreakHyphen/>
        <w:t>1</w:t>
      </w:r>
      <w:r w:rsidR="000968A1">
        <w:rPr>
          <w:rFonts w:ascii="Times New Roman" w:hAnsi="Times New Roman" w:cs="Times New Roman"/>
          <w:color w:val="auto"/>
          <w:sz w:val="24"/>
          <w:szCs w:val="24"/>
        </w:rPr>
        <w:t>4</w:t>
      </w:r>
      <w:r w:rsidR="00AF3E5D" w:rsidRPr="007C46D0">
        <w:rPr>
          <w:rFonts w:ascii="Times New Roman" w:hAnsi="Times New Roman" w:cs="Times New Roman"/>
          <w:color w:val="auto"/>
          <w:sz w:val="24"/>
          <w:szCs w:val="24"/>
          <w:vertAlign w:val="superscript"/>
        </w:rPr>
        <w:t>00</w:t>
      </w:r>
      <w:r w:rsidR="00AF3E5D" w:rsidRPr="007C46D0">
        <w:rPr>
          <w:rFonts w:ascii="Times New Roman" w:hAnsi="Times New Roman" w:cs="Times New Roman"/>
          <w:color w:val="auto"/>
          <w:sz w:val="24"/>
          <w:szCs w:val="24"/>
        </w:rPr>
        <w:t xml:space="preserve"> - </w:t>
      </w:r>
      <w:r w:rsidR="00AF3E5D" w:rsidRPr="007C46D0">
        <w:rPr>
          <w:rFonts w:ascii="Times New Roman" w:hAnsi="Times New Roman" w:cs="Times New Roman"/>
          <w:b/>
          <w:bCs/>
          <w:color w:val="auto"/>
          <w:sz w:val="24"/>
          <w:szCs w:val="24"/>
        </w:rPr>
        <w:t>w zakresie przedmiotu zamówienia</w:t>
      </w:r>
      <w:r w:rsidR="00AF3E5D" w:rsidRPr="007C46D0">
        <w:rPr>
          <w:rFonts w:ascii="Times New Roman" w:hAnsi="Times New Roman" w:cs="Times New Roman"/>
          <w:color w:val="auto"/>
          <w:sz w:val="24"/>
          <w:szCs w:val="24"/>
        </w:rPr>
        <w:t>,</w:t>
      </w:r>
    </w:p>
    <w:p w:rsidR="00AF3E5D" w:rsidRPr="007C46D0" w:rsidRDefault="00A01758" w:rsidP="001565E7">
      <w:pPr>
        <w:pStyle w:val="1"/>
        <w:tabs>
          <w:tab w:val="left" w:pos="2977"/>
        </w:tabs>
        <w:spacing w:line="360" w:lineRule="exact"/>
        <w:ind w:left="2977" w:hanging="2410"/>
        <w:rPr>
          <w:rFonts w:ascii="Times New Roman" w:hAnsi="Times New Roman" w:cs="Times New Roman"/>
          <w:sz w:val="24"/>
          <w:szCs w:val="24"/>
        </w:rPr>
      </w:pPr>
      <w:r w:rsidRPr="004C7667">
        <w:rPr>
          <w:rFonts w:ascii="Times New Roman" w:hAnsi="Times New Roman" w:cs="Times New Roman"/>
          <w:color w:val="auto"/>
          <w:sz w:val="24"/>
          <w:szCs w:val="24"/>
        </w:rPr>
        <w:t>Piotr Hachuła</w:t>
      </w:r>
      <w:r w:rsidR="00AF3E5D" w:rsidRPr="007C46D0">
        <w:rPr>
          <w:rFonts w:ascii="Times New Roman" w:hAnsi="Times New Roman" w:cs="Times New Roman"/>
          <w:color w:val="auto"/>
          <w:sz w:val="24"/>
          <w:szCs w:val="24"/>
        </w:rPr>
        <w:tab/>
        <w:t>tel.: +48/</w:t>
      </w:r>
      <w:r>
        <w:rPr>
          <w:rFonts w:ascii="Times New Roman" w:hAnsi="Times New Roman" w:cs="Times New Roman"/>
          <w:color w:val="auto"/>
          <w:sz w:val="24"/>
          <w:szCs w:val="24"/>
        </w:rPr>
        <w:t>32</w:t>
      </w:r>
      <w:r w:rsidR="00AF3E5D" w:rsidRPr="007C46D0">
        <w:rPr>
          <w:rFonts w:ascii="Times New Roman" w:hAnsi="Times New Roman" w:cs="Times New Roman"/>
          <w:color w:val="auto"/>
          <w:sz w:val="24"/>
          <w:szCs w:val="24"/>
        </w:rPr>
        <w:t> </w:t>
      </w:r>
      <w:r>
        <w:rPr>
          <w:rFonts w:ascii="Times New Roman" w:hAnsi="Times New Roman" w:cs="Times New Roman"/>
          <w:color w:val="auto"/>
          <w:sz w:val="24"/>
          <w:szCs w:val="24"/>
        </w:rPr>
        <w:t>259-26-47</w:t>
      </w:r>
      <w:r w:rsidR="00AF3E5D" w:rsidRPr="007C46D0">
        <w:rPr>
          <w:rFonts w:ascii="Times New Roman" w:hAnsi="Times New Roman" w:cs="Times New Roman"/>
          <w:color w:val="auto"/>
          <w:sz w:val="24"/>
          <w:szCs w:val="24"/>
        </w:rPr>
        <w:t>, e</w:t>
      </w:r>
      <w:r w:rsidR="00AF3E5D" w:rsidRPr="007C46D0">
        <w:rPr>
          <w:rFonts w:ascii="Times New Roman" w:hAnsi="Times New Roman" w:cs="Times New Roman"/>
          <w:color w:val="auto"/>
          <w:sz w:val="24"/>
          <w:szCs w:val="24"/>
        </w:rPr>
        <w:noBreakHyphen/>
        <w:t xml:space="preserve">mail: </w:t>
      </w:r>
      <w:hyperlink r:id="rId13" w:history="1">
        <w:r w:rsidR="000968A1" w:rsidRPr="00666321">
          <w:rPr>
            <w:rStyle w:val="Hipercze"/>
            <w:rFonts w:ascii="Times New Roman" w:hAnsi="Times New Roman" w:cs="Times New Roman"/>
            <w:sz w:val="24"/>
            <w:szCs w:val="24"/>
          </w:rPr>
          <w:t>phachula@gig.eu</w:t>
        </w:r>
      </w:hyperlink>
      <w:r w:rsidR="00AF3E5D" w:rsidRPr="007C46D0">
        <w:rPr>
          <w:rFonts w:ascii="Times New Roman" w:hAnsi="Times New Roman" w:cs="Times New Roman"/>
          <w:color w:val="auto"/>
          <w:sz w:val="24"/>
          <w:szCs w:val="24"/>
        </w:rPr>
        <w:t xml:space="preserve"> w godz. </w:t>
      </w:r>
      <w:r w:rsidR="000968A1">
        <w:rPr>
          <w:rFonts w:ascii="Times New Roman" w:hAnsi="Times New Roman" w:cs="Times New Roman"/>
          <w:color w:val="auto"/>
          <w:sz w:val="24"/>
          <w:szCs w:val="24"/>
        </w:rPr>
        <w:t>9</w:t>
      </w:r>
      <w:r w:rsidR="000968A1">
        <w:rPr>
          <w:rFonts w:ascii="Times New Roman" w:hAnsi="Times New Roman" w:cs="Times New Roman"/>
          <w:color w:val="auto"/>
          <w:sz w:val="24"/>
          <w:szCs w:val="24"/>
          <w:vertAlign w:val="superscript"/>
        </w:rPr>
        <w:t>0</w:t>
      </w:r>
      <w:r w:rsidR="00AF3E5D" w:rsidRPr="007C46D0">
        <w:rPr>
          <w:rFonts w:ascii="Times New Roman" w:hAnsi="Times New Roman" w:cs="Times New Roman"/>
          <w:color w:val="auto"/>
          <w:sz w:val="24"/>
          <w:szCs w:val="24"/>
          <w:vertAlign w:val="superscript"/>
        </w:rPr>
        <w:t>0</w:t>
      </w:r>
      <w:r w:rsidR="00AF3E5D" w:rsidRPr="007C46D0">
        <w:rPr>
          <w:rFonts w:ascii="Times New Roman" w:hAnsi="Times New Roman" w:cs="Times New Roman"/>
          <w:color w:val="auto"/>
          <w:sz w:val="24"/>
          <w:szCs w:val="24"/>
        </w:rPr>
        <w:noBreakHyphen/>
        <w:t>1</w:t>
      </w:r>
      <w:r w:rsidR="000968A1">
        <w:rPr>
          <w:rFonts w:ascii="Times New Roman" w:hAnsi="Times New Roman" w:cs="Times New Roman"/>
          <w:color w:val="auto"/>
          <w:sz w:val="24"/>
          <w:szCs w:val="24"/>
        </w:rPr>
        <w:t>4</w:t>
      </w:r>
      <w:r w:rsidR="00AF3E5D" w:rsidRPr="007C46D0">
        <w:rPr>
          <w:rFonts w:ascii="Times New Roman" w:hAnsi="Times New Roman" w:cs="Times New Roman"/>
          <w:color w:val="auto"/>
          <w:sz w:val="24"/>
          <w:szCs w:val="24"/>
          <w:vertAlign w:val="superscript"/>
        </w:rPr>
        <w:t>00</w:t>
      </w:r>
      <w:r w:rsidR="00AF3E5D" w:rsidRPr="007C46D0">
        <w:rPr>
          <w:rFonts w:ascii="Times New Roman" w:hAnsi="Times New Roman" w:cs="Times New Roman"/>
          <w:color w:val="auto"/>
          <w:sz w:val="24"/>
          <w:szCs w:val="24"/>
        </w:rPr>
        <w:t xml:space="preserve"> - </w:t>
      </w:r>
      <w:r w:rsidR="00AF3E5D" w:rsidRPr="007C46D0">
        <w:rPr>
          <w:rFonts w:ascii="Times New Roman" w:hAnsi="Times New Roman" w:cs="Times New Roman"/>
          <w:b/>
          <w:color w:val="auto"/>
          <w:sz w:val="24"/>
          <w:szCs w:val="24"/>
        </w:rPr>
        <w:t>w zakresie procedury przetargowej.</w:t>
      </w:r>
    </w:p>
    <w:p w:rsidR="00AF3E5D" w:rsidRPr="007C46D0" w:rsidRDefault="008C38A2" w:rsidP="00B5740D">
      <w:pPr>
        <w:pStyle w:val="Nagwek1"/>
      </w:pPr>
      <w:bookmarkStart w:id="11" w:name="_Toc462384466"/>
      <w:r>
        <w:t>ROZDZIAŁ VIII</w:t>
      </w:r>
      <w:r w:rsidR="00AF3E5D" w:rsidRPr="007C46D0">
        <w:t>.</w:t>
      </w:r>
      <w:r w:rsidR="0067526F" w:rsidRPr="007C46D0">
        <w:tab/>
      </w:r>
      <w:r w:rsidRPr="008C38A2">
        <w:t>WYMAGANIA DOTYCZĄCE WADIUM.</w:t>
      </w:r>
      <w:bookmarkEnd w:id="11"/>
    </w:p>
    <w:p w:rsidR="00AF3E5D" w:rsidRPr="007C46D0" w:rsidRDefault="000B59F7" w:rsidP="000B59F7">
      <w:pPr>
        <w:spacing w:line="360" w:lineRule="exact"/>
        <w:ind w:left="567" w:hanging="567"/>
        <w:jc w:val="both"/>
        <w:rPr>
          <w:b/>
        </w:rPr>
      </w:pPr>
      <w:r w:rsidRPr="000B59F7">
        <w:t>1.</w:t>
      </w:r>
      <w:r>
        <w:rPr>
          <w:b/>
        </w:rPr>
        <w:tab/>
      </w:r>
      <w:r w:rsidR="00AF3E5D" w:rsidRPr="007C46D0">
        <w:rPr>
          <w:b/>
        </w:rPr>
        <w:t>Wadium</w:t>
      </w:r>
      <w:r w:rsidR="00AF3E5D" w:rsidRPr="007C46D0">
        <w:t xml:space="preserve"> ustala się w wysokości:</w:t>
      </w:r>
      <w:r w:rsidR="00AF3E5D" w:rsidRPr="007C46D0">
        <w:rPr>
          <w:b/>
        </w:rPr>
        <w:t xml:space="preserve"> </w:t>
      </w:r>
      <w:r w:rsidR="004C7667">
        <w:rPr>
          <w:b/>
          <w:bCs/>
        </w:rPr>
        <w:t>3</w:t>
      </w:r>
      <w:r w:rsidR="00AF3E5D" w:rsidRPr="007C46D0">
        <w:rPr>
          <w:b/>
          <w:bCs/>
        </w:rPr>
        <w:t>0 000,00 zł</w:t>
      </w:r>
      <w:r w:rsidR="00AF3E5D" w:rsidRPr="007C46D0">
        <w:t xml:space="preserve"> (słownie: </w:t>
      </w:r>
      <w:r w:rsidR="004C7667">
        <w:t>trzydzieści</w:t>
      </w:r>
      <w:r w:rsidR="00AF3E5D" w:rsidRPr="007C46D0">
        <w:t xml:space="preserve"> tysięcy złotych 00/100).</w:t>
      </w:r>
    </w:p>
    <w:p w:rsidR="00AF3E5D" w:rsidRPr="007C46D0" w:rsidRDefault="000B59F7" w:rsidP="000B59F7">
      <w:pPr>
        <w:tabs>
          <w:tab w:val="left" w:pos="568"/>
        </w:tabs>
        <w:spacing w:line="360" w:lineRule="exact"/>
        <w:ind w:left="567" w:hanging="567"/>
        <w:jc w:val="both"/>
      </w:pPr>
      <w:r>
        <w:t>2.</w:t>
      </w:r>
      <w:r>
        <w:tab/>
      </w:r>
      <w:r w:rsidR="00AF3E5D" w:rsidRPr="007C46D0">
        <w:t>Wadium należy wnieść w terminie</w:t>
      </w:r>
      <w:r w:rsidR="00AF3E5D" w:rsidRPr="007C46D0">
        <w:rPr>
          <w:b/>
        </w:rPr>
        <w:t xml:space="preserve"> do dnia </w:t>
      </w:r>
      <w:r w:rsidR="00822C53">
        <w:rPr>
          <w:b/>
        </w:rPr>
        <w:t>16</w:t>
      </w:r>
      <w:r w:rsidR="00563AF7" w:rsidRPr="007C46D0">
        <w:rPr>
          <w:b/>
        </w:rPr>
        <w:t>.1</w:t>
      </w:r>
      <w:r w:rsidR="00091748">
        <w:rPr>
          <w:b/>
        </w:rPr>
        <w:t>1</w:t>
      </w:r>
      <w:r w:rsidR="00563AF7" w:rsidRPr="007C46D0">
        <w:rPr>
          <w:b/>
        </w:rPr>
        <w:t>.2016r</w:t>
      </w:r>
      <w:r w:rsidR="00AF3E5D" w:rsidRPr="007C46D0">
        <w:rPr>
          <w:b/>
        </w:rPr>
        <w:t>.</w:t>
      </w:r>
      <w:r w:rsidR="00AF3E5D" w:rsidRPr="007C46D0">
        <w:rPr>
          <w:b/>
          <w:bCs/>
        </w:rPr>
        <w:t xml:space="preserve"> do godz. </w:t>
      </w:r>
      <w:r w:rsidR="00091748">
        <w:rPr>
          <w:b/>
          <w:bCs/>
        </w:rPr>
        <w:t>12</w:t>
      </w:r>
      <w:r w:rsidR="00563AF7" w:rsidRPr="007C46D0">
        <w:rPr>
          <w:b/>
          <w:bCs/>
        </w:rPr>
        <w:t>:</w:t>
      </w:r>
      <w:r w:rsidR="00091748">
        <w:rPr>
          <w:b/>
          <w:bCs/>
        </w:rPr>
        <w:t>15</w:t>
      </w:r>
    </w:p>
    <w:p w:rsidR="00AF3E5D" w:rsidRPr="007C46D0" w:rsidRDefault="000B59F7" w:rsidP="000B59F7">
      <w:pPr>
        <w:pStyle w:val="ust"/>
        <w:spacing w:before="0" w:after="0" w:line="360" w:lineRule="exact"/>
        <w:ind w:left="567" w:hanging="567"/>
        <w:rPr>
          <w:szCs w:val="24"/>
        </w:rPr>
      </w:pPr>
      <w:r>
        <w:rPr>
          <w:szCs w:val="24"/>
        </w:rPr>
        <w:t>3.</w:t>
      </w:r>
      <w:r>
        <w:rPr>
          <w:szCs w:val="24"/>
        </w:rPr>
        <w:tab/>
      </w:r>
      <w:r w:rsidR="00AF3E5D" w:rsidRPr="007C46D0">
        <w:rPr>
          <w:szCs w:val="24"/>
        </w:rPr>
        <w:t xml:space="preserve">Wadium może być wnoszone w jednej lub kilku następujących formach: </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a)</w:t>
      </w:r>
      <w:r w:rsidR="0067526F" w:rsidRPr="007C46D0">
        <w:rPr>
          <w:szCs w:val="24"/>
        </w:rPr>
        <w:tab/>
      </w:r>
      <w:r w:rsidRPr="007C46D0">
        <w:rPr>
          <w:szCs w:val="24"/>
        </w:rPr>
        <w:t>pieniądzu,</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b)</w:t>
      </w:r>
      <w:r w:rsidR="0067526F" w:rsidRPr="007C46D0">
        <w:rPr>
          <w:szCs w:val="24"/>
        </w:rPr>
        <w:tab/>
      </w:r>
      <w:r w:rsidRPr="007C46D0">
        <w:rPr>
          <w:szCs w:val="24"/>
        </w:rPr>
        <w:t>poręczeniach bankowych lub poręczeniach spółdzielczej kasy oszczędnościowo-kredytowej, z tym że poręczenie kasy jest zawsze poręczeniem pieniężnym,</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c)</w:t>
      </w:r>
      <w:r w:rsidR="0067526F" w:rsidRPr="007C46D0">
        <w:rPr>
          <w:szCs w:val="24"/>
        </w:rPr>
        <w:tab/>
      </w:r>
      <w:r w:rsidRPr="007C46D0">
        <w:rPr>
          <w:szCs w:val="24"/>
        </w:rPr>
        <w:t>gwarancjach bankowych,</w:t>
      </w:r>
    </w:p>
    <w:p w:rsidR="00AF3E5D" w:rsidRPr="007C46D0" w:rsidRDefault="00AF3E5D" w:rsidP="001565E7">
      <w:pPr>
        <w:pStyle w:val="pkt"/>
        <w:tabs>
          <w:tab w:val="left" w:pos="2268"/>
        </w:tabs>
        <w:spacing w:before="0" w:after="0" w:line="360" w:lineRule="exact"/>
        <w:ind w:left="1134" w:hanging="567"/>
        <w:rPr>
          <w:szCs w:val="24"/>
        </w:rPr>
      </w:pPr>
      <w:r w:rsidRPr="007C46D0">
        <w:rPr>
          <w:szCs w:val="24"/>
        </w:rPr>
        <w:t>d)</w:t>
      </w:r>
      <w:r w:rsidR="0067526F" w:rsidRPr="007C46D0">
        <w:rPr>
          <w:szCs w:val="24"/>
        </w:rPr>
        <w:tab/>
      </w:r>
      <w:r w:rsidRPr="007C46D0">
        <w:rPr>
          <w:szCs w:val="24"/>
        </w:rPr>
        <w:t>gwarancjach ubezpieczeniowych,</w:t>
      </w:r>
    </w:p>
    <w:p w:rsidR="00AF3E5D" w:rsidRPr="007C46D0" w:rsidRDefault="00AF3E5D" w:rsidP="001565E7">
      <w:pPr>
        <w:pStyle w:val="pkt"/>
        <w:tabs>
          <w:tab w:val="left" w:pos="3402"/>
        </w:tabs>
        <w:spacing w:before="0" w:after="0" w:line="360" w:lineRule="exact"/>
        <w:ind w:left="1134" w:hanging="567"/>
        <w:rPr>
          <w:szCs w:val="24"/>
        </w:rPr>
      </w:pPr>
      <w:r w:rsidRPr="007C46D0">
        <w:rPr>
          <w:szCs w:val="24"/>
        </w:rPr>
        <w:t>e)</w:t>
      </w:r>
      <w:r w:rsidR="0067526F" w:rsidRPr="007C46D0">
        <w:rPr>
          <w:szCs w:val="24"/>
        </w:rPr>
        <w:tab/>
      </w:r>
      <w:r w:rsidRPr="007C46D0">
        <w:rPr>
          <w:szCs w:val="24"/>
        </w:rPr>
        <w:t xml:space="preserve">poręczeniach udzielanych przez podmioty, o których mowa w art. 6 b ust. 5 pkt 2 ustawy z dnia 9 listopada 2000 r. o utworzeniu Polskiej Agencji Rozwoju Przedsiębiorczości (j.t. Dz.U. z 2007 r. Nr 42, poz. 275 ze </w:t>
      </w:r>
      <w:proofErr w:type="spellStart"/>
      <w:r w:rsidRPr="007C46D0">
        <w:rPr>
          <w:szCs w:val="24"/>
        </w:rPr>
        <w:t>zm</w:t>
      </w:r>
      <w:proofErr w:type="spellEnd"/>
      <w:r w:rsidRPr="007C46D0">
        <w:rPr>
          <w:szCs w:val="24"/>
        </w:rPr>
        <w:t>).</w:t>
      </w:r>
    </w:p>
    <w:p w:rsidR="00AF3E5D" w:rsidRPr="007C46D0" w:rsidRDefault="000B59F7" w:rsidP="000B59F7">
      <w:pPr>
        <w:pStyle w:val="Tekstpodstawowywcity"/>
        <w:spacing w:line="360" w:lineRule="exact"/>
        <w:ind w:left="567" w:hanging="567"/>
        <w:jc w:val="both"/>
        <w:rPr>
          <w:b/>
          <w:sz w:val="24"/>
          <w:szCs w:val="24"/>
        </w:rPr>
      </w:pPr>
      <w:r>
        <w:rPr>
          <w:sz w:val="24"/>
          <w:szCs w:val="24"/>
        </w:rPr>
        <w:t>4.</w:t>
      </w:r>
      <w:r>
        <w:rPr>
          <w:sz w:val="24"/>
          <w:szCs w:val="24"/>
        </w:rPr>
        <w:tab/>
      </w:r>
      <w:r w:rsidR="00AF3E5D" w:rsidRPr="007C46D0">
        <w:rPr>
          <w:sz w:val="24"/>
          <w:szCs w:val="24"/>
        </w:rPr>
        <w:t xml:space="preserve">Wadium wnoszone w pieniądzu należy wpłacić na rachunek </w:t>
      </w:r>
      <w:r w:rsidR="001565E7">
        <w:rPr>
          <w:sz w:val="24"/>
          <w:szCs w:val="24"/>
        </w:rPr>
        <w:t>Głównego Instytutu Górnictwa</w:t>
      </w:r>
      <w:r w:rsidR="00AF3E5D" w:rsidRPr="007C46D0">
        <w:rPr>
          <w:sz w:val="24"/>
          <w:szCs w:val="24"/>
        </w:rPr>
        <w:t>:</w:t>
      </w:r>
    </w:p>
    <w:p w:rsidR="00AF3E5D" w:rsidRPr="007C46D0" w:rsidRDefault="00FC68F1" w:rsidP="001565E7">
      <w:pPr>
        <w:pStyle w:val="Tekstpodstawowywcity"/>
        <w:tabs>
          <w:tab w:val="left" w:pos="1212"/>
        </w:tabs>
        <w:spacing w:line="360" w:lineRule="exact"/>
        <w:ind w:left="567" w:firstLine="0"/>
        <w:jc w:val="both"/>
        <w:rPr>
          <w:b/>
          <w:sz w:val="24"/>
          <w:szCs w:val="24"/>
        </w:rPr>
      </w:pPr>
      <w:r>
        <w:rPr>
          <w:b/>
          <w:sz w:val="24"/>
          <w:szCs w:val="24"/>
        </w:rPr>
        <w:t>mBank S.A.</w:t>
      </w:r>
    </w:p>
    <w:p w:rsidR="00AF3E5D" w:rsidRPr="007C46D0" w:rsidRDefault="00AF3E5D" w:rsidP="001565E7">
      <w:pPr>
        <w:pStyle w:val="Tekstpodstawowywcity"/>
        <w:tabs>
          <w:tab w:val="left" w:pos="1212"/>
        </w:tabs>
        <w:spacing w:line="360" w:lineRule="exact"/>
        <w:ind w:left="567" w:firstLine="0"/>
        <w:jc w:val="both"/>
        <w:rPr>
          <w:sz w:val="24"/>
          <w:szCs w:val="24"/>
        </w:rPr>
      </w:pPr>
      <w:r w:rsidRPr="007C46D0">
        <w:rPr>
          <w:b/>
          <w:sz w:val="24"/>
          <w:szCs w:val="24"/>
        </w:rPr>
        <w:t xml:space="preserve">nr rachunku: </w:t>
      </w:r>
      <w:r w:rsidR="00FC68F1">
        <w:rPr>
          <w:b/>
          <w:sz w:val="24"/>
          <w:szCs w:val="24"/>
        </w:rPr>
        <w:t>05 1140 1078 0000 3018 1200 1001</w:t>
      </w:r>
      <w:r w:rsidRPr="007C46D0">
        <w:rPr>
          <w:b/>
          <w:sz w:val="24"/>
          <w:szCs w:val="24"/>
        </w:rPr>
        <w:t>.</w:t>
      </w:r>
    </w:p>
    <w:p w:rsidR="00AF3E5D" w:rsidRPr="007C46D0" w:rsidRDefault="000B59F7" w:rsidP="000B59F7">
      <w:pPr>
        <w:pStyle w:val="ust"/>
        <w:spacing w:before="0" w:after="0" w:line="360" w:lineRule="exact"/>
        <w:ind w:left="567" w:hanging="567"/>
        <w:rPr>
          <w:b/>
          <w:bCs/>
          <w:szCs w:val="24"/>
        </w:rPr>
      </w:pPr>
      <w:r>
        <w:rPr>
          <w:szCs w:val="24"/>
        </w:rPr>
        <w:t>5.</w:t>
      </w:r>
      <w:r>
        <w:rPr>
          <w:szCs w:val="24"/>
        </w:rPr>
        <w:tab/>
      </w:r>
      <w:r w:rsidR="00AF3E5D" w:rsidRPr="007C46D0">
        <w:rPr>
          <w:szCs w:val="24"/>
        </w:rPr>
        <w:t xml:space="preserve">Wadium w innej formie niż pieniądz należy złożyć w formie oryginału </w:t>
      </w:r>
      <w:r w:rsidR="00FC68F1" w:rsidRPr="00FC68F1">
        <w:rPr>
          <w:szCs w:val="24"/>
        </w:rPr>
        <w:t>w pokoju 217 budynek dyrekcji GIG</w:t>
      </w:r>
      <w:r w:rsidR="00AF3E5D" w:rsidRPr="007C46D0">
        <w:rPr>
          <w:szCs w:val="24"/>
        </w:rPr>
        <w:t>.</w:t>
      </w:r>
    </w:p>
    <w:p w:rsidR="00AF3E5D" w:rsidRPr="007C46D0" w:rsidRDefault="000B59F7" w:rsidP="000B59F7">
      <w:pPr>
        <w:pStyle w:val="1"/>
        <w:spacing w:line="360" w:lineRule="exact"/>
        <w:ind w:left="567" w:hanging="567"/>
        <w:rPr>
          <w:rFonts w:ascii="Times New Roman" w:hAnsi="Times New Roman" w:cs="Times New Roman"/>
          <w:color w:val="auto"/>
          <w:sz w:val="24"/>
          <w:szCs w:val="24"/>
        </w:rPr>
      </w:pPr>
      <w:r w:rsidRPr="000B59F7">
        <w:rPr>
          <w:rFonts w:ascii="Times New Roman" w:hAnsi="Times New Roman" w:cs="Times New Roman"/>
          <w:bCs/>
          <w:color w:val="auto"/>
          <w:sz w:val="24"/>
          <w:szCs w:val="24"/>
        </w:rPr>
        <w:t>6.</w:t>
      </w:r>
      <w:r>
        <w:rPr>
          <w:rFonts w:ascii="Times New Roman" w:hAnsi="Times New Roman" w:cs="Times New Roman"/>
          <w:b/>
          <w:bCs/>
          <w:color w:val="auto"/>
          <w:sz w:val="24"/>
          <w:szCs w:val="24"/>
        </w:rPr>
        <w:tab/>
      </w:r>
      <w:r w:rsidR="00AF3E5D" w:rsidRPr="007C46D0">
        <w:rPr>
          <w:rFonts w:ascii="Times New Roman" w:hAnsi="Times New Roman" w:cs="Times New Roman"/>
          <w:b/>
          <w:bCs/>
          <w:color w:val="auto"/>
          <w:sz w:val="24"/>
          <w:szCs w:val="24"/>
        </w:rPr>
        <w:t>Wadium wniesione przez jednego ze wspólników konsorcjum uważa się za wniesione prawidłowo.</w:t>
      </w:r>
    </w:p>
    <w:p w:rsidR="008C38A2" w:rsidRDefault="008C38A2" w:rsidP="00B5740D">
      <w:pPr>
        <w:pStyle w:val="Nagwek1"/>
      </w:pPr>
      <w:bookmarkStart w:id="12" w:name="_Toc462384467"/>
      <w:r>
        <w:t>ROZDZIAŁ IX</w:t>
      </w:r>
      <w:r w:rsidRPr="00426295">
        <w:t>.</w:t>
      </w:r>
      <w:r w:rsidRPr="00426295">
        <w:tab/>
      </w:r>
      <w:r>
        <w:t>T</w:t>
      </w:r>
      <w:r w:rsidRPr="00426295">
        <w:t>ERMIN ZWIĄZANIA OFERTĄ</w:t>
      </w:r>
      <w:bookmarkEnd w:id="12"/>
    </w:p>
    <w:p w:rsidR="00AF3E5D" w:rsidRPr="00F376B4" w:rsidRDefault="00F376B4" w:rsidP="008C38A2">
      <w:pPr>
        <w:pStyle w:val="1"/>
        <w:spacing w:line="360" w:lineRule="exact"/>
        <w:ind w:left="567" w:firstLine="0"/>
        <w:rPr>
          <w:rFonts w:ascii="Times New Roman" w:hAnsi="Times New Roman" w:cs="Times New Roman"/>
          <w:color w:val="auto"/>
          <w:sz w:val="24"/>
          <w:szCs w:val="24"/>
        </w:rPr>
      </w:pPr>
      <w:r w:rsidRPr="00F376B4">
        <w:rPr>
          <w:rFonts w:ascii="Times New Roman" w:hAnsi="Times New Roman" w:cs="Times New Roman"/>
          <w:color w:val="auto"/>
          <w:sz w:val="24"/>
          <w:szCs w:val="24"/>
        </w:rPr>
        <w:t xml:space="preserve">Termin związania ofertą wynosi: </w:t>
      </w:r>
      <w:r>
        <w:rPr>
          <w:rFonts w:ascii="Times New Roman" w:hAnsi="Times New Roman" w:cs="Times New Roman"/>
          <w:color w:val="auto"/>
          <w:sz w:val="24"/>
          <w:szCs w:val="24"/>
        </w:rPr>
        <w:t>6</w:t>
      </w:r>
      <w:r w:rsidRPr="00F376B4">
        <w:rPr>
          <w:rFonts w:ascii="Times New Roman" w:hAnsi="Times New Roman" w:cs="Times New Roman"/>
          <w:color w:val="auto"/>
          <w:sz w:val="24"/>
          <w:szCs w:val="24"/>
        </w:rPr>
        <w:t>0 dni. Bieg terminu związania ofertą rozpoczyna się wraz z upływem terminu składania ofert. Dzień ten jest pierwszym dniem terminu związania ofertą.</w:t>
      </w:r>
    </w:p>
    <w:p w:rsidR="00BC0AEA" w:rsidRDefault="00BC0AEA" w:rsidP="00B5740D">
      <w:pPr>
        <w:pStyle w:val="Nagwek1"/>
      </w:pPr>
      <w:bookmarkStart w:id="13" w:name="_Toc462384468"/>
      <w:r>
        <w:t>ROZDZIAŁ X</w:t>
      </w:r>
      <w:r w:rsidRPr="007C46D0">
        <w:t>.</w:t>
      </w:r>
      <w:r w:rsidRPr="007C46D0">
        <w:tab/>
      </w:r>
      <w:r>
        <w:t>O</w:t>
      </w:r>
      <w:r w:rsidRPr="00F376B4">
        <w:t>PIS SPOSOBU PRZYGOTOWANIA OFERT</w:t>
      </w:r>
      <w:bookmarkEnd w:id="13"/>
    </w:p>
    <w:p w:rsidR="00AF3E5D" w:rsidRPr="007C46D0" w:rsidRDefault="00AF3E5D" w:rsidP="00BC0AEA">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Oferta ma być sporządzona w języku polskim i pod rygorem nieważności w formie pisemnej. Zamawiający nie wyraża zgody na składanie ofert w postaci elektronicznej.</w:t>
      </w:r>
    </w:p>
    <w:p w:rsidR="00AF3E5D" w:rsidRPr="007C46D0" w:rsidRDefault="00AF3E5D" w:rsidP="007C46D0">
      <w:pPr>
        <w:pStyle w:val="1"/>
        <w:spacing w:line="360" w:lineRule="exact"/>
        <w:ind w:left="284" w:hanging="426"/>
        <w:rPr>
          <w:rFonts w:ascii="Times New Roman" w:hAnsi="Times New Roman" w:cs="Times New Roman"/>
          <w:color w:val="auto"/>
          <w:sz w:val="24"/>
          <w:szCs w:val="24"/>
        </w:rPr>
      </w:pPr>
    </w:p>
    <w:p w:rsidR="00AF3E5D" w:rsidRPr="007C46D0" w:rsidRDefault="00AF3E5D" w:rsidP="00364340">
      <w:pPr>
        <w:tabs>
          <w:tab w:val="left" w:pos="567"/>
        </w:tabs>
        <w:spacing w:line="360" w:lineRule="exact"/>
        <w:ind w:left="567"/>
        <w:jc w:val="both"/>
      </w:pPr>
      <w:r w:rsidRPr="007C46D0">
        <w:t xml:space="preserve">Na opakowaniu oferty należy zamieścić następującą informację: </w:t>
      </w:r>
      <w:r w:rsidRPr="007C46D0">
        <w:rPr>
          <w:i/>
          <w:iCs/>
        </w:rPr>
        <w:t xml:space="preserve">„Oferta przetargowa na dostawę energii elektrycznej dla </w:t>
      </w:r>
      <w:r w:rsidR="00D20B31">
        <w:rPr>
          <w:i/>
          <w:iCs/>
        </w:rPr>
        <w:t>Głównego Instytutu Górnictwa</w:t>
      </w:r>
      <w:r w:rsidRPr="007C46D0">
        <w:rPr>
          <w:i/>
          <w:iCs/>
        </w:rPr>
        <w:t>. Proszę nie otwierać przed ........................ r. godz. ...............” (proszę wpisać datę i dokładną godzinę otwarcia ofert)</w:t>
      </w:r>
      <w:r w:rsidRPr="007C46D0">
        <w:rPr>
          <w:b/>
          <w:bCs/>
        </w:rPr>
        <w:t xml:space="preserve"> </w:t>
      </w:r>
      <w:r w:rsidRPr="007C46D0">
        <w:t>oraz dodatkowo dokładny adres i miejsce złożenia oferty, tj.:</w:t>
      </w:r>
    </w:p>
    <w:p w:rsidR="00AF3E5D" w:rsidRPr="007C46D0" w:rsidRDefault="00AF3E5D" w:rsidP="00364340">
      <w:pPr>
        <w:tabs>
          <w:tab w:val="left" w:pos="0"/>
          <w:tab w:val="left" w:pos="567"/>
          <w:tab w:val="right" w:pos="9072"/>
        </w:tabs>
        <w:spacing w:line="360" w:lineRule="exact"/>
        <w:ind w:left="567"/>
        <w:jc w:val="both"/>
      </w:pP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
          <w:i/>
          <w:iCs/>
          <w:color w:val="auto"/>
          <w:sz w:val="24"/>
          <w:szCs w:val="24"/>
        </w:rPr>
      </w:pPr>
      <w:r>
        <w:rPr>
          <w:rFonts w:ascii="Times New Roman" w:hAnsi="Times New Roman" w:cs="Times New Roman"/>
          <w:b/>
          <w:i/>
          <w:iCs/>
          <w:color w:val="auto"/>
          <w:sz w:val="24"/>
          <w:szCs w:val="24"/>
        </w:rPr>
        <w:t>Główny Instytut Górnictwa</w:t>
      </w: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Cs/>
          <w:i/>
          <w:iCs/>
          <w:color w:val="auto"/>
          <w:sz w:val="24"/>
          <w:szCs w:val="24"/>
        </w:rPr>
      </w:pPr>
      <w:r>
        <w:rPr>
          <w:rFonts w:ascii="Times New Roman" w:hAnsi="Times New Roman" w:cs="Times New Roman"/>
          <w:bCs/>
          <w:i/>
          <w:iCs/>
          <w:color w:val="auto"/>
          <w:sz w:val="24"/>
          <w:szCs w:val="24"/>
        </w:rPr>
        <w:t>Dział Techniczny</w:t>
      </w: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Cs/>
          <w:i/>
          <w:iCs/>
          <w:color w:val="auto"/>
          <w:sz w:val="24"/>
          <w:szCs w:val="24"/>
        </w:rPr>
      </w:pPr>
      <w:r>
        <w:rPr>
          <w:rFonts w:ascii="Times New Roman" w:hAnsi="Times New Roman" w:cs="Times New Roman"/>
          <w:bCs/>
          <w:i/>
          <w:iCs/>
          <w:color w:val="auto"/>
          <w:sz w:val="24"/>
          <w:szCs w:val="24"/>
        </w:rPr>
        <w:t>Plac Gwarków 1, budynek B, pokój 9a</w:t>
      </w:r>
    </w:p>
    <w:p w:rsidR="00AF3E5D" w:rsidRPr="007C46D0" w:rsidRDefault="00D20B31" w:rsidP="00364340">
      <w:pPr>
        <w:pStyle w:val="1"/>
        <w:tabs>
          <w:tab w:val="left" w:pos="567"/>
          <w:tab w:val="left" w:pos="5187"/>
        </w:tabs>
        <w:spacing w:line="360" w:lineRule="exact"/>
        <w:ind w:left="567" w:firstLine="0"/>
        <w:rPr>
          <w:rFonts w:ascii="Times New Roman" w:hAnsi="Times New Roman" w:cs="Times New Roman"/>
          <w:b/>
          <w:color w:val="auto"/>
          <w:sz w:val="24"/>
          <w:szCs w:val="24"/>
        </w:rPr>
      </w:pPr>
      <w:r>
        <w:rPr>
          <w:rFonts w:ascii="Times New Roman" w:hAnsi="Times New Roman" w:cs="Times New Roman"/>
          <w:bCs/>
          <w:i/>
          <w:iCs/>
          <w:color w:val="auto"/>
          <w:sz w:val="24"/>
          <w:szCs w:val="24"/>
        </w:rPr>
        <w:t>40-166 Katowice</w:t>
      </w:r>
    </w:p>
    <w:p w:rsidR="00AF3E5D" w:rsidRPr="007C46D0" w:rsidRDefault="00AF3E5D" w:rsidP="00364340">
      <w:pPr>
        <w:pStyle w:val="1"/>
        <w:tabs>
          <w:tab w:val="left" w:pos="567"/>
          <w:tab w:val="left" w:pos="5187"/>
        </w:tabs>
        <w:spacing w:line="360" w:lineRule="exact"/>
        <w:ind w:left="567" w:firstLine="0"/>
        <w:jc w:val="left"/>
        <w:rPr>
          <w:rFonts w:ascii="Times New Roman" w:hAnsi="Times New Roman" w:cs="Times New Roman"/>
          <w:b/>
          <w:color w:val="auto"/>
          <w:sz w:val="24"/>
          <w:szCs w:val="24"/>
        </w:rPr>
      </w:pPr>
    </w:p>
    <w:p w:rsidR="00AF3E5D" w:rsidRPr="007C46D0" w:rsidRDefault="002775DE" w:rsidP="00364340">
      <w:pPr>
        <w:pStyle w:val="1"/>
        <w:tabs>
          <w:tab w:val="left" w:pos="567"/>
        </w:tabs>
        <w:spacing w:line="360" w:lineRule="exact"/>
        <w:ind w:left="567" w:firstLine="0"/>
        <w:rPr>
          <w:rFonts w:ascii="Times New Roman" w:hAnsi="Times New Roman" w:cs="Times New Roman"/>
          <w:color w:val="auto"/>
          <w:sz w:val="24"/>
          <w:szCs w:val="24"/>
        </w:rPr>
      </w:pPr>
      <w:r>
        <w:rPr>
          <w:rFonts w:ascii="Times New Roman" w:hAnsi="Times New Roman" w:cs="Times New Roman"/>
          <w:color w:val="auto"/>
          <w:sz w:val="24"/>
          <w:szCs w:val="24"/>
        </w:rPr>
        <w:t>W przypadku braku ww. danych Z</w:t>
      </w:r>
      <w:r w:rsidR="00AF3E5D" w:rsidRPr="007C46D0">
        <w:rPr>
          <w:rFonts w:ascii="Times New Roman" w:hAnsi="Times New Roman" w:cs="Times New Roman"/>
          <w:color w:val="auto"/>
          <w:sz w:val="24"/>
          <w:szCs w:val="24"/>
        </w:rPr>
        <w:t>amawiający nie ponosi odpowiedzialności za zdarzenia mogące wyniknąć z powodu tego braku, np. przypadkowe otwarcie oferty przed wyznaczonym terminem otwarcia, a w przypadku składania oferty pocztą lub pocztą kurierską - jej nieotwarcie w trakcie sesji otwarcia ofert.</w:t>
      </w:r>
    </w:p>
    <w:p w:rsidR="00BC0AEA" w:rsidRDefault="00BC0AEA" w:rsidP="00B5740D">
      <w:pPr>
        <w:pStyle w:val="Nagwek1"/>
      </w:pPr>
      <w:bookmarkStart w:id="14" w:name="_Toc462384469"/>
      <w:r>
        <w:t>ROZDZIAŁ XI</w:t>
      </w:r>
      <w:r w:rsidRPr="005756D7">
        <w:t>.</w:t>
      </w:r>
      <w:r w:rsidRPr="005756D7">
        <w:tab/>
      </w:r>
      <w:r>
        <w:t>M</w:t>
      </w:r>
      <w:r w:rsidRPr="005756D7">
        <w:t>IEJSCE ORAZ TERMIN SKŁADANIA I OTWARCIA OFERT</w:t>
      </w:r>
      <w:bookmarkEnd w:id="14"/>
    </w:p>
    <w:p w:rsidR="00AF3E5D" w:rsidRPr="007C46D0" w:rsidRDefault="00AF3E5D" w:rsidP="00BC0AEA">
      <w:pPr>
        <w:spacing w:line="360" w:lineRule="exact"/>
        <w:ind w:left="567"/>
        <w:jc w:val="both"/>
      </w:pPr>
      <w:r w:rsidRPr="007C46D0">
        <w:t>Oferty należy składać w bezpiecznej kopercie</w:t>
      </w:r>
      <w:r w:rsidRPr="007C46D0">
        <w:rPr>
          <w:b/>
          <w:bCs/>
        </w:rPr>
        <w:t xml:space="preserve"> </w:t>
      </w:r>
      <w:r w:rsidRPr="007C46D0">
        <w:t xml:space="preserve">w siedzibie </w:t>
      </w:r>
      <w:r w:rsidR="00364340">
        <w:t>Z</w:t>
      </w:r>
      <w:r w:rsidRPr="007C46D0">
        <w:t xml:space="preserve">amawiającego w </w:t>
      </w:r>
      <w:r w:rsidR="00D20B31">
        <w:t>budynku B, pokój 9a</w:t>
      </w:r>
      <w:r w:rsidRPr="007C46D0">
        <w:rPr>
          <w:rStyle w:val="Pogrubienie"/>
          <w:b w:val="0"/>
        </w:rPr>
        <w:t>,</w:t>
      </w:r>
      <w:r w:rsidRPr="007C46D0">
        <w:rPr>
          <w:rStyle w:val="Pogrubienie"/>
          <w:b w:val="0"/>
          <w:i/>
          <w:iCs/>
        </w:rPr>
        <w:t xml:space="preserve"> </w:t>
      </w:r>
      <w:r w:rsidRPr="007C46D0">
        <w:t xml:space="preserve">w terminie </w:t>
      </w:r>
      <w:r w:rsidRPr="007C46D0">
        <w:rPr>
          <w:b/>
        </w:rPr>
        <w:t xml:space="preserve">do dnia </w:t>
      </w:r>
      <w:r w:rsidR="00437C74">
        <w:rPr>
          <w:b/>
        </w:rPr>
        <w:t>1</w:t>
      </w:r>
      <w:r w:rsidR="00822C53">
        <w:rPr>
          <w:b/>
        </w:rPr>
        <w:t>6</w:t>
      </w:r>
      <w:r w:rsidR="00D20B31">
        <w:rPr>
          <w:b/>
        </w:rPr>
        <w:t xml:space="preserve">.11.2016 </w:t>
      </w:r>
      <w:r w:rsidR="00563AF7" w:rsidRPr="007C46D0">
        <w:rPr>
          <w:b/>
        </w:rPr>
        <w:t>r.</w:t>
      </w:r>
      <w:r w:rsidR="00563AF7" w:rsidRPr="007C46D0">
        <w:rPr>
          <w:b/>
          <w:bCs/>
        </w:rPr>
        <w:t xml:space="preserve"> do godz. </w:t>
      </w:r>
      <w:r w:rsidR="00D20B31">
        <w:rPr>
          <w:b/>
          <w:bCs/>
        </w:rPr>
        <w:t>12.00</w:t>
      </w:r>
    </w:p>
    <w:p w:rsidR="00AF3E5D" w:rsidRPr="007C46D0" w:rsidRDefault="00AF3E5D" w:rsidP="00364340">
      <w:pPr>
        <w:spacing w:line="360" w:lineRule="exact"/>
        <w:ind w:left="567"/>
        <w:jc w:val="both"/>
      </w:pPr>
      <w:r w:rsidRPr="007C46D0">
        <w:t xml:space="preserve">Oferty zostaną otwarte w siedzibie </w:t>
      </w:r>
      <w:r w:rsidR="00364340">
        <w:t>Z</w:t>
      </w:r>
      <w:r w:rsidRPr="007C46D0">
        <w:t>amawiającego</w:t>
      </w:r>
      <w:r w:rsidR="00364340">
        <w:t xml:space="preserve"> </w:t>
      </w:r>
      <w:r w:rsidRPr="007C46D0">
        <w:rPr>
          <w:b/>
        </w:rPr>
        <w:t xml:space="preserve">w dniu </w:t>
      </w:r>
      <w:r w:rsidR="00437C74">
        <w:rPr>
          <w:b/>
        </w:rPr>
        <w:t>1</w:t>
      </w:r>
      <w:r w:rsidR="00822C53">
        <w:rPr>
          <w:b/>
        </w:rPr>
        <w:t>6</w:t>
      </w:r>
      <w:r w:rsidR="00563AF7" w:rsidRPr="007C46D0">
        <w:rPr>
          <w:b/>
        </w:rPr>
        <w:t>.1</w:t>
      </w:r>
      <w:r w:rsidR="00364340">
        <w:rPr>
          <w:b/>
        </w:rPr>
        <w:t>1</w:t>
      </w:r>
      <w:r w:rsidR="00563AF7" w:rsidRPr="007C46D0">
        <w:rPr>
          <w:b/>
        </w:rPr>
        <w:t>.2016r.</w:t>
      </w:r>
      <w:r w:rsidR="00563AF7" w:rsidRPr="007C46D0">
        <w:rPr>
          <w:b/>
          <w:bCs/>
        </w:rPr>
        <w:t xml:space="preserve"> do godz. 1</w:t>
      </w:r>
      <w:r w:rsidR="00364340">
        <w:rPr>
          <w:b/>
          <w:bCs/>
        </w:rPr>
        <w:t>2</w:t>
      </w:r>
      <w:r w:rsidR="00563AF7" w:rsidRPr="007C46D0">
        <w:rPr>
          <w:b/>
          <w:bCs/>
        </w:rPr>
        <w:t>:</w:t>
      </w:r>
      <w:r w:rsidR="00364340">
        <w:rPr>
          <w:b/>
          <w:bCs/>
        </w:rPr>
        <w:t>15</w:t>
      </w:r>
      <w:r w:rsidR="00563AF7" w:rsidRPr="007C46D0">
        <w:rPr>
          <w:b/>
          <w:bCs/>
        </w:rPr>
        <w:t xml:space="preserve"> </w:t>
      </w:r>
      <w:r w:rsidRPr="007C46D0">
        <w:rPr>
          <w:b/>
        </w:rPr>
        <w:t xml:space="preserve">w pokoju nr </w:t>
      </w:r>
      <w:r w:rsidR="00364340">
        <w:rPr>
          <w:b/>
        </w:rPr>
        <w:t>1</w:t>
      </w:r>
      <w:r w:rsidR="00682E26">
        <w:rPr>
          <w:b/>
        </w:rPr>
        <w:t>1</w:t>
      </w:r>
      <w:r w:rsidR="00364340">
        <w:rPr>
          <w:b/>
        </w:rPr>
        <w:t xml:space="preserve"> w budynku B</w:t>
      </w:r>
      <w:r w:rsidR="00563AF7" w:rsidRPr="007C46D0">
        <w:rPr>
          <w:b/>
        </w:rPr>
        <w:t>.</w:t>
      </w:r>
    </w:p>
    <w:p w:rsidR="00AF3E5D" w:rsidRPr="007C46D0" w:rsidRDefault="00BC0AEA" w:rsidP="00B5740D">
      <w:pPr>
        <w:pStyle w:val="Nagwek1"/>
      </w:pPr>
      <w:bookmarkStart w:id="15" w:name="_Toc462384470"/>
      <w:r>
        <w:t>ROZDZIAŁ XII</w:t>
      </w:r>
      <w:r w:rsidRPr="00B51C0D">
        <w:t>.</w:t>
      </w:r>
      <w:r w:rsidRPr="00B51C0D">
        <w:tab/>
      </w:r>
      <w:r w:rsidRPr="007C46D0">
        <w:t>OPIS SPOSOBU OBLICZANIA CENY OFERTY:</w:t>
      </w:r>
      <w:bookmarkEnd w:id="15"/>
    </w:p>
    <w:p w:rsidR="00F64B16" w:rsidRDefault="00AF3E5D" w:rsidP="00044AAF">
      <w:pPr>
        <w:spacing w:line="360" w:lineRule="exact"/>
        <w:ind w:left="567" w:hanging="567"/>
        <w:jc w:val="both"/>
      </w:pPr>
      <w:r w:rsidRPr="007C46D0">
        <w:t>1</w:t>
      </w:r>
      <w:r w:rsidR="00044AAF">
        <w:t>.</w:t>
      </w:r>
      <w:r w:rsidR="0067526F" w:rsidRPr="007C46D0">
        <w:tab/>
      </w:r>
      <w:r w:rsidR="00F64B16" w:rsidRPr="00F64B16">
        <w:t xml:space="preserve">Wykonawca określi cenę oferty w sposób podany w formularzu ofertowym, tj. poda wartość netto, powiększy ją o należny podatek VAT (należy wpisać obliczoną wartość VAT) i poda wyliczoną w ten sposób kwotę brutto. </w:t>
      </w:r>
    </w:p>
    <w:p w:rsidR="00F64B16" w:rsidRPr="00F64B16" w:rsidRDefault="00F64B16" w:rsidP="00044AAF">
      <w:pPr>
        <w:spacing w:line="360" w:lineRule="exact"/>
        <w:ind w:left="567" w:hanging="567"/>
        <w:jc w:val="both"/>
      </w:pPr>
      <w:r>
        <w:t>2</w:t>
      </w:r>
      <w:r w:rsidR="00044AAF">
        <w:t>.</w:t>
      </w:r>
      <w:r>
        <w:tab/>
      </w:r>
      <w:r w:rsidRPr="00F64B16">
        <w:t>Ceny należy podawać w złotych polskich.</w:t>
      </w:r>
    </w:p>
    <w:p w:rsidR="00AF3E5D" w:rsidRPr="007C46D0" w:rsidRDefault="00F64B16" w:rsidP="00044AAF">
      <w:pPr>
        <w:spacing w:line="360" w:lineRule="exact"/>
        <w:ind w:left="567" w:hanging="567"/>
        <w:jc w:val="both"/>
      </w:pPr>
      <w:r>
        <w:t>3</w:t>
      </w:r>
      <w:r w:rsidR="00044AAF">
        <w:t>.</w:t>
      </w:r>
      <w:r>
        <w:tab/>
      </w:r>
      <w:r w:rsidR="00AF3E5D" w:rsidRPr="007C46D0">
        <w:t>Cena oferty powinna zawierać ceny jednostkowe energii elektrycznej netto wyrażone w zł/</w:t>
      </w:r>
      <w:r w:rsidR="00682E26">
        <w:t>M</w:t>
      </w:r>
      <w:r w:rsidR="00AF3E5D" w:rsidRPr="007C46D0">
        <w:t>Wh, określone z dokładnością nie większą niż cztery miejsca po przecinku</w:t>
      </w:r>
      <w:r w:rsidR="00542911">
        <w:t>.</w:t>
      </w:r>
    </w:p>
    <w:p w:rsidR="00AF3E5D" w:rsidRDefault="00F64B16" w:rsidP="00044AAF">
      <w:pPr>
        <w:pStyle w:val="Tekstpodstawowywcity"/>
        <w:spacing w:line="360" w:lineRule="exact"/>
        <w:ind w:left="567" w:hanging="567"/>
        <w:jc w:val="both"/>
        <w:rPr>
          <w:sz w:val="24"/>
          <w:szCs w:val="24"/>
        </w:rPr>
      </w:pPr>
      <w:r>
        <w:rPr>
          <w:sz w:val="24"/>
          <w:szCs w:val="24"/>
        </w:rPr>
        <w:t>4</w:t>
      </w:r>
      <w:r w:rsidR="00044AAF">
        <w:rPr>
          <w:sz w:val="24"/>
          <w:szCs w:val="24"/>
        </w:rPr>
        <w:t>.</w:t>
      </w:r>
      <w:r w:rsidR="0067526F" w:rsidRPr="007C46D0">
        <w:rPr>
          <w:sz w:val="24"/>
          <w:szCs w:val="24"/>
        </w:rPr>
        <w:tab/>
      </w:r>
      <w:r w:rsidR="00AF3E5D" w:rsidRPr="007C46D0">
        <w:rPr>
          <w:sz w:val="24"/>
          <w:szCs w:val="24"/>
        </w:rPr>
        <w:t>Ceny jednostkowe energii elektrycznej o których mowa w pkt 1) powinny uwzględniać wszystkie ewentualnie stosowane przez sprzedawców energii opłaty dodatkowe, w tym comiesięczne stałe opłaty związane z handlową obsługą odbiorców oraz koszty bilansowania handlowego.</w:t>
      </w:r>
    </w:p>
    <w:p w:rsidR="00542911" w:rsidRPr="007C46D0" w:rsidRDefault="00542911" w:rsidP="00044AAF">
      <w:pPr>
        <w:pStyle w:val="Tekstpodstawowywcity"/>
        <w:spacing w:line="360" w:lineRule="exact"/>
        <w:ind w:left="567" w:hanging="567"/>
        <w:jc w:val="both"/>
        <w:rPr>
          <w:sz w:val="24"/>
          <w:szCs w:val="24"/>
        </w:rPr>
      </w:pPr>
      <w:r>
        <w:rPr>
          <w:sz w:val="24"/>
          <w:szCs w:val="24"/>
        </w:rPr>
        <w:t>5</w:t>
      </w:r>
      <w:r w:rsidR="00044AAF">
        <w:rPr>
          <w:sz w:val="24"/>
          <w:szCs w:val="24"/>
        </w:rPr>
        <w:t>.</w:t>
      </w:r>
      <w:r>
        <w:rPr>
          <w:sz w:val="24"/>
          <w:szCs w:val="24"/>
        </w:rPr>
        <w:tab/>
      </w:r>
      <w:r w:rsidRPr="00542911">
        <w:rPr>
          <w:sz w:val="24"/>
          <w:szCs w:val="24"/>
        </w:rPr>
        <w:t>Cena nie będzie podlegać zmianie przez cały okres realizacji przedmiotu ofert.</w:t>
      </w:r>
    </w:p>
    <w:p w:rsidR="00AF3E5D" w:rsidRPr="007C46D0" w:rsidRDefault="00BC0AEA" w:rsidP="00B5740D">
      <w:pPr>
        <w:pStyle w:val="Nagwek1"/>
      </w:pPr>
      <w:bookmarkStart w:id="16" w:name="_Toc462384471"/>
      <w:r>
        <w:t>ROZDZIAŁ XIII</w:t>
      </w:r>
      <w:r w:rsidR="00AF3E5D" w:rsidRPr="00B51C0D">
        <w:t>.</w:t>
      </w:r>
      <w:r w:rsidR="00D8631C">
        <w:tab/>
      </w:r>
      <w:r w:rsidRPr="00BC0AEA">
        <w:t>OPIS KRYTERIÓW, KTÓRYMI ZAMAWIAJĄCY BĘDZIE SIĘ KIEROWAŁ PRZY WYBORZE OFERTY, WRAZ Z PODANIEM ZNACZENIA TYCH KRYTERIÓW</w:t>
      </w:r>
      <w:r w:rsidR="00AF3E5D" w:rsidRPr="007C46D0">
        <w:t>:</w:t>
      </w:r>
      <w:bookmarkEnd w:id="16"/>
    </w:p>
    <w:p w:rsidR="00AF3E5D" w:rsidRPr="007C46D0" w:rsidRDefault="00044AAF" w:rsidP="00044AAF">
      <w:pPr>
        <w:pStyle w:val="1"/>
        <w:spacing w:line="360" w:lineRule="exact"/>
        <w:ind w:left="567" w:hanging="567"/>
        <w:rPr>
          <w:rFonts w:ascii="Times New Roman" w:hAnsi="Times New Roman" w:cs="Times New Roman"/>
          <w:color w:val="auto"/>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75CC4" w:rsidRPr="00775CC4">
        <w:rPr>
          <w:rFonts w:ascii="Times New Roman" w:hAnsi="Times New Roman" w:cs="Times New Roman"/>
          <w:sz w:val="24"/>
          <w:szCs w:val="24"/>
        </w:rPr>
        <w:t>Przy wybo</w:t>
      </w:r>
      <w:r w:rsidR="002775DE">
        <w:rPr>
          <w:rFonts w:ascii="Times New Roman" w:hAnsi="Times New Roman" w:cs="Times New Roman"/>
          <w:sz w:val="24"/>
          <w:szCs w:val="24"/>
        </w:rPr>
        <w:t>rze oferty najkorzystniejszej, Z</w:t>
      </w:r>
      <w:r w:rsidR="00775CC4" w:rsidRPr="00775CC4">
        <w:rPr>
          <w:rFonts w:ascii="Times New Roman" w:hAnsi="Times New Roman" w:cs="Times New Roman"/>
          <w:sz w:val="24"/>
          <w:szCs w:val="24"/>
        </w:rPr>
        <w:t>amawiający będzie się kierował następującymi kryteriami:</w:t>
      </w:r>
      <w:r w:rsidR="00775CC4">
        <w:rPr>
          <w:rFonts w:ascii="Times New Roman" w:hAnsi="Times New Roman" w:cs="Times New Roman"/>
          <w:sz w:val="24"/>
          <w:szCs w:val="24"/>
        </w:rPr>
        <w:t xml:space="preserve"> </w:t>
      </w:r>
      <w:r w:rsidR="00AF3E5D" w:rsidRPr="007C46D0">
        <w:rPr>
          <w:rFonts w:ascii="Times New Roman" w:hAnsi="Times New Roman" w:cs="Times New Roman"/>
          <w:b/>
          <w:bCs/>
          <w:color w:val="auto"/>
          <w:sz w:val="24"/>
          <w:szCs w:val="24"/>
        </w:rPr>
        <w:t>cena oferty brutto</w:t>
      </w:r>
      <w:r w:rsidR="00AF3E5D" w:rsidRPr="007C46D0">
        <w:rPr>
          <w:rFonts w:ascii="Times New Roman" w:hAnsi="Times New Roman" w:cs="Times New Roman"/>
          <w:color w:val="auto"/>
          <w:sz w:val="24"/>
          <w:szCs w:val="24"/>
        </w:rPr>
        <w:t xml:space="preserve"> – </w:t>
      </w:r>
      <w:r w:rsidR="00AF3E5D" w:rsidRPr="007C46D0">
        <w:rPr>
          <w:rFonts w:ascii="Times New Roman" w:hAnsi="Times New Roman" w:cs="Times New Roman"/>
          <w:b/>
          <w:color w:val="auto"/>
          <w:sz w:val="24"/>
          <w:szCs w:val="24"/>
        </w:rPr>
        <w:t>100%</w:t>
      </w:r>
      <w:r w:rsidR="00AF3E5D" w:rsidRPr="007C46D0">
        <w:rPr>
          <w:rFonts w:ascii="Times New Roman" w:hAnsi="Times New Roman" w:cs="Times New Roman"/>
          <w:color w:val="auto"/>
          <w:sz w:val="24"/>
          <w:szCs w:val="24"/>
        </w:rPr>
        <w:t>.</w:t>
      </w:r>
    </w:p>
    <w:p w:rsidR="00AF3E5D" w:rsidRPr="007C46D0" w:rsidRDefault="00044AAF" w:rsidP="00044AAF">
      <w:pPr>
        <w:pStyle w:val="1"/>
        <w:spacing w:line="360" w:lineRule="exact"/>
        <w:ind w:left="567" w:hanging="567"/>
        <w:rPr>
          <w:rFonts w:ascii="Times New Roman" w:hAnsi="Times New Roman" w:cs="Times New Roman"/>
          <w:b/>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Oferta najtańsza spośród ofert nieodrzuconych otrzyma 100 punktów. Pozostałe proporcjonalnie mniej, według wzoru:</w:t>
      </w:r>
    </w:p>
    <w:p w:rsidR="00AF3E5D" w:rsidRPr="007C46D0" w:rsidRDefault="00AF3E5D" w:rsidP="00D8631C">
      <w:pPr>
        <w:pStyle w:val="1"/>
        <w:spacing w:line="360" w:lineRule="exact"/>
        <w:ind w:left="567" w:firstLine="0"/>
        <w:jc w:val="left"/>
        <w:rPr>
          <w:rFonts w:ascii="Times New Roman" w:hAnsi="Times New Roman" w:cs="Times New Roman"/>
          <w:color w:val="auto"/>
          <w:sz w:val="24"/>
          <w:szCs w:val="24"/>
        </w:rPr>
      </w:pPr>
      <w:r w:rsidRPr="007C46D0">
        <w:rPr>
          <w:rFonts w:ascii="Times New Roman" w:hAnsi="Times New Roman" w:cs="Times New Roman"/>
          <w:b/>
          <w:color w:val="auto"/>
          <w:sz w:val="24"/>
          <w:szCs w:val="24"/>
        </w:rPr>
        <w:t>(</w:t>
      </w:r>
      <w:proofErr w:type="spellStart"/>
      <w:r w:rsidRPr="007C46D0">
        <w:rPr>
          <w:rFonts w:ascii="Times New Roman" w:hAnsi="Times New Roman" w:cs="Times New Roman"/>
          <w:b/>
          <w:color w:val="auto"/>
          <w:sz w:val="24"/>
          <w:szCs w:val="24"/>
        </w:rPr>
        <w:t>Cn</w:t>
      </w:r>
      <w:proofErr w:type="spellEnd"/>
      <w:r w:rsidRPr="007C46D0">
        <w:rPr>
          <w:rFonts w:ascii="Times New Roman" w:hAnsi="Times New Roman" w:cs="Times New Roman"/>
          <w:b/>
          <w:color w:val="auto"/>
          <w:sz w:val="24"/>
          <w:szCs w:val="24"/>
        </w:rPr>
        <w:t xml:space="preserve"> / </w:t>
      </w:r>
      <w:proofErr w:type="spellStart"/>
      <w:r w:rsidRPr="007C46D0">
        <w:rPr>
          <w:rFonts w:ascii="Times New Roman" w:hAnsi="Times New Roman" w:cs="Times New Roman"/>
          <w:b/>
          <w:color w:val="auto"/>
          <w:sz w:val="24"/>
          <w:szCs w:val="24"/>
        </w:rPr>
        <w:t>Cof.b</w:t>
      </w:r>
      <w:proofErr w:type="spellEnd"/>
      <w:r w:rsidRPr="007C46D0">
        <w:rPr>
          <w:rFonts w:ascii="Times New Roman" w:hAnsi="Times New Roman" w:cs="Times New Roman"/>
          <w:b/>
          <w:color w:val="auto"/>
          <w:sz w:val="24"/>
          <w:szCs w:val="24"/>
        </w:rPr>
        <w:t>. x 100) x 100% = ilość punktów</w:t>
      </w:r>
    </w:p>
    <w:p w:rsidR="00AF3E5D" w:rsidRPr="007C46D0" w:rsidRDefault="00AF3E5D" w:rsidP="00D8631C">
      <w:pPr>
        <w:pStyle w:val="1"/>
        <w:spacing w:line="360" w:lineRule="exact"/>
        <w:ind w:left="567" w:firstLine="0"/>
        <w:jc w:val="left"/>
        <w:rPr>
          <w:rFonts w:ascii="Times New Roman" w:hAnsi="Times New Roman" w:cs="Times New Roman"/>
          <w:color w:val="auto"/>
          <w:sz w:val="24"/>
          <w:szCs w:val="24"/>
        </w:rPr>
      </w:pPr>
      <w:r w:rsidRPr="007C46D0">
        <w:rPr>
          <w:rFonts w:ascii="Times New Roman" w:hAnsi="Times New Roman" w:cs="Times New Roman"/>
          <w:color w:val="auto"/>
          <w:sz w:val="24"/>
          <w:szCs w:val="24"/>
        </w:rPr>
        <w:t>gdzie:</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proofErr w:type="spellStart"/>
      <w:r w:rsidRPr="007C46D0">
        <w:rPr>
          <w:rFonts w:ascii="Times New Roman" w:hAnsi="Times New Roman" w:cs="Times New Roman"/>
          <w:color w:val="auto"/>
          <w:sz w:val="24"/>
          <w:szCs w:val="24"/>
        </w:rPr>
        <w:t>Cn</w:t>
      </w:r>
      <w:proofErr w:type="spellEnd"/>
      <w:r w:rsidRPr="007C46D0">
        <w:rPr>
          <w:rFonts w:ascii="Times New Roman" w:hAnsi="Times New Roman" w:cs="Times New Roman"/>
          <w:color w:val="auto"/>
          <w:sz w:val="24"/>
          <w:szCs w:val="24"/>
        </w:rPr>
        <w:t xml:space="preserve"> – najniższa cena spośród ofert nieodrzuconych,</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proofErr w:type="spellStart"/>
      <w:r w:rsidRPr="007C46D0">
        <w:rPr>
          <w:rFonts w:ascii="Times New Roman" w:hAnsi="Times New Roman" w:cs="Times New Roman"/>
          <w:color w:val="auto"/>
          <w:sz w:val="24"/>
          <w:szCs w:val="24"/>
        </w:rPr>
        <w:t>Cof.b</w:t>
      </w:r>
      <w:proofErr w:type="spellEnd"/>
      <w:r w:rsidRPr="007C46D0">
        <w:rPr>
          <w:rFonts w:ascii="Times New Roman" w:hAnsi="Times New Roman" w:cs="Times New Roman"/>
          <w:color w:val="auto"/>
          <w:sz w:val="24"/>
          <w:szCs w:val="24"/>
        </w:rPr>
        <w:t>. – cena oferty badanej nieodrzuconej,</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100 – wskaźnik stały,</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r w:rsidRPr="007C46D0">
        <w:rPr>
          <w:rFonts w:ascii="Times New Roman" w:hAnsi="Times New Roman" w:cs="Times New Roman"/>
          <w:color w:val="auto"/>
          <w:sz w:val="24"/>
          <w:szCs w:val="24"/>
        </w:rPr>
        <w:t>100% – procentowe znaczenie kryterium ceny.</w:t>
      </w:r>
    </w:p>
    <w:p w:rsidR="00AF3E5D" w:rsidRPr="007C46D0" w:rsidRDefault="00AF3E5D" w:rsidP="00D8631C">
      <w:pPr>
        <w:pStyle w:val="1"/>
        <w:spacing w:line="360" w:lineRule="exact"/>
        <w:ind w:left="567" w:firstLine="0"/>
        <w:rPr>
          <w:rFonts w:ascii="Times New Roman" w:hAnsi="Times New Roman" w:cs="Times New Roman"/>
          <w:color w:val="auto"/>
          <w:sz w:val="24"/>
          <w:szCs w:val="24"/>
        </w:rPr>
      </w:pPr>
    </w:p>
    <w:p w:rsidR="00AF3E5D" w:rsidRPr="007C46D0" w:rsidRDefault="00044AAF" w:rsidP="00044AAF">
      <w:pPr>
        <w:spacing w:line="360" w:lineRule="exact"/>
        <w:ind w:left="567" w:hanging="567"/>
        <w:jc w:val="both"/>
      </w:pPr>
      <w:r>
        <w:t>3.</w:t>
      </w:r>
      <w:r>
        <w:tab/>
      </w:r>
      <w:r w:rsidR="00AF3E5D" w:rsidRPr="007C46D0">
        <w:t>Za najkorzystniejszą zostanie uznana oferta nieodrzucona, która uzyska największą ilość punktów.</w:t>
      </w:r>
    </w:p>
    <w:p w:rsidR="00AF3E5D" w:rsidRPr="007C46D0" w:rsidRDefault="00044AAF" w:rsidP="00044AAF">
      <w:pPr>
        <w:pStyle w:val="1"/>
        <w:spacing w:line="360" w:lineRule="exact"/>
        <w:ind w:left="567" w:hanging="567"/>
        <w:rPr>
          <w:rFonts w:ascii="Times New Roman" w:hAnsi="Times New Roman" w:cs="Times New Roman"/>
          <w:color w:val="0066FF"/>
          <w:sz w:val="24"/>
          <w:szCs w:val="24"/>
        </w:rPr>
      </w:pPr>
      <w:r>
        <w:rPr>
          <w:rFonts w:ascii="Times New Roman" w:hAnsi="Times New Roman" w:cs="Times New Roman"/>
          <w:color w:val="auto"/>
          <w:sz w:val="24"/>
          <w:szCs w:val="24"/>
        </w:rPr>
        <w:t>4.</w:t>
      </w: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Standardy jakościowe, o których mowa w art. 91 ust. 2a, zostały określone w opisie przedmiotu zamówienia, poprzez podanie parametrów technicznych każdego z produktów. Dokumenty opisujące przedmiot zamówienia są tak precyzyjne, że</w:t>
      </w:r>
      <w:r w:rsidR="00193CAE">
        <w:rPr>
          <w:rFonts w:ascii="Times New Roman" w:hAnsi="Times New Roman" w:cs="Times New Roman"/>
          <w:color w:val="auto"/>
          <w:sz w:val="24"/>
          <w:szCs w:val="24"/>
        </w:rPr>
        <w:t xml:space="preserve"> bez względu na to, kto będzie W</w:t>
      </w:r>
      <w:r w:rsidR="00AF3E5D" w:rsidRPr="007C46D0">
        <w:rPr>
          <w:rFonts w:ascii="Times New Roman" w:hAnsi="Times New Roman" w:cs="Times New Roman"/>
          <w:color w:val="auto"/>
          <w:sz w:val="24"/>
          <w:szCs w:val="24"/>
        </w:rPr>
        <w:t>ykonawcą (dostawcą) przedmiotu zamówienia, jedyną różnicą będą zaoferowane ceny (tzn. przedmiot zamówienia jest zestandaryzowany - identyczny</w:t>
      </w:r>
      <w:r w:rsidR="00193CAE">
        <w:rPr>
          <w:rFonts w:ascii="Times New Roman" w:hAnsi="Times New Roman" w:cs="Times New Roman"/>
          <w:color w:val="auto"/>
          <w:sz w:val="24"/>
          <w:szCs w:val="24"/>
        </w:rPr>
        <w:t>, niezależnie od tego, który z W</w:t>
      </w:r>
      <w:r w:rsidR="00AF3E5D" w:rsidRPr="007C46D0">
        <w:rPr>
          <w:rFonts w:ascii="Times New Roman" w:hAnsi="Times New Roman" w:cs="Times New Roman"/>
          <w:color w:val="auto"/>
          <w:sz w:val="24"/>
          <w:szCs w:val="24"/>
        </w:rPr>
        <w:t>ykonawców go wykona). W związku z powyższym Zamawiający jest upoważniony do zastosowania ceny jako jedynego kryterium wyboru oferty najkorzystniejszej lub ceny jako jednego z kryteriów wyboru oferty o znaczeniu ponad 60%.</w:t>
      </w:r>
    </w:p>
    <w:p w:rsidR="004A17E6" w:rsidRPr="004A17E6" w:rsidRDefault="00775CC4" w:rsidP="00B5740D">
      <w:pPr>
        <w:pStyle w:val="Nagwek1"/>
      </w:pPr>
      <w:bookmarkStart w:id="17" w:name="_Toc462384472"/>
      <w:r>
        <w:t>ROZDZIAŁ XIV</w:t>
      </w:r>
      <w:r w:rsidRPr="00B51C0D">
        <w:t>.</w:t>
      </w:r>
      <w:r w:rsidRPr="00B51C0D">
        <w:tab/>
      </w:r>
      <w:r w:rsidRPr="004A17E6">
        <w:t>INFORMACJE DOTYCZĄCE UMOWY</w:t>
      </w:r>
      <w:bookmarkEnd w:id="17"/>
      <w:r w:rsidRPr="004A17E6">
        <w:t xml:space="preserve"> </w:t>
      </w:r>
    </w:p>
    <w:p w:rsidR="00542911" w:rsidRPr="004A17E6" w:rsidRDefault="004A17E6" w:rsidP="004A17E6">
      <w:pPr>
        <w:pStyle w:val="Styl"/>
        <w:spacing w:line="340" w:lineRule="exact"/>
        <w:ind w:left="567" w:right="72" w:hanging="567"/>
        <w:jc w:val="both"/>
        <w:rPr>
          <w:rFonts w:ascii="Times New Roman" w:hAnsi="Times New Roman" w:cs="Times New Roman"/>
        </w:rPr>
      </w:pPr>
      <w:r w:rsidRPr="004A17E6">
        <w:rPr>
          <w:rFonts w:ascii="Times New Roman" w:hAnsi="Times New Roman" w:cs="Times New Roman"/>
        </w:rPr>
        <w:t>1.</w:t>
      </w:r>
      <w:r w:rsidRPr="004A17E6">
        <w:rPr>
          <w:rFonts w:ascii="Times New Roman" w:hAnsi="Times New Roman" w:cs="Times New Roman"/>
        </w:rPr>
        <w:tab/>
      </w:r>
      <w:r w:rsidR="00542911" w:rsidRPr="004A17E6">
        <w:rPr>
          <w:rFonts w:ascii="Times New Roman" w:hAnsi="Times New Roman" w:cs="Times New Roman"/>
        </w:rPr>
        <w:t xml:space="preserve">Istotne dla Zamawiającego postanowienia umowy, zawiera </w:t>
      </w:r>
      <w:r w:rsidR="00542911" w:rsidRPr="004A17E6">
        <w:rPr>
          <w:rFonts w:ascii="Times New Roman" w:hAnsi="Times New Roman" w:cs="Times New Roman"/>
          <w:b/>
          <w:bCs/>
        </w:rPr>
        <w:t xml:space="preserve">załącznik nr </w:t>
      </w:r>
      <w:r w:rsidR="005F7E34">
        <w:rPr>
          <w:rFonts w:ascii="Times New Roman" w:hAnsi="Times New Roman" w:cs="Times New Roman"/>
          <w:b/>
          <w:bCs/>
        </w:rPr>
        <w:t>2</w:t>
      </w:r>
      <w:r w:rsidR="00542911" w:rsidRPr="004A17E6">
        <w:rPr>
          <w:rFonts w:ascii="Times New Roman" w:hAnsi="Times New Roman" w:cs="Times New Roman"/>
          <w:b/>
          <w:bCs/>
        </w:rPr>
        <w:t xml:space="preserve"> do SIWZ</w:t>
      </w:r>
      <w:r w:rsidR="00542911" w:rsidRPr="004A17E6">
        <w:rPr>
          <w:rFonts w:ascii="Times New Roman" w:hAnsi="Times New Roman" w:cs="Times New Roman"/>
        </w:rPr>
        <w:t xml:space="preserve">. </w:t>
      </w:r>
    </w:p>
    <w:p w:rsidR="00542911" w:rsidRPr="00542911" w:rsidRDefault="004A17E6" w:rsidP="004A17E6">
      <w:pPr>
        <w:suppressAutoHyphens w:val="0"/>
        <w:overflowPunct w:val="0"/>
        <w:autoSpaceDE w:val="0"/>
        <w:autoSpaceDN w:val="0"/>
        <w:adjustRightInd w:val="0"/>
        <w:spacing w:line="340" w:lineRule="exact"/>
        <w:ind w:left="567" w:hanging="567"/>
        <w:jc w:val="both"/>
        <w:textAlignment w:val="baseline"/>
        <w:rPr>
          <w:lang w:eastAsia="pl-PL"/>
        </w:rPr>
      </w:pPr>
      <w:r w:rsidRPr="004A17E6">
        <w:rPr>
          <w:lang w:eastAsia="pl-PL"/>
        </w:rPr>
        <w:t>2.</w:t>
      </w:r>
      <w:r w:rsidRPr="004A17E6">
        <w:rPr>
          <w:lang w:eastAsia="pl-PL"/>
        </w:rPr>
        <w:tab/>
      </w:r>
      <w:r w:rsidR="00542911" w:rsidRPr="00542911">
        <w:rPr>
          <w:lang w:eastAsia="pl-PL"/>
        </w:rPr>
        <w:t>Zamawiający zgodnie z art. 144 ustawy PZP przewiduje możliwość istotnych zmian postanowień zawartej umowy, w stosunku do treści oferty, na podstawie, której dokonano wyboru Wykonawcy, zgodnie z warunkami podanymi poniżej:</w:t>
      </w:r>
    </w:p>
    <w:p w:rsidR="00542911" w:rsidRPr="00542911" w:rsidRDefault="00542911" w:rsidP="004A17E6">
      <w:pPr>
        <w:numPr>
          <w:ilvl w:val="0"/>
          <w:numId w:val="11"/>
        </w:numPr>
        <w:tabs>
          <w:tab w:val="num" w:pos="1320"/>
        </w:tabs>
        <w:suppressAutoHyphens w:val="0"/>
        <w:overflowPunct w:val="0"/>
        <w:autoSpaceDE w:val="0"/>
        <w:autoSpaceDN w:val="0"/>
        <w:adjustRightInd w:val="0"/>
        <w:spacing w:line="340" w:lineRule="exact"/>
        <w:ind w:left="1320" w:hanging="600"/>
        <w:jc w:val="both"/>
        <w:textAlignment w:val="baseline"/>
        <w:rPr>
          <w:b/>
          <w:bCs/>
          <w:lang w:eastAsia="pl-PL"/>
        </w:rPr>
      </w:pPr>
      <w:r w:rsidRPr="00542911">
        <w:rPr>
          <w:lang w:eastAsia="pl-PL"/>
        </w:rPr>
        <w:t>z powodu uzasadnionych zmian w zakresie sposobu wykonania przedmiotu zamówienia proponowanych przez Zamawiającego lub Wykonawcę,</w:t>
      </w:r>
    </w:p>
    <w:p w:rsidR="00542911" w:rsidRPr="00542911" w:rsidRDefault="00542911" w:rsidP="004A17E6">
      <w:pPr>
        <w:numPr>
          <w:ilvl w:val="0"/>
          <w:numId w:val="11"/>
        </w:numPr>
        <w:tabs>
          <w:tab w:val="num" w:pos="1320"/>
        </w:tabs>
        <w:suppressAutoHyphens w:val="0"/>
        <w:overflowPunct w:val="0"/>
        <w:autoSpaceDE w:val="0"/>
        <w:autoSpaceDN w:val="0"/>
        <w:adjustRightInd w:val="0"/>
        <w:spacing w:line="340" w:lineRule="exact"/>
        <w:ind w:left="1320" w:hanging="600"/>
        <w:jc w:val="both"/>
        <w:textAlignment w:val="baseline"/>
        <w:rPr>
          <w:b/>
          <w:bCs/>
          <w:lang w:eastAsia="pl-PL"/>
        </w:rPr>
      </w:pPr>
      <w:r w:rsidRPr="00542911">
        <w:rPr>
          <w:lang w:eastAsia="pl-PL"/>
        </w:rPr>
        <w:t xml:space="preserve">z powodu okoliczności siły wyższej, </w:t>
      </w:r>
    </w:p>
    <w:p w:rsidR="00542911" w:rsidRPr="00542911" w:rsidRDefault="00542911" w:rsidP="004A17E6">
      <w:pPr>
        <w:numPr>
          <w:ilvl w:val="0"/>
          <w:numId w:val="11"/>
        </w:numPr>
        <w:tabs>
          <w:tab w:val="num" w:pos="1320"/>
        </w:tabs>
        <w:suppressAutoHyphens w:val="0"/>
        <w:overflowPunct w:val="0"/>
        <w:autoSpaceDE w:val="0"/>
        <w:autoSpaceDN w:val="0"/>
        <w:adjustRightInd w:val="0"/>
        <w:spacing w:line="340" w:lineRule="exact"/>
        <w:ind w:left="1320" w:hanging="600"/>
        <w:jc w:val="both"/>
        <w:textAlignment w:val="baseline"/>
        <w:rPr>
          <w:b/>
          <w:bCs/>
          <w:lang w:eastAsia="pl-PL"/>
        </w:rPr>
      </w:pPr>
      <w:r w:rsidRPr="00542911">
        <w:rPr>
          <w:lang w:eastAsia="pl-PL"/>
        </w:rPr>
        <w:t>z powodu działań osób trzecich uniemożliwiających wykonanie usług, które to działania nie są konsekwencją winy którejkolwiek ze stron.</w:t>
      </w:r>
    </w:p>
    <w:p w:rsidR="00542911" w:rsidRPr="00542911" w:rsidRDefault="00542911" w:rsidP="004A17E6">
      <w:pPr>
        <w:widowControl w:val="0"/>
        <w:numPr>
          <w:ilvl w:val="0"/>
          <w:numId w:val="11"/>
        </w:numPr>
        <w:tabs>
          <w:tab w:val="num" w:pos="1320"/>
        </w:tabs>
        <w:suppressAutoHyphens w:val="0"/>
        <w:autoSpaceDE w:val="0"/>
        <w:autoSpaceDN w:val="0"/>
        <w:adjustRightInd w:val="0"/>
        <w:spacing w:line="340" w:lineRule="exact"/>
        <w:ind w:left="1320" w:hanging="600"/>
        <w:jc w:val="both"/>
        <w:rPr>
          <w:lang w:eastAsia="pl-PL"/>
        </w:rPr>
      </w:pPr>
      <w:r w:rsidRPr="00542911">
        <w:rPr>
          <w:lang w:eastAsia="pl-PL"/>
        </w:rPr>
        <w:t xml:space="preserve">zmian powszechnie obowiązujących regulacji prawnych obowiązujących w dniu podpisania umowy. </w:t>
      </w:r>
    </w:p>
    <w:p w:rsidR="00542911" w:rsidRPr="00542911" w:rsidRDefault="00542911" w:rsidP="004A17E6">
      <w:pPr>
        <w:widowControl w:val="0"/>
        <w:numPr>
          <w:ilvl w:val="0"/>
          <w:numId w:val="10"/>
        </w:numPr>
        <w:tabs>
          <w:tab w:val="num" w:pos="1260"/>
        </w:tabs>
        <w:suppressAutoHyphens w:val="0"/>
        <w:autoSpaceDE w:val="0"/>
        <w:autoSpaceDN w:val="0"/>
        <w:adjustRightInd w:val="0"/>
        <w:spacing w:line="340" w:lineRule="exact"/>
        <w:ind w:left="1260" w:hanging="540"/>
        <w:jc w:val="both"/>
        <w:rPr>
          <w:lang w:eastAsia="pl-PL"/>
        </w:rPr>
      </w:pPr>
      <w:r w:rsidRPr="00542911">
        <w:rPr>
          <w:lang w:eastAsia="pl-PL"/>
        </w:rPr>
        <w:t>z powodu ustawowej zmiany stawki podatku VAT, strony dostosują wskazaną w umowie stawkę do obowiązujących przepisów prawa i odpowiednio podwyższą lub obniżą wynagrodzenie brutto, kwota netto pozostaje stała.</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 xml:space="preserve">Umowa w sprawie zamówienia publicznego może zostać zawarta wyłącznie z Wykonawcą, którego oferta zostanie wybrana jako najkorzystniejsza, po upływie terminów określonych w art. 94 ustawy. </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 xml:space="preserve">W przypadku wniesienia odwołania, aż do jego ostatecznego rozstrzygnięcia, Zamawiający wstrzyma podpisanie umowy. </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Zamawiający przed podpisaniem umowy, wskaże osobę będącą odpowiedzialną za kontakty z wybranym Wykonawcą.</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Zamawiający dopuszcza możliwość podpisania umowy drogą korespondencyjną.</w:t>
      </w:r>
    </w:p>
    <w:p w:rsidR="00542911" w:rsidRPr="00542911" w:rsidRDefault="00542911" w:rsidP="00044AAF">
      <w:pPr>
        <w:widowControl w:val="0"/>
        <w:numPr>
          <w:ilvl w:val="0"/>
          <w:numId w:val="9"/>
        </w:numPr>
        <w:suppressAutoHyphens w:val="0"/>
        <w:autoSpaceDE w:val="0"/>
        <w:autoSpaceDN w:val="0"/>
        <w:adjustRightInd w:val="0"/>
        <w:spacing w:line="340" w:lineRule="exact"/>
        <w:ind w:left="567" w:right="74" w:hanging="567"/>
        <w:jc w:val="both"/>
        <w:rPr>
          <w:lang w:eastAsia="pl-PL"/>
        </w:rPr>
      </w:pPr>
      <w:r w:rsidRPr="00542911">
        <w:rPr>
          <w:lang w:eastAsia="pl-PL"/>
        </w:rPr>
        <w:t xml:space="preserve">Przed podpisaniem umowy Wykonawca, którego oferta została wybrana, przekaże Zamawiającemu następujące dane, które zostaną umieszczone w umowie a nie wynikają z dokumentów złożonych w postępowaniu przetargowym: </w:t>
      </w:r>
    </w:p>
    <w:p w:rsidR="00542911" w:rsidRPr="00542911" w:rsidRDefault="00542911" w:rsidP="00044AAF">
      <w:pPr>
        <w:widowControl w:val="0"/>
        <w:suppressAutoHyphens w:val="0"/>
        <w:autoSpaceDE w:val="0"/>
        <w:autoSpaceDN w:val="0"/>
        <w:adjustRightInd w:val="0"/>
        <w:spacing w:line="340" w:lineRule="exact"/>
        <w:ind w:left="1134" w:right="74" w:hanging="567"/>
        <w:jc w:val="both"/>
        <w:rPr>
          <w:lang w:eastAsia="pl-PL"/>
        </w:rPr>
      </w:pPr>
      <w:r w:rsidRPr="00542911">
        <w:rPr>
          <w:lang w:eastAsia="pl-PL"/>
        </w:rPr>
        <w:t>-</w:t>
      </w:r>
      <w:r w:rsidRPr="00542911">
        <w:rPr>
          <w:lang w:eastAsia="pl-PL"/>
        </w:rPr>
        <w:tab/>
        <w:t>w przypadku osób fizycznych: Imię i nazwisko właściciela, adres zamieszkania, numer rachunku bankowego.</w:t>
      </w:r>
    </w:p>
    <w:p w:rsidR="00542911" w:rsidRDefault="00542911" w:rsidP="00044AAF">
      <w:pPr>
        <w:widowControl w:val="0"/>
        <w:suppressAutoHyphens w:val="0"/>
        <w:autoSpaceDE w:val="0"/>
        <w:autoSpaceDN w:val="0"/>
        <w:adjustRightInd w:val="0"/>
        <w:spacing w:line="340" w:lineRule="exact"/>
        <w:ind w:left="1134" w:right="74" w:hanging="567"/>
        <w:jc w:val="both"/>
        <w:rPr>
          <w:lang w:eastAsia="pl-PL"/>
        </w:rPr>
      </w:pPr>
      <w:r w:rsidRPr="00542911">
        <w:rPr>
          <w:lang w:eastAsia="pl-PL"/>
        </w:rPr>
        <w:t>-</w:t>
      </w:r>
      <w:r w:rsidRPr="00542911">
        <w:rPr>
          <w:lang w:eastAsia="pl-PL"/>
        </w:rPr>
        <w:tab/>
        <w:t>w przypadku osób prawnych: osoby uprawnione do reprezentowania firmy, numer rachunku bankowego, kapitał zakładowy, kapitał wpłacony.</w:t>
      </w:r>
    </w:p>
    <w:p w:rsidR="00437C74" w:rsidRPr="00437C74" w:rsidRDefault="00437C74" w:rsidP="00C92123">
      <w:pPr>
        <w:widowControl w:val="0"/>
        <w:suppressAutoHyphens w:val="0"/>
        <w:autoSpaceDE w:val="0"/>
        <w:autoSpaceDN w:val="0"/>
        <w:adjustRightInd w:val="0"/>
        <w:spacing w:line="320" w:lineRule="exact"/>
        <w:ind w:left="567" w:right="74" w:hanging="567"/>
        <w:jc w:val="both"/>
        <w:rPr>
          <w:lang w:eastAsia="pl-PL"/>
        </w:rPr>
      </w:pPr>
      <w:r>
        <w:rPr>
          <w:lang w:eastAsia="pl-PL"/>
        </w:rPr>
        <w:t>8.</w:t>
      </w:r>
      <w:r>
        <w:rPr>
          <w:lang w:eastAsia="pl-PL"/>
        </w:rPr>
        <w:tab/>
      </w:r>
      <w:r w:rsidRPr="00437C74">
        <w:rPr>
          <w:lang w:eastAsia="pl-PL"/>
        </w:rPr>
        <w:t>Zmiany istotnych postanowień umowy</w:t>
      </w:r>
    </w:p>
    <w:p w:rsidR="00437C74" w:rsidRPr="00437C74" w:rsidRDefault="00437C74" w:rsidP="00C92123">
      <w:pPr>
        <w:widowControl w:val="0"/>
        <w:suppressAutoHyphens w:val="0"/>
        <w:autoSpaceDE w:val="0"/>
        <w:autoSpaceDN w:val="0"/>
        <w:adjustRightInd w:val="0"/>
        <w:spacing w:line="320" w:lineRule="exact"/>
        <w:ind w:left="1134" w:right="74" w:hanging="567"/>
        <w:jc w:val="both"/>
        <w:rPr>
          <w:lang w:eastAsia="pl-PL"/>
        </w:rPr>
      </w:pPr>
      <w:r w:rsidRPr="00437C74">
        <w:rPr>
          <w:lang w:eastAsia="pl-PL"/>
        </w:rPr>
        <w:t>a)</w:t>
      </w:r>
      <w:r w:rsidRPr="00437C74">
        <w:rPr>
          <w:lang w:eastAsia="pl-PL"/>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437C74" w:rsidRPr="00437C74" w:rsidRDefault="00437C74" w:rsidP="00C92123">
      <w:pPr>
        <w:widowControl w:val="0"/>
        <w:suppressAutoHyphens w:val="0"/>
        <w:autoSpaceDE w:val="0"/>
        <w:autoSpaceDN w:val="0"/>
        <w:adjustRightInd w:val="0"/>
        <w:spacing w:line="320" w:lineRule="exact"/>
        <w:ind w:left="1134" w:right="74" w:hanging="567"/>
        <w:jc w:val="both"/>
        <w:rPr>
          <w:lang w:eastAsia="pl-PL"/>
        </w:rPr>
      </w:pPr>
      <w:r w:rsidRPr="00437C74">
        <w:rPr>
          <w:lang w:eastAsia="pl-PL"/>
        </w:rPr>
        <w:t>b)</w:t>
      </w:r>
      <w:r w:rsidRPr="00437C74">
        <w:rPr>
          <w:lang w:eastAsia="pl-PL"/>
        </w:rPr>
        <w:tab/>
        <w:t>Wykonawca w razie zajścia okoliczności, o której mowa w punkcie a) jest zobowiązany do przedłożenia Zamawiającemu pisemnej informacji w zakresie uzasadniającym zmiany cen.</w:t>
      </w:r>
    </w:p>
    <w:p w:rsidR="00437C74" w:rsidRPr="00437C74" w:rsidRDefault="004907F8" w:rsidP="00C92123">
      <w:pPr>
        <w:widowControl w:val="0"/>
        <w:suppressAutoHyphens w:val="0"/>
        <w:autoSpaceDE w:val="0"/>
        <w:autoSpaceDN w:val="0"/>
        <w:adjustRightInd w:val="0"/>
        <w:spacing w:line="320" w:lineRule="exact"/>
        <w:ind w:left="1134" w:right="74" w:hanging="567"/>
        <w:jc w:val="both"/>
        <w:rPr>
          <w:lang w:eastAsia="pl-PL"/>
        </w:rPr>
      </w:pPr>
      <w:r>
        <w:rPr>
          <w:lang w:eastAsia="pl-PL"/>
        </w:rPr>
        <w:t>c</w:t>
      </w:r>
      <w:r w:rsidR="00437C74" w:rsidRPr="00437C74">
        <w:rPr>
          <w:lang w:eastAsia="pl-PL"/>
        </w:rPr>
        <w:t>)</w:t>
      </w:r>
      <w:r w:rsidR="00437C74" w:rsidRPr="00437C74">
        <w:rPr>
          <w:lang w:eastAsia="pl-PL"/>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437C74" w:rsidRPr="00437C74" w:rsidRDefault="004907F8" w:rsidP="00C92123">
      <w:pPr>
        <w:widowControl w:val="0"/>
        <w:suppressAutoHyphens w:val="0"/>
        <w:autoSpaceDE w:val="0"/>
        <w:autoSpaceDN w:val="0"/>
        <w:adjustRightInd w:val="0"/>
        <w:spacing w:line="320" w:lineRule="exact"/>
        <w:ind w:left="1134" w:right="74" w:hanging="567"/>
        <w:jc w:val="both"/>
        <w:rPr>
          <w:lang w:eastAsia="pl-PL"/>
        </w:rPr>
      </w:pPr>
      <w:r>
        <w:rPr>
          <w:lang w:eastAsia="pl-PL"/>
        </w:rPr>
        <w:t>d</w:t>
      </w:r>
      <w:r w:rsidR="00437C74" w:rsidRPr="00437C74">
        <w:rPr>
          <w:lang w:eastAsia="pl-PL"/>
        </w:rPr>
        <w:t>)</w:t>
      </w:r>
      <w:r w:rsidR="00437C74" w:rsidRPr="00437C74">
        <w:rPr>
          <w:lang w:eastAsia="pl-PL"/>
        </w:rPr>
        <w:tab/>
        <w:t>z powodu zmiany powszechnie obowiązujących regulacji prawnych obowiązujących w dniu podpisania umowy.</w:t>
      </w:r>
    </w:p>
    <w:p w:rsidR="00437C74" w:rsidRPr="00437C74" w:rsidRDefault="004907F8" w:rsidP="00C92123">
      <w:pPr>
        <w:widowControl w:val="0"/>
        <w:suppressAutoHyphens w:val="0"/>
        <w:autoSpaceDE w:val="0"/>
        <w:autoSpaceDN w:val="0"/>
        <w:adjustRightInd w:val="0"/>
        <w:spacing w:line="320" w:lineRule="exact"/>
        <w:ind w:left="1134" w:right="74" w:hanging="567"/>
        <w:jc w:val="both"/>
        <w:rPr>
          <w:lang w:eastAsia="pl-PL"/>
        </w:rPr>
      </w:pPr>
      <w:r>
        <w:rPr>
          <w:lang w:eastAsia="pl-PL"/>
        </w:rPr>
        <w:t>e</w:t>
      </w:r>
      <w:r w:rsidR="00437C74" w:rsidRPr="00437C74">
        <w:rPr>
          <w:lang w:eastAsia="pl-PL"/>
        </w:rPr>
        <w:t>)</w:t>
      </w:r>
      <w:r w:rsidR="00437C74" w:rsidRPr="00437C74">
        <w:rPr>
          <w:lang w:eastAsia="pl-PL"/>
        </w:rPr>
        <w:tab/>
        <w:t>w przypadku zmiany wysokości minimalnego wynagrodzenia,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 strony dopuszczają zmianę wynagrodzenia umownego proporcjonalnie do dokonanej przez Wykonawcę koniecznej podwyżki wynagrodzeń pracowników.</w:t>
      </w:r>
    </w:p>
    <w:p w:rsidR="00AF3E5D" w:rsidRDefault="00775CC4" w:rsidP="00B5740D">
      <w:pPr>
        <w:pStyle w:val="Nagwek1"/>
      </w:pPr>
      <w:bookmarkStart w:id="18" w:name="_Toc462384473"/>
      <w:r>
        <w:t>ROZDZIAŁ XV</w:t>
      </w:r>
      <w:r w:rsidRPr="004A17E6">
        <w:t>.</w:t>
      </w:r>
      <w:r w:rsidRPr="004A17E6">
        <w:tab/>
        <w:t>ZABEZPIECZENIE NALEŻYTEGO WYKONANIA UMOWY.</w:t>
      </w:r>
      <w:bookmarkEnd w:id="18"/>
    </w:p>
    <w:p w:rsidR="00426295" w:rsidRPr="00426295" w:rsidRDefault="00426295" w:rsidP="00C92123">
      <w:pPr>
        <w:tabs>
          <w:tab w:val="left" w:pos="567"/>
        </w:tabs>
        <w:spacing w:line="320" w:lineRule="exact"/>
        <w:ind w:left="567" w:hanging="567"/>
        <w:jc w:val="both"/>
      </w:pPr>
      <w:r w:rsidRPr="00426295">
        <w:t>1.</w:t>
      </w:r>
      <w:r w:rsidRPr="00426295">
        <w:rPr>
          <w:b/>
        </w:rPr>
        <w:tab/>
      </w:r>
      <w:r w:rsidRPr="00426295">
        <w:t>Zamawiający żądać będzie od Wykonawcy, którego oferta zostanie uznana jako najkorzystniejsza, wniesienia przed podpisaniem umowy, zabezpieczenia należytego wykonania umowy (zwane dalej zabezpieczeniem) w wysokości</w:t>
      </w:r>
      <w:r w:rsidRPr="00426295">
        <w:rPr>
          <w:i/>
        </w:rPr>
        <w:t xml:space="preserve"> </w:t>
      </w:r>
      <w:r w:rsidR="000E354C">
        <w:t>5</w:t>
      </w:r>
      <w:r w:rsidRPr="00426295">
        <w:t>% ceny całkowitej brutto podanej w ofercie.</w:t>
      </w:r>
    </w:p>
    <w:p w:rsidR="00426295" w:rsidRPr="00426295" w:rsidRDefault="00426295" w:rsidP="00C92123">
      <w:pPr>
        <w:tabs>
          <w:tab w:val="left" w:pos="567"/>
        </w:tabs>
        <w:spacing w:line="320" w:lineRule="exact"/>
        <w:ind w:left="567" w:hanging="567"/>
        <w:jc w:val="both"/>
      </w:pPr>
      <w:r w:rsidRPr="00426295">
        <w:t>2.</w:t>
      </w:r>
      <w:r w:rsidRPr="00426295">
        <w:tab/>
        <w:t>Zabezpieczenie należytego wykonania umowy służy pokryciu roszczeń z tytułu niewykonania lub nienależytego wykonania umowy.</w:t>
      </w:r>
    </w:p>
    <w:p w:rsidR="00426295" w:rsidRPr="00426295" w:rsidRDefault="00426295" w:rsidP="00C92123">
      <w:pPr>
        <w:tabs>
          <w:tab w:val="left" w:pos="567"/>
        </w:tabs>
        <w:spacing w:line="320" w:lineRule="exact"/>
        <w:ind w:left="567" w:hanging="567"/>
        <w:jc w:val="both"/>
      </w:pPr>
      <w:r w:rsidRPr="00426295">
        <w:t>3.</w:t>
      </w:r>
      <w:r w:rsidRPr="00426295">
        <w:tab/>
        <w:t>Zabezpieczenie należytego wykonania umowy wnoszone jest według wyboru Wykonawcy w jednej lub kilku następujących formach:</w:t>
      </w:r>
    </w:p>
    <w:p w:rsidR="00426295" w:rsidRPr="00426295" w:rsidRDefault="00426295" w:rsidP="00C92123">
      <w:pPr>
        <w:tabs>
          <w:tab w:val="left" w:pos="1134"/>
        </w:tabs>
        <w:spacing w:line="320" w:lineRule="exact"/>
        <w:ind w:left="1134" w:hanging="567"/>
        <w:jc w:val="both"/>
      </w:pPr>
      <w:r w:rsidRPr="00426295">
        <w:t>-</w:t>
      </w:r>
      <w:r w:rsidRPr="00426295">
        <w:tab/>
        <w:t>w pieniądzu, na konto Zamawiającego;</w:t>
      </w:r>
    </w:p>
    <w:p w:rsidR="00426295" w:rsidRPr="00426295" w:rsidRDefault="00426295" w:rsidP="00C92123">
      <w:pPr>
        <w:tabs>
          <w:tab w:val="left" w:pos="1134"/>
        </w:tabs>
        <w:spacing w:line="320" w:lineRule="exact"/>
        <w:ind w:left="1134" w:hanging="567"/>
        <w:jc w:val="both"/>
      </w:pPr>
      <w:r w:rsidRPr="00426295">
        <w:t>-</w:t>
      </w:r>
      <w:r w:rsidRPr="00426295">
        <w:tab/>
        <w:t>w poręczeniach bankowych lub poręczeniach spółdzielczej kasy oszczędnościowo-kredytowej, z tym, że zobowiązanie kasy jest zawsze zobowiązaniem pieniężnym;</w:t>
      </w:r>
    </w:p>
    <w:p w:rsidR="00426295" w:rsidRPr="00426295" w:rsidRDefault="00426295" w:rsidP="00C92123">
      <w:pPr>
        <w:tabs>
          <w:tab w:val="left" w:pos="1134"/>
        </w:tabs>
        <w:spacing w:line="320" w:lineRule="exact"/>
        <w:ind w:left="1134" w:hanging="567"/>
        <w:jc w:val="both"/>
      </w:pPr>
      <w:r w:rsidRPr="00426295">
        <w:t>-</w:t>
      </w:r>
      <w:r w:rsidRPr="00426295">
        <w:tab/>
        <w:t>w gwarancjach bankowych;</w:t>
      </w:r>
    </w:p>
    <w:p w:rsidR="00426295" w:rsidRPr="00426295" w:rsidRDefault="00426295" w:rsidP="00C92123">
      <w:pPr>
        <w:tabs>
          <w:tab w:val="left" w:pos="1134"/>
        </w:tabs>
        <w:spacing w:line="320" w:lineRule="exact"/>
        <w:ind w:left="1134" w:hanging="567"/>
        <w:jc w:val="both"/>
      </w:pPr>
      <w:r w:rsidRPr="00426295">
        <w:t>-</w:t>
      </w:r>
      <w:r w:rsidRPr="00426295">
        <w:tab/>
        <w:t>w gwarancjach ubezpieczeniowych;</w:t>
      </w:r>
    </w:p>
    <w:p w:rsidR="00426295" w:rsidRPr="00426295" w:rsidRDefault="00426295" w:rsidP="00C92123">
      <w:pPr>
        <w:tabs>
          <w:tab w:val="left" w:pos="1134"/>
        </w:tabs>
        <w:spacing w:line="320" w:lineRule="exact"/>
        <w:ind w:left="1134" w:hanging="567"/>
        <w:jc w:val="both"/>
      </w:pPr>
      <w:r w:rsidRPr="00426295">
        <w:t>-</w:t>
      </w:r>
      <w:r w:rsidRPr="00426295">
        <w:tab/>
        <w:t>w poręczeniach udzielanych przez podmioty, o których mowa w art. 6 ust.3 pkt. 4 lit. b ustawy z dnia 9 listopada 2000 r. o utworzeniu Polskiej Agencji Rozwoju Przedsiębiorczości.</w:t>
      </w:r>
    </w:p>
    <w:p w:rsidR="00426295" w:rsidRPr="00426295" w:rsidRDefault="00426295" w:rsidP="00C92123">
      <w:pPr>
        <w:tabs>
          <w:tab w:val="left" w:pos="567"/>
        </w:tabs>
        <w:spacing w:line="320" w:lineRule="exact"/>
        <w:ind w:left="567" w:hanging="567"/>
        <w:jc w:val="both"/>
      </w:pPr>
      <w:r w:rsidRPr="00426295">
        <w:t>4.</w:t>
      </w:r>
      <w:r w:rsidRPr="00426295">
        <w:tab/>
        <w:t xml:space="preserve">Inne formy wnoszenia zabezpieczenia należytego wykonania umowy wymagają wcześniejszej akceptacji Zamawiającego. </w:t>
      </w:r>
    </w:p>
    <w:p w:rsidR="00426295" w:rsidRPr="00426295" w:rsidRDefault="00426295" w:rsidP="00C92123">
      <w:pPr>
        <w:tabs>
          <w:tab w:val="left" w:pos="567"/>
        </w:tabs>
        <w:spacing w:line="320" w:lineRule="exact"/>
        <w:ind w:left="567" w:hanging="567"/>
        <w:jc w:val="both"/>
      </w:pPr>
      <w:r w:rsidRPr="00426295">
        <w:t>5.</w:t>
      </w:r>
      <w:r w:rsidRPr="00426295">
        <w:tab/>
        <w:t>W przypadku zabezpieczenia wniesionego w formie gwarancji, gwarancja powinna być gwarancją nieodwołalną wykonywalną na terenie Rzeczpospolitej Polskiej oraz sporządzoną zgodnie z obowiązującym prawem i winna zawierać następujące elementy:</w:t>
      </w:r>
    </w:p>
    <w:p w:rsidR="00426295" w:rsidRPr="00426295" w:rsidRDefault="00426295" w:rsidP="00C92123">
      <w:pPr>
        <w:tabs>
          <w:tab w:val="left" w:pos="1134"/>
        </w:tabs>
        <w:spacing w:line="320" w:lineRule="exact"/>
        <w:ind w:left="1134" w:hanging="567"/>
        <w:jc w:val="both"/>
      </w:pPr>
      <w:r w:rsidRPr="00426295">
        <w:t>-</w:t>
      </w:r>
      <w:r w:rsidRPr="00426295">
        <w:tab/>
        <w:t>nazwę dającego zlecenie (Wykonawcy), beneficjenta gwarancji (Zamawiającego), gwaranta (banku lub instytucji ubezpieczeniowej udzielających gwarancji) oraz wskazanie siedzib,</w:t>
      </w:r>
    </w:p>
    <w:p w:rsidR="00426295" w:rsidRPr="00426295" w:rsidRDefault="00426295" w:rsidP="00C92123">
      <w:pPr>
        <w:tabs>
          <w:tab w:val="left" w:pos="1134"/>
        </w:tabs>
        <w:spacing w:line="320" w:lineRule="exact"/>
        <w:ind w:left="1134" w:hanging="567"/>
        <w:jc w:val="both"/>
      </w:pPr>
      <w:r w:rsidRPr="00426295">
        <w:t>-</w:t>
      </w:r>
      <w:r w:rsidRPr="00426295">
        <w:tab/>
        <w:t>określenie wierzytelności, która ma być zabezpieczona gwarancją,</w:t>
      </w:r>
    </w:p>
    <w:p w:rsidR="00426295" w:rsidRPr="00426295" w:rsidRDefault="00426295" w:rsidP="00C92123">
      <w:pPr>
        <w:tabs>
          <w:tab w:val="left" w:pos="1134"/>
        </w:tabs>
        <w:spacing w:line="320" w:lineRule="exact"/>
        <w:ind w:left="1134" w:hanging="567"/>
        <w:jc w:val="both"/>
      </w:pPr>
      <w:r w:rsidRPr="00426295">
        <w:t>-</w:t>
      </w:r>
      <w:r w:rsidRPr="00426295">
        <w:tab/>
        <w:t>kwotę gwarancji,</w:t>
      </w:r>
    </w:p>
    <w:p w:rsidR="00426295" w:rsidRPr="00426295" w:rsidRDefault="00426295" w:rsidP="00C92123">
      <w:pPr>
        <w:tabs>
          <w:tab w:val="left" w:pos="1134"/>
        </w:tabs>
        <w:spacing w:line="320" w:lineRule="exact"/>
        <w:ind w:left="1134" w:hanging="567"/>
        <w:jc w:val="both"/>
      </w:pPr>
      <w:r w:rsidRPr="00426295">
        <w:t>-</w:t>
      </w:r>
      <w:r w:rsidRPr="00426295">
        <w:tab/>
        <w:t>termin ważności,</w:t>
      </w:r>
    </w:p>
    <w:p w:rsidR="00426295" w:rsidRPr="00426295" w:rsidRDefault="00426295" w:rsidP="00C92123">
      <w:pPr>
        <w:tabs>
          <w:tab w:val="left" w:pos="1134"/>
        </w:tabs>
        <w:spacing w:line="320" w:lineRule="exact"/>
        <w:ind w:left="1134" w:hanging="567"/>
        <w:jc w:val="both"/>
      </w:pPr>
      <w:r w:rsidRPr="00426295">
        <w:t>-</w:t>
      </w:r>
      <w:r w:rsidRPr="00426295">
        <w:tab/>
        <w:t>zobowiązanie gwaranta do bezwarunkowego „zapłacenia” kwoty gwarancji na pierwsze pisemne żądanie Zamawiającego zawierające oświadczenie, iż Gwarant, pokryje roszczenia z tytułu.</w:t>
      </w:r>
    </w:p>
    <w:p w:rsidR="00426295" w:rsidRPr="00426295" w:rsidRDefault="00426295" w:rsidP="00C92123">
      <w:pPr>
        <w:tabs>
          <w:tab w:val="left" w:pos="567"/>
        </w:tabs>
        <w:spacing w:line="320" w:lineRule="exact"/>
        <w:ind w:left="567" w:hanging="567"/>
        <w:jc w:val="both"/>
      </w:pPr>
      <w:r w:rsidRPr="00426295">
        <w:t>6.</w:t>
      </w:r>
      <w:r w:rsidRPr="00426295">
        <w:tab/>
        <w:t xml:space="preserve">W przypadku wniesienia zabezpieczenia w pieniądzu należy je wpłacić na konto Głównego Instytutu Górnictwa w Katowicach w mBank numer konta </w:t>
      </w:r>
      <w:hyperlink r:id="rId14" w:history="1">
        <w:r w:rsidRPr="00426295">
          <w:rPr>
            <w:rStyle w:val="Hipercze"/>
          </w:rPr>
          <w:t>21 1140 1078 0000</w:t>
        </w:r>
      </w:hyperlink>
      <w:r w:rsidRPr="00426295">
        <w:t xml:space="preserve"> </w:t>
      </w:r>
      <w:hyperlink r:id="rId15" w:history="1">
        <w:r w:rsidRPr="00426295">
          <w:rPr>
            <w:rStyle w:val="Hipercze"/>
          </w:rPr>
          <w:t>3018 1200 1004</w:t>
        </w:r>
      </w:hyperlink>
      <w:r w:rsidRPr="00426295">
        <w:t>.</w:t>
      </w:r>
      <w:r w:rsidRPr="00426295">
        <w:tab/>
      </w:r>
    </w:p>
    <w:p w:rsidR="00426295" w:rsidRPr="00426295" w:rsidRDefault="00426295" w:rsidP="00C92123">
      <w:pPr>
        <w:tabs>
          <w:tab w:val="left" w:pos="567"/>
        </w:tabs>
        <w:spacing w:line="320" w:lineRule="exact"/>
        <w:ind w:left="567" w:hanging="567"/>
        <w:jc w:val="both"/>
      </w:pPr>
      <w:r w:rsidRPr="00426295">
        <w:t>7.</w:t>
      </w:r>
      <w:r w:rsidRPr="00426295">
        <w:tab/>
        <w:t>Pozostałe formy zabezpieczenia należy złożyć w siedzibie Zamawiającego w pok. 9A budynku „B” Głównego Instytutu Górnictwa w Katowicach.</w:t>
      </w:r>
    </w:p>
    <w:p w:rsidR="00426295" w:rsidRPr="00426295" w:rsidRDefault="00426295" w:rsidP="00C92123">
      <w:pPr>
        <w:tabs>
          <w:tab w:val="left" w:pos="567"/>
        </w:tabs>
        <w:spacing w:line="320" w:lineRule="exact"/>
        <w:ind w:left="567" w:hanging="567"/>
        <w:jc w:val="both"/>
      </w:pPr>
      <w:r w:rsidRPr="00426295">
        <w:rPr>
          <w:bCs/>
        </w:rPr>
        <w:t>8.</w:t>
      </w:r>
      <w:r w:rsidRPr="00426295">
        <w:rPr>
          <w:bCs/>
        </w:rPr>
        <w:tab/>
      </w:r>
      <w:r w:rsidRPr="00426295">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426295" w:rsidRPr="00426295" w:rsidRDefault="00426295" w:rsidP="00C92123">
      <w:pPr>
        <w:tabs>
          <w:tab w:val="left" w:pos="567"/>
        </w:tabs>
        <w:spacing w:line="320" w:lineRule="exact"/>
        <w:ind w:left="567" w:hanging="567"/>
        <w:jc w:val="both"/>
      </w:pPr>
      <w:r w:rsidRPr="00426295">
        <w:rPr>
          <w:bCs/>
        </w:rPr>
        <w:t>9.</w:t>
      </w:r>
      <w:r w:rsidRPr="00426295">
        <w:rPr>
          <w:bCs/>
        </w:rPr>
        <w:tab/>
      </w:r>
      <w:r w:rsidRPr="00426295">
        <w:t>W przypadku należytego wykonania zamówienia, Zamawiający zobowiązuje się zwrócić lub zwolnić zabezpieczenie w następujący sposób:</w:t>
      </w:r>
    </w:p>
    <w:p w:rsidR="00426295" w:rsidRDefault="00426295" w:rsidP="00C92123">
      <w:pPr>
        <w:tabs>
          <w:tab w:val="left" w:pos="1134"/>
        </w:tabs>
        <w:spacing w:line="320" w:lineRule="exact"/>
        <w:ind w:left="1134" w:hanging="567"/>
        <w:jc w:val="both"/>
      </w:pPr>
      <w:r w:rsidRPr="00426295">
        <w:t>-</w:t>
      </w:r>
      <w:r w:rsidRPr="00426295">
        <w:tab/>
        <w:t>100% kwoty zabezpieczenia zostanie zwrócone lub zwolnione do 30 dni od dnia wykonania przez Wykonawcę przedmiotu umowy</w:t>
      </w:r>
      <w:r w:rsidR="008A127D">
        <w:t>.</w:t>
      </w:r>
    </w:p>
    <w:p w:rsidR="00426295" w:rsidRPr="007C46D0" w:rsidRDefault="00426295" w:rsidP="00C92123">
      <w:pPr>
        <w:tabs>
          <w:tab w:val="left" w:pos="567"/>
        </w:tabs>
        <w:spacing w:line="320" w:lineRule="exact"/>
        <w:ind w:left="567" w:hanging="567"/>
        <w:jc w:val="both"/>
      </w:pPr>
      <w:r w:rsidRPr="00426295">
        <w:t>10.</w:t>
      </w:r>
      <w:r w:rsidRPr="00426295">
        <w:tab/>
        <w:t>Zabezpieczenie należy złożyć przed czynnością podpisania umowy przez wykonawcę.</w:t>
      </w:r>
    </w:p>
    <w:p w:rsidR="00067E6C" w:rsidRDefault="0066592C" w:rsidP="00B5740D">
      <w:pPr>
        <w:pStyle w:val="Nagwek1"/>
      </w:pPr>
      <w:bookmarkStart w:id="19" w:name="_Toc462384474"/>
      <w:r>
        <w:t>ROZDZIAŁ XVI</w:t>
      </w:r>
      <w:r w:rsidRPr="00067E6C">
        <w:t>.</w:t>
      </w:r>
      <w:r w:rsidRPr="00067E6C">
        <w:tab/>
      </w:r>
      <w:r>
        <w:t>P</w:t>
      </w:r>
      <w:r w:rsidRPr="00067E6C">
        <w:t>OUCZENIE O ŚRODKACH OCHRONY PRAWNEJ PRZYSŁUGUJĄCYCH WYKONAWCOM W TOKU POSTĘPOWANIA O UDZIELENIE ZAMÓWIENIA PUBLICZNEGO</w:t>
      </w:r>
      <w:r>
        <w:t>.</w:t>
      </w:r>
      <w:bookmarkEnd w:id="19"/>
    </w:p>
    <w:p w:rsidR="00067E6C" w:rsidRPr="00067E6C" w:rsidRDefault="00067E6C" w:rsidP="00C92123">
      <w:pPr>
        <w:spacing w:line="340" w:lineRule="exact"/>
        <w:jc w:val="both"/>
        <w:rPr>
          <w:lang w:eastAsia="pl-PL"/>
        </w:rPr>
      </w:pPr>
      <w:r w:rsidRPr="00067E6C">
        <w:rPr>
          <w:lang w:eastAsia="pl-PL"/>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67E6C" w:rsidRPr="00067E6C" w:rsidRDefault="00067E6C" w:rsidP="00C92123">
      <w:pPr>
        <w:suppressAutoHyphens w:val="0"/>
        <w:spacing w:line="340" w:lineRule="exact"/>
        <w:jc w:val="both"/>
        <w:rPr>
          <w:lang w:eastAsia="pl-PL"/>
        </w:rPr>
      </w:pPr>
      <w:r w:rsidRPr="00067E6C">
        <w:rPr>
          <w:lang w:eastAsia="pl-PL"/>
        </w:rPr>
        <w:t>W szczególności:</w:t>
      </w:r>
    </w:p>
    <w:p w:rsidR="008B7116" w:rsidRDefault="008B7116" w:rsidP="00C92123">
      <w:pPr>
        <w:numPr>
          <w:ilvl w:val="0"/>
          <w:numId w:val="12"/>
        </w:numPr>
        <w:tabs>
          <w:tab w:val="clear" w:pos="720"/>
          <w:tab w:val="num" w:pos="567"/>
        </w:tabs>
        <w:suppressAutoHyphens w:val="0"/>
        <w:spacing w:line="340" w:lineRule="exact"/>
        <w:ind w:left="567" w:hanging="567"/>
        <w:jc w:val="both"/>
        <w:rPr>
          <w:lang w:eastAsia="pl-PL"/>
        </w:rPr>
      </w:pPr>
      <w:r>
        <w:rPr>
          <w:lang w:eastAsia="pl-PL"/>
        </w:rPr>
        <w:t>Odwołanie przysługuje wyłącznie od niezgodnej</w:t>
      </w:r>
      <w:r w:rsidR="00193CAE">
        <w:rPr>
          <w:lang w:eastAsia="pl-PL"/>
        </w:rPr>
        <w:t xml:space="preserve"> z przepisami ustawy czynności Z</w:t>
      </w:r>
      <w:r>
        <w:rPr>
          <w:lang w:eastAsia="pl-PL"/>
        </w:rPr>
        <w:t>amawiającego podjętej w postępowaniu o udzielenie zamówienia lub zaniechania czynności, do której Zamawiający jest zobowiązany na podstawie ustawy</w:t>
      </w:r>
    </w:p>
    <w:p w:rsidR="00067E6C" w:rsidRPr="00067E6C" w:rsidRDefault="008B7116" w:rsidP="00C92123">
      <w:pPr>
        <w:numPr>
          <w:ilvl w:val="0"/>
          <w:numId w:val="12"/>
        </w:numPr>
        <w:tabs>
          <w:tab w:val="clear" w:pos="720"/>
          <w:tab w:val="num" w:pos="567"/>
        </w:tabs>
        <w:suppressAutoHyphens w:val="0"/>
        <w:spacing w:line="340" w:lineRule="exact"/>
        <w:ind w:left="567" w:hanging="567"/>
        <w:jc w:val="both"/>
        <w:rPr>
          <w:lang w:eastAsia="pl-PL"/>
        </w:rPr>
      </w:pPr>
      <w:r>
        <w:rPr>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r w:rsidR="00067E6C" w:rsidRPr="00067E6C">
        <w:rPr>
          <w:lang w:eastAsia="pl-PL"/>
        </w:rPr>
        <w:t>.</w:t>
      </w:r>
    </w:p>
    <w:p w:rsidR="00067E6C" w:rsidRDefault="008B7116" w:rsidP="00C92123">
      <w:pPr>
        <w:numPr>
          <w:ilvl w:val="0"/>
          <w:numId w:val="12"/>
        </w:numPr>
        <w:tabs>
          <w:tab w:val="clear" w:pos="720"/>
          <w:tab w:val="num" w:pos="567"/>
        </w:tabs>
        <w:suppressAutoHyphens w:val="0"/>
        <w:spacing w:line="340" w:lineRule="exact"/>
        <w:ind w:left="567" w:hanging="567"/>
        <w:jc w:val="both"/>
        <w:rPr>
          <w:lang w:eastAsia="pl-PL"/>
        </w:rPr>
      </w:pPr>
      <w:r>
        <w:rPr>
          <w:lang w:eastAsia="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9E5FFD" w:rsidRDefault="001E2BEF" w:rsidP="00C92123">
      <w:pPr>
        <w:numPr>
          <w:ilvl w:val="0"/>
          <w:numId w:val="12"/>
        </w:numPr>
        <w:tabs>
          <w:tab w:val="clear" w:pos="720"/>
          <w:tab w:val="num" w:pos="567"/>
        </w:tabs>
        <w:suppressAutoHyphens w:val="0"/>
        <w:spacing w:line="340" w:lineRule="exact"/>
        <w:ind w:left="567" w:hanging="567"/>
        <w:jc w:val="both"/>
        <w:rPr>
          <w:lang w:eastAsia="pl-PL"/>
        </w:rPr>
      </w:pPr>
      <w:r w:rsidRPr="001E2BEF">
        <w:rPr>
          <w:lang w:eastAsia="pl-PL"/>
        </w:rPr>
        <w:t>Odwołanie wnosi się</w:t>
      </w:r>
      <w:r>
        <w:rPr>
          <w:lang w:eastAsia="pl-PL"/>
        </w:rPr>
        <w:t xml:space="preserve"> w terminie</w:t>
      </w:r>
      <w:r w:rsidR="009E5FFD">
        <w:rPr>
          <w:lang w:eastAsia="pl-PL"/>
        </w:rPr>
        <w:t>:</w:t>
      </w:r>
    </w:p>
    <w:p w:rsidR="008B7116" w:rsidRDefault="009E5FFD" w:rsidP="00C92123">
      <w:pPr>
        <w:suppressAutoHyphens w:val="0"/>
        <w:spacing w:line="340" w:lineRule="exact"/>
        <w:ind w:left="993" w:hanging="426"/>
        <w:jc w:val="both"/>
        <w:rPr>
          <w:lang w:eastAsia="pl-PL"/>
        </w:rPr>
      </w:pPr>
      <w:r>
        <w:rPr>
          <w:lang w:eastAsia="pl-PL"/>
        </w:rPr>
        <w:t>a)</w:t>
      </w:r>
      <w:r>
        <w:rPr>
          <w:lang w:eastAsia="pl-PL"/>
        </w:rPr>
        <w:tab/>
      </w:r>
      <w:r w:rsidR="001E2BEF">
        <w:rPr>
          <w:lang w:eastAsia="pl-PL"/>
        </w:rPr>
        <w:t>10 dni od dnia prz</w:t>
      </w:r>
      <w:r w:rsidR="002775DE">
        <w:rPr>
          <w:lang w:eastAsia="pl-PL"/>
        </w:rPr>
        <w:t>esłania informacji o czynności Z</w:t>
      </w:r>
      <w:r w:rsidR="001E2BEF">
        <w:rPr>
          <w:lang w:eastAsia="pl-PL"/>
        </w:rPr>
        <w:t>amawiającego stanowiącej podstawę jego wniesienia – jeżeli zostały przesłane w</w:t>
      </w:r>
      <w:r>
        <w:rPr>
          <w:lang w:eastAsia="pl-PL"/>
        </w:rPr>
        <w:t> </w:t>
      </w:r>
      <w:r w:rsidR="001E2BEF">
        <w:rPr>
          <w:lang w:eastAsia="pl-PL"/>
        </w:rPr>
        <w:t>sposób określony w art. 180 ust. 5 zdanie drugie albo w terminie 15 dni – jeżeli zostały przesłane w inny sposób – w przypadku gdy wartość zamówienia jest równa lub przekracza kwoty określone w przepisach wydanych na podstawie art. 11 ust. 8;</w:t>
      </w:r>
    </w:p>
    <w:p w:rsidR="009E5FFD" w:rsidRPr="009E5FFD" w:rsidRDefault="009E5FFD" w:rsidP="00C92123">
      <w:pPr>
        <w:suppressAutoHyphens w:val="0"/>
        <w:spacing w:line="340" w:lineRule="exact"/>
        <w:ind w:left="993" w:hanging="426"/>
        <w:jc w:val="both"/>
        <w:rPr>
          <w:lang w:eastAsia="pl-PL"/>
        </w:rPr>
      </w:pPr>
      <w:r>
        <w:rPr>
          <w:lang w:eastAsia="pl-PL"/>
        </w:rPr>
        <w:t>b)</w:t>
      </w:r>
      <w:r>
        <w:rPr>
          <w:lang w:eastAsia="pl-PL"/>
        </w:rPr>
        <w:tab/>
      </w:r>
      <w:r w:rsidR="00471F54" w:rsidRPr="00471F54">
        <w:rPr>
          <w:lang w:eastAsia="pl-PL"/>
        </w:rPr>
        <w:t>wobec treści ogłoszenia o zamówieniu, a jeżeli postępowanie jest prowadzone w trybie przetargu nieograniczonego, także wobec postanowień specyfikacji istotnych warunków zamówienia</w:t>
      </w:r>
      <w:r w:rsidRPr="009E5FFD">
        <w:rPr>
          <w:lang w:eastAsia="pl-PL"/>
        </w:rPr>
        <w:t xml:space="preserve">, </w:t>
      </w:r>
      <w:r w:rsidR="00320719" w:rsidRPr="00320719">
        <w:rPr>
          <w:lang w:eastAsia="pl-PL"/>
        </w:rPr>
        <w:t>wnosi się w terminie:</w:t>
      </w:r>
      <w:r w:rsidR="00320719">
        <w:rPr>
          <w:lang w:eastAsia="pl-PL"/>
        </w:rPr>
        <w:t xml:space="preserve"> </w:t>
      </w:r>
      <w:r w:rsidR="00320719" w:rsidRPr="00320719">
        <w:rPr>
          <w:lang w:eastAsia="pl-PL"/>
        </w:rPr>
        <w:t>10 dni od dnia publikacji ogłoszenia w Dzienniku Urzędowym Unii Europejskiej lub</w:t>
      </w:r>
      <w:r w:rsidR="00320719">
        <w:rPr>
          <w:lang w:eastAsia="pl-PL"/>
        </w:rPr>
        <w:t xml:space="preserve"> </w:t>
      </w:r>
      <w:r w:rsidR="00320719" w:rsidRPr="00320719">
        <w:rPr>
          <w:lang w:eastAsia="pl-PL"/>
        </w:rPr>
        <w:t>zamieszczenia specyfikacji istotnych warunków zamówienia na stronie internetowej -</w:t>
      </w:r>
      <w:r w:rsidR="00320719">
        <w:rPr>
          <w:lang w:eastAsia="pl-PL"/>
        </w:rPr>
        <w:t xml:space="preserve"> </w:t>
      </w:r>
      <w:r w:rsidR="00320719" w:rsidRPr="00320719">
        <w:rPr>
          <w:lang w:eastAsia="pl-PL"/>
        </w:rPr>
        <w:t>jeżeli wartość zamówienia jest równa lub przekracza kwoty określone w przepisach wydanych na podstawie art. 11 ust. 8</w:t>
      </w:r>
      <w:r w:rsidRPr="009E5FFD">
        <w:rPr>
          <w:lang w:eastAsia="pl-PL"/>
        </w:rPr>
        <w:t>,</w:t>
      </w:r>
    </w:p>
    <w:p w:rsidR="00320719" w:rsidRPr="00320719" w:rsidRDefault="009E5FFD" w:rsidP="00C92123">
      <w:pPr>
        <w:suppressAutoHyphens w:val="0"/>
        <w:spacing w:line="340" w:lineRule="exact"/>
        <w:ind w:left="993" w:hanging="426"/>
        <w:jc w:val="both"/>
        <w:rPr>
          <w:lang w:eastAsia="pl-PL"/>
        </w:rPr>
      </w:pPr>
      <w:r>
        <w:rPr>
          <w:lang w:eastAsia="pl-PL"/>
        </w:rPr>
        <w:t>c)</w:t>
      </w:r>
      <w:r>
        <w:rPr>
          <w:lang w:eastAsia="pl-PL"/>
        </w:rPr>
        <w:tab/>
      </w:r>
      <w:r w:rsidRPr="009E5FFD">
        <w:rPr>
          <w:lang w:eastAsia="pl-PL"/>
        </w:rPr>
        <w:t xml:space="preserve">wobec czynności innych niż określone w pkt </w:t>
      </w:r>
      <w:r w:rsidR="00320719">
        <w:rPr>
          <w:lang w:eastAsia="pl-PL"/>
        </w:rPr>
        <w:t>4</w:t>
      </w:r>
      <w:r w:rsidRPr="009E5FFD">
        <w:rPr>
          <w:lang w:eastAsia="pl-PL"/>
        </w:rPr>
        <w:t xml:space="preserve"> a) i b) – odwołanie wnosi się </w:t>
      </w:r>
      <w:r w:rsidRPr="009E5FFD">
        <w:rPr>
          <w:lang w:eastAsia="pl-PL"/>
        </w:rPr>
        <w:br/>
      </w:r>
      <w:r w:rsidR="00320719" w:rsidRPr="00320719">
        <w:rPr>
          <w:lang w:eastAsia="pl-PL"/>
        </w:rPr>
        <w:t>-</w:t>
      </w:r>
      <w:r w:rsidR="00320719">
        <w:rPr>
          <w:lang w:eastAsia="pl-PL"/>
        </w:rPr>
        <w:t xml:space="preserve"> </w:t>
      </w:r>
      <w:r w:rsidR="00320719" w:rsidRPr="00320719">
        <w:rPr>
          <w:lang w:eastAsia="pl-PL"/>
        </w:rPr>
        <w:t>w terminie 10 dni od dnia, w którym powzięto lub przy zachowaniu należytej staranności można było powziąć wiadomość o okolicznościach stanowiących podstawę jego wniesienia</w:t>
      </w:r>
      <w:r w:rsidR="00320719">
        <w:rPr>
          <w:lang w:eastAsia="pl-PL"/>
        </w:rPr>
        <w:t>.</w:t>
      </w:r>
    </w:p>
    <w:p w:rsidR="00067E6C" w:rsidRDefault="00067E6C" w:rsidP="00C92123">
      <w:pPr>
        <w:numPr>
          <w:ilvl w:val="0"/>
          <w:numId w:val="12"/>
        </w:numPr>
        <w:tabs>
          <w:tab w:val="num" w:pos="567"/>
        </w:tabs>
        <w:suppressAutoHyphens w:val="0"/>
        <w:spacing w:line="340" w:lineRule="exact"/>
        <w:ind w:left="567" w:hanging="567"/>
        <w:jc w:val="both"/>
        <w:rPr>
          <w:lang w:eastAsia="pl-PL"/>
        </w:rPr>
      </w:pPr>
      <w:r w:rsidRPr="00067E6C">
        <w:rPr>
          <w:lang w:eastAsia="pl-PL"/>
        </w:rPr>
        <w:t>W przypadku wniesienia odwołania wobec treści ogłoszenia o zamówieniu lub postanowień Specyfikacji Istotnych Warunków Zamówienia Zamawiający może przedłużyć termin składania ofert.</w:t>
      </w:r>
    </w:p>
    <w:p w:rsidR="00AF3E5D" w:rsidRPr="001E2BEF" w:rsidRDefault="00067E6C" w:rsidP="00C92123">
      <w:pPr>
        <w:numPr>
          <w:ilvl w:val="0"/>
          <w:numId w:val="12"/>
        </w:numPr>
        <w:tabs>
          <w:tab w:val="num" w:pos="567"/>
        </w:tabs>
        <w:suppressAutoHyphens w:val="0"/>
        <w:spacing w:line="340" w:lineRule="exact"/>
        <w:ind w:left="567" w:hanging="567"/>
        <w:jc w:val="both"/>
        <w:rPr>
          <w:lang w:eastAsia="pl-PL"/>
        </w:rPr>
      </w:pPr>
      <w:r w:rsidRPr="001E2BEF">
        <w:rPr>
          <w:lang w:eastAsia="pl-PL"/>
        </w:rPr>
        <w:t>W przypadku wniesienia odwołania po upływie terminu składania ofert bieg terminu związania ofertą ulega zawieszeniu do czasu ogłoszenia przez Krajową Izbę Odwoławczą orzeczenia.</w:t>
      </w:r>
      <w:r w:rsidR="00AF3E5D" w:rsidRPr="001E2BEF">
        <w:t xml:space="preserve">. </w:t>
      </w:r>
    </w:p>
    <w:p w:rsidR="00AF3E5D" w:rsidRPr="007C46D0" w:rsidRDefault="00946068" w:rsidP="00C92123">
      <w:pPr>
        <w:pStyle w:val="NormalnyWeb"/>
        <w:suppressAutoHyphens/>
        <w:spacing w:before="0" w:after="0" w:line="340" w:lineRule="exact"/>
        <w:ind w:left="567" w:hanging="567"/>
        <w:jc w:val="both"/>
        <w:rPr>
          <w:rFonts w:ascii="Times New Roman" w:hAnsi="Times New Roman" w:cs="Times New Roman"/>
        </w:rPr>
      </w:pPr>
      <w:r>
        <w:rPr>
          <w:rFonts w:ascii="Times New Roman" w:eastAsia="Times New Roman" w:hAnsi="Times New Roman" w:cs="Times New Roman"/>
        </w:rPr>
        <w:t>7</w:t>
      </w:r>
      <w:r w:rsidR="009E5FFD">
        <w:rPr>
          <w:rFonts w:ascii="Times New Roman" w:eastAsia="Times New Roman" w:hAnsi="Times New Roman" w:cs="Times New Roman"/>
        </w:rPr>
        <w:t>.</w:t>
      </w:r>
      <w:r w:rsidR="008A127D">
        <w:rPr>
          <w:rFonts w:ascii="Times New Roman" w:eastAsia="Times New Roman" w:hAnsi="Times New Roman" w:cs="Times New Roman"/>
        </w:rPr>
        <w:tab/>
      </w:r>
      <w:r w:rsidR="00AF3E5D" w:rsidRPr="007C46D0">
        <w:rPr>
          <w:rFonts w:ascii="Times New Roman" w:eastAsia="Times New Roman" w:hAnsi="Times New Roman" w:cs="Times New Roman"/>
        </w:rPr>
        <w:t xml:space="preserve">W odniesieniu do </w:t>
      </w:r>
      <w:proofErr w:type="spellStart"/>
      <w:r w:rsidR="00AF3E5D" w:rsidRPr="007C46D0">
        <w:rPr>
          <w:rFonts w:ascii="Times New Roman" w:eastAsia="Times New Roman" w:hAnsi="Times New Roman" w:cs="Times New Roman"/>
        </w:rPr>
        <w:t>odwołań</w:t>
      </w:r>
      <w:proofErr w:type="spellEnd"/>
      <w:r w:rsidR="00AF3E5D" w:rsidRPr="007C46D0">
        <w:rPr>
          <w:rFonts w:ascii="Times New Roman" w:eastAsia="Times New Roman" w:hAnsi="Times New Roman" w:cs="Times New Roman"/>
        </w:rPr>
        <w:t xml:space="preserve"> zastosowanie mają także następujące przepisy wykonawcze  do ustawy Prawo zamówień publicznych, tj.: </w:t>
      </w:r>
    </w:p>
    <w:p w:rsidR="00AF3E5D" w:rsidRPr="007C46D0" w:rsidRDefault="00AF3E5D" w:rsidP="00C92123">
      <w:pPr>
        <w:tabs>
          <w:tab w:val="left" w:pos="1134"/>
        </w:tabs>
        <w:spacing w:line="340" w:lineRule="exact"/>
        <w:ind w:left="1134" w:hanging="567"/>
        <w:jc w:val="both"/>
        <w:rPr>
          <w:rFonts w:eastAsia="Lucida Sans Unicode"/>
        </w:rPr>
      </w:pPr>
      <w:r w:rsidRPr="007C46D0">
        <w:t>a)</w:t>
      </w:r>
      <w:r w:rsidR="00792253">
        <w:tab/>
      </w:r>
      <w:r w:rsidRPr="007C46D0">
        <w:t xml:space="preserve">Rozporządzenie Prezesa Rady Ministrów z dnia 22 marca 2010 r. w sprawie regulaminu postępowania przy rozpoznawaniu </w:t>
      </w:r>
      <w:proofErr w:type="spellStart"/>
      <w:r w:rsidRPr="007C46D0">
        <w:t>odwołań</w:t>
      </w:r>
      <w:proofErr w:type="spellEnd"/>
      <w:r w:rsidRPr="007C46D0">
        <w:t xml:space="preserve"> (j.t. Dz. U. z 2014 r., poz. 964)</w:t>
      </w:r>
    </w:p>
    <w:p w:rsidR="00AF3E5D" w:rsidRPr="007C46D0" w:rsidRDefault="00AF3E5D" w:rsidP="00C92123">
      <w:pPr>
        <w:pStyle w:val="Tekstpodstawowy23"/>
        <w:tabs>
          <w:tab w:val="left" w:pos="1134"/>
        </w:tabs>
        <w:spacing w:line="340" w:lineRule="exact"/>
        <w:ind w:left="1134" w:hanging="567"/>
        <w:rPr>
          <w:rFonts w:ascii="Times New Roman" w:hAnsi="Times New Roman" w:cs="Times New Roman"/>
          <w:sz w:val="24"/>
        </w:rPr>
      </w:pPr>
      <w:r w:rsidRPr="007C46D0">
        <w:rPr>
          <w:rFonts w:ascii="Times New Roman" w:eastAsia="Lucida Sans Unicode" w:hAnsi="Times New Roman" w:cs="Times New Roman"/>
          <w:sz w:val="24"/>
        </w:rPr>
        <w:t>b)</w:t>
      </w:r>
      <w:r w:rsidR="00792253">
        <w:rPr>
          <w:rFonts w:ascii="Times New Roman" w:eastAsia="Lucida Sans Unicode" w:hAnsi="Times New Roman" w:cs="Times New Roman"/>
          <w:sz w:val="24"/>
        </w:rPr>
        <w:tab/>
      </w:r>
      <w:r w:rsidRPr="007C46D0">
        <w:rPr>
          <w:rFonts w:ascii="Times New Roman" w:eastAsia="Lucida Sans Unicode" w:hAnsi="Times New Roman" w:cs="Times New Roman"/>
          <w:sz w:val="24"/>
        </w:rPr>
        <w:t>Rozporządzenie Prezesa Rady Ministrów z dnia 15 marca 2010 r. w sprawie wysokości oraz sposobu pobierania wpisu od odwołania oraz rodzajów kosztów w postępowaniu odwoławczym i sposobu ich rozliczania (Dz. U. Nr 41, poz. 238).</w:t>
      </w:r>
    </w:p>
    <w:p w:rsidR="0066592C" w:rsidRPr="0066592C" w:rsidRDefault="0066592C" w:rsidP="00B5740D">
      <w:pPr>
        <w:pStyle w:val="Nagwek1"/>
      </w:pPr>
      <w:bookmarkStart w:id="20" w:name="_Toc283275575"/>
      <w:bookmarkStart w:id="21" w:name="_Toc462384475"/>
      <w:r w:rsidRPr="0066592C">
        <w:t xml:space="preserve">ROZDZIAŁ </w:t>
      </w:r>
      <w:r>
        <w:t>X</w:t>
      </w:r>
      <w:r w:rsidRPr="0066592C">
        <w:t>V</w:t>
      </w:r>
      <w:r>
        <w:t>II</w:t>
      </w:r>
      <w:r w:rsidRPr="0066592C">
        <w:t>.</w:t>
      </w:r>
      <w:r w:rsidRPr="0066592C">
        <w:tab/>
        <w:t>INFORMACJA NA TEMAT CZĘŚCI ZAMÓWIENIA I MOŻLIWOŚCI SKŁADANIA OFERT CZĘŚCIOWYCH</w:t>
      </w:r>
      <w:bookmarkEnd w:id="20"/>
      <w:bookmarkEnd w:id="21"/>
    </w:p>
    <w:p w:rsidR="0066592C" w:rsidRPr="0066592C" w:rsidRDefault="0041285F" w:rsidP="0041285F">
      <w:pPr>
        <w:pStyle w:val="1"/>
        <w:tabs>
          <w:tab w:val="left" w:pos="14115"/>
        </w:tabs>
        <w:spacing w:line="360" w:lineRule="exact"/>
        <w:ind w:left="567" w:hanging="5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6592C" w:rsidRPr="0066592C">
        <w:rPr>
          <w:rFonts w:ascii="Times New Roman" w:hAnsi="Times New Roman" w:cs="Times New Roman"/>
          <w:sz w:val="24"/>
          <w:szCs w:val="24"/>
        </w:rPr>
        <w:t xml:space="preserve">Oferta musi obejmować całość zamówienia, Zamawiający nie dopuszcza możliwości składania ofert częściowych. </w:t>
      </w:r>
    </w:p>
    <w:p w:rsidR="0066592C" w:rsidRPr="0066592C" w:rsidRDefault="0041285F" w:rsidP="0041285F">
      <w:pPr>
        <w:pStyle w:val="1"/>
        <w:tabs>
          <w:tab w:val="left" w:pos="14115"/>
        </w:tabs>
        <w:spacing w:line="360" w:lineRule="exact"/>
        <w:ind w:left="567" w:hanging="5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6592C" w:rsidRPr="0066592C">
        <w:rPr>
          <w:rFonts w:ascii="Times New Roman" w:hAnsi="Times New Roman" w:cs="Times New Roman"/>
          <w:sz w:val="24"/>
          <w:szCs w:val="24"/>
        </w:rPr>
        <w:t xml:space="preserve">Oferty częściowe jako sprzeczne (nie odpowiadające) z treścią SIWZ zostaną odrzucone. </w:t>
      </w:r>
    </w:p>
    <w:p w:rsidR="0041285F" w:rsidRPr="00400F14" w:rsidRDefault="0066592C" w:rsidP="00B5740D">
      <w:pPr>
        <w:pStyle w:val="Nagwek1"/>
      </w:pPr>
      <w:bookmarkStart w:id="22" w:name="_Toc462384476"/>
      <w:r w:rsidRPr="0041285F">
        <w:t xml:space="preserve">ROZDZIAŁ </w:t>
      </w:r>
      <w:r w:rsidR="0041285F" w:rsidRPr="0041285F">
        <w:t>X</w:t>
      </w:r>
      <w:r w:rsidRPr="0041285F">
        <w:t>V</w:t>
      </w:r>
      <w:r w:rsidR="0041285F" w:rsidRPr="0041285F">
        <w:t>II</w:t>
      </w:r>
      <w:r w:rsidRPr="0041285F">
        <w:t>.</w:t>
      </w:r>
      <w:r w:rsidRPr="0041285F">
        <w:tab/>
        <w:t xml:space="preserve">INFORMACJA NA TEMAT </w:t>
      </w:r>
      <w:r w:rsidR="0041285F">
        <w:t>UMOWY RAMOWEJ</w:t>
      </w:r>
      <w:bookmarkEnd w:id="22"/>
    </w:p>
    <w:p w:rsidR="00AF3E5D" w:rsidRPr="00400F14" w:rsidRDefault="00CB02B8"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400F14">
        <w:rPr>
          <w:rFonts w:ascii="Times New Roman" w:hAnsi="Times New Roman" w:cs="Times New Roman"/>
          <w:color w:val="auto"/>
          <w:sz w:val="24"/>
          <w:szCs w:val="24"/>
        </w:rPr>
        <w:t>Zamawiający nie przewiduje zawarcia umowy ramowej.</w:t>
      </w:r>
    </w:p>
    <w:p w:rsidR="0041285F" w:rsidRDefault="0041285F" w:rsidP="00B5740D">
      <w:pPr>
        <w:pStyle w:val="Nagwek1"/>
      </w:pPr>
      <w:bookmarkStart w:id="23" w:name="_Toc462384477"/>
      <w:r w:rsidRPr="0041285F">
        <w:t xml:space="preserve">ROZDZIAŁ </w:t>
      </w:r>
      <w:r>
        <w:t>XIX</w:t>
      </w:r>
      <w:r w:rsidRPr="0041285F">
        <w:t>.</w:t>
      </w:r>
      <w:r w:rsidRPr="0041285F">
        <w:tab/>
        <w:t>INFORMACJA NA TEMAT MOŻLIWOŚCI SKŁADANIA OFERT WARIANTOWYCH</w:t>
      </w:r>
      <w:bookmarkEnd w:id="23"/>
    </w:p>
    <w:p w:rsidR="00AF3E5D" w:rsidRDefault="00CB02B8"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400F14">
        <w:rPr>
          <w:rFonts w:ascii="Times New Roman" w:hAnsi="Times New Roman" w:cs="Times New Roman"/>
          <w:color w:val="auto"/>
          <w:sz w:val="24"/>
          <w:szCs w:val="24"/>
        </w:rPr>
        <w:t>Zamawiający nie dopuszcza składania ofert wariantowych.</w:t>
      </w:r>
    </w:p>
    <w:p w:rsidR="0041285F" w:rsidRPr="00400F14" w:rsidRDefault="0041285F" w:rsidP="00B5740D">
      <w:pPr>
        <w:pStyle w:val="Nagwek1"/>
      </w:pPr>
      <w:bookmarkStart w:id="24" w:name="_Toc283275577"/>
      <w:bookmarkStart w:id="25" w:name="_Toc462384478"/>
      <w:r w:rsidRPr="00A163B4">
        <w:t xml:space="preserve">ROZDZIAŁ </w:t>
      </w:r>
      <w:r>
        <w:t>XX</w:t>
      </w:r>
      <w:r w:rsidRPr="00A163B4">
        <w:t>.</w:t>
      </w:r>
      <w:r w:rsidRPr="00A163B4">
        <w:tab/>
        <w:t>INFORMACJE NA TEMAT PRZEWIDYWANYCH ZAMÓWIEŃ UZUPEŁNIAJĄCYCH</w:t>
      </w:r>
      <w:bookmarkEnd w:id="24"/>
      <w:bookmarkEnd w:id="25"/>
    </w:p>
    <w:p w:rsidR="003903BD" w:rsidRPr="00400F14" w:rsidRDefault="00CB02B8" w:rsidP="00CB02B8">
      <w:pPr>
        <w:pStyle w:val="1"/>
        <w:tabs>
          <w:tab w:val="left" w:pos="18176"/>
        </w:tabs>
        <w:spacing w:line="360" w:lineRule="exact"/>
        <w:ind w:left="567" w:hanging="567"/>
        <w:rPr>
          <w:rFonts w:ascii="Times New Roman" w:hAnsi="Times New Roman" w:cs="Times New Roman"/>
          <w:color w:val="auto"/>
          <w:sz w:val="24"/>
          <w:szCs w:val="24"/>
        </w:rPr>
      </w:pPr>
      <w:r>
        <w:rPr>
          <w:rFonts w:ascii="Times New Roman" w:hAnsi="Times New Roman" w:cs="Times New Roman"/>
          <w:bCs/>
          <w:color w:val="auto"/>
          <w:sz w:val="24"/>
          <w:szCs w:val="24"/>
        </w:rPr>
        <w:tab/>
      </w:r>
      <w:r w:rsidR="003903BD" w:rsidRPr="00400F14">
        <w:rPr>
          <w:rFonts w:ascii="Times New Roman" w:hAnsi="Times New Roman" w:cs="Times New Roman"/>
          <w:bCs/>
          <w:color w:val="auto"/>
          <w:sz w:val="24"/>
          <w:szCs w:val="24"/>
        </w:rPr>
        <w:t xml:space="preserve">Zamawiający przewiduje udzielenie zamówień o których mowa w art. 67 ust.1 pkt 7 </w:t>
      </w:r>
      <w:r w:rsidR="003903BD" w:rsidRPr="00400F14">
        <w:rPr>
          <w:rFonts w:ascii="Times New Roman" w:hAnsi="Times New Roman" w:cs="Times New Roman"/>
          <w:color w:val="auto"/>
          <w:sz w:val="24"/>
          <w:szCs w:val="24"/>
        </w:rPr>
        <w:t>ustawy Prawo zamówień publicznych</w:t>
      </w:r>
      <w:r w:rsidR="003903BD" w:rsidRPr="00400F14">
        <w:rPr>
          <w:rFonts w:ascii="Times New Roman" w:hAnsi="Times New Roman" w:cs="Times New Roman"/>
          <w:bCs/>
          <w:color w:val="auto"/>
          <w:sz w:val="24"/>
          <w:szCs w:val="24"/>
        </w:rPr>
        <w:t xml:space="preserve"> w przypadku konieczności udzielenia zamówienia po zakończeniu obowiązywania umowy, a przed wejściem w życie kolejnej umowy, która zostanie zawarta w wyniku rozstrzygnięcia nowego przetargu na dostawę energii elektrycznej.</w:t>
      </w:r>
    </w:p>
    <w:p w:rsidR="00AF3E5D" w:rsidRPr="007C46D0" w:rsidRDefault="005B350F" w:rsidP="00B5740D">
      <w:pPr>
        <w:pStyle w:val="Nagwek1"/>
      </w:pPr>
      <w:bookmarkStart w:id="26" w:name="_Toc462384479"/>
      <w:r w:rsidRPr="005B350F">
        <w:t>ROZDZIAŁ XXI.</w:t>
      </w:r>
      <w:r w:rsidRPr="005B350F">
        <w:tab/>
        <w:t>INFORMACJA NA TEMAT MOŻLIWOŚCI ROZLICZANIA SIĘ W WALUTACH OBCYCH</w:t>
      </w:r>
      <w:bookmarkEnd w:id="26"/>
    </w:p>
    <w:p w:rsidR="00AF3E5D" w:rsidRPr="007C46D0" w:rsidRDefault="00CB02B8" w:rsidP="00CB02B8">
      <w:pPr>
        <w:pStyle w:val="1"/>
        <w:tabs>
          <w:tab w:val="left" w:pos="13410"/>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 xml:space="preserve">Rozliczenia pomiędzy </w:t>
      </w:r>
      <w:r w:rsidR="005B350F">
        <w:rPr>
          <w:rFonts w:ascii="Times New Roman" w:hAnsi="Times New Roman" w:cs="Times New Roman"/>
          <w:color w:val="auto"/>
          <w:sz w:val="24"/>
          <w:szCs w:val="24"/>
        </w:rPr>
        <w:t>Z</w:t>
      </w:r>
      <w:r w:rsidR="00AF3E5D" w:rsidRPr="007C46D0">
        <w:rPr>
          <w:rFonts w:ascii="Times New Roman" w:hAnsi="Times New Roman" w:cs="Times New Roman"/>
          <w:color w:val="auto"/>
          <w:sz w:val="24"/>
          <w:szCs w:val="24"/>
        </w:rPr>
        <w:t xml:space="preserve">amawiającym a przyszłym </w:t>
      </w:r>
      <w:r w:rsidR="005B350F">
        <w:rPr>
          <w:rFonts w:ascii="Times New Roman" w:hAnsi="Times New Roman" w:cs="Times New Roman"/>
          <w:color w:val="auto"/>
          <w:sz w:val="24"/>
          <w:szCs w:val="24"/>
        </w:rPr>
        <w:t>W</w:t>
      </w:r>
      <w:r w:rsidR="00AF3E5D" w:rsidRPr="007C46D0">
        <w:rPr>
          <w:rFonts w:ascii="Times New Roman" w:hAnsi="Times New Roman" w:cs="Times New Roman"/>
          <w:color w:val="auto"/>
          <w:sz w:val="24"/>
          <w:szCs w:val="24"/>
        </w:rPr>
        <w:t>ykonawcą zamówienia będą prowadzone w złotych polskich. Zamawiający nie przewiduje rozliczeń w walutach obcych.</w:t>
      </w:r>
    </w:p>
    <w:p w:rsidR="00AF3E5D" w:rsidRPr="007C46D0" w:rsidRDefault="0041285F" w:rsidP="00B5740D">
      <w:pPr>
        <w:pStyle w:val="Nagwek1"/>
      </w:pPr>
      <w:bookmarkStart w:id="27" w:name="_Toc462384480"/>
      <w:r w:rsidRPr="005B350F">
        <w:t xml:space="preserve">ROZDZIAŁ </w:t>
      </w:r>
      <w:r w:rsidR="005B350F" w:rsidRPr="005B350F">
        <w:t>XX</w:t>
      </w:r>
      <w:r w:rsidR="002B3A75">
        <w:t>II</w:t>
      </w:r>
      <w:r w:rsidRPr="005B350F">
        <w:t>.</w:t>
      </w:r>
      <w:r w:rsidRPr="005B350F">
        <w:tab/>
        <w:t>INFORMACJE NA TEMAT</w:t>
      </w:r>
      <w:r w:rsidR="005B350F">
        <w:t xml:space="preserve"> AUKCJI ELEKTRONICZNEJ</w:t>
      </w:r>
      <w:bookmarkEnd w:id="27"/>
    </w:p>
    <w:p w:rsidR="00AF3E5D" w:rsidRPr="007C46D0" w:rsidRDefault="00CB02B8"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Zamawiający nie przewiduje aukcji elektronicznej.</w:t>
      </w:r>
    </w:p>
    <w:p w:rsidR="002B3A75" w:rsidRPr="007C46D0" w:rsidRDefault="002B3A75" w:rsidP="00B5740D">
      <w:pPr>
        <w:pStyle w:val="Nagwek1"/>
      </w:pPr>
      <w:bookmarkStart w:id="28" w:name="_Toc462384481"/>
      <w:r w:rsidRPr="002B3A75">
        <w:t>ROZDZIAŁ XX</w:t>
      </w:r>
      <w:r>
        <w:t>III</w:t>
      </w:r>
      <w:r w:rsidRPr="002B3A75">
        <w:tab/>
        <w:t>POSTANOWIENIA KOŃCOWE</w:t>
      </w:r>
      <w:bookmarkEnd w:id="28"/>
    </w:p>
    <w:p w:rsidR="00AF3E5D" w:rsidRPr="007C46D0" w:rsidRDefault="002B3A75" w:rsidP="00CB02B8">
      <w:pPr>
        <w:pStyle w:val="1"/>
        <w:tabs>
          <w:tab w:val="left" w:pos="14115"/>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1.</w:t>
      </w:r>
      <w:r w:rsidR="00792253">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Zamawiający nie przewiduje zwrotu kosztów udziału w postępowaniu.</w:t>
      </w:r>
    </w:p>
    <w:p w:rsidR="00AF3E5D" w:rsidRDefault="002B3A75" w:rsidP="00CB02B8">
      <w:pPr>
        <w:pStyle w:val="1"/>
        <w:tabs>
          <w:tab w:val="left" w:pos="18176"/>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2</w:t>
      </w:r>
      <w:r w:rsidR="00AF3E5D" w:rsidRPr="007C46D0">
        <w:rPr>
          <w:rFonts w:ascii="Times New Roman" w:hAnsi="Times New Roman" w:cs="Times New Roman"/>
          <w:color w:val="auto"/>
          <w:sz w:val="24"/>
          <w:szCs w:val="24"/>
        </w:rPr>
        <w:t>.</w:t>
      </w:r>
      <w:r w:rsidR="00792253">
        <w:rPr>
          <w:rFonts w:ascii="Times New Roman" w:hAnsi="Times New Roman" w:cs="Times New Roman"/>
          <w:color w:val="auto"/>
          <w:sz w:val="24"/>
          <w:szCs w:val="24"/>
        </w:rPr>
        <w:tab/>
      </w:r>
      <w:r w:rsidR="00AF3E5D" w:rsidRPr="007C46D0">
        <w:rPr>
          <w:rFonts w:ascii="Times New Roman" w:hAnsi="Times New Roman" w:cs="Times New Roman"/>
          <w:color w:val="auto"/>
          <w:sz w:val="24"/>
          <w:szCs w:val="24"/>
        </w:rPr>
        <w:t>Zamawiający nie przewiduje określania w opisie przedmiotu zamówienia wymagań związanych z realizacją zamówienia, o których mowa w art. 29 ust. 4 ustawy Prawo zamówień publicznych.</w:t>
      </w:r>
    </w:p>
    <w:p w:rsidR="00DF7D99" w:rsidRDefault="00DF7D99" w:rsidP="00DF7D99">
      <w:pPr>
        <w:pStyle w:val="1"/>
        <w:tabs>
          <w:tab w:val="left" w:pos="18176"/>
        </w:tabs>
        <w:spacing w:line="360" w:lineRule="exact"/>
        <w:ind w:left="567" w:hanging="567"/>
        <w:rPr>
          <w:rFonts w:ascii="Times New Roman" w:hAnsi="Times New Roman" w:cs="Times New Roman"/>
          <w:color w:val="auto"/>
          <w:sz w:val="24"/>
          <w:szCs w:val="24"/>
        </w:rPr>
      </w:pPr>
      <w:r>
        <w:rPr>
          <w:rFonts w:ascii="Times New Roman" w:hAnsi="Times New Roman" w:cs="Times New Roman"/>
          <w:color w:val="auto"/>
          <w:sz w:val="24"/>
          <w:szCs w:val="24"/>
        </w:rPr>
        <w:t>3.</w:t>
      </w:r>
      <w:r>
        <w:rPr>
          <w:rFonts w:ascii="Times New Roman" w:hAnsi="Times New Roman" w:cs="Times New Roman"/>
          <w:color w:val="auto"/>
          <w:sz w:val="24"/>
          <w:szCs w:val="24"/>
        </w:rPr>
        <w:tab/>
        <w:t>I</w:t>
      </w:r>
      <w:r w:rsidRPr="00DF7D99">
        <w:rPr>
          <w:rFonts w:ascii="Times New Roman" w:hAnsi="Times New Roman" w:cs="Times New Roman"/>
          <w:color w:val="auto"/>
          <w:sz w:val="24"/>
          <w:szCs w:val="24"/>
        </w:rPr>
        <w:t>nformacja na temat możliwości składania oferty wspólnej (przez dwa lub więcej podmiotów)</w:t>
      </w:r>
    </w:p>
    <w:p w:rsidR="00DF7D99" w:rsidRPr="0012145F" w:rsidRDefault="00DF7D99"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3.1.</w:t>
      </w:r>
      <w:r w:rsidRPr="0012145F">
        <w:rPr>
          <w:rFonts w:ascii="Times New Roman" w:hAnsi="Times New Roman" w:cs="Times New Roman"/>
          <w:sz w:val="24"/>
          <w:szCs w:val="24"/>
        </w:rPr>
        <w:tab/>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DF7D99" w:rsidRPr="0012145F" w:rsidRDefault="00DF7D99"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3.2.</w:t>
      </w:r>
      <w:r w:rsidRPr="0012145F">
        <w:rPr>
          <w:rFonts w:ascii="Times New Roman" w:hAnsi="Times New Roman" w:cs="Times New Roman"/>
          <w:sz w:val="24"/>
          <w:szCs w:val="24"/>
        </w:rPr>
        <w:tab/>
        <w:t>Wykonawcy tworzący jeden podmiot przedłożą wraz z ofertą stosowne pełnomocnictwo - nie dotyczy spółki cywilnej, o ile upoważnienie/pełnomocnictwo do występowania w imieniu tej spółki wynika z dołączonej do</w:t>
      </w:r>
      <w:r w:rsidR="0012145F" w:rsidRPr="0012145F">
        <w:rPr>
          <w:rFonts w:ascii="Times New Roman" w:hAnsi="Times New Roman" w:cs="Times New Roman"/>
          <w:sz w:val="24"/>
          <w:szCs w:val="24"/>
        </w:rPr>
        <w:t xml:space="preserve"> </w:t>
      </w:r>
      <w:r w:rsidRPr="0012145F">
        <w:rPr>
          <w:rFonts w:ascii="Times New Roman" w:hAnsi="Times New Roman" w:cs="Times New Roman"/>
          <w:sz w:val="24"/>
          <w:szCs w:val="24"/>
        </w:rPr>
        <w:t>oferty umowy spółki bądź wszyscy wspólnicy podpiszą ofertę.</w:t>
      </w:r>
    </w:p>
    <w:p w:rsidR="00DF7D99" w:rsidRPr="0012145F" w:rsidRDefault="00DF7D99" w:rsidP="0012145F">
      <w:pPr>
        <w:pStyle w:val="1"/>
        <w:tabs>
          <w:tab w:val="left" w:pos="18176"/>
        </w:tabs>
        <w:spacing w:line="360" w:lineRule="exact"/>
        <w:ind w:left="567" w:firstLine="0"/>
        <w:rPr>
          <w:rFonts w:ascii="Times New Roman" w:hAnsi="Times New Roman" w:cs="Times New Roman"/>
          <w:sz w:val="24"/>
          <w:szCs w:val="24"/>
        </w:rPr>
      </w:pPr>
      <w:r w:rsidRPr="0012145F">
        <w:rPr>
          <w:rFonts w:ascii="Times New Roman" w:hAnsi="Times New Roman" w:cs="Times New Roman"/>
          <w:sz w:val="24"/>
          <w:szCs w:val="24"/>
        </w:rPr>
        <w:t>Uwaga:</w:t>
      </w:r>
    </w:p>
    <w:p w:rsidR="00DF7D99" w:rsidRPr="0012145F" w:rsidRDefault="00DF7D99" w:rsidP="0012145F">
      <w:pPr>
        <w:pStyle w:val="1"/>
        <w:tabs>
          <w:tab w:val="left" w:pos="18176"/>
        </w:tabs>
        <w:spacing w:line="360" w:lineRule="exact"/>
        <w:ind w:left="567" w:firstLine="0"/>
        <w:rPr>
          <w:rFonts w:ascii="Times New Roman" w:hAnsi="Times New Roman" w:cs="Times New Roman"/>
          <w:sz w:val="24"/>
          <w:szCs w:val="24"/>
        </w:rPr>
      </w:pPr>
      <w:r w:rsidRPr="0012145F">
        <w:rPr>
          <w:rFonts w:ascii="Times New Roman" w:hAnsi="Times New Roman" w:cs="Times New Roman"/>
          <w:sz w:val="24"/>
          <w:szCs w:val="24"/>
        </w:rPr>
        <w:t>Pełnomocnictwo, o którym mowa powyżej może wynikać albo z dokumentu pod taką samą nazwą, albo z</w:t>
      </w:r>
      <w:r w:rsidR="0012145F" w:rsidRPr="0012145F">
        <w:rPr>
          <w:rFonts w:ascii="Times New Roman" w:hAnsi="Times New Roman" w:cs="Times New Roman"/>
          <w:sz w:val="24"/>
          <w:szCs w:val="24"/>
        </w:rPr>
        <w:t xml:space="preserve"> </w:t>
      </w:r>
      <w:r w:rsidRPr="0012145F">
        <w:rPr>
          <w:rFonts w:ascii="Times New Roman" w:hAnsi="Times New Roman" w:cs="Times New Roman"/>
          <w:sz w:val="24"/>
          <w:szCs w:val="24"/>
        </w:rPr>
        <w:t>umowy podmiotów składających wspólnie ofertę.</w:t>
      </w:r>
    </w:p>
    <w:p w:rsidR="00DF7D99" w:rsidRPr="0012145F" w:rsidRDefault="0012145F"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3.3</w:t>
      </w:r>
      <w:r w:rsidR="00DF7D99" w:rsidRPr="0012145F">
        <w:rPr>
          <w:rFonts w:ascii="Times New Roman" w:hAnsi="Times New Roman" w:cs="Times New Roman"/>
          <w:sz w:val="24"/>
          <w:szCs w:val="24"/>
        </w:rPr>
        <w:t>.</w:t>
      </w:r>
      <w:r w:rsidRPr="0012145F">
        <w:rPr>
          <w:rFonts w:ascii="Times New Roman" w:hAnsi="Times New Roman" w:cs="Times New Roman"/>
          <w:sz w:val="24"/>
          <w:szCs w:val="24"/>
        </w:rPr>
        <w:tab/>
      </w:r>
      <w:r w:rsidR="00DF7D99" w:rsidRPr="0012145F">
        <w:rPr>
          <w:rFonts w:ascii="Times New Roman" w:hAnsi="Times New Roman" w:cs="Times New Roman"/>
          <w:sz w:val="24"/>
          <w:szCs w:val="24"/>
        </w:rPr>
        <w:t>Oferta musi być podpisana w taki sposób, by prawnie zobowiązywała wszystkich Wykonawców</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występujących wspólnie (przez każdego z Wykonawców lub pełnomocnika).</w:t>
      </w:r>
    </w:p>
    <w:p w:rsidR="00DF7D99" w:rsidRPr="0012145F" w:rsidRDefault="0012145F" w:rsidP="0012145F">
      <w:pPr>
        <w:pStyle w:val="1"/>
        <w:tabs>
          <w:tab w:val="left" w:pos="18176"/>
        </w:tabs>
        <w:spacing w:line="360" w:lineRule="exact"/>
        <w:ind w:left="567" w:hanging="567"/>
        <w:rPr>
          <w:rFonts w:ascii="Times New Roman" w:hAnsi="Times New Roman" w:cs="Times New Roman"/>
          <w:sz w:val="24"/>
          <w:szCs w:val="24"/>
        </w:rPr>
      </w:pPr>
      <w:r w:rsidRPr="0012145F">
        <w:rPr>
          <w:rFonts w:ascii="Times New Roman" w:hAnsi="Times New Roman" w:cs="Times New Roman"/>
          <w:sz w:val="24"/>
          <w:szCs w:val="24"/>
        </w:rPr>
        <w:t>3.</w:t>
      </w:r>
      <w:r w:rsidR="00DF7D99" w:rsidRPr="0012145F">
        <w:rPr>
          <w:rFonts w:ascii="Times New Roman" w:hAnsi="Times New Roman" w:cs="Times New Roman"/>
          <w:sz w:val="24"/>
          <w:szCs w:val="24"/>
        </w:rPr>
        <w:t>4.</w:t>
      </w:r>
      <w:r w:rsidRPr="0012145F">
        <w:rPr>
          <w:rFonts w:ascii="Times New Roman" w:hAnsi="Times New Roman" w:cs="Times New Roman"/>
          <w:sz w:val="24"/>
          <w:szCs w:val="24"/>
        </w:rPr>
        <w:tab/>
      </w:r>
      <w:r w:rsidR="00DF7D99" w:rsidRPr="0012145F">
        <w:rPr>
          <w:rFonts w:ascii="Times New Roman" w:hAnsi="Times New Roman" w:cs="Times New Roman"/>
          <w:sz w:val="24"/>
          <w:szCs w:val="24"/>
        </w:rPr>
        <w:t>W przypadku wspólnego ubiegania się o zamówienie przez Wykonawców, oświadczenie, o którym mowa</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w art. 25a ustawy składa każdy z Wykonawców wspólnie ubiegających się o zamówienie. Oświadczenia</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te potwierdzają spełnianie warunków udziału w postępowaniu oraz brak podstaw wykluczenia (każdy z</w:t>
      </w:r>
      <w:r>
        <w:rPr>
          <w:rFonts w:ascii="Times New Roman" w:hAnsi="Times New Roman" w:cs="Times New Roman"/>
          <w:sz w:val="24"/>
          <w:szCs w:val="24"/>
        </w:rPr>
        <w:t> </w:t>
      </w:r>
      <w:r w:rsidR="00DF7D99" w:rsidRPr="0012145F">
        <w:rPr>
          <w:rFonts w:ascii="Times New Roman" w:hAnsi="Times New Roman" w:cs="Times New Roman"/>
          <w:sz w:val="24"/>
          <w:szCs w:val="24"/>
        </w:rPr>
        <w:t>Wykonawców wspólnie składających ofertę nie może podlegać wykluczeniu z</w:t>
      </w:r>
      <w:r>
        <w:rPr>
          <w:rFonts w:ascii="Times New Roman" w:hAnsi="Times New Roman" w:cs="Times New Roman"/>
          <w:sz w:val="24"/>
          <w:szCs w:val="24"/>
        </w:rPr>
        <w:t> </w:t>
      </w:r>
      <w:r w:rsidR="00DF7D99" w:rsidRPr="0012145F">
        <w:rPr>
          <w:rFonts w:ascii="Times New Roman" w:hAnsi="Times New Roman" w:cs="Times New Roman"/>
          <w:sz w:val="24"/>
          <w:szCs w:val="24"/>
        </w:rPr>
        <w:t>postępowania co oznacza, iż</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oświadczenie w tym zakresie musi złożyć każdy z</w:t>
      </w:r>
      <w:r>
        <w:rPr>
          <w:rFonts w:ascii="Times New Roman" w:hAnsi="Times New Roman" w:cs="Times New Roman"/>
          <w:sz w:val="24"/>
          <w:szCs w:val="24"/>
        </w:rPr>
        <w:t> </w:t>
      </w:r>
      <w:r w:rsidR="00DF7D99" w:rsidRPr="0012145F">
        <w:rPr>
          <w:rFonts w:ascii="Times New Roman" w:hAnsi="Times New Roman" w:cs="Times New Roman"/>
          <w:sz w:val="24"/>
          <w:szCs w:val="24"/>
        </w:rPr>
        <w:t>Wykonawców składających ofertę wspólną; oświadczenie o</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spełnianiu warunków udziału składa podmiot, który w odniesieniu do danego warunku udziału w</w:t>
      </w:r>
      <w:r>
        <w:rPr>
          <w:rFonts w:ascii="Times New Roman" w:hAnsi="Times New Roman" w:cs="Times New Roman"/>
          <w:sz w:val="24"/>
          <w:szCs w:val="24"/>
        </w:rPr>
        <w:t> </w:t>
      </w:r>
      <w:r w:rsidR="00DF7D99" w:rsidRPr="0012145F">
        <w:rPr>
          <w:rFonts w:ascii="Times New Roman" w:hAnsi="Times New Roman" w:cs="Times New Roman"/>
          <w:sz w:val="24"/>
          <w:szCs w:val="24"/>
        </w:rPr>
        <w:t>postępowaniu</w:t>
      </w:r>
      <w:r w:rsidRPr="0012145F">
        <w:rPr>
          <w:rFonts w:ascii="Times New Roman" w:hAnsi="Times New Roman" w:cs="Times New Roman"/>
          <w:sz w:val="24"/>
          <w:szCs w:val="24"/>
        </w:rPr>
        <w:t xml:space="preserve"> </w:t>
      </w:r>
      <w:r w:rsidR="00DF7D99" w:rsidRPr="0012145F">
        <w:rPr>
          <w:rFonts w:ascii="Times New Roman" w:hAnsi="Times New Roman" w:cs="Times New Roman"/>
          <w:sz w:val="24"/>
          <w:szCs w:val="24"/>
        </w:rPr>
        <w:t>potwierdza jego spełnianie).</w:t>
      </w:r>
    </w:p>
    <w:p w:rsidR="00DF7D99" w:rsidRPr="0012145F" w:rsidRDefault="0012145F" w:rsidP="0012145F">
      <w:pPr>
        <w:pStyle w:val="1"/>
        <w:tabs>
          <w:tab w:val="left" w:pos="18176"/>
        </w:tabs>
        <w:spacing w:line="360" w:lineRule="exact"/>
        <w:ind w:left="567" w:hanging="567"/>
        <w:rPr>
          <w:rFonts w:ascii="Times New Roman" w:hAnsi="Times New Roman" w:cs="Times New Roman"/>
          <w:color w:val="auto"/>
          <w:sz w:val="24"/>
          <w:szCs w:val="24"/>
        </w:rPr>
      </w:pPr>
      <w:r w:rsidRPr="0012145F">
        <w:rPr>
          <w:rFonts w:ascii="Times New Roman" w:hAnsi="Times New Roman" w:cs="Times New Roman"/>
          <w:sz w:val="24"/>
          <w:szCs w:val="24"/>
        </w:rPr>
        <w:t>3.</w:t>
      </w:r>
      <w:r w:rsidR="00DF7D99" w:rsidRPr="0012145F">
        <w:rPr>
          <w:rFonts w:ascii="Times New Roman" w:hAnsi="Times New Roman" w:cs="Times New Roman"/>
          <w:sz w:val="24"/>
          <w:szCs w:val="24"/>
        </w:rPr>
        <w:t>5.</w:t>
      </w:r>
      <w:r w:rsidRPr="0012145F">
        <w:rPr>
          <w:rFonts w:ascii="Times New Roman" w:hAnsi="Times New Roman" w:cs="Times New Roman"/>
          <w:sz w:val="24"/>
          <w:szCs w:val="24"/>
        </w:rPr>
        <w:tab/>
      </w:r>
      <w:r w:rsidR="00DF7D99" w:rsidRPr="0012145F">
        <w:rPr>
          <w:rFonts w:ascii="Times New Roman" w:hAnsi="Times New Roman" w:cs="Times New Roman"/>
          <w:sz w:val="24"/>
          <w:szCs w:val="24"/>
        </w:rPr>
        <w:t>Dopuszcza się, aby wadium zostało wniesione przez pełnomocnika (lidera) lub jednego z Wykonawców</w:t>
      </w:r>
      <w:r w:rsidRPr="0012145F">
        <w:rPr>
          <w:rFonts w:ascii="Times New Roman" w:hAnsi="Times New Roman" w:cs="Times New Roman"/>
          <w:sz w:val="24"/>
          <w:szCs w:val="24"/>
        </w:rPr>
        <w:t xml:space="preserve"> </w:t>
      </w:r>
      <w:r w:rsidR="00DF7D99" w:rsidRPr="0012145F">
        <w:rPr>
          <w:rFonts w:ascii="Times New Roman" w:hAnsi="Times New Roman" w:cs="Times New Roman"/>
          <w:color w:val="auto"/>
          <w:sz w:val="24"/>
          <w:szCs w:val="24"/>
        </w:rPr>
        <w:t>wspólnie składających ofertę.</w:t>
      </w:r>
    </w:p>
    <w:p w:rsidR="00AF3E5D" w:rsidRPr="007C46D0" w:rsidRDefault="00AF3E5D" w:rsidP="007C46D0">
      <w:pPr>
        <w:pStyle w:val="naglowek5"/>
        <w:tabs>
          <w:tab w:val="left" w:pos="-27520"/>
          <w:tab w:val="left" w:pos="-26671"/>
          <w:tab w:val="left" w:pos="-25822"/>
          <w:tab w:val="left" w:pos="-24973"/>
          <w:tab w:val="left" w:pos="-24124"/>
          <w:tab w:val="left" w:pos="-23275"/>
          <w:tab w:val="left" w:pos="-22426"/>
          <w:tab w:val="left" w:pos="-21577"/>
          <w:tab w:val="left" w:pos="-20728"/>
          <w:tab w:val="left" w:pos="-19879"/>
          <w:tab w:val="left" w:pos="-19030"/>
          <w:tab w:val="left" w:pos="-18181"/>
          <w:tab w:val="left" w:pos="-17332"/>
          <w:tab w:val="left" w:pos="-16483"/>
          <w:tab w:val="left" w:pos="-15634"/>
          <w:tab w:val="left" w:pos="-14785"/>
          <w:tab w:val="left" w:pos="-13936"/>
          <w:tab w:val="left" w:pos="-13087"/>
        </w:tabs>
        <w:spacing w:before="0" w:after="0" w:line="360" w:lineRule="exact"/>
        <w:ind w:left="284" w:hanging="284"/>
        <w:jc w:val="both"/>
        <w:rPr>
          <w:rFonts w:ascii="Times New Roman" w:hAnsi="Times New Roman" w:cs="Times New Roman"/>
          <w:b w:val="0"/>
          <w:color w:val="auto"/>
          <w:sz w:val="24"/>
          <w:szCs w:val="24"/>
          <w:u w:val="single"/>
        </w:rPr>
      </w:pPr>
    </w:p>
    <w:p w:rsidR="00AF3E5D" w:rsidRPr="007C46D0" w:rsidRDefault="00AF3E5D" w:rsidP="007C46D0">
      <w:pPr>
        <w:pStyle w:val="naglowek5"/>
        <w:tabs>
          <w:tab w:val="left" w:pos="-27520"/>
          <w:tab w:val="left" w:pos="-26671"/>
          <w:tab w:val="left" w:pos="-25822"/>
          <w:tab w:val="left" w:pos="-24973"/>
          <w:tab w:val="left" w:pos="-24124"/>
          <w:tab w:val="left" w:pos="-23275"/>
          <w:tab w:val="left" w:pos="-22426"/>
          <w:tab w:val="left" w:pos="-21577"/>
          <w:tab w:val="left" w:pos="-20728"/>
          <w:tab w:val="left" w:pos="-19879"/>
          <w:tab w:val="left" w:pos="-19030"/>
          <w:tab w:val="left" w:pos="-18181"/>
          <w:tab w:val="left" w:pos="-17332"/>
          <w:tab w:val="left" w:pos="-16483"/>
          <w:tab w:val="left" w:pos="-15634"/>
          <w:tab w:val="left" w:pos="-14785"/>
          <w:tab w:val="left" w:pos="-13936"/>
          <w:tab w:val="left" w:pos="-13087"/>
        </w:tabs>
        <w:spacing w:before="0" w:after="0" w:line="360" w:lineRule="exact"/>
        <w:ind w:left="284" w:hanging="284"/>
        <w:jc w:val="both"/>
        <w:rPr>
          <w:rFonts w:ascii="Times New Roman" w:hAnsi="Times New Roman" w:cs="Times New Roman"/>
          <w:b w:val="0"/>
          <w:color w:val="auto"/>
          <w:sz w:val="24"/>
          <w:szCs w:val="24"/>
          <w:u w:val="single"/>
        </w:rPr>
      </w:pPr>
    </w:p>
    <w:p w:rsidR="00AF3E5D" w:rsidRPr="00337558" w:rsidRDefault="00AF3E5D" w:rsidP="00337558">
      <w:pPr>
        <w:pStyle w:val="naglowek5"/>
        <w:tabs>
          <w:tab w:val="left" w:pos="-27520"/>
          <w:tab w:val="left" w:pos="-26671"/>
          <w:tab w:val="left" w:pos="-25822"/>
          <w:tab w:val="left" w:pos="-24973"/>
          <w:tab w:val="left" w:pos="-24124"/>
          <w:tab w:val="left" w:pos="-23275"/>
          <w:tab w:val="left" w:pos="-22426"/>
          <w:tab w:val="left" w:pos="-21577"/>
          <w:tab w:val="left" w:pos="-20728"/>
          <w:tab w:val="left" w:pos="-19879"/>
          <w:tab w:val="left" w:pos="-19030"/>
          <w:tab w:val="left" w:pos="-18181"/>
          <w:tab w:val="left" w:pos="-17332"/>
          <w:tab w:val="left" w:pos="-16483"/>
          <w:tab w:val="left" w:pos="-15634"/>
          <w:tab w:val="left" w:pos="-14785"/>
          <w:tab w:val="left" w:pos="-13936"/>
          <w:tab w:val="left" w:pos="-13087"/>
        </w:tabs>
        <w:spacing w:before="0" w:after="0" w:line="340" w:lineRule="exact"/>
        <w:ind w:left="567" w:hanging="567"/>
        <w:jc w:val="both"/>
        <w:rPr>
          <w:rFonts w:ascii="Times New Roman" w:hAnsi="Times New Roman" w:cs="Times New Roman"/>
          <w:color w:val="auto"/>
          <w:sz w:val="24"/>
          <w:szCs w:val="24"/>
        </w:rPr>
      </w:pPr>
      <w:r w:rsidRPr="00337558">
        <w:rPr>
          <w:rFonts w:ascii="Times New Roman" w:hAnsi="Times New Roman" w:cs="Times New Roman"/>
          <w:b w:val="0"/>
          <w:color w:val="auto"/>
          <w:sz w:val="24"/>
          <w:szCs w:val="24"/>
          <w:u w:val="single"/>
        </w:rPr>
        <w:t>Załączniki do specyfikacji:</w:t>
      </w:r>
    </w:p>
    <w:p w:rsidR="00AF3E5D" w:rsidRPr="00337558" w:rsidRDefault="001F5279" w:rsidP="00337558">
      <w:pPr>
        <w:pStyle w:val="1punkt"/>
        <w:tabs>
          <w:tab w:val="left" w:pos="6563"/>
        </w:tabs>
        <w:spacing w:line="340" w:lineRule="exact"/>
        <w:ind w:left="567" w:hanging="567"/>
        <w:rPr>
          <w:rFonts w:ascii="Times New Roman" w:hAnsi="Times New Roman" w:cs="Times New Roman"/>
          <w:color w:val="auto"/>
          <w:sz w:val="24"/>
          <w:szCs w:val="24"/>
        </w:rPr>
      </w:pPr>
      <w:r w:rsidRPr="00337558">
        <w:rPr>
          <w:rFonts w:ascii="Times New Roman" w:hAnsi="Times New Roman" w:cs="Times New Roman"/>
          <w:color w:val="auto"/>
          <w:sz w:val="24"/>
          <w:szCs w:val="24"/>
        </w:rPr>
        <w:t>1</w:t>
      </w:r>
      <w:r w:rsidR="00AF3E5D" w:rsidRPr="00337558">
        <w:rPr>
          <w:rFonts w:ascii="Times New Roman" w:hAnsi="Times New Roman" w:cs="Times New Roman"/>
          <w:color w:val="auto"/>
          <w:sz w:val="24"/>
          <w:szCs w:val="24"/>
        </w:rPr>
        <w:t>.</w:t>
      </w:r>
      <w:r w:rsidRPr="00337558">
        <w:rPr>
          <w:rFonts w:ascii="Times New Roman" w:hAnsi="Times New Roman" w:cs="Times New Roman"/>
          <w:color w:val="auto"/>
          <w:sz w:val="24"/>
          <w:szCs w:val="24"/>
        </w:rPr>
        <w:tab/>
      </w:r>
      <w:r w:rsidR="00AF3E5D" w:rsidRPr="00337558">
        <w:rPr>
          <w:rFonts w:ascii="Times New Roman" w:hAnsi="Times New Roman" w:cs="Times New Roman"/>
          <w:color w:val="auto"/>
          <w:sz w:val="24"/>
          <w:szCs w:val="24"/>
        </w:rPr>
        <w:t xml:space="preserve">Druk „OFERTA” – </w:t>
      </w:r>
      <w:r w:rsidR="00193CAE">
        <w:rPr>
          <w:rFonts w:ascii="Times New Roman" w:hAnsi="Times New Roman" w:cs="Times New Roman"/>
          <w:b/>
          <w:bCs/>
          <w:color w:val="auto"/>
          <w:sz w:val="24"/>
          <w:szCs w:val="24"/>
        </w:rPr>
        <w:t>do wypełnienia przez W</w:t>
      </w:r>
      <w:r w:rsidR="00AF3E5D" w:rsidRPr="00337558">
        <w:rPr>
          <w:rFonts w:ascii="Times New Roman" w:hAnsi="Times New Roman" w:cs="Times New Roman"/>
          <w:b/>
          <w:bCs/>
          <w:color w:val="auto"/>
          <w:sz w:val="24"/>
          <w:szCs w:val="24"/>
        </w:rPr>
        <w:t>ykonawców</w:t>
      </w:r>
      <w:r w:rsidR="00AF3E5D" w:rsidRPr="00337558">
        <w:rPr>
          <w:rFonts w:ascii="Times New Roman" w:hAnsi="Times New Roman" w:cs="Times New Roman"/>
          <w:color w:val="auto"/>
          <w:sz w:val="24"/>
          <w:szCs w:val="24"/>
        </w:rPr>
        <w:t>.</w:t>
      </w:r>
    </w:p>
    <w:p w:rsidR="00337558" w:rsidRPr="00337558" w:rsidRDefault="00337558" w:rsidP="00337558">
      <w:pPr>
        <w:pStyle w:val="glowny"/>
        <w:spacing w:line="340" w:lineRule="exact"/>
        <w:ind w:left="567" w:hanging="567"/>
        <w:rPr>
          <w:rFonts w:ascii="Times New Roman" w:hAnsi="Times New Roman" w:cs="Times New Roman"/>
          <w:sz w:val="24"/>
          <w:szCs w:val="24"/>
        </w:rPr>
      </w:pPr>
      <w:r w:rsidRPr="00337558">
        <w:rPr>
          <w:rFonts w:ascii="Times New Roman" w:hAnsi="Times New Roman" w:cs="Times New Roman"/>
          <w:sz w:val="24"/>
          <w:szCs w:val="24"/>
        </w:rPr>
        <w:t>2.</w:t>
      </w:r>
      <w:r w:rsidRPr="00337558">
        <w:rPr>
          <w:rFonts w:ascii="Times New Roman" w:hAnsi="Times New Roman" w:cs="Times New Roman"/>
          <w:sz w:val="24"/>
          <w:szCs w:val="24"/>
        </w:rPr>
        <w:tab/>
        <w:t>Istotne postanowienia umowy</w:t>
      </w:r>
    </w:p>
    <w:p w:rsidR="00F756CE" w:rsidRDefault="00337558" w:rsidP="00337558">
      <w:pPr>
        <w:pStyle w:val="1punkt"/>
        <w:tabs>
          <w:tab w:val="left" w:pos="6563"/>
        </w:tabs>
        <w:spacing w:line="340" w:lineRule="exact"/>
        <w:ind w:left="567" w:hanging="567"/>
        <w:rPr>
          <w:rFonts w:ascii="Times New Roman" w:hAnsi="Times New Roman" w:cs="Times New Roman"/>
          <w:color w:val="auto"/>
          <w:sz w:val="24"/>
          <w:szCs w:val="24"/>
        </w:rPr>
        <w:sectPr w:rsidR="00F756CE">
          <w:pgSz w:w="11906" w:h="16838"/>
          <w:pgMar w:top="1417" w:right="1417" w:bottom="1486" w:left="1417" w:header="708" w:footer="720" w:gutter="0"/>
          <w:cols w:space="708"/>
          <w:docGrid w:linePitch="600" w:charSpace="32768"/>
        </w:sectPr>
      </w:pPr>
      <w:r>
        <w:rPr>
          <w:rFonts w:ascii="Times New Roman" w:hAnsi="Times New Roman" w:cs="Times New Roman"/>
          <w:color w:val="auto"/>
          <w:sz w:val="24"/>
          <w:szCs w:val="24"/>
        </w:rPr>
        <w:t>3</w:t>
      </w:r>
      <w:r w:rsidR="00AF3E5D" w:rsidRPr="00337558">
        <w:rPr>
          <w:rFonts w:ascii="Times New Roman" w:hAnsi="Times New Roman" w:cs="Times New Roman"/>
          <w:color w:val="auto"/>
          <w:sz w:val="24"/>
          <w:szCs w:val="24"/>
        </w:rPr>
        <w:t>.</w:t>
      </w:r>
      <w:r w:rsidR="001F5279" w:rsidRPr="00337558">
        <w:rPr>
          <w:rFonts w:ascii="Times New Roman" w:hAnsi="Times New Roman" w:cs="Times New Roman"/>
          <w:color w:val="auto"/>
          <w:sz w:val="24"/>
          <w:szCs w:val="24"/>
        </w:rPr>
        <w:tab/>
      </w:r>
      <w:r w:rsidR="006C2F58">
        <w:rPr>
          <w:rFonts w:ascii="Times New Roman" w:hAnsi="Times New Roman" w:cs="Times New Roman"/>
          <w:color w:val="auto"/>
          <w:sz w:val="24"/>
          <w:szCs w:val="24"/>
        </w:rPr>
        <w:t>Formularz JEDZ</w:t>
      </w:r>
      <w:r w:rsidR="00AF3E5D" w:rsidRPr="00337558">
        <w:rPr>
          <w:rFonts w:ascii="Times New Roman" w:hAnsi="Times New Roman" w:cs="Times New Roman"/>
          <w:color w:val="auto"/>
          <w:sz w:val="24"/>
          <w:szCs w:val="24"/>
        </w:rPr>
        <w:t>.</w:t>
      </w:r>
    </w:p>
    <w:p w:rsidR="00AF3E5D" w:rsidRPr="00CB02B8" w:rsidRDefault="00AF3E5D" w:rsidP="00B5740D">
      <w:pPr>
        <w:pStyle w:val="Nagwek1"/>
      </w:pPr>
      <w:bookmarkStart w:id="29" w:name="_Toc462384482"/>
      <w:r w:rsidRPr="00CB02B8">
        <w:t xml:space="preserve">Załącznik nr </w:t>
      </w:r>
      <w:r w:rsidR="0091225C" w:rsidRPr="00CB02B8">
        <w:t>1</w:t>
      </w:r>
      <w:r w:rsidRPr="00CB02B8">
        <w:t xml:space="preserve"> do </w:t>
      </w:r>
      <w:bookmarkEnd w:id="29"/>
      <w:r w:rsidR="00F756CE">
        <w:t>SIWZ</w:t>
      </w:r>
    </w:p>
    <w:p w:rsidR="00CE59C4" w:rsidRPr="00CB02B8" w:rsidRDefault="00193CAE" w:rsidP="00CE59C4">
      <w:pPr>
        <w:spacing w:line="360" w:lineRule="exact"/>
        <w:rPr>
          <w:iCs/>
          <w:sz w:val="20"/>
          <w:szCs w:val="20"/>
        </w:rPr>
      </w:pPr>
      <w:r w:rsidRPr="00CB02B8">
        <w:rPr>
          <w:iCs/>
          <w:sz w:val="20"/>
          <w:szCs w:val="20"/>
        </w:rPr>
        <w:t>Nazwa firmy (W</w:t>
      </w:r>
      <w:r w:rsidR="00AF3E5D" w:rsidRPr="00CB02B8">
        <w:rPr>
          <w:iCs/>
          <w:sz w:val="20"/>
          <w:szCs w:val="20"/>
        </w:rPr>
        <w:t>ykonawcy): ...............</w:t>
      </w:r>
      <w:r w:rsidR="00CB02B8">
        <w:rPr>
          <w:iCs/>
          <w:sz w:val="20"/>
          <w:szCs w:val="20"/>
        </w:rPr>
        <w:t>.</w:t>
      </w:r>
      <w:r w:rsidR="00AF3E5D" w:rsidRPr="00CB02B8">
        <w:rPr>
          <w:iCs/>
          <w:sz w:val="20"/>
          <w:szCs w:val="20"/>
        </w:rPr>
        <w:t>.</w:t>
      </w:r>
      <w:r w:rsidR="00CB02B8">
        <w:rPr>
          <w:iCs/>
          <w:sz w:val="20"/>
          <w:szCs w:val="20"/>
        </w:rPr>
        <w:t>.........</w:t>
      </w:r>
      <w:r w:rsidR="00AF3E5D" w:rsidRPr="00CB02B8">
        <w:rPr>
          <w:iCs/>
          <w:sz w:val="20"/>
          <w:szCs w:val="20"/>
        </w:rPr>
        <w:t xml:space="preserve">..... </w:t>
      </w:r>
    </w:p>
    <w:p w:rsidR="00AF3E5D" w:rsidRPr="00CB02B8" w:rsidRDefault="00AF3E5D" w:rsidP="00CE59C4">
      <w:pPr>
        <w:spacing w:line="360" w:lineRule="exact"/>
        <w:rPr>
          <w:iCs/>
          <w:sz w:val="20"/>
          <w:szCs w:val="20"/>
        </w:rPr>
      </w:pPr>
      <w:r w:rsidRPr="00CB02B8">
        <w:rPr>
          <w:iCs/>
          <w:sz w:val="20"/>
          <w:szCs w:val="20"/>
        </w:rPr>
        <w:t>.....................................</w:t>
      </w:r>
      <w:r w:rsidR="00CB02B8">
        <w:rPr>
          <w:iCs/>
          <w:sz w:val="20"/>
          <w:szCs w:val="20"/>
        </w:rPr>
        <w:t>.......</w:t>
      </w:r>
      <w:r w:rsidRPr="00CB02B8">
        <w:rPr>
          <w:iCs/>
          <w:sz w:val="20"/>
          <w:szCs w:val="20"/>
        </w:rPr>
        <w:t>..............</w:t>
      </w:r>
      <w:r w:rsidR="00CB02B8">
        <w:rPr>
          <w:iCs/>
          <w:sz w:val="20"/>
          <w:szCs w:val="20"/>
        </w:rPr>
        <w:t>.....</w:t>
      </w:r>
      <w:r w:rsidRPr="00CB02B8">
        <w:rPr>
          <w:iCs/>
          <w:sz w:val="20"/>
          <w:szCs w:val="20"/>
        </w:rPr>
        <w:t>..</w:t>
      </w:r>
      <w:r w:rsidR="00CB02B8">
        <w:rPr>
          <w:iCs/>
          <w:sz w:val="20"/>
          <w:szCs w:val="20"/>
        </w:rPr>
        <w:t>........</w:t>
      </w:r>
      <w:r w:rsidRPr="00CB02B8">
        <w:rPr>
          <w:iCs/>
          <w:sz w:val="20"/>
          <w:szCs w:val="20"/>
        </w:rPr>
        <w:t>.......</w:t>
      </w:r>
    </w:p>
    <w:p w:rsidR="00AF3E5D" w:rsidRPr="00CB02B8" w:rsidRDefault="00193CAE" w:rsidP="00CE59C4">
      <w:pPr>
        <w:spacing w:line="360" w:lineRule="exact"/>
        <w:rPr>
          <w:iCs/>
          <w:sz w:val="20"/>
          <w:szCs w:val="20"/>
        </w:rPr>
      </w:pPr>
      <w:r w:rsidRPr="00CB02B8">
        <w:rPr>
          <w:iCs/>
          <w:sz w:val="20"/>
          <w:szCs w:val="20"/>
        </w:rPr>
        <w:t>Adres W</w:t>
      </w:r>
      <w:r w:rsidR="00AF3E5D" w:rsidRPr="00CB02B8">
        <w:rPr>
          <w:iCs/>
          <w:sz w:val="20"/>
          <w:szCs w:val="20"/>
        </w:rPr>
        <w:t>ykonawcy: ........................</w:t>
      </w:r>
      <w:r w:rsidR="00CB02B8">
        <w:rPr>
          <w:iCs/>
          <w:sz w:val="20"/>
          <w:szCs w:val="20"/>
        </w:rPr>
        <w:t>...........</w:t>
      </w:r>
      <w:r w:rsidR="00AF3E5D" w:rsidRPr="00CB02B8">
        <w:rPr>
          <w:iCs/>
          <w:sz w:val="20"/>
          <w:szCs w:val="20"/>
        </w:rPr>
        <w:t>.........</w:t>
      </w:r>
      <w:r w:rsidR="00CB02B8">
        <w:rPr>
          <w:iCs/>
          <w:sz w:val="20"/>
          <w:szCs w:val="20"/>
        </w:rPr>
        <w:t>..</w:t>
      </w:r>
    </w:p>
    <w:p w:rsidR="00AF3E5D" w:rsidRPr="00CB02B8" w:rsidRDefault="00AF3E5D" w:rsidP="00CE59C4">
      <w:pPr>
        <w:spacing w:line="360" w:lineRule="exact"/>
        <w:rPr>
          <w:iCs/>
          <w:sz w:val="20"/>
          <w:szCs w:val="20"/>
        </w:rPr>
      </w:pPr>
      <w:r w:rsidRPr="00CB02B8">
        <w:rPr>
          <w:iCs/>
          <w:sz w:val="20"/>
          <w:szCs w:val="20"/>
        </w:rPr>
        <w:t>.....................................................</w:t>
      </w:r>
      <w:r w:rsidR="00CB02B8">
        <w:rPr>
          <w:iCs/>
          <w:sz w:val="20"/>
          <w:szCs w:val="20"/>
        </w:rPr>
        <w:t>...................</w:t>
      </w:r>
      <w:r w:rsidRPr="00CB02B8">
        <w:rPr>
          <w:iCs/>
          <w:sz w:val="20"/>
          <w:szCs w:val="20"/>
        </w:rPr>
        <w:t>.......</w:t>
      </w:r>
    </w:p>
    <w:p w:rsidR="00AF3E5D" w:rsidRPr="00CB02B8" w:rsidRDefault="00AF3E5D" w:rsidP="00CE59C4">
      <w:pPr>
        <w:spacing w:line="360" w:lineRule="exact"/>
        <w:rPr>
          <w:iCs/>
          <w:sz w:val="20"/>
          <w:szCs w:val="20"/>
        </w:rPr>
      </w:pPr>
      <w:r w:rsidRPr="00CB02B8">
        <w:rPr>
          <w:iCs/>
          <w:sz w:val="20"/>
          <w:szCs w:val="20"/>
        </w:rPr>
        <w:t>NIP: .................................</w:t>
      </w:r>
      <w:r w:rsidR="00CB02B8">
        <w:rPr>
          <w:iCs/>
          <w:sz w:val="20"/>
          <w:szCs w:val="20"/>
        </w:rPr>
        <w:t>.................</w:t>
      </w:r>
      <w:r w:rsidRPr="00CB02B8">
        <w:rPr>
          <w:iCs/>
          <w:sz w:val="20"/>
          <w:szCs w:val="20"/>
        </w:rPr>
        <w:t>...................</w:t>
      </w:r>
    </w:p>
    <w:p w:rsidR="00AF3E5D" w:rsidRPr="00CB02B8" w:rsidRDefault="00AF3E5D" w:rsidP="00CE59C4">
      <w:pPr>
        <w:spacing w:line="360" w:lineRule="exact"/>
        <w:rPr>
          <w:i/>
          <w:sz w:val="16"/>
          <w:szCs w:val="16"/>
        </w:rPr>
      </w:pPr>
      <w:r w:rsidRPr="00CB02B8">
        <w:rPr>
          <w:iCs/>
          <w:sz w:val="20"/>
        </w:rPr>
        <w:t>PESEL: ….....................</w:t>
      </w:r>
      <w:r w:rsidR="00CB02B8">
        <w:rPr>
          <w:iCs/>
          <w:sz w:val="20"/>
        </w:rPr>
        <w:t>.............</w:t>
      </w:r>
      <w:r w:rsidRPr="00CB02B8">
        <w:rPr>
          <w:iCs/>
          <w:sz w:val="20"/>
        </w:rPr>
        <w:t>.........................</w:t>
      </w:r>
    </w:p>
    <w:p w:rsidR="00AF3E5D" w:rsidRPr="00CB02B8" w:rsidRDefault="00193CAE" w:rsidP="001918A1">
      <w:pPr>
        <w:rPr>
          <w:i/>
          <w:sz w:val="16"/>
          <w:szCs w:val="16"/>
        </w:rPr>
      </w:pPr>
      <w:r w:rsidRPr="00CB02B8">
        <w:rPr>
          <w:i/>
          <w:sz w:val="16"/>
          <w:szCs w:val="16"/>
        </w:rPr>
        <w:t>(dotyczy W</w:t>
      </w:r>
      <w:r w:rsidR="00AF3E5D" w:rsidRPr="00CB02B8">
        <w:rPr>
          <w:i/>
          <w:sz w:val="16"/>
          <w:szCs w:val="16"/>
        </w:rPr>
        <w:t>ykonawców wpisanych do CEIDG RP</w:t>
      </w:r>
    </w:p>
    <w:p w:rsidR="00AF3E5D" w:rsidRPr="00CB02B8" w:rsidRDefault="00AF3E5D" w:rsidP="001918A1">
      <w:pPr>
        <w:rPr>
          <w:i/>
          <w:sz w:val="22"/>
          <w:szCs w:val="20"/>
        </w:rPr>
      </w:pPr>
      <w:r w:rsidRPr="00CB02B8">
        <w:rPr>
          <w:i/>
          <w:sz w:val="16"/>
          <w:szCs w:val="16"/>
        </w:rPr>
        <w:t xml:space="preserve"> oraz wykonawców będących osobami fizycznymi)</w:t>
      </w:r>
    </w:p>
    <w:p w:rsidR="00AF3E5D" w:rsidRPr="00CB02B8" w:rsidRDefault="00AF3E5D" w:rsidP="00CE59C4">
      <w:pPr>
        <w:spacing w:line="360" w:lineRule="exact"/>
        <w:rPr>
          <w:i/>
          <w:sz w:val="16"/>
          <w:szCs w:val="20"/>
        </w:rPr>
      </w:pPr>
      <w:r w:rsidRPr="00CB02B8">
        <w:rPr>
          <w:sz w:val="22"/>
          <w:szCs w:val="20"/>
        </w:rPr>
        <w:t>..............................</w:t>
      </w:r>
      <w:r w:rsidR="00CB02B8">
        <w:rPr>
          <w:sz w:val="22"/>
          <w:szCs w:val="20"/>
        </w:rPr>
        <w:t>..........</w:t>
      </w:r>
      <w:r w:rsidRPr="00CB02B8">
        <w:rPr>
          <w:sz w:val="22"/>
          <w:szCs w:val="20"/>
        </w:rPr>
        <w:t>.............................</w:t>
      </w:r>
    </w:p>
    <w:p w:rsidR="00AF3E5D" w:rsidRPr="00CB02B8" w:rsidRDefault="00AF3E5D" w:rsidP="001918A1">
      <w:pPr>
        <w:ind w:right="567"/>
        <w:rPr>
          <w:i/>
          <w:sz w:val="16"/>
        </w:rPr>
      </w:pPr>
      <w:r w:rsidRPr="00CB02B8">
        <w:rPr>
          <w:i/>
          <w:sz w:val="16"/>
          <w:szCs w:val="20"/>
        </w:rPr>
        <w:t xml:space="preserve">numer telefonu i faksu </w:t>
      </w:r>
      <w:r w:rsidR="001918A1" w:rsidRPr="00CB02B8">
        <w:rPr>
          <w:i/>
          <w:sz w:val="16"/>
          <w:szCs w:val="20"/>
        </w:rPr>
        <w:t>W</w:t>
      </w:r>
      <w:r w:rsidRPr="00CB02B8">
        <w:rPr>
          <w:i/>
          <w:sz w:val="16"/>
          <w:szCs w:val="20"/>
        </w:rPr>
        <w:t>ykonawcy wraz z numerem kierunkowym</w:t>
      </w:r>
    </w:p>
    <w:p w:rsidR="00AF3E5D" w:rsidRPr="00CB02B8" w:rsidRDefault="00AF3E5D" w:rsidP="00CE59C4">
      <w:pPr>
        <w:spacing w:line="360" w:lineRule="exact"/>
        <w:rPr>
          <w:i/>
          <w:sz w:val="16"/>
        </w:rPr>
      </w:pPr>
      <w:r w:rsidRPr="00CB02B8">
        <w:rPr>
          <w:sz w:val="22"/>
          <w:szCs w:val="20"/>
        </w:rPr>
        <w:t>...............................</w:t>
      </w:r>
      <w:r w:rsidR="00CB02B8">
        <w:rPr>
          <w:sz w:val="22"/>
          <w:szCs w:val="20"/>
        </w:rPr>
        <w:t>.........</w:t>
      </w:r>
      <w:r w:rsidRPr="00CB02B8">
        <w:rPr>
          <w:sz w:val="22"/>
          <w:szCs w:val="20"/>
        </w:rPr>
        <w:t>............................</w:t>
      </w:r>
    </w:p>
    <w:p w:rsidR="00AF3E5D" w:rsidRPr="00CB02B8" w:rsidRDefault="00AF3E5D" w:rsidP="001918A1">
      <w:pPr>
        <w:pStyle w:val="Stopka"/>
        <w:rPr>
          <w:rFonts w:ascii="Times New Roman" w:hAnsi="Times New Roman" w:cs="Times New Roman"/>
          <w:b/>
          <w:sz w:val="22"/>
        </w:rPr>
      </w:pPr>
      <w:r w:rsidRPr="00CB02B8">
        <w:rPr>
          <w:rFonts w:ascii="Times New Roman" w:hAnsi="Times New Roman" w:cs="Times New Roman"/>
          <w:i/>
          <w:color w:val="auto"/>
          <w:sz w:val="16"/>
        </w:rPr>
        <w:t>adres e-mail</w:t>
      </w:r>
      <w:r w:rsidR="00193CAE" w:rsidRPr="00CB02B8">
        <w:rPr>
          <w:rFonts w:ascii="Times New Roman" w:hAnsi="Times New Roman" w:cs="Times New Roman"/>
          <w:i/>
          <w:color w:val="auto"/>
          <w:sz w:val="16"/>
        </w:rPr>
        <w:t xml:space="preserve"> W</w:t>
      </w:r>
      <w:r w:rsidRPr="00CB02B8">
        <w:rPr>
          <w:rFonts w:ascii="Times New Roman" w:hAnsi="Times New Roman" w:cs="Times New Roman"/>
          <w:i/>
          <w:color w:val="auto"/>
          <w:sz w:val="16"/>
        </w:rPr>
        <w:t>ykonawcy</w:t>
      </w:r>
    </w:p>
    <w:p w:rsidR="00AF3E5D" w:rsidRPr="00CB02B8" w:rsidRDefault="00AF3E5D" w:rsidP="00CE59C4">
      <w:pPr>
        <w:spacing w:line="360" w:lineRule="exact"/>
        <w:rPr>
          <w:i/>
          <w:sz w:val="16"/>
        </w:rPr>
      </w:pPr>
      <w:r w:rsidRPr="00CB02B8">
        <w:rPr>
          <w:sz w:val="20"/>
        </w:rPr>
        <w:t>...................................</w:t>
      </w:r>
      <w:r w:rsidR="00CB02B8">
        <w:rPr>
          <w:sz w:val="20"/>
        </w:rPr>
        <w:t>.................</w:t>
      </w:r>
      <w:r w:rsidRPr="00CB02B8">
        <w:rPr>
          <w:sz w:val="20"/>
        </w:rPr>
        <w:t>........................</w:t>
      </w:r>
    </w:p>
    <w:p w:rsidR="00AF3E5D" w:rsidRPr="00CB02B8" w:rsidRDefault="00AF3E5D" w:rsidP="001918A1">
      <w:pPr>
        <w:pStyle w:val="Stopka"/>
        <w:rPr>
          <w:rFonts w:ascii="Times New Roman" w:hAnsi="Times New Roman" w:cs="Times New Roman"/>
          <w:b/>
          <w:sz w:val="22"/>
        </w:rPr>
      </w:pPr>
      <w:r w:rsidRPr="00CB02B8">
        <w:rPr>
          <w:rFonts w:ascii="Times New Roman" w:hAnsi="Times New Roman" w:cs="Times New Roman"/>
          <w:i/>
          <w:color w:val="auto"/>
          <w:sz w:val="16"/>
        </w:rPr>
        <w:t xml:space="preserve">adres strony www. </w:t>
      </w:r>
      <w:r w:rsidR="001918A1" w:rsidRPr="00CB02B8">
        <w:rPr>
          <w:rFonts w:ascii="Times New Roman" w:hAnsi="Times New Roman" w:cs="Times New Roman"/>
          <w:i/>
          <w:color w:val="auto"/>
          <w:sz w:val="16"/>
        </w:rPr>
        <w:t>W</w:t>
      </w:r>
      <w:r w:rsidRPr="00CB02B8">
        <w:rPr>
          <w:rFonts w:ascii="Times New Roman" w:hAnsi="Times New Roman" w:cs="Times New Roman"/>
          <w:i/>
          <w:color w:val="auto"/>
          <w:sz w:val="16"/>
        </w:rPr>
        <w:t>ykonawcy</w:t>
      </w:r>
    </w:p>
    <w:p w:rsidR="00AF3E5D" w:rsidRDefault="00AF3E5D">
      <w:pPr>
        <w:ind w:right="-2"/>
        <w:rPr>
          <w:rFonts w:ascii="Verdana" w:hAnsi="Verdana" w:cs="Verdana"/>
          <w:b/>
          <w:sz w:val="22"/>
          <w:szCs w:val="20"/>
        </w:rPr>
      </w:pPr>
    </w:p>
    <w:p w:rsidR="00F14C4C" w:rsidRDefault="00F14C4C">
      <w:pPr>
        <w:ind w:right="-2"/>
        <w:rPr>
          <w:rFonts w:ascii="Verdana" w:hAnsi="Verdana" w:cs="Verdana"/>
          <w:b/>
          <w:sz w:val="22"/>
          <w:szCs w:val="20"/>
        </w:rPr>
      </w:pPr>
    </w:p>
    <w:p w:rsidR="00AF3E5D" w:rsidRPr="00AC79A8" w:rsidRDefault="00AF3E5D">
      <w:pPr>
        <w:jc w:val="center"/>
        <w:rPr>
          <w:b/>
          <w:sz w:val="28"/>
          <w:szCs w:val="28"/>
        </w:rPr>
      </w:pPr>
      <w:r w:rsidRPr="00AC79A8">
        <w:rPr>
          <w:b/>
          <w:sz w:val="28"/>
          <w:szCs w:val="28"/>
        </w:rPr>
        <w:t>„OFERTA”</w:t>
      </w:r>
    </w:p>
    <w:p w:rsidR="00AF3E5D" w:rsidRPr="00AC79A8" w:rsidRDefault="00AF3E5D">
      <w:pPr>
        <w:pStyle w:val="Lista"/>
        <w:rPr>
          <w:rFonts w:cs="Times New Roman"/>
          <w:sz w:val="20"/>
          <w:szCs w:val="20"/>
        </w:rPr>
      </w:pPr>
    </w:p>
    <w:p w:rsidR="00AF3E5D" w:rsidRPr="00AC79A8" w:rsidRDefault="00AF3E5D">
      <w:pPr>
        <w:pStyle w:val="Lista"/>
        <w:rPr>
          <w:rFonts w:cs="Times New Roman"/>
          <w:sz w:val="20"/>
          <w:szCs w:val="20"/>
        </w:rPr>
      </w:pPr>
    </w:p>
    <w:p w:rsidR="00AF3E5D" w:rsidRPr="00AC79A8" w:rsidRDefault="00AF3E5D">
      <w:pPr>
        <w:pStyle w:val="1"/>
        <w:spacing w:line="200" w:lineRule="atLeast"/>
        <w:ind w:left="0" w:firstLine="851"/>
        <w:rPr>
          <w:rFonts w:ascii="Times New Roman" w:hAnsi="Times New Roman" w:cs="Times New Roman"/>
          <w:color w:val="auto"/>
          <w:sz w:val="24"/>
          <w:szCs w:val="24"/>
        </w:rPr>
      </w:pPr>
      <w:r w:rsidRPr="00AC79A8">
        <w:rPr>
          <w:rFonts w:ascii="Times New Roman" w:hAnsi="Times New Roman" w:cs="Times New Roman"/>
          <w:color w:val="auto"/>
          <w:sz w:val="24"/>
          <w:szCs w:val="24"/>
        </w:rPr>
        <w:t>Nawiązując do ogłoszenia o przetargu nieograniczonym na</w:t>
      </w:r>
      <w:r w:rsidRPr="00AC79A8">
        <w:rPr>
          <w:rFonts w:ascii="Times New Roman" w:hAnsi="Times New Roman" w:cs="Times New Roman"/>
          <w:b/>
          <w:color w:val="auto"/>
          <w:sz w:val="24"/>
          <w:szCs w:val="24"/>
        </w:rPr>
        <w:t xml:space="preserve"> </w:t>
      </w:r>
      <w:r w:rsidRPr="00AC79A8">
        <w:rPr>
          <w:rFonts w:ascii="Times New Roman" w:hAnsi="Times New Roman" w:cs="Times New Roman"/>
          <w:b/>
          <w:bCs/>
          <w:color w:val="auto"/>
          <w:sz w:val="24"/>
          <w:szCs w:val="24"/>
        </w:rPr>
        <w:t xml:space="preserve">dostawę energii elektrycznej dla </w:t>
      </w:r>
      <w:r w:rsidR="009B083E" w:rsidRPr="00AC79A8">
        <w:rPr>
          <w:rFonts w:ascii="Times New Roman" w:hAnsi="Times New Roman" w:cs="Times New Roman"/>
          <w:b/>
          <w:bCs/>
          <w:color w:val="auto"/>
          <w:sz w:val="24"/>
          <w:szCs w:val="24"/>
        </w:rPr>
        <w:t>Głównego Instytutu Górnictwa</w:t>
      </w:r>
    </w:p>
    <w:p w:rsidR="00AF3E5D" w:rsidRPr="00AC79A8" w:rsidRDefault="00AF3E5D">
      <w:pPr>
        <w:pStyle w:val="glowny"/>
        <w:spacing w:line="200" w:lineRule="atLeast"/>
        <w:ind w:left="360"/>
        <w:rPr>
          <w:rFonts w:ascii="Times New Roman" w:hAnsi="Times New Roman" w:cs="Times New Roman"/>
          <w:color w:val="auto"/>
          <w:sz w:val="24"/>
          <w:szCs w:val="24"/>
        </w:rPr>
      </w:pPr>
    </w:p>
    <w:p w:rsidR="00AF3E5D" w:rsidRPr="00AC79A8" w:rsidRDefault="00AF3E5D" w:rsidP="00AC79A8">
      <w:pPr>
        <w:pStyle w:val="Tekstpodstawowy31"/>
        <w:tabs>
          <w:tab w:val="clear" w:pos="0"/>
          <w:tab w:val="clear" w:pos="8222"/>
        </w:tabs>
        <w:spacing w:line="360" w:lineRule="exact"/>
        <w:ind w:left="284" w:hanging="284"/>
      </w:pPr>
      <w:r w:rsidRPr="00AC79A8">
        <w:t>1.</w:t>
      </w:r>
      <w:r w:rsidR="00AC79A8">
        <w:tab/>
      </w:r>
      <w:r w:rsidRPr="00AC79A8">
        <w:t>Oferujemy wykonanie zamówienia na następujących zasadach:</w:t>
      </w:r>
    </w:p>
    <w:p w:rsidR="005E4B0D" w:rsidRPr="00AC79A8" w:rsidRDefault="005E4B0D" w:rsidP="00AC79A8">
      <w:pPr>
        <w:pStyle w:val="Tekstpodstawowy31"/>
        <w:spacing w:line="360" w:lineRule="exact"/>
        <w:ind w:left="284" w:hanging="284"/>
      </w:pPr>
      <w:r w:rsidRPr="00AC79A8">
        <w:t>a)</w:t>
      </w:r>
      <w:r w:rsidR="00AC79A8">
        <w:tab/>
      </w:r>
      <w:r w:rsidRPr="00AC79A8">
        <w:rPr>
          <w:b/>
          <w:bCs/>
        </w:rPr>
        <w:t>wartość netto:</w:t>
      </w:r>
      <w:r w:rsidRPr="00AC79A8">
        <w:tab/>
      </w:r>
      <w:r w:rsidRPr="00AC79A8">
        <w:rPr>
          <w:b/>
          <w:bCs/>
        </w:rPr>
        <w:t xml:space="preserve">......................... </w:t>
      </w:r>
      <w:r w:rsidRPr="00AC79A8">
        <w:rPr>
          <w:b/>
        </w:rPr>
        <w:t>zł</w:t>
      </w:r>
    </w:p>
    <w:p w:rsidR="005E4B0D" w:rsidRPr="00AC79A8" w:rsidRDefault="005E4B0D" w:rsidP="00AC79A8">
      <w:pPr>
        <w:pStyle w:val="Tekstpodstawowy31"/>
        <w:spacing w:line="360" w:lineRule="exact"/>
        <w:ind w:left="284" w:hanging="284"/>
      </w:pPr>
      <w:r w:rsidRPr="00AC79A8">
        <w:t>b)</w:t>
      </w:r>
      <w:r w:rsidR="00AC79A8">
        <w:tab/>
      </w:r>
      <w:r w:rsidRPr="00AC79A8">
        <w:rPr>
          <w:b/>
          <w:bCs/>
        </w:rPr>
        <w:t>podatek VAT w wysokości 23%:</w:t>
      </w:r>
      <w:r w:rsidRPr="00AC79A8">
        <w:tab/>
      </w:r>
      <w:r w:rsidRPr="00AC79A8">
        <w:rPr>
          <w:b/>
          <w:bCs/>
        </w:rPr>
        <w:t>......................... zł</w:t>
      </w:r>
    </w:p>
    <w:p w:rsidR="005E4B0D" w:rsidRPr="00AC79A8" w:rsidRDefault="005E4B0D" w:rsidP="00AC79A8">
      <w:pPr>
        <w:pStyle w:val="Tekstpodstawowy31"/>
        <w:spacing w:line="360" w:lineRule="exact"/>
        <w:ind w:left="284" w:hanging="284"/>
      </w:pPr>
      <w:r w:rsidRPr="00AC79A8">
        <w:t>c)</w:t>
      </w:r>
      <w:r w:rsidR="00AC79A8">
        <w:tab/>
      </w:r>
      <w:r w:rsidRPr="00AC79A8">
        <w:rPr>
          <w:b/>
          <w:bCs/>
        </w:rPr>
        <w:t>wartość brutto (cena oferty):</w:t>
      </w:r>
      <w:r w:rsidRPr="00AC79A8">
        <w:tab/>
      </w:r>
      <w:r w:rsidRPr="00AC79A8">
        <w:rPr>
          <w:b/>
          <w:bCs/>
        </w:rPr>
        <w:t xml:space="preserve">......................... </w:t>
      </w:r>
      <w:r w:rsidRPr="00AC79A8">
        <w:rPr>
          <w:b/>
        </w:rPr>
        <w:t>zł</w:t>
      </w:r>
    </w:p>
    <w:p w:rsidR="005E4B0D" w:rsidRPr="00AC79A8" w:rsidRDefault="005E4B0D" w:rsidP="00AC79A8">
      <w:pPr>
        <w:pStyle w:val="Tekstpodstawowy31"/>
        <w:spacing w:line="360" w:lineRule="exact"/>
        <w:ind w:left="284" w:hanging="284"/>
      </w:pPr>
      <w:r w:rsidRPr="00AC79A8">
        <w:tab/>
        <w:t>słownie złotych: .........................................................................................</w:t>
      </w:r>
    </w:p>
    <w:p w:rsidR="005E4B0D" w:rsidRPr="00AC79A8" w:rsidRDefault="005E4B0D" w:rsidP="005E4B0D">
      <w:pPr>
        <w:pStyle w:val="Tekstpodstawowy31"/>
        <w:spacing w:line="200" w:lineRule="atLeast"/>
        <w:ind w:left="282" w:hanging="282"/>
        <w:rPr>
          <w:sz w:val="20"/>
          <w:szCs w:val="20"/>
        </w:rPr>
      </w:pPr>
    </w:p>
    <w:tbl>
      <w:tblPr>
        <w:tblW w:w="9426" w:type="dxa"/>
        <w:tblInd w:w="38" w:type="dxa"/>
        <w:tblLook w:val="01E0" w:firstRow="1" w:lastRow="1" w:firstColumn="1" w:lastColumn="1" w:noHBand="0" w:noVBand="0"/>
      </w:tblPr>
      <w:tblGrid>
        <w:gridCol w:w="610"/>
        <w:gridCol w:w="2700"/>
        <w:gridCol w:w="1800"/>
        <w:gridCol w:w="1906"/>
        <w:gridCol w:w="2410"/>
      </w:tblGrid>
      <w:tr w:rsidR="005E4B0D" w:rsidRPr="00AC79A8" w:rsidTr="00CE59C4">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jc w:val="left"/>
              <w:rPr>
                <w:bCs/>
                <w:sz w:val="20"/>
                <w:szCs w:val="20"/>
              </w:rPr>
            </w:pPr>
            <w:r w:rsidRPr="00AC79A8">
              <w:rPr>
                <w:bCs/>
                <w:sz w:val="20"/>
                <w:szCs w:val="20"/>
              </w:rPr>
              <w:t>Szacunkowe ilości energii elektrycznej (MWh)</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91225C">
            <w:pPr>
              <w:pStyle w:val="Tekstpodstawowy31"/>
              <w:spacing w:line="200" w:lineRule="atLeast"/>
              <w:jc w:val="left"/>
              <w:rPr>
                <w:bCs/>
                <w:sz w:val="20"/>
                <w:szCs w:val="20"/>
              </w:rPr>
            </w:pPr>
            <w:r w:rsidRPr="00AC79A8">
              <w:rPr>
                <w:bCs/>
                <w:sz w:val="20"/>
                <w:szCs w:val="20"/>
              </w:rPr>
              <w:t>Cena jednostkowa netto za 1 MWh</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jc w:val="left"/>
              <w:rPr>
                <w:bCs/>
                <w:sz w:val="20"/>
                <w:szCs w:val="20"/>
              </w:rPr>
            </w:pPr>
            <w:r w:rsidRPr="00AC79A8">
              <w:rPr>
                <w:bCs/>
                <w:sz w:val="20"/>
                <w:szCs w:val="20"/>
              </w:rPr>
              <w:t>Łączna oferowana cena netto (</w:t>
            </w:r>
            <w:proofErr w:type="spellStart"/>
            <w:r w:rsidRPr="00AC79A8">
              <w:rPr>
                <w:bCs/>
                <w:sz w:val="20"/>
                <w:szCs w:val="20"/>
              </w:rPr>
              <w:t>kol.C</w:t>
            </w:r>
            <w:proofErr w:type="spellEnd"/>
            <w:r w:rsidRPr="00AC79A8">
              <w:rPr>
                <w:bCs/>
                <w:sz w:val="20"/>
                <w:szCs w:val="20"/>
              </w:rPr>
              <w:t xml:space="preserve"> x </w:t>
            </w:r>
            <w:proofErr w:type="spellStart"/>
            <w:r w:rsidRPr="00AC79A8">
              <w:rPr>
                <w:bCs/>
                <w:sz w:val="20"/>
                <w:szCs w:val="20"/>
              </w:rPr>
              <w:t>kol.E</w:t>
            </w:r>
            <w:proofErr w:type="spellEnd"/>
            <w:r w:rsidRPr="00AC79A8">
              <w:rPr>
                <w:bCs/>
                <w:sz w:val="20"/>
                <w:szCs w:val="20"/>
              </w:rPr>
              <w:t>)</w:t>
            </w:r>
          </w:p>
        </w:tc>
      </w:tr>
      <w:tr w:rsidR="005E4B0D" w:rsidRPr="00AC79A8" w:rsidTr="00CE59C4">
        <w:tc>
          <w:tcPr>
            <w:tcW w:w="61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A</w:t>
            </w:r>
          </w:p>
        </w:tc>
        <w:tc>
          <w:tcPr>
            <w:tcW w:w="270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B</w:t>
            </w:r>
          </w:p>
        </w:tc>
        <w:tc>
          <w:tcPr>
            <w:tcW w:w="180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C</w:t>
            </w:r>
          </w:p>
        </w:tc>
        <w:tc>
          <w:tcPr>
            <w:tcW w:w="1906" w:type="dxa"/>
            <w:tcBorders>
              <w:top w:val="single" w:sz="4" w:space="0" w:color="auto"/>
              <w:left w:val="single" w:sz="4" w:space="0" w:color="auto"/>
              <w:bottom w:val="single" w:sz="4" w:space="0" w:color="auto"/>
              <w:right w:val="single" w:sz="4" w:space="0" w:color="auto"/>
            </w:tcBorders>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E</w:t>
            </w:r>
          </w:p>
        </w:tc>
        <w:tc>
          <w:tcPr>
            <w:tcW w:w="2410" w:type="dxa"/>
            <w:tcBorders>
              <w:top w:val="single" w:sz="4" w:space="0" w:color="auto"/>
              <w:left w:val="single" w:sz="4" w:space="0" w:color="auto"/>
              <w:bottom w:val="single" w:sz="4" w:space="0" w:color="auto"/>
              <w:right w:val="single" w:sz="4" w:space="0" w:color="auto"/>
            </w:tcBorders>
            <w:hideMark/>
          </w:tcPr>
          <w:p w:rsidR="005E4B0D" w:rsidRPr="00AC79A8" w:rsidRDefault="005E4B0D" w:rsidP="0091225C">
            <w:pPr>
              <w:pStyle w:val="Tekstpodstawowy31"/>
              <w:spacing w:line="200" w:lineRule="atLeast"/>
              <w:ind w:left="282" w:hanging="282"/>
              <w:jc w:val="center"/>
              <w:rPr>
                <w:bCs/>
                <w:sz w:val="20"/>
                <w:szCs w:val="20"/>
              </w:rPr>
            </w:pPr>
            <w:r w:rsidRPr="00AC79A8">
              <w:rPr>
                <w:bCs/>
                <w:sz w:val="20"/>
                <w:szCs w:val="20"/>
              </w:rPr>
              <w:t>F</w:t>
            </w:r>
          </w:p>
        </w:tc>
      </w:tr>
      <w:tr w:rsidR="005E4B0D" w:rsidRPr="00AC79A8" w:rsidTr="00CE59C4">
        <w:trPr>
          <w:trHeight w:val="494"/>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B21 – całodobowo</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6 150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CE59C4">
        <w:trPr>
          <w:trHeight w:val="856"/>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450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CE59C4">
        <w:trPr>
          <w:trHeight w:val="826"/>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150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CE59C4">
        <w:trPr>
          <w:trHeight w:val="838"/>
        </w:trPr>
        <w:tc>
          <w:tcPr>
            <w:tcW w:w="61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5E4B0D">
            <w:pPr>
              <w:pStyle w:val="Tekstpodstawowy31"/>
              <w:spacing w:line="200" w:lineRule="atLeast"/>
              <w:ind w:left="282" w:hanging="282"/>
              <w:rPr>
                <w:bCs/>
                <w:sz w:val="20"/>
                <w:szCs w:val="20"/>
              </w:rPr>
            </w:pPr>
            <w:r w:rsidRPr="00AC79A8">
              <w:rPr>
                <w:bCs/>
                <w:sz w:val="20"/>
                <w:szCs w:val="20"/>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91225C">
            <w:pPr>
              <w:pStyle w:val="Tekstpodstawowy31"/>
              <w:spacing w:line="200" w:lineRule="atLeast"/>
              <w:ind w:left="61"/>
              <w:jc w:val="left"/>
              <w:rPr>
                <w:bCs/>
                <w:sz w:val="20"/>
                <w:szCs w:val="20"/>
              </w:rPr>
            </w:pPr>
            <w:r w:rsidRPr="00AC79A8">
              <w:rPr>
                <w:bCs/>
                <w:sz w:val="20"/>
                <w:szCs w:val="20"/>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rsidR="005E4B0D" w:rsidRPr="00AC79A8" w:rsidRDefault="00AC79A8" w:rsidP="0091225C">
            <w:pPr>
              <w:pStyle w:val="Tekstpodstawowy31"/>
              <w:spacing w:line="200" w:lineRule="atLeast"/>
              <w:ind w:left="282" w:hanging="282"/>
              <w:jc w:val="center"/>
              <w:rPr>
                <w:bCs/>
                <w:sz w:val="20"/>
                <w:szCs w:val="20"/>
              </w:rPr>
            </w:pPr>
            <w:r w:rsidRPr="00AC79A8">
              <w:rPr>
                <w:bCs/>
                <w:sz w:val="20"/>
                <w:szCs w:val="20"/>
              </w:rPr>
              <w:t>750</w:t>
            </w:r>
          </w:p>
        </w:tc>
        <w:tc>
          <w:tcPr>
            <w:tcW w:w="1906" w:type="dxa"/>
            <w:tcBorders>
              <w:top w:val="single" w:sz="4" w:space="0" w:color="auto"/>
              <w:left w:val="single" w:sz="4" w:space="0" w:color="auto"/>
              <w:bottom w:val="single" w:sz="4" w:space="0" w:color="auto"/>
              <w:right w:val="single" w:sz="4" w:space="0" w:color="auto"/>
            </w:tcBorders>
            <w:vAlign w:val="center"/>
          </w:tcPr>
          <w:p w:rsidR="005E4B0D" w:rsidRPr="00AC79A8" w:rsidRDefault="005E4B0D" w:rsidP="005E4B0D">
            <w:pPr>
              <w:pStyle w:val="Tekstpodstawowy31"/>
              <w:spacing w:line="200" w:lineRule="atLeast"/>
              <w:ind w:left="282" w:hanging="282"/>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Cs/>
                <w:sz w:val="20"/>
                <w:szCs w:val="20"/>
              </w:rPr>
            </w:pPr>
          </w:p>
        </w:tc>
      </w:tr>
      <w:tr w:rsidR="005E4B0D" w:rsidRPr="00AC79A8" w:rsidTr="00AC79A8">
        <w:trPr>
          <w:trHeight w:val="533"/>
        </w:trPr>
        <w:tc>
          <w:tcPr>
            <w:tcW w:w="7016" w:type="dxa"/>
            <w:gridSpan w:val="4"/>
            <w:tcBorders>
              <w:top w:val="single" w:sz="4" w:space="0" w:color="auto"/>
              <w:left w:val="single" w:sz="4" w:space="0" w:color="auto"/>
              <w:bottom w:val="single" w:sz="4" w:space="0" w:color="auto"/>
              <w:right w:val="single" w:sz="4" w:space="0" w:color="auto"/>
            </w:tcBorders>
            <w:vAlign w:val="center"/>
            <w:hideMark/>
          </w:tcPr>
          <w:p w:rsidR="005E4B0D" w:rsidRPr="00AC79A8" w:rsidRDefault="005E4B0D" w:rsidP="00AC79A8">
            <w:pPr>
              <w:pStyle w:val="Tekstpodstawowy31"/>
              <w:spacing w:line="200" w:lineRule="atLeast"/>
              <w:ind w:left="282" w:hanging="282"/>
              <w:jc w:val="left"/>
              <w:rPr>
                <w:b/>
                <w:bCs/>
                <w:sz w:val="20"/>
                <w:szCs w:val="20"/>
              </w:rPr>
            </w:pPr>
            <w:r w:rsidRPr="00AC79A8">
              <w:rPr>
                <w:b/>
                <w:bCs/>
                <w:sz w:val="20"/>
                <w:szCs w:val="20"/>
              </w:rPr>
              <w:t xml:space="preserve">R A Z E M </w:t>
            </w:r>
          </w:p>
        </w:tc>
        <w:tc>
          <w:tcPr>
            <w:tcW w:w="2410" w:type="dxa"/>
            <w:tcBorders>
              <w:top w:val="single" w:sz="4" w:space="0" w:color="auto"/>
              <w:left w:val="single" w:sz="4" w:space="0" w:color="auto"/>
              <w:bottom w:val="single" w:sz="4" w:space="0" w:color="auto"/>
              <w:right w:val="single" w:sz="4" w:space="0" w:color="auto"/>
            </w:tcBorders>
          </w:tcPr>
          <w:p w:rsidR="005E4B0D" w:rsidRPr="00AC79A8" w:rsidRDefault="005E4B0D" w:rsidP="005E4B0D">
            <w:pPr>
              <w:pStyle w:val="Tekstpodstawowy31"/>
              <w:spacing w:line="200" w:lineRule="atLeast"/>
              <w:ind w:left="282" w:hanging="282"/>
              <w:rPr>
                <w:b/>
                <w:bCs/>
                <w:sz w:val="20"/>
                <w:szCs w:val="20"/>
              </w:rPr>
            </w:pPr>
          </w:p>
        </w:tc>
      </w:tr>
    </w:tbl>
    <w:p w:rsidR="00AF3E5D" w:rsidRPr="00AC79A8" w:rsidRDefault="00AF3E5D" w:rsidP="005F7E34">
      <w:pPr>
        <w:spacing w:line="300" w:lineRule="exact"/>
        <w:ind w:left="567" w:hanging="556"/>
        <w:jc w:val="both"/>
        <w:rPr>
          <w:sz w:val="22"/>
          <w:szCs w:val="22"/>
        </w:rPr>
      </w:pPr>
      <w:r w:rsidRPr="00AC79A8">
        <w:rPr>
          <w:bCs/>
          <w:color w:val="000000"/>
          <w:sz w:val="22"/>
          <w:szCs w:val="22"/>
        </w:rPr>
        <w:t>2.</w:t>
      </w:r>
      <w:r w:rsidR="00AC79A8">
        <w:rPr>
          <w:bCs/>
          <w:color w:val="000000"/>
          <w:sz w:val="22"/>
          <w:szCs w:val="22"/>
        </w:rPr>
        <w:tab/>
      </w:r>
      <w:r w:rsidRPr="00AC79A8">
        <w:rPr>
          <w:b/>
          <w:color w:val="000000"/>
          <w:sz w:val="22"/>
          <w:szCs w:val="22"/>
        </w:rPr>
        <w:t>Termin wykonania zamówienia oraz warunki płatności – zgodne z zapisami przedstawionymi w specyfikacji</w:t>
      </w:r>
      <w:r w:rsidRPr="00AC79A8">
        <w:rPr>
          <w:color w:val="000000"/>
          <w:sz w:val="22"/>
          <w:szCs w:val="22"/>
        </w:rPr>
        <w:t xml:space="preserve"> </w:t>
      </w:r>
      <w:r w:rsidRPr="00AC79A8">
        <w:rPr>
          <w:b/>
          <w:color w:val="000000"/>
          <w:sz w:val="22"/>
          <w:szCs w:val="22"/>
        </w:rPr>
        <w:t>istotnych warunków zamówienia.</w:t>
      </w:r>
    </w:p>
    <w:p w:rsidR="00AF3E5D" w:rsidRDefault="00AF3E5D" w:rsidP="005F7E34">
      <w:pPr>
        <w:pStyle w:val="awciety"/>
        <w:spacing w:line="300" w:lineRule="exact"/>
        <w:ind w:hanging="556"/>
        <w:rPr>
          <w:rFonts w:ascii="Times New Roman" w:hAnsi="Times New Roman" w:cs="Times New Roman"/>
          <w:color w:val="auto"/>
          <w:sz w:val="22"/>
          <w:szCs w:val="22"/>
        </w:rPr>
      </w:pPr>
      <w:r w:rsidRPr="00AC79A8">
        <w:rPr>
          <w:rFonts w:ascii="Times New Roman" w:hAnsi="Times New Roman" w:cs="Times New Roman"/>
          <w:sz w:val="22"/>
          <w:szCs w:val="22"/>
        </w:rPr>
        <w:tab/>
      </w:r>
      <w:r w:rsidRPr="00AC79A8">
        <w:rPr>
          <w:rFonts w:ascii="Times New Roman" w:hAnsi="Times New Roman" w:cs="Times New Roman"/>
          <w:color w:val="auto"/>
          <w:sz w:val="22"/>
          <w:szCs w:val="22"/>
        </w:rPr>
        <w:t>Zakres prac przewidzianych do wykonania jest zgodny z zakresem objętym specyfikacją istotnych warunków zamówienia.</w:t>
      </w:r>
    </w:p>
    <w:p w:rsidR="002D0B68" w:rsidRPr="00AC79A8" w:rsidRDefault="002D0B68" w:rsidP="00AC79A8">
      <w:pPr>
        <w:pStyle w:val="awciety"/>
        <w:spacing w:line="320" w:lineRule="exact"/>
        <w:ind w:left="285" w:hanging="285"/>
        <w:rPr>
          <w:rFonts w:ascii="Times New Roman" w:hAnsi="Times New Roman" w:cs="Times New Roman"/>
          <w:color w:val="auto"/>
          <w:sz w:val="22"/>
          <w:szCs w:val="22"/>
        </w:rPr>
      </w:pPr>
    </w:p>
    <w:p w:rsidR="00AF3E5D" w:rsidRPr="00AC79A8" w:rsidRDefault="00AF3E5D" w:rsidP="002D0B68">
      <w:pPr>
        <w:pStyle w:val="awciety"/>
        <w:spacing w:line="320" w:lineRule="exact"/>
        <w:ind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3.</w:t>
      </w:r>
      <w:r w:rsidR="00AC79A8">
        <w:rPr>
          <w:rFonts w:ascii="Times New Roman" w:hAnsi="Times New Roman" w:cs="Times New Roman"/>
          <w:color w:val="auto"/>
          <w:sz w:val="22"/>
          <w:szCs w:val="22"/>
        </w:rPr>
        <w:tab/>
      </w:r>
      <w:r w:rsidRPr="00AC79A8">
        <w:rPr>
          <w:rFonts w:ascii="Times New Roman" w:hAnsi="Times New Roman" w:cs="Times New Roman"/>
          <w:color w:val="FF0000"/>
          <w:sz w:val="22"/>
          <w:szCs w:val="22"/>
        </w:rPr>
        <w:t>*</w:t>
      </w:r>
      <w:r w:rsidRPr="00AC79A8">
        <w:rPr>
          <w:rFonts w:ascii="Times New Roman" w:hAnsi="Times New Roman" w:cs="Times New Roman"/>
          <w:color w:val="auto"/>
          <w:sz w:val="22"/>
          <w:szCs w:val="22"/>
        </w:rPr>
        <w:t>Powołujemy się na zasoby poniższych podmiotów na zasadach określonych w art. 22a  ust. 1 ustawy Prawo zamówień publicznych, w celu wykazania spełniania warunków udziału w postępowaniu, o których mowa w art. 22 ust. 1 pkt 2 tej ustawy.</w:t>
      </w:r>
    </w:p>
    <w:p w:rsidR="00AF3E5D" w:rsidRPr="00AC79A8" w:rsidRDefault="00AF3E5D" w:rsidP="002D0B68">
      <w:pPr>
        <w:pStyle w:val="awciety"/>
        <w:spacing w:line="320" w:lineRule="exact"/>
        <w:ind w:left="1134"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a)</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nazwa (firma) podmiotu: ..............................................................................</w:t>
      </w:r>
      <w:r w:rsidR="002D0B68">
        <w:rPr>
          <w:rFonts w:ascii="Times New Roman" w:hAnsi="Times New Roman" w:cs="Times New Roman"/>
          <w:color w:val="auto"/>
          <w:sz w:val="22"/>
          <w:szCs w:val="22"/>
        </w:rPr>
        <w:br/>
      </w:r>
      <w:r w:rsidRPr="00AC79A8">
        <w:rPr>
          <w:rFonts w:ascii="Times New Roman" w:hAnsi="Times New Roman" w:cs="Times New Roman"/>
          <w:color w:val="auto"/>
          <w:sz w:val="22"/>
          <w:szCs w:val="22"/>
        </w:rPr>
        <w:t>w zakresie spełniania warunków, o których mowa w art. 22 ust. 1b pkt 3 w zakresie opisanym w punkcie 5.3. SIWZ;</w:t>
      </w:r>
    </w:p>
    <w:p w:rsidR="00AF3E5D" w:rsidRPr="00AC79A8" w:rsidRDefault="00AF3E5D" w:rsidP="002D0B68">
      <w:pPr>
        <w:pStyle w:val="awciety"/>
        <w:spacing w:line="320" w:lineRule="exact"/>
        <w:ind w:left="1134"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b)</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nazwa (firma) podmiotu: ..............................................................................</w:t>
      </w:r>
      <w:r w:rsidR="002D0B68">
        <w:rPr>
          <w:rFonts w:ascii="Times New Roman" w:hAnsi="Times New Roman" w:cs="Times New Roman"/>
          <w:color w:val="auto"/>
          <w:sz w:val="22"/>
          <w:szCs w:val="22"/>
        </w:rPr>
        <w:br/>
      </w:r>
      <w:r w:rsidRPr="00AC79A8">
        <w:rPr>
          <w:rFonts w:ascii="Times New Roman" w:hAnsi="Times New Roman" w:cs="Times New Roman"/>
          <w:color w:val="auto"/>
          <w:sz w:val="22"/>
          <w:szCs w:val="22"/>
        </w:rPr>
        <w:t>w zakresie spełniania warunków, o których mowa w art. 22 ust. 1b pkt  2 w zakresie opisanym w punkcie 5.4. SIWZ;</w:t>
      </w:r>
    </w:p>
    <w:p w:rsidR="00AF3E5D" w:rsidRPr="00AC79A8" w:rsidRDefault="00AF3E5D" w:rsidP="002D0B68">
      <w:pPr>
        <w:pStyle w:val="awciety"/>
        <w:spacing w:line="320" w:lineRule="exact"/>
        <w:ind w:firstLine="0"/>
        <w:rPr>
          <w:rFonts w:ascii="Times New Roman" w:hAnsi="Times New Roman" w:cs="Times New Roman"/>
          <w:color w:val="FF0000"/>
          <w:sz w:val="22"/>
          <w:szCs w:val="22"/>
        </w:rPr>
      </w:pPr>
      <w:r w:rsidRPr="00AC79A8">
        <w:rPr>
          <w:rFonts w:ascii="Times New Roman" w:hAnsi="Times New Roman" w:cs="Times New Roman"/>
          <w:color w:val="auto"/>
          <w:sz w:val="22"/>
          <w:szCs w:val="22"/>
        </w:rPr>
        <w:t>W załączeniu składamy dokumenty (np. zobowiązania</w:t>
      </w:r>
      <w:r w:rsidR="00B449BA" w:rsidRPr="00AC79A8">
        <w:rPr>
          <w:rFonts w:ascii="Times New Roman" w:hAnsi="Times New Roman" w:cs="Times New Roman"/>
          <w:color w:val="auto"/>
          <w:sz w:val="22"/>
          <w:szCs w:val="22"/>
        </w:rPr>
        <w:t>), o których mowa w punkcie 6.12</w:t>
      </w:r>
      <w:r w:rsidRPr="00AC79A8">
        <w:rPr>
          <w:rFonts w:ascii="Times New Roman" w:hAnsi="Times New Roman" w:cs="Times New Roman"/>
          <w:color w:val="auto"/>
          <w:sz w:val="22"/>
          <w:szCs w:val="22"/>
        </w:rPr>
        <w:t>. SIWZ.</w:t>
      </w:r>
    </w:p>
    <w:p w:rsidR="00AF3E5D" w:rsidRPr="00AC79A8" w:rsidRDefault="00AF3E5D" w:rsidP="002D0B68">
      <w:pPr>
        <w:pStyle w:val="awciety"/>
        <w:spacing w:line="320" w:lineRule="exact"/>
        <w:ind w:firstLine="0"/>
        <w:rPr>
          <w:rFonts w:ascii="Times New Roman" w:hAnsi="Times New Roman" w:cs="Times New Roman"/>
          <w:i/>
          <w:color w:val="FF0000"/>
          <w:sz w:val="22"/>
          <w:szCs w:val="22"/>
        </w:rPr>
      </w:pPr>
      <w:r w:rsidRPr="00AC79A8">
        <w:rPr>
          <w:rFonts w:ascii="Times New Roman" w:hAnsi="Times New Roman" w:cs="Times New Roman"/>
          <w:color w:val="FF0000"/>
          <w:sz w:val="22"/>
          <w:szCs w:val="22"/>
        </w:rPr>
        <w:t>*</w:t>
      </w:r>
      <w:r w:rsidRPr="00AC79A8">
        <w:rPr>
          <w:rFonts w:ascii="Times New Roman" w:hAnsi="Times New Roman" w:cs="Times New Roman"/>
          <w:color w:val="auto"/>
          <w:sz w:val="22"/>
          <w:szCs w:val="22"/>
        </w:rPr>
        <w:t xml:space="preserve"> nie powołujemy się na zasoby podmiotów na zasadach określonych w art. 22a  ust. 1 ustawy Prawo zamówień publicznych, a więc osobiście je spełniamy. </w:t>
      </w:r>
    </w:p>
    <w:p w:rsidR="00AF3E5D" w:rsidRDefault="00AF3E5D" w:rsidP="002D0B68">
      <w:pPr>
        <w:pStyle w:val="awciety"/>
        <w:spacing w:line="320" w:lineRule="exact"/>
        <w:ind w:firstLine="0"/>
        <w:rPr>
          <w:rFonts w:ascii="Times New Roman" w:hAnsi="Times New Roman" w:cs="Times New Roman"/>
          <w:i/>
          <w:color w:val="FF0000"/>
          <w:sz w:val="22"/>
          <w:szCs w:val="22"/>
        </w:rPr>
      </w:pPr>
      <w:r w:rsidRPr="00AC79A8">
        <w:rPr>
          <w:rFonts w:ascii="Times New Roman" w:hAnsi="Times New Roman" w:cs="Times New Roman"/>
          <w:i/>
          <w:color w:val="FF0000"/>
          <w:sz w:val="22"/>
          <w:szCs w:val="22"/>
        </w:rPr>
        <w:t>* niepotrzebne skreślić</w:t>
      </w:r>
    </w:p>
    <w:p w:rsidR="002D0B68" w:rsidRPr="00AC79A8" w:rsidRDefault="002D0B68" w:rsidP="002D0B68">
      <w:pPr>
        <w:pStyle w:val="awciety"/>
        <w:spacing w:line="320" w:lineRule="exact"/>
        <w:ind w:firstLine="0"/>
        <w:rPr>
          <w:rFonts w:ascii="Times New Roman" w:hAnsi="Times New Roman" w:cs="Times New Roman"/>
          <w:sz w:val="22"/>
          <w:szCs w:val="22"/>
        </w:rPr>
      </w:pPr>
    </w:p>
    <w:p w:rsidR="00AF3E5D" w:rsidRPr="00AC79A8" w:rsidRDefault="00AF3E5D" w:rsidP="002D0B68">
      <w:pPr>
        <w:spacing w:line="320" w:lineRule="exact"/>
        <w:ind w:left="567" w:hanging="577"/>
        <w:jc w:val="both"/>
        <w:rPr>
          <w:sz w:val="22"/>
          <w:szCs w:val="22"/>
        </w:rPr>
      </w:pPr>
      <w:r w:rsidRPr="00AC79A8">
        <w:rPr>
          <w:sz w:val="22"/>
          <w:szCs w:val="22"/>
        </w:rPr>
        <w:t>4.</w:t>
      </w:r>
      <w:r w:rsidR="00AC79A8">
        <w:rPr>
          <w:sz w:val="22"/>
          <w:szCs w:val="22"/>
        </w:rPr>
        <w:tab/>
      </w:r>
      <w:r w:rsidRPr="00AC79A8">
        <w:rPr>
          <w:sz w:val="22"/>
          <w:szCs w:val="22"/>
        </w:rPr>
        <w:t xml:space="preserve">Do oferty załączamy </w:t>
      </w:r>
      <w:r w:rsidRPr="00AC79A8">
        <w:rPr>
          <w:b/>
          <w:bCs/>
          <w:sz w:val="22"/>
          <w:szCs w:val="22"/>
        </w:rPr>
        <w:t>oświadczenie</w:t>
      </w:r>
      <w:r w:rsidRPr="00AC79A8">
        <w:rPr>
          <w:sz w:val="22"/>
          <w:szCs w:val="22"/>
        </w:rPr>
        <w:t xml:space="preserve"> (oświadczenia)* </w:t>
      </w:r>
      <w:r w:rsidRPr="00AC79A8">
        <w:rPr>
          <w:bCs/>
          <w:sz w:val="22"/>
          <w:szCs w:val="22"/>
        </w:rPr>
        <w:t>w postaci</w:t>
      </w:r>
      <w:r w:rsidRPr="00AC79A8">
        <w:rPr>
          <w:b/>
          <w:bCs/>
          <w:sz w:val="22"/>
          <w:szCs w:val="22"/>
        </w:rPr>
        <w:t xml:space="preserve"> Jednolitego Europejskiego Dokumentu Zamówienia wypełnione zgodnie z wyma</w:t>
      </w:r>
      <w:r w:rsidR="00B449BA" w:rsidRPr="00AC79A8">
        <w:rPr>
          <w:b/>
          <w:bCs/>
          <w:sz w:val="22"/>
          <w:szCs w:val="22"/>
        </w:rPr>
        <w:t>ganiami zawartymi w punkcie 6.11</w:t>
      </w:r>
      <w:r w:rsidRPr="00AC79A8">
        <w:rPr>
          <w:b/>
          <w:bCs/>
          <w:sz w:val="22"/>
          <w:szCs w:val="22"/>
        </w:rPr>
        <w:t xml:space="preserve">. SIWZ. </w:t>
      </w:r>
    </w:p>
    <w:p w:rsidR="00AF3E5D" w:rsidRPr="00AC79A8" w:rsidRDefault="00AF3E5D" w:rsidP="00AC79A8">
      <w:pPr>
        <w:spacing w:line="320" w:lineRule="exact"/>
        <w:ind w:left="300" w:hanging="310"/>
        <w:jc w:val="both"/>
        <w:rPr>
          <w:sz w:val="22"/>
          <w:szCs w:val="22"/>
        </w:rPr>
      </w:pPr>
    </w:p>
    <w:p w:rsidR="00AF3E5D" w:rsidRPr="00AC79A8" w:rsidRDefault="00AF3E5D" w:rsidP="00AC79A8">
      <w:pPr>
        <w:spacing w:line="320" w:lineRule="exact"/>
        <w:ind w:left="300" w:hanging="310"/>
        <w:jc w:val="both"/>
        <w:rPr>
          <w:rFonts w:eastAsia="TimesNewRoman"/>
          <w:sz w:val="22"/>
          <w:szCs w:val="22"/>
        </w:rPr>
      </w:pPr>
      <w:r w:rsidRPr="00AC79A8">
        <w:rPr>
          <w:sz w:val="22"/>
          <w:szCs w:val="22"/>
        </w:rPr>
        <w:t>5.</w:t>
      </w:r>
      <w:r w:rsidR="00AC79A8">
        <w:rPr>
          <w:sz w:val="22"/>
          <w:szCs w:val="22"/>
        </w:rPr>
        <w:tab/>
      </w:r>
      <w:r w:rsidRPr="00AC79A8">
        <w:rPr>
          <w:sz w:val="22"/>
          <w:szCs w:val="22"/>
        </w:rPr>
        <w:t>Oświadczamy, że dokumenty w</w:t>
      </w:r>
      <w:r w:rsidR="00B449BA" w:rsidRPr="00AC79A8">
        <w:rPr>
          <w:sz w:val="22"/>
          <w:szCs w:val="22"/>
        </w:rPr>
        <w:t>ymienione w punktach 6.1. do 6.10</w:t>
      </w:r>
      <w:r w:rsidRPr="00AC79A8">
        <w:rPr>
          <w:sz w:val="22"/>
          <w:szCs w:val="22"/>
        </w:rPr>
        <w:t>. SIWZ złożymy  na każde żądanie Zamawiającego w terminie przez niego wskazanym i w formie określonej w R</w:t>
      </w:r>
      <w:r w:rsidRPr="00AC79A8">
        <w:rPr>
          <w:rFonts w:eastAsia="TimesNewRoman"/>
          <w:sz w:val="22"/>
          <w:szCs w:val="22"/>
        </w:rPr>
        <w:t>ozporządzeniu Ministra Rozwoju z dnia 26 lipca 2016 r. w sprawie rodzajów</w:t>
      </w:r>
      <w:r w:rsidR="002775DE">
        <w:rPr>
          <w:rFonts w:eastAsia="TimesNewRoman"/>
          <w:sz w:val="22"/>
          <w:szCs w:val="22"/>
        </w:rPr>
        <w:t xml:space="preserve"> dokumentów, jakich może żądać Z</w:t>
      </w:r>
      <w:r w:rsidR="00193CAE">
        <w:rPr>
          <w:rFonts w:eastAsia="TimesNewRoman"/>
          <w:sz w:val="22"/>
          <w:szCs w:val="22"/>
        </w:rPr>
        <w:t>amawiający od W</w:t>
      </w:r>
      <w:r w:rsidRPr="00AC79A8">
        <w:rPr>
          <w:rFonts w:eastAsia="TimesNewRoman"/>
          <w:sz w:val="22"/>
          <w:szCs w:val="22"/>
        </w:rPr>
        <w:t xml:space="preserve">ykonawcy w postępowaniu o udzielenie zamówienia (Dz. U. z 2016 r. poz. 1126). </w:t>
      </w:r>
    </w:p>
    <w:p w:rsidR="001918A1" w:rsidRPr="00AC79A8" w:rsidRDefault="001918A1" w:rsidP="00AC79A8">
      <w:pPr>
        <w:spacing w:line="320" w:lineRule="exact"/>
        <w:ind w:left="300" w:hanging="310"/>
        <w:jc w:val="both"/>
        <w:rPr>
          <w:sz w:val="22"/>
          <w:szCs w:val="22"/>
        </w:rPr>
      </w:pPr>
    </w:p>
    <w:p w:rsidR="00AF3E5D" w:rsidRPr="00AC79A8" w:rsidRDefault="00AF3E5D" w:rsidP="002D0B68">
      <w:pPr>
        <w:pStyle w:val="awciety"/>
        <w:spacing w:line="320" w:lineRule="exact"/>
        <w:ind w:hanging="567"/>
        <w:rPr>
          <w:rFonts w:ascii="Times New Roman" w:hAnsi="Times New Roman" w:cs="Times New Roman"/>
          <w:color w:val="auto"/>
          <w:sz w:val="22"/>
          <w:szCs w:val="22"/>
        </w:rPr>
      </w:pPr>
      <w:r w:rsidRPr="00AC79A8">
        <w:rPr>
          <w:rFonts w:ascii="Times New Roman" w:hAnsi="Times New Roman" w:cs="Times New Roman"/>
          <w:color w:val="auto"/>
          <w:sz w:val="22"/>
          <w:szCs w:val="22"/>
        </w:rPr>
        <w:t>6.</w:t>
      </w:r>
      <w:r w:rsidR="00AC79A8">
        <w:rPr>
          <w:rFonts w:ascii="Times New Roman" w:hAnsi="Times New Roman" w:cs="Times New Roman"/>
          <w:color w:val="auto"/>
          <w:sz w:val="22"/>
          <w:szCs w:val="22"/>
        </w:rPr>
        <w:tab/>
      </w:r>
      <w:r w:rsidRPr="00AC79A8">
        <w:rPr>
          <w:rFonts w:ascii="Times New Roman" w:hAnsi="Times New Roman" w:cs="Times New Roman"/>
          <w:color w:val="auto"/>
          <w:sz w:val="22"/>
          <w:szCs w:val="22"/>
        </w:rPr>
        <w:t>W przypadku wybrania naszej oferty, zgodnie z warunkami ustalonymi we wzorze umowy zobowiązujemy się do:</w:t>
      </w:r>
    </w:p>
    <w:p w:rsidR="00AF3E5D" w:rsidRPr="00AC79A8" w:rsidRDefault="00AF3E5D" w:rsidP="002D0B68">
      <w:pPr>
        <w:pStyle w:val="awciety"/>
        <w:spacing w:line="320" w:lineRule="exact"/>
        <w:ind w:left="993" w:hanging="426"/>
        <w:rPr>
          <w:rFonts w:ascii="Times New Roman" w:hAnsi="Times New Roman" w:cs="Times New Roman"/>
          <w:color w:val="auto"/>
          <w:sz w:val="22"/>
          <w:szCs w:val="22"/>
        </w:rPr>
      </w:pPr>
      <w:r w:rsidRPr="00AC79A8">
        <w:rPr>
          <w:rFonts w:ascii="Times New Roman" w:hAnsi="Times New Roman" w:cs="Times New Roman"/>
          <w:color w:val="auto"/>
          <w:sz w:val="22"/>
          <w:szCs w:val="22"/>
        </w:rPr>
        <w:t>1)</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 xml:space="preserve">ubezpieczenia od odpowiedzialności cywilnej w zakresie prowadzonej działalności związanej z przedmiotem zamówienia, zgodnie z warunkami ustalonymi we wzorze umowy, w okresie realizacji przedmiotu umowy na </w:t>
      </w:r>
      <w:r w:rsidR="001918A1" w:rsidRPr="00AC79A8">
        <w:rPr>
          <w:rFonts w:ascii="Times New Roman" w:hAnsi="Times New Roman" w:cs="Times New Roman"/>
          <w:color w:val="auto"/>
          <w:sz w:val="22"/>
          <w:szCs w:val="22"/>
        </w:rPr>
        <w:t>kwotę w wysokości co najmniej 1</w:t>
      </w:r>
      <w:r w:rsidR="002D0B68">
        <w:rPr>
          <w:rFonts w:ascii="Times New Roman" w:hAnsi="Times New Roman" w:cs="Times New Roman"/>
          <w:color w:val="auto"/>
          <w:sz w:val="22"/>
          <w:szCs w:val="22"/>
        </w:rPr>
        <w:t> </w:t>
      </w:r>
      <w:r w:rsidRPr="00AC79A8">
        <w:rPr>
          <w:rFonts w:ascii="Times New Roman" w:hAnsi="Times New Roman" w:cs="Times New Roman"/>
          <w:color w:val="auto"/>
          <w:sz w:val="22"/>
          <w:szCs w:val="22"/>
        </w:rPr>
        <w:t>000</w:t>
      </w:r>
      <w:r w:rsidR="002D0B68">
        <w:rPr>
          <w:rFonts w:ascii="Times New Roman" w:hAnsi="Times New Roman" w:cs="Times New Roman"/>
          <w:color w:val="auto"/>
          <w:sz w:val="22"/>
          <w:szCs w:val="22"/>
        </w:rPr>
        <w:t> </w:t>
      </w:r>
      <w:r w:rsidRPr="00AC79A8">
        <w:rPr>
          <w:rFonts w:ascii="Times New Roman" w:hAnsi="Times New Roman" w:cs="Times New Roman"/>
          <w:color w:val="auto"/>
          <w:sz w:val="22"/>
          <w:szCs w:val="22"/>
        </w:rPr>
        <w:t>000 zł,</w:t>
      </w:r>
    </w:p>
    <w:p w:rsidR="00AF3E5D" w:rsidRDefault="00AF3E5D" w:rsidP="002D0B68">
      <w:pPr>
        <w:pStyle w:val="awciety"/>
        <w:spacing w:line="320" w:lineRule="exact"/>
        <w:ind w:left="993" w:hanging="426"/>
        <w:rPr>
          <w:rFonts w:ascii="Times New Roman" w:hAnsi="Times New Roman" w:cs="Times New Roman"/>
          <w:color w:val="auto"/>
          <w:sz w:val="22"/>
          <w:szCs w:val="22"/>
        </w:rPr>
      </w:pPr>
      <w:r w:rsidRPr="00AC79A8">
        <w:rPr>
          <w:rFonts w:ascii="Times New Roman" w:hAnsi="Times New Roman" w:cs="Times New Roman"/>
          <w:color w:val="auto"/>
          <w:sz w:val="22"/>
          <w:szCs w:val="22"/>
        </w:rPr>
        <w:t>2)</w:t>
      </w:r>
      <w:r w:rsidR="002D0B68">
        <w:rPr>
          <w:rFonts w:ascii="Times New Roman" w:hAnsi="Times New Roman" w:cs="Times New Roman"/>
          <w:color w:val="auto"/>
          <w:sz w:val="22"/>
          <w:szCs w:val="22"/>
        </w:rPr>
        <w:tab/>
      </w:r>
      <w:r w:rsidRPr="00AC79A8">
        <w:rPr>
          <w:rFonts w:ascii="Times New Roman" w:hAnsi="Times New Roman" w:cs="Times New Roman"/>
          <w:color w:val="auto"/>
          <w:sz w:val="22"/>
          <w:szCs w:val="22"/>
        </w:rPr>
        <w:t xml:space="preserve">złożenia przed podpisaniem umowy dokumentów potwierdzających, że </w:t>
      </w:r>
      <w:r w:rsidR="00193CAE">
        <w:rPr>
          <w:rFonts w:ascii="Times New Roman" w:hAnsi="Times New Roman" w:cs="Times New Roman"/>
          <w:color w:val="auto"/>
          <w:sz w:val="22"/>
          <w:szCs w:val="22"/>
        </w:rPr>
        <w:t>W</w:t>
      </w:r>
      <w:r w:rsidRPr="00AC79A8">
        <w:rPr>
          <w:rFonts w:ascii="Times New Roman" w:hAnsi="Times New Roman" w:cs="Times New Roman"/>
          <w:color w:val="auto"/>
          <w:sz w:val="22"/>
          <w:szCs w:val="22"/>
        </w:rPr>
        <w:t xml:space="preserve">ykonawca jest ubezpieczony od odpowiedzialności cywilnej w zakresie prowadzonej działalności związanej z przedmiotem zamówienia na sumę gwarancyjną określoną przez </w:t>
      </w:r>
      <w:r w:rsidR="002775DE">
        <w:rPr>
          <w:rFonts w:ascii="Times New Roman" w:hAnsi="Times New Roman" w:cs="Times New Roman"/>
          <w:color w:val="auto"/>
          <w:sz w:val="22"/>
          <w:szCs w:val="22"/>
        </w:rPr>
        <w:t>Z</w:t>
      </w:r>
      <w:r w:rsidRPr="00AC79A8">
        <w:rPr>
          <w:rFonts w:ascii="Times New Roman" w:hAnsi="Times New Roman" w:cs="Times New Roman"/>
          <w:color w:val="auto"/>
          <w:sz w:val="22"/>
          <w:szCs w:val="22"/>
        </w:rPr>
        <w:t xml:space="preserve">amawiającego, w kopii poświadczonej za zgodność z oryginałem. </w:t>
      </w:r>
    </w:p>
    <w:p w:rsidR="00AD6710" w:rsidRPr="00AC79A8" w:rsidRDefault="00AD6710" w:rsidP="002D0B68">
      <w:pPr>
        <w:pStyle w:val="awciety"/>
        <w:spacing w:line="320" w:lineRule="exact"/>
        <w:ind w:left="993" w:hanging="426"/>
        <w:rPr>
          <w:rFonts w:ascii="Times New Roman" w:hAnsi="Times New Roman" w:cs="Times New Roman"/>
          <w:color w:val="auto"/>
          <w:sz w:val="22"/>
          <w:szCs w:val="22"/>
        </w:rPr>
      </w:pPr>
    </w:p>
    <w:p w:rsidR="00AF3E5D" w:rsidRPr="00AC79A8" w:rsidRDefault="00AF3E5D" w:rsidP="002D0B68">
      <w:pPr>
        <w:pStyle w:val="awciety"/>
        <w:spacing w:line="320" w:lineRule="exact"/>
        <w:ind w:hanging="567"/>
        <w:rPr>
          <w:rFonts w:ascii="Times New Roman" w:hAnsi="Times New Roman" w:cs="Times New Roman"/>
          <w:color w:val="FF0000"/>
          <w:sz w:val="22"/>
          <w:szCs w:val="22"/>
        </w:rPr>
      </w:pPr>
      <w:r w:rsidRPr="00AC79A8">
        <w:rPr>
          <w:rFonts w:ascii="Times New Roman" w:hAnsi="Times New Roman" w:cs="Times New Roman"/>
          <w:color w:val="auto"/>
          <w:sz w:val="22"/>
          <w:szCs w:val="22"/>
        </w:rPr>
        <w:t>7.</w:t>
      </w:r>
      <w:r w:rsidR="00AC79A8">
        <w:rPr>
          <w:rFonts w:ascii="Times New Roman" w:hAnsi="Times New Roman" w:cs="Times New Roman"/>
          <w:color w:val="auto"/>
          <w:sz w:val="22"/>
          <w:szCs w:val="22"/>
        </w:rPr>
        <w:tab/>
      </w:r>
      <w:r w:rsidRPr="00AC79A8">
        <w:rPr>
          <w:rFonts w:ascii="Times New Roman" w:hAnsi="Times New Roman" w:cs="Times New Roman"/>
          <w:b/>
          <w:color w:val="auto"/>
          <w:sz w:val="22"/>
          <w:szCs w:val="22"/>
        </w:rPr>
        <w:t>Wadium</w:t>
      </w:r>
      <w:r w:rsidRPr="00AC79A8">
        <w:rPr>
          <w:rFonts w:ascii="Times New Roman" w:hAnsi="Times New Roman" w:cs="Times New Roman"/>
          <w:sz w:val="22"/>
          <w:szCs w:val="22"/>
        </w:rPr>
        <w:t xml:space="preserve"> w kwocie ........................... zł zostało wniesione w dniu ...........................</w:t>
      </w:r>
      <w:r w:rsidR="002D0B68">
        <w:rPr>
          <w:rFonts w:ascii="Times New Roman" w:hAnsi="Times New Roman" w:cs="Times New Roman"/>
          <w:sz w:val="22"/>
          <w:szCs w:val="22"/>
        </w:rPr>
        <w:br/>
      </w:r>
      <w:r w:rsidRPr="00AC79A8">
        <w:rPr>
          <w:rFonts w:ascii="Times New Roman" w:hAnsi="Times New Roman" w:cs="Times New Roman"/>
          <w:sz w:val="22"/>
          <w:szCs w:val="22"/>
        </w:rPr>
        <w:t>w formie: ..........................................................................................................</w:t>
      </w:r>
      <w:r w:rsidR="002D0B68">
        <w:rPr>
          <w:rFonts w:ascii="Times New Roman" w:hAnsi="Times New Roman" w:cs="Times New Roman"/>
          <w:sz w:val="22"/>
          <w:szCs w:val="22"/>
        </w:rPr>
        <w:br/>
      </w:r>
      <w:r w:rsidRPr="00AC79A8">
        <w:rPr>
          <w:rFonts w:ascii="Times New Roman" w:hAnsi="Times New Roman" w:cs="Times New Roman"/>
          <w:sz w:val="22"/>
          <w:szCs w:val="22"/>
        </w:rPr>
        <w:t>Zwrotu wadium prosimy dokonać na konto: ...........................................................</w:t>
      </w:r>
      <w:r w:rsidR="002D0B68">
        <w:rPr>
          <w:rFonts w:ascii="Times New Roman" w:hAnsi="Times New Roman" w:cs="Times New Roman"/>
          <w:sz w:val="22"/>
          <w:szCs w:val="22"/>
        </w:rPr>
        <w:br/>
      </w:r>
      <w:r w:rsidRPr="00AC79A8">
        <w:rPr>
          <w:rFonts w:ascii="Times New Roman" w:hAnsi="Times New Roman" w:cs="Times New Roman"/>
          <w:sz w:val="22"/>
          <w:szCs w:val="22"/>
        </w:rPr>
        <w:t>lub na adres: .....................................................................................................</w:t>
      </w:r>
    </w:p>
    <w:p w:rsidR="00AF3E5D" w:rsidRDefault="00AF3E5D" w:rsidP="002D0B68">
      <w:pPr>
        <w:tabs>
          <w:tab w:val="left" w:pos="17892"/>
        </w:tabs>
        <w:spacing w:line="320" w:lineRule="exact"/>
        <w:ind w:left="567" w:hanging="567"/>
        <w:jc w:val="both"/>
        <w:rPr>
          <w:sz w:val="22"/>
          <w:szCs w:val="22"/>
        </w:rPr>
      </w:pPr>
      <w:r w:rsidRPr="00AC79A8">
        <w:rPr>
          <w:color w:val="FF0000"/>
          <w:sz w:val="22"/>
          <w:szCs w:val="22"/>
        </w:rPr>
        <w:tab/>
      </w:r>
      <w:r w:rsidRPr="00AC79A8">
        <w:rPr>
          <w:sz w:val="22"/>
          <w:szCs w:val="22"/>
        </w:rPr>
        <w:t>Jesteśmy świadomi, że wniesione przez nas wadium nie podlega zwrotowi w okolicznościach, o</w:t>
      </w:r>
      <w:r w:rsidR="004C7ABF">
        <w:rPr>
          <w:sz w:val="22"/>
          <w:szCs w:val="22"/>
        </w:rPr>
        <w:t> </w:t>
      </w:r>
      <w:r w:rsidRPr="00AC79A8">
        <w:rPr>
          <w:sz w:val="22"/>
          <w:szCs w:val="22"/>
        </w:rPr>
        <w:t>których mowa w art. 46 ust. 4a oraz ust. 5 Prawa zamówień publicznych.</w:t>
      </w:r>
    </w:p>
    <w:p w:rsidR="00AD6710" w:rsidRPr="00AC79A8" w:rsidRDefault="00AD6710" w:rsidP="002D0B68">
      <w:pPr>
        <w:tabs>
          <w:tab w:val="left" w:pos="17892"/>
        </w:tabs>
        <w:spacing w:line="320" w:lineRule="exact"/>
        <w:ind w:left="567" w:hanging="567"/>
        <w:jc w:val="both"/>
        <w:rPr>
          <w:bCs/>
          <w:sz w:val="22"/>
          <w:szCs w:val="22"/>
        </w:rPr>
      </w:pPr>
    </w:p>
    <w:p w:rsidR="00AF3E5D" w:rsidRDefault="00AF3E5D" w:rsidP="002D0B68">
      <w:pPr>
        <w:pStyle w:val="awciety"/>
        <w:spacing w:line="320" w:lineRule="exact"/>
        <w:ind w:hanging="567"/>
        <w:rPr>
          <w:rFonts w:ascii="Times New Roman" w:hAnsi="Times New Roman" w:cs="Times New Roman"/>
          <w:sz w:val="22"/>
          <w:szCs w:val="22"/>
        </w:rPr>
      </w:pPr>
      <w:r w:rsidRPr="00AC79A8">
        <w:rPr>
          <w:rFonts w:ascii="Times New Roman" w:hAnsi="Times New Roman" w:cs="Times New Roman"/>
          <w:bCs/>
          <w:sz w:val="22"/>
          <w:szCs w:val="22"/>
        </w:rPr>
        <w:t>8.</w:t>
      </w:r>
      <w:r w:rsidR="00AC79A8">
        <w:rPr>
          <w:rFonts w:ascii="Times New Roman" w:hAnsi="Times New Roman" w:cs="Times New Roman"/>
          <w:bCs/>
          <w:sz w:val="22"/>
          <w:szCs w:val="22"/>
        </w:rPr>
        <w:tab/>
      </w:r>
      <w:r w:rsidRPr="00AC79A8">
        <w:rPr>
          <w:rFonts w:ascii="Times New Roman" w:hAnsi="Times New Roman" w:cs="Times New Roman"/>
          <w:sz w:val="22"/>
          <w:szCs w:val="22"/>
        </w:rPr>
        <w:t>Oświadczamy, że zapoznaliśmy się ze specyfikacją istotnych warunków zamówienia i nie wnosimy do niej zastrzeżeń oraz zdobyliśmy konieczne informacje potrzebne do właściwego wykonania zamówienia (w tym zapoznaliśmy się ze szczegółowym opisem przedmiotu zamówienia).</w:t>
      </w:r>
    </w:p>
    <w:p w:rsidR="00AD6710" w:rsidRPr="00AC79A8" w:rsidRDefault="00AD6710" w:rsidP="002D0B68">
      <w:pPr>
        <w:pStyle w:val="awciety"/>
        <w:spacing w:line="320" w:lineRule="exact"/>
        <w:ind w:hanging="567"/>
        <w:rPr>
          <w:rFonts w:ascii="Times New Roman" w:hAnsi="Times New Roman" w:cs="Times New Roman"/>
          <w:sz w:val="22"/>
          <w:szCs w:val="22"/>
        </w:rPr>
      </w:pPr>
    </w:p>
    <w:p w:rsidR="00AF3E5D" w:rsidRDefault="00AF3E5D" w:rsidP="002D0B68">
      <w:pPr>
        <w:pStyle w:val="awciety"/>
        <w:tabs>
          <w:tab w:val="left" w:pos="13470"/>
        </w:tabs>
        <w:spacing w:line="320" w:lineRule="exact"/>
        <w:ind w:hanging="567"/>
        <w:rPr>
          <w:rFonts w:ascii="Times New Roman" w:hAnsi="Times New Roman" w:cs="Times New Roman"/>
          <w:sz w:val="22"/>
          <w:szCs w:val="22"/>
        </w:rPr>
      </w:pPr>
      <w:r w:rsidRPr="00AC79A8">
        <w:rPr>
          <w:rFonts w:ascii="Times New Roman" w:hAnsi="Times New Roman" w:cs="Times New Roman"/>
          <w:sz w:val="22"/>
          <w:szCs w:val="22"/>
        </w:rPr>
        <w:t>9.</w:t>
      </w:r>
      <w:r w:rsidR="00AC79A8">
        <w:rPr>
          <w:rFonts w:ascii="Times New Roman" w:hAnsi="Times New Roman" w:cs="Times New Roman"/>
          <w:sz w:val="22"/>
          <w:szCs w:val="22"/>
        </w:rPr>
        <w:tab/>
      </w:r>
      <w:r w:rsidRPr="00AC79A8">
        <w:rPr>
          <w:rFonts w:ascii="Times New Roman" w:hAnsi="Times New Roman" w:cs="Times New Roman"/>
          <w:sz w:val="22"/>
          <w:szCs w:val="22"/>
        </w:rPr>
        <w:t>Oświadczamy, że uważamy się za związanych niniejszą ofertą na czas wskazany w specyfikacji istotnych warunków zamówienia.</w:t>
      </w:r>
    </w:p>
    <w:p w:rsidR="00AD6710" w:rsidRPr="00AC79A8" w:rsidRDefault="00AD6710" w:rsidP="002D0B68">
      <w:pPr>
        <w:pStyle w:val="awciety"/>
        <w:tabs>
          <w:tab w:val="left" w:pos="13470"/>
        </w:tabs>
        <w:spacing w:line="320" w:lineRule="exact"/>
        <w:ind w:hanging="567"/>
        <w:rPr>
          <w:rFonts w:ascii="Times New Roman" w:hAnsi="Times New Roman" w:cs="Times New Roman"/>
          <w:sz w:val="22"/>
          <w:szCs w:val="22"/>
        </w:rPr>
      </w:pPr>
    </w:p>
    <w:p w:rsidR="00AF3E5D" w:rsidRDefault="00AF3E5D" w:rsidP="002D0B68">
      <w:pPr>
        <w:pStyle w:val="awciety"/>
        <w:tabs>
          <w:tab w:val="left" w:pos="13470"/>
        </w:tabs>
        <w:spacing w:line="320" w:lineRule="exact"/>
        <w:ind w:hanging="567"/>
        <w:rPr>
          <w:rFonts w:ascii="Times New Roman" w:hAnsi="Times New Roman" w:cs="Times New Roman"/>
          <w:sz w:val="22"/>
          <w:szCs w:val="22"/>
        </w:rPr>
      </w:pPr>
      <w:r w:rsidRPr="00AC79A8">
        <w:rPr>
          <w:rFonts w:ascii="Times New Roman" w:hAnsi="Times New Roman" w:cs="Times New Roman"/>
          <w:sz w:val="22"/>
          <w:szCs w:val="22"/>
        </w:rPr>
        <w:t>10.</w:t>
      </w:r>
      <w:r w:rsidR="00AC79A8">
        <w:rPr>
          <w:rFonts w:ascii="Times New Roman" w:hAnsi="Times New Roman" w:cs="Times New Roman"/>
          <w:sz w:val="22"/>
          <w:szCs w:val="22"/>
        </w:rPr>
        <w:tab/>
      </w:r>
      <w:r w:rsidRPr="00AC79A8">
        <w:rPr>
          <w:rFonts w:ascii="Times New Roman" w:hAnsi="Times New Roman" w:cs="Times New Roman"/>
          <w:sz w:val="22"/>
          <w:szCs w:val="22"/>
        </w:rPr>
        <w:t xml:space="preserve">Oświadczamy, że </w:t>
      </w:r>
      <w:r w:rsidR="009B083E" w:rsidRPr="00AC79A8">
        <w:rPr>
          <w:rFonts w:ascii="Times New Roman" w:hAnsi="Times New Roman" w:cs="Times New Roman"/>
          <w:sz w:val="22"/>
          <w:szCs w:val="22"/>
        </w:rPr>
        <w:t>istotne postanowienia umowy</w:t>
      </w:r>
      <w:r w:rsidRPr="00AC79A8">
        <w:rPr>
          <w:rFonts w:ascii="Times New Roman" w:hAnsi="Times New Roman" w:cs="Times New Roman"/>
          <w:sz w:val="22"/>
          <w:szCs w:val="22"/>
        </w:rPr>
        <w:t xml:space="preserve"> zawarte w specyfikacji istotnych warunków zamówienia zostały przez nas zaakceptowane i zobowiązujemy się, w</w:t>
      </w:r>
      <w:r w:rsidR="009B083E" w:rsidRPr="00AC79A8">
        <w:rPr>
          <w:rFonts w:ascii="Times New Roman" w:hAnsi="Times New Roman" w:cs="Times New Roman"/>
          <w:sz w:val="22"/>
          <w:szCs w:val="22"/>
        </w:rPr>
        <w:t> </w:t>
      </w:r>
      <w:r w:rsidRPr="00AC79A8">
        <w:rPr>
          <w:rFonts w:ascii="Times New Roman" w:hAnsi="Times New Roman" w:cs="Times New Roman"/>
          <w:sz w:val="22"/>
          <w:szCs w:val="22"/>
        </w:rPr>
        <w:t>przypadku wybrania naszej oferty, do zawarcia umów na wyżej wymienionych warunkach w miejscu i terminie wyznaczonym przez Zamawiającego.</w:t>
      </w:r>
    </w:p>
    <w:p w:rsidR="00AD6710" w:rsidRPr="00AC79A8" w:rsidRDefault="00AD6710" w:rsidP="002D0B68">
      <w:pPr>
        <w:pStyle w:val="awciety"/>
        <w:tabs>
          <w:tab w:val="left" w:pos="13470"/>
        </w:tabs>
        <w:spacing w:line="320" w:lineRule="exact"/>
        <w:ind w:hanging="567"/>
        <w:rPr>
          <w:rFonts w:ascii="Times New Roman" w:hAnsi="Times New Roman" w:cs="Times New Roman"/>
          <w:bCs/>
          <w:color w:val="auto"/>
          <w:sz w:val="22"/>
          <w:szCs w:val="22"/>
        </w:rPr>
      </w:pPr>
    </w:p>
    <w:p w:rsidR="00AF3E5D" w:rsidRPr="00AC79A8" w:rsidRDefault="00AF3E5D" w:rsidP="002D0B68">
      <w:pPr>
        <w:pStyle w:val="1"/>
        <w:spacing w:line="320" w:lineRule="exact"/>
        <w:ind w:left="567" w:hanging="567"/>
        <w:rPr>
          <w:rFonts w:ascii="Times New Roman" w:hAnsi="Times New Roman" w:cs="Times New Roman"/>
          <w:b/>
          <w:color w:val="auto"/>
          <w:sz w:val="22"/>
          <w:szCs w:val="22"/>
        </w:rPr>
      </w:pPr>
      <w:r w:rsidRPr="00AC79A8">
        <w:rPr>
          <w:rFonts w:ascii="Times New Roman" w:hAnsi="Times New Roman" w:cs="Times New Roman"/>
          <w:bCs/>
          <w:color w:val="auto"/>
          <w:sz w:val="22"/>
          <w:szCs w:val="22"/>
        </w:rPr>
        <w:t>11.</w:t>
      </w:r>
      <w:r w:rsidR="00AC79A8">
        <w:rPr>
          <w:rFonts w:ascii="Times New Roman" w:hAnsi="Times New Roman" w:cs="Times New Roman"/>
          <w:bCs/>
          <w:color w:val="auto"/>
          <w:sz w:val="22"/>
          <w:szCs w:val="22"/>
        </w:rPr>
        <w:tab/>
      </w:r>
      <w:r w:rsidRPr="00AC79A8">
        <w:rPr>
          <w:rFonts w:ascii="Times New Roman" w:hAnsi="Times New Roman" w:cs="Times New Roman"/>
          <w:b/>
          <w:color w:val="auto"/>
          <w:sz w:val="22"/>
          <w:szCs w:val="22"/>
        </w:rPr>
        <w:t>Oświadczamy, że posiadamy koncesję na obrót energią elektryczną, zgodnie z decyzją Prezesa Urzę</w:t>
      </w:r>
      <w:r w:rsidRPr="00AC79A8">
        <w:rPr>
          <w:rFonts w:ascii="Times New Roman" w:hAnsi="Times New Roman" w:cs="Times New Roman"/>
          <w:b/>
          <w:sz w:val="22"/>
          <w:szCs w:val="22"/>
        </w:rPr>
        <w:t xml:space="preserve">du Regulacji Energetyki nr ........................... z dnia ........................ </w:t>
      </w:r>
      <w:r w:rsidRPr="00AC79A8">
        <w:rPr>
          <w:rFonts w:ascii="Times New Roman" w:hAnsi="Times New Roman" w:cs="Times New Roman"/>
          <w:b/>
          <w:color w:val="auto"/>
          <w:sz w:val="22"/>
          <w:szCs w:val="22"/>
        </w:rPr>
        <w:t xml:space="preserve">na okres …......................... . </w:t>
      </w:r>
    </w:p>
    <w:p w:rsidR="00AF3E5D" w:rsidRDefault="00AF3E5D" w:rsidP="002D0B68">
      <w:pPr>
        <w:pStyle w:val="1"/>
        <w:spacing w:line="320" w:lineRule="exact"/>
        <w:ind w:left="567" w:hanging="567"/>
        <w:rPr>
          <w:rFonts w:ascii="Times New Roman" w:hAnsi="Times New Roman" w:cs="Times New Roman"/>
          <w:color w:val="auto"/>
          <w:sz w:val="22"/>
          <w:szCs w:val="22"/>
        </w:rPr>
      </w:pPr>
      <w:r w:rsidRPr="00AC79A8">
        <w:rPr>
          <w:rFonts w:ascii="Times New Roman" w:hAnsi="Times New Roman" w:cs="Times New Roman"/>
          <w:b/>
          <w:color w:val="auto"/>
          <w:sz w:val="22"/>
          <w:szCs w:val="22"/>
        </w:rPr>
        <w:tab/>
      </w:r>
      <w:r w:rsidRPr="00AC79A8">
        <w:rPr>
          <w:rFonts w:ascii="Times New Roman" w:hAnsi="Times New Roman" w:cs="Times New Roman"/>
          <w:color w:val="auto"/>
          <w:sz w:val="22"/>
          <w:szCs w:val="22"/>
        </w:rPr>
        <w:t>Koncesję tę załączamy do oferty.</w:t>
      </w:r>
    </w:p>
    <w:p w:rsidR="00AD6710" w:rsidRPr="00AC79A8" w:rsidRDefault="00AD6710" w:rsidP="002D0B68">
      <w:pPr>
        <w:pStyle w:val="1"/>
        <w:spacing w:line="320" w:lineRule="exact"/>
        <w:ind w:left="567" w:hanging="567"/>
        <w:rPr>
          <w:rFonts w:ascii="Times New Roman" w:hAnsi="Times New Roman" w:cs="Times New Roman"/>
          <w:bCs/>
          <w:sz w:val="22"/>
          <w:szCs w:val="22"/>
        </w:rPr>
      </w:pPr>
    </w:p>
    <w:p w:rsidR="00AF3E5D" w:rsidRPr="00AC79A8" w:rsidRDefault="00AF3E5D" w:rsidP="002D0B68">
      <w:pPr>
        <w:pStyle w:val="Stopka"/>
        <w:spacing w:line="320" w:lineRule="exact"/>
        <w:ind w:left="567" w:hanging="567"/>
        <w:jc w:val="both"/>
        <w:rPr>
          <w:rFonts w:ascii="Times New Roman" w:hAnsi="Times New Roman" w:cs="Times New Roman"/>
          <w:color w:val="auto"/>
          <w:sz w:val="22"/>
          <w:szCs w:val="22"/>
        </w:rPr>
      </w:pPr>
      <w:r w:rsidRPr="00AC79A8">
        <w:rPr>
          <w:rFonts w:ascii="Times New Roman" w:hAnsi="Times New Roman" w:cs="Times New Roman"/>
          <w:color w:val="auto"/>
          <w:sz w:val="22"/>
          <w:szCs w:val="22"/>
        </w:rPr>
        <w:t>1</w:t>
      </w:r>
      <w:r w:rsidR="005F7E34">
        <w:rPr>
          <w:rFonts w:ascii="Times New Roman" w:hAnsi="Times New Roman" w:cs="Times New Roman"/>
          <w:color w:val="auto"/>
          <w:sz w:val="22"/>
          <w:szCs w:val="22"/>
        </w:rPr>
        <w:t>2</w:t>
      </w:r>
      <w:r w:rsidRPr="00AC79A8">
        <w:rPr>
          <w:rFonts w:ascii="Times New Roman" w:hAnsi="Times New Roman" w:cs="Times New Roman"/>
          <w:color w:val="auto"/>
          <w:sz w:val="22"/>
          <w:szCs w:val="22"/>
        </w:rPr>
        <w:t>.</w:t>
      </w:r>
      <w:r w:rsidR="00AC79A8">
        <w:rPr>
          <w:rFonts w:ascii="Times New Roman" w:hAnsi="Times New Roman" w:cs="Times New Roman"/>
          <w:color w:val="auto"/>
          <w:sz w:val="22"/>
          <w:szCs w:val="22"/>
        </w:rPr>
        <w:tab/>
      </w:r>
      <w:r w:rsidRPr="00AC79A8">
        <w:rPr>
          <w:rFonts w:ascii="Times New Roman" w:hAnsi="Times New Roman" w:cs="Times New Roman"/>
          <w:color w:val="auto"/>
          <w:sz w:val="22"/>
          <w:szCs w:val="22"/>
        </w:rPr>
        <w:t xml:space="preserve">Oświadczamy, że zgodnie z art. 24 ust. 11 Prawa zamówień publicznych złożymy, w terminie 3 dni od dnia zamieszczenia na stronie internetowej Zamawiającego informacji, o której mowa w art. 86 ust. 5,  oświadczenie o przynależności lub braku przynależności do tej samej grupy kapitałowej, o której mowa w art. 24 ust. 1 pkt 23 Prawa zamówień publicznych. Wraz ze złożeniem oświadczenia, przedstawimy dowody, że powiązania z innym </w:t>
      </w:r>
      <w:r w:rsidR="00193CAE">
        <w:rPr>
          <w:rFonts w:ascii="Times New Roman" w:hAnsi="Times New Roman" w:cs="Times New Roman"/>
          <w:color w:val="auto"/>
          <w:sz w:val="22"/>
          <w:szCs w:val="22"/>
        </w:rPr>
        <w:t>W</w:t>
      </w:r>
      <w:r w:rsidRPr="00AC79A8">
        <w:rPr>
          <w:rFonts w:ascii="Times New Roman" w:hAnsi="Times New Roman" w:cs="Times New Roman"/>
          <w:color w:val="auto"/>
          <w:sz w:val="22"/>
          <w:szCs w:val="22"/>
        </w:rPr>
        <w:t>ykonawcą nie prowadzą do zakłócenia konkurencji w postępowaniu o udzielenie zamówienia.</w:t>
      </w:r>
    </w:p>
    <w:p w:rsidR="00AF3E5D" w:rsidRPr="00AC79A8" w:rsidRDefault="00AF3E5D" w:rsidP="002D0B68">
      <w:pPr>
        <w:pStyle w:val="Stopka"/>
        <w:spacing w:line="320" w:lineRule="exact"/>
        <w:ind w:left="567" w:hanging="567"/>
        <w:jc w:val="both"/>
        <w:rPr>
          <w:rFonts w:ascii="Times New Roman" w:hAnsi="Times New Roman" w:cs="Times New Roman"/>
          <w:sz w:val="22"/>
          <w:szCs w:val="22"/>
        </w:rPr>
      </w:pPr>
      <w:r w:rsidRPr="00AC79A8">
        <w:rPr>
          <w:rFonts w:ascii="Times New Roman" w:hAnsi="Times New Roman" w:cs="Times New Roman"/>
          <w:sz w:val="22"/>
          <w:szCs w:val="22"/>
        </w:rPr>
        <w:t>1</w:t>
      </w:r>
      <w:r w:rsidR="005F7E34">
        <w:rPr>
          <w:rFonts w:ascii="Times New Roman" w:hAnsi="Times New Roman" w:cs="Times New Roman"/>
          <w:sz w:val="22"/>
          <w:szCs w:val="22"/>
        </w:rPr>
        <w:t>3</w:t>
      </w:r>
      <w:r w:rsidRPr="00AC79A8">
        <w:rPr>
          <w:rFonts w:ascii="Times New Roman" w:hAnsi="Times New Roman" w:cs="Times New Roman"/>
          <w:sz w:val="22"/>
          <w:szCs w:val="22"/>
        </w:rPr>
        <w:t>.</w:t>
      </w:r>
      <w:r w:rsidR="00AC79A8">
        <w:rPr>
          <w:rFonts w:ascii="Times New Roman" w:hAnsi="Times New Roman" w:cs="Times New Roman"/>
          <w:sz w:val="22"/>
          <w:szCs w:val="22"/>
        </w:rPr>
        <w:tab/>
      </w:r>
      <w:r w:rsidRPr="00AC79A8">
        <w:rPr>
          <w:rFonts w:ascii="Times New Roman" w:hAnsi="Times New Roman" w:cs="Times New Roman"/>
          <w:sz w:val="22"/>
          <w:szCs w:val="22"/>
        </w:rPr>
        <w:t>Zgodnie z art. 36b ust. 1 ustawy Prawo zamówień publicznych, informujemy, że:</w:t>
      </w:r>
      <w:r w:rsidR="00AD6710">
        <w:rPr>
          <w:rFonts w:ascii="Times New Roman" w:hAnsi="Times New Roman" w:cs="Times New Roman"/>
          <w:sz w:val="22"/>
          <w:szCs w:val="22"/>
        </w:rPr>
        <w:br/>
      </w:r>
      <w:r w:rsidRPr="00AC79A8">
        <w:rPr>
          <w:rFonts w:ascii="Times New Roman" w:hAnsi="Times New Roman" w:cs="Times New Roman"/>
          <w:color w:val="FF0000"/>
          <w:sz w:val="22"/>
          <w:szCs w:val="22"/>
        </w:rPr>
        <w:t>*</w:t>
      </w:r>
      <w:r w:rsidRPr="00AC79A8">
        <w:rPr>
          <w:rFonts w:ascii="Times New Roman" w:hAnsi="Times New Roman" w:cs="Times New Roman"/>
          <w:sz w:val="22"/>
          <w:szCs w:val="22"/>
        </w:rPr>
        <w:t xml:space="preserve"> </w:t>
      </w:r>
      <w:r w:rsidRPr="00AC79A8">
        <w:rPr>
          <w:rFonts w:ascii="Times New Roman" w:hAnsi="Times New Roman" w:cs="Times New Roman"/>
          <w:b/>
          <w:sz w:val="22"/>
          <w:szCs w:val="22"/>
        </w:rPr>
        <w:t>zamierzamy powierzyć podwykonawcom wykonanie następujących części  zamówienia</w:t>
      </w:r>
      <w:r w:rsidRPr="00AC79A8">
        <w:rPr>
          <w:rFonts w:ascii="Times New Roman" w:hAnsi="Times New Roman" w:cs="Times New Roman"/>
          <w:sz w:val="22"/>
          <w:szCs w:val="22"/>
        </w:rPr>
        <w:t>:</w:t>
      </w:r>
    </w:p>
    <w:p w:rsidR="00AF3E5D" w:rsidRPr="00AC79A8" w:rsidRDefault="00AF3E5D" w:rsidP="00AD6710">
      <w:pPr>
        <w:pStyle w:val="Stopka"/>
        <w:spacing w:line="320" w:lineRule="exact"/>
        <w:ind w:left="1134" w:hanging="567"/>
        <w:jc w:val="both"/>
        <w:rPr>
          <w:rFonts w:ascii="Times New Roman" w:hAnsi="Times New Roman" w:cs="Times New Roman"/>
          <w:sz w:val="22"/>
          <w:szCs w:val="22"/>
        </w:rPr>
      </w:pPr>
      <w:r w:rsidRPr="00AC79A8">
        <w:rPr>
          <w:rFonts w:ascii="Times New Roman" w:hAnsi="Times New Roman" w:cs="Times New Roman"/>
          <w:sz w:val="22"/>
          <w:szCs w:val="22"/>
        </w:rPr>
        <w:t>a)</w:t>
      </w:r>
      <w:r w:rsidR="002D0B68">
        <w:rPr>
          <w:rFonts w:ascii="Times New Roman" w:hAnsi="Times New Roman" w:cs="Times New Roman"/>
          <w:sz w:val="22"/>
          <w:szCs w:val="22"/>
        </w:rPr>
        <w:tab/>
      </w:r>
      <w:r w:rsidRPr="00AC79A8">
        <w:rPr>
          <w:rFonts w:ascii="Times New Roman" w:hAnsi="Times New Roman" w:cs="Times New Roman"/>
          <w:sz w:val="22"/>
          <w:szCs w:val="22"/>
        </w:rPr>
        <w:t xml:space="preserve">wykonanie części dotyczącej .................... firmie ….............. z siedzibą w …............ </w:t>
      </w:r>
    </w:p>
    <w:p w:rsidR="00AF3E5D" w:rsidRPr="00AC79A8" w:rsidRDefault="00AF3E5D" w:rsidP="00AD6710">
      <w:pPr>
        <w:pStyle w:val="Stopka"/>
        <w:spacing w:line="320" w:lineRule="exact"/>
        <w:ind w:left="1134" w:hanging="567"/>
        <w:jc w:val="both"/>
        <w:rPr>
          <w:rFonts w:ascii="Times New Roman" w:hAnsi="Times New Roman" w:cs="Times New Roman"/>
          <w:sz w:val="22"/>
          <w:szCs w:val="22"/>
        </w:rPr>
      </w:pPr>
      <w:r w:rsidRPr="00AC79A8">
        <w:rPr>
          <w:rFonts w:ascii="Times New Roman" w:hAnsi="Times New Roman" w:cs="Times New Roman"/>
          <w:sz w:val="22"/>
          <w:szCs w:val="22"/>
        </w:rPr>
        <w:t>b)</w:t>
      </w:r>
      <w:r w:rsidR="002D0B68">
        <w:rPr>
          <w:rFonts w:ascii="Times New Roman" w:hAnsi="Times New Roman" w:cs="Times New Roman"/>
          <w:sz w:val="22"/>
          <w:szCs w:val="22"/>
        </w:rPr>
        <w:tab/>
      </w:r>
      <w:r w:rsidRPr="00AC79A8">
        <w:rPr>
          <w:rFonts w:ascii="Times New Roman" w:hAnsi="Times New Roman" w:cs="Times New Roman"/>
          <w:sz w:val="22"/>
          <w:szCs w:val="22"/>
        </w:rPr>
        <w:t>wykonanie części dotyczącej .................... firmie ….............. z siedzibą w …............</w:t>
      </w:r>
    </w:p>
    <w:p w:rsidR="00AF3E5D" w:rsidRPr="00AC79A8" w:rsidRDefault="00AF3E5D" w:rsidP="00AD6710">
      <w:pPr>
        <w:pStyle w:val="Stopka"/>
        <w:spacing w:line="320" w:lineRule="exact"/>
        <w:ind w:left="1134" w:hanging="567"/>
        <w:jc w:val="both"/>
        <w:rPr>
          <w:rFonts w:ascii="Times New Roman" w:hAnsi="Times New Roman" w:cs="Times New Roman"/>
          <w:sz w:val="22"/>
          <w:szCs w:val="22"/>
        </w:rPr>
      </w:pPr>
      <w:r w:rsidRPr="00AC79A8">
        <w:rPr>
          <w:rFonts w:ascii="Times New Roman" w:hAnsi="Times New Roman" w:cs="Times New Roman"/>
          <w:color w:val="FF0000"/>
          <w:sz w:val="22"/>
          <w:szCs w:val="22"/>
        </w:rPr>
        <w:t>*</w:t>
      </w:r>
      <w:r w:rsidRPr="00AC79A8">
        <w:rPr>
          <w:rFonts w:ascii="Times New Roman" w:hAnsi="Times New Roman" w:cs="Times New Roman"/>
          <w:sz w:val="22"/>
          <w:szCs w:val="22"/>
        </w:rPr>
        <w:t xml:space="preserve"> </w:t>
      </w:r>
      <w:r w:rsidRPr="00AC79A8">
        <w:rPr>
          <w:rFonts w:ascii="Times New Roman" w:hAnsi="Times New Roman" w:cs="Times New Roman"/>
          <w:b/>
          <w:sz w:val="22"/>
          <w:szCs w:val="22"/>
        </w:rPr>
        <w:t>nie zamierzamy powierzyć podwykonawcom  wykonania żadnej części zamówienia</w:t>
      </w:r>
      <w:r w:rsidRPr="00AC79A8">
        <w:rPr>
          <w:rFonts w:ascii="Times New Roman" w:hAnsi="Times New Roman" w:cs="Times New Roman"/>
          <w:sz w:val="22"/>
          <w:szCs w:val="22"/>
        </w:rPr>
        <w:t>.</w:t>
      </w:r>
    </w:p>
    <w:p w:rsidR="00AF3E5D" w:rsidRPr="00AC79A8" w:rsidRDefault="00AF3E5D" w:rsidP="00AD6710">
      <w:pPr>
        <w:pStyle w:val="Stopka"/>
        <w:spacing w:line="320" w:lineRule="exact"/>
        <w:ind w:left="1134" w:hanging="567"/>
        <w:jc w:val="both"/>
        <w:rPr>
          <w:rFonts w:ascii="Times New Roman" w:hAnsi="Times New Roman" w:cs="Times New Roman"/>
          <w:i/>
          <w:color w:val="FF0000"/>
          <w:sz w:val="22"/>
          <w:szCs w:val="22"/>
        </w:rPr>
      </w:pPr>
      <w:r w:rsidRPr="00AC79A8">
        <w:rPr>
          <w:rFonts w:ascii="Times New Roman" w:hAnsi="Times New Roman" w:cs="Times New Roman"/>
          <w:i/>
          <w:color w:val="FF0000"/>
          <w:sz w:val="22"/>
          <w:szCs w:val="22"/>
        </w:rPr>
        <w:t>* niepotrzebne skreślić</w:t>
      </w:r>
    </w:p>
    <w:p w:rsidR="00AF3E5D" w:rsidRPr="00AC79A8" w:rsidRDefault="00AF3E5D" w:rsidP="00AC79A8">
      <w:pPr>
        <w:pStyle w:val="glowny"/>
        <w:spacing w:line="320" w:lineRule="exact"/>
        <w:jc w:val="right"/>
        <w:rPr>
          <w:rFonts w:ascii="Times New Roman" w:hAnsi="Times New Roman" w:cs="Times New Roman"/>
          <w:sz w:val="22"/>
          <w:szCs w:val="22"/>
        </w:rPr>
      </w:pPr>
    </w:p>
    <w:p w:rsidR="00AF3E5D" w:rsidRPr="00AC79A8" w:rsidRDefault="00AF3E5D" w:rsidP="00AC79A8">
      <w:pPr>
        <w:pStyle w:val="Stopka"/>
        <w:spacing w:line="320" w:lineRule="exact"/>
        <w:jc w:val="right"/>
        <w:rPr>
          <w:rFonts w:ascii="Times New Roman" w:hAnsi="Times New Roman" w:cs="Times New Roman"/>
          <w:sz w:val="22"/>
          <w:szCs w:val="22"/>
        </w:rPr>
      </w:pPr>
    </w:p>
    <w:p w:rsidR="00AF3E5D" w:rsidRPr="00AC79A8" w:rsidRDefault="00AF3E5D" w:rsidP="00AC79A8">
      <w:pPr>
        <w:pStyle w:val="Stopka"/>
        <w:spacing w:line="320" w:lineRule="exact"/>
        <w:jc w:val="right"/>
        <w:rPr>
          <w:rFonts w:ascii="Times New Roman" w:hAnsi="Times New Roman" w:cs="Times New Roman"/>
          <w:sz w:val="22"/>
          <w:szCs w:val="22"/>
        </w:rPr>
      </w:pPr>
    </w:p>
    <w:p w:rsidR="00AF3E5D" w:rsidRPr="00AC79A8" w:rsidRDefault="00AF3E5D" w:rsidP="00AC79A8">
      <w:pPr>
        <w:pStyle w:val="Stopka"/>
        <w:spacing w:line="320" w:lineRule="exact"/>
        <w:jc w:val="right"/>
        <w:rPr>
          <w:rFonts w:ascii="Times New Roman" w:hAnsi="Times New Roman" w:cs="Times New Roman"/>
          <w:sz w:val="22"/>
          <w:szCs w:val="22"/>
        </w:rPr>
      </w:pPr>
    </w:p>
    <w:p w:rsidR="00AF3E5D" w:rsidRPr="00AC79A8" w:rsidRDefault="00F6594C" w:rsidP="00AC79A8">
      <w:pPr>
        <w:pStyle w:val="glowny"/>
        <w:spacing w:line="320" w:lineRule="exact"/>
        <w:jc w:val="left"/>
        <w:rPr>
          <w:rFonts w:ascii="Times New Roman" w:hAnsi="Times New Roman" w:cs="Times New Roman"/>
          <w:sz w:val="22"/>
          <w:szCs w:val="22"/>
        </w:rPr>
      </w:pPr>
      <w:r w:rsidRPr="00AC79A8">
        <w:rPr>
          <w:rFonts w:ascii="Times New Roman" w:hAnsi="Times New Roman" w:cs="Times New Roman"/>
          <w:iCs/>
          <w:sz w:val="22"/>
          <w:szCs w:val="22"/>
        </w:rPr>
        <w:t>............................. , dnia ................</w:t>
      </w:r>
      <w:r w:rsidRPr="00AC79A8">
        <w:rPr>
          <w:rFonts w:ascii="Times New Roman" w:hAnsi="Times New Roman" w:cs="Times New Roman"/>
          <w:iCs/>
          <w:sz w:val="22"/>
          <w:szCs w:val="22"/>
        </w:rPr>
        <w:tab/>
      </w:r>
      <w:r w:rsidRPr="00AC79A8">
        <w:rPr>
          <w:rFonts w:ascii="Times New Roman" w:hAnsi="Times New Roman" w:cs="Times New Roman"/>
          <w:iCs/>
          <w:sz w:val="22"/>
          <w:szCs w:val="22"/>
        </w:rPr>
        <w:tab/>
      </w:r>
      <w:r w:rsidR="00AD6710">
        <w:rPr>
          <w:rFonts w:ascii="Times New Roman" w:hAnsi="Times New Roman" w:cs="Times New Roman"/>
          <w:iCs/>
          <w:sz w:val="22"/>
          <w:szCs w:val="22"/>
        </w:rPr>
        <w:tab/>
      </w:r>
      <w:r w:rsidR="00AD6710">
        <w:rPr>
          <w:rFonts w:ascii="Times New Roman" w:hAnsi="Times New Roman" w:cs="Times New Roman"/>
          <w:iCs/>
          <w:sz w:val="22"/>
          <w:szCs w:val="22"/>
        </w:rPr>
        <w:tab/>
      </w:r>
      <w:r w:rsidR="005F7E34">
        <w:rPr>
          <w:rFonts w:ascii="Times New Roman" w:hAnsi="Times New Roman" w:cs="Times New Roman"/>
          <w:iCs/>
          <w:sz w:val="22"/>
          <w:szCs w:val="22"/>
        </w:rPr>
        <w:t xml:space="preserve">       </w:t>
      </w:r>
      <w:r w:rsidR="00AF3E5D" w:rsidRPr="00AC79A8">
        <w:rPr>
          <w:rFonts w:ascii="Times New Roman" w:hAnsi="Times New Roman" w:cs="Times New Roman"/>
          <w:sz w:val="22"/>
          <w:szCs w:val="22"/>
        </w:rPr>
        <w:t>…</w:t>
      </w:r>
      <w:r w:rsidR="00AD6710">
        <w:rPr>
          <w:rFonts w:ascii="Times New Roman" w:hAnsi="Times New Roman" w:cs="Times New Roman"/>
          <w:sz w:val="22"/>
          <w:szCs w:val="22"/>
        </w:rPr>
        <w:t>…</w:t>
      </w:r>
      <w:r w:rsidR="00AF3E5D" w:rsidRPr="00AC79A8">
        <w:rPr>
          <w:rFonts w:ascii="Times New Roman" w:hAnsi="Times New Roman" w:cs="Times New Roman"/>
          <w:sz w:val="22"/>
          <w:szCs w:val="22"/>
        </w:rPr>
        <w:t>......................................</w:t>
      </w:r>
    </w:p>
    <w:p w:rsidR="00AF3E5D" w:rsidRPr="005F7E34" w:rsidRDefault="00AF3E5D" w:rsidP="005F7E34">
      <w:pPr>
        <w:pStyle w:val="Nagwek6"/>
        <w:rPr>
          <w:rFonts w:ascii="Times New Roman" w:hAnsi="Times New Roman" w:cs="Times New Roman"/>
          <w:sz w:val="18"/>
          <w:szCs w:val="18"/>
        </w:rPr>
      </w:pPr>
      <w:r w:rsidRPr="005F7E34">
        <w:rPr>
          <w:rFonts w:ascii="Times New Roman" w:hAnsi="Times New Roman" w:cs="Times New Roman"/>
          <w:sz w:val="18"/>
          <w:szCs w:val="18"/>
        </w:rPr>
        <w:t xml:space="preserve"> Podpisy osób uprawnionych</w:t>
      </w:r>
    </w:p>
    <w:p w:rsidR="00AF3E5D" w:rsidRPr="005F7E34" w:rsidRDefault="00AF3E5D" w:rsidP="005F7E34">
      <w:pPr>
        <w:ind w:firstLine="6237"/>
        <w:rPr>
          <w:i/>
          <w:sz w:val="18"/>
          <w:szCs w:val="18"/>
        </w:rPr>
      </w:pPr>
      <w:r w:rsidRPr="005F7E34">
        <w:rPr>
          <w:i/>
          <w:sz w:val="18"/>
          <w:szCs w:val="18"/>
        </w:rPr>
        <w:t>do składania oświadczeń woli</w:t>
      </w:r>
    </w:p>
    <w:p w:rsidR="00AF3E5D" w:rsidRDefault="00AF3E5D" w:rsidP="005F7E34">
      <w:pPr>
        <w:pStyle w:val="glowny-aka"/>
        <w:tabs>
          <w:tab w:val="left" w:pos="11492"/>
        </w:tabs>
        <w:spacing w:line="240" w:lineRule="auto"/>
        <w:ind w:left="5679" w:firstLine="0"/>
        <w:jc w:val="center"/>
        <w:rPr>
          <w:rFonts w:ascii="Verdana" w:hAnsi="Verdana" w:cs="Verdana"/>
          <w:i/>
          <w:iCs/>
          <w:color w:val="0066FF"/>
          <w:sz w:val="16"/>
        </w:rPr>
      </w:pPr>
      <w:r w:rsidRPr="005F7E34">
        <w:rPr>
          <w:rFonts w:ascii="Times New Roman" w:hAnsi="Times New Roman" w:cs="Times New Roman"/>
          <w:i/>
          <w:color w:val="auto"/>
          <w:sz w:val="18"/>
          <w:szCs w:val="18"/>
        </w:rPr>
        <w:t xml:space="preserve">w imieniu </w:t>
      </w:r>
      <w:r w:rsidR="00193CAE" w:rsidRPr="005F7E34">
        <w:rPr>
          <w:rFonts w:ascii="Times New Roman" w:hAnsi="Times New Roman" w:cs="Times New Roman"/>
          <w:i/>
          <w:color w:val="auto"/>
          <w:sz w:val="18"/>
          <w:szCs w:val="18"/>
        </w:rPr>
        <w:t>W</w:t>
      </w:r>
      <w:r w:rsidRPr="005F7E34">
        <w:rPr>
          <w:rFonts w:ascii="Times New Roman" w:hAnsi="Times New Roman" w:cs="Times New Roman"/>
          <w:i/>
          <w:color w:val="auto"/>
          <w:sz w:val="18"/>
          <w:szCs w:val="18"/>
        </w:rPr>
        <w:t>ykonawcy</w:t>
      </w:r>
    </w:p>
    <w:p w:rsidR="00AF3E5D" w:rsidRDefault="00AF3E5D">
      <w:pPr>
        <w:pStyle w:val="Stopka"/>
        <w:rPr>
          <w:color w:val="0066FF"/>
        </w:rPr>
      </w:pPr>
    </w:p>
    <w:p w:rsidR="00AF3E5D" w:rsidRDefault="00AF3E5D">
      <w:pPr>
        <w:pStyle w:val="Stopka"/>
        <w:rPr>
          <w:color w:val="0066FF"/>
        </w:rPr>
      </w:pPr>
    </w:p>
    <w:p w:rsidR="00AF3E5D" w:rsidRDefault="00AF3E5D">
      <w:pPr>
        <w:pStyle w:val="Stopka"/>
        <w:rPr>
          <w:color w:val="0066FF"/>
        </w:rPr>
      </w:pPr>
    </w:p>
    <w:p w:rsidR="00674A54" w:rsidRDefault="00674A54">
      <w:pPr>
        <w:pStyle w:val="Stopka"/>
        <w:rPr>
          <w:color w:val="0066FF"/>
        </w:rPr>
        <w:sectPr w:rsidR="00674A54">
          <w:pgSz w:w="11906" w:h="16838"/>
          <w:pgMar w:top="1417" w:right="1417" w:bottom="1486" w:left="1417" w:header="708" w:footer="720" w:gutter="0"/>
          <w:cols w:space="708"/>
          <w:docGrid w:linePitch="600" w:charSpace="32768"/>
        </w:sectPr>
      </w:pPr>
    </w:p>
    <w:p w:rsidR="00674A54" w:rsidRPr="00674A54" w:rsidRDefault="00674A54" w:rsidP="00B5740D">
      <w:pPr>
        <w:pStyle w:val="Nagwek1"/>
      </w:pPr>
      <w:bookmarkStart w:id="30" w:name="_Toc462384483"/>
      <w:r w:rsidRPr="00674A54">
        <w:t xml:space="preserve">Załącznik nr </w:t>
      </w:r>
      <w:r w:rsidR="005D1B83">
        <w:t>2</w:t>
      </w:r>
      <w:r w:rsidRPr="00674A54">
        <w:t xml:space="preserve"> do SIWZ</w:t>
      </w:r>
      <w:bookmarkEnd w:id="30"/>
    </w:p>
    <w:p w:rsidR="00674A54" w:rsidRPr="00674A54" w:rsidRDefault="00674A54" w:rsidP="00674A54">
      <w:pPr>
        <w:suppressAutoHyphens w:val="0"/>
        <w:autoSpaceDE w:val="0"/>
        <w:autoSpaceDN w:val="0"/>
        <w:adjustRightInd w:val="0"/>
        <w:rPr>
          <w:rFonts w:ascii="TimesNewRomanPSMT" w:hAnsi="TimesNewRomanPSMT" w:cs="TimesNewRomanPSMT"/>
          <w:sz w:val="20"/>
          <w:szCs w:val="20"/>
          <w:lang w:eastAsia="pl-PL"/>
        </w:rPr>
      </w:pPr>
    </w:p>
    <w:p w:rsidR="00674A54" w:rsidRPr="00674A54" w:rsidRDefault="00674A54" w:rsidP="00674A54">
      <w:pPr>
        <w:widowControl w:val="0"/>
        <w:suppressAutoHyphens w:val="0"/>
        <w:spacing w:line="360" w:lineRule="exact"/>
        <w:ind w:left="822" w:right="23" w:hanging="822"/>
        <w:rPr>
          <w:rFonts w:eastAsia="Courier New"/>
          <w:b/>
          <w:color w:val="000000"/>
          <w:lang w:eastAsia="pl-PL"/>
        </w:rPr>
      </w:pPr>
      <w:r w:rsidRPr="00674A54">
        <w:rPr>
          <w:rFonts w:eastAsia="Courier New"/>
          <w:b/>
          <w:color w:val="000000"/>
          <w:lang w:eastAsia="pl-PL"/>
        </w:rPr>
        <w:t>Istotne postanowienia, które zostaną wprowadzone do umowy</w:t>
      </w:r>
    </w:p>
    <w:p w:rsidR="00674A54" w:rsidRPr="00674A54" w:rsidRDefault="00674A54" w:rsidP="00674A54">
      <w:pPr>
        <w:widowControl w:val="0"/>
        <w:suppressAutoHyphens w:val="0"/>
        <w:ind w:left="822" w:right="23" w:hanging="822"/>
        <w:rPr>
          <w:rFonts w:eastAsia="Courier New"/>
          <w:color w:val="000000"/>
          <w:lang w:eastAsia="pl-PL"/>
        </w:rPr>
      </w:pPr>
    </w:p>
    <w:p w:rsidR="00674A54" w:rsidRPr="00674A54" w:rsidRDefault="00674A54" w:rsidP="00674A54">
      <w:pPr>
        <w:suppressAutoHyphens w:val="0"/>
        <w:spacing w:line="340" w:lineRule="exact"/>
        <w:jc w:val="center"/>
        <w:outlineLvl w:val="0"/>
        <w:rPr>
          <w:b/>
          <w:lang w:eastAsia="pl-PL"/>
        </w:rPr>
      </w:pPr>
      <w:bookmarkStart w:id="31" w:name="_Toc401310749"/>
      <w:bookmarkStart w:id="32" w:name="_Toc442086570"/>
      <w:bookmarkStart w:id="33" w:name="_Toc462384484"/>
      <w:r w:rsidRPr="00674A54">
        <w:rPr>
          <w:b/>
          <w:lang w:eastAsia="pl-PL"/>
        </w:rPr>
        <w:t>Postanowienia ogólne, przedmiot umowy</w:t>
      </w:r>
      <w:bookmarkEnd w:id="31"/>
      <w:bookmarkEnd w:id="32"/>
      <w:bookmarkEnd w:id="33"/>
    </w:p>
    <w:p w:rsidR="00674A54" w:rsidRPr="00674A54" w:rsidRDefault="00674A54" w:rsidP="00674A54">
      <w:pPr>
        <w:numPr>
          <w:ilvl w:val="0"/>
          <w:numId w:val="18"/>
        </w:numPr>
        <w:tabs>
          <w:tab w:val="left" w:pos="284"/>
          <w:tab w:val="num" w:pos="411"/>
          <w:tab w:val="left" w:pos="720"/>
        </w:tabs>
        <w:suppressAutoHyphens w:val="0"/>
        <w:spacing w:line="340" w:lineRule="exact"/>
        <w:ind w:left="284" w:hanging="284"/>
        <w:jc w:val="both"/>
        <w:rPr>
          <w:lang w:eastAsia="pl-PL"/>
        </w:rPr>
      </w:pPr>
      <w:r w:rsidRPr="00674A54">
        <w:rPr>
          <w:lang w:eastAsia="pl-PL"/>
        </w:rPr>
        <w:t xml:space="preserve">Przedmiotem umowy jest określenie praw i obowiązków Stron, związanych ze sprzedażą i zakupem energii elektrycznej na potrzeby  ……………………………………………… ………………...... zgodnie z wykazem punktów odbioru określonych w Załączniku nr 3 do umowy, na zasadach określonych w ustawie  z dnia 10 kwietnia 1997r. Prawo energetyczne (tekst jednolity Dz. U. z 2012 r. poz. 1059 z </w:t>
      </w:r>
      <w:proofErr w:type="spellStart"/>
      <w:r w:rsidRPr="00674A54">
        <w:rPr>
          <w:lang w:eastAsia="pl-PL"/>
        </w:rPr>
        <w:t>późn</w:t>
      </w:r>
      <w:proofErr w:type="spellEnd"/>
      <w:r w:rsidRPr="00674A54">
        <w:rPr>
          <w:lang w:eastAsia="pl-PL"/>
        </w:rPr>
        <w:t>. zm.) oraz w wydanych na jej podstawie aktach wykonawczych. Umowa nie obejmuje dystrybucji energii elektrycznej, przyłączenia, opomiarowania i jakości energii wchodzących w zakres odrębnej umowy o świadczenie usług dystrybucji, zawartej przez Zamawiającego z</w:t>
      </w:r>
      <w:r w:rsidR="005D1B83">
        <w:rPr>
          <w:lang w:eastAsia="pl-PL"/>
        </w:rPr>
        <w:t> </w:t>
      </w:r>
      <w:r w:rsidRPr="00674A54">
        <w:rPr>
          <w:lang w:eastAsia="pl-PL"/>
        </w:rPr>
        <w:t>Operatorem Sieci Dystrybucyjnej.</w:t>
      </w:r>
    </w:p>
    <w:p w:rsidR="00674A54" w:rsidRPr="00674A54" w:rsidRDefault="00674A54" w:rsidP="00674A54">
      <w:pPr>
        <w:suppressAutoHyphens w:val="0"/>
        <w:spacing w:line="340" w:lineRule="exact"/>
        <w:ind w:left="360" w:right="72"/>
        <w:jc w:val="both"/>
        <w:rPr>
          <w:b/>
          <w:lang w:eastAsia="pl-PL"/>
        </w:rPr>
      </w:pPr>
    </w:p>
    <w:p w:rsidR="00674A54" w:rsidRPr="00674A54" w:rsidRDefault="00674A54" w:rsidP="00674A54">
      <w:pPr>
        <w:suppressAutoHyphens w:val="0"/>
        <w:spacing w:line="340" w:lineRule="exact"/>
        <w:jc w:val="center"/>
        <w:outlineLvl w:val="0"/>
        <w:rPr>
          <w:b/>
          <w:lang w:eastAsia="pl-PL"/>
        </w:rPr>
      </w:pPr>
      <w:bookmarkStart w:id="34" w:name="_Toc401310750"/>
      <w:bookmarkStart w:id="35" w:name="_Toc442086571"/>
      <w:bookmarkStart w:id="36" w:name="_Toc462384485"/>
      <w:r w:rsidRPr="00674A54">
        <w:rPr>
          <w:b/>
          <w:lang w:eastAsia="pl-PL"/>
        </w:rPr>
        <w:t>Podstawowe zasady sprzedaży energii elektrycznej</w:t>
      </w:r>
      <w:bookmarkEnd w:id="34"/>
      <w:bookmarkEnd w:id="35"/>
      <w:bookmarkEnd w:id="36"/>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Wykonawca zobowiązuje się do sprzedaży, a Zamawiający zobowiązuje się do zakupu energii elektrycznej dla punktów odbioru określonych w Załączniku nr 3 do umowy na potrzeby Głównego Instytutu Górnictwa.</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bCs/>
          <w:lang w:eastAsia="pl-PL"/>
        </w:rPr>
      </w:pPr>
      <w:r w:rsidRPr="00674A54">
        <w:rPr>
          <w:lang w:eastAsia="pl-PL"/>
        </w:rPr>
        <w:t xml:space="preserve">Planowane sumaryczne zużycie energii elektrycznej dla poszczególnych punktów poboru określonych w Załączniku nr 3 do umowy szacuje się w wysokości </w:t>
      </w:r>
      <w:r w:rsidRPr="00674A54">
        <w:rPr>
          <w:b/>
          <w:lang w:eastAsia="pl-PL"/>
        </w:rPr>
        <w:t>……….. MWh</w:t>
      </w:r>
      <w:r w:rsidRPr="00674A54">
        <w:rPr>
          <w:bCs/>
          <w:lang w:eastAsia="pl-PL"/>
        </w:rPr>
        <w:t>, jednak ilość dostarczonej energii może ulec zmniejszeniu. Z tytułu zmniejszenia ilości dostarczonej energii elektrycznej Wykonawcy nie przysługuje żadne roszczenie wobec Zamawiającego.</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Moc umowna, warunki jej zmiany oraz miejsce dostarczenia energii elektrycznej dla punktów odbioru wymienionych w Załączniku nr 3 do umowy określana jest w Umowie o świadczenie usług dystrybucji zawartej pomiędzy Zamawiającym a OSD.</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 xml:space="preserve">Wykonawca zobowiązuje się również do pełnienia funkcji podmiotu odpowiedzialnego za bilansowanie handlowe dla energii elektrycznej sprzedanej w ramach tej umowy. Wykonawca dokonywać będzie bilansowania handlowego energii zakupionej przez Zamawiającego na podstawie </w:t>
      </w:r>
      <w:r w:rsidRPr="00674A54">
        <w:rPr>
          <w:b/>
          <w:lang w:eastAsia="pl-PL"/>
        </w:rPr>
        <w:t>standardowego profilu zużycia</w:t>
      </w:r>
      <w:r w:rsidRPr="00674A54">
        <w:rPr>
          <w:lang w:eastAsia="pl-PL"/>
        </w:rPr>
        <w:t xml:space="preserve"> odpowiedniego dla odbiorów w grupach taryfowych i przy mocach umownych określonych w Załączniku nr 1 lub wskazań układów pomiarowych.</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 xml:space="preserve">Koszty wynikające z dokonania bilansowania, o którym mowa w ust. 4 powyżej uwzględnione są w cenie energii elektrycznej. </w:t>
      </w:r>
    </w:p>
    <w:p w:rsidR="00674A54" w:rsidRPr="00674A54" w:rsidRDefault="00674A54" w:rsidP="00674A54">
      <w:pPr>
        <w:numPr>
          <w:ilvl w:val="0"/>
          <w:numId w:val="2"/>
        </w:numPr>
        <w:tabs>
          <w:tab w:val="left" w:pos="297"/>
          <w:tab w:val="left" w:pos="734"/>
        </w:tabs>
        <w:suppressAutoHyphens w:val="0"/>
        <w:spacing w:line="340" w:lineRule="exact"/>
        <w:ind w:left="297" w:hanging="283"/>
        <w:jc w:val="both"/>
        <w:rPr>
          <w:lang w:eastAsia="pl-PL"/>
        </w:rPr>
      </w:pPr>
      <w:r w:rsidRPr="00674A54">
        <w:rPr>
          <w:lang w:eastAsia="pl-PL"/>
        </w:rPr>
        <w:t>Energia elektryczna kupowana na podstawie niniejszej umowy zużywana będzie na potrzeby Zamawiającego końcowego, co oznacza że Zamawiający nie jest przedsiębiorstwem energetycznym w rozumieniu ustawy Prawo energetyczne.</w:t>
      </w:r>
    </w:p>
    <w:p w:rsidR="00CF7814" w:rsidRDefault="00CF7814" w:rsidP="00674A54">
      <w:pPr>
        <w:suppressAutoHyphens w:val="0"/>
        <w:spacing w:line="320" w:lineRule="exact"/>
        <w:jc w:val="center"/>
        <w:outlineLvl w:val="0"/>
        <w:rPr>
          <w:b/>
          <w:lang w:eastAsia="pl-PL"/>
        </w:rPr>
      </w:pPr>
      <w:bookmarkStart w:id="37" w:name="_Toc401310751"/>
      <w:bookmarkStart w:id="38" w:name="_Toc442086572"/>
    </w:p>
    <w:p w:rsidR="00674A54" w:rsidRPr="00674A54" w:rsidRDefault="00674A54" w:rsidP="00674A54">
      <w:pPr>
        <w:suppressAutoHyphens w:val="0"/>
        <w:spacing w:line="320" w:lineRule="exact"/>
        <w:jc w:val="center"/>
        <w:outlineLvl w:val="0"/>
        <w:rPr>
          <w:b/>
          <w:lang w:eastAsia="pl-PL"/>
        </w:rPr>
      </w:pPr>
      <w:bookmarkStart w:id="39" w:name="_Toc462384486"/>
      <w:r w:rsidRPr="00674A54">
        <w:rPr>
          <w:b/>
          <w:lang w:eastAsia="pl-PL"/>
        </w:rPr>
        <w:t>Standardy jakości obsługi</w:t>
      </w:r>
      <w:bookmarkEnd w:id="37"/>
      <w:bookmarkEnd w:id="38"/>
      <w:bookmarkEnd w:id="39"/>
    </w:p>
    <w:p w:rsidR="00674A54" w:rsidRPr="00674A54" w:rsidRDefault="00674A54" w:rsidP="00674A54">
      <w:pPr>
        <w:numPr>
          <w:ilvl w:val="0"/>
          <w:numId w:val="16"/>
        </w:numPr>
        <w:tabs>
          <w:tab w:val="left" w:pos="393"/>
          <w:tab w:val="num" w:pos="720"/>
        </w:tabs>
        <w:suppressAutoHyphens w:val="0"/>
        <w:spacing w:line="320" w:lineRule="exact"/>
        <w:ind w:left="393"/>
        <w:jc w:val="both"/>
        <w:rPr>
          <w:lang w:eastAsia="pl-PL"/>
        </w:rPr>
      </w:pPr>
      <w:r w:rsidRPr="00674A54">
        <w:rPr>
          <w:lang w:eastAsia="pl-PL"/>
        </w:rPr>
        <w:t>Standardy jakości obsługi Zamawiającego zostały określone w obowiązujących przepisach wykonawczych wydanych na podstawie ustawy z dnia 10 kwietnia 1997 r. – Prawo energetyczne.</w:t>
      </w:r>
    </w:p>
    <w:p w:rsidR="00674A54" w:rsidRPr="00674A54" w:rsidRDefault="00674A54" w:rsidP="00674A54">
      <w:pPr>
        <w:numPr>
          <w:ilvl w:val="0"/>
          <w:numId w:val="16"/>
        </w:numPr>
        <w:tabs>
          <w:tab w:val="left" w:pos="393"/>
          <w:tab w:val="num" w:pos="720"/>
        </w:tabs>
        <w:suppressAutoHyphens w:val="0"/>
        <w:spacing w:line="320" w:lineRule="exact"/>
        <w:ind w:left="393"/>
        <w:jc w:val="both"/>
        <w:rPr>
          <w:lang w:eastAsia="pl-PL"/>
        </w:rPr>
      </w:pPr>
      <w:r w:rsidRPr="00674A54">
        <w:rPr>
          <w:lang w:val="cs-CZ" w:eastAsia="pl-PL"/>
        </w:rPr>
        <w:t>W przypadku niedotrzymania standardów jakościowych obsługi, Zamawiającemu na jego pisemny wniosek przysługuje prawo bonifikaty wg stawek określonych w § 42 Rozporządzenia Ministra Gospodarki z dnia 18 sierpnia 2011r. w sprawie szczegółowych zasad kształtowania i kalkulacji taryf oraz rozliczeń w obrocie energia elektryczną (Dz. U. z 2013r. poz. 1200).</w:t>
      </w:r>
    </w:p>
    <w:p w:rsidR="00674A54" w:rsidRPr="00674A54" w:rsidRDefault="00674A54" w:rsidP="00674A54">
      <w:pPr>
        <w:suppressAutoHyphens w:val="0"/>
        <w:spacing w:line="320" w:lineRule="exact"/>
        <w:jc w:val="center"/>
        <w:outlineLvl w:val="0"/>
        <w:rPr>
          <w:b/>
          <w:lang w:eastAsia="pl-PL"/>
        </w:rPr>
      </w:pPr>
      <w:bookmarkStart w:id="40" w:name="_Toc401310752"/>
    </w:p>
    <w:p w:rsidR="00674A54" w:rsidRPr="00674A54" w:rsidRDefault="00674A54" w:rsidP="00674A54">
      <w:pPr>
        <w:suppressAutoHyphens w:val="0"/>
        <w:spacing w:line="320" w:lineRule="exact"/>
        <w:jc w:val="center"/>
        <w:outlineLvl w:val="0"/>
        <w:rPr>
          <w:b/>
          <w:lang w:eastAsia="pl-PL"/>
        </w:rPr>
      </w:pPr>
      <w:bookmarkStart w:id="41" w:name="_Toc442086573"/>
      <w:bookmarkStart w:id="42" w:name="_Toc462384487"/>
      <w:r w:rsidRPr="00674A54">
        <w:rPr>
          <w:b/>
          <w:lang w:eastAsia="pl-PL"/>
        </w:rPr>
        <w:t>Podstawowe obowiązki Zamawiającego</w:t>
      </w:r>
      <w:bookmarkEnd w:id="40"/>
      <w:bookmarkEnd w:id="41"/>
      <w:bookmarkEnd w:id="42"/>
    </w:p>
    <w:p w:rsidR="00674A54" w:rsidRPr="00674A54" w:rsidRDefault="00674A54" w:rsidP="00674A54">
      <w:pPr>
        <w:suppressAutoHyphens w:val="0"/>
        <w:spacing w:line="320" w:lineRule="exact"/>
        <w:jc w:val="both"/>
        <w:rPr>
          <w:lang w:eastAsia="pl-PL"/>
        </w:rPr>
      </w:pPr>
      <w:r w:rsidRPr="00674A54">
        <w:rPr>
          <w:lang w:eastAsia="pl-PL"/>
        </w:rPr>
        <w:t xml:space="preserve">Zamawiający zobowiązuje się w szczególności do: </w:t>
      </w:r>
    </w:p>
    <w:p w:rsidR="00674A54" w:rsidRPr="00674A54" w:rsidRDefault="00674A54" w:rsidP="00674A54">
      <w:pPr>
        <w:numPr>
          <w:ilvl w:val="0"/>
          <w:numId w:val="4"/>
        </w:numPr>
        <w:tabs>
          <w:tab w:val="clear" w:pos="720"/>
          <w:tab w:val="num" w:pos="1560"/>
        </w:tabs>
        <w:suppressAutoHyphens w:val="0"/>
        <w:spacing w:line="320" w:lineRule="exact"/>
        <w:ind w:left="426" w:hanging="426"/>
        <w:jc w:val="both"/>
        <w:rPr>
          <w:lang w:eastAsia="pl-PL"/>
        </w:rPr>
      </w:pPr>
      <w:r w:rsidRPr="00674A54">
        <w:rPr>
          <w:lang w:eastAsia="pl-PL"/>
        </w:rPr>
        <w:t>Pobierania energii elektrycznej zgodnie z warunkami umowy oraz obowiązującymi przepisami prawa.</w:t>
      </w:r>
    </w:p>
    <w:p w:rsidR="00674A54" w:rsidRPr="00674A54" w:rsidRDefault="00674A54" w:rsidP="00674A54">
      <w:pPr>
        <w:numPr>
          <w:ilvl w:val="0"/>
          <w:numId w:val="4"/>
        </w:numPr>
        <w:tabs>
          <w:tab w:val="num" w:pos="1560"/>
        </w:tabs>
        <w:suppressAutoHyphens w:val="0"/>
        <w:spacing w:line="320" w:lineRule="exact"/>
        <w:ind w:left="426" w:hanging="426"/>
        <w:jc w:val="both"/>
        <w:rPr>
          <w:lang w:eastAsia="pl-PL"/>
        </w:rPr>
      </w:pPr>
      <w:r w:rsidRPr="00674A54">
        <w:rPr>
          <w:lang w:eastAsia="pl-PL"/>
        </w:rPr>
        <w:t>Terminowego regulowania należności za zakupioną energię elektryczną.</w:t>
      </w:r>
    </w:p>
    <w:p w:rsidR="00674A54" w:rsidRPr="00674A54" w:rsidRDefault="00674A54" w:rsidP="00674A54">
      <w:pPr>
        <w:suppressAutoHyphens w:val="0"/>
        <w:spacing w:line="320" w:lineRule="exact"/>
        <w:jc w:val="center"/>
        <w:rPr>
          <w:b/>
          <w:lang w:eastAsia="pl-PL"/>
        </w:rPr>
      </w:pPr>
    </w:p>
    <w:p w:rsidR="00674A54" w:rsidRPr="00674A54" w:rsidRDefault="00674A54" w:rsidP="00674A54">
      <w:pPr>
        <w:suppressAutoHyphens w:val="0"/>
        <w:spacing w:line="320" w:lineRule="exact"/>
        <w:jc w:val="center"/>
        <w:rPr>
          <w:b/>
          <w:lang w:eastAsia="pl-PL"/>
        </w:rPr>
      </w:pPr>
      <w:r w:rsidRPr="00674A54">
        <w:rPr>
          <w:b/>
          <w:lang w:eastAsia="pl-PL"/>
        </w:rPr>
        <w:t>Zasady rozliczeń</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 xml:space="preserve">Sprzedawana energia elektryczna będzie rozliczana według cen jednostkowych energii elektrycznej netto określonych w ofercie przetargowej, które wynoszą: </w:t>
      </w:r>
    </w:p>
    <w:p w:rsidR="00674A54" w:rsidRPr="00674A54" w:rsidRDefault="00674A54" w:rsidP="00674A54">
      <w:pPr>
        <w:tabs>
          <w:tab w:val="left" w:pos="720"/>
        </w:tabs>
        <w:suppressAutoHyphens w:val="0"/>
        <w:spacing w:line="320" w:lineRule="exact"/>
        <w:ind w:left="360"/>
        <w:jc w:val="both"/>
        <w:rPr>
          <w:b/>
          <w:bCs/>
          <w:lang w:eastAsia="pl-PL"/>
        </w:rPr>
      </w:pPr>
      <w:r w:rsidRPr="00674A54">
        <w:rPr>
          <w:lang w:eastAsia="pl-PL"/>
        </w:rPr>
        <w:t>a) przy rozliczeniu całodobowym (dla grupy taryfowej B21) -</w:t>
      </w:r>
      <w:r w:rsidRPr="00674A54">
        <w:rPr>
          <w:b/>
          <w:bCs/>
          <w:lang w:eastAsia="pl-PL"/>
        </w:rPr>
        <w:t xml:space="preserve"> </w:t>
      </w:r>
      <w:r w:rsidRPr="00674A54">
        <w:rPr>
          <w:b/>
          <w:bCs/>
          <w:lang w:eastAsia="pl-PL"/>
        </w:rPr>
        <w:tab/>
      </w:r>
      <w:r w:rsidRPr="00674A54">
        <w:rPr>
          <w:b/>
          <w:bCs/>
          <w:lang w:eastAsia="pl-PL"/>
        </w:rPr>
        <w:tab/>
        <w:t xml:space="preserve">     …….… zł/MWh</w:t>
      </w:r>
    </w:p>
    <w:p w:rsidR="00674A54" w:rsidRPr="00674A54" w:rsidRDefault="00674A54" w:rsidP="00674A54">
      <w:pPr>
        <w:suppressAutoHyphens w:val="0"/>
        <w:spacing w:line="320" w:lineRule="exact"/>
        <w:ind w:left="360"/>
        <w:jc w:val="both"/>
        <w:rPr>
          <w:b/>
          <w:bCs/>
          <w:lang w:eastAsia="pl-PL"/>
        </w:rPr>
      </w:pPr>
      <w:r w:rsidRPr="00674A54">
        <w:rPr>
          <w:bCs/>
          <w:lang w:eastAsia="pl-PL"/>
        </w:rPr>
        <w:t>b) w strefie doby - szczyt przedpołudniowy (dla grupy taryfowej B23) - …….</w:t>
      </w:r>
      <w:r w:rsidRPr="00674A54">
        <w:rPr>
          <w:b/>
          <w:bCs/>
          <w:lang w:eastAsia="pl-PL"/>
        </w:rPr>
        <w:t>… zł/MWh</w:t>
      </w:r>
    </w:p>
    <w:p w:rsidR="00674A54" w:rsidRPr="00674A54" w:rsidRDefault="00674A54" w:rsidP="00674A54">
      <w:pPr>
        <w:suppressAutoHyphens w:val="0"/>
        <w:spacing w:line="320" w:lineRule="exact"/>
        <w:ind w:left="360"/>
        <w:jc w:val="both"/>
        <w:rPr>
          <w:b/>
          <w:bCs/>
          <w:lang w:eastAsia="pl-PL"/>
        </w:rPr>
      </w:pPr>
      <w:r w:rsidRPr="00674A54">
        <w:rPr>
          <w:bCs/>
          <w:lang w:eastAsia="pl-PL"/>
        </w:rPr>
        <w:t>c) w strefie doby - szczyt popołudniowy (dla grupy taryfowej B23)</w:t>
      </w:r>
      <w:r w:rsidRPr="00674A54">
        <w:rPr>
          <w:bCs/>
          <w:lang w:eastAsia="pl-PL"/>
        </w:rPr>
        <w:tab/>
        <w:t xml:space="preserve">  -  </w:t>
      </w:r>
      <w:r w:rsidRPr="00674A54">
        <w:rPr>
          <w:b/>
          <w:bCs/>
          <w:lang w:eastAsia="pl-PL"/>
        </w:rPr>
        <w:t>……… zł/MWh</w:t>
      </w:r>
    </w:p>
    <w:p w:rsidR="00674A54" w:rsidRPr="00674A54" w:rsidRDefault="00674A54" w:rsidP="00674A54">
      <w:pPr>
        <w:suppressAutoHyphens w:val="0"/>
        <w:spacing w:line="320" w:lineRule="exact"/>
        <w:ind w:left="360"/>
        <w:jc w:val="both"/>
        <w:rPr>
          <w:b/>
          <w:bCs/>
          <w:lang w:eastAsia="pl-PL"/>
        </w:rPr>
      </w:pPr>
      <w:r w:rsidRPr="00674A54">
        <w:rPr>
          <w:bCs/>
          <w:lang w:eastAsia="pl-PL"/>
        </w:rPr>
        <w:t>d) w strefie doby - pozostałe godziny doby (dla grupy taryfowej B23)</w:t>
      </w:r>
      <w:r w:rsidRPr="00674A54">
        <w:rPr>
          <w:bCs/>
          <w:lang w:eastAsia="pl-PL"/>
        </w:rPr>
        <w:tab/>
        <w:t xml:space="preserve"> -   </w:t>
      </w:r>
      <w:r w:rsidRPr="00674A54">
        <w:rPr>
          <w:b/>
          <w:bCs/>
          <w:lang w:eastAsia="pl-PL"/>
        </w:rPr>
        <w:t>……… zł/MWh</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 xml:space="preserve">Ceny jednostkowe określone w ust. 1 nie ulegną zmianie w okresie obowiązywania umowy. </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Należność Wykonawcy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rsidR="00674A54" w:rsidRPr="00674A54" w:rsidRDefault="00674A54" w:rsidP="00674A54">
      <w:pPr>
        <w:tabs>
          <w:tab w:val="left" w:pos="720"/>
        </w:tabs>
        <w:suppressAutoHyphens w:val="0"/>
        <w:spacing w:line="320" w:lineRule="exact"/>
        <w:ind w:left="360"/>
        <w:jc w:val="both"/>
        <w:rPr>
          <w:lang w:eastAsia="pl-PL"/>
        </w:rPr>
      </w:pPr>
      <w:r w:rsidRPr="00674A54">
        <w:rPr>
          <w:lang w:eastAsia="pl-PL"/>
        </w:rPr>
        <w:t>a) przy rozliczeniu całodobowym:              N = E x C</w:t>
      </w:r>
    </w:p>
    <w:p w:rsidR="00674A54" w:rsidRPr="00674A54" w:rsidRDefault="00674A54" w:rsidP="00674A54">
      <w:pPr>
        <w:suppressAutoHyphens w:val="0"/>
        <w:spacing w:line="320" w:lineRule="exact"/>
        <w:ind w:firstLine="360"/>
        <w:jc w:val="both"/>
        <w:rPr>
          <w:lang w:eastAsia="pl-PL"/>
        </w:rPr>
      </w:pPr>
      <w:r w:rsidRPr="00674A54">
        <w:rPr>
          <w:lang w:eastAsia="pl-PL"/>
        </w:rPr>
        <w:t>gdzie:</w:t>
      </w:r>
    </w:p>
    <w:p w:rsidR="00674A54" w:rsidRPr="00674A54" w:rsidRDefault="00674A54" w:rsidP="00674A54">
      <w:pPr>
        <w:suppressAutoHyphens w:val="0"/>
        <w:spacing w:line="320" w:lineRule="exact"/>
        <w:ind w:firstLine="360"/>
        <w:jc w:val="both"/>
        <w:rPr>
          <w:lang w:eastAsia="pl-PL"/>
        </w:rPr>
      </w:pPr>
      <w:r w:rsidRPr="00674A54">
        <w:rPr>
          <w:lang w:eastAsia="pl-PL"/>
        </w:rPr>
        <w:t>N - należność za sprzedaną energię elektryczną w danym okresie rozliczeniowym (zł)</w:t>
      </w:r>
    </w:p>
    <w:p w:rsidR="00674A54" w:rsidRPr="00674A54" w:rsidRDefault="00674A54" w:rsidP="00674A54">
      <w:pPr>
        <w:tabs>
          <w:tab w:val="left" w:pos="3526"/>
        </w:tabs>
        <w:suppressAutoHyphens w:val="0"/>
        <w:spacing w:line="320" w:lineRule="exact"/>
        <w:ind w:left="362" w:firstLine="13"/>
        <w:jc w:val="both"/>
        <w:rPr>
          <w:lang w:eastAsia="pl-PL"/>
        </w:rPr>
      </w:pPr>
      <w:r w:rsidRPr="00674A54">
        <w:rPr>
          <w:lang w:eastAsia="pl-PL"/>
        </w:rPr>
        <w:t>E – ilość zużytej energii elektrycznej wskazana w danym okresie rozliczeniowym przez układy pomiarowo rozliczeniowe (kWh)</w:t>
      </w:r>
    </w:p>
    <w:p w:rsidR="00674A54" w:rsidRPr="00674A54" w:rsidRDefault="00674A54" w:rsidP="00674A54">
      <w:pPr>
        <w:tabs>
          <w:tab w:val="left" w:pos="3164"/>
        </w:tabs>
        <w:suppressAutoHyphens w:val="0"/>
        <w:spacing w:line="320" w:lineRule="exact"/>
        <w:ind w:firstLine="360"/>
        <w:jc w:val="both"/>
        <w:rPr>
          <w:lang w:eastAsia="pl-PL"/>
        </w:rPr>
      </w:pPr>
      <w:r w:rsidRPr="00674A54">
        <w:rPr>
          <w:lang w:eastAsia="pl-PL"/>
        </w:rPr>
        <w:t>C - cena jednostkowa energii elektrycznej określona w § 5 ust.1 lit. a.</w:t>
      </w:r>
    </w:p>
    <w:p w:rsidR="00674A54" w:rsidRPr="00674A54" w:rsidRDefault="00674A54" w:rsidP="00674A54">
      <w:pPr>
        <w:tabs>
          <w:tab w:val="left" w:pos="720"/>
        </w:tabs>
        <w:suppressAutoHyphens w:val="0"/>
        <w:spacing w:line="320" w:lineRule="exact"/>
        <w:ind w:left="357"/>
        <w:jc w:val="both"/>
        <w:rPr>
          <w:vertAlign w:val="subscript"/>
          <w:lang w:eastAsia="pl-PL"/>
        </w:rPr>
      </w:pPr>
      <w:r w:rsidRPr="00674A54">
        <w:rPr>
          <w:lang w:eastAsia="pl-PL"/>
        </w:rPr>
        <w:t xml:space="preserve">b) dla rozliczenia w strefach szczyt </w:t>
      </w:r>
      <w:proofErr w:type="spellStart"/>
      <w:r w:rsidRPr="00674A54">
        <w:rPr>
          <w:lang w:eastAsia="pl-PL"/>
        </w:rPr>
        <w:t>przedpołudniowy-szczyt</w:t>
      </w:r>
      <w:proofErr w:type="spellEnd"/>
      <w:r w:rsidRPr="00674A54">
        <w:rPr>
          <w:lang w:eastAsia="pl-PL"/>
        </w:rPr>
        <w:t xml:space="preserve">, </w:t>
      </w:r>
      <w:proofErr w:type="spellStart"/>
      <w:r w:rsidRPr="00674A54">
        <w:rPr>
          <w:lang w:eastAsia="pl-PL"/>
        </w:rPr>
        <w:t>popołudniowy-strefa</w:t>
      </w:r>
      <w:proofErr w:type="spellEnd"/>
      <w:r w:rsidRPr="00674A54">
        <w:rPr>
          <w:lang w:eastAsia="pl-PL"/>
        </w:rPr>
        <w:t xml:space="preserve"> doby-pozostałe godziny doby:    N = E</w:t>
      </w:r>
      <w:r w:rsidRPr="00674A54">
        <w:rPr>
          <w:vertAlign w:val="subscript"/>
          <w:lang w:eastAsia="pl-PL"/>
        </w:rPr>
        <w:t>1</w:t>
      </w:r>
      <w:r w:rsidRPr="00674A54">
        <w:rPr>
          <w:lang w:eastAsia="pl-PL"/>
        </w:rPr>
        <w:t xml:space="preserve"> x C</w:t>
      </w:r>
      <w:r w:rsidRPr="00674A54">
        <w:rPr>
          <w:vertAlign w:val="subscript"/>
          <w:lang w:eastAsia="pl-PL"/>
        </w:rPr>
        <w:t>1</w:t>
      </w:r>
      <w:r w:rsidRPr="00674A54">
        <w:rPr>
          <w:lang w:eastAsia="pl-PL"/>
        </w:rPr>
        <w:t xml:space="preserve"> + E</w:t>
      </w:r>
      <w:r w:rsidRPr="00674A54">
        <w:rPr>
          <w:vertAlign w:val="subscript"/>
          <w:lang w:eastAsia="pl-PL"/>
        </w:rPr>
        <w:t>2</w:t>
      </w:r>
      <w:r w:rsidRPr="00674A54">
        <w:rPr>
          <w:lang w:eastAsia="pl-PL"/>
        </w:rPr>
        <w:t xml:space="preserve"> x C</w:t>
      </w:r>
      <w:r w:rsidRPr="00674A54">
        <w:rPr>
          <w:vertAlign w:val="subscript"/>
          <w:lang w:eastAsia="pl-PL"/>
        </w:rPr>
        <w:t xml:space="preserve">2 </w:t>
      </w:r>
      <w:r w:rsidRPr="00674A54">
        <w:rPr>
          <w:lang w:eastAsia="pl-PL"/>
        </w:rPr>
        <w:t>+</w:t>
      </w:r>
      <w:r w:rsidRPr="00674A54">
        <w:rPr>
          <w:vertAlign w:val="subscript"/>
          <w:lang w:eastAsia="pl-PL"/>
        </w:rPr>
        <w:t xml:space="preserve"> </w:t>
      </w:r>
      <w:r w:rsidRPr="00674A54">
        <w:rPr>
          <w:lang w:eastAsia="pl-PL"/>
        </w:rPr>
        <w:t>E</w:t>
      </w:r>
      <w:r w:rsidRPr="00674A54">
        <w:rPr>
          <w:vertAlign w:val="subscript"/>
          <w:lang w:eastAsia="pl-PL"/>
        </w:rPr>
        <w:t>3</w:t>
      </w:r>
      <w:r w:rsidRPr="00674A54">
        <w:rPr>
          <w:lang w:eastAsia="pl-PL"/>
        </w:rPr>
        <w:t xml:space="preserve"> x C</w:t>
      </w:r>
      <w:r w:rsidRPr="00674A54">
        <w:rPr>
          <w:vertAlign w:val="subscript"/>
          <w:lang w:eastAsia="pl-PL"/>
        </w:rPr>
        <w:t xml:space="preserve">3    </w:t>
      </w:r>
    </w:p>
    <w:p w:rsidR="00674A54" w:rsidRPr="00674A54" w:rsidRDefault="00674A54" w:rsidP="00674A54">
      <w:pPr>
        <w:tabs>
          <w:tab w:val="left" w:pos="720"/>
        </w:tabs>
        <w:suppressAutoHyphens w:val="0"/>
        <w:spacing w:line="320" w:lineRule="exact"/>
        <w:ind w:left="357"/>
        <w:jc w:val="both"/>
        <w:rPr>
          <w:lang w:eastAsia="pl-PL"/>
        </w:rPr>
      </w:pPr>
      <w:r w:rsidRPr="00674A54">
        <w:rPr>
          <w:lang w:eastAsia="pl-PL"/>
        </w:rPr>
        <w:t>gdzie:</w:t>
      </w:r>
    </w:p>
    <w:p w:rsidR="00674A54" w:rsidRPr="00674A54" w:rsidRDefault="00674A54" w:rsidP="00674A54">
      <w:pPr>
        <w:suppressAutoHyphens w:val="0"/>
        <w:spacing w:line="320" w:lineRule="exact"/>
        <w:ind w:firstLine="360"/>
        <w:jc w:val="both"/>
        <w:rPr>
          <w:lang w:eastAsia="pl-PL"/>
        </w:rPr>
      </w:pPr>
      <w:r w:rsidRPr="00674A54">
        <w:rPr>
          <w:lang w:eastAsia="pl-PL"/>
        </w:rPr>
        <w:t>N - należność za sprzedaną energię elektryczną w danym okresie rozliczeniowym (zł)</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E</w:t>
      </w:r>
      <w:r w:rsidRPr="00674A54">
        <w:rPr>
          <w:vertAlign w:val="subscript"/>
          <w:lang w:eastAsia="pl-PL"/>
        </w:rPr>
        <w:t>1</w:t>
      </w:r>
      <w:r w:rsidRPr="00674A54">
        <w:rPr>
          <w:lang w:eastAsia="pl-PL"/>
        </w:rPr>
        <w:t xml:space="preserve"> - ilość zużytej energii elektrycznej wskazana w danym okresie rozliczeniowym przez układy pomiarowo rozliczeniowe w strefie szczyt przedpołudniowy (</w:t>
      </w:r>
      <w:r w:rsidR="00CF7814">
        <w:rPr>
          <w:lang w:eastAsia="pl-PL"/>
        </w:rPr>
        <w:t>M</w:t>
      </w:r>
      <w:r w:rsidRPr="00674A54">
        <w:rPr>
          <w:lang w:eastAsia="pl-PL"/>
        </w:rPr>
        <w:t>Wh)</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E</w:t>
      </w:r>
      <w:r w:rsidRPr="00674A54">
        <w:rPr>
          <w:vertAlign w:val="subscript"/>
          <w:lang w:eastAsia="pl-PL"/>
        </w:rPr>
        <w:t>2</w:t>
      </w:r>
      <w:r w:rsidRPr="00674A54">
        <w:rPr>
          <w:lang w:eastAsia="pl-PL"/>
        </w:rPr>
        <w:t xml:space="preserve"> – ilość zużytej energii elektrycznej wskazana w danym okresie rozliczeniowym przez układy pomiarowo rozliczeniowe w strefie szczyt popołudniowy (kWh)</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E</w:t>
      </w:r>
      <w:r w:rsidRPr="00674A54">
        <w:rPr>
          <w:vertAlign w:val="subscript"/>
          <w:lang w:eastAsia="pl-PL"/>
        </w:rPr>
        <w:t>3</w:t>
      </w:r>
      <w:r w:rsidRPr="00674A54">
        <w:rPr>
          <w:lang w:eastAsia="pl-PL"/>
        </w:rPr>
        <w:t xml:space="preserve"> – ilość zużytej energii elektrycznej wskazana w danym okresie rozliczeniowym przez układy pomiarowo rozliczeniowe w strefie doby-pozostałe godziny doby (kWh)</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C</w:t>
      </w:r>
      <w:r w:rsidRPr="00674A54">
        <w:rPr>
          <w:vertAlign w:val="subscript"/>
          <w:lang w:eastAsia="pl-PL"/>
        </w:rPr>
        <w:t>1</w:t>
      </w:r>
      <w:r w:rsidRPr="00674A54">
        <w:rPr>
          <w:lang w:eastAsia="pl-PL"/>
        </w:rPr>
        <w:t xml:space="preserve"> - cena jednostkowa energii elektrycznej określona w § 5 ust.1 lit. f (dla grupy taryfowej B23)       </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C</w:t>
      </w:r>
      <w:r w:rsidRPr="00674A54">
        <w:rPr>
          <w:vertAlign w:val="subscript"/>
          <w:lang w:eastAsia="pl-PL"/>
        </w:rPr>
        <w:t>2</w:t>
      </w:r>
      <w:r w:rsidRPr="00674A54">
        <w:rPr>
          <w:lang w:eastAsia="pl-PL"/>
        </w:rPr>
        <w:t xml:space="preserve"> - cena jednostkowa energii elektrycznej określona w § 5 ust.1 lit. g (dla grupy taryfowej B23)  </w:t>
      </w:r>
    </w:p>
    <w:p w:rsidR="00674A54" w:rsidRPr="00674A54" w:rsidRDefault="00674A54" w:rsidP="00674A54">
      <w:pPr>
        <w:tabs>
          <w:tab w:val="left" w:pos="3512"/>
        </w:tabs>
        <w:suppressAutoHyphens w:val="0"/>
        <w:spacing w:line="320" w:lineRule="exact"/>
        <w:ind w:left="348"/>
        <w:jc w:val="both"/>
        <w:rPr>
          <w:lang w:eastAsia="pl-PL"/>
        </w:rPr>
      </w:pPr>
      <w:r w:rsidRPr="00674A54">
        <w:rPr>
          <w:lang w:eastAsia="pl-PL"/>
        </w:rPr>
        <w:t>C</w:t>
      </w:r>
      <w:r w:rsidRPr="00674A54">
        <w:rPr>
          <w:vertAlign w:val="subscript"/>
          <w:lang w:eastAsia="pl-PL"/>
        </w:rPr>
        <w:t>3</w:t>
      </w:r>
      <w:r w:rsidRPr="00674A54">
        <w:rPr>
          <w:lang w:eastAsia="pl-PL"/>
        </w:rPr>
        <w:t xml:space="preserve"> - cena jednostkowa energii elektrycznej określona w § 5 ust.1 lit. h (dla grupy taryfowej B23)       </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Odczyty rozliczeniowe układów pomiarowo-rozliczeniowych i rozliczenia kosztów sprzedanej energii odbywać się będą zgodnie z miesięcznym okresem rozliczeniowym stosowanym przez Operatora Systemu Dystrybucyjnego.</w:t>
      </w:r>
    </w:p>
    <w:p w:rsidR="00674A54" w:rsidRPr="00674A54" w:rsidRDefault="00674A54" w:rsidP="00674A54">
      <w:pPr>
        <w:numPr>
          <w:ilvl w:val="0"/>
          <w:numId w:val="5"/>
        </w:numPr>
        <w:tabs>
          <w:tab w:val="clear" w:pos="720"/>
          <w:tab w:val="left" w:pos="360"/>
        </w:tabs>
        <w:suppressAutoHyphens w:val="0"/>
        <w:spacing w:line="320" w:lineRule="exact"/>
        <w:ind w:left="360"/>
        <w:jc w:val="both"/>
        <w:rPr>
          <w:lang w:eastAsia="pl-PL"/>
        </w:rPr>
      </w:pPr>
      <w:r w:rsidRPr="00674A54">
        <w:rPr>
          <w:lang w:eastAsia="pl-PL"/>
        </w:rPr>
        <w:t xml:space="preserve">Rozliczenia za energię elektryczną odbywać się będą na podstawie prawidłowo wystawionych przez Wykonawcę faktur VAT. </w:t>
      </w:r>
    </w:p>
    <w:p w:rsidR="00674A54" w:rsidRPr="00674A54" w:rsidRDefault="00674A54" w:rsidP="00674A54">
      <w:pPr>
        <w:numPr>
          <w:ilvl w:val="0"/>
          <w:numId w:val="5"/>
        </w:numPr>
        <w:tabs>
          <w:tab w:val="clear" w:pos="720"/>
          <w:tab w:val="left" w:pos="360"/>
        </w:tabs>
        <w:suppressAutoHyphens w:val="0"/>
        <w:spacing w:line="320" w:lineRule="exact"/>
        <w:ind w:left="360"/>
        <w:jc w:val="both"/>
        <w:rPr>
          <w:i/>
          <w:lang w:eastAsia="pl-PL"/>
        </w:rPr>
      </w:pPr>
      <w:r w:rsidRPr="00674A54">
        <w:rPr>
          <w:lang w:eastAsia="pl-PL"/>
        </w:rPr>
        <w:t xml:space="preserve">Faktury rozliczeniowe wystawiane będą w terminie do dnia </w:t>
      </w:r>
      <w:r w:rsidR="00822C53" w:rsidRPr="00822C53">
        <w:rPr>
          <w:b/>
          <w:lang w:eastAsia="pl-PL"/>
        </w:rPr>
        <w:t>15</w:t>
      </w:r>
      <w:r w:rsidRPr="00674A54">
        <w:rPr>
          <w:lang w:eastAsia="pl-PL"/>
        </w:rPr>
        <w:t xml:space="preserve"> następnego miesiąca, po zakończonym okresie rozliczeniowym i przesyłane Zama</w:t>
      </w:r>
      <w:bookmarkStart w:id="43" w:name="_GoBack"/>
      <w:bookmarkEnd w:id="43"/>
      <w:r w:rsidRPr="00674A54">
        <w:rPr>
          <w:lang w:eastAsia="pl-PL"/>
        </w:rPr>
        <w:t>wiającemu w formie elektronicznej na adres: faktury@gig.katowice.pl</w:t>
      </w:r>
    </w:p>
    <w:p w:rsidR="00674A54" w:rsidRPr="00674A54" w:rsidRDefault="00674A54" w:rsidP="00674A54">
      <w:pPr>
        <w:suppressAutoHyphens w:val="0"/>
        <w:spacing w:line="320" w:lineRule="exact"/>
        <w:jc w:val="both"/>
        <w:rPr>
          <w:b/>
          <w:lang w:eastAsia="pl-PL"/>
        </w:rPr>
      </w:pPr>
    </w:p>
    <w:p w:rsidR="00674A54" w:rsidRPr="00674A54" w:rsidRDefault="00674A54" w:rsidP="00674A54">
      <w:pPr>
        <w:suppressAutoHyphens w:val="0"/>
        <w:spacing w:line="320" w:lineRule="exact"/>
        <w:jc w:val="center"/>
        <w:outlineLvl w:val="0"/>
        <w:rPr>
          <w:b/>
          <w:lang w:eastAsia="pl-PL"/>
        </w:rPr>
      </w:pPr>
      <w:bookmarkStart w:id="44" w:name="_Toc401310753"/>
      <w:bookmarkStart w:id="45" w:name="_Toc442086574"/>
      <w:bookmarkStart w:id="46" w:name="_Toc462384488"/>
      <w:r w:rsidRPr="00674A54">
        <w:rPr>
          <w:b/>
          <w:lang w:eastAsia="pl-PL"/>
        </w:rPr>
        <w:t>Płatności</w:t>
      </w:r>
      <w:bookmarkEnd w:id="44"/>
      <w:bookmarkEnd w:id="45"/>
      <w:bookmarkEnd w:id="46"/>
    </w:p>
    <w:p w:rsidR="00674A54" w:rsidRPr="00674A54" w:rsidRDefault="00674A54" w:rsidP="00674A54">
      <w:pPr>
        <w:numPr>
          <w:ilvl w:val="0"/>
          <w:numId w:val="17"/>
        </w:numPr>
        <w:tabs>
          <w:tab w:val="clear" w:pos="360"/>
          <w:tab w:val="left" w:pos="411"/>
          <w:tab w:val="num" w:pos="720"/>
        </w:tabs>
        <w:suppressAutoHyphens w:val="0"/>
        <w:spacing w:line="320" w:lineRule="exact"/>
        <w:ind w:left="411"/>
        <w:jc w:val="both"/>
        <w:rPr>
          <w:lang w:eastAsia="pl-PL"/>
        </w:rPr>
      </w:pPr>
      <w:r w:rsidRPr="00674A54">
        <w:rPr>
          <w:lang w:eastAsia="pl-PL"/>
        </w:rPr>
        <w:t>Strony ustalają, że łączna cena sprzedaży energii elektrycznej dla (</w:t>
      </w:r>
      <w:r w:rsidRPr="00674A54">
        <w:rPr>
          <w:i/>
          <w:iCs/>
          <w:lang w:eastAsia="pl-PL"/>
        </w:rPr>
        <w:t>wymienienie podmiotu z Załącznika nr 1</w:t>
      </w:r>
      <w:r w:rsidRPr="00674A54">
        <w:rPr>
          <w:lang w:eastAsia="pl-PL"/>
        </w:rPr>
        <w:t>)  wraz z podatkiem VAT nie przekroczy kwoty</w:t>
      </w:r>
    </w:p>
    <w:p w:rsidR="00674A54" w:rsidRPr="00674A54" w:rsidRDefault="00674A54" w:rsidP="00674A54">
      <w:pPr>
        <w:tabs>
          <w:tab w:val="left" w:pos="822"/>
        </w:tabs>
        <w:suppressAutoHyphens w:val="0"/>
        <w:spacing w:line="320" w:lineRule="exact"/>
        <w:ind w:left="411"/>
        <w:jc w:val="both"/>
        <w:rPr>
          <w:b/>
          <w:bCs/>
          <w:lang w:eastAsia="pl-PL"/>
        </w:rPr>
      </w:pPr>
      <w:r w:rsidRPr="00674A54">
        <w:rPr>
          <w:lang w:eastAsia="pl-PL"/>
        </w:rPr>
        <w:t xml:space="preserve">- </w:t>
      </w:r>
      <w:r w:rsidRPr="00674A54">
        <w:rPr>
          <w:b/>
          <w:bCs/>
          <w:lang w:eastAsia="pl-PL"/>
        </w:rPr>
        <w:t>brutto:</w:t>
      </w:r>
      <w:r w:rsidRPr="00674A54">
        <w:rPr>
          <w:b/>
          <w:bCs/>
          <w:lang w:eastAsia="pl-PL"/>
        </w:rPr>
        <w:tab/>
      </w:r>
      <w:r w:rsidRPr="00674A54">
        <w:rPr>
          <w:b/>
          <w:bCs/>
          <w:lang w:eastAsia="pl-PL"/>
        </w:rPr>
        <w:tab/>
      </w:r>
      <w:r w:rsidRPr="00674A54">
        <w:rPr>
          <w:b/>
          <w:bCs/>
          <w:lang w:eastAsia="pl-PL"/>
        </w:rPr>
        <w:tab/>
        <w:t>………………. zł</w:t>
      </w:r>
    </w:p>
    <w:p w:rsidR="00674A54" w:rsidRPr="00674A54" w:rsidRDefault="00674A54" w:rsidP="00674A54">
      <w:pPr>
        <w:tabs>
          <w:tab w:val="left" w:pos="822"/>
        </w:tabs>
        <w:suppressAutoHyphens w:val="0"/>
        <w:spacing w:line="320" w:lineRule="exact"/>
        <w:ind w:left="408"/>
        <w:jc w:val="both"/>
        <w:rPr>
          <w:lang w:eastAsia="pl-PL"/>
        </w:rPr>
      </w:pPr>
      <w:r w:rsidRPr="00674A54">
        <w:rPr>
          <w:lang w:eastAsia="pl-PL"/>
        </w:rPr>
        <w:t>(słownie: ………………………………………………………………………………….);</w:t>
      </w:r>
    </w:p>
    <w:p w:rsidR="00674A54" w:rsidRPr="00674A54" w:rsidRDefault="00674A54" w:rsidP="00674A54">
      <w:pPr>
        <w:tabs>
          <w:tab w:val="left" w:pos="822"/>
        </w:tabs>
        <w:suppressAutoHyphens w:val="0"/>
        <w:spacing w:line="320" w:lineRule="exact"/>
        <w:ind w:left="408"/>
        <w:jc w:val="both"/>
        <w:rPr>
          <w:lang w:eastAsia="pl-PL"/>
        </w:rPr>
      </w:pPr>
      <w:r w:rsidRPr="00674A54">
        <w:rPr>
          <w:lang w:eastAsia="pl-PL"/>
        </w:rPr>
        <w:t>- netto:</w:t>
      </w:r>
      <w:r w:rsidRPr="00674A54">
        <w:rPr>
          <w:lang w:eastAsia="pl-PL"/>
        </w:rPr>
        <w:tab/>
      </w:r>
      <w:r w:rsidRPr="00674A54">
        <w:rPr>
          <w:lang w:eastAsia="pl-PL"/>
        </w:rPr>
        <w:tab/>
      </w:r>
      <w:r w:rsidRPr="00674A54">
        <w:rPr>
          <w:lang w:eastAsia="pl-PL"/>
        </w:rPr>
        <w:tab/>
        <w:t xml:space="preserve">………………. zł, </w:t>
      </w:r>
    </w:p>
    <w:p w:rsidR="00674A54" w:rsidRPr="00674A54" w:rsidRDefault="00674A54" w:rsidP="00674A54">
      <w:pPr>
        <w:tabs>
          <w:tab w:val="left" w:pos="822"/>
        </w:tabs>
        <w:suppressAutoHyphens w:val="0"/>
        <w:spacing w:line="320" w:lineRule="exact"/>
        <w:ind w:left="408"/>
        <w:jc w:val="both"/>
        <w:rPr>
          <w:lang w:eastAsia="pl-PL"/>
        </w:rPr>
      </w:pPr>
      <w:r w:rsidRPr="00674A54">
        <w:rPr>
          <w:lang w:eastAsia="pl-PL"/>
        </w:rPr>
        <w:t>- podatek VAT 23 %</w:t>
      </w:r>
      <w:r w:rsidRPr="00674A54">
        <w:rPr>
          <w:lang w:eastAsia="pl-PL"/>
        </w:rPr>
        <w:tab/>
        <w:t>………………. zł.</w:t>
      </w:r>
    </w:p>
    <w:p w:rsidR="00674A54" w:rsidRPr="00674A54" w:rsidRDefault="00674A54" w:rsidP="00674A54">
      <w:pPr>
        <w:tabs>
          <w:tab w:val="left" w:pos="822"/>
        </w:tabs>
        <w:suppressAutoHyphens w:val="0"/>
        <w:spacing w:line="320" w:lineRule="exact"/>
        <w:ind w:left="408"/>
        <w:jc w:val="both"/>
        <w:rPr>
          <w:lang w:eastAsia="pl-PL"/>
        </w:rPr>
      </w:pPr>
      <w:r w:rsidRPr="00674A54">
        <w:rPr>
          <w:iCs/>
          <w:lang w:eastAsia="pl-PL"/>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p>
    <w:p w:rsidR="00674A54" w:rsidRPr="00674A54" w:rsidRDefault="00674A54" w:rsidP="00674A54">
      <w:pPr>
        <w:numPr>
          <w:ilvl w:val="0"/>
          <w:numId w:val="17"/>
        </w:numPr>
        <w:tabs>
          <w:tab w:val="clear" w:pos="360"/>
          <w:tab w:val="left" w:pos="411"/>
          <w:tab w:val="num" w:pos="720"/>
        </w:tabs>
        <w:suppressAutoHyphens w:val="0"/>
        <w:spacing w:line="320" w:lineRule="exact"/>
        <w:ind w:left="411"/>
        <w:jc w:val="both"/>
        <w:rPr>
          <w:lang w:eastAsia="pl-PL"/>
        </w:rPr>
      </w:pPr>
      <w:r w:rsidRPr="00674A54">
        <w:rPr>
          <w:lang w:eastAsia="pl-PL"/>
        </w:rPr>
        <w:t xml:space="preserve">Należności wynikające z faktur VAT będą płatne w terminie 14 dni od daty dostarczenia do Zamawiającego prawidłowo wystawionej faktury VAT. </w:t>
      </w:r>
    </w:p>
    <w:p w:rsidR="00674A54" w:rsidRPr="00674A54" w:rsidRDefault="00674A54" w:rsidP="00674A54">
      <w:pPr>
        <w:numPr>
          <w:ilvl w:val="0"/>
          <w:numId w:val="17"/>
        </w:numPr>
        <w:tabs>
          <w:tab w:val="clear" w:pos="360"/>
          <w:tab w:val="left" w:pos="411"/>
          <w:tab w:val="num" w:pos="720"/>
        </w:tabs>
        <w:suppressAutoHyphens w:val="0"/>
        <w:spacing w:line="320" w:lineRule="exact"/>
        <w:ind w:left="411"/>
        <w:jc w:val="both"/>
        <w:rPr>
          <w:lang w:eastAsia="pl-PL"/>
        </w:rPr>
      </w:pPr>
      <w:r w:rsidRPr="00674A54">
        <w:rPr>
          <w:lang w:eastAsia="pl-PL"/>
        </w:rPr>
        <w:t>W przypadku uzasadnionych wątpliwości co do prawidłowości wystawionej faktury Zamawiający składa pisemną reklamację, dołączając jednocześnie Wykonawcy sporną fakturę.</w:t>
      </w:r>
    </w:p>
    <w:p w:rsidR="00674A54" w:rsidRPr="00674A54" w:rsidRDefault="00674A54" w:rsidP="00674A54">
      <w:pPr>
        <w:tabs>
          <w:tab w:val="left" w:pos="822"/>
        </w:tabs>
        <w:suppressAutoHyphens w:val="0"/>
        <w:spacing w:line="320" w:lineRule="exact"/>
        <w:ind w:left="360"/>
        <w:jc w:val="both"/>
        <w:rPr>
          <w:lang w:eastAsia="pl-PL"/>
        </w:rPr>
      </w:pPr>
      <w:r w:rsidRPr="00674A54">
        <w:rPr>
          <w:lang w:eastAsia="pl-PL"/>
        </w:rPr>
        <w:t xml:space="preserve">Reklamacja winna być rozpatrzona przez Wykonawcę zgodnie z obowiązującymi przepisami prawa. </w:t>
      </w:r>
    </w:p>
    <w:p w:rsidR="00674A54" w:rsidRPr="00674A54" w:rsidRDefault="00674A54" w:rsidP="00674A54">
      <w:pPr>
        <w:numPr>
          <w:ilvl w:val="0"/>
          <w:numId w:val="17"/>
        </w:numPr>
        <w:tabs>
          <w:tab w:val="clear" w:pos="360"/>
          <w:tab w:val="left" w:pos="411"/>
          <w:tab w:val="num" w:pos="720"/>
          <w:tab w:val="left" w:pos="822"/>
        </w:tabs>
        <w:suppressAutoHyphens w:val="0"/>
        <w:spacing w:line="320" w:lineRule="exact"/>
        <w:ind w:left="411"/>
        <w:jc w:val="both"/>
        <w:rPr>
          <w:lang w:eastAsia="pl-PL"/>
        </w:rPr>
      </w:pPr>
      <w:r w:rsidRPr="00674A54">
        <w:rPr>
          <w:lang w:eastAsia="pl-PL"/>
        </w:rPr>
        <w:t>Wierzytelności wynikające z niniejszej umowy nie mogą być przedmiotem przelewu bez uprzedniej pisemnej zgody Zamawiającego.</w:t>
      </w:r>
    </w:p>
    <w:p w:rsidR="00674A54" w:rsidRPr="00674A54" w:rsidRDefault="00674A54" w:rsidP="00674A54">
      <w:pPr>
        <w:numPr>
          <w:ilvl w:val="0"/>
          <w:numId w:val="17"/>
        </w:numPr>
        <w:tabs>
          <w:tab w:val="clear" w:pos="360"/>
          <w:tab w:val="left" w:pos="411"/>
          <w:tab w:val="num" w:pos="720"/>
          <w:tab w:val="left" w:pos="822"/>
        </w:tabs>
        <w:suppressAutoHyphens w:val="0"/>
        <w:spacing w:line="320" w:lineRule="exact"/>
        <w:ind w:left="411"/>
        <w:jc w:val="both"/>
        <w:rPr>
          <w:lang w:eastAsia="pl-PL"/>
        </w:rPr>
      </w:pPr>
      <w:r w:rsidRPr="00674A54">
        <w:rPr>
          <w:lang w:eastAsia="pl-PL"/>
        </w:rPr>
        <w:t xml:space="preserve">Osoba wyznaczona do kontaktu z Zamawiającym w celu realizacji niniejszej umowy ……………………………   Nr tel. ………………………………………………. </w:t>
      </w:r>
    </w:p>
    <w:p w:rsidR="00674A54" w:rsidRPr="00674A54" w:rsidRDefault="00674A54" w:rsidP="00674A54">
      <w:pPr>
        <w:tabs>
          <w:tab w:val="left" w:pos="822"/>
        </w:tabs>
        <w:suppressAutoHyphens w:val="0"/>
        <w:spacing w:line="320" w:lineRule="exact"/>
        <w:ind w:left="411" w:hanging="411"/>
        <w:jc w:val="both"/>
        <w:rPr>
          <w:b/>
          <w:lang w:eastAsia="pl-PL"/>
        </w:rPr>
      </w:pPr>
    </w:p>
    <w:p w:rsidR="00674A54" w:rsidRPr="00674A54" w:rsidRDefault="00674A54" w:rsidP="00674A54">
      <w:pPr>
        <w:suppressAutoHyphens w:val="0"/>
        <w:spacing w:line="320" w:lineRule="exact"/>
        <w:jc w:val="center"/>
        <w:outlineLvl w:val="0"/>
        <w:rPr>
          <w:b/>
          <w:lang w:eastAsia="pl-PL"/>
        </w:rPr>
      </w:pPr>
      <w:bookmarkStart w:id="47" w:name="_Toc401310754"/>
      <w:bookmarkStart w:id="48" w:name="_Toc442086575"/>
      <w:bookmarkStart w:id="49" w:name="_Toc462384489"/>
      <w:r w:rsidRPr="00674A54">
        <w:rPr>
          <w:b/>
          <w:lang w:eastAsia="pl-PL"/>
        </w:rPr>
        <w:t>Obowiązywanie umowy, wypowiedzenie umowy, wstrzymanie dostaw</w:t>
      </w:r>
      <w:bookmarkEnd w:id="47"/>
      <w:bookmarkEnd w:id="48"/>
      <w:bookmarkEnd w:id="49"/>
    </w:p>
    <w:p w:rsidR="00674A54" w:rsidRPr="00674A54" w:rsidRDefault="00674A54" w:rsidP="00674A54">
      <w:pPr>
        <w:numPr>
          <w:ilvl w:val="0"/>
          <w:numId w:val="15"/>
        </w:numPr>
        <w:tabs>
          <w:tab w:val="left" w:pos="360"/>
          <w:tab w:val="left" w:pos="720"/>
        </w:tabs>
        <w:suppressAutoHyphens w:val="0"/>
        <w:spacing w:line="320" w:lineRule="exact"/>
        <w:ind w:left="360"/>
        <w:jc w:val="both"/>
        <w:rPr>
          <w:bCs/>
          <w:lang w:eastAsia="pl-PL"/>
        </w:rPr>
      </w:pPr>
      <w:r w:rsidRPr="00674A54">
        <w:rPr>
          <w:lang w:eastAsia="pl-PL"/>
        </w:rPr>
        <w:t>Umowa zostaje zawarta na czas oznaczony od dnia …………. do dnia ………….</w:t>
      </w:r>
      <w:r w:rsidRPr="00674A54">
        <w:rPr>
          <w:bCs/>
          <w:lang w:eastAsia="pl-PL"/>
        </w:rPr>
        <w:t xml:space="preserve">. </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Dzień wejścia umowy w życie jest dniem rozpoczynającym sprzedaż energii elektrycznej przez Wykonawcę.</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Strony postanawiają, że na wniosek Zamawiającego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Dla realizacji umowy w zakresie każdego punktu odbioru konieczne jest jednoczesne obowiązywanie umów:</w:t>
      </w:r>
    </w:p>
    <w:p w:rsidR="00674A54" w:rsidRPr="00674A54" w:rsidRDefault="00674A54" w:rsidP="00674A54">
      <w:pPr>
        <w:suppressAutoHyphens w:val="0"/>
        <w:spacing w:line="320" w:lineRule="exact"/>
        <w:ind w:left="360"/>
        <w:jc w:val="both"/>
        <w:rPr>
          <w:lang w:eastAsia="pl-PL"/>
        </w:rPr>
      </w:pPr>
      <w:r w:rsidRPr="00674A54">
        <w:rPr>
          <w:lang w:eastAsia="pl-PL"/>
        </w:rPr>
        <w:t>a) Umowy o świadczenie usług dystrybucji zawartej pomiędzy Zamawiającym a OSD,</w:t>
      </w:r>
    </w:p>
    <w:p w:rsidR="00674A54" w:rsidRPr="00674A54" w:rsidRDefault="00674A54" w:rsidP="00674A54">
      <w:pPr>
        <w:suppressAutoHyphens w:val="0"/>
        <w:spacing w:line="320" w:lineRule="exact"/>
        <w:ind w:left="360"/>
        <w:jc w:val="both"/>
        <w:rPr>
          <w:lang w:eastAsia="pl-PL"/>
        </w:rPr>
      </w:pPr>
      <w:r w:rsidRPr="00674A54">
        <w:rPr>
          <w:lang w:eastAsia="pl-PL"/>
        </w:rPr>
        <w:t>b) Umowy dystrybucyjnej zawartej pomiędzy Wykonawcą a OSD.</w:t>
      </w:r>
    </w:p>
    <w:p w:rsidR="00674A54" w:rsidRPr="00674A54" w:rsidRDefault="00674A54" w:rsidP="00674A54">
      <w:pPr>
        <w:numPr>
          <w:ilvl w:val="0"/>
          <w:numId w:val="15"/>
        </w:numPr>
        <w:tabs>
          <w:tab w:val="left" w:pos="720"/>
        </w:tabs>
        <w:suppressAutoHyphens w:val="0"/>
        <w:spacing w:line="320" w:lineRule="exact"/>
        <w:ind w:left="360"/>
        <w:jc w:val="both"/>
        <w:rPr>
          <w:lang w:eastAsia="pl-PL"/>
        </w:rPr>
      </w:pPr>
      <w:r w:rsidRPr="00674A54">
        <w:rPr>
          <w:lang w:eastAsia="pl-PL"/>
        </w:rPr>
        <w:t xml:space="preserve">Zamawiający oświadcza, że Umowa o świadczenie usług dystrybucji, o której mowa w ust.4 lit. a, będzie ważna przez cały okres obowiązywania Umowy, a w przypadku jej rozwiązania, Zamawiający zobowiązany jest poinformować o tym Wykonawcę w formie pisemnej w terminie 7 dni od momentu złożenia oświadczenia o wypowiedzeniu umowy o świadczenie usług dystrybucji. Informacja taka jest równoznaczna z rozwiązaniem umowy w stosunku do danego punktu odbioru z dniem  rozwiązania umowy Zamawiającego z OSD. </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Zamawiającemu służy prawo wypowiedzenia niniejszej umowy z zachowaniem miesięcznego okresu wypowiedzenia.</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 xml:space="preserve">Z tytułu rozwiązania Umowy przed upływem okresu obowiązywania Wykonawcy w żadnym przypadku nie przysługują wobec Zamawiającego jakiekolwiek roszczenia, w szczególności roszczenie o odszkodowanie. </w:t>
      </w:r>
    </w:p>
    <w:p w:rsidR="00674A54" w:rsidRPr="00674A54" w:rsidRDefault="00674A54" w:rsidP="00674A54">
      <w:pPr>
        <w:numPr>
          <w:ilvl w:val="0"/>
          <w:numId w:val="15"/>
        </w:numPr>
        <w:tabs>
          <w:tab w:val="left" w:pos="360"/>
          <w:tab w:val="left" w:pos="720"/>
        </w:tabs>
        <w:suppressAutoHyphens w:val="0"/>
        <w:spacing w:line="320" w:lineRule="exact"/>
        <w:ind w:left="360"/>
        <w:jc w:val="both"/>
        <w:rPr>
          <w:lang w:eastAsia="pl-PL"/>
        </w:rPr>
      </w:pPr>
      <w:r w:rsidRPr="00674A54">
        <w:rPr>
          <w:lang w:eastAsia="pl-PL"/>
        </w:rPr>
        <w:t>Po upływie okresu obowiązywania umowy każda ze stron pozostaje odpowiedzialna za następstwa jej niewykonania lub nienależytego wykonania oraz spełnienie innych zobowiązań wynikających z umowy. Dla oceny ich treści, zakresu i skutków umowa pozostaje w mocy.</w:t>
      </w:r>
    </w:p>
    <w:p w:rsidR="00674A54" w:rsidRPr="00674A54" w:rsidRDefault="00674A54" w:rsidP="00674A54">
      <w:pPr>
        <w:tabs>
          <w:tab w:val="left" w:pos="360"/>
        </w:tabs>
        <w:spacing w:line="320" w:lineRule="exact"/>
        <w:ind w:left="360"/>
        <w:jc w:val="both"/>
        <w:rPr>
          <w:lang w:eastAsia="pl-PL"/>
        </w:rPr>
      </w:pPr>
    </w:p>
    <w:p w:rsidR="00674A54" w:rsidRPr="00674A54" w:rsidRDefault="00674A54" w:rsidP="00674A54">
      <w:pPr>
        <w:tabs>
          <w:tab w:val="left" w:pos="360"/>
        </w:tabs>
        <w:spacing w:line="320" w:lineRule="exact"/>
        <w:ind w:left="360"/>
        <w:jc w:val="center"/>
        <w:rPr>
          <w:b/>
          <w:lang w:eastAsia="pl-PL"/>
        </w:rPr>
      </w:pPr>
      <w:r w:rsidRPr="00674A54">
        <w:rPr>
          <w:b/>
          <w:lang w:eastAsia="pl-PL"/>
        </w:rPr>
        <w:t>Odstąpienie od umowy</w:t>
      </w:r>
      <w:r w:rsidR="002E4694">
        <w:rPr>
          <w:b/>
          <w:lang w:eastAsia="pl-PL"/>
        </w:rPr>
        <w:t>, zmiany istotnych postanowień umowy</w:t>
      </w:r>
    </w:p>
    <w:p w:rsidR="00674A54" w:rsidRPr="00674A54" w:rsidRDefault="00674A54" w:rsidP="00674A54">
      <w:pPr>
        <w:tabs>
          <w:tab w:val="left" w:pos="360"/>
        </w:tabs>
        <w:spacing w:line="320" w:lineRule="exact"/>
        <w:ind w:left="360" w:hanging="360"/>
        <w:jc w:val="both"/>
        <w:rPr>
          <w:lang w:eastAsia="pl-PL"/>
        </w:rPr>
      </w:pPr>
      <w:r w:rsidRPr="00674A54">
        <w:rPr>
          <w:lang w:eastAsia="pl-PL"/>
        </w:rPr>
        <w:t>1.</w:t>
      </w:r>
      <w:r w:rsidRPr="00674A54">
        <w:rPr>
          <w:lang w:eastAsia="pl-PL"/>
        </w:rPr>
        <w:tab/>
        <w:t>Zamawiający może odstąpić od umowy w terminie 30 dni od dnia powzięcia wiadomości o przyczynie odstąpienia w następujących przypadkach:</w:t>
      </w:r>
    </w:p>
    <w:p w:rsidR="00674A54" w:rsidRPr="00674A54" w:rsidRDefault="00674A54" w:rsidP="00674A54">
      <w:pPr>
        <w:tabs>
          <w:tab w:val="left" w:pos="851"/>
        </w:tabs>
        <w:spacing w:line="320" w:lineRule="exact"/>
        <w:ind w:left="851" w:hanging="425"/>
        <w:jc w:val="both"/>
        <w:rPr>
          <w:lang w:eastAsia="pl-PL"/>
        </w:rPr>
      </w:pPr>
      <w:r w:rsidRPr="00674A54">
        <w:rPr>
          <w:lang w:eastAsia="pl-PL"/>
        </w:rPr>
        <w:t>a)</w:t>
      </w:r>
      <w:r w:rsidRPr="00674A54">
        <w:rPr>
          <w:lang w:eastAsia="pl-PL"/>
        </w:rPr>
        <w:tab/>
        <w:t>Wykonawca jest w zwłoce z rozpoczęciem wykonywania przedmiotu umowy przekraczającej okres 14 dni</w:t>
      </w:r>
    </w:p>
    <w:p w:rsidR="00674A54" w:rsidRPr="00674A54" w:rsidRDefault="00674A54" w:rsidP="00674A54">
      <w:pPr>
        <w:tabs>
          <w:tab w:val="left" w:pos="851"/>
        </w:tabs>
        <w:spacing w:line="320" w:lineRule="exact"/>
        <w:ind w:left="851" w:hanging="425"/>
        <w:jc w:val="both"/>
        <w:rPr>
          <w:lang w:eastAsia="pl-PL"/>
        </w:rPr>
      </w:pPr>
      <w:r w:rsidRPr="00674A54">
        <w:rPr>
          <w:lang w:eastAsia="pl-PL"/>
        </w:rPr>
        <w:t>b)</w:t>
      </w:r>
      <w:r w:rsidRPr="00674A54">
        <w:rPr>
          <w:lang w:eastAsia="pl-PL"/>
        </w:rPr>
        <w:tab/>
        <w:t>innych przypadków rażącego naruszenia istotnych postanowień umowy,</w:t>
      </w:r>
    </w:p>
    <w:p w:rsidR="00674A54" w:rsidRPr="00674A54" w:rsidRDefault="00674A54" w:rsidP="00674A54">
      <w:pPr>
        <w:tabs>
          <w:tab w:val="left" w:pos="851"/>
        </w:tabs>
        <w:spacing w:line="320" w:lineRule="exact"/>
        <w:ind w:left="851" w:hanging="425"/>
        <w:jc w:val="both"/>
        <w:rPr>
          <w:lang w:eastAsia="pl-PL"/>
        </w:rPr>
      </w:pPr>
      <w:r w:rsidRPr="00674A54">
        <w:rPr>
          <w:lang w:eastAsia="pl-PL"/>
        </w:rPr>
        <w:t>c)</w:t>
      </w:r>
      <w:r w:rsidRPr="00674A54">
        <w:rPr>
          <w:lang w:eastAsia="pl-PL"/>
        </w:rPr>
        <w:tab/>
        <w:t>zajęcia majątku Wykonawcy lub jego znacznej części w postępowaniu egzekucyjnym</w:t>
      </w:r>
    </w:p>
    <w:p w:rsidR="00674A54" w:rsidRPr="00674A54" w:rsidRDefault="00674A54" w:rsidP="00674A54">
      <w:pPr>
        <w:tabs>
          <w:tab w:val="left" w:pos="851"/>
        </w:tabs>
        <w:spacing w:line="320" w:lineRule="exact"/>
        <w:ind w:left="851" w:hanging="425"/>
        <w:jc w:val="both"/>
        <w:rPr>
          <w:lang w:eastAsia="pl-PL"/>
        </w:rPr>
      </w:pPr>
      <w:r w:rsidRPr="00674A54">
        <w:rPr>
          <w:lang w:eastAsia="pl-PL"/>
        </w:rPr>
        <w:t>d)</w:t>
      </w:r>
      <w:r w:rsidRPr="00674A54">
        <w:rPr>
          <w:lang w:eastAsia="pl-PL"/>
        </w:rPr>
        <w:tab/>
        <w:t>rozwiązania firmy Wykonawcy.</w:t>
      </w:r>
    </w:p>
    <w:p w:rsidR="00674A54" w:rsidRDefault="00674A54" w:rsidP="00674A54">
      <w:pPr>
        <w:tabs>
          <w:tab w:val="left" w:pos="426"/>
        </w:tabs>
        <w:spacing w:line="320" w:lineRule="exact"/>
        <w:ind w:left="426" w:hanging="426"/>
        <w:jc w:val="both"/>
        <w:rPr>
          <w:lang w:eastAsia="pl-PL"/>
        </w:rPr>
      </w:pPr>
      <w:r w:rsidRPr="00674A54">
        <w:rPr>
          <w:lang w:eastAsia="pl-PL"/>
        </w:rPr>
        <w:t>2.</w:t>
      </w:r>
      <w:r w:rsidRPr="00674A54">
        <w:rPr>
          <w:lang w:eastAsia="pl-PL"/>
        </w:rPr>
        <w:tab/>
        <w:t>Niezależnie od przyczyn określonych w niniejszej umowie Zamawiający może odstąpić od umowy w przypadkach określonych w Kodeksie Cywilnym, a także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za faktycznie zużytą energię, do dnia rozwiązania umowy.</w:t>
      </w:r>
    </w:p>
    <w:p w:rsidR="002E4694" w:rsidRPr="002E4694" w:rsidRDefault="002E4694" w:rsidP="002E4694">
      <w:pPr>
        <w:tabs>
          <w:tab w:val="left" w:pos="426"/>
        </w:tabs>
        <w:spacing w:line="320" w:lineRule="exact"/>
        <w:ind w:left="426" w:hanging="426"/>
        <w:jc w:val="both"/>
        <w:rPr>
          <w:lang w:eastAsia="pl-PL"/>
        </w:rPr>
      </w:pPr>
      <w:r>
        <w:rPr>
          <w:lang w:eastAsia="pl-PL"/>
        </w:rPr>
        <w:t>3.</w:t>
      </w:r>
      <w:r>
        <w:rPr>
          <w:lang w:eastAsia="pl-PL"/>
        </w:rPr>
        <w:tab/>
      </w:r>
      <w:r w:rsidR="008B04D7">
        <w:rPr>
          <w:lang w:eastAsia="pl-PL"/>
        </w:rPr>
        <w:t>Zmiany istotnych postanowień umowy</w:t>
      </w:r>
    </w:p>
    <w:p w:rsidR="002E4694" w:rsidRPr="002E4694" w:rsidRDefault="002E4694" w:rsidP="002E4694">
      <w:pPr>
        <w:tabs>
          <w:tab w:val="left" w:pos="426"/>
        </w:tabs>
        <w:spacing w:line="320" w:lineRule="exact"/>
        <w:ind w:left="426" w:hanging="426"/>
        <w:jc w:val="both"/>
        <w:rPr>
          <w:lang w:eastAsia="pl-PL"/>
        </w:rPr>
      </w:pPr>
      <w:r w:rsidRPr="002E4694">
        <w:rPr>
          <w:lang w:eastAsia="pl-PL"/>
        </w:rPr>
        <w:t>a)</w:t>
      </w:r>
      <w:r w:rsidRPr="002E4694">
        <w:rPr>
          <w:lang w:eastAsia="pl-PL"/>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2E4694" w:rsidRPr="002E4694" w:rsidRDefault="00193CAE" w:rsidP="002E4694">
      <w:pPr>
        <w:tabs>
          <w:tab w:val="left" w:pos="426"/>
        </w:tabs>
        <w:spacing w:line="320" w:lineRule="exact"/>
        <w:ind w:left="426" w:hanging="426"/>
        <w:jc w:val="both"/>
        <w:rPr>
          <w:lang w:eastAsia="pl-PL"/>
        </w:rPr>
      </w:pPr>
      <w:r>
        <w:rPr>
          <w:lang w:eastAsia="pl-PL"/>
        </w:rPr>
        <w:t>b)</w:t>
      </w:r>
      <w:r>
        <w:rPr>
          <w:lang w:eastAsia="pl-PL"/>
        </w:rPr>
        <w:tab/>
        <w:t>W</w:t>
      </w:r>
      <w:r w:rsidR="002E4694" w:rsidRPr="002E4694">
        <w:rPr>
          <w:lang w:eastAsia="pl-PL"/>
        </w:rPr>
        <w:t xml:space="preserve">ykonawca w razie zajścia okoliczności, o której mowa w </w:t>
      </w:r>
      <w:r w:rsidR="008B04D7">
        <w:rPr>
          <w:lang w:eastAsia="pl-PL"/>
        </w:rPr>
        <w:t xml:space="preserve">punkcie a) </w:t>
      </w:r>
      <w:r w:rsidR="002E4694" w:rsidRPr="002E4694">
        <w:rPr>
          <w:lang w:eastAsia="pl-PL"/>
        </w:rPr>
        <w:t>jest zobowiązany do przedłożenia Zamawiającemu pisemnej informacji w zakresie uzasadniającym zmiany cen.</w:t>
      </w:r>
    </w:p>
    <w:p w:rsidR="002E4694" w:rsidRPr="00754A4D" w:rsidRDefault="00754A4D" w:rsidP="002E4694">
      <w:pPr>
        <w:tabs>
          <w:tab w:val="left" w:pos="426"/>
        </w:tabs>
        <w:spacing w:line="320" w:lineRule="exact"/>
        <w:ind w:left="426" w:hanging="426"/>
        <w:jc w:val="both"/>
        <w:rPr>
          <w:lang w:eastAsia="pl-PL"/>
        </w:rPr>
      </w:pPr>
      <w:r w:rsidRPr="00754A4D">
        <w:rPr>
          <w:lang w:eastAsia="pl-PL"/>
        </w:rPr>
        <w:t>c</w:t>
      </w:r>
      <w:r w:rsidR="002E4694" w:rsidRPr="00754A4D">
        <w:rPr>
          <w:lang w:eastAsia="pl-PL"/>
        </w:rPr>
        <w:t>)</w:t>
      </w:r>
      <w:r w:rsidR="002E4694" w:rsidRPr="00754A4D">
        <w:rPr>
          <w:lang w:eastAsia="pl-PL"/>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2E4694" w:rsidRPr="00754A4D" w:rsidRDefault="00754A4D" w:rsidP="002E4694">
      <w:pPr>
        <w:tabs>
          <w:tab w:val="left" w:pos="426"/>
        </w:tabs>
        <w:spacing w:line="320" w:lineRule="exact"/>
        <w:ind w:left="426" w:hanging="426"/>
        <w:jc w:val="both"/>
        <w:rPr>
          <w:lang w:eastAsia="pl-PL"/>
        </w:rPr>
      </w:pPr>
      <w:r w:rsidRPr="00754A4D">
        <w:rPr>
          <w:lang w:eastAsia="pl-PL"/>
        </w:rPr>
        <w:t>d</w:t>
      </w:r>
      <w:r w:rsidR="002E4694" w:rsidRPr="00754A4D">
        <w:rPr>
          <w:lang w:eastAsia="pl-PL"/>
        </w:rPr>
        <w:t>)</w:t>
      </w:r>
      <w:r w:rsidR="002E4694" w:rsidRPr="00754A4D">
        <w:rPr>
          <w:lang w:eastAsia="pl-PL"/>
        </w:rPr>
        <w:tab/>
        <w:t>z powodu zmiany powszechnie obowiązujących regulacji prawnych obowiązujących w dniu podpisania umowy.</w:t>
      </w:r>
    </w:p>
    <w:p w:rsidR="002E4694" w:rsidRPr="002E4694" w:rsidRDefault="00754A4D" w:rsidP="002E4694">
      <w:pPr>
        <w:tabs>
          <w:tab w:val="left" w:pos="426"/>
        </w:tabs>
        <w:spacing w:line="320" w:lineRule="exact"/>
        <w:ind w:left="426" w:hanging="426"/>
        <w:jc w:val="both"/>
        <w:rPr>
          <w:lang w:eastAsia="pl-PL"/>
        </w:rPr>
      </w:pPr>
      <w:r w:rsidRPr="00754A4D">
        <w:rPr>
          <w:lang w:eastAsia="pl-PL"/>
        </w:rPr>
        <w:t>e</w:t>
      </w:r>
      <w:r w:rsidR="002E4694" w:rsidRPr="00754A4D">
        <w:rPr>
          <w:lang w:eastAsia="pl-PL"/>
        </w:rPr>
        <w:t>)</w:t>
      </w:r>
      <w:r w:rsidR="002E4694" w:rsidRPr="00754A4D">
        <w:rPr>
          <w:lang w:eastAsia="pl-PL"/>
        </w:rPr>
        <w:tab/>
        <w:t xml:space="preserve">w przypadku zmiany wysokości minimalnego wynagrodzenia, zasad podlegania ubezpieczeniom społecznym lub ubezpieczeniu zdrowotnemu lub wysokości stawki składki na ubezpieczenia społeczne lub zdrowotne </w:t>
      </w:r>
      <w:r w:rsidR="009335D0" w:rsidRPr="00754A4D">
        <w:rPr>
          <w:lang w:eastAsia="pl-PL"/>
        </w:rPr>
        <w:t xml:space="preserve">jeżeli zmiany te będą miały wpływ na koszty wykonania zamówienia przez Wykonawcę, nie wcześniej niż z dniem wejścia w życie przepisów, z których wynikają ww. zmiany - </w:t>
      </w:r>
      <w:r w:rsidR="002E4694" w:rsidRPr="00754A4D">
        <w:rPr>
          <w:lang w:eastAsia="pl-PL"/>
        </w:rPr>
        <w:t>strony dopuszczają zmianę wynagrodzenia umownego proporcjonalnie do dokonanej przez Wykonawcę koniecznej podwyżki wynagrodzeń pracowników.</w:t>
      </w:r>
    </w:p>
    <w:p w:rsidR="00674A54" w:rsidRPr="00674A54" w:rsidRDefault="00674A54" w:rsidP="00674A54">
      <w:pPr>
        <w:tabs>
          <w:tab w:val="left" w:pos="360"/>
        </w:tabs>
        <w:spacing w:line="320" w:lineRule="exact"/>
        <w:ind w:left="360"/>
        <w:jc w:val="both"/>
        <w:rPr>
          <w:lang w:eastAsia="pl-PL"/>
        </w:rPr>
      </w:pPr>
    </w:p>
    <w:p w:rsidR="00674A54" w:rsidRPr="00674A54" w:rsidRDefault="00674A54" w:rsidP="00674A54">
      <w:pPr>
        <w:suppressAutoHyphens w:val="0"/>
        <w:spacing w:line="340" w:lineRule="exact"/>
        <w:jc w:val="center"/>
        <w:rPr>
          <w:rFonts w:eastAsia="Calibri"/>
          <w:b/>
          <w:lang w:eastAsia="pl-PL"/>
        </w:rPr>
      </w:pPr>
      <w:r w:rsidRPr="00674A54">
        <w:rPr>
          <w:rFonts w:eastAsia="Calibri"/>
          <w:b/>
          <w:lang w:eastAsia="pl-PL"/>
        </w:rPr>
        <w:t>Zabezpieczenie należytego wykonania umowy</w:t>
      </w:r>
    </w:p>
    <w:p w:rsidR="00674A54" w:rsidRPr="00674A54" w:rsidRDefault="00674A54" w:rsidP="00674A54">
      <w:pPr>
        <w:numPr>
          <w:ilvl w:val="6"/>
          <w:numId w:val="16"/>
        </w:numPr>
        <w:suppressAutoHyphens w:val="0"/>
        <w:overflowPunct w:val="0"/>
        <w:autoSpaceDE w:val="0"/>
        <w:spacing w:line="340" w:lineRule="exact"/>
        <w:ind w:left="567" w:hanging="567"/>
        <w:jc w:val="both"/>
        <w:textAlignment w:val="baseline"/>
        <w:rPr>
          <w:rFonts w:eastAsia="Calibri"/>
          <w:lang w:eastAsia="pl-PL"/>
        </w:rPr>
      </w:pPr>
      <w:r w:rsidRPr="00674A54">
        <w:rPr>
          <w:rFonts w:eastAsia="Calibri"/>
          <w:lang w:eastAsia="pl-PL"/>
        </w:rPr>
        <w:t>Wykonawca wniesie Zamawiającemu do dnia podpisania umowy zabezpieczenie należyteg</w:t>
      </w:r>
      <w:r w:rsidR="003E69DB">
        <w:rPr>
          <w:rFonts w:eastAsia="Calibri"/>
          <w:lang w:eastAsia="pl-PL"/>
        </w:rPr>
        <w:t>o wykonania umowy w wysokości 5</w:t>
      </w:r>
      <w:r w:rsidRPr="00674A54">
        <w:rPr>
          <w:rFonts w:eastAsia="Calibri"/>
          <w:lang w:eastAsia="pl-PL"/>
        </w:rPr>
        <w:t xml:space="preserve">% wartości brutto przedmiotu umowy, co stanowi kwotę </w:t>
      </w:r>
      <w:r w:rsidRPr="00674A54">
        <w:rPr>
          <w:rFonts w:eastAsia="Calibri"/>
          <w:b/>
          <w:bCs/>
          <w:lang w:eastAsia="pl-PL"/>
        </w:rPr>
        <w:t xml:space="preserve">……………… </w:t>
      </w:r>
      <w:r w:rsidRPr="00674A54">
        <w:rPr>
          <w:rFonts w:eastAsia="Calibri"/>
          <w:bCs/>
          <w:lang w:eastAsia="pl-PL"/>
        </w:rPr>
        <w:t>zł</w:t>
      </w:r>
      <w:r w:rsidRPr="00674A54">
        <w:rPr>
          <w:rFonts w:eastAsia="Calibri"/>
          <w:lang w:eastAsia="pl-PL"/>
        </w:rPr>
        <w:t xml:space="preserve"> /słownie …………………………… złotych </w:t>
      </w:r>
    </w:p>
    <w:p w:rsidR="00674A54" w:rsidRPr="00674A54" w:rsidRDefault="00674A54" w:rsidP="00674A54">
      <w:pPr>
        <w:numPr>
          <w:ilvl w:val="6"/>
          <w:numId w:val="16"/>
        </w:numPr>
        <w:suppressAutoHyphens w:val="0"/>
        <w:overflowPunct w:val="0"/>
        <w:autoSpaceDE w:val="0"/>
        <w:spacing w:line="340" w:lineRule="exact"/>
        <w:ind w:left="567" w:hanging="567"/>
        <w:jc w:val="both"/>
        <w:textAlignment w:val="baseline"/>
        <w:rPr>
          <w:rFonts w:eastAsia="Calibri"/>
          <w:lang w:eastAsia="pl-PL"/>
        </w:rPr>
      </w:pPr>
      <w:r w:rsidRPr="00674A54">
        <w:rPr>
          <w:rFonts w:eastAsia="Calibri"/>
          <w:lang w:eastAsia="pl-PL"/>
        </w:rPr>
        <w:t>Wniesienie zabezpieczenia nastąpi w formie: …………………………………………</w:t>
      </w:r>
    </w:p>
    <w:p w:rsidR="00674A54" w:rsidRPr="00674A54" w:rsidRDefault="00674A54" w:rsidP="00674A54">
      <w:pPr>
        <w:numPr>
          <w:ilvl w:val="6"/>
          <w:numId w:val="16"/>
        </w:numPr>
        <w:suppressAutoHyphens w:val="0"/>
        <w:overflowPunct w:val="0"/>
        <w:autoSpaceDE w:val="0"/>
        <w:spacing w:line="340" w:lineRule="exact"/>
        <w:ind w:left="567" w:hanging="567"/>
        <w:jc w:val="both"/>
        <w:textAlignment w:val="baseline"/>
        <w:rPr>
          <w:rFonts w:eastAsia="Calibri"/>
          <w:lang w:eastAsia="pl-PL"/>
        </w:rPr>
      </w:pPr>
      <w:r w:rsidRPr="00674A54">
        <w:rPr>
          <w:rFonts w:eastAsia="Calibri"/>
          <w:lang w:eastAsia="pl-PL"/>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674A54" w:rsidRPr="00674A54" w:rsidRDefault="00674A54" w:rsidP="00674A54">
      <w:pPr>
        <w:spacing w:line="320" w:lineRule="exact"/>
        <w:ind w:left="993" w:hanging="426"/>
        <w:jc w:val="both"/>
        <w:rPr>
          <w:lang w:eastAsia="pl-PL"/>
        </w:rPr>
      </w:pPr>
      <w:r w:rsidRPr="00674A54">
        <w:rPr>
          <w:rFonts w:eastAsia="Calibri"/>
          <w:lang w:eastAsia="pl-PL"/>
        </w:rPr>
        <w:t>-</w:t>
      </w:r>
      <w:r w:rsidRPr="00674A54">
        <w:rPr>
          <w:rFonts w:eastAsia="Calibri"/>
          <w:lang w:eastAsia="pl-PL"/>
        </w:rPr>
        <w:tab/>
        <w:t>100% kwoty zabezpieczenia zostanie zwrócone lub zwolnione do 30 dni od dnia wykonania przez Wykonawcę przedmiotu umowy.</w:t>
      </w:r>
    </w:p>
    <w:p w:rsidR="00674A54" w:rsidRPr="00674A54" w:rsidRDefault="00674A54" w:rsidP="00674A54">
      <w:pPr>
        <w:tabs>
          <w:tab w:val="left" w:pos="360"/>
        </w:tabs>
        <w:suppressAutoHyphens w:val="0"/>
        <w:spacing w:line="320" w:lineRule="exact"/>
        <w:jc w:val="both"/>
        <w:rPr>
          <w:lang w:eastAsia="pl-PL"/>
        </w:rPr>
      </w:pPr>
    </w:p>
    <w:p w:rsidR="00674A54" w:rsidRPr="00674A54" w:rsidRDefault="00674A54" w:rsidP="00674A54">
      <w:pPr>
        <w:suppressAutoHyphens w:val="0"/>
        <w:spacing w:line="320" w:lineRule="exact"/>
        <w:jc w:val="center"/>
        <w:outlineLvl w:val="0"/>
        <w:rPr>
          <w:b/>
          <w:lang w:eastAsia="pl-PL"/>
        </w:rPr>
      </w:pPr>
      <w:bookmarkStart w:id="50" w:name="_Toc401310755"/>
      <w:bookmarkStart w:id="51" w:name="_Toc442086576"/>
      <w:bookmarkStart w:id="52" w:name="_Toc462384490"/>
      <w:r w:rsidRPr="00674A54">
        <w:rPr>
          <w:b/>
          <w:lang w:eastAsia="pl-PL"/>
        </w:rPr>
        <w:t>Kary umowne</w:t>
      </w:r>
      <w:bookmarkEnd w:id="50"/>
      <w:bookmarkEnd w:id="51"/>
      <w:bookmarkEnd w:id="52"/>
    </w:p>
    <w:p w:rsidR="00674A54" w:rsidRPr="00674A54" w:rsidRDefault="00674A54" w:rsidP="00674A54">
      <w:pPr>
        <w:numPr>
          <w:ilvl w:val="6"/>
          <w:numId w:val="4"/>
        </w:numPr>
        <w:tabs>
          <w:tab w:val="clear" w:pos="2880"/>
          <w:tab w:val="num" w:pos="567"/>
          <w:tab w:val="num" w:pos="5040"/>
        </w:tabs>
        <w:suppressAutoHyphens w:val="0"/>
        <w:spacing w:line="320" w:lineRule="exact"/>
        <w:ind w:left="567" w:hanging="567"/>
        <w:jc w:val="both"/>
        <w:rPr>
          <w:color w:val="000000"/>
          <w:lang w:eastAsia="pl-PL"/>
        </w:rPr>
      </w:pPr>
      <w:r w:rsidRPr="00674A54">
        <w:rPr>
          <w:color w:val="000000"/>
          <w:lang w:eastAsia="pl-PL"/>
        </w:rPr>
        <w:t>Zamawiający jest uprawniony do dochodzenia odszkodowania do pełnej wysokości szkody na zasadach ogólnych. </w:t>
      </w:r>
    </w:p>
    <w:p w:rsidR="00674A54" w:rsidRPr="00674A54" w:rsidRDefault="00674A54" w:rsidP="00674A54">
      <w:pPr>
        <w:numPr>
          <w:ilvl w:val="6"/>
          <w:numId w:val="4"/>
        </w:numPr>
        <w:tabs>
          <w:tab w:val="clear" w:pos="2880"/>
          <w:tab w:val="num" w:pos="567"/>
          <w:tab w:val="num" w:pos="5040"/>
        </w:tabs>
        <w:suppressAutoHyphens w:val="0"/>
        <w:spacing w:line="320" w:lineRule="exact"/>
        <w:ind w:left="567" w:hanging="567"/>
        <w:jc w:val="both"/>
        <w:rPr>
          <w:color w:val="000000"/>
          <w:lang w:eastAsia="pl-PL"/>
        </w:rPr>
      </w:pPr>
      <w:r w:rsidRPr="00674A54">
        <w:rPr>
          <w:color w:val="000000"/>
          <w:lang w:eastAsia="pl-PL"/>
        </w:rPr>
        <w:t>Wykonawca zapłaci Zamawiającemu karę umowną za odstąpienie od Umowy przez którąkolwiek ze stron z przyczyn, za które odpowiedzialność ponosi Wykonawca, w wysokości 10% wartości nominalnej brutto, określonej w § ……</w:t>
      </w:r>
    </w:p>
    <w:p w:rsidR="00674A54" w:rsidRPr="00674A54" w:rsidRDefault="00674A54" w:rsidP="00674A54">
      <w:pPr>
        <w:numPr>
          <w:ilvl w:val="6"/>
          <w:numId w:val="4"/>
        </w:numPr>
        <w:tabs>
          <w:tab w:val="clear" w:pos="2880"/>
          <w:tab w:val="num" w:pos="567"/>
          <w:tab w:val="num" w:pos="5040"/>
        </w:tabs>
        <w:suppressAutoHyphens w:val="0"/>
        <w:spacing w:line="320" w:lineRule="exact"/>
        <w:ind w:left="567" w:hanging="567"/>
        <w:jc w:val="both"/>
        <w:rPr>
          <w:color w:val="000000"/>
          <w:lang w:eastAsia="pl-PL"/>
        </w:rPr>
      </w:pPr>
      <w:r w:rsidRPr="00674A54">
        <w:rPr>
          <w:color w:val="000000"/>
          <w:lang w:eastAsia="pl-PL"/>
        </w:rPr>
        <w:t xml:space="preserve">Zamawiającemu przysługuje od Wykonawcy zwrot kosztów zakupu energii elektrycznej przez Zamawiającego u sprzedawcy rezerwowego z przyczyn leżących po stronie Wykonawcy. </w:t>
      </w:r>
    </w:p>
    <w:p w:rsidR="00674A54" w:rsidRPr="00674A54" w:rsidRDefault="00674A54" w:rsidP="00674A54">
      <w:pPr>
        <w:suppressAutoHyphens w:val="0"/>
        <w:spacing w:line="320" w:lineRule="exact"/>
        <w:ind w:left="285" w:hanging="285"/>
        <w:jc w:val="both"/>
        <w:rPr>
          <w:color w:val="000000"/>
          <w:lang w:eastAsia="pl-PL"/>
        </w:rPr>
      </w:pPr>
    </w:p>
    <w:p w:rsidR="00674A54" w:rsidRPr="00674A54" w:rsidRDefault="00674A54" w:rsidP="00674A54">
      <w:pPr>
        <w:suppressAutoHyphens w:val="0"/>
        <w:spacing w:line="320" w:lineRule="exact"/>
        <w:jc w:val="center"/>
        <w:outlineLvl w:val="0"/>
        <w:rPr>
          <w:b/>
          <w:lang w:eastAsia="pl-PL"/>
        </w:rPr>
      </w:pPr>
      <w:bookmarkStart w:id="53" w:name="_Toc401310756"/>
      <w:bookmarkStart w:id="54" w:name="_Toc442086577"/>
      <w:bookmarkStart w:id="55" w:name="_Toc462384491"/>
      <w:r w:rsidRPr="00674A54">
        <w:rPr>
          <w:b/>
          <w:lang w:eastAsia="pl-PL"/>
        </w:rPr>
        <w:t>Postanowienia końcowe</w:t>
      </w:r>
      <w:bookmarkEnd w:id="53"/>
      <w:bookmarkEnd w:id="54"/>
      <w:bookmarkEnd w:id="55"/>
    </w:p>
    <w:p w:rsidR="00674A54" w:rsidRPr="00674A54" w:rsidRDefault="00674A54" w:rsidP="002E4694">
      <w:pPr>
        <w:numPr>
          <w:ilvl w:val="3"/>
          <w:numId w:val="19"/>
        </w:numPr>
        <w:suppressAutoHyphens w:val="0"/>
        <w:spacing w:line="320" w:lineRule="exact"/>
        <w:ind w:left="567" w:hanging="567"/>
        <w:jc w:val="both"/>
        <w:rPr>
          <w:b/>
          <w:lang w:eastAsia="pl-PL"/>
        </w:rPr>
      </w:pPr>
      <w:r w:rsidRPr="00674A54">
        <w:rPr>
          <w:lang w:eastAsia="pl-PL"/>
        </w:rPr>
        <w:t>Integralną częścią niniejszej umowy jest Załącznik nr 1 (wykaz punktów poboru energii elektrycznej).</w:t>
      </w:r>
    </w:p>
    <w:p w:rsidR="00674A54" w:rsidRPr="00674A54" w:rsidRDefault="00674A54" w:rsidP="002E4694">
      <w:pPr>
        <w:numPr>
          <w:ilvl w:val="3"/>
          <w:numId w:val="19"/>
        </w:numPr>
        <w:suppressAutoHyphens w:val="0"/>
        <w:spacing w:line="320" w:lineRule="exact"/>
        <w:ind w:left="567" w:hanging="567"/>
        <w:jc w:val="both"/>
        <w:rPr>
          <w:lang w:eastAsia="pl-PL"/>
        </w:rPr>
      </w:pPr>
      <w:r w:rsidRPr="00674A54">
        <w:rPr>
          <w:lang w:eastAsia="pl-PL"/>
        </w:rPr>
        <w:t xml:space="preserve">W sprawach nieuregulowanych niniejszą umową mają zastosowanie odpowiednie przepisy Kodeksu cywilnego, ustawy Prawo energetyczne z dnia 10 kwietnia 1997 (tekst jednolity Dz. U. z 2012 r.  poz. 1059 z </w:t>
      </w:r>
      <w:proofErr w:type="spellStart"/>
      <w:r w:rsidRPr="00674A54">
        <w:rPr>
          <w:lang w:eastAsia="pl-PL"/>
        </w:rPr>
        <w:t>późn</w:t>
      </w:r>
      <w:proofErr w:type="spellEnd"/>
      <w:r w:rsidRPr="00674A54">
        <w:rPr>
          <w:lang w:eastAsia="pl-PL"/>
        </w:rPr>
        <w:t>. zm.), ustawy z dnia 29.01.2004 r. – Prawo zamówień publicznych (tekst jednolity z 2015 r. Dz.U. poz. 2164) oraz inne właściwe przepisy.</w:t>
      </w:r>
    </w:p>
    <w:p w:rsidR="00674A54" w:rsidRPr="00674A54" w:rsidRDefault="00674A54" w:rsidP="002E4694">
      <w:pPr>
        <w:numPr>
          <w:ilvl w:val="3"/>
          <w:numId w:val="19"/>
        </w:numPr>
        <w:suppressAutoHyphens w:val="0"/>
        <w:spacing w:line="320" w:lineRule="exact"/>
        <w:ind w:left="567" w:hanging="567"/>
        <w:jc w:val="both"/>
        <w:rPr>
          <w:b/>
          <w:lang w:eastAsia="pl-PL"/>
        </w:rPr>
      </w:pPr>
      <w:r w:rsidRPr="00674A54">
        <w:rPr>
          <w:lang w:eastAsia="pl-PL"/>
        </w:rPr>
        <w:t>Wszelkie sprawy sporne wynikłe z realizacji niniejszej umowy, Strony będą rozstrzygały polubownie a w braku porozumienia Strony poddają je rozstrzygnięciu właściwego dla Zamawiającego Sądu powszechnego.</w:t>
      </w:r>
    </w:p>
    <w:p w:rsidR="00674A54" w:rsidRPr="00674A54" w:rsidRDefault="00674A54" w:rsidP="002E4694">
      <w:pPr>
        <w:numPr>
          <w:ilvl w:val="3"/>
          <w:numId w:val="19"/>
        </w:numPr>
        <w:suppressAutoHyphens w:val="0"/>
        <w:spacing w:line="320" w:lineRule="exact"/>
        <w:ind w:left="567" w:hanging="567"/>
        <w:jc w:val="both"/>
        <w:rPr>
          <w:b/>
          <w:lang w:eastAsia="pl-PL"/>
        </w:rPr>
      </w:pPr>
      <w:r w:rsidRPr="00674A54">
        <w:rPr>
          <w:lang w:eastAsia="pl-PL"/>
        </w:rPr>
        <w:t>Umowę sporządzono w dwóch jednobrzmiących egzemplarzach, po jednym dla każdej ze Stron.</w:t>
      </w:r>
    </w:p>
    <w:p w:rsidR="00674A54" w:rsidRPr="00674A54" w:rsidRDefault="00674A54" w:rsidP="00674A54">
      <w:pPr>
        <w:spacing w:line="320" w:lineRule="exact"/>
        <w:jc w:val="both"/>
        <w:rPr>
          <w:i/>
          <w:color w:val="000000"/>
        </w:rPr>
      </w:pPr>
    </w:p>
    <w:p w:rsidR="00674A54" w:rsidRPr="00674A54" w:rsidRDefault="00674A54" w:rsidP="00674A54">
      <w:pPr>
        <w:spacing w:line="320" w:lineRule="exact"/>
        <w:jc w:val="both"/>
        <w:rPr>
          <w:color w:val="000000"/>
        </w:rPr>
      </w:pPr>
      <w:r w:rsidRPr="00674A54">
        <w:rPr>
          <w:color w:val="000000"/>
        </w:rPr>
        <w:t>Załącznik nr 1 do umowy – Specyfikacja Istotnych Warunków Zamówienia</w:t>
      </w:r>
    </w:p>
    <w:p w:rsidR="00674A54" w:rsidRPr="00674A54" w:rsidRDefault="00674A54" w:rsidP="00674A54">
      <w:pPr>
        <w:spacing w:line="320" w:lineRule="exact"/>
        <w:jc w:val="both"/>
        <w:rPr>
          <w:color w:val="000000"/>
        </w:rPr>
      </w:pPr>
      <w:r w:rsidRPr="00674A54">
        <w:rPr>
          <w:lang w:eastAsia="pl-PL"/>
        </w:rPr>
        <w:t>Załącznik nr 2 do umowy – Oferta Wykonawcy</w:t>
      </w:r>
    </w:p>
    <w:p w:rsidR="00674A54" w:rsidRPr="00674A54" w:rsidRDefault="00674A54" w:rsidP="00674A54">
      <w:pPr>
        <w:suppressAutoHyphens w:val="0"/>
        <w:spacing w:line="320" w:lineRule="exact"/>
        <w:jc w:val="both"/>
        <w:rPr>
          <w:lang w:eastAsia="pl-PL"/>
        </w:rPr>
      </w:pPr>
      <w:r w:rsidRPr="00674A54">
        <w:rPr>
          <w:lang w:eastAsia="pl-PL"/>
        </w:rPr>
        <w:t>Załącznik nr 3 do umowy - Wykaz punktów, do których należy dostarczyć energię elektryczną:</w:t>
      </w:r>
    </w:p>
    <w:p w:rsidR="00CF7814" w:rsidRDefault="00CF7814">
      <w:pPr>
        <w:pStyle w:val="Stopka"/>
        <w:rPr>
          <w:rFonts w:ascii="Times New Roman" w:hAnsi="Times New Roman" w:cs="Times New Roman"/>
          <w:color w:val="0066FF"/>
          <w:sz w:val="22"/>
          <w:szCs w:val="22"/>
        </w:rPr>
        <w:sectPr w:rsidR="00CF7814">
          <w:pgSz w:w="11906" w:h="16838"/>
          <w:pgMar w:top="1417" w:right="1417" w:bottom="1486" w:left="1417" w:header="708" w:footer="720" w:gutter="0"/>
          <w:cols w:space="708"/>
          <w:docGrid w:linePitch="600" w:charSpace="32768"/>
        </w:sectPr>
      </w:pPr>
    </w:p>
    <w:p w:rsidR="00CF7814" w:rsidRDefault="00CF7814" w:rsidP="00B5740D">
      <w:pPr>
        <w:pStyle w:val="Nagwek1"/>
      </w:pPr>
      <w:bookmarkStart w:id="56" w:name="_Toc462384492"/>
      <w:r w:rsidRPr="005324D8">
        <w:t xml:space="preserve">Załącznik nr 3 do </w:t>
      </w:r>
      <w:bookmarkEnd w:id="56"/>
      <w:r w:rsidR="00F756CE">
        <w:t>SIWZ</w:t>
      </w:r>
    </w:p>
    <w:p w:rsidR="009E4234" w:rsidRPr="009E4234" w:rsidRDefault="009E4234" w:rsidP="009E4234">
      <w:r w:rsidRPr="00AC72DF">
        <w:rPr>
          <w:b/>
          <w:bCs/>
        </w:rPr>
        <w:t>JEDNOLIT</w:t>
      </w:r>
      <w:r>
        <w:rPr>
          <w:b/>
          <w:bCs/>
        </w:rPr>
        <w:t>Y</w:t>
      </w:r>
      <w:r w:rsidRPr="00AC72DF">
        <w:rPr>
          <w:b/>
          <w:bCs/>
        </w:rPr>
        <w:t xml:space="preserve"> EUROPEJSKI DOKUMENT ZAMÓWIENIA</w:t>
      </w:r>
    </w:p>
    <w:p w:rsidR="00CF7814" w:rsidRPr="00A10F14" w:rsidRDefault="00CF7814" w:rsidP="00CF7814">
      <w:pPr>
        <w:tabs>
          <w:tab w:val="left" w:pos="0"/>
        </w:tabs>
        <w:spacing w:line="200" w:lineRule="atLeast"/>
        <w:jc w:val="right"/>
        <w:rPr>
          <w:sz w:val="20"/>
          <w:szCs w:val="20"/>
        </w:rPr>
      </w:pPr>
    </w:p>
    <w:sectPr w:rsidR="00CF7814" w:rsidRPr="00A10F14" w:rsidSect="00D807D5">
      <w:footerReference w:type="default" r:id="rId16"/>
      <w:pgSz w:w="11906" w:h="16838"/>
      <w:pgMar w:top="1417" w:right="1417" w:bottom="1486" w:left="1417" w:header="708" w:footer="72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DB" w:rsidRDefault="003E69DB">
      <w:r>
        <w:separator/>
      </w:r>
    </w:p>
  </w:endnote>
  <w:endnote w:type="continuationSeparator" w:id="0">
    <w:p w:rsidR="003E69DB" w:rsidRDefault="003E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EE"/>
    <w:family w:val="auto"/>
    <w:pitch w:val="default"/>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TimesNewRoman">
    <w:altName w:val="Arial Unicode MS"/>
    <w:charset w:val="80"/>
    <w:family w:val="auto"/>
    <w:pitch w:val="default"/>
  </w:font>
  <w:font w:name="TimesNewRomanPSMT">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DB" w:rsidRDefault="003E69DB">
    <w:pPr>
      <w:pStyle w:val="Stopka"/>
      <w:jc w:val="center"/>
    </w:pPr>
    <w:r>
      <w:fldChar w:fldCharType="begin"/>
    </w:r>
    <w:r>
      <w:instrText xml:space="preserve"> PAGE </w:instrText>
    </w:r>
    <w:r>
      <w:fldChar w:fldCharType="separate"/>
    </w:r>
    <w:r w:rsidR="00822C53">
      <w:rPr>
        <w:noProof/>
      </w:rPr>
      <w:t>27</w:t>
    </w:r>
    <w:r>
      <w:fldChar w:fldCharType="end"/>
    </w:r>
  </w:p>
  <w:p w:rsidR="003E69DB" w:rsidRDefault="003E69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DB" w:rsidRDefault="003E69DB">
    <w:pPr>
      <w:pStyle w:val="Stopka"/>
      <w:jc w:val="center"/>
    </w:pPr>
    <w:r>
      <w:fldChar w:fldCharType="begin"/>
    </w:r>
    <w:r>
      <w:instrText xml:space="preserve"> PAGE </w:instrText>
    </w:r>
    <w:r>
      <w:fldChar w:fldCharType="separate"/>
    </w:r>
    <w:r w:rsidR="00822C53">
      <w:rPr>
        <w:noProof/>
      </w:rPr>
      <w:t>28</w:t>
    </w:r>
    <w:r>
      <w:fldChar w:fldCharType="end"/>
    </w:r>
  </w:p>
  <w:p w:rsidR="003E69DB" w:rsidRDefault="003E69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DB" w:rsidRDefault="003E69DB">
      <w:r>
        <w:separator/>
      </w:r>
    </w:p>
  </w:footnote>
  <w:footnote w:type="continuationSeparator" w:id="0">
    <w:p w:rsidR="003E69DB" w:rsidRDefault="003E6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0" w:firstLine="0"/>
      </w:pPr>
      <w:rPr>
        <w:rFonts w:ascii="StarSymbol" w:hAnsi="StarSymbol" w:cs="StarSymbol"/>
        <w:b/>
        <w:i w:val="0"/>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decimal"/>
      <w:pStyle w:val="Nagwek5"/>
      <w:lvlText w:val="%5."/>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4B417BE"/>
    <w:name w:val="WW8Num2"/>
    <w:lvl w:ilvl="0">
      <w:start w:val="1"/>
      <w:numFmt w:val="decimal"/>
      <w:pStyle w:val="H1"/>
      <w:lvlText w:val="%1."/>
      <w:lvlJc w:val="left"/>
      <w:pPr>
        <w:tabs>
          <w:tab w:val="num" w:pos="0"/>
        </w:tabs>
        <w:ind w:left="0" w:firstLine="0"/>
      </w:pPr>
      <w:rPr>
        <w:rFonts w:ascii="Times New Roman" w:hAnsi="Times New Roman" w:cs="Times New Roman" w:hint="default"/>
        <w:b w:val="0"/>
        <w:i w:val="0"/>
        <w:sz w:val="22"/>
        <w:szCs w:val="22"/>
        <w:lang w:val="de-DE"/>
      </w:rPr>
    </w:lvl>
    <w:lvl w:ilvl="1">
      <w:start w:val="1"/>
      <w:numFmt w:val="none"/>
      <w:suff w:val="nothing"/>
      <w:lvlText w:val=""/>
      <w:lvlJc w:val="left"/>
      <w:pPr>
        <w:tabs>
          <w:tab w:val="num" w:pos="0"/>
        </w:tabs>
        <w:ind w:left="0" w:firstLine="0"/>
      </w:pPr>
      <w:rPr>
        <w:rFonts w:ascii="Verdana" w:eastAsia="Times New Roman" w:hAnsi="Verdana"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b w:val="0"/>
        <w:i w:val="0"/>
        <w:sz w:val="20"/>
        <w:szCs w:val="20"/>
      </w:r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pStyle w:val="H4"/>
      <w:lvlText w:val="%1."/>
      <w:lvlJc w:val="left"/>
      <w:pPr>
        <w:tabs>
          <w:tab w:val="num" w:pos="170"/>
        </w:tabs>
        <w:ind w:left="0" w:firstLine="0"/>
      </w:pPr>
      <w:rPr>
        <w:rFonts w:cs="Verdana"/>
        <w:b/>
        <w:lang w:val="de-DE"/>
      </w:rPr>
    </w:lvl>
    <w:lvl w:ilvl="1">
      <w:start w:val="1"/>
      <w:numFmt w:val="none"/>
      <w:suff w:val="nothing"/>
      <w:lvlText w:val=""/>
      <w:lvlJc w:val="left"/>
      <w:pPr>
        <w:tabs>
          <w:tab w:val="num" w:pos="0"/>
        </w:tabs>
        <w:ind w:left="0" w:firstLine="0"/>
      </w:pPr>
      <w:rPr>
        <w:rFonts w:ascii="Verdana" w:eastAsia="Times New Roman" w:hAnsi="Verdana"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b w:val="0"/>
        <w:i w:val="0"/>
        <w:sz w:val="20"/>
        <w:szCs w:val="20"/>
      </w:r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0000005"/>
    <w:multiLevelType w:val="multilevel"/>
    <w:tmpl w:val="64D823D4"/>
    <w:name w:val="WW8Num5"/>
    <w:lvl w:ilvl="0">
      <w:start w:val="1"/>
      <w:numFmt w:val="decimal"/>
      <w:lvlText w:val="%1."/>
      <w:lvlJc w:val="left"/>
      <w:pPr>
        <w:tabs>
          <w:tab w:val="num" w:pos="720"/>
        </w:tabs>
        <w:ind w:left="720" w:hanging="360"/>
      </w:pPr>
      <w:rPr>
        <w:rFonts w:ascii="Times New Roman" w:eastAsia="Arial" w:hAnsi="Times New Roman" w:cs="Times New Roman" w:hint="default"/>
        <w:b w:val="0"/>
        <w:bCs w:val="0"/>
        <w:i w:val="0"/>
        <w:sz w:val="22"/>
        <w:szCs w:val="22"/>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6">
    <w:nsid w:val="00000007"/>
    <w:multiLevelType w:val="multilevel"/>
    <w:tmpl w:val="C3481D06"/>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rPr>
        <w:b w:val="0"/>
      </w:r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8D66DE3"/>
    <w:multiLevelType w:val="multilevel"/>
    <w:tmpl w:val="DF7C55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13">
    <w:nsid w:val="3EDD76A7"/>
    <w:multiLevelType w:val="multilevel"/>
    <w:tmpl w:val="645C720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3B3813"/>
    <w:multiLevelType w:val="multilevel"/>
    <w:tmpl w:val="38FEAF82"/>
    <w:name w:val="WW8Num7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none"/>
      <w:suff w:val="nothing"/>
      <w:lvlText w:val="-"/>
      <w:lvlJc w:val="left"/>
      <w:pPr>
        <w:ind w:left="1080" w:hanging="360"/>
      </w:pPr>
      <w:rPr>
        <w:rFonts w:hint="default"/>
      </w:rPr>
    </w:lvl>
    <w:lvl w:ilvl="3">
      <w:start w:val="1"/>
      <w:numFmt w:val="decimal"/>
      <w:lvlText w:val="%4."/>
      <w:lvlJc w:val="left"/>
      <w:pPr>
        <w:tabs>
          <w:tab w:val="num" w:pos="0"/>
        </w:tabs>
        <w:ind w:left="1440" w:hanging="360"/>
      </w:pPr>
      <w:rPr>
        <w:rFonts w:hint="default"/>
        <w:b w:val="0"/>
      </w:rPr>
    </w:lvl>
    <w:lvl w:ilvl="4">
      <w:start w:val="1"/>
      <w:numFmt w:val="decimal"/>
      <w:lvlText w:val="%5."/>
      <w:lvlJc w:val="left"/>
      <w:pPr>
        <w:tabs>
          <w:tab w:val="num" w:pos="0"/>
        </w:tabs>
        <w:ind w:left="1800" w:hanging="360"/>
      </w:pPr>
      <w:rPr>
        <w:rFonts w:hint="default"/>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decimal"/>
      <w:lvlText w:val="%8."/>
      <w:lvlJc w:val="left"/>
      <w:pPr>
        <w:tabs>
          <w:tab w:val="num" w:pos="0"/>
        </w:tabs>
        <w:ind w:left="2880" w:hanging="360"/>
      </w:pPr>
      <w:rPr>
        <w:rFonts w:hint="default"/>
      </w:rPr>
    </w:lvl>
    <w:lvl w:ilvl="8">
      <w:start w:val="1"/>
      <w:numFmt w:val="decimal"/>
      <w:lvlText w:val="%9."/>
      <w:lvlJc w:val="left"/>
      <w:pPr>
        <w:tabs>
          <w:tab w:val="num" w:pos="0"/>
        </w:tabs>
        <w:ind w:left="3240" w:hanging="360"/>
      </w:pPr>
      <w:rPr>
        <w:rFonts w:hint="default"/>
      </w:rPr>
    </w:lvl>
  </w:abstractNum>
  <w:abstractNum w:abstractNumId="15">
    <w:nsid w:val="5CA20419"/>
    <w:multiLevelType w:val="multilevel"/>
    <w:tmpl w:val="D3723AC6"/>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2C32AA1"/>
    <w:multiLevelType w:val="hybridMultilevel"/>
    <w:tmpl w:val="7458E000"/>
    <w:lvl w:ilvl="0" w:tplc="40149F6C">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5A35EE4"/>
    <w:multiLevelType w:val="multilevel"/>
    <w:tmpl w:val="0E5E8F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10"/>
  </w:num>
  <w:num w:numId="8">
    <w:abstractNumId w:val="18"/>
  </w:num>
  <w:num w:numId="9">
    <w:abstractNumId w:val="15"/>
  </w:num>
  <w:num w:numId="10">
    <w:abstractNumId w:val="13"/>
  </w:num>
  <w:num w:numId="11">
    <w:abstractNumId w:val="11"/>
  </w:num>
  <w:num w:numId="12">
    <w:abstractNumId w:val="17"/>
  </w:num>
  <w:num w:numId="13">
    <w:abstractNumId w:val="12"/>
  </w:num>
  <w:num w:numId="14">
    <w:abstractNumId w:val="19"/>
  </w:num>
  <w:num w:numId="15">
    <w:abstractNumId w:val="5"/>
  </w:num>
  <w:num w:numId="16">
    <w:abstractNumId w:val="6"/>
  </w:num>
  <w:num w:numId="17">
    <w:abstractNumId w:val="7"/>
  </w:num>
  <w:num w:numId="18">
    <w:abstractNumId w:val="8"/>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9E"/>
    <w:rsid w:val="00025EB0"/>
    <w:rsid w:val="00044AAF"/>
    <w:rsid w:val="00060D1B"/>
    <w:rsid w:val="00067E6C"/>
    <w:rsid w:val="00091748"/>
    <w:rsid w:val="000968A1"/>
    <w:rsid w:val="000B59F7"/>
    <w:rsid w:val="000C2B6E"/>
    <w:rsid w:val="000E354C"/>
    <w:rsid w:val="000E621C"/>
    <w:rsid w:val="00113BD1"/>
    <w:rsid w:val="0012012C"/>
    <w:rsid w:val="0012145F"/>
    <w:rsid w:val="001565E7"/>
    <w:rsid w:val="00181E2E"/>
    <w:rsid w:val="001918A1"/>
    <w:rsid w:val="00193CAE"/>
    <w:rsid w:val="001A2906"/>
    <w:rsid w:val="001B7965"/>
    <w:rsid w:val="001E2BEF"/>
    <w:rsid w:val="001E4C3E"/>
    <w:rsid w:val="001F5279"/>
    <w:rsid w:val="002268EE"/>
    <w:rsid w:val="00237A60"/>
    <w:rsid w:val="00237E80"/>
    <w:rsid w:val="00241975"/>
    <w:rsid w:val="00273E96"/>
    <w:rsid w:val="002775DE"/>
    <w:rsid w:val="002828F5"/>
    <w:rsid w:val="002B3A75"/>
    <w:rsid w:val="002D0B68"/>
    <w:rsid w:val="002E4694"/>
    <w:rsid w:val="00320719"/>
    <w:rsid w:val="00337558"/>
    <w:rsid w:val="00341BA5"/>
    <w:rsid w:val="00364340"/>
    <w:rsid w:val="003646DA"/>
    <w:rsid w:val="003765DF"/>
    <w:rsid w:val="00382BCA"/>
    <w:rsid w:val="003903BD"/>
    <w:rsid w:val="003E69DB"/>
    <w:rsid w:val="00400F14"/>
    <w:rsid w:val="0041285F"/>
    <w:rsid w:val="004177C8"/>
    <w:rsid w:val="00426295"/>
    <w:rsid w:val="00430A07"/>
    <w:rsid w:val="00437C74"/>
    <w:rsid w:val="00471F54"/>
    <w:rsid w:val="004907F8"/>
    <w:rsid w:val="004A17E6"/>
    <w:rsid w:val="004C3376"/>
    <w:rsid w:val="004C7667"/>
    <w:rsid w:val="004C7ABF"/>
    <w:rsid w:val="005324D8"/>
    <w:rsid w:val="00536F3F"/>
    <w:rsid w:val="00542911"/>
    <w:rsid w:val="00555516"/>
    <w:rsid w:val="005568AF"/>
    <w:rsid w:val="005614E9"/>
    <w:rsid w:val="00563AF7"/>
    <w:rsid w:val="005649F4"/>
    <w:rsid w:val="005756D2"/>
    <w:rsid w:val="005756D7"/>
    <w:rsid w:val="005B350F"/>
    <w:rsid w:val="005D1B83"/>
    <w:rsid w:val="005E4B0D"/>
    <w:rsid w:val="005F7E34"/>
    <w:rsid w:val="00623599"/>
    <w:rsid w:val="00644337"/>
    <w:rsid w:val="006644C1"/>
    <w:rsid w:val="0066592C"/>
    <w:rsid w:val="00674A54"/>
    <w:rsid w:val="0067526F"/>
    <w:rsid w:val="006764AB"/>
    <w:rsid w:val="00682E26"/>
    <w:rsid w:val="006C2F58"/>
    <w:rsid w:val="006F19BC"/>
    <w:rsid w:val="00730A35"/>
    <w:rsid w:val="0074740B"/>
    <w:rsid w:val="00754A4D"/>
    <w:rsid w:val="00775CC4"/>
    <w:rsid w:val="00792253"/>
    <w:rsid w:val="00794D56"/>
    <w:rsid w:val="007C46D0"/>
    <w:rsid w:val="007F32AC"/>
    <w:rsid w:val="00822C53"/>
    <w:rsid w:val="00827ECA"/>
    <w:rsid w:val="00852D9D"/>
    <w:rsid w:val="008A127D"/>
    <w:rsid w:val="008B04D7"/>
    <w:rsid w:val="008B7116"/>
    <w:rsid w:val="008C38A2"/>
    <w:rsid w:val="008C6D3F"/>
    <w:rsid w:val="008E0A9B"/>
    <w:rsid w:val="008E5C9E"/>
    <w:rsid w:val="0091225C"/>
    <w:rsid w:val="009335D0"/>
    <w:rsid w:val="00946068"/>
    <w:rsid w:val="00955E02"/>
    <w:rsid w:val="009B083E"/>
    <w:rsid w:val="009E4234"/>
    <w:rsid w:val="009E5FFD"/>
    <w:rsid w:val="009F3029"/>
    <w:rsid w:val="00A01758"/>
    <w:rsid w:val="00A0747E"/>
    <w:rsid w:val="00A07BA1"/>
    <w:rsid w:val="00A10F14"/>
    <w:rsid w:val="00A51570"/>
    <w:rsid w:val="00A8550B"/>
    <w:rsid w:val="00A8595C"/>
    <w:rsid w:val="00AC79A8"/>
    <w:rsid w:val="00AD6710"/>
    <w:rsid w:val="00AF3E5D"/>
    <w:rsid w:val="00AF4CCE"/>
    <w:rsid w:val="00B122FF"/>
    <w:rsid w:val="00B12E48"/>
    <w:rsid w:val="00B449BA"/>
    <w:rsid w:val="00B51C0D"/>
    <w:rsid w:val="00B51F4F"/>
    <w:rsid w:val="00B5740D"/>
    <w:rsid w:val="00BB5639"/>
    <w:rsid w:val="00BC0AEA"/>
    <w:rsid w:val="00BC2D56"/>
    <w:rsid w:val="00BD7AD5"/>
    <w:rsid w:val="00C046AF"/>
    <w:rsid w:val="00C52094"/>
    <w:rsid w:val="00C92123"/>
    <w:rsid w:val="00C9581A"/>
    <w:rsid w:val="00CA10B7"/>
    <w:rsid w:val="00CB02B8"/>
    <w:rsid w:val="00CE2609"/>
    <w:rsid w:val="00CE59C4"/>
    <w:rsid w:val="00CF7814"/>
    <w:rsid w:val="00D00A2C"/>
    <w:rsid w:val="00D20B31"/>
    <w:rsid w:val="00D439B5"/>
    <w:rsid w:val="00D53C28"/>
    <w:rsid w:val="00D54F75"/>
    <w:rsid w:val="00D74B54"/>
    <w:rsid w:val="00D807D5"/>
    <w:rsid w:val="00D8631C"/>
    <w:rsid w:val="00D9507B"/>
    <w:rsid w:val="00DA151D"/>
    <w:rsid w:val="00DF7D99"/>
    <w:rsid w:val="00E52784"/>
    <w:rsid w:val="00E7098D"/>
    <w:rsid w:val="00EB1BEA"/>
    <w:rsid w:val="00ED2339"/>
    <w:rsid w:val="00ED7590"/>
    <w:rsid w:val="00EF4B5B"/>
    <w:rsid w:val="00F14C4C"/>
    <w:rsid w:val="00F376B4"/>
    <w:rsid w:val="00F46BB2"/>
    <w:rsid w:val="00F64B16"/>
    <w:rsid w:val="00F6594C"/>
    <w:rsid w:val="00F756CE"/>
    <w:rsid w:val="00F845AC"/>
    <w:rsid w:val="00FA24BF"/>
    <w:rsid w:val="00FC68F1"/>
    <w:rsid w:val="00FE1371"/>
    <w:rsid w:val="00FF2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autoRedefine/>
    <w:qFormat/>
    <w:rsid w:val="00B5740D"/>
    <w:pPr>
      <w:keepNext/>
      <w:spacing w:before="240" w:after="240" w:line="400" w:lineRule="exact"/>
      <w:ind w:left="2098" w:hanging="2098"/>
      <w:outlineLvl w:val="0"/>
    </w:pPr>
    <w:rPr>
      <w:b/>
    </w:rPr>
  </w:style>
  <w:style w:type="paragraph" w:styleId="Nagwek2">
    <w:name w:val="heading 2"/>
    <w:basedOn w:val="Normalny"/>
    <w:next w:val="Normalny"/>
    <w:qFormat/>
    <w:pPr>
      <w:keepNext/>
      <w:spacing w:after="57"/>
      <w:jc w:val="center"/>
      <w:outlineLvl w:val="1"/>
    </w:pPr>
    <w:rPr>
      <w:rFonts w:ascii="Verdana" w:hAnsi="Verdana" w:cs="Verdana"/>
      <w:b/>
      <w:sz w:val="20"/>
      <w:szCs w:val="20"/>
    </w:rPr>
  </w:style>
  <w:style w:type="paragraph" w:styleId="Nagwek3">
    <w:name w:val="heading 3"/>
    <w:basedOn w:val="Normalny"/>
    <w:next w:val="Normalny"/>
    <w:qFormat/>
    <w:pPr>
      <w:keepNext/>
      <w:ind w:firstLine="6096"/>
      <w:outlineLvl w:val="2"/>
    </w:pPr>
    <w:rPr>
      <w:i/>
    </w:rPr>
  </w:style>
  <w:style w:type="paragraph" w:styleId="Nagwek4">
    <w:name w:val="heading 4"/>
    <w:basedOn w:val="Normalny"/>
    <w:next w:val="Normalny"/>
    <w:qFormat/>
    <w:pPr>
      <w:keepNext/>
      <w:ind w:left="5664"/>
      <w:outlineLvl w:val="3"/>
    </w:pPr>
    <w:rPr>
      <w:i/>
    </w:rPr>
  </w:style>
  <w:style w:type="paragraph" w:styleId="Nagwek5">
    <w:name w:val="heading 5"/>
    <w:basedOn w:val="Normalny"/>
    <w:next w:val="Normalny"/>
    <w:qFormat/>
    <w:pPr>
      <w:keepNext/>
      <w:numPr>
        <w:ilvl w:val="4"/>
        <w:numId w:val="1"/>
      </w:numPr>
      <w:jc w:val="both"/>
      <w:outlineLvl w:val="4"/>
    </w:pPr>
    <w:rPr>
      <w:u w:val="single"/>
    </w:rPr>
  </w:style>
  <w:style w:type="paragraph" w:styleId="Nagwek6">
    <w:name w:val="heading 6"/>
    <w:basedOn w:val="Normalny"/>
    <w:next w:val="Normalny"/>
    <w:qFormat/>
    <w:pPr>
      <w:keepNext/>
      <w:ind w:firstLine="6237"/>
      <w:outlineLvl w:val="5"/>
    </w:pPr>
    <w:rPr>
      <w:rFonts w:ascii="Verdana" w:hAnsi="Verdana" w:cs="Verdana"/>
      <w:i/>
      <w:sz w:val="16"/>
    </w:rPr>
  </w:style>
  <w:style w:type="paragraph" w:styleId="Nagwek7">
    <w:name w:val="heading 7"/>
    <w:basedOn w:val="Normalny"/>
    <w:next w:val="Normalny"/>
    <w:qFormat/>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b/>
      <w:i w:val="0"/>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b/>
      <w:i w:val="0"/>
      <w:sz w:val="20"/>
      <w:szCs w:val="20"/>
      <w:lang w:val="de-DE"/>
    </w:rPr>
  </w:style>
  <w:style w:type="character" w:customStyle="1" w:styleId="WW8Num2z1">
    <w:name w:val="WW8Num2z1"/>
    <w:rPr>
      <w:rFonts w:ascii="Verdana" w:eastAsia="Times New Roman" w:hAnsi="Verdana" w:cs="Times New Roman"/>
    </w:rPr>
  </w:style>
  <w:style w:type="character" w:customStyle="1" w:styleId="WW8Num2z2">
    <w:name w:val="WW8Num2z2"/>
  </w:style>
  <w:style w:type="character" w:customStyle="1" w:styleId="WW8Num2z3">
    <w:name w:val="WW8Num2z3"/>
    <w:rPr>
      <w:b w:val="0"/>
      <w:i w:val="0"/>
      <w:sz w:val="20"/>
      <w:szCs w:val="20"/>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Verdana"/>
      <w:b/>
      <w:lang w:val="de-DE"/>
    </w:rPr>
  </w:style>
  <w:style w:type="character" w:customStyle="1" w:styleId="WW8Num3z1">
    <w:name w:val="WW8Num3z1"/>
    <w:rPr>
      <w:rFonts w:ascii="Verdana" w:eastAsia="Times New Roman" w:hAnsi="Verdana" w:cs="Times New Roman"/>
    </w:rPr>
  </w:style>
  <w:style w:type="character" w:customStyle="1" w:styleId="WW8Num3z2">
    <w:name w:val="WW8Num3z2"/>
  </w:style>
  <w:style w:type="character" w:customStyle="1" w:styleId="WW8Num3z3">
    <w:name w:val="WW8Num3z3"/>
    <w:rPr>
      <w:b w:val="0"/>
      <w:i w:val="0"/>
      <w:sz w:val="20"/>
      <w:szCs w:val="2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5z0">
    <w:name w:val="WW8Num5z0"/>
    <w:rPr>
      <w:rFonts w:ascii="Symbol" w:eastAsia="Arial" w:hAnsi="Symbol" w:cs="Symbol"/>
      <w:b w:val="0"/>
      <w:bCs w:val="0"/>
      <w:sz w:val="20"/>
      <w:szCs w:val="20"/>
      <w:lang w:val="de-D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4">
    <w:name w:val="Domyślna czcionka akapitu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1">
    <w:name w:val="Domyślna czcionka akapitu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Domylnaczcionkaakapitu">
    <w:name w:val="WW-Domyślna czcionka akapitu"/>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6z0">
    <w:name w:val="WW8Num6z0"/>
    <w:rPr>
      <w:rFonts w:ascii="Verdana" w:hAnsi="Verdana" w:cs="Verdana"/>
      <w:sz w:val="20"/>
      <w:szCs w:val="20"/>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7z0">
    <w:name w:val="WW8Num7z0"/>
    <w:rPr>
      <w:rFonts w:ascii="Symbol" w:hAnsi="Symbol" w:cs="Symbol"/>
    </w:rPr>
  </w:style>
  <w:style w:type="character" w:customStyle="1" w:styleId="WW-Domylnaczcionkaakapitu1">
    <w:name w:val="WW-Domyślna czcionka akapitu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0">
    <w:name w:val="WW8Num8z0"/>
    <w:rPr>
      <w:rFonts w:ascii="Symbol" w:hAnsi="Symbol" w:cs="Symbol"/>
      <w:b/>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8Num10z0">
    <w:name w:val="WW8Num10z0"/>
    <w:rPr>
      <w:b/>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8Num8z1">
    <w:name w:val="WW8Num8z1"/>
    <w:rPr>
      <w:rFonts w:ascii="Verdana" w:eastAsia="Times New Roman" w:hAnsi="Verdana" w:cs="Times New Roman"/>
    </w:rPr>
  </w:style>
  <w:style w:type="character" w:customStyle="1" w:styleId="WW8Num13z0">
    <w:name w:val="WW8Num13z0"/>
    <w:rPr>
      <w:sz w:val="24"/>
    </w:rPr>
  </w:style>
  <w:style w:type="character" w:customStyle="1" w:styleId="WW8Num17z0">
    <w:name w:val="WW8Num17z0"/>
    <w:rPr>
      <w:rFonts w:ascii="Symbol" w:hAnsi="Symbol" w:cs="StarSymbol"/>
      <w:sz w:val="18"/>
      <w:szCs w:val="18"/>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7z1">
    <w:name w:val="WW8Num7z1"/>
    <w:rPr>
      <w:rFonts w:ascii="Verdana" w:eastAsia="Times New Roman" w:hAnsi="Verdana" w:cs="Times New Roman"/>
    </w:rPr>
  </w:style>
  <w:style w:type="character" w:customStyle="1" w:styleId="WW8Num12z0">
    <w:name w:val="WW8Num12z0"/>
    <w:rPr>
      <w:rFonts w:ascii="Verdana" w:hAnsi="Verdana" w:cs="Verdana"/>
      <w:b w:val="0"/>
      <w:i w:val="0"/>
      <w:sz w:val="20"/>
      <w:szCs w:val="2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Domylnaczcionkaakapitu11">
    <w:name w:val="WW-Domyślna czcionka akapitu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Domylnaczcionkaakapitu111">
    <w:name w:val="WW-Domyślna czcionka akapitu111"/>
  </w:style>
  <w:style w:type="character" w:styleId="Numerstrony">
    <w:name w:val="page number"/>
    <w:basedOn w:val="WW-Domylnaczcionkaakapitu111"/>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uiPriority w:val="99"/>
    <w:rPr>
      <w:color w:val="000080"/>
      <w:u w:val="single"/>
    </w:rPr>
  </w:style>
  <w:style w:type="character" w:styleId="UyteHipercze">
    <w:name w:val="FollowedHyperlink"/>
    <w:rPr>
      <w:color w:val="800000"/>
      <w:u w:val="single"/>
    </w:rPr>
  </w:style>
  <w:style w:type="character" w:styleId="Pogrubienie">
    <w:name w:val="Strong"/>
    <w:qFormat/>
    <w:rPr>
      <w:b/>
      <w:bCs/>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8Num9z1">
    <w:name w:val="WW8Num9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8Num12z1">
    <w:name w:val="WW8Num12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8Num23z0">
    <w:name w:val="WW8Num23z0"/>
    <w:rPr>
      <w:rFonts w:ascii="Symbol" w:hAnsi="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8Num19z0">
    <w:name w:val="WW8Num19z0"/>
    <w:rPr>
      <w:rFonts w:ascii="Symbol" w:hAnsi="Symbol" w:cs="Symbol"/>
    </w:rPr>
  </w:style>
  <w:style w:type="character" w:customStyle="1" w:styleId="WW8Num20z0">
    <w:name w:val="WW8Num20z0"/>
    <w:rPr>
      <w:b/>
    </w:rPr>
  </w:style>
  <w:style w:type="character" w:customStyle="1" w:styleId="WW8Num22z0">
    <w:name w:val="WW8Num22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b/>
    </w:rPr>
  </w:style>
  <w:style w:type="character" w:customStyle="1" w:styleId="WW8Num36z0">
    <w:name w:val="WW8Num36z0"/>
    <w:rPr>
      <w:rFonts w:ascii="Symbol" w:hAnsi="Symbol" w:cs="Symbol"/>
    </w:rPr>
  </w:style>
  <w:style w:type="character" w:customStyle="1" w:styleId="WW8Num38z0">
    <w:name w:val="WW8Num38z0"/>
    <w:rPr>
      <w:rFonts w:ascii="Symbol" w:hAnsi="Symbol" w:cs="Symbol"/>
    </w:rPr>
  </w:style>
  <w:style w:type="character" w:customStyle="1" w:styleId="WW8Num40z0">
    <w:name w:val="WW8Num40z0"/>
    <w:rPr>
      <w:rFonts w:ascii="Symbol" w:hAnsi="Symbol" w:cs="Symbol"/>
    </w:rPr>
  </w:style>
  <w:style w:type="character" w:customStyle="1" w:styleId="WW8Num41z0">
    <w:name w:val="WW8Num41z0"/>
    <w:rPr>
      <w:rFonts w:ascii="Symbol" w:hAnsi="Symbol" w:cs="Symbol"/>
    </w:rPr>
  </w:style>
  <w:style w:type="character" w:customStyle="1" w:styleId="WW8Num42z0">
    <w:name w:val="WW8Num42z0"/>
    <w:rPr>
      <w:rFonts w:ascii="Symbol" w:hAnsi="Symbol" w:cs="Symbol"/>
    </w:rPr>
  </w:style>
  <w:style w:type="character" w:customStyle="1" w:styleId="WW8Num43z0">
    <w:name w:val="WW8Num43z0"/>
    <w:rPr>
      <w:rFonts w:ascii="Symbol" w:hAnsi="Symbol" w:cs="Symbol"/>
    </w:rPr>
  </w:style>
  <w:style w:type="character" w:customStyle="1" w:styleId="WW8Num46z0">
    <w:name w:val="WW8Num46z0"/>
    <w:rPr>
      <w:rFonts w:ascii="Symbol" w:hAnsi="Symbol" w:cs="Symbol"/>
      <w:color w:val="auto"/>
      <w:sz w:val="16"/>
    </w:rPr>
  </w:style>
  <w:style w:type="character" w:customStyle="1" w:styleId="WW8Num49z0">
    <w:name w:val="WW8Num49z0"/>
    <w:rPr>
      <w:rFonts w:ascii="Symbol" w:hAnsi="Symbol" w:cs="Symbol"/>
    </w:rPr>
  </w:style>
  <w:style w:type="character" w:customStyle="1" w:styleId="WW8Num50z0">
    <w:name w:val="WW8Num50z0"/>
    <w:rPr>
      <w:rFonts w:ascii="Symbol" w:hAnsi="Symbol" w:cs="Symbol"/>
    </w:rPr>
  </w:style>
  <w:style w:type="character" w:customStyle="1" w:styleId="WW8Num52z0">
    <w:name w:val="WW8Num52z0"/>
    <w:rPr>
      <w:b w:val="0"/>
      <w:sz w:val="26"/>
    </w:rPr>
  </w:style>
  <w:style w:type="character" w:customStyle="1" w:styleId="WW8Num53z0">
    <w:name w:val="WW8Num53z0"/>
    <w:rPr>
      <w:rFonts w:ascii="Symbol" w:hAnsi="Symbol" w:cs="Symbol"/>
    </w:rPr>
  </w:style>
  <w:style w:type="character" w:customStyle="1" w:styleId="WW8Num57z0">
    <w:name w:val="WW8Num57z0"/>
    <w:rPr>
      <w:b/>
    </w:rPr>
  </w:style>
  <w:style w:type="character" w:customStyle="1" w:styleId="WW8Num59z0">
    <w:name w:val="WW8Num59z0"/>
    <w:rPr>
      <w:rFonts w:ascii="Symbol" w:hAnsi="Symbol" w:cs="Symbol"/>
    </w:rPr>
  </w:style>
  <w:style w:type="character" w:customStyle="1" w:styleId="WW8Num61z0">
    <w:name w:val="WW8Num61z0"/>
    <w:rPr>
      <w:rFonts w:ascii="Symbol" w:hAnsi="Symbol" w:cs="Symbol"/>
    </w:rPr>
  </w:style>
  <w:style w:type="character" w:customStyle="1" w:styleId="WW8Num63z0">
    <w:name w:val="WW8Num63z0"/>
    <w:rPr>
      <w:rFonts w:ascii="Symbol" w:hAnsi="Symbol" w:cs="Symbol"/>
    </w:rPr>
  </w:style>
  <w:style w:type="character" w:customStyle="1" w:styleId="WW8Num64z0">
    <w:name w:val="WW8Num64z0"/>
    <w:rPr>
      <w:rFonts w:ascii="Symbol" w:hAnsi="Symbol" w:cs="Symbol"/>
    </w:rPr>
  </w:style>
  <w:style w:type="character" w:customStyle="1" w:styleId="WW8Num67z0">
    <w:name w:val="WW8Num67z0"/>
    <w:rPr>
      <w:rFonts w:ascii="Symbol" w:hAnsi="Symbol" w:cs="Symbol"/>
    </w:rPr>
  </w:style>
  <w:style w:type="character" w:customStyle="1" w:styleId="WW8Num68z0">
    <w:name w:val="WW8Num68z0"/>
    <w:rPr>
      <w:rFonts w:ascii="Symbol" w:hAnsi="Symbol" w:cs="Symbol"/>
    </w:rPr>
  </w:style>
  <w:style w:type="character" w:customStyle="1" w:styleId="WW8Num71z0">
    <w:name w:val="WW8Num71z0"/>
    <w:rPr>
      <w:b w:val="0"/>
    </w:rPr>
  </w:style>
  <w:style w:type="character" w:customStyle="1" w:styleId="WW8Num73z0">
    <w:name w:val="WW8Num73z0"/>
    <w:rPr>
      <w:rFonts w:ascii="Symbol" w:hAnsi="Symbol" w:cs="Symbol"/>
    </w:rPr>
  </w:style>
  <w:style w:type="character" w:customStyle="1" w:styleId="WW8Num74z0">
    <w:name w:val="WW8Num74z0"/>
    <w:rPr>
      <w:rFonts w:ascii="Symbol" w:hAnsi="Symbol" w:cs="Symbol"/>
    </w:rPr>
  </w:style>
  <w:style w:type="character" w:customStyle="1" w:styleId="WW8Num77z0">
    <w:name w:val="WW8Num77z0"/>
    <w:rPr>
      <w:rFonts w:ascii="Symbol" w:hAnsi="Symbol" w:cs="Symbol"/>
    </w:rPr>
  </w:style>
  <w:style w:type="character" w:customStyle="1" w:styleId="WW8Num78z0">
    <w:name w:val="WW8Num78z0"/>
    <w:rPr>
      <w:b/>
    </w:rPr>
  </w:style>
  <w:style w:type="character" w:customStyle="1" w:styleId="WW8Num82z0">
    <w:name w:val="WW8Num82z0"/>
    <w:rPr>
      <w:b/>
    </w:rPr>
  </w:style>
  <w:style w:type="character" w:customStyle="1" w:styleId="WW8Num83z0">
    <w:name w:val="WW8Num83z0"/>
    <w:rPr>
      <w:rFonts w:ascii="Symbol" w:hAnsi="Symbol" w:cs="Symbol"/>
    </w:rPr>
  </w:style>
  <w:style w:type="character" w:customStyle="1" w:styleId="WW8Num84z0">
    <w:name w:val="WW8Num84z0"/>
    <w:rPr>
      <w:b/>
    </w:rPr>
  </w:style>
  <w:style w:type="character" w:customStyle="1" w:styleId="WW8Num86z0">
    <w:name w:val="WW8Num86z0"/>
    <w:rPr>
      <w:rFonts w:ascii="Symbol" w:hAnsi="Symbol" w:cs="Symbol"/>
    </w:rPr>
  </w:style>
  <w:style w:type="character" w:customStyle="1" w:styleId="WW8Num88z0">
    <w:name w:val="WW8Num88z0"/>
    <w:rPr>
      <w:rFonts w:ascii="Symbol" w:hAnsi="Symbol" w:cs="Symbol"/>
    </w:rPr>
  </w:style>
  <w:style w:type="character" w:customStyle="1" w:styleId="WW8Num89z0">
    <w:name w:val="WW8Num89z0"/>
    <w:rPr>
      <w:rFonts w:ascii="Symbol" w:hAnsi="Symbol" w:cs="Symbol"/>
    </w:rPr>
  </w:style>
  <w:style w:type="character" w:customStyle="1" w:styleId="WW8Num90z0">
    <w:name w:val="WW8Num90z0"/>
    <w:rPr>
      <w:rFonts w:ascii="Symbol" w:hAnsi="Symbol" w:cs="Symbol"/>
    </w:rPr>
  </w:style>
  <w:style w:type="character" w:customStyle="1" w:styleId="WW8Num91z0">
    <w:name w:val="WW8Num91z0"/>
    <w:rPr>
      <w:b/>
    </w:rPr>
  </w:style>
  <w:style w:type="character" w:customStyle="1" w:styleId="WW8Num93z0">
    <w:name w:val="WW8Num93z0"/>
    <w:rPr>
      <w:b/>
    </w:rPr>
  </w:style>
  <w:style w:type="character" w:customStyle="1" w:styleId="WW8Num94z0">
    <w:name w:val="WW8Num94z0"/>
    <w:rPr>
      <w:rFonts w:ascii="Symbol" w:hAnsi="Symbol" w:cs="Symbol"/>
    </w:rPr>
  </w:style>
  <w:style w:type="character" w:customStyle="1" w:styleId="WW8Num96z0">
    <w:name w:val="WW8Num96z0"/>
    <w:rPr>
      <w:rFonts w:ascii="Symbol" w:hAnsi="Symbol" w:cs="Symbol"/>
    </w:rPr>
  </w:style>
  <w:style w:type="character" w:customStyle="1" w:styleId="WW8Num97z0">
    <w:name w:val="WW8Num97z0"/>
    <w:rPr>
      <w:rFonts w:ascii="Symbol" w:hAnsi="Symbol" w:cs="Symbol"/>
    </w:rPr>
  </w:style>
  <w:style w:type="character" w:customStyle="1" w:styleId="WW8Num98z0">
    <w:name w:val="WW8Num98z0"/>
    <w:rPr>
      <w:b/>
    </w:rPr>
  </w:style>
  <w:style w:type="character" w:customStyle="1" w:styleId="WW8Num99z0">
    <w:name w:val="WW8Num99z0"/>
    <w:rPr>
      <w:rFonts w:ascii="Symbol" w:hAnsi="Symbol" w:cs="Symbol"/>
    </w:rPr>
  </w:style>
  <w:style w:type="character" w:customStyle="1" w:styleId="WW8Num103z0">
    <w:name w:val="WW8Num103z0"/>
    <w:rPr>
      <w:rFonts w:ascii="Symbol" w:hAnsi="Symbol" w:cs="Symbol"/>
    </w:rPr>
  </w:style>
  <w:style w:type="character" w:customStyle="1" w:styleId="WW8Num107z0">
    <w:name w:val="WW8Num107z0"/>
    <w:rPr>
      <w:rFonts w:ascii="Symbol" w:hAnsi="Symbol" w:cs="Symbol"/>
    </w:rPr>
  </w:style>
  <w:style w:type="character" w:customStyle="1" w:styleId="WW8Num108z0">
    <w:name w:val="WW8Num108z0"/>
    <w:rPr>
      <w:rFonts w:ascii="Symbol" w:hAnsi="Symbol" w:cs="Symbol"/>
    </w:rPr>
  </w:style>
  <w:style w:type="character" w:customStyle="1" w:styleId="WW8Num108z1">
    <w:name w:val="WW8Num108z1"/>
    <w:rPr>
      <w:rFonts w:ascii="Times New Roman" w:eastAsia="Times New Roman" w:hAnsi="Times New Roman" w:cs="Times New Roman"/>
    </w:rPr>
  </w:style>
  <w:style w:type="character" w:customStyle="1" w:styleId="WW8Num109z0">
    <w:name w:val="WW8Num109z0"/>
    <w:rPr>
      <w:rFonts w:ascii="Symbol" w:hAnsi="Symbol" w:cs="Symbol"/>
    </w:rPr>
  </w:style>
  <w:style w:type="character" w:customStyle="1" w:styleId="WW8Num110z0">
    <w:name w:val="WW8Num110z0"/>
    <w:rPr>
      <w:b/>
    </w:rPr>
  </w:style>
  <w:style w:type="character" w:customStyle="1" w:styleId="WW8Num112z0">
    <w:name w:val="WW8Num112z0"/>
    <w:rPr>
      <w:rFonts w:ascii="Symbol" w:hAnsi="Symbol" w:cs="Symbol"/>
    </w:rPr>
  </w:style>
  <w:style w:type="character" w:customStyle="1" w:styleId="WW8Num113z0">
    <w:name w:val="WW8Num113z0"/>
    <w:rPr>
      <w:rFonts w:ascii="Symbol" w:hAnsi="Symbol" w:cs="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cs="Wingdings"/>
    </w:rPr>
  </w:style>
  <w:style w:type="character" w:customStyle="1" w:styleId="WW8Num116z3">
    <w:name w:val="WW8Num116z3"/>
    <w:rPr>
      <w:rFonts w:ascii="Symbol" w:hAnsi="Symbol" w:cs="Symbol"/>
    </w:rPr>
  </w:style>
  <w:style w:type="character" w:customStyle="1" w:styleId="WW8Num117z0">
    <w:name w:val="WW8Num117z0"/>
    <w:rPr>
      <w:rFonts w:ascii="Symbol" w:hAnsi="Symbol" w:cs="Symbol"/>
    </w:rPr>
  </w:style>
  <w:style w:type="character" w:customStyle="1" w:styleId="WW8Num121z0">
    <w:name w:val="WW8Num121z0"/>
    <w:rPr>
      <w:rFonts w:ascii="Symbol" w:hAnsi="Symbol" w:cs="Symbol"/>
    </w:rPr>
  </w:style>
  <w:style w:type="character" w:customStyle="1" w:styleId="WW8Num123z0">
    <w:name w:val="WW8Num123z0"/>
    <w:rPr>
      <w:rFonts w:ascii="Symbol" w:hAnsi="Symbol" w:cs="Symbol"/>
    </w:rPr>
  </w:style>
  <w:style w:type="character" w:customStyle="1" w:styleId="WW8Num128z0">
    <w:name w:val="WW8Num128z0"/>
    <w:rPr>
      <w:rFonts w:ascii="Symbol" w:hAnsi="Symbol" w:cs="Symbol"/>
    </w:rPr>
  </w:style>
  <w:style w:type="character" w:customStyle="1" w:styleId="WW8Num129z0">
    <w:name w:val="WW8Num129z0"/>
    <w:rPr>
      <w:rFonts w:ascii="Symbol" w:hAnsi="Symbol" w:cs="Symbol"/>
    </w:rPr>
  </w:style>
  <w:style w:type="character" w:customStyle="1" w:styleId="WW8Num132z0">
    <w:name w:val="WW8Num132z0"/>
    <w:rPr>
      <w:rFonts w:ascii="Symbol" w:hAnsi="Symbol" w:cs="Symbol"/>
    </w:rPr>
  </w:style>
  <w:style w:type="character" w:customStyle="1" w:styleId="WW8Num134z0">
    <w:name w:val="WW8Num134z0"/>
    <w:rPr>
      <w:rFonts w:ascii="Symbol" w:hAnsi="Symbol" w:cs="Symbol"/>
    </w:rPr>
  </w:style>
  <w:style w:type="character" w:customStyle="1" w:styleId="WW8Num135z0">
    <w:name w:val="WW8Num135z0"/>
    <w:rPr>
      <w:rFonts w:ascii="Symbol" w:hAnsi="Symbol" w:cs="Symbol"/>
    </w:rPr>
  </w:style>
  <w:style w:type="character" w:customStyle="1" w:styleId="WW8Num146z0">
    <w:name w:val="WW8Num146z0"/>
    <w:rPr>
      <w:rFonts w:ascii="Symbol" w:hAnsi="Symbol" w:cs="Symbol"/>
    </w:rPr>
  </w:style>
  <w:style w:type="character" w:customStyle="1" w:styleId="WW8Num148z0">
    <w:name w:val="WW8Num148z0"/>
    <w:rPr>
      <w:rFonts w:ascii="Symbol" w:hAnsi="Symbol" w:cs="Symbol"/>
    </w:rPr>
  </w:style>
  <w:style w:type="character" w:customStyle="1" w:styleId="WW8NumSt18z0">
    <w:name w:val="WW8NumSt18z0"/>
    <w:rPr>
      <w:rFonts w:ascii="Symbol" w:hAnsi="Symbol" w:cs="Symbol"/>
    </w:rPr>
  </w:style>
  <w:style w:type="character" w:customStyle="1" w:styleId="WW8NumSt19z0">
    <w:name w:val="WW8NumSt19z0"/>
    <w:rPr>
      <w:rFonts w:ascii="Symbol" w:hAnsi="Symbol" w:cs="Symbol"/>
    </w:rPr>
  </w:style>
  <w:style w:type="character" w:customStyle="1" w:styleId="WW8Num18z0">
    <w:name w:val="WW8Num18z0"/>
    <w:rPr>
      <w:rFonts w:ascii="StarSymbol" w:hAnsi="StarSymbol" w:cs="StarSymbol"/>
      <w:b/>
      <w:bCs/>
      <w:sz w:val="18"/>
      <w:szCs w:val="18"/>
    </w:rPr>
  </w:style>
  <w:style w:type="character" w:customStyle="1" w:styleId="WW8Num38z1">
    <w:name w:val="WW8Num38z1"/>
    <w:rPr>
      <w:b w:val="0"/>
      <w:i w:val="0"/>
      <w:u w:val="none"/>
    </w:rPr>
  </w:style>
  <w:style w:type="character" w:customStyle="1" w:styleId="WW8Num24z1">
    <w:name w:val="WW8Num24z1"/>
    <w:rPr>
      <w:rFonts w:ascii="Verdana" w:hAnsi="Verdana" w:cs="Verdana"/>
      <w:b w:val="0"/>
      <w:i w:val="0"/>
      <w:color w:val="000000"/>
      <w:sz w:val="20"/>
      <w:szCs w:val="20"/>
    </w:rPr>
  </w:style>
  <w:style w:type="character" w:customStyle="1" w:styleId="WW8Num15z0">
    <w:name w:val="WW8Num15z0"/>
    <w:rPr>
      <w:b w:val="0"/>
      <w:i w:val="0"/>
      <w:u w:val="none"/>
    </w:rPr>
  </w:style>
  <w:style w:type="character" w:customStyle="1" w:styleId="WW8Num25z0">
    <w:name w:val="WW8Num25z0"/>
    <w:rPr>
      <w:rFonts w:ascii="Verdana" w:hAnsi="Verdana" w:cs="Verdana"/>
      <w:b w:val="0"/>
      <w:i w:val="0"/>
      <w:color w:val="000000"/>
      <w:sz w:val="20"/>
      <w:szCs w:val="20"/>
    </w:rPr>
  </w:style>
  <w:style w:type="character" w:customStyle="1" w:styleId="WW8Num21z0">
    <w:name w:val="WW8Num21z0"/>
    <w:rPr>
      <w:b w:val="0"/>
      <w:i w:val="0"/>
      <w:color w:val="000000"/>
    </w:rPr>
  </w:style>
  <w:style w:type="character" w:customStyle="1" w:styleId="WW8Num120z0">
    <w:name w:val="WW8Num120z0"/>
    <w:rPr>
      <w:rFonts w:ascii="Verdana" w:hAnsi="Verdana" w:cs="Verdana"/>
      <w:b/>
      <w:i w:val="0"/>
      <w:sz w:val="20"/>
      <w:szCs w:val="20"/>
    </w:rPr>
  </w:style>
  <w:style w:type="character" w:customStyle="1" w:styleId="WW8Num120z3">
    <w:name w:val="WW8Num120z3"/>
    <w:rPr>
      <w:b w:val="0"/>
      <w:i w:val="0"/>
      <w:sz w:val="20"/>
      <w:szCs w:val="20"/>
    </w:rPr>
  </w:style>
  <w:style w:type="character" w:customStyle="1" w:styleId="WW8Num27z0">
    <w:name w:val="WW8Num27z0"/>
    <w:rPr>
      <w:rFonts w:ascii="Symbol" w:hAnsi="Symbol" w:cs="Symbol"/>
    </w:rPr>
  </w:style>
  <w:style w:type="character" w:customStyle="1" w:styleId="WW8Num27z2">
    <w:name w:val="WW8Num27z2"/>
    <w:rPr>
      <w:rFonts w:ascii="Times New Roman" w:hAnsi="Times New Roman" w:cs="Times New Roman"/>
    </w:rPr>
  </w:style>
  <w:style w:type="character" w:customStyle="1" w:styleId="WW8Num27z3">
    <w:name w:val="WW8Num27z3"/>
    <w:rPr>
      <w:rFonts w:ascii="Verdana" w:hAnsi="Verdana" w:cs="Times New Roman"/>
      <w:b w:val="0"/>
      <w:i w:val="0"/>
    </w:rPr>
  </w:style>
  <w:style w:type="character" w:customStyle="1" w:styleId="WW8Num24z0">
    <w:name w:val="WW8Num24z0"/>
    <w:rPr>
      <w:rFonts w:ascii="StarSymbol" w:hAnsi="StarSymbol" w:cs="StarSymbol"/>
      <w:sz w:val="18"/>
      <w:szCs w:val="18"/>
    </w:rPr>
  </w:style>
  <w:style w:type="character" w:customStyle="1" w:styleId="WW8Num19z1">
    <w:name w:val="WW8Num19z1"/>
    <w:rPr>
      <w:rFonts w:ascii="Times New Roman" w:eastAsia="Times New Roman" w:hAnsi="Times New Roman" w:cs="Times New Roman"/>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styleId="Uwydatnienie">
    <w:name w:val="Emphasis"/>
    <w:qFormat/>
    <w:rPr>
      <w:i/>
      <w:iCs/>
    </w:rPr>
  </w:style>
  <w:style w:type="character" w:customStyle="1" w:styleId="UyteHipercze1">
    <w:name w:val="UżyteHiperłącze1"/>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WW-RTFNum21">
    <w:name w:val="WW-RTF_Num 2 1"/>
  </w:style>
  <w:style w:type="character" w:customStyle="1" w:styleId="WW-RTFNum22">
    <w:name w:val="WW-RTF_Num 2 2"/>
  </w:style>
  <w:style w:type="character" w:customStyle="1" w:styleId="WW-RTFNum23">
    <w:name w:val="WW-RTF_Num 2 3"/>
  </w:style>
  <w:style w:type="character" w:customStyle="1" w:styleId="WW-RTFNum24">
    <w:name w:val="WW-RTF_Num 2 4"/>
  </w:style>
  <w:style w:type="character" w:customStyle="1" w:styleId="WW-RTFNum25">
    <w:name w:val="WW-RTF_Num 2 5"/>
  </w:style>
  <w:style w:type="character" w:customStyle="1" w:styleId="WW-RTFNum26">
    <w:name w:val="WW-RTF_Num 2 6"/>
  </w:style>
  <w:style w:type="character" w:customStyle="1" w:styleId="WW-RTFNum27">
    <w:name w:val="WW-RTF_Num 2 7"/>
  </w:style>
  <w:style w:type="character" w:customStyle="1" w:styleId="WW-RTFNum28">
    <w:name w:val="WW-RTF_Num 2 8"/>
  </w:style>
  <w:style w:type="character" w:customStyle="1" w:styleId="WW8Num14z0">
    <w:name w:val="WW8Num14z0"/>
    <w:rPr>
      <w:rFonts w:ascii="Symbol" w:hAnsi="Symbol" w:cs="StarSymbol"/>
      <w:sz w:val="18"/>
      <w:szCs w:val="18"/>
    </w:rPr>
  </w:style>
  <w:style w:type="character" w:customStyle="1" w:styleId="Domylnaczcionkaakapitu0">
    <w:name w:val="Domy?lna czcionka akapitu"/>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widowControl w:val="0"/>
      <w:jc w:val="both"/>
    </w:pPr>
  </w:style>
  <w:style w:type="paragraph" w:styleId="Lista">
    <w:name w:val="List"/>
    <w:basedOn w:val="Tekstpodstawowy"/>
    <w:rPr>
      <w:rFonts w:cs="Tahoma"/>
    </w:rPr>
  </w:style>
  <w:style w:type="paragraph" w:customStyle="1" w:styleId="Podpis4">
    <w:name w:val="Podpis4"/>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Arial" w:eastAsia="Arial Unicode MS"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0"/>
      <w:szCs w:val="20"/>
    </w:rPr>
  </w:style>
  <w:style w:type="paragraph" w:styleId="Podpis">
    <w:name w:val="Signature"/>
    <w:basedOn w:val="Normalny"/>
    <w:pPr>
      <w:suppressLineNumbers/>
      <w:spacing w:before="120" w:after="120"/>
    </w:pPr>
    <w:rPr>
      <w:rFonts w:cs="Tahoma"/>
      <w:i/>
      <w:iCs/>
      <w:sz w:val="20"/>
      <w:szCs w:val="20"/>
    </w:rPr>
  </w:style>
  <w:style w:type="paragraph" w:styleId="Tekstpodstawowywcity">
    <w:name w:val="Body Text Indent"/>
    <w:basedOn w:val="Normalny"/>
    <w:pPr>
      <w:ind w:left="-12" w:hanging="426"/>
      <w:jc w:val="center"/>
    </w:pPr>
    <w:rPr>
      <w:sz w:val="28"/>
      <w:szCs w:val="20"/>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Stopka">
    <w:name w:val="footer"/>
    <w:basedOn w:val="Normalny"/>
    <w:rPr>
      <w:rFonts w:ascii="FrankfurtGothic" w:hAnsi="FrankfurtGothic" w:cs="FrankfurtGothic"/>
      <w:color w:val="000000"/>
      <w:sz w:val="14"/>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Tytu">
    <w:name w:val="Title"/>
    <w:basedOn w:val="Normalny"/>
    <w:next w:val="Podtytu"/>
    <w:qFormat/>
    <w:pPr>
      <w:jc w:val="center"/>
    </w:pPr>
    <w:rPr>
      <w:sz w:val="32"/>
    </w:rPr>
  </w:style>
  <w:style w:type="paragraph" w:styleId="Podtytu">
    <w:name w:val="Subtitle"/>
    <w:basedOn w:val="Normalny"/>
    <w:next w:val="Tekstpodstawowy"/>
    <w:qFormat/>
    <w:pPr>
      <w:spacing w:before="360" w:after="120"/>
    </w:pPr>
    <w:rPr>
      <w:rFonts w:ascii="Arial" w:hAnsi="Arial" w:cs="Arial"/>
      <w:szCs w:val="20"/>
      <w14:shadow w14:blurRad="50800" w14:dist="38100" w14:dir="2700000" w14:sx="100000" w14:sy="100000" w14:kx="0" w14:ky="0" w14:algn="tl">
        <w14:srgbClr w14:val="000000">
          <w14:alpha w14:val="60000"/>
        </w14:srgbClr>
      </w14:shadow>
    </w:rPr>
  </w:style>
  <w:style w:type="paragraph" w:customStyle="1" w:styleId="naglowek5">
    <w:name w:val="naglowek 5"/>
    <w:basedOn w:val="Normalny"/>
    <w:next w:val="Normalny"/>
    <w:pPr>
      <w:tabs>
        <w:tab w:val="left" w:pos="-12238"/>
      </w:tabs>
      <w:spacing w:before="238" w:after="238"/>
      <w:ind w:left="1134" w:hanging="1134"/>
    </w:pPr>
    <w:rPr>
      <w:rFonts w:ascii="Arial" w:hAnsi="Arial" w:cs="Arial"/>
      <w:b/>
      <w:color w:val="000000"/>
      <w:sz w:val="20"/>
      <w:szCs w:val="20"/>
    </w:rPr>
  </w:style>
  <w:style w:type="paragraph" w:customStyle="1" w:styleId="glowny">
    <w:name w:val="glowny"/>
    <w:basedOn w:val="Stopka"/>
    <w:next w:val="Stopka"/>
    <w:pPr>
      <w:spacing w:line="258" w:lineRule="atLeast"/>
      <w:jc w:val="both"/>
    </w:pPr>
    <w:rPr>
      <w:sz w:val="19"/>
    </w:rPr>
  </w:style>
  <w:style w:type="paragraph" w:customStyle="1" w:styleId="glowny-akapit">
    <w:name w:val="glowny-akapit"/>
    <w:basedOn w:val="glowny"/>
    <w:pPr>
      <w:ind w:firstLine="1134"/>
    </w:pPr>
  </w:style>
  <w:style w:type="paragraph" w:customStyle="1" w:styleId="1punkt">
    <w:name w:val="1. punkt"/>
    <w:basedOn w:val="glowny"/>
    <w:next w:val="glowny"/>
    <w:pPr>
      <w:ind w:left="272" w:hanging="198"/>
    </w:pPr>
  </w:style>
  <w:style w:type="paragraph" w:customStyle="1" w:styleId="1">
    <w:name w:val="1."/>
    <w:basedOn w:val="1punkt"/>
    <w:pPr>
      <w:ind w:left="227" w:hanging="227"/>
    </w:pPr>
  </w:style>
  <w:style w:type="paragraph" w:customStyle="1" w:styleId="4-">
    <w:name w:val="4-"/>
    <w:basedOn w:val="glowny"/>
    <w:next w:val="glowny"/>
    <w:pPr>
      <w:ind w:left="227"/>
    </w:pPr>
  </w:style>
  <w:style w:type="paragraph" w:customStyle="1" w:styleId="awciety">
    <w:name w:val="a) wciety"/>
    <w:basedOn w:val="Normalny"/>
    <w:pPr>
      <w:spacing w:line="258" w:lineRule="atLeast"/>
      <w:ind w:left="567" w:hanging="238"/>
      <w:jc w:val="both"/>
    </w:pPr>
    <w:rPr>
      <w:rFonts w:ascii="FrankfurtGothic" w:hAnsi="FrankfurtGothic" w:cs="FrankfurtGothic"/>
      <w:color w:val="000000"/>
      <w:sz w:val="19"/>
      <w:szCs w:val="20"/>
    </w:rPr>
  </w:style>
  <w:style w:type="paragraph" w:customStyle="1" w:styleId="44-">
    <w:name w:val="44-"/>
    <w:basedOn w:val="awciety"/>
    <w:next w:val="awciety"/>
    <w:pPr>
      <w:tabs>
        <w:tab w:val="left" w:pos="31680"/>
        <w:tab w:val="left" w:pos="31680"/>
      </w:tabs>
      <w:ind w:left="680" w:hanging="227"/>
    </w:pPr>
  </w:style>
  <w:style w:type="paragraph" w:customStyle="1" w:styleId="ust">
    <w:name w:val="ust"/>
    <w:pPr>
      <w:suppressAutoHyphens/>
      <w:spacing w:before="60" w:after="60"/>
      <w:ind w:left="426" w:hanging="284"/>
      <w:jc w:val="both"/>
    </w:pPr>
    <w:rPr>
      <w:sz w:val="24"/>
      <w:lang w:eastAsia="ar-SA"/>
    </w:rPr>
  </w:style>
  <w:style w:type="paragraph" w:customStyle="1" w:styleId="10punkt">
    <w:name w:val="10. punkt"/>
    <w:basedOn w:val="1punkt"/>
    <w:next w:val="1punkt"/>
    <w:pPr>
      <w:ind w:hanging="283"/>
    </w:pPr>
  </w:style>
  <w:style w:type="paragraph" w:customStyle="1" w:styleId="Tekstpodstawowywcity21">
    <w:name w:val="Tekst podstawowy wcięty 21"/>
    <w:basedOn w:val="Normalny"/>
    <w:pPr>
      <w:ind w:left="600"/>
      <w:jc w:val="center"/>
    </w:pPr>
    <w:rPr>
      <w:b/>
      <w:szCs w:val="20"/>
    </w:rPr>
  </w:style>
  <w:style w:type="paragraph" w:customStyle="1" w:styleId="Tekstpodstawowywcity31">
    <w:name w:val="Tekst podstawowy wcięty 31"/>
    <w:basedOn w:val="Normalny"/>
    <w:pPr>
      <w:ind w:left="180"/>
      <w:jc w:val="both"/>
    </w:pPr>
    <w:rPr>
      <w:i/>
      <w:sz w:val="22"/>
    </w:rPr>
  </w:style>
  <w:style w:type="paragraph" w:customStyle="1" w:styleId="glowny-aka">
    <w:name w:val="glowny-aka"/>
    <w:basedOn w:val="glowny"/>
    <w:next w:val="glowny"/>
    <w:pPr>
      <w:ind w:firstLine="227"/>
    </w:pPr>
  </w:style>
  <w:style w:type="paragraph" w:customStyle="1" w:styleId="pkt">
    <w:name w:val="pkt"/>
    <w:basedOn w:val="Normalny"/>
    <w:pPr>
      <w:spacing w:before="60" w:after="60"/>
      <w:ind w:left="851" w:hanging="295"/>
      <w:jc w:val="both"/>
    </w:pPr>
    <w:rPr>
      <w:szCs w:val="20"/>
    </w:rPr>
  </w:style>
  <w:style w:type="paragraph" w:customStyle="1" w:styleId="naglowek2">
    <w:name w:val="naglowek 2"/>
    <w:basedOn w:val="glowny"/>
    <w:pPr>
      <w:tabs>
        <w:tab w:val="left" w:pos="-12238"/>
      </w:tabs>
      <w:spacing w:after="340" w:line="100" w:lineRule="atLeast"/>
      <w:ind w:left="1134" w:hanging="1134"/>
      <w:jc w:val="left"/>
    </w:pPr>
    <w:rPr>
      <w:rFonts w:ascii="Arial" w:hAnsi="Arial" w:cs="Arial"/>
      <w:b/>
      <w:sz w:val="34"/>
    </w:rPr>
  </w:style>
  <w:style w:type="paragraph" w:customStyle="1" w:styleId="Tekstpodstawowy31">
    <w:name w:val="Tekst podstawowy 31"/>
    <w:basedOn w:val="Normalny"/>
    <w:pPr>
      <w:tabs>
        <w:tab w:val="left" w:pos="0"/>
        <w:tab w:val="right" w:pos="8222"/>
      </w:tabs>
      <w:jc w:val="both"/>
    </w:pPr>
  </w:style>
  <w:style w:type="paragraph" w:customStyle="1" w:styleId="Tekstpodstawowy21">
    <w:name w:val="Tekst podstawowy 21"/>
    <w:basedOn w:val="Normalny"/>
    <w:pPr>
      <w:jc w:val="center"/>
    </w:pPr>
    <w:rPr>
      <w:b/>
    </w:rPr>
  </w:style>
  <w:style w:type="paragraph" w:customStyle="1" w:styleId="LANSTERPODPUNKT">
    <w:name w:val="LANSTER_PODPUNKT"/>
    <w:basedOn w:val="Normalny"/>
    <w:pPr>
      <w:spacing w:after="120"/>
      <w:jc w:val="both"/>
    </w:pPr>
  </w:style>
  <w:style w:type="paragraph" w:customStyle="1" w:styleId="WW-Tekstpodstawowy3">
    <w:name w:val="WW-Tekst podstawowy 3"/>
    <w:basedOn w:val="Normalny"/>
    <w:pPr>
      <w:tabs>
        <w:tab w:val="left" w:pos="1134"/>
      </w:tabs>
      <w:jc w:val="both"/>
    </w:pPr>
    <w:rPr>
      <w:b/>
      <w:sz w:val="22"/>
    </w:rPr>
  </w:style>
  <w:style w:type="paragraph" w:customStyle="1" w:styleId="Zwykytekst1">
    <w:name w:val="Zwykły tekst1"/>
    <w:basedOn w:val="Normalny"/>
    <w:rPr>
      <w:rFonts w:ascii="Courier New" w:hAnsi="Courier New" w:cs="Courier New"/>
    </w:rPr>
  </w:style>
  <w:style w:type="paragraph" w:customStyle="1" w:styleId="Normalny1">
    <w:name w:val="Normalny1"/>
    <w:next w:val="Normalny"/>
    <w:pPr>
      <w:widowControl w:val="0"/>
      <w:suppressAutoHyphens/>
      <w:autoSpaceDE w:val="0"/>
      <w:spacing w:before="100" w:after="100"/>
    </w:pPr>
    <w:rPr>
      <w:rFonts w:eastAsia="Lucida Sans Unicode"/>
      <w:sz w:val="24"/>
      <w:szCs w:val="24"/>
      <w:lang w:eastAsia="ar-SA"/>
    </w:rPr>
  </w:style>
  <w:style w:type="paragraph" w:customStyle="1" w:styleId="DefinitionTerm">
    <w:name w:val="Definition Term"/>
    <w:basedOn w:val="Normalny1"/>
    <w:next w:val="DefinitionList"/>
    <w:pPr>
      <w:spacing w:before="0" w:after="0"/>
    </w:pPr>
  </w:style>
  <w:style w:type="paragraph" w:customStyle="1" w:styleId="DefinitionList">
    <w:name w:val="Definition List"/>
    <w:basedOn w:val="Normalny1"/>
    <w:next w:val="DefinitionTerm"/>
    <w:pPr>
      <w:spacing w:before="0" w:after="0"/>
      <w:ind w:left="360"/>
    </w:pPr>
  </w:style>
  <w:style w:type="paragraph" w:customStyle="1" w:styleId="H1">
    <w:name w:val="H1"/>
    <w:basedOn w:val="Normalny1"/>
    <w:next w:val="Normalny1"/>
    <w:pPr>
      <w:keepNext/>
      <w:numPr>
        <w:numId w:val="2"/>
      </w:numPr>
    </w:pPr>
    <w:rPr>
      <w:b/>
      <w:bCs/>
      <w:kern w:val="1"/>
      <w:sz w:val="48"/>
      <w:szCs w:val="48"/>
    </w:rPr>
  </w:style>
  <w:style w:type="paragraph" w:customStyle="1" w:styleId="H2">
    <w:name w:val="H2"/>
    <w:basedOn w:val="Normalny1"/>
    <w:next w:val="Normalny1"/>
    <w:pPr>
      <w:keepNext/>
      <w:tabs>
        <w:tab w:val="num" w:pos="0"/>
      </w:tabs>
    </w:pPr>
    <w:rPr>
      <w:b/>
      <w:bCs/>
      <w:sz w:val="36"/>
      <w:szCs w:val="36"/>
    </w:rPr>
  </w:style>
  <w:style w:type="paragraph" w:customStyle="1" w:styleId="H3">
    <w:name w:val="H3"/>
    <w:basedOn w:val="Normalny1"/>
    <w:next w:val="Normalny1"/>
    <w:pPr>
      <w:keepNext/>
      <w:tabs>
        <w:tab w:val="num" w:pos="0"/>
      </w:tabs>
    </w:pPr>
    <w:rPr>
      <w:b/>
      <w:bCs/>
      <w:sz w:val="28"/>
      <w:szCs w:val="28"/>
    </w:rPr>
  </w:style>
  <w:style w:type="paragraph" w:customStyle="1" w:styleId="H4">
    <w:name w:val="H4"/>
    <w:basedOn w:val="Normalny1"/>
    <w:next w:val="Normalny1"/>
    <w:pPr>
      <w:keepNext/>
      <w:numPr>
        <w:numId w:val="3"/>
      </w:numPr>
    </w:pPr>
    <w:rPr>
      <w:b/>
      <w:bCs/>
    </w:rPr>
  </w:style>
  <w:style w:type="paragraph" w:customStyle="1" w:styleId="H5">
    <w:name w:val="H5"/>
    <w:basedOn w:val="Normalny1"/>
    <w:next w:val="Normalny1"/>
    <w:pPr>
      <w:keepNext/>
      <w:tabs>
        <w:tab w:val="num" w:pos="0"/>
      </w:tabs>
    </w:pPr>
    <w:rPr>
      <w:b/>
      <w:bCs/>
      <w:sz w:val="20"/>
      <w:szCs w:val="20"/>
    </w:rPr>
  </w:style>
  <w:style w:type="paragraph" w:customStyle="1" w:styleId="H6">
    <w:name w:val="H6"/>
    <w:basedOn w:val="Normalny1"/>
    <w:next w:val="Normalny1"/>
    <w:pPr>
      <w:keepNext/>
      <w:tabs>
        <w:tab w:val="num" w:pos="0"/>
      </w:tabs>
    </w:pPr>
    <w:rPr>
      <w:b/>
      <w:bCs/>
      <w:sz w:val="16"/>
      <w:szCs w:val="16"/>
    </w:rPr>
  </w:style>
  <w:style w:type="paragraph" w:customStyle="1" w:styleId="Address">
    <w:name w:val="Address"/>
    <w:basedOn w:val="Normalny1"/>
    <w:next w:val="Normalny1"/>
    <w:pPr>
      <w:spacing w:before="0" w:after="0"/>
    </w:pPr>
    <w:rPr>
      <w:i/>
      <w:iCs/>
    </w:rPr>
  </w:style>
  <w:style w:type="paragraph" w:customStyle="1" w:styleId="Blockquote">
    <w:name w:val="Blockquote"/>
    <w:basedOn w:val="Normalny1"/>
    <w:next w:val="Normalny"/>
    <w:pPr>
      <w:ind w:left="360" w:right="360"/>
    </w:pPr>
  </w:style>
  <w:style w:type="paragraph" w:customStyle="1" w:styleId="Preformatted">
    <w:name w:val="Preformatted"/>
    <w:basedOn w:val="Normalny1"/>
    <w:next w:val="Normalny"/>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cs="Courier New"/>
      <w:sz w:val="20"/>
      <w:szCs w:val="20"/>
    </w:rPr>
  </w:style>
  <w:style w:type="paragraph" w:customStyle="1" w:styleId="z-BottomofForm">
    <w:name w:val="z-Bottom of Form"/>
    <w:next w:val="Normalny1"/>
    <w:pPr>
      <w:widowControl w:val="0"/>
      <w:pBdr>
        <w:top w:val="double" w:sz="1" w:space="0" w:color="000000"/>
      </w:pBdr>
      <w:suppressAutoHyphens/>
      <w:autoSpaceDE w:val="0"/>
      <w:jc w:val="center"/>
    </w:pPr>
    <w:rPr>
      <w:rFonts w:ascii="Arial" w:eastAsia="Arial" w:hAnsi="Arial" w:cs="Arial"/>
      <w:vanish/>
      <w:sz w:val="16"/>
      <w:szCs w:val="16"/>
      <w:lang w:eastAsia="ar-SA"/>
    </w:rPr>
  </w:style>
  <w:style w:type="paragraph" w:customStyle="1" w:styleId="z-TopofForm">
    <w:name w:val="z-Top of Form"/>
    <w:next w:val="Normalny1"/>
    <w:pPr>
      <w:widowControl w:val="0"/>
      <w:pBdr>
        <w:bottom w:val="double" w:sz="1" w:space="0" w:color="000000"/>
      </w:pBdr>
      <w:suppressAutoHyphens/>
      <w:autoSpaceDE w:val="0"/>
      <w:jc w:val="center"/>
    </w:pPr>
    <w:rPr>
      <w:rFonts w:ascii="Arial" w:eastAsia="Arial" w:hAnsi="Arial" w:cs="Arial"/>
      <w:vanish/>
      <w:sz w:val="16"/>
      <w:szCs w:val="16"/>
      <w:lang w:eastAsia="ar-SA"/>
    </w:rPr>
  </w:style>
  <w:style w:type="paragraph" w:styleId="NormalnyWeb">
    <w:name w:val="Normal (Web)"/>
    <w:basedOn w:val="Normalny"/>
    <w:pPr>
      <w:suppressAutoHyphens w:val="0"/>
      <w:spacing w:before="100" w:after="100"/>
    </w:pPr>
    <w:rPr>
      <w:rFonts w:ascii="Arial Unicode MS" w:eastAsia="Arial Unicode MS" w:hAnsi="Arial Unicode MS" w:cs="Arial Unicode MS"/>
    </w:rPr>
  </w:style>
  <w:style w:type="paragraph" w:customStyle="1" w:styleId="Tekstblokowy1">
    <w:name w:val="Tekst blokowy1"/>
    <w:basedOn w:val="Normalny"/>
    <w:pPr>
      <w:tabs>
        <w:tab w:val="left" w:pos="568"/>
      </w:tabs>
      <w:ind w:left="284" w:right="-283" w:hanging="284"/>
      <w:jc w:val="both"/>
    </w:pPr>
    <w:rPr>
      <w:rFonts w:ascii="Verdana" w:hAnsi="Verdana" w:cs="Verdana"/>
      <w:bCs/>
      <w:sz w:val="22"/>
    </w:rPr>
  </w:style>
  <w:style w:type="paragraph" w:customStyle="1" w:styleId="Tekstpodstawowy23">
    <w:name w:val="Tekst podstawowy 23"/>
    <w:basedOn w:val="Normalny"/>
    <w:pPr>
      <w:widowControl w:val="0"/>
      <w:jc w:val="both"/>
    </w:pPr>
    <w:rPr>
      <w:rFonts w:ascii="Verdana" w:eastAsia="Calibri" w:hAnsi="Verdana" w:cs="Verdana"/>
      <w:kern w:val="1"/>
      <w:sz w:val="20"/>
    </w:rPr>
  </w:style>
  <w:style w:type="paragraph" w:customStyle="1" w:styleId="khheader">
    <w:name w:val="kh_header"/>
    <w:basedOn w:val="Normalny"/>
    <w:pPr>
      <w:suppressAutoHyphens w:val="0"/>
      <w:spacing w:line="420" w:lineRule="atLeast"/>
      <w:jc w:val="center"/>
    </w:pPr>
    <w:rPr>
      <w:rFonts w:ascii="Arial Unicode MS" w:eastAsia="Arial Unicode MS" w:hAnsi="Arial Unicode MS" w:cs="Arial Unicode MS"/>
      <w:sz w:val="28"/>
      <w:szCs w:val="28"/>
    </w:rPr>
  </w:style>
  <w:style w:type="paragraph" w:customStyle="1" w:styleId="Akapitzlist1">
    <w:name w:val="Akapit z listą1"/>
    <w:basedOn w:val="Normalny"/>
    <w:rPr>
      <w:kern w:val="1"/>
      <w:szCs w:val="20"/>
    </w:rPr>
  </w:style>
  <w:style w:type="paragraph" w:styleId="Akapitzlist">
    <w:name w:val="List Paragraph"/>
    <w:basedOn w:val="Normalny"/>
    <w:uiPriority w:val="34"/>
    <w:qFormat/>
    <w:rsid w:val="005568AF"/>
    <w:pPr>
      <w:ind w:left="720"/>
      <w:contextualSpacing/>
    </w:pPr>
  </w:style>
  <w:style w:type="paragraph" w:customStyle="1" w:styleId="Styl">
    <w:name w:val="Styl"/>
    <w:rsid w:val="00542911"/>
    <w:pPr>
      <w:widowControl w:val="0"/>
      <w:autoSpaceDE w:val="0"/>
      <w:autoSpaceDN w:val="0"/>
      <w:adjustRightInd w:val="0"/>
    </w:pPr>
    <w:rPr>
      <w:rFonts w:ascii="Arial" w:hAnsi="Arial" w:cs="Arial"/>
      <w:sz w:val="24"/>
      <w:szCs w:val="24"/>
    </w:rPr>
  </w:style>
  <w:style w:type="paragraph" w:styleId="Tekstdymka">
    <w:name w:val="Balloon Text"/>
    <w:basedOn w:val="Normalny"/>
    <w:link w:val="TekstdymkaZnak"/>
    <w:rsid w:val="00CB02B8"/>
    <w:rPr>
      <w:rFonts w:ascii="Tahoma" w:hAnsi="Tahoma" w:cs="Tahoma"/>
      <w:sz w:val="16"/>
      <w:szCs w:val="16"/>
    </w:rPr>
  </w:style>
  <w:style w:type="character" w:customStyle="1" w:styleId="TekstdymkaZnak">
    <w:name w:val="Tekst dymka Znak"/>
    <w:basedOn w:val="Domylnaczcionkaakapitu"/>
    <w:link w:val="Tekstdymka"/>
    <w:rsid w:val="00CB02B8"/>
    <w:rPr>
      <w:rFonts w:ascii="Tahoma" w:hAnsi="Tahoma" w:cs="Tahoma"/>
      <w:sz w:val="16"/>
      <w:szCs w:val="16"/>
      <w:lang w:eastAsia="ar-SA"/>
    </w:rPr>
  </w:style>
  <w:style w:type="paragraph" w:styleId="Spistreci1">
    <w:name w:val="toc 1"/>
    <w:basedOn w:val="Normalny"/>
    <w:next w:val="Normalny"/>
    <w:autoRedefine/>
    <w:uiPriority w:val="39"/>
    <w:rsid w:val="00B5740D"/>
    <w:pPr>
      <w:tabs>
        <w:tab w:val="right" w:leader="dot" w:pos="9062"/>
      </w:tabs>
      <w:spacing w:line="340" w:lineRule="exact"/>
      <w:ind w:left="1843" w:hanging="1843"/>
    </w:pPr>
  </w:style>
  <w:style w:type="paragraph" w:styleId="Spistreci2">
    <w:name w:val="toc 2"/>
    <w:basedOn w:val="Normalny"/>
    <w:next w:val="Normalny"/>
    <w:autoRedefine/>
    <w:uiPriority w:val="39"/>
    <w:rsid w:val="00382BC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autoRedefine/>
    <w:qFormat/>
    <w:rsid w:val="00B5740D"/>
    <w:pPr>
      <w:keepNext/>
      <w:spacing w:before="240" w:after="240" w:line="400" w:lineRule="exact"/>
      <w:ind w:left="2098" w:hanging="2098"/>
      <w:outlineLvl w:val="0"/>
    </w:pPr>
    <w:rPr>
      <w:b/>
    </w:rPr>
  </w:style>
  <w:style w:type="paragraph" w:styleId="Nagwek2">
    <w:name w:val="heading 2"/>
    <w:basedOn w:val="Normalny"/>
    <w:next w:val="Normalny"/>
    <w:qFormat/>
    <w:pPr>
      <w:keepNext/>
      <w:spacing w:after="57"/>
      <w:jc w:val="center"/>
      <w:outlineLvl w:val="1"/>
    </w:pPr>
    <w:rPr>
      <w:rFonts w:ascii="Verdana" w:hAnsi="Verdana" w:cs="Verdana"/>
      <w:b/>
      <w:sz w:val="20"/>
      <w:szCs w:val="20"/>
    </w:rPr>
  </w:style>
  <w:style w:type="paragraph" w:styleId="Nagwek3">
    <w:name w:val="heading 3"/>
    <w:basedOn w:val="Normalny"/>
    <w:next w:val="Normalny"/>
    <w:qFormat/>
    <w:pPr>
      <w:keepNext/>
      <w:ind w:firstLine="6096"/>
      <w:outlineLvl w:val="2"/>
    </w:pPr>
    <w:rPr>
      <w:i/>
    </w:rPr>
  </w:style>
  <w:style w:type="paragraph" w:styleId="Nagwek4">
    <w:name w:val="heading 4"/>
    <w:basedOn w:val="Normalny"/>
    <w:next w:val="Normalny"/>
    <w:qFormat/>
    <w:pPr>
      <w:keepNext/>
      <w:ind w:left="5664"/>
      <w:outlineLvl w:val="3"/>
    </w:pPr>
    <w:rPr>
      <w:i/>
    </w:rPr>
  </w:style>
  <w:style w:type="paragraph" w:styleId="Nagwek5">
    <w:name w:val="heading 5"/>
    <w:basedOn w:val="Normalny"/>
    <w:next w:val="Normalny"/>
    <w:qFormat/>
    <w:pPr>
      <w:keepNext/>
      <w:numPr>
        <w:ilvl w:val="4"/>
        <w:numId w:val="1"/>
      </w:numPr>
      <w:jc w:val="both"/>
      <w:outlineLvl w:val="4"/>
    </w:pPr>
    <w:rPr>
      <w:u w:val="single"/>
    </w:rPr>
  </w:style>
  <w:style w:type="paragraph" w:styleId="Nagwek6">
    <w:name w:val="heading 6"/>
    <w:basedOn w:val="Normalny"/>
    <w:next w:val="Normalny"/>
    <w:qFormat/>
    <w:pPr>
      <w:keepNext/>
      <w:ind w:firstLine="6237"/>
      <w:outlineLvl w:val="5"/>
    </w:pPr>
    <w:rPr>
      <w:rFonts w:ascii="Verdana" w:hAnsi="Verdana" w:cs="Verdana"/>
      <w:i/>
      <w:sz w:val="16"/>
    </w:rPr>
  </w:style>
  <w:style w:type="paragraph" w:styleId="Nagwek7">
    <w:name w:val="heading 7"/>
    <w:basedOn w:val="Normalny"/>
    <w:next w:val="Normalny"/>
    <w:qFormat/>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b/>
      <w:i w:val="0"/>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b/>
      <w:i w:val="0"/>
      <w:sz w:val="20"/>
      <w:szCs w:val="20"/>
      <w:lang w:val="de-DE"/>
    </w:rPr>
  </w:style>
  <w:style w:type="character" w:customStyle="1" w:styleId="WW8Num2z1">
    <w:name w:val="WW8Num2z1"/>
    <w:rPr>
      <w:rFonts w:ascii="Verdana" w:eastAsia="Times New Roman" w:hAnsi="Verdana" w:cs="Times New Roman"/>
    </w:rPr>
  </w:style>
  <w:style w:type="character" w:customStyle="1" w:styleId="WW8Num2z2">
    <w:name w:val="WW8Num2z2"/>
  </w:style>
  <w:style w:type="character" w:customStyle="1" w:styleId="WW8Num2z3">
    <w:name w:val="WW8Num2z3"/>
    <w:rPr>
      <w:b w:val="0"/>
      <w:i w:val="0"/>
      <w:sz w:val="20"/>
      <w:szCs w:val="20"/>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Verdana"/>
      <w:b/>
      <w:lang w:val="de-DE"/>
    </w:rPr>
  </w:style>
  <w:style w:type="character" w:customStyle="1" w:styleId="WW8Num3z1">
    <w:name w:val="WW8Num3z1"/>
    <w:rPr>
      <w:rFonts w:ascii="Verdana" w:eastAsia="Times New Roman" w:hAnsi="Verdana" w:cs="Times New Roman"/>
    </w:rPr>
  </w:style>
  <w:style w:type="character" w:customStyle="1" w:styleId="WW8Num3z2">
    <w:name w:val="WW8Num3z2"/>
  </w:style>
  <w:style w:type="character" w:customStyle="1" w:styleId="WW8Num3z3">
    <w:name w:val="WW8Num3z3"/>
    <w:rPr>
      <w:b w:val="0"/>
      <w:i w:val="0"/>
      <w:sz w:val="20"/>
      <w:szCs w:val="2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5z0">
    <w:name w:val="WW8Num5z0"/>
    <w:rPr>
      <w:rFonts w:ascii="Symbol" w:eastAsia="Arial" w:hAnsi="Symbol" w:cs="Symbol"/>
      <w:b w:val="0"/>
      <w:bCs w:val="0"/>
      <w:sz w:val="20"/>
      <w:szCs w:val="20"/>
      <w:lang w:val="de-D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4">
    <w:name w:val="Domyślna czcionka akapitu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1">
    <w:name w:val="Domyślna czcionka akapitu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Domylnaczcionkaakapitu">
    <w:name w:val="WW-Domyślna czcionka akapitu"/>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6z0">
    <w:name w:val="WW8Num6z0"/>
    <w:rPr>
      <w:rFonts w:ascii="Verdana" w:hAnsi="Verdana" w:cs="Verdana"/>
      <w:sz w:val="20"/>
      <w:szCs w:val="20"/>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7z0">
    <w:name w:val="WW8Num7z0"/>
    <w:rPr>
      <w:rFonts w:ascii="Symbol" w:hAnsi="Symbol" w:cs="Symbol"/>
    </w:rPr>
  </w:style>
  <w:style w:type="character" w:customStyle="1" w:styleId="WW-Domylnaczcionkaakapitu1">
    <w:name w:val="WW-Domyślna czcionka akapitu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0">
    <w:name w:val="WW8Num8z0"/>
    <w:rPr>
      <w:rFonts w:ascii="Symbol" w:hAnsi="Symbol" w:cs="Symbol"/>
      <w:b/>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8Num10z0">
    <w:name w:val="WW8Num10z0"/>
    <w:rPr>
      <w:b/>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8Num8z1">
    <w:name w:val="WW8Num8z1"/>
    <w:rPr>
      <w:rFonts w:ascii="Verdana" w:eastAsia="Times New Roman" w:hAnsi="Verdana" w:cs="Times New Roman"/>
    </w:rPr>
  </w:style>
  <w:style w:type="character" w:customStyle="1" w:styleId="WW8Num13z0">
    <w:name w:val="WW8Num13z0"/>
    <w:rPr>
      <w:sz w:val="24"/>
    </w:rPr>
  </w:style>
  <w:style w:type="character" w:customStyle="1" w:styleId="WW8Num17z0">
    <w:name w:val="WW8Num17z0"/>
    <w:rPr>
      <w:rFonts w:ascii="Symbol" w:hAnsi="Symbol" w:cs="StarSymbol"/>
      <w:sz w:val="18"/>
      <w:szCs w:val="18"/>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7z1">
    <w:name w:val="WW8Num7z1"/>
    <w:rPr>
      <w:rFonts w:ascii="Verdana" w:eastAsia="Times New Roman" w:hAnsi="Verdana" w:cs="Times New Roman"/>
    </w:rPr>
  </w:style>
  <w:style w:type="character" w:customStyle="1" w:styleId="WW8Num12z0">
    <w:name w:val="WW8Num12z0"/>
    <w:rPr>
      <w:rFonts w:ascii="Verdana" w:hAnsi="Verdana" w:cs="Verdana"/>
      <w:b w:val="0"/>
      <w:i w:val="0"/>
      <w:sz w:val="20"/>
      <w:szCs w:val="2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Domylnaczcionkaakapitu11">
    <w:name w:val="WW-Domyślna czcionka akapitu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Domylnaczcionkaakapitu111">
    <w:name w:val="WW-Domyślna czcionka akapitu111"/>
  </w:style>
  <w:style w:type="character" w:styleId="Numerstrony">
    <w:name w:val="page number"/>
    <w:basedOn w:val="WW-Domylnaczcionkaakapitu111"/>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uiPriority w:val="99"/>
    <w:rPr>
      <w:color w:val="000080"/>
      <w:u w:val="single"/>
    </w:rPr>
  </w:style>
  <w:style w:type="character" w:styleId="UyteHipercze">
    <w:name w:val="FollowedHyperlink"/>
    <w:rPr>
      <w:color w:val="800000"/>
      <w:u w:val="single"/>
    </w:rPr>
  </w:style>
  <w:style w:type="character" w:styleId="Pogrubienie">
    <w:name w:val="Strong"/>
    <w:qFormat/>
    <w:rPr>
      <w:b/>
      <w:bCs/>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8Num9z1">
    <w:name w:val="WW8Num9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8Num12z1">
    <w:name w:val="WW8Num12z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8Num23z0">
    <w:name w:val="WW8Num23z0"/>
    <w:rPr>
      <w:rFonts w:ascii="Symbol" w:hAnsi="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8Num19z0">
    <w:name w:val="WW8Num19z0"/>
    <w:rPr>
      <w:rFonts w:ascii="Symbol" w:hAnsi="Symbol" w:cs="Symbol"/>
    </w:rPr>
  </w:style>
  <w:style w:type="character" w:customStyle="1" w:styleId="WW8Num20z0">
    <w:name w:val="WW8Num20z0"/>
    <w:rPr>
      <w:b/>
    </w:rPr>
  </w:style>
  <w:style w:type="character" w:customStyle="1" w:styleId="WW8Num22z0">
    <w:name w:val="WW8Num22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b/>
    </w:rPr>
  </w:style>
  <w:style w:type="character" w:customStyle="1" w:styleId="WW8Num36z0">
    <w:name w:val="WW8Num36z0"/>
    <w:rPr>
      <w:rFonts w:ascii="Symbol" w:hAnsi="Symbol" w:cs="Symbol"/>
    </w:rPr>
  </w:style>
  <w:style w:type="character" w:customStyle="1" w:styleId="WW8Num38z0">
    <w:name w:val="WW8Num38z0"/>
    <w:rPr>
      <w:rFonts w:ascii="Symbol" w:hAnsi="Symbol" w:cs="Symbol"/>
    </w:rPr>
  </w:style>
  <w:style w:type="character" w:customStyle="1" w:styleId="WW8Num40z0">
    <w:name w:val="WW8Num40z0"/>
    <w:rPr>
      <w:rFonts w:ascii="Symbol" w:hAnsi="Symbol" w:cs="Symbol"/>
    </w:rPr>
  </w:style>
  <w:style w:type="character" w:customStyle="1" w:styleId="WW8Num41z0">
    <w:name w:val="WW8Num41z0"/>
    <w:rPr>
      <w:rFonts w:ascii="Symbol" w:hAnsi="Symbol" w:cs="Symbol"/>
    </w:rPr>
  </w:style>
  <w:style w:type="character" w:customStyle="1" w:styleId="WW8Num42z0">
    <w:name w:val="WW8Num42z0"/>
    <w:rPr>
      <w:rFonts w:ascii="Symbol" w:hAnsi="Symbol" w:cs="Symbol"/>
    </w:rPr>
  </w:style>
  <w:style w:type="character" w:customStyle="1" w:styleId="WW8Num43z0">
    <w:name w:val="WW8Num43z0"/>
    <w:rPr>
      <w:rFonts w:ascii="Symbol" w:hAnsi="Symbol" w:cs="Symbol"/>
    </w:rPr>
  </w:style>
  <w:style w:type="character" w:customStyle="1" w:styleId="WW8Num46z0">
    <w:name w:val="WW8Num46z0"/>
    <w:rPr>
      <w:rFonts w:ascii="Symbol" w:hAnsi="Symbol" w:cs="Symbol"/>
      <w:color w:val="auto"/>
      <w:sz w:val="16"/>
    </w:rPr>
  </w:style>
  <w:style w:type="character" w:customStyle="1" w:styleId="WW8Num49z0">
    <w:name w:val="WW8Num49z0"/>
    <w:rPr>
      <w:rFonts w:ascii="Symbol" w:hAnsi="Symbol" w:cs="Symbol"/>
    </w:rPr>
  </w:style>
  <w:style w:type="character" w:customStyle="1" w:styleId="WW8Num50z0">
    <w:name w:val="WW8Num50z0"/>
    <w:rPr>
      <w:rFonts w:ascii="Symbol" w:hAnsi="Symbol" w:cs="Symbol"/>
    </w:rPr>
  </w:style>
  <w:style w:type="character" w:customStyle="1" w:styleId="WW8Num52z0">
    <w:name w:val="WW8Num52z0"/>
    <w:rPr>
      <w:b w:val="0"/>
      <w:sz w:val="26"/>
    </w:rPr>
  </w:style>
  <w:style w:type="character" w:customStyle="1" w:styleId="WW8Num53z0">
    <w:name w:val="WW8Num53z0"/>
    <w:rPr>
      <w:rFonts w:ascii="Symbol" w:hAnsi="Symbol" w:cs="Symbol"/>
    </w:rPr>
  </w:style>
  <w:style w:type="character" w:customStyle="1" w:styleId="WW8Num57z0">
    <w:name w:val="WW8Num57z0"/>
    <w:rPr>
      <w:b/>
    </w:rPr>
  </w:style>
  <w:style w:type="character" w:customStyle="1" w:styleId="WW8Num59z0">
    <w:name w:val="WW8Num59z0"/>
    <w:rPr>
      <w:rFonts w:ascii="Symbol" w:hAnsi="Symbol" w:cs="Symbol"/>
    </w:rPr>
  </w:style>
  <w:style w:type="character" w:customStyle="1" w:styleId="WW8Num61z0">
    <w:name w:val="WW8Num61z0"/>
    <w:rPr>
      <w:rFonts w:ascii="Symbol" w:hAnsi="Symbol" w:cs="Symbol"/>
    </w:rPr>
  </w:style>
  <w:style w:type="character" w:customStyle="1" w:styleId="WW8Num63z0">
    <w:name w:val="WW8Num63z0"/>
    <w:rPr>
      <w:rFonts w:ascii="Symbol" w:hAnsi="Symbol" w:cs="Symbol"/>
    </w:rPr>
  </w:style>
  <w:style w:type="character" w:customStyle="1" w:styleId="WW8Num64z0">
    <w:name w:val="WW8Num64z0"/>
    <w:rPr>
      <w:rFonts w:ascii="Symbol" w:hAnsi="Symbol" w:cs="Symbol"/>
    </w:rPr>
  </w:style>
  <w:style w:type="character" w:customStyle="1" w:styleId="WW8Num67z0">
    <w:name w:val="WW8Num67z0"/>
    <w:rPr>
      <w:rFonts w:ascii="Symbol" w:hAnsi="Symbol" w:cs="Symbol"/>
    </w:rPr>
  </w:style>
  <w:style w:type="character" w:customStyle="1" w:styleId="WW8Num68z0">
    <w:name w:val="WW8Num68z0"/>
    <w:rPr>
      <w:rFonts w:ascii="Symbol" w:hAnsi="Symbol" w:cs="Symbol"/>
    </w:rPr>
  </w:style>
  <w:style w:type="character" w:customStyle="1" w:styleId="WW8Num71z0">
    <w:name w:val="WW8Num71z0"/>
    <w:rPr>
      <w:b w:val="0"/>
    </w:rPr>
  </w:style>
  <w:style w:type="character" w:customStyle="1" w:styleId="WW8Num73z0">
    <w:name w:val="WW8Num73z0"/>
    <w:rPr>
      <w:rFonts w:ascii="Symbol" w:hAnsi="Symbol" w:cs="Symbol"/>
    </w:rPr>
  </w:style>
  <w:style w:type="character" w:customStyle="1" w:styleId="WW8Num74z0">
    <w:name w:val="WW8Num74z0"/>
    <w:rPr>
      <w:rFonts w:ascii="Symbol" w:hAnsi="Symbol" w:cs="Symbol"/>
    </w:rPr>
  </w:style>
  <w:style w:type="character" w:customStyle="1" w:styleId="WW8Num77z0">
    <w:name w:val="WW8Num77z0"/>
    <w:rPr>
      <w:rFonts w:ascii="Symbol" w:hAnsi="Symbol" w:cs="Symbol"/>
    </w:rPr>
  </w:style>
  <w:style w:type="character" w:customStyle="1" w:styleId="WW8Num78z0">
    <w:name w:val="WW8Num78z0"/>
    <w:rPr>
      <w:b/>
    </w:rPr>
  </w:style>
  <w:style w:type="character" w:customStyle="1" w:styleId="WW8Num82z0">
    <w:name w:val="WW8Num82z0"/>
    <w:rPr>
      <w:b/>
    </w:rPr>
  </w:style>
  <w:style w:type="character" w:customStyle="1" w:styleId="WW8Num83z0">
    <w:name w:val="WW8Num83z0"/>
    <w:rPr>
      <w:rFonts w:ascii="Symbol" w:hAnsi="Symbol" w:cs="Symbol"/>
    </w:rPr>
  </w:style>
  <w:style w:type="character" w:customStyle="1" w:styleId="WW8Num84z0">
    <w:name w:val="WW8Num84z0"/>
    <w:rPr>
      <w:b/>
    </w:rPr>
  </w:style>
  <w:style w:type="character" w:customStyle="1" w:styleId="WW8Num86z0">
    <w:name w:val="WW8Num86z0"/>
    <w:rPr>
      <w:rFonts w:ascii="Symbol" w:hAnsi="Symbol" w:cs="Symbol"/>
    </w:rPr>
  </w:style>
  <w:style w:type="character" w:customStyle="1" w:styleId="WW8Num88z0">
    <w:name w:val="WW8Num88z0"/>
    <w:rPr>
      <w:rFonts w:ascii="Symbol" w:hAnsi="Symbol" w:cs="Symbol"/>
    </w:rPr>
  </w:style>
  <w:style w:type="character" w:customStyle="1" w:styleId="WW8Num89z0">
    <w:name w:val="WW8Num89z0"/>
    <w:rPr>
      <w:rFonts w:ascii="Symbol" w:hAnsi="Symbol" w:cs="Symbol"/>
    </w:rPr>
  </w:style>
  <w:style w:type="character" w:customStyle="1" w:styleId="WW8Num90z0">
    <w:name w:val="WW8Num90z0"/>
    <w:rPr>
      <w:rFonts w:ascii="Symbol" w:hAnsi="Symbol" w:cs="Symbol"/>
    </w:rPr>
  </w:style>
  <w:style w:type="character" w:customStyle="1" w:styleId="WW8Num91z0">
    <w:name w:val="WW8Num91z0"/>
    <w:rPr>
      <w:b/>
    </w:rPr>
  </w:style>
  <w:style w:type="character" w:customStyle="1" w:styleId="WW8Num93z0">
    <w:name w:val="WW8Num93z0"/>
    <w:rPr>
      <w:b/>
    </w:rPr>
  </w:style>
  <w:style w:type="character" w:customStyle="1" w:styleId="WW8Num94z0">
    <w:name w:val="WW8Num94z0"/>
    <w:rPr>
      <w:rFonts w:ascii="Symbol" w:hAnsi="Symbol" w:cs="Symbol"/>
    </w:rPr>
  </w:style>
  <w:style w:type="character" w:customStyle="1" w:styleId="WW8Num96z0">
    <w:name w:val="WW8Num96z0"/>
    <w:rPr>
      <w:rFonts w:ascii="Symbol" w:hAnsi="Symbol" w:cs="Symbol"/>
    </w:rPr>
  </w:style>
  <w:style w:type="character" w:customStyle="1" w:styleId="WW8Num97z0">
    <w:name w:val="WW8Num97z0"/>
    <w:rPr>
      <w:rFonts w:ascii="Symbol" w:hAnsi="Symbol" w:cs="Symbol"/>
    </w:rPr>
  </w:style>
  <w:style w:type="character" w:customStyle="1" w:styleId="WW8Num98z0">
    <w:name w:val="WW8Num98z0"/>
    <w:rPr>
      <w:b/>
    </w:rPr>
  </w:style>
  <w:style w:type="character" w:customStyle="1" w:styleId="WW8Num99z0">
    <w:name w:val="WW8Num99z0"/>
    <w:rPr>
      <w:rFonts w:ascii="Symbol" w:hAnsi="Symbol" w:cs="Symbol"/>
    </w:rPr>
  </w:style>
  <w:style w:type="character" w:customStyle="1" w:styleId="WW8Num103z0">
    <w:name w:val="WW8Num103z0"/>
    <w:rPr>
      <w:rFonts w:ascii="Symbol" w:hAnsi="Symbol" w:cs="Symbol"/>
    </w:rPr>
  </w:style>
  <w:style w:type="character" w:customStyle="1" w:styleId="WW8Num107z0">
    <w:name w:val="WW8Num107z0"/>
    <w:rPr>
      <w:rFonts w:ascii="Symbol" w:hAnsi="Symbol" w:cs="Symbol"/>
    </w:rPr>
  </w:style>
  <w:style w:type="character" w:customStyle="1" w:styleId="WW8Num108z0">
    <w:name w:val="WW8Num108z0"/>
    <w:rPr>
      <w:rFonts w:ascii="Symbol" w:hAnsi="Symbol" w:cs="Symbol"/>
    </w:rPr>
  </w:style>
  <w:style w:type="character" w:customStyle="1" w:styleId="WW8Num108z1">
    <w:name w:val="WW8Num108z1"/>
    <w:rPr>
      <w:rFonts w:ascii="Times New Roman" w:eastAsia="Times New Roman" w:hAnsi="Times New Roman" w:cs="Times New Roman"/>
    </w:rPr>
  </w:style>
  <w:style w:type="character" w:customStyle="1" w:styleId="WW8Num109z0">
    <w:name w:val="WW8Num109z0"/>
    <w:rPr>
      <w:rFonts w:ascii="Symbol" w:hAnsi="Symbol" w:cs="Symbol"/>
    </w:rPr>
  </w:style>
  <w:style w:type="character" w:customStyle="1" w:styleId="WW8Num110z0">
    <w:name w:val="WW8Num110z0"/>
    <w:rPr>
      <w:b/>
    </w:rPr>
  </w:style>
  <w:style w:type="character" w:customStyle="1" w:styleId="WW8Num112z0">
    <w:name w:val="WW8Num112z0"/>
    <w:rPr>
      <w:rFonts w:ascii="Symbol" w:hAnsi="Symbol" w:cs="Symbol"/>
    </w:rPr>
  </w:style>
  <w:style w:type="character" w:customStyle="1" w:styleId="WW8Num113z0">
    <w:name w:val="WW8Num113z0"/>
    <w:rPr>
      <w:rFonts w:ascii="Symbol" w:hAnsi="Symbol" w:cs="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cs="Wingdings"/>
    </w:rPr>
  </w:style>
  <w:style w:type="character" w:customStyle="1" w:styleId="WW8Num116z3">
    <w:name w:val="WW8Num116z3"/>
    <w:rPr>
      <w:rFonts w:ascii="Symbol" w:hAnsi="Symbol" w:cs="Symbol"/>
    </w:rPr>
  </w:style>
  <w:style w:type="character" w:customStyle="1" w:styleId="WW8Num117z0">
    <w:name w:val="WW8Num117z0"/>
    <w:rPr>
      <w:rFonts w:ascii="Symbol" w:hAnsi="Symbol" w:cs="Symbol"/>
    </w:rPr>
  </w:style>
  <w:style w:type="character" w:customStyle="1" w:styleId="WW8Num121z0">
    <w:name w:val="WW8Num121z0"/>
    <w:rPr>
      <w:rFonts w:ascii="Symbol" w:hAnsi="Symbol" w:cs="Symbol"/>
    </w:rPr>
  </w:style>
  <w:style w:type="character" w:customStyle="1" w:styleId="WW8Num123z0">
    <w:name w:val="WW8Num123z0"/>
    <w:rPr>
      <w:rFonts w:ascii="Symbol" w:hAnsi="Symbol" w:cs="Symbol"/>
    </w:rPr>
  </w:style>
  <w:style w:type="character" w:customStyle="1" w:styleId="WW8Num128z0">
    <w:name w:val="WW8Num128z0"/>
    <w:rPr>
      <w:rFonts w:ascii="Symbol" w:hAnsi="Symbol" w:cs="Symbol"/>
    </w:rPr>
  </w:style>
  <w:style w:type="character" w:customStyle="1" w:styleId="WW8Num129z0">
    <w:name w:val="WW8Num129z0"/>
    <w:rPr>
      <w:rFonts w:ascii="Symbol" w:hAnsi="Symbol" w:cs="Symbol"/>
    </w:rPr>
  </w:style>
  <w:style w:type="character" w:customStyle="1" w:styleId="WW8Num132z0">
    <w:name w:val="WW8Num132z0"/>
    <w:rPr>
      <w:rFonts w:ascii="Symbol" w:hAnsi="Symbol" w:cs="Symbol"/>
    </w:rPr>
  </w:style>
  <w:style w:type="character" w:customStyle="1" w:styleId="WW8Num134z0">
    <w:name w:val="WW8Num134z0"/>
    <w:rPr>
      <w:rFonts w:ascii="Symbol" w:hAnsi="Symbol" w:cs="Symbol"/>
    </w:rPr>
  </w:style>
  <w:style w:type="character" w:customStyle="1" w:styleId="WW8Num135z0">
    <w:name w:val="WW8Num135z0"/>
    <w:rPr>
      <w:rFonts w:ascii="Symbol" w:hAnsi="Symbol" w:cs="Symbol"/>
    </w:rPr>
  </w:style>
  <w:style w:type="character" w:customStyle="1" w:styleId="WW8Num146z0">
    <w:name w:val="WW8Num146z0"/>
    <w:rPr>
      <w:rFonts w:ascii="Symbol" w:hAnsi="Symbol" w:cs="Symbol"/>
    </w:rPr>
  </w:style>
  <w:style w:type="character" w:customStyle="1" w:styleId="WW8Num148z0">
    <w:name w:val="WW8Num148z0"/>
    <w:rPr>
      <w:rFonts w:ascii="Symbol" w:hAnsi="Symbol" w:cs="Symbol"/>
    </w:rPr>
  </w:style>
  <w:style w:type="character" w:customStyle="1" w:styleId="WW8NumSt18z0">
    <w:name w:val="WW8NumSt18z0"/>
    <w:rPr>
      <w:rFonts w:ascii="Symbol" w:hAnsi="Symbol" w:cs="Symbol"/>
    </w:rPr>
  </w:style>
  <w:style w:type="character" w:customStyle="1" w:styleId="WW8NumSt19z0">
    <w:name w:val="WW8NumSt19z0"/>
    <w:rPr>
      <w:rFonts w:ascii="Symbol" w:hAnsi="Symbol" w:cs="Symbol"/>
    </w:rPr>
  </w:style>
  <w:style w:type="character" w:customStyle="1" w:styleId="WW8Num18z0">
    <w:name w:val="WW8Num18z0"/>
    <w:rPr>
      <w:rFonts w:ascii="StarSymbol" w:hAnsi="StarSymbol" w:cs="StarSymbol"/>
      <w:b/>
      <w:bCs/>
      <w:sz w:val="18"/>
      <w:szCs w:val="18"/>
    </w:rPr>
  </w:style>
  <w:style w:type="character" w:customStyle="1" w:styleId="WW8Num38z1">
    <w:name w:val="WW8Num38z1"/>
    <w:rPr>
      <w:b w:val="0"/>
      <w:i w:val="0"/>
      <w:u w:val="none"/>
    </w:rPr>
  </w:style>
  <w:style w:type="character" w:customStyle="1" w:styleId="WW8Num24z1">
    <w:name w:val="WW8Num24z1"/>
    <w:rPr>
      <w:rFonts w:ascii="Verdana" w:hAnsi="Verdana" w:cs="Verdana"/>
      <w:b w:val="0"/>
      <w:i w:val="0"/>
      <w:color w:val="000000"/>
      <w:sz w:val="20"/>
      <w:szCs w:val="20"/>
    </w:rPr>
  </w:style>
  <w:style w:type="character" w:customStyle="1" w:styleId="WW8Num15z0">
    <w:name w:val="WW8Num15z0"/>
    <w:rPr>
      <w:b w:val="0"/>
      <w:i w:val="0"/>
      <w:u w:val="none"/>
    </w:rPr>
  </w:style>
  <w:style w:type="character" w:customStyle="1" w:styleId="WW8Num25z0">
    <w:name w:val="WW8Num25z0"/>
    <w:rPr>
      <w:rFonts w:ascii="Verdana" w:hAnsi="Verdana" w:cs="Verdana"/>
      <w:b w:val="0"/>
      <w:i w:val="0"/>
      <w:color w:val="000000"/>
      <w:sz w:val="20"/>
      <w:szCs w:val="20"/>
    </w:rPr>
  </w:style>
  <w:style w:type="character" w:customStyle="1" w:styleId="WW8Num21z0">
    <w:name w:val="WW8Num21z0"/>
    <w:rPr>
      <w:b w:val="0"/>
      <w:i w:val="0"/>
      <w:color w:val="000000"/>
    </w:rPr>
  </w:style>
  <w:style w:type="character" w:customStyle="1" w:styleId="WW8Num120z0">
    <w:name w:val="WW8Num120z0"/>
    <w:rPr>
      <w:rFonts w:ascii="Verdana" w:hAnsi="Verdana" w:cs="Verdana"/>
      <w:b/>
      <w:i w:val="0"/>
      <w:sz w:val="20"/>
      <w:szCs w:val="20"/>
    </w:rPr>
  </w:style>
  <w:style w:type="character" w:customStyle="1" w:styleId="WW8Num120z3">
    <w:name w:val="WW8Num120z3"/>
    <w:rPr>
      <w:b w:val="0"/>
      <w:i w:val="0"/>
      <w:sz w:val="20"/>
      <w:szCs w:val="20"/>
    </w:rPr>
  </w:style>
  <w:style w:type="character" w:customStyle="1" w:styleId="WW8Num27z0">
    <w:name w:val="WW8Num27z0"/>
    <w:rPr>
      <w:rFonts w:ascii="Symbol" w:hAnsi="Symbol" w:cs="Symbol"/>
    </w:rPr>
  </w:style>
  <w:style w:type="character" w:customStyle="1" w:styleId="WW8Num27z2">
    <w:name w:val="WW8Num27z2"/>
    <w:rPr>
      <w:rFonts w:ascii="Times New Roman" w:hAnsi="Times New Roman" w:cs="Times New Roman"/>
    </w:rPr>
  </w:style>
  <w:style w:type="character" w:customStyle="1" w:styleId="WW8Num27z3">
    <w:name w:val="WW8Num27z3"/>
    <w:rPr>
      <w:rFonts w:ascii="Verdana" w:hAnsi="Verdana" w:cs="Times New Roman"/>
      <w:b w:val="0"/>
      <w:i w:val="0"/>
    </w:rPr>
  </w:style>
  <w:style w:type="character" w:customStyle="1" w:styleId="WW8Num24z0">
    <w:name w:val="WW8Num24z0"/>
    <w:rPr>
      <w:rFonts w:ascii="StarSymbol" w:hAnsi="StarSymbol" w:cs="StarSymbol"/>
      <w:sz w:val="18"/>
      <w:szCs w:val="18"/>
    </w:rPr>
  </w:style>
  <w:style w:type="character" w:customStyle="1" w:styleId="WW8Num19z1">
    <w:name w:val="WW8Num19z1"/>
    <w:rPr>
      <w:rFonts w:ascii="Times New Roman" w:eastAsia="Times New Roman" w:hAnsi="Times New Roman" w:cs="Times New Roman"/>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styleId="Uwydatnienie">
    <w:name w:val="Emphasis"/>
    <w:qFormat/>
    <w:rPr>
      <w:i/>
      <w:iCs/>
    </w:rPr>
  </w:style>
  <w:style w:type="character" w:customStyle="1" w:styleId="UyteHipercze1">
    <w:name w:val="UżyteHiperłącze1"/>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WW-RTFNum21">
    <w:name w:val="WW-RTF_Num 2 1"/>
  </w:style>
  <w:style w:type="character" w:customStyle="1" w:styleId="WW-RTFNum22">
    <w:name w:val="WW-RTF_Num 2 2"/>
  </w:style>
  <w:style w:type="character" w:customStyle="1" w:styleId="WW-RTFNum23">
    <w:name w:val="WW-RTF_Num 2 3"/>
  </w:style>
  <w:style w:type="character" w:customStyle="1" w:styleId="WW-RTFNum24">
    <w:name w:val="WW-RTF_Num 2 4"/>
  </w:style>
  <w:style w:type="character" w:customStyle="1" w:styleId="WW-RTFNum25">
    <w:name w:val="WW-RTF_Num 2 5"/>
  </w:style>
  <w:style w:type="character" w:customStyle="1" w:styleId="WW-RTFNum26">
    <w:name w:val="WW-RTF_Num 2 6"/>
  </w:style>
  <w:style w:type="character" w:customStyle="1" w:styleId="WW-RTFNum27">
    <w:name w:val="WW-RTF_Num 2 7"/>
  </w:style>
  <w:style w:type="character" w:customStyle="1" w:styleId="WW-RTFNum28">
    <w:name w:val="WW-RTF_Num 2 8"/>
  </w:style>
  <w:style w:type="character" w:customStyle="1" w:styleId="WW8Num14z0">
    <w:name w:val="WW8Num14z0"/>
    <w:rPr>
      <w:rFonts w:ascii="Symbol" w:hAnsi="Symbol" w:cs="StarSymbol"/>
      <w:sz w:val="18"/>
      <w:szCs w:val="18"/>
    </w:rPr>
  </w:style>
  <w:style w:type="character" w:customStyle="1" w:styleId="Domylnaczcionkaakapitu0">
    <w:name w:val="Domy?lna czcionka akapitu"/>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widowControl w:val="0"/>
      <w:jc w:val="both"/>
    </w:pPr>
  </w:style>
  <w:style w:type="paragraph" w:styleId="Lista">
    <w:name w:val="List"/>
    <w:basedOn w:val="Tekstpodstawowy"/>
    <w:rPr>
      <w:rFonts w:cs="Tahoma"/>
    </w:rPr>
  </w:style>
  <w:style w:type="paragraph" w:customStyle="1" w:styleId="Podpis4">
    <w:name w:val="Podpis4"/>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Arial" w:eastAsia="Arial Unicode MS"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0"/>
      <w:szCs w:val="20"/>
    </w:rPr>
  </w:style>
  <w:style w:type="paragraph" w:styleId="Podpis">
    <w:name w:val="Signature"/>
    <w:basedOn w:val="Normalny"/>
    <w:pPr>
      <w:suppressLineNumbers/>
      <w:spacing w:before="120" w:after="120"/>
    </w:pPr>
    <w:rPr>
      <w:rFonts w:cs="Tahoma"/>
      <w:i/>
      <w:iCs/>
      <w:sz w:val="20"/>
      <w:szCs w:val="20"/>
    </w:rPr>
  </w:style>
  <w:style w:type="paragraph" w:styleId="Tekstpodstawowywcity">
    <w:name w:val="Body Text Indent"/>
    <w:basedOn w:val="Normalny"/>
    <w:pPr>
      <w:ind w:left="-12" w:hanging="426"/>
      <w:jc w:val="center"/>
    </w:pPr>
    <w:rPr>
      <w:sz w:val="28"/>
      <w:szCs w:val="20"/>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Stopka">
    <w:name w:val="footer"/>
    <w:basedOn w:val="Normalny"/>
    <w:rPr>
      <w:rFonts w:ascii="FrankfurtGothic" w:hAnsi="FrankfurtGothic" w:cs="FrankfurtGothic"/>
      <w:color w:val="000000"/>
      <w:sz w:val="14"/>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Tytu">
    <w:name w:val="Title"/>
    <w:basedOn w:val="Normalny"/>
    <w:next w:val="Podtytu"/>
    <w:qFormat/>
    <w:pPr>
      <w:jc w:val="center"/>
    </w:pPr>
    <w:rPr>
      <w:sz w:val="32"/>
    </w:rPr>
  </w:style>
  <w:style w:type="paragraph" w:styleId="Podtytu">
    <w:name w:val="Subtitle"/>
    <w:basedOn w:val="Normalny"/>
    <w:next w:val="Tekstpodstawowy"/>
    <w:qFormat/>
    <w:pPr>
      <w:spacing w:before="360" w:after="120"/>
    </w:pPr>
    <w:rPr>
      <w:rFonts w:ascii="Arial" w:hAnsi="Arial" w:cs="Arial"/>
      <w:szCs w:val="20"/>
      <w14:shadow w14:blurRad="50800" w14:dist="38100" w14:dir="2700000" w14:sx="100000" w14:sy="100000" w14:kx="0" w14:ky="0" w14:algn="tl">
        <w14:srgbClr w14:val="000000">
          <w14:alpha w14:val="60000"/>
        </w14:srgbClr>
      </w14:shadow>
    </w:rPr>
  </w:style>
  <w:style w:type="paragraph" w:customStyle="1" w:styleId="naglowek5">
    <w:name w:val="naglowek 5"/>
    <w:basedOn w:val="Normalny"/>
    <w:next w:val="Normalny"/>
    <w:pPr>
      <w:tabs>
        <w:tab w:val="left" w:pos="-12238"/>
      </w:tabs>
      <w:spacing w:before="238" w:after="238"/>
      <w:ind w:left="1134" w:hanging="1134"/>
    </w:pPr>
    <w:rPr>
      <w:rFonts w:ascii="Arial" w:hAnsi="Arial" w:cs="Arial"/>
      <w:b/>
      <w:color w:val="000000"/>
      <w:sz w:val="20"/>
      <w:szCs w:val="20"/>
    </w:rPr>
  </w:style>
  <w:style w:type="paragraph" w:customStyle="1" w:styleId="glowny">
    <w:name w:val="glowny"/>
    <w:basedOn w:val="Stopka"/>
    <w:next w:val="Stopka"/>
    <w:pPr>
      <w:spacing w:line="258" w:lineRule="atLeast"/>
      <w:jc w:val="both"/>
    </w:pPr>
    <w:rPr>
      <w:sz w:val="19"/>
    </w:rPr>
  </w:style>
  <w:style w:type="paragraph" w:customStyle="1" w:styleId="glowny-akapit">
    <w:name w:val="glowny-akapit"/>
    <w:basedOn w:val="glowny"/>
    <w:pPr>
      <w:ind w:firstLine="1134"/>
    </w:pPr>
  </w:style>
  <w:style w:type="paragraph" w:customStyle="1" w:styleId="1punkt">
    <w:name w:val="1. punkt"/>
    <w:basedOn w:val="glowny"/>
    <w:next w:val="glowny"/>
    <w:pPr>
      <w:ind w:left="272" w:hanging="198"/>
    </w:pPr>
  </w:style>
  <w:style w:type="paragraph" w:customStyle="1" w:styleId="1">
    <w:name w:val="1."/>
    <w:basedOn w:val="1punkt"/>
    <w:pPr>
      <w:ind w:left="227" w:hanging="227"/>
    </w:pPr>
  </w:style>
  <w:style w:type="paragraph" w:customStyle="1" w:styleId="4-">
    <w:name w:val="4-"/>
    <w:basedOn w:val="glowny"/>
    <w:next w:val="glowny"/>
    <w:pPr>
      <w:ind w:left="227"/>
    </w:pPr>
  </w:style>
  <w:style w:type="paragraph" w:customStyle="1" w:styleId="awciety">
    <w:name w:val="a) wciety"/>
    <w:basedOn w:val="Normalny"/>
    <w:pPr>
      <w:spacing w:line="258" w:lineRule="atLeast"/>
      <w:ind w:left="567" w:hanging="238"/>
      <w:jc w:val="both"/>
    </w:pPr>
    <w:rPr>
      <w:rFonts w:ascii="FrankfurtGothic" w:hAnsi="FrankfurtGothic" w:cs="FrankfurtGothic"/>
      <w:color w:val="000000"/>
      <w:sz w:val="19"/>
      <w:szCs w:val="20"/>
    </w:rPr>
  </w:style>
  <w:style w:type="paragraph" w:customStyle="1" w:styleId="44-">
    <w:name w:val="44-"/>
    <w:basedOn w:val="awciety"/>
    <w:next w:val="awciety"/>
    <w:pPr>
      <w:tabs>
        <w:tab w:val="left" w:pos="31680"/>
        <w:tab w:val="left" w:pos="31680"/>
      </w:tabs>
      <w:ind w:left="680" w:hanging="227"/>
    </w:pPr>
  </w:style>
  <w:style w:type="paragraph" w:customStyle="1" w:styleId="ust">
    <w:name w:val="ust"/>
    <w:pPr>
      <w:suppressAutoHyphens/>
      <w:spacing w:before="60" w:after="60"/>
      <w:ind w:left="426" w:hanging="284"/>
      <w:jc w:val="both"/>
    </w:pPr>
    <w:rPr>
      <w:sz w:val="24"/>
      <w:lang w:eastAsia="ar-SA"/>
    </w:rPr>
  </w:style>
  <w:style w:type="paragraph" w:customStyle="1" w:styleId="10punkt">
    <w:name w:val="10. punkt"/>
    <w:basedOn w:val="1punkt"/>
    <w:next w:val="1punkt"/>
    <w:pPr>
      <w:ind w:hanging="283"/>
    </w:pPr>
  </w:style>
  <w:style w:type="paragraph" w:customStyle="1" w:styleId="Tekstpodstawowywcity21">
    <w:name w:val="Tekst podstawowy wcięty 21"/>
    <w:basedOn w:val="Normalny"/>
    <w:pPr>
      <w:ind w:left="600"/>
      <w:jc w:val="center"/>
    </w:pPr>
    <w:rPr>
      <w:b/>
      <w:szCs w:val="20"/>
    </w:rPr>
  </w:style>
  <w:style w:type="paragraph" w:customStyle="1" w:styleId="Tekstpodstawowywcity31">
    <w:name w:val="Tekst podstawowy wcięty 31"/>
    <w:basedOn w:val="Normalny"/>
    <w:pPr>
      <w:ind w:left="180"/>
      <w:jc w:val="both"/>
    </w:pPr>
    <w:rPr>
      <w:i/>
      <w:sz w:val="22"/>
    </w:rPr>
  </w:style>
  <w:style w:type="paragraph" w:customStyle="1" w:styleId="glowny-aka">
    <w:name w:val="glowny-aka"/>
    <w:basedOn w:val="glowny"/>
    <w:next w:val="glowny"/>
    <w:pPr>
      <w:ind w:firstLine="227"/>
    </w:pPr>
  </w:style>
  <w:style w:type="paragraph" w:customStyle="1" w:styleId="pkt">
    <w:name w:val="pkt"/>
    <w:basedOn w:val="Normalny"/>
    <w:pPr>
      <w:spacing w:before="60" w:after="60"/>
      <w:ind w:left="851" w:hanging="295"/>
      <w:jc w:val="both"/>
    </w:pPr>
    <w:rPr>
      <w:szCs w:val="20"/>
    </w:rPr>
  </w:style>
  <w:style w:type="paragraph" w:customStyle="1" w:styleId="naglowek2">
    <w:name w:val="naglowek 2"/>
    <w:basedOn w:val="glowny"/>
    <w:pPr>
      <w:tabs>
        <w:tab w:val="left" w:pos="-12238"/>
      </w:tabs>
      <w:spacing w:after="340" w:line="100" w:lineRule="atLeast"/>
      <w:ind w:left="1134" w:hanging="1134"/>
      <w:jc w:val="left"/>
    </w:pPr>
    <w:rPr>
      <w:rFonts w:ascii="Arial" w:hAnsi="Arial" w:cs="Arial"/>
      <w:b/>
      <w:sz w:val="34"/>
    </w:rPr>
  </w:style>
  <w:style w:type="paragraph" w:customStyle="1" w:styleId="Tekstpodstawowy31">
    <w:name w:val="Tekst podstawowy 31"/>
    <w:basedOn w:val="Normalny"/>
    <w:pPr>
      <w:tabs>
        <w:tab w:val="left" w:pos="0"/>
        <w:tab w:val="right" w:pos="8222"/>
      </w:tabs>
      <w:jc w:val="both"/>
    </w:pPr>
  </w:style>
  <w:style w:type="paragraph" w:customStyle="1" w:styleId="Tekstpodstawowy21">
    <w:name w:val="Tekst podstawowy 21"/>
    <w:basedOn w:val="Normalny"/>
    <w:pPr>
      <w:jc w:val="center"/>
    </w:pPr>
    <w:rPr>
      <w:b/>
    </w:rPr>
  </w:style>
  <w:style w:type="paragraph" w:customStyle="1" w:styleId="LANSTERPODPUNKT">
    <w:name w:val="LANSTER_PODPUNKT"/>
    <w:basedOn w:val="Normalny"/>
    <w:pPr>
      <w:spacing w:after="120"/>
      <w:jc w:val="both"/>
    </w:pPr>
  </w:style>
  <w:style w:type="paragraph" w:customStyle="1" w:styleId="WW-Tekstpodstawowy3">
    <w:name w:val="WW-Tekst podstawowy 3"/>
    <w:basedOn w:val="Normalny"/>
    <w:pPr>
      <w:tabs>
        <w:tab w:val="left" w:pos="1134"/>
      </w:tabs>
      <w:jc w:val="both"/>
    </w:pPr>
    <w:rPr>
      <w:b/>
      <w:sz w:val="22"/>
    </w:rPr>
  </w:style>
  <w:style w:type="paragraph" w:customStyle="1" w:styleId="Zwykytekst1">
    <w:name w:val="Zwykły tekst1"/>
    <w:basedOn w:val="Normalny"/>
    <w:rPr>
      <w:rFonts w:ascii="Courier New" w:hAnsi="Courier New" w:cs="Courier New"/>
    </w:rPr>
  </w:style>
  <w:style w:type="paragraph" w:customStyle="1" w:styleId="Normalny1">
    <w:name w:val="Normalny1"/>
    <w:next w:val="Normalny"/>
    <w:pPr>
      <w:widowControl w:val="0"/>
      <w:suppressAutoHyphens/>
      <w:autoSpaceDE w:val="0"/>
      <w:spacing w:before="100" w:after="100"/>
    </w:pPr>
    <w:rPr>
      <w:rFonts w:eastAsia="Lucida Sans Unicode"/>
      <w:sz w:val="24"/>
      <w:szCs w:val="24"/>
      <w:lang w:eastAsia="ar-SA"/>
    </w:rPr>
  </w:style>
  <w:style w:type="paragraph" w:customStyle="1" w:styleId="DefinitionTerm">
    <w:name w:val="Definition Term"/>
    <w:basedOn w:val="Normalny1"/>
    <w:next w:val="DefinitionList"/>
    <w:pPr>
      <w:spacing w:before="0" w:after="0"/>
    </w:pPr>
  </w:style>
  <w:style w:type="paragraph" w:customStyle="1" w:styleId="DefinitionList">
    <w:name w:val="Definition List"/>
    <w:basedOn w:val="Normalny1"/>
    <w:next w:val="DefinitionTerm"/>
    <w:pPr>
      <w:spacing w:before="0" w:after="0"/>
      <w:ind w:left="360"/>
    </w:pPr>
  </w:style>
  <w:style w:type="paragraph" w:customStyle="1" w:styleId="H1">
    <w:name w:val="H1"/>
    <w:basedOn w:val="Normalny1"/>
    <w:next w:val="Normalny1"/>
    <w:pPr>
      <w:keepNext/>
      <w:numPr>
        <w:numId w:val="2"/>
      </w:numPr>
    </w:pPr>
    <w:rPr>
      <w:b/>
      <w:bCs/>
      <w:kern w:val="1"/>
      <w:sz w:val="48"/>
      <w:szCs w:val="48"/>
    </w:rPr>
  </w:style>
  <w:style w:type="paragraph" w:customStyle="1" w:styleId="H2">
    <w:name w:val="H2"/>
    <w:basedOn w:val="Normalny1"/>
    <w:next w:val="Normalny1"/>
    <w:pPr>
      <w:keepNext/>
      <w:tabs>
        <w:tab w:val="num" w:pos="0"/>
      </w:tabs>
    </w:pPr>
    <w:rPr>
      <w:b/>
      <w:bCs/>
      <w:sz w:val="36"/>
      <w:szCs w:val="36"/>
    </w:rPr>
  </w:style>
  <w:style w:type="paragraph" w:customStyle="1" w:styleId="H3">
    <w:name w:val="H3"/>
    <w:basedOn w:val="Normalny1"/>
    <w:next w:val="Normalny1"/>
    <w:pPr>
      <w:keepNext/>
      <w:tabs>
        <w:tab w:val="num" w:pos="0"/>
      </w:tabs>
    </w:pPr>
    <w:rPr>
      <w:b/>
      <w:bCs/>
      <w:sz w:val="28"/>
      <w:szCs w:val="28"/>
    </w:rPr>
  </w:style>
  <w:style w:type="paragraph" w:customStyle="1" w:styleId="H4">
    <w:name w:val="H4"/>
    <w:basedOn w:val="Normalny1"/>
    <w:next w:val="Normalny1"/>
    <w:pPr>
      <w:keepNext/>
      <w:numPr>
        <w:numId w:val="3"/>
      </w:numPr>
    </w:pPr>
    <w:rPr>
      <w:b/>
      <w:bCs/>
    </w:rPr>
  </w:style>
  <w:style w:type="paragraph" w:customStyle="1" w:styleId="H5">
    <w:name w:val="H5"/>
    <w:basedOn w:val="Normalny1"/>
    <w:next w:val="Normalny1"/>
    <w:pPr>
      <w:keepNext/>
      <w:tabs>
        <w:tab w:val="num" w:pos="0"/>
      </w:tabs>
    </w:pPr>
    <w:rPr>
      <w:b/>
      <w:bCs/>
      <w:sz w:val="20"/>
      <w:szCs w:val="20"/>
    </w:rPr>
  </w:style>
  <w:style w:type="paragraph" w:customStyle="1" w:styleId="H6">
    <w:name w:val="H6"/>
    <w:basedOn w:val="Normalny1"/>
    <w:next w:val="Normalny1"/>
    <w:pPr>
      <w:keepNext/>
      <w:tabs>
        <w:tab w:val="num" w:pos="0"/>
      </w:tabs>
    </w:pPr>
    <w:rPr>
      <w:b/>
      <w:bCs/>
      <w:sz w:val="16"/>
      <w:szCs w:val="16"/>
    </w:rPr>
  </w:style>
  <w:style w:type="paragraph" w:customStyle="1" w:styleId="Address">
    <w:name w:val="Address"/>
    <w:basedOn w:val="Normalny1"/>
    <w:next w:val="Normalny1"/>
    <w:pPr>
      <w:spacing w:before="0" w:after="0"/>
    </w:pPr>
    <w:rPr>
      <w:i/>
      <w:iCs/>
    </w:rPr>
  </w:style>
  <w:style w:type="paragraph" w:customStyle="1" w:styleId="Blockquote">
    <w:name w:val="Blockquote"/>
    <w:basedOn w:val="Normalny1"/>
    <w:next w:val="Normalny"/>
    <w:pPr>
      <w:ind w:left="360" w:right="360"/>
    </w:pPr>
  </w:style>
  <w:style w:type="paragraph" w:customStyle="1" w:styleId="Preformatted">
    <w:name w:val="Preformatted"/>
    <w:basedOn w:val="Normalny1"/>
    <w:next w:val="Normalny"/>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cs="Courier New"/>
      <w:sz w:val="20"/>
      <w:szCs w:val="20"/>
    </w:rPr>
  </w:style>
  <w:style w:type="paragraph" w:customStyle="1" w:styleId="z-BottomofForm">
    <w:name w:val="z-Bottom of Form"/>
    <w:next w:val="Normalny1"/>
    <w:pPr>
      <w:widowControl w:val="0"/>
      <w:pBdr>
        <w:top w:val="double" w:sz="1" w:space="0" w:color="000000"/>
      </w:pBdr>
      <w:suppressAutoHyphens/>
      <w:autoSpaceDE w:val="0"/>
      <w:jc w:val="center"/>
    </w:pPr>
    <w:rPr>
      <w:rFonts w:ascii="Arial" w:eastAsia="Arial" w:hAnsi="Arial" w:cs="Arial"/>
      <w:vanish/>
      <w:sz w:val="16"/>
      <w:szCs w:val="16"/>
      <w:lang w:eastAsia="ar-SA"/>
    </w:rPr>
  </w:style>
  <w:style w:type="paragraph" w:customStyle="1" w:styleId="z-TopofForm">
    <w:name w:val="z-Top of Form"/>
    <w:next w:val="Normalny1"/>
    <w:pPr>
      <w:widowControl w:val="0"/>
      <w:pBdr>
        <w:bottom w:val="double" w:sz="1" w:space="0" w:color="000000"/>
      </w:pBdr>
      <w:suppressAutoHyphens/>
      <w:autoSpaceDE w:val="0"/>
      <w:jc w:val="center"/>
    </w:pPr>
    <w:rPr>
      <w:rFonts w:ascii="Arial" w:eastAsia="Arial" w:hAnsi="Arial" w:cs="Arial"/>
      <w:vanish/>
      <w:sz w:val="16"/>
      <w:szCs w:val="16"/>
      <w:lang w:eastAsia="ar-SA"/>
    </w:rPr>
  </w:style>
  <w:style w:type="paragraph" w:styleId="NormalnyWeb">
    <w:name w:val="Normal (Web)"/>
    <w:basedOn w:val="Normalny"/>
    <w:pPr>
      <w:suppressAutoHyphens w:val="0"/>
      <w:spacing w:before="100" w:after="100"/>
    </w:pPr>
    <w:rPr>
      <w:rFonts w:ascii="Arial Unicode MS" w:eastAsia="Arial Unicode MS" w:hAnsi="Arial Unicode MS" w:cs="Arial Unicode MS"/>
    </w:rPr>
  </w:style>
  <w:style w:type="paragraph" w:customStyle="1" w:styleId="Tekstblokowy1">
    <w:name w:val="Tekst blokowy1"/>
    <w:basedOn w:val="Normalny"/>
    <w:pPr>
      <w:tabs>
        <w:tab w:val="left" w:pos="568"/>
      </w:tabs>
      <w:ind w:left="284" w:right="-283" w:hanging="284"/>
      <w:jc w:val="both"/>
    </w:pPr>
    <w:rPr>
      <w:rFonts w:ascii="Verdana" w:hAnsi="Verdana" w:cs="Verdana"/>
      <w:bCs/>
      <w:sz w:val="22"/>
    </w:rPr>
  </w:style>
  <w:style w:type="paragraph" w:customStyle="1" w:styleId="Tekstpodstawowy23">
    <w:name w:val="Tekst podstawowy 23"/>
    <w:basedOn w:val="Normalny"/>
    <w:pPr>
      <w:widowControl w:val="0"/>
      <w:jc w:val="both"/>
    </w:pPr>
    <w:rPr>
      <w:rFonts w:ascii="Verdana" w:eastAsia="Calibri" w:hAnsi="Verdana" w:cs="Verdana"/>
      <w:kern w:val="1"/>
      <w:sz w:val="20"/>
    </w:rPr>
  </w:style>
  <w:style w:type="paragraph" w:customStyle="1" w:styleId="khheader">
    <w:name w:val="kh_header"/>
    <w:basedOn w:val="Normalny"/>
    <w:pPr>
      <w:suppressAutoHyphens w:val="0"/>
      <w:spacing w:line="420" w:lineRule="atLeast"/>
      <w:jc w:val="center"/>
    </w:pPr>
    <w:rPr>
      <w:rFonts w:ascii="Arial Unicode MS" w:eastAsia="Arial Unicode MS" w:hAnsi="Arial Unicode MS" w:cs="Arial Unicode MS"/>
      <w:sz w:val="28"/>
      <w:szCs w:val="28"/>
    </w:rPr>
  </w:style>
  <w:style w:type="paragraph" w:customStyle="1" w:styleId="Akapitzlist1">
    <w:name w:val="Akapit z listą1"/>
    <w:basedOn w:val="Normalny"/>
    <w:rPr>
      <w:kern w:val="1"/>
      <w:szCs w:val="20"/>
    </w:rPr>
  </w:style>
  <w:style w:type="paragraph" w:styleId="Akapitzlist">
    <w:name w:val="List Paragraph"/>
    <w:basedOn w:val="Normalny"/>
    <w:uiPriority w:val="34"/>
    <w:qFormat/>
    <w:rsid w:val="005568AF"/>
    <w:pPr>
      <w:ind w:left="720"/>
      <w:contextualSpacing/>
    </w:pPr>
  </w:style>
  <w:style w:type="paragraph" w:customStyle="1" w:styleId="Styl">
    <w:name w:val="Styl"/>
    <w:rsid w:val="00542911"/>
    <w:pPr>
      <w:widowControl w:val="0"/>
      <w:autoSpaceDE w:val="0"/>
      <w:autoSpaceDN w:val="0"/>
      <w:adjustRightInd w:val="0"/>
    </w:pPr>
    <w:rPr>
      <w:rFonts w:ascii="Arial" w:hAnsi="Arial" w:cs="Arial"/>
      <w:sz w:val="24"/>
      <w:szCs w:val="24"/>
    </w:rPr>
  </w:style>
  <w:style w:type="paragraph" w:styleId="Tekstdymka">
    <w:name w:val="Balloon Text"/>
    <w:basedOn w:val="Normalny"/>
    <w:link w:val="TekstdymkaZnak"/>
    <w:rsid w:val="00CB02B8"/>
    <w:rPr>
      <w:rFonts w:ascii="Tahoma" w:hAnsi="Tahoma" w:cs="Tahoma"/>
      <w:sz w:val="16"/>
      <w:szCs w:val="16"/>
    </w:rPr>
  </w:style>
  <w:style w:type="character" w:customStyle="1" w:styleId="TekstdymkaZnak">
    <w:name w:val="Tekst dymka Znak"/>
    <w:basedOn w:val="Domylnaczcionkaakapitu"/>
    <w:link w:val="Tekstdymka"/>
    <w:rsid w:val="00CB02B8"/>
    <w:rPr>
      <w:rFonts w:ascii="Tahoma" w:hAnsi="Tahoma" w:cs="Tahoma"/>
      <w:sz w:val="16"/>
      <w:szCs w:val="16"/>
      <w:lang w:eastAsia="ar-SA"/>
    </w:rPr>
  </w:style>
  <w:style w:type="paragraph" w:styleId="Spistreci1">
    <w:name w:val="toc 1"/>
    <w:basedOn w:val="Normalny"/>
    <w:next w:val="Normalny"/>
    <w:autoRedefine/>
    <w:uiPriority w:val="39"/>
    <w:rsid w:val="00B5740D"/>
    <w:pPr>
      <w:tabs>
        <w:tab w:val="right" w:leader="dot" w:pos="9062"/>
      </w:tabs>
      <w:spacing w:line="340" w:lineRule="exact"/>
      <w:ind w:left="1843" w:hanging="1843"/>
    </w:pPr>
  </w:style>
  <w:style w:type="paragraph" w:styleId="Spistreci2">
    <w:name w:val="toc 2"/>
    <w:basedOn w:val="Normalny"/>
    <w:next w:val="Normalny"/>
    <w:autoRedefine/>
    <w:uiPriority w:val="39"/>
    <w:rsid w:val="00382BC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1854">
      <w:bodyDiv w:val="1"/>
      <w:marLeft w:val="0"/>
      <w:marRight w:val="0"/>
      <w:marTop w:val="0"/>
      <w:marBottom w:val="0"/>
      <w:divBdr>
        <w:top w:val="none" w:sz="0" w:space="0" w:color="auto"/>
        <w:left w:val="none" w:sz="0" w:space="0" w:color="auto"/>
        <w:bottom w:val="none" w:sz="0" w:space="0" w:color="auto"/>
        <w:right w:val="none" w:sz="0" w:space="0" w:color="auto"/>
      </w:divBdr>
      <w:divsChild>
        <w:div w:id="1301419861">
          <w:marLeft w:val="0"/>
          <w:marRight w:val="0"/>
          <w:marTop w:val="0"/>
          <w:marBottom w:val="0"/>
          <w:divBdr>
            <w:top w:val="none" w:sz="0" w:space="0" w:color="auto"/>
            <w:left w:val="none" w:sz="0" w:space="0" w:color="auto"/>
            <w:bottom w:val="none" w:sz="0" w:space="0" w:color="auto"/>
            <w:right w:val="none" w:sz="0" w:space="0" w:color="auto"/>
          </w:divBdr>
        </w:div>
        <w:div w:id="859701420">
          <w:marLeft w:val="0"/>
          <w:marRight w:val="0"/>
          <w:marTop w:val="0"/>
          <w:marBottom w:val="0"/>
          <w:divBdr>
            <w:top w:val="none" w:sz="0" w:space="0" w:color="auto"/>
            <w:left w:val="none" w:sz="0" w:space="0" w:color="auto"/>
            <w:bottom w:val="none" w:sz="0" w:space="0" w:color="auto"/>
            <w:right w:val="none" w:sz="0" w:space="0" w:color="auto"/>
          </w:divBdr>
        </w:div>
        <w:div w:id="1156267083">
          <w:marLeft w:val="0"/>
          <w:marRight w:val="0"/>
          <w:marTop w:val="0"/>
          <w:marBottom w:val="0"/>
          <w:divBdr>
            <w:top w:val="none" w:sz="0" w:space="0" w:color="auto"/>
            <w:left w:val="none" w:sz="0" w:space="0" w:color="auto"/>
            <w:bottom w:val="none" w:sz="0" w:space="0" w:color="auto"/>
            <w:right w:val="none" w:sz="0" w:space="0" w:color="auto"/>
          </w:divBdr>
        </w:div>
        <w:div w:id="741410281">
          <w:marLeft w:val="0"/>
          <w:marRight w:val="0"/>
          <w:marTop w:val="0"/>
          <w:marBottom w:val="0"/>
          <w:divBdr>
            <w:top w:val="none" w:sz="0" w:space="0" w:color="auto"/>
            <w:left w:val="none" w:sz="0" w:space="0" w:color="auto"/>
            <w:bottom w:val="none" w:sz="0" w:space="0" w:color="auto"/>
            <w:right w:val="none" w:sz="0" w:space="0" w:color="auto"/>
          </w:divBdr>
        </w:div>
        <w:div w:id="1029064466">
          <w:marLeft w:val="0"/>
          <w:marRight w:val="0"/>
          <w:marTop w:val="0"/>
          <w:marBottom w:val="0"/>
          <w:divBdr>
            <w:top w:val="none" w:sz="0" w:space="0" w:color="auto"/>
            <w:left w:val="none" w:sz="0" w:space="0" w:color="auto"/>
            <w:bottom w:val="none" w:sz="0" w:space="0" w:color="auto"/>
            <w:right w:val="none" w:sz="0" w:space="0" w:color="auto"/>
          </w:divBdr>
        </w:div>
        <w:div w:id="473526901">
          <w:marLeft w:val="0"/>
          <w:marRight w:val="0"/>
          <w:marTop w:val="0"/>
          <w:marBottom w:val="0"/>
          <w:divBdr>
            <w:top w:val="none" w:sz="0" w:space="0" w:color="auto"/>
            <w:left w:val="none" w:sz="0" w:space="0" w:color="auto"/>
            <w:bottom w:val="none" w:sz="0" w:space="0" w:color="auto"/>
            <w:right w:val="none" w:sz="0" w:space="0" w:color="auto"/>
          </w:divBdr>
        </w:div>
      </w:divsChild>
    </w:div>
    <w:div w:id="739863367">
      <w:bodyDiv w:val="1"/>
      <w:marLeft w:val="0"/>
      <w:marRight w:val="0"/>
      <w:marTop w:val="0"/>
      <w:marBottom w:val="0"/>
      <w:divBdr>
        <w:top w:val="none" w:sz="0" w:space="0" w:color="auto"/>
        <w:left w:val="none" w:sz="0" w:space="0" w:color="auto"/>
        <w:bottom w:val="none" w:sz="0" w:space="0" w:color="auto"/>
        <w:right w:val="none" w:sz="0" w:space="0" w:color="auto"/>
      </w:divBdr>
      <w:divsChild>
        <w:div w:id="1849565293">
          <w:marLeft w:val="0"/>
          <w:marRight w:val="0"/>
          <w:marTop w:val="0"/>
          <w:marBottom w:val="0"/>
          <w:divBdr>
            <w:top w:val="none" w:sz="0" w:space="0" w:color="auto"/>
            <w:left w:val="none" w:sz="0" w:space="0" w:color="auto"/>
            <w:bottom w:val="none" w:sz="0" w:space="0" w:color="auto"/>
            <w:right w:val="none" w:sz="0" w:space="0" w:color="auto"/>
          </w:divBdr>
        </w:div>
        <w:div w:id="115568737">
          <w:marLeft w:val="0"/>
          <w:marRight w:val="0"/>
          <w:marTop w:val="0"/>
          <w:marBottom w:val="0"/>
          <w:divBdr>
            <w:top w:val="none" w:sz="0" w:space="0" w:color="auto"/>
            <w:left w:val="none" w:sz="0" w:space="0" w:color="auto"/>
            <w:bottom w:val="none" w:sz="0" w:space="0" w:color="auto"/>
            <w:right w:val="none" w:sz="0" w:space="0" w:color="auto"/>
          </w:divBdr>
        </w:div>
        <w:div w:id="1450514066">
          <w:marLeft w:val="0"/>
          <w:marRight w:val="0"/>
          <w:marTop w:val="0"/>
          <w:marBottom w:val="0"/>
          <w:divBdr>
            <w:top w:val="none" w:sz="0" w:space="0" w:color="auto"/>
            <w:left w:val="none" w:sz="0" w:space="0" w:color="auto"/>
            <w:bottom w:val="none" w:sz="0" w:space="0" w:color="auto"/>
            <w:right w:val="none" w:sz="0" w:space="0" w:color="auto"/>
          </w:divBdr>
        </w:div>
        <w:div w:id="1919904373">
          <w:marLeft w:val="0"/>
          <w:marRight w:val="0"/>
          <w:marTop w:val="0"/>
          <w:marBottom w:val="0"/>
          <w:divBdr>
            <w:top w:val="none" w:sz="0" w:space="0" w:color="auto"/>
            <w:left w:val="none" w:sz="0" w:space="0" w:color="auto"/>
            <w:bottom w:val="none" w:sz="0" w:space="0" w:color="auto"/>
            <w:right w:val="none" w:sz="0" w:space="0" w:color="auto"/>
          </w:divBdr>
        </w:div>
      </w:divsChild>
    </w:div>
    <w:div w:id="1079715210">
      <w:bodyDiv w:val="1"/>
      <w:marLeft w:val="0"/>
      <w:marRight w:val="0"/>
      <w:marTop w:val="0"/>
      <w:marBottom w:val="0"/>
      <w:divBdr>
        <w:top w:val="none" w:sz="0" w:space="0" w:color="auto"/>
        <w:left w:val="none" w:sz="0" w:space="0" w:color="auto"/>
        <w:bottom w:val="none" w:sz="0" w:space="0" w:color="auto"/>
        <w:right w:val="none" w:sz="0" w:space="0" w:color="auto"/>
      </w:divBdr>
      <w:divsChild>
        <w:div w:id="1556551697">
          <w:marLeft w:val="0"/>
          <w:marRight w:val="0"/>
          <w:marTop w:val="0"/>
          <w:marBottom w:val="0"/>
          <w:divBdr>
            <w:top w:val="none" w:sz="0" w:space="0" w:color="auto"/>
            <w:left w:val="none" w:sz="0" w:space="0" w:color="auto"/>
            <w:bottom w:val="none" w:sz="0" w:space="0" w:color="auto"/>
            <w:right w:val="none" w:sz="0" w:space="0" w:color="auto"/>
          </w:divBdr>
        </w:div>
        <w:div w:id="1203861511">
          <w:marLeft w:val="0"/>
          <w:marRight w:val="0"/>
          <w:marTop w:val="0"/>
          <w:marBottom w:val="0"/>
          <w:divBdr>
            <w:top w:val="none" w:sz="0" w:space="0" w:color="auto"/>
            <w:left w:val="none" w:sz="0" w:space="0" w:color="auto"/>
            <w:bottom w:val="none" w:sz="0" w:space="0" w:color="auto"/>
            <w:right w:val="none" w:sz="0" w:space="0" w:color="auto"/>
          </w:divBdr>
        </w:div>
        <w:div w:id="1173253807">
          <w:marLeft w:val="0"/>
          <w:marRight w:val="0"/>
          <w:marTop w:val="0"/>
          <w:marBottom w:val="0"/>
          <w:divBdr>
            <w:top w:val="none" w:sz="0" w:space="0" w:color="auto"/>
            <w:left w:val="none" w:sz="0" w:space="0" w:color="auto"/>
            <w:bottom w:val="none" w:sz="0" w:space="0" w:color="auto"/>
            <w:right w:val="none" w:sz="0" w:space="0" w:color="auto"/>
          </w:divBdr>
        </w:div>
        <w:div w:id="1548761141">
          <w:marLeft w:val="0"/>
          <w:marRight w:val="0"/>
          <w:marTop w:val="0"/>
          <w:marBottom w:val="0"/>
          <w:divBdr>
            <w:top w:val="none" w:sz="0" w:space="0" w:color="auto"/>
            <w:left w:val="none" w:sz="0" w:space="0" w:color="auto"/>
            <w:bottom w:val="none" w:sz="0" w:space="0" w:color="auto"/>
            <w:right w:val="none" w:sz="0" w:space="0" w:color="auto"/>
          </w:divBdr>
        </w:div>
        <w:div w:id="1417628582">
          <w:marLeft w:val="0"/>
          <w:marRight w:val="0"/>
          <w:marTop w:val="0"/>
          <w:marBottom w:val="0"/>
          <w:divBdr>
            <w:top w:val="none" w:sz="0" w:space="0" w:color="auto"/>
            <w:left w:val="none" w:sz="0" w:space="0" w:color="auto"/>
            <w:bottom w:val="none" w:sz="0" w:space="0" w:color="auto"/>
            <w:right w:val="none" w:sz="0" w:space="0" w:color="auto"/>
          </w:divBdr>
        </w:div>
        <w:div w:id="1108042841">
          <w:marLeft w:val="0"/>
          <w:marRight w:val="0"/>
          <w:marTop w:val="0"/>
          <w:marBottom w:val="0"/>
          <w:divBdr>
            <w:top w:val="none" w:sz="0" w:space="0" w:color="auto"/>
            <w:left w:val="none" w:sz="0" w:space="0" w:color="auto"/>
            <w:bottom w:val="none" w:sz="0" w:space="0" w:color="auto"/>
            <w:right w:val="none" w:sz="0" w:space="0" w:color="auto"/>
          </w:divBdr>
        </w:div>
        <w:div w:id="108098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gaszczynski@gig.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v.com.pl/kod,09300000-2.html" TargetMode="External"/><Relationship Id="rId5" Type="http://schemas.openxmlformats.org/officeDocument/2006/relationships/settings" Target="settings.xml"/><Relationship Id="rId15" Type="http://schemas.openxmlformats.org/officeDocument/2006/relationships/hyperlink" Target="tel:301812001004" TargetMode="External"/><Relationship Id="rId10" Type="http://schemas.openxmlformats.org/officeDocument/2006/relationships/hyperlink" Target="mailto:gig@gig.e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42D59-3559-4E2C-A221-E401BD50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8709</Words>
  <Characters>52255</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60843</CharactersWithSpaces>
  <SharedDoc>false</SharedDoc>
  <HLinks>
    <vt:vector size="6" baseType="variant">
      <vt:variant>
        <vt:i4>6815799</vt:i4>
      </vt:variant>
      <vt:variant>
        <vt:i4>0</vt:i4>
      </vt:variant>
      <vt:variant>
        <vt:i4>0</vt:i4>
      </vt:variant>
      <vt:variant>
        <vt:i4>5</vt:i4>
      </vt:variant>
      <vt:variant>
        <vt:lpwstr>http://czestochowa.bip-gov.pl/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Rakoczy_P</dc:creator>
  <cp:lastModifiedBy>PHachula</cp:lastModifiedBy>
  <cp:revision>3</cp:revision>
  <cp:lastPrinted>2016-10-04T08:21:00Z</cp:lastPrinted>
  <dcterms:created xsi:type="dcterms:W3CDTF">2016-10-28T09:44:00Z</dcterms:created>
  <dcterms:modified xsi:type="dcterms:W3CDTF">2016-10-28T09:47:00Z</dcterms:modified>
</cp:coreProperties>
</file>