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055" w:rsidRPr="00474D9D" w:rsidRDefault="00FA6074" w:rsidP="00763055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474D9D">
        <w:rPr>
          <w:rFonts w:ascii="Times New Roman" w:hAnsi="Times New Roman" w:cs="Times New Roman"/>
          <w:bCs/>
          <w:sz w:val="20"/>
          <w:szCs w:val="20"/>
          <w:u w:val="single"/>
        </w:rPr>
        <w:t xml:space="preserve">Załącznik </w:t>
      </w:r>
      <w:r w:rsidR="00BE74D7" w:rsidRPr="00474D9D">
        <w:rPr>
          <w:rFonts w:ascii="Times New Roman" w:hAnsi="Times New Roman" w:cs="Times New Roman"/>
          <w:bCs/>
          <w:sz w:val="20"/>
          <w:szCs w:val="20"/>
          <w:u w:val="single"/>
        </w:rPr>
        <w:t>nr 1</w:t>
      </w:r>
    </w:p>
    <w:p w:rsidR="00763055" w:rsidRPr="00474D9D" w:rsidRDefault="00C107B6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74D9D">
        <w:rPr>
          <w:rFonts w:ascii="Times New Roman" w:hAnsi="Times New Roman" w:cs="Times New Roman"/>
          <w:b/>
          <w:bCs/>
        </w:rPr>
        <w:t>OPIS PRZEDMIOTU  ZAMÓWIENIA</w:t>
      </w:r>
    </w:p>
    <w:p w:rsidR="00633A27" w:rsidRPr="00474D9D" w:rsidRDefault="00633A27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8007E" w:rsidRPr="00474D9D" w:rsidRDefault="00C107B6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Przedmiotem zamówienia jest wykonanie aplikacji webowej (dalej: </w:t>
      </w:r>
      <w:r w:rsidRPr="001347CD">
        <w:rPr>
          <w:rFonts w:ascii="Times New Roman" w:hAnsi="Times New Roman" w:cs="Times New Roman"/>
          <w:i/>
          <w:sz w:val="20"/>
          <w:szCs w:val="20"/>
        </w:rPr>
        <w:t>aplikacja)</w:t>
      </w:r>
      <w:r w:rsidRPr="00474D9D">
        <w:rPr>
          <w:rFonts w:ascii="Times New Roman" w:hAnsi="Times New Roman" w:cs="Times New Roman"/>
          <w:sz w:val="20"/>
          <w:szCs w:val="20"/>
        </w:rPr>
        <w:t xml:space="preserve"> do </w:t>
      </w:r>
      <w:r w:rsidR="00F8007E" w:rsidRPr="00474D9D">
        <w:rPr>
          <w:rFonts w:ascii="Times New Roman" w:hAnsi="Times New Roman" w:cs="Times New Roman"/>
          <w:sz w:val="20"/>
          <w:szCs w:val="20"/>
        </w:rPr>
        <w:t xml:space="preserve">wizualnego przedstawienia antropopresji związanej z działalnością uzdrowisk i </w:t>
      </w:r>
      <w:r w:rsidR="00816D04" w:rsidRPr="00474D9D">
        <w:rPr>
          <w:rFonts w:ascii="Times New Roman" w:hAnsi="Times New Roman" w:cs="Times New Roman"/>
          <w:sz w:val="20"/>
          <w:szCs w:val="20"/>
        </w:rPr>
        <w:t xml:space="preserve">działalnością </w:t>
      </w:r>
      <w:r w:rsidR="00F8007E" w:rsidRPr="00474D9D">
        <w:rPr>
          <w:rFonts w:ascii="Times New Roman" w:hAnsi="Times New Roman" w:cs="Times New Roman"/>
          <w:sz w:val="20"/>
          <w:szCs w:val="20"/>
        </w:rPr>
        <w:t xml:space="preserve">turystyczną. </w:t>
      </w:r>
    </w:p>
    <w:p w:rsidR="00816D04" w:rsidRPr="00474D9D" w:rsidRDefault="00816D04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Aplikacja ma pozwalać na przetwarzanie danych umieszczonych na mapie Europy Środkowej z możliwością zmiany paramentów wyświetlanych, a następnie na podstawie wybranych parametrów generowanie raportów/statystyk zgodnie z przygotowanymi przez Zamawiającego algorytmami. Wynik działania algorytmu ma być widoczny na tej samej stronie co mapa w tym samym czasie.</w:t>
      </w:r>
    </w:p>
    <w:p w:rsidR="00816D04" w:rsidRPr="00474D9D" w:rsidRDefault="00816D04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07B6" w:rsidRPr="00474D9D" w:rsidRDefault="00F8007E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Aplikacja ma wykorzystywać jako źródło informacji </w:t>
      </w:r>
      <w:r w:rsidR="00C107B6" w:rsidRPr="00474D9D">
        <w:rPr>
          <w:rFonts w:ascii="Times New Roman" w:hAnsi="Times New Roman" w:cs="Times New Roman"/>
          <w:sz w:val="20"/>
          <w:szCs w:val="20"/>
        </w:rPr>
        <w:t>ba</w:t>
      </w:r>
      <w:r w:rsidRPr="00474D9D">
        <w:rPr>
          <w:rFonts w:ascii="Times New Roman" w:hAnsi="Times New Roman" w:cs="Times New Roman"/>
          <w:sz w:val="20"/>
          <w:szCs w:val="20"/>
        </w:rPr>
        <w:t>zę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danych</w:t>
      </w:r>
      <w:r w:rsidRPr="00474D9D">
        <w:rPr>
          <w:rFonts w:ascii="Times New Roman" w:hAnsi="Times New Roman" w:cs="Times New Roman"/>
          <w:sz w:val="20"/>
          <w:szCs w:val="20"/>
        </w:rPr>
        <w:t xml:space="preserve">. Algorytmy służące do przetwarzania informacji </w:t>
      </w:r>
      <w:r w:rsidR="00816D04" w:rsidRPr="00474D9D">
        <w:rPr>
          <w:rFonts w:ascii="Times New Roman" w:hAnsi="Times New Roman" w:cs="Times New Roman"/>
          <w:sz w:val="20"/>
          <w:szCs w:val="20"/>
        </w:rPr>
        <w:t xml:space="preserve">będą przygotowane oraz </w:t>
      </w:r>
      <w:r w:rsidRPr="00474D9D">
        <w:rPr>
          <w:rFonts w:ascii="Times New Roman" w:hAnsi="Times New Roman" w:cs="Times New Roman"/>
          <w:sz w:val="20"/>
          <w:szCs w:val="20"/>
        </w:rPr>
        <w:t>dostarczon</w:t>
      </w:r>
      <w:r w:rsidR="00816D04" w:rsidRPr="00474D9D">
        <w:rPr>
          <w:rFonts w:ascii="Times New Roman" w:hAnsi="Times New Roman" w:cs="Times New Roman"/>
          <w:sz w:val="20"/>
          <w:szCs w:val="20"/>
        </w:rPr>
        <w:t>e</w:t>
      </w:r>
      <w:r w:rsidRPr="00474D9D">
        <w:rPr>
          <w:rFonts w:ascii="Times New Roman" w:hAnsi="Times New Roman" w:cs="Times New Roman"/>
          <w:sz w:val="20"/>
          <w:szCs w:val="20"/>
        </w:rPr>
        <w:t xml:space="preserve"> przez Zamawiającego</w:t>
      </w:r>
      <w:r w:rsidR="0076010F" w:rsidRPr="00474D9D">
        <w:rPr>
          <w:rFonts w:ascii="Times New Roman" w:hAnsi="Times New Roman" w:cs="Times New Roman"/>
          <w:sz w:val="20"/>
          <w:szCs w:val="20"/>
        </w:rPr>
        <w:t>. Zamawiający dostarczy dane źródłowe</w:t>
      </w:r>
      <w:r w:rsidR="00066AFB">
        <w:rPr>
          <w:rFonts w:ascii="Times New Roman" w:hAnsi="Times New Roman" w:cs="Times New Roman"/>
          <w:sz w:val="20"/>
          <w:szCs w:val="20"/>
        </w:rPr>
        <w:t xml:space="preserve"> (bazę danych w skoroszycie Excel)</w:t>
      </w:r>
      <w:r w:rsidR="0076010F" w:rsidRPr="00474D9D">
        <w:rPr>
          <w:rFonts w:ascii="Times New Roman" w:hAnsi="Times New Roman" w:cs="Times New Roman"/>
          <w:sz w:val="20"/>
          <w:szCs w:val="20"/>
        </w:rPr>
        <w:t xml:space="preserve"> i </w:t>
      </w:r>
      <w:r w:rsidR="00C107B6" w:rsidRPr="00474D9D">
        <w:rPr>
          <w:rFonts w:ascii="Times New Roman" w:hAnsi="Times New Roman" w:cs="Times New Roman"/>
          <w:sz w:val="20"/>
          <w:szCs w:val="20"/>
        </w:rPr>
        <w:t>dan</w:t>
      </w:r>
      <w:r w:rsidR="00807931" w:rsidRPr="00474D9D">
        <w:rPr>
          <w:rFonts w:ascii="Times New Roman" w:hAnsi="Times New Roman" w:cs="Times New Roman"/>
          <w:sz w:val="20"/>
          <w:szCs w:val="20"/>
        </w:rPr>
        <w:t>e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przestrzenn</w:t>
      </w:r>
      <w:r w:rsidR="00807931" w:rsidRPr="00474D9D">
        <w:rPr>
          <w:rFonts w:ascii="Times New Roman" w:hAnsi="Times New Roman" w:cs="Times New Roman"/>
          <w:sz w:val="20"/>
          <w:szCs w:val="20"/>
        </w:rPr>
        <w:t>e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projektu „</w:t>
      </w:r>
      <w:proofErr w:type="spellStart"/>
      <w:r w:rsidR="00C107B6" w:rsidRPr="00474D9D">
        <w:rPr>
          <w:rFonts w:ascii="Times New Roman" w:hAnsi="Times New Roman" w:cs="Times New Roman"/>
          <w:sz w:val="20"/>
          <w:szCs w:val="20"/>
        </w:rPr>
        <w:t>HealingPlaces</w:t>
      </w:r>
      <w:proofErr w:type="spellEnd"/>
      <w:r w:rsidR="00C107B6" w:rsidRPr="00474D9D">
        <w:rPr>
          <w:rFonts w:ascii="Times New Roman" w:hAnsi="Times New Roman" w:cs="Times New Roman"/>
          <w:sz w:val="20"/>
          <w:szCs w:val="20"/>
        </w:rPr>
        <w:t>”</w:t>
      </w:r>
      <w:r w:rsidR="0076010F" w:rsidRPr="00474D9D">
        <w:rPr>
          <w:rFonts w:ascii="Times New Roman" w:hAnsi="Times New Roman" w:cs="Times New Roman"/>
          <w:sz w:val="20"/>
          <w:szCs w:val="20"/>
        </w:rPr>
        <w:t>. Zamówienie obejmuje również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obsług</w:t>
      </w:r>
      <w:r w:rsidR="00807931" w:rsidRPr="00474D9D">
        <w:rPr>
          <w:rFonts w:ascii="Times New Roman" w:hAnsi="Times New Roman" w:cs="Times New Roman"/>
          <w:sz w:val="20"/>
          <w:szCs w:val="20"/>
        </w:rPr>
        <w:t>ę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i utrzymanie aplikacji do zakończenia okresu </w:t>
      </w:r>
      <w:r w:rsidR="00C26BC4" w:rsidRPr="00474D9D">
        <w:rPr>
          <w:rFonts w:ascii="Times New Roman" w:hAnsi="Times New Roman" w:cs="Times New Roman"/>
          <w:sz w:val="20"/>
          <w:szCs w:val="20"/>
        </w:rPr>
        <w:t xml:space="preserve">trwałości </w:t>
      </w:r>
      <w:r w:rsidR="00C107B6" w:rsidRPr="00474D9D">
        <w:rPr>
          <w:rFonts w:ascii="Times New Roman" w:hAnsi="Times New Roman" w:cs="Times New Roman"/>
          <w:sz w:val="20"/>
          <w:szCs w:val="20"/>
        </w:rPr>
        <w:t>projektu.</w:t>
      </w:r>
    </w:p>
    <w:p w:rsidR="00C107B6" w:rsidRPr="00474D9D" w:rsidRDefault="00C107B6" w:rsidP="00C107B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136556" w:rsidRPr="00474D9D" w:rsidRDefault="00E00FC2" w:rsidP="00136556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Okres t</w:t>
      </w:r>
      <w:r w:rsidR="0013655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rwałoś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ci</w:t>
      </w:r>
      <w:r w:rsidR="0013655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projektu </w:t>
      </w:r>
      <w:proofErr w:type="spellStart"/>
      <w:r w:rsidR="00136556" w:rsidRPr="00474D9D">
        <w:rPr>
          <w:rFonts w:ascii="Times New Roman" w:hAnsi="Times New Roman" w:cs="Times New Roman"/>
          <w:sz w:val="20"/>
          <w:szCs w:val="20"/>
        </w:rPr>
        <w:t>HealingPlaces</w:t>
      </w:r>
      <w:proofErr w:type="spellEnd"/>
      <w:r w:rsidR="00136556" w:rsidRPr="00474D9D">
        <w:rPr>
          <w:rFonts w:ascii="Times New Roman" w:hAnsi="Times New Roman" w:cs="Times New Roman"/>
          <w:sz w:val="20"/>
          <w:szCs w:val="20"/>
        </w:rPr>
        <w:t xml:space="preserve"> </w:t>
      </w:r>
      <w:r w:rsidRPr="00474D9D">
        <w:rPr>
          <w:rFonts w:ascii="Times New Roman" w:hAnsi="Times New Roman" w:cs="Times New Roman"/>
          <w:sz w:val="20"/>
          <w:szCs w:val="20"/>
        </w:rPr>
        <w:t>przewiduje się ni</w:t>
      </w:r>
      <w:r w:rsidR="00DF1061" w:rsidRPr="00474D9D">
        <w:rPr>
          <w:rFonts w:ascii="Times New Roman" w:hAnsi="Times New Roman" w:cs="Times New Roman"/>
          <w:sz w:val="20"/>
          <w:szCs w:val="20"/>
        </w:rPr>
        <w:t xml:space="preserve">e krócej niż </w:t>
      </w:r>
      <w:r w:rsidR="00136556" w:rsidRPr="00474D9D">
        <w:rPr>
          <w:rFonts w:ascii="Times New Roman" w:hAnsi="Times New Roman" w:cs="Times New Roman"/>
          <w:sz w:val="20"/>
          <w:szCs w:val="20"/>
        </w:rPr>
        <w:t xml:space="preserve">do dnia </w:t>
      </w:r>
      <w:r w:rsidR="00C12304" w:rsidRPr="00474D9D">
        <w:rPr>
          <w:rFonts w:ascii="Times New Roman" w:hAnsi="Times New Roman" w:cs="Times New Roman"/>
          <w:sz w:val="20"/>
          <w:szCs w:val="20"/>
        </w:rPr>
        <w:t xml:space="preserve">31 grudnia </w:t>
      </w:r>
      <w:r w:rsidR="00136556" w:rsidRPr="00474D9D">
        <w:rPr>
          <w:rFonts w:ascii="Times New Roman" w:hAnsi="Times New Roman" w:cs="Times New Roman"/>
          <w:sz w:val="20"/>
          <w:szCs w:val="20"/>
        </w:rPr>
        <w:t>2027.</w:t>
      </w:r>
    </w:p>
    <w:p w:rsidR="00974983" w:rsidRPr="00474D9D" w:rsidRDefault="00974983" w:rsidP="00C107B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107B6" w:rsidRPr="00474D9D" w:rsidRDefault="00C107B6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Aplikacja służyć będzie ocenie antropopresji związanej z działalnością uzdrowiskową i turystyczną na zasoby przyrodnicze, w tym zasoby wód mineralnych i termalnych obszaru według algorytmów przygotowanych przez Zamawiającego.</w:t>
      </w:r>
    </w:p>
    <w:p w:rsidR="00C107B6" w:rsidRPr="00474D9D" w:rsidRDefault="00C107B6" w:rsidP="00C107B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Aplikacja ma poprawnie funkcjonować w wersji webowej oraz mobilnej bez względu na system operacyjny.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Szczegółowy projekt graficzny oraz sposób działania aplikacji zostanie skonsultowany z Zamawiającym na etapie realizacji przedmiotu umowy. </w:t>
      </w:r>
    </w:p>
    <w:p w:rsidR="00E60D05" w:rsidRPr="00474D9D" w:rsidRDefault="00E60D05" w:rsidP="00E60D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highlight w:val="yellow"/>
        </w:rPr>
      </w:pPr>
    </w:p>
    <w:p w:rsidR="00E60D05" w:rsidRPr="00474D9D" w:rsidRDefault="00056854" w:rsidP="009C5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4D9D">
        <w:rPr>
          <w:rFonts w:ascii="Times New Roman" w:hAnsi="Times New Roman" w:cs="Times New Roman"/>
          <w:bCs/>
          <w:sz w:val="20"/>
          <w:szCs w:val="20"/>
        </w:rPr>
        <w:t>Aplikacja powinna wyświetlać w oknie przeglądarki mapę z włączonym domyślnie zestawem warstw GIS prezentujących dane wejściowe dostarczone przez Zamawiającego. Należy zapewnić możliwość dowolnego włączania i wyłączania widoczności warstw obejmujących zarówno dane wejściowe</w:t>
      </w:r>
      <w:r w:rsidR="00873273">
        <w:rPr>
          <w:rFonts w:ascii="Times New Roman" w:hAnsi="Times New Roman" w:cs="Times New Roman"/>
          <w:bCs/>
          <w:sz w:val="20"/>
          <w:szCs w:val="20"/>
        </w:rPr>
        <w:t>,</w:t>
      </w:r>
      <w:r w:rsidRPr="00474D9D">
        <w:rPr>
          <w:rFonts w:ascii="Times New Roman" w:hAnsi="Times New Roman" w:cs="Times New Roman"/>
          <w:bCs/>
          <w:sz w:val="20"/>
          <w:szCs w:val="20"/>
        </w:rPr>
        <w:t xml:space="preserve"> jak i wyniki analizy. W oknie pływającym nad wyświetlaną mapą powinien znaleźć się formularz danych wejściowych do analizy, przy czym zestaw danych powinien być pobrany z bazy danych odpowiednio dla wybranego przez użytkownika uzdrowiska. Formularz powinien po pobraniu danych wejściowych z bazy umożliwiać ich edycję dla wybranego uzdrowiska. Dane wejściowe wprowadzone przez użytkownika w formularzu nie będą się zapisywać w bazie danych. Po każdorazowej edycji danych przez użytkownika aplikacja powinna dokonać obliczenia wyników analizy (zgodnie z przekazanym skoroszytem Excel) oraz wyświetlić wynik i zaktualizować wyświetlaną mapę (jeżeli użytkownik włączył widoczność warstwy GIS z wynikami).</w:t>
      </w: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Aplikacja będzie obejmowała następujące elementy: </w:t>
      </w:r>
    </w:p>
    <w:p w:rsidR="00113337" w:rsidRPr="00474D9D" w:rsidRDefault="00056854" w:rsidP="001347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40" w:after="0" w:line="240" w:lineRule="auto"/>
        <w:ind w:left="0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F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ormularz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część aplikacji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pobierająca dane z bazy danych wejściowych do analizy, 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umożliwiając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edycję 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danych będących danymi wejściowymi do analizy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wyświetlająca wynik analizy</w:t>
      </w:r>
      <w:r w:rsidR="00E829A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. Zamawiający zakłada możliwość edycji danych w formularzu bez możliwości zapisywania ich w głównej bazie danych. Może to być zrealizowane np.: na zasadzie tymczasowego przechowywania danych do czasu trwania sesji użytkownika, po zakończeniu sesji z aplikacją dane tymczasowe będą usuwane.</w:t>
      </w:r>
    </w:p>
    <w:p w:rsidR="00C107B6" w:rsidRPr="00474D9D" w:rsidRDefault="00056854" w:rsidP="001347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40" w:after="0" w:line="240" w:lineRule="auto"/>
        <w:ind w:left="0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Moduł obliczeniowy - aplikacja powinna przeprowadzać obliczenia </w:t>
      </w:r>
      <w:r w:rsidR="00E00FC2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algorytmem/mechanizmem</w:t>
      </w:r>
      <w:r w:rsidR="00E00FC2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opracowanym 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przez zamawiającego. Formuły </w:t>
      </w:r>
      <w:r w:rsidR="0011333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zaimplementowania, 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odpowiedzialne za przeliczanie danych</w:t>
      </w:r>
      <w:r w:rsidR="0011333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CA3C4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6010F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dostarczone będą Wykonawcy w postaci </w:t>
      </w:r>
      <w:r w:rsidR="00E00FC2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skoroszy</w:t>
      </w:r>
      <w:r w:rsidR="0076010F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tu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Excel</w:t>
      </w:r>
      <w:r w:rsidR="00E00FC2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zawierając</w:t>
      </w:r>
      <w:r w:rsidR="0076010F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ego</w:t>
      </w:r>
      <w:r w:rsidR="00E00FC2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odpowiednie arkusze z formułami i danymi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C107B6" w:rsidRPr="00474D9D" w:rsidRDefault="00056854" w:rsidP="001347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40" w:after="0" w:line="240" w:lineRule="auto"/>
        <w:ind w:left="0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apę dynamiczną, prezentującą warstwy stanowiące dane źródłowe do analizy oraz wyniki analizy.</w:t>
      </w:r>
    </w:p>
    <w:p w:rsidR="00C107B6" w:rsidRPr="00474D9D" w:rsidRDefault="00C107B6" w:rsidP="00C107B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07B6" w:rsidRPr="00474D9D" w:rsidRDefault="00C107B6" w:rsidP="00C107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Narzędzie musi obejmować: </w:t>
      </w:r>
    </w:p>
    <w:p w:rsidR="00C107B6" w:rsidRPr="00474D9D" w:rsidRDefault="00C107B6" w:rsidP="001347C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40"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Mapę uzdrowisk </w:t>
      </w:r>
      <w:r w:rsidR="00E90776" w:rsidRPr="00474D9D">
        <w:rPr>
          <w:rFonts w:ascii="Times New Roman" w:hAnsi="Times New Roman" w:cs="Times New Roman"/>
          <w:sz w:val="20"/>
          <w:szCs w:val="20"/>
        </w:rPr>
        <w:t xml:space="preserve">w krajach Europy Środkowej (partnerskich projektu) </w:t>
      </w:r>
      <w:r w:rsidRPr="00474D9D">
        <w:rPr>
          <w:rFonts w:ascii="Times New Roman" w:hAnsi="Times New Roman" w:cs="Times New Roman"/>
          <w:sz w:val="20"/>
          <w:szCs w:val="20"/>
        </w:rPr>
        <w:t>z następującymi warstwami tematycznymi: jak m.in. uzdrowiska (granice administracyjne, powierzchnia), przyroda (obszary chronione), zasoby wodne, gospodarka wodno-ściekowa, demografia, liczba turystów,</w:t>
      </w:r>
    </w:p>
    <w:p w:rsidR="00C107B6" w:rsidRPr="00474D9D" w:rsidRDefault="00C107B6" w:rsidP="001347C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40"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Mechanizm selekcji uzdrowisk do analizy (i) </w:t>
      </w:r>
      <w:r w:rsidR="00873273" w:rsidRPr="00474D9D">
        <w:rPr>
          <w:rFonts w:ascii="Times New Roman" w:hAnsi="Times New Roman" w:cs="Times New Roman"/>
          <w:sz w:val="20"/>
          <w:szCs w:val="20"/>
        </w:rPr>
        <w:t>poprzez wskazanie na mapie,</w:t>
      </w:r>
      <w:r w:rsidR="00873273">
        <w:rPr>
          <w:rFonts w:ascii="Times New Roman" w:hAnsi="Times New Roman" w:cs="Times New Roman"/>
          <w:sz w:val="20"/>
          <w:szCs w:val="20"/>
        </w:rPr>
        <w:t xml:space="preserve"> </w:t>
      </w:r>
      <w:r w:rsidR="00873273" w:rsidRPr="00474D9D">
        <w:rPr>
          <w:rFonts w:ascii="Times New Roman" w:hAnsi="Times New Roman" w:cs="Times New Roman"/>
          <w:sz w:val="20"/>
          <w:szCs w:val="20"/>
        </w:rPr>
        <w:t xml:space="preserve">(ii) </w:t>
      </w:r>
      <w:r w:rsidRPr="00474D9D">
        <w:rPr>
          <w:rFonts w:ascii="Times New Roman" w:hAnsi="Times New Roman" w:cs="Times New Roman"/>
          <w:sz w:val="20"/>
          <w:szCs w:val="20"/>
        </w:rPr>
        <w:t xml:space="preserve">poprzez selekcje po atrybutach – np. położenie w danym kraju, nazwę uzdrowiska, powierzchnia terenu oraz inne atrybuty zawarte w danych </w:t>
      </w:r>
      <w:r w:rsidR="00A66915" w:rsidRPr="00474D9D">
        <w:rPr>
          <w:rFonts w:ascii="Times New Roman" w:hAnsi="Times New Roman" w:cs="Times New Roman"/>
          <w:sz w:val="20"/>
          <w:szCs w:val="20"/>
        </w:rPr>
        <w:t xml:space="preserve">źródłowych dostarczonych </w:t>
      </w:r>
      <w:r w:rsidRPr="00474D9D">
        <w:rPr>
          <w:rFonts w:ascii="Times New Roman" w:hAnsi="Times New Roman" w:cs="Times New Roman"/>
          <w:sz w:val="20"/>
          <w:szCs w:val="20"/>
        </w:rPr>
        <w:t>przez Zamawiającego na etapie realizacji narzędzia,</w:t>
      </w:r>
      <w:r w:rsidR="00A66915" w:rsidRPr="00474D9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3116" w:rsidRPr="001314D8" w:rsidRDefault="00A66915" w:rsidP="001347C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40"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314D8">
        <w:rPr>
          <w:rFonts w:ascii="Times New Roman" w:hAnsi="Times New Roman" w:cs="Times New Roman"/>
          <w:sz w:val="20"/>
          <w:szCs w:val="20"/>
        </w:rPr>
        <w:t>Poszczególne elementy mapy</w:t>
      </w:r>
      <w:r w:rsidR="00336749" w:rsidRPr="001314D8">
        <w:rPr>
          <w:rFonts w:ascii="Times New Roman" w:hAnsi="Times New Roman" w:cs="Times New Roman"/>
          <w:sz w:val="20"/>
          <w:szCs w:val="20"/>
        </w:rPr>
        <w:t xml:space="preserve"> np.: takie jak obszary gmin, państwa itp.</w:t>
      </w:r>
      <w:r w:rsidRPr="001314D8">
        <w:rPr>
          <w:rFonts w:ascii="Times New Roman" w:hAnsi="Times New Roman" w:cs="Times New Roman"/>
          <w:sz w:val="20"/>
          <w:szCs w:val="20"/>
        </w:rPr>
        <w:t xml:space="preserve"> po wskazaniu </w:t>
      </w:r>
      <w:r w:rsidR="00336749" w:rsidRPr="001314D8">
        <w:rPr>
          <w:rFonts w:ascii="Times New Roman" w:hAnsi="Times New Roman" w:cs="Times New Roman"/>
          <w:sz w:val="20"/>
          <w:szCs w:val="20"/>
        </w:rPr>
        <w:t>wywołają pojawienie się o</w:t>
      </w:r>
      <w:r w:rsidR="00C107B6" w:rsidRPr="001314D8">
        <w:rPr>
          <w:rFonts w:ascii="Times New Roman" w:hAnsi="Times New Roman" w:cs="Times New Roman"/>
          <w:sz w:val="20"/>
          <w:szCs w:val="20"/>
        </w:rPr>
        <w:t>pis</w:t>
      </w:r>
      <w:r w:rsidR="00336749" w:rsidRPr="001314D8">
        <w:rPr>
          <w:rFonts w:ascii="Times New Roman" w:hAnsi="Times New Roman" w:cs="Times New Roman"/>
          <w:sz w:val="20"/>
          <w:szCs w:val="20"/>
        </w:rPr>
        <w:t>u</w:t>
      </w:r>
      <w:r w:rsidR="00C107B6" w:rsidRPr="001314D8">
        <w:rPr>
          <w:rFonts w:ascii="Times New Roman" w:hAnsi="Times New Roman" w:cs="Times New Roman"/>
          <w:sz w:val="20"/>
          <w:szCs w:val="20"/>
        </w:rPr>
        <w:t xml:space="preserve"> algorytmów oceny i ich składowych prz</w:t>
      </w:r>
      <w:r w:rsidR="001314D8" w:rsidRPr="001314D8">
        <w:rPr>
          <w:rFonts w:ascii="Times New Roman" w:hAnsi="Times New Roman" w:cs="Times New Roman"/>
          <w:sz w:val="20"/>
          <w:szCs w:val="20"/>
        </w:rPr>
        <w:t>ygotowanych przez Zamawiającego</w:t>
      </w:r>
      <w:r w:rsidR="00C107B6" w:rsidRPr="001314D8">
        <w:rPr>
          <w:rFonts w:ascii="Times New Roman" w:hAnsi="Times New Roman" w:cs="Times New Roman"/>
          <w:sz w:val="20"/>
          <w:szCs w:val="20"/>
        </w:rPr>
        <w:t>.</w:t>
      </w:r>
    </w:p>
    <w:p w:rsidR="001314D8" w:rsidRDefault="001314D8" w:rsidP="00C107B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C107B6" w:rsidRDefault="00C107B6" w:rsidP="00C107B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474D9D">
        <w:rPr>
          <w:rFonts w:ascii="Times New Roman" w:hAnsi="Times New Roman" w:cs="Times New Roman"/>
          <w:b/>
          <w:bCs/>
          <w:sz w:val="20"/>
          <w:szCs w:val="20"/>
        </w:rPr>
        <w:t>ZAKRES ZAMÓWIENIA:</w:t>
      </w:r>
    </w:p>
    <w:p w:rsidR="001347CD" w:rsidRPr="00474D9D" w:rsidRDefault="001347CD" w:rsidP="00C107B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Zaprojektowanie, </w:t>
      </w:r>
      <w:r w:rsidR="00BB1A55" w:rsidRPr="00474D9D">
        <w:rPr>
          <w:rFonts w:ascii="Times New Roman" w:hAnsi="Times New Roman" w:cs="Times New Roman"/>
          <w:sz w:val="20"/>
          <w:szCs w:val="20"/>
        </w:rPr>
        <w:t xml:space="preserve">prototypowanie, </w:t>
      </w:r>
      <w:r w:rsidRPr="00474D9D">
        <w:rPr>
          <w:rFonts w:ascii="Times New Roman" w:hAnsi="Times New Roman" w:cs="Times New Roman"/>
          <w:sz w:val="20"/>
          <w:szCs w:val="20"/>
        </w:rPr>
        <w:t>budowa, instalacja, uruchomienie oraz dostarczenie dedykowanej aplikacji webowej działającej na urządzeniach stacjonarnych i mobilnych.</w:t>
      </w:r>
      <w:r w:rsidR="00BB1A55" w:rsidRPr="00474D9D">
        <w:rPr>
          <w:rFonts w:ascii="Times New Roman" w:hAnsi="Times New Roman" w:cs="Times New Roman"/>
          <w:sz w:val="20"/>
          <w:szCs w:val="20"/>
        </w:rPr>
        <w:t xml:space="preserve"> Zapewnienie hostingu, domeny</w:t>
      </w:r>
      <w:r w:rsidR="00F53B7B">
        <w:rPr>
          <w:rFonts w:ascii="Times New Roman" w:hAnsi="Times New Roman" w:cs="Times New Roman"/>
          <w:sz w:val="20"/>
          <w:szCs w:val="20"/>
        </w:rPr>
        <w:t xml:space="preserve"> i </w:t>
      </w:r>
      <w:r w:rsidR="00336749" w:rsidRPr="00474D9D">
        <w:rPr>
          <w:rFonts w:ascii="Times New Roman" w:hAnsi="Times New Roman" w:cs="Times New Roman"/>
          <w:sz w:val="20"/>
          <w:szCs w:val="20"/>
        </w:rPr>
        <w:t xml:space="preserve">niezbędnych </w:t>
      </w:r>
      <w:r w:rsidR="00BB1A55" w:rsidRPr="00474D9D">
        <w:rPr>
          <w:rFonts w:ascii="Times New Roman" w:hAnsi="Times New Roman" w:cs="Times New Roman"/>
          <w:sz w:val="20"/>
          <w:szCs w:val="20"/>
        </w:rPr>
        <w:t>certyfikatów</w:t>
      </w:r>
      <w:r w:rsidR="00336749" w:rsidRPr="00474D9D">
        <w:rPr>
          <w:rFonts w:ascii="Times New Roman" w:hAnsi="Times New Roman" w:cs="Times New Roman"/>
          <w:sz w:val="20"/>
          <w:szCs w:val="20"/>
        </w:rPr>
        <w:t>.</w:t>
      </w:r>
    </w:p>
    <w:p w:rsidR="00E90776" w:rsidRPr="00474D9D" w:rsidRDefault="00E00FC2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Baza danych będzie zawierać </w:t>
      </w:r>
      <w:r w:rsidR="002A1588" w:rsidRPr="00474D9D">
        <w:rPr>
          <w:rFonts w:ascii="Times New Roman" w:hAnsi="Times New Roman" w:cs="Times New Roman"/>
          <w:sz w:val="20"/>
          <w:szCs w:val="20"/>
        </w:rPr>
        <w:t xml:space="preserve">rekordy i </w:t>
      </w:r>
      <w:r w:rsidR="00E829A6" w:rsidRPr="00474D9D">
        <w:rPr>
          <w:rFonts w:ascii="Times New Roman" w:hAnsi="Times New Roman" w:cs="Times New Roman"/>
          <w:sz w:val="20"/>
          <w:szCs w:val="20"/>
        </w:rPr>
        <w:t>bazować na tablicy danych o wymiarach nie większych 100x100 zawartej w arkuszu Excel.</w:t>
      </w:r>
    </w:p>
    <w:p w:rsidR="00873273" w:rsidRDefault="00873273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36749" w:rsidRPr="00474D9D" w:rsidRDefault="00336749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Zamawiający dopuszcza możliwość zmiany </w:t>
      </w:r>
      <w:r w:rsidR="00E11EAB" w:rsidRPr="00474D9D">
        <w:rPr>
          <w:rFonts w:ascii="Times New Roman" w:hAnsi="Times New Roman" w:cs="Times New Roman"/>
          <w:sz w:val="20"/>
          <w:szCs w:val="20"/>
        </w:rPr>
        <w:t>zakresu funkcji</w:t>
      </w:r>
      <w:r w:rsidR="003E6BA7">
        <w:rPr>
          <w:rFonts w:ascii="Times New Roman" w:hAnsi="Times New Roman" w:cs="Times New Roman"/>
          <w:sz w:val="20"/>
          <w:szCs w:val="20"/>
        </w:rPr>
        <w:t xml:space="preserve"> aplikacji</w:t>
      </w:r>
      <w:r w:rsidR="00F53B7B">
        <w:rPr>
          <w:rFonts w:ascii="Times New Roman" w:hAnsi="Times New Roman" w:cs="Times New Roman"/>
          <w:sz w:val="20"/>
          <w:szCs w:val="20"/>
        </w:rPr>
        <w:t>,</w:t>
      </w:r>
      <w:r w:rsidR="00E11EAB" w:rsidRPr="00474D9D">
        <w:rPr>
          <w:rFonts w:ascii="Times New Roman" w:hAnsi="Times New Roman" w:cs="Times New Roman"/>
          <w:sz w:val="20"/>
          <w:szCs w:val="20"/>
        </w:rPr>
        <w:t xml:space="preserve"> jakie mają znajdować </w:t>
      </w:r>
      <w:r w:rsidR="001347CD">
        <w:rPr>
          <w:rFonts w:ascii="Times New Roman" w:hAnsi="Times New Roman" w:cs="Times New Roman"/>
          <w:sz w:val="20"/>
          <w:szCs w:val="20"/>
        </w:rPr>
        <w:t>w</w:t>
      </w:r>
      <w:r w:rsidR="005D7933">
        <w:rPr>
          <w:rFonts w:ascii="Times New Roman" w:hAnsi="Times New Roman" w:cs="Times New Roman"/>
          <w:sz w:val="20"/>
          <w:szCs w:val="20"/>
        </w:rPr>
        <w:t xml:space="preserve"> </w:t>
      </w:r>
      <w:r w:rsidR="00E11EAB" w:rsidRPr="00474D9D">
        <w:rPr>
          <w:rFonts w:ascii="Times New Roman" w:hAnsi="Times New Roman" w:cs="Times New Roman"/>
          <w:sz w:val="20"/>
          <w:szCs w:val="20"/>
        </w:rPr>
        <w:t>mobiln</w:t>
      </w:r>
      <w:r w:rsidR="003E6BA7">
        <w:rPr>
          <w:rFonts w:ascii="Times New Roman" w:hAnsi="Times New Roman" w:cs="Times New Roman"/>
          <w:sz w:val="20"/>
          <w:szCs w:val="20"/>
        </w:rPr>
        <w:t xml:space="preserve">ych wersjach przeglądarek internetowych </w:t>
      </w:r>
      <w:r w:rsidR="00E11EAB" w:rsidRPr="00474D9D">
        <w:rPr>
          <w:rFonts w:ascii="Times New Roman" w:hAnsi="Times New Roman" w:cs="Times New Roman"/>
          <w:sz w:val="20"/>
          <w:szCs w:val="20"/>
        </w:rPr>
        <w:t xml:space="preserve">na podstawie </w:t>
      </w:r>
      <w:r w:rsidR="00BC0C37" w:rsidRPr="00474D9D">
        <w:rPr>
          <w:rFonts w:ascii="Times New Roman" w:hAnsi="Times New Roman" w:cs="Times New Roman"/>
          <w:sz w:val="20"/>
          <w:szCs w:val="20"/>
        </w:rPr>
        <w:t xml:space="preserve">przeprowadzonej z Zamawiającym analizy przedwdrożeniowej. Zmiany zakresu funkcji mogą wynikać z </w:t>
      </w:r>
      <w:r w:rsidR="008C46BD" w:rsidRPr="00474D9D">
        <w:rPr>
          <w:rFonts w:ascii="Times New Roman" w:hAnsi="Times New Roman" w:cs="Times New Roman"/>
          <w:sz w:val="20"/>
          <w:szCs w:val="20"/>
        </w:rPr>
        <w:t xml:space="preserve">trudności w pełnym </w:t>
      </w:r>
      <w:r w:rsidR="00BC0C37" w:rsidRPr="00474D9D">
        <w:rPr>
          <w:rFonts w:ascii="Times New Roman" w:hAnsi="Times New Roman" w:cs="Times New Roman"/>
          <w:sz w:val="20"/>
          <w:szCs w:val="20"/>
        </w:rPr>
        <w:t>odzwierciedleni</w:t>
      </w:r>
      <w:r w:rsidR="008C46BD" w:rsidRPr="00474D9D">
        <w:rPr>
          <w:rFonts w:ascii="Times New Roman" w:hAnsi="Times New Roman" w:cs="Times New Roman"/>
          <w:sz w:val="20"/>
          <w:szCs w:val="20"/>
        </w:rPr>
        <w:t>u</w:t>
      </w:r>
      <w:r w:rsidR="00BC0C37" w:rsidRPr="00474D9D">
        <w:rPr>
          <w:rFonts w:ascii="Times New Roman" w:hAnsi="Times New Roman" w:cs="Times New Roman"/>
          <w:sz w:val="20"/>
          <w:szCs w:val="20"/>
        </w:rPr>
        <w:t xml:space="preserve"> funkcjonalności</w:t>
      </w:r>
      <w:r w:rsidR="003E6BA7">
        <w:rPr>
          <w:rFonts w:ascii="Times New Roman" w:hAnsi="Times New Roman" w:cs="Times New Roman"/>
          <w:sz w:val="20"/>
          <w:szCs w:val="20"/>
        </w:rPr>
        <w:t xml:space="preserve"> interfejsu</w:t>
      </w:r>
      <w:r w:rsidR="00BC0C37" w:rsidRPr="00474D9D">
        <w:rPr>
          <w:rFonts w:ascii="Times New Roman" w:hAnsi="Times New Roman" w:cs="Times New Roman"/>
          <w:sz w:val="20"/>
          <w:szCs w:val="20"/>
        </w:rPr>
        <w:t xml:space="preserve"> web</w:t>
      </w:r>
      <w:r w:rsidR="003E6BA7">
        <w:rPr>
          <w:rFonts w:ascii="Times New Roman" w:hAnsi="Times New Roman" w:cs="Times New Roman"/>
          <w:sz w:val="20"/>
          <w:szCs w:val="20"/>
        </w:rPr>
        <w:t>owego</w:t>
      </w:r>
      <w:r w:rsidR="00BC0C37" w:rsidRPr="00474D9D">
        <w:rPr>
          <w:rFonts w:ascii="Times New Roman" w:hAnsi="Times New Roman" w:cs="Times New Roman"/>
          <w:sz w:val="20"/>
          <w:szCs w:val="20"/>
        </w:rPr>
        <w:t xml:space="preserve"> w wersji mobilnej. </w:t>
      </w: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Integralnym elementem przedmiotu zamówienia jest: </w:t>
      </w:r>
    </w:p>
    <w:p w:rsidR="00C107B6" w:rsidRPr="00474D9D" w:rsidRDefault="00C107B6" w:rsidP="00C107B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Asysta techniczna po zrealizowaniu przedmiotu zamówienia (w tym konsultacje związane z obsługą systemu) przez okres do zakończenia realizacji projektu „</w:t>
      </w:r>
      <w:proofErr w:type="spellStart"/>
      <w:r w:rsidRPr="00474D9D">
        <w:rPr>
          <w:rFonts w:ascii="Times New Roman" w:hAnsi="Times New Roman" w:cs="Times New Roman"/>
          <w:sz w:val="20"/>
          <w:szCs w:val="20"/>
        </w:rPr>
        <w:t>HealingPlaces</w:t>
      </w:r>
      <w:proofErr w:type="spellEnd"/>
      <w:r w:rsidRPr="00474D9D">
        <w:rPr>
          <w:rFonts w:ascii="Times New Roman" w:hAnsi="Times New Roman" w:cs="Times New Roman"/>
          <w:sz w:val="20"/>
          <w:szCs w:val="20"/>
        </w:rPr>
        <w:t xml:space="preserve">”, </w:t>
      </w:r>
      <w:r w:rsidR="00136556" w:rsidRPr="00474D9D">
        <w:rPr>
          <w:rFonts w:ascii="Times New Roman" w:hAnsi="Times New Roman" w:cs="Times New Roman"/>
          <w:sz w:val="20"/>
          <w:szCs w:val="20"/>
        </w:rPr>
        <w:t>nie krócej niż do 31 marca 2022</w:t>
      </w:r>
      <w:r w:rsidR="002B7653" w:rsidRPr="00474D9D">
        <w:rPr>
          <w:rFonts w:ascii="Times New Roman" w:hAnsi="Times New Roman" w:cs="Times New Roman"/>
          <w:sz w:val="20"/>
          <w:szCs w:val="20"/>
        </w:rPr>
        <w:t xml:space="preserve"> </w:t>
      </w:r>
      <w:r w:rsidRPr="00474D9D">
        <w:rPr>
          <w:rFonts w:ascii="Times New Roman" w:hAnsi="Times New Roman" w:cs="Times New Roman"/>
          <w:sz w:val="20"/>
          <w:szCs w:val="20"/>
        </w:rPr>
        <w:t>– wymagana liczba godzin 40 – z możliwością wykorzystania na ulepszenie funkcjonalności</w:t>
      </w:r>
      <w:r w:rsidR="00066AFB">
        <w:rPr>
          <w:rFonts w:ascii="Times New Roman" w:hAnsi="Times New Roman" w:cs="Times New Roman"/>
          <w:sz w:val="20"/>
          <w:szCs w:val="20"/>
        </w:rPr>
        <w:t>,</w:t>
      </w:r>
      <w:r w:rsidR="00B6649B" w:rsidRPr="00474D9D">
        <w:rPr>
          <w:rFonts w:ascii="Times New Roman" w:hAnsi="Times New Roman" w:cs="Times New Roman"/>
          <w:sz w:val="20"/>
          <w:szCs w:val="20"/>
        </w:rPr>
        <w:t xml:space="preserve"> </w:t>
      </w:r>
      <w:r w:rsidR="0089032A" w:rsidRPr="00474D9D">
        <w:rPr>
          <w:rFonts w:ascii="Times New Roman" w:hAnsi="Times New Roman" w:cs="Times New Roman"/>
          <w:sz w:val="20"/>
          <w:szCs w:val="20"/>
        </w:rPr>
        <w:t xml:space="preserve">które nie wynikają jednoznacznie z zamówienia, </w:t>
      </w:r>
      <w:r w:rsidR="00B6649B" w:rsidRPr="00474D9D">
        <w:rPr>
          <w:rFonts w:ascii="Times New Roman" w:hAnsi="Times New Roman" w:cs="Times New Roman"/>
          <w:sz w:val="20"/>
          <w:szCs w:val="20"/>
        </w:rPr>
        <w:t xml:space="preserve">jak np. </w:t>
      </w:r>
      <w:r w:rsidR="00BC0C37" w:rsidRPr="00474D9D">
        <w:rPr>
          <w:rFonts w:ascii="Times New Roman" w:hAnsi="Times New Roman" w:cs="Times New Roman"/>
          <w:sz w:val="20"/>
          <w:szCs w:val="20"/>
        </w:rPr>
        <w:t xml:space="preserve">poprawa </w:t>
      </w:r>
      <w:r w:rsidR="00B6649B" w:rsidRPr="00474D9D">
        <w:rPr>
          <w:rFonts w:ascii="Times New Roman" w:hAnsi="Times New Roman" w:cs="Times New Roman"/>
          <w:sz w:val="20"/>
          <w:szCs w:val="20"/>
        </w:rPr>
        <w:t>wyświetlani</w:t>
      </w:r>
      <w:r w:rsidR="00BC0C37" w:rsidRPr="00474D9D">
        <w:rPr>
          <w:rFonts w:ascii="Times New Roman" w:hAnsi="Times New Roman" w:cs="Times New Roman"/>
          <w:sz w:val="20"/>
          <w:szCs w:val="20"/>
        </w:rPr>
        <w:t>a</w:t>
      </w:r>
      <w:r w:rsidR="00B6649B" w:rsidRPr="00474D9D">
        <w:rPr>
          <w:rFonts w:ascii="Times New Roman" w:hAnsi="Times New Roman" w:cs="Times New Roman"/>
          <w:sz w:val="20"/>
          <w:szCs w:val="20"/>
        </w:rPr>
        <w:t>, tworzenie i udostępnienie map,</w:t>
      </w:r>
      <w:r w:rsidR="00D659E6" w:rsidRPr="00474D9D">
        <w:rPr>
          <w:rFonts w:ascii="Times New Roman" w:hAnsi="Times New Roman" w:cs="Times New Roman"/>
          <w:sz w:val="20"/>
          <w:szCs w:val="20"/>
        </w:rPr>
        <w:t xml:space="preserve"> </w:t>
      </w:r>
      <w:r w:rsidR="006D7EFD" w:rsidRPr="00474D9D">
        <w:rPr>
          <w:rFonts w:ascii="Times New Roman" w:hAnsi="Times New Roman" w:cs="Times New Roman"/>
          <w:sz w:val="20"/>
          <w:szCs w:val="20"/>
        </w:rPr>
        <w:t>prezentacji</w:t>
      </w:r>
      <w:r w:rsidR="00D659E6" w:rsidRPr="00474D9D">
        <w:rPr>
          <w:rFonts w:ascii="Times New Roman" w:hAnsi="Times New Roman" w:cs="Times New Roman"/>
          <w:sz w:val="20"/>
          <w:szCs w:val="20"/>
        </w:rPr>
        <w:t xml:space="preserve"> konfiguracji wyników algorytmów</w:t>
      </w:r>
    </w:p>
    <w:p w:rsidR="00C107B6" w:rsidRPr="00474D9D" w:rsidRDefault="00C107B6" w:rsidP="00C107B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Udzielenie gwarancji i serwisu gwarancyjnego na przedmiot zamówienia od dnia następnego po podpisaniu protokołu odbioru końcowego na wykonany przedmiot zamówienia do dnia zakończenia trwałości projektu </w:t>
      </w:r>
      <w:r w:rsidR="00C26BC4" w:rsidRPr="00474D9D">
        <w:rPr>
          <w:rFonts w:ascii="Times New Roman" w:hAnsi="Times New Roman" w:cs="Times New Roman"/>
          <w:sz w:val="20"/>
          <w:szCs w:val="20"/>
        </w:rPr>
        <w:t>„</w:t>
      </w:r>
      <w:proofErr w:type="spellStart"/>
      <w:r w:rsidRPr="00474D9D">
        <w:rPr>
          <w:rFonts w:ascii="Times New Roman" w:hAnsi="Times New Roman" w:cs="Times New Roman"/>
          <w:sz w:val="20"/>
          <w:szCs w:val="20"/>
        </w:rPr>
        <w:t>HealingPlaces</w:t>
      </w:r>
      <w:proofErr w:type="spellEnd"/>
      <w:r w:rsidR="00C26BC4" w:rsidRPr="00474D9D">
        <w:rPr>
          <w:rFonts w:ascii="Times New Roman" w:hAnsi="Times New Roman" w:cs="Times New Roman"/>
          <w:sz w:val="20"/>
          <w:szCs w:val="20"/>
        </w:rPr>
        <w:t>”</w:t>
      </w:r>
      <w:r w:rsidRPr="00474D9D">
        <w:rPr>
          <w:rFonts w:ascii="Times New Roman" w:hAnsi="Times New Roman" w:cs="Times New Roman"/>
          <w:sz w:val="20"/>
          <w:szCs w:val="20"/>
        </w:rPr>
        <w:t xml:space="preserve"> – nie krócej niż do </w:t>
      </w:r>
      <w:r w:rsidR="0089032A" w:rsidRPr="00474D9D">
        <w:rPr>
          <w:rFonts w:ascii="Times New Roman" w:hAnsi="Times New Roman" w:cs="Times New Roman"/>
          <w:sz w:val="20"/>
          <w:szCs w:val="20"/>
        </w:rPr>
        <w:t>3</w:t>
      </w:r>
      <w:r w:rsidR="00C12304" w:rsidRPr="00474D9D">
        <w:rPr>
          <w:rFonts w:ascii="Times New Roman" w:hAnsi="Times New Roman" w:cs="Times New Roman"/>
          <w:sz w:val="20"/>
          <w:szCs w:val="20"/>
        </w:rPr>
        <w:t xml:space="preserve">1 grudnia </w:t>
      </w:r>
      <w:r w:rsidRPr="00474D9D">
        <w:rPr>
          <w:rFonts w:ascii="Times New Roman" w:hAnsi="Times New Roman" w:cs="Times New Roman"/>
          <w:sz w:val="20"/>
          <w:szCs w:val="20"/>
        </w:rPr>
        <w:t>2027</w:t>
      </w:r>
      <w:r w:rsidR="00C26BC4" w:rsidRPr="00474D9D">
        <w:rPr>
          <w:rFonts w:ascii="Times New Roman" w:hAnsi="Times New Roman" w:cs="Times New Roman"/>
          <w:sz w:val="20"/>
          <w:szCs w:val="20"/>
        </w:rPr>
        <w:t>.</w:t>
      </w:r>
    </w:p>
    <w:p w:rsidR="00C107B6" w:rsidRPr="00474D9D" w:rsidRDefault="00C107B6" w:rsidP="00C107B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07B6" w:rsidRPr="00474D9D" w:rsidRDefault="00C107B6" w:rsidP="00C107B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Wykonawca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zobowiązany jest:</w:t>
      </w:r>
    </w:p>
    <w:p w:rsidR="00C107B6" w:rsidRPr="00474D9D" w:rsidRDefault="007D106E" w:rsidP="001347C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40"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Przygotować aplikację poprawn</w:t>
      </w:r>
      <w:r w:rsidR="005D793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 działającą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najnowsz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ych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stabiln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ych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wersj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ach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przeglądarek internetowych: Chrome, </w:t>
      </w:r>
      <w:proofErr w:type="spellStart"/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Mozilla</w:t>
      </w:r>
      <w:proofErr w:type="spellEnd"/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Firefox</w:t>
      </w:r>
      <w:proofErr w:type="spellEnd"/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, Microsoft Edge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, Safari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F53B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itd. 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oraz ich wersje </w:t>
      </w:r>
      <w:proofErr w:type="spellStart"/>
      <w:r w:rsidR="00F53B7B">
        <w:rPr>
          <w:rFonts w:ascii="Times New Roman" w:eastAsia="Times New Roman" w:hAnsi="Times New Roman" w:cs="Times New Roman"/>
          <w:sz w:val="20"/>
          <w:szCs w:val="20"/>
          <w:lang w:eastAsia="pl-PL"/>
        </w:rPr>
        <w:t>responsywne</w:t>
      </w:r>
      <w:proofErr w:type="spellEnd"/>
      <w:r w:rsidR="00066A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urządzenia mobilne (Android, </w:t>
      </w:r>
      <w:proofErr w:type="spellStart"/>
      <w:r w:rsidR="00BC0C37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iOS</w:t>
      </w:r>
      <w:proofErr w:type="spellEnd"/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C77DA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107B6" w:rsidRPr="00474D9D" w:rsidRDefault="00C107B6" w:rsidP="001347C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40"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Zapewnić co najmniej </w:t>
      </w:r>
      <w:r w:rsidR="00E829A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10</w:t>
      </w:r>
      <w:r w:rsidR="002B7653">
        <w:rPr>
          <w:rFonts w:ascii="Times New Roman" w:eastAsia="Times New Roman" w:hAnsi="Times New Roman" w:cs="Times New Roman"/>
          <w:sz w:val="20"/>
          <w:szCs w:val="20"/>
          <w:lang w:eastAsia="pl-PL"/>
        </w:rPr>
        <w:t>0</w:t>
      </w:r>
      <w:r w:rsidR="004E6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829A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MB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829A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przestrzeni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gromadzone dane, </w:t>
      </w:r>
      <w:r w:rsidR="004E6A05">
        <w:rPr>
          <w:rFonts w:ascii="Times New Roman" w:eastAsia="Times New Roman" w:hAnsi="Times New Roman" w:cs="Times New Roman"/>
          <w:sz w:val="20"/>
          <w:szCs w:val="20"/>
          <w:lang w:eastAsia="pl-PL"/>
        </w:rPr>
        <w:t>oraz co najmniej 100 MB na dane archiwalne</w:t>
      </w:r>
      <w:r w:rsidR="00C77DA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107B6" w:rsidRPr="00474D9D" w:rsidRDefault="00C107B6" w:rsidP="001347C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40"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Zapewnić naprawę gwarancyjną na wypadek wystąpienia błędów w sposobie działania aplikacji i ich usunięcie w czasie zgodnie z klasyfikacją błędu:</w:t>
      </w:r>
    </w:p>
    <w:p w:rsidR="00C107B6" w:rsidRPr="00474D9D" w:rsidRDefault="00C107B6" w:rsidP="001347CD">
      <w:pPr>
        <w:pStyle w:val="Akapitzlist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before="40" w:after="0" w:line="240" w:lineRule="auto"/>
        <w:ind w:left="426" w:hanging="284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2 dni roboczych od chwili zgłoszenia dla błędu krytycznego rozumianego</w:t>
      </w:r>
      <w:r w:rsidR="00C26BC4" w:rsidRPr="00474D9D">
        <w:rPr>
          <w:rFonts w:ascii="Times New Roman" w:hAnsi="Times New Roman" w:cs="Times New Roman"/>
          <w:sz w:val="20"/>
          <w:szCs w:val="20"/>
        </w:rPr>
        <w:t>,</w:t>
      </w:r>
      <w:r w:rsidRPr="00474D9D">
        <w:rPr>
          <w:rFonts w:ascii="Times New Roman" w:hAnsi="Times New Roman" w:cs="Times New Roman"/>
          <w:sz w:val="20"/>
          <w:szCs w:val="20"/>
        </w:rPr>
        <w:t xml:space="preserve"> jako nieprawidłowość działania polegająca na całkowitym braku możliwości korzystania z oprogramowania lub braku możliwości korzystania z funkcjonalności oprogramowania. Stan, w którym nie ma możliwości wykonania wskazanych funkcjonalności w prawidłowy sposób;</w:t>
      </w:r>
    </w:p>
    <w:p w:rsidR="00C107B6" w:rsidRPr="00474D9D" w:rsidRDefault="00C107B6" w:rsidP="001347CD">
      <w:pPr>
        <w:pStyle w:val="Akapitzlist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before="40" w:after="0" w:line="240" w:lineRule="auto"/>
        <w:ind w:left="426" w:hanging="284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3 dni roboczych od chwili zgłoszenia dla błędu niekrytycznego rozumianego</w:t>
      </w:r>
      <w:r w:rsidR="00C26BC4" w:rsidRPr="00474D9D">
        <w:rPr>
          <w:rFonts w:ascii="Times New Roman" w:hAnsi="Times New Roman" w:cs="Times New Roman"/>
          <w:sz w:val="20"/>
          <w:szCs w:val="20"/>
        </w:rPr>
        <w:t>,</w:t>
      </w:r>
      <w:r w:rsidRPr="00474D9D">
        <w:rPr>
          <w:rFonts w:ascii="Times New Roman" w:hAnsi="Times New Roman" w:cs="Times New Roman"/>
          <w:sz w:val="20"/>
          <w:szCs w:val="20"/>
        </w:rPr>
        <w:t xml:space="preserve"> jako nieprawidłowość działania oprogramowania, polegająca na niemożliwości realizacji funkcjonalności oprogramowania w sposób wskazany w dokumentacji aplikacji (możliwość wykonania funkcjonalności istnieje wyłącznie w sposób alternatywny);</w:t>
      </w:r>
    </w:p>
    <w:p w:rsidR="00C107B6" w:rsidRPr="00474D9D" w:rsidRDefault="00C107B6" w:rsidP="001347CD">
      <w:pPr>
        <w:pStyle w:val="Akapitzlist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before="40" w:after="0" w:line="240" w:lineRule="auto"/>
        <w:ind w:left="426" w:hanging="284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5 dni roboczych od chwili zgłoszenia dla błędu niskiej kategorii rozumianego</w:t>
      </w:r>
      <w:r w:rsidR="00C26BC4" w:rsidRPr="00474D9D">
        <w:rPr>
          <w:rFonts w:ascii="Times New Roman" w:hAnsi="Times New Roman" w:cs="Times New Roman"/>
          <w:sz w:val="20"/>
          <w:szCs w:val="20"/>
        </w:rPr>
        <w:t>,</w:t>
      </w:r>
      <w:r w:rsidRPr="00474D9D">
        <w:rPr>
          <w:rFonts w:ascii="Times New Roman" w:hAnsi="Times New Roman" w:cs="Times New Roman"/>
          <w:sz w:val="20"/>
          <w:szCs w:val="20"/>
        </w:rPr>
        <w:t xml:space="preserve"> jako nieprawidłowości działania oprogramowania, </w:t>
      </w:r>
      <w:r w:rsidRPr="00474D9D">
        <w:rPr>
          <w:rFonts w:ascii="Times New Roman" w:hAnsi="Times New Roman" w:cs="Times New Roman"/>
          <w:sz w:val="20"/>
          <w:szCs w:val="20"/>
        </w:rPr>
        <w:t>polegające na niezgodności jakichkolwiek funkcjonalności z wymaganiami, inne niż błędy krytyczne lub błędy niekrytyczne, nie powodujące niemożliwości lub utrudnień w wykorzystywaniu funkcjonalności systemu.</w:t>
      </w:r>
    </w:p>
    <w:p w:rsidR="002A1588" w:rsidRPr="00474D9D" w:rsidRDefault="00C107B6" w:rsidP="001347C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40" w:after="0" w:line="240" w:lineRule="auto"/>
        <w:ind w:left="0"/>
        <w:contextualSpacing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Zapewnić obsługę i utrzymanie systemu</w:t>
      </w:r>
      <w:r w:rsidR="008812E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minimum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zakończenia okresu trwałości projektu na </w:t>
      </w:r>
      <w:r w:rsidR="004E71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infrastrukturze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Wykonawcy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, a następnie</w:t>
      </w:r>
      <w:r w:rsidR="008812E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wniosek Zamawiającego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</w:t>
      </w:r>
      <w:r w:rsid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enieść 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na serwery GIG</w:t>
      </w:r>
      <w:r w:rsidR="008812E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czasie t</w:t>
      </w:r>
      <w:r w:rsidR="00C77DA4">
        <w:rPr>
          <w:rFonts w:ascii="Times New Roman" w:eastAsia="Times New Roman" w:hAnsi="Times New Roman" w:cs="Times New Roman"/>
          <w:sz w:val="20"/>
          <w:szCs w:val="20"/>
          <w:lang w:eastAsia="pl-PL"/>
        </w:rPr>
        <w:t>rwałości projektu.</w:t>
      </w:r>
      <w:r w:rsidR="008812E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C107B6" w:rsidRPr="00474D9D" w:rsidRDefault="007D106E" w:rsidP="001347C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40"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Przygotować dokumentację techniczną</w:t>
      </w:r>
      <w:r w:rsidR="00906AF0" w:rsidRPr="00474D9D">
        <w:rPr>
          <w:rFonts w:ascii="Times New Roman" w:hAnsi="Times New Roman" w:cs="Times New Roman"/>
          <w:sz w:val="20"/>
          <w:szCs w:val="20"/>
        </w:rPr>
        <w:t xml:space="preserve"> aplikacji</w:t>
      </w:r>
      <w:r w:rsidRPr="00474D9D">
        <w:rPr>
          <w:rFonts w:ascii="Times New Roman" w:hAnsi="Times New Roman" w:cs="Times New Roman"/>
          <w:sz w:val="20"/>
          <w:szCs w:val="20"/>
        </w:rPr>
        <w:t xml:space="preserve">, </w:t>
      </w:r>
      <w:r w:rsidR="00906AF0" w:rsidRPr="00474D9D">
        <w:rPr>
          <w:rFonts w:ascii="Times New Roman" w:hAnsi="Times New Roman" w:cs="Times New Roman"/>
          <w:sz w:val="20"/>
          <w:szCs w:val="20"/>
        </w:rPr>
        <w:t>instrukcję obsługi dla użytkowników końcowych oraz administratorów/partnerów projektu</w:t>
      </w:r>
    </w:p>
    <w:p w:rsidR="002A1588" w:rsidRPr="00226C00" w:rsidRDefault="00873273" w:rsidP="001347C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40" w:after="0" w:line="240" w:lineRule="auto"/>
        <w:ind w:left="0"/>
        <w:contextualSpacing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spółprac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ować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Zamawiającym w zakresie k</w:t>
      </w:r>
      <w:r w:rsidR="002A1588"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>onfiguracji usługi na serwerze GIG</w:t>
      </w:r>
    </w:p>
    <w:p w:rsidR="002A1588" w:rsidRPr="00226C00" w:rsidRDefault="00873273" w:rsidP="001347C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40" w:after="0" w:line="240" w:lineRule="auto"/>
        <w:ind w:left="0"/>
        <w:contextualSpacing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>Przekazać</w:t>
      </w:r>
      <w:r w:rsid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kompletną</w:t>
      </w:r>
      <w:r w:rsidR="00481E55"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>aplikację</w:t>
      </w:r>
      <w:r w:rsidR="00481E55"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przygotowaną do instalacji na serwerze Zamawiającego wraz niezbędną </w:t>
      </w:r>
      <w:r w:rsidR="00481E55" w:rsidRP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>dokumentacją techniczną na elektronicznym nośniku danych.</w:t>
      </w:r>
    </w:p>
    <w:p w:rsidR="002A1588" w:rsidRDefault="00E829A6" w:rsidP="001347C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40" w:after="0" w:line="240" w:lineRule="auto"/>
        <w:ind w:left="0"/>
        <w:contextualSpacing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Wykupić i utrzymać z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ewnętrzn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ą</w:t>
      </w:r>
      <w:r w:rsidR="002A1588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domen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ę</w:t>
      </w:r>
      <w:r w:rsidR="009609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internetową aplikacji</w:t>
      </w:r>
      <w:r w:rsidR="00226C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okres gwarancji, a po jej upływie przeprowadzić jej cesję na Zamawiającego.</w:t>
      </w:r>
      <w:r w:rsidR="002B76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Rozwiązanie powinno </w:t>
      </w:r>
      <w:r w:rsidR="005D7933">
        <w:rPr>
          <w:rFonts w:ascii="Times New Roman" w:eastAsia="Times New Roman" w:hAnsi="Times New Roman" w:cs="Times New Roman"/>
          <w:sz w:val="20"/>
          <w:szCs w:val="20"/>
          <w:lang w:eastAsia="pl-PL"/>
        </w:rPr>
        <w:t>umożliwiać</w:t>
      </w:r>
      <w:r w:rsidR="00190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również</w:t>
      </w:r>
      <w:r w:rsidR="002B76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zmianę</w:t>
      </w:r>
      <w:r w:rsidR="00190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adresu</w:t>
      </w:r>
      <w:r w:rsidR="002B76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domeny</w:t>
      </w:r>
      <w:r w:rsidR="00190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aplikacji</w:t>
      </w:r>
      <w:r w:rsidR="002B76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poprzez zmianę plików konfiguracyjnych rozwiązania, bez potrzeby</w:t>
      </w:r>
      <w:r w:rsidR="001904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jej</w:t>
      </w:r>
      <w:r w:rsidR="002B76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ponownej kompilacji.</w:t>
      </w:r>
    </w:p>
    <w:p w:rsidR="00234985" w:rsidRPr="00234985" w:rsidRDefault="004E7138" w:rsidP="001347C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40" w:after="0" w:line="240" w:lineRule="auto"/>
        <w:ind w:left="0"/>
        <w:contextualSpacing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Wykonywać</w:t>
      </w:r>
      <w:r w:rsidR="00234985" w:rsidRPr="002349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bezpiecznie</w:t>
      </w:r>
      <w:r w:rsidR="00234985" w:rsidRPr="002349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przechowywać </w:t>
      </w:r>
      <w:r w:rsidR="009F7A3B">
        <w:rPr>
          <w:rFonts w:ascii="Times New Roman" w:eastAsia="Times New Roman" w:hAnsi="Times New Roman" w:cs="Times New Roman"/>
          <w:sz w:val="20"/>
          <w:szCs w:val="20"/>
          <w:lang w:eastAsia="pl-PL"/>
        </w:rPr>
        <w:t>okresow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="00234985" w:rsidRPr="002349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kopi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="00234985" w:rsidRPr="002349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zapas</w:t>
      </w:r>
      <w:r w:rsidR="009F7A3B">
        <w:rPr>
          <w:rFonts w:ascii="Times New Roman" w:eastAsia="Times New Roman" w:hAnsi="Times New Roman" w:cs="Times New Roman"/>
          <w:sz w:val="20"/>
          <w:szCs w:val="20"/>
          <w:lang w:eastAsia="pl-PL"/>
        </w:rPr>
        <w:t>ow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="00234985" w:rsidRPr="002349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zgromadzonych danych</w:t>
      </w:r>
      <w:r w:rsidR="009F7A3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aplikacji</w:t>
      </w:r>
      <w:r w:rsidR="00234985" w:rsidRPr="002349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okresie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jej utrzymania na infrastrukturze Wykonawcy.</w:t>
      </w:r>
      <w:r w:rsidR="00234985" w:rsidRPr="002349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C107B6" w:rsidRPr="00474D9D" w:rsidRDefault="00C107B6" w:rsidP="00C107B6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07B6" w:rsidRPr="00474D9D" w:rsidRDefault="00C107B6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Koszty utrzymania i rozwoju aplikacji dla zachowania </w:t>
      </w:r>
      <w:r w:rsidR="00C92091">
        <w:rPr>
          <w:rFonts w:ascii="Times New Roman" w:eastAsia="Times New Roman" w:hAnsi="Times New Roman" w:cs="Times New Roman"/>
          <w:sz w:val="20"/>
          <w:szCs w:val="20"/>
          <w:lang w:eastAsia="pl-PL"/>
        </w:rPr>
        <w:t>wymaganej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funkcjonalności i poprawności działania w okresie trwałości projektu ponosi Wykonawca.</w:t>
      </w:r>
    </w:p>
    <w:p w:rsidR="00C107B6" w:rsidRPr="00474D9D" w:rsidRDefault="00C107B6" w:rsidP="00C107B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07B6" w:rsidRDefault="00C107B6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W ramach dostarczonej aplikacji Zamawiający</w:t>
      </w:r>
      <w:r w:rsidR="00BA274F">
        <w:rPr>
          <w:rFonts w:ascii="Times New Roman" w:hAnsi="Times New Roman" w:cs="Times New Roman"/>
          <w:sz w:val="20"/>
          <w:szCs w:val="20"/>
        </w:rPr>
        <w:t xml:space="preserve"> oprócz ww.</w:t>
      </w:r>
      <w:r w:rsidRPr="00474D9D">
        <w:rPr>
          <w:rFonts w:ascii="Times New Roman" w:hAnsi="Times New Roman" w:cs="Times New Roman"/>
          <w:sz w:val="20"/>
          <w:szCs w:val="20"/>
        </w:rPr>
        <w:t xml:space="preserve"> wymaga</w:t>
      </w:r>
      <w:r w:rsidR="00C26BC4" w:rsidRPr="00474D9D">
        <w:rPr>
          <w:rFonts w:ascii="Times New Roman" w:hAnsi="Times New Roman" w:cs="Times New Roman"/>
          <w:sz w:val="20"/>
          <w:szCs w:val="20"/>
        </w:rPr>
        <w:t xml:space="preserve"> następujących funkcjonalności:</w:t>
      </w:r>
    </w:p>
    <w:p w:rsidR="00BA274F" w:rsidRDefault="00BA274F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274F" w:rsidRPr="00474D9D" w:rsidRDefault="00BA274F" w:rsidP="00BA274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W</w:t>
      </w:r>
      <w:r w:rsidRPr="00474D9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obszarze formularza</w:t>
      </w:r>
    </w:p>
    <w:p w:rsidR="00C107B6" w:rsidRPr="00474D9D" w:rsidRDefault="00C107B6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Obliczanie i prezentacja w formularzu 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>wyników algorytmów zawartych w opracowanym narzędziu opartym na formularzu Excel</w:t>
      </w:r>
      <w:r w:rsidR="00BA274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107B6" w:rsidRPr="00474D9D" w:rsidRDefault="00906AF0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Możliwości wprowadzania własnych</w:t>
      </w:r>
      <w:r w:rsidR="00C107B6"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danymi wejściowymi do analizy przedstawionej w narzędziu opartym na formularzu Excel</w:t>
      </w:r>
      <w:r w:rsidRPr="00474D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użytkownika końcowego aplikacji</w:t>
      </w:r>
      <w:r w:rsidR="00BA274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107B6" w:rsidRPr="00474D9D" w:rsidRDefault="00C107B6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Wizualizacja wyników w postaci mapowej oraz zobrazowanie atrybutów zawartych w bazie danych</w:t>
      </w:r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C107B6" w:rsidRPr="00474D9D" w:rsidRDefault="00C107B6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Wizualizacja danych statystycznych</w:t>
      </w:r>
      <w:r w:rsidR="00C35ED7" w:rsidRPr="00474D9D">
        <w:rPr>
          <w:rFonts w:ascii="Times New Roman" w:hAnsi="Times New Roman" w:cs="Times New Roman"/>
          <w:sz w:val="20"/>
          <w:szCs w:val="20"/>
        </w:rPr>
        <w:t xml:space="preserve"> w postaci wykresów</w:t>
      </w:r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C107B6" w:rsidRPr="00474D9D" w:rsidRDefault="00C107B6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Udostępnianie danych przestrzennych w postaci plików </w:t>
      </w:r>
      <w:proofErr w:type="spellStart"/>
      <w:r w:rsidRPr="00474D9D">
        <w:rPr>
          <w:rFonts w:ascii="Times New Roman" w:hAnsi="Times New Roman" w:cs="Times New Roman"/>
          <w:sz w:val="20"/>
          <w:szCs w:val="20"/>
        </w:rPr>
        <w:t>shapefile</w:t>
      </w:r>
      <w:proofErr w:type="spellEnd"/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C107B6" w:rsidRPr="00474D9D" w:rsidRDefault="00C107B6" w:rsidP="00CC244A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Możliwość wyświetlenia pomocy / instrukcji obsługi</w:t>
      </w:r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CC244A" w:rsidRPr="00474D9D" w:rsidRDefault="00CC244A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Możliwość generowania raportu wynikowego wprowadzonych danych</w:t>
      </w:r>
      <w:r w:rsidR="00873273">
        <w:rPr>
          <w:rFonts w:ascii="Times New Roman" w:hAnsi="Times New Roman" w:cs="Times New Roman"/>
          <w:sz w:val="20"/>
          <w:szCs w:val="20"/>
        </w:rPr>
        <w:t xml:space="preserve"> (np. </w:t>
      </w:r>
      <w:proofErr w:type="spellStart"/>
      <w:r w:rsidR="00873273">
        <w:rPr>
          <w:rFonts w:ascii="Times New Roman" w:hAnsi="Times New Roman" w:cs="Times New Roman"/>
          <w:sz w:val="20"/>
          <w:szCs w:val="20"/>
        </w:rPr>
        <w:t>pdf</w:t>
      </w:r>
      <w:proofErr w:type="spellEnd"/>
      <w:r w:rsidR="00873273">
        <w:rPr>
          <w:rFonts w:ascii="Times New Roman" w:hAnsi="Times New Roman" w:cs="Times New Roman"/>
          <w:sz w:val="20"/>
          <w:szCs w:val="20"/>
        </w:rPr>
        <w:t>)</w:t>
      </w:r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C107B6" w:rsidRPr="00474D9D" w:rsidRDefault="00906AF0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Przygotowanie panelu administracyjnego aplikacji </w:t>
      </w:r>
      <w:r w:rsidR="000F4DF0" w:rsidRPr="00474D9D">
        <w:rPr>
          <w:rFonts w:ascii="Times New Roman" w:hAnsi="Times New Roman" w:cs="Times New Roman"/>
          <w:sz w:val="20"/>
          <w:szCs w:val="20"/>
        </w:rPr>
        <w:t>pozwalającego na</w:t>
      </w:r>
      <w:r w:rsidR="00C107B6" w:rsidRPr="00474D9D">
        <w:rPr>
          <w:rFonts w:ascii="Times New Roman" w:hAnsi="Times New Roman" w:cs="Times New Roman"/>
          <w:sz w:val="20"/>
          <w:szCs w:val="20"/>
        </w:rPr>
        <w:t xml:space="preserve"> zarządzanie poziomami dostępu do opublikowanych zasobów </w:t>
      </w:r>
      <w:r w:rsidR="000F4DF0" w:rsidRPr="00474D9D">
        <w:rPr>
          <w:rFonts w:ascii="Times New Roman" w:hAnsi="Times New Roman" w:cs="Times New Roman"/>
          <w:sz w:val="20"/>
          <w:szCs w:val="20"/>
        </w:rPr>
        <w:t>(m.in. edycja, dodawanie, usuwanie) użytkownikom aplikacji</w:t>
      </w:r>
      <w:r w:rsidR="00B73E14" w:rsidRPr="00474D9D">
        <w:rPr>
          <w:rFonts w:ascii="Times New Roman" w:hAnsi="Times New Roman" w:cs="Times New Roman"/>
          <w:sz w:val="20"/>
          <w:szCs w:val="20"/>
        </w:rPr>
        <w:t>.</w:t>
      </w:r>
      <w:r w:rsidR="000F4DF0" w:rsidRPr="00474D9D">
        <w:rPr>
          <w:rFonts w:ascii="Times New Roman" w:hAnsi="Times New Roman" w:cs="Times New Roman"/>
          <w:sz w:val="20"/>
          <w:szCs w:val="20"/>
        </w:rPr>
        <w:t xml:space="preserve"> Tworzenie kont użytkowników, zarządzanie nimi i ich uprawnieniami.</w:t>
      </w:r>
    </w:p>
    <w:p w:rsidR="00BA274F" w:rsidRDefault="002A1588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Aplikacja od strony </w:t>
      </w:r>
      <w:r w:rsidR="000F4DF0" w:rsidRPr="00474D9D">
        <w:rPr>
          <w:rFonts w:ascii="Times New Roman" w:hAnsi="Times New Roman" w:cs="Times New Roman"/>
          <w:sz w:val="20"/>
          <w:szCs w:val="20"/>
        </w:rPr>
        <w:t xml:space="preserve">panelu </w:t>
      </w:r>
      <w:r w:rsidRPr="00474D9D">
        <w:rPr>
          <w:rFonts w:ascii="Times New Roman" w:hAnsi="Times New Roman" w:cs="Times New Roman"/>
          <w:sz w:val="20"/>
          <w:szCs w:val="20"/>
        </w:rPr>
        <w:t>administra</w:t>
      </w:r>
      <w:r w:rsidR="000F4DF0" w:rsidRPr="00474D9D">
        <w:rPr>
          <w:rFonts w:ascii="Times New Roman" w:hAnsi="Times New Roman" w:cs="Times New Roman"/>
          <w:sz w:val="20"/>
          <w:szCs w:val="20"/>
        </w:rPr>
        <w:t>cyjnego</w:t>
      </w:r>
      <w:r w:rsidRPr="00474D9D">
        <w:rPr>
          <w:rFonts w:ascii="Times New Roman" w:hAnsi="Times New Roman" w:cs="Times New Roman"/>
          <w:sz w:val="20"/>
          <w:szCs w:val="20"/>
        </w:rPr>
        <w:t xml:space="preserve"> będzie dawała możliwość import i eksportu </w:t>
      </w:r>
      <w:r w:rsidR="00906AF0" w:rsidRPr="00474D9D">
        <w:rPr>
          <w:rFonts w:ascii="Times New Roman" w:hAnsi="Times New Roman" w:cs="Times New Roman"/>
          <w:sz w:val="20"/>
          <w:szCs w:val="20"/>
        </w:rPr>
        <w:t xml:space="preserve">danych </w:t>
      </w:r>
      <w:r w:rsidRPr="00474D9D">
        <w:rPr>
          <w:rFonts w:ascii="Times New Roman" w:hAnsi="Times New Roman" w:cs="Times New Roman"/>
          <w:sz w:val="20"/>
          <w:szCs w:val="20"/>
        </w:rPr>
        <w:t>z pliku CSV</w:t>
      </w:r>
      <w:r w:rsidR="00BA274F">
        <w:rPr>
          <w:rFonts w:ascii="Times New Roman" w:hAnsi="Times New Roman" w:cs="Times New Roman"/>
          <w:sz w:val="20"/>
          <w:szCs w:val="20"/>
        </w:rPr>
        <w:t>.</w:t>
      </w:r>
    </w:p>
    <w:p w:rsidR="002A1588" w:rsidRPr="00474D9D" w:rsidRDefault="00BA274F" w:rsidP="00474D9D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BA274F">
        <w:rPr>
          <w:rFonts w:ascii="Times New Roman" w:hAnsi="Times New Roman" w:cs="Times New Roman"/>
          <w:sz w:val="20"/>
          <w:szCs w:val="20"/>
        </w:rPr>
        <w:t xml:space="preserve">Interfejs użytkownika aplikacji oraz wszelkie </w:t>
      </w:r>
      <w:r>
        <w:rPr>
          <w:rFonts w:ascii="Times New Roman" w:hAnsi="Times New Roman" w:cs="Times New Roman"/>
          <w:sz w:val="20"/>
          <w:szCs w:val="20"/>
        </w:rPr>
        <w:t>komunikaty i raporty</w:t>
      </w:r>
      <w:r w:rsidRPr="00BA274F">
        <w:rPr>
          <w:rFonts w:ascii="Times New Roman" w:hAnsi="Times New Roman" w:cs="Times New Roman"/>
          <w:sz w:val="20"/>
          <w:szCs w:val="20"/>
        </w:rPr>
        <w:t xml:space="preserve"> muszą być w języku angielskim i polskim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A274F">
        <w:rPr>
          <w:rFonts w:ascii="Times New Roman" w:hAnsi="Times New Roman" w:cs="Times New Roman"/>
          <w:sz w:val="20"/>
          <w:szCs w:val="20"/>
        </w:rPr>
        <w:t>z</w:t>
      </w:r>
      <w:r>
        <w:rPr>
          <w:rFonts w:ascii="Times New Roman" w:hAnsi="Times New Roman" w:cs="Times New Roman"/>
          <w:sz w:val="20"/>
          <w:szCs w:val="20"/>
        </w:rPr>
        <w:t xml:space="preserve"> możliwością dodania i</w:t>
      </w:r>
      <w:r w:rsidRPr="00BA274F">
        <w:rPr>
          <w:rFonts w:ascii="Times New Roman" w:hAnsi="Times New Roman" w:cs="Times New Roman"/>
          <w:sz w:val="20"/>
          <w:szCs w:val="20"/>
        </w:rPr>
        <w:t>nnymi język</w:t>
      </w:r>
      <w:r>
        <w:rPr>
          <w:rFonts w:ascii="Times New Roman" w:hAnsi="Times New Roman" w:cs="Times New Roman"/>
          <w:sz w:val="20"/>
          <w:szCs w:val="20"/>
        </w:rPr>
        <w:t xml:space="preserve">ów </w:t>
      </w:r>
      <w:r w:rsidRPr="00BA274F"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wymagane </w:t>
      </w:r>
      <w:r w:rsidRPr="00BA274F">
        <w:rPr>
          <w:rFonts w:ascii="Times New Roman" w:hAnsi="Times New Roman" w:cs="Times New Roman"/>
          <w:sz w:val="20"/>
          <w:szCs w:val="20"/>
        </w:rPr>
        <w:t>tłumaczenia</w:t>
      </w:r>
      <w:r w:rsidR="00E63116">
        <w:rPr>
          <w:rFonts w:ascii="Times New Roman" w:hAnsi="Times New Roman" w:cs="Times New Roman"/>
          <w:sz w:val="20"/>
          <w:szCs w:val="20"/>
        </w:rPr>
        <w:t xml:space="preserve"> </w:t>
      </w:r>
      <w:r w:rsidR="00E63116" w:rsidRPr="00BA274F">
        <w:rPr>
          <w:rFonts w:ascii="Times New Roman" w:hAnsi="Times New Roman" w:cs="Times New Roman"/>
          <w:sz w:val="20"/>
          <w:szCs w:val="20"/>
        </w:rPr>
        <w:t>na d</w:t>
      </w:r>
      <w:r w:rsidR="00E63116">
        <w:rPr>
          <w:rFonts w:ascii="Times New Roman" w:hAnsi="Times New Roman" w:cs="Times New Roman"/>
          <w:sz w:val="20"/>
          <w:szCs w:val="20"/>
        </w:rPr>
        <w:t>odatkowe języki dostarczy</w:t>
      </w:r>
      <w:r w:rsidR="00E63116" w:rsidRPr="00BA274F">
        <w:rPr>
          <w:rFonts w:ascii="Times New Roman" w:hAnsi="Times New Roman" w:cs="Times New Roman"/>
          <w:sz w:val="20"/>
          <w:szCs w:val="20"/>
        </w:rPr>
        <w:t xml:space="preserve"> Zamawiając</w:t>
      </w:r>
      <w:r w:rsidR="00E63116">
        <w:rPr>
          <w:rFonts w:ascii="Times New Roman" w:hAnsi="Times New Roman" w:cs="Times New Roman"/>
          <w:sz w:val="20"/>
          <w:szCs w:val="20"/>
        </w:rPr>
        <w:t>y wg specyfikacji utworzonej przez Wykonawcę</w:t>
      </w:r>
      <w:r w:rsidRPr="00BA274F">
        <w:rPr>
          <w:rFonts w:ascii="Times New Roman" w:hAnsi="Times New Roman" w:cs="Times New Roman"/>
          <w:sz w:val="20"/>
          <w:szCs w:val="20"/>
        </w:rPr>
        <w:t>.</w:t>
      </w:r>
    </w:p>
    <w:p w:rsidR="00B73E14" w:rsidRPr="00474D9D" w:rsidRDefault="00B73E14" w:rsidP="00C107B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C107B6" w:rsidRPr="00474D9D" w:rsidRDefault="00BA274F" w:rsidP="00C107B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W</w:t>
      </w:r>
      <w:r w:rsidR="00C107B6" w:rsidRPr="00474D9D">
        <w:rPr>
          <w:rFonts w:ascii="Times New Roman" w:hAnsi="Times New Roman" w:cs="Times New Roman"/>
          <w:b/>
          <w:bCs/>
          <w:sz w:val="20"/>
          <w:szCs w:val="20"/>
        </w:rPr>
        <w:t xml:space="preserve"> części mapowej</w:t>
      </w:r>
    </w:p>
    <w:p w:rsidR="00C107B6" w:rsidRPr="00474D9D" w:rsidRDefault="00C107B6" w:rsidP="00C107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Udostępnianie i wizualizacja danych w ramach aplikacji </w:t>
      </w:r>
      <w:r w:rsidR="00974983" w:rsidRPr="00474D9D">
        <w:rPr>
          <w:rFonts w:ascii="Times New Roman" w:hAnsi="Times New Roman" w:cs="Times New Roman"/>
          <w:sz w:val="20"/>
          <w:szCs w:val="20"/>
        </w:rPr>
        <w:t>ma</w:t>
      </w:r>
      <w:r w:rsidR="00CB0340">
        <w:rPr>
          <w:rFonts w:ascii="Times New Roman" w:hAnsi="Times New Roman" w:cs="Times New Roman"/>
          <w:sz w:val="20"/>
          <w:szCs w:val="20"/>
        </w:rPr>
        <w:t xml:space="preserve"> </w:t>
      </w:r>
      <w:r w:rsidRPr="00474D9D">
        <w:rPr>
          <w:rFonts w:ascii="Times New Roman" w:hAnsi="Times New Roman" w:cs="Times New Roman"/>
          <w:sz w:val="20"/>
          <w:szCs w:val="20"/>
        </w:rPr>
        <w:t xml:space="preserve">obejmować: 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umożliwienie publikowania i udostępniania danych przestrzennych oraz map. System musi być udostępniony użytkownikom końcowym poprzez Internet,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umożliwienie tworzeni</w:t>
      </w:r>
      <w:r w:rsidR="0019041E">
        <w:rPr>
          <w:rFonts w:ascii="Times New Roman" w:hAnsi="Times New Roman" w:cs="Times New Roman"/>
          <w:sz w:val="20"/>
          <w:szCs w:val="20"/>
        </w:rPr>
        <w:t>a</w:t>
      </w:r>
      <w:r w:rsidRPr="00474D9D">
        <w:rPr>
          <w:rFonts w:ascii="Times New Roman" w:hAnsi="Times New Roman" w:cs="Times New Roman"/>
          <w:sz w:val="20"/>
          <w:szCs w:val="20"/>
        </w:rPr>
        <w:t xml:space="preserve"> map w przeglądarce internetowej, w których źródłem warstw danych mogą być dane wektorowe (</w:t>
      </w:r>
      <w:proofErr w:type="spellStart"/>
      <w:r w:rsidRPr="00474D9D">
        <w:rPr>
          <w:rFonts w:ascii="Times New Roman" w:hAnsi="Times New Roman" w:cs="Times New Roman"/>
          <w:sz w:val="20"/>
          <w:szCs w:val="20"/>
        </w:rPr>
        <w:t>shapefile</w:t>
      </w:r>
      <w:proofErr w:type="spellEnd"/>
      <w:r w:rsidRPr="00474D9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474D9D">
        <w:rPr>
          <w:rFonts w:ascii="Times New Roman" w:hAnsi="Times New Roman" w:cs="Times New Roman"/>
          <w:sz w:val="20"/>
          <w:szCs w:val="20"/>
        </w:rPr>
        <w:t>geojson</w:t>
      </w:r>
      <w:proofErr w:type="spellEnd"/>
      <w:r w:rsidRPr="00474D9D">
        <w:rPr>
          <w:rFonts w:ascii="Times New Roman" w:hAnsi="Times New Roman" w:cs="Times New Roman"/>
          <w:sz w:val="20"/>
          <w:szCs w:val="20"/>
        </w:rPr>
        <w:t>)</w:t>
      </w:r>
      <w:r w:rsidR="00B73E14" w:rsidRPr="00474D9D">
        <w:rPr>
          <w:rFonts w:ascii="Times New Roman" w:hAnsi="Times New Roman" w:cs="Times New Roman"/>
          <w:sz w:val="20"/>
          <w:szCs w:val="20"/>
        </w:rPr>
        <w:t>,</w:t>
      </w:r>
    </w:p>
    <w:p w:rsidR="00C107B6" w:rsidRPr="00474D9D" w:rsidRDefault="00B73E14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podgląd widoku warstwy,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 xml:space="preserve">definiowanie oraz możliwość zmiany </w:t>
      </w:r>
      <w:r w:rsidR="00B73E14" w:rsidRPr="00474D9D">
        <w:rPr>
          <w:rFonts w:ascii="Times New Roman" w:hAnsi="Times New Roman" w:cs="Times New Roman"/>
          <w:sz w:val="20"/>
          <w:szCs w:val="20"/>
        </w:rPr>
        <w:t>kolejności wyświetlania warstwy,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integrację wyników działania algorytmów z mapą - wyników, które będą możliwe do powiązania z mapą poprzez:</w:t>
      </w:r>
    </w:p>
    <w:p w:rsidR="00BA274F" w:rsidRDefault="00C107B6" w:rsidP="00BA274F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zmianę koloru poligonu</w:t>
      </w:r>
    </w:p>
    <w:p w:rsidR="00BA274F" w:rsidRDefault="00C107B6" w:rsidP="00BA274F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A274F">
        <w:rPr>
          <w:rFonts w:ascii="Times New Roman" w:hAnsi="Times New Roman" w:cs="Times New Roman"/>
          <w:sz w:val="20"/>
          <w:szCs w:val="20"/>
        </w:rPr>
        <w:t>zmianę ikony punktu</w:t>
      </w:r>
    </w:p>
    <w:p w:rsidR="00C107B6" w:rsidRPr="00BA274F" w:rsidRDefault="00C107B6" w:rsidP="00BA274F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A274F">
        <w:rPr>
          <w:rFonts w:ascii="Times New Roman" w:hAnsi="Times New Roman" w:cs="Times New Roman"/>
          <w:sz w:val="20"/>
          <w:szCs w:val="20"/>
        </w:rPr>
        <w:t>wyświetlenie wartości w określonym miejscu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konfigurację sposobu prezentacji elementów warstwy. Dla warstw liniowych i obszarów, możliwość konfigurowania koloru, rodzaju linii i grubości obrysu obszaru. Dla warstw obszarów możliwość dodatkowego konfigurowania koloru rodzaju wypełnienia lub kreskowania wraz z możliwością ustawienia przezroczystości wnętrza obszaru. Dla warstw punktowych możliwość</w:t>
      </w:r>
      <w:r w:rsidR="006F20AF" w:rsidRPr="00474D9D">
        <w:rPr>
          <w:rFonts w:ascii="Times New Roman" w:hAnsi="Times New Roman" w:cs="Times New Roman"/>
          <w:sz w:val="20"/>
          <w:szCs w:val="20"/>
        </w:rPr>
        <w:t xml:space="preserve"> konfigurowania rodzaju symbolu,</w:t>
      </w:r>
    </w:p>
    <w:p w:rsidR="00C107B6" w:rsidRPr="00474D9D" w:rsidRDefault="00C107B6" w:rsidP="00C107B6">
      <w:pPr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474D9D">
        <w:rPr>
          <w:rFonts w:ascii="Times New Roman" w:hAnsi="Times New Roman" w:cs="Times New Roman"/>
          <w:sz w:val="20"/>
          <w:szCs w:val="20"/>
        </w:rPr>
        <w:t>zapewnienie czytelności mapy. Możliwość definiowania granicznej skali, od której dany element warstw</w:t>
      </w:r>
      <w:r w:rsidR="006F20AF" w:rsidRPr="00474D9D">
        <w:rPr>
          <w:rFonts w:ascii="Times New Roman" w:hAnsi="Times New Roman" w:cs="Times New Roman"/>
          <w:sz w:val="20"/>
          <w:szCs w:val="20"/>
        </w:rPr>
        <w:t>y lub obiekt będzie wyświetlany.</w:t>
      </w:r>
    </w:p>
    <w:p w:rsidR="00700E6B" w:rsidRPr="00474D9D" w:rsidRDefault="00700E6B" w:rsidP="00C107B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C0A73" w:rsidRPr="00474D9D" w:rsidRDefault="00CC0A73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00E6B" w:rsidRPr="00474D9D" w:rsidRDefault="00700E6B" w:rsidP="00C107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sectPr w:rsidR="00700E6B" w:rsidRPr="00474D9D" w:rsidSect="00A1769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DD7FC43" w15:done="0"/>
  <w15:commentEx w15:paraId="71D303A0" w15:paraIdParent="4DD7FC43" w15:done="0"/>
  <w15:commentEx w15:paraId="71F582AF" w15:done="0"/>
  <w15:commentEx w15:paraId="7F092F86" w15:paraIdParent="71F582AF" w15:done="0"/>
  <w15:commentEx w15:paraId="72A36670" w15:done="0"/>
  <w15:commentEx w15:paraId="243C8AE9" w15:paraIdParent="72A36670" w15:done="0"/>
  <w15:commentEx w15:paraId="2A107C29" w15:done="0"/>
  <w15:commentEx w15:paraId="5577EB13" w15:done="0"/>
  <w15:commentEx w15:paraId="7482269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6ABAF8" w16cex:dateUtc="2021-12-10T07:56:00Z"/>
  <w16cex:commentExtensible w16cex:durableId="256AC75B" w16cex:dateUtc="2021-12-20T08:11:00Z"/>
  <w16cex:commentExtensible w16cex:durableId="256ABAF9" w16cex:dateUtc="2021-12-10T07:59:00Z"/>
  <w16cex:commentExtensible w16cex:durableId="256AC752" w16cex:dateUtc="2021-12-20T08:11:00Z"/>
  <w16cex:commentExtensible w16cex:durableId="256ABAFA" w16cex:dateUtc="2021-12-10T08:00:00Z"/>
  <w16cex:commentExtensible w16cex:durableId="256AC343" w16cex:dateUtc="2021-12-20T07:54:00Z"/>
  <w16cex:commentExtensible w16cex:durableId="256ABAFB" w16cex:dateUtc="2021-12-10T08:16:00Z"/>
  <w16cex:commentExtensible w16cex:durableId="256ABAFC" w16cex:dateUtc="2021-12-10T08:17:00Z"/>
  <w16cex:commentExtensible w16cex:durableId="256ABAFD" w16cex:dateUtc="2021-12-10T08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DD7FC43" w16cid:durableId="256ABAF8"/>
  <w16cid:commentId w16cid:paraId="71D303A0" w16cid:durableId="256AC75B"/>
  <w16cid:commentId w16cid:paraId="71F582AF" w16cid:durableId="256ABAF9"/>
  <w16cid:commentId w16cid:paraId="7F092F86" w16cid:durableId="256AC752"/>
  <w16cid:commentId w16cid:paraId="72A36670" w16cid:durableId="256ABAFA"/>
  <w16cid:commentId w16cid:paraId="243C8AE9" w16cid:durableId="256AC343"/>
  <w16cid:commentId w16cid:paraId="2A107C29" w16cid:durableId="256ABAFB"/>
  <w16cid:commentId w16cid:paraId="5577EB13" w16cid:durableId="256ABAFC"/>
  <w16cid:commentId w16cid:paraId="7482269B" w16cid:durableId="256ABAF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0CE" w:rsidRDefault="003000CE" w:rsidP="00763055">
      <w:pPr>
        <w:spacing w:after="0" w:line="240" w:lineRule="auto"/>
      </w:pPr>
      <w:r>
        <w:separator/>
      </w:r>
    </w:p>
  </w:endnote>
  <w:endnote w:type="continuationSeparator" w:id="0">
    <w:p w:rsidR="003000CE" w:rsidRDefault="003000CE" w:rsidP="00763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1985"/>
      <w:docPartObj>
        <w:docPartGallery w:val="Page Numbers (Bottom of Page)"/>
        <w:docPartUnique/>
      </w:docPartObj>
    </w:sdtPr>
    <w:sdtContent>
      <w:sdt>
        <w:sdtPr>
          <w:id w:val="810570607"/>
          <w:docPartObj>
            <w:docPartGallery w:val="Page Numbers (Top of Page)"/>
            <w:docPartUnique/>
          </w:docPartObj>
        </w:sdtPr>
        <w:sdtContent>
          <w:p w:rsidR="001347CD" w:rsidRDefault="001347CD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63055" w:rsidRDefault="007630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0CE" w:rsidRDefault="003000CE" w:rsidP="00763055">
      <w:pPr>
        <w:spacing w:after="0" w:line="240" w:lineRule="auto"/>
      </w:pPr>
      <w:r>
        <w:separator/>
      </w:r>
    </w:p>
  </w:footnote>
  <w:footnote w:type="continuationSeparator" w:id="0">
    <w:p w:rsidR="003000CE" w:rsidRDefault="003000CE" w:rsidP="00763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4D8" w:rsidRDefault="001314D8" w:rsidP="001314D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-635</wp:posOffset>
          </wp:positionV>
          <wp:extent cx="638175" cy="638175"/>
          <wp:effectExtent l="0" t="0" r="9525" b="9525"/>
          <wp:wrapNone/>
          <wp:docPr id="10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-211455</wp:posOffset>
          </wp:positionV>
          <wp:extent cx="5838825" cy="1438910"/>
          <wp:effectExtent l="0" t="0" r="9525" b="8890"/>
          <wp:wrapNone/>
          <wp:docPr id="11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8825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1765300" cy="755015"/>
          <wp:effectExtent l="0" t="0" r="6350" b="6985"/>
          <wp:docPr id="12" name="Obraz 12" descr="HealingPlaces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lingPlaces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300" cy="755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14D8" w:rsidRDefault="001314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5544"/>
    <w:multiLevelType w:val="hybridMultilevel"/>
    <w:tmpl w:val="D2E898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58C08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92321"/>
    <w:multiLevelType w:val="hybridMultilevel"/>
    <w:tmpl w:val="120CA8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C2952"/>
    <w:multiLevelType w:val="hybridMultilevel"/>
    <w:tmpl w:val="D974F3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7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372C4D"/>
    <w:multiLevelType w:val="hybridMultilevel"/>
    <w:tmpl w:val="6796678E"/>
    <w:lvl w:ilvl="0" w:tplc="50DED02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  <w:sz w:val="27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66C06"/>
    <w:multiLevelType w:val="multilevel"/>
    <w:tmpl w:val="EE4E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2747D8"/>
    <w:multiLevelType w:val="hybridMultilevel"/>
    <w:tmpl w:val="FCE0DB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13136B"/>
    <w:multiLevelType w:val="hybridMultilevel"/>
    <w:tmpl w:val="5864815C"/>
    <w:lvl w:ilvl="0" w:tplc="FD8A1E78">
      <w:start w:val="8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611B9"/>
    <w:multiLevelType w:val="hybridMultilevel"/>
    <w:tmpl w:val="B2AC10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6D0037"/>
    <w:multiLevelType w:val="hybridMultilevel"/>
    <w:tmpl w:val="EA9606D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382A2E"/>
    <w:multiLevelType w:val="hybridMultilevel"/>
    <w:tmpl w:val="B85629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870AE2"/>
    <w:multiLevelType w:val="hybridMultilevel"/>
    <w:tmpl w:val="84C2A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D1354F"/>
    <w:multiLevelType w:val="hybridMultilevel"/>
    <w:tmpl w:val="C7D00DC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7"/>
  </w:num>
  <w:num w:numId="5">
    <w:abstractNumId w:val="0"/>
  </w:num>
  <w:num w:numId="6">
    <w:abstractNumId w:val="5"/>
  </w:num>
  <w:num w:numId="7">
    <w:abstractNumId w:val="8"/>
  </w:num>
  <w:num w:numId="8">
    <w:abstractNumId w:val="3"/>
  </w:num>
  <w:num w:numId="9">
    <w:abstractNumId w:val="1"/>
  </w:num>
  <w:num w:numId="10">
    <w:abstractNumId w:val="2"/>
  </w:num>
  <w:num w:numId="11">
    <w:abstractNumId w:val="9"/>
  </w:num>
  <w:num w:numId="12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zaja Sławomir">
    <w15:presenceInfo w15:providerId="AD" w15:userId="S::sczaja@gig.eu::be9b44aa-aa5f-4baa-9487-b9ef994709d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3055"/>
    <w:rsid w:val="00031EB6"/>
    <w:rsid w:val="00056854"/>
    <w:rsid w:val="0006218D"/>
    <w:rsid w:val="00066AFB"/>
    <w:rsid w:val="00077E59"/>
    <w:rsid w:val="000A55B8"/>
    <w:rsid w:val="000E5C07"/>
    <w:rsid w:val="000F4DF0"/>
    <w:rsid w:val="000F7414"/>
    <w:rsid w:val="00113337"/>
    <w:rsid w:val="001314D8"/>
    <w:rsid w:val="001347CD"/>
    <w:rsid w:val="00136556"/>
    <w:rsid w:val="0019041E"/>
    <w:rsid w:val="001936B0"/>
    <w:rsid w:val="001C5064"/>
    <w:rsid w:val="001F60A1"/>
    <w:rsid w:val="00213283"/>
    <w:rsid w:val="00226C00"/>
    <w:rsid w:val="00234985"/>
    <w:rsid w:val="002A1588"/>
    <w:rsid w:val="002B7653"/>
    <w:rsid w:val="003000CE"/>
    <w:rsid w:val="00336749"/>
    <w:rsid w:val="00345B9E"/>
    <w:rsid w:val="00356845"/>
    <w:rsid w:val="003D02B3"/>
    <w:rsid w:val="003E6BA7"/>
    <w:rsid w:val="004067B5"/>
    <w:rsid w:val="004348CE"/>
    <w:rsid w:val="004740B9"/>
    <w:rsid w:val="00474D9D"/>
    <w:rsid w:val="00481E55"/>
    <w:rsid w:val="004E6A05"/>
    <w:rsid w:val="004E7138"/>
    <w:rsid w:val="004F2692"/>
    <w:rsid w:val="00557E65"/>
    <w:rsid w:val="005C4E18"/>
    <w:rsid w:val="005D7933"/>
    <w:rsid w:val="00622087"/>
    <w:rsid w:val="00633A27"/>
    <w:rsid w:val="006C343B"/>
    <w:rsid w:val="006D7EFD"/>
    <w:rsid w:val="006E58BF"/>
    <w:rsid w:val="006F20AF"/>
    <w:rsid w:val="00700E6B"/>
    <w:rsid w:val="0076010F"/>
    <w:rsid w:val="00763055"/>
    <w:rsid w:val="0076382B"/>
    <w:rsid w:val="00785F44"/>
    <w:rsid w:val="007949BC"/>
    <w:rsid w:val="007B0E0E"/>
    <w:rsid w:val="007B492C"/>
    <w:rsid w:val="007C2290"/>
    <w:rsid w:val="007D106E"/>
    <w:rsid w:val="007E6851"/>
    <w:rsid w:val="00807931"/>
    <w:rsid w:val="00816D04"/>
    <w:rsid w:val="00873273"/>
    <w:rsid w:val="008812EA"/>
    <w:rsid w:val="0089032A"/>
    <w:rsid w:val="008C08C0"/>
    <w:rsid w:val="008C46BD"/>
    <w:rsid w:val="00900CA9"/>
    <w:rsid w:val="00906AF0"/>
    <w:rsid w:val="0096091E"/>
    <w:rsid w:val="00971087"/>
    <w:rsid w:val="00974983"/>
    <w:rsid w:val="00974F6B"/>
    <w:rsid w:val="009C5DB9"/>
    <w:rsid w:val="009F7A3B"/>
    <w:rsid w:val="00A1769E"/>
    <w:rsid w:val="00A45584"/>
    <w:rsid w:val="00A612D1"/>
    <w:rsid w:val="00A61691"/>
    <w:rsid w:val="00A66915"/>
    <w:rsid w:val="00AA3DCD"/>
    <w:rsid w:val="00AF634F"/>
    <w:rsid w:val="00B37C4E"/>
    <w:rsid w:val="00B6649B"/>
    <w:rsid w:val="00B73E14"/>
    <w:rsid w:val="00BA274F"/>
    <w:rsid w:val="00BB1A55"/>
    <w:rsid w:val="00BC0C37"/>
    <w:rsid w:val="00BE74D7"/>
    <w:rsid w:val="00C10512"/>
    <w:rsid w:val="00C107B6"/>
    <w:rsid w:val="00C12304"/>
    <w:rsid w:val="00C26BC4"/>
    <w:rsid w:val="00C35ED7"/>
    <w:rsid w:val="00C77DA4"/>
    <w:rsid w:val="00C92091"/>
    <w:rsid w:val="00CA3C47"/>
    <w:rsid w:val="00CB0340"/>
    <w:rsid w:val="00CB4B09"/>
    <w:rsid w:val="00CC0A73"/>
    <w:rsid w:val="00CC244A"/>
    <w:rsid w:val="00CC4EA4"/>
    <w:rsid w:val="00D659E6"/>
    <w:rsid w:val="00DA3715"/>
    <w:rsid w:val="00DF1061"/>
    <w:rsid w:val="00E00FC2"/>
    <w:rsid w:val="00E11EAB"/>
    <w:rsid w:val="00E24F55"/>
    <w:rsid w:val="00E60D05"/>
    <w:rsid w:val="00E63116"/>
    <w:rsid w:val="00E6365B"/>
    <w:rsid w:val="00E829A6"/>
    <w:rsid w:val="00E90776"/>
    <w:rsid w:val="00EC5E34"/>
    <w:rsid w:val="00F53B7B"/>
    <w:rsid w:val="00F7442E"/>
    <w:rsid w:val="00F8007E"/>
    <w:rsid w:val="00FA6074"/>
    <w:rsid w:val="00FC10DA"/>
    <w:rsid w:val="00FE3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74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05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3055"/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633A2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107B6"/>
    <w:rPr>
      <w:rFonts w:cs="Times New Roman"/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C107B6"/>
  </w:style>
  <w:style w:type="character" w:styleId="Odwoaniedokomentarza">
    <w:name w:val="annotation reference"/>
    <w:basedOn w:val="Domylnaczcionkaakapitu"/>
    <w:uiPriority w:val="99"/>
    <w:semiHidden/>
    <w:unhideWhenUsed/>
    <w:rsid w:val="00D659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59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59E6"/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59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59E6"/>
    <w:rPr>
      <w:rFonts w:ascii="Calibri" w:eastAsia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5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9E6"/>
    <w:rPr>
      <w:rFonts w:ascii="Tahoma" w:eastAsia="Calibri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0D0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07931"/>
    <w:rPr>
      <w:color w:val="800080" w:themeColor="followedHyperlink"/>
      <w:u w:val="single"/>
    </w:rPr>
  </w:style>
  <w:style w:type="paragraph" w:styleId="Poprawka">
    <w:name w:val="Revision"/>
    <w:hidden/>
    <w:uiPriority w:val="99"/>
    <w:semiHidden/>
    <w:rsid w:val="002B7653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350C7-9357-46F9-A82F-F7514201F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1548</Words>
  <Characters>9290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mmarkowska</cp:lastModifiedBy>
  <cp:revision>3</cp:revision>
  <dcterms:created xsi:type="dcterms:W3CDTF">2021-12-21T10:04:00Z</dcterms:created>
  <dcterms:modified xsi:type="dcterms:W3CDTF">2021-12-21T10:25:00Z</dcterms:modified>
</cp:coreProperties>
</file>