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9698D" w:rsidRPr="00D86C21"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9698D"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w:t>
      </w:r>
      <w:r w:rsidR="009105C0" w:rsidRPr="009105C0">
        <w:rPr>
          <w:rFonts w:ascii="Times New Roman" w:hAnsi="Times New Roman" w:cs="Times New Roman"/>
          <w:sz w:val="24"/>
          <w:szCs w:val="24"/>
        </w:rPr>
        <w:t>Dz.U.2021.1129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Default="00D06BC8" w:rsidP="00CE557C">
      <w:pPr>
        <w:spacing w:after="0" w:line="240" w:lineRule="auto"/>
        <w:rPr>
          <w:rFonts w:ascii="Times New Roman" w:hAnsi="Times New Roman" w:cs="Times New Roman"/>
          <w:b/>
          <w:sz w:val="24"/>
          <w:szCs w:val="24"/>
        </w:rPr>
      </w:pPr>
    </w:p>
    <w:p w:rsidR="009105C0" w:rsidRPr="00D86C21" w:rsidRDefault="009105C0" w:rsidP="00CE557C">
      <w:pPr>
        <w:spacing w:after="0" w:line="240" w:lineRule="auto"/>
        <w:rPr>
          <w:rFonts w:ascii="Times New Roman" w:hAnsi="Times New Roman" w:cs="Times New Roman"/>
          <w:b/>
          <w:sz w:val="24"/>
          <w:szCs w:val="24"/>
        </w:rPr>
      </w:pPr>
    </w:p>
    <w:p w:rsidR="00706CDA" w:rsidRPr="00D86C21" w:rsidRDefault="00104084" w:rsidP="003105C7">
      <w:pPr>
        <w:spacing w:after="0" w:line="240" w:lineRule="auto"/>
        <w:jc w:val="center"/>
        <w:rPr>
          <w:rFonts w:ascii="Times New Roman" w:hAnsi="Times New Roman" w:cs="Times New Roman"/>
          <w:sz w:val="24"/>
          <w:szCs w:val="24"/>
          <w:lang w:eastAsia="pl-PL"/>
        </w:rPr>
      </w:pPr>
      <w:bookmarkStart w:id="0" w:name="_Hlk88560175"/>
      <w:r w:rsidRPr="00104084">
        <w:rPr>
          <w:rFonts w:ascii="Times New Roman" w:hAnsi="Times New Roman" w:cs="Times New Roman"/>
          <w:b/>
          <w:color w:val="000000" w:themeColor="text1"/>
          <w:sz w:val="28"/>
        </w:rPr>
        <w:t xml:space="preserve">Udostępnienie w sieci internetowej (on- </w:t>
      </w:r>
      <w:proofErr w:type="spellStart"/>
      <w:r w:rsidRPr="00104084">
        <w:rPr>
          <w:rFonts w:ascii="Times New Roman" w:hAnsi="Times New Roman" w:cs="Times New Roman"/>
          <w:b/>
          <w:color w:val="000000" w:themeColor="text1"/>
          <w:sz w:val="28"/>
        </w:rPr>
        <w:t>line</w:t>
      </w:r>
      <w:proofErr w:type="spellEnd"/>
      <w:r w:rsidRPr="00104084">
        <w:rPr>
          <w:rFonts w:ascii="Times New Roman" w:hAnsi="Times New Roman" w:cs="Times New Roman"/>
          <w:b/>
          <w:color w:val="000000" w:themeColor="text1"/>
          <w:sz w:val="28"/>
        </w:rPr>
        <w:t>) systemu informacji prawnej na okres 12 miesięcy wraz ze świadczeniem wsparcia technicznego w tym okresie.</w:t>
      </w:r>
    </w:p>
    <w:bookmarkEnd w:id="0"/>
    <w:p w:rsidR="00706CDA" w:rsidRDefault="00706CDA" w:rsidP="003105C7">
      <w:pPr>
        <w:spacing w:after="0" w:line="240" w:lineRule="auto"/>
        <w:rPr>
          <w:rFonts w:ascii="Times New Roman" w:hAnsi="Times New Roman" w:cs="Times New Roman"/>
          <w:b/>
          <w:bCs/>
          <w:sz w:val="24"/>
          <w:szCs w:val="24"/>
          <w:lang w:eastAsia="pl-PL"/>
        </w:rPr>
      </w:pPr>
    </w:p>
    <w:p w:rsidR="00DF605E" w:rsidRDefault="00DF605E" w:rsidP="003105C7">
      <w:pPr>
        <w:spacing w:after="0" w:line="240" w:lineRule="auto"/>
        <w:rPr>
          <w:rFonts w:ascii="Times New Roman" w:hAnsi="Times New Roman" w:cs="Times New Roman"/>
          <w:b/>
          <w:bCs/>
          <w:sz w:val="24"/>
          <w:szCs w:val="24"/>
          <w:lang w:eastAsia="pl-PL"/>
        </w:rPr>
      </w:pPr>
    </w:p>
    <w:p w:rsidR="00DF605E" w:rsidRDefault="00DF605E" w:rsidP="003105C7">
      <w:pPr>
        <w:spacing w:after="0" w:line="240" w:lineRule="auto"/>
        <w:rPr>
          <w:rFonts w:ascii="Times New Roman" w:hAnsi="Times New Roman" w:cs="Times New Roman"/>
          <w:b/>
          <w:bCs/>
          <w:sz w:val="24"/>
          <w:szCs w:val="24"/>
          <w:lang w:eastAsia="pl-PL"/>
        </w:rPr>
      </w:pPr>
    </w:p>
    <w:p w:rsidR="00DF605E" w:rsidRDefault="00DF605E" w:rsidP="003105C7">
      <w:pPr>
        <w:spacing w:after="0" w:line="240" w:lineRule="auto"/>
        <w:rPr>
          <w:rFonts w:ascii="Times New Roman" w:hAnsi="Times New Roman" w:cs="Times New Roman"/>
          <w:b/>
          <w:bCs/>
          <w:sz w:val="24"/>
          <w:szCs w:val="24"/>
          <w:lang w:eastAsia="pl-PL"/>
        </w:rPr>
      </w:pPr>
    </w:p>
    <w:p w:rsidR="00DF605E" w:rsidRPr="00DF605E" w:rsidRDefault="00DF605E" w:rsidP="00DF605E">
      <w:pPr>
        <w:spacing w:after="0" w:line="240" w:lineRule="auto"/>
        <w:jc w:val="center"/>
        <w:rPr>
          <w:rFonts w:ascii="Times New Roman" w:hAnsi="Times New Roman" w:cs="Times New Roman"/>
          <w:b/>
          <w:bCs/>
          <w:color w:val="FF0000"/>
          <w:sz w:val="36"/>
          <w:szCs w:val="24"/>
          <w:lang w:eastAsia="pl-PL"/>
        </w:rPr>
      </w:pPr>
    </w:p>
    <w:p w:rsidR="00DF605E" w:rsidRPr="00DF605E" w:rsidRDefault="00DF605E" w:rsidP="00DF605E">
      <w:pPr>
        <w:spacing w:after="0" w:line="240" w:lineRule="auto"/>
        <w:jc w:val="center"/>
        <w:rPr>
          <w:rFonts w:ascii="Times New Roman" w:hAnsi="Times New Roman" w:cs="Times New Roman"/>
          <w:b/>
          <w:bCs/>
          <w:color w:val="FF0000"/>
          <w:sz w:val="36"/>
          <w:szCs w:val="24"/>
          <w:lang w:eastAsia="pl-PL"/>
        </w:rPr>
      </w:pPr>
      <w:r w:rsidRPr="00DF605E">
        <w:rPr>
          <w:rFonts w:ascii="Times New Roman" w:hAnsi="Times New Roman" w:cs="Times New Roman"/>
          <w:b/>
          <w:bCs/>
          <w:color w:val="FF0000"/>
          <w:sz w:val="36"/>
          <w:szCs w:val="24"/>
          <w:lang w:eastAsia="pl-PL"/>
        </w:rPr>
        <w:t>SWZ po zmianie z dnia 29.11.2021 r.</w:t>
      </w:r>
    </w:p>
    <w:p w:rsidR="00DF605E" w:rsidRPr="00D86C21" w:rsidRDefault="00DF605E"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9105C0"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9105C0" w:rsidRPr="009105C0">
        <w:rPr>
          <w:rFonts w:ascii="Times New Roman" w:hAnsi="Times New Roman" w:cs="Times New Roman"/>
          <w:sz w:val="24"/>
          <w:szCs w:val="24"/>
          <w:lang w:eastAsia="pl-PL"/>
        </w:rPr>
        <w:t xml:space="preserve">FZ-1/5610/MKO/21/GIG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666B33"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82839" w:rsidRPr="0045277E" w:rsidRDefault="00182839" w:rsidP="003105C7">
      <w:pPr>
        <w:spacing w:after="0" w:line="240" w:lineRule="auto"/>
        <w:ind w:left="708"/>
        <w:rPr>
          <w:rFonts w:ascii="Times New Roman" w:hAnsi="Times New Roman" w:cs="Times New Roman"/>
          <w:sz w:val="24"/>
          <w:szCs w:val="24"/>
          <w:lang w:eastAsia="pl-PL"/>
        </w:rPr>
      </w:pPr>
    </w:p>
    <w:p w:rsidR="00182839" w:rsidRDefault="00666B33" w:rsidP="003105C7">
      <w:pPr>
        <w:spacing w:after="0" w:line="240" w:lineRule="auto"/>
        <w:ind w:left="708"/>
      </w:pPr>
      <w:hyperlink r:id="rId10" w:history="1">
        <w:r w:rsidR="00BE5B9D" w:rsidRPr="000A61AF">
          <w:rPr>
            <w:rStyle w:val="Hipercze"/>
            <w:rFonts w:cs="Calibri"/>
          </w:rPr>
          <w:t>https://bip.gig.eu/przetarg/3044/udostepnienie-w-sieci-internetowej-on-line-systemu-informacji-prawnej-na-okres-12-miesiecy-wraz-ze-swiadczeniem-wsparcia-technicznego-w-tym-okresie</w:t>
        </w:r>
      </w:hyperlink>
    </w:p>
    <w:p w:rsidR="00BE5B9D" w:rsidRPr="00D86C21" w:rsidRDefault="00BE5B9D"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9105C0"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9105C0" w:rsidRDefault="009105C0" w:rsidP="00AA241D">
      <w:pPr>
        <w:spacing w:after="0" w:line="240" w:lineRule="auto"/>
      </w:pPr>
    </w:p>
    <w:p w:rsidR="00182839" w:rsidRDefault="00666B33" w:rsidP="000047E6">
      <w:pPr>
        <w:spacing w:after="0" w:line="240" w:lineRule="auto"/>
      </w:pPr>
      <w:hyperlink r:id="rId11" w:history="1">
        <w:r w:rsidR="00BE5B9D" w:rsidRPr="000A61AF">
          <w:rPr>
            <w:rStyle w:val="Hipercze"/>
            <w:rFonts w:cs="Calibri"/>
          </w:rPr>
          <w:t>https://bip.gig.eu/przetarg/3044/udostepnienie-w-sieci-internetowej-on-line-systemu-informacji-prawnej-na-okres-12-miesiecy-wraz-ze-swiadczeniem-wsparcia-technicznego-w-tym-okresie</w:t>
        </w:r>
      </w:hyperlink>
    </w:p>
    <w:p w:rsidR="00BE5B9D" w:rsidRPr="00D86C21" w:rsidRDefault="00BE5B9D"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C80155" w:rsidRDefault="00FC22E9" w:rsidP="00FC22E9">
      <w:pPr>
        <w:spacing w:after="0" w:line="240" w:lineRule="auto"/>
        <w:jc w:val="both"/>
        <w:rPr>
          <w:rFonts w:ascii="Times New Roman" w:hAnsi="Times New Roman" w:cs="Times New Roman"/>
          <w:b/>
          <w:bCs/>
          <w:sz w:val="24"/>
          <w:szCs w:val="24"/>
          <w:u w:val="single"/>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w:t>
      </w:r>
      <w:r w:rsidR="009105C0" w:rsidRPr="009105C0">
        <w:rPr>
          <w:rFonts w:ascii="Times New Roman" w:hAnsi="Times New Roman" w:cs="Times New Roman"/>
          <w:sz w:val="24"/>
          <w:szCs w:val="24"/>
        </w:rPr>
        <w:t>Dz.U.2021.1129</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r w:rsidR="00C80155">
        <w:rPr>
          <w:rFonts w:ascii="Times New Roman" w:hAnsi="Times New Roman" w:cs="Times New Roman"/>
          <w:sz w:val="24"/>
          <w:szCs w:val="24"/>
        </w:rPr>
        <w:t xml:space="preserve"> </w:t>
      </w:r>
      <w:r w:rsidR="00C80155" w:rsidRPr="00C80155">
        <w:rPr>
          <w:rFonts w:ascii="Times New Roman" w:hAnsi="Times New Roman" w:cs="Times New Roman"/>
          <w:sz w:val="24"/>
          <w:szCs w:val="24"/>
          <w:u w:val="single"/>
        </w:rPr>
        <w:t>Zamawiający przewiduje wznowienia.</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lastRenderedPageBreak/>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04084" w:rsidRDefault="008644D8" w:rsidP="00104084">
      <w:pPr>
        <w:rPr>
          <w:rFonts w:ascii="Times New Roman" w:hAnsi="Times New Roman" w:cs="Times New Roman"/>
          <w:b/>
          <w:color w:val="000000" w:themeColor="text1"/>
          <w:sz w:val="28"/>
        </w:rPr>
      </w:pPr>
      <w:bookmarkStart w:id="1"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2" w:name="_Hlk59535614"/>
      <w:r w:rsidR="00CC1548">
        <w:rPr>
          <w:rFonts w:ascii="Times New Roman" w:hAnsi="Times New Roman" w:cs="Times New Roman"/>
          <w:sz w:val="24"/>
          <w:szCs w:val="24"/>
        </w:rPr>
        <w:t xml:space="preserve">Przedmiotem zamówienia jest: </w:t>
      </w:r>
      <w:bookmarkEnd w:id="1"/>
      <w:bookmarkEnd w:id="2"/>
      <w:r w:rsidR="00104084" w:rsidRPr="00104084">
        <w:rPr>
          <w:rFonts w:ascii="Times New Roman" w:hAnsi="Times New Roman" w:cs="Times New Roman"/>
          <w:b/>
          <w:color w:val="000000" w:themeColor="text1"/>
          <w:sz w:val="28"/>
        </w:rPr>
        <w:t xml:space="preserve">Udostępnienie w sieci internetowej (on- </w:t>
      </w:r>
      <w:proofErr w:type="spellStart"/>
      <w:r w:rsidR="00104084" w:rsidRPr="00104084">
        <w:rPr>
          <w:rFonts w:ascii="Times New Roman" w:hAnsi="Times New Roman" w:cs="Times New Roman"/>
          <w:b/>
          <w:color w:val="000000" w:themeColor="text1"/>
          <w:sz w:val="28"/>
        </w:rPr>
        <w:t>line</w:t>
      </w:r>
      <w:proofErr w:type="spellEnd"/>
      <w:r w:rsidR="00104084" w:rsidRPr="00104084">
        <w:rPr>
          <w:rFonts w:ascii="Times New Roman" w:hAnsi="Times New Roman" w:cs="Times New Roman"/>
          <w:b/>
          <w:color w:val="000000" w:themeColor="text1"/>
          <w:sz w:val="28"/>
        </w:rPr>
        <w:t>) systemu informacji prawnej na okres 12 miesięcy wraz ze świadczeniem wsparcia technicznego w tym okresie.</w:t>
      </w: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5939A3" w:rsidRPr="00411F8A" w:rsidRDefault="005939A3" w:rsidP="00FF3BE5">
      <w:pPr>
        <w:spacing w:after="0" w:line="240" w:lineRule="auto"/>
        <w:jc w:val="both"/>
        <w:rPr>
          <w:rFonts w:ascii="Times New Roman" w:hAnsi="Times New Roman" w:cs="Times New Roman"/>
          <w:bCs/>
          <w:sz w:val="24"/>
          <w:szCs w:val="24"/>
          <w:lang w:eastAsia="pl-PL"/>
        </w:rPr>
      </w:pPr>
      <w:r w:rsidRPr="005939A3">
        <w:rPr>
          <w:rFonts w:ascii="Times New Roman" w:hAnsi="Times New Roman" w:cs="Times New Roman"/>
          <w:bCs/>
          <w:sz w:val="24"/>
          <w:szCs w:val="24"/>
          <w:lang w:eastAsia="pl-PL"/>
        </w:rPr>
        <w:t xml:space="preserve">48200000-0 – </w:t>
      </w:r>
      <w:r>
        <w:rPr>
          <w:rFonts w:ascii="Times New Roman" w:hAnsi="Times New Roman" w:cs="Times New Roman"/>
          <w:bCs/>
          <w:sz w:val="24"/>
          <w:szCs w:val="24"/>
          <w:lang w:eastAsia="pl-PL"/>
        </w:rPr>
        <w:t>P</w:t>
      </w:r>
      <w:r w:rsidRPr="005939A3">
        <w:rPr>
          <w:rFonts w:ascii="Times New Roman" w:hAnsi="Times New Roman" w:cs="Times New Roman"/>
          <w:bCs/>
          <w:sz w:val="24"/>
          <w:szCs w:val="24"/>
          <w:lang w:eastAsia="pl-PL"/>
        </w:rPr>
        <w:t xml:space="preserve">akiety oprogramowania dla sieci, </w:t>
      </w:r>
      <w:proofErr w:type="spellStart"/>
      <w:r w:rsidRPr="005939A3">
        <w:rPr>
          <w:rFonts w:ascii="Times New Roman" w:hAnsi="Times New Roman" w:cs="Times New Roman"/>
          <w:bCs/>
          <w:sz w:val="24"/>
          <w:szCs w:val="24"/>
          <w:lang w:eastAsia="pl-PL"/>
        </w:rPr>
        <w:t>internetu</w:t>
      </w:r>
      <w:proofErr w:type="spellEnd"/>
      <w:r w:rsidRPr="005939A3">
        <w:rPr>
          <w:rFonts w:ascii="Times New Roman" w:hAnsi="Times New Roman" w:cs="Times New Roman"/>
          <w:bCs/>
          <w:sz w:val="24"/>
          <w:szCs w:val="24"/>
          <w:lang w:eastAsia="pl-PL"/>
        </w:rPr>
        <w:t xml:space="preserve"> i intranetu</w:t>
      </w:r>
    </w:p>
    <w:p w:rsidR="00C4445F" w:rsidRPr="00D86C21" w:rsidRDefault="00C4445F" w:rsidP="0035076D">
      <w:pPr>
        <w:spacing w:after="0" w:line="240" w:lineRule="auto"/>
        <w:jc w:val="both"/>
        <w:rPr>
          <w:rFonts w:ascii="Times New Roman" w:hAnsi="Times New Roman" w:cs="Times New Roman"/>
          <w:b/>
          <w:sz w:val="24"/>
          <w:szCs w:val="24"/>
        </w:rPr>
      </w:pPr>
      <w:bookmarkStart w:id="3" w:name="_Hlk60070994"/>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Pr="00C80155" w:rsidRDefault="00FB6B15" w:rsidP="00CC1548">
      <w:pPr>
        <w:spacing w:after="0" w:line="240" w:lineRule="auto"/>
        <w:jc w:val="both"/>
        <w:rPr>
          <w:rFonts w:ascii="Times New Roman" w:hAnsi="Times New Roman" w:cs="Times New Roman"/>
          <w:color w:val="000000"/>
          <w:sz w:val="24"/>
          <w:szCs w:val="24"/>
          <w:lang w:eastAsia="pl-PL"/>
        </w:rPr>
      </w:pPr>
      <w:r w:rsidRPr="00C80155">
        <w:rPr>
          <w:rFonts w:ascii="Times New Roman" w:hAnsi="Times New Roman" w:cs="Times New Roman"/>
          <w:color w:val="000000"/>
          <w:sz w:val="24"/>
          <w:szCs w:val="24"/>
          <w:lang w:eastAsia="pl-PL"/>
        </w:rPr>
        <w:t>Zamawiający nie dopuszcza możliwości składania ofert częściowych.</w:t>
      </w:r>
    </w:p>
    <w:p w:rsidR="00E321FD" w:rsidRPr="00D86C21" w:rsidRDefault="00E321FD" w:rsidP="00CC1548">
      <w:pPr>
        <w:spacing w:after="0" w:line="240" w:lineRule="auto"/>
        <w:jc w:val="both"/>
        <w:rPr>
          <w:rFonts w:ascii="Times New Roman" w:hAnsi="Times New Roman" w:cs="Times New Roman"/>
          <w:sz w:val="24"/>
          <w:szCs w:val="24"/>
          <w:lang w:eastAsia="pl-PL"/>
        </w:rPr>
      </w:pPr>
      <w:r w:rsidRPr="00C80155">
        <w:rPr>
          <w:rFonts w:ascii="Times New Roman" w:hAnsi="Times New Roman" w:cs="Times New Roman"/>
          <w:sz w:val="24"/>
          <w:szCs w:val="24"/>
          <w:lang w:eastAsia="pl-PL"/>
        </w:rPr>
        <w:t>Podział zamówienia jest niekorzystny ze względów ekonomicznych i proceduralnych, biorąc pod uwagę,</w:t>
      </w:r>
      <w:r w:rsidR="00C80155" w:rsidRPr="00C80155">
        <w:t xml:space="preserve"> </w:t>
      </w:r>
      <w:r w:rsidR="00C80155" w:rsidRPr="00C80155">
        <w:rPr>
          <w:rFonts w:ascii="Times New Roman" w:hAnsi="Times New Roman" w:cs="Times New Roman"/>
        </w:rPr>
        <w:t xml:space="preserve">konieczność </w:t>
      </w:r>
      <w:r w:rsidR="00C80155" w:rsidRPr="00C80155">
        <w:rPr>
          <w:rFonts w:ascii="Times New Roman" w:hAnsi="Times New Roman" w:cs="Times New Roman"/>
          <w:sz w:val="24"/>
          <w:szCs w:val="24"/>
          <w:lang w:eastAsia="pl-PL"/>
        </w:rPr>
        <w:t xml:space="preserve">zapewnienia dostępu </w:t>
      </w:r>
      <w:r w:rsidR="00C80155">
        <w:rPr>
          <w:rFonts w:ascii="Times New Roman" w:hAnsi="Times New Roman" w:cs="Times New Roman"/>
          <w:sz w:val="24"/>
          <w:szCs w:val="24"/>
          <w:lang w:eastAsia="pl-PL"/>
        </w:rPr>
        <w:t xml:space="preserve">dla wszystkich użytkowników </w:t>
      </w:r>
      <w:r w:rsidR="00C80155" w:rsidRPr="00C80155">
        <w:rPr>
          <w:rFonts w:ascii="Times New Roman" w:hAnsi="Times New Roman" w:cs="Times New Roman"/>
          <w:sz w:val="24"/>
          <w:szCs w:val="24"/>
          <w:lang w:eastAsia="pl-PL"/>
        </w:rPr>
        <w:t>do jednolitej bazy Systemu Informacji Prawnej</w:t>
      </w:r>
      <w:r w:rsidRPr="00C80155">
        <w:rPr>
          <w:rFonts w:ascii="Times New Roman" w:hAnsi="Times New Roman" w:cs="Times New Roman"/>
          <w:sz w:val="24"/>
          <w:szCs w:val="24"/>
          <w:lang w:eastAsia="pl-PL"/>
        </w:rPr>
        <w:t>.</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D03100" w:rsidRDefault="00C80155" w:rsidP="00C80155">
      <w:pPr>
        <w:jc w:val="both"/>
        <w:rPr>
          <w:rFonts w:ascii="Times New Roman" w:hAnsi="Times New Roman" w:cs="Times New Roman"/>
          <w:sz w:val="24"/>
          <w:szCs w:val="24"/>
        </w:rPr>
      </w:pPr>
      <w:bookmarkStart w:id="4" w:name="_Hlk88037280"/>
      <w:r w:rsidRPr="00C80155">
        <w:rPr>
          <w:rFonts w:ascii="Times New Roman" w:hAnsi="Times New Roman" w:cs="Times New Roman"/>
          <w:b/>
          <w:sz w:val="24"/>
          <w:szCs w:val="24"/>
        </w:rPr>
        <w:t>1.</w:t>
      </w:r>
      <w:r w:rsidRPr="00C80155">
        <w:rPr>
          <w:rFonts w:ascii="Times New Roman" w:hAnsi="Times New Roman" w:cs="Times New Roman"/>
          <w:sz w:val="24"/>
          <w:szCs w:val="24"/>
        </w:rPr>
        <w:t xml:space="preserve"> </w:t>
      </w:r>
      <w:bookmarkStart w:id="5" w:name="_Hlk88037771"/>
      <w:r w:rsidR="00D03100" w:rsidRPr="00D03100">
        <w:rPr>
          <w:rFonts w:ascii="Times New Roman" w:hAnsi="Times New Roman" w:cs="Times New Roman"/>
          <w:sz w:val="24"/>
          <w:szCs w:val="24"/>
        </w:rPr>
        <w:t xml:space="preserve">Wykonawca zapewni dostęp w sieci internetowej (on- </w:t>
      </w:r>
      <w:proofErr w:type="spellStart"/>
      <w:r w:rsidR="00D03100" w:rsidRPr="00D03100">
        <w:rPr>
          <w:rFonts w:ascii="Times New Roman" w:hAnsi="Times New Roman" w:cs="Times New Roman"/>
          <w:sz w:val="24"/>
          <w:szCs w:val="24"/>
        </w:rPr>
        <w:t>line</w:t>
      </w:r>
      <w:proofErr w:type="spellEnd"/>
      <w:r w:rsidR="00D03100" w:rsidRPr="00D03100">
        <w:rPr>
          <w:rFonts w:ascii="Times New Roman" w:hAnsi="Times New Roman" w:cs="Times New Roman"/>
          <w:sz w:val="24"/>
          <w:szCs w:val="24"/>
        </w:rPr>
        <w:t>) do systemu informacji prawnej na okres 12 miesięcy od dnia udostępnienia usługi</w:t>
      </w:r>
      <w:r w:rsidR="00D03100">
        <w:rPr>
          <w:rFonts w:ascii="Times New Roman" w:hAnsi="Times New Roman" w:cs="Times New Roman"/>
          <w:sz w:val="24"/>
          <w:szCs w:val="24"/>
        </w:rPr>
        <w:t xml:space="preserve">. Udostepnienie usługi musi nastąpić </w:t>
      </w:r>
      <w:r w:rsidR="00D03100" w:rsidRPr="00D03100">
        <w:rPr>
          <w:rFonts w:ascii="Times New Roman" w:hAnsi="Times New Roman" w:cs="Times New Roman"/>
          <w:sz w:val="24"/>
          <w:szCs w:val="24"/>
        </w:rPr>
        <w:t>w terminie</w:t>
      </w:r>
      <w:r w:rsidR="00D03100">
        <w:rPr>
          <w:rFonts w:ascii="Times New Roman" w:hAnsi="Times New Roman" w:cs="Times New Roman"/>
          <w:sz w:val="24"/>
          <w:szCs w:val="24"/>
        </w:rPr>
        <w:t xml:space="preserve"> do</w:t>
      </w:r>
      <w:r w:rsidR="00D03100" w:rsidRPr="00D03100">
        <w:rPr>
          <w:rFonts w:ascii="Times New Roman" w:hAnsi="Times New Roman" w:cs="Times New Roman"/>
          <w:sz w:val="24"/>
          <w:szCs w:val="24"/>
        </w:rPr>
        <w:t xml:space="preserve"> 5 dni od daty zawarcia umowy</w:t>
      </w:r>
      <w:r w:rsidR="002A325F">
        <w:rPr>
          <w:rFonts w:ascii="Times New Roman" w:hAnsi="Times New Roman" w:cs="Times New Roman"/>
          <w:sz w:val="24"/>
          <w:szCs w:val="24"/>
        </w:rPr>
        <w:t>.</w:t>
      </w:r>
    </w:p>
    <w:bookmarkEnd w:id="5"/>
    <w:p w:rsidR="005C1710" w:rsidRPr="00C80155" w:rsidRDefault="00C80155" w:rsidP="00C80155">
      <w:pPr>
        <w:jc w:val="both"/>
        <w:rPr>
          <w:rFonts w:ascii="Times New Roman" w:hAnsi="Times New Roman" w:cs="Times New Roman"/>
          <w:sz w:val="24"/>
          <w:szCs w:val="24"/>
        </w:rPr>
      </w:pPr>
      <w:r w:rsidRPr="00C80155">
        <w:rPr>
          <w:rFonts w:ascii="Times New Roman" w:hAnsi="Times New Roman" w:cs="Times New Roman"/>
          <w:sz w:val="24"/>
          <w:szCs w:val="24"/>
        </w:rPr>
        <w:t xml:space="preserve">Zamawiający przewiduje możliwość dwukrotnego wznowienia niniejszego zamówienia </w:t>
      </w:r>
      <w:r>
        <w:rPr>
          <w:rFonts w:ascii="Times New Roman" w:hAnsi="Times New Roman" w:cs="Times New Roman"/>
          <w:sz w:val="24"/>
          <w:szCs w:val="24"/>
        </w:rPr>
        <w:br/>
      </w:r>
      <w:r w:rsidRPr="00C80155">
        <w:rPr>
          <w:rFonts w:ascii="Times New Roman" w:hAnsi="Times New Roman" w:cs="Times New Roman"/>
          <w:sz w:val="24"/>
          <w:szCs w:val="24"/>
        </w:rPr>
        <w:t>tj.: 2 x 12 miesięcy w zakresie zgodnym z opisem zamówienia stanowiącym załącznik nr 5 do SWZ.</w:t>
      </w: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bookmarkEnd w:id="4"/>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w:t>
      </w:r>
      <w:r w:rsidRPr="00D86C21">
        <w:rPr>
          <w:rFonts w:ascii="Times New Roman" w:hAnsi="Times New Roman" w:cs="Times New Roman"/>
          <w:sz w:val="24"/>
          <w:szCs w:val="24"/>
        </w:rPr>
        <w:lastRenderedPageBreak/>
        <w:t xml:space="preserve">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79698D" w:rsidRPr="0079698D">
        <w:rPr>
          <w:rFonts w:ascii="Times New Roman" w:hAnsi="Times New Roman" w:cs="Times New Roman"/>
          <w:color w:val="FF0000"/>
          <w:sz w:val="24"/>
          <w:szCs w:val="24"/>
        </w:rPr>
        <w:t>FZ</w:t>
      </w:r>
      <w:bookmarkStart w:id="6" w:name="_GoBack"/>
      <w:bookmarkEnd w:id="6"/>
      <w:r w:rsidR="0079698D" w:rsidRPr="0079698D">
        <w:rPr>
          <w:rFonts w:ascii="Times New Roman" w:hAnsi="Times New Roman" w:cs="Times New Roman"/>
          <w:color w:val="FF0000"/>
          <w:sz w:val="24"/>
          <w:szCs w:val="24"/>
        </w:rPr>
        <w:t>-1/</w:t>
      </w:r>
      <w:r w:rsidR="009105C0">
        <w:rPr>
          <w:rFonts w:ascii="Times New Roman" w:hAnsi="Times New Roman" w:cs="Times New Roman"/>
          <w:color w:val="FF0000"/>
          <w:sz w:val="24"/>
          <w:szCs w:val="24"/>
        </w:rPr>
        <w:t>5610</w:t>
      </w:r>
      <w:r w:rsidR="0079698D" w:rsidRPr="0079698D">
        <w:rPr>
          <w:rFonts w:ascii="Times New Roman" w:hAnsi="Times New Roman" w:cs="Times New Roman"/>
          <w:color w:val="FF0000"/>
          <w:sz w:val="24"/>
          <w:szCs w:val="24"/>
        </w:rPr>
        <w:t>/MKO/21/</w:t>
      </w:r>
      <w:r w:rsidR="009105C0">
        <w:rPr>
          <w:rFonts w:ascii="Times New Roman" w:hAnsi="Times New Roman" w:cs="Times New Roman"/>
          <w:color w:val="FF0000"/>
          <w:sz w:val="24"/>
          <w:szCs w:val="24"/>
        </w:rPr>
        <w:t>GIG</w:t>
      </w:r>
      <w:r w:rsidR="0079698D">
        <w:rPr>
          <w:rFonts w:ascii="Times New Roman" w:hAnsi="Times New Roman" w:cs="Times New Roman"/>
          <w:color w:val="FF0000"/>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182839">
        <w:rPr>
          <w:rFonts w:ascii="Times New Roman" w:hAnsi="Times New Roman" w:cs="Times New Roman"/>
          <w:color w:val="FF0000"/>
          <w:sz w:val="24"/>
          <w:szCs w:val="24"/>
        </w:rPr>
        <w:t>3</w:t>
      </w:r>
      <w:r w:rsidR="00D4747E">
        <w:rPr>
          <w:rFonts w:ascii="Times New Roman" w:hAnsi="Times New Roman" w:cs="Times New Roman"/>
          <w:color w:val="FF0000"/>
          <w:sz w:val="24"/>
          <w:szCs w:val="24"/>
        </w:rPr>
        <w:t>1</w:t>
      </w:r>
      <w:r w:rsidR="006F4599">
        <w:rPr>
          <w:rFonts w:ascii="Times New Roman" w:hAnsi="Times New Roman" w:cs="Times New Roman"/>
          <w:color w:val="FF0000"/>
          <w:sz w:val="24"/>
          <w:szCs w:val="24"/>
        </w:rPr>
        <w:t xml:space="preserve">.12.2021 </w:t>
      </w:r>
      <w:r w:rsidRPr="00BB2B99">
        <w:rPr>
          <w:rFonts w:ascii="Times New Roman" w:hAnsi="Times New Roman" w:cs="Times New Roman"/>
          <w:color w:val="FF0000"/>
          <w:sz w:val="24"/>
          <w:szCs w:val="24"/>
        </w:rPr>
        <w:t xml:space="preserve">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lastRenderedPageBreak/>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lastRenderedPageBreak/>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Wykonawca zobowiązany jest do podania:</w:t>
      </w: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pełnej nazwy oprogramowania, wraz z nazwą producenta, wersją, typem licencji w formularzu </w:t>
      </w:r>
      <w:proofErr w:type="spellStart"/>
      <w:r w:rsidRPr="00A772AE">
        <w:rPr>
          <w:rFonts w:ascii="Times New Roman" w:hAnsi="Times New Roman" w:cs="Times New Roman"/>
          <w:i/>
          <w:sz w:val="24"/>
          <w:szCs w:val="24"/>
          <w:lang w:eastAsia="pl-PL"/>
        </w:rPr>
        <w:t>techniczno</w:t>
      </w:r>
      <w:proofErr w:type="spellEnd"/>
      <w:r w:rsidRPr="00A772AE">
        <w:rPr>
          <w:rFonts w:ascii="Times New Roman" w:hAnsi="Times New Roman" w:cs="Times New Roman"/>
          <w:i/>
          <w:sz w:val="24"/>
          <w:szCs w:val="24"/>
          <w:lang w:eastAsia="pl-PL"/>
        </w:rPr>
        <w:t xml:space="preserve"> – cenowym, stanowiącym załącznik nr 3 do SWZ.</w:t>
      </w:r>
      <w:r w:rsidRPr="00A772AE">
        <w:rPr>
          <w:rFonts w:ascii="Times New Roman" w:hAnsi="Times New Roman" w:cs="Times New Roman"/>
          <w:b/>
          <w:i/>
          <w:sz w:val="24"/>
          <w:szCs w:val="24"/>
          <w:lang w:eastAsia="pl-PL"/>
        </w:rPr>
        <w:t xml:space="preserve"> </w:t>
      </w:r>
      <w:r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lastRenderedPageBreak/>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2. Ofertę wraz z wymaganymi załącznikami należy złożyć w terminie do dnia </w:t>
      </w:r>
      <w:r w:rsidR="00182839">
        <w:rPr>
          <w:rFonts w:ascii="Times New Roman" w:hAnsi="Times New Roman" w:cs="Times New Roman"/>
          <w:b/>
          <w:color w:val="FF0000"/>
          <w:sz w:val="24"/>
          <w:szCs w:val="24"/>
        </w:rPr>
        <w:t>0</w:t>
      </w:r>
      <w:r w:rsidR="00D4747E">
        <w:rPr>
          <w:rFonts w:ascii="Times New Roman" w:hAnsi="Times New Roman" w:cs="Times New Roman"/>
          <w:b/>
          <w:color w:val="FF0000"/>
          <w:sz w:val="24"/>
          <w:szCs w:val="24"/>
        </w:rPr>
        <w:t>2</w:t>
      </w:r>
      <w:r w:rsidR="006F4599">
        <w:rPr>
          <w:rFonts w:ascii="Times New Roman" w:hAnsi="Times New Roman" w:cs="Times New Roman"/>
          <w:b/>
          <w:color w:val="FF0000"/>
          <w:sz w:val="24"/>
          <w:szCs w:val="24"/>
        </w:rPr>
        <w:t>.1</w:t>
      </w:r>
      <w:r w:rsidR="00182839">
        <w:rPr>
          <w:rFonts w:ascii="Times New Roman" w:hAnsi="Times New Roman" w:cs="Times New Roman"/>
          <w:b/>
          <w:color w:val="FF0000"/>
          <w:sz w:val="24"/>
          <w:szCs w:val="24"/>
        </w:rPr>
        <w:t>2</w:t>
      </w:r>
      <w:r w:rsidR="006F4599">
        <w:rPr>
          <w:rFonts w:ascii="Times New Roman" w:hAnsi="Times New Roman" w:cs="Times New Roman"/>
          <w:b/>
          <w:color w:val="FF0000"/>
          <w:sz w:val="24"/>
          <w:szCs w:val="24"/>
        </w:rPr>
        <w:t>.2021</w:t>
      </w:r>
      <w:r w:rsidR="00AA62E5" w:rsidRPr="00AA62E5">
        <w:rPr>
          <w:rFonts w:ascii="Times New Roman" w:hAnsi="Times New Roman" w:cs="Times New Roman"/>
          <w:b/>
          <w:color w:val="FF0000"/>
          <w:sz w:val="24"/>
          <w:szCs w:val="24"/>
        </w:rPr>
        <w:t xml:space="preserve">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182839">
        <w:rPr>
          <w:rFonts w:ascii="Times New Roman" w:hAnsi="Times New Roman" w:cs="Times New Roman"/>
          <w:b/>
          <w:color w:val="FF0000"/>
          <w:sz w:val="24"/>
          <w:szCs w:val="24"/>
        </w:rPr>
        <w:t>0</w:t>
      </w:r>
      <w:r w:rsidR="001F632E">
        <w:rPr>
          <w:rFonts w:ascii="Times New Roman" w:hAnsi="Times New Roman" w:cs="Times New Roman"/>
          <w:b/>
          <w:color w:val="FF0000"/>
          <w:sz w:val="24"/>
          <w:szCs w:val="24"/>
        </w:rPr>
        <w:t>2</w:t>
      </w:r>
      <w:r w:rsidR="006F4599">
        <w:rPr>
          <w:rFonts w:ascii="Times New Roman" w:hAnsi="Times New Roman" w:cs="Times New Roman"/>
          <w:b/>
          <w:color w:val="FF0000"/>
          <w:sz w:val="24"/>
          <w:szCs w:val="24"/>
        </w:rPr>
        <w:t>.1</w:t>
      </w:r>
      <w:r w:rsidR="00182839">
        <w:rPr>
          <w:rFonts w:ascii="Times New Roman" w:hAnsi="Times New Roman" w:cs="Times New Roman"/>
          <w:b/>
          <w:color w:val="FF0000"/>
          <w:sz w:val="24"/>
          <w:szCs w:val="24"/>
        </w:rPr>
        <w:t>2</w:t>
      </w:r>
      <w:r w:rsidR="006F4599">
        <w:rPr>
          <w:rFonts w:ascii="Times New Roman" w:hAnsi="Times New Roman" w:cs="Times New Roman"/>
          <w:b/>
          <w:color w:val="FF0000"/>
          <w:sz w:val="24"/>
          <w:szCs w:val="24"/>
        </w:rPr>
        <w:t>.2021</w:t>
      </w:r>
      <w:r w:rsidR="006F4599" w:rsidRPr="00AA62E5">
        <w:rPr>
          <w:rFonts w:ascii="Times New Roman" w:hAnsi="Times New Roman" w:cs="Times New Roman"/>
          <w:b/>
          <w:color w:val="FF0000"/>
          <w:sz w:val="24"/>
          <w:szCs w:val="24"/>
        </w:rPr>
        <w:t xml:space="preserve"> </w:t>
      </w:r>
      <w:r w:rsidR="00AA62E5" w:rsidRPr="00AA62E5">
        <w:rPr>
          <w:rFonts w:ascii="Times New Roman" w:hAnsi="Times New Roman" w:cs="Times New Roman"/>
          <w:b/>
          <w:color w:val="FF0000"/>
          <w:sz w:val="24"/>
          <w:szCs w:val="24"/>
        </w:rPr>
        <w:t>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Wykonawcę̨: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lastRenderedPageBreak/>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D84498" w:rsidRPr="00D86C21" w:rsidRDefault="00D84498" w:rsidP="00D84498">
      <w:pPr>
        <w:spacing w:after="0" w:line="240" w:lineRule="auto"/>
        <w:jc w:val="both"/>
        <w:rPr>
          <w:rFonts w:ascii="Times New Roman" w:hAnsi="Times New Roman" w:cs="Times New Roman"/>
          <w:bCs/>
          <w:sz w:val="24"/>
          <w:szCs w:val="24"/>
          <w:lang w:eastAsia="pl-PL"/>
        </w:rPr>
      </w:pPr>
      <w:bookmarkStart w:id="7"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 xml:space="preserve">Przy wyborze oferty najkorzystniejszej, Zamawiający będzie się kierował </w:t>
      </w:r>
      <w:r w:rsidR="007E1235">
        <w:rPr>
          <w:rFonts w:ascii="Times New Roman" w:hAnsi="Times New Roman" w:cs="Times New Roman"/>
          <w:bCs/>
          <w:sz w:val="24"/>
          <w:szCs w:val="24"/>
          <w:lang w:eastAsia="pl-PL"/>
        </w:rPr>
        <w:t>niżej opisanym kryterium</w:t>
      </w:r>
      <w:r w:rsidR="005D0410" w:rsidRPr="00D86C21">
        <w:rPr>
          <w:rFonts w:ascii="Times New Roman" w:hAnsi="Times New Roman" w:cs="Times New Roman"/>
          <w:bCs/>
          <w:sz w:val="24"/>
          <w:szCs w:val="24"/>
          <w:lang w:eastAsia="pl-PL"/>
        </w:rPr>
        <w:t>:</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831"/>
        <w:gridCol w:w="4602"/>
        <w:gridCol w:w="1957"/>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7E1235"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005D0410" w:rsidRPr="00D86C21">
              <w:rPr>
                <w:rFonts w:ascii="Times New Roman" w:hAnsi="Times New Roman" w:cs="Times New Roman"/>
                <w:b/>
                <w:bCs/>
                <w:sz w:val="24"/>
                <w:szCs w:val="24"/>
                <w:lang w:eastAsia="pl-PL"/>
              </w:rPr>
              <w:t xml:space="preserve">%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lastRenderedPageBreak/>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r>
      <w:r w:rsidR="007E1235" w:rsidRPr="007E1235">
        <w:rPr>
          <w:rFonts w:ascii="Times New Roman" w:hAnsi="Times New Roman" w:cs="Times New Roman"/>
          <w:sz w:val="24"/>
          <w:szCs w:val="24"/>
        </w:rPr>
        <w:t>Przy ocenie ofert wartość wagowa wyrażona w procentach będzie wyrażona w punktach (1% = 1 pkt)</w:t>
      </w:r>
      <w:r w:rsidR="007E1235">
        <w:rPr>
          <w:rFonts w:ascii="Times New Roman" w:hAnsi="Times New Roman" w:cs="Times New Roman"/>
          <w:sz w:val="24"/>
          <w:szCs w:val="24"/>
        </w:rPr>
        <w:t xml:space="preserve">. </w:t>
      </w:r>
      <w:r w:rsidR="005D0410" w:rsidRPr="00D86C21">
        <w:rPr>
          <w:rFonts w:ascii="Times New Roman" w:hAnsi="Times New Roman" w:cs="Times New Roman"/>
          <w:sz w:val="24"/>
          <w:szCs w:val="24"/>
        </w:rPr>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022F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022F4" w:rsidRPr="00D86C21" w:rsidRDefault="003022F4" w:rsidP="005D0410">
      <w:pPr>
        <w:spacing w:after="0" w:line="240" w:lineRule="auto"/>
        <w:rPr>
          <w:rFonts w:ascii="Times New Roman" w:hAnsi="Times New Roman" w:cs="Times New Roman"/>
          <w:sz w:val="24"/>
          <w:szCs w:val="24"/>
        </w:rPr>
      </w:pPr>
    </w:p>
    <w:p w:rsidR="005D0410" w:rsidRDefault="003022F4" w:rsidP="003022F4">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022F4" w:rsidRPr="00D86C21" w:rsidRDefault="003022F4"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sidR="008C4F2F">
        <w:rPr>
          <w:rFonts w:ascii="Times New Roman" w:hAnsi="Times New Roman" w:cs="Times New Roman"/>
          <w:sz w:val="24"/>
          <w:szCs w:val="24"/>
        </w:rPr>
        <w:t>100</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7E1235">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w:t>
      </w:r>
      <w:r w:rsidR="007E1235">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w:t>
      </w:r>
      <w:r w:rsidR="007E1235">
        <w:rPr>
          <w:rFonts w:ascii="Times New Roman" w:hAnsi="Times New Roman" w:cs="Times New Roman"/>
          <w:sz w:val="24"/>
          <w:szCs w:val="24"/>
          <w:lang w:eastAsia="pl-PL"/>
        </w:rPr>
        <w:t>ego</w:t>
      </w:r>
      <w:r w:rsidR="005D0410" w:rsidRPr="00D86C21">
        <w:rPr>
          <w:rFonts w:ascii="Times New Roman" w:hAnsi="Times New Roman" w:cs="Times New Roman"/>
          <w:sz w:val="24"/>
          <w:szCs w:val="24"/>
          <w:lang w:eastAsia="pl-PL"/>
        </w:rPr>
        <w:t xml:space="preserve"> kryteri</w:t>
      </w:r>
      <w:r w:rsidR="007E1235">
        <w:rPr>
          <w:rFonts w:ascii="Times New Roman" w:hAnsi="Times New Roman" w:cs="Times New Roman"/>
          <w:sz w:val="24"/>
          <w:szCs w:val="24"/>
          <w:lang w:eastAsia="pl-PL"/>
        </w:rPr>
        <w:t>um</w:t>
      </w:r>
      <w:r w:rsidR="005D0410" w:rsidRPr="00D86C21">
        <w:rPr>
          <w:rFonts w:ascii="Times New Roman" w:hAnsi="Times New Roman" w:cs="Times New Roman"/>
          <w:sz w:val="24"/>
          <w:szCs w:val="24"/>
          <w:lang w:eastAsia="pl-PL"/>
        </w:rPr>
        <w:t xml:space="preserve">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w:t>
      </w:r>
      <w:r w:rsidR="007E1235">
        <w:rPr>
          <w:rFonts w:ascii="Times New Roman" w:hAnsi="Times New Roman" w:cs="Times New Roman"/>
          <w:b/>
          <w:sz w:val="24"/>
          <w:szCs w:val="24"/>
          <w:lang w:eastAsia="pl-PL"/>
        </w:rPr>
        <w:t>4</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bookmarkEnd w:id="7"/>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D12F70" w:rsidRDefault="006E6617" w:rsidP="008C4F2F">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8" w:name="_Hlk59535731"/>
      <w:r>
        <w:t>w postępowaniu o udzielenie zamówienia publicznego prowadzonego w trybie podstawowy</w:t>
      </w:r>
      <w:r w:rsidR="00BB2B99">
        <w:t>m</w:t>
      </w:r>
      <w:r>
        <w:t xml:space="preserve"> bez negocjacji</w:t>
      </w:r>
      <w:r w:rsidR="009105C0">
        <w:t xml:space="preserve"> na:</w:t>
      </w:r>
      <w:r w:rsidRPr="00D86C21">
        <w:rPr>
          <w:b/>
          <w:bCs/>
        </w:rPr>
        <w:t xml:space="preserve"> </w:t>
      </w:r>
      <w:bookmarkEnd w:id="8"/>
      <w:r>
        <w:rPr>
          <w:b/>
        </w:rPr>
        <w:t>„</w:t>
      </w:r>
      <w:r w:rsidR="00104084" w:rsidRPr="00104084">
        <w:rPr>
          <w:b/>
        </w:rPr>
        <w:t xml:space="preserve">Udostępnienie w sieci internetowej (on- </w:t>
      </w:r>
      <w:proofErr w:type="spellStart"/>
      <w:r w:rsidR="00104084" w:rsidRPr="00104084">
        <w:rPr>
          <w:b/>
        </w:rPr>
        <w:t>line</w:t>
      </w:r>
      <w:proofErr w:type="spellEnd"/>
      <w:r w:rsidR="00104084" w:rsidRPr="00104084">
        <w:rPr>
          <w:b/>
        </w:rPr>
        <w:t>) systemu informacji prawnej na okres 12 miesięcy wraz ze świadczeniem wsparcia technicznego w tym okresie.</w:t>
      </w:r>
      <w:r w:rsidR="00AD52CE">
        <w:rPr>
          <w:b/>
        </w:rPr>
        <w:t>”</w:t>
      </w:r>
    </w:p>
    <w:p w:rsidR="00AD52CE" w:rsidRDefault="00AD52CE"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 xml:space="preserve">/PLN/ (kwota </w:t>
      </w:r>
      <w:r w:rsidR="00A07719">
        <w:rPr>
          <w:rFonts w:ascii="Times New Roman" w:hAnsi="Times New Roman" w:cs="Times New Roman"/>
          <w:szCs w:val="24"/>
          <w:lang w:eastAsia="pl-PL"/>
        </w:rPr>
        <w:t xml:space="preserve">„razem” </w:t>
      </w:r>
      <w:r w:rsidR="00B53F2F" w:rsidRPr="00987438">
        <w:rPr>
          <w:rFonts w:ascii="Times New Roman" w:hAnsi="Times New Roman" w:cs="Times New Roman"/>
          <w:szCs w:val="24"/>
          <w:lang w:eastAsia="pl-PL"/>
        </w:rPr>
        <w:t xml:space="preserve">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A07719">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00A07719">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w:t>
      </w:r>
      <w:r w:rsidR="00A07719">
        <w:rPr>
          <w:rFonts w:ascii="Times New Roman" w:hAnsi="Times New Roman" w:cs="Times New Roman"/>
          <w:szCs w:val="24"/>
          <w:lang w:eastAsia="pl-PL"/>
        </w:rPr>
        <w:t xml:space="preserve"> „razem” </w:t>
      </w:r>
      <w:r w:rsidR="00B53F2F" w:rsidRPr="00987438">
        <w:rPr>
          <w:rFonts w:ascii="Times New Roman" w:hAnsi="Times New Roman" w:cs="Times New Roman"/>
          <w:szCs w:val="24"/>
          <w:lang w:eastAsia="pl-PL"/>
        </w:rPr>
        <w:t xml:space="preserve"> 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w:t>
      </w:r>
      <w:r w:rsidR="00A07719">
        <w:rPr>
          <w:rFonts w:ascii="Times New Roman" w:hAnsi="Times New Roman" w:cs="Times New Roman"/>
          <w:szCs w:val="24"/>
          <w:lang w:eastAsia="pl-PL"/>
        </w:rPr>
        <w:t xml:space="preserve"> „razem” </w:t>
      </w:r>
      <w:r w:rsidRPr="00987438">
        <w:rPr>
          <w:rFonts w:ascii="Times New Roman" w:hAnsi="Times New Roman" w:cs="Times New Roman"/>
          <w:szCs w:val="24"/>
          <w:lang w:eastAsia="pl-PL"/>
        </w:rPr>
        <w:t xml:space="preserve"> z formularza </w:t>
      </w:r>
      <w:proofErr w:type="spellStart"/>
      <w:r w:rsidRPr="00987438">
        <w:rPr>
          <w:rFonts w:ascii="Times New Roman" w:hAnsi="Times New Roman" w:cs="Times New Roman"/>
          <w:szCs w:val="24"/>
          <w:lang w:eastAsia="pl-PL"/>
        </w:rPr>
        <w:t>techniczno</w:t>
      </w:r>
      <w:proofErr w:type="spellEnd"/>
      <w:r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lastRenderedPageBreak/>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A07719" w:rsidRPr="006F4599" w:rsidRDefault="00A07719" w:rsidP="006F4599">
      <w:pPr>
        <w:pStyle w:val="Akapitzlist"/>
        <w:numPr>
          <w:ilvl w:val="0"/>
          <w:numId w:val="12"/>
        </w:numPr>
        <w:jc w:val="both"/>
        <w:rPr>
          <w:sz w:val="24"/>
          <w:szCs w:val="24"/>
        </w:rPr>
      </w:pPr>
      <w:r w:rsidRPr="006F4599">
        <w:rPr>
          <w:sz w:val="24"/>
          <w:szCs w:val="24"/>
        </w:rPr>
        <w:t>z</w:t>
      </w:r>
      <w:r w:rsidR="00B53F2F" w:rsidRPr="006F4599">
        <w:rPr>
          <w:sz w:val="24"/>
          <w:szCs w:val="24"/>
        </w:rPr>
        <w:t xml:space="preserve">amówienie wykonamy </w:t>
      </w:r>
      <w:r w:rsidRPr="006F4599">
        <w:rPr>
          <w:sz w:val="24"/>
          <w:szCs w:val="24"/>
        </w:rPr>
        <w:t xml:space="preserve">w </w:t>
      </w:r>
      <w:r w:rsidRPr="006F4599">
        <w:rPr>
          <w:b/>
          <w:sz w:val="24"/>
          <w:szCs w:val="24"/>
        </w:rPr>
        <w:t xml:space="preserve">okresie 12 miesięcy od dnia udostępnienia usługi. Udostepnienie usługi nastąpi w terminie do 5 dni od daty zawarcia umowy </w:t>
      </w:r>
    </w:p>
    <w:p w:rsidR="006F4599" w:rsidRPr="006F4599" w:rsidRDefault="006F4599" w:rsidP="006F4599">
      <w:pPr>
        <w:pStyle w:val="Akapitzlist"/>
        <w:ind w:left="1080"/>
        <w:jc w:val="both"/>
        <w:rPr>
          <w:sz w:val="24"/>
          <w:szCs w:val="24"/>
        </w:rPr>
      </w:pPr>
    </w:p>
    <w:p w:rsidR="00A07719" w:rsidRPr="00A07719" w:rsidRDefault="00A07719" w:rsidP="00A07719">
      <w:pPr>
        <w:pStyle w:val="Akapitzlist"/>
        <w:numPr>
          <w:ilvl w:val="0"/>
          <w:numId w:val="12"/>
        </w:numPr>
        <w:jc w:val="both"/>
        <w:rPr>
          <w:sz w:val="24"/>
          <w:szCs w:val="24"/>
        </w:rPr>
      </w:pPr>
      <w:r>
        <w:rPr>
          <w:sz w:val="24"/>
          <w:szCs w:val="24"/>
        </w:rPr>
        <w:t>akceptujemy</w:t>
      </w:r>
      <w:r w:rsidRPr="00A07719">
        <w:rPr>
          <w:sz w:val="24"/>
          <w:szCs w:val="24"/>
        </w:rPr>
        <w:t xml:space="preserve"> możliwość</w:t>
      </w:r>
      <w:r>
        <w:rPr>
          <w:sz w:val="24"/>
          <w:szCs w:val="24"/>
        </w:rPr>
        <w:t xml:space="preserve"> Zamawiającego do</w:t>
      </w:r>
      <w:r w:rsidRPr="00A07719">
        <w:rPr>
          <w:sz w:val="24"/>
          <w:szCs w:val="24"/>
        </w:rPr>
        <w:t xml:space="preserve"> dwukrotnego wznowienia niniejszego zamówienia tj.: 2 x 12 miesięcy w zakresie zgodnym z opisem zamówienia stanowiącym załącznik nr 5 do SWZ.</w:t>
      </w:r>
    </w:p>
    <w:p w:rsidR="00F02BF2" w:rsidRPr="00A07719" w:rsidRDefault="00F02BF2" w:rsidP="00A07719">
      <w:pPr>
        <w:pStyle w:val="Akapitzlist"/>
        <w:ind w:left="1080"/>
        <w:jc w:val="both"/>
        <w:rPr>
          <w:sz w:val="24"/>
          <w:szCs w:val="24"/>
        </w:rPr>
      </w:pPr>
    </w:p>
    <w:p w:rsidR="00B53F2F" w:rsidRDefault="00A07719" w:rsidP="00934877">
      <w:pPr>
        <w:pStyle w:val="Akapitzlist"/>
        <w:numPr>
          <w:ilvl w:val="0"/>
          <w:numId w:val="12"/>
        </w:numPr>
        <w:jc w:val="both"/>
        <w:rPr>
          <w:sz w:val="24"/>
          <w:szCs w:val="24"/>
        </w:rPr>
      </w:pPr>
      <w:bookmarkStart w:id="9" w:name="_Hlk89089830"/>
      <w:r>
        <w:rPr>
          <w:color w:val="000000"/>
          <w:sz w:val="24"/>
          <w:szCs w:val="24"/>
        </w:rPr>
        <w:t>a</w:t>
      </w:r>
      <w:r w:rsidR="00B53F2F" w:rsidRPr="00F02BF2">
        <w:rPr>
          <w:color w:val="000000"/>
          <w:sz w:val="24"/>
          <w:szCs w:val="24"/>
        </w:rPr>
        <w:t xml:space="preserve">kceptujemy płatność za  przedmiot zamówienia, która będzie dokonana </w:t>
      </w:r>
      <w:r>
        <w:rPr>
          <w:color w:val="000000"/>
          <w:sz w:val="24"/>
          <w:szCs w:val="24"/>
        </w:rPr>
        <w:br/>
      </w:r>
      <w:r w:rsidR="00B53F2F" w:rsidRPr="00F02BF2">
        <w:rPr>
          <w:b/>
          <w:color w:val="000000"/>
          <w:sz w:val="24"/>
          <w:szCs w:val="24"/>
        </w:rPr>
        <w:t>w terminie </w:t>
      </w:r>
      <w:r w:rsidR="00B53F2F" w:rsidRPr="00F02BF2">
        <w:rPr>
          <w:b/>
          <w:bCs/>
          <w:color w:val="000000"/>
          <w:sz w:val="24"/>
          <w:szCs w:val="24"/>
        </w:rPr>
        <w:t xml:space="preserve">do </w:t>
      </w:r>
      <w:r w:rsidR="00D03100">
        <w:rPr>
          <w:b/>
          <w:bCs/>
          <w:color w:val="000000"/>
          <w:sz w:val="24"/>
          <w:szCs w:val="24"/>
        </w:rPr>
        <w:t>30</w:t>
      </w:r>
      <w:r w:rsidR="00B53F2F" w:rsidRPr="00F02BF2">
        <w:rPr>
          <w:b/>
          <w:bCs/>
          <w:color w:val="000000"/>
          <w:sz w:val="24"/>
          <w:szCs w:val="24"/>
        </w:rPr>
        <w:t xml:space="preserve"> dni </w:t>
      </w:r>
      <w:r w:rsidR="00891532" w:rsidRPr="00891532">
        <w:rPr>
          <w:b/>
          <w:color w:val="FF0000"/>
          <w:sz w:val="24"/>
          <w:szCs w:val="24"/>
        </w:rPr>
        <w:t>od dnia wystawienia</w:t>
      </w:r>
      <w:r w:rsidR="00891532">
        <w:rPr>
          <w:b/>
          <w:color w:val="FF0000"/>
          <w:sz w:val="24"/>
          <w:szCs w:val="24"/>
        </w:rPr>
        <w:t xml:space="preserve"> prawidłowej f</w:t>
      </w:r>
      <w:r w:rsidR="00891532" w:rsidRPr="00891532">
        <w:rPr>
          <w:b/>
          <w:color w:val="FF0000"/>
          <w:sz w:val="24"/>
          <w:szCs w:val="24"/>
        </w:rPr>
        <w:t xml:space="preserve">aktury </w:t>
      </w:r>
      <w:r w:rsidR="00891532" w:rsidRPr="00891532">
        <w:rPr>
          <w:b/>
          <w:strike/>
          <w:color w:val="FF0000"/>
          <w:sz w:val="24"/>
          <w:szCs w:val="24"/>
        </w:rPr>
        <w:t>od daty dostarczenia do GIG</w:t>
      </w:r>
      <w:r w:rsidR="00891532" w:rsidRPr="00891532">
        <w:rPr>
          <w:strike/>
          <w:color w:val="FF0000"/>
          <w:sz w:val="24"/>
          <w:szCs w:val="24"/>
        </w:rPr>
        <w:t xml:space="preserve"> </w:t>
      </w:r>
      <w:r w:rsidR="00891532" w:rsidRPr="00891532">
        <w:rPr>
          <w:b/>
          <w:strike/>
          <w:color w:val="FF0000"/>
          <w:sz w:val="24"/>
          <w:szCs w:val="24"/>
        </w:rPr>
        <w:t>prawidłowo wystawionej faktury</w:t>
      </w:r>
      <w:r w:rsidR="0084776B" w:rsidRPr="00F02BF2">
        <w:rPr>
          <w:color w:val="000000"/>
          <w:sz w:val="24"/>
          <w:szCs w:val="24"/>
        </w:rPr>
        <w:t>.</w:t>
      </w:r>
      <w:r w:rsidR="00F02BF2" w:rsidRPr="00F02BF2">
        <w:rPr>
          <w:sz w:val="24"/>
          <w:szCs w:val="24"/>
        </w:rPr>
        <w:t xml:space="preserve"> </w:t>
      </w:r>
      <w:r w:rsidRPr="00A07719">
        <w:rPr>
          <w:sz w:val="24"/>
          <w:szCs w:val="24"/>
        </w:rPr>
        <w:t>Podstawą do wystawienia faktury bę</w:t>
      </w:r>
      <w:r w:rsidR="00104084">
        <w:rPr>
          <w:sz w:val="24"/>
          <w:szCs w:val="24"/>
        </w:rPr>
        <w:t>dzie</w:t>
      </w:r>
      <w:r w:rsidRPr="00A07719">
        <w:rPr>
          <w:sz w:val="24"/>
          <w:szCs w:val="24"/>
        </w:rPr>
        <w:t xml:space="preserve"> podpisan</w:t>
      </w:r>
      <w:r w:rsidR="00104084">
        <w:rPr>
          <w:sz w:val="24"/>
          <w:szCs w:val="24"/>
        </w:rPr>
        <w:t>y</w:t>
      </w:r>
      <w:r w:rsidRPr="00A07719">
        <w:rPr>
          <w:sz w:val="24"/>
          <w:szCs w:val="24"/>
        </w:rPr>
        <w:t xml:space="preserve"> przez obie strony protokół z potwierdzający udostepnienie systemu.</w:t>
      </w:r>
    </w:p>
    <w:bookmarkEnd w:id="9"/>
    <w:p w:rsidR="00A07719" w:rsidRDefault="00A07719" w:rsidP="00A07719">
      <w:pPr>
        <w:pStyle w:val="Akapitzlist"/>
        <w:ind w:left="1080"/>
        <w:jc w:val="both"/>
        <w:rPr>
          <w:sz w:val="24"/>
          <w:szCs w:val="24"/>
        </w:rPr>
      </w:pPr>
    </w:p>
    <w:p w:rsidR="00A07719" w:rsidRPr="00F6479D" w:rsidRDefault="00A07719" w:rsidP="00A07719">
      <w:pPr>
        <w:pStyle w:val="Akapitzlist"/>
        <w:numPr>
          <w:ilvl w:val="0"/>
          <w:numId w:val="12"/>
        </w:numPr>
        <w:jc w:val="both"/>
        <w:rPr>
          <w:sz w:val="22"/>
          <w:szCs w:val="22"/>
        </w:rPr>
      </w:pPr>
      <w:r>
        <w:rPr>
          <w:sz w:val="22"/>
          <w:szCs w:val="22"/>
        </w:rPr>
        <w:t>w</w:t>
      </w:r>
      <w:r w:rsidRPr="00F6479D">
        <w:rPr>
          <w:sz w:val="22"/>
          <w:szCs w:val="22"/>
        </w:rPr>
        <w:t xml:space="preserve"> okresie obowiązywania umowy </w:t>
      </w:r>
      <w:r>
        <w:rPr>
          <w:sz w:val="22"/>
          <w:szCs w:val="22"/>
        </w:rPr>
        <w:t>zapewnimy</w:t>
      </w:r>
      <w:r w:rsidRPr="00F6479D">
        <w:rPr>
          <w:sz w:val="22"/>
          <w:szCs w:val="22"/>
        </w:rPr>
        <w:t xml:space="preserve"> wsparcie techniczne dla Zamawiającego: telefoniczne oraz e-mailowe ( w dni robocze w godz. 8-16, czas reakcji: </w:t>
      </w:r>
      <w:r w:rsidRPr="00F6479D">
        <w:rPr>
          <w:b/>
          <w:sz w:val="22"/>
          <w:szCs w:val="22"/>
        </w:rPr>
        <w:t xml:space="preserve">4h robocze dla telefonu i 8h roboczych dla e-maila), </w:t>
      </w:r>
      <w:r w:rsidRPr="00F6479D">
        <w:rPr>
          <w:sz w:val="22"/>
          <w:szCs w:val="22"/>
        </w:rPr>
        <w:t>w</w:t>
      </w:r>
      <w:r>
        <w:rPr>
          <w:sz w:val="22"/>
          <w:szCs w:val="22"/>
        </w:rPr>
        <w:t> </w:t>
      </w:r>
      <w:r w:rsidRPr="00F6479D">
        <w:rPr>
          <w:sz w:val="22"/>
          <w:szCs w:val="22"/>
        </w:rPr>
        <w:t>razie braku możliwości rozwiązania problemu drogą telefoniczną lub e</w:t>
      </w:r>
      <w:r w:rsidRPr="00F6479D">
        <w:rPr>
          <w:sz w:val="22"/>
          <w:szCs w:val="22"/>
        </w:rPr>
        <w:noBreakHyphen/>
        <w:t xml:space="preserve">mailową - dojazd do Zamawiającego </w:t>
      </w:r>
      <w:r w:rsidRPr="00F6479D">
        <w:rPr>
          <w:b/>
          <w:sz w:val="22"/>
          <w:szCs w:val="22"/>
        </w:rPr>
        <w:t>(max. 48h w dni robocze, od zgłoszenia problemu</w:t>
      </w:r>
      <w:r w:rsidRPr="00F6479D">
        <w:rPr>
          <w:sz w:val="22"/>
          <w:szCs w:val="22"/>
        </w:rPr>
        <w:t>).</w:t>
      </w:r>
    </w:p>
    <w:p w:rsidR="00F02BF2" w:rsidRPr="00F02BF2" w:rsidRDefault="00F02BF2" w:rsidP="00F02BF2">
      <w:pPr>
        <w:pStyle w:val="Akapitzlist"/>
        <w:ind w:left="1080"/>
        <w:jc w:val="both"/>
        <w:rPr>
          <w:sz w:val="24"/>
          <w:szCs w:val="24"/>
        </w:rPr>
      </w:pPr>
    </w:p>
    <w:p w:rsidR="00B53F2F" w:rsidRPr="00D86C21" w:rsidRDefault="00A07719" w:rsidP="00934877">
      <w:pPr>
        <w:pStyle w:val="Akapitzlist"/>
        <w:numPr>
          <w:ilvl w:val="0"/>
          <w:numId w:val="12"/>
        </w:numPr>
        <w:jc w:val="both"/>
        <w:rPr>
          <w:sz w:val="24"/>
          <w:szCs w:val="24"/>
        </w:rPr>
      </w:pPr>
      <w:r>
        <w:rPr>
          <w:bCs/>
          <w:sz w:val="24"/>
          <w:szCs w:val="24"/>
        </w:rPr>
        <w:t>z</w:t>
      </w:r>
      <w:r w:rsidR="00B53F2F" w:rsidRPr="00D86C21">
        <w:rPr>
          <w:bCs/>
          <w:sz w:val="24"/>
          <w:szCs w:val="24"/>
        </w:rPr>
        <w:t>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AA62E5" w:rsidRPr="00480540"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9105C0" w:rsidRDefault="00480540" w:rsidP="00480540">
      <w:pPr>
        <w:pStyle w:val="Default"/>
        <w:rPr>
          <w:rFonts w:ascii="Times New Roman" w:hAnsi="Times New Roman"/>
          <w:color w:val="auto"/>
        </w:rPr>
      </w:pPr>
      <w:r w:rsidRPr="009105C0">
        <w:rPr>
          <w:rFonts w:ascii="Times New Roman" w:hAnsi="Times New Roman"/>
          <w:bCs/>
          <w:color w:val="auto"/>
        </w:rPr>
        <w:t>Zgodnie z terminem określonym w SWZ 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lastRenderedPageBreak/>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t>11. Klauzula informacyjna dotycząca przetwarzania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C1751A" w:rsidRPr="00EE1AF4" w:rsidRDefault="00C1751A" w:rsidP="00C1751A">
      <w:pPr>
        <w:pStyle w:val="Akapitzlist"/>
        <w:rPr>
          <w:i/>
          <w:sz w:val="22"/>
          <w:szCs w:val="22"/>
        </w:rPr>
      </w:pPr>
      <w:r w:rsidRPr="00EE1AF4">
        <w:rPr>
          <w:i/>
          <w:sz w:val="22"/>
          <w:szCs w:val="22"/>
        </w:rPr>
        <w:t>Główny Instytut Górnictwa</w:t>
      </w:r>
    </w:p>
    <w:p w:rsidR="00C1751A" w:rsidRPr="00EE1AF4" w:rsidRDefault="00C1751A" w:rsidP="00C1751A">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C1751A" w:rsidRPr="00EE1AF4" w:rsidRDefault="00C1751A" w:rsidP="00C1751A">
      <w:pPr>
        <w:pStyle w:val="Akapitzlist"/>
        <w:rPr>
          <w:i/>
          <w:sz w:val="22"/>
          <w:szCs w:val="22"/>
        </w:rPr>
      </w:pPr>
      <w:r w:rsidRPr="00EE1AF4">
        <w:rPr>
          <w:i/>
          <w:sz w:val="22"/>
          <w:szCs w:val="22"/>
        </w:rPr>
        <w:t>40 - 166 Katowice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Pr>
          <w:rFonts w:ascii="Times New Roman" w:hAnsi="Times New Roman"/>
          <w:sz w:val="22"/>
          <w:szCs w:val="22"/>
        </w:rPr>
        <w:t xml:space="preserve"> </w:t>
      </w:r>
      <w:r w:rsidRPr="00EE1AF4">
        <w:rPr>
          <w:rFonts w:ascii="Times New Roman" w:hAnsi="Times New Roman"/>
          <w:sz w:val="22"/>
          <w:szCs w:val="22"/>
        </w:rPr>
        <w:t>Główny Instytut Górnictwa</w:t>
      </w:r>
      <w:r>
        <w:rPr>
          <w:rFonts w:ascii="Times New Roman" w:hAnsi="Times New Roman"/>
          <w:sz w:val="22"/>
          <w:szCs w:val="22"/>
        </w:rPr>
        <w:t xml:space="preserve">, </w:t>
      </w:r>
      <w:r w:rsidRPr="00EE1AF4">
        <w:rPr>
          <w:rFonts w:ascii="Times New Roman" w:hAnsi="Times New Roman"/>
          <w:sz w:val="22"/>
          <w:szCs w:val="22"/>
        </w:rPr>
        <w:t>Plac Gwarków 1</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40 - 166 Katowice,</w:t>
      </w:r>
      <w:r>
        <w:rPr>
          <w:rFonts w:ascii="Times New Roman" w:hAnsi="Times New Roman"/>
          <w:sz w:val="22"/>
          <w:szCs w:val="22"/>
        </w:rPr>
        <w:t xml:space="preserve"> </w:t>
      </w:r>
      <w:r w:rsidRPr="00EE1AF4">
        <w:rPr>
          <w:rFonts w:ascii="Times New Roman" w:hAnsi="Times New Roman"/>
          <w:sz w:val="22"/>
          <w:szCs w:val="22"/>
        </w:rPr>
        <w:t xml:space="preserve">pocztą elektroniczną na adres e-mail: </w:t>
      </w:r>
      <w:hyperlink r:id="rId15" w:history="1">
        <w:r w:rsidRPr="00EE1AF4">
          <w:rPr>
            <w:rStyle w:val="Hipercze"/>
            <w:rFonts w:ascii="Times New Roman" w:hAnsi="Times New Roman"/>
            <w:i/>
            <w:sz w:val="22"/>
            <w:szCs w:val="22"/>
          </w:rPr>
          <w:t>gdpr@gig.eu</w:t>
        </w:r>
      </w:hyperlink>
      <w:r w:rsidRPr="00EE1AF4">
        <w:rPr>
          <w:rFonts w:ascii="Times New Roman" w:hAnsi="Times New Roman"/>
          <w:sz w:val="22"/>
          <w:szCs w:val="22"/>
        </w:rPr>
        <w:t xml:space="preserve"> </w:t>
      </w:r>
      <w:r w:rsidRPr="00EE1AF4">
        <w:rPr>
          <w:rFonts w:ascii="Times New Roman" w:hAnsi="Times New Roman"/>
          <w:bCs/>
          <w:sz w:val="22"/>
          <w:szCs w:val="22"/>
        </w:rPr>
        <w:t xml:space="preserve"> </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przetwarzane będą na podstawie art.6 ust.1lit.c RODO w celu prowadzenia przedmiotowego postępowania o udzielenie zamówienia publicznego oraz zawarcia umowy, </w:t>
      </w:r>
      <w:r w:rsidRPr="00EE1AF4">
        <w:rPr>
          <w:rFonts w:ascii="Times New Roman" w:hAnsi="Times New Roman"/>
          <w:sz w:val="22"/>
          <w:szCs w:val="22"/>
        </w:rPr>
        <w:br/>
        <w:t>a podstawą prawną ich przetwarzania jest obowiązek prawny stosowania sformalizowanych procedur udzielania zamówień publicznych spoczywający na Zamawiającym;</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•Posiada Pan/Pani:</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•nie przysługuje Pani/Panu:</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C1751A" w:rsidRPr="00EE1AF4" w:rsidRDefault="00C1751A" w:rsidP="00C1751A">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C1751A" w:rsidRDefault="00C1751A" w:rsidP="00C1751A">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w:t>
      </w:r>
      <w:r w:rsidRPr="00EE1AF4">
        <w:rPr>
          <w:sz w:val="22"/>
          <w:szCs w:val="22"/>
        </w:rPr>
        <w:lastRenderedPageBreak/>
        <w:t xml:space="preserve">Zamawiającemu w związku z prowadzonym postępowaniem i które Zamawiający pośrednio pozyska od wykonawcy biorącego udział w postępowaniu, chyba że ma zastosowanie co najmniej jedno z </w:t>
      </w:r>
      <w:proofErr w:type="spellStart"/>
      <w:r w:rsidRPr="00EE1AF4">
        <w:rPr>
          <w:sz w:val="22"/>
          <w:szCs w:val="22"/>
        </w:rPr>
        <w:t>wyłączeń</w:t>
      </w:r>
      <w:proofErr w:type="spellEnd"/>
      <w:r w:rsidRPr="00EE1AF4">
        <w:rPr>
          <w:sz w:val="22"/>
          <w:szCs w:val="22"/>
        </w:rPr>
        <w:t>,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C1751A" w:rsidRPr="00EB4D66" w:rsidRDefault="00C1751A" w:rsidP="00C1751A">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C1751A" w:rsidRDefault="00C1751A" w:rsidP="00C1751A">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1751A" w:rsidRDefault="00C1751A" w:rsidP="00C1751A">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1751A" w:rsidRPr="00235C6E" w:rsidRDefault="00C1751A" w:rsidP="00C1751A">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7E5A8B">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104084" w:rsidRPr="00104084">
        <w:rPr>
          <w:b/>
        </w:rPr>
        <w:t xml:space="preserve">Udostępnienie w sieci internetowej (on- </w:t>
      </w:r>
      <w:proofErr w:type="spellStart"/>
      <w:r w:rsidR="00104084" w:rsidRPr="00104084">
        <w:rPr>
          <w:b/>
        </w:rPr>
        <w:t>line</w:t>
      </w:r>
      <w:proofErr w:type="spellEnd"/>
      <w:r w:rsidR="00104084" w:rsidRPr="00104084">
        <w:rPr>
          <w:b/>
        </w:rPr>
        <w:t>) systemu informacji prawnej na okres 12 miesięcy wraz ze świadczeniem wsparcia technicznego w tym okresie</w:t>
      </w:r>
      <w:r w:rsidR="007E5A8B">
        <w:rPr>
          <w:b/>
        </w:rPr>
        <w:t>”</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Default="00CF2E89" w:rsidP="005E7716">
      <w:pPr>
        <w:pStyle w:val="Default"/>
        <w:rPr>
          <w:rFonts w:ascii="Times New Roman" w:hAnsi="Times New Roman"/>
          <w:b/>
          <w:bCs/>
        </w:rPr>
      </w:pPr>
    </w:p>
    <w:p w:rsidR="00C1751A" w:rsidRPr="00E11046" w:rsidRDefault="00C1751A" w:rsidP="00C1751A">
      <w:pPr>
        <w:pStyle w:val="Default"/>
        <w:rPr>
          <w:rFonts w:ascii="Times New Roman" w:hAnsi="Times New Roman"/>
          <w:b/>
          <w:color w:val="auto"/>
        </w:rPr>
      </w:pPr>
      <w:r w:rsidRPr="00E11046">
        <w:rPr>
          <w:rFonts w:ascii="Times New Roman" w:hAnsi="Times New Roman"/>
          <w:b/>
          <w:color w:val="auto"/>
        </w:rPr>
        <w:t>/skreślić jeśli nie dotyczy/</w:t>
      </w:r>
    </w:p>
    <w:p w:rsidR="00C1751A" w:rsidRPr="00D86C21" w:rsidRDefault="00C1751A"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992"/>
        <w:gridCol w:w="709"/>
        <w:gridCol w:w="851"/>
        <w:gridCol w:w="992"/>
        <w:gridCol w:w="850"/>
        <w:gridCol w:w="993"/>
        <w:gridCol w:w="1484"/>
      </w:tblGrid>
      <w:tr w:rsidR="0043728D" w:rsidRPr="003014D9" w:rsidTr="008C4F2F">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484"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8C4F2F">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484"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7E3D73" w:rsidRPr="003014D9" w:rsidTr="008C4F2F">
        <w:trPr>
          <w:trHeight w:val="425"/>
        </w:trPr>
        <w:tc>
          <w:tcPr>
            <w:tcW w:w="10065" w:type="dxa"/>
            <w:gridSpan w:val="9"/>
            <w:tcBorders>
              <w:top w:val="nil"/>
              <w:left w:val="single" w:sz="4" w:space="0" w:color="auto"/>
              <w:bottom w:val="single" w:sz="4" w:space="0" w:color="auto"/>
              <w:right w:val="single" w:sz="4" w:space="0" w:color="auto"/>
            </w:tcBorders>
            <w:shd w:val="clear" w:color="auto" w:fill="auto"/>
            <w:vAlign w:val="center"/>
          </w:tcPr>
          <w:p w:rsidR="007E3D73" w:rsidRPr="00A772AE" w:rsidRDefault="007E3D73" w:rsidP="007E3D73">
            <w:pPr>
              <w:jc w:val="center"/>
              <w:rPr>
                <w:rFonts w:ascii="Times New Roman" w:hAnsi="Times New Roman" w:cs="Times New Roman"/>
                <w:b/>
                <w:bCs/>
                <w:sz w:val="18"/>
                <w:szCs w:val="18"/>
              </w:rPr>
            </w:pPr>
            <w:bookmarkStart w:id="11" w:name="_Hlk88041460"/>
            <w:r w:rsidRPr="00A772AE">
              <w:rPr>
                <w:rFonts w:ascii="Times New Roman" w:hAnsi="Times New Roman" w:cs="Times New Roman"/>
                <w:b/>
                <w:bCs/>
                <w:sz w:val="18"/>
                <w:szCs w:val="18"/>
                <w:u w:val="single"/>
              </w:rPr>
              <w:t>Zakres podstawowy</w:t>
            </w:r>
            <w:r w:rsidRPr="00A772AE">
              <w:rPr>
                <w:rFonts w:ascii="Times New Roman" w:hAnsi="Times New Roman" w:cs="Times New Roman"/>
                <w:b/>
                <w:bCs/>
                <w:sz w:val="18"/>
                <w:szCs w:val="18"/>
              </w:rPr>
              <w:t xml:space="preserve"> umowy tj. : udostępnienie w sieci internetowej (on- </w:t>
            </w:r>
            <w:proofErr w:type="spellStart"/>
            <w:r w:rsidRPr="00A772AE">
              <w:rPr>
                <w:rFonts w:ascii="Times New Roman" w:hAnsi="Times New Roman" w:cs="Times New Roman"/>
                <w:b/>
                <w:bCs/>
                <w:sz w:val="18"/>
                <w:szCs w:val="18"/>
              </w:rPr>
              <w:t>line</w:t>
            </w:r>
            <w:proofErr w:type="spellEnd"/>
            <w:r w:rsidRPr="00A772AE">
              <w:rPr>
                <w:rFonts w:ascii="Times New Roman" w:hAnsi="Times New Roman" w:cs="Times New Roman"/>
                <w:b/>
                <w:bCs/>
                <w:sz w:val="18"/>
                <w:szCs w:val="18"/>
              </w:rPr>
              <w:t xml:space="preserve">) systemu informacji prawnej na okres 12 miesięcy od dnia udostępnienia </w:t>
            </w:r>
            <w:r w:rsidRPr="00164DD1">
              <w:rPr>
                <w:rFonts w:ascii="Times New Roman" w:hAnsi="Times New Roman" w:cs="Times New Roman"/>
                <w:b/>
                <w:bCs/>
                <w:sz w:val="18"/>
                <w:szCs w:val="18"/>
              </w:rPr>
              <w:t>usługi</w:t>
            </w:r>
            <w:r w:rsidR="00164DD1" w:rsidRPr="00164DD1">
              <w:rPr>
                <w:rFonts w:ascii="Times New Roman" w:hAnsi="Times New Roman" w:cs="Times New Roman"/>
                <w:b/>
                <w:bCs/>
                <w:sz w:val="18"/>
                <w:szCs w:val="18"/>
              </w:rPr>
              <w:t xml:space="preserve"> </w:t>
            </w:r>
            <w:r w:rsidR="00164DD1" w:rsidRPr="008C4F2F">
              <w:rPr>
                <w:rFonts w:ascii="Times New Roman" w:hAnsi="Times New Roman" w:cs="Times New Roman"/>
                <w:b/>
                <w:bCs/>
                <w:sz w:val="18"/>
                <w:szCs w:val="18"/>
              </w:rPr>
              <w:t>w zakresie zgodnym z opisem przedmiotu zamówienia stanowiącym załącznik nr 5 do SWZ</w:t>
            </w:r>
          </w:p>
        </w:tc>
      </w:tr>
      <w:bookmarkEnd w:id="11"/>
      <w:tr w:rsidR="00E80162" w:rsidRPr="003014D9" w:rsidTr="008C4F2F">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E80162" w:rsidRPr="00904667" w:rsidRDefault="00E80162" w:rsidP="00E80162">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80162" w:rsidRPr="00E40699" w:rsidRDefault="00E80162" w:rsidP="00E80162">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Pr="00E40699">
              <w:rPr>
                <w:rFonts w:ascii="Times New Roman" w:hAnsi="Times New Roman" w:cs="Times New Roman"/>
                <w:b/>
                <w:bCs/>
                <w:sz w:val="20"/>
                <w:szCs w:val="20"/>
              </w:rPr>
              <w:t>azwa „przedmiotu zamówienia”</w:t>
            </w:r>
            <w:r>
              <w:rPr>
                <w:rFonts w:ascii="Times New Roman" w:hAnsi="Times New Roman" w:cs="Times New Roman"/>
                <w:b/>
                <w:bCs/>
                <w:sz w:val="20"/>
                <w:szCs w:val="20"/>
              </w:rPr>
              <w:t xml:space="preserve"> (oprogramowania)</w:t>
            </w:r>
            <w:r w:rsidR="00A772AE">
              <w:rPr>
                <w:rFonts w:ascii="Times New Roman" w:hAnsi="Times New Roman" w:cs="Times New Roman"/>
                <w:b/>
                <w:bCs/>
                <w:sz w:val="20"/>
                <w:szCs w:val="20"/>
              </w:rPr>
              <w:t>*</w:t>
            </w:r>
            <w:r w:rsidRPr="00E40699">
              <w:rPr>
                <w:rFonts w:ascii="Times New Roman" w:hAnsi="Times New Roman" w:cs="Times New Roman"/>
                <w:b/>
                <w:bCs/>
                <w:sz w:val="20"/>
                <w:szCs w:val="20"/>
              </w:rPr>
              <w:t>: ………………….</w:t>
            </w:r>
          </w:p>
          <w:p w:rsidR="00E80162" w:rsidRDefault="00E80162" w:rsidP="00E80162">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r>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Default="00E80162"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Pr="00E40699" w:rsidRDefault="00E80162"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E80162" w:rsidRPr="00E40699" w:rsidRDefault="00E80162" w:rsidP="00E80162">
            <w:pPr>
              <w:spacing w:after="0" w:line="240" w:lineRule="auto"/>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E80162" w:rsidRPr="003014D9" w:rsidRDefault="00A772AE" w:rsidP="00E80162">
            <w:pPr>
              <w:jc w:val="center"/>
              <w:rPr>
                <w:rFonts w:ascii="Times New Roman" w:hAnsi="Times New Roman" w:cs="Times New Roman"/>
                <w:bCs/>
                <w:sz w:val="18"/>
                <w:szCs w:val="18"/>
              </w:rPr>
            </w:pPr>
            <w:r w:rsidRPr="007E3D73">
              <w:rPr>
                <w:rFonts w:ascii="Times New Roman" w:hAnsi="Times New Roman" w:cs="Times New Roman"/>
                <w:bCs/>
                <w:sz w:val="18"/>
                <w:szCs w:val="18"/>
              </w:rPr>
              <w:t>12 miesięcy</w:t>
            </w:r>
            <w:r>
              <w:rPr>
                <w:rFonts w:ascii="Times New Roman" w:hAnsi="Times New Roman" w:cs="Times New Roman"/>
                <w:bCs/>
                <w:sz w:val="18"/>
                <w:szCs w:val="18"/>
              </w:rPr>
              <w:t xml:space="preserve"> dla 40 szt. licencji</w:t>
            </w:r>
          </w:p>
        </w:tc>
        <w:tc>
          <w:tcPr>
            <w:tcW w:w="709" w:type="dxa"/>
            <w:tcBorders>
              <w:top w:val="nil"/>
              <w:left w:val="nil"/>
              <w:bottom w:val="single" w:sz="4" w:space="0" w:color="auto"/>
              <w:right w:val="single" w:sz="4" w:space="0" w:color="auto"/>
            </w:tcBorders>
            <w:shd w:val="clear" w:color="auto" w:fill="auto"/>
          </w:tcPr>
          <w:p w:rsidR="00E80162" w:rsidRDefault="00E80162" w:rsidP="00E80162">
            <w:pPr>
              <w:jc w:val="center"/>
              <w:rPr>
                <w:rFonts w:ascii="Times New Roman" w:hAnsi="Times New Roman" w:cs="Times New Roman"/>
                <w:sz w:val="18"/>
                <w:szCs w:val="18"/>
              </w:rPr>
            </w:pPr>
          </w:p>
          <w:p w:rsidR="00E80162" w:rsidRDefault="00E80162" w:rsidP="00E80162">
            <w:pPr>
              <w:jc w:val="center"/>
              <w:rPr>
                <w:rFonts w:ascii="Times New Roman" w:hAnsi="Times New Roman" w:cs="Times New Roman"/>
                <w:sz w:val="18"/>
                <w:szCs w:val="18"/>
              </w:rPr>
            </w:pPr>
          </w:p>
          <w:p w:rsidR="00A772AE"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w:t>
            </w:r>
          </w:p>
          <w:p w:rsidR="00E80162" w:rsidRPr="003014D9"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1</w:t>
            </w:r>
          </w:p>
        </w:tc>
        <w:tc>
          <w:tcPr>
            <w:tcW w:w="851"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80162" w:rsidRPr="003014D9" w:rsidRDefault="00E80162" w:rsidP="00E80162">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r>
      <w:tr w:rsidR="007E3D73" w:rsidRPr="003014D9" w:rsidTr="008C4F2F">
        <w:trPr>
          <w:trHeight w:val="220"/>
        </w:trPr>
        <w:tc>
          <w:tcPr>
            <w:tcW w:w="10065" w:type="dxa"/>
            <w:gridSpan w:val="9"/>
            <w:tcBorders>
              <w:top w:val="nil"/>
              <w:left w:val="single" w:sz="4" w:space="0" w:color="auto"/>
              <w:bottom w:val="single" w:sz="4" w:space="0" w:color="auto"/>
              <w:right w:val="single" w:sz="4" w:space="0" w:color="auto"/>
            </w:tcBorders>
            <w:shd w:val="clear" w:color="auto" w:fill="auto"/>
            <w:vAlign w:val="center"/>
          </w:tcPr>
          <w:p w:rsidR="007E3D73" w:rsidRPr="00A772AE" w:rsidRDefault="00A772AE" w:rsidP="00A772AE">
            <w:pPr>
              <w:jc w:val="center"/>
              <w:rPr>
                <w:rFonts w:ascii="Times New Roman" w:hAnsi="Times New Roman" w:cs="Times New Roman"/>
                <w:b/>
                <w:bCs/>
                <w:sz w:val="18"/>
                <w:szCs w:val="18"/>
              </w:rPr>
            </w:pPr>
            <w:bookmarkStart w:id="12" w:name="_Hlk88041468"/>
            <w:r>
              <w:rPr>
                <w:rFonts w:ascii="Times New Roman" w:hAnsi="Times New Roman" w:cs="Times New Roman"/>
                <w:b/>
                <w:bCs/>
                <w:sz w:val="18"/>
                <w:szCs w:val="18"/>
              </w:rPr>
              <w:t>W</w:t>
            </w:r>
            <w:r w:rsidR="007E3D73" w:rsidRPr="00A772AE">
              <w:rPr>
                <w:rFonts w:ascii="Times New Roman" w:hAnsi="Times New Roman" w:cs="Times New Roman"/>
                <w:b/>
                <w:bCs/>
                <w:sz w:val="18"/>
                <w:szCs w:val="18"/>
              </w:rPr>
              <w:t>znowieni</w:t>
            </w:r>
            <w:r>
              <w:rPr>
                <w:rFonts w:ascii="Times New Roman" w:hAnsi="Times New Roman" w:cs="Times New Roman"/>
                <w:b/>
                <w:bCs/>
                <w:sz w:val="18"/>
                <w:szCs w:val="18"/>
              </w:rPr>
              <w:t>e</w:t>
            </w:r>
            <w:r w:rsidR="007E3D73" w:rsidRPr="00A772AE">
              <w:rPr>
                <w:rFonts w:ascii="Times New Roman" w:hAnsi="Times New Roman" w:cs="Times New Roman"/>
                <w:b/>
                <w:bCs/>
                <w:sz w:val="18"/>
                <w:szCs w:val="18"/>
              </w:rPr>
              <w:t xml:space="preserve"> na kolejne 12 miesięcy</w:t>
            </w:r>
            <w:r w:rsidRPr="00A772AE">
              <w:rPr>
                <w:rFonts w:ascii="Times New Roman" w:hAnsi="Times New Roman" w:cs="Times New Roman"/>
                <w:b/>
                <w:bCs/>
                <w:sz w:val="18"/>
                <w:szCs w:val="18"/>
              </w:rPr>
              <w:t xml:space="preserve"> </w:t>
            </w:r>
            <w:r>
              <w:rPr>
                <w:rFonts w:ascii="Times New Roman" w:hAnsi="Times New Roman" w:cs="Times New Roman"/>
                <w:b/>
                <w:bCs/>
                <w:sz w:val="18"/>
                <w:szCs w:val="18"/>
              </w:rPr>
              <w:t xml:space="preserve">w </w:t>
            </w:r>
            <w:r w:rsidRPr="00A772AE">
              <w:rPr>
                <w:rFonts w:ascii="Times New Roman" w:hAnsi="Times New Roman" w:cs="Times New Roman"/>
                <w:b/>
                <w:bCs/>
                <w:sz w:val="18"/>
                <w:szCs w:val="18"/>
              </w:rPr>
              <w:t xml:space="preserve">zakresie zgodnym z opisem </w:t>
            </w:r>
            <w:r>
              <w:rPr>
                <w:rFonts w:ascii="Times New Roman" w:hAnsi="Times New Roman" w:cs="Times New Roman"/>
                <w:b/>
                <w:bCs/>
                <w:sz w:val="18"/>
                <w:szCs w:val="18"/>
              </w:rPr>
              <w:t xml:space="preserve">przedmiotu </w:t>
            </w:r>
            <w:r w:rsidRPr="00A772AE">
              <w:rPr>
                <w:rFonts w:ascii="Times New Roman" w:hAnsi="Times New Roman" w:cs="Times New Roman"/>
                <w:b/>
                <w:bCs/>
                <w:sz w:val="18"/>
                <w:szCs w:val="18"/>
              </w:rPr>
              <w:t>zamówienia stanowiącym załącznik nr 5 do SWZ</w:t>
            </w:r>
          </w:p>
        </w:tc>
      </w:tr>
      <w:bookmarkEnd w:id="12"/>
      <w:tr w:rsidR="007E3D73" w:rsidRPr="003014D9" w:rsidTr="008C4F2F">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7E3D73" w:rsidRPr="00904667" w:rsidRDefault="007E3D73" w:rsidP="00E80162">
            <w:pPr>
              <w:jc w:val="center"/>
              <w:rPr>
                <w:rFonts w:ascii="Times New Roman" w:hAnsi="Times New Roman" w:cs="Times New Roman"/>
                <w:b/>
                <w:bCs/>
                <w:sz w:val="20"/>
                <w:szCs w:val="18"/>
              </w:rPr>
            </w:pPr>
            <w:r>
              <w:rPr>
                <w:rFonts w:ascii="Times New Roman" w:hAnsi="Times New Roman" w:cs="Times New Roman"/>
                <w:b/>
                <w:bCs/>
                <w:sz w:val="20"/>
                <w:szCs w:val="18"/>
              </w:rPr>
              <w:t>2</w:t>
            </w:r>
          </w:p>
        </w:tc>
        <w:tc>
          <w:tcPr>
            <w:tcW w:w="2693" w:type="dxa"/>
            <w:tcBorders>
              <w:top w:val="nil"/>
              <w:left w:val="nil"/>
              <w:bottom w:val="single" w:sz="4" w:space="0" w:color="auto"/>
              <w:right w:val="single" w:sz="4" w:space="0" w:color="auto"/>
            </w:tcBorders>
            <w:shd w:val="clear" w:color="auto" w:fill="auto"/>
            <w:vAlign w:val="center"/>
          </w:tcPr>
          <w:p w:rsidR="007E3D73" w:rsidRPr="006F05F7" w:rsidRDefault="00A772AE"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Zakres tożsamy z opisanym w  punkcie 1</w:t>
            </w:r>
          </w:p>
        </w:tc>
        <w:tc>
          <w:tcPr>
            <w:tcW w:w="992" w:type="dxa"/>
            <w:tcBorders>
              <w:top w:val="nil"/>
              <w:left w:val="nil"/>
              <w:bottom w:val="single" w:sz="4" w:space="0" w:color="auto"/>
              <w:right w:val="single" w:sz="4" w:space="0" w:color="auto"/>
            </w:tcBorders>
            <w:shd w:val="clear" w:color="auto" w:fill="auto"/>
            <w:vAlign w:val="center"/>
          </w:tcPr>
          <w:p w:rsidR="007E3D73" w:rsidRDefault="00A772AE" w:rsidP="00E80162">
            <w:pPr>
              <w:jc w:val="center"/>
              <w:rPr>
                <w:rFonts w:ascii="Times New Roman" w:hAnsi="Times New Roman" w:cs="Times New Roman"/>
                <w:bCs/>
                <w:sz w:val="18"/>
                <w:szCs w:val="18"/>
              </w:rPr>
            </w:pPr>
            <w:r w:rsidRPr="007E3D73">
              <w:rPr>
                <w:rFonts w:ascii="Times New Roman" w:hAnsi="Times New Roman" w:cs="Times New Roman"/>
                <w:bCs/>
                <w:sz w:val="18"/>
                <w:szCs w:val="18"/>
              </w:rPr>
              <w:t>12 miesięcy</w:t>
            </w:r>
            <w:r>
              <w:rPr>
                <w:rFonts w:ascii="Times New Roman" w:hAnsi="Times New Roman" w:cs="Times New Roman"/>
                <w:bCs/>
                <w:sz w:val="18"/>
                <w:szCs w:val="18"/>
              </w:rPr>
              <w:t xml:space="preserve"> dla 40 szt. licencji</w:t>
            </w:r>
          </w:p>
        </w:tc>
        <w:tc>
          <w:tcPr>
            <w:tcW w:w="709" w:type="dxa"/>
            <w:tcBorders>
              <w:top w:val="nil"/>
              <w:left w:val="nil"/>
              <w:bottom w:val="single" w:sz="4" w:space="0" w:color="auto"/>
              <w:right w:val="single" w:sz="4" w:space="0" w:color="auto"/>
            </w:tcBorders>
            <w:shd w:val="clear" w:color="auto" w:fill="auto"/>
          </w:tcPr>
          <w:p w:rsidR="00A772AE" w:rsidRDefault="00A772AE" w:rsidP="00E80162">
            <w:pPr>
              <w:jc w:val="center"/>
              <w:rPr>
                <w:rFonts w:ascii="Times New Roman" w:hAnsi="Times New Roman" w:cs="Times New Roman"/>
                <w:sz w:val="18"/>
                <w:szCs w:val="18"/>
              </w:rPr>
            </w:pPr>
          </w:p>
          <w:p w:rsidR="00A772AE" w:rsidRDefault="00A772AE" w:rsidP="00E80162">
            <w:pPr>
              <w:jc w:val="center"/>
              <w:rPr>
                <w:rFonts w:ascii="Times New Roman" w:hAnsi="Times New Roman" w:cs="Times New Roman"/>
                <w:sz w:val="18"/>
                <w:szCs w:val="18"/>
              </w:rPr>
            </w:pPr>
          </w:p>
          <w:p w:rsidR="007E3D73" w:rsidRDefault="00A772AE" w:rsidP="00E80162">
            <w:pPr>
              <w:jc w:val="center"/>
              <w:rPr>
                <w:rFonts w:ascii="Times New Roman" w:hAnsi="Times New Roman" w:cs="Times New Roman"/>
                <w:sz w:val="18"/>
                <w:szCs w:val="18"/>
              </w:rPr>
            </w:pPr>
            <w:r>
              <w:rPr>
                <w:rFonts w:ascii="Times New Roman" w:hAnsi="Times New Roman" w:cs="Times New Roman"/>
                <w:sz w:val="18"/>
                <w:szCs w:val="18"/>
              </w:rPr>
              <w:t>2</w:t>
            </w:r>
          </w:p>
        </w:tc>
        <w:tc>
          <w:tcPr>
            <w:tcW w:w="851" w:type="dxa"/>
            <w:tcBorders>
              <w:top w:val="nil"/>
              <w:left w:val="nil"/>
              <w:bottom w:val="single" w:sz="4" w:space="0" w:color="auto"/>
              <w:right w:val="single" w:sz="4" w:space="0" w:color="auto"/>
            </w:tcBorders>
            <w:shd w:val="clear" w:color="auto" w:fill="auto"/>
          </w:tcPr>
          <w:p w:rsidR="007E3D73" w:rsidRPr="003014D9" w:rsidRDefault="007E3D73" w:rsidP="00E8016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7E3D73" w:rsidRPr="003014D9" w:rsidRDefault="007E3D73" w:rsidP="00E80162">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7E3D73" w:rsidRPr="003014D9" w:rsidRDefault="007E3D73" w:rsidP="00E80162">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7E3D73" w:rsidRPr="003014D9" w:rsidRDefault="007E3D73" w:rsidP="00E80162">
            <w:pPr>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7E3D73" w:rsidRPr="003014D9" w:rsidRDefault="007E3D73" w:rsidP="00E80162">
            <w:pPr>
              <w:rPr>
                <w:rFonts w:ascii="Times New Roman" w:hAnsi="Times New Roman" w:cs="Times New Roman"/>
                <w:bCs/>
                <w:sz w:val="18"/>
                <w:szCs w:val="18"/>
              </w:rPr>
            </w:pPr>
          </w:p>
        </w:tc>
      </w:tr>
      <w:tr w:rsidR="00E80162" w:rsidRPr="003014D9" w:rsidTr="008C4F2F">
        <w:trPr>
          <w:trHeight w:val="743"/>
        </w:trPr>
        <w:tc>
          <w:tcPr>
            <w:tcW w:w="574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80162" w:rsidRPr="003014D9" w:rsidRDefault="00E80162" w:rsidP="00E8016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484" w:type="dxa"/>
            <w:tcBorders>
              <w:top w:val="nil"/>
              <w:left w:val="nil"/>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A07719" w:rsidRDefault="00A07719" w:rsidP="00127DFC">
      <w:pPr>
        <w:jc w:val="both"/>
        <w:rPr>
          <w:rFonts w:ascii="Times New Roman" w:hAnsi="Times New Roman" w:cs="Times New Roman"/>
          <w:sz w:val="24"/>
          <w:szCs w:val="24"/>
        </w:rPr>
      </w:pPr>
    </w:p>
    <w:p w:rsidR="00127DFC"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A07719" w:rsidRPr="00D86C21" w:rsidRDefault="00A07719" w:rsidP="00127DFC">
      <w:pPr>
        <w:jc w:val="both"/>
        <w:rPr>
          <w:rFonts w:ascii="Times New Roman" w:hAnsi="Times New Roman" w:cs="Times New Roman"/>
          <w:sz w:val="24"/>
          <w:szCs w:val="24"/>
        </w:rPr>
      </w:pPr>
    </w:p>
    <w:p w:rsidR="00A772AE" w:rsidRPr="00A772AE" w:rsidRDefault="00A07719" w:rsidP="00A772AE">
      <w:pPr>
        <w:spacing w:after="0" w:line="240" w:lineRule="auto"/>
        <w:jc w:val="both"/>
        <w:rPr>
          <w:rFonts w:ascii="Times New Roman" w:hAnsi="Times New Roman" w:cs="Times New Roman"/>
          <w:i/>
          <w:sz w:val="24"/>
          <w:szCs w:val="24"/>
          <w:lang w:eastAsia="pl-PL"/>
        </w:rPr>
      </w:pPr>
      <w:r>
        <w:rPr>
          <w:rFonts w:ascii="Times New Roman" w:hAnsi="Times New Roman" w:cs="Times New Roman"/>
          <w:i/>
          <w:sz w:val="24"/>
          <w:szCs w:val="24"/>
          <w:lang w:eastAsia="pl-PL"/>
        </w:rPr>
        <w:t>*</w:t>
      </w:r>
      <w:r w:rsidR="00A772AE" w:rsidRPr="00A772AE">
        <w:rPr>
          <w:rFonts w:ascii="Times New Roman" w:hAnsi="Times New Roman" w:cs="Times New Roman"/>
          <w:i/>
          <w:sz w:val="24"/>
          <w:szCs w:val="24"/>
          <w:lang w:eastAsia="pl-PL"/>
        </w:rPr>
        <w:t>Wykonawca zobowiązany jest do podania:</w:t>
      </w:r>
    </w:p>
    <w:p w:rsidR="009712BB" w:rsidRPr="00A772AE" w:rsidRDefault="00A772AE" w:rsidP="00A772AE">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pełnej nazwy oprogramowania, wraz z nazwą producenta, wersją, typem licencji w formularzu </w:t>
      </w:r>
      <w:proofErr w:type="spellStart"/>
      <w:r w:rsidRPr="00A772AE">
        <w:rPr>
          <w:rFonts w:ascii="Times New Roman" w:hAnsi="Times New Roman" w:cs="Times New Roman"/>
          <w:i/>
          <w:sz w:val="24"/>
          <w:szCs w:val="24"/>
          <w:lang w:eastAsia="pl-PL"/>
        </w:rPr>
        <w:t>techniczno</w:t>
      </w:r>
      <w:proofErr w:type="spellEnd"/>
      <w:r w:rsidRPr="00A772AE">
        <w:rPr>
          <w:rFonts w:ascii="Times New Roman" w:hAnsi="Times New Roman" w:cs="Times New Roman"/>
          <w:i/>
          <w:sz w:val="24"/>
          <w:szCs w:val="24"/>
          <w:lang w:eastAsia="pl-PL"/>
        </w:rPr>
        <w:t xml:space="preserve"> – cenowym, </w:t>
      </w:r>
      <w:r w:rsidR="009712BB" w:rsidRPr="00A772AE">
        <w:rPr>
          <w:rFonts w:ascii="Times New Roman" w:hAnsi="Times New Roman" w:cs="Times New Roman"/>
          <w:i/>
          <w:sz w:val="24"/>
          <w:szCs w:val="24"/>
          <w:lang w:eastAsia="pl-PL"/>
        </w:rPr>
        <w:t>stanowiącym załącznik nr 3 do SWZ.</w:t>
      </w:r>
      <w:r w:rsidR="009712BB" w:rsidRPr="00A772AE">
        <w:rPr>
          <w:rFonts w:ascii="Times New Roman" w:hAnsi="Times New Roman" w:cs="Times New Roman"/>
          <w:b/>
          <w:i/>
          <w:sz w:val="24"/>
          <w:szCs w:val="24"/>
          <w:lang w:eastAsia="pl-PL"/>
        </w:rPr>
        <w:t xml:space="preserve"> </w:t>
      </w:r>
      <w:r w:rsidR="009712BB"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w:t>
      </w:r>
      <w:r w:rsidR="009712BB" w:rsidRPr="00A772AE">
        <w:rPr>
          <w:rFonts w:ascii="Times New Roman" w:hAnsi="Times New Roman" w:cs="Times New Roman"/>
          <w:i/>
          <w:sz w:val="24"/>
          <w:szCs w:val="24"/>
          <w:lang w:eastAsia="pl-PL"/>
        </w:rPr>
        <w:lastRenderedPageBreak/>
        <w:t xml:space="preserve">przedmiotu zamówienia oraz uwzględnić inne opłaty i podatki, a także ewentualne upusty i rabaty zastosowane przez Wykonawcę. </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Default="009712BB" w:rsidP="009712BB">
      <w:pPr>
        <w:spacing w:after="0" w:line="240" w:lineRule="auto"/>
        <w:jc w:val="both"/>
        <w:rPr>
          <w:rFonts w:ascii="Times New Roman" w:hAnsi="Times New Roman" w:cs="Times New Roman"/>
          <w:b/>
          <w:sz w:val="24"/>
          <w:szCs w:val="24"/>
        </w:rPr>
      </w:pPr>
    </w:p>
    <w:p w:rsidR="009712BB" w:rsidRDefault="009712BB" w:rsidP="009712BB">
      <w:pPr>
        <w:spacing w:after="0" w:line="240" w:lineRule="auto"/>
        <w:jc w:val="both"/>
        <w:rPr>
          <w:rFonts w:ascii="Times New Roman" w:hAnsi="Times New Roman" w:cs="Times New Roman"/>
          <w:b/>
          <w:sz w:val="24"/>
          <w:szCs w:val="24"/>
        </w:rPr>
      </w:pPr>
    </w:p>
    <w:p w:rsidR="00291134" w:rsidRDefault="00127DFC" w:rsidP="009712BB">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A07719" w:rsidRDefault="00A07719" w:rsidP="0043728D">
      <w:pPr>
        <w:spacing w:after="0" w:line="240" w:lineRule="auto"/>
        <w:rPr>
          <w:rFonts w:ascii="Times New Roman" w:hAnsi="Times New Roman" w:cs="Times New Roman"/>
          <w:sz w:val="24"/>
          <w:szCs w:val="24"/>
        </w:rPr>
      </w:pPr>
    </w:p>
    <w:p w:rsidR="00A07719" w:rsidRDefault="00A07719" w:rsidP="0043728D">
      <w:pPr>
        <w:spacing w:after="0" w:line="240" w:lineRule="auto"/>
        <w:rPr>
          <w:rFonts w:ascii="Times New Roman" w:hAnsi="Times New Roman" w:cs="Times New Roman"/>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AD52CE">
        <w:rPr>
          <w:rFonts w:ascii="Times New Roman" w:eastAsia="Times New Roman" w:hAnsi="Times New Roman" w:cs="Times New Roman"/>
          <w:b/>
          <w:sz w:val="24"/>
          <w:szCs w:val="24"/>
          <w:lang w:eastAsia="pl-PL"/>
        </w:rPr>
        <w:t>5</w:t>
      </w:r>
      <w:r w:rsidR="009105C0">
        <w:rPr>
          <w:rFonts w:ascii="Times New Roman" w:eastAsia="Times New Roman" w:hAnsi="Times New Roman" w:cs="Times New Roman"/>
          <w:b/>
          <w:sz w:val="24"/>
          <w:szCs w:val="24"/>
          <w:lang w:eastAsia="pl-PL"/>
        </w:rPr>
        <w:t>610</w:t>
      </w:r>
      <w:r w:rsidR="00AD52CE">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9105C0">
        <w:rPr>
          <w:rFonts w:ascii="Times New Roman" w:eastAsia="Times New Roman" w:hAnsi="Times New Roman" w:cs="Times New Roman"/>
          <w:b/>
          <w:sz w:val="24"/>
          <w:szCs w:val="24"/>
          <w:lang w:eastAsia="pl-PL"/>
        </w:rPr>
        <w:t>GIG</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104084" w:rsidRPr="00104084">
        <w:rPr>
          <w:b/>
        </w:rPr>
        <w:t xml:space="preserve">Udostępnienie w sieci internetowej (on- </w:t>
      </w:r>
      <w:proofErr w:type="spellStart"/>
      <w:r w:rsidR="00104084" w:rsidRPr="00104084">
        <w:rPr>
          <w:b/>
        </w:rPr>
        <w:t>line</w:t>
      </w:r>
      <w:proofErr w:type="spellEnd"/>
      <w:r w:rsidR="00104084" w:rsidRPr="00104084">
        <w:rPr>
          <w:b/>
        </w:rPr>
        <w:t>) systemu informacji prawnej na okres 12 miesięcy wraz ze świadczeniem wsparcia technicznego w tym okresie</w:t>
      </w:r>
      <w:r w:rsidR="009105C0">
        <w:rPr>
          <w:b/>
        </w:rPr>
        <w:t xml:space="preserve"> </w:t>
      </w:r>
      <w:r w:rsidRPr="00D86C21">
        <w:t>zwan</w:t>
      </w:r>
      <w:r w:rsidR="009105C0">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9F226A" w:rsidRDefault="009F226A" w:rsidP="00731EB1">
      <w:pPr>
        <w:spacing w:after="0" w:line="240" w:lineRule="auto"/>
        <w:jc w:val="both"/>
        <w:rPr>
          <w:rFonts w:ascii="Times New Roman" w:hAnsi="Times New Roman" w:cs="Times New Roman"/>
          <w:sz w:val="24"/>
          <w:szCs w:val="24"/>
        </w:rPr>
      </w:pPr>
    </w:p>
    <w:p w:rsidR="009F226A" w:rsidRPr="009F226A" w:rsidRDefault="004C335E" w:rsidP="009F226A">
      <w:pPr>
        <w:rPr>
          <w:rFonts w:ascii="Times New Roman" w:hAnsi="Times New Roman" w:cs="Times New Roman"/>
          <w:b/>
          <w:bCs/>
          <w:sz w:val="20"/>
          <w:szCs w:val="18"/>
        </w:rPr>
      </w:pPr>
      <w:r>
        <w:rPr>
          <w:rFonts w:ascii="Times New Roman" w:hAnsi="Times New Roman" w:cs="Times New Roman"/>
          <w:b/>
          <w:bCs/>
          <w:sz w:val="20"/>
          <w:szCs w:val="18"/>
          <w:u w:val="single"/>
        </w:rPr>
        <w:t xml:space="preserve">a) </w:t>
      </w:r>
      <w:r w:rsidR="009F226A" w:rsidRPr="009F226A">
        <w:rPr>
          <w:rFonts w:ascii="Times New Roman" w:hAnsi="Times New Roman" w:cs="Times New Roman"/>
          <w:b/>
          <w:bCs/>
          <w:sz w:val="20"/>
          <w:szCs w:val="18"/>
          <w:u w:val="single"/>
        </w:rPr>
        <w:t>Zakres podstawowy</w:t>
      </w:r>
      <w:r w:rsidR="009F226A" w:rsidRPr="009F226A">
        <w:rPr>
          <w:rFonts w:ascii="Times New Roman" w:hAnsi="Times New Roman" w:cs="Times New Roman"/>
          <w:b/>
          <w:bCs/>
          <w:sz w:val="20"/>
          <w:szCs w:val="18"/>
        </w:rPr>
        <w:t xml:space="preserve"> umowy tj. : udostępnienie w sieci internetowej (on- </w:t>
      </w:r>
      <w:proofErr w:type="spellStart"/>
      <w:r w:rsidR="009F226A" w:rsidRPr="009F226A">
        <w:rPr>
          <w:rFonts w:ascii="Times New Roman" w:hAnsi="Times New Roman" w:cs="Times New Roman"/>
          <w:b/>
          <w:bCs/>
          <w:sz w:val="20"/>
          <w:szCs w:val="18"/>
        </w:rPr>
        <w:t>line</w:t>
      </w:r>
      <w:proofErr w:type="spellEnd"/>
      <w:r w:rsidR="009F226A" w:rsidRPr="009F226A">
        <w:rPr>
          <w:rFonts w:ascii="Times New Roman" w:hAnsi="Times New Roman" w:cs="Times New Roman"/>
          <w:b/>
          <w:bCs/>
          <w:sz w:val="20"/>
          <w:szCs w:val="18"/>
        </w:rPr>
        <w:t>) systemu informacji prawnej na okres 12 miesięcy od dnia udostępnienia usługi</w:t>
      </w:r>
      <w:r w:rsidR="008C4F2F">
        <w:rPr>
          <w:rFonts w:ascii="Times New Roman" w:hAnsi="Times New Roman" w:cs="Times New Roman"/>
          <w:b/>
          <w:bCs/>
          <w:sz w:val="20"/>
          <w:szCs w:val="18"/>
        </w:rPr>
        <w:t xml:space="preserve"> </w:t>
      </w:r>
      <w:r w:rsidR="008C4F2F" w:rsidRPr="008C4F2F">
        <w:rPr>
          <w:rFonts w:ascii="Times New Roman" w:hAnsi="Times New Roman" w:cs="Times New Roman"/>
          <w:b/>
          <w:bCs/>
          <w:sz w:val="18"/>
          <w:szCs w:val="18"/>
        </w:rPr>
        <w:t>w zakresie zgodnym z opisem przedmiotu zamówienia stanowiącym załącznik nr 5 do SWZ</w:t>
      </w: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r w:rsidR="009F226A">
        <w:rPr>
          <w:rFonts w:ascii="Times New Roman" w:hAnsi="Times New Roman" w:cs="Times New Roman"/>
          <w:sz w:val="24"/>
          <w:szCs w:val="24"/>
        </w:rPr>
        <w:t xml:space="preserve"> </w:t>
      </w:r>
      <w:r w:rsidR="00C33AE8">
        <w:rPr>
          <w:rFonts w:ascii="Times New Roman" w:hAnsi="Times New Roman" w:cs="Times New Roman"/>
          <w:sz w:val="24"/>
          <w:szCs w:val="24"/>
        </w:rPr>
        <w:t xml:space="preserve">wiersz </w:t>
      </w:r>
      <w:r w:rsidR="009F226A">
        <w:rPr>
          <w:rFonts w:ascii="Times New Roman" w:hAnsi="Times New Roman" w:cs="Times New Roman"/>
          <w:sz w:val="24"/>
          <w:szCs w:val="24"/>
        </w:rPr>
        <w:t>1</w:t>
      </w:r>
      <w:r w:rsidR="00731EB1" w:rsidRPr="00D86C21">
        <w:rPr>
          <w:rFonts w:ascii="Times New Roman" w:hAnsi="Times New Roman" w:cs="Times New Roman"/>
          <w:sz w:val="24"/>
          <w:szCs w:val="24"/>
        </w:rPr>
        <w:t>)</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r w:rsidR="009F226A">
        <w:rPr>
          <w:rFonts w:ascii="Times New Roman" w:hAnsi="Times New Roman" w:cs="Times New Roman"/>
          <w:sz w:val="24"/>
          <w:szCs w:val="24"/>
        </w:rPr>
        <w:t xml:space="preserve"> </w:t>
      </w:r>
      <w:r w:rsidR="00C33AE8">
        <w:rPr>
          <w:rFonts w:ascii="Times New Roman" w:hAnsi="Times New Roman" w:cs="Times New Roman"/>
          <w:sz w:val="24"/>
          <w:szCs w:val="24"/>
        </w:rPr>
        <w:t>wiersz</w:t>
      </w:r>
      <w:r w:rsidR="009F226A">
        <w:rPr>
          <w:rFonts w:ascii="Times New Roman" w:hAnsi="Times New Roman" w:cs="Times New Roman"/>
          <w:sz w:val="24"/>
          <w:szCs w:val="24"/>
        </w:rPr>
        <w:t xml:space="preserve"> 1</w:t>
      </w:r>
      <w:r w:rsidRPr="00D86C21">
        <w:rPr>
          <w:rFonts w:ascii="Times New Roman" w:hAnsi="Times New Roman" w:cs="Times New Roman"/>
          <w:sz w:val="24"/>
          <w:szCs w:val="24"/>
        </w:rPr>
        <w:t>)</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r w:rsidR="00C33AE8" w:rsidRPr="00C33AE8">
        <w:rPr>
          <w:rFonts w:ascii="Times New Roman" w:hAnsi="Times New Roman" w:cs="Times New Roman"/>
          <w:sz w:val="24"/>
          <w:szCs w:val="24"/>
        </w:rPr>
        <w:t xml:space="preserve"> </w:t>
      </w:r>
      <w:r w:rsidR="00C33AE8">
        <w:rPr>
          <w:rFonts w:ascii="Times New Roman" w:hAnsi="Times New Roman" w:cs="Times New Roman"/>
          <w:sz w:val="24"/>
          <w:szCs w:val="24"/>
        </w:rPr>
        <w:t>wiersz 1</w:t>
      </w:r>
      <w:r w:rsidR="00731EB1" w:rsidRPr="00D86C21">
        <w:rPr>
          <w:rFonts w:ascii="Times New Roman" w:hAnsi="Times New Roman" w:cs="Times New Roman"/>
          <w:sz w:val="24"/>
          <w:szCs w:val="24"/>
        </w:rPr>
        <w:t>)</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C33AE8" w:rsidRPr="00A772AE" w:rsidRDefault="004C335E" w:rsidP="00C33AE8">
      <w:pPr>
        <w:rPr>
          <w:rFonts w:ascii="Times New Roman" w:hAnsi="Times New Roman" w:cs="Times New Roman"/>
          <w:b/>
          <w:bCs/>
          <w:sz w:val="18"/>
          <w:szCs w:val="18"/>
        </w:rPr>
      </w:pPr>
      <w:r>
        <w:rPr>
          <w:rFonts w:ascii="Times New Roman" w:hAnsi="Times New Roman" w:cs="Times New Roman"/>
          <w:b/>
          <w:bCs/>
          <w:sz w:val="18"/>
          <w:szCs w:val="18"/>
        </w:rPr>
        <w:t xml:space="preserve">b) </w:t>
      </w:r>
      <w:r w:rsidR="00C33AE8">
        <w:rPr>
          <w:rFonts w:ascii="Times New Roman" w:hAnsi="Times New Roman" w:cs="Times New Roman"/>
          <w:b/>
          <w:bCs/>
          <w:sz w:val="18"/>
          <w:szCs w:val="18"/>
        </w:rPr>
        <w:t>W</w:t>
      </w:r>
      <w:r w:rsidR="00C33AE8" w:rsidRPr="00A772AE">
        <w:rPr>
          <w:rFonts w:ascii="Times New Roman" w:hAnsi="Times New Roman" w:cs="Times New Roman"/>
          <w:b/>
          <w:bCs/>
          <w:sz w:val="18"/>
          <w:szCs w:val="18"/>
        </w:rPr>
        <w:t>znowieni</w:t>
      </w:r>
      <w:r w:rsidR="00C33AE8">
        <w:rPr>
          <w:rFonts w:ascii="Times New Roman" w:hAnsi="Times New Roman" w:cs="Times New Roman"/>
          <w:b/>
          <w:bCs/>
          <w:sz w:val="18"/>
          <w:szCs w:val="18"/>
        </w:rPr>
        <w:t>e</w:t>
      </w:r>
      <w:r w:rsidR="00C33AE8" w:rsidRPr="00A772AE">
        <w:rPr>
          <w:rFonts w:ascii="Times New Roman" w:hAnsi="Times New Roman" w:cs="Times New Roman"/>
          <w:b/>
          <w:bCs/>
          <w:sz w:val="18"/>
          <w:szCs w:val="18"/>
        </w:rPr>
        <w:t xml:space="preserve"> na kolejne 12 miesięcy </w:t>
      </w:r>
      <w:r w:rsidR="00C33AE8">
        <w:rPr>
          <w:rFonts w:ascii="Times New Roman" w:hAnsi="Times New Roman" w:cs="Times New Roman"/>
          <w:b/>
          <w:bCs/>
          <w:sz w:val="18"/>
          <w:szCs w:val="18"/>
        </w:rPr>
        <w:t xml:space="preserve">w </w:t>
      </w:r>
      <w:r w:rsidR="00C33AE8" w:rsidRPr="00A772AE">
        <w:rPr>
          <w:rFonts w:ascii="Times New Roman" w:hAnsi="Times New Roman" w:cs="Times New Roman"/>
          <w:b/>
          <w:bCs/>
          <w:sz w:val="18"/>
          <w:szCs w:val="18"/>
        </w:rPr>
        <w:t xml:space="preserve">zakresie zgodnym z opisem </w:t>
      </w:r>
      <w:r w:rsidR="00C33AE8">
        <w:rPr>
          <w:rFonts w:ascii="Times New Roman" w:hAnsi="Times New Roman" w:cs="Times New Roman"/>
          <w:b/>
          <w:bCs/>
          <w:sz w:val="18"/>
          <w:szCs w:val="18"/>
        </w:rPr>
        <w:t xml:space="preserve">przedmiotu </w:t>
      </w:r>
      <w:r w:rsidR="00C33AE8" w:rsidRPr="00A772AE">
        <w:rPr>
          <w:rFonts w:ascii="Times New Roman" w:hAnsi="Times New Roman" w:cs="Times New Roman"/>
          <w:b/>
          <w:bCs/>
          <w:sz w:val="18"/>
          <w:szCs w:val="18"/>
        </w:rPr>
        <w:t>zamówienia stanowiącym załącznik nr 5 do SWZ</w:t>
      </w:r>
    </w:p>
    <w:p w:rsidR="00C33AE8" w:rsidRPr="00D86C21" w:rsidRDefault="00C33AE8" w:rsidP="00C33A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Pr="00D86C21">
        <w:rPr>
          <w:rFonts w:ascii="Times New Roman" w:hAnsi="Times New Roman" w:cs="Times New Roman"/>
          <w:sz w:val="24"/>
          <w:szCs w:val="24"/>
        </w:rPr>
        <w:t xml:space="preserve"> / PLN/  (kwota z formularza cenowego, załącznik nr 3</w:t>
      </w:r>
      <w:r>
        <w:rPr>
          <w:rFonts w:ascii="Times New Roman" w:hAnsi="Times New Roman" w:cs="Times New Roman"/>
          <w:sz w:val="24"/>
          <w:szCs w:val="24"/>
        </w:rPr>
        <w:t xml:space="preserve"> wiersz 2</w:t>
      </w:r>
      <w:r w:rsidRPr="00D86C21">
        <w:rPr>
          <w:rFonts w:ascii="Times New Roman" w:hAnsi="Times New Roman" w:cs="Times New Roman"/>
          <w:sz w:val="24"/>
          <w:szCs w:val="24"/>
        </w:rPr>
        <w:t>)</w:t>
      </w:r>
    </w:p>
    <w:p w:rsidR="00C33AE8" w:rsidRPr="00D86C21" w:rsidRDefault="00C33AE8" w:rsidP="00C33AE8">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C33AE8" w:rsidRPr="00D86C21" w:rsidRDefault="00C33AE8" w:rsidP="00C33AE8">
      <w:pPr>
        <w:spacing w:after="0" w:line="240" w:lineRule="auto"/>
        <w:jc w:val="both"/>
        <w:rPr>
          <w:rFonts w:ascii="Times New Roman" w:hAnsi="Times New Roman" w:cs="Times New Roman"/>
          <w:sz w:val="24"/>
          <w:szCs w:val="24"/>
        </w:rPr>
      </w:pPr>
    </w:p>
    <w:p w:rsidR="00C33AE8" w:rsidRPr="00D86C21" w:rsidRDefault="00C33AE8" w:rsidP="00C33AE8">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r>
        <w:rPr>
          <w:rFonts w:ascii="Times New Roman" w:hAnsi="Times New Roman" w:cs="Times New Roman"/>
          <w:sz w:val="24"/>
          <w:szCs w:val="24"/>
        </w:rPr>
        <w:t xml:space="preserve"> wiersz 2</w:t>
      </w:r>
      <w:r w:rsidRPr="00D86C21">
        <w:rPr>
          <w:rFonts w:ascii="Times New Roman" w:hAnsi="Times New Roman" w:cs="Times New Roman"/>
          <w:sz w:val="24"/>
          <w:szCs w:val="24"/>
        </w:rPr>
        <w:t>)</w:t>
      </w:r>
    </w:p>
    <w:p w:rsidR="00C33AE8" w:rsidRPr="00D86C21" w:rsidRDefault="00C33AE8" w:rsidP="00C33AE8">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C33AE8" w:rsidRPr="00D86C21" w:rsidRDefault="00C33AE8" w:rsidP="00C33AE8">
      <w:pPr>
        <w:spacing w:after="0" w:line="240" w:lineRule="auto"/>
        <w:ind w:left="720"/>
        <w:jc w:val="both"/>
        <w:rPr>
          <w:rFonts w:ascii="Times New Roman" w:hAnsi="Times New Roman" w:cs="Times New Roman"/>
          <w:i/>
          <w:sz w:val="24"/>
          <w:szCs w:val="24"/>
          <w:vertAlign w:val="superscript"/>
        </w:rPr>
      </w:pPr>
    </w:p>
    <w:p w:rsidR="00C33AE8" w:rsidRPr="00D86C21" w:rsidRDefault="00C33AE8" w:rsidP="00C33A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Pr="00D86C21">
        <w:rPr>
          <w:rFonts w:ascii="Times New Roman" w:hAnsi="Times New Roman" w:cs="Times New Roman"/>
          <w:sz w:val="24"/>
          <w:szCs w:val="24"/>
        </w:rPr>
        <w:t xml:space="preserve">   / PLN /  (łączna kwota z formularza cenowego, załącznik nr 3</w:t>
      </w:r>
      <w:r w:rsidRPr="00C33AE8">
        <w:rPr>
          <w:rFonts w:ascii="Times New Roman" w:hAnsi="Times New Roman" w:cs="Times New Roman"/>
          <w:sz w:val="24"/>
          <w:szCs w:val="24"/>
        </w:rPr>
        <w:t xml:space="preserve"> </w:t>
      </w:r>
      <w:r>
        <w:rPr>
          <w:rFonts w:ascii="Times New Roman" w:hAnsi="Times New Roman" w:cs="Times New Roman"/>
          <w:sz w:val="24"/>
          <w:szCs w:val="24"/>
        </w:rPr>
        <w:t>wiersz 2</w:t>
      </w:r>
      <w:r w:rsidRPr="00D86C21">
        <w:rPr>
          <w:rFonts w:ascii="Times New Roman" w:hAnsi="Times New Roman" w:cs="Times New Roman"/>
          <w:sz w:val="24"/>
          <w:szCs w:val="24"/>
        </w:rPr>
        <w:t>)</w:t>
      </w:r>
    </w:p>
    <w:p w:rsidR="00C33AE8" w:rsidRPr="00D86C21" w:rsidRDefault="00C33AE8" w:rsidP="00C33AE8">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91349A" w:rsidRPr="00D86C21" w:rsidRDefault="0091349A"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91349A" w:rsidP="00731EB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C1751A" w:rsidRDefault="00C1751A" w:rsidP="00731EB1">
      <w:pPr>
        <w:spacing w:after="0" w:line="240" w:lineRule="auto"/>
        <w:jc w:val="both"/>
        <w:rPr>
          <w:rFonts w:ascii="Times New Roman" w:hAnsi="Times New Roman" w:cs="Times New Roman"/>
          <w:sz w:val="24"/>
          <w:szCs w:val="24"/>
        </w:rPr>
      </w:pPr>
    </w:p>
    <w:p w:rsidR="00C1751A" w:rsidRPr="001F632E" w:rsidRDefault="00C1751A" w:rsidP="00731EB1">
      <w:pPr>
        <w:spacing w:after="0" w:line="240" w:lineRule="auto"/>
        <w:jc w:val="both"/>
        <w:rPr>
          <w:rFonts w:ascii="Times New Roman" w:eastAsia="Times New Roman" w:hAnsi="Times New Roman" w:cs="Times New Roman"/>
          <w:strike/>
          <w:color w:val="FF0000"/>
          <w:sz w:val="24"/>
          <w:szCs w:val="24"/>
          <w:lang w:eastAsia="pl-PL"/>
        </w:rPr>
      </w:pPr>
      <w:r w:rsidRPr="001F632E">
        <w:rPr>
          <w:rFonts w:ascii="Times New Roman" w:hAnsi="Times New Roman" w:cs="Times New Roman"/>
          <w:b/>
          <w:strike/>
          <w:color w:val="FF0000"/>
          <w:sz w:val="24"/>
          <w:szCs w:val="24"/>
        </w:rPr>
        <w:t>6.</w:t>
      </w:r>
      <w:r w:rsidRPr="001F632E">
        <w:rPr>
          <w:rFonts w:ascii="Times New Roman" w:hAnsi="Times New Roman" w:cs="Times New Roman"/>
          <w:strike/>
          <w:color w:val="FF0000"/>
          <w:sz w:val="24"/>
          <w:szCs w:val="24"/>
        </w:rPr>
        <w:t xml:space="preserve"> Osoba składająca podpis w imieniu </w:t>
      </w:r>
      <w:r w:rsidRPr="001F632E">
        <w:rPr>
          <w:rFonts w:ascii="Times New Roman" w:hAnsi="Times New Roman" w:cs="Times New Roman"/>
          <w:b/>
          <w:strike/>
          <w:color w:val="FF0000"/>
          <w:sz w:val="24"/>
          <w:szCs w:val="24"/>
        </w:rPr>
        <w:t xml:space="preserve">WYKONAWCY </w:t>
      </w:r>
      <w:r w:rsidRPr="001F632E">
        <w:rPr>
          <w:rFonts w:ascii="Times New Roman" w:hAnsi="Times New Roman" w:cs="Times New Roman"/>
          <w:strike/>
          <w:color w:val="FF0000"/>
          <w:sz w:val="24"/>
          <w:szCs w:val="24"/>
        </w:rPr>
        <w:t xml:space="preserve">jest upoważniona do zaciągania zobowiązań w imieniu </w:t>
      </w:r>
      <w:r w:rsidRPr="001F632E">
        <w:rPr>
          <w:rFonts w:ascii="Times New Roman" w:hAnsi="Times New Roman" w:cs="Times New Roman"/>
          <w:b/>
          <w:strike/>
          <w:color w:val="FF0000"/>
          <w:sz w:val="24"/>
          <w:szCs w:val="24"/>
        </w:rPr>
        <w:t xml:space="preserve">WYKONAWCY </w:t>
      </w:r>
      <w:r w:rsidRPr="001F632E">
        <w:rPr>
          <w:rFonts w:ascii="Times New Roman" w:hAnsi="Times New Roman" w:cs="Times New Roman"/>
          <w:strike/>
          <w:color w:val="FF0000"/>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A07719" w:rsidRDefault="002A0214" w:rsidP="00F02BF2">
      <w:pPr>
        <w:spacing w:after="0" w:line="240" w:lineRule="auto"/>
        <w:jc w:val="both"/>
        <w:rPr>
          <w:rFonts w:ascii="Times New Roman" w:eastAsia="Times New Roman" w:hAnsi="Times New Roman" w:cs="Times New Roman"/>
          <w:color w:val="000000"/>
          <w:sz w:val="24"/>
          <w:szCs w:val="24"/>
          <w:lang w:eastAsia="pl-PL"/>
        </w:rPr>
      </w:pPr>
      <w:bookmarkStart w:id="13" w:name="_Hlk89089751"/>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C1751A">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w:t>
      </w:r>
      <w:bookmarkStart w:id="14" w:name="_Hlk88040235"/>
      <w:r w:rsidRPr="00D86C21">
        <w:rPr>
          <w:rFonts w:ascii="Times New Roman" w:eastAsia="Times New Roman" w:hAnsi="Times New Roman" w:cs="Times New Roman"/>
          <w:color w:val="000000"/>
          <w:sz w:val="24"/>
          <w:szCs w:val="24"/>
          <w:lang w:eastAsia="pl-PL"/>
        </w:rPr>
        <w:t xml:space="preserve">liczony </w:t>
      </w:r>
      <w:r w:rsidR="00891532" w:rsidRPr="00891532">
        <w:rPr>
          <w:rFonts w:ascii="Times New Roman" w:eastAsia="Times New Roman" w:hAnsi="Times New Roman" w:cs="Times New Roman"/>
          <w:b/>
          <w:color w:val="FF0000"/>
          <w:sz w:val="24"/>
          <w:szCs w:val="24"/>
          <w:lang w:eastAsia="pl-PL"/>
        </w:rPr>
        <w:t>od dnia wystawienia</w:t>
      </w:r>
      <w:r w:rsidR="00891532">
        <w:rPr>
          <w:rFonts w:ascii="Times New Roman" w:eastAsia="Times New Roman" w:hAnsi="Times New Roman" w:cs="Times New Roman"/>
          <w:b/>
          <w:color w:val="FF0000"/>
          <w:sz w:val="24"/>
          <w:szCs w:val="24"/>
          <w:lang w:eastAsia="pl-PL"/>
        </w:rPr>
        <w:t xml:space="preserve"> prawidłowej f</w:t>
      </w:r>
      <w:r w:rsidR="00891532" w:rsidRPr="00891532">
        <w:rPr>
          <w:rFonts w:ascii="Times New Roman" w:eastAsia="Times New Roman" w:hAnsi="Times New Roman" w:cs="Times New Roman"/>
          <w:b/>
          <w:color w:val="FF0000"/>
          <w:sz w:val="24"/>
          <w:szCs w:val="24"/>
          <w:lang w:eastAsia="pl-PL"/>
        </w:rPr>
        <w:t xml:space="preserve">aktury </w:t>
      </w:r>
      <w:r w:rsidR="00891532" w:rsidRPr="00891532">
        <w:rPr>
          <w:rFonts w:ascii="Times New Roman" w:eastAsia="Times New Roman" w:hAnsi="Times New Roman" w:cs="Times New Roman"/>
          <w:b/>
          <w:strike/>
          <w:color w:val="FF0000"/>
          <w:sz w:val="24"/>
          <w:szCs w:val="24"/>
          <w:lang w:eastAsia="pl-PL"/>
        </w:rPr>
        <w:t>od daty dostarczenia do GIG</w:t>
      </w:r>
      <w:r w:rsidRPr="00891532">
        <w:rPr>
          <w:rFonts w:ascii="Times New Roman" w:eastAsia="Times New Roman" w:hAnsi="Times New Roman" w:cs="Times New Roman"/>
          <w:color w:val="FF0000"/>
          <w:sz w:val="24"/>
          <w:szCs w:val="24"/>
          <w:lang w:eastAsia="pl-PL"/>
        </w:rPr>
        <w:t xml:space="preserve"> </w:t>
      </w:r>
      <w:r w:rsidRPr="00891532">
        <w:rPr>
          <w:rFonts w:ascii="Times New Roman" w:eastAsia="Times New Roman" w:hAnsi="Times New Roman" w:cs="Times New Roman"/>
          <w:strike/>
          <w:color w:val="FF0000"/>
          <w:sz w:val="24"/>
          <w:szCs w:val="24"/>
          <w:lang w:eastAsia="pl-PL"/>
        </w:rPr>
        <w:t>prawidłowo wystawionej faktury</w:t>
      </w:r>
      <w:r w:rsidRPr="00891532">
        <w:rPr>
          <w:rFonts w:ascii="Times New Roman" w:eastAsia="Times New Roman" w:hAnsi="Times New Roman" w:cs="Times New Roman"/>
          <w:color w:val="FF0000"/>
          <w:sz w:val="24"/>
          <w:szCs w:val="24"/>
          <w:lang w:eastAsia="pl-PL"/>
        </w:rPr>
        <w:t xml:space="preserve"> </w:t>
      </w:r>
      <w:bookmarkEnd w:id="13"/>
      <w:r w:rsidR="00186302" w:rsidRPr="00D86C21">
        <w:rPr>
          <w:rFonts w:ascii="Times New Roman" w:eastAsia="Times New Roman" w:hAnsi="Times New Roman" w:cs="Times New Roman"/>
          <w:color w:val="000000"/>
          <w:sz w:val="24"/>
          <w:szCs w:val="24"/>
          <w:lang w:eastAsia="pl-PL"/>
        </w:rPr>
        <w:t xml:space="preserve">. </w:t>
      </w:r>
      <w:bookmarkEnd w:id="14"/>
      <w:r w:rsidR="00104084" w:rsidRPr="00104084">
        <w:rPr>
          <w:rFonts w:ascii="Times New Roman" w:eastAsia="Times New Roman" w:hAnsi="Times New Roman" w:cs="Times New Roman"/>
          <w:sz w:val="24"/>
          <w:szCs w:val="24"/>
          <w:lang w:eastAsia="pl-PL"/>
        </w:rPr>
        <w:t>Podstawą do wystawienia faktury będzie podpisany przez obie strony protokół z potwierdzający udostepnienie systemu.</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lastRenderedPageBreak/>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 formie pisemnej pod rygorem bezskuteczności.</w:t>
      </w:r>
    </w:p>
    <w:p w:rsidR="00C1751A" w:rsidRPr="00D86C21" w:rsidRDefault="00C1751A"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C33AE8" w:rsidRPr="00D86C21" w:rsidRDefault="00C33AE8" w:rsidP="00821306">
      <w:pPr>
        <w:jc w:val="both"/>
        <w:rPr>
          <w:rFonts w:ascii="Times New Roman" w:hAnsi="Times New Roman" w:cs="Times New Roman"/>
          <w:sz w:val="24"/>
          <w:szCs w:val="24"/>
        </w:rPr>
      </w:pP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lastRenderedPageBreak/>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C33AE8" w:rsidRDefault="00423536" w:rsidP="00E94CB0">
      <w:pPr>
        <w:pStyle w:val="Akapitzlist"/>
        <w:ind w:left="0"/>
        <w:jc w:val="both"/>
        <w:rPr>
          <w:sz w:val="24"/>
          <w:szCs w:val="24"/>
        </w:rPr>
      </w:pPr>
      <w:r w:rsidRPr="00D86C21">
        <w:rPr>
          <w:b/>
          <w:sz w:val="24"/>
          <w:szCs w:val="24"/>
        </w:rPr>
        <w:t>1.</w:t>
      </w:r>
      <w:r w:rsidRPr="00D86C21">
        <w:rPr>
          <w:sz w:val="24"/>
          <w:szCs w:val="24"/>
        </w:rPr>
        <w:t xml:space="preserve"> Niniejsza umowa będzie </w:t>
      </w:r>
      <w:r w:rsidR="00104084">
        <w:rPr>
          <w:sz w:val="24"/>
          <w:szCs w:val="24"/>
        </w:rPr>
        <w:t xml:space="preserve">realizowana </w:t>
      </w:r>
      <w:r w:rsidR="000C528D">
        <w:rPr>
          <w:sz w:val="24"/>
          <w:szCs w:val="24"/>
        </w:rPr>
        <w:t>przez</w:t>
      </w:r>
      <w:r w:rsidR="000C528D" w:rsidRPr="000C528D">
        <w:rPr>
          <w:sz w:val="24"/>
          <w:szCs w:val="24"/>
        </w:rPr>
        <w:t xml:space="preserve"> okres 12 miesięcy od dnia udostępnienia usługi. Udostepnienie usługi musi nastąpić w terminie do 5 dni od daty zawarcia umowy</w:t>
      </w:r>
      <w:r w:rsidR="002A325F">
        <w:rPr>
          <w:sz w:val="24"/>
          <w:szCs w:val="24"/>
        </w:rPr>
        <w:t>.</w:t>
      </w:r>
    </w:p>
    <w:p w:rsidR="002A325F" w:rsidRDefault="002A325F" w:rsidP="00E94CB0">
      <w:pPr>
        <w:pStyle w:val="Akapitzlist"/>
        <w:ind w:left="0"/>
        <w:jc w:val="both"/>
        <w:rPr>
          <w:sz w:val="24"/>
          <w:szCs w:val="24"/>
        </w:rPr>
      </w:pPr>
    </w:p>
    <w:p w:rsidR="00C33AE8" w:rsidRPr="00F6479D" w:rsidRDefault="00C33AE8" w:rsidP="00C33AE8">
      <w:pPr>
        <w:pStyle w:val="Akapitzlist"/>
        <w:ind w:left="0"/>
        <w:jc w:val="both"/>
        <w:rPr>
          <w:sz w:val="22"/>
          <w:szCs w:val="22"/>
        </w:rPr>
      </w:pPr>
      <w:r w:rsidRPr="00C33AE8">
        <w:rPr>
          <w:b/>
          <w:sz w:val="22"/>
          <w:szCs w:val="22"/>
        </w:rPr>
        <w:t>WYKONAWCA</w:t>
      </w:r>
      <w:r w:rsidRPr="00F6479D">
        <w:rPr>
          <w:sz w:val="22"/>
          <w:szCs w:val="22"/>
        </w:rPr>
        <w:t xml:space="preserve"> przeszkoli max. </w:t>
      </w:r>
      <w:r>
        <w:rPr>
          <w:sz w:val="22"/>
          <w:szCs w:val="22"/>
        </w:rPr>
        <w:t>4</w:t>
      </w:r>
      <w:r w:rsidRPr="00F6479D">
        <w:rPr>
          <w:sz w:val="22"/>
          <w:szCs w:val="22"/>
        </w:rPr>
        <w:t xml:space="preserve">0 użytkowników w zakresie używania systemu, przeszkolenie max. </w:t>
      </w:r>
      <w:r>
        <w:rPr>
          <w:sz w:val="22"/>
          <w:szCs w:val="22"/>
        </w:rPr>
        <w:t>3</w:t>
      </w:r>
      <w:r w:rsidRPr="00F6479D">
        <w:rPr>
          <w:sz w:val="22"/>
          <w:szCs w:val="22"/>
        </w:rPr>
        <w:t xml:space="preserve"> pracowników obsługi technicznej w zakresie używania, zarządzania oraz administrowania systemem. Czas trwania szkoleń – min. 5h.</w:t>
      </w:r>
      <w:r>
        <w:rPr>
          <w:sz w:val="22"/>
          <w:szCs w:val="22"/>
        </w:rPr>
        <w:t xml:space="preserve"> Szkolenie m</w:t>
      </w:r>
      <w:r w:rsidRPr="00F6479D">
        <w:rPr>
          <w:sz w:val="22"/>
          <w:szCs w:val="22"/>
        </w:rPr>
        <w:t xml:space="preserve">usi być przeprowadzone max. w ciągu 2 tygodni od podpisania umowy. </w:t>
      </w:r>
      <w:r w:rsidRPr="00C33AE8">
        <w:rPr>
          <w:b/>
          <w:sz w:val="22"/>
          <w:szCs w:val="22"/>
        </w:rPr>
        <w:t>WYKONAWCA</w:t>
      </w:r>
      <w:r>
        <w:rPr>
          <w:sz w:val="22"/>
          <w:szCs w:val="22"/>
        </w:rPr>
        <w:t xml:space="preserve"> w porozumieniu z </w:t>
      </w:r>
      <w:r w:rsidRPr="00C33AE8">
        <w:rPr>
          <w:b/>
          <w:sz w:val="22"/>
          <w:szCs w:val="22"/>
        </w:rPr>
        <w:t>ZAMAWIAJĄCYM</w:t>
      </w:r>
      <w:r>
        <w:rPr>
          <w:sz w:val="22"/>
          <w:szCs w:val="22"/>
        </w:rPr>
        <w:t xml:space="preserve"> wybierze optymalną formę szkolenia – szkolenie w siedzibie Zamawiającego lub szkolenie on-line.</w:t>
      </w:r>
    </w:p>
    <w:p w:rsidR="000C528D" w:rsidRDefault="000C528D" w:rsidP="00E94CB0">
      <w:pPr>
        <w:pStyle w:val="Akapitzlist"/>
        <w:ind w:left="0"/>
        <w:jc w:val="both"/>
        <w:rPr>
          <w:sz w:val="24"/>
          <w:szCs w:val="24"/>
        </w:rPr>
      </w:pPr>
    </w:p>
    <w:p w:rsidR="0091349A" w:rsidRDefault="000C528D" w:rsidP="00E94CB0">
      <w:pPr>
        <w:pStyle w:val="Akapitzlist"/>
        <w:ind w:left="0"/>
        <w:jc w:val="both"/>
      </w:pPr>
      <w:r w:rsidRPr="000C528D">
        <w:rPr>
          <w:b/>
          <w:sz w:val="24"/>
          <w:szCs w:val="24"/>
        </w:rPr>
        <w:t>2.</w:t>
      </w:r>
      <w:r>
        <w:rPr>
          <w:sz w:val="24"/>
          <w:szCs w:val="24"/>
        </w:rPr>
        <w:t xml:space="preserve"> </w:t>
      </w:r>
      <w:r w:rsidR="002D47B9">
        <w:rPr>
          <w:sz w:val="24"/>
          <w:szCs w:val="24"/>
        </w:rPr>
        <w:t xml:space="preserve">Zamawiający przewiduje możliwość dwukrotnego wznowienia niniejszego zamówienia tj.: 2 x 12 miesięcy w zakresie zgodnym </w:t>
      </w:r>
      <w:r w:rsidR="00C80155">
        <w:rPr>
          <w:sz w:val="24"/>
          <w:szCs w:val="24"/>
        </w:rPr>
        <w:t>z opisem zamówienia stanowiącym załącznik nr 5 do SWZ.</w:t>
      </w:r>
      <w:r w:rsidR="009F226A">
        <w:rPr>
          <w:sz w:val="24"/>
          <w:szCs w:val="24"/>
        </w:rPr>
        <w:t xml:space="preserve"> O chęci wznowienia zamówienia na kolejny okres </w:t>
      </w:r>
      <w:r w:rsidR="009F226A" w:rsidRPr="009F226A">
        <w:rPr>
          <w:b/>
          <w:sz w:val="24"/>
          <w:szCs w:val="24"/>
        </w:rPr>
        <w:t>ZAMAWIAJĄCY</w:t>
      </w:r>
      <w:r w:rsidR="009F226A">
        <w:rPr>
          <w:sz w:val="24"/>
          <w:szCs w:val="24"/>
        </w:rPr>
        <w:t xml:space="preserve"> poinformuje </w:t>
      </w:r>
      <w:r w:rsidR="009F226A" w:rsidRPr="009F226A">
        <w:rPr>
          <w:b/>
          <w:sz w:val="24"/>
          <w:szCs w:val="24"/>
        </w:rPr>
        <w:t>WYKONAWCĘ</w:t>
      </w:r>
      <w:r w:rsidR="009F226A">
        <w:rPr>
          <w:sz w:val="24"/>
          <w:szCs w:val="24"/>
        </w:rPr>
        <w:t xml:space="preserve"> pisemnie na minimum miesiąc przed zakończeniem 12- miesięcznego okresu usługi. </w:t>
      </w:r>
      <w:r w:rsidR="002E5A85">
        <w:rPr>
          <w:sz w:val="24"/>
          <w:szCs w:val="24"/>
        </w:rPr>
        <w:t>Wznowienie zamówienia nie będzie wymagało sporządzenia aneksu do niniejszej umowy.</w:t>
      </w:r>
    </w:p>
    <w:p w:rsidR="00E94CB0" w:rsidRDefault="00E94CB0" w:rsidP="00E94CB0">
      <w:pPr>
        <w:pStyle w:val="Akapitzlist"/>
        <w:ind w:left="0"/>
        <w:jc w:val="both"/>
        <w:rPr>
          <w:sz w:val="24"/>
          <w:szCs w:val="24"/>
        </w:rPr>
      </w:pPr>
    </w:p>
    <w:p w:rsidR="00B428F5" w:rsidRPr="00B428F5" w:rsidRDefault="000C528D" w:rsidP="00B428F5">
      <w:pPr>
        <w:pStyle w:val="Akapitzlist"/>
        <w:ind w:left="0"/>
        <w:jc w:val="both"/>
        <w:rPr>
          <w:sz w:val="24"/>
          <w:szCs w:val="24"/>
        </w:rPr>
      </w:pPr>
      <w:r>
        <w:rPr>
          <w:b/>
          <w:sz w:val="24"/>
          <w:szCs w:val="24"/>
        </w:rPr>
        <w:t>3.</w:t>
      </w:r>
      <w:r w:rsidR="00E94CB0" w:rsidRPr="00E94CB0">
        <w:rPr>
          <w:sz w:val="24"/>
          <w:szCs w:val="24"/>
        </w:rPr>
        <w:t xml:space="preserve"> W ramach umowy </w:t>
      </w:r>
      <w:r w:rsidR="00E94CB0" w:rsidRPr="00E94CB0">
        <w:rPr>
          <w:b/>
          <w:sz w:val="24"/>
          <w:szCs w:val="24"/>
        </w:rPr>
        <w:t>WYKONAWCA</w:t>
      </w:r>
      <w:r w:rsidR="00E94CB0" w:rsidRPr="00E94CB0">
        <w:rPr>
          <w:sz w:val="24"/>
          <w:szCs w:val="24"/>
        </w:rPr>
        <w:t xml:space="preserve"> zapewni</w:t>
      </w:r>
      <w:r w:rsidR="00B428F5">
        <w:rPr>
          <w:sz w:val="24"/>
          <w:szCs w:val="24"/>
        </w:rPr>
        <w:t xml:space="preserve"> </w:t>
      </w:r>
      <w:r w:rsidR="00B428F5" w:rsidRPr="00F6479D">
        <w:rPr>
          <w:sz w:val="22"/>
          <w:szCs w:val="22"/>
        </w:rPr>
        <w:t xml:space="preserve">wsparcie techniczne dla Zamawiającego: telefoniczne oraz e-mailowe ( w dni robocze w godz. 8-16, czas reakcji: </w:t>
      </w:r>
      <w:r w:rsidR="00B428F5" w:rsidRPr="00F6479D">
        <w:rPr>
          <w:b/>
          <w:sz w:val="22"/>
          <w:szCs w:val="22"/>
        </w:rPr>
        <w:t xml:space="preserve">4h robocze dla telefonu i 8h roboczych dla e-maila), </w:t>
      </w:r>
      <w:r w:rsidR="00B428F5" w:rsidRPr="00F6479D">
        <w:rPr>
          <w:sz w:val="22"/>
          <w:szCs w:val="22"/>
        </w:rPr>
        <w:t>w</w:t>
      </w:r>
      <w:r w:rsidR="00B428F5">
        <w:rPr>
          <w:sz w:val="22"/>
          <w:szCs w:val="22"/>
        </w:rPr>
        <w:t> </w:t>
      </w:r>
      <w:r w:rsidR="00B428F5" w:rsidRPr="00F6479D">
        <w:rPr>
          <w:sz w:val="22"/>
          <w:szCs w:val="22"/>
        </w:rPr>
        <w:t>razie braku możliwości rozwiązania problemu drogą telefoniczną lub e</w:t>
      </w:r>
      <w:r w:rsidR="00B428F5" w:rsidRPr="00F6479D">
        <w:rPr>
          <w:sz w:val="22"/>
          <w:szCs w:val="22"/>
        </w:rPr>
        <w:noBreakHyphen/>
        <w:t xml:space="preserve">mailową - dojazd do Zamawiającego </w:t>
      </w:r>
      <w:r w:rsidR="00B428F5" w:rsidRPr="00F6479D">
        <w:rPr>
          <w:b/>
          <w:sz w:val="22"/>
          <w:szCs w:val="22"/>
        </w:rPr>
        <w:t>(max. 48h w dni robocze, od zgłoszenia problemu</w:t>
      </w:r>
      <w:r w:rsidR="00B428F5" w:rsidRPr="00F6479D">
        <w:rPr>
          <w:sz w:val="22"/>
          <w:szCs w:val="22"/>
        </w:rPr>
        <w:t>).</w:t>
      </w:r>
    </w:p>
    <w:p w:rsidR="00440D72" w:rsidRDefault="00440D72" w:rsidP="00440D72">
      <w:pPr>
        <w:widowControl w:val="0"/>
        <w:spacing w:after="0" w:line="240" w:lineRule="auto"/>
        <w:jc w:val="both"/>
        <w:rPr>
          <w:rFonts w:ascii="Times New Roman" w:hAnsi="Times New Roman" w:cs="Times New Roman"/>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666B33" w:rsidRDefault="00E94CB0" w:rsidP="00E94CB0">
      <w:pPr>
        <w:spacing w:after="0" w:line="240" w:lineRule="auto"/>
        <w:jc w:val="both"/>
        <w:rPr>
          <w:rFonts w:ascii="Times New Roman" w:eastAsia="Times New Roman" w:hAnsi="Times New Roman" w:cs="Times New Roman"/>
          <w:b/>
          <w:strike/>
          <w:color w:val="FF0000"/>
          <w:szCs w:val="20"/>
          <w:lang w:eastAsia="pl-PL"/>
        </w:rPr>
      </w:pPr>
      <w:r w:rsidRPr="00666B33">
        <w:rPr>
          <w:rFonts w:ascii="Times New Roman" w:eastAsia="Times New Roman" w:hAnsi="Times New Roman" w:cs="Times New Roman"/>
          <w:b/>
          <w:strike/>
          <w:color w:val="FF0000"/>
          <w:szCs w:val="20"/>
          <w:lang w:eastAsia="pl-PL"/>
        </w:rPr>
        <w:t>1</w:t>
      </w:r>
      <w:r w:rsidRPr="00666B33">
        <w:rPr>
          <w:rFonts w:ascii="Times New Roman" w:eastAsia="Times New Roman" w:hAnsi="Times New Roman" w:cs="Times New Roman"/>
          <w:strike/>
          <w:color w:val="FF0000"/>
          <w:szCs w:val="20"/>
          <w:lang w:eastAsia="pl-PL"/>
        </w:rPr>
        <w:t xml:space="preserve">. Warunki odpowiedzialności określa niniejsza umowa, Kodeks Cywilny oraz oferta </w:t>
      </w:r>
      <w:r w:rsidRPr="00666B33">
        <w:rPr>
          <w:rFonts w:ascii="Times New Roman" w:eastAsia="Times New Roman" w:hAnsi="Times New Roman" w:cs="Times New Roman"/>
          <w:b/>
          <w:strike/>
          <w:color w:val="FF0000"/>
          <w:szCs w:val="20"/>
          <w:lang w:eastAsia="pl-PL"/>
        </w:rPr>
        <w:t>WYKONAWCY.</w:t>
      </w:r>
      <w:r w:rsidRPr="00666B33">
        <w:rPr>
          <w:rFonts w:ascii="Times New Roman" w:eastAsia="Times New Roman" w:hAnsi="Times New Roman" w:cs="Times New Roman"/>
          <w:strike/>
          <w:color w:val="FF0000"/>
          <w:szCs w:val="20"/>
          <w:lang w:eastAsia="pl-PL"/>
        </w:rPr>
        <w:t xml:space="preserve">W przypadku rozbieżności postanowień w danej kwestii, pierwszeństwo mają postanowienia korzystniejsze dla </w:t>
      </w:r>
      <w:r w:rsidRPr="00666B33">
        <w:rPr>
          <w:rFonts w:ascii="Times New Roman" w:eastAsia="Times New Roman" w:hAnsi="Times New Roman" w:cs="Times New Roman"/>
          <w:b/>
          <w:strike/>
          <w:color w:val="FF0000"/>
          <w:szCs w:val="20"/>
          <w:lang w:eastAsia="pl-PL"/>
        </w:rPr>
        <w:t>ZAMAWIAJĄCEGO.</w:t>
      </w:r>
    </w:p>
    <w:p w:rsidR="00E94CB0" w:rsidRPr="00666B33" w:rsidRDefault="00E94CB0" w:rsidP="00E94CB0">
      <w:pPr>
        <w:spacing w:after="0" w:line="240" w:lineRule="auto"/>
        <w:jc w:val="both"/>
        <w:rPr>
          <w:rFonts w:ascii="Times New Roman" w:eastAsia="Times New Roman" w:hAnsi="Times New Roman" w:cs="Times New Roman"/>
          <w:b/>
          <w:strike/>
          <w:color w:val="FF0000"/>
          <w:szCs w:val="20"/>
          <w:lang w:eastAsia="pl-PL"/>
        </w:rPr>
      </w:pPr>
    </w:p>
    <w:p w:rsidR="00E94CB0" w:rsidRPr="00666B33" w:rsidRDefault="00E94CB0" w:rsidP="00E94CB0">
      <w:pPr>
        <w:pStyle w:val="Akapitzlist"/>
        <w:ind w:left="0"/>
        <w:jc w:val="both"/>
        <w:rPr>
          <w:strike/>
          <w:color w:val="FF0000"/>
          <w:sz w:val="22"/>
          <w:szCs w:val="22"/>
        </w:rPr>
      </w:pPr>
      <w:r w:rsidRPr="00666B33">
        <w:rPr>
          <w:b/>
          <w:strike/>
          <w:color w:val="FF0000"/>
        </w:rPr>
        <w:lastRenderedPageBreak/>
        <w:t xml:space="preserve">2. </w:t>
      </w:r>
      <w:r w:rsidRPr="00666B33">
        <w:rPr>
          <w:b/>
          <w:strike/>
          <w:color w:val="FF0000"/>
          <w:sz w:val="22"/>
          <w:szCs w:val="22"/>
        </w:rPr>
        <w:t>WYKONAWCA</w:t>
      </w:r>
      <w:r w:rsidRPr="00666B33">
        <w:rPr>
          <w:strike/>
          <w:color w:val="FF0000"/>
          <w:sz w:val="22"/>
          <w:szCs w:val="22"/>
        </w:rPr>
        <w:t xml:space="preserve"> udzieli gwarancji zgodnej z </w:t>
      </w:r>
      <w:r w:rsidRPr="00666B33">
        <w:rPr>
          <w:b/>
          <w:strike/>
          <w:color w:val="FF0000"/>
          <w:sz w:val="22"/>
          <w:szCs w:val="22"/>
        </w:rPr>
        <w:t>umową licencyjną producenta oprogramowania</w:t>
      </w:r>
      <w:r w:rsidRPr="00666B33">
        <w:rPr>
          <w:strike/>
          <w:color w:val="FF0000"/>
          <w:sz w:val="22"/>
          <w:szCs w:val="22"/>
        </w:rPr>
        <w:t xml:space="preserve">, która obowiązywać będzie od daty  odbioru przedmiotu  zamówienia przy czym </w:t>
      </w:r>
      <w:r w:rsidRPr="00666B33">
        <w:rPr>
          <w:b/>
          <w:strike/>
          <w:color w:val="FF0000"/>
          <w:sz w:val="22"/>
          <w:szCs w:val="22"/>
        </w:rPr>
        <w:t>ZAMAWIAJĄCY</w:t>
      </w:r>
      <w:r w:rsidRPr="00666B33">
        <w:rPr>
          <w:strike/>
          <w:color w:val="FF0000"/>
          <w:sz w:val="22"/>
          <w:szCs w:val="22"/>
        </w:rPr>
        <w:t xml:space="preserve"> wymaga aby gwarancja obowiązywała minimum przez cały okres obowiązywania umowy.</w:t>
      </w:r>
    </w:p>
    <w:p w:rsidR="00C33AE8" w:rsidRDefault="00C33AE8" w:rsidP="00E94CB0">
      <w:pPr>
        <w:pStyle w:val="Akapitzlist"/>
        <w:ind w:left="0"/>
        <w:jc w:val="both"/>
        <w:rPr>
          <w:sz w:val="22"/>
          <w:szCs w:val="22"/>
        </w:rPr>
      </w:pPr>
    </w:p>
    <w:p w:rsidR="00666B33" w:rsidRPr="00666B33" w:rsidRDefault="00666B33" w:rsidP="00666B33">
      <w:pPr>
        <w:shd w:val="clear" w:color="auto" w:fill="F6F6F6"/>
        <w:spacing w:after="0" w:line="240" w:lineRule="auto"/>
        <w:jc w:val="both"/>
        <w:rPr>
          <w:rFonts w:ascii="Segoe UI" w:eastAsia="Times New Roman" w:hAnsi="Segoe UI" w:cs="Segoe UI"/>
          <w:color w:val="FF0000"/>
          <w:sz w:val="20"/>
          <w:szCs w:val="20"/>
          <w:lang w:eastAsia="pl-PL"/>
        </w:rPr>
      </w:pPr>
      <w:r w:rsidRPr="00666B33">
        <w:rPr>
          <w:rFonts w:ascii="Times New Roman" w:eastAsia="Times New Roman" w:hAnsi="Times New Roman" w:cs="Times New Roman"/>
          <w:color w:val="FF0000"/>
          <w:sz w:val="24"/>
          <w:szCs w:val="24"/>
          <w:lang w:eastAsia="pl-PL"/>
        </w:rPr>
        <w:t xml:space="preserve">1. Warunki odpowiedzialności określa niniejsza umowa, Kodeks Cywilny oraz oferta </w:t>
      </w:r>
      <w:r w:rsidRPr="00666B33">
        <w:rPr>
          <w:rFonts w:ascii="Times New Roman" w:eastAsia="Times New Roman" w:hAnsi="Times New Roman" w:cs="Times New Roman"/>
          <w:b/>
          <w:color w:val="FF0000"/>
          <w:sz w:val="24"/>
          <w:szCs w:val="24"/>
          <w:lang w:eastAsia="pl-PL"/>
        </w:rPr>
        <w:t>WYKONAWCY.</w:t>
      </w:r>
      <w:r w:rsidRPr="00666B33">
        <w:rPr>
          <w:rFonts w:ascii="Times New Roman" w:eastAsia="Times New Roman" w:hAnsi="Times New Roman" w:cs="Times New Roman"/>
          <w:color w:val="FF0000"/>
          <w:sz w:val="24"/>
          <w:szCs w:val="24"/>
          <w:lang w:eastAsia="pl-PL"/>
        </w:rPr>
        <w:t xml:space="preserve">W przypadku rozbieżności postanowień w danej kwestii, pierwszeństwo mają postanowienia korzystniejsze dla </w:t>
      </w:r>
      <w:r w:rsidRPr="00666B33">
        <w:rPr>
          <w:rFonts w:ascii="Times New Roman" w:eastAsia="Times New Roman" w:hAnsi="Times New Roman" w:cs="Times New Roman"/>
          <w:b/>
          <w:color w:val="FF0000"/>
          <w:sz w:val="24"/>
          <w:szCs w:val="24"/>
          <w:lang w:eastAsia="pl-PL"/>
        </w:rPr>
        <w:t>ZAMAWIAJĄCEGO.</w:t>
      </w:r>
    </w:p>
    <w:p w:rsidR="00666B33" w:rsidRPr="00666B33" w:rsidRDefault="00666B33" w:rsidP="00666B33">
      <w:pPr>
        <w:shd w:val="clear" w:color="auto" w:fill="F6F6F6"/>
        <w:spacing w:after="0" w:line="240" w:lineRule="auto"/>
        <w:jc w:val="both"/>
        <w:rPr>
          <w:rFonts w:ascii="Segoe UI" w:eastAsia="Times New Roman" w:hAnsi="Segoe UI" w:cs="Segoe UI"/>
          <w:color w:val="FF0000"/>
          <w:sz w:val="20"/>
          <w:szCs w:val="20"/>
          <w:lang w:eastAsia="pl-PL"/>
        </w:rPr>
      </w:pPr>
      <w:r w:rsidRPr="00666B33">
        <w:rPr>
          <w:rFonts w:ascii="Times New Roman" w:eastAsia="Times New Roman" w:hAnsi="Times New Roman" w:cs="Times New Roman"/>
          <w:b/>
          <w:color w:val="FF0000"/>
          <w:sz w:val="24"/>
          <w:szCs w:val="24"/>
          <w:lang w:eastAsia="pl-PL"/>
        </w:rPr>
        <w:t> </w:t>
      </w:r>
    </w:p>
    <w:p w:rsidR="00666B33" w:rsidRPr="00666B33" w:rsidRDefault="00666B33" w:rsidP="00666B33">
      <w:pPr>
        <w:shd w:val="clear" w:color="auto" w:fill="F6F6F6"/>
        <w:spacing w:after="0" w:line="240" w:lineRule="auto"/>
        <w:jc w:val="both"/>
        <w:rPr>
          <w:rFonts w:ascii="Segoe UI" w:eastAsia="Times New Roman" w:hAnsi="Segoe UI" w:cs="Segoe UI"/>
          <w:color w:val="FF0000"/>
          <w:sz w:val="20"/>
          <w:szCs w:val="20"/>
          <w:lang w:eastAsia="pl-PL"/>
        </w:rPr>
      </w:pPr>
      <w:r w:rsidRPr="00666B33">
        <w:rPr>
          <w:rFonts w:ascii="Times New Roman" w:eastAsia="Times New Roman" w:hAnsi="Times New Roman" w:cs="Times New Roman"/>
          <w:b/>
          <w:color w:val="FF0000"/>
          <w:sz w:val="20"/>
          <w:szCs w:val="20"/>
          <w:lang w:eastAsia="pl-PL"/>
        </w:rPr>
        <w:t xml:space="preserve">2. </w:t>
      </w:r>
      <w:r w:rsidRPr="00666B33">
        <w:rPr>
          <w:rFonts w:ascii="Times New Roman" w:eastAsia="Times New Roman" w:hAnsi="Times New Roman" w:cs="Times New Roman"/>
          <w:b/>
          <w:color w:val="FF0000"/>
          <w:lang w:eastAsia="pl-PL"/>
        </w:rPr>
        <w:t>WYKONAWCA</w:t>
      </w:r>
      <w:r w:rsidRPr="00666B33">
        <w:rPr>
          <w:rFonts w:ascii="Times New Roman" w:eastAsia="Times New Roman" w:hAnsi="Times New Roman" w:cs="Times New Roman"/>
          <w:color w:val="FF0000"/>
          <w:lang w:eastAsia="pl-PL"/>
        </w:rPr>
        <w:t xml:space="preserve"> udzieli gwarancji zgodnej z </w:t>
      </w:r>
      <w:r w:rsidRPr="00666B33">
        <w:rPr>
          <w:rFonts w:ascii="Times New Roman" w:eastAsia="Times New Roman" w:hAnsi="Times New Roman" w:cs="Times New Roman"/>
          <w:b/>
          <w:color w:val="FF0000"/>
          <w:lang w:eastAsia="pl-PL"/>
        </w:rPr>
        <w:t>umową licencyjną producenta oprogramowania</w:t>
      </w:r>
      <w:r w:rsidRPr="00666B33">
        <w:rPr>
          <w:rFonts w:ascii="Times New Roman" w:eastAsia="Times New Roman" w:hAnsi="Times New Roman" w:cs="Times New Roman"/>
          <w:color w:val="FF0000"/>
          <w:lang w:eastAsia="pl-PL"/>
        </w:rPr>
        <w:t xml:space="preserve">, która obowiązywać będzie od daty odbioru przedmiotu zamówienia przy czym </w:t>
      </w:r>
      <w:r w:rsidRPr="00666B33">
        <w:rPr>
          <w:rFonts w:ascii="Times New Roman" w:eastAsia="Times New Roman" w:hAnsi="Times New Roman" w:cs="Times New Roman"/>
          <w:b/>
          <w:color w:val="FF0000"/>
          <w:lang w:eastAsia="pl-PL"/>
        </w:rPr>
        <w:t>ZAMAWIAJĄCY</w:t>
      </w:r>
      <w:r w:rsidRPr="00666B33">
        <w:rPr>
          <w:rFonts w:ascii="Times New Roman" w:eastAsia="Times New Roman" w:hAnsi="Times New Roman" w:cs="Times New Roman"/>
          <w:color w:val="FF0000"/>
          <w:lang w:eastAsia="pl-PL"/>
        </w:rPr>
        <w:t xml:space="preserve"> wymaga aby gwarancja obowiązywała minimum przez cały okres obowiązywania umowy.</w:t>
      </w:r>
    </w:p>
    <w:p w:rsidR="00666B33" w:rsidRPr="00666B33" w:rsidRDefault="00666B33" w:rsidP="00666B33">
      <w:pPr>
        <w:shd w:val="clear" w:color="auto" w:fill="F6F6F6"/>
        <w:spacing w:after="0" w:line="240" w:lineRule="auto"/>
        <w:jc w:val="both"/>
        <w:rPr>
          <w:rFonts w:ascii="Segoe UI" w:eastAsia="Times New Roman" w:hAnsi="Segoe UI" w:cs="Segoe UI"/>
          <w:color w:val="FF0000"/>
          <w:sz w:val="20"/>
          <w:szCs w:val="20"/>
          <w:lang w:eastAsia="pl-PL"/>
        </w:rPr>
      </w:pPr>
      <w:r w:rsidRPr="00666B33">
        <w:rPr>
          <w:rFonts w:ascii="Times New Roman" w:eastAsia="Times New Roman" w:hAnsi="Times New Roman" w:cs="Times New Roman"/>
          <w:color w:val="FF0000"/>
          <w:lang w:eastAsia="pl-PL"/>
        </w:rPr>
        <w:t> </w:t>
      </w:r>
    </w:p>
    <w:p w:rsidR="00666B33" w:rsidRPr="00666B33" w:rsidRDefault="00666B33" w:rsidP="00666B33">
      <w:pPr>
        <w:shd w:val="clear" w:color="auto" w:fill="F6F6F6"/>
        <w:spacing w:after="0" w:line="240" w:lineRule="auto"/>
        <w:jc w:val="both"/>
        <w:rPr>
          <w:rFonts w:ascii="Segoe UI" w:eastAsia="Times New Roman" w:hAnsi="Segoe UI" w:cs="Segoe UI"/>
          <w:color w:val="FF0000"/>
          <w:sz w:val="20"/>
          <w:szCs w:val="20"/>
          <w:lang w:eastAsia="pl-PL"/>
        </w:rPr>
      </w:pPr>
      <w:r w:rsidRPr="00666B33">
        <w:rPr>
          <w:rFonts w:ascii="Times New Roman" w:eastAsia="Times New Roman" w:hAnsi="Times New Roman" w:cs="Times New Roman"/>
          <w:color w:val="FF0000"/>
          <w:lang w:eastAsia="pl-PL"/>
        </w:rPr>
        <w:t>3</w:t>
      </w:r>
      <w:r w:rsidRPr="00666B33">
        <w:rPr>
          <w:rFonts w:ascii="Times New Roman" w:eastAsia="Times New Roman" w:hAnsi="Times New Roman" w:cs="Times New Roman"/>
          <w:color w:val="FF0000"/>
          <w:sz w:val="20"/>
          <w:szCs w:val="20"/>
          <w:lang w:eastAsia="pl-PL"/>
        </w:rPr>
        <w:t xml:space="preserve">. </w:t>
      </w:r>
      <w:r w:rsidRPr="00666B33">
        <w:rPr>
          <w:rFonts w:ascii="Times New Roman" w:eastAsia="Times New Roman" w:hAnsi="Times New Roman" w:cs="Times New Roman"/>
          <w:color w:val="FF0000"/>
          <w:sz w:val="24"/>
          <w:szCs w:val="24"/>
          <w:shd w:val="clear" w:color="auto" w:fill="FFFFFF"/>
          <w:lang w:eastAsia="pl-PL"/>
        </w:rPr>
        <w:t>Jeżeli przedmiot umowy  ma wady prawne, Zamawiający może od umowy odstąpić i żądać naprawienia poniesionej szkody.</w:t>
      </w:r>
    </w:p>
    <w:p w:rsidR="00666B33" w:rsidRPr="00666B33" w:rsidRDefault="00666B33" w:rsidP="00666B33">
      <w:pPr>
        <w:shd w:val="clear" w:color="auto" w:fill="F6F6F6"/>
        <w:spacing w:after="0" w:line="240" w:lineRule="auto"/>
        <w:rPr>
          <w:rFonts w:ascii="Segoe UI" w:eastAsia="Times New Roman" w:hAnsi="Segoe UI" w:cs="Segoe UI"/>
          <w:color w:val="FF0000"/>
          <w:sz w:val="20"/>
          <w:szCs w:val="20"/>
          <w:lang w:eastAsia="pl-PL"/>
        </w:rPr>
      </w:pPr>
      <w:r w:rsidRPr="00666B33">
        <w:rPr>
          <w:rFonts w:ascii="Times New Roman" w:eastAsia="Times New Roman" w:hAnsi="Times New Roman" w:cs="Times New Roman"/>
          <w:color w:val="FF0000"/>
          <w:sz w:val="24"/>
          <w:szCs w:val="24"/>
          <w:lang w:eastAsia="pl-PL"/>
        </w:rPr>
        <w:t> </w:t>
      </w:r>
    </w:p>
    <w:p w:rsidR="00666B33" w:rsidRPr="00666B33" w:rsidRDefault="00666B33" w:rsidP="00666B33">
      <w:pPr>
        <w:shd w:val="clear" w:color="auto" w:fill="F6F6F6"/>
        <w:spacing w:after="60" w:line="240" w:lineRule="auto"/>
        <w:rPr>
          <w:rFonts w:ascii="Segoe UI" w:eastAsia="Times New Roman" w:hAnsi="Segoe UI" w:cs="Segoe UI"/>
          <w:color w:val="FF0000"/>
          <w:sz w:val="20"/>
          <w:szCs w:val="20"/>
          <w:lang w:eastAsia="pl-PL"/>
        </w:rPr>
      </w:pPr>
      <w:r w:rsidRPr="00666B33">
        <w:rPr>
          <w:rFonts w:ascii="Times New Roman" w:eastAsia="Times New Roman" w:hAnsi="Times New Roman" w:cs="Times New Roman"/>
          <w:color w:val="FF0000"/>
          <w:sz w:val="24"/>
          <w:szCs w:val="24"/>
          <w:lang w:eastAsia="pl-PL"/>
        </w:rPr>
        <w:t>4. Jeżeli zajdzie jakakolwiek z przesłanek określonych w umowie licencji jako rodząca odpowiedzialność za wady fizyczne programu po stronie licencjodawcy, to licencjodawca za wady programu będzie odpowiadał według reguł określonych w art. 471 KC (niewykonanie lub nienależyte wykonanie zobowiązania), o ile inaczej nie będą stanowiły postanowienia umowy licencji.</w:t>
      </w:r>
    </w:p>
    <w:p w:rsidR="00666B33" w:rsidRDefault="00666B33"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  </w:t>
      </w:r>
      <w:r w:rsidR="00C33AE8" w:rsidRPr="00C33AE8">
        <w:rPr>
          <w:rFonts w:ascii="Times New Roman" w:hAnsi="Times New Roman" w:cs="Times New Roman"/>
          <w:b/>
          <w:bCs/>
          <w:sz w:val="24"/>
          <w:szCs w:val="20"/>
          <w:lang w:eastAsia="pl-PL"/>
        </w:rPr>
        <w:t>ZAMAWIAJĄCY</w:t>
      </w:r>
      <w:r w:rsidR="00C33AE8">
        <w:rPr>
          <w:rFonts w:ascii="Times New Roman" w:hAnsi="Times New Roman" w:cs="Times New Roman"/>
          <w:b/>
          <w:bCs/>
          <w:sz w:val="24"/>
          <w:szCs w:val="20"/>
          <w:lang w:eastAsia="pl-PL"/>
        </w:rPr>
        <w:t xml:space="preserve"> </w:t>
      </w:r>
      <w:r w:rsidR="00C33AE8" w:rsidRPr="00C33AE8">
        <w:rPr>
          <w:rFonts w:ascii="Times New Roman" w:hAnsi="Times New Roman" w:cs="Times New Roman"/>
          <w:bCs/>
          <w:sz w:val="24"/>
          <w:szCs w:val="20"/>
          <w:lang w:eastAsia="pl-PL"/>
        </w:rPr>
        <w:t xml:space="preserve">i </w:t>
      </w:r>
      <w:r w:rsidRPr="00D86C21">
        <w:rPr>
          <w:rFonts w:ascii="Times New Roman" w:hAnsi="Times New Roman" w:cs="Times New Roman"/>
          <w:b/>
          <w:bCs/>
          <w:sz w:val="24"/>
          <w:szCs w:val="24"/>
          <w:lang w:eastAsia="pl-PL"/>
        </w:rPr>
        <w:t>WYKONAWCA</w:t>
      </w:r>
      <w:r w:rsidRPr="00D86C21">
        <w:rPr>
          <w:rFonts w:ascii="Times New Roman" w:hAnsi="Times New Roman" w:cs="Times New Roman"/>
          <w:sz w:val="24"/>
          <w:szCs w:val="24"/>
          <w:lang w:eastAsia="pl-PL"/>
        </w:rPr>
        <w:t xml:space="preserve"> zobowiązan</w:t>
      </w:r>
      <w:r w:rsidR="00C33AE8">
        <w:rPr>
          <w:rFonts w:ascii="Times New Roman" w:hAnsi="Times New Roman" w:cs="Times New Roman"/>
          <w:sz w:val="24"/>
          <w:szCs w:val="24"/>
          <w:lang w:eastAsia="pl-PL"/>
        </w:rPr>
        <w:t>i</w:t>
      </w:r>
      <w:r w:rsidRPr="00D86C21">
        <w:rPr>
          <w:rFonts w:ascii="Times New Roman" w:hAnsi="Times New Roman" w:cs="Times New Roman"/>
          <w:sz w:val="24"/>
          <w:szCs w:val="24"/>
          <w:lang w:eastAsia="pl-PL"/>
        </w:rPr>
        <w:t xml:space="preserve"> </w:t>
      </w:r>
      <w:proofErr w:type="spellStart"/>
      <w:r w:rsidR="00C33AE8">
        <w:rPr>
          <w:rFonts w:ascii="Times New Roman" w:hAnsi="Times New Roman" w:cs="Times New Roman"/>
          <w:sz w:val="24"/>
          <w:szCs w:val="24"/>
          <w:lang w:eastAsia="pl-PL"/>
        </w:rPr>
        <w:t>sa</w:t>
      </w:r>
      <w:proofErr w:type="spellEnd"/>
      <w:r w:rsidRPr="00D86C21">
        <w:rPr>
          <w:rFonts w:ascii="Times New Roman" w:hAnsi="Times New Roman" w:cs="Times New Roman"/>
          <w:sz w:val="24"/>
          <w:szCs w:val="24"/>
          <w:lang w:eastAsia="pl-PL"/>
        </w:rPr>
        <w:t xml:space="preserve">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C33AE8" w:rsidRPr="00940F69">
        <w:rPr>
          <w:rFonts w:ascii="Times New Roman" w:eastAsia="Times New Roman" w:hAnsi="Times New Roman" w:cs="Times New Roman"/>
          <w:lang w:eastAsia="pl-PL"/>
        </w:rPr>
        <w:t>udostępnieniu</w:t>
      </w:r>
      <w:r w:rsidR="00C33AE8">
        <w:rPr>
          <w:rFonts w:ascii="Times New Roman" w:eastAsia="Times New Roman" w:hAnsi="Times New Roman" w:cs="Times New Roman"/>
          <w:lang w:eastAsia="pl-PL"/>
        </w:rPr>
        <w:t xml:space="preserve"> </w:t>
      </w:r>
      <w:r w:rsidR="00C33AE8" w:rsidRPr="00940F69">
        <w:rPr>
          <w:rFonts w:ascii="Times New Roman" w:eastAsia="Times New Roman" w:hAnsi="Times New Roman" w:cs="Times New Roman"/>
          <w:lang w:eastAsia="pl-PL"/>
        </w:rPr>
        <w:t>„przedmiotu umowy”</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jest zobowiązany do zapłaty kar umownych w wysokości 0,</w:t>
      </w:r>
      <w:r w:rsidR="00C33AE8">
        <w:rPr>
          <w:rFonts w:ascii="Times New Roman" w:eastAsia="Times New Roman" w:hAnsi="Times New Roman" w:cs="Times New Roman"/>
          <w:sz w:val="24"/>
          <w:szCs w:val="24"/>
          <w:lang w:eastAsia="pl-PL"/>
        </w:rPr>
        <w:t xml:space="preserve">2 </w:t>
      </w:r>
      <w:r w:rsidRPr="00D86C21">
        <w:rPr>
          <w:rFonts w:ascii="Times New Roman" w:eastAsia="Times New Roman" w:hAnsi="Times New Roman" w:cs="Times New Roman"/>
          <w:sz w:val="24"/>
          <w:szCs w:val="24"/>
          <w:lang w:eastAsia="pl-PL"/>
        </w:rPr>
        <w:t xml:space="preserve">% wartości </w:t>
      </w:r>
      <w:r w:rsidR="00C33AE8">
        <w:rPr>
          <w:rFonts w:ascii="Times New Roman" w:hAnsi="Times New Roman" w:cs="Times New Roman"/>
          <w:sz w:val="24"/>
          <w:szCs w:val="24"/>
        </w:rPr>
        <w:t>umowy (okresu 12-miesiecznego udostepnienia)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sidR="00CE0B8F">
        <w:rPr>
          <w:rFonts w:ascii="Times New Roman" w:hAnsi="Times New Roman" w:cs="Times New Roman"/>
        </w:rPr>
        <w:t>3</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w:t>
      </w:r>
      <w:r w:rsidR="00CE0B8F">
        <w:rPr>
          <w:rFonts w:ascii="Times New Roman" w:hAnsi="Times New Roman" w:cs="Times New Roman"/>
          <w:sz w:val="24"/>
          <w:szCs w:val="24"/>
        </w:rPr>
        <w:t xml:space="preserve"> (okresu 12-miesiecznego udostepnienia)</w:t>
      </w:r>
      <w:r w:rsidRPr="00E94CB0">
        <w:rPr>
          <w:rFonts w:ascii="Times New Roman" w:hAnsi="Times New Roman" w:cs="Times New Roman"/>
        </w:rPr>
        <w:t>,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w:t>
      </w:r>
      <w:r w:rsidR="00CE0B8F">
        <w:rPr>
          <w:rFonts w:ascii="Times New Roman" w:eastAsia="Times New Roman" w:hAnsi="Times New Roman" w:cs="Times New Roman"/>
          <w:sz w:val="24"/>
          <w:szCs w:val="24"/>
          <w:lang w:eastAsia="pl-PL"/>
        </w:rPr>
        <w:t>1</w:t>
      </w:r>
      <w:r w:rsidR="0091626F" w:rsidRPr="00D86C21">
        <w:rPr>
          <w:rFonts w:ascii="Times New Roman" w:eastAsia="Times New Roman" w:hAnsi="Times New Roman" w:cs="Times New Roman"/>
          <w:sz w:val="24"/>
          <w:szCs w:val="24"/>
          <w:lang w:eastAsia="pl-PL"/>
        </w:rPr>
        <w:t>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lastRenderedPageBreak/>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w:t>
      </w:r>
      <w:r w:rsidR="00CE0B8F" w:rsidRPr="00CE0B8F">
        <w:rPr>
          <w:rFonts w:ascii="Times New Roman" w:eastAsia="Times New Roman" w:hAnsi="Times New Roman" w:cs="Times New Roman"/>
          <w:sz w:val="24"/>
          <w:szCs w:val="24"/>
          <w:lang w:eastAsia="pl-PL"/>
        </w:rPr>
        <w:t>do wysokości wartości brutto Umowy</w:t>
      </w:r>
      <w:r w:rsidR="00CE0B8F">
        <w:rPr>
          <w:rFonts w:ascii="Times New Roman" w:eastAsia="Times New Roman" w:hAnsi="Times New Roman" w:cs="Times New Roman"/>
          <w:sz w:val="24"/>
          <w:szCs w:val="24"/>
          <w:lang w:eastAsia="pl-PL"/>
        </w:rPr>
        <w:t xml:space="preserve"> </w:t>
      </w:r>
      <w:r w:rsidR="00CE0B8F">
        <w:rPr>
          <w:rFonts w:ascii="Times New Roman" w:hAnsi="Times New Roman" w:cs="Times New Roman"/>
          <w:sz w:val="24"/>
          <w:szCs w:val="24"/>
        </w:rPr>
        <w:t>(okresu 12-miesiecznego udostepnienia)</w:t>
      </w:r>
      <w:r w:rsidR="00CE0B8F" w:rsidRPr="00CE0B8F">
        <w:rPr>
          <w:rFonts w:ascii="Times New Roman" w:eastAsia="Times New Roman" w:hAnsi="Times New Roman" w:cs="Times New Roman"/>
          <w:sz w:val="24"/>
          <w:szCs w:val="24"/>
          <w:lang w:eastAsia="pl-PL"/>
        </w:rPr>
        <w:t>.</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w:t>
      </w:r>
      <w:r w:rsidR="00CE0B8F" w:rsidRPr="00CE0B8F">
        <w:rPr>
          <w:rFonts w:ascii="Times New Roman" w:hAnsi="Times New Roman"/>
          <w:color w:val="FF0000"/>
          <w:szCs w:val="20"/>
        </w:rPr>
        <w:t xml:space="preserve"> </w:t>
      </w:r>
      <w:r w:rsidR="00CE0B8F" w:rsidRPr="00CE0B8F">
        <w:rPr>
          <w:rFonts w:ascii="Times New Roman" w:hAnsi="Times New Roman"/>
          <w:szCs w:val="20"/>
        </w:rPr>
        <w:t>Zamawiający informuje Wykonawcę drogą elektroniczną (e-mail) lub pisemną o zamiarze naliczenia kary umownej i o przyczynie jej naliczenia.</w:t>
      </w:r>
      <w:r w:rsidR="00CE0B8F" w:rsidRPr="00427A90">
        <w:rPr>
          <w:rFonts w:ascii="Times New Roman" w:eastAsia="Times New Roman" w:hAnsi="Times New Roman" w:cs="Times New Roman"/>
          <w:color w:val="FF0000"/>
          <w:lang w:eastAsia="pl-PL"/>
        </w:rPr>
        <w:t xml:space="preserve"> </w:t>
      </w:r>
      <w:r w:rsidR="0091626F" w:rsidRPr="00D86C21">
        <w:rPr>
          <w:rFonts w:ascii="Times New Roman" w:eastAsia="Times New Roman" w:hAnsi="Times New Roman" w:cs="Times New Roman"/>
          <w:sz w:val="24"/>
          <w:szCs w:val="24"/>
          <w:lang w:eastAsia="pl-PL"/>
        </w:rPr>
        <w:t xml:space="preserve">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 xml:space="preserve">Łączna maksymalna wartość kar umownych nie może przekroczyć </w:t>
      </w:r>
      <w:r w:rsidR="00CE0B8F">
        <w:rPr>
          <w:rFonts w:ascii="Times New Roman" w:eastAsia="Times New Roman" w:hAnsi="Times New Roman" w:cs="Times New Roman"/>
          <w:sz w:val="24"/>
          <w:szCs w:val="24"/>
          <w:lang w:eastAsia="pl-PL"/>
        </w:rPr>
        <w:t>2</w:t>
      </w:r>
      <w:r w:rsidR="00186302" w:rsidRPr="00D86C21">
        <w:rPr>
          <w:rFonts w:ascii="Times New Roman" w:eastAsia="Times New Roman" w:hAnsi="Times New Roman" w:cs="Times New Roman"/>
          <w:sz w:val="24"/>
          <w:szCs w:val="24"/>
          <w:lang w:eastAsia="pl-PL"/>
        </w:rPr>
        <w:t>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2E5A85" w:rsidRDefault="002E5A85"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E0B8F"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w:t>
      </w:r>
      <w:r w:rsidR="00CE0B8F" w:rsidRPr="00CE0B8F">
        <w:rPr>
          <w:rFonts w:ascii="Times New Roman" w:eastAsia="Times New Roman" w:hAnsi="Times New Roman" w:cs="Times New Roman"/>
          <w:sz w:val="24"/>
          <w:szCs w:val="24"/>
          <w:lang w:eastAsia="pl-PL"/>
        </w:rPr>
        <w:t xml:space="preserve">przyczyn zawinionych przez </w:t>
      </w:r>
      <w:r w:rsidR="00CE0B8F" w:rsidRPr="00CE0B8F">
        <w:rPr>
          <w:rFonts w:ascii="Times New Roman" w:eastAsia="Times New Roman" w:hAnsi="Times New Roman" w:cs="Times New Roman"/>
          <w:b/>
          <w:sz w:val="24"/>
          <w:szCs w:val="24"/>
          <w:lang w:eastAsia="pl-PL"/>
        </w:rPr>
        <w:t>WYKONAWCĘ</w:t>
      </w:r>
      <w:r w:rsidR="00CE0B8F">
        <w:rPr>
          <w:rFonts w:ascii="Times New Roman" w:eastAsia="Times New Roman" w:hAnsi="Times New Roman" w:cs="Times New Roman"/>
          <w:b/>
          <w:sz w:val="24"/>
          <w:szCs w:val="24"/>
          <w:lang w:eastAsia="pl-PL"/>
        </w:rPr>
        <w:t>,</w:t>
      </w:r>
      <w:r w:rsidR="00CE0B8F" w:rsidRPr="00CE0B8F">
        <w:rPr>
          <w:rFonts w:ascii="Times New Roman" w:eastAsia="Times New Roman" w:hAnsi="Times New Roman" w:cs="Times New Roman"/>
          <w:sz w:val="24"/>
          <w:szCs w:val="24"/>
          <w:lang w:eastAsia="pl-PL"/>
        </w:rPr>
        <w:t xml:space="preserve"> </w:t>
      </w:r>
      <w:r w:rsidR="00CE0B8F" w:rsidRPr="00CE0B8F">
        <w:rPr>
          <w:rFonts w:ascii="Times New Roman" w:eastAsia="Times New Roman" w:hAnsi="Times New Roman" w:cs="Times New Roman"/>
          <w:b/>
          <w:sz w:val="24"/>
          <w:szCs w:val="24"/>
          <w:lang w:eastAsia="pl-PL"/>
        </w:rPr>
        <w:t>ZAMAWIAJĄCY</w:t>
      </w:r>
      <w:r w:rsidR="00CE0B8F" w:rsidRPr="00CE0B8F">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1751A"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gdy powstała możliwość dokonania nowszych i korzystniejszych dla Zamawiającego rozwiązań  technologicznych i technicznych, niż te istniejące w chwili podpisania umowy nie prowadzące do zmiany przedmiotu zamówienia</w:t>
      </w:r>
      <w:r w:rsidR="004C335E">
        <w:rPr>
          <w:rFonts w:ascii="Times New Roman" w:eastAsia="Times New Roman" w:hAnsi="Times New Roman" w:cs="Times New Roman"/>
          <w:sz w:val="24"/>
          <w:szCs w:val="24"/>
          <w:lang w:eastAsia="pl-PL"/>
        </w:rPr>
        <w:t>;</w:t>
      </w:r>
    </w:p>
    <w:p w:rsidR="0082130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w:t>
      </w:r>
      <w:r w:rsidR="008B618D">
        <w:rPr>
          <w:rFonts w:ascii="Times New Roman" w:eastAsia="Times New Roman" w:hAnsi="Times New Roman" w:cs="Times New Roman"/>
          <w:sz w:val="24"/>
          <w:szCs w:val="24"/>
          <w:lang w:eastAsia="pl-PL"/>
        </w:rPr>
        <w:t xml:space="preserve">przedmiot </w:t>
      </w:r>
      <w:r w:rsidR="00C1751A">
        <w:rPr>
          <w:rFonts w:ascii="Times New Roman" w:eastAsia="Times New Roman" w:hAnsi="Times New Roman" w:cs="Times New Roman"/>
          <w:sz w:val="24"/>
          <w:szCs w:val="24"/>
          <w:lang w:eastAsia="pl-PL"/>
        </w:rPr>
        <w:t>równoważny</w:t>
      </w:r>
      <w:r w:rsidR="008B618D">
        <w:rPr>
          <w:rFonts w:ascii="Times New Roman" w:eastAsia="Times New Roman" w:hAnsi="Times New Roman" w:cs="Times New Roman"/>
          <w:sz w:val="24"/>
          <w:szCs w:val="24"/>
          <w:lang w:eastAsia="pl-PL"/>
        </w:rPr>
        <w:t xml:space="preserve"> </w:t>
      </w:r>
      <w:r w:rsidR="008B618D" w:rsidRPr="00D86C21">
        <w:rPr>
          <w:rFonts w:ascii="Times New Roman" w:eastAsia="Times New Roman" w:hAnsi="Times New Roman" w:cs="Times New Roman"/>
          <w:sz w:val="24"/>
          <w:szCs w:val="24"/>
          <w:lang w:eastAsia="pl-PL"/>
        </w:rPr>
        <w:t>zaoferowane</w:t>
      </w:r>
      <w:r w:rsidR="008B618D">
        <w:rPr>
          <w:rFonts w:ascii="Times New Roman" w:eastAsia="Times New Roman" w:hAnsi="Times New Roman" w:cs="Times New Roman"/>
          <w:sz w:val="24"/>
          <w:szCs w:val="24"/>
          <w:lang w:eastAsia="pl-PL"/>
        </w:rPr>
        <w:t>mu</w:t>
      </w:r>
      <w:r w:rsidR="00C1751A">
        <w:rPr>
          <w:rFonts w:ascii="Times New Roman" w:eastAsia="Times New Roman" w:hAnsi="Times New Roman" w:cs="Times New Roman"/>
          <w:sz w:val="24"/>
          <w:szCs w:val="24"/>
          <w:lang w:eastAsia="pl-PL"/>
        </w:rPr>
        <w:t xml:space="preserve"> </w:t>
      </w:r>
      <w:r w:rsidR="00C1751A" w:rsidRPr="00D86C21">
        <w:rPr>
          <w:rFonts w:ascii="Times New Roman" w:eastAsia="Times New Roman" w:hAnsi="Times New Roman" w:cs="Times New Roman"/>
          <w:sz w:val="24"/>
          <w:szCs w:val="24"/>
          <w:lang w:eastAsia="pl-PL"/>
        </w:rPr>
        <w:t>„przedmiot</w:t>
      </w:r>
      <w:r w:rsidR="008B618D">
        <w:rPr>
          <w:rFonts w:ascii="Times New Roman" w:eastAsia="Times New Roman" w:hAnsi="Times New Roman" w:cs="Times New Roman"/>
          <w:sz w:val="24"/>
          <w:szCs w:val="24"/>
          <w:lang w:eastAsia="pl-PL"/>
        </w:rPr>
        <w:t>owi</w:t>
      </w:r>
      <w:r w:rsidR="00C1751A" w:rsidRPr="00D86C21">
        <w:rPr>
          <w:rFonts w:ascii="Times New Roman" w:eastAsia="Times New Roman" w:hAnsi="Times New Roman" w:cs="Times New Roman"/>
          <w:sz w:val="24"/>
          <w:szCs w:val="24"/>
          <w:lang w:eastAsia="pl-PL"/>
        </w:rPr>
        <w:t xml:space="preserve"> umowy”</w:t>
      </w:r>
      <w:r w:rsidR="008B618D">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a opisany w Specyfikacji Warunków Zamówienia nie znajduje się już w sprzedaży lub nie jest produkowany</w:t>
      </w:r>
      <w:r w:rsidR="004C335E">
        <w:rPr>
          <w:rFonts w:ascii="Times New Roman" w:eastAsia="Times New Roman" w:hAnsi="Times New Roman" w:cs="Times New Roman"/>
          <w:sz w:val="24"/>
          <w:szCs w:val="24"/>
          <w:lang w:eastAsia="pl-PL"/>
        </w:rPr>
        <w:t>;</w:t>
      </w:r>
    </w:p>
    <w:p w:rsidR="00CE0B8F" w:rsidRDefault="00CE0B8F" w:rsidP="004C335E">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CE0B8F">
        <w:rPr>
          <w:rFonts w:ascii="Times New Roman" w:eastAsia="Times New Roman" w:hAnsi="Times New Roman" w:cs="Times New Roman"/>
          <w:sz w:val="24"/>
          <w:szCs w:val="24"/>
          <w:lang w:eastAsia="pl-PL"/>
        </w:rPr>
        <w:t xml:space="preserve">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t>
      </w:r>
      <w:r w:rsidRPr="004C335E">
        <w:rPr>
          <w:rFonts w:ascii="Times New Roman" w:eastAsia="Times New Roman" w:hAnsi="Times New Roman" w:cs="Times New Roman"/>
          <w:sz w:val="24"/>
          <w:szCs w:val="24"/>
          <w:lang w:eastAsia="pl-PL"/>
        </w:rPr>
        <w:t>w wysokości obowiązującej w dniu wystawienia faktury VAT. Wykonawca w razie zajścia powyższych okoliczności jest zobowiązany do przedłożenia Zamawiającemu pisemnej informacji w zakresie uzasadniającym zmiany cen</w:t>
      </w:r>
      <w:r w:rsidR="004C335E">
        <w:rPr>
          <w:rFonts w:ascii="Times New Roman" w:eastAsia="Times New Roman" w:hAnsi="Times New Roman" w:cs="Times New Roman"/>
          <w:sz w:val="24"/>
          <w:szCs w:val="24"/>
          <w:lang w:eastAsia="pl-PL"/>
        </w:rPr>
        <w:t>;</w:t>
      </w:r>
    </w:p>
    <w:p w:rsidR="004C335E" w:rsidRPr="004C335E" w:rsidRDefault="004C335E" w:rsidP="004C335E">
      <w:pPr>
        <w:pStyle w:val="Akapitzlist"/>
        <w:numPr>
          <w:ilvl w:val="0"/>
          <w:numId w:val="5"/>
        </w:numPr>
        <w:rPr>
          <w:sz w:val="24"/>
          <w:szCs w:val="24"/>
        </w:rPr>
      </w:pPr>
      <w:r w:rsidRPr="004C335E">
        <w:rPr>
          <w:sz w:val="24"/>
          <w:szCs w:val="24"/>
        </w:rPr>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lastRenderedPageBreak/>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4C335E"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4C335E" w:rsidRDefault="004C335E" w:rsidP="004C335E">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rsidR="004C335E" w:rsidRPr="00B54C87" w:rsidRDefault="004C335E" w:rsidP="004C335E">
      <w:pPr>
        <w:spacing w:after="0" w:line="240" w:lineRule="auto"/>
        <w:rPr>
          <w:rFonts w:ascii="Times New Roman" w:hAnsi="Times New Roman" w:cs="Times New Roman"/>
          <w:b/>
          <w:u w:val="single"/>
        </w:rPr>
      </w:pP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Zgodnie z art. 439 ustawy </w:t>
      </w:r>
      <w:proofErr w:type="spellStart"/>
      <w:r w:rsidRPr="00B54C87">
        <w:rPr>
          <w:rFonts w:ascii="Times New Roman" w:hAnsi="Times New Roman" w:cs="Times New Roman"/>
          <w:color w:val="000000"/>
        </w:rPr>
        <w:t>Pzp</w:t>
      </w:r>
      <w:proofErr w:type="spellEnd"/>
      <w:r w:rsidRPr="00B54C87">
        <w:rPr>
          <w:rFonts w:ascii="Times New Roman" w:hAnsi="Times New Roman" w:cs="Times New Roman"/>
          <w:color w:val="000000"/>
        </w:rPr>
        <w:t xml:space="preserve">,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Default="004C335E" w:rsidP="004C335E">
      <w:pPr>
        <w:numPr>
          <w:ilvl w:val="3"/>
          <w:numId w:val="37"/>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rsidR="002E5A85"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w:t>
      </w:r>
      <w:r w:rsidR="002E5A85" w:rsidRPr="002E5A85">
        <w:rPr>
          <w:rFonts w:ascii="Times New Roman" w:hAnsi="Times New Roman" w:cs="Times New Roman"/>
        </w:rPr>
        <w:t>po upływie 12 miesięcy od daty rozpoczęcia realizacji zamówienia</w:t>
      </w:r>
      <w:r w:rsidR="002E5A85">
        <w:rPr>
          <w:rFonts w:ascii="Times New Roman" w:hAnsi="Times New Roman" w:cs="Times New Roman"/>
        </w:rPr>
        <w:t>;</w:t>
      </w:r>
    </w:p>
    <w:p w:rsidR="004C335E"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4C335E"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2 a i b.</w:t>
      </w:r>
    </w:p>
    <w:p w:rsidR="004C335E" w:rsidRPr="00D86C21"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4C335E">
        <w:rPr>
          <w:rFonts w:ascii="Times New Roman" w:eastAsia="Times New Roman" w:hAnsi="Times New Roman" w:cs="Times New Roman"/>
          <w:b/>
          <w:sz w:val="24"/>
          <w:szCs w:val="24"/>
          <w:u w:val="single"/>
          <w:lang w:eastAsia="pl-PL"/>
        </w:rPr>
        <w:t>3</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40D72" w:rsidRDefault="00440D72"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104084" w:rsidRDefault="00B428F5" w:rsidP="00104084">
      <w:pPr>
        <w:jc w:val="both"/>
        <w:rPr>
          <w:rFonts w:ascii="Times New Roman" w:hAnsi="Times New Roman" w:cs="Times New Roman"/>
          <w:b/>
        </w:rPr>
      </w:pPr>
      <w:r w:rsidRPr="000E50C6">
        <w:rPr>
          <w:rFonts w:ascii="Times New Roman" w:hAnsi="Times New Roman" w:cs="Times New Roman"/>
        </w:rPr>
        <w:t xml:space="preserve">Przedmiotem zamówienia w ramach niniejszego postępowania jest </w:t>
      </w:r>
      <w:r w:rsidR="00104084" w:rsidRPr="00104084">
        <w:rPr>
          <w:rFonts w:ascii="Times New Roman" w:hAnsi="Times New Roman" w:cs="Times New Roman"/>
          <w:b/>
        </w:rPr>
        <w:t xml:space="preserve">Udostępnienie w sieci internetowej (on- </w:t>
      </w:r>
      <w:proofErr w:type="spellStart"/>
      <w:r w:rsidR="00104084" w:rsidRPr="00104084">
        <w:rPr>
          <w:rFonts w:ascii="Times New Roman" w:hAnsi="Times New Roman" w:cs="Times New Roman"/>
          <w:b/>
        </w:rPr>
        <w:t>line</w:t>
      </w:r>
      <w:proofErr w:type="spellEnd"/>
      <w:r w:rsidR="00104084" w:rsidRPr="00104084">
        <w:rPr>
          <w:rFonts w:ascii="Times New Roman" w:hAnsi="Times New Roman" w:cs="Times New Roman"/>
          <w:b/>
        </w:rPr>
        <w:t>) systemu informacji prawnej na okres 12 miesięcy wraz ze świadczeniem wsparcia technicznego w tym okresie.</w:t>
      </w:r>
    </w:p>
    <w:p w:rsidR="00B428F5" w:rsidRDefault="00B428F5" w:rsidP="00104084">
      <w:pPr>
        <w:jc w:val="both"/>
        <w:rPr>
          <w:rFonts w:ascii="Times New Roman" w:hAnsi="Times New Roman" w:cs="Times New Roman"/>
          <w:b/>
        </w:rPr>
      </w:pPr>
      <w:r w:rsidRPr="00F6479D">
        <w:rPr>
          <w:rFonts w:ascii="Times New Roman" w:hAnsi="Times New Roman" w:cs="Times New Roman"/>
          <w:b/>
        </w:rPr>
        <w:t>Wymagane ilości równoczesnych dostępów on-line</w:t>
      </w:r>
      <w:bookmarkStart w:id="15" w:name="_Hlk54700569"/>
      <w:r>
        <w:rPr>
          <w:rFonts w:ascii="Times New Roman" w:hAnsi="Times New Roman" w:cs="Times New Roman"/>
          <w:b/>
        </w:rPr>
        <w:t xml:space="preserve"> do systemu informacji prawnej:</w:t>
      </w:r>
      <w:r>
        <w:rPr>
          <w:rFonts w:ascii="Times New Roman" w:hAnsi="Times New Roman" w:cs="Times New Roman"/>
          <w:b/>
        </w:rPr>
        <w:br/>
        <w:t>40 licencji imiennych.</w:t>
      </w:r>
      <w:bookmarkEnd w:id="15"/>
    </w:p>
    <w:p w:rsidR="009712BB" w:rsidRDefault="009712BB" w:rsidP="009712BB">
      <w:pPr>
        <w:pStyle w:val="Tekstpodstawowy"/>
        <w:jc w:val="both"/>
        <w:rPr>
          <w:sz w:val="22"/>
          <w:szCs w:val="22"/>
        </w:rPr>
      </w:pPr>
      <w:bookmarkStart w:id="16" w:name="_Hlk88037702"/>
    </w:p>
    <w:p w:rsidR="00B428F5" w:rsidRPr="00F6479D" w:rsidRDefault="00B428F5" w:rsidP="00B428F5">
      <w:pPr>
        <w:pStyle w:val="Akapitzlist"/>
        <w:ind w:left="0"/>
        <w:jc w:val="both"/>
        <w:rPr>
          <w:sz w:val="22"/>
          <w:szCs w:val="22"/>
        </w:rPr>
      </w:pPr>
      <w:r w:rsidRPr="00F6479D">
        <w:rPr>
          <w:sz w:val="22"/>
          <w:szCs w:val="22"/>
        </w:rPr>
        <w:t xml:space="preserve">W okresie obowiązywania umowy Wykonawca zapewni Zamawiającemu dostęp </w:t>
      </w:r>
      <w:r w:rsidRPr="00F6479D">
        <w:rPr>
          <w:i/>
          <w:sz w:val="22"/>
          <w:szCs w:val="22"/>
        </w:rPr>
        <w:t>on-line</w:t>
      </w:r>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B428F5" w:rsidRPr="00F6479D" w:rsidRDefault="00B428F5" w:rsidP="00B428F5">
      <w:pPr>
        <w:pStyle w:val="Akapitzlist"/>
        <w:ind w:left="0"/>
        <w:jc w:val="both"/>
        <w:rPr>
          <w:sz w:val="22"/>
          <w:szCs w:val="22"/>
        </w:rPr>
      </w:pPr>
    </w:p>
    <w:p w:rsidR="00B428F5" w:rsidRPr="00F6479D" w:rsidRDefault="00D03100" w:rsidP="00B428F5">
      <w:pPr>
        <w:pStyle w:val="Akapitzlist"/>
        <w:ind w:left="0"/>
        <w:jc w:val="both"/>
        <w:rPr>
          <w:sz w:val="22"/>
          <w:szCs w:val="22"/>
        </w:rPr>
      </w:pPr>
      <w:r w:rsidRPr="00F6479D">
        <w:rPr>
          <w:sz w:val="22"/>
          <w:szCs w:val="22"/>
        </w:rPr>
        <w:t xml:space="preserve">W okresie obowiązywania umowy </w:t>
      </w:r>
      <w:r w:rsidR="00B428F5" w:rsidRPr="00F6479D">
        <w:rPr>
          <w:sz w:val="22"/>
          <w:szCs w:val="22"/>
        </w:rPr>
        <w:t>Wykonawca musi zapewnić wsparcie techniczne dla Zamawiającego: telefoniczne oraz e-mailowe ( w dni robocze</w:t>
      </w:r>
      <w:r w:rsidR="004F7AED">
        <w:rPr>
          <w:sz w:val="22"/>
          <w:szCs w:val="22"/>
        </w:rPr>
        <w:t>*</w:t>
      </w:r>
      <w:r w:rsidR="00B428F5" w:rsidRPr="00F6479D">
        <w:rPr>
          <w:sz w:val="22"/>
          <w:szCs w:val="22"/>
        </w:rPr>
        <w:t xml:space="preserve"> w godz. 8-16, czas reakcji: </w:t>
      </w:r>
      <w:r w:rsidR="00B428F5" w:rsidRPr="00F6479D">
        <w:rPr>
          <w:b/>
          <w:sz w:val="22"/>
          <w:szCs w:val="22"/>
        </w:rPr>
        <w:t>4h robocze</w:t>
      </w:r>
      <w:r w:rsidR="004F7AED">
        <w:rPr>
          <w:b/>
          <w:sz w:val="22"/>
          <w:szCs w:val="22"/>
        </w:rPr>
        <w:t>**</w:t>
      </w:r>
      <w:r w:rsidR="00B428F5" w:rsidRPr="00F6479D">
        <w:rPr>
          <w:b/>
          <w:sz w:val="22"/>
          <w:szCs w:val="22"/>
        </w:rPr>
        <w:t xml:space="preserve"> dla telefonu i 8h roboczych</w:t>
      </w:r>
      <w:r w:rsidR="004F7AED">
        <w:rPr>
          <w:b/>
          <w:sz w:val="22"/>
          <w:szCs w:val="22"/>
        </w:rPr>
        <w:t>**</w:t>
      </w:r>
      <w:r w:rsidR="00B428F5" w:rsidRPr="00F6479D">
        <w:rPr>
          <w:b/>
          <w:sz w:val="22"/>
          <w:szCs w:val="22"/>
        </w:rPr>
        <w:t xml:space="preserve"> dla e-maila), </w:t>
      </w:r>
      <w:r w:rsidR="00B428F5" w:rsidRPr="00F6479D">
        <w:rPr>
          <w:sz w:val="22"/>
          <w:szCs w:val="22"/>
        </w:rPr>
        <w:t>w</w:t>
      </w:r>
      <w:r w:rsidR="00B428F5">
        <w:rPr>
          <w:sz w:val="22"/>
          <w:szCs w:val="22"/>
        </w:rPr>
        <w:t> </w:t>
      </w:r>
      <w:r w:rsidR="00B428F5" w:rsidRPr="00F6479D">
        <w:rPr>
          <w:sz w:val="22"/>
          <w:szCs w:val="22"/>
        </w:rPr>
        <w:t>razie braku możliwości rozwiązania problemu drogą telefoniczną lub e</w:t>
      </w:r>
      <w:r w:rsidR="00B428F5" w:rsidRPr="00F6479D">
        <w:rPr>
          <w:sz w:val="22"/>
          <w:szCs w:val="22"/>
        </w:rPr>
        <w:noBreakHyphen/>
        <w:t xml:space="preserve">mailową - dojazd do Zamawiającego </w:t>
      </w:r>
      <w:r w:rsidR="00B428F5" w:rsidRPr="00F6479D">
        <w:rPr>
          <w:b/>
          <w:sz w:val="22"/>
          <w:szCs w:val="22"/>
        </w:rPr>
        <w:t>(max. 48h w dni robocze, od zgłoszenia problemu</w:t>
      </w:r>
      <w:r w:rsidR="00B428F5" w:rsidRPr="00F6479D">
        <w:rPr>
          <w:sz w:val="22"/>
          <w:szCs w:val="22"/>
        </w:rPr>
        <w:t>).</w:t>
      </w:r>
    </w:p>
    <w:bookmarkEnd w:id="16"/>
    <w:p w:rsidR="00B428F5" w:rsidRDefault="00B428F5" w:rsidP="00B428F5">
      <w:pPr>
        <w:pStyle w:val="Akapitzlist"/>
        <w:ind w:left="0"/>
        <w:rPr>
          <w:sz w:val="22"/>
          <w:szCs w:val="22"/>
        </w:rPr>
      </w:pPr>
    </w:p>
    <w:p w:rsidR="004F7AED" w:rsidRDefault="004F7AED" w:rsidP="00B428F5">
      <w:pPr>
        <w:pStyle w:val="Akapitzlist"/>
        <w:ind w:left="0"/>
        <w:rPr>
          <w:sz w:val="22"/>
          <w:szCs w:val="22"/>
        </w:rPr>
      </w:pPr>
      <w:r>
        <w:rPr>
          <w:sz w:val="22"/>
          <w:szCs w:val="22"/>
        </w:rPr>
        <w:t>*</w:t>
      </w:r>
      <w:r w:rsidRPr="004F7AED">
        <w:rPr>
          <w:sz w:val="22"/>
          <w:szCs w:val="22"/>
        </w:rPr>
        <w:t xml:space="preserve">„dni robocze” </w:t>
      </w:r>
      <w:r>
        <w:rPr>
          <w:sz w:val="22"/>
          <w:szCs w:val="22"/>
        </w:rPr>
        <w:t>-</w:t>
      </w:r>
      <w:r w:rsidRPr="004F7AED">
        <w:rPr>
          <w:sz w:val="22"/>
          <w:szCs w:val="22"/>
        </w:rPr>
        <w:t xml:space="preserve"> dni od poniedziałku do piątku z wyjątkiem dni ustawowo wolnych od pracy, a pojęcie </w:t>
      </w:r>
    </w:p>
    <w:p w:rsidR="004F7AED" w:rsidRPr="00F6479D" w:rsidRDefault="004F7AED" w:rsidP="00B428F5">
      <w:pPr>
        <w:pStyle w:val="Akapitzlist"/>
        <w:ind w:left="0"/>
        <w:rPr>
          <w:sz w:val="22"/>
          <w:szCs w:val="22"/>
        </w:rPr>
      </w:pPr>
      <w:r>
        <w:rPr>
          <w:sz w:val="22"/>
          <w:szCs w:val="22"/>
        </w:rPr>
        <w:t>**</w:t>
      </w:r>
      <w:r w:rsidRPr="004F7AED">
        <w:rPr>
          <w:sz w:val="22"/>
          <w:szCs w:val="22"/>
        </w:rPr>
        <w:t>„godziny robocze” oznacza godziny między 8:00 a 16:00 przypadające w dni robocze.</w:t>
      </w:r>
    </w:p>
    <w:p w:rsidR="00B428F5" w:rsidRDefault="00B428F5" w:rsidP="00B428F5">
      <w:pPr>
        <w:pStyle w:val="Nagwek2"/>
        <w:numPr>
          <w:ilvl w:val="1"/>
          <w:numId w:val="0"/>
        </w:numPr>
        <w:rPr>
          <w:sz w:val="22"/>
          <w:szCs w:val="22"/>
        </w:rPr>
      </w:pPr>
    </w:p>
    <w:p w:rsidR="00B428F5" w:rsidRDefault="00B428F5" w:rsidP="00B428F5">
      <w:pPr>
        <w:pStyle w:val="Nagwek2"/>
        <w:numPr>
          <w:ilvl w:val="1"/>
          <w:numId w:val="0"/>
        </w:numPr>
        <w:ind w:left="1501" w:hanging="432"/>
        <w:jc w:val="center"/>
        <w:rPr>
          <w:sz w:val="22"/>
          <w:szCs w:val="22"/>
        </w:rPr>
      </w:pPr>
      <w:r w:rsidRPr="00F6479D">
        <w:rPr>
          <w:sz w:val="22"/>
          <w:szCs w:val="22"/>
        </w:rPr>
        <w:t>Podstawowe wymagania techniczne</w:t>
      </w:r>
    </w:p>
    <w:p w:rsidR="00B428F5" w:rsidRPr="00FB298A" w:rsidRDefault="00B428F5" w:rsidP="00B428F5">
      <w:pPr>
        <w:numPr>
          <w:ilvl w:val="0"/>
          <w:numId w:val="23"/>
        </w:numPr>
        <w:tabs>
          <w:tab w:val="clear" w:pos="360"/>
          <w:tab w:val="num" w:pos="4320"/>
        </w:tabs>
        <w:autoSpaceDE w:val="0"/>
        <w:autoSpaceDN w:val="0"/>
        <w:adjustRightInd w:val="0"/>
        <w:spacing w:after="0" w:line="240" w:lineRule="auto"/>
        <w:rPr>
          <w:rFonts w:ascii="Times New Roman" w:hAnsi="Times New Roman"/>
        </w:rPr>
      </w:pPr>
      <w:r w:rsidRPr="00F6479D">
        <w:rPr>
          <w:rFonts w:ascii="Times New Roman" w:hAnsi="Times New Roman"/>
        </w:rPr>
        <w:t>Dostęp do systemu informacji prawnej ma odbywać się poprzez przeglądarkę internetową. (wspierane</w:t>
      </w:r>
      <w:r>
        <w:rPr>
          <w:rFonts w:ascii="Times New Roman" w:hAnsi="Times New Roman"/>
        </w:rPr>
        <w:t xml:space="preserve"> są</w:t>
      </w:r>
      <w:r w:rsidRPr="00F6479D">
        <w:rPr>
          <w:rFonts w:ascii="Times New Roman" w:hAnsi="Times New Roman"/>
        </w:rPr>
        <w:t xml:space="preserve"> co najmniej przeglądarki: </w:t>
      </w:r>
      <w:r w:rsidRPr="00FB298A">
        <w:rPr>
          <w:rFonts w:ascii="Times New Roman" w:hAnsi="Times New Roman"/>
        </w:rPr>
        <w:t xml:space="preserve">Google Chrome, Microsoft Edge i Mozilla </w:t>
      </w:r>
      <w:proofErr w:type="spellStart"/>
      <w:r w:rsidRPr="00FB298A">
        <w:rPr>
          <w:rFonts w:ascii="Times New Roman" w:hAnsi="Times New Roman"/>
        </w:rPr>
        <w:t>Firefox</w:t>
      </w:r>
      <w:proofErr w:type="spellEnd"/>
      <w:r w:rsidRPr="00FB298A">
        <w:rPr>
          <w:rFonts w:ascii="Times New Roman" w:hAnsi="Times New Roman"/>
        </w:rPr>
        <w:t>). </w:t>
      </w:r>
    </w:p>
    <w:p w:rsidR="00B428F5" w:rsidRPr="00F6479D" w:rsidRDefault="00B428F5" w:rsidP="00B428F5">
      <w:pPr>
        <w:numPr>
          <w:ilvl w:val="0"/>
          <w:numId w:val="23"/>
        </w:numPr>
        <w:tabs>
          <w:tab w:val="clear" w:pos="360"/>
        </w:tabs>
        <w:autoSpaceDE w:val="0"/>
        <w:autoSpaceDN w:val="0"/>
        <w:adjustRightInd w:val="0"/>
        <w:spacing w:after="0" w:line="240" w:lineRule="auto"/>
        <w:rPr>
          <w:rFonts w:ascii="Times New Roman" w:hAnsi="Times New Roman"/>
        </w:rPr>
      </w:pPr>
      <w:r w:rsidRPr="00F6479D">
        <w:rPr>
          <w:rFonts w:ascii="Times New Roman" w:hAnsi="Times New Roman"/>
        </w:rPr>
        <w:lastRenderedPageBreak/>
        <w:t xml:space="preserve">Dostęp </w:t>
      </w:r>
      <w:r w:rsidRPr="00F6479D">
        <w:rPr>
          <w:rFonts w:ascii="Times New Roman" w:hAnsi="Times New Roman"/>
          <w:i/>
        </w:rPr>
        <w:t>on-line</w:t>
      </w:r>
      <w:r w:rsidRPr="00F6479D">
        <w:rPr>
          <w:rFonts w:ascii="Times New Roman" w:hAnsi="Times New Roman"/>
        </w:rPr>
        <w:t xml:space="preserve"> (w sieci internetowej) musi być możliwy zarówno na komputerach stacjonarnych, jak i przenośnych, niezależnie od sposobu podłączenia komputera do sieci Internet.</w:t>
      </w:r>
    </w:p>
    <w:p w:rsidR="00B428F5" w:rsidRPr="00F6479D" w:rsidRDefault="00B428F5" w:rsidP="00B428F5">
      <w:pPr>
        <w:numPr>
          <w:ilvl w:val="0"/>
          <w:numId w:val="23"/>
        </w:numPr>
        <w:tabs>
          <w:tab w:val="clear" w:pos="360"/>
          <w:tab w:val="num" w:pos="284"/>
        </w:tabs>
        <w:autoSpaceDE w:val="0"/>
        <w:autoSpaceDN w:val="0"/>
        <w:adjustRightInd w:val="0"/>
        <w:spacing w:after="0" w:line="240" w:lineRule="auto"/>
        <w:rPr>
          <w:rFonts w:ascii="Times New Roman" w:hAnsi="Times New Roman"/>
        </w:rPr>
      </w:pPr>
      <w:r w:rsidRPr="00F6479D">
        <w:rPr>
          <w:rFonts w:ascii="Times New Roman" w:hAnsi="Times New Roman"/>
        </w:rPr>
        <w:t>System informacji musi wspierać systemy operacyjne</w:t>
      </w:r>
      <w:r>
        <w:rPr>
          <w:rFonts w:ascii="Times New Roman" w:hAnsi="Times New Roman"/>
        </w:rPr>
        <w:t xml:space="preserve"> – aktualne wersje MS Windows</w:t>
      </w:r>
      <w:r w:rsidRPr="00F6479D">
        <w:rPr>
          <w:rFonts w:ascii="Times New Roman" w:hAnsi="Times New Roman"/>
        </w:rPr>
        <w:t xml:space="preserve">. </w:t>
      </w:r>
    </w:p>
    <w:p w:rsidR="00B428F5" w:rsidRPr="00F6479D" w:rsidRDefault="00B428F5" w:rsidP="00B428F5">
      <w:pPr>
        <w:numPr>
          <w:ilvl w:val="0"/>
          <w:numId w:val="23"/>
        </w:numPr>
        <w:tabs>
          <w:tab w:val="clear" w:pos="360"/>
        </w:tabs>
        <w:autoSpaceDE w:val="0"/>
        <w:autoSpaceDN w:val="0"/>
        <w:adjustRightInd w:val="0"/>
        <w:spacing w:after="0" w:line="240" w:lineRule="auto"/>
        <w:rPr>
          <w:rFonts w:ascii="Times New Roman" w:hAnsi="Times New Roman"/>
        </w:rPr>
      </w:pPr>
      <w:r w:rsidRPr="00F6479D">
        <w:rPr>
          <w:rFonts w:ascii="Times New Roman" w:hAnsi="Times New Roman"/>
        </w:rPr>
        <w:t>Wsparcie dla 32- i 64-bitowej wersji systemu operacyjnego.</w:t>
      </w:r>
    </w:p>
    <w:p w:rsidR="00B428F5" w:rsidRPr="00F6479D" w:rsidRDefault="00B428F5" w:rsidP="00B428F5">
      <w:pPr>
        <w:numPr>
          <w:ilvl w:val="0"/>
          <w:numId w:val="23"/>
        </w:numPr>
        <w:tabs>
          <w:tab w:val="clear" w:pos="360"/>
          <w:tab w:val="num" w:pos="284"/>
        </w:tabs>
        <w:autoSpaceDE w:val="0"/>
        <w:autoSpaceDN w:val="0"/>
        <w:adjustRightInd w:val="0"/>
        <w:spacing w:after="0" w:line="240" w:lineRule="auto"/>
        <w:rPr>
          <w:rFonts w:ascii="Times New Roman" w:hAnsi="Times New Roman"/>
        </w:rPr>
      </w:pPr>
      <w:r w:rsidRPr="00F6479D">
        <w:rPr>
          <w:rFonts w:ascii="Times New Roman" w:hAnsi="Times New Roman"/>
        </w:rPr>
        <w:t>System informacji musi być licencjonowany na zasadach wielodostępu jednoczesnego.</w:t>
      </w:r>
    </w:p>
    <w:p w:rsidR="00B428F5" w:rsidRPr="00F6479D" w:rsidRDefault="00B428F5" w:rsidP="00B428F5">
      <w:pPr>
        <w:numPr>
          <w:ilvl w:val="0"/>
          <w:numId w:val="23"/>
        </w:numPr>
        <w:tabs>
          <w:tab w:val="clear" w:pos="360"/>
          <w:tab w:val="num" w:pos="426"/>
        </w:tabs>
        <w:autoSpaceDE w:val="0"/>
        <w:autoSpaceDN w:val="0"/>
        <w:adjustRightInd w:val="0"/>
        <w:spacing w:after="0" w:line="240" w:lineRule="auto"/>
        <w:ind w:left="357"/>
        <w:rPr>
          <w:rFonts w:ascii="Times New Roman" w:hAnsi="Times New Roman"/>
        </w:rPr>
      </w:pPr>
      <w:r w:rsidRPr="00F6479D">
        <w:rPr>
          <w:rFonts w:ascii="Times New Roman" w:hAnsi="Times New Roman"/>
        </w:rPr>
        <w:t>System informacji musi wspierać działanie w sieci LAN w oparciu o protokół TCP/IP,</w:t>
      </w:r>
    </w:p>
    <w:p w:rsidR="00B428F5" w:rsidRPr="00F6479D" w:rsidRDefault="00B428F5" w:rsidP="00B428F5">
      <w:pPr>
        <w:autoSpaceDE w:val="0"/>
        <w:autoSpaceDN w:val="0"/>
        <w:adjustRightInd w:val="0"/>
        <w:spacing w:after="0"/>
        <w:ind w:left="357"/>
        <w:rPr>
          <w:rFonts w:ascii="Times New Roman" w:hAnsi="Times New Roman"/>
        </w:rPr>
      </w:pPr>
      <w:r>
        <w:rPr>
          <w:rFonts w:ascii="Times New Roman" w:hAnsi="Times New Roman"/>
        </w:rPr>
        <w:t xml:space="preserve"> </w:t>
      </w:r>
      <w:r w:rsidRPr="00F6479D">
        <w:rPr>
          <w:rFonts w:ascii="Times New Roman" w:hAnsi="Times New Roman"/>
        </w:rPr>
        <w:t>zawierającej wiele podsieci.</w:t>
      </w:r>
    </w:p>
    <w:p w:rsidR="00B428F5" w:rsidRPr="00F6479D" w:rsidRDefault="00B428F5" w:rsidP="00B428F5">
      <w:pPr>
        <w:numPr>
          <w:ilvl w:val="0"/>
          <w:numId w:val="23"/>
        </w:numPr>
        <w:tabs>
          <w:tab w:val="clear" w:pos="360"/>
          <w:tab w:val="num" w:pos="426"/>
        </w:tabs>
        <w:autoSpaceDE w:val="0"/>
        <w:autoSpaceDN w:val="0"/>
        <w:adjustRightInd w:val="0"/>
        <w:spacing w:after="0" w:line="240" w:lineRule="auto"/>
        <w:ind w:left="357"/>
        <w:rPr>
          <w:rFonts w:ascii="Times New Roman" w:hAnsi="Times New Roman"/>
        </w:rPr>
      </w:pPr>
      <w:r w:rsidRPr="00F6479D">
        <w:rPr>
          <w:rFonts w:ascii="Times New Roman" w:hAnsi="Times New Roman"/>
        </w:rPr>
        <w:t xml:space="preserve">System informacji musi być uruchamiany na stacjach roboczych bez konieczności </w:t>
      </w:r>
    </w:p>
    <w:p w:rsidR="00B428F5" w:rsidRPr="00F6479D" w:rsidRDefault="00B428F5" w:rsidP="00B428F5">
      <w:pPr>
        <w:autoSpaceDE w:val="0"/>
        <w:autoSpaceDN w:val="0"/>
        <w:adjustRightInd w:val="0"/>
        <w:spacing w:after="0"/>
        <w:ind w:left="357"/>
        <w:rPr>
          <w:rFonts w:ascii="Times New Roman" w:hAnsi="Times New Roman"/>
        </w:rPr>
      </w:pPr>
      <w:r w:rsidRPr="00F6479D">
        <w:rPr>
          <w:rFonts w:ascii="Times New Roman" w:hAnsi="Times New Roman"/>
        </w:rPr>
        <w:t>dokonywania jakiejkolwiek instalacji po stronie stacji roboczej.</w:t>
      </w:r>
    </w:p>
    <w:p w:rsidR="00B428F5" w:rsidRPr="00F6479D" w:rsidRDefault="00B428F5" w:rsidP="00B428F5">
      <w:pPr>
        <w:numPr>
          <w:ilvl w:val="0"/>
          <w:numId w:val="23"/>
        </w:numPr>
        <w:tabs>
          <w:tab w:val="clear" w:pos="360"/>
        </w:tabs>
        <w:autoSpaceDE w:val="0"/>
        <w:autoSpaceDN w:val="0"/>
        <w:adjustRightInd w:val="0"/>
        <w:spacing w:after="0" w:line="240" w:lineRule="auto"/>
        <w:ind w:left="357"/>
        <w:rPr>
          <w:rFonts w:ascii="Times New Roman" w:hAnsi="Times New Roman"/>
        </w:rPr>
      </w:pPr>
      <w:r w:rsidRPr="00F6479D">
        <w:rPr>
          <w:rFonts w:ascii="Times New Roman" w:hAnsi="Times New Roman"/>
        </w:rPr>
        <w:t>System pomocy dla oprogramowania w języku polskim.</w:t>
      </w:r>
    </w:p>
    <w:p w:rsidR="00B428F5" w:rsidRDefault="00B428F5" w:rsidP="00B428F5">
      <w:pPr>
        <w:numPr>
          <w:ilvl w:val="0"/>
          <w:numId w:val="23"/>
        </w:numPr>
        <w:tabs>
          <w:tab w:val="clear" w:pos="360"/>
          <w:tab w:val="num" w:pos="426"/>
        </w:tabs>
        <w:autoSpaceDE w:val="0"/>
        <w:autoSpaceDN w:val="0"/>
        <w:adjustRightInd w:val="0"/>
        <w:spacing w:after="0" w:line="240" w:lineRule="auto"/>
        <w:ind w:left="357"/>
        <w:rPr>
          <w:rFonts w:ascii="Times New Roman" w:hAnsi="Times New Roman"/>
        </w:rPr>
      </w:pPr>
      <w:r w:rsidRPr="00F6479D">
        <w:rPr>
          <w:rFonts w:ascii="Times New Roman" w:hAnsi="Times New Roman"/>
        </w:rPr>
        <w:t>Dokumentacja dla systemu informacji ma być dostępna w języku polskim.</w:t>
      </w:r>
    </w:p>
    <w:p w:rsidR="00B428F5" w:rsidRPr="00AA1CFE" w:rsidRDefault="00B428F5" w:rsidP="00B428F5">
      <w:pPr>
        <w:numPr>
          <w:ilvl w:val="0"/>
          <w:numId w:val="23"/>
        </w:numPr>
        <w:autoSpaceDE w:val="0"/>
        <w:autoSpaceDN w:val="0"/>
        <w:adjustRightInd w:val="0"/>
        <w:spacing w:after="0" w:line="240" w:lineRule="auto"/>
        <w:jc w:val="both"/>
        <w:rPr>
          <w:rFonts w:ascii="Times New Roman" w:hAnsi="Times New Roman"/>
        </w:rPr>
      </w:pPr>
      <w:r w:rsidRPr="00AA1CFE">
        <w:rPr>
          <w:rFonts w:ascii="Times New Roman" w:hAnsi="Times New Roman"/>
        </w:rPr>
        <w:t xml:space="preserve">System musi zapewniać możliwość uczestnictwa użytkownika w szkoleniach online w postaci </w:t>
      </w:r>
      <w:proofErr w:type="spellStart"/>
      <w:r w:rsidRPr="00AA1CFE">
        <w:rPr>
          <w:rFonts w:ascii="Times New Roman" w:hAnsi="Times New Roman"/>
        </w:rPr>
        <w:t>webinarów</w:t>
      </w:r>
      <w:proofErr w:type="spellEnd"/>
      <w:r w:rsidRPr="00AA1CFE">
        <w:rPr>
          <w:rFonts w:ascii="Times New Roman" w:hAnsi="Times New Roman"/>
        </w:rPr>
        <w:t xml:space="preserve"> z zakresu przepisów prawnych</w:t>
      </w:r>
      <w:r>
        <w:rPr>
          <w:rFonts w:ascii="Times New Roman" w:hAnsi="Times New Roman"/>
        </w:rPr>
        <w:t>,</w:t>
      </w:r>
      <w:r w:rsidRPr="00AA1CFE">
        <w:rPr>
          <w:rFonts w:ascii="Times New Roman" w:hAnsi="Times New Roman"/>
        </w:rPr>
        <w:t xml:space="preserve"> min</w:t>
      </w:r>
      <w:r>
        <w:rPr>
          <w:rFonts w:ascii="Times New Roman" w:hAnsi="Times New Roman"/>
        </w:rPr>
        <w:t>imum</w:t>
      </w:r>
      <w:r w:rsidRPr="00AA1CFE">
        <w:rPr>
          <w:rFonts w:ascii="Times New Roman" w:hAnsi="Times New Roman"/>
        </w:rPr>
        <w:t xml:space="preserve"> z zakresu Prawa Zamówień Publicznych</w:t>
      </w:r>
      <w:r>
        <w:rPr>
          <w:rFonts w:ascii="Times New Roman" w:hAnsi="Times New Roman"/>
        </w:rPr>
        <w:t xml:space="preserve"> </w:t>
      </w:r>
      <w:r w:rsidRPr="00A13044">
        <w:rPr>
          <w:rFonts w:ascii="Times New Roman" w:hAnsi="Times New Roman"/>
        </w:rPr>
        <w:t xml:space="preserve">Zamawiający wymaga zarówno możliwości udziału w merytorycznych szkoleniach on-line prowadzonych przez ekspertów w formie </w:t>
      </w:r>
      <w:proofErr w:type="spellStart"/>
      <w:r w:rsidRPr="00A13044">
        <w:rPr>
          <w:rFonts w:ascii="Times New Roman" w:hAnsi="Times New Roman"/>
        </w:rPr>
        <w:t>webinarów</w:t>
      </w:r>
      <w:proofErr w:type="spellEnd"/>
      <w:r w:rsidRPr="00A13044">
        <w:rPr>
          <w:rFonts w:ascii="Times New Roman" w:hAnsi="Times New Roman"/>
        </w:rPr>
        <w:t>, jak i późniejszego dostępu do materiałów i nagrań z tych szkoleń w systemie.</w:t>
      </w:r>
    </w:p>
    <w:p w:rsidR="00B428F5" w:rsidRDefault="00B428F5" w:rsidP="00B428F5">
      <w:pPr>
        <w:pStyle w:val="Nagwek2"/>
        <w:numPr>
          <w:ilvl w:val="1"/>
          <w:numId w:val="0"/>
        </w:numPr>
        <w:ind w:left="1501" w:hanging="432"/>
        <w:jc w:val="center"/>
        <w:rPr>
          <w:sz w:val="22"/>
          <w:szCs w:val="22"/>
        </w:rPr>
      </w:pPr>
    </w:p>
    <w:p w:rsidR="00B428F5" w:rsidRDefault="00B428F5" w:rsidP="00B428F5">
      <w:pPr>
        <w:pStyle w:val="Nagwek2"/>
        <w:numPr>
          <w:ilvl w:val="1"/>
          <w:numId w:val="0"/>
        </w:numPr>
        <w:ind w:left="1501" w:hanging="432"/>
        <w:jc w:val="center"/>
        <w:rPr>
          <w:sz w:val="22"/>
          <w:szCs w:val="22"/>
        </w:rPr>
      </w:pPr>
      <w:r w:rsidRPr="00F6479D">
        <w:rPr>
          <w:sz w:val="22"/>
          <w:szCs w:val="22"/>
        </w:rPr>
        <w:t>Funkcje i zawartość systemu</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1)</w:t>
      </w:r>
      <w:r>
        <w:rPr>
          <w:rFonts w:ascii="Times New Roman" w:hAnsi="Times New Roman"/>
        </w:rPr>
        <w:tab/>
      </w:r>
      <w:r w:rsidRPr="00F6479D">
        <w:rPr>
          <w:rFonts w:ascii="Times New Roman" w:hAnsi="Times New Roman"/>
        </w:rPr>
        <w:t>Systemu informacji prawnej, w skład którego wchodzą co najmniej:</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a)</w:t>
      </w:r>
      <w:r>
        <w:rPr>
          <w:rFonts w:ascii="Times New Roman" w:hAnsi="Times New Roman"/>
        </w:rPr>
        <w:tab/>
      </w:r>
      <w:r w:rsidRPr="00F6479D">
        <w:rPr>
          <w:rFonts w:ascii="Times New Roman" w:hAnsi="Times New Roman"/>
        </w:rPr>
        <w:t>Baza z zakresu prawa konstytucyjnego,</w:t>
      </w:r>
    </w:p>
    <w:p w:rsidR="00B428F5" w:rsidRDefault="00B428F5" w:rsidP="00B428F5">
      <w:pPr>
        <w:shd w:val="clear" w:color="auto" w:fill="FFFFFF"/>
        <w:spacing w:after="0"/>
        <w:jc w:val="both"/>
        <w:rPr>
          <w:rFonts w:ascii="Times New Roman" w:hAnsi="Times New Roman"/>
        </w:rPr>
      </w:pPr>
      <w:r w:rsidRPr="00F6479D">
        <w:rPr>
          <w:rFonts w:ascii="Times New Roman" w:hAnsi="Times New Roman"/>
        </w:rPr>
        <w:tab/>
        <w:t>b)</w:t>
      </w:r>
      <w:r>
        <w:rPr>
          <w:rFonts w:ascii="Times New Roman" w:hAnsi="Times New Roman"/>
        </w:rPr>
        <w:tab/>
      </w:r>
      <w:r w:rsidRPr="00F6479D">
        <w:rPr>
          <w:rFonts w:ascii="Times New Roman" w:hAnsi="Times New Roman"/>
        </w:rPr>
        <w:t>Baza z zakresu prawa karnego (materialnego i procesowego),</w:t>
      </w:r>
    </w:p>
    <w:p w:rsidR="00BE5B9D" w:rsidRPr="00F6479D" w:rsidRDefault="00BE5B9D" w:rsidP="00B428F5">
      <w:pPr>
        <w:shd w:val="clear" w:color="auto" w:fill="FFFFFF"/>
        <w:spacing w:after="0"/>
        <w:jc w:val="both"/>
        <w:rPr>
          <w:rFonts w:ascii="Times New Roman" w:hAnsi="Times New Roman"/>
        </w:rPr>
      </w:pP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c)</w:t>
      </w:r>
      <w:r>
        <w:rPr>
          <w:rFonts w:ascii="Times New Roman" w:hAnsi="Times New Roman"/>
        </w:rPr>
        <w:tab/>
      </w:r>
      <w:r w:rsidRPr="00F6479D">
        <w:rPr>
          <w:rFonts w:ascii="Times New Roman" w:hAnsi="Times New Roman"/>
        </w:rPr>
        <w:t>Baza z zakresu prawa cywilnego (materialnego i procesowego),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d)</w:t>
      </w:r>
      <w:r>
        <w:rPr>
          <w:rFonts w:ascii="Times New Roman" w:hAnsi="Times New Roman"/>
        </w:rPr>
        <w:tab/>
      </w:r>
      <w:r w:rsidRPr="00F6479D">
        <w:rPr>
          <w:rFonts w:ascii="Times New Roman" w:hAnsi="Times New Roman"/>
        </w:rPr>
        <w:t xml:space="preserve">Baza z zakresu prawa administracyjnego i samorządu terytorialnego(w </w:t>
      </w:r>
    </w:p>
    <w:p w:rsidR="00B428F5" w:rsidRPr="00F6479D" w:rsidRDefault="00B428F5" w:rsidP="00B428F5">
      <w:pPr>
        <w:shd w:val="clear" w:color="auto" w:fill="FFFFFF"/>
        <w:spacing w:after="0"/>
        <w:ind w:left="1418"/>
        <w:jc w:val="both"/>
        <w:rPr>
          <w:rFonts w:ascii="Times New Roman" w:hAnsi="Times New Roman"/>
        </w:rPr>
      </w:pPr>
      <w:r w:rsidRPr="00F6479D">
        <w:rPr>
          <w:rFonts w:ascii="Times New Roman" w:hAnsi="Times New Roman"/>
        </w:rPr>
        <w:t>zagadnienia z zakresu gospodarki m</w:t>
      </w:r>
      <w:r>
        <w:rPr>
          <w:rFonts w:ascii="Times New Roman" w:hAnsi="Times New Roman"/>
        </w:rPr>
        <w:t xml:space="preserve">ajątkiem i gospodarowaniem </w:t>
      </w:r>
      <w:r w:rsidRPr="00F6479D">
        <w:rPr>
          <w:rFonts w:ascii="Times New Roman" w:hAnsi="Times New Roman"/>
        </w:rPr>
        <w:t>nieruchomościami)</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e)</w:t>
      </w:r>
      <w:r>
        <w:rPr>
          <w:rFonts w:ascii="Times New Roman" w:hAnsi="Times New Roman"/>
        </w:rPr>
        <w:tab/>
      </w:r>
      <w:r w:rsidRPr="00F6479D">
        <w:rPr>
          <w:rFonts w:ascii="Times New Roman" w:hAnsi="Times New Roman"/>
        </w:rPr>
        <w:t>Baza z zakresu prawa finansowego i ekonomii,</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f)</w:t>
      </w:r>
      <w:r>
        <w:rPr>
          <w:rFonts w:ascii="Times New Roman" w:hAnsi="Times New Roman"/>
        </w:rPr>
        <w:tab/>
      </w:r>
      <w:r w:rsidRPr="00F6479D">
        <w:rPr>
          <w:rFonts w:ascii="Times New Roman" w:hAnsi="Times New Roman"/>
        </w:rPr>
        <w:t>Baza z zakresu prawa gospodarczego prywatnego,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g)</w:t>
      </w:r>
      <w:r>
        <w:rPr>
          <w:rFonts w:ascii="Times New Roman" w:hAnsi="Times New Roman"/>
        </w:rPr>
        <w:tab/>
      </w:r>
      <w:r w:rsidRPr="00F6479D">
        <w:rPr>
          <w:rFonts w:ascii="Times New Roman" w:hAnsi="Times New Roman"/>
        </w:rPr>
        <w:t>Baza z zakresu prawa gospodarczego publicznego,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h)</w:t>
      </w:r>
      <w:r>
        <w:rPr>
          <w:rFonts w:ascii="Times New Roman" w:hAnsi="Times New Roman"/>
        </w:rPr>
        <w:tab/>
      </w:r>
      <w:r w:rsidRPr="00F6479D">
        <w:rPr>
          <w:rFonts w:ascii="Times New Roman" w:hAnsi="Times New Roman"/>
        </w:rPr>
        <w:t xml:space="preserve">Baza z zakresu prawa pracy i ubezpieczeń społecznych, </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bCs/>
        </w:rPr>
        <w:tab/>
        <w:t>i)</w:t>
      </w:r>
      <w:r>
        <w:rPr>
          <w:rFonts w:ascii="Times New Roman" w:hAnsi="Times New Roman"/>
          <w:b/>
          <w:bCs/>
        </w:rPr>
        <w:tab/>
      </w:r>
      <w:r w:rsidRPr="00F6479D">
        <w:rPr>
          <w:rFonts w:ascii="Times New Roman" w:hAnsi="Times New Roman"/>
        </w:rPr>
        <w:t xml:space="preserve">Baza z zakresu prawa informatycznego, </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j)</w:t>
      </w:r>
      <w:r>
        <w:rPr>
          <w:rFonts w:ascii="Times New Roman" w:hAnsi="Times New Roman"/>
        </w:rPr>
        <w:tab/>
      </w:r>
      <w:r w:rsidRPr="00F6479D">
        <w:rPr>
          <w:rFonts w:ascii="Times New Roman" w:hAnsi="Times New Roman"/>
        </w:rPr>
        <w:t>Baza z zakresu prawa europejskiego,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k)</w:t>
      </w:r>
      <w:r>
        <w:rPr>
          <w:rFonts w:ascii="Times New Roman" w:hAnsi="Times New Roman"/>
        </w:rPr>
        <w:tab/>
      </w:r>
      <w:r w:rsidRPr="00F6479D">
        <w:rPr>
          <w:rFonts w:ascii="Times New Roman" w:hAnsi="Times New Roman"/>
        </w:rPr>
        <w:t>Baza z zakresu prawa międzynarodowego.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l)</w:t>
      </w:r>
      <w:r>
        <w:rPr>
          <w:rFonts w:ascii="Times New Roman" w:hAnsi="Times New Roman"/>
        </w:rPr>
        <w:tab/>
      </w:r>
      <w:r w:rsidRPr="00F6479D">
        <w:rPr>
          <w:rFonts w:ascii="Times New Roman" w:hAnsi="Times New Roman"/>
        </w:rPr>
        <w:t>Baza z zakresu zamówień publicznych</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ł)</w:t>
      </w:r>
      <w:r>
        <w:rPr>
          <w:rFonts w:ascii="Times New Roman" w:hAnsi="Times New Roman"/>
        </w:rPr>
        <w:tab/>
      </w:r>
      <w:r w:rsidRPr="00F6479D">
        <w:rPr>
          <w:rFonts w:ascii="Times New Roman" w:hAnsi="Times New Roman"/>
        </w:rPr>
        <w:t>Baza z zakresu Prawa Ochrony Środowiska,</w:t>
      </w:r>
    </w:p>
    <w:p w:rsidR="00B428F5" w:rsidRDefault="00B428F5" w:rsidP="00B428F5">
      <w:pPr>
        <w:shd w:val="clear" w:color="auto" w:fill="FFFFFF"/>
        <w:spacing w:after="0"/>
        <w:ind w:left="708"/>
        <w:jc w:val="both"/>
        <w:rPr>
          <w:rFonts w:ascii="Times New Roman" w:hAnsi="Times New Roman"/>
        </w:rPr>
      </w:pPr>
      <w:r w:rsidRPr="00F6479D">
        <w:rPr>
          <w:rFonts w:ascii="Times New Roman" w:hAnsi="Times New Roman"/>
        </w:rPr>
        <w:t>m)</w:t>
      </w:r>
      <w:r>
        <w:rPr>
          <w:rFonts w:ascii="Times New Roman" w:hAnsi="Times New Roman"/>
        </w:rPr>
        <w:tab/>
      </w:r>
      <w:r w:rsidRPr="00F6479D">
        <w:rPr>
          <w:rFonts w:ascii="Times New Roman" w:hAnsi="Times New Roman"/>
        </w:rPr>
        <w:t>Baza z zakresu ochrony danych osobowych</w:t>
      </w:r>
    </w:p>
    <w:p w:rsidR="00B428F5" w:rsidRPr="00F6479D" w:rsidRDefault="00B428F5" w:rsidP="00B428F5">
      <w:pPr>
        <w:shd w:val="clear" w:color="auto" w:fill="FFFFFF"/>
        <w:spacing w:after="0"/>
        <w:ind w:left="708"/>
        <w:jc w:val="both"/>
        <w:rPr>
          <w:rFonts w:ascii="Times New Roman" w:hAnsi="Times New Roman"/>
        </w:rPr>
      </w:pPr>
      <w:r>
        <w:rPr>
          <w:rFonts w:ascii="Times New Roman" w:hAnsi="Times New Roman"/>
        </w:rPr>
        <w:t>l)</w:t>
      </w:r>
      <w:r>
        <w:rPr>
          <w:rFonts w:ascii="Times New Roman" w:hAnsi="Times New Roman"/>
        </w:rPr>
        <w:tab/>
      </w:r>
      <w:r w:rsidRPr="00F6479D">
        <w:rPr>
          <w:rFonts w:ascii="Times New Roman" w:hAnsi="Times New Roman"/>
        </w:rPr>
        <w:t>Baza z zakresu</w:t>
      </w:r>
      <w:r>
        <w:rPr>
          <w:rFonts w:ascii="Times New Roman" w:hAnsi="Times New Roman"/>
        </w:rPr>
        <w:t xml:space="preserve"> pomocy publicznej</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2)</w:t>
      </w:r>
      <w:r>
        <w:rPr>
          <w:rFonts w:ascii="Times New Roman" w:hAnsi="Times New Roman"/>
        </w:rPr>
        <w:tab/>
      </w:r>
      <w:r w:rsidRPr="00F6479D">
        <w:rPr>
          <w:rFonts w:ascii="Times New Roman" w:hAnsi="Times New Roman"/>
        </w:rPr>
        <w:t>Piśmiennictwo prawnicze (baza komentarzy i monografii).</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3)</w:t>
      </w:r>
      <w:r>
        <w:rPr>
          <w:rFonts w:ascii="Times New Roman" w:hAnsi="Times New Roman"/>
        </w:rPr>
        <w:tab/>
      </w:r>
      <w:r w:rsidRPr="00F6479D">
        <w:rPr>
          <w:rFonts w:ascii="Times New Roman" w:hAnsi="Times New Roman"/>
        </w:rPr>
        <w:t>Orzecznictwo sądowe, w skład którego wchodzą:</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a)</w:t>
      </w:r>
      <w:r>
        <w:rPr>
          <w:rFonts w:ascii="Times New Roman" w:hAnsi="Times New Roman"/>
        </w:rPr>
        <w:tab/>
      </w:r>
      <w:r w:rsidRPr="00F6479D">
        <w:rPr>
          <w:rFonts w:ascii="Times New Roman" w:hAnsi="Times New Roman"/>
        </w:rPr>
        <w:t>Baza orzecznictwa opublikowana w zbiorach urzędowych,</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b)</w:t>
      </w:r>
      <w:r>
        <w:rPr>
          <w:rFonts w:ascii="Times New Roman" w:hAnsi="Times New Roman"/>
        </w:rPr>
        <w:tab/>
      </w:r>
      <w:r w:rsidRPr="00F6479D">
        <w:rPr>
          <w:rFonts w:ascii="Times New Roman" w:hAnsi="Times New Roman"/>
        </w:rPr>
        <w:t>Baza orzecznictwa publikowanego w innych zbiorach.</w:t>
      </w:r>
    </w:p>
    <w:p w:rsidR="00B428F5" w:rsidRDefault="00B428F5" w:rsidP="00B428F5">
      <w:pPr>
        <w:shd w:val="clear" w:color="auto" w:fill="FFFFFF"/>
        <w:spacing w:after="0"/>
        <w:jc w:val="both"/>
        <w:rPr>
          <w:rFonts w:ascii="Times New Roman" w:hAnsi="Times New Roman"/>
        </w:rPr>
      </w:pPr>
      <w:r w:rsidRPr="00F6479D">
        <w:rPr>
          <w:rFonts w:ascii="Times New Roman" w:hAnsi="Times New Roman"/>
        </w:rPr>
        <w:tab/>
        <w:t>c)</w:t>
      </w:r>
      <w:r>
        <w:rPr>
          <w:rFonts w:ascii="Times New Roman" w:hAnsi="Times New Roman"/>
        </w:rPr>
        <w:tab/>
      </w:r>
      <w:r w:rsidRPr="00F6479D">
        <w:rPr>
          <w:rFonts w:ascii="Times New Roman" w:hAnsi="Times New Roman"/>
        </w:rPr>
        <w:t>Baza orzecznictwa sądów administracyjnych.</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4)</w:t>
      </w:r>
      <w:r>
        <w:rPr>
          <w:rFonts w:ascii="Times New Roman" w:hAnsi="Times New Roman"/>
        </w:rPr>
        <w:tab/>
        <w:t>Baza dostępnego orzecznictwa ( o identycznej treści jak wyszukane i treści zbliżonej merytorycznie) wraz z gotowymi analizami i liniami orzecznictwa, komentarzami eksperta.</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5</w:t>
      </w:r>
      <w:r w:rsidRPr="00F6479D">
        <w:rPr>
          <w:rFonts w:ascii="Times New Roman" w:hAnsi="Times New Roman"/>
        </w:rPr>
        <w:t>)</w:t>
      </w:r>
      <w:r>
        <w:rPr>
          <w:rFonts w:ascii="Times New Roman" w:hAnsi="Times New Roman"/>
        </w:rPr>
        <w:tab/>
      </w:r>
      <w:r w:rsidRPr="00F6479D">
        <w:rPr>
          <w:rFonts w:ascii="Times New Roman" w:hAnsi="Times New Roman"/>
        </w:rPr>
        <w:t>Orzeczenia administracji.</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6</w:t>
      </w:r>
      <w:r w:rsidRPr="00F6479D">
        <w:rPr>
          <w:rFonts w:ascii="Times New Roman" w:hAnsi="Times New Roman"/>
        </w:rPr>
        <w:t>)</w:t>
      </w:r>
      <w:r>
        <w:rPr>
          <w:rFonts w:ascii="Times New Roman" w:hAnsi="Times New Roman"/>
        </w:rPr>
        <w:tab/>
      </w:r>
      <w:r w:rsidRPr="00F6479D">
        <w:rPr>
          <w:rFonts w:ascii="Times New Roman" w:hAnsi="Times New Roman"/>
        </w:rPr>
        <w:t>Pisma urzędowe zwłaszcza centralnych organów administracji.</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7</w:t>
      </w:r>
      <w:r w:rsidRPr="00F6479D">
        <w:rPr>
          <w:rFonts w:ascii="Times New Roman" w:hAnsi="Times New Roman"/>
        </w:rPr>
        <w:t>)</w:t>
      </w:r>
      <w:r>
        <w:rPr>
          <w:rFonts w:ascii="Times New Roman" w:hAnsi="Times New Roman"/>
        </w:rPr>
        <w:tab/>
      </w:r>
      <w:r w:rsidRPr="00F6479D">
        <w:rPr>
          <w:rFonts w:ascii="Times New Roman" w:hAnsi="Times New Roman"/>
        </w:rPr>
        <w:t>Wzory umów i dokumentów.</w:t>
      </w:r>
    </w:p>
    <w:p w:rsidR="00B428F5" w:rsidRPr="00F6479D" w:rsidRDefault="00B428F5" w:rsidP="00B428F5">
      <w:pPr>
        <w:pStyle w:val="Default"/>
        <w:jc w:val="both"/>
        <w:rPr>
          <w:rFonts w:ascii="Times New Roman" w:hAnsi="Times New Roman"/>
          <w:color w:val="auto"/>
          <w:sz w:val="22"/>
          <w:szCs w:val="22"/>
        </w:rPr>
      </w:pPr>
      <w:r>
        <w:rPr>
          <w:rFonts w:ascii="Times New Roman" w:hAnsi="Times New Roman"/>
          <w:color w:val="auto"/>
          <w:sz w:val="22"/>
          <w:szCs w:val="22"/>
        </w:rPr>
        <w:t>8</w:t>
      </w:r>
      <w:r w:rsidRPr="00F6479D">
        <w:rPr>
          <w:rFonts w:ascii="Times New Roman" w:hAnsi="Times New Roman"/>
          <w:color w:val="auto"/>
          <w:sz w:val="22"/>
          <w:szCs w:val="22"/>
        </w:rPr>
        <w:t>)</w:t>
      </w:r>
      <w:r>
        <w:rPr>
          <w:rFonts w:ascii="Times New Roman" w:hAnsi="Times New Roman"/>
          <w:color w:val="auto"/>
          <w:sz w:val="22"/>
          <w:szCs w:val="22"/>
        </w:rPr>
        <w:tab/>
      </w:r>
      <w:r w:rsidRPr="00F6479D">
        <w:rPr>
          <w:rFonts w:ascii="Times New Roman" w:hAnsi="Times New Roman"/>
          <w:color w:val="auto"/>
          <w:sz w:val="22"/>
          <w:szCs w:val="22"/>
        </w:rPr>
        <w:t>Bibliografia prawnicza.</w:t>
      </w:r>
    </w:p>
    <w:p w:rsidR="00B428F5" w:rsidRPr="00F6479D" w:rsidRDefault="00B428F5" w:rsidP="00B428F5">
      <w:pPr>
        <w:pStyle w:val="Default"/>
        <w:jc w:val="both"/>
        <w:rPr>
          <w:rFonts w:ascii="Times New Roman" w:hAnsi="Times New Roman"/>
          <w:color w:val="auto"/>
          <w:sz w:val="22"/>
          <w:szCs w:val="22"/>
        </w:rPr>
      </w:pPr>
      <w:r>
        <w:rPr>
          <w:rFonts w:ascii="Times New Roman" w:hAnsi="Times New Roman"/>
          <w:color w:val="auto"/>
          <w:sz w:val="22"/>
          <w:szCs w:val="22"/>
        </w:rPr>
        <w:t>9</w:t>
      </w:r>
      <w:r w:rsidRPr="00F6479D">
        <w:rPr>
          <w:rFonts w:ascii="Times New Roman" w:hAnsi="Times New Roman"/>
          <w:color w:val="auto"/>
          <w:sz w:val="22"/>
          <w:szCs w:val="22"/>
        </w:rPr>
        <w:t>)</w:t>
      </w:r>
      <w:r>
        <w:rPr>
          <w:rFonts w:ascii="Times New Roman" w:hAnsi="Times New Roman"/>
          <w:color w:val="auto"/>
          <w:sz w:val="22"/>
          <w:szCs w:val="22"/>
        </w:rPr>
        <w:tab/>
      </w:r>
      <w:r w:rsidRPr="00F6479D">
        <w:rPr>
          <w:rFonts w:ascii="Times New Roman" w:hAnsi="Times New Roman"/>
          <w:color w:val="auto"/>
          <w:sz w:val="22"/>
          <w:szCs w:val="22"/>
        </w:rPr>
        <w:t>Informacja Prawno-Gospodarcza.</w:t>
      </w:r>
    </w:p>
    <w:p w:rsidR="00B428F5" w:rsidRPr="00F6479D" w:rsidRDefault="00B428F5" w:rsidP="00B428F5">
      <w:pPr>
        <w:pStyle w:val="Default"/>
        <w:rPr>
          <w:rFonts w:ascii="Times New Roman" w:hAnsi="Times New Roman"/>
          <w:color w:val="auto"/>
          <w:sz w:val="22"/>
          <w:szCs w:val="22"/>
        </w:rPr>
      </w:pPr>
    </w:p>
    <w:p w:rsidR="00B428F5" w:rsidRPr="009E6E1F" w:rsidRDefault="00B428F5" w:rsidP="00B428F5">
      <w:pPr>
        <w:shd w:val="clear" w:color="auto" w:fill="FFFFFF"/>
        <w:jc w:val="center"/>
        <w:rPr>
          <w:rFonts w:ascii="Times New Roman" w:hAnsi="Times New Roman"/>
          <w:b/>
        </w:rPr>
      </w:pPr>
      <w:r w:rsidRPr="009E6E1F">
        <w:rPr>
          <w:rFonts w:ascii="Times New Roman" w:hAnsi="Times New Roman"/>
          <w:b/>
        </w:rPr>
        <w:t>„System informacji prawnej” – minimalne wymagan</w:t>
      </w:r>
      <w:r>
        <w:rPr>
          <w:rFonts w:ascii="Times New Roman" w:hAnsi="Times New Roman"/>
          <w:b/>
        </w:rPr>
        <w:t>ia zawartości dotyczące w/w baz</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lastRenderedPageBreak/>
        <w:t>1.</w:t>
      </w:r>
      <w:r>
        <w:rPr>
          <w:rFonts w:ascii="Times New Roman" w:hAnsi="Times New Roman"/>
        </w:rPr>
        <w:tab/>
      </w:r>
      <w:r w:rsidRPr="00F6479D">
        <w:rPr>
          <w:rFonts w:ascii="Times New Roman" w:hAnsi="Times New Roman"/>
        </w:rPr>
        <w:t>Wchodzące w skład systemu bazy danych powinny zawierać:</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a)</w:t>
      </w:r>
      <w:r>
        <w:rPr>
          <w:rFonts w:ascii="Times New Roman" w:hAnsi="Times New Roman"/>
        </w:rPr>
        <w:tab/>
      </w:r>
      <w:r w:rsidRPr="00F6479D">
        <w:rPr>
          <w:rFonts w:ascii="Times New Roman" w:hAnsi="Times New Roman"/>
        </w:rPr>
        <w:t>dostęp do wszystkich aktów prawnych wchodzących w skład danej bazy,</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b)</w:t>
      </w:r>
      <w:r>
        <w:rPr>
          <w:rFonts w:ascii="Times New Roman" w:hAnsi="Times New Roman"/>
        </w:rPr>
        <w:tab/>
      </w:r>
      <w:r w:rsidRPr="00F6479D">
        <w:rPr>
          <w:rFonts w:ascii="Times New Roman" w:hAnsi="Times New Roman"/>
        </w:rPr>
        <w:t>dostęp do tekstów jednolitych i ujednoliconych,</w:t>
      </w:r>
    </w:p>
    <w:p w:rsidR="00B428F5" w:rsidRPr="00F6479D" w:rsidRDefault="00B428F5" w:rsidP="00B428F5">
      <w:pPr>
        <w:shd w:val="clear" w:color="auto" w:fill="FFFFFF"/>
        <w:tabs>
          <w:tab w:val="left" w:pos="709"/>
        </w:tabs>
        <w:spacing w:after="0"/>
        <w:ind w:left="1418" w:hanging="1418"/>
        <w:jc w:val="both"/>
        <w:rPr>
          <w:rFonts w:ascii="Times New Roman" w:hAnsi="Times New Roman"/>
        </w:rPr>
      </w:pPr>
      <w:r w:rsidRPr="00F6479D">
        <w:rPr>
          <w:rFonts w:ascii="Times New Roman" w:hAnsi="Times New Roman"/>
        </w:rPr>
        <w:tab/>
        <w:t>c)</w:t>
      </w:r>
      <w:r>
        <w:rPr>
          <w:rFonts w:ascii="Times New Roman" w:hAnsi="Times New Roman"/>
        </w:rPr>
        <w:tab/>
      </w:r>
      <w:r w:rsidRPr="00F6479D">
        <w:rPr>
          <w:rFonts w:ascii="Times New Roman" w:hAnsi="Times New Roman"/>
        </w:rPr>
        <w:t xml:space="preserve">bezpośrednie powiązania do związanego z daną bazą piśmiennictwa </w:t>
      </w:r>
      <w:r w:rsidRPr="00F6479D">
        <w:rPr>
          <w:rFonts w:ascii="Times New Roman" w:hAnsi="Times New Roman"/>
        </w:rPr>
        <w:tab/>
        <w:t>prawniczego, orzecznictwa sądowego, orzeczeń administracji</w:t>
      </w:r>
      <w:r>
        <w:rPr>
          <w:rFonts w:ascii="Times New Roman" w:hAnsi="Times New Roman"/>
        </w:rPr>
        <w:t xml:space="preserve"> </w:t>
      </w:r>
      <w:r w:rsidRPr="00F6479D">
        <w:rPr>
          <w:rFonts w:ascii="Times New Roman" w:hAnsi="Times New Roman"/>
        </w:rPr>
        <w:t xml:space="preserve">oraz pism urzędowych </w:t>
      </w:r>
      <w:r w:rsidRPr="00F6479D">
        <w:rPr>
          <w:rFonts w:ascii="Times New Roman" w:hAnsi="Times New Roman"/>
        </w:rPr>
        <w:tab/>
        <w:t>czy wzorów umów i dokumentów,</w:t>
      </w:r>
    </w:p>
    <w:p w:rsidR="00B428F5" w:rsidRDefault="00B428F5" w:rsidP="00B428F5">
      <w:pPr>
        <w:shd w:val="clear" w:color="auto" w:fill="FFFFFF"/>
        <w:tabs>
          <w:tab w:val="left" w:pos="0"/>
        </w:tabs>
        <w:spacing w:after="0"/>
        <w:ind w:left="709" w:hanging="425"/>
        <w:jc w:val="both"/>
        <w:rPr>
          <w:rFonts w:ascii="Times New Roman" w:hAnsi="Times New Roman"/>
        </w:rPr>
      </w:pPr>
      <w:r w:rsidRPr="00F6479D">
        <w:rPr>
          <w:rFonts w:ascii="Times New Roman" w:hAnsi="Times New Roman"/>
        </w:rPr>
        <w:tab/>
        <w:t>d)</w:t>
      </w:r>
      <w:r>
        <w:rPr>
          <w:rFonts w:ascii="Times New Roman" w:hAnsi="Times New Roman"/>
        </w:rPr>
        <w:tab/>
      </w:r>
      <w:r w:rsidRPr="00F6479D">
        <w:rPr>
          <w:rFonts w:ascii="Times New Roman" w:hAnsi="Times New Roman"/>
        </w:rPr>
        <w:t>dostęp do istniejących analiz problemów prawnych, powstających w</w:t>
      </w:r>
      <w:r>
        <w:rPr>
          <w:rFonts w:ascii="Times New Roman" w:hAnsi="Times New Roman"/>
        </w:rPr>
        <w:t xml:space="preserve"> obrębie danej</w:t>
      </w:r>
    </w:p>
    <w:p w:rsidR="00B428F5" w:rsidRPr="00F6479D" w:rsidRDefault="00B428F5" w:rsidP="00B428F5">
      <w:pPr>
        <w:shd w:val="clear" w:color="auto" w:fill="FFFFFF"/>
        <w:tabs>
          <w:tab w:val="left" w:pos="0"/>
        </w:tabs>
        <w:spacing w:after="0"/>
        <w:ind w:left="1418"/>
        <w:jc w:val="both"/>
        <w:rPr>
          <w:rFonts w:ascii="Times New Roman" w:hAnsi="Times New Roman"/>
        </w:rPr>
      </w:pPr>
      <w:r w:rsidRPr="00F6479D">
        <w:rPr>
          <w:rFonts w:ascii="Times New Roman" w:hAnsi="Times New Roman"/>
        </w:rPr>
        <w:t>bazy,</w:t>
      </w:r>
    </w:p>
    <w:p w:rsidR="00B428F5" w:rsidRDefault="00B428F5" w:rsidP="00B428F5">
      <w:pPr>
        <w:shd w:val="clear" w:color="auto" w:fill="FFFFFF"/>
        <w:spacing w:after="0"/>
        <w:jc w:val="both"/>
        <w:rPr>
          <w:rFonts w:ascii="Times New Roman" w:hAnsi="Times New Roman"/>
        </w:rPr>
      </w:pPr>
      <w:r w:rsidRPr="00F6479D">
        <w:rPr>
          <w:rFonts w:ascii="Times New Roman" w:hAnsi="Times New Roman"/>
        </w:rPr>
        <w:tab/>
        <w:t>e)</w:t>
      </w:r>
      <w:r>
        <w:rPr>
          <w:rFonts w:ascii="Times New Roman" w:hAnsi="Times New Roman"/>
        </w:rPr>
        <w:tab/>
      </w:r>
      <w:r w:rsidRPr="00F6479D">
        <w:rPr>
          <w:rFonts w:ascii="Times New Roman" w:hAnsi="Times New Roman"/>
        </w:rPr>
        <w:t xml:space="preserve">wbudowaną wyszukiwarkę baz </w:t>
      </w:r>
      <w:r>
        <w:rPr>
          <w:rFonts w:ascii="Times New Roman" w:hAnsi="Times New Roman"/>
        </w:rPr>
        <w:t>programu,</w:t>
      </w:r>
    </w:p>
    <w:p w:rsidR="00B428F5" w:rsidRPr="00F6479D" w:rsidRDefault="00B428F5" w:rsidP="00B428F5">
      <w:pPr>
        <w:shd w:val="clear" w:color="auto" w:fill="FFFFFF"/>
        <w:spacing w:after="0"/>
        <w:rPr>
          <w:rFonts w:ascii="Times New Roman" w:hAnsi="Times New Roman"/>
        </w:rPr>
      </w:pPr>
      <w:r w:rsidRPr="00F6479D">
        <w:rPr>
          <w:rFonts w:ascii="Times New Roman" w:hAnsi="Times New Roman"/>
        </w:rPr>
        <w:t>2.</w:t>
      </w:r>
      <w:r>
        <w:rPr>
          <w:rFonts w:ascii="Times New Roman" w:hAnsi="Times New Roman"/>
        </w:rPr>
        <w:tab/>
      </w:r>
      <w:r w:rsidRPr="00F6479D">
        <w:rPr>
          <w:rFonts w:ascii="Times New Roman" w:hAnsi="Times New Roman"/>
        </w:rPr>
        <w:t>Interfejs graficzny systemu w języku polskim.</w:t>
      </w:r>
    </w:p>
    <w:p w:rsidR="00B428F5" w:rsidRDefault="00B428F5" w:rsidP="00B428F5">
      <w:pPr>
        <w:shd w:val="clear" w:color="auto" w:fill="FFFFFF"/>
        <w:spacing w:after="0"/>
        <w:rPr>
          <w:rFonts w:ascii="Times New Roman" w:hAnsi="Times New Roman"/>
        </w:rPr>
      </w:pPr>
      <w:r w:rsidRPr="00F6479D">
        <w:rPr>
          <w:rFonts w:ascii="Times New Roman" w:hAnsi="Times New Roman"/>
        </w:rPr>
        <w:t>3.</w:t>
      </w:r>
      <w:r>
        <w:rPr>
          <w:rFonts w:ascii="Times New Roman" w:hAnsi="Times New Roman"/>
        </w:rPr>
        <w:tab/>
      </w:r>
      <w:r w:rsidRPr="00F6479D">
        <w:rPr>
          <w:rFonts w:ascii="Times New Roman" w:hAnsi="Times New Roman"/>
        </w:rPr>
        <w:t>Instrukcja obsługi programu w wersji elektronicznej dostępna w programie.</w:t>
      </w:r>
    </w:p>
    <w:p w:rsidR="00B428F5" w:rsidRPr="00F6479D" w:rsidRDefault="00B428F5" w:rsidP="00B428F5">
      <w:pPr>
        <w:shd w:val="clear" w:color="auto" w:fill="FFFFFF"/>
        <w:spacing w:after="0"/>
        <w:rPr>
          <w:rFonts w:ascii="Times New Roman" w:hAnsi="Times New Roman"/>
        </w:rPr>
      </w:pPr>
    </w:p>
    <w:p w:rsidR="00B428F5" w:rsidRDefault="00B428F5" w:rsidP="00B428F5">
      <w:pPr>
        <w:shd w:val="clear" w:color="auto" w:fill="FFFFFF"/>
        <w:spacing w:after="0"/>
        <w:rPr>
          <w:rFonts w:ascii="Times New Roman" w:hAnsi="Times New Roman"/>
        </w:rPr>
      </w:pPr>
      <w:r w:rsidRPr="00F6479D">
        <w:rPr>
          <w:rFonts w:ascii="Times New Roman" w:hAnsi="Times New Roman"/>
        </w:rPr>
        <w:t>Ponadto baza piśmiennictwa prawniczego powinna zawierać listę</w:t>
      </w:r>
      <w:r w:rsidRPr="00F6479D">
        <w:rPr>
          <w:rFonts w:ascii="Times New Roman" w:hAnsi="Times New Roman"/>
          <w:b/>
        </w:rPr>
        <w:t xml:space="preserve"> </w:t>
      </w:r>
      <w:r w:rsidRPr="00F6479D">
        <w:rPr>
          <w:rFonts w:ascii="Times New Roman" w:hAnsi="Times New Roman"/>
        </w:rPr>
        <w:t>wymaganych komentarzy oraz monografii i opracowań prawniczych odnoszących się przynajmniej  do następujących aktów prawnych:</w:t>
      </w:r>
    </w:p>
    <w:p w:rsidR="00B428F5" w:rsidRPr="00F6479D" w:rsidRDefault="00B428F5" w:rsidP="00B428F5">
      <w:pPr>
        <w:shd w:val="clear" w:color="auto" w:fill="FFFFFF"/>
        <w:spacing w:after="0"/>
        <w:rPr>
          <w:rFonts w:ascii="Times New Roman" w:hAnsi="Times New Roman"/>
        </w:rPr>
      </w:pPr>
    </w:p>
    <w:p w:rsidR="00B428F5" w:rsidRPr="00F6479D" w:rsidRDefault="00B428F5" w:rsidP="00B428F5">
      <w:pPr>
        <w:tabs>
          <w:tab w:val="num" w:pos="709"/>
        </w:tabs>
        <w:spacing w:after="0"/>
        <w:rPr>
          <w:rFonts w:ascii="Times New Roman" w:hAnsi="Times New Roman"/>
        </w:rPr>
      </w:pPr>
      <w:r>
        <w:rPr>
          <w:rFonts w:ascii="Times New Roman" w:hAnsi="Times New Roman"/>
        </w:rPr>
        <w:t>1.</w:t>
      </w:r>
      <w:r>
        <w:rPr>
          <w:rFonts w:ascii="Times New Roman" w:hAnsi="Times New Roman"/>
        </w:rPr>
        <w:tab/>
      </w:r>
      <w:r w:rsidRPr="00F6479D">
        <w:rPr>
          <w:rFonts w:ascii="Times New Roman" w:hAnsi="Times New Roman"/>
        </w:rPr>
        <w:t>Konstytucji Rzeczypospolitej Polskiej z dnia 2 kwietnia 1997 r.;</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2.</w:t>
      </w:r>
      <w:r>
        <w:rPr>
          <w:rFonts w:ascii="Times New Roman" w:hAnsi="Times New Roman"/>
        </w:rPr>
        <w:tab/>
      </w:r>
      <w:r w:rsidRPr="00F6479D">
        <w:rPr>
          <w:rFonts w:ascii="Times New Roman" w:hAnsi="Times New Roman"/>
        </w:rPr>
        <w:t>Ustawy z dnia 6 czerwca 1997 r. Kodeks karny;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3.</w:t>
      </w:r>
      <w:r>
        <w:rPr>
          <w:rFonts w:ascii="Times New Roman" w:hAnsi="Times New Roman"/>
        </w:rPr>
        <w:tab/>
      </w:r>
      <w:r w:rsidRPr="00F6479D">
        <w:rPr>
          <w:rFonts w:ascii="Times New Roman" w:hAnsi="Times New Roman"/>
        </w:rPr>
        <w:t>Ustawy z dnia 10 września 1999 r. Kodeks karny skarbowy;;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4.</w:t>
      </w:r>
      <w:r>
        <w:rPr>
          <w:rFonts w:ascii="Times New Roman" w:hAnsi="Times New Roman"/>
        </w:rPr>
        <w:tab/>
      </w:r>
      <w:r w:rsidRPr="00F6479D">
        <w:rPr>
          <w:rFonts w:ascii="Times New Roman" w:hAnsi="Times New Roman"/>
        </w:rPr>
        <w:t>Ustawy z dnia 14 czerwca 1960 r. Kodeks postępowania administracyjnego;</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5.</w:t>
      </w:r>
      <w:r>
        <w:rPr>
          <w:rFonts w:ascii="Times New Roman" w:hAnsi="Times New Roman"/>
        </w:rPr>
        <w:tab/>
      </w:r>
      <w:r w:rsidRPr="00F6479D">
        <w:rPr>
          <w:rFonts w:ascii="Times New Roman" w:hAnsi="Times New Roman"/>
        </w:rPr>
        <w:t>Ustawy z dnia 30 sierpnia 2002 r. Prawo o postępowaniu przed sądami administracyjnymi;</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6.</w:t>
      </w:r>
      <w:r>
        <w:rPr>
          <w:rFonts w:ascii="Times New Roman" w:hAnsi="Times New Roman"/>
        </w:rPr>
        <w:tab/>
      </w:r>
      <w:r w:rsidRPr="00F6479D">
        <w:rPr>
          <w:rFonts w:ascii="Times New Roman" w:hAnsi="Times New Roman"/>
        </w:rPr>
        <w:t>Ustawy z dnia 23 kwietnia 1964 r. Kodeks cywilny;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7.</w:t>
      </w:r>
      <w:r>
        <w:rPr>
          <w:rFonts w:ascii="Times New Roman" w:hAnsi="Times New Roman"/>
        </w:rPr>
        <w:tab/>
      </w:r>
      <w:r w:rsidRPr="00F6479D">
        <w:rPr>
          <w:rFonts w:ascii="Times New Roman" w:hAnsi="Times New Roman"/>
        </w:rPr>
        <w:t>Ustawy 17 listopada 1964 r. Kodeks postępowania cywilnego;</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8.</w:t>
      </w:r>
      <w:r>
        <w:rPr>
          <w:rFonts w:ascii="Times New Roman" w:hAnsi="Times New Roman"/>
        </w:rPr>
        <w:tab/>
      </w:r>
      <w:r w:rsidRPr="00F6479D">
        <w:rPr>
          <w:rFonts w:ascii="Times New Roman" w:hAnsi="Times New Roman"/>
        </w:rPr>
        <w:t>Ustawy z dnia 26 czerwca 1974 r. Kodeks pracy;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9.</w:t>
      </w:r>
      <w:r>
        <w:rPr>
          <w:rFonts w:ascii="Times New Roman" w:hAnsi="Times New Roman"/>
        </w:rPr>
        <w:tab/>
      </w:r>
      <w:r w:rsidRPr="00F6479D">
        <w:rPr>
          <w:rFonts w:ascii="Times New Roman" w:hAnsi="Times New Roman"/>
        </w:rPr>
        <w:t>Ustawy z dnia 13 października 1998 r. o systemie ubezpieczeń społecznych;</w:t>
      </w:r>
    </w:p>
    <w:p w:rsidR="00B428F5" w:rsidRPr="00F6479D" w:rsidRDefault="00B428F5" w:rsidP="00B428F5">
      <w:pPr>
        <w:tabs>
          <w:tab w:val="num" w:pos="709"/>
        </w:tabs>
        <w:spacing w:after="0"/>
        <w:ind w:left="709" w:hanging="709"/>
        <w:rPr>
          <w:rFonts w:ascii="Times New Roman" w:hAnsi="Times New Roman"/>
        </w:rPr>
      </w:pPr>
      <w:r w:rsidRPr="00F6479D">
        <w:rPr>
          <w:rFonts w:ascii="Times New Roman" w:hAnsi="Times New Roman"/>
        </w:rPr>
        <w:t>10.</w:t>
      </w:r>
      <w:r>
        <w:rPr>
          <w:rFonts w:ascii="Times New Roman" w:hAnsi="Times New Roman"/>
        </w:rPr>
        <w:tab/>
      </w:r>
      <w:r w:rsidRPr="00F6479D">
        <w:rPr>
          <w:rFonts w:ascii="Times New Roman" w:hAnsi="Times New Roman"/>
        </w:rPr>
        <w:t>Ustawy z dnia 17 grudnia 1998 r. o emeryturach i rentach z Funduszu Ubezpieczeń Społecznych;</w:t>
      </w:r>
    </w:p>
    <w:p w:rsidR="00B428F5" w:rsidRPr="00F6479D" w:rsidRDefault="00B428F5" w:rsidP="00B428F5">
      <w:pPr>
        <w:tabs>
          <w:tab w:val="num" w:pos="709"/>
        </w:tabs>
        <w:spacing w:after="0"/>
        <w:rPr>
          <w:rFonts w:ascii="Times New Roman" w:hAnsi="Times New Roman"/>
        </w:rPr>
      </w:pPr>
      <w:r>
        <w:rPr>
          <w:rFonts w:ascii="Times New Roman" w:hAnsi="Times New Roman"/>
        </w:rPr>
        <w:t>11.</w:t>
      </w:r>
      <w:r>
        <w:rPr>
          <w:rFonts w:ascii="Times New Roman" w:hAnsi="Times New Roman"/>
        </w:rPr>
        <w:tab/>
      </w:r>
      <w:r w:rsidRPr="00F6479D">
        <w:rPr>
          <w:rFonts w:ascii="Times New Roman" w:hAnsi="Times New Roman"/>
        </w:rPr>
        <w:t>Ustawy z dnia 15 września 2001 r. Kodeks spółek handlowych;</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12.</w:t>
      </w:r>
      <w:r>
        <w:rPr>
          <w:rFonts w:ascii="Times New Roman" w:hAnsi="Times New Roman"/>
        </w:rPr>
        <w:tab/>
      </w:r>
      <w:r w:rsidRPr="00F6479D">
        <w:rPr>
          <w:rFonts w:ascii="Times New Roman" w:hAnsi="Times New Roman"/>
        </w:rPr>
        <w:t>Ustawy z dnia 2 lipca 2004 r. o swobodzie działalności gospodarczej;</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13.</w:t>
      </w:r>
      <w:r>
        <w:rPr>
          <w:rFonts w:ascii="Times New Roman" w:hAnsi="Times New Roman"/>
        </w:rPr>
        <w:tab/>
      </w:r>
      <w:r w:rsidRPr="00F6479D">
        <w:rPr>
          <w:rFonts w:ascii="Times New Roman" w:hAnsi="Times New Roman"/>
        </w:rPr>
        <w:t>Ustawy z dnia 28 lutego 2003 r. Prawo upadłościowe i naprawcze;</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14.</w:t>
      </w:r>
      <w:r>
        <w:rPr>
          <w:rFonts w:ascii="Times New Roman" w:hAnsi="Times New Roman"/>
        </w:rPr>
        <w:tab/>
      </w:r>
      <w:r w:rsidRPr="00F6479D">
        <w:rPr>
          <w:rFonts w:ascii="Times New Roman" w:hAnsi="Times New Roman"/>
        </w:rPr>
        <w:t>Ustawy z dnia 29 stycznia 2004 r. Prawo zamówień publicznych;</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15.</w:t>
      </w:r>
      <w:r>
        <w:rPr>
          <w:rFonts w:ascii="Times New Roman" w:hAnsi="Times New Roman"/>
        </w:rPr>
        <w:tab/>
      </w:r>
      <w:r w:rsidRPr="00F6479D">
        <w:rPr>
          <w:rFonts w:ascii="Times New Roman" w:hAnsi="Times New Roman"/>
        </w:rPr>
        <w:t>Ustawy z dnia 21 sierpnia 1997 r. o gospodarce nieruchomościami;</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16.</w:t>
      </w:r>
      <w:r>
        <w:rPr>
          <w:rFonts w:ascii="Times New Roman" w:hAnsi="Times New Roman"/>
        </w:rPr>
        <w:tab/>
      </w:r>
      <w:r w:rsidRPr="00F6479D">
        <w:rPr>
          <w:rFonts w:ascii="Times New Roman" w:hAnsi="Times New Roman"/>
        </w:rPr>
        <w:t>Ustawy z dnia 29 sierpnia 1997 r. o ochronie danych osobowych</w:t>
      </w:r>
    </w:p>
    <w:p w:rsidR="00B428F5" w:rsidRPr="00F6479D" w:rsidRDefault="00B428F5" w:rsidP="00B428F5">
      <w:pPr>
        <w:tabs>
          <w:tab w:val="num" w:pos="709"/>
        </w:tabs>
        <w:spacing w:after="0"/>
        <w:rPr>
          <w:rFonts w:ascii="Times New Roman" w:hAnsi="Times New Roman"/>
        </w:rPr>
      </w:pPr>
      <w:r>
        <w:rPr>
          <w:rFonts w:ascii="Times New Roman" w:hAnsi="Times New Roman"/>
        </w:rPr>
        <w:t>17.</w:t>
      </w:r>
      <w:r>
        <w:rPr>
          <w:rFonts w:ascii="Times New Roman" w:hAnsi="Times New Roman"/>
        </w:rPr>
        <w:tab/>
      </w:r>
      <w:r w:rsidRPr="00F6479D">
        <w:rPr>
          <w:rFonts w:ascii="Times New Roman" w:hAnsi="Times New Roman"/>
        </w:rPr>
        <w:t>Ustawy z dnia 16 lipca 2004 r. Prawo telekomunikacyjne;</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18.</w:t>
      </w:r>
      <w:r>
        <w:rPr>
          <w:rFonts w:ascii="Times New Roman" w:hAnsi="Times New Roman"/>
        </w:rPr>
        <w:tab/>
      </w:r>
      <w:r w:rsidRPr="00F6479D">
        <w:rPr>
          <w:rFonts w:ascii="Times New Roman" w:hAnsi="Times New Roman"/>
        </w:rPr>
        <w:t>Ustawy z dnia 10 kwietnia 1997 r. Prawo energetyczne;</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19.</w:t>
      </w:r>
      <w:r>
        <w:rPr>
          <w:rFonts w:ascii="Times New Roman" w:hAnsi="Times New Roman"/>
        </w:rPr>
        <w:tab/>
      </w:r>
      <w:r w:rsidRPr="00F6479D">
        <w:rPr>
          <w:rFonts w:ascii="Times New Roman" w:hAnsi="Times New Roman"/>
        </w:rPr>
        <w:t>Ustawy z dnia 29 września 1994 r. o rachunkowości;</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20.</w:t>
      </w:r>
      <w:r>
        <w:rPr>
          <w:rFonts w:ascii="Times New Roman" w:hAnsi="Times New Roman"/>
        </w:rPr>
        <w:tab/>
      </w:r>
      <w:r w:rsidRPr="00F6479D">
        <w:rPr>
          <w:rFonts w:ascii="Times New Roman" w:hAnsi="Times New Roman"/>
        </w:rPr>
        <w:t>Ustawy z dnia 26 lipca 1991 r. o podatku dochodowym od osób fizycznych;</w:t>
      </w:r>
    </w:p>
    <w:p w:rsidR="00B428F5" w:rsidRDefault="00B428F5" w:rsidP="00B428F5">
      <w:pPr>
        <w:shd w:val="clear" w:color="auto" w:fill="FFFFFF"/>
        <w:spacing w:after="0"/>
        <w:rPr>
          <w:rFonts w:ascii="Times New Roman" w:hAnsi="Times New Roman"/>
        </w:rPr>
      </w:pPr>
      <w:r>
        <w:rPr>
          <w:rFonts w:ascii="Times New Roman" w:hAnsi="Times New Roman"/>
        </w:rPr>
        <w:t>21.</w:t>
      </w:r>
      <w:r>
        <w:rPr>
          <w:rFonts w:ascii="Times New Roman" w:hAnsi="Times New Roman"/>
        </w:rPr>
        <w:tab/>
      </w:r>
      <w:r w:rsidRPr="00F6479D">
        <w:rPr>
          <w:rFonts w:ascii="Times New Roman" w:hAnsi="Times New Roman"/>
        </w:rPr>
        <w:t>Ustawy z dnia 15 lutego 1992 r. o podatku dochodowym od osób prawnych</w:t>
      </w:r>
      <w:r>
        <w:rPr>
          <w:rFonts w:ascii="Times New Roman" w:hAnsi="Times New Roman"/>
        </w:rPr>
        <w:t>;</w:t>
      </w:r>
    </w:p>
    <w:p w:rsidR="00B428F5" w:rsidRDefault="00B428F5" w:rsidP="00B428F5">
      <w:pPr>
        <w:shd w:val="clear" w:color="auto" w:fill="FFFFFF"/>
        <w:spacing w:after="0"/>
        <w:ind w:left="709" w:hanging="709"/>
        <w:rPr>
          <w:rFonts w:ascii="Times New Roman" w:hAnsi="Times New Roman"/>
        </w:rPr>
      </w:pPr>
      <w:r>
        <w:rPr>
          <w:rFonts w:ascii="Times New Roman" w:hAnsi="Times New Roman"/>
        </w:rPr>
        <w:t>22.</w:t>
      </w:r>
      <w:r>
        <w:rPr>
          <w:rFonts w:ascii="Times New Roman" w:hAnsi="Times New Roman"/>
        </w:rPr>
        <w:tab/>
        <w:t>Ustawy z dnia 30 kwietnia 2004 r. o postępowaniu w sprawach dotyczących pomocy publicznej.</w:t>
      </w:r>
    </w:p>
    <w:p w:rsidR="00B428F5" w:rsidRPr="00F6479D" w:rsidRDefault="00B428F5" w:rsidP="00B428F5">
      <w:pPr>
        <w:shd w:val="clear" w:color="auto" w:fill="FFFFFF"/>
        <w:spacing w:after="0"/>
        <w:ind w:left="709" w:hanging="709"/>
        <w:rPr>
          <w:rFonts w:ascii="Times New Roman" w:hAnsi="Times New Roman"/>
        </w:rPr>
      </w:pP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w:t>
      </w:r>
      <w:r w:rsidRPr="00F6479D">
        <w:rPr>
          <w:rFonts w:ascii="Times New Roman" w:hAnsi="Times New Roman"/>
          <w:color w:val="auto"/>
          <w:sz w:val="22"/>
          <w:szCs w:val="22"/>
        </w:rPr>
        <w:lastRenderedPageBreak/>
        <w:t xml:space="preserve">kierujących działami administracji rządowej, dzienniki urzędowe urzędów centralnych oraz wojewódzkie dzienniki urzędowe. </w:t>
      </w: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 systemie informacji prawnej nie później niż do końca miesiąca następującego po wydaniu publikatora. </w:t>
      </w:r>
    </w:p>
    <w:p w:rsidR="00B428F5" w:rsidRPr="00F6479D" w:rsidRDefault="00B428F5" w:rsidP="00B428F5">
      <w:pPr>
        <w:pStyle w:val="Default"/>
        <w:jc w:val="both"/>
        <w:rPr>
          <w:rFonts w:ascii="Times New Roman" w:hAnsi="Times New Roman"/>
          <w:color w:val="auto"/>
          <w:sz w:val="22"/>
          <w:szCs w:val="22"/>
        </w:rPr>
      </w:pP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B428F5" w:rsidRPr="00F6479D" w:rsidRDefault="00B428F5" w:rsidP="00B428F5">
      <w:pPr>
        <w:pStyle w:val="Default"/>
        <w:jc w:val="both"/>
        <w:rPr>
          <w:rFonts w:ascii="Times New Roman" w:hAnsi="Times New Roman"/>
          <w:color w:val="auto"/>
          <w:sz w:val="22"/>
          <w:szCs w:val="22"/>
        </w:rPr>
      </w:pPr>
    </w:p>
    <w:p w:rsidR="00B428F5" w:rsidRPr="00F6479D" w:rsidRDefault="00B428F5" w:rsidP="00B428F5">
      <w:pPr>
        <w:pStyle w:val="Default"/>
        <w:jc w:val="both"/>
        <w:rPr>
          <w:rFonts w:ascii="Times New Roman" w:hAnsi="Times New Roman"/>
          <w:color w:val="auto"/>
          <w:sz w:val="22"/>
          <w:szCs w:val="22"/>
        </w:rPr>
      </w:pPr>
      <w:r>
        <w:rPr>
          <w:rFonts w:ascii="Times New Roman" w:hAnsi="Times New Roman"/>
          <w:b/>
          <w:bCs/>
          <w:color w:val="auto"/>
          <w:sz w:val="22"/>
          <w:szCs w:val="22"/>
        </w:rPr>
        <w:t>Dziennik Ustaw</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B428F5" w:rsidRPr="00D23E71" w:rsidRDefault="00B428F5" w:rsidP="00B428F5">
      <w:pPr>
        <w:pStyle w:val="Default"/>
        <w:jc w:val="both"/>
        <w:rPr>
          <w:rFonts w:ascii="Times New Roman" w:hAnsi="Times New Roman"/>
          <w:i/>
          <w:color w:val="FF0000"/>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r>
        <w:rPr>
          <w:rFonts w:ascii="Times New Roman" w:hAnsi="Times New Roman"/>
          <w:color w:val="auto"/>
          <w:sz w:val="22"/>
          <w:szCs w:val="22"/>
        </w:rPr>
        <w:t xml:space="preserve"> /</w:t>
      </w:r>
      <w:r w:rsidRPr="0080354B">
        <w:rPr>
          <w:color w:val="auto"/>
        </w:rPr>
        <w:t xml:space="preserve"> </w:t>
      </w:r>
      <w:r w:rsidRPr="0080354B">
        <w:rPr>
          <w:rFonts w:ascii="Times New Roman" w:hAnsi="Times New Roman"/>
          <w:i/>
          <w:color w:val="auto"/>
          <w:sz w:val="22"/>
          <w:szCs w:val="22"/>
        </w:rPr>
        <w:t>Przez wymóg zawarty w opisie przedmiotu zamówienia w zakresie relacji "ujednolica-ujednolicony" Zamawiający rozumie możliwość przejścia z poziomu tekstu aktu prawnego pomiędzy tekstem przed ogłoszeniem tekstu jednolitego i po ogłoszeniu takiego tekstu/</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przywołanych w aktach przepisów innych aktów prawnych, aktów wykonawczych z poziomu tekstu aktu.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pism urzędowych z poziomu tekstu aktu.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B428F5" w:rsidRPr="00DA55E6" w:rsidRDefault="00B428F5" w:rsidP="00B428F5">
      <w:pPr>
        <w:pStyle w:val="Default"/>
        <w:jc w:val="both"/>
        <w:rPr>
          <w:rFonts w:ascii="Times New Roman" w:hAnsi="Times New Roman"/>
          <w:color w:val="FF0000"/>
          <w:sz w:val="22"/>
          <w:szCs w:val="22"/>
        </w:rPr>
      </w:pPr>
      <w:r w:rsidRPr="00F6479D">
        <w:rPr>
          <w:rFonts w:ascii="Times New Roman" w:hAnsi="Times New Roman"/>
          <w:color w:val="auto"/>
          <w:sz w:val="22"/>
          <w:szCs w:val="22"/>
        </w:rPr>
        <w:t>Możliwość przeglądania tekstów projektów zmieniających akt obowiązujący z aktu obowiązującego (projekty w relacji z aktem obowiązującym).</w:t>
      </w:r>
      <w:r w:rsidRPr="0080354B">
        <w:rPr>
          <w:rFonts w:ascii="Times New Roman" w:hAnsi="Times New Roman"/>
          <w:color w:val="auto"/>
          <w:sz w:val="22"/>
          <w:szCs w:val="22"/>
        </w:rPr>
        <w:t xml:space="preserve"> </w:t>
      </w:r>
      <w:r w:rsidRPr="00DA55E6">
        <w:rPr>
          <w:rFonts w:ascii="Times New Roman" w:hAnsi="Times New Roman"/>
          <w:color w:val="auto"/>
          <w:sz w:val="22"/>
        </w:rPr>
        <w:t>Zamawiający</w:t>
      </w:r>
      <w:r w:rsidRPr="00DA55E6">
        <w:rPr>
          <w:color w:val="auto"/>
        </w:rPr>
        <w:t xml:space="preserve"> </w:t>
      </w:r>
      <w:r w:rsidRPr="00DA55E6">
        <w:rPr>
          <w:rFonts w:ascii="Times New Roman" w:hAnsi="Times New Roman"/>
          <w:color w:val="auto"/>
          <w:sz w:val="22"/>
          <w:szCs w:val="22"/>
        </w:rPr>
        <w:t>wymaga możliwości przeglądania tekstów projektów mogących zmienić akt obowiązujący z poziomu konkretnej jednostki redakcyjnej aktu prawnego, której dotyczy projekt.</w:t>
      </w:r>
    </w:p>
    <w:p w:rsidR="00B428F5" w:rsidRPr="00DA55E6" w:rsidRDefault="00B428F5" w:rsidP="00B428F5">
      <w:pPr>
        <w:pStyle w:val="Default"/>
        <w:jc w:val="both"/>
        <w:rPr>
          <w:rFonts w:ascii="Times New Roman" w:hAnsi="Times New Roman"/>
          <w:b/>
          <w:bCs/>
          <w:color w:val="auto"/>
          <w:sz w:val="22"/>
          <w:szCs w:val="22"/>
        </w:rPr>
      </w:pP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B428F5" w:rsidRPr="00F6479D"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B428F5" w:rsidRPr="00F6479D"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B428F5" w:rsidRPr="00F6479D"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 stycznia 1980 roku. </w:t>
      </w:r>
    </w:p>
    <w:p w:rsidR="00B428F5"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B428F5" w:rsidRPr="00D41062" w:rsidRDefault="00B428F5" w:rsidP="00B428F5">
      <w:pPr>
        <w:pStyle w:val="Default"/>
        <w:ind w:left="360"/>
        <w:jc w:val="both"/>
        <w:rPr>
          <w:rFonts w:ascii="Times New Roman" w:hAnsi="Times New Roman"/>
          <w:i/>
          <w:color w:val="auto"/>
          <w:sz w:val="22"/>
          <w:szCs w:val="22"/>
        </w:rPr>
      </w:pPr>
    </w:p>
    <w:p w:rsidR="00B428F5" w:rsidRPr="0080354B" w:rsidRDefault="00B428F5" w:rsidP="00B428F5">
      <w:pPr>
        <w:pStyle w:val="Default"/>
        <w:ind w:left="360"/>
        <w:jc w:val="both"/>
        <w:rPr>
          <w:rFonts w:ascii="Times New Roman" w:hAnsi="Times New Roman"/>
          <w:i/>
          <w:color w:val="auto"/>
          <w:sz w:val="22"/>
          <w:szCs w:val="22"/>
        </w:rPr>
      </w:pPr>
      <w:r w:rsidRPr="0080354B">
        <w:rPr>
          <w:rFonts w:ascii="Times New Roman" w:hAnsi="Times New Roman"/>
          <w:i/>
          <w:color w:val="auto"/>
          <w:sz w:val="22"/>
          <w:szCs w:val="22"/>
        </w:rPr>
        <w:t>Poprzez aktualizację bazy Dziennika Ustaw i Monitora Polskiego Zamawiający rozumie dołączenie w dni robocze od poniedziałku do piątku wszystkich dostępnych dokumentów zarówno kompletnie opracowanych, jak i dokumentów opracowywanych na bieżąco dodawanych zgodnie z cyklem wydawniczym oraz pokazywanie skutków, jakie powodują nowe dokumenty w systemie informacji prawnej, w odniesieniu do starszych dokumentów.</w:t>
      </w:r>
    </w:p>
    <w:p w:rsidR="00B428F5" w:rsidRPr="00F6479D" w:rsidRDefault="00B428F5" w:rsidP="00B428F5">
      <w:pPr>
        <w:pStyle w:val="Default"/>
        <w:rPr>
          <w:rFonts w:ascii="Times New Roman" w:hAnsi="Times New Roman"/>
          <w:color w:val="auto"/>
          <w:sz w:val="22"/>
          <w:szCs w:val="22"/>
        </w:rPr>
      </w:pPr>
    </w:p>
    <w:p w:rsidR="00B428F5" w:rsidRDefault="00B428F5" w:rsidP="00B428F5">
      <w:pPr>
        <w:pStyle w:val="Default"/>
        <w:jc w:val="both"/>
        <w:rPr>
          <w:rFonts w:ascii="Times New Roman" w:hAnsi="Times New Roman"/>
          <w:b/>
          <w:bCs/>
          <w:color w:val="auto"/>
          <w:sz w:val="22"/>
          <w:szCs w:val="22"/>
        </w:rPr>
      </w:pPr>
      <w:r w:rsidRPr="00F6479D">
        <w:rPr>
          <w:rFonts w:ascii="Times New Roman" w:hAnsi="Times New Roman"/>
          <w:b/>
          <w:bCs/>
          <w:color w:val="auto"/>
          <w:sz w:val="22"/>
          <w:szCs w:val="22"/>
        </w:rPr>
        <w:t xml:space="preserve">Dzienniki Urzędowe </w:t>
      </w: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B428F5" w:rsidRPr="00F6479D" w:rsidRDefault="00B428F5" w:rsidP="00B428F5">
      <w:pPr>
        <w:pStyle w:val="Default"/>
        <w:ind w:left="360"/>
        <w:jc w:val="both"/>
        <w:rPr>
          <w:rFonts w:ascii="Times New Roman" w:hAnsi="Times New Roman"/>
          <w:color w:val="auto"/>
          <w:sz w:val="22"/>
          <w:szCs w:val="22"/>
        </w:rPr>
      </w:pPr>
    </w:p>
    <w:p w:rsidR="00B428F5" w:rsidRPr="00F6479D" w:rsidRDefault="00B428F5" w:rsidP="00B428F5">
      <w:pPr>
        <w:pStyle w:val="Default"/>
        <w:numPr>
          <w:ilvl w:val="0"/>
          <w:numId w:val="28"/>
        </w:numPr>
        <w:tabs>
          <w:tab w:val="clear" w:pos="833"/>
          <w:tab w:val="num" w:pos="142"/>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B428F5" w:rsidRPr="00F6479D" w:rsidRDefault="00B428F5" w:rsidP="00B428F5">
      <w:pPr>
        <w:pStyle w:val="Default"/>
        <w:numPr>
          <w:ilvl w:val="0"/>
          <w:numId w:val="28"/>
        </w:numPr>
        <w:tabs>
          <w:tab w:val="clear" w:pos="833"/>
          <w:tab w:val="num" w:pos="0"/>
        </w:tabs>
        <w:ind w:left="360"/>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Dziennik Urzędowy Głównego Urzędu Statystycznego </w:t>
      </w:r>
    </w:p>
    <w:p w:rsidR="00B428F5" w:rsidRPr="00F6479D" w:rsidRDefault="00B428F5" w:rsidP="00B428F5">
      <w:pPr>
        <w:pStyle w:val="Default"/>
        <w:numPr>
          <w:ilvl w:val="0"/>
          <w:numId w:val="28"/>
        </w:numPr>
        <w:tabs>
          <w:tab w:val="clear" w:pos="833"/>
          <w:tab w:val="num" w:pos="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B428F5" w:rsidRPr="00F6479D" w:rsidRDefault="00B428F5" w:rsidP="00B428F5">
      <w:pPr>
        <w:pStyle w:val="Default"/>
        <w:numPr>
          <w:ilvl w:val="0"/>
          <w:numId w:val="28"/>
        </w:numPr>
        <w:tabs>
          <w:tab w:val="clear" w:pos="833"/>
          <w:tab w:val="num" w:pos="142"/>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B428F5" w:rsidRPr="00F6479D" w:rsidRDefault="00B428F5" w:rsidP="00B428F5">
      <w:pPr>
        <w:pStyle w:val="Default"/>
        <w:numPr>
          <w:ilvl w:val="0"/>
          <w:numId w:val="28"/>
        </w:numPr>
        <w:tabs>
          <w:tab w:val="clear" w:pos="83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B428F5" w:rsidRPr="00F6479D" w:rsidRDefault="00B428F5" w:rsidP="00B428F5">
      <w:pPr>
        <w:pStyle w:val="Default"/>
        <w:numPr>
          <w:ilvl w:val="0"/>
          <w:numId w:val="28"/>
        </w:numPr>
        <w:tabs>
          <w:tab w:val="clear" w:pos="833"/>
          <w:tab w:val="num" w:pos="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B428F5" w:rsidRPr="00F6479D" w:rsidRDefault="00B428F5" w:rsidP="00B428F5">
      <w:pPr>
        <w:pStyle w:val="Default"/>
        <w:numPr>
          <w:ilvl w:val="0"/>
          <w:numId w:val="28"/>
        </w:numPr>
        <w:tabs>
          <w:tab w:val="clear" w:pos="833"/>
          <w:tab w:val="num" w:pos="284"/>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B428F5" w:rsidRPr="00F6479D" w:rsidRDefault="00B428F5" w:rsidP="00B428F5">
      <w:pPr>
        <w:pStyle w:val="Default"/>
        <w:numPr>
          <w:ilvl w:val="0"/>
          <w:numId w:val="28"/>
        </w:numPr>
        <w:tabs>
          <w:tab w:val="clear" w:pos="833"/>
          <w:tab w:val="num" w:pos="142"/>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Nadzoru Ubezpieczeń i Funduszy Emerytalnych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B428F5" w:rsidRDefault="00B428F5" w:rsidP="00B428F5">
      <w:pPr>
        <w:pStyle w:val="Default"/>
        <w:ind w:left="360"/>
        <w:jc w:val="both"/>
        <w:rPr>
          <w:rFonts w:ascii="Times New Roman" w:hAnsi="Times New Roman"/>
          <w:b/>
          <w:color w:val="auto"/>
          <w:sz w:val="22"/>
          <w:szCs w:val="22"/>
        </w:rPr>
      </w:pPr>
    </w:p>
    <w:p w:rsidR="00B428F5" w:rsidRDefault="00B428F5" w:rsidP="00B428F5">
      <w:pPr>
        <w:pStyle w:val="Default"/>
        <w:rPr>
          <w:rFonts w:ascii="Times New Roman" w:hAnsi="Times New Roman"/>
          <w:b/>
          <w:color w:val="auto"/>
          <w:sz w:val="22"/>
          <w:szCs w:val="22"/>
        </w:rPr>
      </w:pPr>
      <w:r w:rsidRPr="00F6479D">
        <w:rPr>
          <w:rFonts w:ascii="Times New Roman" w:hAnsi="Times New Roman"/>
          <w:b/>
          <w:color w:val="auto"/>
          <w:sz w:val="22"/>
          <w:szCs w:val="22"/>
        </w:rPr>
        <w:t>Ponadto, baza systemu musi zawierać:</w:t>
      </w:r>
    </w:p>
    <w:p w:rsidR="00B428F5" w:rsidRPr="00E95BB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Komplet tekstów pierwotnych aktów prawnych (zeskanowanych) identycznych, co do</w:t>
      </w:r>
      <w:r>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B428F5" w:rsidRPr="00E95BB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Orzeczenia administracyjne w tym m. in. Głównej Komisji Orzekającej w Sprawach o</w:t>
      </w:r>
      <w:r>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B428F5" w:rsidRPr="00E95BB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Kk,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B428F5" w:rsidRPr="00F6479D" w:rsidRDefault="00B428F5" w:rsidP="00B428F5">
      <w:pPr>
        <w:pStyle w:val="Default"/>
        <w:numPr>
          <w:ilvl w:val="0"/>
          <w:numId w:val="29"/>
        </w:numPr>
        <w:tabs>
          <w:tab w:val="clear" w:pos="833"/>
          <w:tab w:val="num" w:pos="426"/>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B428F5" w:rsidRPr="005A16AC" w:rsidRDefault="00B428F5" w:rsidP="00B428F5">
      <w:pPr>
        <w:pStyle w:val="Default"/>
        <w:numPr>
          <w:ilvl w:val="0"/>
          <w:numId w:val="29"/>
        </w:numPr>
        <w:tabs>
          <w:tab w:val="clear" w:pos="833"/>
        </w:tabs>
        <w:ind w:left="360"/>
        <w:jc w:val="both"/>
        <w:rPr>
          <w:rFonts w:ascii="Times New Roman" w:hAnsi="Times New Roman"/>
          <w:i/>
          <w:color w:val="auto"/>
          <w:sz w:val="22"/>
          <w:szCs w:val="22"/>
        </w:rPr>
      </w:pPr>
      <w:r w:rsidRPr="00F6479D">
        <w:rPr>
          <w:rFonts w:ascii="Times New Roman" w:hAnsi="Times New Roman"/>
          <w:color w:val="auto"/>
          <w:sz w:val="22"/>
          <w:szCs w:val="22"/>
        </w:rPr>
        <w:t>Cytaty/Tezy/Pisma z piśmiennictwa prawniczego</w:t>
      </w:r>
      <w:r>
        <w:rPr>
          <w:rFonts w:ascii="Times New Roman" w:hAnsi="Times New Roman"/>
          <w:color w:val="auto"/>
          <w:sz w:val="22"/>
          <w:szCs w:val="22"/>
        </w:rPr>
        <w:t xml:space="preserve">, </w:t>
      </w:r>
      <w:r w:rsidRPr="005A16AC">
        <w:rPr>
          <w:rFonts w:ascii="Times New Roman" w:hAnsi="Times New Roman"/>
          <w:i/>
          <w:color w:val="auto"/>
          <w:sz w:val="22"/>
          <w:szCs w:val="22"/>
        </w:rPr>
        <w:t>w tym oceny co do ich aktualności</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B428F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B428F5" w:rsidRDefault="00B428F5" w:rsidP="00B428F5">
      <w:pPr>
        <w:pStyle w:val="Default"/>
        <w:tabs>
          <w:tab w:val="num" w:pos="5153"/>
        </w:tabs>
        <w:ind w:left="360"/>
        <w:jc w:val="both"/>
        <w:rPr>
          <w:rFonts w:ascii="Times New Roman" w:hAnsi="Times New Roman"/>
          <w:color w:val="auto"/>
          <w:sz w:val="22"/>
          <w:szCs w:val="22"/>
        </w:rPr>
      </w:pPr>
    </w:p>
    <w:p w:rsidR="00B428F5" w:rsidRPr="00F6479D" w:rsidRDefault="00B428F5" w:rsidP="00B428F5">
      <w:pPr>
        <w:pStyle w:val="Default"/>
        <w:tabs>
          <w:tab w:val="num" w:pos="5153"/>
        </w:tabs>
        <w:ind w:left="360"/>
        <w:jc w:val="both"/>
        <w:rPr>
          <w:rFonts w:ascii="Times New Roman" w:hAnsi="Times New Roman"/>
          <w:color w:val="auto"/>
          <w:sz w:val="22"/>
          <w:szCs w:val="22"/>
        </w:rPr>
      </w:pPr>
    </w:p>
    <w:p w:rsidR="00B428F5" w:rsidRDefault="00B428F5" w:rsidP="00B428F5">
      <w:pPr>
        <w:pStyle w:val="Default"/>
        <w:spacing w:after="240"/>
        <w:ind w:left="357"/>
        <w:jc w:val="center"/>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lastRenderedPageBreak/>
        <w:t>Sposoby wyszukiwania:</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B428F5" w:rsidRPr="00E95BB5"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B428F5"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po siedzibie podmiot</w:t>
      </w:r>
      <w:r>
        <w:rPr>
          <w:rFonts w:ascii="Times New Roman" w:hAnsi="Times New Roman"/>
          <w:color w:val="auto"/>
          <w:sz w:val="22"/>
          <w:szCs w:val="22"/>
        </w:rPr>
        <w:t xml:space="preserve">u w </w:t>
      </w:r>
      <w:proofErr w:type="spellStart"/>
      <w:r>
        <w:rPr>
          <w:rFonts w:ascii="Times New Roman" w:hAnsi="Times New Roman"/>
          <w:color w:val="auto"/>
          <w:sz w:val="22"/>
          <w:szCs w:val="22"/>
        </w:rPr>
        <w:t>MSiG</w:t>
      </w:r>
      <w:proofErr w:type="spellEnd"/>
      <w:r>
        <w:rPr>
          <w:rFonts w:ascii="Times New Roman" w:hAnsi="Times New Roman"/>
          <w:color w:val="auto"/>
          <w:sz w:val="22"/>
          <w:szCs w:val="22"/>
        </w:rPr>
        <w:t>,</w:t>
      </w:r>
    </w:p>
    <w:p w:rsidR="00B428F5" w:rsidRDefault="00B428F5" w:rsidP="00B428F5">
      <w:pPr>
        <w:pStyle w:val="Default"/>
        <w:numPr>
          <w:ilvl w:val="0"/>
          <w:numId w:val="30"/>
        </w:numPr>
        <w:tabs>
          <w:tab w:val="clear" w:pos="1080"/>
        </w:tabs>
        <w:ind w:left="360"/>
        <w:jc w:val="both"/>
        <w:rPr>
          <w:rFonts w:ascii="Times New Roman" w:hAnsi="Times New Roman"/>
          <w:color w:val="auto"/>
          <w:sz w:val="22"/>
          <w:szCs w:val="22"/>
        </w:rPr>
      </w:pPr>
      <w:r>
        <w:rPr>
          <w:rFonts w:ascii="Times New Roman" w:hAnsi="Times New Roman"/>
          <w:color w:val="auto"/>
          <w:sz w:val="22"/>
          <w:szCs w:val="22"/>
        </w:rPr>
        <w:t xml:space="preserve">Wyszukiwanie informacji w zakresie podmiotów gospodarczych z </w:t>
      </w:r>
      <w:proofErr w:type="spellStart"/>
      <w:r>
        <w:rPr>
          <w:rFonts w:ascii="Times New Roman" w:hAnsi="Times New Roman"/>
          <w:color w:val="auto"/>
          <w:sz w:val="22"/>
          <w:szCs w:val="22"/>
        </w:rPr>
        <w:t>MSiG</w:t>
      </w:r>
      <w:proofErr w:type="spellEnd"/>
      <w:r>
        <w:rPr>
          <w:rFonts w:ascii="Times New Roman" w:hAnsi="Times New Roman"/>
          <w:color w:val="auto"/>
          <w:sz w:val="22"/>
          <w:szCs w:val="22"/>
        </w:rPr>
        <w:t xml:space="preserve"> i KRS</w:t>
      </w:r>
    </w:p>
    <w:p w:rsidR="00B428F5" w:rsidRPr="00F6479D" w:rsidRDefault="00B428F5" w:rsidP="00B428F5">
      <w:pPr>
        <w:pStyle w:val="Default"/>
        <w:tabs>
          <w:tab w:val="num" w:pos="3600"/>
        </w:tabs>
        <w:ind w:left="360"/>
        <w:jc w:val="both"/>
        <w:rPr>
          <w:rFonts w:ascii="Times New Roman" w:hAnsi="Times New Roman"/>
          <w:color w:val="auto"/>
          <w:sz w:val="22"/>
          <w:szCs w:val="22"/>
        </w:rPr>
      </w:pPr>
    </w:p>
    <w:p w:rsidR="00B428F5" w:rsidRDefault="00B428F5" w:rsidP="00B428F5">
      <w:pPr>
        <w:pStyle w:val="Default"/>
        <w:ind w:left="360"/>
        <w:jc w:val="center"/>
        <w:rPr>
          <w:rFonts w:ascii="Times New Roman" w:hAnsi="Times New Roman"/>
          <w:b/>
          <w:color w:val="auto"/>
          <w:sz w:val="22"/>
          <w:szCs w:val="22"/>
        </w:rPr>
      </w:pPr>
      <w:r w:rsidRPr="00F6479D">
        <w:rPr>
          <w:rFonts w:ascii="Times New Roman" w:hAnsi="Times New Roman"/>
          <w:b/>
          <w:color w:val="auto"/>
          <w:sz w:val="22"/>
          <w:szCs w:val="22"/>
        </w:rPr>
        <w:t>Wymagania dodatkowe</w:t>
      </w:r>
    </w:p>
    <w:p w:rsidR="00B428F5" w:rsidRPr="00F6479D" w:rsidRDefault="00B428F5" w:rsidP="00B428F5">
      <w:pPr>
        <w:pStyle w:val="Default"/>
        <w:ind w:left="360"/>
        <w:jc w:val="center"/>
        <w:rPr>
          <w:rFonts w:ascii="Times New Roman" w:hAnsi="Times New Roman"/>
          <w:b/>
          <w:color w:val="auto"/>
          <w:sz w:val="22"/>
          <w:szCs w:val="22"/>
        </w:rPr>
      </w:pP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B428F5" w:rsidRPr="00E95BB5"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Pr>
          <w:rFonts w:ascii="Times New Roman" w:hAnsi="Times New Roman"/>
          <w:color w:val="auto"/>
          <w:sz w:val="22"/>
          <w:szCs w:val="22"/>
        </w:rPr>
        <w:t xml:space="preserve">ny, co do obowiązywania </w:t>
      </w:r>
      <w:r>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Pr>
          <w:rFonts w:ascii="Times New Roman" w:hAnsi="Times New Roman"/>
          <w:color w:val="auto"/>
          <w:sz w:val="22"/>
          <w:szCs w:val="22"/>
        </w:rPr>
        <w:t xml:space="preserve"> relacji </w:t>
      </w:r>
      <w:r>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kopiowania całości lub części dokumentów bezpo</w:t>
      </w:r>
      <w:r>
        <w:rPr>
          <w:rFonts w:ascii="Times New Roman" w:hAnsi="Times New Roman"/>
          <w:color w:val="auto"/>
          <w:sz w:val="22"/>
          <w:szCs w:val="22"/>
        </w:rPr>
        <w:t xml:space="preserve">średnio z systemu do </w:t>
      </w:r>
      <w:r>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B428F5" w:rsidRPr="00E95BB5"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Pr>
          <w:rFonts w:ascii="Times New Roman" w:hAnsi="Times New Roman"/>
          <w:color w:val="auto"/>
          <w:sz w:val="22"/>
          <w:szCs w:val="22"/>
        </w:rPr>
        <w:t xml:space="preserve">e wyświetlonym na </w:t>
      </w:r>
      <w:r>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B428F5" w:rsidRPr="0080354B"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80354B">
        <w:rPr>
          <w:rFonts w:ascii="Times New Roman" w:hAnsi="Times New Roman"/>
          <w:color w:val="auto"/>
          <w:sz w:val="22"/>
          <w:szCs w:val="22"/>
        </w:rPr>
        <w:t xml:space="preserve">Baza adresowa sądów, urzędów centralnych i prokuratur z możliwością wyszukiwania wg właściwości miejscowej. </w:t>
      </w:r>
    </w:p>
    <w:p w:rsidR="00B428F5" w:rsidRPr="00E95BB5"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B428F5" w:rsidRPr="00F6479D" w:rsidRDefault="00B428F5" w:rsidP="00B428F5">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B428F5" w:rsidRPr="00165678"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zawierać bazy danych o aktualnościach </w:t>
      </w:r>
      <w:proofErr w:type="spellStart"/>
      <w:r w:rsidRPr="00F6479D">
        <w:rPr>
          <w:rFonts w:ascii="Times New Roman" w:hAnsi="Times New Roman"/>
          <w:color w:val="auto"/>
          <w:sz w:val="22"/>
          <w:szCs w:val="22"/>
        </w:rPr>
        <w:t>prawno</w:t>
      </w:r>
      <w:proofErr w:type="spellEnd"/>
      <w:r w:rsidRPr="00F6479D">
        <w:rPr>
          <w:rFonts w:ascii="Times New Roman" w:hAnsi="Times New Roman"/>
          <w:color w:val="auto"/>
          <w:sz w:val="22"/>
          <w:szCs w:val="22"/>
        </w:rPr>
        <w:t xml:space="preserve"> – legislacyjnych</w:t>
      </w:r>
      <w:r>
        <w:rPr>
          <w:rFonts w:ascii="Times New Roman" w:hAnsi="Times New Roman"/>
          <w:color w:val="auto"/>
          <w:sz w:val="22"/>
          <w:szCs w:val="22"/>
        </w:rPr>
        <w:t xml:space="preserve"> </w:t>
      </w:r>
      <w:r w:rsidRPr="00E95BB5">
        <w:rPr>
          <w:rFonts w:ascii="Times New Roman" w:hAnsi="Times New Roman"/>
          <w:color w:val="auto"/>
          <w:sz w:val="22"/>
          <w:szCs w:val="22"/>
        </w:rPr>
        <w:t>wp</w:t>
      </w:r>
      <w:r>
        <w:rPr>
          <w:rFonts w:ascii="Times New Roman" w:hAnsi="Times New Roman"/>
          <w:color w:val="auto"/>
          <w:sz w:val="22"/>
          <w:szCs w:val="22"/>
        </w:rPr>
        <w:t xml:space="preserve">rowadzonych </w:t>
      </w:r>
      <w:r w:rsidRPr="00E95BB5">
        <w:rPr>
          <w:rFonts w:ascii="Times New Roman" w:hAnsi="Times New Roman"/>
          <w:color w:val="auto"/>
          <w:sz w:val="22"/>
          <w:szCs w:val="22"/>
        </w:rPr>
        <w:t xml:space="preserve">ostatnią </w:t>
      </w:r>
      <w:r w:rsidRPr="00165678">
        <w:rPr>
          <w:rFonts w:ascii="Times New Roman" w:hAnsi="Times New Roman"/>
          <w:color w:val="auto"/>
          <w:sz w:val="22"/>
          <w:szCs w:val="22"/>
        </w:rPr>
        <w:t>aktualizacją.</w:t>
      </w:r>
    </w:p>
    <w:p w:rsidR="00B428F5" w:rsidRPr="00165678"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165678">
        <w:rPr>
          <w:rFonts w:ascii="Times New Roman" w:hAnsi="Times New Roman"/>
          <w:color w:val="auto"/>
          <w:sz w:val="22"/>
          <w:szCs w:val="22"/>
        </w:rPr>
        <w:t xml:space="preserve">System powinien umożliwiać grupowanie orzecznictwa w ramach jednej pozycji na listach wyszukiwania, prezentacje orzeczeń o podobnej treści, wskazanie orzeczeń podobnych, odnajdowanie w tezy w treści orzeczenia. </w:t>
      </w:r>
    </w:p>
    <w:p w:rsidR="00B428F5" w:rsidRPr="00E95BB5" w:rsidRDefault="00B428F5" w:rsidP="00B428F5">
      <w:pPr>
        <w:pStyle w:val="Default"/>
        <w:ind w:left="360"/>
        <w:rPr>
          <w:rFonts w:ascii="Times New Roman" w:hAnsi="Times New Roman"/>
          <w:color w:val="auto"/>
          <w:sz w:val="22"/>
          <w:szCs w:val="22"/>
        </w:rPr>
      </w:pPr>
    </w:p>
    <w:p w:rsidR="00B428F5" w:rsidRDefault="00B428F5" w:rsidP="00B428F5">
      <w:pPr>
        <w:pStyle w:val="Default"/>
        <w:jc w:val="center"/>
        <w:rPr>
          <w:rFonts w:ascii="Times New Roman" w:hAnsi="Times New Roman"/>
          <w:b/>
          <w:color w:val="auto"/>
          <w:sz w:val="22"/>
          <w:szCs w:val="22"/>
        </w:rPr>
      </w:pPr>
      <w:r w:rsidRPr="00F6479D">
        <w:rPr>
          <w:rFonts w:ascii="Times New Roman" w:hAnsi="Times New Roman"/>
          <w:b/>
          <w:color w:val="auto"/>
          <w:sz w:val="22"/>
          <w:szCs w:val="22"/>
        </w:rPr>
        <w:t>Baza komentarzy i monografii</w:t>
      </w:r>
    </w:p>
    <w:p w:rsidR="00B428F5" w:rsidRPr="00F6479D" w:rsidRDefault="00B428F5" w:rsidP="00B428F5">
      <w:pPr>
        <w:pStyle w:val="Default"/>
        <w:jc w:val="center"/>
        <w:rPr>
          <w:rFonts w:ascii="Times New Roman" w:hAnsi="Times New Roman"/>
          <w:b/>
          <w:color w:val="auto"/>
          <w:sz w:val="22"/>
          <w:szCs w:val="22"/>
        </w:rPr>
      </w:pPr>
    </w:p>
    <w:p w:rsidR="00B428F5" w:rsidRDefault="00B428F5" w:rsidP="00B428F5">
      <w:pPr>
        <w:pStyle w:val="Default"/>
        <w:numPr>
          <w:ilvl w:val="0"/>
          <w:numId w:val="34"/>
        </w:numPr>
        <w:ind w:left="426" w:hanging="426"/>
        <w:jc w:val="both"/>
        <w:rPr>
          <w:rFonts w:ascii="Times New Roman" w:hAnsi="Times New Roman"/>
          <w:color w:val="auto"/>
          <w:sz w:val="22"/>
          <w:szCs w:val="22"/>
        </w:rPr>
      </w:pPr>
      <w:r w:rsidRPr="00F6479D">
        <w:rPr>
          <w:rFonts w:ascii="Times New Roman" w:hAnsi="Times New Roman"/>
          <w:color w:val="auto"/>
          <w:sz w:val="22"/>
          <w:szCs w:val="22"/>
        </w:rPr>
        <w:t>Baza mu</w:t>
      </w:r>
      <w:r>
        <w:rPr>
          <w:rFonts w:ascii="Times New Roman" w:hAnsi="Times New Roman"/>
          <w:color w:val="auto"/>
          <w:sz w:val="22"/>
          <w:szCs w:val="22"/>
        </w:rPr>
        <w:t>si zawierać:</w:t>
      </w:r>
    </w:p>
    <w:p w:rsidR="00B428F5" w:rsidRPr="00F6479D" w:rsidRDefault="00B428F5" w:rsidP="00B428F5">
      <w:pPr>
        <w:pStyle w:val="Default"/>
        <w:ind w:left="426"/>
        <w:jc w:val="both"/>
        <w:rPr>
          <w:rFonts w:ascii="Times New Roman" w:hAnsi="Times New Roman"/>
          <w:color w:val="auto"/>
          <w:sz w:val="22"/>
          <w:szCs w:val="22"/>
        </w:rPr>
      </w:pPr>
    </w:p>
    <w:p w:rsidR="00B428F5" w:rsidRPr="00F6479D" w:rsidRDefault="00B428F5" w:rsidP="00B428F5">
      <w:pPr>
        <w:pStyle w:val="Default"/>
        <w:numPr>
          <w:ilvl w:val="0"/>
          <w:numId w:val="32"/>
        </w:numPr>
        <w:tabs>
          <w:tab w:val="clear" w:pos="2160"/>
          <w:tab w:val="left" w:pos="426"/>
        </w:tabs>
        <w:ind w:left="426" w:hanging="142"/>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B428F5" w:rsidRDefault="00B428F5" w:rsidP="00B428F5">
      <w:pPr>
        <w:pStyle w:val="Default"/>
        <w:numPr>
          <w:ilvl w:val="0"/>
          <w:numId w:val="32"/>
        </w:numPr>
        <w:tabs>
          <w:tab w:val="clear" w:pos="2160"/>
          <w:tab w:val="left" w:pos="426"/>
        </w:tabs>
        <w:ind w:left="426" w:hanging="142"/>
        <w:jc w:val="both"/>
        <w:rPr>
          <w:rFonts w:ascii="Times New Roman" w:hAnsi="Times New Roman"/>
          <w:color w:val="auto"/>
          <w:sz w:val="22"/>
          <w:szCs w:val="22"/>
        </w:rPr>
      </w:pPr>
      <w:r w:rsidRPr="00F6479D">
        <w:rPr>
          <w:rFonts w:ascii="Times New Roman" w:hAnsi="Times New Roman"/>
          <w:color w:val="auto"/>
          <w:sz w:val="22"/>
          <w:szCs w:val="22"/>
        </w:rPr>
        <w:t>Monografie.</w:t>
      </w:r>
    </w:p>
    <w:p w:rsidR="00B428F5" w:rsidRDefault="00B428F5" w:rsidP="00B428F5">
      <w:pPr>
        <w:pStyle w:val="Default"/>
        <w:tabs>
          <w:tab w:val="left" w:pos="851"/>
        </w:tabs>
        <w:ind w:left="360"/>
        <w:jc w:val="both"/>
        <w:rPr>
          <w:rFonts w:ascii="Times New Roman" w:hAnsi="Times New Roman"/>
          <w:color w:val="auto"/>
          <w:sz w:val="22"/>
          <w:szCs w:val="22"/>
        </w:rPr>
      </w:pPr>
    </w:p>
    <w:p w:rsidR="00B428F5" w:rsidRDefault="00B428F5" w:rsidP="00B428F5">
      <w:pPr>
        <w:pStyle w:val="Default"/>
        <w:tabs>
          <w:tab w:val="left" w:pos="851"/>
        </w:tabs>
        <w:jc w:val="center"/>
        <w:rPr>
          <w:rFonts w:ascii="Times New Roman" w:hAnsi="Times New Roman"/>
          <w:color w:val="auto"/>
          <w:sz w:val="22"/>
          <w:szCs w:val="22"/>
        </w:rPr>
      </w:pPr>
      <w:r w:rsidRPr="00E95BB5">
        <w:rPr>
          <w:rFonts w:ascii="Times New Roman" w:hAnsi="Times New Roman"/>
          <w:b/>
          <w:color w:val="auto"/>
          <w:sz w:val="22"/>
          <w:szCs w:val="22"/>
        </w:rPr>
        <w:t>Baza z zakresu prawa europejskiego</w:t>
      </w:r>
    </w:p>
    <w:p w:rsidR="00B428F5" w:rsidRPr="00E95BB5" w:rsidRDefault="00B428F5" w:rsidP="00B428F5">
      <w:pPr>
        <w:pStyle w:val="Default"/>
        <w:tabs>
          <w:tab w:val="left" w:pos="851"/>
        </w:tabs>
        <w:jc w:val="both"/>
        <w:rPr>
          <w:rFonts w:ascii="Times New Roman" w:hAnsi="Times New Roman"/>
          <w:color w:val="auto"/>
          <w:sz w:val="22"/>
          <w:szCs w:val="22"/>
        </w:rPr>
      </w:pPr>
    </w:p>
    <w:p w:rsidR="00B428F5" w:rsidRPr="00E95BB5" w:rsidRDefault="00B428F5" w:rsidP="00B428F5">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B428F5" w:rsidRPr="00F6479D" w:rsidRDefault="00B428F5" w:rsidP="00B428F5">
      <w:pPr>
        <w:pStyle w:val="Default"/>
        <w:tabs>
          <w:tab w:val="left" w:pos="426"/>
        </w:tabs>
        <w:ind w:left="709" w:hanging="720"/>
        <w:jc w:val="both"/>
        <w:rPr>
          <w:rFonts w:ascii="Times New Roman" w:hAnsi="Times New Roman"/>
          <w:color w:val="auto"/>
          <w:sz w:val="22"/>
          <w:szCs w:val="22"/>
        </w:rPr>
      </w:pPr>
      <w:r>
        <w:rPr>
          <w:rFonts w:ascii="Times New Roman" w:hAnsi="Times New Roman"/>
          <w:color w:val="auto"/>
          <w:sz w:val="22"/>
          <w:szCs w:val="22"/>
        </w:rPr>
        <w:tab/>
        <w:t>a)</w:t>
      </w:r>
      <w:r>
        <w:rPr>
          <w:rFonts w:ascii="Times New Roman" w:hAnsi="Times New Roman"/>
          <w:color w:val="auto"/>
          <w:sz w:val="22"/>
          <w:szCs w:val="22"/>
        </w:rPr>
        <w:tab/>
      </w:r>
      <w:r w:rsidRPr="00E95BB5">
        <w:rPr>
          <w:rFonts w:ascii="Times New Roman" w:hAnsi="Times New Roman"/>
          <w:color w:val="auto"/>
          <w:sz w:val="22"/>
          <w:szCs w:val="22"/>
        </w:rPr>
        <w:t>komplet informacji formalnych o aktach opublikowanych w tym dzienniku, (co</w:t>
      </w:r>
      <w:r>
        <w:rPr>
          <w:rFonts w:ascii="Times New Roman" w:hAnsi="Times New Roman"/>
          <w:color w:val="auto"/>
          <w:sz w:val="22"/>
          <w:szCs w:val="22"/>
        </w:rPr>
        <w:t xml:space="preserve"> najmniej: </w:t>
      </w:r>
      <w:r w:rsidRPr="00F6479D">
        <w:rPr>
          <w:rFonts w:ascii="Times New Roman" w:hAnsi="Times New Roman"/>
          <w:color w:val="auto"/>
          <w:sz w:val="22"/>
          <w:szCs w:val="22"/>
        </w:rPr>
        <w:t xml:space="preserve">identyfikator, tytuł, organ wydający, data uchwalenia lub </w:t>
      </w:r>
      <w:r w:rsidRPr="00F6479D">
        <w:rPr>
          <w:rFonts w:ascii="Times New Roman" w:hAnsi="Times New Roman"/>
          <w:color w:val="auto"/>
          <w:sz w:val="22"/>
          <w:szCs w:val="22"/>
        </w:rPr>
        <w:tab/>
        <w:t>wydani</w:t>
      </w:r>
      <w:r>
        <w:rPr>
          <w:rFonts w:ascii="Times New Roman" w:hAnsi="Times New Roman"/>
          <w:color w:val="auto"/>
          <w:sz w:val="22"/>
          <w:szCs w:val="22"/>
        </w:rPr>
        <w:t xml:space="preserve">a aktu, data ogłoszenia, </w:t>
      </w:r>
      <w:r>
        <w:rPr>
          <w:rFonts w:ascii="Times New Roman" w:hAnsi="Times New Roman"/>
          <w:color w:val="auto"/>
          <w:sz w:val="22"/>
          <w:szCs w:val="22"/>
        </w:rPr>
        <w:tab/>
        <w:t xml:space="preserve">data </w:t>
      </w:r>
      <w:r w:rsidRPr="00F6479D">
        <w:rPr>
          <w:rFonts w:ascii="Times New Roman" w:hAnsi="Times New Roman"/>
          <w:color w:val="auto"/>
          <w:sz w:val="22"/>
          <w:szCs w:val="22"/>
        </w:rPr>
        <w:t xml:space="preserve">wejścia w życie). </w:t>
      </w:r>
    </w:p>
    <w:p w:rsidR="00B428F5" w:rsidRPr="00F6479D" w:rsidRDefault="00B428F5" w:rsidP="00B428F5">
      <w:pPr>
        <w:pStyle w:val="Default"/>
        <w:tabs>
          <w:tab w:val="left" w:pos="426"/>
          <w:tab w:val="left" w:pos="709"/>
        </w:tabs>
        <w:ind w:left="709" w:hanging="425"/>
        <w:jc w:val="both"/>
        <w:rPr>
          <w:rFonts w:ascii="Times New Roman" w:hAnsi="Times New Roman"/>
          <w:color w:val="auto"/>
          <w:sz w:val="22"/>
          <w:szCs w:val="22"/>
        </w:rPr>
      </w:pPr>
      <w:r>
        <w:rPr>
          <w:rFonts w:ascii="Times New Roman" w:hAnsi="Times New Roman"/>
          <w:color w:val="auto"/>
          <w:sz w:val="22"/>
          <w:szCs w:val="22"/>
        </w:rPr>
        <w:t>b)</w:t>
      </w:r>
      <w:r>
        <w:rPr>
          <w:rFonts w:ascii="Times New Roman" w:hAnsi="Times New Roman"/>
          <w:color w:val="auto"/>
          <w:sz w:val="22"/>
          <w:szCs w:val="22"/>
        </w:rPr>
        <w:tab/>
      </w:r>
      <w:r w:rsidRPr="00F6479D">
        <w:rPr>
          <w:rFonts w:ascii="Times New Roman" w:hAnsi="Times New Roman"/>
          <w:color w:val="auto"/>
          <w:sz w:val="22"/>
          <w:szCs w:val="22"/>
        </w:rPr>
        <w:t>komplet tekstów aktów ujed</w:t>
      </w:r>
      <w:r>
        <w:rPr>
          <w:rFonts w:ascii="Times New Roman" w:hAnsi="Times New Roman"/>
          <w:color w:val="auto"/>
          <w:sz w:val="22"/>
          <w:szCs w:val="22"/>
        </w:rPr>
        <w:t xml:space="preserve">noliconych i ocenionych, co do </w:t>
      </w:r>
      <w:r w:rsidRPr="00F6479D">
        <w:rPr>
          <w:rFonts w:ascii="Times New Roman" w:hAnsi="Times New Roman"/>
          <w:color w:val="auto"/>
          <w:sz w:val="22"/>
          <w:szCs w:val="22"/>
        </w:rPr>
        <w:t>obowiązywania</w:t>
      </w:r>
      <w:r>
        <w:rPr>
          <w:rFonts w:ascii="Times New Roman" w:hAnsi="Times New Roman"/>
          <w:color w:val="auto"/>
          <w:sz w:val="22"/>
          <w:szCs w:val="22"/>
        </w:rPr>
        <w:t xml:space="preserve"> opublikowanych </w:t>
      </w:r>
      <w:r w:rsidRPr="00F6479D">
        <w:rPr>
          <w:rFonts w:ascii="Times New Roman" w:hAnsi="Times New Roman"/>
          <w:color w:val="auto"/>
          <w:sz w:val="22"/>
          <w:szCs w:val="22"/>
        </w:rPr>
        <w:t xml:space="preserve">w tym dzienniku. </w:t>
      </w:r>
    </w:p>
    <w:p w:rsidR="00B428F5" w:rsidRPr="00F6479D" w:rsidRDefault="00B428F5" w:rsidP="00B428F5">
      <w:pPr>
        <w:pStyle w:val="Default"/>
        <w:ind w:left="709" w:hanging="425"/>
        <w:jc w:val="both"/>
        <w:rPr>
          <w:rFonts w:ascii="Times New Roman" w:hAnsi="Times New Roman"/>
          <w:color w:val="auto"/>
          <w:sz w:val="22"/>
          <w:szCs w:val="22"/>
        </w:rPr>
      </w:pPr>
      <w:r w:rsidRPr="00F6479D">
        <w:rPr>
          <w:rFonts w:ascii="Times New Roman" w:hAnsi="Times New Roman"/>
          <w:color w:val="auto"/>
          <w:sz w:val="22"/>
          <w:szCs w:val="22"/>
        </w:rPr>
        <w:lastRenderedPageBreak/>
        <w:t>c)</w:t>
      </w:r>
      <w:r>
        <w:rPr>
          <w:rFonts w:ascii="Times New Roman" w:hAnsi="Times New Roman"/>
          <w:color w:val="auto"/>
          <w:sz w:val="22"/>
          <w:szCs w:val="22"/>
        </w:rPr>
        <w:tab/>
      </w:r>
      <w:r w:rsidRPr="00F6479D">
        <w:rPr>
          <w:rFonts w:ascii="Times New Roman" w:hAnsi="Times New Roman"/>
          <w:color w:val="auto"/>
          <w:sz w:val="22"/>
          <w:szCs w:val="22"/>
        </w:rPr>
        <w:t xml:space="preserve">możliwość udostępniania kolejnych wersji historycznych aktów </w:t>
      </w:r>
      <w:r w:rsidRPr="00F6479D">
        <w:rPr>
          <w:rFonts w:ascii="Times New Roman" w:hAnsi="Times New Roman"/>
          <w:color w:val="auto"/>
          <w:sz w:val="22"/>
          <w:szCs w:val="22"/>
        </w:rPr>
        <w:tab/>
        <w:t xml:space="preserve">obowiązujących i uchylonych. </w:t>
      </w:r>
    </w:p>
    <w:p w:rsidR="00B428F5" w:rsidRPr="00F6479D" w:rsidRDefault="00B428F5" w:rsidP="00B428F5">
      <w:pPr>
        <w:pStyle w:val="Default"/>
        <w:ind w:left="709" w:hanging="425"/>
        <w:jc w:val="both"/>
        <w:rPr>
          <w:rFonts w:ascii="Times New Roman" w:hAnsi="Times New Roman"/>
          <w:color w:val="auto"/>
          <w:sz w:val="22"/>
          <w:szCs w:val="22"/>
        </w:rPr>
      </w:pPr>
      <w:r w:rsidRPr="00F6479D">
        <w:rPr>
          <w:rFonts w:ascii="Times New Roman" w:hAnsi="Times New Roman"/>
          <w:color w:val="auto"/>
          <w:sz w:val="22"/>
          <w:szCs w:val="22"/>
        </w:rPr>
        <w:t>d)</w:t>
      </w:r>
      <w:r>
        <w:rPr>
          <w:rFonts w:ascii="Times New Roman" w:hAnsi="Times New Roman"/>
          <w:color w:val="auto"/>
          <w:sz w:val="22"/>
          <w:szCs w:val="22"/>
        </w:rPr>
        <w:tab/>
      </w:r>
      <w:r w:rsidRPr="00F6479D">
        <w:rPr>
          <w:rFonts w:ascii="Times New Roman" w:hAnsi="Times New Roman"/>
          <w:color w:val="auto"/>
          <w:sz w:val="22"/>
          <w:szCs w:val="22"/>
        </w:rPr>
        <w:t>wzajemne powiązania formalne między akt</w:t>
      </w:r>
      <w:r>
        <w:rPr>
          <w:rFonts w:ascii="Times New Roman" w:hAnsi="Times New Roman"/>
          <w:color w:val="auto"/>
          <w:sz w:val="22"/>
          <w:szCs w:val="22"/>
        </w:rPr>
        <w:t xml:space="preserve">ami (co najmniej relacje typu: </w:t>
      </w:r>
      <w:r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r w:rsidRPr="00F6479D">
        <w:rPr>
          <w:rFonts w:ascii="Times New Roman" w:hAnsi="Times New Roman"/>
          <w:color w:val="auto"/>
          <w:sz w:val="22"/>
          <w:szCs w:val="22"/>
        </w:rPr>
        <w:t xml:space="preserve">przez, uchyla - uchylony przez, wykonuje - wykonywany </w:t>
      </w:r>
      <w:r w:rsidRPr="00F6479D">
        <w:rPr>
          <w:rFonts w:ascii="Times New Roman" w:hAnsi="Times New Roman"/>
          <w:color w:val="auto"/>
          <w:sz w:val="22"/>
          <w:szCs w:val="22"/>
        </w:rPr>
        <w:tab/>
        <w:t xml:space="preserve">przez). </w:t>
      </w:r>
    </w:p>
    <w:p w:rsidR="00B428F5" w:rsidRPr="00F6479D" w:rsidRDefault="00B428F5" w:rsidP="00B428F5">
      <w:pPr>
        <w:pStyle w:val="Default"/>
        <w:ind w:left="709" w:hanging="425"/>
        <w:jc w:val="both"/>
        <w:rPr>
          <w:rFonts w:ascii="Times New Roman" w:hAnsi="Times New Roman"/>
          <w:color w:val="auto"/>
          <w:sz w:val="22"/>
          <w:szCs w:val="22"/>
        </w:rPr>
      </w:pPr>
      <w:r w:rsidRPr="00F6479D">
        <w:rPr>
          <w:rFonts w:ascii="Times New Roman" w:hAnsi="Times New Roman"/>
          <w:color w:val="auto"/>
          <w:sz w:val="22"/>
          <w:szCs w:val="22"/>
        </w:rPr>
        <w:t>e)</w:t>
      </w:r>
      <w:r>
        <w:rPr>
          <w:rFonts w:ascii="Times New Roman" w:hAnsi="Times New Roman"/>
          <w:color w:val="auto"/>
          <w:sz w:val="22"/>
          <w:szCs w:val="22"/>
        </w:rPr>
        <w:tab/>
      </w:r>
      <w:r w:rsidRPr="00F6479D">
        <w:rPr>
          <w:rFonts w:ascii="Times New Roman" w:hAnsi="Times New Roman"/>
          <w:color w:val="auto"/>
          <w:sz w:val="22"/>
          <w:szCs w:val="22"/>
        </w:rPr>
        <w:t>odwołania do przywołanych w aktach pr</w:t>
      </w:r>
      <w:r>
        <w:rPr>
          <w:rFonts w:ascii="Times New Roman" w:hAnsi="Times New Roman"/>
          <w:color w:val="auto"/>
          <w:sz w:val="22"/>
          <w:szCs w:val="22"/>
        </w:rPr>
        <w:t xml:space="preserve">zepisów innych aktów prawnych, </w:t>
      </w:r>
      <w:r w:rsidRPr="00F6479D">
        <w:rPr>
          <w:rFonts w:ascii="Times New Roman" w:hAnsi="Times New Roman"/>
          <w:color w:val="auto"/>
          <w:sz w:val="22"/>
          <w:szCs w:val="22"/>
        </w:rPr>
        <w:t xml:space="preserve">aktów </w:t>
      </w:r>
      <w:r>
        <w:rPr>
          <w:rFonts w:ascii="Times New Roman" w:hAnsi="Times New Roman"/>
          <w:color w:val="auto"/>
          <w:sz w:val="22"/>
          <w:szCs w:val="22"/>
        </w:rPr>
        <w:t>w</w:t>
      </w:r>
      <w:r w:rsidRPr="00F6479D">
        <w:rPr>
          <w:rFonts w:ascii="Times New Roman" w:hAnsi="Times New Roman"/>
          <w:color w:val="auto"/>
          <w:sz w:val="22"/>
          <w:szCs w:val="22"/>
        </w:rPr>
        <w:t xml:space="preserve">ykonawczych z poziomu tekstu aktu. </w:t>
      </w:r>
    </w:p>
    <w:p w:rsidR="00B428F5"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f)</w:t>
      </w:r>
      <w:r>
        <w:rPr>
          <w:rFonts w:ascii="Times New Roman" w:hAnsi="Times New Roman"/>
          <w:color w:val="auto"/>
          <w:sz w:val="22"/>
          <w:szCs w:val="22"/>
        </w:rPr>
        <w:tab/>
      </w:r>
      <w:r w:rsidRPr="00F6479D">
        <w:rPr>
          <w:rFonts w:ascii="Times New Roman" w:hAnsi="Times New Roman"/>
          <w:color w:val="auto"/>
          <w:sz w:val="22"/>
          <w:szCs w:val="22"/>
        </w:rPr>
        <w:t>odwołania do orzeczeń z poziomu tekstu aktu.</w:t>
      </w:r>
    </w:p>
    <w:p w:rsidR="00B428F5" w:rsidRPr="00F6479D" w:rsidRDefault="00B428F5" w:rsidP="00B428F5">
      <w:pPr>
        <w:pStyle w:val="Default"/>
        <w:ind w:left="284"/>
        <w:jc w:val="both"/>
        <w:rPr>
          <w:rFonts w:ascii="Times New Roman" w:hAnsi="Times New Roman"/>
          <w:color w:val="auto"/>
          <w:sz w:val="22"/>
          <w:szCs w:val="22"/>
        </w:rPr>
      </w:pP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2.</w:t>
      </w:r>
      <w:r>
        <w:rPr>
          <w:rFonts w:ascii="Times New Roman" w:hAnsi="Times New Roman"/>
          <w:color w:val="auto"/>
          <w:sz w:val="22"/>
          <w:szCs w:val="22"/>
        </w:rPr>
        <w:tab/>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B428F5" w:rsidRPr="00F6479D" w:rsidRDefault="00B428F5" w:rsidP="00B428F5">
      <w:pPr>
        <w:pStyle w:val="Default"/>
        <w:tabs>
          <w:tab w:val="left" w:pos="1440"/>
          <w:tab w:val="left" w:pos="1620"/>
        </w:tabs>
        <w:ind w:left="710" w:hanging="426"/>
        <w:jc w:val="both"/>
        <w:rPr>
          <w:rFonts w:ascii="Times New Roman" w:hAnsi="Times New Roman"/>
          <w:color w:val="auto"/>
          <w:sz w:val="22"/>
          <w:szCs w:val="22"/>
        </w:rPr>
      </w:pPr>
      <w:r>
        <w:rPr>
          <w:rFonts w:ascii="Times New Roman" w:hAnsi="Times New Roman"/>
          <w:color w:val="auto"/>
          <w:sz w:val="22"/>
          <w:szCs w:val="22"/>
        </w:rPr>
        <w:t>a)</w:t>
      </w:r>
      <w:r>
        <w:rPr>
          <w:rFonts w:ascii="Times New Roman" w:hAnsi="Times New Roman"/>
          <w:color w:val="auto"/>
          <w:sz w:val="22"/>
          <w:szCs w:val="22"/>
        </w:rPr>
        <w:tab/>
      </w:r>
      <w:r w:rsidRPr="00F6479D">
        <w:rPr>
          <w:rFonts w:ascii="Times New Roman" w:hAnsi="Times New Roman"/>
          <w:color w:val="auto"/>
          <w:sz w:val="22"/>
          <w:szCs w:val="22"/>
        </w:rPr>
        <w:t xml:space="preserve">Komplet informacji formalnych o aktach opublikowanych w tym dzienniku (co najmniej: identyfikator, tytuł, organ wydający, data uchwalenia lub wydania aktu, data ogłoszenia, data wejścia w życie). </w:t>
      </w:r>
    </w:p>
    <w:p w:rsidR="00B428F5" w:rsidRPr="00F6479D" w:rsidRDefault="00B428F5" w:rsidP="00B428F5">
      <w:pPr>
        <w:pStyle w:val="Default"/>
        <w:ind w:left="709" w:hanging="425"/>
        <w:jc w:val="both"/>
        <w:rPr>
          <w:rFonts w:ascii="Times New Roman" w:hAnsi="Times New Roman"/>
          <w:color w:val="auto"/>
          <w:sz w:val="22"/>
          <w:szCs w:val="22"/>
        </w:rPr>
      </w:pPr>
      <w:r>
        <w:rPr>
          <w:rFonts w:ascii="Times New Roman" w:hAnsi="Times New Roman"/>
          <w:color w:val="auto"/>
          <w:sz w:val="22"/>
          <w:szCs w:val="22"/>
        </w:rPr>
        <w:t>b)</w:t>
      </w:r>
      <w:r>
        <w:rPr>
          <w:rFonts w:ascii="Times New Roman" w:hAnsi="Times New Roman"/>
          <w:color w:val="auto"/>
          <w:sz w:val="22"/>
          <w:szCs w:val="22"/>
        </w:rPr>
        <w:tab/>
      </w:r>
      <w:r w:rsidRPr="00F6479D">
        <w:rPr>
          <w:rFonts w:ascii="Times New Roman" w:hAnsi="Times New Roman"/>
          <w:color w:val="auto"/>
          <w:sz w:val="22"/>
          <w:szCs w:val="22"/>
        </w:rPr>
        <w:t xml:space="preserve">Możliwość udostępniania kolejnych wersji historycznych aktów </w:t>
      </w:r>
      <w:r w:rsidRPr="00F6479D">
        <w:rPr>
          <w:rFonts w:ascii="Times New Roman" w:hAnsi="Times New Roman"/>
          <w:color w:val="auto"/>
          <w:sz w:val="22"/>
          <w:szCs w:val="22"/>
        </w:rPr>
        <w:tab/>
        <w:t xml:space="preserve">obowiązujących i uchylonych. </w:t>
      </w:r>
    </w:p>
    <w:p w:rsidR="00B428F5" w:rsidRDefault="00B428F5" w:rsidP="00B428F5">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c)</w:t>
      </w:r>
      <w:r>
        <w:rPr>
          <w:rFonts w:ascii="Times New Roman" w:hAnsi="Times New Roman"/>
          <w:color w:val="auto"/>
          <w:sz w:val="22"/>
          <w:szCs w:val="22"/>
        </w:rPr>
        <w:tab/>
      </w:r>
      <w:r w:rsidRPr="00F6479D">
        <w:rPr>
          <w:rFonts w:ascii="Times New Roman" w:hAnsi="Times New Roman"/>
          <w:color w:val="auto"/>
          <w:sz w:val="22"/>
          <w:szCs w:val="22"/>
        </w:rPr>
        <w:t xml:space="preserve">Wzajemne powiązania formalne między aktami (co najmniej relacje typu: zmienia – </w:t>
      </w:r>
      <w:r w:rsidRPr="00F6479D">
        <w:rPr>
          <w:rFonts w:ascii="Times New Roman" w:hAnsi="Times New Roman"/>
          <w:color w:val="auto"/>
          <w:sz w:val="22"/>
          <w:szCs w:val="22"/>
        </w:rPr>
        <w:tab/>
        <w:t xml:space="preserve">zmieniany </w:t>
      </w:r>
      <w:r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Pr="00F6479D">
        <w:rPr>
          <w:rFonts w:ascii="Times New Roman" w:hAnsi="Times New Roman"/>
          <w:color w:val="auto"/>
          <w:sz w:val="22"/>
          <w:szCs w:val="22"/>
        </w:rPr>
        <w:t xml:space="preserve">przez). </w:t>
      </w:r>
    </w:p>
    <w:p w:rsidR="00B428F5" w:rsidRPr="00F6479D" w:rsidRDefault="00B428F5" w:rsidP="00B428F5">
      <w:pPr>
        <w:pStyle w:val="Default"/>
        <w:tabs>
          <w:tab w:val="left" w:pos="709"/>
        </w:tabs>
        <w:ind w:left="284"/>
        <w:jc w:val="both"/>
        <w:rPr>
          <w:rFonts w:ascii="Times New Roman" w:hAnsi="Times New Roman"/>
          <w:color w:val="auto"/>
          <w:sz w:val="22"/>
          <w:szCs w:val="22"/>
        </w:rPr>
      </w:pPr>
    </w:p>
    <w:p w:rsidR="00B428F5" w:rsidRPr="00F6479D" w:rsidRDefault="00B428F5" w:rsidP="00B428F5">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Pr>
          <w:rFonts w:ascii="Times New Roman" w:hAnsi="Times New Roman"/>
          <w:color w:val="auto"/>
          <w:sz w:val="22"/>
          <w:szCs w:val="22"/>
        </w:rPr>
        <w:tab/>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a)</w:t>
      </w:r>
      <w:r>
        <w:rPr>
          <w:rFonts w:ascii="Times New Roman" w:hAnsi="Times New Roman"/>
          <w:color w:val="auto"/>
          <w:sz w:val="22"/>
          <w:szCs w:val="22"/>
        </w:rPr>
        <w:tab/>
      </w:r>
      <w:r w:rsidRPr="00F6479D">
        <w:rPr>
          <w:rFonts w:ascii="Times New Roman" w:hAnsi="Times New Roman"/>
          <w:color w:val="auto"/>
          <w:sz w:val="22"/>
          <w:szCs w:val="22"/>
        </w:rPr>
        <w:t xml:space="preserve">Komplet informacji formalnych o aktach opublikowanych w tym dzienniku (co najmniej </w:t>
      </w:r>
    </w:p>
    <w:p w:rsidR="00B428F5" w:rsidRPr="00F6479D" w:rsidRDefault="00B428F5" w:rsidP="00B428F5">
      <w:pPr>
        <w:pStyle w:val="Default"/>
        <w:ind w:left="709"/>
        <w:jc w:val="both"/>
        <w:rPr>
          <w:rFonts w:ascii="Times New Roman" w:hAnsi="Times New Roman"/>
          <w:color w:val="auto"/>
          <w:sz w:val="22"/>
          <w:szCs w:val="22"/>
        </w:rPr>
      </w:pPr>
      <w:r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Pr="00F6479D">
        <w:rPr>
          <w:rFonts w:ascii="Times New Roman" w:hAnsi="Times New Roman"/>
          <w:color w:val="auto"/>
          <w:sz w:val="22"/>
          <w:szCs w:val="22"/>
        </w:rPr>
        <w:t>ogłoszenia, data wejścia w życie).</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b)</w:t>
      </w:r>
      <w:r>
        <w:rPr>
          <w:rFonts w:ascii="Times New Roman" w:hAnsi="Times New Roman"/>
          <w:color w:val="auto"/>
          <w:sz w:val="22"/>
          <w:szCs w:val="22"/>
        </w:rPr>
        <w:tab/>
      </w:r>
      <w:r w:rsidRPr="00F6479D">
        <w:rPr>
          <w:rFonts w:ascii="Times New Roman" w:hAnsi="Times New Roman"/>
          <w:color w:val="auto"/>
          <w:sz w:val="22"/>
          <w:szCs w:val="22"/>
        </w:rPr>
        <w:t xml:space="preserve">Wszystkie akty obowiązujące oraz oczekujące. </w:t>
      </w:r>
    </w:p>
    <w:p w:rsidR="00B428F5" w:rsidRPr="00F6479D" w:rsidRDefault="00B428F5" w:rsidP="00B428F5">
      <w:pPr>
        <w:pStyle w:val="Default"/>
        <w:ind w:left="709" w:hanging="425"/>
        <w:jc w:val="both"/>
        <w:rPr>
          <w:rFonts w:ascii="Times New Roman" w:hAnsi="Times New Roman"/>
          <w:color w:val="auto"/>
          <w:sz w:val="22"/>
          <w:szCs w:val="22"/>
        </w:rPr>
      </w:pPr>
      <w:r>
        <w:rPr>
          <w:rFonts w:ascii="Times New Roman" w:hAnsi="Times New Roman"/>
          <w:color w:val="auto"/>
          <w:sz w:val="22"/>
          <w:szCs w:val="22"/>
        </w:rPr>
        <w:t>c)</w:t>
      </w:r>
      <w:r>
        <w:rPr>
          <w:rFonts w:ascii="Times New Roman" w:hAnsi="Times New Roman"/>
          <w:color w:val="auto"/>
          <w:sz w:val="22"/>
          <w:szCs w:val="22"/>
        </w:rPr>
        <w:tab/>
      </w:r>
      <w:r w:rsidRPr="00F6479D">
        <w:rPr>
          <w:rFonts w:ascii="Times New Roman" w:hAnsi="Times New Roman"/>
          <w:color w:val="auto"/>
          <w:sz w:val="22"/>
          <w:szCs w:val="22"/>
        </w:rPr>
        <w:t xml:space="preserve">Komplet tekstów aktów ujednoliconych i ocenionych, co do obowiązywania opublikowanych w tym dzienniku. </w:t>
      </w:r>
    </w:p>
    <w:p w:rsidR="00B428F5" w:rsidRDefault="00B428F5" w:rsidP="00B428F5">
      <w:pPr>
        <w:pStyle w:val="Default"/>
        <w:tabs>
          <w:tab w:val="left" w:pos="180"/>
        </w:tabs>
        <w:ind w:left="284"/>
        <w:jc w:val="both"/>
        <w:rPr>
          <w:rFonts w:ascii="Times New Roman" w:hAnsi="Times New Roman"/>
          <w:color w:val="auto"/>
          <w:sz w:val="22"/>
          <w:szCs w:val="22"/>
        </w:rPr>
      </w:pPr>
      <w:r w:rsidRPr="00F6479D">
        <w:rPr>
          <w:rFonts w:ascii="Times New Roman" w:hAnsi="Times New Roman"/>
          <w:color w:val="auto"/>
          <w:sz w:val="22"/>
          <w:szCs w:val="22"/>
        </w:rPr>
        <w:t>d)</w:t>
      </w:r>
      <w:r>
        <w:rPr>
          <w:rFonts w:ascii="Times New Roman" w:hAnsi="Times New Roman"/>
          <w:color w:val="auto"/>
          <w:sz w:val="22"/>
          <w:szCs w:val="22"/>
        </w:rPr>
        <w:tab/>
      </w:r>
      <w:r w:rsidRPr="00F6479D">
        <w:rPr>
          <w:rFonts w:ascii="Times New Roman" w:hAnsi="Times New Roman"/>
          <w:color w:val="auto"/>
          <w:sz w:val="22"/>
          <w:szCs w:val="22"/>
        </w:rPr>
        <w:t>Możliwość udostępniania kolejnych wersji histor</w:t>
      </w:r>
      <w:r>
        <w:rPr>
          <w:rFonts w:ascii="Times New Roman" w:hAnsi="Times New Roman"/>
          <w:color w:val="auto"/>
          <w:sz w:val="22"/>
          <w:szCs w:val="22"/>
        </w:rPr>
        <w:t xml:space="preserve">ycznych aktów obowiązujących i   </w:t>
      </w:r>
    </w:p>
    <w:p w:rsidR="00B428F5" w:rsidRPr="00F6479D" w:rsidRDefault="00B428F5" w:rsidP="00B428F5">
      <w:pPr>
        <w:pStyle w:val="Default"/>
        <w:tabs>
          <w:tab w:val="left" w:pos="709"/>
        </w:tabs>
        <w:ind w:left="709"/>
        <w:jc w:val="both"/>
        <w:rPr>
          <w:rFonts w:ascii="Times New Roman" w:hAnsi="Times New Roman"/>
          <w:color w:val="auto"/>
          <w:sz w:val="22"/>
          <w:szCs w:val="22"/>
        </w:rPr>
      </w:pPr>
      <w:r w:rsidRPr="00F6479D">
        <w:rPr>
          <w:rFonts w:ascii="Times New Roman" w:hAnsi="Times New Roman"/>
          <w:color w:val="auto"/>
          <w:sz w:val="22"/>
          <w:szCs w:val="22"/>
        </w:rPr>
        <w:t xml:space="preserve">uchylonych. </w:t>
      </w:r>
    </w:p>
    <w:p w:rsidR="00B428F5" w:rsidRDefault="00B428F5" w:rsidP="00B428F5">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e)</w:t>
      </w:r>
      <w:r>
        <w:rPr>
          <w:rFonts w:ascii="Times New Roman" w:hAnsi="Times New Roman"/>
          <w:color w:val="auto"/>
          <w:sz w:val="22"/>
          <w:szCs w:val="22"/>
        </w:rPr>
        <w:tab/>
      </w:r>
      <w:r w:rsidRPr="00F6479D">
        <w:rPr>
          <w:rFonts w:ascii="Times New Roman" w:hAnsi="Times New Roman"/>
          <w:color w:val="auto"/>
          <w:sz w:val="22"/>
          <w:szCs w:val="22"/>
        </w:rPr>
        <w:t xml:space="preserve">Wzajemne powiązania formalne między aktami (co najmniej relacje typu: zmienia – </w:t>
      </w:r>
    </w:p>
    <w:p w:rsidR="00B428F5" w:rsidRPr="00F6479D" w:rsidRDefault="00B428F5" w:rsidP="00B428F5">
      <w:pPr>
        <w:pStyle w:val="Default"/>
        <w:ind w:left="709"/>
        <w:jc w:val="both"/>
        <w:rPr>
          <w:rFonts w:ascii="Times New Roman" w:hAnsi="Times New Roman"/>
          <w:color w:val="auto"/>
          <w:sz w:val="22"/>
          <w:szCs w:val="22"/>
        </w:rPr>
      </w:pPr>
      <w:r w:rsidRPr="00F6479D">
        <w:rPr>
          <w:rFonts w:ascii="Times New Roman" w:hAnsi="Times New Roman"/>
          <w:color w:val="auto"/>
          <w:sz w:val="22"/>
          <w:szCs w:val="22"/>
        </w:rPr>
        <w:t>zmieniony</w:t>
      </w:r>
      <w:r>
        <w:rPr>
          <w:rFonts w:ascii="Times New Roman" w:hAnsi="Times New Roman"/>
          <w:color w:val="auto"/>
          <w:sz w:val="22"/>
          <w:szCs w:val="22"/>
        </w:rPr>
        <w:t xml:space="preserve"> </w:t>
      </w:r>
      <w:r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Pr="00F6479D">
        <w:rPr>
          <w:rFonts w:ascii="Times New Roman" w:hAnsi="Times New Roman"/>
          <w:color w:val="auto"/>
          <w:sz w:val="22"/>
          <w:szCs w:val="22"/>
        </w:rPr>
        <w:t xml:space="preserve">przez).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f)</w:t>
      </w:r>
      <w:r>
        <w:rPr>
          <w:rFonts w:ascii="Times New Roman" w:hAnsi="Times New Roman"/>
          <w:color w:val="auto"/>
          <w:sz w:val="22"/>
          <w:szCs w:val="22"/>
        </w:rPr>
        <w:tab/>
      </w:r>
      <w:r w:rsidRPr="00F6479D">
        <w:rPr>
          <w:rFonts w:ascii="Times New Roman" w:hAnsi="Times New Roman"/>
          <w:color w:val="auto"/>
          <w:sz w:val="22"/>
          <w:szCs w:val="22"/>
        </w:rPr>
        <w:t xml:space="preserve">Odwołania do orzeczeń z poziomu tekstu aktu.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g)</w:t>
      </w:r>
      <w:r>
        <w:rPr>
          <w:rFonts w:ascii="Times New Roman" w:hAnsi="Times New Roman"/>
          <w:color w:val="auto"/>
          <w:sz w:val="22"/>
          <w:szCs w:val="22"/>
        </w:rPr>
        <w:tab/>
      </w:r>
      <w:r w:rsidRPr="00F6479D">
        <w:rPr>
          <w:rFonts w:ascii="Times New Roman" w:hAnsi="Times New Roman"/>
          <w:color w:val="auto"/>
          <w:sz w:val="22"/>
          <w:szCs w:val="22"/>
        </w:rPr>
        <w:t xml:space="preserve">Ponadto, baza systemu musi zawierać: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h)</w:t>
      </w:r>
      <w:r>
        <w:rPr>
          <w:rFonts w:ascii="Times New Roman" w:hAnsi="Times New Roman"/>
          <w:color w:val="auto"/>
          <w:sz w:val="22"/>
          <w:szCs w:val="22"/>
        </w:rPr>
        <w:tab/>
      </w:r>
      <w:r w:rsidRPr="00F6479D">
        <w:rPr>
          <w:rFonts w:ascii="Times New Roman" w:hAnsi="Times New Roman"/>
          <w:color w:val="auto"/>
          <w:sz w:val="22"/>
          <w:szCs w:val="22"/>
        </w:rPr>
        <w:t xml:space="preserve">Orzeczenia Europejskiego Trybunału Sprawiedliwości i Sądu Pierwszej Instancji. </w:t>
      </w:r>
    </w:p>
    <w:p w:rsidR="00B428F5" w:rsidRPr="00F6479D" w:rsidRDefault="00B428F5" w:rsidP="00B428F5">
      <w:pPr>
        <w:pStyle w:val="Default"/>
        <w:ind w:left="284"/>
        <w:jc w:val="both"/>
        <w:rPr>
          <w:rFonts w:ascii="Times New Roman" w:hAnsi="Times New Roman"/>
          <w:color w:val="auto"/>
          <w:sz w:val="22"/>
          <w:szCs w:val="22"/>
        </w:rPr>
      </w:pPr>
    </w:p>
    <w:p w:rsidR="00B428F5" w:rsidRPr="00F6479D" w:rsidRDefault="00B428F5" w:rsidP="00B428F5">
      <w:pPr>
        <w:pStyle w:val="Default"/>
        <w:jc w:val="center"/>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Dostęp do ujednoliconych tekstów aktów prawnych z zakresu:</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ochrony zasobów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dostępu do informacji o środowisku,</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programów ochrony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gospodarki odpadami,</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ochrony środowiska w działalności inwestycyjnej,</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przeciwdziałania nadzwyczajnym zagrożeniom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samorządu terytorialnego, organów i instytucji wykonujących zadania z zakresu ochrony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przepisów o ochronie środowiska w Unii Europejskiej.</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Wyróżnianie zmian wprowadzanych w przepisach.</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Możliwość wyszukiwania brzmienia aktu prawnego na wybrany dzień.</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Komentarze specjalistów.</w:t>
      </w:r>
    </w:p>
    <w:p w:rsidR="00B428F5" w:rsidRPr="00F6479D" w:rsidRDefault="00B428F5" w:rsidP="00B428F5">
      <w:pPr>
        <w:numPr>
          <w:ilvl w:val="0"/>
          <w:numId w:val="24"/>
        </w:numPr>
        <w:spacing w:after="0" w:line="240" w:lineRule="auto"/>
        <w:ind w:left="284" w:hanging="357"/>
        <w:rPr>
          <w:rFonts w:ascii="Times New Roman" w:hAnsi="Times New Roman"/>
        </w:rPr>
      </w:pPr>
      <w:r w:rsidRPr="00F6479D">
        <w:rPr>
          <w:rFonts w:ascii="Times New Roman" w:hAnsi="Times New Roman"/>
        </w:rPr>
        <w:t>Możliwość zadawania pytań z zakresu ochrony środowiska, zamówień publicznych z gwarancją odpowiedzi pisemnej w ciągu 7 dni roboczych.</w:t>
      </w:r>
    </w:p>
    <w:p w:rsidR="00B428F5" w:rsidRPr="00F6479D" w:rsidRDefault="00B428F5" w:rsidP="00B428F5">
      <w:pPr>
        <w:numPr>
          <w:ilvl w:val="0"/>
          <w:numId w:val="24"/>
        </w:numPr>
        <w:spacing w:after="0" w:line="240" w:lineRule="auto"/>
        <w:ind w:left="284" w:hanging="357"/>
        <w:rPr>
          <w:rFonts w:ascii="Times New Roman" w:hAnsi="Times New Roman"/>
        </w:rPr>
      </w:pPr>
      <w:r w:rsidRPr="00F6479D">
        <w:rPr>
          <w:rFonts w:ascii="Times New Roman" w:hAnsi="Times New Roman"/>
        </w:rPr>
        <w:t>Dostęp do bazy odpowiedzi na pytania z zakresu ochrony środowiska.</w:t>
      </w:r>
    </w:p>
    <w:p w:rsidR="00B428F5" w:rsidRPr="00F6479D" w:rsidRDefault="00B428F5" w:rsidP="00B428F5">
      <w:pPr>
        <w:numPr>
          <w:ilvl w:val="0"/>
          <w:numId w:val="26"/>
        </w:numPr>
        <w:spacing w:after="0" w:line="240" w:lineRule="auto"/>
        <w:ind w:left="284" w:hanging="357"/>
        <w:rPr>
          <w:rFonts w:ascii="Times New Roman" w:hAnsi="Times New Roman"/>
        </w:rPr>
      </w:pPr>
      <w:r w:rsidRPr="00F6479D">
        <w:rPr>
          <w:rFonts w:ascii="Times New Roman" w:hAnsi="Times New Roman"/>
        </w:rPr>
        <w:t xml:space="preserve">Baza kalkulatorów specjalistycznych w </w:t>
      </w:r>
      <w:r w:rsidRPr="00BA64A8">
        <w:rPr>
          <w:rFonts w:ascii="Times New Roman" w:hAnsi="Times New Roman"/>
        </w:rPr>
        <w:t>tym wymagane minimum:</w:t>
      </w:r>
    </w:p>
    <w:p w:rsidR="00B428F5" w:rsidRPr="00F6479D" w:rsidRDefault="00B428F5" w:rsidP="00B428F5">
      <w:pPr>
        <w:numPr>
          <w:ilvl w:val="1"/>
          <w:numId w:val="26"/>
        </w:numPr>
        <w:spacing w:after="0" w:line="240" w:lineRule="auto"/>
        <w:rPr>
          <w:rFonts w:ascii="Times New Roman" w:hAnsi="Times New Roman"/>
        </w:rPr>
      </w:pPr>
      <w:r w:rsidRPr="00F6479D">
        <w:rPr>
          <w:rFonts w:ascii="Times New Roman" w:hAnsi="Times New Roman"/>
        </w:rPr>
        <w:t>opłaty za składowanie odpadów,</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lastRenderedPageBreak/>
        <w:t>Praktyczne wzory dokumentów opatrzone objaśnieniami, co do zakresu stosowania.</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Baza odpowiedzi specjalistów na pytania użytkowników - regularnie uzupełniana.</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Praktyczne informacje publikowane przez Ministerstwo Środowiska.</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Informator teleadresowy.</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Codzienna aktualizacja w dni robocze wersji </w:t>
      </w:r>
      <w:r w:rsidRPr="00F6479D">
        <w:rPr>
          <w:rFonts w:ascii="Times New Roman" w:hAnsi="Times New Roman"/>
          <w:i/>
        </w:rPr>
        <w:t>on-line</w:t>
      </w:r>
      <w:r w:rsidRPr="00F6479D">
        <w:rPr>
          <w:rFonts w:ascii="Times New Roman" w:hAnsi="Times New Roman"/>
        </w:rPr>
        <w:t>, obejmująca ujednolicanie tekstów i dodawanie nowych dokumentów;</w:t>
      </w:r>
    </w:p>
    <w:p w:rsidR="00B428F5" w:rsidRDefault="00B428F5" w:rsidP="00B428F5">
      <w:pPr>
        <w:ind w:left="284"/>
        <w:rPr>
          <w:rFonts w:ascii="Times New Roman" w:hAnsi="Times New Roman"/>
        </w:rPr>
      </w:pPr>
    </w:p>
    <w:p w:rsidR="00B428F5" w:rsidRPr="001C6DA7" w:rsidRDefault="00B428F5" w:rsidP="00B428F5">
      <w:pPr>
        <w:spacing w:after="0"/>
        <w:jc w:val="center"/>
        <w:rPr>
          <w:rFonts w:ascii="Times New Roman" w:hAnsi="Times New Roman"/>
          <w:b/>
        </w:rPr>
      </w:pPr>
      <w:r w:rsidRPr="001C6DA7">
        <w:rPr>
          <w:rFonts w:ascii="Times New Roman" w:hAnsi="Times New Roman"/>
          <w:b/>
        </w:rPr>
        <w:t>Ochrona danych osobowych</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informacje z zakresu zasad przetwarzania danych </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zasady zapewnienia bezpieczeństwa danych w świetle RODO </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 zasady ustanawiania organu nadzorującego, jego rola i status</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baza odpowiedzi specjalistów na pytania użytkowników udzielane przez ekspertów</w:t>
      </w:r>
    </w:p>
    <w:p w:rsidR="00B428F5"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wzory dokumentów służących do przygotowania dokumentacji niezbędnej podczas wdrażania i stosowania RODO</w:t>
      </w:r>
    </w:p>
    <w:p w:rsidR="00B428F5" w:rsidRPr="00165678" w:rsidRDefault="00B428F5" w:rsidP="00B428F5">
      <w:pPr>
        <w:numPr>
          <w:ilvl w:val="0"/>
          <w:numId w:val="25"/>
        </w:numPr>
        <w:spacing w:after="0" w:line="240" w:lineRule="auto"/>
        <w:ind w:left="284"/>
        <w:rPr>
          <w:rFonts w:ascii="Times New Roman" w:hAnsi="Times New Roman"/>
        </w:rPr>
      </w:pPr>
      <w:r w:rsidRPr="00165678">
        <w:rPr>
          <w:rFonts w:ascii="Times New Roman" w:hAnsi="Times New Roman"/>
        </w:rPr>
        <w:t>komentarze opisujące zmiany, ich konsekwencje i praktyczne rozwiązania</w:t>
      </w:r>
    </w:p>
    <w:p w:rsidR="00F02BF2" w:rsidRPr="00164DD1" w:rsidRDefault="00F02BF2" w:rsidP="00B428F5">
      <w:pPr>
        <w:spacing w:after="0" w:line="240" w:lineRule="auto"/>
        <w:jc w:val="both"/>
      </w:pPr>
    </w:p>
    <w:sectPr w:rsidR="00F02BF2" w:rsidRPr="00164DD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B20" w:rsidRDefault="00E74B20">
      <w:pPr>
        <w:spacing w:after="0" w:line="240" w:lineRule="auto"/>
      </w:pPr>
      <w:r>
        <w:separator/>
      </w:r>
    </w:p>
  </w:endnote>
  <w:endnote w:type="continuationSeparator" w:id="0">
    <w:p w:rsidR="00E74B20" w:rsidRDefault="00E74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B33" w:rsidRPr="00137CB0" w:rsidRDefault="00666B33"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1</w:t>
    </w:r>
    <w:r w:rsidRPr="00E56A4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B20" w:rsidRDefault="00E74B20">
      <w:pPr>
        <w:spacing w:after="0" w:line="240" w:lineRule="auto"/>
      </w:pPr>
      <w:r>
        <w:separator/>
      </w:r>
    </w:p>
  </w:footnote>
  <w:footnote w:type="continuationSeparator" w:id="0">
    <w:p w:rsidR="00E74B20" w:rsidRDefault="00E74B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6B33" w:rsidRPr="00E3708F" w:rsidRDefault="00666B3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66B33" w:rsidRPr="009105C0" w:rsidRDefault="00666B33" w:rsidP="009105C0">
    <w:pPr>
      <w:pStyle w:val="Nagwek"/>
      <w:jc w:val="center"/>
    </w:pPr>
    <w:bookmarkStart w:id="10" w:name="_Hlk87271830"/>
    <w:r w:rsidRPr="009105C0">
      <w:rPr>
        <w:sz w:val="20"/>
        <w:szCs w:val="20"/>
      </w:rPr>
      <w:t>FZ-1/5610/MKO/21/GIG</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2"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9" w15:restartNumberingAfterBreak="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5" w15:restartNumberingAfterBreak="0">
    <w:nsid w:val="654B2DC4"/>
    <w:multiLevelType w:val="hybridMultilevel"/>
    <w:tmpl w:val="BAAA85E8"/>
    <w:lvl w:ilvl="0" w:tplc="794CDD2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8"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F962BB3"/>
    <w:multiLevelType w:val="hybridMultilevel"/>
    <w:tmpl w:val="7C789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15:restartNumberingAfterBreak="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7" w15:restartNumberingAfterBreak="0">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0"/>
  </w:num>
  <w:num w:numId="3">
    <w:abstractNumId w:val="33"/>
  </w:num>
  <w:num w:numId="4">
    <w:abstractNumId w:val="15"/>
  </w:num>
  <w:num w:numId="5">
    <w:abstractNumId w:val="12"/>
  </w:num>
  <w:num w:numId="6">
    <w:abstractNumId w:val="6"/>
  </w:num>
  <w:num w:numId="7">
    <w:abstractNumId w:val="28"/>
  </w:num>
  <w:num w:numId="8">
    <w:abstractNumId w:val="10"/>
  </w:num>
  <w:num w:numId="9">
    <w:abstractNumId w:val="8"/>
  </w:num>
  <w:num w:numId="10">
    <w:abstractNumId w:val="16"/>
  </w:num>
  <w:num w:numId="11">
    <w:abstractNumId w:val="4"/>
  </w:num>
  <w:num w:numId="12">
    <w:abstractNumId w:val="34"/>
  </w:num>
  <w:num w:numId="13">
    <w:abstractNumId w:val="7"/>
  </w:num>
  <w:num w:numId="14">
    <w:abstractNumId w:val="32"/>
  </w:num>
  <w:num w:numId="15">
    <w:abstractNumId w:val="21"/>
  </w:num>
  <w:num w:numId="16">
    <w:abstractNumId w:val="26"/>
  </w:num>
  <w:num w:numId="17">
    <w:abstractNumId w:val="23"/>
  </w:num>
  <w:num w:numId="18">
    <w:abstractNumId w:val="2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11"/>
  </w:num>
  <w:num w:numId="23">
    <w:abstractNumId w:val="22"/>
  </w:num>
  <w:num w:numId="24">
    <w:abstractNumId w:val="5"/>
  </w:num>
  <w:num w:numId="25">
    <w:abstractNumId w:val="2"/>
  </w:num>
  <w:num w:numId="26">
    <w:abstractNumId w:val="14"/>
  </w:num>
  <w:num w:numId="27">
    <w:abstractNumId w:val="17"/>
  </w:num>
  <w:num w:numId="28">
    <w:abstractNumId w:val="27"/>
  </w:num>
  <w:num w:numId="29">
    <w:abstractNumId w:val="36"/>
  </w:num>
  <w:num w:numId="30">
    <w:abstractNumId w:val="9"/>
  </w:num>
  <w:num w:numId="31">
    <w:abstractNumId w:val="3"/>
  </w:num>
  <w:num w:numId="32">
    <w:abstractNumId w:val="18"/>
  </w:num>
  <w:num w:numId="33">
    <w:abstractNumId w:val="37"/>
  </w:num>
  <w:num w:numId="34">
    <w:abstractNumId w:val="30"/>
  </w:num>
  <w:num w:numId="35">
    <w:abstractNumId w:val="25"/>
  </w:num>
  <w:num w:numId="36">
    <w:abstractNumId w:val="19"/>
  </w:num>
  <w:num w:numId="3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8D"/>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084"/>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9F0"/>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4DD1"/>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39"/>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32E"/>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A48"/>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25F"/>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42"/>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7B9"/>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A85"/>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120"/>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0D72"/>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335E"/>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AED"/>
    <w:rsid w:val="004F7E2D"/>
    <w:rsid w:val="004F7E70"/>
    <w:rsid w:val="004F7E7D"/>
    <w:rsid w:val="00500A21"/>
    <w:rsid w:val="00500A81"/>
    <w:rsid w:val="00501118"/>
    <w:rsid w:val="005011D4"/>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6FE"/>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29"/>
    <w:rsid w:val="005911D7"/>
    <w:rsid w:val="005915E7"/>
    <w:rsid w:val="00591604"/>
    <w:rsid w:val="00592710"/>
    <w:rsid w:val="00592FFC"/>
    <w:rsid w:val="00593722"/>
    <w:rsid w:val="005939A3"/>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ACE"/>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B33"/>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599"/>
    <w:rsid w:val="006F461E"/>
    <w:rsid w:val="006F4EEA"/>
    <w:rsid w:val="006F5072"/>
    <w:rsid w:val="006F50AC"/>
    <w:rsid w:val="006F50C6"/>
    <w:rsid w:val="006F5D17"/>
    <w:rsid w:val="006F722C"/>
    <w:rsid w:val="006F76AB"/>
    <w:rsid w:val="006F7B31"/>
    <w:rsid w:val="006F7ECB"/>
    <w:rsid w:val="00700841"/>
    <w:rsid w:val="00701639"/>
    <w:rsid w:val="00701E57"/>
    <w:rsid w:val="00702773"/>
    <w:rsid w:val="0070285D"/>
    <w:rsid w:val="007035A5"/>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267"/>
    <w:rsid w:val="0076448D"/>
    <w:rsid w:val="00764651"/>
    <w:rsid w:val="007646D9"/>
    <w:rsid w:val="00764A31"/>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235"/>
    <w:rsid w:val="007E1F86"/>
    <w:rsid w:val="007E2CD2"/>
    <w:rsid w:val="007E3004"/>
    <w:rsid w:val="007E33D1"/>
    <w:rsid w:val="007E3482"/>
    <w:rsid w:val="007E3A0E"/>
    <w:rsid w:val="007E3D39"/>
    <w:rsid w:val="007E3D73"/>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532"/>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18D"/>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4F2F"/>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5C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34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6A"/>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719"/>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2AE"/>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28F5"/>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B9D"/>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51A"/>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AE8"/>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155"/>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B8F"/>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100"/>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47E"/>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5E"/>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B20"/>
    <w:rsid w:val="00E74CD9"/>
    <w:rsid w:val="00E750D8"/>
    <w:rsid w:val="00E752B8"/>
    <w:rsid w:val="00E76538"/>
    <w:rsid w:val="00E774AA"/>
    <w:rsid w:val="00E779A2"/>
    <w:rsid w:val="00E77B79"/>
    <w:rsid w:val="00E80162"/>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53B1DB"/>
  <w15:docId w15:val="{2BBA149E-683B-4E31-92EA-7CFF1136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styleId="Nierozpoznanawzmianka">
    <w:name w:val="Unresolved Mention"/>
    <w:basedOn w:val="Domylnaczcionkaakapitu"/>
    <w:uiPriority w:val="99"/>
    <w:semiHidden/>
    <w:unhideWhenUsed/>
    <w:rsid w:val="00182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91999">
      <w:bodyDiv w:val="1"/>
      <w:marLeft w:val="0"/>
      <w:marRight w:val="0"/>
      <w:marTop w:val="0"/>
      <w:marBottom w:val="0"/>
      <w:divBdr>
        <w:top w:val="none" w:sz="0" w:space="0" w:color="auto"/>
        <w:left w:val="none" w:sz="0" w:space="0" w:color="auto"/>
        <w:bottom w:val="none" w:sz="0" w:space="0" w:color="auto"/>
        <w:right w:val="none" w:sz="0" w:space="0" w:color="auto"/>
      </w:divBdr>
    </w:div>
    <w:div w:id="102655667">
      <w:bodyDiv w:val="1"/>
      <w:marLeft w:val="240"/>
      <w:marRight w:val="240"/>
      <w:marTop w:val="240"/>
      <w:marBottom w:val="60"/>
      <w:divBdr>
        <w:top w:val="none" w:sz="0" w:space="0" w:color="auto"/>
        <w:left w:val="none" w:sz="0" w:space="0" w:color="auto"/>
        <w:bottom w:val="none" w:sz="0" w:space="0" w:color="auto"/>
        <w:right w:val="none" w:sz="0" w:space="0" w:color="auto"/>
      </w:divBdr>
      <w:divsChild>
        <w:div w:id="211163408">
          <w:marLeft w:val="0"/>
          <w:marRight w:val="0"/>
          <w:marTop w:val="0"/>
          <w:marBottom w:val="0"/>
          <w:divBdr>
            <w:top w:val="none" w:sz="0" w:space="0" w:color="auto"/>
            <w:left w:val="none" w:sz="0" w:space="0" w:color="auto"/>
            <w:bottom w:val="single" w:sz="6" w:space="9" w:color="C8C8C8"/>
            <w:right w:val="none" w:sz="0" w:space="0" w:color="auto"/>
          </w:divBdr>
          <w:divsChild>
            <w:div w:id="139816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833953834">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81660060">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44/udostepnienie-w-sieci-internetowej-on-line-systemu-informacji-prawnej-na-okres-12-miesiecy-wraz-ze-swiadczeniem-wsparcia-technicznego-w-tym-okresie"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s://bip.gig.eu/przetarg/3044/udostepnienie-w-sieci-internetowej-on-line-systemu-informacji-prawnej-na-okres-12-miesiecy-wraz-ze-swiadczeniem-wsparcia-technicznego-w-tym-okresi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B1055-D471-4F8C-9F78-A8D139360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40</Pages>
  <Words>13490</Words>
  <Characters>80942</Characters>
  <Application>Microsoft Office Word</Application>
  <DocSecurity>0</DocSecurity>
  <Lines>674</Lines>
  <Paragraphs>188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94244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5</cp:revision>
  <cp:lastPrinted>2021-11-29T13:52:00Z</cp:lastPrinted>
  <dcterms:created xsi:type="dcterms:W3CDTF">2021-11-29T11:09:00Z</dcterms:created>
  <dcterms:modified xsi:type="dcterms:W3CDTF">2021-11-29T13:52:00Z</dcterms:modified>
</cp:coreProperties>
</file>