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Pr="005611C2"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16E85830" w14:textId="4035973D" w:rsidR="009754C0" w:rsidRPr="005611C2" w:rsidRDefault="00151E22" w:rsidP="00C6016E">
      <w:pPr>
        <w:spacing w:after="0" w:line="240" w:lineRule="auto"/>
        <w:jc w:val="center"/>
        <w:rPr>
          <w:rFonts w:ascii="Times New Roman" w:hAnsi="Times New Roman" w:cs="Times New Roman"/>
          <w:b/>
          <w:sz w:val="24"/>
          <w:szCs w:val="24"/>
        </w:rPr>
      </w:pPr>
      <w:r w:rsidRPr="005611C2">
        <w:rPr>
          <w:rFonts w:ascii="Times New Roman" w:hAnsi="Times New Roman" w:cs="Times New Roman"/>
          <w:b/>
          <w:sz w:val="24"/>
        </w:rPr>
        <w:t xml:space="preserve">dostawę </w:t>
      </w:r>
      <w:r w:rsidR="00C6016E" w:rsidRPr="00C6016E">
        <w:rPr>
          <w:rFonts w:ascii="Times New Roman" w:hAnsi="Times New Roman" w:cs="Times New Roman"/>
          <w:b/>
          <w:sz w:val="24"/>
        </w:rPr>
        <w:t xml:space="preserve">materiałów laboratoryjnych oraz odczynników do prac eksperymentalnych  </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33777038" w14:textId="77777777" w:rsidR="00C6016E" w:rsidRDefault="00C6016E" w:rsidP="00C6016E">
      <w:pPr>
        <w:rPr>
          <w:rFonts w:ascii="Times New Roman" w:hAnsi="Times New Roman" w:cs="Times New Roman"/>
          <w:b/>
          <w:i/>
          <w:sz w:val="20"/>
          <w:szCs w:val="18"/>
        </w:rPr>
      </w:pPr>
      <w:r w:rsidRPr="00C6016E">
        <w:rPr>
          <w:rFonts w:ascii="Times New Roman" w:hAnsi="Times New Roman" w:cs="Times New Roman"/>
          <w:b/>
          <w:i/>
          <w:sz w:val="20"/>
          <w:szCs w:val="18"/>
        </w:rPr>
        <w:t>Zakup będzie finansowany z projektów:</w:t>
      </w:r>
    </w:p>
    <w:p w14:paraId="5DAC19DD" w14:textId="2E690D20" w:rsidR="008B07F7" w:rsidRDefault="008B07F7" w:rsidP="008B07F7">
      <w:pPr>
        <w:jc w:val="center"/>
        <w:rPr>
          <w:rFonts w:ascii="Times New Roman" w:hAnsi="Times New Roman" w:cs="Times New Roman"/>
          <w:b/>
          <w:i/>
          <w:sz w:val="20"/>
          <w:szCs w:val="18"/>
        </w:rPr>
      </w:pPr>
      <w:r w:rsidRPr="005611C2">
        <w:rPr>
          <w:rFonts w:ascii="Times New Roman" w:hAnsi="Times New Roman" w:cs="Times New Roman"/>
          <w:noProof/>
          <w:lang w:eastAsia="pl-PL"/>
        </w:rPr>
        <w:drawing>
          <wp:inline distT="0" distB="0" distL="0" distR="0" wp14:anchorId="0F29564D" wp14:editId="3FE07B00">
            <wp:extent cx="4505264" cy="893172"/>
            <wp:effectExtent l="0" t="0" r="0" b="2540"/>
            <wp:docPr id="2" name="Obraz 2"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1D5022C3" w14:textId="1703DA72" w:rsidR="00BB051C" w:rsidRPr="00BB051C" w:rsidRDefault="00BB051C" w:rsidP="00BB051C">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Projekty realizowane w ramach Funduszu Badań w obszarze Węgla i Stali (RFCS)</w:t>
      </w:r>
    </w:p>
    <w:p w14:paraId="0818DB28" w14:textId="21DB7D3A" w:rsidR="00C6016E" w:rsidRPr="00C6016E" w:rsidRDefault="00C6016E" w:rsidP="00C6016E">
      <w:pPr>
        <w:jc w:val="center"/>
        <w:rPr>
          <w:rFonts w:ascii="Times New Roman" w:hAnsi="Times New Roman" w:cs="Times New Roman"/>
          <w:b/>
          <w:i/>
          <w:sz w:val="20"/>
          <w:szCs w:val="18"/>
          <w:shd w:val="clear" w:color="auto" w:fill="FFFFFF"/>
        </w:rPr>
      </w:pPr>
      <w:r w:rsidRPr="00C6016E">
        <w:rPr>
          <w:rFonts w:ascii="Times New Roman" w:hAnsi="Times New Roman" w:cs="Times New Roman"/>
          <w:b/>
          <w:i/>
          <w:sz w:val="20"/>
          <w:szCs w:val="18"/>
          <w:shd w:val="clear" w:color="auto" w:fill="FFFFFF"/>
        </w:rPr>
        <w:t xml:space="preserve">Interdyscyplinarne studium wykonalności dla hybrydowego układu magazynowania nadwyżek energii </w:t>
      </w:r>
      <w:r w:rsidR="008B07F7">
        <w:rPr>
          <w:rFonts w:ascii="Times New Roman" w:hAnsi="Times New Roman" w:cs="Times New Roman"/>
          <w:b/>
          <w:i/>
          <w:sz w:val="20"/>
          <w:szCs w:val="18"/>
          <w:shd w:val="clear" w:color="auto" w:fill="FFFFFF"/>
        </w:rPr>
        <w:br/>
      </w:r>
      <w:r w:rsidRPr="00C6016E">
        <w:rPr>
          <w:rFonts w:ascii="Times New Roman" w:hAnsi="Times New Roman" w:cs="Times New Roman"/>
          <w:b/>
          <w:i/>
          <w:sz w:val="20"/>
          <w:szCs w:val="18"/>
          <w:shd w:val="clear" w:color="auto" w:fill="FFFFFF"/>
        </w:rPr>
        <w:t>w elektrowni szczytowo-pompowej w odkrywkowych kopalniach węgla (Akronim: ATLANTIS).</w:t>
      </w:r>
    </w:p>
    <w:p w14:paraId="3C9C3398" w14:textId="77777777" w:rsidR="00C6016E" w:rsidRPr="00C6016E" w:rsidRDefault="00C6016E" w:rsidP="00C6016E">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 xml:space="preserve">Strategie oczyszczania wód powstających w procesie podziemnego zgazowania węgla i innych procesów, bazujące na sorbentach węglowych i </w:t>
      </w:r>
      <w:proofErr w:type="spellStart"/>
      <w:r w:rsidRPr="00C6016E">
        <w:rPr>
          <w:rFonts w:ascii="Times New Roman" w:hAnsi="Times New Roman" w:cs="Times New Roman"/>
          <w:b/>
          <w:bCs/>
          <w:i/>
          <w:sz w:val="20"/>
          <w:szCs w:val="18"/>
        </w:rPr>
        <w:t>bioremediacji</w:t>
      </w:r>
      <w:proofErr w:type="spellEnd"/>
      <w:r w:rsidRPr="00C6016E">
        <w:rPr>
          <w:rFonts w:ascii="Times New Roman" w:hAnsi="Times New Roman" w:cs="Times New Roman"/>
          <w:b/>
          <w:bCs/>
          <w:i/>
          <w:sz w:val="20"/>
          <w:szCs w:val="18"/>
        </w:rPr>
        <w:t xml:space="preserve"> </w:t>
      </w:r>
      <w:r w:rsidRPr="00C6016E">
        <w:rPr>
          <w:rFonts w:ascii="Times New Roman" w:hAnsi="Times New Roman" w:cs="Times New Roman"/>
          <w:b/>
          <w:i/>
          <w:sz w:val="20"/>
          <w:szCs w:val="18"/>
          <w:shd w:val="clear" w:color="auto" w:fill="FFFFFF"/>
        </w:rPr>
        <w:t xml:space="preserve">(Akronim: </w:t>
      </w:r>
      <w:proofErr w:type="spellStart"/>
      <w:r w:rsidRPr="00C6016E">
        <w:rPr>
          <w:rFonts w:ascii="Times New Roman" w:hAnsi="Times New Roman" w:cs="Times New Roman"/>
          <w:b/>
          <w:i/>
          <w:sz w:val="20"/>
          <w:szCs w:val="18"/>
          <w:shd w:val="clear" w:color="auto" w:fill="FFFFFF"/>
        </w:rPr>
        <w:t>UCGWATERplus</w:t>
      </w:r>
      <w:proofErr w:type="spellEnd"/>
      <w:r w:rsidRPr="00C6016E">
        <w:rPr>
          <w:rFonts w:ascii="Times New Roman" w:hAnsi="Times New Roman" w:cs="Times New Roman"/>
          <w:b/>
          <w:i/>
          <w:sz w:val="20"/>
          <w:szCs w:val="18"/>
          <w:shd w:val="clear" w:color="auto" w:fill="FFFFFF"/>
        </w:rPr>
        <w:t>).</w:t>
      </w:r>
    </w:p>
    <w:p w14:paraId="0A5E5636" w14:textId="77777777" w:rsidR="00706CDA" w:rsidRPr="00C6016E" w:rsidRDefault="00706CDA"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84B565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D3BB5D8"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10"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3E0E3BAC"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4B304A">
        <w:rPr>
          <w:rFonts w:ascii="Times New Roman" w:hAnsi="Times New Roman" w:cs="Times New Roman"/>
          <w:sz w:val="24"/>
          <w:szCs w:val="24"/>
          <w:lang w:eastAsia="pl-PL"/>
        </w:rPr>
        <w:t>5602</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/2</w:t>
      </w:r>
      <w:r w:rsidR="001C7B8E" w:rsidRPr="005611C2">
        <w:rPr>
          <w:rFonts w:ascii="Times New Roman" w:hAnsi="Times New Roman" w:cs="Times New Roman"/>
          <w:sz w:val="24"/>
          <w:szCs w:val="24"/>
          <w:lang w:eastAsia="pl-PL"/>
        </w:rPr>
        <w:t>1</w:t>
      </w:r>
      <w:bookmarkEnd w:id="0"/>
      <w:r w:rsidR="004B304A">
        <w:rPr>
          <w:rFonts w:ascii="Times New Roman" w:hAnsi="Times New Roman" w:cs="Times New Roman"/>
          <w:sz w:val="24"/>
          <w:szCs w:val="24"/>
          <w:lang w:eastAsia="pl-PL"/>
        </w:rPr>
        <w:t>/SO</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DA3D4D" w:rsidP="003105C7">
      <w:pPr>
        <w:spacing w:after="0" w:line="240" w:lineRule="auto"/>
        <w:ind w:left="708"/>
        <w:rPr>
          <w:rFonts w:ascii="Times New Roman" w:hAnsi="Times New Roman" w:cs="Times New Roman"/>
          <w:b/>
          <w:sz w:val="24"/>
          <w:szCs w:val="24"/>
          <w:lang w:eastAsia="pl-PL"/>
        </w:rPr>
      </w:pPr>
      <w:hyperlink r:id="rId11"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2"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7BED0DCE" w14:textId="79E18150" w:rsidR="00136699" w:rsidRPr="00B40E53" w:rsidRDefault="00DA3D4D" w:rsidP="003105C7">
      <w:pPr>
        <w:spacing w:after="0" w:line="240" w:lineRule="auto"/>
        <w:ind w:left="708"/>
        <w:rPr>
          <w:rFonts w:ascii="Times New Roman" w:hAnsi="Times New Roman" w:cs="Times New Roman"/>
          <w:b/>
          <w:sz w:val="24"/>
        </w:rPr>
      </w:pPr>
      <w:hyperlink r:id="rId13" w:history="1">
        <w:r w:rsidR="00B40E53" w:rsidRPr="00B40E53">
          <w:rPr>
            <w:rStyle w:val="Hipercze"/>
            <w:rFonts w:ascii="Times New Roman" w:hAnsi="Times New Roman"/>
            <w:b/>
            <w:sz w:val="24"/>
          </w:rPr>
          <w:t>https://bip.gig.eu/przetarg/3050/dostawa-materialow-laboratoryjnych-oraz-odczynnikow-do-prac-eksperymentalnych</w:t>
        </w:r>
      </w:hyperlink>
    </w:p>
    <w:p w14:paraId="4B637E4F" w14:textId="77777777" w:rsidR="00B40E53" w:rsidRPr="005611C2" w:rsidRDefault="00B40E53"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68FF0CFE" w14:textId="77777777" w:rsidR="00B40E53" w:rsidRPr="00B40E53" w:rsidRDefault="00DA3D4D" w:rsidP="00B40E53">
      <w:pPr>
        <w:spacing w:after="0" w:line="240" w:lineRule="auto"/>
        <w:rPr>
          <w:rFonts w:ascii="Times New Roman" w:hAnsi="Times New Roman" w:cs="Times New Roman"/>
          <w:b/>
          <w:sz w:val="24"/>
        </w:rPr>
      </w:pPr>
      <w:hyperlink r:id="rId14" w:history="1">
        <w:r w:rsidR="00B40E53" w:rsidRPr="00B40E53">
          <w:rPr>
            <w:rStyle w:val="Hipercze"/>
            <w:rFonts w:ascii="Times New Roman" w:hAnsi="Times New Roman"/>
            <w:b/>
            <w:sz w:val="24"/>
          </w:rPr>
          <w:t>https://bip.gig.eu/przetarg/3050/dostawa-materialow-laboratoryjnych-oraz-odczynnikow-do-prac-eksperymentalnych</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późn.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6170DA5E" w14:textId="195AC73F" w:rsidR="00706CDA" w:rsidRDefault="008644D8" w:rsidP="004A26F1">
      <w:pPr>
        <w:spacing w:after="0" w:line="240" w:lineRule="auto"/>
        <w:rPr>
          <w:rFonts w:ascii="Times New Roman" w:hAnsi="Times New Roman" w:cs="Times New Roman"/>
          <w:b/>
          <w:sz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A26F1">
        <w:rPr>
          <w:rFonts w:ascii="Times New Roman" w:hAnsi="Times New Roman" w:cs="Times New Roman"/>
          <w:b/>
          <w:sz w:val="24"/>
          <w:szCs w:val="24"/>
        </w:rPr>
        <w:t xml:space="preserve"> </w:t>
      </w:r>
      <w:r w:rsidR="003E4BE2">
        <w:rPr>
          <w:rFonts w:ascii="Times New Roman" w:hAnsi="Times New Roman" w:cs="Times New Roman"/>
          <w:b/>
          <w:sz w:val="24"/>
        </w:rPr>
        <w:t xml:space="preserve">materiałów laboratoryjnych </w:t>
      </w:r>
      <w:r w:rsidR="004A26F1" w:rsidRPr="00C6016E">
        <w:rPr>
          <w:rFonts w:ascii="Times New Roman" w:hAnsi="Times New Roman" w:cs="Times New Roman"/>
          <w:b/>
          <w:sz w:val="24"/>
        </w:rPr>
        <w:t>oraz odczynników do prac eksperymentalnych</w:t>
      </w:r>
      <w:bookmarkEnd w:id="1"/>
      <w:bookmarkEnd w:id="2"/>
      <w:r w:rsidR="004A26F1">
        <w:rPr>
          <w:rFonts w:ascii="Times New Roman" w:hAnsi="Times New Roman" w:cs="Times New Roman"/>
          <w:b/>
          <w:sz w:val="24"/>
        </w:rPr>
        <w:t xml:space="preserve">. </w:t>
      </w:r>
    </w:p>
    <w:p w14:paraId="3191325E" w14:textId="77777777" w:rsidR="004A26F1" w:rsidRPr="008261B9" w:rsidRDefault="004A26F1" w:rsidP="004A26F1">
      <w:pPr>
        <w:spacing w:after="0" w:line="240" w:lineRule="auto"/>
        <w:rPr>
          <w:rFonts w:ascii="Times New Roman" w:hAnsi="Times New Roman" w:cs="Times New Roman"/>
          <w:sz w:val="20"/>
          <w:szCs w:val="20"/>
        </w:rPr>
      </w:pPr>
      <w:r w:rsidRPr="008261B9">
        <w:rPr>
          <w:rFonts w:ascii="Times New Roman" w:hAnsi="Times New Roman" w:cs="Times New Roman"/>
          <w:sz w:val="20"/>
          <w:szCs w:val="20"/>
        </w:rPr>
        <w:t xml:space="preserve">38000000-5 Sprzęt laboratoryjny, optyczny i precyzyjny (z wyjątkiem szklanego), </w:t>
      </w:r>
    </w:p>
    <w:p w14:paraId="2A45FEF1" w14:textId="77777777" w:rsidR="004A26F1" w:rsidRPr="008261B9" w:rsidRDefault="004A26F1" w:rsidP="004A26F1">
      <w:pPr>
        <w:spacing w:after="0" w:line="240" w:lineRule="auto"/>
        <w:rPr>
          <w:rFonts w:ascii="Times New Roman" w:hAnsi="Times New Roman" w:cs="Times New Roman"/>
          <w:sz w:val="20"/>
          <w:szCs w:val="20"/>
        </w:rPr>
      </w:pPr>
      <w:r w:rsidRPr="008261B9">
        <w:rPr>
          <w:rFonts w:ascii="Times New Roman" w:hAnsi="Times New Roman" w:cs="Times New Roman"/>
          <w:sz w:val="20"/>
          <w:szCs w:val="20"/>
          <w:shd w:val="clear" w:color="auto" w:fill="EEEEEE"/>
        </w:rPr>
        <w:t xml:space="preserve">33793000-5 </w:t>
      </w:r>
      <w:r w:rsidRPr="008261B9">
        <w:rPr>
          <w:rFonts w:ascii="Times New Roman" w:hAnsi="Times New Roman" w:cs="Times New Roman"/>
          <w:sz w:val="20"/>
          <w:szCs w:val="20"/>
          <w:shd w:val="clear" w:color="auto" w:fill="FFFFFF"/>
        </w:rPr>
        <w:t>Laboratoryjne wyroby szklane,</w:t>
      </w:r>
    </w:p>
    <w:p w14:paraId="5A521F44" w14:textId="77777777" w:rsidR="004A26F1" w:rsidRPr="008261B9" w:rsidRDefault="004A26F1" w:rsidP="004A26F1">
      <w:pPr>
        <w:spacing w:after="0" w:line="240" w:lineRule="auto"/>
        <w:rPr>
          <w:rStyle w:val="Hipercze"/>
          <w:rFonts w:ascii="Times New Roman" w:hAnsi="Times New Roman"/>
          <w:color w:val="auto"/>
          <w:sz w:val="20"/>
          <w:szCs w:val="20"/>
          <w:u w:val="none"/>
        </w:rPr>
      </w:pPr>
      <w:r w:rsidRPr="008261B9">
        <w:rPr>
          <w:rFonts w:ascii="Times New Roman" w:hAnsi="Times New Roman" w:cs="Times New Roman"/>
          <w:sz w:val="20"/>
          <w:szCs w:val="20"/>
        </w:rPr>
        <w:lastRenderedPageBreak/>
        <w:t xml:space="preserve">38900000-4  </w:t>
      </w:r>
      <w:hyperlink r:id="rId15" w:history="1">
        <w:r w:rsidRPr="008261B9">
          <w:rPr>
            <w:rStyle w:val="Hipercze"/>
            <w:rFonts w:ascii="Times New Roman" w:hAnsi="Times New Roman"/>
            <w:color w:val="auto"/>
            <w:sz w:val="20"/>
            <w:szCs w:val="20"/>
            <w:u w:val="none"/>
          </w:rPr>
          <w:t>Różne przyrządy do badań lub testowania</w:t>
        </w:r>
      </w:hyperlink>
      <w:r w:rsidRPr="008261B9">
        <w:rPr>
          <w:rStyle w:val="Hipercze"/>
          <w:rFonts w:ascii="Times New Roman" w:hAnsi="Times New Roman"/>
          <w:color w:val="auto"/>
          <w:sz w:val="20"/>
          <w:szCs w:val="20"/>
          <w:u w:val="none"/>
        </w:rPr>
        <w:t>,</w:t>
      </w:r>
      <w:r w:rsidRPr="008261B9">
        <w:rPr>
          <w:rFonts w:ascii="Times New Roman" w:hAnsi="Times New Roman" w:cs="Times New Roman"/>
          <w:sz w:val="20"/>
          <w:szCs w:val="20"/>
        </w:rPr>
        <w:br/>
      </w:r>
      <w:r w:rsidRPr="008261B9">
        <w:rPr>
          <w:rFonts w:ascii="Times New Roman" w:hAnsi="Times New Roman" w:cs="Times New Roman"/>
          <w:color w:val="232323"/>
          <w:sz w:val="20"/>
          <w:szCs w:val="20"/>
          <w:shd w:val="clear" w:color="auto" w:fill="EEEEEE"/>
        </w:rPr>
        <w:t xml:space="preserve">33696300-8  </w:t>
      </w:r>
      <w:r w:rsidRPr="008261B9">
        <w:rPr>
          <w:rFonts w:ascii="Times New Roman" w:hAnsi="Times New Roman" w:cs="Times New Roman"/>
          <w:color w:val="2D2D2D"/>
          <w:sz w:val="20"/>
          <w:szCs w:val="20"/>
          <w:shd w:val="clear" w:color="auto" w:fill="FFFFFF"/>
        </w:rPr>
        <w:t>Odczynniki chemiczne</w:t>
      </w:r>
    </w:p>
    <w:p w14:paraId="53D13AAE" w14:textId="77777777" w:rsidR="00BF0C03" w:rsidRPr="005611C2" w:rsidRDefault="00BF0C0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647600B1" w:rsidR="004A26F1" w:rsidRPr="008261B9" w:rsidRDefault="004A26F1" w:rsidP="004A26F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przedmiot zamówienia w terminie </w:t>
      </w:r>
      <w:r w:rsidRPr="008261B9">
        <w:rPr>
          <w:rFonts w:ascii="Times New Roman" w:hAnsi="Times New Roman" w:cs="Times New Roman"/>
          <w:b/>
          <w:sz w:val="24"/>
          <w:szCs w:val="24"/>
        </w:rPr>
        <w:t xml:space="preserve">do </w:t>
      </w:r>
      <w:r w:rsidR="00A60E21">
        <w:rPr>
          <w:rFonts w:ascii="Times New Roman" w:hAnsi="Times New Roman" w:cs="Times New Roman"/>
          <w:b/>
          <w:sz w:val="24"/>
          <w:szCs w:val="24"/>
        </w:rPr>
        <w:t xml:space="preserve">10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 xml:space="preserve">od daty zawarcia umowy.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25CFDBEC"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w:t>
      </w:r>
      <w:r w:rsidRPr="005611C2">
        <w:rPr>
          <w:rFonts w:ascii="Times New Roman" w:hAnsi="Times New Roman" w:cs="Times New Roman"/>
          <w:sz w:val="24"/>
          <w:szCs w:val="24"/>
        </w:rPr>
        <w:lastRenderedPageBreak/>
        <w:t>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A163E7">
        <w:rPr>
          <w:rFonts w:ascii="Times New Roman" w:hAnsi="Times New Roman" w:cs="Times New Roman"/>
          <w:b/>
          <w:sz w:val="24"/>
          <w:szCs w:val="24"/>
        </w:rPr>
        <w:t>5602</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/21</w:t>
      </w:r>
      <w:r w:rsidR="00A163E7">
        <w:rPr>
          <w:rFonts w:ascii="Times New Roman" w:hAnsi="Times New Roman" w:cs="Times New Roman"/>
          <w:b/>
          <w:sz w:val="24"/>
          <w:szCs w:val="24"/>
        </w:rPr>
        <w:t>/SO</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6"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7"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8"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9"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20"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21"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7C6B91A9"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E22394">
        <w:rPr>
          <w:rFonts w:ascii="Times New Roman" w:hAnsi="Times New Roman" w:cs="Times New Roman"/>
          <w:b/>
          <w:sz w:val="24"/>
          <w:szCs w:val="24"/>
        </w:rPr>
        <w:t>05</w:t>
      </w:r>
      <w:r w:rsidR="00E52947" w:rsidRPr="00E310B4">
        <w:rPr>
          <w:rFonts w:ascii="Times New Roman" w:hAnsi="Times New Roman" w:cs="Times New Roman"/>
          <w:b/>
          <w:sz w:val="24"/>
          <w:szCs w:val="24"/>
        </w:rPr>
        <w:t>/</w:t>
      </w:r>
      <w:r w:rsidR="00E22394">
        <w:rPr>
          <w:rFonts w:ascii="Times New Roman" w:hAnsi="Times New Roman" w:cs="Times New Roman"/>
          <w:b/>
          <w:sz w:val="24"/>
          <w:szCs w:val="24"/>
        </w:rPr>
        <w:t>01</w:t>
      </w:r>
      <w:r w:rsidR="00CD6AB0" w:rsidRPr="00E310B4">
        <w:rPr>
          <w:rFonts w:ascii="Times New Roman" w:hAnsi="Times New Roman" w:cs="Times New Roman"/>
          <w:b/>
          <w:sz w:val="24"/>
          <w:szCs w:val="24"/>
        </w:rPr>
        <w:t>/</w:t>
      </w:r>
      <w:r w:rsidR="00E52947" w:rsidRPr="00E310B4">
        <w:rPr>
          <w:rFonts w:ascii="Times New Roman" w:hAnsi="Times New Roman" w:cs="Times New Roman"/>
          <w:b/>
          <w:sz w:val="24"/>
          <w:szCs w:val="24"/>
        </w:rPr>
        <w:t>202</w:t>
      </w:r>
      <w:r w:rsidR="008A66FD">
        <w:rPr>
          <w:rFonts w:ascii="Times New Roman" w:hAnsi="Times New Roman" w:cs="Times New Roman"/>
          <w:b/>
          <w:sz w:val="24"/>
          <w:szCs w:val="24"/>
        </w:rPr>
        <w:t>2</w:t>
      </w:r>
      <w:r w:rsidR="0095272F">
        <w:rPr>
          <w:rFonts w:ascii="Times New Roman" w:hAnsi="Times New Roman" w:cs="Times New Roman"/>
          <w:b/>
          <w:sz w:val="24"/>
          <w:szCs w:val="24"/>
        </w:rPr>
        <w:t xml:space="preserve"> </w:t>
      </w:r>
      <w:r w:rsidRPr="00E310B4">
        <w:rPr>
          <w:rFonts w:ascii="Times New Roman" w:hAnsi="Times New Roman" w:cs="Times New Roman"/>
          <w:b/>
          <w:sz w:val="24"/>
          <w:szCs w:val="24"/>
        </w:rPr>
        <w:t>r.</w:t>
      </w:r>
      <w:r w:rsidRPr="00E310B4">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52AE9401"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 xml:space="preserve">jednym z następujących </w:t>
      </w:r>
      <w:r w:rsidR="00A71F75" w:rsidRPr="005611C2">
        <w:rPr>
          <w:rFonts w:ascii="Times New Roman" w:hAnsi="Times New Roman" w:cs="Times New Roman"/>
          <w:sz w:val="24"/>
          <w:szCs w:val="24"/>
        </w:rPr>
        <w:lastRenderedPageBreak/>
        <w:t>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6A9E91D5"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nazwy </w:t>
      </w:r>
      <w:r w:rsidRPr="005611C2">
        <w:rPr>
          <w:rFonts w:ascii="Times New Roman" w:eastAsia="Times New Roman" w:hAnsi="Times New Roman" w:cs="Times New Roman"/>
          <w:sz w:val="24"/>
          <w:szCs w:val="24"/>
          <w:lang w:eastAsia="pl-PL"/>
        </w:rPr>
        <w:t>producenta</w:t>
      </w:r>
      <w:r w:rsidR="00185932">
        <w:rPr>
          <w:rFonts w:ascii="Times New Roman" w:eastAsia="Times New Roman" w:hAnsi="Times New Roman" w:cs="Times New Roman"/>
          <w:sz w:val="24"/>
          <w:szCs w:val="24"/>
          <w:lang w:eastAsia="pl-PL"/>
        </w:rPr>
        <w:t xml:space="preserve">* </w:t>
      </w:r>
      <w:r w:rsidRPr="005611C2">
        <w:rPr>
          <w:rFonts w:ascii="Times New Roman" w:hAnsi="Times New Roman" w:cs="Times New Roman"/>
          <w:sz w:val="24"/>
          <w:szCs w:val="24"/>
          <w:lang w:eastAsia="pl-PL"/>
        </w:rPr>
        <w:t>w</w:t>
      </w:r>
      <w:r w:rsidR="00EA7EB1" w:rsidRPr="005611C2">
        <w:rPr>
          <w:rFonts w:ascii="Times New Roman" w:hAnsi="Times New Roman" w:cs="Times New Roman"/>
          <w:sz w:val="24"/>
          <w:szCs w:val="24"/>
          <w:lang w:eastAsia="pl-PL"/>
        </w:rPr>
        <w:t xml:space="preserve"> kolumnie nr </w:t>
      </w:r>
      <w:r w:rsidR="00F3229C">
        <w:rPr>
          <w:rFonts w:ascii="Times New Roman" w:hAnsi="Times New Roman" w:cs="Times New Roman"/>
          <w:sz w:val="24"/>
          <w:szCs w:val="24"/>
          <w:lang w:eastAsia="pl-PL"/>
        </w:rPr>
        <w:t>3</w:t>
      </w:r>
      <w:r w:rsidRPr="005611C2">
        <w:rPr>
          <w:rFonts w:ascii="Times New Roman" w:hAnsi="Times New Roman" w:cs="Times New Roman"/>
          <w:sz w:val="24"/>
          <w:szCs w:val="24"/>
          <w:lang w:eastAsia="pl-PL"/>
        </w:rPr>
        <w:t xml:space="preserve"> formularz</w:t>
      </w:r>
      <w:r w:rsidR="00EA7EB1" w:rsidRPr="005611C2">
        <w:rPr>
          <w:rFonts w:ascii="Times New Roman" w:hAnsi="Times New Roman" w:cs="Times New Roman"/>
          <w:sz w:val="24"/>
          <w:szCs w:val="24"/>
          <w:lang w:eastAsia="pl-PL"/>
        </w:rPr>
        <w:t>a techniczno – cenowego, stanowiącego</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w:t>
      </w:r>
      <w:r w:rsidR="0003260B" w:rsidRPr="005611C2">
        <w:rPr>
          <w:rFonts w:ascii="Times New Roman" w:hAnsi="Times New Roman" w:cs="Times New Roman"/>
          <w:sz w:val="24"/>
          <w:szCs w:val="24"/>
          <w:lang w:eastAsia="pl-PL"/>
        </w:rPr>
        <w:br/>
      </w:r>
      <w:r w:rsidRPr="005611C2">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5794444B" w14:textId="64BEAE08"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043C6482" w14:textId="44BDDD55" w:rsidR="00A01D24" w:rsidRPr="009A2101" w:rsidRDefault="005E0197" w:rsidP="009A2101">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0F00BB" w:rsidRPr="000F00BB">
        <w:rPr>
          <w:rFonts w:ascii="Times New Roman" w:hAnsi="Times New Roman" w:cs="Times New Roman"/>
          <w:sz w:val="24"/>
        </w:rPr>
        <w:t xml:space="preserve">W celu potwierdzenia, że oferowane dostawy odpowiadają wymaganiom określonym </w:t>
      </w:r>
      <w:r w:rsidR="009A2101">
        <w:rPr>
          <w:rFonts w:ascii="Times New Roman" w:hAnsi="Times New Roman" w:cs="Times New Roman"/>
          <w:sz w:val="24"/>
        </w:rPr>
        <w:t xml:space="preserve">w opisie przedmiotu zamówienia, </w:t>
      </w:r>
      <w:r w:rsidR="000F00BB" w:rsidRPr="000F00BB">
        <w:rPr>
          <w:rFonts w:ascii="Times New Roman" w:hAnsi="Times New Roman" w:cs="Times New Roman"/>
          <w:sz w:val="24"/>
        </w:rPr>
        <w:t>Zamawiając</w:t>
      </w:r>
      <w:r w:rsidR="0014797D">
        <w:rPr>
          <w:rFonts w:ascii="Times New Roman" w:hAnsi="Times New Roman" w:cs="Times New Roman"/>
          <w:sz w:val="24"/>
        </w:rPr>
        <w:t>y wymaga złożenia wraz z ofertą</w:t>
      </w:r>
      <w:r w:rsidR="000F00BB" w:rsidRPr="000F00BB">
        <w:rPr>
          <w:rFonts w:ascii="Times New Roman" w:hAnsi="Times New Roman" w:cs="Times New Roman"/>
          <w:sz w:val="24"/>
        </w:rPr>
        <w:t xml:space="preserve"> pr</w:t>
      </w:r>
      <w:r w:rsidR="001B501D">
        <w:rPr>
          <w:rFonts w:ascii="Times New Roman" w:hAnsi="Times New Roman" w:cs="Times New Roman"/>
          <w:sz w:val="24"/>
        </w:rPr>
        <w:t xml:space="preserve">zedmiotowych środków dowodowych </w:t>
      </w:r>
      <w:r w:rsidR="001B501D">
        <w:rPr>
          <w:rFonts w:ascii="Times New Roman" w:hAnsi="Times New Roman" w:cs="Times New Roman"/>
          <w:sz w:val="24"/>
        </w:rPr>
        <w:br/>
        <w:t>w postaci</w:t>
      </w:r>
      <w:r w:rsidR="000F00BB" w:rsidRPr="000F00BB">
        <w:rPr>
          <w:rFonts w:ascii="Times New Roman" w:hAnsi="Times New Roman" w:cs="Times New Roman"/>
          <w:sz w:val="24"/>
        </w:rPr>
        <w:t xml:space="preserve"> </w:t>
      </w:r>
      <w:r w:rsidR="0014797D">
        <w:rPr>
          <w:rFonts w:ascii="Times New Roman" w:hAnsi="Times New Roman" w:cs="Times New Roman"/>
          <w:b/>
          <w:sz w:val="24"/>
          <w:szCs w:val="20"/>
        </w:rPr>
        <w:t xml:space="preserve">certyfikatów/świadectw </w:t>
      </w:r>
      <w:r w:rsidR="000F00BB" w:rsidRPr="000F00BB">
        <w:rPr>
          <w:rFonts w:ascii="Times New Roman" w:hAnsi="Times New Roman" w:cs="Times New Roman"/>
          <w:b/>
          <w:sz w:val="24"/>
          <w:szCs w:val="20"/>
        </w:rPr>
        <w:t>jakości</w:t>
      </w:r>
      <w:r w:rsidR="001B501D">
        <w:rPr>
          <w:rFonts w:ascii="Times New Roman" w:hAnsi="Times New Roman" w:cs="Times New Roman"/>
          <w:b/>
          <w:sz w:val="24"/>
          <w:szCs w:val="20"/>
        </w:rPr>
        <w:t xml:space="preserve">/kart katalogowych lub innych dokumentów </w:t>
      </w:r>
      <w:r w:rsidR="001B501D">
        <w:rPr>
          <w:rFonts w:ascii="Times New Roman" w:hAnsi="Times New Roman" w:cs="Times New Roman"/>
          <w:b/>
          <w:sz w:val="24"/>
          <w:szCs w:val="20"/>
        </w:rPr>
        <w:lastRenderedPageBreak/>
        <w:t xml:space="preserve">potwierdzających spełnianie </w:t>
      </w:r>
      <w:r w:rsidR="00892C45" w:rsidRPr="00892C45">
        <w:rPr>
          <w:rFonts w:ascii="Times New Roman" w:hAnsi="Times New Roman" w:cs="Times New Roman"/>
          <w:b/>
          <w:sz w:val="24"/>
          <w:szCs w:val="20"/>
          <w:u w:val="single"/>
        </w:rPr>
        <w:t>wszystkich</w:t>
      </w:r>
      <w:r w:rsidR="00892C45">
        <w:rPr>
          <w:rFonts w:ascii="Times New Roman" w:hAnsi="Times New Roman" w:cs="Times New Roman"/>
          <w:b/>
          <w:sz w:val="24"/>
          <w:szCs w:val="20"/>
        </w:rPr>
        <w:t xml:space="preserve"> </w:t>
      </w:r>
      <w:r w:rsidR="001B501D">
        <w:rPr>
          <w:rFonts w:ascii="Times New Roman" w:hAnsi="Times New Roman" w:cs="Times New Roman"/>
          <w:b/>
          <w:sz w:val="24"/>
          <w:szCs w:val="20"/>
        </w:rPr>
        <w:t xml:space="preserve">minimalnych parametrów opisanych </w:t>
      </w:r>
      <w:r w:rsidR="00892C45">
        <w:rPr>
          <w:rFonts w:ascii="Times New Roman" w:hAnsi="Times New Roman" w:cs="Times New Roman"/>
          <w:b/>
          <w:sz w:val="24"/>
          <w:szCs w:val="20"/>
        </w:rPr>
        <w:br/>
      </w:r>
      <w:r w:rsidR="001B501D">
        <w:rPr>
          <w:rFonts w:ascii="Times New Roman" w:hAnsi="Times New Roman" w:cs="Times New Roman"/>
          <w:b/>
          <w:sz w:val="24"/>
          <w:szCs w:val="20"/>
        </w:rPr>
        <w:t>w załączniku nr 5 do SWZ</w:t>
      </w:r>
      <w:r w:rsidR="000F00BB" w:rsidRPr="000F00BB">
        <w:rPr>
          <w:rFonts w:ascii="Times New Roman" w:hAnsi="Times New Roman" w:cs="Times New Roman"/>
          <w:b/>
          <w:sz w:val="24"/>
          <w:szCs w:val="20"/>
        </w:rPr>
        <w:t xml:space="preserve"> </w:t>
      </w:r>
      <w:r w:rsidR="000F00BB">
        <w:rPr>
          <w:rFonts w:ascii="Times New Roman" w:hAnsi="Times New Roman" w:cs="Times New Roman"/>
          <w:b/>
          <w:sz w:val="24"/>
          <w:szCs w:val="20"/>
        </w:rPr>
        <w:t xml:space="preserve">dla </w:t>
      </w:r>
      <w:r w:rsidR="000F00BB" w:rsidRPr="000F00BB">
        <w:rPr>
          <w:rFonts w:ascii="Times New Roman" w:hAnsi="Times New Roman" w:cs="Times New Roman"/>
          <w:b/>
          <w:sz w:val="24"/>
          <w:szCs w:val="20"/>
        </w:rPr>
        <w:t xml:space="preserve">odczynników/wzorców </w:t>
      </w:r>
      <w:r w:rsidR="000F00BB">
        <w:rPr>
          <w:rFonts w:ascii="Times New Roman" w:hAnsi="Times New Roman" w:cs="Times New Roman"/>
          <w:b/>
          <w:sz w:val="24"/>
          <w:szCs w:val="20"/>
        </w:rPr>
        <w:t>z</w:t>
      </w:r>
      <w:r w:rsidR="000F00BB" w:rsidRPr="000F00BB">
        <w:rPr>
          <w:rFonts w:ascii="Times New Roman" w:hAnsi="Times New Roman" w:cs="Times New Roman"/>
          <w:b/>
          <w:sz w:val="24"/>
          <w:szCs w:val="20"/>
        </w:rPr>
        <w:t xml:space="preserve"> pozycji 69-73</w:t>
      </w:r>
      <w:r w:rsidR="001B501D">
        <w:rPr>
          <w:rFonts w:ascii="Times New Roman" w:hAnsi="Times New Roman" w:cs="Times New Roman"/>
          <w:b/>
          <w:sz w:val="24"/>
          <w:szCs w:val="20"/>
        </w:rPr>
        <w:t xml:space="preserve">. </w:t>
      </w:r>
      <w:r w:rsidR="00A01D24" w:rsidRPr="006D2432">
        <w:rPr>
          <w:rFonts w:ascii="Times New Roman" w:hAnsi="Times New Roman" w:cs="Times New Roman"/>
          <w:sz w:val="24"/>
          <w:szCs w:val="24"/>
        </w:rPr>
        <w:t xml:space="preserve">Zamawiający </w:t>
      </w:r>
      <w:r w:rsidR="00A01D24" w:rsidRPr="006D2432">
        <w:rPr>
          <w:rFonts w:ascii="Times New Roman" w:hAnsi="Times New Roman" w:cs="Times New Roman"/>
          <w:bCs/>
          <w:sz w:val="24"/>
          <w:szCs w:val="24"/>
        </w:rPr>
        <w:t>akceptuje równoważne przedmiotowe środki dowodowe</w:t>
      </w:r>
      <w:r w:rsidR="00A01D24" w:rsidRPr="006D2432">
        <w:rPr>
          <w:rFonts w:ascii="Times New Roman" w:hAnsi="Times New Roman" w:cs="Times New Roman"/>
          <w:sz w:val="24"/>
          <w:szCs w:val="24"/>
        </w:rPr>
        <w:t xml:space="preserve">, jeśli potwierdzają, że oferowane dostawy spełniają określone przez zamawiającego </w:t>
      </w:r>
      <w:r w:rsidR="00E624A1">
        <w:rPr>
          <w:rFonts w:ascii="Times New Roman" w:hAnsi="Times New Roman" w:cs="Times New Roman"/>
          <w:sz w:val="24"/>
          <w:szCs w:val="24"/>
        </w:rPr>
        <w:t>wymagania</w:t>
      </w:r>
      <w:r w:rsidR="00A01D24" w:rsidRPr="006D243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684ED7C7" w:rsidR="00E50D08"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00E50D08" w:rsidRPr="005D6618">
        <w:rPr>
          <w:rFonts w:ascii="Times New Roman" w:hAnsi="Times New Roman" w:cs="Times New Roman"/>
          <w:b/>
          <w:sz w:val="24"/>
          <w:szCs w:val="24"/>
          <w:u w:val="single"/>
        </w:rPr>
        <w:t>Elektroniczna kopia pełnomocnictwa nie może być uwierzytelniona przez upełnomocnionego.</w:t>
      </w:r>
    </w:p>
    <w:p w14:paraId="2EC943A7" w14:textId="77FB8D0C"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w:t>
      </w:r>
      <w:r w:rsidR="00410103">
        <w:rPr>
          <w:rFonts w:ascii="Times New Roman" w:hAnsi="Times New Roman" w:cs="Times New Roman"/>
          <w:sz w:val="24"/>
          <w:szCs w:val="24"/>
        </w:rPr>
        <w:t xml:space="preserve">, o których mowa </w:t>
      </w:r>
      <w:r w:rsidR="000C6C9F">
        <w:rPr>
          <w:rFonts w:ascii="Times New Roman" w:hAnsi="Times New Roman" w:cs="Times New Roman"/>
          <w:sz w:val="24"/>
          <w:szCs w:val="24"/>
        </w:rPr>
        <w:br/>
      </w:r>
      <w:r w:rsidR="00410103">
        <w:rPr>
          <w:rFonts w:ascii="Times New Roman" w:hAnsi="Times New Roman" w:cs="Times New Roman"/>
          <w:sz w:val="24"/>
          <w:szCs w:val="24"/>
        </w:rPr>
        <w:t>w pkt. 9.3.</w:t>
      </w:r>
      <w:r w:rsidR="001E232C" w:rsidRPr="005611C2">
        <w:rPr>
          <w:rFonts w:ascii="Times New Roman" w:hAnsi="Times New Roman" w:cs="Times New Roman"/>
          <w:sz w:val="24"/>
          <w:szCs w:val="24"/>
        </w:rPr>
        <w:t xml:space="preserve"> lub złożone przedmiotowe środki dowodowe będą niekompletne, Zamawiający wezwie do ich złożenia lub uzupe</w:t>
      </w:r>
      <w:r w:rsidR="00A40E18">
        <w:rPr>
          <w:rFonts w:ascii="Times New Roman" w:hAnsi="Times New Roman" w:cs="Times New Roman"/>
          <w:sz w:val="24"/>
          <w:szCs w:val="24"/>
        </w:rPr>
        <w:t xml:space="preserve">łnienia w wyznaczonym terminie. </w:t>
      </w:r>
    </w:p>
    <w:p w14:paraId="752C650C" w14:textId="275ECD35" w:rsidR="00141656"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00A40E18">
        <w:rPr>
          <w:rFonts w:ascii="Times New Roman" w:hAnsi="Times New Roman" w:cs="Times New Roman"/>
          <w:sz w:val="24"/>
          <w:szCs w:val="24"/>
        </w:rPr>
        <w:t xml:space="preserve">. </w:t>
      </w:r>
    </w:p>
    <w:p w14:paraId="2D73D471" w14:textId="4FA9C8D8" w:rsidR="00424041" w:rsidRPr="005611C2" w:rsidRDefault="00424041" w:rsidP="00DB18D1">
      <w:pPr>
        <w:spacing w:after="0" w:line="240" w:lineRule="auto"/>
        <w:jc w:val="both"/>
        <w:rPr>
          <w:rFonts w:ascii="Times New Roman" w:hAnsi="Times New Roman" w:cs="Times New Roman"/>
          <w:sz w:val="24"/>
          <w:szCs w:val="24"/>
        </w:rPr>
      </w:pPr>
      <w:r w:rsidRPr="00424041">
        <w:rPr>
          <w:rFonts w:ascii="Times New Roman" w:hAnsi="Times New Roman" w:cs="Times New Roman"/>
          <w:b/>
          <w:sz w:val="24"/>
          <w:szCs w:val="24"/>
        </w:rPr>
        <w:t>15.</w:t>
      </w:r>
      <w:r>
        <w:rPr>
          <w:rFonts w:ascii="Times New Roman" w:hAnsi="Times New Roman" w:cs="Times New Roman"/>
          <w:sz w:val="24"/>
          <w:szCs w:val="24"/>
        </w:rPr>
        <w:t xml:space="preserve"> Zamawiający może żądać od wykonawców wyjaśnień dotyczących treści przedmiotowych środków dowodowych.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777BD128"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1102A3">
        <w:rPr>
          <w:rFonts w:ascii="Times New Roman" w:hAnsi="Times New Roman" w:cs="Times New Roman"/>
          <w:b/>
          <w:sz w:val="24"/>
          <w:szCs w:val="24"/>
        </w:rPr>
        <w:t>07</w:t>
      </w:r>
      <w:r w:rsidR="00DB5006" w:rsidRPr="003C7DD4">
        <w:rPr>
          <w:rFonts w:ascii="Times New Roman" w:hAnsi="Times New Roman" w:cs="Times New Roman"/>
          <w:b/>
          <w:sz w:val="24"/>
          <w:szCs w:val="24"/>
        </w:rPr>
        <w:t>/</w:t>
      </w:r>
      <w:r w:rsidR="001102A3">
        <w:rPr>
          <w:rFonts w:ascii="Times New Roman" w:hAnsi="Times New Roman" w:cs="Times New Roman"/>
          <w:b/>
          <w:sz w:val="24"/>
          <w:szCs w:val="24"/>
        </w:rPr>
        <w:t>12</w:t>
      </w:r>
      <w:r w:rsidR="00DB5006" w:rsidRPr="003C7DD4">
        <w:rPr>
          <w:rFonts w:ascii="Times New Roman" w:hAnsi="Times New Roman" w:cs="Times New Roman"/>
          <w:b/>
          <w:sz w:val="24"/>
          <w:szCs w:val="24"/>
        </w:rPr>
        <w:t>/2021</w:t>
      </w:r>
      <w:r w:rsidR="007A4A92">
        <w:rPr>
          <w:rFonts w:ascii="Times New Roman" w:hAnsi="Times New Roman" w:cs="Times New Roman"/>
          <w:b/>
          <w:sz w:val="24"/>
          <w:szCs w:val="24"/>
        </w:rPr>
        <w:t xml:space="preserve"> </w:t>
      </w:r>
      <w:r w:rsidR="00DB5006" w:rsidRPr="003C7DD4">
        <w:rPr>
          <w:rFonts w:ascii="Times New Roman" w:hAnsi="Times New Roman" w:cs="Times New Roman"/>
          <w:b/>
          <w:sz w:val="24"/>
          <w:szCs w:val="24"/>
        </w:rPr>
        <w:t>r.</w:t>
      </w:r>
      <w:r w:rsidR="00D52AA5" w:rsidRPr="003C7DD4">
        <w:rPr>
          <w:rFonts w:ascii="Times New Roman" w:hAnsi="Times New Roman" w:cs="Times New Roman"/>
          <w:b/>
          <w:sz w:val="24"/>
          <w:szCs w:val="24"/>
        </w:rPr>
        <w:t xml:space="preserve"> do godziny</w:t>
      </w:r>
      <w:r w:rsidRPr="003C7DD4">
        <w:rPr>
          <w:rFonts w:ascii="Times New Roman" w:hAnsi="Times New Roman" w:cs="Times New Roman"/>
          <w:b/>
          <w:sz w:val="24"/>
          <w:szCs w:val="24"/>
        </w:rPr>
        <w:t xml:space="preserve"> </w:t>
      </w:r>
      <w:r w:rsidR="00B63E67" w:rsidRPr="003C7DD4">
        <w:rPr>
          <w:rFonts w:ascii="Times New Roman" w:hAnsi="Times New Roman" w:cs="Times New Roman"/>
          <w:b/>
          <w:sz w:val="24"/>
          <w:szCs w:val="24"/>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6413DBB2"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876D20">
        <w:rPr>
          <w:rFonts w:ascii="Times New Roman" w:hAnsi="Times New Roman" w:cs="Times New Roman"/>
          <w:b/>
          <w:sz w:val="24"/>
          <w:szCs w:val="24"/>
        </w:rPr>
        <w:t>07</w:t>
      </w:r>
      <w:r w:rsidR="00801171" w:rsidRPr="003C7DD4">
        <w:rPr>
          <w:rFonts w:ascii="Times New Roman" w:hAnsi="Times New Roman" w:cs="Times New Roman"/>
          <w:b/>
          <w:sz w:val="24"/>
          <w:szCs w:val="24"/>
        </w:rPr>
        <w:t>/</w:t>
      </w:r>
      <w:r w:rsidR="00876D20">
        <w:rPr>
          <w:rFonts w:ascii="Times New Roman" w:hAnsi="Times New Roman" w:cs="Times New Roman"/>
          <w:b/>
          <w:sz w:val="24"/>
          <w:szCs w:val="24"/>
        </w:rPr>
        <w:t>12</w:t>
      </w:r>
      <w:r w:rsidR="0012477F" w:rsidRPr="003C7DD4">
        <w:rPr>
          <w:rFonts w:ascii="Times New Roman" w:hAnsi="Times New Roman" w:cs="Times New Roman"/>
          <w:b/>
          <w:sz w:val="24"/>
          <w:szCs w:val="24"/>
        </w:rPr>
        <w:t>/</w:t>
      </w:r>
      <w:r w:rsidR="00801171" w:rsidRPr="003C7DD4">
        <w:rPr>
          <w:rFonts w:ascii="Times New Roman" w:hAnsi="Times New Roman" w:cs="Times New Roman"/>
          <w:b/>
          <w:sz w:val="24"/>
          <w:szCs w:val="24"/>
        </w:rPr>
        <w:t>2021</w:t>
      </w:r>
      <w:r w:rsidR="007A4A92">
        <w:rPr>
          <w:rFonts w:ascii="Times New Roman" w:hAnsi="Times New Roman" w:cs="Times New Roman"/>
          <w:b/>
          <w:sz w:val="24"/>
          <w:szCs w:val="24"/>
        </w:rPr>
        <w:t xml:space="preserve"> </w:t>
      </w:r>
      <w:r w:rsidR="00801171" w:rsidRPr="003C7DD4">
        <w:rPr>
          <w:rFonts w:ascii="Times New Roman" w:hAnsi="Times New Roman" w:cs="Times New Roman"/>
          <w:b/>
          <w:sz w:val="24"/>
          <w:szCs w:val="24"/>
        </w:rPr>
        <w:t>r. o godzinie</w:t>
      </w:r>
      <w:r w:rsidR="00E546D8" w:rsidRPr="003C7DD4">
        <w:rPr>
          <w:rFonts w:ascii="Times New Roman" w:hAnsi="Times New Roman" w:cs="Times New Roman"/>
          <w:b/>
          <w:sz w:val="24"/>
          <w:szCs w:val="24"/>
        </w:rPr>
        <w:t xml:space="preserve"> </w:t>
      </w:r>
      <w:r w:rsidR="00BB124D" w:rsidRPr="003C7DD4">
        <w:rPr>
          <w:rFonts w:ascii="Times New Roman" w:hAnsi="Times New Roman" w:cs="Times New Roman"/>
          <w:b/>
          <w:sz w:val="24"/>
          <w:szCs w:val="24"/>
        </w:rPr>
        <w:t>11</w:t>
      </w:r>
      <w:r w:rsidR="00DB5006" w:rsidRPr="003C7DD4">
        <w:rPr>
          <w:rFonts w:ascii="Times New Roman" w:hAnsi="Times New Roman" w:cs="Times New Roman"/>
          <w:b/>
          <w:sz w:val="24"/>
          <w:szCs w:val="24"/>
        </w:rPr>
        <w:t>:00.</w:t>
      </w:r>
      <w:bookmarkStart w:id="3" w:name="_GoBack"/>
      <w:bookmarkEnd w:id="3"/>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t>
      </w:r>
      <w:r w:rsidRPr="005611C2">
        <w:rPr>
          <w:rFonts w:ascii="Times New Roman" w:hAnsi="Times New Roman" w:cs="Times New Roman"/>
          <w:sz w:val="24"/>
          <w:szCs w:val="24"/>
        </w:rPr>
        <w:lastRenderedPageBreak/>
        <w:t xml:space="preserve">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Pr="005611C2"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1F4052C2" w14:textId="77777777" w:rsidR="00B13903" w:rsidRPr="005611C2"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1B3A3E3" w14:textId="77777777" w:rsidR="00B13903" w:rsidRPr="005611C2" w:rsidRDefault="00B13903" w:rsidP="00B13903">
      <w:pPr>
        <w:spacing w:after="0" w:line="240" w:lineRule="auto"/>
        <w:jc w:val="both"/>
        <w:rPr>
          <w:rFonts w:ascii="Times New Roman" w:hAnsi="Times New Roman" w:cs="Times New Roman"/>
          <w:b/>
          <w:bCs/>
          <w:sz w:val="24"/>
          <w:szCs w:val="24"/>
          <w:lang w:eastAsia="pl-PL"/>
        </w:rPr>
      </w:pPr>
    </w:p>
    <w:p w14:paraId="37919D88" w14:textId="4AD11BDE" w:rsidR="005F3447"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lastRenderedPageBreak/>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1C609A03"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054F57">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428250BF" w:rsidR="005D0410" w:rsidRPr="005611C2" w:rsidRDefault="00054F57"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005D0410" w:rsidRPr="005611C2">
              <w:rPr>
                <w:rFonts w:ascii="Times New Roman" w:hAnsi="Times New Roman" w:cs="Times New Roman"/>
                <w:b/>
                <w:bCs/>
                <w:sz w:val="24"/>
                <w:szCs w:val="24"/>
                <w:lang w:eastAsia="pl-PL"/>
              </w:rPr>
              <w:t xml:space="preserve">% </w:t>
            </w:r>
          </w:p>
        </w:tc>
      </w:tr>
    </w:tbl>
    <w:p w14:paraId="6855369B" w14:textId="77777777" w:rsidR="005F3447" w:rsidRDefault="005F3447"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7839E476"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 xml:space="preserve">Maksymalna liczba punktów w kryterium równa jest określonej wadze kryterium </w:t>
      </w:r>
      <w:r w:rsidR="005E5E1E">
        <w:rPr>
          <w:rFonts w:ascii="Times New Roman" w:hAnsi="Times New Roman" w:cs="Times New Roman"/>
          <w:sz w:val="24"/>
          <w:szCs w:val="24"/>
        </w:rPr>
        <w:br/>
      </w:r>
      <w:r w:rsidR="005D0410" w:rsidRPr="005611C2">
        <w:rPr>
          <w:rFonts w:ascii="Times New Roman" w:hAnsi="Times New Roman" w:cs="Times New Roman"/>
          <w:sz w:val="24"/>
          <w:szCs w:val="24"/>
        </w:rPr>
        <w:t>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73C6448F" w14:textId="23571FB5" w:rsidR="005D0410" w:rsidRPr="005611C2" w:rsidRDefault="005D0410" w:rsidP="00EF6138">
      <w:pPr>
        <w:spacing w:after="0" w:line="240" w:lineRule="auto"/>
        <w:ind w:left="708"/>
        <w:jc w:val="both"/>
        <w:rPr>
          <w:rFonts w:ascii="Times New Roman" w:hAnsi="Times New Roman" w:cs="Times New Roman"/>
          <w:sz w:val="24"/>
          <w:szCs w:val="24"/>
        </w:rPr>
      </w:pPr>
      <w:r w:rsidRPr="005611C2">
        <w:rPr>
          <w:rFonts w:ascii="Times New Roman" w:hAnsi="Times New Roman" w:cs="Times New Roman"/>
          <w:sz w:val="24"/>
          <w:szCs w:val="24"/>
        </w:rPr>
        <w:t xml:space="preserve">otrzymana ilość punktów pomnożona zostanie przez wagę kryterium tj. </w:t>
      </w:r>
      <w:r w:rsidR="00054F57">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sidR="00054F57">
        <w:rPr>
          <w:rFonts w:ascii="Times New Roman" w:hAnsi="Times New Roman" w:cs="Times New Roman"/>
          <w:sz w:val="24"/>
          <w:szCs w:val="24"/>
        </w:rPr>
        <w:t>100</w:t>
      </w:r>
      <w:r w:rsidRPr="005611C2">
        <w:rPr>
          <w:rFonts w:ascii="Times New Roman" w:hAnsi="Times New Roman" w:cs="Times New Roman"/>
          <w:sz w:val="24"/>
          <w:szCs w:val="24"/>
        </w:rPr>
        <w:t xml:space="preserve">.  </w:t>
      </w:r>
    </w:p>
    <w:p w14:paraId="423120D9" w14:textId="1609B183"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w:t>
      </w:r>
      <w:r w:rsidR="00054F57">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6FD149D"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w:t>
      </w:r>
      <w:r w:rsidR="00054F57">
        <w:rPr>
          <w:rFonts w:ascii="Times New Roman" w:hAnsi="Times New Roman" w:cs="Times New Roman"/>
          <w:b/>
          <w:sz w:val="24"/>
          <w:szCs w:val="24"/>
          <w:lang w:eastAsia="pl-PL"/>
        </w:rPr>
        <w:t>4</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1D5802B0"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546BE64A"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4A6E823E" w14:textId="77777777" w:rsidR="00251548"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lastRenderedPageBreak/>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3AFDFD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5D2BC71F"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382E60C"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FC048E0" w14:textId="77777777" w:rsidR="00D12F70" w:rsidRPr="005611C2" w:rsidRDefault="00D12F70" w:rsidP="001E6EDB">
      <w:pPr>
        <w:spacing w:after="0" w:line="240" w:lineRule="auto"/>
        <w:ind w:left="7080"/>
        <w:rPr>
          <w:rFonts w:ascii="Times New Roman" w:hAnsi="Times New Roman" w:cs="Times New Roman"/>
          <w:b/>
          <w:bCs/>
          <w:sz w:val="24"/>
          <w:szCs w:val="24"/>
          <w:lang w:eastAsia="pl-PL"/>
        </w:rPr>
      </w:pPr>
    </w:p>
    <w:p w14:paraId="72DD78E8" w14:textId="77777777" w:rsidR="00A31BB1" w:rsidRPr="005611C2" w:rsidRDefault="00A31BB1" w:rsidP="002D320A">
      <w:pPr>
        <w:spacing w:after="0" w:line="240" w:lineRule="auto"/>
        <w:rPr>
          <w:rFonts w:ascii="Times New Roman" w:hAnsi="Times New Roman" w:cs="Times New Roman"/>
          <w:b/>
          <w:bCs/>
          <w:sz w:val="24"/>
          <w:szCs w:val="24"/>
          <w:lang w:eastAsia="pl-PL"/>
        </w:rPr>
      </w:pPr>
    </w:p>
    <w:p w14:paraId="1FB759AC" w14:textId="77777777" w:rsidR="000B75F9" w:rsidRPr="005611C2" w:rsidRDefault="000B75F9" w:rsidP="000B75F9">
      <w:pPr>
        <w:spacing w:after="0" w:line="240" w:lineRule="auto"/>
        <w:rPr>
          <w:rFonts w:ascii="Times New Roman" w:hAnsi="Times New Roman" w:cs="Times New Roman"/>
          <w:b/>
          <w:bCs/>
          <w:sz w:val="24"/>
          <w:szCs w:val="24"/>
          <w:lang w:eastAsia="pl-PL"/>
        </w:rPr>
      </w:pPr>
    </w:p>
    <w:p w14:paraId="7B6A5CA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3A70D273"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5465BB9"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73988C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541C39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46FA3F24"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9553182"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458EB25"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0241B6A6"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E08A75E"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D09894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11E5631C"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2817E09F" w14:textId="77777777" w:rsidR="00071335" w:rsidRPr="005611C2" w:rsidRDefault="00071335" w:rsidP="000B75F9">
      <w:pPr>
        <w:spacing w:after="0" w:line="240" w:lineRule="auto"/>
        <w:rPr>
          <w:rFonts w:ascii="Times New Roman" w:hAnsi="Times New Roman" w:cs="Times New Roman"/>
          <w:b/>
          <w:bCs/>
          <w:sz w:val="24"/>
          <w:szCs w:val="24"/>
          <w:lang w:eastAsia="pl-PL"/>
        </w:rPr>
      </w:pPr>
    </w:p>
    <w:p w14:paraId="534BCBB0" w14:textId="77777777" w:rsidR="007E1F24" w:rsidRDefault="007E1F24" w:rsidP="007E1F24">
      <w:pPr>
        <w:spacing w:after="0" w:line="240" w:lineRule="auto"/>
        <w:rPr>
          <w:rFonts w:ascii="Times New Roman" w:hAnsi="Times New Roman" w:cs="Times New Roman"/>
          <w:b/>
          <w:bCs/>
          <w:sz w:val="24"/>
          <w:szCs w:val="24"/>
          <w:lang w:eastAsia="pl-PL"/>
        </w:rPr>
      </w:pPr>
    </w:p>
    <w:p w14:paraId="4F102CDE" w14:textId="77777777" w:rsidR="002224B0" w:rsidRDefault="002224B0" w:rsidP="007E1F24">
      <w:pPr>
        <w:spacing w:after="0" w:line="240" w:lineRule="auto"/>
        <w:rPr>
          <w:rFonts w:ascii="Times New Roman" w:hAnsi="Times New Roman" w:cs="Times New Roman"/>
          <w:b/>
          <w:bCs/>
          <w:sz w:val="24"/>
          <w:szCs w:val="24"/>
          <w:lang w:eastAsia="pl-PL"/>
        </w:rPr>
      </w:pPr>
    </w:p>
    <w:p w14:paraId="047C9F35" w14:textId="77777777" w:rsidR="00CE28F5" w:rsidRDefault="00CE28F5" w:rsidP="007E1F24">
      <w:pPr>
        <w:spacing w:after="0" w:line="240" w:lineRule="auto"/>
        <w:rPr>
          <w:rFonts w:ascii="Times New Roman" w:hAnsi="Times New Roman" w:cs="Times New Roman"/>
          <w:b/>
          <w:bCs/>
          <w:sz w:val="24"/>
          <w:szCs w:val="24"/>
          <w:lang w:eastAsia="pl-PL"/>
        </w:rPr>
      </w:pPr>
    </w:p>
    <w:p w14:paraId="3BF46748" w14:textId="77777777" w:rsidR="00CE28F5" w:rsidRDefault="00CE28F5" w:rsidP="007E1F24">
      <w:pPr>
        <w:spacing w:after="0" w:line="240" w:lineRule="auto"/>
        <w:rPr>
          <w:rFonts w:ascii="Times New Roman" w:hAnsi="Times New Roman" w:cs="Times New Roman"/>
          <w:b/>
          <w:bCs/>
          <w:sz w:val="24"/>
          <w:szCs w:val="24"/>
          <w:lang w:eastAsia="pl-PL"/>
        </w:rPr>
      </w:pPr>
    </w:p>
    <w:p w14:paraId="2A2B0362" w14:textId="77777777" w:rsidR="00CE28F5" w:rsidRDefault="00CE28F5" w:rsidP="007E1F24">
      <w:pPr>
        <w:spacing w:after="0" w:line="240" w:lineRule="auto"/>
        <w:rPr>
          <w:rFonts w:ascii="Times New Roman" w:hAnsi="Times New Roman" w:cs="Times New Roman"/>
          <w:b/>
          <w:bCs/>
          <w:sz w:val="24"/>
          <w:szCs w:val="24"/>
          <w:lang w:eastAsia="pl-PL"/>
        </w:rPr>
      </w:pPr>
    </w:p>
    <w:p w14:paraId="4F2D925A" w14:textId="77777777" w:rsidR="00CE28F5" w:rsidRDefault="00CE28F5" w:rsidP="007E1F24">
      <w:pPr>
        <w:spacing w:after="0" w:line="240" w:lineRule="auto"/>
        <w:rPr>
          <w:rFonts w:ascii="Times New Roman" w:hAnsi="Times New Roman" w:cs="Times New Roman"/>
          <w:b/>
          <w:bCs/>
          <w:sz w:val="24"/>
          <w:szCs w:val="24"/>
          <w:lang w:eastAsia="pl-PL"/>
        </w:rPr>
      </w:pPr>
    </w:p>
    <w:p w14:paraId="2254790A" w14:textId="77777777" w:rsidR="00CE28F5" w:rsidRDefault="00CE28F5" w:rsidP="007E1F24">
      <w:pPr>
        <w:spacing w:after="0" w:line="240" w:lineRule="auto"/>
        <w:rPr>
          <w:rFonts w:ascii="Times New Roman" w:hAnsi="Times New Roman" w:cs="Times New Roman"/>
          <w:b/>
          <w:bCs/>
          <w:sz w:val="24"/>
          <w:szCs w:val="24"/>
          <w:lang w:eastAsia="pl-PL"/>
        </w:rPr>
      </w:pPr>
    </w:p>
    <w:p w14:paraId="7A16B91C" w14:textId="77777777" w:rsidR="00CE28F5" w:rsidRDefault="00CE28F5" w:rsidP="007E1F24">
      <w:pPr>
        <w:spacing w:after="0" w:line="240" w:lineRule="auto"/>
        <w:rPr>
          <w:rFonts w:ascii="Times New Roman" w:hAnsi="Times New Roman" w:cs="Times New Roman"/>
          <w:b/>
          <w:bCs/>
          <w:sz w:val="24"/>
          <w:szCs w:val="24"/>
          <w:lang w:eastAsia="pl-PL"/>
        </w:rPr>
      </w:pPr>
    </w:p>
    <w:p w14:paraId="0C876ACE" w14:textId="77777777" w:rsidR="00251548" w:rsidRDefault="00251548" w:rsidP="007E1F24">
      <w:pPr>
        <w:spacing w:after="0" w:line="240" w:lineRule="auto"/>
        <w:rPr>
          <w:rFonts w:ascii="Times New Roman" w:hAnsi="Times New Roman" w:cs="Times New Roman"/>
          <w:b/>
          <w:bCs/>
          <w:sz w:val="24"/>
          <w:szCs w:val="24"/>
          <w:lang w:eastAsia="pl-PL"/>
        </w:rPr>
      </w:pPr>
    </w:p>
    <w:p w14:paraId="54C85551" w14:textId="77777777" w:rsidR="00CE28F5" w:rsidRPr="005611C2" w:rsidRDefault="00CE28F5" w:rsidP="007E1F24">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Regon*:</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Nr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3EA2D6EB"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Adres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r w:rsidR="00D92E21">
        <w:rPr>
          <w:rFonts w:ascii="Times New Roman" w:hAnsi="Times New Roman" w:cs="Times New Roman"/>
          <w:szCs w:val="24"/>
          <w:lang w:val="en-US" w:eastAsia="pl-PL"/>
        </w:rPr>
        <w:t>……..</w:t>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26DDD748"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4" w:name="_Hlk59535731"/>
      <w:r w:rsidR="000B75F9" w:rsidRPr="002224B0">
        <w:rPr>
          <w:rFonts w:ascii="Times New Roman" w:hAnsi="Times New Roman" w:cs="Times New Roman"/>
        </w:rPr>
        <w:t xml:space="preserve"> </w:t>
      </w:r>
      <w:r w:rsidR="000B75F9" w:rsidRPr="002224B0">
        <w:rPr>
          <w:rFonts w:ascii="Times New Roman" w:hAnsi="Times New Roman" w:cs="Times New Roman"/>
          <w:b/>
        </w:rPr>
        <w:t>„D</w:t>
      </w:r>
      <w:r w:rsidRPr="002224B0">
        <w:rPr>
          <w:rFonts w:ascii="Times New Roman" w:hAnsi="Times New Roman" w:cs="Times New Roman"/>
          <w:b/>
        </w:rPr>
        <w:t>ostawę</w:t>
      </w:r>
      <w:bookmarkEnd w:id="4"/>
      <w:r w:rsidR="00D602E5" w:rsidRPr="002224B0">
        <w:rPr>
          <w:rFonts w:ascii="Times New Roman" w:hAnsi="Times New Roman" w:cs="Times New Roman"/>
          <w:b/>
          <w:bCs/>
        </w:rPr>
        <w:t xml:space="preserve"> </w:t>
      </w:r>
      <w:r w:rsidR="002224B0" w:rsidRPr="002224B0">
        <w:rPr>
          <w:rFonts w:ascii="Times New Roman" w:hAnsi="Times New Roman" w:cs="Times New Roman"/>
          <w:b/>
        </w:rPr>
        <w:t>materiałów laboratoryjnych oraz odczynników do prac eksperymentalnych</w:t>
      </w:r>
      <w:r w:rsidR="000B75F9" w:rsidRPr="002224B0">
        <w:rPr>
          <w:rFonts w:ascii="Times New Roman" w:hAnsi="Times New Roman" w:cs="Times New Roman"/>
        </w:rPr>
        <w:t>”</w:t>
      </w:r>
      <w:r w:rsidR="002D320A" w:rsidRPr="002224B0">
        <w:rPr>
          <w:rFonts w:ascii="Times New Roman" w:hAnsi="Times New Roman" w:cs="Times New Roman"/>
        </w:rPr>
        <w:t xml:space="preserve"> </w:t>
      </w:r>
      <w:r w:rsidRPr="002224B0">
        <w:rPr>
          <w:rFonts w:ascii="Times New Roman" w:hAnsi="Times New Roman" w:cs="Times New Roman"/>
        </w:rPr>
        <w:t xml:space="preserve">oświadczamy, że akceptujemy w całości wszystkie warunki zawarte </w:t>
      </w:r>
      <w:r w:rsidR="002224B0" w:rsidRPr="002224B0">
        <w:rPr>
          <w:rFonts w:ascii="Times New Roman" w:hAnsi="Times New Roman" w:cs="Times New Roman"/>
        </w:rPr>
        <w:br/>
      </w:r>
      <w:r w:rsidRPr="002224B0">
        <w:rPr>
          <w:rFonts w:ascii="Times New Roman" w:hAnsi="Times New Roman" w:cs="Times New Roman"/>
        </w:rPr>
        <w:t>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7744B69B" w14:textId="149D152C" w:rsidR="00B53F2F" w:rsidRPr="005611C2" w:rsidRDefault="00551FA3" w:rsidP="00551FA3">
      <w:pPr>
        <w:spacing w:after="0" w:line="240" w:lineRule="auto"/>
        <w:jc w:val="both"/>
        <w:rPr>
          <w:rFonts w:ascii="Times New Roman" w:hAnsi="Times New Roman" w:cs="Times New Roman"/>
          <w:b/>
        </w:rPr>
      </w:pPr>
      <w:r w:rsidRPr="005611C2">
        <w:rPr>
          <w:rFonts w:ascii="Times New Roman" w:hAnsi="Times New Roman" w:cs="Times New Roman"/>
        </w:rPr>
        <w:t xml:space="preserve">a) </w:t>
      </w:r>
      <w:r w:rsidR="00B53F2F" w:rsidRPr="005611C2">
        <w:rPr>
          <w:rFonts w:ascii="Times New Roman" w:hAnsi="Times New Roman" w:cs="Times New Roman"/>
        </w:rPr>
        <w:t xml:space="preserve">Zamówienie wykonamy </w:t>
      </w:r>
      <w:r w:rsidR="00B53F2F" w:rsidRPr="005611C2">
        <w:rPr>
          <w:rFonts w:ascii="Times New Roman" w:hAnsi="Times New Roman" w:cs="Times New Roman"/>
          <w:b/>
        </w:rPr>
        <w:t>w</w:t>
      </w:r>
      <w:r w:rsidR="00B53F2F" w:rsidRPr="005611C2">
        <w:rPr>
          <w:rFonts w:ascii="Times New Roman" w:hAnsi="Times New Roman" w:cs="Times New Roman"/>
        </w:rPr>
        <w:t xml:space="preserve"> </w:t>
      </w:r>
      <w:r w:rsidR="000E39E9" w:rsidRPr="005611C2">
        <w:rPr>
          <w:rFonts w:ascii="Times New Roman" w:hAnsi="Times New Roman" w:cs="Times New Roman"/>
          <w:b/>
        </w:rPr>
        <w:t xml:space="preserve">terminie do </w:t>
      </w:r>
      <w:r w:rsidR="00CE28F5">
        <w:rPr>
          <w:rFonts w:ascii="Times New Roman" w:hAnsi="Times New Roman" w:cs="Times New Roman"/>
          <w:b/>
        </w:rPr>
        <w:t>10 tygodni</w:t>
      </w:r>
      <w:r w:rsidR="00B53F2F" w:rsidRPr="005611C2">
        <w:rPr>
          <w:rFonts w:ascii="Times New Roman" w:hAnsi="Times New Roman" w:cs="Times New Roman"/>
          <w:b/>
        </w:rPr>
        <w:t xml:space="preserve"> </w:t>
      </w:r>
      <w:r w:rsidR="00093AEC">
        <w:rPr>
          <w:rFonts w:ascii="Times New Roman" w:hAnsi="Times New Roman" w:cs="Times New Roman"/>
        </w:rPr>
        <w:t xml:space="preserve">od daty </w:t>
      </w:r>
      <w:r w:rsidR="00B53F2F" w:rsidRPr="005611C2">
        <w:rPr>
          <w:rFonts w:ascii="Times New Roman" w:hAnsi="Times New Roman" w:cs="Times New Roman"/>
        </w:rPr>
        <w:t>zawarcia  umowy</w:t>
      </w:r>
      <w:r w:rsidR="000E39E9" w:rsidRPr="005611C2">
        <w:rPr>
          <w:rFonts w:ascii="Times New Roman" w:hAnsi="Times New Roman" w:cs="Times New Roman"/>
        </w:rPr>
        <w:t xml:space="preserve"> n</w:t>
      </w:r>
      <w:r w:rsidR="001A2548" w:rsidRPr="005611C2">
        <w:rPr>
          <w:rFonts w:ascii="Times New Roman" w:hAnsi="Times New Roman" w:cs="Times New Roman"/>
        </w:rPr>
        <w:t xml:space="preserve">a warunkach DDP Incoterms 2020 </w:t>
      </w:r>
      <w:r w:rsidR="000E39E9" w:rsidRPr="005611C2">
        <w:rPr>
          <w:rFonts w:ascii="Times New Roman" w:hAnsi="Times New Roman" w:cs="Times New Roman"/>
        </w:rPr>
        <w:t>do oznaczonego miejsca wykonania,</w:t>
      </w:r>
      <w:r w:rsidR="000E39E9" w:rsidRPr="005611C2">
        <w:rPr>
          <w:rFonts w:ascii="Times New Roman" w:eastAsia="Times New Roman" w:hAnsi="Times New Roman" w:cs="Times New Roman"/>
          <w:lang w:eastAsia="pl-PL"/>
        </w:rPr>
        <w:t xml:space="preserve"> tj. </w:t>
      </w:r>
      <w:r w:rsidR="003E0753" w:rsidRPr="008261B9">
        <w:rPr>
          <w:rFonts w:ascii="Times New Roman" w:hAnsi="Times New Roman" w:cs="Times New Roman"/>
          <w:b/>
        </w:rPr>
        <w:t xml:space="preserve">Kopalnia Doświadczalna „Barbara”, </w:t>
      </w:r>
      <w:r w:rsidR="003E0753">
        <w:rPr>
          <w:rFonts w:ascii="Times New Roman" w:hAnsi="Times New Roman" w:cs="Times New Roman"/>
          <w:b/>
        </w:rPr>
        <w:br/>
      </w:r>
      <w:r w:rsidR="003E0753" w:rsidRPr="008261B9">
        <w:rPr>
          <w:rFonts w:ascii="Times New Roman" w:hAnsi="Times New Roman" w:cs="Times New Roman"/>
          <w:b/>
        </w:rPr>
        <w:lastRenderedPageBreak/>
        <w:t>43 – 190 Mikołów, ul. Podleska 72, Zakład Oszczędności Energii i Ochrony Powietrza – Laboratori</w:t>
      </w:r>
      <w:r w:rsidR="003E0753">
        <w:rPr>
          <w:rFonts w:ascii="Times New Roman" w:hAnsi="Times New Roman" w:cs="Times New Roman"/>
          <w:b/>
        </w:rPr>
        <w:t xml:space="preserve">um Instalacji Doświadczalnych, </w:t>
      </w:r>
      <w:r w:rsidR="003E0753" w:rsidRPr="008261B9">
        <w:rPr>
          <w:rFonts w:ascii="Times New Roman" w:hAnsi="Times New Roman" w:cs="Times New Roman"/>
          <w:b/>
        </w:rPr>
        <w:t>Hala D</w:t>
      </w:r>
      <w:r w:rsidR="003E0753" w:rsidRPr="008261B9">
        <w:rPr>
          <w:rFonts w:ascii="Times New Roman" w:hAnsi="Times New Roman" w:cs="Times New Roman"/>
        </w:rPr>
        <w:t>.</w:t>
      </w:r>
    </w:p>
    <w:p w14:paraId="3FB6B66B" w14:textId="77777777" w:rsidR="003E0753" w:rsidRPr="00A16D61" w:rsidRDefault="003E0753" w:rsidP="006205D6">
      <w:pPr>
        <w:pStyle w:val="Akapitzlist"/>
        <w:ind w:left="0"/>
        <w:jc w:val="both"/>
        <w:rPr>
          <w:b/>
          <w:sz w:val="18"/>
          <w:szCs w:val="18"/>
        </w:rPr>
      </w:pPr>
    </w:p>
    <w:p w14:paraId="57E6D5F7" w14:textId="20ED5B39" w:rsidR="00A16D61" w:rsidRPr="00A16D61" w:rsidRDefault="006205D6" w:rsidP="00A16D61">
      <w:pPr>
        <w:spacing w:after="0" w:line="240" w:lineRule="auto"/>
        <w:jc w:val="both"/>
        <w:rPr>
          <w:rFonts w:ascii="Times New Roman" w:hAnsi="Times New Roman" w:cs="Times New Roman"/>
        </w:rPr>
      </w:pPr>
      <w:r w:rsidRPr="00A16D61">
        <w:rPr>
          <w:rFonts w:ascii="Times New Roman" w:hAnsi="Times New Roman" w:cs="Times New Roman"/>
        </w:rPr>
        <w:t xml:space="preserve">b) </w:t>
      </w:r>
      <w:r w:rsidR="00A16D61" w:rsidRPr="00A16D61">
        <w:rPr>
          <w:rFonts w:ascii="Times New Roman" w:hAnsi="Times New Roman" w:cs="Times New Roman"/>
        </w:rPr>
        <w:t xml:space="preserve">Zapewnimy gwarancję i rękojmię zgodnie z gwarancją producenta, która będzie liczona od daty końcowego odbioru przedmiotu zamówienia i wynosić będzie </w:t>
      </w:r>
      <w:r w:rsidR="00A16D61" w:rsidRPr="00A16D61">
        <w:rPr>
          <w:rFonts w:ascii="Times New Roman" w:hAnsi="Times New Roman" w:cs="Times New Roman"/>
          <w:b/>
        </w:rPr>
        <w:t xml:space="preserve">nie mniej niż 6 miesięcy. </w:t>
      </w:r>
      <w:r w:rsidR="00A16D61" w:rsidRPr="00A16D61">
        <w:rPr>
          <w:rFonts w:ascii="Times New Roman" w:hAnsi="Times New Roman" w:cs="Times New Roman"/>
        </w:rPr>
        <w:t>Przydatność do użytku</w:t>
      </w:r>
      <w:r w:rsidR="00A16D61" w:rsidRPr="00A16D61">
        <w:rPr>
          <w:rFonts w:ascii="Times New Roman" w:hAnsi="Times New Roman" w:cs="Times New Roman"/>
          <w:b/>
        </w:rPr>
        <w:t xml:space="preserve"> odczynników i wzorców musi wynosić minimum 24 miesiące </w:t>
      </w:r>
      <w:r w:rsidR="00A16D61" w:rsidRPr="00A16D61">
        <w:rPr>
          <w:rFonts w:ascii="Times New Roman" w:hAnsi="Times New Roman" w:cs="Times New Roman"/>
        </w:rPr>
        <w:t xml:space="preserve">od daty końcowego odbioru przedmiotu zamówienia. </w:t>
      </w:r>
    </w:p>
    <w:p w14:paraId="621D79EE" w14:textId="78470710" w:rsidR="00A93E79" w:rsidRPr="005611C2" w:rsidRDefault="00A93E79" w:rsidP="00A16D61">
      <w:pPr>
        <w:pStyle w:val="Akapitzlist"/>
        <w:ind w:left="0"/>
        <w:jc w:val="both"/>
      </w:pPr>
    </w:p>
    <w:p w14:paraId="0C114188" w14:textId="4F7C9271" w:rsidR="00A93E79" w:rsidRPr="00A16D61" w:rsidRDefault="006205D6" w:rsidP="00A16D61">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324E37" w:rsidRPr="005611C2">
        <w:rPr>
          <w:rFonts w:ascii="Times New Roman" w:hAnsi="Times New Roman" w:cs="Times New Roman"/>
        </w:rPr>
        <w:t>będzie</w:t>
      </w:r>
      <w:r w:rsidRPr="005611C2">
        <w:rPr>
          <w:rFonts w:ascii="Times New Roman" w:hAnsi="Times New Roman" w:cs="Times New Roman"/>
        </w:rPr>
        <w:t xml:space="preserve"> podpis</w:t>
      </w:r>
      <w:r w:rsidR="00324E37" w:rsidRPr="005611C2">
        <w:rPr>
          <w:rFonts w:ascii="Times New Roman" w:hAnsi="Times New Roman" w:cs="Times New Roman"/>
        </w:rPr>
        <w:t>any przez obie strony protokół</w:t>
      </w:r>
      <w:r w:rsidRPr="005611C2">
        <w:rPr>
          <w:rFonts w:ascii="Times New Roman" w:hAnsi="Times New Roman" w:cs="Times New Roman"/>
        </w:rPr>
        <w:t xml:space="preserve"> od</w:t>
      </w:r>
      <w:r w:rsidR="00324E37" w:rsidRPr="005611C2">
        <w:rPr>
          <w:rFonts w:ascii="Times New Roman" w:hAnsi="Times New Roman" w:cs="Times New Roman"/>
        </w:rPr>
        <w:t xml:space="preserve">bioru. </w:t>
      </w:r>
      <w:r w:rsidRPr="005611C2">
        <w:rPr>
          <w:rFonts w:ascii="Times New Roman" w:hAnsi="Times New Roman" w:cs="Times New Roman"/>
        </w:rPr>
        <w:br/>
      </w:r>
    </w:p>
    <w:p w14:paraId="01141F73" w14:textId="1E72DE95" w:rsidR="00B53F2F" w:rsidRPr="005611C2" w:rsidRDefault="00A16D61" w:rsidP="00551FA3">
      <w:pPr>
        <w:spacing w:after="0" w:line="240" w:lineRule="auto"/>
        <w:jc w:val="both"/>
        <w:rPr>
          <w:rFonts w:ascii="Times New Roman" w:hAnsi="Times New Roman" w:cs="Times New Roman"/>
        </w:rPr>
      </w:pPr>
      <w:r>
        <w:rPr>
          <w:rFonts w:ascii="Times New Roman" w:hAnsi="Times New Roman" w:cs="Times New Roman"/>
          <w:bCs/>
        </w:rPr>
        <w:t>d</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2EF76BC6"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wu terminu składania ofert do dnia wskazanego w treści SWZ w pkt. X.1.</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r w:rsidR="00A16D61">
        <w:rPr>
          <w:rFonts w:ascii="Times New Roman" w:hAnsi="Times New Roman" w:cs="Times New Roman"/>
          <w:bCs/>
          <w:sz w:val="24"/>
          <w:szCs w:val="24"/>
          <w:lang w:eastAsia="pl-PL"/>
        </w:rPr>
        <w:t>…………………………………………………………………………………</w:t>
      </w:r>
    </w:p>
    <w:p w14:paraId="5478B9FB" w14:textId="77777777" w:rsidR="00A16D61"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A16D61" w:rsidRDefault="0003520C" w:rsidP="00A16D61">
      <w:pPr>
        <w:spacing w:after="0" w:line="240" w:lineRule="auto"/>
        <w:rPr>
          <w:rFonts w:ascii="Times New Roman" w:hAnsi="Times New Roman" w:cs="Times New Roman"/>
          <w:bCs/>
          <w:sz w:val="24"/>
          <w:szCs w:val="24"/>
          <w:lang w:eastAsia="pl-PL"/>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2"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 xml:space="preserve">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008517DE" w:rsidRPr="005611C2">
        <w:rPr>
          <w:sz w:val="22"/>
          <w:szCs w:val="22"/>
        </w:rPr>
        <w:lastRenderedPageBreak/>
        <w:t>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46AA000D" w14:textId="77777777" w:rsidR="00186793" w:rsidRPr="005611C2" w:rsidRDefault="00186793" w:rsidP="00DC26F3">
      <w:pPr>
        <w:spacing w:after="0" w:line="240" w:lineRule="auto"/>
        <w:jc w:val="both"/>
        <w:rPr>
          <w:rFonts w:ascii="Times New Roman" w:hAnsi="Times New Roman" w:cs="Times New Roman"/>
          <w:i/>
          <w:sz w:val="20"/>
          <w:szCs w:val="18"/>
        </w:rPr>
      </w:pPr>
    </w:p>
    <w:p w14:paraId="02D0C55F"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47D3C46F" w14:textId="77777777" w:rsidR="00186793" w:rsidRPr="005611C2" w:rsidRDefault="00186793" w:rsidP="00DC26F3">
      <w:pPr>
        <w:spacing w:after="0" w:line="240" w:lineRule="auto"/>
        <w:jc w:val="both"/>
        <w:rPr>
          <w:rFonts w:ascii="Times New Roman" w:hAnsi="Times New Roman" w:cs="Times New Roman"/>
          <w:i/>
          <w:sz w:val="20"/>
          <w:szCs w:val="18"/>
        </w:rPr>
      </w:pPr>
    </w:p>
    <w:p w14:paraId="2223BDF4" w14:textId="77777777" w:rsidR="00186793" w:rsidRPr="005611C2" w:rsidRDefault="00186793" w:rsidP="00DC26F3">
      <w:pPr>
        <w:spacing w:after="0" w:line="240" w:lineRule="auto"/>
        <w:jc w:val="both"/>
        <w:rPr>
          <w:rFonts w:ascii="Times New Roman" w:hAnsi="Times New Roman" w:cs="Times New Roman"/>
          <w:i/>
          <w:sz w:val="20"/>
          <w:szCs w:val="18"/>
        </w:rPr>
      </w:pPr>
    </w:p>
    <w:p w14:paraId="74F8832D" w14:textId="77777777" w:rsidR="00975D13" w:rsidRPr="005611C2" w:rsidRDefault="00975D13" w:rsidP="00DC26F3">
      <w:pPr>
        <w:spacing w:after="0" w:line="240" w:lineRule="auto"/>
        <w:jc w:val="both"/>
        <w:rPr>
          <w:rFonts w:ascii="Times New Roman" w:hAnsi="Times New Roman" w:cs="Times New Roman"/>
          <w:i/>
          <w:sz w:val="20"/>
          <w:szCs w:val="18"/>
        </w:rPr>
      </w:pPr>
    </w:p>
    <w:p w14:paraId="5FF131C2" w14:textId="77777777" w:rsidR="00BC6409" w:rsidRPr="005611C2" w:rsidRDefault="00BC6409" w:rsidP="00DC26F3">
      <w:pPr>
        <w:spacing w:after="0" w:line="240" w:lineRule="auto"/>
        <w:jc w:val="both"/>
        <w:rPr>
          <w:rFonts w:ascii="Times New Roman" w:hAnsi="Times New Roman" w:cs="Times New Roman"/>
          <w:i/>
          <w:sz w:val="20"/>
          <w:szCs w:val="18"/>
        </w:rPr>
      </w:pP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63BF2365" w14:textId="77777777" w:rsidR="00C0493A" w:rsidRPr="005611C2" w:rsidRDefault="00C0493A" w:rsidP="00186793">
      <w:pPr>
        <w:spacing w:after="0" w:line="240" w:lineRule="auto"/>
        <w:jc w:val="both"/>
        <w:rPr>
          <w:rFonts w:ascii="Times New Roman" w:hAnsi="Times New Roman" w:cs="Times New Roman"/>
          <w:i/>
          <w:sz w:val="20"/>
          <w:szCs w:val="18"/>
        </w:rPr>
      </w:pPr>
    </w:p>
    <w:p w14:paraId="36BDC5E4" w14:textId="77777777" w:rsidR="00C0493A" w:rsidRDefault="00C0493A" w:rsidP="00186793">
      <w:pPr>
        <w:spacing w:after="0" w:line="240" w:lineRule="auto"/>
        <w:jc w:val="both"/>
        <w:rPr>
          <w:rFonts w:ascii="Times New Roman" w:hAnsi="Times New Roman" w:cs="Times New Roman"/>
          <w:i/>
          <w:sz w:val="20"/>
          <w:szCs w:val="18"/>
        </w:rPr>
      </w:pPr>
    </w:p>
    <w:p w14:paraId="785F0653" w14:textId="77777777" w:rsidR="00A16D61" w:rsidRDefault="00A16D61" w:rsidP="00186793">
      <w:pPr>
        <w:spacing w:after="0" w:line="240" w:lineRule="auto"/>
        <w:jc w:val="both"/>
        <w:rPr>
          <w:rFonts w:ascii="Times New Roman" w:hAnsi="Times New Roman" w:cs="Times New Roman"/>
          <w:i/>
          <w:sz w:val="20"/>
          <w:szCs w:val="18"/>
        </w:rPr>
      </w:pPr>
    </w:p>
    <w:p w14:paraId="7082A518" w14:textId="77777777" w:rsidR="00A16D61" w:rsidRDefault="00A16D61" w:rsidP="00186793">
      <w:pPr>
        <w:spacing w:after="0" w:line="240" w:lineRule="auto"/>
        <w:jc w:val="both"/>
        <w:rPr>
          <w:rFonts w:ascii="Times New Roman" w:hAnsi="Times New Roman" w:cs="Times New Roman"/>
          <w:i/>
          <w:sz w:val="20"/>
          <w:szCs w:val="18"/>
        </w:rPr>
      </w:pPr>
    </w:p>
    <w:p w14:paraId="5F048F2A" w14:textId="77777777" w:rsidR="00A16D61" w:rsidRDefault="00A16D61" w:rsidP="00186793">
      <w:pPr>
        <w:spacing w:after="0" w:line="240" w:lineRule="auto"/>
        <w:jc w:val="both"/>
        <w:rPr>
          <w:rFonts w:ascii="Times New Roman" w:hAnsi="Times New Roman" w:cs="Times New Roman"/>
          <w:i/>
          <w:sz w:val="20"/>
          <w:szCs w:val="18"/>
        </w:rPr>
      </w:pPr>
    </w:p>
    <w:p w14:paraId="4CF52B6E" w14:textId="77777777" w:rsidR="00A16D61" w:rsidRDefault="00A16D61" w:rsidP="00186793">
      <w:pPr>
        <w:spacing w:after="0" w:line="240" w:lineRule="auto"/>
        <w:jc w:val="both"/>
        <w:rPr>
          <w:rFonts w:ascii="Times New Roman" w:hAnsi="Times New Roman" w:cs="Times New Roman"/>
          <w:i/>
          <w:sz w:val="20"/>
          <w:szCs w:val="18"/>
        </w:rPr>
      </w:pPr>
    </w:p>
    <w:p w14:paraId="748FE763" w14:textId="77777777" w:rsidR="00A16D61" w:rsidRDefault="00A16D61" w:rsidP="00186793">
      <w:pPr>
        <w:spacing w:after="0" w:line="240" w:lineRule="auto"/>
        <w:jc w:val="both"/>
        <w:rPr>
          <w:rFonts w:ascii="Times New Roman" w:hAnsi="Times New Roman" w:cs="Times New Roman"/>
          <w:i/>
          <w:sz w:val="20"/>
          <w:szCs w:val="18"/>
        </w:rPr>
      </w:pPr>
    </w:p>
    <w:p w14:paraId="4FACA54B" w14:textId="77777777" w:rsidR="00A16D61" w:rsidRDefault="00A16D61" w:rsidP="00186793">
      <w:pPr>
        <w:spacing w:after="0" w:line="240" w:lineRule="auto"/>
        <w:jc w:val="both"/>
        <w:rPr>
          <w:rFonts w:ascii="Times New Roman" w:hAnsi="Times New Roman" w:cs="Times New Roman"/>
          <w:i/>
          <w:sz w:val="20"/>
          <w:szCs w:val="18"/>
        </w:rPr>
      </w:pPr>
    </w:p>
    <w:p w14:paraId="0667FBFD"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Pr="005611C2" w:rsidRDefault="003379A2"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21A0CCAB" w:rsidR="005E7716" w:rsidRPr="00A16D61" w:rsidRDefault="005E7716" w:rsidP="007727F5">
      <w:pPr>
        <w:pStyle w:val="Default"/>
        <w:jc w:val="both"/>
        <w:rPr>
          <w:rFonts w:ascii="Times New Roman" w:hAnsi="Times New Roman"/>
          <w:sz w:val="22"/>
          <w:szCs w:val="22"/>
        </w:rPr>
      </w:pPr>
      <w:r w:rsidRPr="00A16D61">
        <w:rPr>
          <w:rFonts w:ascii="Times New Roman" w:hAnsi="Times New Roman"/>
          <w:sz w:val="22"/>
          <w:szCs w:val="22"/>
        </w:rPr>
        <w:t>Na potrzeby postępowania o udzielenie zamówienia publicznego pn</w:t>
      </w:r>
      <w:r w:rsidR="00A31BB1" w:rsidRPr="00A16D61">
        <w:rPr>
          <w:rFonts w:ascii="Times New Roman" w:hAnsi="Times New Roman"/>
          <w:sz w:val="22"/>
          <w:szCs w:val="22"/>
        </w:rPr>
        <w:t>.</w:t>
      </w:r>
      <w:r w:rsidR="00CA755B" w:rsidRPr="00A16D61">
        <w:rPr>
          <w:rFonts w:ascii="Times New Roman" w:hAnsi="Times New Roman"/>
          <w:sz w:val="22"/>
          <w:szCs w:val="22"/>
        </w:rPr>
        <w:t>:</w:t>
      </w:r>
      <w:r w:rsidRPr="00A16D61">
        <w:rPr>
          <w:rFonts w:ascii="Times New Roman" w:hAnsi="Times New Roman"/>
          <w:sz w:val="22"/>
          <w:szCs w:val="22"/>
        </w:rPr>
        <w:t xml:space="preserve"> </w:t>
      </w:r>
      <w:r w:rsidR="004B7671" w:rsidRPr="00A16D61">
        <w:rPr>
          <w:rFonts w:ascii="Times New Roman" w:hAnsi="Times New Roman"/>
          <w:b/>
          <w:i/>
          <w:sz w:val="22"/>
          <w:szCs w:val="22"/>
        </w:rPr>
        <w:t xml:space="preserve">„Dostawa </w:t>
      </w:r>
      <w:r w:rsidR="00A16D61" w:rsidRPr="00A16D61">
        <w:rPr>
          <w:rFonts w:ascii="Times New Roman" w:hAnsi="Times New Roman"/>
          <w:b/>
          <w:i/>
          <w:sz w:val="22"/>
          <w:szCs w:val="22"/>
        </w:rPr>
        <w:t>materiałów laboratoryjnych oraz odczynników do prac eksperymentalnych</w:t>
      </w:r>
      <w:r w:rsidR="00A16D61" w:rsidRPr="00A16D61">
        <w:rPr>
          <w:rFonts w:ascii="Times New Roman" w:hAnsi="Times New Roman"/>
          <w:i/>
          <w:sz w:val="22"/>
          <w:szCs w:val="22"/>
        </w:rPr>
        <w:t>”</w:t>
      </w:r>
      <w:r w:rsidR="00A16D61" w:rsidRPr="00A16D61">
        <w:rPr>
          <w:rFonts w:ascii="Times New Roman" w:hAnsi="Times New Roman"/>
          <w:sz w:val="22"/>
          <w:szCs w:val="22"/>
        </w:rPr>
        <w:t xml:space="preserve"> </w:t>
      </w:r>
      <w:r w:rsidRPr="00A16D61">
        <w:rPr>
          <w:rFonts w:ascii="Times New Roman" w:hAnsi="Times New Roman"/>
          <w:sz w:val="22"/>
          <w:szCs w:val="22"/>
        </w:rPr>
        <w:t>prowadzonego przez</w:t>
      </w:r>
      <w:r w:rsidR="00A31BB1" w:rsidRPr="00A16D61">
        <w:rPr>
          <w:rFonts w:ascii="Times New Roman" w:hAnsi="Times New Roman"/>
          <w:sz w:val="22"/>
          <w:szCs w:val="22"/>
        </w:rPr>
        <w:t xml:space="preserve"> </w:t>
      </w:r>
      <w:r w:rsidR="00A31BB1" w:rsidRPr="00A16D61">
        <w:rPr>
          <w:rFonts w:ascii="Times New Roman" w:hAnsi="Times New Roman"/>
          <w:b/>
          <w:sz w:val="22"/>
          <w:szCs w:val="22"/>
        </w:rPr>
        <w:t>Główny Instytut Górnictwa</w:t>
      </w:r>
      <w:r w:rsidR="00A31BB1" w:rsidRPr="00A16D61">
        <w:rPr>
          <w:rFonts w:ascii="Times New Roman" w:hAnsi="Times New Roman"/>
          <w:b/>
          <w:iCs/>
          <w:sz w:val="22"/>
          <w:szCs w:val="22"/>
        </w:rPr>
        <w:t>,</w:t>
      </w:r>
      <w:r w:rsidR="004B7671" w:rsidRPr="00A16D61">
        <w:rPr>
          <w:rFonts w:ascii="Times New Roman" w:hAnsi="Times New Roman"/>
          <w:b/>
          <w:iCs/>
          <w:sz w:val="22"/>
          <w:szCs w:val="22"/>
        </w:rPr>
        <w:t xml:space="preserve"> </w:t>
      </w:r>
      <w:r w:rsidR="002872DE" w:rsidRPr="00A16D61">
        <w:rPr>
          <w:rFonts w:ascii="Times New Roman" w:hAnsi="Times New Roman"/>
          <w:sz w:val="22"/>
          <w:szCs w:val="22"/>
        </w:rPr>
        <w:t>oświadczam</w:t>
      </w:r>
      <w:r w:rsidRPr="00A16D61">
        <w:rPr>
          <w:rFonts w:ascii="Times New Roman" w:hAnsi="Times New Roman"/>
          <w:sz w:val="22"/>
          <w:szCs w:val="22"/>
        </w:rPr>
        <w:t>,</w:t>
      </w:r>
      <w:r w:rsidR="002872DE" w:rsidRPr="00A16D61">
        <w:rPr>
          <w:rFonts w:ascii="Times New Roman" w:hAnsi="Times New Roman"/>
          <w:sz w:val="22"/>
          <w:szCs w:val="22"/>
        </w:rPr>
        <w:t xml:space="preserve"> </w:t>
      </w:r>
      <w:r w:rsidRPr="00A16D61">
        <w:rPr>
          <w:rFonts w:ascii="Times New Roman" w:hAnsi="Times New Roman"/>
          <w:sz w:val="22"/>
          <w:szCs w:val="22"/>
        </w:rPr>
        <w:t xml:space="preserve">że nie podlegam wykluczeniu z postępowania na podstawie </w:t>
      </w:r>
      <w:r w:rsidR="00A16D61">
        <w:rPr>
          <w:rFonts w:ascii="Times New Roman" w:hAnsi="Times New Roman"/>
          <w:sz w:val="22"/>
          <w:szCs w:val="22"/>
        </w:rPr>
        <w:br/>
      </w:r>
      <w:r w:rsidRPr="00A16D61">
        <w:rPr>
          <w:rFonts w:ascii="Times New Roman" w:hAnsi="Times New Roman"/>
          <w:sz w:val="22"/>
          <w:szCs w:val="22"/>
        </w:rPr>
        <w:t>art.</w:t>
      </w:r>
      <w:r w:rsidR="002872DE" w:rsidRPr="00A16D61">
        <w:rPr>
          <w:rFonts w:ascii="Times New Roman" w:hAnsi="Times New Roman"/>
          <w:sz w:val="22"/>
          <w:szCs w:val="22"/>
        </w:rPr>
        <w:t xml:space="preserve"> </w:t>
      </w:r>
      <w:r w:rsidRPr="00A16D61">
        <w:rPr>
          <w:rFonts w:ascii="Times New Roman" w:hAnsi="Times New Roman"/>
          <w:sz w:val="22"/>
          <w:szCs w:val="22"/>
        </w:rPr>
        <w:t>108 ust.</w:t>
      </w:r>
      <w:r w:rsidR="002872DE" w:rsidRPr="00A16D61">
        <w:rPr>
          <w:rFonts w:ascii="Times New Roman" w:hAnsi="Times New Roman"/>
          <w:sz w:val="22"/>
          <w:szCs w:val="22"/>
        </w:rPr>
        <w:t xml:space="preserve"> </w:t>
      </w:r>
      <w:r w:rsidRPr="00A16D61">
        <w:rPr>
          <w:rFonts w:ascii="Times New Roman" w:hAnsi="Times New Roman"/>
          <w:sz w:val="22"/>
          <w:szCs w:val="22"/>
        </w:rPr>
        <w:t>1 ustawy Pzp.</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2F785F03" w14:textId="77777777" w:rsidR="00CF2E89" w:rsidRPr="005611C2" w:rsidRDefault="00CF2E89"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3"/>
          <w:footerReference w:type="default" r:id="rId24"/>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1800324E" w14:textId="7E526C8C" w:rsidR="00495189" w:rsidRDefault="00495189" w:rsidP="00CF21FC">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dostawę materiałów laboratoryjnych oraz odczynników do prac eksperymentalnych</w:t>
      </w:r>
    </w:p>
    <w:p w14:paraId="3B1B323B" w14:textId="77777777" w:rsidR="00CF21FC" w:rsidRPr="00CF21FC" w:rsidRDefault="00CF21FC" w:rsidP="00CF21FC">
      <w:pPr>
        <w:spacing w:after="0" w:line="240" w:lineRule="auto"/>
        <w:jc w:val="center"/>
        <w:rPr>
          <w:rFonts w:ascii="Times New Roman" w:hAnsi="Times New Roman" w:cs="Times New Roman"/>
          <w:b/>
        </w:rPr>
      </w:pPr>
    </w:p>
    <w:tbl>
      <w:tblPr>
        <w:tblStyle w:val="Tabela-Siatka"/>
        <w:tblW w:w="14283" w:type="dxa"/>
        <w:tblLayout w:type="fixed"/>
        <w:tblLook w:val="04A0" w:firstRow="1" w:lastRow="0" w:firstColumn="1" w:lastColumn="0" w:noHBand="0" w:noVBand="1"/>
      </w:tblPr>
      <w:tblGrid>
        <w:gridCol w:w="534"/>
        <w:gridCol w:w="3969"/>
        <w:gridCol w:w="1559"/>
        <w:gridCol w:w="1134"/>
        <w:gridCol w:w="850"/>
        <w:gridCol w:w="1134"/>
        <w:gridCol w:w="1560"/>
        <w:gridCol w:w="992"/>
        <w:gridCol w:w="1134"/>
        <w:gridCol w:w="1417"/>
      </w:tblGrid>
      <w:tr w:rsidR="00E218E1" w:rsidRPr="00A86A8F" w14:paraId="12D6903C" w14:textId="7EAE0061" w:rsidTr="009009FA">
        <w:trPr>
          <w:trHeight w:val="567"/>
        </w:trPr>
        <w:tc>
          <w:tcPr>
            <w:tcW w:w="534" w:type="dxa"/>
            <w:vAlign w:val="center"/>
          </w:tcPr>
          <w:p w14:paraId="133CA2C0" w14:textId="77777777" w:rsidR="00E218E1" w:rsidRPr="00495189" w:rsidRDefault="00E218E1" w:rsidP="00495189">
            <w:pPr>
              <w:spacing w:after="0" w:line="240" w:lineRule="auto"/>
              <w:jc w:val="center"/>
              <w:rPr>
                <w:rFonts w:cs="Times New Roman"/>
                <w:b/>
                <w:sz w:val="20"/>
                <w:szCs w:val="20"/>
              </w:rPr>
            </w:pPr>
            <w:r w:rsidRPr="00495189">
              <w:rPr>
                <w:rFonts w:cs="Times New Roman"/>
                <w:b/>
                <w:sz w:val="20"/>
                <w:szCs w:val="20"/>
              </w:rPr>
              <w:t>Lp.</w:t>
            </w:r>
          </w:p>
        </w:tc>
        <w:tc>
          <w:tcPr>
            <w:tcW w:w="3969" w:type="dxa"/>
            <w:vAlign w:val="center"/>
          </w:tcPr>
          <w:p w14:paraId="183C60B7" w14:textId="2E5C789E" w:rsidR="00E218E1" w:rsidRPr="00495189" w:rsidRDefault="00E218E1" w:rsidP="00E218E1">
            <w:pPr>
              <w:spacing w:after="0" w:line="240" w:lineRule="auto"/>
              <w:jc w:val="center"/>
              <w:rPr>
                <w:rFonts w:cs="Times New Roman"/>
                <w:b/>
                <w:sz w:val="20"/>
                <w:szCs w:val="20"/>
              </w:rPr>
            </w:pPr>
            <w:r w:rsidRPr="0086240F">
              <w:rPr>
                <w:rFonts w:cs="Times New Roman"/>
                <w:b/>
                <w:sz w:val="20"/>
                <w:szCs w:val="20"/>
              </w:rPr>
              <w:t>Przedmiot zamówienia wskazany w SWZ</w:t>
            </w:r>
          </w:p>
        </w:tc>
        <w:tc>
          <w:tcPr>
            <w:tcW w:w="1559" w:type="dxa"/>
          </w:tcPr>
          <w:p w14:paraId="167BD14E" w14:textId="67597B7B" w:rsidR="00E218E1" w:rsidRPr="00495189" w:rsidRDefault="00E218E1" w:rsidP="00495189">
            <w:pPr>
              <w:spacing w:after="0" w:line="240" w:lineRule="auto"/>
              <w:jc w:val="center"/>
              <w:rPr>
                <w:rFonts w:cs="Times New Roman"/>
                <w:b/>
                <w:sz w:val="20"/>
                <w:szCs w:val="20"/>
              </w:rPr>
            </w:pPr>
            <w:r>
              <w:rPr>
                <w:rFonts w:cs="Times New Roman"/>
                <w:b/>
                <w:sz w:val="20"/>
                <w:szCs w:val="20"/>
              </w:rPr>
              <w:t xml:space="preserve">Nazwa producenta* </w:t>
            </w:r>
          </w:p>
        </w:tc>
        <w:tc>
          <w:tcPr>
            <w:tcW w:w="1134" w:type="dxa"/>
            <w:vAlign w:val="center"/>
          </w:tcPr>
          <w:p w14:paraId="2959A801" w14:textId="77777777" w:rsidR="00E218E1" w:rsidRDefault="00E218E1" w:rsidP="00495189">
            <w:pPr>
              <w:spacing w:after="0" w:line="240" w:lineRule="auto"/>
              <w:jc w:val="center"/>
              <w:rPr>
                <w:rFonts w:cs="Times New Roman"/>
                <w:b/>
                <w:sz w:val="20"/>
                <w:szCs w:val="20"/>
              </w:rPr>
            </w:pPr>
            <w:r w:rsidRPr="00495189">
              <w:rPr>
                <w:rFonts w:cs="Times New Roman"/>
                <w:b/>
                <w:sz w:val="20"/>
                <w:szCs w:val="20"/>
              </w:rPr>
              <w:t>Jednostka</w:t>
            </w:r>
            <w:r>
              <w:rPr>
                <w:rFonts w:cs="Times New Roman"/>
                <w:b/>
                <w:sz w:val="20"/>
                <w:szCs w:val="20"/>
              </w:rPr>
              <w:t xml:space="preserve"> </w:t>
            </w:r>
          </w:p>
          <w:p w14:paraId="5F571276" w14:textId="3F774A8F" w:rsidR="00E218E1" w:rsidRPr="00495189" w:rsidRDefault="00E218E1" w:rsidP="00495189">
            <w:pPr>
              <w:spacing w:after="0" w:line="240" w:lineRule="auto"/>
              <w:jc w:val="center"/>
              <w:rPr>
                <w:rFonts w:cs="Times New Roman"/>
                <w:b/>
                <w:sz w:val="20"/>
                <w:szCs w:val="20"/>
              </w:rPr>
            </w:pPr>
            <w:r>
              <w:rPr>
                <w:rFonts w:cs="Times New Roman"/>
                <w:b/>
                <w:sz w:val="20"/>
                <w:szCs w:val="20"/>
              </w:rPr>
              <w:t xml:space="preserve">miary </w:t>
            </w:r>
            <w:r w:rsidRPr="00495189">
              <w:rPr>
                <w:rFonts w:cs="Times New Roman"/>
                <w:b/>
                <w:sz w:val="20"/>
                <w:szCs w:val="20"/>
              </w:rPr>
              <w:t xml:space="preserve"> </w:t>
            </w:r>
          </w:p>
        </w:tc>
        <w:tc>
          <w:tcPr>
            <w:tcW w:w="850" w:type="dxa"/>
            <w:vAlign w:val="center"/>
          </w:tcPr>
          <w:p w14:paraId="2A6C2BBC" w14:textId="77777777" w:rsidR="00E218E1" w:rsidRPr="00495189" w:rsidRDefault="00E218E1" w:rsidP="00495189">
            <w:pPr>
              <w:spacing w:after="0" w:line="240" w:lineRule="auto"/>
              <w:jc w:val="center"/>
              <w:rPr>
                <w:rFonts w:cs="Times New Roman"/>
                <w:b/>
                <w:sz w:val="20"/>
                <w:szCs w:val="20"/>
              </w:rPr>
            </w:pPr>
            <w:r w:rsidRPr="00495189">
              <w:rPr>
                <w:rFonts w:cs="Times New Roman"/>
                <w:b/>
                <w:sz w:val="20"/>
                <w:szCs w:val="20"/>
              </w:rPr>
              <w:t>Ilość</w:t>
            </w:r>
          </w:p>
        </w:tc>
        <w:tc>
          <w:tcPr>
            <w:tcW w:w="1134" w:type="dxa"/>
          </w:tcPr>
          <w:p w14:paraId="0843C35D" w14:textId="3C4259C7" w:rsidR="00E218E1" w:rsidRPr="00495189" w:rsidRDefault="00E218E1" w:rsidP="00495189">
            <w:pPr>
              <w:spacing w:after="0" w:line="240" w:lineRule="auto"/>
              <w:jc w:val="center"/>
              <w:rPr>
                <w:rFonts w:cs="Times New Roman"/>
                <w:b/>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560" w:type="dxa"/>
          </w:tcPr>
          <w:p w14:paraId="2BE61633" w14:textId="734C0E88" w:rsidR="00E218E1" w:rsidRPr="0086240F" w:rsidRDefault="00E218E1" w:rsidP="00495189">
            <w:pPr>
              <w:spacing w:after="0" w:line="240" w:lineRule="auto"/>
              <w:jc w:val="center"/>
              <w:rPr>
                <w:rFonts w:cs="Times New Roman"/>
                <w:b/>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14:paraId="78A3E9F0" w14:textId="3E7F529A" w:rsidR="00E218E1" w:rsidRPr="0086240F" w:rsidRDefault="00E218E1" w:rsidP="00495189">
            <w:pPr>
              <w:spacing w:after="0" w:line="240" w:lineRule="auto"/>
              <w:jc w:val="center"/>
              <w:rPr>
                <w:rFonts w:cs="Times New Roman"/>
                <w:b/>
                <w:sz w:val="20"/>
                <w:szCs w:val="20"/>
              </w:rPr>
            </w:pPr>
            <w:r w:rsidRPr="0086240F">
              <w:rPr>
                <w:rFonts w:cs="Times New Roman"/>
                <w:b/>
                <w:sz w:val="20"/>
                <w:szCs w:val="20"/>
              </w:rPr>
              <w:t>Stawka % podatku VAT</w:t>
            </w:r>
          </w:p>
        </w:tc>
        <w:tc>
          <w:tcPr>
            <w:tcW w:w="1134" w:type="dxa"/>
          </w:tcPr>
          <w:p w14:paraId="41C8FCB9" w14:textId="77777777"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 xml:space="preserve">Kwota podatku VAT </w:t>
            </w:r>
          </w:p>
          <w:p w14:paraId="314496A9" w14:textId="56941A06"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w PLN</w:t>
            </w:r>
          </w:p>
        </w:tc>
        <w:tc>
          <w:tcPr>
            <w:tcW w:w="1417" w:type="dxa"/>
          </w:tcPr>
          <w:p w14:paraId="5B084AE0" w14:textId="77777777"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 xml:space="preserve">Wartość ogółem brutto </w:t>
            </w:r>
          </w:p>
          <w:p w14:paraId="74518611" w14:textId="682D5681" w:rsidR="00E218E1" w:rsidRPr="0086240F" w:rsidRDefault="00E218E1" w:rsidP="00E218E1">
            <w:pPr>
              <w:spacing w:after="0" w:line="240" w:lineRule="auto"/>
              <w:jc w:val="center"/>
              <w:rPr>
                <w:rFonts w:cs="Times New Roman"/>
                <w:b/>
                <w:sz w:val="20"/>
                <w:szCs w:val="20"/>
              </w:rPr>
            </w:pPr>
            <w:r w:rsidRPr="0086240F">
              <w:rPr>
                <w:rFonts w:cs="Times New Roman"/>
                <w:b/>
                <w:sz w:val="20"/>
                <w:szCs w:val="20"/>
              </w:rPr>
              <w:t>w PLN</w:t>
            </w:r>
          </w:p>
        </w:tc>
      </w:tr>
      <w:tr w:rsidR="00E218E1" w:rsidRPr="00A86A8F" w14:paraId="402A511B" w14:textId="76912BB0" w:rsidTr="009009FA">
        <w:trPr>
          <w:trHeight w:val="567"/>
        </w:trPr>
        <w:tc>
          <w:tcPr>
            <w:tcW w:w="534" w:type="dxa"/>
            <w:vAlign w:val="center"/>
          </w:tcPr>
          <w:p w14:paraId="26BE1930" w14:textId="6F8F04D4"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1</w:t>
            </w:r>
          </w:p>
        </w:tc>
        <w:tc>
          <w:tcPr>
            <w:tcW w:w="3969" w:type="dxa"/>
            <w:vAlign w:val="center"/>
          </w:tcPr>
          <w:p w14:paraId="65D90E4B" w14:textId="7DAFBA1B"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2</w:t>
            </w:r>
          </w:p>
        </w:tc>
        <w:tc>
          <w:tcPr>
            <w:tcW w:w="1559" w:type="dxa"/>
          </w:tcPr>
          <w:p w14:paraId="5E7425BE" w14:textId="77777777" w:rsidR="00E218E1" w:rsidRPr="00E218E1" w:rsidRDefault="00E218E1" w:rsidP="00E218E1">
            <w:pPr>
              <w:spacing w:after="0" w:line="240" w:lineRule="auto"/>
              <w:jc w:val="center"/>
              <w:rPr>
                <w:rFonts w:cs="Times New Roman"/>
                <w:b/>
                <w:i/>
                <w:sz w:val="20"/>
                <w:szCs w:val="20"/>
              </w:rPr>
            </w:pPr>
          </w:p>
          <w:p w14:paraId="53063481" w14:textId="59839EAF"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3</w:t>
            </w:r>
          </w:p>
        </w:tc>
        <w:tc>
          <w:tcPr>
            <w:tcW w:w="1134" w:type="dxa"/>
            <w:vAlign w:val="center"/>
          </w:tcPr>
          <w:p w14:paraId="301909DD" w14:textId="296B8999"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4</w:t>
            </w:r>
          </w:p>
        </w:tc>
        <w:tc>
          <w:tcPr>
            <w:tcW w:w="850" w:type="dxa"/>
            <w:vAlign w:val="center"/>
          </w:tcPr>
          <w:p w14:paraId="4B9C2453" w14:textId="1D8A8D3F"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5</w:t>
            </w:r>
          </w:p>
        </w:tc>
        <w:tc>
          <w:tcPr>
            <w:tcW w:w="1134" w:type="dxa"/>
          </w:tcPr>
          <w:p w14:paraId="45DC9740" w14:textId="77777777" w:rsidR="00E218E1" w:rsidRPr="00E218E1" w:rsidRDefault="00E218E1" w:rsidP="00E218E1">
            <w:pPr>
              <w:spacing w:after="0" w:line="240" w:lineRule="auto"/>
              <w:jc w:val="center"/>
              <w:rPr>
                <w:rFonts w:cs="Times New Roman"/>
                <w:b/>
                <w:i/>
                <w:sz w:val="20"/>
                <w:szCs w:val="20"/>
              </w:rPr>
            </w:pPr>
          </w:p>
          <w:p w14:paraId="69B0E78B" w14:textId="4AAEEC87"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6</w:t>
            </w:r>
          </w:p>
        </w:tc>
        <w:tc>
          <w:tcPr>
            <w:tcW w:w="1560" w:type="dxa"/>
          </w:tcPr>
          <w:p w14:paraId="3AA33E4E" w14:textId="77777777" w:rsidR="00E218E1" w:rsidRPr="00E218E1" w:rsidRDefault="00E218E1" w:rsidP="00E218E1">
            <w:pPr>
              <w:spacing w:after="0" w:line="240" w:lineRule="auto"/>
              <w:jc w:val="center"/>
              <w:rPr>
                <w:rFonts w:cs="Times New Roman"/>
                <w:b/>
                <w:i/>
                <w:sz w:val="20"/>
                <w:szCs w:val="20"/>
              </w:rPr>
            </w:pPr>
          </w:p>
          <w:p w14:paraId="3712AE47" w14:textId="0653547B"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7</w:t>
            </w:r>
          </w:p>
        </w:tc>
        <w:tc>
          <w:tcPr>
            <w:tcW w:w="992" w:type="dxa"/>
          </w:tcPr>
          <w:p w14:paraId="09BF8487" w14:textId="77777777" w:rsidR="00E218E1" w:rsidRPr="00E218E1" w:rsidRDefault="00E218E1" w:rsidP="00E218E1">
            <w:pPr>
              <w:spacing w:after="0" w:line="240" w:lineRule="auto"/>
              <w:jc w:val="center"/>
              <w:rPr>
                <w:rFonts w:cs="Times New Roman"/>
                <w:b/>
                <w:i/>
                <w:sz w:val="20"/>
                <w:szCs w:val="20"/>
              </w:rPr>
            </w:pPr>
          </w:p>
          <w:p w14:paraId="54772C5E" w14:textId="3590A966"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8</w:t>
            </w:r>
          </w:p>
        </w:tc>
        <w:tc>
          <w:tcPr>
            <w:tcW w:w="1134" w:type="dxa"/>
          </w:tcPr>
          <w:p w14:paraId="22E985BF" w14:textId="77777777" w:rsidR="00E218E1" w:rsidRPr="00E218E1" w:rsidRDefault="00E218E1" w:rsidP="00E218E1">
            <w:pPr>
              <w:spacing w:after="0" w:line="240" w:lineRule="auto"/>
              <w:jc w:val="center"/>
              <w:rPr>
                <w:rFonts w:cs="Times New Roman"/>
                <w:b/>
                <w:i/>
                <w:sz w:val="20"/>
                <w:szCs w:val="20"/>
              </w:rPr>
            </w:pPr>
          </w:p>
          <w:p w14:paraId="5B710E8A" w14:textId="73BCC1F1"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9</w:t>
            </w:r>
          </w:p>
        </w:tc>
        <w:tc>
          <w:tcPr>
            <w:tcW w:w="1417" w:type="dxa"/>
          </w:tcPr>
          <w:p w14:paraId="5B608074" w14:textId="77777777" w:rsidR="00E218E1" w:rsidRPr="00E218E1" w:rsidRDefault="00E218E1" w:rsidP="00E218E1">
            <w:pPr>
              <w:spacing w:after="0" w:line="240" w:lineRule="auto"/>
              <w:jc w:val="center"/>
              <w:rPr>
                <w:rFonts w:cs="Times New Roman"/>
                <w:b/>
                <w:i/>
                <w:sz w:val="20"/>
                <w:szCs w:val="20"/>
              </w:rPr>
            </w:pPr>
          </w:p>
          <w:p w14:paraId="3A460655" w14:textId="21DAA108" w:rsidR="00E218E1" w:rsidRPr="00E218E1" w:rsidRDefault="00E218E1" w:rsidP="00E218E1">
            <w:pPr>
              <w:spacing w:after="0" w:line="240" w:lineRule="auto"/>
              <w:jc w:val="center"/>
              <w:rPr>
                <w:rFonts w:cs="Times New Roman"/>
                <w:b/>
                <w:i/>
                <w:sz w:val="20"/>
                <w:szCs w:val="20"/>
              </w:rPr>
            </w:pPr>
            <w:r w:rsidRPr="00E218E1">
              <w:rPr>
                <w:rFonts w:cs="Times New Roman"/>
                <w:b/>
                <w:i/>
                <w:sz w:val="20"/>
                <w:szCs w:val="20"/>
              </w:rPr>
              <w:t>10</w:t>
            </w:r>
          </w:p>
        </w:tc>
      </w:tr>
      <w:tr w:rsidR="00E218E1" w:rsidRPr="00A86A8F" w14:paraId="28AF9F83" w14:textId="2B6DCD69" w:rsidTr="009009FA">
        <w:trPr>
          <w:trHeight w:val="567"/>
        </w:trPr>
        <w:tc>
          <w:tcPr>
            <w:tcW w:w="534" w:type="dxa"/>
            <w:vAlign w:val="center"/>
          </w:tcPr>
          <w:p w14:paraId="4C68057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3969" w:type="dxa"/>
            <w:vAlign w:val="center"/>
          </w:tcPr>
          <w:p w14:paraId="4DA6A4D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Filtry z włókna szklanego, klasa GF/C, śr. 70 mm, op.100 szt.</w:t>
            </w:r>
          </w:p>
        </w:tc>
        <w:tc>
          <w:tcPr>
            <w:tcW w:w="1559" w:type="dxa"/>
          </w:tcPr>
          <w:p w14:paraId="154E9E6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D0F64B7" w14:textId="27196BF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22977D5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926A10B" w14:textId="77777777" w:rsidR="00E218E1" w:rsidRPr="00495189" w:rsidRDefault="00E218E1" w:rsidP="00495189">
            <w:pPr>
              <w:spacing w:after="0" w:line="240" w:lineRule="auto"/>
              <w:jc w:val="center"/>
              <w:rPr>
                <w:rFonts w:cs="Times New Roman"/>
                <w:sz w:val="20"/>
                <w:szCs w:val="20"/>
              </w:rPr>
            </w:pPr>
          </w:p>
        </w:tc>
        <w:tc>
          <w:tcPr>
            <w:tcW w:w="1560" w:type="dxa"/>
          </w:tcPr>
          <w:p w14:paraId="46BB7DC9" w14:textId="77777777" w:rsidR="00E218E1" w:rsidRPr="00495189" w:rsidRDefault="00E218E1" w:rsidP="00495189">
            <w:pPr>
              <w:spacing w:after="0" w:line="240" w:lineRule="auto"/>
              <w:jc w:val="center"/>
              <w:rPr>
                <w:rFonts w:cs="Times New Roman"/>
                <w:sz w:val="20"/>
                <w:szCs w:val="20"/>
              </w:rPr>
            </w:pPr>
          </w:p>
        </w:tc>
        <w:tc>
          <w:tcPr>
            <w:tcW w:w="992" w:type="dxa"/>
          </w:tcPr>
          <w:p w14:paraId="134408F1" w14:textId="77777777" w:rsidR="00E218E1" w:rsidRPr="00495189" w:rsidRDefault="00E218E1" w:rsidP="00495189">
            <w:pPr>
              <w:spacing w:after="0" w:line="240" w:lineRule="auto"/>
              <w:jc w:val="center"/>
              <w:rPr>
                <w:rFonts w:cs="Times New Roman"/>
                <w:sz w:val="20"/>
                <w:szCs w:val="20"/>
              </w:rPr>
            </w:pPr>
          </w:p>
        </w:tc>
        <w:tc>
          <w:tcPr>
            <w:tcW w:w="1134" w:type="dxa"/>
          </w:tcPr>
          <w:p w14:paraId="2921C17D" w14:textId="77777777" w:rsidR="00E218E1" w:rsidRPr="00495189" w:rsidRDefault="00E218E1" w:rsidP="00495189">
            <w:pPr>
              <w:spacing w:after="0" w:line="240" w:lineRule="auto"/>
              <w:jc w:val="center"/>
              <w:rPr>
                <w:rFonts w:cs="Times New Roman"/>
                <w:sz w:val="20"/>
                <w:szCs w:val="20"/>
              </w:rPr>
            </w:pPr>
          </w:p>
        </w:tc>
        <w:tc>
          <w:tcPr>
            <w:tcW w:w="1417" w:type="dxa"/>
          </w:tcPr>
          <w:p w14:paraId="2E6E0984" w14:textId="77777777" w:rsidR="00E218E1" w:rsidRPr="00495189" w:rsidRDefault="00E218E1" w:rsidP="00495189">
            <w:pPr>
              <w:spacing w:after="0" w:line="240" w:lineRule="auto"/>
              <w:jc w:val="center"/>
              <w:rPr>
                <w:rFonts w:cs="Times New Roman"/>
                <w:sz w:val="20"/>
                <w:szCs w:val="20"/>
              </w:rPr>
            </w:pPr>
          </w:p>
        </w:tc>
      </w:tr>
      <w:tr w:rsidR="00E218E1" w:rsidRPr="00A86A8F" w14:paraId="1C85B3E9" w14:textId="4E6FD4A9" w:rsidTr="009009FA">
        <w:trPr>
          <w:trHeight w:val="567"/>
        </w:trPr>
        <w:tc>
          <w:tcPr>
            <w:tcW w:w="534" w:type="dxa"/>
            <w:vAlign w:val="center"/>
          </w:tcPr>
          <w:p w14:paraId="74872D9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3969" w:type="dxa"/>
            <w:vAlign w:val="center"/>
          </w:tcPr>
          <w:p w14:paraId="00EC10B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Filtry z włókna szklanego, klasa GF/A, śr. 90, mm, op.100 szt.</w:t>
            </w:r>
          </w:p>
        </w:tc>
        <w:tc>
          <w:tcPr>
            <w:tcW w:w="1559" w:type="dxa"/>
          </w:tcPr>
          <w:p w14:paraId="6627B910"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B4AB5EA" w14:textId="04204C9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C31C5F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4F7B6A5A" w14:textId="77777777" w:rsidR="00E218E1" w:rsidRPr="00495189" w:rsidRDefault="00E218E1" w:rsidP="00495189">
            <w:pPr>
              <w:spacing w:after="0" w:line="240" w:lineRule="auto"/>
              <w:jc w:val="center"/>
              <w:rPr>
                <w:rFonts w:cs="Times New Roman"/>
                <w:sz w:val="20"/>
                <w:szCs w:val="20"/>
              </w:rPr>
            </w:pPr>
          </w:p>
        </w:tc>
        <w:tc>
          <w:tcPr>
            <w:tcW w:w="1560" w:type="dxa"/>
          </w:tcPr>
          <w:p w14:paraId="12CFFE52" w14:textId="77777777" w:rsidR="00E218E1" w:rsidRPr="00495189" w:rsidRDefault="00E218E1" w:rsidP="00495189">
            <w:pPr>
              <w:spacing w:after="0" w:line="240" w:lineRule="auto"/>
              <w:jc w:val="center"/>
              <w:rPr>
                <w:rFonts w:cs="Times New Roman"/>
                <w:sz w:val="20"/>
                <w:szCs w:val="20"/>
              </w:rPr>
            </w:pPr>
          </w:p>
        </w:tc>
        <w:tc>
          <w:tcPr>
            <w:tcW w:w="992" w:type="dxa"/>
          </w:tcPr>
          <w:p w14:paraId="0CA398E9" w14:textId="77777777" w:rsidR="00E218E1" w:rsidRPr="00495189" w:rsidRDefault="00E218E1" w:rsidP="00495189">
            <w:pPr>
              <w:spacing w:after="0" w:line="240" w:lineRule="auto"/>
              <w:jc w:val="center"/>
              <w:rPr>
                <w:rFonts w:cs="Times New Roman"/>
                <w:sz w:val="20"/>
                <w:szCs w:val="20"/>
              </w:rPr>
            </w:pPr>
          </w:p>
        </w:tc>
        <w:tc>
          <w:tcPr>
            <w:tcW w:w="1134" w:type="dxa"/>
          </w:tcPr>
          <w:p w14:paraId="5835BAC1" w14:textId="77777777" w:rsidR="00E218E1" w:rsidRPr="00495189" w:rsidRDefault="00E218E1" w:rsidP="00495189">
            <w:pPr>
              <w:spacing w:after="0" w:line="240" w:lineRule="auto"/>
              <w:jc w:val="center"/>
              <w:rPr>
                <w:rFonts w:cs="Times New Roman"/>
                <w:sz w:val="20"/>
                <w:szCs w:val="20"/>
              </w:rPr>
            </w:pPr>
          </w:p>
        </w:tc>
        <w:tc>
          <w:tcPr>
            <w:tcW w:w="1417" w:type="dxa"/>
          </w:tcPr>
          <w:p w14:paraId="333E2AB7" w14:textId="77777777" w:rsidR="00E218E1" w:rsidRPr="00495189" w:rsidRDefault="00E218E1" w:rsidP="00495189">
            <w:pPr>
              <w:spacing w:after="0" w:line="240" w:lineRule="auto"/>
              <w:jc w:val="center"/>
              <w:rPr>
                <w:rFonts w:cs="Times New Roman"/>
                <w:sz w:val="20"/>
                <w:szCs w:val="20"/>
              </w:rPr>
            </w:pPr>
          </w:p>
        </w:tc>
      </w:tr>
      <w:tr w:rsidR="00E218E1" w:rsidRPr="00A86A8F" w14:paraId="3B792D4E" w14:textId="72F987B8" w:rsidTr="009009FA">
        <w:trPr>
          <w:trHeight w:val="567"/>
        </w:trPr>
        <w:tc>
          <w:tcPr>
            <w:tcW w:w="534" w:type="dxa"/>
            <w:vAlign w:val="center"/>
          </w:tcPr>
          <w:p w14:paraId="5053B74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3969" w:type="dxa"/>
            <w:vAlign w:val="center"/>
          </w:tcPr>
          <w:p w14:paraId="36AA08A3"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Wzorzec przewodności, 147 </w:t>
            </w:r>
            <w:proofErr w:type="spellStart"/>
            <w:r w:rsidRPr="00495189">
              <w:rPr>
                <w:rFonts w:cs="Times New Roman"/>
                <w:sz w:val="20"/>
                <w:szCs w:val="20"/>
              </w:rPr>
              <w:t>μS</w:t>
            </w:r>
            <w:proofErr w:type="spellEnd"/>
            <w:r w:rsidRPr="00495189">
              <w:rPr>
                <w:rFonts w:cs="Times New Roman"/>
                <w:sz w:val="20"/>
                <w:szCs w:val="20"/>
              </w:rPr>
              <w:t xml:space="preserve">/cm, zgodny ze standardami NIST, </w:t>
            </w:r>
            <w:r w:rsidRPr="00495189">
              <w:rPr>
                <w:rFonts w:cs="Times New Roman"/>
                <w:sz w:val="20"/>
                <w:szCs w:val="20"/>
              </w:rPr>
              <w:br/>
              <w:t>z certyfikatem zawierającym rzeczywiste wartości, poj. 500 ml</w:t>
            </w:r>
          </w:p>
        </w:tc>
        <w:tc>
          <w:tcPr>
            <w:tcW w:w="1559" w:type="dxa"/>
          </w:tcPr>
          <w:p w14:paraId="451F21B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41A2EC1" w14:textId="1CF3841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6B807E4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7B36A80E" w14:textId="77777777" w:rsidR="00E218E1" w:rsidRPr="00495189" w:rsidRDefault="00E218E1" w:rsidP="00495189">
            <w:pPr>
              <w:spacing w:after="0" w:line="240" w:lineRule="auto"/>
              <w:jc w:val="center"/>
              <w:rPr>
                <w:rFonts w:cs="Times New Roman"/>
                <w:sz w:val="20"/>
                <w:szCs w:val="20"/>
              </w:rPr>
            </w:pPr>
          </w:p>
        </w:tc>
        <w:tc>
          <w:tcPr>
            <w:tcW w:w="1560" w:type="dxa"/>
          </w:tcPr>
          <w:p w14:paraId="7F3411DF" w14:textId="77777777" w:rsidR="00E218E1" w:rsidRPr="00495189" w:rsidRDefault="00E218E1" w:rsidP="00495189">
            <w:pPr>
              <w:spacing w:after="0" w:line="240" w:lineRule="auto"/>
              <w:jc w:val="center"/>
              <w:rPr>
                <w:rFonts w:cs="Times New Roman"/>
                <w:sz w:val="20"/>
                <w:szCs w:val="20"/>
              </w:rPr>
            </w:pPr>
          </w:p>
        </w:tc>
        <w:tc>
          <w:tcPr>
            <w:tcW w:w="992" w:type="dxa"/>
          </w:tcPr>
          <w:p w14:paraId="26D887D1" w14:textId="77777777" w:rsidR="00E218E1" w:rsidRPr="00495189" w:rsidRDefault="00E218E1" w:rsidP="00495189">
            <w:pPr>
              <w:spacing w:after="0" w:line="240" w:lineRule="auto"/>
              <w:jc w:val="center"/>
              <w:rPr>
                <w:rFonts w:cs="Times New Roman"/>
                <w:sz w:val="20"/>
                <w:szCs w:val="20"/>
              </w:rPr>
            </w:pPr>
          </w:p>
        </w:tc>
        <w:tc>
          <w:tcPr>
            <w:tcW w:w="1134" w:type="dxa"/>
          </w:tcPr>
          <w:p w14:paraId="5F8A3865" w14:textId="77777777" w:rsidR="00E218E1" w:rsidRPr="00495189" w:rsidRDefault="00E218E1" w:rsidP="00495189">
            <w:pPr>
              <w:spacing w:after="0" w:line="240" w:lineRule="auto"/>
              <w:jc w:val="center"/>
              <w:rPr>
                <w:rFonts w:cs="Times New Roman"/>
                <w:sz w:val="20"/>
                <w:szCs w:val="20"/>
              </w:rPr>
            </w:pPr>
          </w:p>
        </w:tc>
        <w:tc>
          <w:tcPr>
            <w:tcW w:w="1417" w:type="dxa"/>
          </w:tcPr>
          <w:p w14:paraId="69D8847E" w14:textId="77777777" w:rsidR="00E218E1" w:rsidRPr="00495189" w:rsidRDefault="00E218E1" w:rsidP="00495189">
            <w:pPr>
              <w:spacing w:after="0" w:line="240" w:lineRule="auto"/>
              <w:jc w:val="center"/>
              <w:rPr>
                <w:rFonts w:cs="Times New Roman"/>
                <w:sz w:val="20"/>
                <w:szCs w:val="20"/>
              </w:rPr>
            </w:pPr>
          </w:p>
        </w:tc>
      </w:tr>
      <w:tr w:rsidR="00E218E1" w:rsidRPr="00A86A8F" w14:paraId="53FD7F3B" w14:textId="325FD048" w:rsidTr="009009FA">
        <w:trPr>
          <w:trHeight w:val="567"/>
        </w:trPr>
        <w:tc>
          <w:tcPr>
            <w:tcW w:w="534" w:type="dxa"/>
            <w:vAlign w:val="center"/>
          </w:tcPr>
          <w:p w14:paraId="32CBD62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w:t>
            </w:r>
          </w:p>
        </w:tc>
        <w:tc>
          <w:tcPr>
            <w:tcW w:w="3969" w:type="dxa"/>
            <w:vAlign w:val="center"/>
          </w:tcPr>
          <w:p w14:paraId="50E2DD8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Wzorzec przewodności, 1 413 </w:t>
            </w:r>
            <w:proofErr w:type="spellStart"/>
            <w:r w:rsidRPr="00495189">
              <w:rPr>
                <w:rFonts w:cs="Times New Roman"/>
                <w:sz w:val="20"/>
                <w:szCs w:val="20"/>
              </w:rPr>
              <w:t>μS</w:t>
            </w:r>
            <w:proofErr w:type="spellEnd"/>
            <w:r w:rsidRPr="00495189">
              <w:rPr>
                <w:rFonts w:cs="Times New Roman"/>
                <w:sz w:val="20"/>
                <w:szCs w:val="20"/>
              </w:rPr>
              <w:t xml:space="preserve">/cm, zgodny ze standardami NIST, </w:t>
            </w:r>
            <w:r w:rsidRPr="00495189">
              <w:rPr>
                <w:rFonts w:cs="Times New Roman"/>
                <w:sz w:val="20"/>
                <w:szCs w:val="20"/>
              </w:rPr>
              <w:br/>
              <w:t>z certyfikatem zawierającym rzeczywiste wartości, poj. 500 ml</w:t>
            </w:r>
          </w:p>
        </w:tc>
        <w:tc>
          <w:tcPr>
            <w:tcW w:w="1559" w:type="dxa"/>
          </w:tcPr>
          <w:p w14:paraId="3B1E84A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A592B3B" w14:textId="565CA47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9DC503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1B02BF3D" w14:textId="77777777" w:rsidR="00E218E1" w:rsidRPr="00495189" w:rsidRDefault="00E218E1" w:rsidP="00495189">
            <w:pPr>
              <w:spacing w:after="0" w:line="240" w:lineRule="auto"/>
              <w:jc w:val="center"/>
              <w:rPr>
                <w:rFonts w:cs="Times New Roman"/>
                <w:sz w:val="20"/>
                <w:szCs w:val="20"/>
              </w:rPr>
            </w:pPr>
          </w:p>
        </w:tc>
        <w:tc>
          <w:tcPr>
            <w:tcW w:w="1560" w:type="dxa"/>
          </w:tcPr>
          <w:p w14:paraId="5CDDD7C3" w14:textId="77777777" w:rsidR="00E218E1" w:rsidRPr="00495189" w:rsidRDefault="00E218E1" w:rsidP="00495189">
            <w:pPr>
              <w:spacing w:after="0" w:line="240" w:lineRule="auto"/>
              <w:jc w:val="center"/>
              <w:rPr>
                <w:rFonts w:cs="Times New Roman"/>
                <w:sz w:val="20"/>
                <w:szCs w:val="20"/>
              </w:rPr>
            </w:pPr>
          </w:p>
        </w:tc>
        <w:tc>
          <w:tcPr>
            <w:tcW w:w="992" w:type="dxa"/>
          </w:tcPr>
          <w:p w14:paraId="1B61E49B" w14:textId="77777777" w:rsidR="00E218E1" w:rsidRPr="00495189" w:rsidRDefault="00E218E1" w:rsidP="00495189">
            <w:pPr>
              <w:spacing w:after="0" w:line="240" w:lineRule="auto"/>
              <w:jc w:val="center"/>
              <w:rPr>
                <w:rFonts w:cs="Times New Roman"/>
                <w:sz w:val="20"/>
                <w:szCs w:val="20"/>
              </w:rPr>
            </w:pPr>
          </w:p>
        </w:tc>
        <w:tc>
          <w:tcPr>
            <w:tcW w:w="1134" w:type="dxa"/>
          </w:tcPr>
          <w:p w14:paraId="77C77B11" w14:textId="77777777" w:rsidR="00E218E1" w:rsidRPr="00495189" w:rsidRDefault="00E218E1" w:rsidP="00495189">
            <w:pPr>
              <w:spacing w:after="0" w:line="240" w:lineRule="auto"/>
              <w:jc w:val="center"/>
              <w:rPr>
                <w:rFonts w:cs="Times New Roman"/>
                <w:sz w:val="20"/>
                <w:szCs w:val="20"/>
              </w:rPr>
            </w:pPr>
          </w:p>
        </w:tc>
        <w:tc>
          <w:tcPr>
            <w:tcW w:w="1417" w:type="dxa"/>
          </w:tcPr>
          <w:p w14:paraId="20C63353" w14:textId="77777777" w:rsidR="00E218E1" w:rsidRPr="00495189" w:rsidRDefault="00E218E1" w:rsidP="00495189">
            <w:pPr>
              <w:spacing w:after="0" w:line="240" w:lineRule="auto"/>
              <w:jc w:val="center"/>
              <w:rPr>
                <w:rFonts w:cs="Times New Roman"/>
                <w:sz w:val="20"/>
                <w:szCs w:val="20"/>
              </w:rPr>
            </w:pPr>
          </w:p>
        </w:tc>
      </w:tr>
      <w:tr w:rsidR="00E218E1" w:rsidRPr="00A86A8F" w14:paraId="54D8FEED" w14:textId="6EABB078" w:rsidTr="009009FA">
        <w:trPr>
          <w:trHeight w:val="567"/>
        </w:trPr>
        <w:tc>
          <w:tcPr>
            <w:tcW w:w="534" w:type="dxa"/>
            <w:vAlign w:val="center"/>
          </w:tcPr>
          <w:p w14:paraId="3F06D7F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3969" w:type="dxa"/>
            <w:vAlign w:val="center"/>
          </w:tcPr>
          <w:p w14:paraId="04972CC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Wzorzec przewodności, 12 880 </w:t>
            </w:r>
            <w:proofErr w:type="spellStart"/>
            <w:r w:rsidRPr="00495189">
              <w:rPr>
                <w:rFonts w:cs="Times New Roman"/>
                <w:sz w:val="20"/>
                <w:szCs w:val="20"/>
              </w:rPr>
              <w:t>μS</w:t>
            </w:r>
            <w:proofErr w:type="spellEnd"/>
            <w:r w:rsidRPr="00495189">
              <w:rPr>
                <w:rFonts w:cs="Times New Roman"/>
                <w:sz w:val="20"/>
                <w:szCs w:val="20"/>
              </w:rPr>
              <w:t xml:space="preserve">/cm, zgodny ze standardami NIST, </w:t>
            </w:r>
            <w:r w:rsidRPr="00495189">
              <w:rPr>
                <w:rFonts w:cs="Times New Roman"/>
                <w:sz w:val="20"/>
                <w:szCs w:val="20"/>
              </w:rPr>
              <w:br/>
              <w:t>z certyfikatem zawierającym rzeczywiste wartości, poj. 500 ml</w:t>
            </w:r>
          </w:p>
        </w:tc>
        <w:tc>
          <w:tcPr>
            <w:tcW w:w="1559" w:type="dxa"/>
          </w:tcPr>
          <w:p w14:paraId="67356E5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69D2A7A" w14:textId="1CD30A0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6736AE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FB2F3A8" w14:textId="77777777" w:rsidR="00E218E1" w:rsidRPr="00495189" w:rsidRDefault="00E218E1" w:rsidP="00495189">
            <w:pPr>
              <w:spacing w:after="0" w:line="240" w:lineRule="auto"/>
              <w:jc w:val="center"/>
              <w:rPr>
                <w:rFonts w:cs="Times New Roman"/>
                <w:sz w:val="20"/>
                <w:szCs w:val="20"/>
              </w:rPr>
            </w:pPr>
          </w:p>
        </w:tc>
        <w:tc>
          <w:tcPr>
            <w:tcW w:w="1560" w:type="dxa"/>
          </w:tcPr>
          <w:p w14:paraId="55D5BD6C" w14:textId="77777777" w:rsidR="00E218E1" w:rsidRPr="00495189" w:rsidRDefault="00E218E1" w:rsidP="00495189">
            <w:pPr>
              <w:spacing w:after="0" w:line="240" w:lineRule="auto"/>
              <w:jc w:val="center"/>
              <w:rPr>
                <w:rFonts w:cs="Times New Roman"/>
                <w:sz w:val="20"/>
                <w:szCs w:val="20"/>
              </w:rPr>
            </w:pPr>
          </w:p>
        </w:tc>
        <w:tc>
          <w:tcPr>
            <w:tcW w:w="992" w:type="dxa"/>
          </w:tcPr>
          <w:p w14:paraId="2DC9CB5D" w14:textId="77777777" w:rsidR="00E218E1" w:rsidRPr="00495189" w:rsidRDefault="00E218E1" w:rsidP="00495189">
            <w:pPr>
              <w:spacing w:after="0" w:line="240" w:lineRule="auto"/>
              <w:jc w:val="center"/>
              <w:rPr>
                <w:rFonts w:cs="Times New Roman"/>
                <w:sz w:val="20"/>
                <w:szCs w:val="20"/>
              </w:rPr>
            </w:pPr>
          </w:p>
        </w:tc>
        <w:tc>
          <w:tcPr>
            <w:tcW w:w="1134" w:type="dxa"/>
          </w:tcPr>
          <w:p w14:paraId="55CC806A" w14:textId="77777777" w:rsidR="00E218E1" w:rsidRPr="00495189" w:rsidRDefault="00E218E1" w:rsidP="00495189">
            <w:pPr>
              <w:spacing w:after="0" w:line="240" w:lineRule="auto"/>
              <w:jc w:val="center"/>
              <w:rPr>
                <w:rFonts w:cs="Times New Roman"/>
                <w:sz w:val="20"/>
                <w:szCs w:val="20"/>
              </w:rPr>
            </w:pPr>
          </w:p>
        </w:tc>
        <w:tc>
          <w:tcPr>
            <w:tcW w:w="1417" w:type="dxa"/>
          </w:tcPr>
          <w:p w14:paraId="4B9DEA13" w14:textId="77777777" w:rsidR="00E218E1" w:rsidRPr="00495189" w:rsidRDefault="00E218E1" w:rsidP="00495189">
            <w:pPr>
              <w:spacing w:after="0" w:line="240" w:lineRule="auto"/>
              <w:jc w:val="center"/>
              <w:rPr>
                <w:rFonts w:cs="Times New Roman"/>
                <w:sz w:val="20"/>
                <w:szCs w:val="20"/>
              </w:rPr>
            </w:pPr>
          </w:p>
        </w:tc>
      </w:tr>
      <w:tr w:rsidR="00E218E1" w:rsidRPr="00A86A8F" w14:paraId="49148E05" w14:textId="0429A5C2" w:rsidTr="009009FA">
        <w:trPr>
          <w:trHeight w:val="567"/>
        </w:trPr>
        <w:tc>
          <w:tcPr>
            <w:tcW w:w="534" w:type="dxa"/>
            <w:vAlign w:val="center"/>
          </w:tcPr>
          <w:p w14:paraId="23B8B03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3969" w:type="dxa"/>
            <w:vAlign w:val="center"/>
          </w:tcPr>
          <w:p w14:paraId="7F4D6AA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Elektroda szklana, kombinowana, do pomiaru </w:t>
            </w:r>
            <w:proofErr w:type="spellStart"/>
            <w:r w:rsidRPr="00495189">
              <w:rPr>
                <w:rFonts w:cs="Times New Roman"/>
                <w:sz w:val="20"/>
                <w:szCs w:val="20"/>
              </w:rPr>
              <w:t>pH</w:t>
            </w:r>
            <w:proofErr w:type="spellEnd"/>
            <w:r w:rsidRPr="00495189">
              <w:rPr>
                <w:rFonts w:cs="Times New Roman"/>
                <w:sz w:val="20"/>
                <w:szCs w:val="20"/>
              </w:rPr>
              <w:t xml:space="preserve"> w ściekach, min. zakres </w:t>
            </w:r>
            <w:proofErr w:type="spellStart"/>
            <w:r w:rsidRPr="00495189">
              <w:rPr>
                <w:rFonts w:cs="Times New Roman"/>
                <w:sz w:val="20"/>
                <w:szCs w:val="20"/>
              </w:rPr>
              <w:t>pH</w:t>
            </w:r>
            <w:proofErr w:type="spellEnd"/>
            <w:r w:rsidRPr="00495189">
              <w:rPr>
                <w:rFonts w:cs="Times New Roman"/>
                <w:sz w:val="20"/>
                <w:szCs w:val="20"/>
              </w:rPr>
              <w:t xml:space="preserve"> 0-12, min. zakres temp. 0-100 °C; wypełniana 3 mol/l </w:t>
            </w:r>
            <w:proofErr w:type="spellStart"/>
            <w:r w:rsidRPr="00495189">
              <w:rPr>
                <w:rFonts w:cs="Times New Roman"/>
                <w:sz w:val="20"/>
                <w:szCs w:val="20"/>
              </w:rPr>
              <w:t>KCl</w:t>
            </w:r>
            <w:proofErr w:type="spellEnd"/>
            <w:r w:rsidRPr="00495189">
              <w:rPr>
                <w:rFonts w:cs="Times New Roman"/>
                <w:sz w:val="20"/>
                <w:szCs w:val="20"/>
              </w:rPr>
              <w:t>; dł./śr. 170/12 mm ± 1 mm; dostarczona wraz z dopasowanym kablem (wejście do miernika: typ BNC, dł. kabla min. 1,2 m)</w:t>
            </w:r>
          </w:p>
        </w:tc>
        <w:tc>
          <w:tcPr>
            <w:tcW w:w="1559" w:type="dxa"/>
          </w:tcPr>
          <w:p w14:paraId="54056E4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8014A61" w14:textId="07D6BC6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48F509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3EE086AF" w14:textId="77777777" w:rsidR="00E218E1" w:rsidRPr="00495189" w:rsidRDefault="00E218E1" w:rsidP="00495189">
            <w:pPr>
              <w:spacing w:after="0" w:line="240" w:lineRule="auto"/>
              <w:jc w:val="center"/>
              <w:rPr>
                <w:rFonts w:cs="Times New Roman"/>
                <w:sz w:val="20"/>
                <w:szCs w:val="20"/>
              </w:rPr>
            </w:pPr>
          </w:p>
        </w:tc>
        <w:tc>
          <w:tcPr>
            <w:tcW w:w="1560" w:type="dxa"/>
          </w:tcPr>
          <w:p w14:paraId="7871B2E4" w14:textId="77777777" w:rsidR="00E218E1" w:rsidRPr="00495189" w:rsidRDefault="00E218E1" w:rsidP="00495189">
            <w:pPr>
              <w:spacing w:after="0" w:line="240" w:lineRule="auto"/>
              <w:jc w:val="center"/>
              <w:rPr>
                <w:rFonts w:cs="Times New Roman"/>
                <w:sz w:val="20"/>
                <w:szCs w:val="20"/>
              </w:rPr>
            </w:pPr>
          </w:p>
        </w:tc>
        <w:tc>
          <w:tcPr>
            <w:tcW w:w="992" w:type="dxa"/>
          </w:tcPr>
          <w:p w14:paraId="5155B02D" w14:textId="77777777" w:rsidR="00E218E1" w:rsidRPr="00495189" w:rsidRDefault="00E218E1" w:rsidP="00495189">
            <w:pPr>
              <w:spacing w:after="0" w:line="240" w:lineRule="auto"/>
              <w:jc w:val="center"/>
              <w:rPr>
                <w:rFonts w:cs="Times New Roman"/>
                <w:sz w:val="20"/>
                <w:szCs w:val="20"/>
              </w:rPr>
            </w:pPr>
          </w:p>
        </w:tc>
        <w:tc>
          <w:tcPr>
            <w:tcW w:w="1134" w:type="dxa"/>
          </w:tcPr>
          <w:p w14:paraId="11C7C565" w14:textId="77777777" w:rsidR="00E218E1" w:rsidRPr="00495189" w:rsidRDefault="00E218E1" w:rsidP="00495189">
            <w:pPr>
              <w:spacing w:after="0" w:line="240" w:lineRule="auto"/>
              <w:jc w:val="center"/>
              <w:rPr>
                <w:rFonts w:cs="Times New Roman"/>
                <w:sz w:val="20"/>
                <w:szCs w:val="20"/>
              </w:rPr>
            </w:pPr>
          </w:p>
        </w:tc>
        <w:tc>
          <w:tcPr>
            <w:tcW w:w="1417" w:type="dxa"/>
          </w:tcPr>
          <w:p w14:paraId="4CC8C88F" w14:textId="77777777" w:rsidR="00E218E1" w:rsidRPr="00495189" w:rsidRDefault="00E218E1" w:rsidP="00495189">
            <w:pPr>
              <w:spacing w:after="0" w:line="240" w:lineRule="auto"/>
              <w:jc w:val="center"/>
              <w:rPr>
                <w:rFonts w:cs="Times New Roman"/>
                <w:sz w:val="20"/>
                <w:szCs w:val="20"/>
              </w:rPr>
            </w:pPr>
          </w:p>
        </w:tc>
      </w:tr>
      <w:tr w:rsidR="00E218E1" w:rsidRPr="00A86A8F" w14:paraId="23D37EDC" w14:textId="4DC301EC" w:rsidTr="009009FA">
        <w:trPr>
          <w:trHeight w:val="567"/>
        </w:trPr>
        <w:tc>
          <w:tcPr>
            <w:tcW w:w="534" w:type="dxa"/>
            <w:vAlign w:val="center"/>
          </w:tcPr>
          <w:p w14:paraId="349940B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7.</w:t>
            </w:r>
          </w:p>
        </w:tc>
        <w:tc>
          <w:tcPr>
            <w:tcW w:w="3969" w:type="dxa"/>
            <w:vAlign w:val="center"/>
          </w:tcPr>
          <w:p w14:paraId="7655743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Waga precyzyjna: obciążenie max. 520 g, dokładność odczytu 0,001 g, szalka ze stali nierdzewnej o średnicy 130 mm, obudowa z </w:t>
            </w:r>
            <w:r w:rsidRPr="00495189">
              <w:rPr>
                <w:rFonts w:cs="Times New Roman"/>
                <w:sz w:val="20"/>
                <w:szCs w:val="20"/>
              </w:rPr>
              <w:lastRenderedPageBreak/>
              <w:t xml:space="preserve">tworzywa ABS, wewnętrzna kalibracja, osłona przeciwpodmuchowa, kolorowy ekran dotykowy 4,3” (109 mm) z regulacją jasności </w:t>
            </w:r>
          </w:p>
        </w:tc>
        <w:tc>
          <w:tcPr>
            <w:tcW w:w="1559" w:type="dxa"/>
          </w:tcPr>
          <w:p w14:paraId="688CFC2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7584EDA" w14:textId="6F63F3C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1D5D83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0BC6CA7" w14:textId="77777777" w:rsidR="00E218E1" w:rsidRPr="00495189" w:rsidRDefault="00E218E1" w:rsidP="00495189">
            <w:pPr>
              <w:spacing w:after="0" w:line="240" w:lineRule="auto"/>
              <w:jc w:val="center"/>
              <w:rPr>
                <w:rFonts w:cs="Times New Roman"/>
                <w:sz w:val="20"/>
                <w:szCs w:val="20"/>
              </w:rPr>
            </w:pPr>
          </w:p>
        </w:tc>
        <w:tc>
          <w:tcPr>
            <w:tcW w:w="1560" w:type="dxa"/>
          </w:tcPr>
          <w:p w14:paraId="48E8A0C2" w14:textId="77777777" w:rsidR="00E218E1" w:rsidRPr="00495189" w:rsidRDefault="00E218E1" w:rsidP="00495189">
            <w:pPr>
              <w:spacing w:after="0" w:line="240" w:lineRule="auto"/>
              <w:jc w:val="center"/>
              <w:rPr>
                <w:rFonts w:cs="Times New Roman"/>
                <w:sz w:val="20"/>
                <w:szCs w:val="20"/>
              </w:rPr>
            </w:pPr>
          </w:p>
        </w:tc>
        <w:tc>
          <w:tcPr>
            <w:tcW w:w="992" w:type="dxa"/>
          </w:tcPr>
          <w:p w14:paraId="48DCAC67" w14:textId="77777777" w:rsidR="00E218E1" w:rsidRPr="00495189" w:rsidRDefault="00E218E1" w:rsidP="00495189">
            <w:pPr>
              <w:spacing w:after="0" w:line="240" w:lineRule="auto"/>
              <w:jc w:val="center"/>
              <w:rPr>
                <w:rFonts w:cs="Times New Roman"/>
                <w:sz w:val="20"/>
                <w:szCs w:val="20"/>
              </w:rPr>
            </w:pPr>
          </w:p>
        </w:tc>
        <w:tc>
          <w:tcPr>
            <w:tcW w:w="1134" w:type="dxa"/>
          </w:tcPr>
          <w:p w14:paraId="02615841" w14:textId="77777777" w:rsidR="00E218E1" w:rsidRPr="00495189" w:rsidRDefault="00E218E1" w:rsidP="00495189">
            <w:pPr>
              <w:spacing w:after="0" w:line="240" w:lineRule="auto"/>
              <w:jc w:val="center"/>
              <w:rPr>
                <w:rFonts w:cs="Times New Roman"/>
                <w:sz w:val="20"/>
                <w:szCs w:val="20"/>
              </w:rPr>
            </w:pPr>
          </w:p>
        </w:tc>
        <w:tc>
          <w:tcPr>
            <w:tcW w:w="1417" w:type="dxa"/>
          </w:tcPr>
          <w:p w14:paraId="4D2D8AC2" w14:textId="77777777" w:rsidR="00E218E1" w:rsidRPr="00495189" w:rsidRDefault="00E218E1" w:rsidP="00495189">
            <w:pPr>
              <w:spacing w:after="0" w:line="240" w:lineRule="auto"/>
              <w:jc w:val="center"/>
              <w:rPr>
                <w:rFonts w:cs="Times New Roman"/>
                <w:sz w:val="20"/>
                <w:szCs w:val="20"/>
              </w:rPr>
            </w:pPr>
          </w:p>
        </w:tc>
      </w:tr>
      <w:tr w:rsidR="00E218E1" w:rsidRPr="00A86A8F" w14:paraId="6E453641" w14:textId="67310E04" w:rsidTr="009009FA">
        <w:trPr>
          <w:trHeight w:val="567"/>
        </w:trPr>
        <w:tc>
          <w:tcPr>
            <w:tcW w:w="534" w:type="dxa"/>
            <w:vAlign w:val="center"/>
          </w:tcPr>
          <w:p w14:paraId="03B6741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8.</w:t>
            </w:r>
          </w:p>
        </w:tc>
        <w:tc>
          <w:tcPr>
            <w:tcW w:w="3969" w:type="dxa"/>
            <w:vAlign w:val="center"/>
          </w:tcPr>
          <w:p w14:paraId="0990A313"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Rękawice nitrylowe, bezpudrowe, niebieskie, teksturowane palce, rozmiar M, op. 200 szt.</w:t>
            </w:r>
          </w:p>
        </w:tc>
        <w:tc>
          <w:tcPr>
            <w:tcW w:w="1559" w:type="dxa"/>
          </w:tcPr>
          <w:p w14:paraId="697193D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CCCC807" w14:textId="03B2479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272269E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3C1FC9C5" w14:textId="77777777" w:rsidR="00E218E1" w:rsidRPr="00495189" w:rsidRDefault="00E218E1" w:rsidP="00495189">
            <w:pPr>
              <w:spacing w:after="0" w:line="240" w:lineRule="auto"/>
              <w:jc w:val="center"/>
              <w:rPr>
                <w:rFonts w:cs="Times New Roman"/>
                <w:sz w:val="20"/>
                <w:szCs w:val="20"/>
              </w:rPr>
            </w:pPr>
          </w:p>
        </w:tc>
        <w:tc>
          <w:tcPr>
            <w:tcW w:w="1560" w:type="dxa"/>
          </w:tcPr>
          <w:p w14:paraId="0DFEFE2A" w14:textId="77777777" w:rsidR="00E218E1" w:rsidRPr="00495189" w:rsidRDefault="00E218E1" w:rsidP="00495189">
            <w:pPr>
              <w:spacing w:after="0" w:line="240" w:lineRule="auto"/>
              <w:jc w:val="center"/>
              <w:rPr>
                <w:rFonts w:cs="Times New Roman"/>
                <w:sz w:val="20"/>
                <w:szCs w:val="20"/>
              </w:rPr>
            </w:pPr>
          </w:p>
        </w:tc>
        <w:tc>
          <w:tcPr>
            <w:tcW w:w="992" w:type="dxa"/>
          </w:tcPr>
          <w:p w14:paraId="1BCE4283" w14:textId="77777777" w:rsidR="00E218E1" w:rsidRPr="00495189" w:rsidRDefault="00E218E1" w:rsidP="00495189">
            <w:pPr>
              <w:spacing w:after="0" w:line="240" w:lineRule="auto"/>
              <w:jc w:val="center"/>
              <w:rPr>
                <w:rFonts w:cs="Times New Roman"/>
                <w:sz w:val="20"/>
                <w:szCs w:val="20"/>
              </w:rPr>
            </w:pPr>
          </w:p>
        </w:tc>
        <w:tc>
          <w:tcPr>
            <w:tcW w:w="1134" w:type="dxa"/>
          </w:tcPr>
          <w:p w14:paraId="2CE1B7D5" w14:textId="77777777" w:rsidR="00E218E1" w:rsidRPr="00495189" w:rsidRDefault="00E218E1" w:rsidP="00495189">
            <w:pPr>
              <w:spacing w:after="0" w:line="240" w:lineRule="auto"/>
              <w:jc w:val="center"/>
              <w:rPr>
                <w:rFonts w:cs="Times New Roman"/>
                <w:sz w:val="20"/>
                <w:szCs w:val="20"/>
              </w:rPr>
            </w:pPr>
          </w:p>
        </w:tc>
        <w:tc>
          <w:tcPr>
            <w:tcW w:w="1417" w:type="dxa"/>
          </w:tcPr>
          <w:p w14:paraId="5FF38B9D" w14:textId="77777777" w:rsidR="00E218E1" w:rsidRPr="00495189" w:rsidRDefault="00E218E1" w:rsidP="00495189">
            <w:pPr>
              <w:spacing w:after="0" w:line="240" w:lineRule="auto"/>
              <w:jc w:val="center"/>
              <w:rPr>
                <w:rFonts w:cs="Times New Roman"/>
                <w:sz w:val="20"/>
                <w:szCs w:val="20"/>
              </w:rPr>
            </w:pPr>
          </w:p>
        </w:tc>
      </w:tr>
      <w:tr w:rsidR="00E218E1" w:rsidRPr="00A86A8F" w14:paraId="73320EE3" w14:textId="1D3FEFE9" w:rsidTr="009009FA">
        <w:trPr>
          <w:trHeight w:val="567"/>
        </w:trPr>
        <w:tc>
          <w:tcPr>
            <w:tcW w:w="534" w:type="dxa"/>
            <w:vAlign w:val="center"/>
          </w:tcPr>
          <w:p w14:paraId="703F411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9.</w:t>
            </w:r>
          </w:p>
        </w:tc>
        <w:tc>
          <w:tcPr>
            <w:tcW w:w="3969" w:type="dxa"/>
            <w:vAlign w:val="center"/>
          </w:tcPr>
          <w:p w14:paraId="45B000E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Rękawice nitrylowe, bezpudrowe, niebieskie, teksturowane palce, rozmiar L, op. 200 szt.</w:t>
            </w:r>
          </w:p>
        </w:tc>
        <w:tc>
          <w:tcPr>
            <w:tcW w:w="1559" w:type="dxa"/>
          </w:tcPr>
          <w:p w14:paraId="02E81B9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C2005D3" w14:textId="4541A87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38C29F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1134" w:type="dxa"/>
          </w:tcPr>
          <w:p w14:paraId="639F01DC" w14:textId="77777777" w:rsidR="00E218E1" w:rsidRPr="00495189" w:rsidRDefault="00E218E1" w:rsidP="00495189">
            <w:pPr>
              <w:spacing w:after="0" w:line="240" w:lineRule="auto"/>
              <w:jc w:val="center"/>
              <w:rPr>
                <w:rFonts w:cs="Times New Roman"/>
                <w:sz w:val="20"/>
                <w:szCs w:val="20"/>
              </w:rPr>
            </w:pPr>
          </w:p>
        </w:tc>
        <w:tc>
          <w:tcPr>
            <w:tcW w:w="1560" w:type="dxa"/>
          </w:tcPr>
          <w:p w14:paraId="02901CB5" w14:textId="77777777" w:rsidR="00E218E1" w:rsidRPr="00495189" w:rsidRDefault="00E218E1" w:rsidP="00495189">
            <w:pPr>
              <w:spacing w:after="0" w:line="240" w:lineRule="auto"/>
              <w:jc w:val="center"/>
              <w:rPr>
                <w:rFonts w:cs="Times New Roman"/>
                <w:sz w:val="20"/>
                <w:szCs w:val="20"/>
              </w:rPr>
            </w:pPr>
          </w:p>
        </w:tc>
        <w:tc>
          <w:tcPr>
            <w:tcW w:w="992" w:type="dxa"/>
          </w:tcPr>
          <w:p w14:paraId="1F42AC61" w14:textId="77777777" w:rsidR="00E218E1" w:rsidRPr="00495189" w:rsidRDefault="00E218E1" w:rsidP="00495189">
            <w:pPr>
              <w:spacing w:after="0" w:line="240" w:lineRule="auto"/>
              <w:jc w:val="center"/>
              <w:rPr>
                <w:rFonts w:cs="Times New Roman"/>
                <w:sz w:val="20"/>
                <w:szCs w:val="20"/>
              </w:rPr>
            </w:pPr>
          </w:p>
        </w:tc>
        <w:tc>
          <w:tcPr>
            <w:tcW w:w="1134" w:type="dxa"/>
          </w:tcPr>
          <w:p w14:paraId="05E56451" w14:textId="77777777" w:rsidR="00E218E1" w:rsidRPr="00495189" w:rsidRDefault="00E218E1" w:rsidP="00495189">
            <w:pPr>
              <w:spacing w:after="0" w:line="240" w:lineRule="auto"/>
              <w:jc w:val="center"/>
              <w:rPr>
                <w:rFonts w:cs="Times New Roman"/>
                <w:sz w:val="20"/>
                <w:szCs w:val="20"/>
              </w:rPr>
            </w:pPr>
          </w:p>
        </w:tc>
        <w:tc>
          <w:tcPr>
            <w:tcW w:w="1417" w:type="dxa"/>
          </w:tcPr>
          <w:p w14:paraId="38E38A5F" w14:textId="77777777" w:rsidR="00E218E1" w:rsidRPr="00495189" w:rsidRDefault="00E218E1" w:rsidP="00495189">
            <w:pPr>
              <w:spacing w:after="0" w:line="240" w:lineRule="auto"/>
              <w:jc w:val="center"/>
              <w:rPr>
                <w:rFonts w:cs="Times New Roman"/>
                <w:sz w:val="20"/>
                <w:szCs w:val="20"/>
              </w:rPr>
            </w:pPr>
          </w:p>
        </w:tc>
      </w:tr>
      <w:tr w:rsidR="00E218E1" w:rsidRPr="00A86A8F" w14:paraId="6D929485" w14:textId="0C40385B" w:rsidTr="009009FA">
        <w:trPr>
          <w:trHeight w:val="567"/>
        </w:trPr>
        <w:tc>
          <w:tcPr>
            <w:tcW w:w="534" w:type="dxa"/>
            <w:vAlign w:val="center"/>
          </w:tcPr>
          <w:p w14:paraId="627222D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3969" w:type="dxa"/>
            <w:vAlign w:val="center"/>
          </w:tcPr>
          <w:p w14:paraId="4FAF35B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Rękawice nitrylowe wzmacniane, bezpudrowe, niebieskie, teksturowane palce, rozmiar S, op. 100 szt.</w:t>
            </w:r>
          </w:p>
        </w:tc>
        <w:tc>
          <w:tcPr>
            <w:tcW w:w="1559" w:type="dxa"/>
          </w:tcPr>
          <w:p w14:paraId="096648E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FABD239" w14:textId="1D776B9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DAC7F0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278B6569" w14:textId="77777777" w:rsidR="00E218E1" w:rsidRPr="00495189" w:rsidRDefault="00E218E1" w:rsidP="00495189">
            <w:pPr>
              <w:spacing w:after="0" w:line="240" w:lineRule="auto"/>
              <w:jc w:val="center"/>
              <w:rPr>
                <w:rFonts w:cs="Times New Roman"/>
                <w:sz w:val="20"/>
                <w:szCs w:val="20"/>
              </w:rPr>
            </w:pPr>
          </w:p>
        </w:tc>
        <w:tc>
          <w:tcPr>
            <w:tcW w:w="1560" w:type="dxa"/>
          </w:tcPr>
          <w:p w14:paraId="2D247272" w14:textId="77777777" w:rsidR="00E218E1" w:rsidRPr="00495189" w:rsidRDefault="00E218E1" w:rsidP="00495189">
            <w:pPr>
              <w:spacing w:after="0" w:line="240" w:lineRule="auto"/>
              <w:jc w:val="center"/>
              <w:rPr>
                <w:rFonts w:cs="Times New Roman"/>
                <w:sz w:val="20"/>
                <w:szCs w:val="20"/>
              </w:rPr>
            </w:pPr>
          </w:p>
        </w:tc>
        <w:tc>
          <w:tcPr>
            <w:tcW w:w="992" w:type="dxa"/>
          </w:tcPr>
          <w:p w14:paraId="1B49681D" w14:textId="77777777" w:rsidR="00E218E1" w:rsidRPr="00495189" w:rsidRDefault="00E218E1" w:rsidP="00495189">
            <w:pPr>
              <w:spacing w:after="0" w:line="240" w:lineRule="auto"/>
              <w:jc w:val="center"/>
              <w:rPr>
                <w:rFonts w:cs="Times New Roman"/>
                <w:sz w:val="20"/>
                <w:szCs w:val="20"/>
              </w:rPr>
            </w:pPr>
          </w:p>
        </w:tc>
        <w:tc>
          <w:tcPr>
            <w:tcW w:w="1134" w:type="dxa"/>
          </w:tcPr>
          <w:p w14:paraId="3D78141B" w14:textId="77777777" w:rsidR="00E218E1" w:rsidRPr="00495189" w:rsidRDefault="00E218E1" w:rsidP="00495189">
            <w:pPr>
              <w:spacing w:after="0" w:line="240" w:lineRule="auto"/>
              <w:jc w:val="center"/>
              <w:rPr>
                <w:rFonts w:cs="Times New Roman"/>
                <w:sz w:val="20"/>
                <w:szCs w:val="20"/>
              </w:rPr>
            </w:pPr>
          </w:p>
        </w:tc>
        <w:tc>
          <w:tcPr>
            <w:tcW w:w="1417" w:type="dxa"/>
          </w:tcPr>
          <w:p w14:paraId="16BEA65F" w14:textId="77777777" w:rsidR="00E218E1" w:rsidRPr="00495189" w:rsidRDefault="00E218E1" w:rsidP="00495189">
            <w:pPr>
              <w:spacing w:after="0" w:line="240" w:lineRule="auto"/>
              <w:jc w:val="center"/>
              <w:rPr>
                <w:rFonts w:cs="Times New Roman"/>
                <w:sz w:val="20"/>
                <w:szCs w:val="20"/>
              </w:rPr>
            </w:pPr>
          </w:p>
        </w:tc>
      </w:tr>
      <w:tr w:rsidR="00E218E1" w:rsidRPr="00A86A8F" w14:paraId="00264233" w14:textId="2B013D8A" w:rsidTr="009009FA">
        <w:trPr>
          <w:trHeight w:val="567"/>
        </w:trPr>
        <w:tc>
          <w:tcPr>
            <w:tcW w:w="534" w:type="dxa"/>
            <w:vAlign w:val="center"/>
          </w:tcPr>
          <w:p w14:paraId="2B58B61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11.</w:t>
            </w:r>
          </w:p>
        </w:tc>
        <w:tc>
          <w:tcPr>
            <w:tcW w:w="3969" w:type="dxa"/>
            <w:vAlign w:val="center"/>
          </w:tcPr>
          <w:p w14:paraId="054F63D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Pojemnik na naczynka o objętości 5mL/10mL/20mL, minimum 25 miejsc, wykonany z PP, wymiary 130x130x80 mm ± 2%</w:t>
            </w:r>
          </w:p>
        </w:tc>
        <w:tc>
          <w:tcPr>
            <w:tcW w:w="1559" w:type="dxa"/>
          </w:tcPr>
          <w:p w14:paraId="06FAD00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1B6A2EC" w14:textId="3406E13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69513D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031DAA14" w14:textId="77777777" w:rsidR="00E218E1" w:rsidRPr="00495189" w:rsidRDefault="00E218E1" w:rsidP="00495189">
            <w:pPr>
              <w:spacing w:after="0" w:line="240" w:lineRule="auto"/>
              <w:jc w:val="center"/>
              <w:rPr>
                <w:rFonts w:cs="Times New Roman"/>
                <w:sz w:val="20"/>
                <w:szCs w:val="20"/>
              </w:rPr>
            </w:pPr>
          </w:p>
        </w:tc>
        <w:tc>
          <w:tcPr>
            <w:tcW w:w="1560" w:type="dxa"/>
          </w:tcPr>
          <w:p w14:paraId="4D5D6E1D" w14:textId="77777777" w:rsidR="00E218E1" w:rsidRPr="00495189" w:rsidRDefault="00E218E1" w:rsidP="00495189">
            <w:pPr>
              <w:spacing w:after="0" w:line="240" w:lineRule="auto"/>
              <w:jc w:val="center"/>
              <w:rPr>
                <w:rFonts w:cs="Times New Roman"/>
                <w:sz w:val="20"/>
                <w:szCs w:val="20"/>
              </w:rPr>
            </w:pPr>
          </w:p>
        </w:tc>
        <w:tc>
          <w:tcPr>
            <w:tcW w:w="992" w:type="dxa"/>
          </w:tcPr>
          <w:p w14:paraId="32BB575C" w14:textId="77777777" w:rsidR="00E218E1" w:rsidRPr="00495189" w:rsidRDefault="00E218E1" w:rsidP="00495189">
            <w:pPr>
              <w:spacing w:after="0" w:line="240" w:lineRule="auto"/>
              <w:jc w:val="center"/>
              <w:rPr>
                <w:rFonts w:cs="Times New Roman"/>
                <w:sz w:val="20"/>
                <w:szCs w:val="20"/>
              </w:rPr>
            </w:pPr>
          </w:p>
        </w:tc>
        <w:tc>
          <w:tcPr>
            <w:tcW w:w="1134" w:type="dxa"/>
          </w:tcPr>
          <w:p w14:paraId="456CF858" w14:textId="77777777" w:rsidR="00E218E1" w:rsidRPr="00495189" w:rsidRDefault="00E218E1" w:rsidP="00495189">
            <w:pPr>
              <w:spacing w:after="0" w:line="240" w:lineRule="auto"/>
              <w:jc w:val="center"/>
              <w:rPr>
                <w:rFonts w:cs="Times New Roman"/>
                <w:sz w:val="20"/>
                <w:szCs w:val="20"/>
              </w:rPr>
            </w:pPr>
          </w:p>
        </w:tc>
        <w:tc>
          <w:tcPr>
            <w:tcW w:w="1417" w:type="dxa"/>
          </w:tcPr>
          <w:p w14:paraId="69A2A55B" w14:textId="77777777" w:rsidR="00E218E1" w:rsidRPr="00495189" w:rsidRDefault="00E218E1" w:rsidP="00495189">
            <w:pPr>
              <w:spacing w:after="0" w:line="240" w:lineRule="auto"/>
              <w:jc w:val="center"/>
              <w:rPr>
                <w:rFonts w:cs="Times New Roman"/>
                <w:sz w:val="20"/>
                <w:szCs w:val="20"/>
              </w:rPr>
            </w:pPr>
          </w:p>
        </w:tc>
      </w:tr>
      <w:tr w:rsidR="00E218E1" w:rsidRPr="00A86A8F" w14:paraId="35461F3E" w14:textId="1FAE862D" w:rsidTr="009009FA">
        <w:trPr>
          <w:trHeight w:val="567"/>
        </w:trPr>
        <w:tc>
          <w:tcPr>
            <w:tcW w:w="534" w:type="dxa"/>
            <w:vAlign w:val="center"/>
          </w:tcPr>
          <w:p w14:paraId="56C6490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12.</w:t>
            </w:r>
          </w:p>
        </w:tc>
        <w:tc>
          <w:tcPr>
            <w:tcW w:w="3969" w:type="dxa"/>
            <w:vAlign w:val="center"/>
          </w:tcPr>
          <w:p w14:paraId="0FEBD18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Szczoteczka do mycia strzykawek, z włosia naturalnego, z wełnianą końcówką, wymiary 60x10x180 mm ± 5%</w:t>
            </w:r>
          </w:p>
        </w:tc>
        <w:tc>
          <w:tcPr>
            <w:tcW w:w="1559" w:type="dxa"/>
          </w:tcPr>
          <w:p w14:paraId="50F836C1"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4D3182A" w14:textId="5F0B563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152EC7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7140E3C6" w14:textId="77777777" w:rsidR="00E218E1" w:rsidRPr="00495189" w:rsidRDefault="00E218E1" w:rsidP="00495189">
            <w:pPr>
              <w:spacing w:after="0" w:line="240" w:lineRule="auto"/>
              <w:jc w:val="center"/>
              <w:rPr>
                <w:rFonts w:cs="Times New Roman"/>
                <w:sz w:val="20"/>
                <w:szCs w:val="20"/>
              </w:rPr>
            </w:pPr>
          </w:p>
        </w:tc>
        <w:tc>
          <w:tcPr>
            <w:tcW w:w="1560" w:type="dxa"/>
          </w:tcPr>
          <w:p w14:paraId="4937F276" w14:textId="77777777" w:rsidR="00E218E1" w:rsidRPr="00495189" w:rsidRDefault="00E218E1" w:rsidP="00495189">
            <w:pPr>
              <w:spacing w:after="0" w:line="240" w:lineRule="auto"/>
              <w:jc w:val="center"/>
              <w:rPr>
                <w:rFonts w:cs="Times New Roman"/>
                <w:sz w:val="20"/>
                <w:szCs w:val="20"/>
              </w:rPr>
            </w:pPr>
          </w:p>
        </w:tc>
        <w:tc>
          <w:tcPr>
            <w:tcW w:w="992" w:type="dxa"/>
          </w:tcPr>
          <w:p w14:paraId="7503651D" w14:textId="77777777" w:rsidR="00E218E1" w:rsidRPr="00495189" w:rsidRDefault="00E218E1" w:rsidP="00495189">
            <w:pPr>
              <w:spacing w:after="0" w:line="240" w:lineRule="auto"/>
              <w:jc w:val="center"/>
              <w:rPr>
                <w:rFonts w:cs="Times New Roman"/>
                <w:sz w:val="20"/>
                <w:szCs w:val="20"/>
              </w:rPr>
            </w:pPr>
          </w:p>
        </w:tc>
        <w:tc>
          <w:tcPr>
            <w:tcW w:w="1134" w:type="dxa"/>
          </w:tcPr>
          <w:p w14:paraId="4CE8E787" w14:textId="77777777" w:rsidR="00E218E1" w:rsidRPr="00495189" w:rsidRDefault="00E218E1" w:rsidP="00495189">
            <w:pPr>
              <w:spacing w:after="0" w:line="240" w:lineRule="auto"/>
              <w:jc w:val="center"/>
              <w:rPr>
                <w:rFonts w:cs="Times New Roman"/>
                <w:sz w:val="20"/>
                <w:szCs w:val="20"/>
              </w:rPr>
            </w:pPr>
          </w:p>
        </w:tc>
        <w:tc>
          <w:tcPr>
            <w:tcW w:w="1417" w:type="dxa"/>
          </w:tcPr>
          <w:p w14:paraId="055E3854" w14:textId="77777777" w:rsidR="00E218E1" w:rsidRPr="00495189" w:rsidRDefault="00E218E1" w:rsidP="00495189">
            <w:pPr>
              <w:spacing w:after="0" w:line="240" w:lineRule="auto"/>
              <w:jc w:val="center"/>
              <w:rPr>
                <w:rFonts w:cs="Times New Roman"/>
                <w:sz w:val="20"/>
                <w:szCs w:val="20"/>
              </w:rPr>
            </w:pPr>
          </w:p>
        </w:tc>
      </w:tr>
      <w:tr w:rsidR="00E218E1" w:rsidRPr="00A86A8F" w14:paraId="0A29CF6E" w14:textId="0AA3A90A" w:rsidTr="009009FA">
        <w:trPr>
          <w:trHeight w:val="567"/>
        </w:trPr>
        <w:tc>
          <w:tcPr>
            <w:tcW w:w="534" w:type="dxa"/>
            <w:vAlign w:val="center"/>
          </w:tcPr>
          <w:p w14:paraId="5E29661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13.</w:t>
            </w:r>
          </w:p>
        </w:tc>
        <w:tc>
          <w:tcPr>
            <w:tcW w:w="3969" w:type="dxa"/>
            <w:vAlign w:val="center"/>
          </w:tcPr>
          <w:p w14:paraId="753E4EA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Szczoteczka do mycia probówek, z włosia naturalnego, z wełnianą końcówką, wymiary 50x15x280 mm ± 5%</w:t>
            </w:r>
          </w:p>
        </w:tc>
        <w:tc>
          <w:tcPr>
            <w:tcW w:w="1559" w:type="dxa"/>
          </w:tcPr>
          <w:p w14:paraId="49C6B48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25C55C0" w14:textId="5D5966B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B5294F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00335AA3" w14:textId="77777777" w:rsidR="00E218E1" w:rsidRPr="00495189" w:rsidRDefault="00E218E1" w:rsidP="00495189">
            <w:pPr>
              <w:spacing w:after="0" w:line="240" w:lineRule="auto"/>
              <w:jc w:val="center"/>
              <w:rPr>
                <w:rFonts w:cs="Times New Roman"/>
                <w:sz w:val="20"/>
                <w:szCs w:val="20"/>
              </w:rPr>
            </w:pPr>
          </w:p>
        </w:tc>
        <w:tc>
          <w:tcPr>
            <w:tcW w:w="1560" w:type="dxa"/>
          </w:tcPr>
          <w:p w14:paraId="53C7754A" w14:textId="77777777" w:rsidR="00E218E1" w:rsidRPr="00495189" w:rsidRDefault="00E218E1" w:rsidP="00495189">
            <w:pPr>
              <w:spacing w:after="0" w:line="240" w:lineRule="auto"/>
              <w:jc w:val="center"/>
              <w:rPr>
                <w:rFonts w:cs="Times New Roman"/>
                <w:sz w:val="20"/>
                <w:szCs w:val="20"/>
              </w:rPr>
            </w:pPr>
          </w:p>
        </w:tc>
        <w:tc>
          <w:tcPr>
            <w:tcW w:w="992" w:type="dxa"/>
          </w:tcPr>
          <w:p w14:paraId="3D43461E" w14:textId="77777777" w:rsidR="00E218E1" w:rsidRPr="00495189" w:rsidRDefault="00E218E1" w:rsidP="00495189">
            <w:pPr>
              <w:spacing w:after="0" w:line="240" w:lineRule="auto"/>
              <w:jc w:val="center"/>
              <w:rPr>
                <w:rFonts w:cs="Times New Roman"/>
                <w:sz w:val="20"/>
                <w:szCs w:val="20"/>
              </w:rPr>
            </w:pPr>
          </w:p>
        </w:tc>
        <w:tc>
          <w:tcPr>
            <w:tcW w:w="1134" w:type="dxa"/>
          </w:tcPr>
          <w:p w14:paraId="0F65094A" w14:textId="77777777" w:rsidR="00E218E1" w:rsidRPr="00495189" w:rsidRDefault="00E218E1" w:rsidP="00495189">
            <w:pPr>
              <w:spacing w:after="0" w:line="240" w:lineRule="auto"/>
              <w:jc w:val="center"/>
              <w:rPr>
                <w:rFonts w:cs="Times New Roman"/>
                <w:sz w:val="20"/>
                <w:szCs w:val="20"/>
              </w:rPr>
            </w:pPr>
          </w:p>
        </w:tc>
        <w:tc>
          <w:tcPr>
            <w:tcW w:w="1417" w:type="dxa"/>
          </w:tcPr>
          <w:p w14:paraId="439892CA" w14:textId="77777777" w:rsidR="00E218E1" w:rsidRPr="00495189" w:rsidRDefault="00E218E1" w:rsidP="00495189">
            <w:pPr>
              <w:spacing w:after="0" w:line="240" w:lineRule="auto"/>
              <w:jc w:val="center"/>
              <w:rPr>
                <w:rFonts w:cs="Times New Roman"/>
                <w:sz w:val="20"/>
                <w:szCs w:val="20"/>
              </w:rPr>
            </w:pPr>
          </w:p>
        </w:tc>
      </w:tr>
      <w:tr w:rsidR="00E218E1" w:rsidRPr="00A86A8F" w14:paraId="51FAF02C" w14:textId="4F442506" w:rsidTr="009009FA">
        <w:trPr>
          <w:trHeight w:val="567"/>
        </w:trPr>
        <w:tc>
          <w:tcPr>
            <w:tcW w:w="534" w:type="dxa"/>
            <w:vAlign w:val="center"/>
          </w:tcPr>
          <w:p w14:paraId="0107609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14.</w:t>
            </w:r>
          </w:p>
        </w:tc>
        <w:tc>
          <w:tcPr>
            <w:tcW w:w="3969" w:type="dxa"/>
            <w:vAlign w:val="center"/>
          </w:tcPr>
          <w:p w14:paraId="1310579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Szczoteczka do mycia probówek, z włosia naturalnego, z wełnianą końcówką, wymiary 115x30x280 mm ± 5%</w:t>
            </w:r>
          </w:p>
        </w:tc>
        <w:tc>
          <w:tcPr>
            <w:tcW w:w="1559" w:type="dxa"/>
          </w:tcPr>
          <w:p w14:paraId="4B2666D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4FD2F8B" w14:textId="6708796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015DE3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30FF8F4C" w14:textId="77777777" w:rsidR="00E218E1" w:rsidRPr="00495189" w:rsidRDefault="00E218E1" w:rsidP="00495189">
            <w:pPr>
              <w:spacing w:after="0" w:line="240" w:lineRule="auto"/>
              <w:jc w:val="center"/>
              <w:rPr>
                <w:rFonts w:cs="Times New Roman"/>
                <w:sz w:val="20"/>
                <w:szCs w:val="20"/>
              </w:rPr>
            </w:pPr>
          </w:p>
        </w:tc>
        <w:tc>
          <w:tcPr>
            <w:tcW w:w="1560" w:type="dxa"/>
          </w:tcPr>
          <w:p w14:paraId="572E4F95" w14:textId="77777777" w:rsidR="00E218E1" w:rsidRPr="00495189" w:rsidRDefault="00E218E1" w:rsidP="00495189">
            <w:pPr>
              <w:spacing w:after="0" w:line="240" w:lineRule="auto"/>
              <w:jc w:val="center"/>
              <w:rPr>
                <w:rFonts w:cs="Times New Roman"/>
                <w:sz w:val="20"/>
                <w:szCs w:val="20"/>
              </w:rPr>
            </w:pPr>
          </w:p>
        </w:tc>
        <w:tc>
          <w:tcPr>
            <w:tcW w:w="992" w:type="dxa"/>
          </w:tcPr>
          <w:p w14:paraId="021FF12C" w14:textId="77777777" w:rsidR="00E218E1" w:rsidRPr="00495189" w:rsidRDefault="00E218E1" w:rsidP="00495189">
            <w:pPr>
              <w:spacing w:after="0" w:line="240" w:lineRule="auto"/>
              <w:jc w:val="center"/>
              <w:rPr>
                <w:rFonts w:cs="Times New Roman"/>
                <w:sz w:val="20"/>
                <w:szCs w:val="20"/>
              </w:rPr>
            </w:pPr>
          </w:p>
        </w:tc>
        <w:tc>
          <w:tcPr>
            <w:tcW w:w="1134" w:type="dxa"/>
          </w:tcPr>
          <w:p w14:paraId="61DED522" w14:textId="77777777" w:rsidR="00E218E1" w:rsidRPr="00495189" w:rsidRDefault="00E218E1" w:rsidP="00495189">
            <w:pPr>
              <w:spacing w:after="0" w:line="240" w:lineRule="auto"/>
              <w:jc w:val="center"/>
              <w:rPr>
                <w:rFonts w:cs="Times New Roman"/>
                <w:sz w:val="20"/>
                <w:szCs w:val="20"/>
              </w:rPr>
            </w:pPr>
          </w:p>
        </w:tc>
        <w:tc>
          <w:tcPr>
            <w:tcW w:w="1417" w:type="dxa"/>
          </w:tcPr>
          <w:p w14:paraId="044D48A0" w14:textId="77777777" w:rsidR="00E218E1" w:rsidRPr="00495189" w:rsidRDefault="00E218E1" w:rsidP="00495189">
            <w:pPr>
              <w:spacing w:after="0" w:line="240" w:lineRule="auto"/>
              <w:jc w:val="center"/>
              <w:rPr>
                <w:rFonts w:cs="Times New Roman"/>
                <w:sz w:val="20"/>
                <w:szCs w:val="20"/>
              </w:rPr>
            </w:pPr>
          </w:p>
        </w:tc>
      </w:tr>
      <w:tr w:rsidR="00E218E1" w:rsidRPr="00A86A8F" w14:paraId="490F898C" w14:textId="23E7D5C1" w:rsidTr="009009FA">
        <w:trPr>
          <w:trHeight w:val="567"/>
        </w:trPr>
        <w:tc>
          <w:tcPr>
            <w:tcW w:w="534" w:type="dxa"/>
            <w:vAlign w:val="center"/>
          </w:tcPr>
          <w:p w14:paraId="22DC9C0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15.</w:t>
            </w:r>
          </w:p>
        </w:tc>
        <w:tc>
          <w:tcPr>
            <w:tcW w:w="3969" w:type="dxa"/>
            <w:vAlign w:val="center"/>
          </w:tcPr>
          <w:p w14:paraId="045B974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Butla z dyszą </w:t>
            </w:r>
            <w:proofErr w:type="spellStart"/>
            <w:r w:rsidRPr="00495189">
              <w:rPr>
                <w:rFonts w:cs="Times New Roman"/>
                <w:sz w:val="20"/>
                <w:szCs w:val="20"/>
              </w:rPr>
              <w:t>tryskawkową</w:t>
            </w:r>
            <w:proofErr w:type="spellEnd"/>
            <w:r w:rsidRPr="00495189">
              <w:rPr>
                <w:rFonts w:cs="Times New Roman"/>
                <w:sz w:val="20"/>
                <w:szCs w:val="20"/>
              </w:rPr>
              <w:t>, tworzywo PE-LD, napis WATER, poj. 500 ml</w:t>
            </w:r>
          </w:p>
        </w:tc>
        <w:tc>
          <w:tcPr>
            <w:tcW w:w="1559" w:type="dxa"/>
          </w:tcPr>
          <w:p w14:paraId="4924596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8C788F6" w14:textId="1B45358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9DE1D1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5EEA4357" w14:textId="77777777" w:rsidR="00E218E1" w:rsidRPr="00495189" w:rsidRDefault="00E218E1" w:rsidP="00495189">
            <w:pPr>
              <w:spacing w:after="0" w:line="240" w:lineRule="auto"/>
              <w:jc w:val="center"/>
              <w:rPr>
                <w:rFonts w:cs="Times New Roman"/>
                <w:sz w:val="20"/>
                <w:szCs w:val="20"/>
              </w:rPr>
            </w:pPr>
          </w:p>
        </w:tc>
        <w:tc>
          <w:tcPr>
            <w:tcW w:w="1560" w:type="dxa"/>
          </w:tcPr>
          <w:p w14:paraId="48AEC9B7" w14:textId="77777777" w:rsidR="00E218E1" w:rsidRPr="00495189" w:rsidRDefault="00E218E1" w:rsidP="00495189">
            <w:pPr>
              <w:spacing w:after="0" w:line="240" w:lineRule="auto"/>
              <w:jc w:val="center"/>
              <w:rPr>
                <w:rFonts w:cs="Times New Roman"/>
                <w:sz w:val="20"/>
                <w:szCs w:val="20"/>
              </w:rPr>
            </w:pPr>
          </w:p>
        </w:tc>
        <w:tc>
          <w:tcPr>
            <w:tcW w:w="992" w:type="dxa"/>
          </w:tcPr>
          <w:p w14:paraId="5D63971E" w14:textId="77777777" w:rsidR="00E218E1" w:rsidRPr="00495189" w:rsidRDefault="00E218E1" w:rsidP="00495189">
            <w:pPr>
              <w:spacing w:after="0" w:line="240" w:lineRule="auto"/>
              <w:jc w:val="center"/>
              <w:rPr>
                <w:rFonts w:cs="Times New Roman"/>
                <w:sz w:val="20"/>
                <w:szCs w:val="20"/>
              </w:rPr>
            </w:pPr>
          </w:p>
        </w:tc>
        <w:tc>
          <w:tcPr>
            <w:tcW w:w="1134" w:type="dxa"/>
          </w:tcPr>
          <w:p w14:paraId="6233DF87" w14:textId="77777777" w:rsidR="00E218E1" w:rsidRPr="00495189" w:rsidRDefault="00E218E1" w:rsidP="00495189">
            <w:pPr>
              <w:spacing w:after="0" w:line="240" w:lineRule="auto"/>
              <w:jc w:val="center"/>
              <w:rPr>
                <w:rFonts w:cs="Times New Roman"/>
                <w:sz w:val="20"/>
                <w:szCs w:val="20"/>
              </w:rPr>
            </w:pPr>
          </w:p>
        </w:tc>
        <w:tc>
          <w:tcPr>
            <w:tcW w:w="1417" w:type="dxa"/>
          </w:tcPr>
          <w:p w14:paraId="1000065D" w14:textId="77777777" w:rsidR="00E218E1" w:rsidRPr="00495189" w:rsidRDefault="00E218E1" w:rsidP="00495189">
            <w:pPr>
              <w:spacing w:after="0" w:line="240" w:lineRule="auto"/>
              <w:jc w:val="center"/>
              <w:rPr>
                <w:rFonts w:cs="Times New Roman"/>
                <w:sz w:val="20"/>
                <w:szCs w:val="20"/>
              </w:rPr>
            </w:pPr>
          </w:p>
        </w:tc>
      </w:tr>
      <w:tr w:rsidR="00E218E1" w:rsidRPr="00A86A8F" w14:paraId="3823203F" w14:textId="6C00C891" w:rsidTr="009009FA">
        <w:trPr>
          <w:trHeight w:val="567"/>
        </w:trPr>
        <w:tc>
          <w:tcPr>
            <w:tcW w:w="534" w:type="dxa"/>
            <w:vAlign w:val="center"/>
          </w:tcPr>
          <w:p w14:paraId="741C998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16.</w:t>
            </w:r>
          </w:p>
        </w:tc>
        <w:tc>
          <w:tcPr>
            <w:tcW w:w="3969" w:type="dxa"/>
            <w:vAlign w:val="center"/>
          </w:tcPr>
          <w:p w14:paraId="083B79F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Butla z dyszą </w:t>
            </w:r>
            <w:proofErr w:type="spellStart"/>
            <w:r w:rsidRPr="00495189">
              <w:rPr>
                <w:rFonts w:cs="Times New Roman"/>
                <w:sz w:val="20"/>
                <w:szCs w:val="20"/>
              </w:rPr>
              <w:t>tryskawkową</w:t>
            </w:r>
            <w:proofErr w:type="spellEnd"/>
            <w:r w:rsidRPr="00495189">
              <w:rPr>
                <w:rFonts w:cs="Times New Roman"/>
                <w:sz w:val="20"/>
                <w:szCs w:val="20"/>
              </w:rPr>
              <w:t>, tworzywo PE-LD, z zaworem wentylacyjnym, napis ACETONE, poj. 500 ml</w:t>
            </w:r>
          </w:p>
        </w:tc>
        <w:tc>
          <w:tcPr>
            <w:tcW w:w="1559" w:type="dxa"/>
          </w:tcPr>
          <w:p w14:paraId="7F61AA9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CC28DA2" w14:textId="1287D0CB"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EC073B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7</w:t>
            </w:r>
          </w:p>
        </w:tc>
        <w:tc>
          <w:tcPr>
            <w:tcW w:w="1134" w:type="dxa"/>
          </w:tcPr>
          <w:p w14:paraId="44463A70" w14:textId="77777777" w:rsidR="00E218E1" w:rsidRPr="00495189" w:rsidRDefault="00E218E1" w:rsidP="00495189">
            <w:pPr>
              <w:spacing w:after="0" w:line="240" w:lineRule="auto"/>
              <w:jc w:val="center"/>
              <w:rPr>
                <w:rFonts w:cs="Times New Roman"/>
                <w:sz w:val="20"/>
                <w:szCs w:val="20"/>
              </w:rPr>
            </w:pPr>
          </w:p>
        </w:tc>
        <w:tc>
          <w:tcPr>
            <w:tcW w:w="1560" w:type="dxa"/>
          </w:tcPr>
          <w:p w14:paraId="08239EEB" w14:textId="77777777" w:rsidR="00E218E1" w:rsidRPr="00495189" w:rsidRDefault="00E218E1" w:rsidP="00495189">
            <w:pPr>
              <w:spacing w:after="0" w:line="240" w:lineRule="auto"/>
              <w:jc w:val="center"/>
              <w:rPr>
                <w:rFonts w:cs="Times New Roman"/>
                <w:sz w:val="20"/>
                <w:szCs w:val="20"/>
              </w:rPr>
            </w:pPr>
          </w:p>
        </w:tc>
        <w:tc>
          <w:tcPr>
            <w:tcW w:w="992" w:type="dxa"/>
          </w:tcPr>
          <w:p w14:paraId="08889070" w14:textId="77777777" w:rsidR="00E218E1" w:rsidRPr="00495189" w:rsidRDefault="00E218E1" w:rsidP="00495189">
            <w:pPr>
              <w:spacing w:after="0" w:line="240" w:lineRule="auto"/>
              <w:jc w:val="center"/>
              <w:rPr>
                <w:rFonts w:cs="Times New Roman"/>
                <w:sz w:val="20"/>
                <w:szCs w:val="20"/>
              </w:rPr>
            </w:pPr>
          </w:p>
        </w:tc>
        <w:tc>
          <w:tcPr>
            <w:tcW w:w="1134" w:type="dxa"/>
          </w:tcPr>
          <w:p w14:paraId="2BCC2E1F" w14:textId="77777777" w:rsidR="00E218E1" w:rsidRPr="00495189" w:rsidRDefault="00E218E1" w:rsidP="00495189">
            <w:pPr>
              <w:spacing w:after="0" w:line="240" w:lineRule="auto"/>
              <w:jc w:val="center"/>
              <w:rPr>
                <w:rFonts w:cs="Times New Roman"/>
                <w:sz w:val="20"/>
                <w:szCs w:val="20"/>
              </w:rPr>
            </w:pPr>
          </w:p>
        </w:tc>
        <w:tc>
          <w:tcPr>
            <w:tcW w:w="1417" w:type="dxa"/>
          </w:tcPr>
          <w:p w14:paraId="751B5803" w14:textId="77777777" w:rsidR="00E218E1" w:rsidRPr="00495189" w:rsidRDefault="00E218E1" w:rsidP="00495189">
            <w:pPr>
              <w:spacing w:after="0" w:line="240" w:lineRule="auto"/>
              <w:jc w:val="center"/>
              <w:rPr>
                <w:rFonts w:cs="Times New Roman"/>
                <w:sz w:val="20"/>
                <w:szCs w:val="20"/>
              </w:rPr>
            </w:pPr>
          </w:p>
        </w:tc>
      </w:tr>
      <w:tr w:rsidR="00E218E1" w:rsidRPr="00A86A8F" w14:paraId="66FE6D4F" w14:textId="350C5650" w:rsidTr="009009FA">
        <w:trPr>
          <w:trHeight w:val="567"/>
        </w:trPr>
        <w:tc>
          <w:tcPr>
            <w:tcW w:w="534" w:type="dxa"/>
            <w:vAlign w:val="center"/>
          </w:tcPr>
          <w:p w14:paraId="3698EDB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17.</w:t>
            </w:r>
          </w:p>
        </w:tc>
        <w:tc>
          <w:tcPr>
            <w:tcW w:w="3969" w:type="dxa"/>
            <w:vAlign w:val="center"/>
          </w:tcPr>
          <w:p w14:paraId="23E4AE1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Lejek do materiałów sypkich, tworzywo PP, śr. min. 80 mm, śr. nóżki max. 15 mm</w:t>
            </w:r>
          </w:p>
        </w:tc>
        <w:tc>
          <w:tcPr>
            <w:tcW w:w="1559" w:type="dxa"/>
          </w:tcPr>
          <w:p w14:paraId="1B5D906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6F6B68B" w14:textId="60D9B76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1C5A95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231AFE3" w14:textId="77777777" w:rsidR="00E218E1" w:rsidRPr="00495189" w:rsidRDefault="00E218E1" w:rsidP="00495189">
            <w:pPr>
              <w:spacing w:after="0" w:line="240" w:lineRule="auto"/>
              <w:jc w:val="center"/>
              <w:rPr>
                <w:rFonts w:cs="Times New Roman"/>
                <w:sz w:val="20"/>
                <w:szCs w:val="20"/>
              </w:rPr>
            </w:pPr>
          </w:p>
        </w:tc>
        <w:tc>
          <w:tcPr>
            <w:tcW w:w="1560" w:type="dxa"/>
          </w:tcPr>
          <w:p w14:paraId="2A8F5F43" w14:textId="77777777" w:rsidR="00E218E1" w:rsidRPr="00495189" w:rsidRDefault="00E218E1" w:rsidP="00495189">
            <w:pPr>
              <w:spacing w:after="0" w:line="240" w:lineRule="auto"/>
              <w:jc w:val="center"/>
              <w:rPr>
                <w:rFonts w:cs="Times New Roman"/>
                <w:sz w:val="20"/>
                <w:szCs w:val="20"/>
              </w:rPr>
            </w:pPr>
          </w:p>
        </w:tc>
        <w:tc>
          <w:tcPr>
            <w:tcW w:w="992" w:type="dxa"/>
          </w:tcPr>
          <w:p w14:paraId="48AF1077" w14:textId="77777777" w:rsidR="00E218E1" w:rsidRPr="00495189" w:rsidRDefault="00E218E1" w:rsidP="00495189">
            <w:pPr>
              <w:spacing w:after="0" w:line="240" w:lineRule="auto"/>
              <w:jc w:val="center"/>
              <w:rPr>
                <w:rFonts w:cs="Times New Roman"/>
                <w:sz w:val="20"/>
                <w:szCs w:val="20"/>
              </w:rPr>
            </w:pPr>
          </w:p>
        </w:tc>
        <w:tc>
          <w:tcPr>
            <w:tcW w:w="1134" w:type="dxa"/>
          </w:tcPr>
          <w:p w14:paraId="7A4D11FB" w14:textId="77777777" w:rsidR="00E218E1" w:rsidRPr="00495189" w:rsidRDefault="00E218E1" w:rsidP="00495189">
            <w:pPr>
              <w:spacing w:after="0" w:line="240" w:lineRule="auto"/>
              <w:jc w:val="center"/>
              <w:rPr>
                <w:rFonts w:cs="Times New Roman"/>
                <w:sz w:val="20"/>
                <w:szCs w:val="20"/>
              </w:rPr>
            </w:pPr>
          </w:p>
        </w:tc>
        <w:tc>
          <w:tcPr>
            <w:tcW w:w="1417" w:type="dxa"/>
          </w:tcPr>
          <w:p w14:paraId="35581235" w14:textId="77777777" w:rsidR="00E218E1" w:rsidRPr="00495189" w:rsidRDefault="00E218E1" w:rsidP="00495189">
            <w:pPr>
              <w:spacing w:after="0" w:line="240" w:lineRule="auto"/>
              <w:jc w:val="center"/>
              <w:rPr>
                <w:rFonts w:cs="Times New Roman"/>
                <w:sz w:val="20"/>
                <w:szCs w:val="20"/>
              </w:rPr>
            </w:pPr>
          </w:p>
        </w:tc>
      </w:tr>
      <w:tr w:rsidR="00E218E1" w:rsidRPr="00A86A8F" w14:paraId="47FD5483" w14:textId="0EBF3840" w:rsidTr="009009FA">
        <w:trPr>
          <w:trHeight w:val="567"/>
        </w:trPr>
        <w:tc>
          <w:tcPr>
            <w:tcW w:w="534" w:type="dxa"/>
            <w:vAlign w:val="center"/>
          </w:tcPr>
          <w:p w14:paraId="49B44F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18.</w:t>
            </w:r>
          </w:p>
        </w:tc>
        <w:tc>
          <w:tcPr>
            <w:tcW w:w="3969" w:type="dxa"/>
            <w:vAlign w:val="center"/>
          </w:tcPr>
          <w:p w14:paraId="25591A9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Lejek do materiałów sypkich, tworzywo PP, śr. min. 150 mm, śr. nóżki max. 36 mm</w:t>
            </w:r>
          </w:p>
        </w:tc>
        <w:tc>
          <w:tcPr>
            <w:tcW w:w="1559" w:type="dxa"/>
          </w:tcPr>
          <w:p w14:paraId="2D40225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65DD996" w14:textId="6F79C32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9713B5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71D3B95E" w14:textId="77777777" w:rsidR="00E218E1" w:rsidRPr="00495189" w:rsidRDefault="00E218E1" w:rsidP="00495189">
            <w:pPr>
              <w:spacing w:after="0" w:line="240" w:lineRule="auto"/>
              <w:jc w:val="center"/>
              <w:rPr>
                <w:rFonts w:cs="Times New Roman"/>
                <w:sz w:val="20"/>
                <w:szCs w:val="20"/>
              </w:rPr>
            </w:pPr>
          </w:p>
        </w:tc>
        <w:tc>
          <w:tcPr>
            <w:tcW w:w="1560" w:type="dxa"/>
          </w:tcPr>
          <w:p w14:paraId="7CC8E331" w14:textId="77777777" w:rsidR="00E218E1" w:rsidRPr="00495189" w:rsidRDefault="00E218E1" w:rsidP="00495189">
            <w:pPr>
              <w:spacing w:after="0" w:line="240" w:lineRule="auto"/>
              <w:jc w:val="center"/>
              <w:rPr>
                <w:rFonts w:cs="Times New Roman"/>
                <w:sz w:val="20"/>
                <w:szCs w:val="20"/>
              </w:rPr>
            </w:pPr>
          </w:p>
        </w:tc>
        <w:tc>
          <w:tcPr>
            <w:tcW w:w="992" w:type="dxa"/>
          </w:tcPr>
          <w:p w14:paraId="468C0384" w14:textId="77777777" w:rsidR="00E218E1" w:rsidRPr="00495189" w:rsidRDefault="00E218E1" w:rsidP="00495189">
            <w:pPr>
              <w:spacing w:after="0" w:line="240" w:lineRule="auto"/>
              <w:jc w:val="center"/>
              <w:rPr>
                <w:rFonts w:cs="Times New Roman"/>
                <w:sz w:val="20"/>
                <w:szCs w:val="20"/>
              </w:rPr>
            </w:pPr>
          </w:p>
        </w:tc>
        <w:tc>
          <w:tcPr>
            <w:tcW w:w="1134" w:type="dxa"/>
          </w:tcPr>
          <w:p w14:paraId="17D3ECA2" w14:textId="77777777" w:rsidR="00E218E1" w:rsidRPr="00495189" w:rsidRDefault="00E218E1" w:rsidP="00495189">
            <w:pPr>
              <w:spacing w:after="0" w:line="240" w:lineRule="auto"/>
              <w:jc w:val="center"/>
              <w:rPr>
                <w:rFonts w:cs="Times New Roman"/>
                <w:sz w:val="20"/>
                <w:szCs w:val="20"/>
              </w:rPr>
            </w:pPr>
          </w:p>
        </w:tc>
        <w:tc>
          <w:tcPr>
            <w:tcW w:w="1417" w:type="dxa"/>
          </w:tcPr>
          <w:p w14:paraId="58DD9D2E" w14:textId="77777777" w:rsidR="00E218E1" w:rsidRPr="00495189" w:rsidRDefault="00E218E1" w:rsidP="00495189">
            <w:pPr>
              <w:spacing w:after="0" w:line="240" w:lineRule="auto"/>
              <w:jc w:val="center"/>
              <w:rPr>
                <w:rFonts w:cs="Times New Roman"/>
                <w:sz w:val="20"/>
                <w:szCs w:val="20"/>
              </w:rPr>
            </w:pPr>
          </w:p>
        </w:tc>
      </w:tr>
      <w:tr w:rsidR="00E218E1" w:rsidRPr="00A86A8F" w14:paraId="52125D9E" w14:textId="48E3D4D0" w:rsidTr="009009FA">
        <w:trPr>
          <w:trHeight w:val="567"/>
        </w:trPr>
        <w:tc>
          <w:tcPr>
            <w:tcW w:w="534" w:type="dxa"/>
            <w:vAlign w:val="center"/>
          </w:tcPr>
          <w:p w14:paraId="5CA0075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19.</w:t>
            </w:r>
          </w:p>
        </w:tc>
        <w:tc>
          <w:tcPr>
            <w:tcW w:w="3969" w:type="dxa"/>
            <w:vAlign w:val="center"/>
          </w:tcPr>
          <w:p w14:paraId="0247A2E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Rozpylacz bezciśnieniowy, tworzywo PE/PP, poj. 500 ml, śr. zewn. max. 75 mm, wys. max. 240 mm</w:t>
            </w:r>
          </w:p>
        </w:tc>
        <w:tc>
          <w:tcPr>
            <w:tcW w:w="1559" w:type="dxa"/>
          </w:tcPr>
          <w:p w14:paraId="2054CB1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14228A8" w14:textId="1072D4A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21E5E3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2D9F3DAF" w14:textId="77777777" w:rsidR="00E218E1" w:rsidRPr="00495189" w:rsidRDefault="00E218E1" w:rsidP="00495189">
            <w:pPr>
              <w:spacing w:after="0" w:line="240" w:lineRule="auto"/>
              <w:jc w:val="center"/>
              <w:rPr>
                <w:rFonts w:cs="Times New Roman"/>
                <w:sz w:val="20"/>
                <w:szCs w:val="20"/>
              </w:rPr>
            </w:pPr>
          </w:p>
        </w:tc>
        <w:tc>
          <w:tcPr>
            <w:tcW w:w="1560" w:type="dxa"/>
          </w:tcPr>
          <w:p w14:paraId="19E6CCBD" w14:textId="77777777" w:rsidR="00E218E1" w:rsidRPr="00495189" w:rsidRDefault="00E218E1" w:rsidP="00495189">
            <w:pPr>
              <w:spacing w:after="0" w:line="240" w:lineRule="auto"/>
              <w:jc w:val="center"/>
              <w:rPr>
                <w:rFonts w:cs="Times New Roman"/>
                <w:sz w:val="20"/>
                <w:szCs w:val="20"/>
              </w:rPr>
            </w:pPr>
          </w:p>
        </w:tc>
        <w:tc>
          <w:tcPr>
            <w:tcW w:w="992" w:type="dxa"/>
          </w:tcPr>
          <w:p w14:paraId="4F0AFEA8" w14:textId="77777777" w:rsidR="00E218E1" w:rsidRPr="00495189" w:rsidRDefault="00E218E1" w:rsidP="00495189">
            <w:pPr>
              <w:spacing w:after="0" w:line="240" w:lineRule="auto"/>
              <w:jc w:val="center"/>
              <w:rPr>
                <w:rFonts w:cs="Times New Roman"/>
                <w:sz w:val="20"/>
                <w:szCs w:val="20"/>
              </w:rPr>
            </w:pPr>
          </w:p>
        </w:tc>
        <w:tc>
          <w:tcPr>
            <w:tcW w:w="1134" w:type="dxa"/>
          </w:tcPr>
          <w:p w14:paraId="34473A8D" w14:textId="77777777" w:rsidR="00E218E1" w:rsidRPr="00495189" w:rsidRDefault="00E218E1" w:rsidP="00495189">
            <w:pPr>
              <w:spacing w:after="0" w:line="240" w:lineRule="auto"/>
              <w:jc w:val="center"/>
              <w:rPr>
                <w:rFonts w:cs="Times New Roman"/>
                <w:sz w:val="20"/>
                <w:szCs w:val="20"/>
              </w:rPr>
            </w:pPr>
          </w:p>
        </w:tc>
        <w:tc>
          <w:tcPr>
            <w:tcW w:w="1417" w:type="dxa"/>
          </w:tcPr>
          <w:p w14:paraId="67680700" w14:textId="77777777" w:rsidR="00E218E1" w:rsidRPr="00495189" w:rsidRDefault="00E218E1" w:rsidP="00495189">
            <w:pPr>
              <w:spacing w:after="0" w:line="240" w:lineRule="auto"/>
              <w:jc w:val="center"/>
              <w:rPr>
                <w:rFonts w:cs="Times New Roman"/>
                <w:sz w:val="20"/>
                <w:szCs w:val="20"/>
              </w:rPr>
            </w:pPr>
          </w:p>
        </w:tc>
      </w:tr>
      <w:tr w:rsidR="00E218E1" w:rsidRPr="00A86A8F" w14:paraId="1DC6440F" w14:textId="1CE18A3B" w:rsidTr="009009FA">
        <w:trPr>
          <w:trHeight w:val="567"/>
        </w:trPr>
        <w:tc>
          <w:tcPr>
            <w:tcW w:w="534" w:type="dxa"/>
            <w:vAlign w:val="center"/>
          </w:tcPr>
          <w:p w14:paraId="259E623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20.</w:t>
            </w:r>
          </w:p>
        </w:tc>
        <w:tc>
          <w:tcPr>
            <w:tcW w:w="3969" w:type="dxa"/>
            <w:vAlign w:val="center"/>
          </w:tcPr>
          <w:p w14:paraId="482AE6C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Rozdzielacz stożkowy, szkło BORO 3.3, poj. 100 ml, szlif 19/26 NS, szklany kurek i głowica z PTFE, z naniesioną podziałką 5 ml</w:t>
            </w:r>
          </w:p>
        </w:tc>
        <w:tc>
          <w:tcPr>
            <w:tcW w:w="1559" w:type="dxa"/>
          </w:tcPr>
          <w:p w14:paraId="64EFB80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0E4DB87" w14:textId="7000ACB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6C6A57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28EBAECC" w14:textId="77777777" w:rsidR="00E218E1" w:rsidRPr="00495189" w:rsidRDefault="00E218E1" w:rsidP="00495189">
            <w:pPr>
              <w:spacing w:after="0" w:line="240" w:lineRule="auto"/>
              <w:jc w:val="center"/>
              <w:rPr>
                <w:rFonts w:cs="Times New Roman"/>
                <w:sz w:val="20"/>
                <w:szCs w:val="20"/>
              </w:rPr>
            </w:pPr>
          </w:p>
        </w:tc>
        <w:tc>
          <w:tcPr>
            <w:tcW w:w="1560" w:type="dxa"/>
          </w:tcPr>
          <w:p w14:paraId="7F4203CA" w14:textId="77777777" w:rsidR="00E218E1" w:rsidRPr="00495189" w:rsidRDefault="00E218E1" w:rsidP="00495189">
            <w:pPr>
              <w:spacing w:after="0" w:line="240" w:lineRule="auto"/>
              <w:jc w:val="center"/>
              <w:rPr>
                <w:rFonts w:cs="Times New Roman"/>
                <w:sz w:val="20"/>
                <w:szCs w:val="20"/>
              </w:rPr>
            </w:pPr>
          </w:p>
        </w:tc>
        <w:tc>
          <w:tcPr>
            <w:tcW w:w="992" w:type="dxa"/>
          </w:tcPr>
          <w:p w14:paraId="4C829340" w14:textId="77777777" w:rsidR="00E218E1" w:rsidRPr="00495189" w:rsidRDefault="00E218E1" w:rsidP="00495189">
            <w:pPr>
              <w:spacing w:after="0" w:line="240" w:lineRule="auto"/>
              <w:jc w:val="center"/>
              <w:rPr>
                <w:rFonts w:cs="Times New Roman"/>
                <w:sz w:val="20"/>
                <w:szCs w:val="20"/>
              </w:rPr>
            </w:pPr>
          </w:p>
        </w:tc>
        <w:tc>
          <w:tcPr>
            <w:tcW w:w="1134" w:type="dxa"/>
          </w:tcPr>
          <w:p w14:paraId="657F9D7D" w14:textId="77777777" w:rsidR="00E218E1" w:rsidRPr="00495189" w:rsidRDefault="00E218E1" w:rsidP="00495189">
            <w:pPr>
              <w:spacing w:after="0" w:line="240" w:lineRule="auto"/>
              <w:jc w:val="center"/>
              <w:rPr>
                <w:rFonts w:cs="Times New Roman"/>
                <w:sz w:val="20"/>
                <w:szCs w:val="20"/>
              </w:rPr>
            </w:pPr>
          </w:p>
        </w:tc>
        <w:tc>
          <w:tcPr>
            <w:tcW w:w="1417" w:type="dxa"/>
          </w:tcPr>
          <w:p w14:paraId="1380BD3F" w14:textId="77777777" w:rsidR="00E218E1" w:rsidRPr="00495189" w:rsidRDefault="00E218E1" w:rsidP="00495189">
            <w:pPr>
              <w:spacing w:after="0" w:line="240" w:lineRule="auto"/>
              <w:jc w:val="center"/>
              <w:rPr>
                <w:rFonts w:cs="Times New Roman"/>
                <w:sz w:val="20"/>
                <w:szCs w:val="20"/>
              </w:rPr>
            </w:pPr>
          </w:p>
        </w:tc>
      </w:tr>
      <w:tr w:rsidR="00E218E1" w:rsidRPr="00A86A8F" w14:paraId="5F7E6C8F" w14:textId="4CE8DC1F" w:rsidTr="009009FA">
        <w:trPr>
          <w:trHeight w:val="567"/>
        </w:trPr>
        <w:tc>
          <w:tcPr>
            <w:tcW w:w="534" w:type="dxa"/>
            <w:vAlign w:val="center"/>
          </w:tcPr>
          <w:p w14:paraId="5A2DC30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21.</w:t>
            </w:r>
          </w:p>
        </w:tc>
        <w:tc>
          <w:tcPr>
            <w:tcW w:w="3969" w:type="dxa"/>
            <w:vAlign w:val="center"/>
          </w:tcPr>
          <w:p w14:paraId="289F934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50 ml, op. 10 szt.</w:t>
            </w:r>
          </w:p>
        </w:tc>
        <w:tc>
          <w:tcPr>
            <w:tcW w:w="1559" w:type="dxa"/>
          </w:tcPr>
          <w:p w14:paraId="67DBB87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CE1B2F5" w14:textId="5B730D8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99B224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5955D2C2" w14:textId="77777777" w:rsidR="00E218E1" w:rsidRPr="00495189" w:rsidRDefault="00E218E1" w:rsidP="00495189">
            <w:pPr>
              <w:spacing w:after="0" w:line="240" w:lineRule="auto"/>
              <w:jc w:val="center"/>
              <w:rPr>
                <w:rFonts w:cs="Times New Roman"/>
                <w:sz w:val="20"/>
                <w:szCs w:val="20"/>
              </w:rPr>
            </w:pPr>
          </w:p>
        </w:tc>
        <w:tc>
          <w:tcPr>
            <w:tcW w:w="1560" w:type="dxa"/>
          </w:tcPr>
          <w:p w14:paraId="475338A0" w14:textId="77777777" w:rsidR="00E218E1" w:rsidRPr="00495189" w:rsidRDefault="00E218E1" w:rsidP="00495189">
            <w:pPr>
              <w:spacing w:after="0" w:line="240" w:lineRule="auto"/>
              <w:jc w:val="center"/>
              <w:rPr>
                <w:rFonts w:cs="Times New Roman"/>
                <w:sz w:val="20"/>
                <w:szCs w:val="20"/>
              </w:rPr>
            </w:pPr>
          </w:p>
        </w:tc>
        <w:tc>
          <w:tcPr>
            <w:tcW w:w="992" w:type="dxa"/>
          </w:tcPr>
          <w:p w14:paraId="6FC71C78" w14:textId="77777777" w:rsidR="00E218E1" w:rsidRPr="00495189" w:rsidRDefault="00E218E1" w:rsidP="00495189">
            <w:pPr>
              <w:spacing w:after="0" w:line="240" w:lineRule="auto"/>
              <w:jc w:val="center"/>
              <w:rPr>
                <w:rFonts w:cs="Times New Roman"/>
                <w:sz w:val="20"/>
                <w:szCs w:val="20"/>
              </w:rPr>
            </w:pPr>
          </w:p>
        </w:tc>
        <w:tc>
          <w:tcPr>
            <w:tcW w:w="1134" w:type="dxa"/>
          </w:tcPr>
          <w:p w14:paraId="32EAF65A" w14:textId="77777777" w:rsidR="00E218E1" w:rsidRPr="00495189" w:rsidRDefault="00E218E1" w:rsidP="00495189">
            <w:pPr>
              <w:spacing w:after="0" w:line="240" w:lineRule="auto"/>
              <w:jc w:val="center"/>
              <w:rPr>
                <w:rFonts w:cs="Times New Roman"/>
                <w:sz w:val="20"/>
                <w:szCs w:val="20"/>
              </w:rPr>
            </w:pPr>
          </w:p>
        </w:tc>
        <w:tc>
          <w:tcPr>
            <w:tcW w:w="1417" w:type="dxa"/>
          </w:tcPr>
          <w:p w14:paraId="1C5180FB" w14:textId="77777777" w:rsidR="00E218E1" w:rsidRPr="00495189" w:rsidRDefault="00E218E1" w:rsidP="00495189">
            <w:pPr>
              <w:spacing w:after="0" w:line="240" w:lineRule="auto"/>
              <w:jc w:val="center"/>
              <w:rPr>
                <w:rFonts w:cs="Times New Roman"/>
                <w:sz w:val="20"/>
                <w:szCs w:val="20"/>
              </w:rPr>
            </w:pPr>
          </w:p>
        </w:tc>
      </w:tr>
      <w:tr w:rsidR="00E218E1" w:rsidRPr="00A86A8F" w14:paraId="7B6FF48B" w14:textId="7DCDF05A" w:rsidTr="009009FA">
        <w:trPr>
          <w:trHeight w:val="567"/>
        </w:trPr>
        <w:tc>
          <w:tcPr>
            <w:tcW w:w="534" w:type="dxa"/>
            <w:vAlign w:val="center"/>
          </w:tcPr>
          <w:p w14:paraId="10178C5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22.</w:t>
            </w:r>
          </w:p>
        </w:tc>
        <w:tc>
          <w:tcPr>
            <w:tcW w:w="3969" w:type="dxa"/>
            <w:vAlign w:val="center"/>
          </w:tcPr>
          <w:p w14:paraId="726F5F4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250 ml, op. 10 szt.</w:t>
            </w:r>
          </w:p>
        </w:tc>
        <w:tc>
          <w:tcPr>
            <w:tcW w:w="1559" w:type="dxa"/>
          </w:tcPr>
          <w:p w14:paraId="276F24F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5A85003" w14:textId="734133D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151255B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0D31294" w14:textId="77777777" w:rsidR="00E218E1" w:rsidRPr="00495189" w:rsidRDefault="00E218E1" w:rsidP="00495189">
            <w:pPr>
              <w:spacing w:after="0" w:line="240" w:lineRule="auto"/>
              <w:jc w:val="center"/>
              <w:rPr>
                <w:rFonts w:cs="Times New Roman"/>
                <w:sz w:val="20"/>
                <w:szCs w:val="20"/>
              </w:rPr>
            </w:pPr>
          </w:p>
        </w:tc>
        <w:tc>
          <w:tcPr>
            <w:tcW w:w="1560" w:type="dxa"/>
          </w:tcPr>
          <w:p w14:paraId="274B97A3" w14:textId="77777777" w:rsidR="00E218E1" w:rsidRPr="00495189" w:rsidRDefault="00E218E1" w:rsidP="00495189">
            <w:pPr>
              <w:spacing w:after="0" w:line="240" w:lineRule="auto"/>
              <w:jc w:val="center"/>
              <w:rPr>
                <w:rFonts w:cs="Times New Roman"/>
                <w:sz w:val="20"/>
                <w:szCs w:val="20"/>
              </w:rPr>
            </w:pPr>
          </w:p>
        </w:tc>
        <w:tc>
          <w:tcPr>
            <w:tcW w:w="992" w:type="dxa"/>
          </w:tcPr>
          <w:p w14:paraId="3467DD9A" w14:textId="77777777" w:rsidR="00E218E1" w:rsidRPr="00495189" w:rsidRDefault="00E218E1" w:rsidP="00495189">
            <w:pPr>
              <w:spacing w:after="0" w:line="240" w:lineRule="auto"/>
              <w:jc w:val="center"/>
              <w:rPr>
                <w:rFonts w:cs="Times New Roman"/>
                <w:sz w:val="20"/>
                <w:szCs w:val="20"/>
              </w:rPr>
            </w:pPr>
          </w:p>
        </w:tc>
        <w:tc>
          <w:tcPr>
            <w:tcW w:w="1134" w:type="dxa"/>
          </w:tcPr>
          <w:p w14:paraId="5622D960" w14:textId="77777777" w:rsidR="00E218E1" w:rsidRPr="00495189" w:rsidRDefault="00E218E1" w:rsidP="00495189">
            <w:pPr>
              <w:spacing w:after="0" w:line="240" w:lineRule="auto"/>
              <w:jc w:val="center"/>
              <w:rPr>
                <w:rFonts w:cs="Times New Roman"/>
                <w:sz w:val="20"/>
                <w:szCs w:val="20"/>
              </w:rPr>
            </w:pPr>
          </w:p>
        </w:tc>
        <w:tc>
          <w:tcPr>
            <w:tcW w:w="1417" w:type="dxa"/>
          </w:tcPr>
          <w:p w14:paraId="608A9E5C" w14:textId="77777777" w:rsidR="00E218E1" w:rsidRPr="00495189" w:rsidRDefault="00E218E1" w:rsidP="00495189">
            <w:pPr>
              <w:spacing w:after="0" w:line="240" w:lineRule="auto"/>
              <w:jc w:val="center"/>
              <w:rPr>
                <w:rFonts w:cs="Times New Roman"/>
                <w:sz w:val="20"/>
                <w:szCs w:val="20"/>
              </w:rPr>
            </w:pPr>
          </w:p>
        </w:tc>
      </w:tr>
      <w:tr w:rsidR="00E218E1" w:rsidRPr="00A86A8F" w14:paraId="7149BCDC" w14:textId="40EA1E64" w:rsidTr="009009FA">
        <w:trPr>
          <w:trHeight w:val="567"/>
        </w:trPr>
        <w:tc>
          <w:tcPr>
            <w:tcW w:w="534" w:type="dxa"/>
            <w:vAlign w:val="center"/>
          </w:tcPr>
          <w:p w14:paraId="1105843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23.</w:t>
            </w:r>
          </w:p>
        </w:tc>
        <w:tc>
          <w:tcPr>
            <w:tcW w:w="3969" w:type="dxa"/>
            <w:vAlign w:val="center"/>
          </w:tcPr>
          <w:p w14:paraId="1BAEE8D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400 ml, op. 10 szt.</w:t>
            </w:r>
          </w:p>
        </w:tc>
        <w:tc>
          <w:tcPr>
            <w:tcW w:w="1559" w:type="dxa"/>
          </w:tcPr>
          <w:p w14:paraId="6136628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0280B74" w14:textId="6DEABBE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B4C183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7520D3FE" w14:textId="77777777" w:rsidR="00E218E1" w:rsidRPr="00495189" w:rsidRDefault="00E218E1" w:rsidP="00495189">
            <w:pPr>
              <w:spacing w:after="0" w:line="240" w:lineRule="auto"/>
              <w:jc w:val="center"/>
              <w:rPr>
                <w:rFonts w:cs="Times New Roman"/>
                <w:sz w:val="20"/>
                <w:szCs w:val="20"/>
              </w:rPr>
            </w:pPr>
          </w:p>
        </w:tc>
        <w:tc>
          <w:tcPr>
            <w:tcW w:w="1560" w:type="dxa"/>
          </w:tcPr>
          <w:p w14:paraId="50183A5B" w14:textId="77777777" w:rsidR="00E218E1" w:rsidRPr="00495189" w:rsidRDefault="00E218E1" w:rsidP="00495189">
            <w:pPr>
              <w:spacing w:after="0" w:line="240" w:lineRule="auto"/>
              <w:jc w:val="center"/>
              <w:rPr>
                <w:rFonts w:cs="Times New Roman"/>
                <w:sz w:val="20"/>
                <w:szCs w:val="20"/>
              </w:rPr>
            </w:pPr>
          </w:p>
        </w:tc>
        <w:tc>
          <w:tcPr>
            <w:tcW w:w="992" w:type="dxa"/>
          </w:tcPr>
          <w:p w14:paraId="7FC0155B" w14:textId="77777777" w:rsidR="00E218E1" w:rsidRPr="00495189" w:rsidRDefault="00E218E1" w:rsidP="00495189">
            <w:pPr>
              <w:spacing w:after="0" w:line="240" w:lineRule="auto"/>
              <w:jc w:val="center"/>
              <w:rPr>
                <w:rFonts w:cs="Times New Roman"/>
                <w:sz w:val="20"/>
                <w:szCs w:val="20"/>
              </w:rPr>
            </w:pPr>
          </w:p>
        </w:tc>
        <w:tc>
          <w:tcPr>
            <w:tcW w:w="1134" w:type="dxa"/>
          </w:tcPr>
          <w:p w14:paraId="42A5DE38" w14:textId="77777777" w:rsidR="00E218E1" w:rsidRPr="00495189" w:rsidRDefault="00E218E1" w:rsidP="00495189">
            <w:pPr>
              <w:spacing w:after="0" w:line="240" w:lineRule="auto"/>
              <w:jc w:val="center"/>
              <w:rPr>
                <w:rFonts w:cs="Times New Roman"/>
                <w:sz w:val="20"/>
                <w:szCs w:val="20"/>
              </w:rPr>
            </w:pPr>
          </w:p>
        </w:tc>
        <w:tc>
          <w:tcPr>
            <w:tcW w:w="1417" w:type="dxa"/>
          </w:tcPr>
          <w:p w14:paraId="709CBC8A" w14:textId="77777777" w:rsidR="00E218E1" w:rsidRPr="00495189" w:rsidRDefault="00E218E1" w:rsidP="00495189">
            <w:pPr>
              <w:spacing w:after="0" w:line="240" w:lineRule="auto"/>
              <w:jc w:val="center"/>
              <w:rPr>
                <w:rFonts w:cs="Times New Roman"/>
                <w:sz w:val="20"/>
                <w:szCs w:val="20"/>
              </w:rPr>
            </w:pPr>
          </w:p>
        </w:tc>
      </w:tr>
      <w:tr w:rsidR="00E218E1" w:rsidRPr="00A86A8F" w14:paraId="7C47C34A" w14:textId="47F9EEA5" w:rsidTr="009009FA">
        <w:trPr>
          <w:trHeight w:val="567"/>
        </w:trPr>
        <w:tc>
          <w:tcPr>
            <w:tcW w:w="534" w:type="dxa"/>
            <w:vAlign w:val="center"/>
          </w:tcPr>
          <w:p w14:paraId="34DF3DA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24.</w:t>
            </w:r>
          </w:p>
        </w:tc>
        <w:tc>
          <w:tcPr>
            <w:tcW w:w="3969" w:type="dxa"/>
            <w:vAlign w:val="center"/>
          </w:tcPr>
          <w:p w14:paraId="734E1C7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1000 ml, op. 10 szt.</w:t>
            </w:r>
          </w:p>
        </w:tc>
        <w:tc>
          <w:tcPr>
            <w:tcW w:w="1559" w:type="dxa"/>
          </w:tcPr>
          <w:p w14:paraId="7CB2A6A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6A7F746" w14:textId="7E6ED372"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4C608A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2C5FC5B2" w14:textId="77777777" w:rsidR="00E218E1" w:rsidRPr="00495189" w:rsidRDefault="00E218E1" w:rsidP="00495189">
            <w:pPr>
              <w:spacing w:after="0" w:line="240" w:lineRule="auto"/>
              <w:jc w:val="center"/>
              <w:rPr>
                <w:rFonts w:cs="Times New Roman"/>
                <w:sz w:val="20"/>
                <w:szCs w:val="20"/>
              </w:rPr>
            </w:pPr>
          </w:p>
        </w:tc>
        <w:tc>
          <w:tcPr>
            <w:tcW w:w="1560" w:type="dxa"/>
          </w:tcPr>
          <w:p w14:paraId="6DA38402" w14:textId="77777777" w:rsidR="00E218E1" w:rsidRPr="00495189" w:rsidRDefault="00E218E1" w:rsidP="00495189">
            <w:pPr>
              <w:spacing w:after="0" w:line="240" w:lineRule="auto"/>
              <w:jc w:val="center"/>
              <w:rPr>
                <w:rFonts w:cs="Times New Roman"/>
                <w:sz w:val="20"/>
                <w:szCs w:val="20"/>
              </w:rPr>
            </w:pPr>
          </w:p>
        </w:tc>
        <w:tc>
          <w:tcPr>
            <w:tcW w:w="992" w:type="dxa"/>
          </w:tcPr>
          <w:p w14:paraId="30E5A90D" w14:textId="77777777" w:rsidR="00E218E1" w:rsidRPr="00495189" w:rsidRDefault="00E218E1" w:rsidP="00495189">
            <w:pPr>
              <w:spacing w:after="0" w:line="240" w:lineRule="auto"/>
              <w:jc w:val="center"/>
              <w:rPr>
                <w:rFonts w:cs="Times New Roman"/>
                <w:sz w:val="20"/>
                <w:szCs w:val="20"/>
              </w:rPr>
            </w:pPr>
          </w:p>
        </w:tc>
        <w:tc>
          <w:tcPr>
            <w:tcW w:w="1134" w:type="dxa"/>
          </w:tcPr>
          <w:p w14:paraId="058AE074" w14:textId="77777777" w:rsidR="00E218E1" w:rsidRPr="00495189" w:rsidRDefault="00E218E1" w:rsidP="00495189">
            <w:pPr>
              <w:spacing w:after="0" w:line="240" w:lineRule="auto"/>
              <w:jc w:val="center"/>
              <w:rPr>
                <w:rFonts w:cs="Times New Roman"/>
                <w:sz w:val="20"/>
                <w:szCs w:val="20"/>
              </w:rPr>
            </w:pPr>
          </w:p>
        </w:tc>
        <w:tc>
          <w:tcPr>
            <w:tcW w:w="1417" w:type="dxa"/>
          </w:tcPr>
          <w:p w14:paraId="5A451B2A" w14:textId="77777777" w:rsidR="00E218E1" w:rsidRPr="00495189" w:rsidRDefault="00E218E1" w:rsidP="00495189">
            <w:pPr>
              <w:spacing w:after="0" w:line="240" w:lineRule="auto"/>
              <w:jc w:val="center"/>
              <w:rPr>
                <w:rFonts w:cs="Times New Roman"/>
                <w:sz w:val="20"/>
                <w:szCs w:val="20"/>
              </w:rPr>
            </w:pPr>
          </w:p>
        </w:tc>
      </w:tr>
      <w:tr w:rsidR="00E218E1" w:rsidRPr="00A86A8F" w14:paraId="44C81D6B" w14:textId="282FF154" w:rsidTr="009009FA">
        <w:trPr>
          <w:trHeight w:val="567"/>
        </w:trPr>
        <w:tc>
          <w:tcPr>
            <w:tcW w:w="534" w:type="dxa"/>
            <w:vAlign w:val="center"/>
          </w:tcPr>
          <w:p w14:paraId="681BE40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25.</w:t>
            </w:r>
          </w:p>
        </w:tc>
        <w:tc>
          <w:tcPr>
            <w:tcW w:w="3969" w:type="dxa"/>
            <w:vAlign w:val="center"/>
          </w:tcPr>
          <w:p w14:paraId="1108651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wykonana ze szkła typu DURAN, niska, z podziałką i wylewem, pojemność 2000 ml</w:t>
            </w:r>
          </w:p>
        </w:tc>
        <w:tc>
          <w:tcPr>
            <w:tcW w:w="1559" w:type="dxa"/>
          </w:tcPr>
          <w:p w14:paraId="4CBBD8C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A1A2CAC" w14:textId="6CB0911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93080C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5A7BBEA2" w14:textId="77777777" w:rsidR="00E218E1" w:rsidRPr="00495189" w:rsidRDefault="00E218E1" w:rsidP="00495189">
            <w:pPr>
              <w:spacing w:after="0" w:line="240" w:lineRule="auto"/>
              <w:jc w:val="center"/>
              <w:rPr>
                <w:rFonts w:cs="Times New Roman"/>
                <w:sz w:val="20"/>
                <w:szCs w:val="20"/>
              </w:rPr>
            </w:pPr>
          </w:p>
        </w:tc>
        <w:tc>
          <w:tcPr>
            <w:tcW w:w="1560" w:type="dxa"/>
          </w:tcPr>
          <w:p w14:paraId="31ED1E97" w14:textId="77777777" w:rsidR="00E218E1" w:rsidRPr="00495189" w:rsidRDefault="00E218E1" w:rsidP="00495189">
            <w:pPr>
              <w:spacing w:after="0" w:line="240" w:lineRule="auto"/>
              <w:jc w:val="center"/>
              <w:rPr>
                <w:rFonts w:cs="Times New Roman"/>
                <w:sz w:val="20"/>
                <w:szCs w:val="20"/>
              </w:rPr>
            </w:pPr>
          </w:p>
        </w:tc>
        <w:tc>
          <w:tcPr>
            <w:tcW w:w="992" w:type="dxa"/>
          </w:tcPr>
          <w:p w14:paraId="27ADF7D8" w14:textId="77777777" w:rsidR="00E218E1" w:rsidRPr="00495189" w:rsidRDefault="00E218E1" w:rsidP="00495189">
            <w:pPr>
              <w:spacing w:after="0" w:line="240" w:lineRule="auto"/>
              <w:jc w:val="center"/>
              <w:rPr>
                <w:rFonts w:cs="Times New Roman"/>
                <w:sz w:val="20"/>
                <w:szCs w:val="20"/>
              </w:rPr>
            </w:pPr>
          </w:p>
        </w:tc>
        <w:tc>
          <w:tcPr>
            <w:tcW w:w="1134" w:type="dxa"/>
          </w:tcPr>
          <w:p w14:paraId="7034E210" w14:textId="77777777" w:rsidR="00E218E1" w:rsidRPr="00495189" w:rsidRDefault="00E218E1" w:rsidP="00495189">
            <w:pPr>
              <w:spacing w:after="0" w:line="240" w:lineRule="auto"/>
              <w:jc w:val="center"/>
              <w:rPr>
                <w:rFonts w:cs="Times New Roman"/>
                <w:sz w:val="20"/>
                <w:szCs w:val="20"/>
              </w:rPr>
            </w:pPr>
          </w:p>
        </w:tc>
        <w:tc>
          <w:tcPr>
            <w:tcW w:w="1417" w:type="dxa"/>
          </w:tcPr>
          <w:p w14:paraId="5249D98A" w14:textId="77777777" w:rsidR="00E218E1" w:rsidRPr="00495189" w:rsidRDefault="00E218E1" w:rsidP="00495189">
            <w:pPr>
              <w:spacing w:after="0" w:line="240" w:lineRule="auto"/>
              <w:jc w:val="center"/>
              <w:rPr>
                <w:rFonts w:cs="Times New Roman"/>
                <w:sz w:val="20"/>
                <w:szCs w:val="20"/>
              </w:rPr>
            </w:pPr>
          </w:p>
        </w:tc>
      </w:tr>
      <w:tr w:rsidR="00E218E1" w:rsidRPr="00A86A8F" w14:paraId="1DE08383" w14:textId="762B5B8C" w:rsidTr="009009FA">
        <w:trPr>
          <w:trHeight w:val="567"/>
        </w:trPr>
        <w:tc>
          <w:tcPr>
            <w:tcW w:w="534" w:type="dxa"/>
            <w:vAlign w:val="center"/>
          </w:tcPr>
          <w:p w14:paraId="4C1D594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26.</w:t>
            </w:r>
          </w:p>
        </w:tc>
        <w:tc>
          <w:tcPr>
            <w:tcW w:w="3969" w:type="dxa"/>
            <w:vAlign w:val="center"/>
          </w:tcPr>
          <w:p w14:paraId="1CF6D69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Kolba gruszkowa do wyparek rotacyjnych, wykonana ze szkła typu DURAN, ze szlifem 29/32 NS, poj. 50 ml</w:t>
            </w:r>
          </w:p>
        </w:tc>
        <w:tc>
          <w:tcPr>
            <w:tcW w:w="1559" w:type="dxa"/>
          </w:tcPr>
          <w:p w14:paraId="69AF48B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493BBAB" w14:textId="5D78430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293744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23BDDB5F" w14:textId="77777777" w:rsidR="00E218E1" w:rsidRPr="00495189" w:rsidRDefault="00E218E1" w:rsidP="00495189">
            <w:pPr>
              <w:spacing w:after="0" w:line="240" w:lineRule="auto"/>
              <w:jc w:val="center"/>
              <w:rPr>
                <w:rFonts w:cs="Times New Roman"/>
                <w:sz w:val="20"/>
                <w:szCs w:val="20"/>
              </w:rPr>
            </w:pPr>
          </w:p>
        </w:tc>
        <w:tc>
          <w:tcPr>
            <w:tcW w:w="1560" w:type="dxa"/>
          </w:tcPr>
          <w:p w14:paraId="5FA47C65" w14:textId="77777777" w:rsidR="00E218E1" w:rsidRPr="00495189" w:rsidRDefault="00E218E1" w:rsidP="00495189">
            <w:pPr>
              <w:spacing w:after="0" w:line="240" w:lineRule="auto"/>
              <w:jc w:val="center"/>
              <w:rPr>
                <w:rFonts w:cs="Times New Roman"/>
                <w:sz w:val="20"/>
                <w:szCs w:val="20"/>
              </w:rPr>
            </w:pPr>
          </w:p>
        </w:tc>
        <w:tc>
          <w:tcPr>
            <w:tcW w:w="992" w:type="dxa"/>
          </w:tcPr>
          <w:p w14:paraId="0E834980" w14:textId="77777777" w:rsidR="00E218E1" w:rsidRPr="00495189" w:rsidRDefault="00E218E1" w:rsidP="00495189">
            <w:pPr>
              <w:spacing w:after="0" w:line="240" w:lineRule="auto"/>
              <w:jc w:val="center"/>
              <w:rPr>
                <w:rFonts w:cs="Times New Roman"/>
                <w:sz w:val="20"/>
                <w:szCs w:val="20"/>
              </w:rPr>
            </w:pPr>
          </w:p>
        </w:tc>
        <w:tc>
          <w:tcPr>
            <w:tcW w:w="1134" w:type="dxa"/>
          </w:tcPr>
          <w:p w14:paraId="7B8AA6CD" w14:textId="77777777" w:rsidR="00E218E1" w:rsidRPr="00495189" w:rsidRDefault="00E218E1" w:rsidP="00495189">
            <w:pPr>
              <w:spacing w:after="0" w:line="240" w:lineRule="auto"/>
              <w:jc w:val="center"/>
              <w:rPr>
                <w:rFonts w:cs="Times New Roman"/>
                <w:sz w:val="20"/>
                <w:szCs w:val="20"/>
              </w:rPr>
            </w:pPr>
          </w:p>
        </w:tc>
        <w:tc>
          <w:tcPr>
            <w:tcW w:w="1417" w:type="dxa"/>
          </w:tcPr>
          <w:p w14:paraId="7863F095" w14:textId="77777777" w:rsidR="00E218E1" w:rsidRPr="00495189" w:rsidRDefault="00E218E1" w:rsidP="00495189">
            <w:pPr>
              <w:spacing w:after="0" w:line="240" w:lineRule="auto"/>
              <w:jc w:val="center"/>
              <w:rPr>
                <w:rFonts w:cs="Times New Roman"/>
                <w:sz w:val="20"/>
                <w:szCs w:val="20"/>
              </w:rPr>
            </w:pPr>
          </w:p>
        </w:tc>
      </w:tr>
      <w:tr w:rsidR="00E218E1" w:rsidRPr="00A86A8F" w14:paraId="512C571C" w14:textId="2D118588" w:rsidTr="009009FA">
        <w:trPr>
          <w:trHeight w:val="567"/>
        </w:trPr>
        <w:tc>
          <w:tcPr>
            <w:tcW w:w="534" w:type="dxa"/>
            <w:vAlign w:val="center"/>
          </w:tcPr>
          <w:p w14:paraId="4922099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27.</w:t>
            </w:r>
          </w:p>
        </w:tc>
        <w:tc>
          <w:tcPr>
            <w:tcW w:w="3969" w:type="dxa"/>
            <w:vAlign w:val="center"/>
          </w:tcPr>
          <w:p w14:paraId="39D6A6E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Kolba gruszkowa do wyparek rotacyjnych, wykonana ze szkła typu DURAN, ze szlifem 29/32 NS, poj. 100 ml</w:t>
            </w:r>
          </w:p>
        </w:tc>
        <w:tc>
          <w:tcPr>
            <w:tcW w:w="1559" w:type="dxa"/>
          </w:tcPr>
          <w:p w14:paraId="349793C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ACD6C24" w14:textId="0486708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5BA8FD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143DF5B0" w14:textId="77777777" w:rsidR="00E218E1" w:rsidRPr="00495189" w:rsidRDefault="00E218E1" w:rsidP="00495189">
            <w:pPr>
              <w:spacing w:after="0" w:line="240" w:lineRule="auto"/>
              <w:jc w:val="center"/>
              <w:rPr>
                <w:rFonts w:cs="Times New Roman"/>
                <w:sz w:val="20"/>
                <w:szCs w:val="20"/>
              </w:rPr>
            </w:pPr>
          </w:p>
        </w:tc>
        <w:tc>
          <w:tcPr>
            <w:tcW w:w="1560" w:type="dxa"/>
          </w:tcPr>
          <w:p w14:paraId="2992C1FE" w14:textId="77777777" w:rsidR="00E218E1" w:rsidRPr="00495189" w:rsidRDefault="00E218E1" w:rsidP="00495189">
            <w:pPr>
              <w:spacing w:after="0" w:line="240" w:lineRule="auto"/>
              <w:jc w:val="center"/>
              <w:rPr>
                <w:rFonts w:cs="Times New Roman"/>
                <w:sz w:val="20"/>
                <w:szCs w:val="20"/>
              </w:rPr>
            </w:pPr>
          </w:p>
        </w:tc>
        <w:tc>
          <w:tcPr>
            <w:tcW w:w="992" w:type="dxa"/>
          </w:tcPr>
          <w:p w14:paraId="785A6B2E" w14:textId="77777777" w:rsidR="00E218E1" w:rsidRPr="00495189" w:rsidRDefault="00E218E1" w:rsidP="00495189">
            <w:pPr>
              <w:spacing w:after="0" w:line="240" w:lineRule="auto"/>
              <w:jc w:val="center"/>
              <w:rPr>
                <w:rFonts w:cs="Times New Roman"/>
                <w:sz w:val="20"/>
                <w:szCs w:val="20"/>
              </w:rPr>
            </w:pPr>
          </w:p>
        </w:tc>
        <w:tc>
          <w:tcPr>
            <w:tcW w:w="1134" w:type="dxa"/>
          </w:tcPr>
          <w:p w14:paraId="2AFCEC77" w14:textId="77777777" w:rsidR="00E218E1" w:rsidRPr="00495189" w:rsidRDefault="00E218E1" w:rsidP="00495189">
            <w:pPr>
              <w:spacing w:after="0" w:line="240" w:lineRule="auto"/>
              <w:jc w:val="center"/>
              <w:rPr>
                <w:rFonts w:cs="Times New Roman"/>
                <w:sz w:val="20"/>
                <w:szCs w:val="20"/>
              </w:rPr>
            </w:pPr>
          </w:p>
        </w:tc>
        <w:tc>
          <w:tcPr>
            <w:tcW w:w="1417" w:type="dxa"/>
          </w:tcPr>
          <w:p w14:paraId="143C808F" w14:textId="77777777" w:rsidR="00E218E1" w:rsidRPr="00495189" w:rsidRDefault="00E218E1" w:rsidP="00495189">
            <w:pPr>
              <w:spacing w:after="0" w:line="240" w:lineRule="auto"/>
              <w:jc w:val="center"/>
              <w:rPr>
                <w:rFonts w:cs="Times New Roman"/>
                <w:sz w:val="20"/>
                <w:szCs w:val="20"/>
              </w:rPr>
            </w:pPr>
          </w:p>
        </w:tc>
      </w:tr>
      <w:tr w:rsidR="00E218E1" w:rsidRPr="00A86A8F" w14:paraId="4368EA1A" w14:textId="701CB2BB" w:rsidTr="009009FA">
        <w:trPr>
          <w:trHeight w:val="567"/>
        </w:trPr>
        <w:tc>
          <w:tcPr>
            <w:tcW w:w="534" w:type="dxa"/>
            <w:vAlign w:val="center"/>
          </w:tcPr>
          <w:p w14:paraId="2D16B5A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28.</w:t>
            </w:r>
          </w:p>
        </w:tc>
        <w:tc>
          <w:tcPr>
            <w:tcW w:w="3969" w:type="dxa"/>
            <w:vAlign w:val="center"/>
          </w:tcPr>
          <w:p w14:paraId="5B42768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Nóż do cięcia rur szklanych, o średnicy do 30 mm</w:t>
            </w:r>
          </w:p>
        </w:tc>
        <w:tc>
          <w:tcPr>
            <w:tcW w:w="1559" w:type="dxa"/>
          </w:tcPr>
          <w:p w14:paraId="55CE0DE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FCA8DE9" w14:textId="360E187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8B2EE3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33423132" w14:textId="77777777" w:rsidR="00E218E1" w:rsidRPr="00495189" w:rsidRDefault="00E218E1" w:rsidP="00495189">
            <w:pPr>
              <w:spacing w:after="0" w:line="240" w:lineRule="auto"/>
              <w:jc w:val="center"/>
              <w:rPr>
                <w:rFonts w:cs="Times New Roman"/>
                <w:sz w:val="20"/>
                <w:szCs w:val="20"/>
              </w:rPr>
            </w:pPr>
          </w:p>
        </w:tc>
        <w:tc>
          <w:tcPr>
            <w:tcW w:w="1560" w:type="dxa"/>
          </w:tcPr>
          <w:p w14:paraId="021D6D99" w14:textId="77777777" w:rsidR="00E218E1" w:rsidRPr="00495189" w:rsidRDefault="00E218E1" w:rsidP="00495189">
            <w:pPr>
              <w:spacing w:after="0" w:line="240" w:lineRule="auto"/>
              <w:jc w:val="center"/>
              <w:rPr>
                <w:rFonts w:cs="Times New Roman"/>
                <w:sz w:val="20"/>
                <w:szCs w:val="20"/>
              </w:rPr>
            </w:pPr>
          </w:p>
        </w:tc>
        <w:tc>
          <w:tcPr>
            <w:tcW w:w="992" w:type="dxa"/>
          </w:tcPr>
          <w:p w14:paraId="7B416E1D" w14:textId="77777777" w:rsidR="00E218E1" w:rsidRPr="00495189" w:rsidRDefault="00E218E1" w:rsidP="00495189">
            <w:pPr>
              <w:spacing w:after="0" w:line="240" w:lineRule="auto"/>
              <w:jc w:val="center"/>
              <w:rPr>
                <w:rFonts w:cs="Times New Roman"/>
                <w:sz w:val="20"/>
                <w:szCs w:val="20"/>
              </w:rPr>
            </w:pPr>
          </w:p>
        </w:tc>
        <w:tc>
          <w:tcPr>
            <w:tcW w:w="1134" w:type="dxa"/>
          </w:tcPr>
          <w:p w14:paraId="0F4022E6" w14:textId="77777777" w:rsidR="00E218E1" w:rsidRPr="00495189" w:rsidRDefault="00E218E1" w:rsidP="00495189">
            <w:pPr>
              <w:spacing w:after="0" w:line="240" w:lineRule="auto"/>
              <w:jc w:val="center"/>
              <w:rPr>
                <w:rFonts w:cs="Times New Roman"/>
                <w:sz w:val="20"/>
                <w:szCs w:val="20"/>
              </w:rPr>
            </w:pPr>
          </w:p>
        </w:tc>
        <w:tc>
          <w:tcPr>
            <w:tcW w:w="1417" w:type="dxa"/>
          </w:tcPr>
          <w:p w14:paraId="1801A666" w14:textId="77777777" w:rsidR="00E218E1" w:rsidRPr="00495189" w:rsidRDefault="00E218E1" w:rsidP="00495189">
            <w:pPr>
              <w:spacing w:after="0" w:line="240" w:lineRule="auto"/>
              <w:jc w:val="center"/>
              <w:rPr>
                <w:rFonts w:cs="Times New Roman"/>
                <w:sz w:val="20"/>
                <w:szCs w:val="20"/>
              </w:rPr>
            </w:pPr>
          </w:p>
        </w:tc>
      </w:tr>
      <w:tr w:rsidR="00E218E1" w:rsidRPr="00A86A8F" w14:paraId="102569D9" w14:textId="12595147" w:rsidTr="009009FA">
        <w:trPr>
          <w:trHeight w:val="567"/>
        </w:trPr>
        <w:tc>
          <w:tcPr>
            <w:tcW w:w="534" w:type="dxa"/>
            <w:vAlign w:val="center"/>
          </w:tcPr>
          <w:p w14:paraId="2AE9BD8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29.</w:t>
            </w:r>
          </w:p>
        </w:tc>
        <w:tc>
          <w:tcPr>
            <w:tcW w:w="3969" w:type="dxa"/>
            <w:vAlign w:val="center"/>
          </w:tcPr>
          <w:p w14:paraId="641925A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Nóż do szkła, z wymiennym ostrzem, długość min. 185 mm, rączka plastikowa</w:t>
            </w:r>
          </w:p>
        </w:tc>
        <w:tc>
          <w:tcPr>
            <w:tcW w:w="1559" w:type="dxa"/>
          </w:tcPr>
          <w:p w14:paraId="682BEE8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3C685A8" w14:textId="5CF96F3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2025FE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23BA5C9F" w14:textId="77777777" w:rsidR="00E218E1" w:rsidRPr="00495189" w:rsidRDefault="00E218E1" w:rsidP="00495189">
            <w:pPr>
              <w:spacing w:after="0" w:line="240" w:lineRule="auto"/>
              <w:jc w:val="center"/>
              <w:rPr>
                <w:rFonts w:cs="Times New Roman"/>
                <w:sz w:val="20"/>
                <w:szCs w:val="20"/>
              </w:rPr>
            </w:pPr>
          </w:p>
        </w:tc>
        <w:tc>
          <w:tcPr>
            <w:tcW w:w="1560" w:type="dxa"/>
          </w:tcPr>
          <w:p w14:paraId="757D2E80" w14:textId="77777777" w:rsidR="00E218E1" w:rsidRPr="00495189" w:rsidRDefault="00E218E1" w:rsidP="00495189">
            <w:pPr>
              <w:spacing w:after="0" w:line="240" w:lineRule="auto"/>
              <w:jc w:val="center"/>
              <w:rPr>
                <w:rFonts w:cs="Times New Roman"/>
                <w:sz w:val="20"/>
                <w:szCs w:val="20"/>
              </w:rPr>
            </w:pPr>
          </w:p>
        </w:tc>
        <w:tc>
          <w:tcPr>
            <w:tcW w:w="992" w:type="dxa"/>
          </w:tcPr>
          <w:p w14:paraId="273E7B50" w14:textId="77777777" w:rsidR="00E218E1" w:rsidRPr="00495189" w:rsidRDefault="00E218E1" w:rsidP="00495189">
            <w:pPr>
              <w:spacing w:after="0" w:line="240" w:lineRule="auto"/>
              <w:jc w:val="center"/>
              <w:rPr>
                <w:rFonts w:cs="Times New Roman"/>
                <w:sz w:val="20"/>
                <w:szCs w:val="20"/>
              </w:rPr>
            </w:pPr>
          </w:p>
        </w:tc>
        <w:tc>
          <w:tcPr>
            <w:tcW w:w="1134" w:type="dxa"/>
          </w:tcPr>
          <w:p w14:paraId="2DCAA146" w14:textId="77777777" w:rsidR="00E218E1" w:rsidRPr="00495189" w:rsidRDefault="00E218E1" w:rsidP="00495189">
            <w:pPr>
              <w:spacing w:after="0" w:line="240" w:lineRule="auto"/>
              <w:jc w:val="center"/>
              <w:rPr>
                <w:rFonts w:cs="Times New Roman"/>
                <w:sz w:val="20"/>
                <w:szCs w:val="20"/>
              </w:rPr>
            </w:pPr>
          </w:p>
        </w:tc>
        <w:tc>
          <w:tcPr>
            <w:tcW w:w="1417" w:type="dxa"/>
          </w:tcPr>
          <w:p w14:paraId="078FC971" w14:textId="77777777" w:rsidR="00E218E1" w:rsidRPr="00495189" w:rsidRDefault="00E218E1" w:rsidP="00495189">
            <w:pPr>
              <w:spacing w:after="0" w:line="240" w:lineRule="auto"/>
              <w:jc w:val="center"/>
              <w:rPr>
                <w:rFonts w:cs="Times New Roman"/>
                <w:sz w:val="20"/>
                <w:szCs w:val="20"/>
              </w:rPr>
            </w:pPr>
          </w:p>
        </w:tc>
      </w:tr>
      <w:tr w:rsidR="00E218E1" w:rsidRPr="00A86A8F" w14:paraId="71FA1D8C" w14:textId="322FB3D1" w:rsidTr="009009FA">
        <w:trPr>
          <w:trHeight w:val="567"/>
        </w:trPr>
        <w:tc>
          <w:tcPr>
            <w:tcW w:w="534" w:type="dxa"/>
            <w:vAlign w:val="center"/>
          </w:tcPr>
          <w:p w14:paraId="065A704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30.</w:t>
            </w:r>
          </w:p>
        </w:tc>
        <w:tc>
          <w:tcPr>
            <w:tcW w:w="3969" w:type="dxa"/>
            <w:vAlign w:val="center"/>
          </w:tcPr>
          <w:p w14:paraId="5691B0A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Łapacz cieczy, wykonany ze szkła typu DURAN, ze szlifem stożkowym 29/32 NS, szlifem 29/32 NS, forma prosta</w:t>
            </w:r>
          </w:p>
        </w:tc>
        <w:tc>
          <w:tcPr>
            <w:tcW w:w="1559" w:type="dxa"/>
          </w:tcPr>
          <w:p w14:paraId="15EF3D2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E32C93E" w14:textId="786A0282"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D5F097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2E85D016" w14:textId="77777777" w:rsidR="00E218E1" w:rsidRPr="00495189" w:rsidRDefault="00E218E1" w:rsidP="00495189">
            <w:pPr>
              <w:spacing w:after="0" w:line="240" w:lineRule="auto"/>
              <w:jc w:val="center"/>
              <w:rPr>
                <w:rFonts w:cs="Times New Roman"/>
                <w:sz w:val="20"/>
                <w:szCs w:val="20"/>
              </w:rPr>
            </w:pPr>
          </w:p>
        </w:tc>
        <w:tc>
          <w:tcPr>
            <w:tcW w:w="1560" w:type="dxa"/>
          </w:tcPr>
          <w:p w14:paraId="3927FC59" w14:textId="77777777" w:rsidR="00E218E1" w:rsidRPr="00495189" w:rsidRDefault="00E218E1" w:rsidP="00495189">
            <w:pPr>
              <w:spacing w:after="0" w:line="240" w:lineRule="auto"/>
              <w:jc w:val="center"/>
              <w:rPr>
                <w:rFonts w:cs="Times New Roman"/>
                <w:sz w:val="20"/>
                <w:szCs w:val="20"/>
              </w:rPr>
            </w:pPr>
          </w:p>
        </w:tc>
        <w:tc>
          <w:tcPr>
            <w:tcW w:w="992" w:type="dxa"/>
          </w:tcPr>
          <w:p w14:paraId="55478996" w14:textId="77777777" w:rsidR="00E218E1" w:rsidRPr="00495189" w:rsidRDefault="00E218E1" w:rsidP="00495189">
            <w:pPr>
              <w:spacing w:after="0" w:line="240" w:lineRule="auto"/>
              <w:jc w:val="center"/>
              <w:rPr>
                <w:rFonts w:cs="Times New Roman"/>
                <w:sz w:val="20"/>
                <w:szCs w:val="20"/>
              </w:rPr>
            </w:pPr>
          </w:p>
        </w:tc>
        <w:tc>
          <w:tcPr>
            <w:tcW w:w="1134" w:type="dxa"/>
          </w:tcPr>
          <w:p w14:paraId="16264498" w14:textId="77777777" w:rsidR="00E218E1" w:rsidRPr="00495189" w:rsidRDefault="00E218E1" w:rsidP="00495189">
            <w:pPr>
              <w:spacing w:after="0" w:line="240" w:lineRule="auto"/>
              <w:jc w:val="center"/>
              <w:rPr>
                <w:rFonts w:cs="Times New Roman"/>
                <w:sz w:val="20"/>
                <w:szCs w:val="20"/>
              </w:rPr>
            </w:pPr>
          </w:p>
        </w:tc>
        <w:tc>
          <w:tcPr>
            <w:tcW w:w="1417" w:type="dxa"/>
          </w:tcPr>
          <w:p w14:paraId="6B122281" w14:textId="77777777" w:rsidR="00E218E1" w:rsidRPr="00495189" w:rsidRDefault="00E218E1" w:rsidP="00495189">
            <w:pPr>
              <w:spacing w:after="0" w:line="240" w:lineRule="auto"/>
              <w:jc w:val="center"/>
              <w:rPr>
                <w:rFonts w:cs="Times New Roman"/>
                <w:sz w:val="20"/>
                <w:szCs w:val="20"/>
              </w:rPr>
            </w:pPr>
          </w:p>
        </w:tc>
      </w:tr>
      <w:tr w:rsidR="00E218E1" w:rsidRPr="00A86A8F" w14:paraId="77CF30BB" w14:textId="31C296F1" w:rsidTr="009009FA">
        <w:trPr>
          <w:trHeight w:val="567"/>
        </w:trPr>
        <w:tc>
          <w:tcPr>
            <w:tcW w:w="534" w:type="dxa"/>
            <w:vAlign w:val="center"/>
          </w:tcPr>
          <w:p w14:paraId="234C7A7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31.</w:t>
            </w:r>
          </w:p>
        </w:tc>
        <w:tc>
          <w:tcPr>
            <w:tcW w:w="3969" w:type="dxa"/>
            <w:vAlign w:val="center"/>
          </w:tcPr>
          <w:p w14:paraId="48033C1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Butla ze szkła typu DURAN, szeroka szyjka GL80, pojemność 1000 ml, dostarczona wraz z nakrętką</w:t>
            </w:r>
          </w:p>
        </w:tc>
        <w:tc>
          <w:tcPr>
            <w:tcW w:w="1559" w:type="dxa"/>
          </w:tcPr>
          <w:p w14:paraId="0A8410B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F25FB4D" w14:textId="1609A1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F269FD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562009F3" w14:textId="77777777" w:rsidR="00E218E1" w:rsidRPr="00495189" w:rsidRDefault="00E218E1" w:rsidP="00495189">
            <w:pPr>
              <w:spacing w:after="0" w:line="240" w:lineRule="auto"/>
              <w:jc w:val="center"/>
              <w:rPr>
                <w:rFonts w:cs="Times New Roman"/>
                <w:sz w:val="20"/>
                <w:szCs w:val="20"/>
              </w:rPr>
            </w:pPr>
          </w:p>
        </w:tc>
        <w:tc>
          <w:tcPr>
            <w:tcW w:w="1560" w:type="dxa"/>
          </w:tcPr>
          <w:p w14:paraId="3E9DE760" w14:textId="77777777" w:rsidR="00E218E1" w:rsidRPr="00495189" w:rsidRDefault="00E218E1" w:rsidP="00495189">
            <w:pPr>
              <w:spacing w:after="0" w:line="240" w:lineRule="auto"/>
              <w:jc w:val="center"/>
              <w:rPr>
                <w:rFonts w:cs="Times New Roman"/>
                <w:sz w:val="20"/>
                <w:szCs w:val="20"/>
              </w:rPr>
            </w:pPr>
          </w:p>
        </w:tc>
        <w:tc>
          <w:tcPr>
            <w:tcW w:w="992" w:type="dxa"/>
          </w:tcPr>
          <w:p w14:paraId="31F300D6" w14:textId="77777777" w:rsidR="00E218E1" w:rsidRPr="00495189" w:rsidRDefault="00E218E1" w:rsidP="00495189">
            <w:pPr>
              <w:spacing w:after="0" w:line="240" w:lineRule="auto"/>
              <w:jc w:val="center"/>
              <w:rPr>
                <w:rFonts w:cs="Times New Roman"/>
                <w:sz w:val="20"/>
                <w:szCs w:val="20"/>
              </w:rPr>
            </w:pPr>
          </w:p>
        </w:tc>
        <w:tc>
          <w:tcPr>
            <w:tcW w:w="1134" w:type="dxa"/>
          </w:tcPr>
          <w:p w14:paraId="1CAB05B9" w14:textId="77777777" w:rsidR="00E218E1" w:rsidRPr="00495189" w:rsidRDefault="00E218E1" w:rsidP="00495189">
            <w:pPr>
              <w:spacing w:after="0" w:line="240" w:lineRule="auto"/>
              <w:jc w:val="center"/>
              <w:rPr>
                <w:rFonts w:cs="Times New Roman"/>
                <w:sz w:val="20"/>
                <w:szCs w:val="20"/>
              </w:rPr>
            </w:pPr>
          </w:p>
        </w:tc>
        <w:tc>
          <w:tcPr>
            <w:tcW w:w="1417" w:type="dxa"/>
          </w:tcPr>
          <w:p w14:paraId="11255A92" w14:textId="77777777" w:rsidR="00E218E1" w:rsidRPr="00495189" w:rsidRDefault="00E218E1" w:rsidP="00495189">
            <w:pPr>
              <w:spacing w:after="0" w:line="240" w:lineRule="auto"/>
              <w:jc w:val="center"/>
              <w:rPr>
                <w:rFonts w:cs="Times New Roman"/>
                <w:sz w:val="20"/>
                <w:szCs w:val="20"/>
              </w:rPr>
            </w:pPr>
          </w:p>
        </w:tc>
      </w:tr>
      <w:tr w:rsidR="00E218E1" w:rsidRPr="00A86A8F" w14:paraId="4F5749A3" w14:textId="61103D4C" w:rsidTr="009009FA">
        <w:trPr>
          <w:trHeight w:val="567"/>
        </w:trPr>
        <w:tc>
          <w:tcPr>
            <w:tcW w:w="534" w:type="dxa"/>
            <w:vAlign w:val="center"/>
          </w:tcPr>
          <w:p w14:paraId="628D5B2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32.</w:t>
            </w:r>
          </w:p>
        </w:tc>
        <w:tc>
          <w:tcPr>
            <w:tcW w:w="3969" w:type="dxa"/>
            <w:vAlign w:val="center"/>
          </w:tcPr>
          <w:p w14:paraId="63EF1D0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Butla ze szkła typu DURAN, szeroka szyjka GL80, pojemność 2000 ml, dostarczona wraz z nakrętką</w:t>
            </w:r>
          </w:p>
        </w:tc>
        <w:tc>
          <w:tcPr>
            <w:tcW w:w="1559" w:type="dxa"/>
          </w:tcPr>
          <w:p w14:paraId="2D2D76E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7391C96" w14:textId="07824F6B"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50A832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481D5E1B" w14:textId="77777777" w:rsidR="00E218E1" w:rsidRPr="00495189" w:rsidRDefault="00E218E1" w:rsidP="00495189">
            <w:pPr>
              <w:spacing w:after="0" w:line="240" w:lineRule="auto"/>
              <w:jc w:val="center"/>
              <w:rPr>
                <w:rFonts w:cs="Times New Roman"/>
                <w:sz w:val="20"/>
                <w:szCs w:val="20"/>
              </w:rPr>
            </w:pPr>
          </w:p>
        </w:tc>
        <w:tc>
          <w:tcPr>
            <w:tcW w:w="1560" w:type="dxa"/>
          </w:tcPr>
          <w:p w14:paraId="13C85CAF" w14:textId="77777777" w:rsidR="00E218E1" w:rsidRPr="00495189" w:rsidRDefault="00E218E1" w:rsidP="00495189">
            <w:pPr>
              <w:spacing w:after="0" w:line="240" w:lineRule="auto"/>
              <w:jc w:val="center"/>
              <w:rPr>
                <w:rFonts w:cs="Times New Roman"/>
                <w:sz w:val="20"/>
                <w:szCs w:val="20"/>
              </w:rPr>
            </w:pPr>
          </w:p>
        </w:tc>
        <w:tc>
          <w:tcPr>
            <w:tcW w:w="992" w:type="dxa"/>
          </w:tcPr>
          <w:p w14:paraId="4297B685" w14:textId="77777777" w:rsidR="00E218E1" w:rsidRPr="00495189" w:rsidRDefault="00E218E1" w:rsidP="00495189">
            <w:pPr>
              <w:spacing w:after="0" w:line="240" w:lineRule="auto"/>
              <w:jc w:val="center"/>
              <w:rPr>
                <w:rFonts w:cs="Times New Roman"/>
                <w:sz w:val="20"/>
                <w:szCs w:val="20"/>
              </w:rPr>
            </w:pPr>
          </w:p>
        </w:tc>
        <w:tc>
          <w:tcPr>
            <w:tcW w:w="1134" w:type="dxa"/>
          </w:tcPr>
          <w:p w14:paraId="7DB89BFC" w14:textId="77777777" w:rsidR="00E218E1" w:rsidRPr="00495189" w:rsidRDefault="00E218E1" w:rsidP="00495189">
            <w:pPr>
              <w:spacing w:after="0" w:line="240" w:lineRule="auto"/>
              <w:jc w:val="center"/>
              <w:rPr>
                <w:rFonts w:cs="Times New Roman"/>
                <w:sz w:val="20"/>
                <w:szCs w:val="20"/>
              </w:rPr>
            </w:pPr>
          </w:p>
        </w:tc>
        <w:tc>
          <w:tcPr>
            <w:tcW w:w="1417" w:type="dxa"/>
          </w:tcPr>
          <w:p w14:paraId="470C7788" w14:textId="77777777" w:rsidR="00E218E1" w:rsidRPr="00495189" w:rsidRDefault="00E218E1" w:rsidP="00495189">
            <w:pPr>
              <w:spacing w:after="0" w:line="240" w:lineRule="auto"/>
              <w:jc w:val="center"/>
              <w:rPr>
                <w:rFonts w:cs="Times New Roman"/>
                <w:sz w:val="20"/>
                <w:szCs w:val="20"/>
              </w:rPr>
            </w:pPr>
          </w:p>
        </w:tc>
      </w:tr>
      <w:tr w:rsidR="00E218E1" w:rsidRPr="00A86A8F" w14:paraId="6F5C266A" w14:textId="44527DF7" w:rsidTr="009009FA">
        <w:trPr>
          <w:trHeight w:val="567"/>
        </w:trPr>
        <w:tc>
          <w:tcPr>
            <w:tcW w:w="534" w:type="dxa"/>
            <w:vAlign w:val="center"/>
          </w:tcPr>
          <w:p w14:paraId="62B0C8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33.</w:t>
            </w:r>
          </w:p>
        </w:tc>
        <w:tc>
          <w:tcPr>
            <w:tcW w:w="3969" w:type="dxa"/>
            <w:vAlign w:val="center"/>
          </w:tcPr>
          <w:p w14:paraId="33070CF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Butla ze szkła typu DURAN, pokryta warstwą tworzywa sztucznego, szeroka szyjka GL80, pojemność 5000 ml, dostarczona wraz z nakrętką</w:t>
            </w:r>
          </w:p>
        </w:tc>
        <w:tc>
          <w:tcPr>
            <w:tcW w:w="1559" w:type="dxa"/>
          </w:tcPr>
          <w:p w14:paraId="2BE475B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0893F1E" w14:textId="4437CDF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1C471E2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622EABCD" w14:textId="77777777" w:rsidR="00E218E1" w:rsidRPr="00495189" w:rsidRDefault="00E218E1" w:rsidP="00495189">
            <w:pPr>
              <w:spacing w:after="0" w:line="240" w:lineRule="auto"/>
              <w:jc w:val="center"/>
              <w:rPr>
                <w:rFonts w:cs="Times New Roman"/>
                <w:sz w:val="20"/>
                <w:szCs w:val="20"/>
              </w:rPr>
            </w:pPr>
          </w:p>
        </w:tc>
        <w:tc>
          <w:tcPr>
            <w:tcW w:w="1560" w:type="dxa"/>
          </w:tcPr>
          <w:p w14:paraId="58D0AB8E" w14:textId="77777777" w:rsidR="00E218E1" w:rsidRPr="00495189" w:rsidRDefault="00E218E1" w:rsidP="00495189">
            <w:pPr>
              <w:spacing w:after="0" w:line="240" w:lineRule="auto"/>
              <w:jc w:val="center"/>
              <w:rPr>
                <w:rFonts w:cs="Times New Roman"/>
                <w:sz w:val="20"/>
                <w:szCs w:val="20"/>
              </w:rPr>
            </w:pPr>
          </w:p>
        </w:tc>
        <w:tc>
          <w:tcPr>
            <w:tcW w:w="992" w:type="dxa"/>
          </w:tcPr>
          <w:p w14:paraId="667551BB" w14:textId="77777777" w:rsidR="00E218E1" w:rsidRPr="00495189" w:rsidRDefault="00E218E1" w:rsidP="00495189">
            <w:pPr>
              <w:spacing w:after="0" w:line="240" w:lineRule="auto"/>
              <w:jc w:val="center"/>
              <w:rPr>
                <w:rFonts w:cs="Times New Roman"/>
                <w:sz w:val="20"/>
                <w:szCs w:val="20"/>
              </w:rPr>
            </w:pPr>
          </w:p>
        </w:tc>
        <w:tc>
          <w:tcPr>
            <w:tcW w:w="1134" w:type="dxa"/>
          </w:tcPr>
          <w:p w14:paraId="2C6B7039" w14:textId="77777777" w:rsidR="00E218E1" w:rsidRPr="00495189" w:rsidRDefault="00E218E1" w:rsidP="00495189">
            <w:pPr>
              <w:spacing w:after="0" w:line="240" w:lineRule="auto"/>
              <w:jc w:val="center"/>
              <w:rPr>
                <w:rFonts w:cs="Times New Roman"/>
                <w:sz w:val="20"/>
                <w:szCs w:val="20"/>
              </w:rPr>
            </w:pPr>
          </w:p>
        </w:tc>
        <w:tc>
          <w:tcPr>
            <w:tcW w:w="1417" w:type="dxa"/>
          </w:tcPr>
          <w:p w14:paraId="2BB7333D" w14:textId="77777777" w:rsidR="00E218E1" w:rsidRPr="00495189" w:rsidRDefault="00E218E1" w:rsidP="00495189">
            <w:pPr>
              <w:spacing w:after="0" w:line="240" w:lineRule="auto"/>
              <w:jc w:val="center"/>
              <w:rPr>
                <w:rFonts w:cs="Times New Roman"/>
                <w:sz w:val="20"/>
                <w:szCs w:val="20"/>
              </w:rPr>
            </w:pPr>
          </w:p>
        </w:tc>
      </w:tr>
      <w:tr w:rsidR="00E218E1" w:rsidRPr="00A86A8F" w14:paraId="1216911A" w14:textId="2E358214" w:rsidTr="009009FA">
        <w:trPr>
          <w:trHeight w:val="567"/>
        </w:trPr>
        <w:tc>
          <w:tcPr>
            <w:tcW w:w="534" w:type="dxa"/>
            <w:vAlign w:val="center"/>
          </w:tcPr>
          <w:p w14:paraId="3D3A9A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34.</w:t>
            </w:r>
          </w:p>
        </w:tc>
        <w:tc>
          <w:tcPr>
            <w:tcW w:w="3969" w:type="dxa"/>
            <w:vAlign w:val="center"/>
          </w:tcPr>
          <w:p w14:paraId="0C444E5A"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Pojemniki PET, przezroczyste, szeroka szyja, z białą zakrętką z PP, poj. 100 ml, wys. max. 37 mm; op. a’10 szt.</w:t>
            </w:r>
          </w:p>
        </w:tc>
        <w:tc>
          <w:tcPr>
            <w:tcW w:w="1559" w:type="dxa"/>
          </w:tcPr>
          <w:p w14:paraId="574DFDA0"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37E8FFD" w14:textId="768494D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1966A6B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1575ADF5" w14:textId="77777777" w:rsidR="00E218E1" w:rsidRPr="00495189" w:rsidRDefault="00E218E1" w:rsidP="00495189">
            <w:pPr>
              <w:spacing w:after="0" w:line="240" w:lineRule="auto"/>
              <w:jc w:val="center"/>
              <w:rPr>
                <w:rFonts w:cs="Times New Roman"/>
                <w:sz w:val="20"/>
                <w:szCs w:val="20"/>
              </w:rPr>
            </w:pPr>
          </w:p>
        </w:tc>
        <w:tc>
          <w:tcPr>
            <w:tcW w:w="1560" w:type="dxa"/>
          </w:tcPr>
          <w:p w14:paraId="6955A68C" w14:textId="77777777" w:rsidR="00E218E1" w:rsidRPr="00495189" w:rsidRDefault="00E218E1" w:rsidP="00495189">
            <w:pPr>
              <w:spacing w:after="0" w:line="240" w:lineRule="auto"/>
              <w:jc w:val="center"/>
              <w:rPr>
                <w:rFonts w:cs="Times New Roman"/>
                <w:sz w:val="20"/>
                <w:szCs w:val="20"/>
              </w:rPr>
            </w:pPr>
          </w:p>
        </w:tc>
        <w:tc>
          <w:tcPr>
            <w:tcW w:w="992" w:type="dxa"/>
          </w:tcPr>
          <w:p w14:paraId="093AABC4" w14:textId="77777777" w:rsidR="00E218E1" w:rsidRPr="00495189" w:rsidRDefault="00E218E1" w:rsidP="00495189">
            <w:pPr>
              <w:spacing w:after="0" w:line="240" w:lineRule="auto"/>
              <w:jc w:val="center"/>
              <w:rPr>
                <w:rFonts w:cs="Times New Roman"/>
                <w:sz w:val="20"/>
                <w:szCs w:val="20"/>
              </w:rPr>
            </w:pPr>
          </w:p>
        </w:tc>
        <w:tc>
          <w:tcPr>
            <w:tcW w:w="1134" w:type="dxa"/>
          </w:tcPr>
          <w:p w14:paraId="5F124451" w14:textId="77777777" w:rsidR="00E218E1" w:rsidRPr="00495189" w:rsidRDefault="00E218E1" w:rsidP="00495189">
            <w:pPr>
              <w:spacing w:after="0" w:line="240" w:lineRule="auto"/>
              <w:jc w:val="center"/>
              <w:rPr>
                <w:rFonts w:cs="Times New Roman"/>
                <w:sz w:val="20"/>
                <w:szCs w:val="20"/>
              </w:rPr>
            </w:pPr>
          </w:p>
        </w:tc>
        <w:tc>
          <w:tcPr>
            <w:tcW w:w="1417" w:type="dxa"/>
          </w:tcPr>
          <w:p w14:paraId="55CC07B7" w14:textId="77777777" w:rsidR="00E218E1" w:rsidRPr="00495189" w:rsidRDefault="00E218E1" w:rsidP="00495189">
            <w:pPr>
              <w:spacing w:after="0" w:line="240" w:lineRule="auto"/>
              <w:jc w:val="center"/>
              <w:rPr>
                <w:rFonts w:cs="Times New Roman"/>
                <w:sz w:val="20"/>
                <w:szCs w:val="20"/>
              </w:rPr>
            </w:pPr>
          </w:p>
        </w:tc>
      </w:tr>
      <w:tr w:rsidR="00E218E1" w:rsidRPr="00A86A8F" w14:paraId="29C11FD0" w14:textId="0F50D824" w:rsidTr="009009FA">
        <w:trPr>
          <w:trHeight w:val="567"/>
        </w:trPr>
        <w:tc>
          <w:tcPr>
            <w:tcW w:w="534" w:type="dxa"/>
            <w:vAlign w:val="center"/>
          </w:tcPr>
          <w:p w14:paraId="06C9450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35.</w:t>
            </w:r>
          </w:p>
        </w:tc>
        <w:tc>
          <w:tcPr>
            <w:tcW w:w="3969" w:type="dxa"/>
            <w:vAlign w:val="center"/>
          </w:tcPr>
          <w:p w14:paraId="7269C1F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Pojemniki PET, przezroczyste, szeroka szyja, z białą zakrętką z PP, poj. 250 ml, wys. max. 75 mm; op. a’10 szt.</w:t>
            </w:r>
          </w:p>
        </w:tc>
        <w:tc>
          <w:tcPr>
            <w:tcW w:w="1559" w:type="dxa"/>
          </w:tcPr>
          <w:p w14:paraId="5428078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E42B87B" w14:textId="6607CBF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0AC36D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1EB319F2" w14:textId="77777777" w:rsidR="00E218E1" w:rsidRPr="00495189" w:rsidRDefault="00E218E1" w:rsidP="00495189">
            <w:pPr>
              <w:spacing w:after="0" w:line="240" w:lineRule="auto"/>
              <w:jc w:val="center"/>
              <w:rPr>
                <w:rFonts w:cs="Times New Roman"/>
                <w:sz w:val="20"/>
                <w:szCs w:val="20"/>
              </w:rPr>
            </w:pPr>
          </w:p>
        </w:tc>
        <w:tc>
          <w:tcPr>
            <w:tcW w:w="1560" w:type="dxa"/>
          </w:tcPr>
          <w:p w14:paraId="4A5FE907" w14:textId="77777777" w:rsidR="00E218E1" w:rsidRPr="00495189" w:rsidRDefault="00E218E1" w:rsidP="00495189">
            <w:pPr>
              <w:spacing w:after="0" w:line="240" w:lineRule="auto"/>
              <w:jc w:val="center"/>
              <w:rPr>
                <w:rFonts w:cs="Times New Roman"/>
                <w:sz w:val="20"/>
                <w:szCs w:val="20"/>
              </w:rPr>
            </w:pPr>
          </w:p>
        </w:tc>
        <w:tc>
          <w:tcPr>
            <w:tcW w:w="992" w:type="dxa"/>
          </w:tcPr>
          <w:p w14:paraId="5F41F129" w14:textId="77777777" w:rsidR="00E218E1" w:rsidRPr="00495189" w:rsidRDefault="00E218E1" w:rsidP="00495189">
            <w:pPr>
              <w:spacing w:after="0" w:line="240" w:lineRule="auto"/>
              <w:jc w:val="center"/>
              <w:rPr>
                <w:rFonts w:cs="Times New Roman"/>
                <w:sz w:val="20"/>
                <w:szCs w:val="20"/>
              </w:rPr>
            </w:pPr>
          </w:p>
        </w:tc>
        <w:tc>
          <w:tcPr>
            <w:tcW w:w="1134" w:type="dxa"/>
          </w:tcPr>
          <w:p w14:paraId="08B41351" w14:textId="77777777" w:rsidR="00E218E1" w:rsidRPr="00495189" w:rsidRDefault="00E218E1" w:rsidP="00495189">
            <w:pPr>
              <w:spacing w:after="0" w:line="240" w:lineRule="auto"/>
              <w:jc w:val="center"/>
              <w:rPr>
                <w:rFonts w:cs="Times New Roman"/>
                <w:sz w:val="20"/>
                <w:szCs w:val="20"/>
              </w:rPr>
            </w:pPr>
          </w:p>
        </w:tc>
        <w:tc>
          <w:tcPr>
            <w:tcW w:w="1417" w:type="dxa"/>
          </w:tcPr>
          <w:p w14:paraId="2B809CB2" w14:textId="77777777" w:rsidR="00E218E1" w:rsidRPr="00495189" w:rsidRDefault="00E218E1" w:rsidP="00495189">
            <w:pPr>
              <w:spacing w:after="0" w:line="240" w:lineRule="auto"/>
              <w:jc w:val="center"/>
              <w:rPr>
                <w:rFonts w:cs="Times New Roman"/>
                <w:sz w:val="20"/>
                <w:szCs w:val="20"/>
              </w:rPr>
            </w:pPr>
          </w:p>
        </w:tc>
      </w:tr>
      <w:tr w:rsidR="00E218E1" w:rsidRPr="00A86A8F" w14:paraId="2761A587" w14:textId="00081450" w:rsidTr="009009FA">
        <w:trPr>
          <w:trHeight w:val="567"/>
        </w:trPr>
        <w:tc>
          <w:tcPr>
            <w:tcW w:w="534" w:type="dxa"/>
            <w:vAlign w:val="center"/>
          </w:tcPr>
          <w:p w14:paraId="70EE478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36.</w:t>
            </w:r>
          </w:p>
        </w:tc>
        <w:tc>
          <w:tcPr>
            <w:tcW w:w="3969" w:type="dxa"/>
            <w:vAlign w:val="center"/>
          </w:tcPr>
          <w:p w14:paraId="0039EAA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klejąca, pakowa, wymiary: szer. min. 50 mm, dł. min. 66 m</w:t>
            </w:r>
          </w:p>
        </w:tc>
        <w:tc>
          <w:tcPr>
            <w:tcW w:w="1559" w:type="dxa"/>
          </w:tcPr>
          <w:p w14:paraId="47288CF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8EB7A35" w14:textId="1EB5FFF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CBC1AE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C6C60F3" w14:textId="77777777" w:rsidR="00E218E1" w:rsidRPr="00495189" w:rsidRDefault="00E218E1" w:rsidP="00495189">
            <w:pPr>
              <w:spacing w:after="0" w:line="240" w:lineRule="auto"/>
              <w:jc w:val="center"/>
              <w:rPr>
                <w:rFonts w:cs="Times New Roman"/>
                <w:sz w:val="20"/>
                <w:szCs w:val="20"/>
              </w:rPr>
            </w:pPr>
          </w:p>
        </w:tc>
        <w:tc>
          <w:tcPr>
            <w:tcW w:w="1560" w:type="dxa"/>
          </w:tcPr>
          <w:p w14:paraId="0CF7C53F" w14:textId="77777777" w:rsidR="00E218E1" w:rsidRPr="00495189" w:rsidRDefault="00E218E1" w:rsidP="00495189">
            <w:pPr>
              <w:spacing w:after="0" w:line="240" w:lineRule="auto"/>
              <w:jc w:val="center"/>
              <w:rPr>
                <w:rFonts w:cs="Times New Roman"/>
                <w:sz w:val="20"/>
                <w:szCs w:val="20"/>
              </w:rPr>
            </w:pPr>
          </w:p>
        </w:tc>
        <w:tc>
          <w:tcPr>
            <w:tcW w:w="992" w:type="dxa"/>
          </w:tcPr>
          <w:p w14:paraId="101F674D" w14:textId="77777777" w:rsidR="00E218E1" w:rsidRPr="00495189" w:rsidRDefault="00E218E1" w:rsidP="00495189">
            <w:pPr>
              <w:spacing w:after="0" w:line="240" w:lineRule="auto"/>
              <w:jc w:val="center"/>
              <w:rPr>
                <w:rFonts w:cs="Times New Roman"/>
                <w:sz w:val="20"/>
                <w:szCs w:val="20"/>
              </w:rPr>
            </w:pPr>
          </w:p>
        </w:tc>
        <w:tc>
          <w:tcPr>
            <w:tcW w:w="1134" w:type="dxa"/>
          </w:tcPr>
          <w:p w14:paraId="1588CDEE" w14:textId="77777777" w:rsidR="00E218E1" w:rsidRPr="00495189" w:rsidRDefault="00E218E1" w:rsidP="00495189">
            <w:pPr>
              <w:spacing w:after="0" w:line="240" w:lineRule="auto"/>
              <w:jc w:val="center"/>
              <w:rPr>
                <w:rFonts w:cs="Times New Roman"/>
                <w:sz w:val="20"/>
                <w:szCs w:val="20"/>
              </w:rPr>
            </w:pPr>
          </w:p>
        </w:tc>
        <w:tc>
          <w:tcPr>
            <w:tcW w:w="1417" w:type="dxa"/>
          </w:tcPr>
          <w:p w14:paraId="50FFE4A7" w14:textId="77777777" w:rsidR="00E218E1" w:rsidRPr="00495189" w:rsidRDefault="00E218E1" w:rsidP="00495189">
            <w:pPr>
              <w:spacing w:after="0" w:line="240" w:lineRule="auto"/>
              <w:jc w:val="center"/>
              <w:rPr>
                <w:rFonts w:cs="Times New Roman"/>
                <w:sz w:val="20"/>
                <w:szCs w:val="20"/>
              </w:rPr>
            </w:pPr>
          </w:p>
        </w:tc>
      </w:tr>
      <w:tr w:rsidR="00E218E1" w:rsidRPr="00A86A8F" w14:paraId="5AAB88E3" w14:textId="03F3BF3A" w:rsidTr="009009FA">
        <w:trPr>
          <w:trHeight w:val="567"/>
        </w:trPr>
        <w:tc>
          <w:tcPr>
            <w:tcW w:w="534" w:type="dxa"/>
            <w:vAlign w:val="center"/>
          </w:tcPr>
          <w:p w14:paraId="6818050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37.</w:t>
            </w:r>
          </w:p>
        </w:tc>
        <w:tc>
          <w:tcPr>
            <w:tcW w:w="3969" w:type="dxa"/>
            <w:vAlign w:val="center"/>
          </w:tcPr>
          <w:p w14:paraId="7C86E23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Środek suszący, silikażel ze wskaźnikiem, 1 do 3 mm, pomarańczowy, op. 3 kg</w:t>
            </w:r>
          </w:p>
        </w:tc>
        <w:tc>
          <w:tcPr>
            <w:tcW w:w="1559" w:type="dxa"/>
          </w:tcPr>
          <w:p w14:paraId="38118EF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DA07885" w14:textId="79B5372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03C76EE"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5CF887BF" w14:textId="77777777" w:rsidR="00E218E1" w:rsidRPr="00495189" w:rsidRDefault="00E218E1" w:rsidP="00495189">
            <w:pPr>
              <w:spacing w:after="0" w:line="240" w:lineRule="auto"/>
              <w:jc w:val="center"/>
              <w:rPr>
                <w:rFonts w:cs="Times New Roman"/>
                <w:sz w:val="20"/>
                <w:szCs w:val="20"/>
              </w:rPr>
            </w:pPr>
          </w:p>
        </w:tc>
        <w:tc>
          <w:tcPr>
            <w:tcW w:w="1560" w:type="dxa"/>
          </w:tcPr>
          <w:p w14:paraId="548EFEE4" w14:textId="77777777" w:rsidR="00E218E1" w:rsidRPr="00495189" w:rsidRDefault="00E218E1" w:rsidP="00495189">
            <w:pPr>
              <w:spacing w:after="0" w:line="240" w:lineRule="auto"/>
              <w:jc w:val="center"/>
              <w:rPr>
                <w:rFonts w:cs="Times New Roman"/>
                <w:sz w:val="20"/>
                <w:szCs w:val="20"/>
              </w:rPr>
            </w:pPr>
          </w:p>
        </w:tc>
        <w:tc>
          <w:tcPr>
            <w:tcW w:w="992" w:type="dxa"/>
          </w:tcPr>
          <w:p w14:paraId="3F08BA4B" w14:textId="77777777" w:rsidR="00E218E1" w:rsidRPr="00495189" w:rsidRDefault="00E218E1" w:rsidP="00495189">
            <w:pPr>
              <w:spacing w:after="0" w:line="240" w:lineRule="auto"/>
              <w:jc w:val="center"/>
              <w:rPr>
                <w:rFonts w:cs="Times New Roman"/>
                <w:sz w:val="20"/>
                <w:szCs w:val="20"/>
              </w:rPr>
            </w:pPr>
          </w:p>
        </w:tc>
        <w:tc>
          <w:tcPr>
            <w:tcW w:w="1134" w:type="dxa"/>
          </w:tcPr>
          <w:p w14:paraId="086E9788" w14:textId="77777777" w:rsidR="00E218E1" w:rsidRPr="00495189" w:rsidRDefault="00E218E1" w:rsidP="00495189">
            <w:pPr>
              <w:spacing w:after="0" w:line="240" w:lineRule="auto"/>
              <w:jc w:val="center"/>
              <w:rPr>
                <w:rFonts w:cs="Times New Roman"/>
                <w:sz w:val="20"/>
                <w:szCs w:val="20"/>
              </w:rPr>
            </w:pPr>
          </w:p>
        </w:tc>
        <w:tc>
          <w:tcPr>
            <w:tcW w:w="1417" w:type="dxa"/>
          </w:tcPr>
          <w:p w14:paraId="38FBCC0B" w14:textId="77777777" w:rsidR="00E218E1" w:rsidRPr="00495189" w:rsidRDefault="00E218E1" w:rsidP="00495189">
            <w:pPr>
              <w:spacing w:after="0" w:line="240" w:lineRule="auto"/>
              <w:jc w:val="center"/>
              <w:rPr>
                <w:rFonts w:cs="Times New Roman"/>
                <w:sz w:val="20"/>
                <w:szCs w:val="20"/>
              </w:rPr>
            </w:pPr>
          </w:p>
        </w:tc>
      </w:tr>
      <w:tr w:rsidR="00E218E1" w:rsidRPr="00A86A8F" w14:paraId="3DF94224" w14:textId="2ECF8FC6" w:rsidTr="009009FA">
        <w:trPr>
          <w:trHeight w:val="567"/>
        </w:trPr>
        <w:tc>
          <w:tcPr>
            <w:tcW w:w="534" w:type="dxa"/>
            <w:vAlign w:val="center"/>
          </w:tcPr>
          <w:p w14:paraId="01AF533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38.</w:t>
            </w:r>
          </w:p>
        </w:tc>
        <w:tc>
          <w:tcPr>
            <w:tcW w:w="3969" w:type="dxa"/>
            <w:vAlign w:val="center"/>
          </w:tcPr>
          <w:p w14:paraId="3E1759C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Waciki z trzonkiem papierowym, okrągłe, dł. min. 148 mm, op. 1000 szt.</w:t>
            </w:r>
          </w:p>
        </w:tc>
        <w:tc>
          <w:tcPr>
            <w:tcW w:w="1559" w:type="dxa"/>
          </w:tcPr>
          <w:p w14:paraId="4AA7BF0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0DB7B51" w14:textId="14A64B6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1F16850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561A2908" w14:textId="77777777" w:rsidR="00E218E1" w:rsidRPr="00495189" w:rsidRDefault="00E218E1" w:rsidP="00495189">
            <w:pPr>
              <w:spacing w:after="0" w:line="240" w:lineRule="auto"/>
              <w:jc w:val="center"/>
              <w:rPr>
                <w:rFonts w:cs="Times New Roman"/>
                <w:sz w:val="20"/>
                <w:szCs w:val="20"/>
              </w:rPr>
            </w:pPr>
          </w:p>
        </w:tc>
        <w:tc>
          <w:tcPr>
            <w:tcW w:w="1560" w:type="dxa"/>
          </w:tcPr>
          <w:p w14:paraId="7030962D" w14:textId="77777777" w:rsidR="00E218E1" w:rsidRPr="00495189" w:rsidRDefault="00E218E1" w:rsidP="00495189">
            <w:pPr>
              <w:spacing w:after="0" w:line="240" w:lineRule="auto"/>
              <w:jc w:val="center"/>
              <w:rPr>
                <w:rFonts w:cs="Times New Roman"/>
                <w:sz w:val="20"/>
                <w:szCs w:val="20"/>
              </w:rPr>
            </w:pPr>
          </w:p>
        </w:tc>
        <w:tc>
          <w:tcPr>
            <w:tcW w:w="992" w:type="dxa"/>
          </w:tcPr>
          <w:p w14:paraId="381F286E" w14:textId="77777777" w:rsidR="00E218E1" w:rsidRPr="00495189" w:rsidRDefault="00E218E1" w:rsidP="00495189">
            <w:pPr>
              <w:spacing w:after="0" w:line="240" w:lineRule="auto"/>
              <w:jc w:val="center"/>
              <w:rPr>
                <w:rFonts w:cs="Times New Roman"/>
                <w:sz w:val="20"/>
                <w:szCs w:val="20"/>
              </w:rPr>
            </w:pPr>
          </w:p>
        </w:tc>
        <w:tc>
          <w:tcPr>
            <w:tcW w:w="1134" w:type="dxa"/>
          </w:tcPr>
          <w:p w14:paraId="4A979880" w14:textId="77777777" w:rsidR="00E218E1" w:rsidRPr="00495189" w:rsidRDefault="00E218E1" w:rsidP="00495189">
            <w:pPr>
              <w:spacing w:after="0" w:line="240" w:lineRule="auto"/>
              <w:jc w:val="center"/>
              <w:rPr>
                <w:rFonts w:cs="Times New Roman"/>
                <w:sz w:val="20"/>
                <w:szCs w:val="20"/>
              </w:rPr>
            </w:pPr>
          </w:p>
        </w:tc>
        <w:tc>
          <w:tcPr>
            <w:tcW w:w="1417" w:type="dxa"/>
          </w:tcPr>
          <w:p w14:paraId="6BCB673C" w14:textId="77777777" w:rsidR="00E218E1" w:rsidRPr="00495189" w:rsidRDefault="00E218E1" w:rsidP="00495189">
            <w:pPr>
              <w:spacing w:after="0" w:line="240" w:lineRule="auto"/>
              <w:jc w:val="center"/>
              <w:rPr>
                <w:rFonts w:cs="Times New Roman"/>
                <w:sz w:val="20"/>
                <w:szCs w:val="20"/>
              </w:rPr>
            </w:pPr>
          </w:p>
        </w:tc>
      </w:tr>
      <w:tr w:rsidR="00E218E1" w:rsidRPr="00A86A8F" w14:paraId="61DBC9F3" w14:textId="75444D7F" w:rsidTr="009009FA">
        <w:trPr>
          <w:trHeight w:val="567"/>
        </w:trPr>
        <w:tc>
          <w:tcPr>
            <w:tcW w:w="534" w:type="dxa"/>
            <w:vAlign w:val="center"/>
          </w:tcPr>
          <w:p w14:paraId="1E6B438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39.</w:t>
            </w:r>
          </w:p>
        </w:tc>
        <w:tc>
          <w:tcPr>
            <w:tcW w:w="3969" w:type="dxa"/>
            <w:vAlign w:val="center"/>
          </w:tcPr>
          <w:p w14:paraId="140B8EA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Naczynka chromatograficzne, szer. szyjka, gwintowane ND9, poj. 1,5ml, oranżowe, z polem na opis, płaskodenne, op. 100 szt.</w:t>
            </w:r>
          </w:p>
        </w:tc>
        <w:tc>
          <w:tcPr>
            <w:tcW w:w="1559" w:type="dxa"/>
          </w:tcPr>
          <w:p w14:paraId="7945A0C4"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A6D78DD" w14:textId="20585F1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4C26CF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1134" w:type="dxa"/>
          </w:tcPr>
          <w:p w14:paraId="0A50563B" w14:textId="77777777" w:rsidR="00E218E1" w:rsidRPr="00495189" w:rsidRDefault="00E218E1" w:rsidP="00495189">
            <w:pPr>
              <w:spacing w:after="0" w:line="240" w:lineRule="auto"/>
              <w:jc w:val="center"/>
              <w:rPr>
                <w:rFonts w:cs="Times New Roman"/>
                <w:sz w:val="20"/>
                <w:szCs w:val="20"/>
              </w:rPr>
            </w:pPr>
          </w:p>
        </w:tc>
        <w:tc>
          <w:tcPr>
            <w:tcW w:w="1560" w:type="dxa"/>
          </w:tcPr>
          <w:p w14:paraId="3AE20786" w14:textId="77777777" w:rsidR="00E218E1" w:rsidRPr="00495189" w:rsidRDefault="00E218E1" w:rsidP="00495189">
            <w:pPr>
              <w:spacing w:after="0" w:line="240" w:lineRule="auto"/>
              <w:jc w:val="center"/>
              <w:rPr>
                <w:rFonts w:cs="Times New Roman"/>
                <w:sz w:val="20"/>
                <w:szCs w:val="20"/>
              </w:rPr>
            </w:pPr>
          </w:p>
        </w:tc>
        <w:tc>
          <w:tcPr>
            <w:tcW w:w="992" w:type="dxa"/>
          </w:tcPr>
          <w:p w14:paraId="34BB3DD3" w14:textId="77777777" w:rsidR="00E218E1" w:rsidRPr="00495189" w:rsidRDefault="00E218E1" w:rsidP="00495189">
            <w:pPr>
              <w:spacing w:after="0" w:line="240" w:lineRule="auto"/>
              <w:jc w:val="center"/>
              <w:rPr>
                <w:rFonts w:cs="Times New Roman"/>
                <w:sz w:val="20"/>
                <w:szCs w:val="20"/>
              </w:rPr>
            </w:pPr>
          </w:p>
        </w:tc>
        <w:tc>
          <w:tcPr>
            <w:tcW w:w="1134" w:type="dxa"/>
          </w:tcPr>
          <w:p w14:paraId="1B5ED8F4" w14:textId="77777777" w:rsidR="00E218E1" w:rsidRPr="00495189" w:rsidRDefault="00E218E1" w:rsidP="00495189">
            <w:pPr>
              <w:spacing w:after="0" w:line="240" w:lineRule="auto"/>
              <w:jc w:val="center"/>
              <w:rPr>
                <w:rFonts w:cs="Times New Roman"/>
                <w:sz w:val="20"/>
                <w:szCs w:val="20"/>
              </w:rPr>
            </w:pPr>
          </w:p>
        </w:tc>
        <w:tc>
          <w:tcPr>
            <w:tcW w:w="1417" w:type="dxa"/>
          </w:tcPr>
          <w:p w14:paraId="585E0622" w14:textId="77777777" w:rsidR="00E218E1" w:rsidRPr="00495189" w:rsidRDefault="00E218E1" w:rsidP="00495189">
            <w:pPr>
              <w:spacing w:after="0" w:line="240" w:lineRule="auto"/>
              <w:jc w:val="center"/>
              <w:rPr>
                <w:rFonts w:cs="Times New Roman"/>
                <w:sz w:val="20"/>
                <w:szCs w:val="20"/>
              </w:rPr>
            </w:pPr>
          </w:p>
        </w:tc>
      </w:tr>
      <w:tr w:rsidR="00E218E1" w:rsidRPr="00A86A8F" w14:paraId="1229EA4D" w14:textId="2A1E3014" w:rsidTr="009009FA">
        <w:trPr>
          <w:trHeight w:val="567"/>
        </w:trPr>
        <w:tc>
          <w:tcPr>
            <w:tcW w:w="534" w:type="dxa"/>
            <w:vAlign w:val="center"/>
          </w:tcPr>
          <w:p w14:paraId="47DF575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40.</w:t>
            </w:r>
          </w:p>
        </w:tc>
        <w:tc>
          <w:tcPr>
            <w:tcW w:w="3969" w:type="dxa"/>
            <w:vAlign w:val="center"/>
          </w:tcPr>
          <w:p w14:paraId="5E26FCF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Zakrywki nakręcane, tworzywo PP, do gwintu ND9, otwór centralny, z membraną: silikon/PTFE, op. 100 szt.</w:t>
            </w:r>
          </w:p>
        </w:tc>
        <w:tc>
          <w:tcPr>
            <w:tcW w:w="1559" w:type="dxa"/>
          </w:tcPr>
          <w:p w14:paraId="41741564"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8C4B2A8" w14:textId="7F35791C"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D069FB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680AAC9" w14:textId="77777777" w:rsidR="00E218E1" w:rsidRPr="00495189" w:rsidRDefault="00E218E1" w:rsidP="00495189">
            <w:pPr>
              <w:spacing w:after="0" w:line="240" w:lineRule="auto"/>
              <w:jc w:val="center"/>
              <w:rPr>
                <w:rFonts w:cs="Times New Roman"/>
                <w:sz w:val="20"/>
                <w:szCs w:val="20"/>
              </w:rPr>
            </w:pPr>
          </w:p>
        </w:tc>
        <w:tc>
          <w:tcPr>
            <w:tcW w:w="1560" w:type="dxa"/>
          </w:tcPr>
          <w:p w14:paraId="2CE856AC" w14:textId="77777777" w:rsidR="00E218E1" w:rsidRPr="00495189" w:rsidRDefault="00E218E1" w:rsidP="00495189">
            <w:pPr>
              <w:spacing w:after="0" w:line="240" w:lineRule="auto"/>
              <w:jc w:val="center"/>
              <w:rPr>
                <w:rFonts w:cs="Times New Roman"/>
                <w:sz w:val="20"/>
                <w:szCs w:val="20"/>
              </w:rPr>
            </w:pPr>
          </w:p>
        </w:tc>
        <w:tc>
          <w:tcPr>
            <w:tcW w:w="992" w:type="dxa"/>
          </w:tcPr>
          <w:p w14:paraId="36E755B1" w14:textId="77777777" w:rsidR="00E218E1" w:rsidRPr="00495189" w:rsidRDefault="00E218E1" w:rsidP="00495189">
            <w:pPr>
              <w:spacing w:after="0" w:line="240" w:lineRule="auto"/>
              <w:jc w:val="center"/>
              <w:rPr>
                <w:rFonts w:cs="Times New Roman"/>
                <w:sz w:val="20"/>
                <w:szCs w:val="20"/>
              </w:rPr>
            </w:pPr>
          </w:p>
        </w:tc>
        <w:tc>
          <w:tcPr>
            <w:tcW w:w="1134" w:type="dxa"/>
          </w:tcPr>
          <w:p w14:paraId="774F18F2" w14:textId="77777777" w:rsidR="00E218E1" w:rsidRPr="00495189" w:rsidRDefault="00E218E1" w:rsidP="00495189">
            <w:pPr>
              <w:spacing w:after="0" w:line="240" w:lineRule="auto"/>
              <w:jc w:val="center"/>
              <w:rPr>
                <w:rFonts w:cs="Times New Roman"/>
                <w:sz w:val="20"/>
                <w:szCs w:val="20"/>
              </w:rPr>
            </w:pPr>
          </w:p>
        </w:tc>
        <w:tc>
          <w:tcPr>
            <w:tcW w:w="1417" w:type="dxa"/>
          </w:tcPr>
          <w:p w14:paraId="63272E0E" w14:textId="77777777" w:rsidR="00E218E1" w:rsidRPr="00495189" w:rsidRDefault="00E218E1" w:rsidP="00495189">
            <w:pPr>
              <w:spacing w:after="0" w:line="240" w:lineRule="auto"/>
              <w:jc w:val="center"/>
              <w:rPr>
                <w:rFonts w:cs="Times New Roman"/>
                <w:sz w:val="20"/>
                <w:szCs w:val="20"/>
              </w:rPr>
            </w:pPr>
          </w:p>
        </w:tc>
      </w:tr>
      <w:tr w:rsidR="00E218E1" w:rsidRPr="00A86A8F" w14:paraId="0DC1048C" w14:textId="711EB12A" w:rsidTr="009009FA">
        <w:trPr>
          <w:trHeight w:val="567"/>
        </w:trPr>
        <w:tc>
          <w:tcPr>
            <w:tcW w:w="534" w:type="dxa"/>
            <w:vAlign w:val="center"/>
          </w:tcPr>
          <w:p w14:paraId="6D0E560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41.</w:t>
            </w:r>
          </w:p>
        </w:tc>
        <w:tc>
          <w:tcPr>
            <w:tcW w:w="3969" w:type="dxa"/>
            <w:vAlign w:val="center"/>
          </w:tcPr>
          <w:p w14:paraId="5A06298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Nakrętka do złączy gwintowanych GL 14, z uszczelką z materiału VMQ, pełna, czerwona, materiał PBT</w:t>
            </w:r>
          </w:p>
        </w:tc>
        <w:tc>
          <w:tcPr>
            <w:tcW w:w="1559" w:type="dxa"/>
          </w:tcPr>
          <w:p w14:paraId="59B8F15C"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973C655" w14:textId="1D657EA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98C7DC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75728602" w14:textId="77777777" w:rsidR="00E218E1" w:rsidRPr="00495189" w:rsidRDefault="00E218E1" w:rsidP="00495189">
            <w:pPr>
              <w:spacing w:after="0" w:line="240" w:lineRule="auto"/>
              <w:jc w:val="center"/>
              <w:rPr>
                <w:rFonts w:cs="Times New Roman"/>
                <w:sz w:val="20"/>
                <w:szCs w:val="20"/>
              </w:rPr>
            </w:pPr>
          </w:p>
        </w:tc>
        <w:tc>
          <w:tcPr>
            <w:tcW w:w="1560" w:type="dxa"/>
          </w:tcPr>
          <w:p w14:paraId="24417090" w14:textId="77777777" w:rsidR="00E218E1" w:rsidRPr="00495189" w:rsidRDefault="00E218E1" w:rsidP="00495189">
            <w:pPr>
              <w:spacing w:after="0" w:line="240" w:lineRule="auto"/>
              <w:jc w:val="center"/>
              <w:rPr>
                <w:rFonts w:cs="Times New Roman"/>
                <w:sz w:val="20"/>
                <w:szCs w:val="20"/>
              </w:rPr>
            </w:pPr>
          </w:p>
        </w:tc>
        <w:tc>
          <w:tcPr>
            <w:tcW w:w="992" w:type="dxa"/>
          </w:tcPr>
          <w:p w14:paraId="209598AB" w14:textId="77777777" w:rsidR="00E218E1" w:rsidRPr="00495189" w:rsidRDefault="00E218E1" w:rsidP="00495189">
            <w:pPr>
              <w:spacing w:after="0" w:line="240" w:lineRule="auto"/>
              <w:jc w:val="center"/>
              <w:rPr>
                <w:rFonts w:cs="Times New Roman"/>
                <w:sz w:val="20"/>
                <w:szCs w:val="20"/>
              </w:rPr>
            </w:pPr>
          </w:p>
        </w:tc>
        <w:tc>
          <w:tcPr>
            <w:tcW w:w="1134" w:type="dxa"/>
          </w:tcPr>
          <w:p w14:paraId="45C41DF0" w14:textId="77777777" w:rsidR="00E218E1" w:rsidRPr="00495189" w:rsidRDefault="00E218E1" w:rsidP="00495189">
            <w:pPr>
              <w:spacing w:after="0" w:line="240" w:lineRule="auto"/>
              <w:jc w:val="center"/>
              <w:rPr>
                <w:rFonts w:cs="Times New Roman"/>
                <w:sz w:val="20"/>
                <w:szCs w:val="20"/>
              </w:rPr>
            </w:pPr>
          </w:p>
        </w:tc>
        <w:tc>
          <w:tcPr>
            <w:tcW w:w="1417" w:type="dxa"/>
          </w:tcPr>
          <w:p w14:paraId="417F8F8B" w14:textId="77777777" w:rsidR="00E218E1" w:rsidRPr="00495189" w:rsidRDefault="00E218E1" w:rsidP="00495189">
            <w:pPr>
              <w:spacing w:after="0" w:line="240" w:lineRule="auto"/>
              <w:jc w:val="center"/>
              <w:rPr>
                <w:rFonts w:cs="Times New Roman"/>
                <w:sz w:val="20"/>
                <w:szCs w:val="20"/>
              </w:rPr>
            </w:pPr>
          </w:p>
        </w:tc>
      </w:tr>
      <w:tr w:rsidR="00E218E1" w:rsidRPr="00A86A8F" w14:paraId="436FAFDA" w14:textId="55B2A7EE" w:rsidTr="009009FA">
        <w:trPr>
          <w:trHeight w:val="567"/>
        </w:trPr>
        <w:tc>
          <w:tcPr>
            <w:tcW w:w="534" w:type="dxa"/>
            <w:vAlign w:val="center"/>
          </w:tcPr>
          <w:p w14:paraId="40D8218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42.</w:t>
            </w:r>
          </w:p>
        </w:tc>
        <w:tc>
          <w:tcPr>
            <w:tcW w:w="3969" w:type="dxa"/>
            <w:vAlign w:val="center"/>
          </w:tcPr>
          <w:p w14:paraId="3E8A705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Uszczelka, materiał VMQ, do zakrywek o gwincie 14 GL</w:t>
            </w:r>
          </w:p>
        </w:tc>
        <w:tc>
          <w:tcPr>
            <w:tcW w:w="1559" w:type="dxa"/>
          </w:tcPr>
          <w:p w14:paraId="34827BB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0047399" w14:textId="271039B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5D3A50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276E0B01" w14:textId="77777777" w:rsidR="00E218E1" w:rsidRPr="00495189" w:rsidRDefault="00E218E1" w:rsidP="00495189">
            <w:pPr>
              <w:spacing w:after="0" w:line="240" w:lineRule="auto"/>
              <w:jc w:val="center"/>
              <w:rPr>
                <w:rFonts w:cs="Times New Roman"/>
                <w:sz w:val="20"/>
                <w:szCs w:val="20"/>
              </w:rPr>
            </w:pPr>
          </w:p>
        </w:tc>
        <w:tc>
          <w:tcPr>
            <w:tcW w:w="1560" w:type="dxa"/>
          </w:tcPr>
          <w:p w14:paraId="68F9BB59" w14:textId="77777777" w:rsidR="00E218E1" w:rsidRPr="00495189" w:rsidRDefault="00E218E1" w:rsidP="00495189">
            <w:pPr>
              <w:spacing w:after="0" w:line="240" w:lineRule="auto"/>
              <w:jc w:val="center"/>
              <w:rPr>
                <w:rFonts w:cs="Times New Roman"/>
                <w:sz w:val="20"/>
                <w:szCs w:val="20"/>
              </w:rPr>
            </w:pPr>
          </w:p>
        </w:tc>
        <w:tc>
          <w:tcPr>
            <w:tcW w:w="992" w:type="dxa"/>
          </w:tcPr>
          <w:p w14:paraId="1775B99A" w14:textId="77777777" w:rsidR="00E218E1" w:rsidRPr="00495189" w:rsidRDefault="00E218E1" w:rsidP="00495189">
            <w:pPr>
              <w:spacing w:after="0" w:line="240" w:lineRule="auto"/>
              <w:jc w:val="center"/>
              <w:rPr>
                <w:rFonts w:cs="Times New Roman"/>
                <w:sz w:val="20"/>
                <w:szCs w:val="20"/>
              </w:rPr>
            </w:pPr>
          </w:p>
        </w:tc>
        <w:tc>
          <w:tcPr>
            <w:tcW w:w="1134" w:type="dxa"/>
          </w:tcPr>
          <w:p w14:paraId="6F9AE00C" w14:textId="77777777" w:rsidR="00E218E1" w:rsidRPr="00495189" w:rsidRDefault="00E218E1" w:rsidP="00495189">
            <w:pPr>
              <w:spacing w:after="0" w:line="240" w:lineRule="auto"/>
              <w:jc w:val="center"/>
              <w:rPr>
                <w:rFonts w:cs="Times New Roman"/>
                <w:sz w:val="20"/>
                <w:szCs w:val="20"/>
              </w:rPr>
            </w:pPr>
          </w:p>
        </w:tc>
        <w:tc>
          <w:tcPr>
            <w:tcW w:w="1417" w:type="dxa"/>
          </w:tcPr>
          <w:p w14:paraId="41E12689" w14:textId="77777777" w:rsidR="00E218E1" w:rsidRPr="00495189" w:rsidRDefault="00E218E1" w:rsidP="00495189">
            <w:pPr>
              <w:spacing w:after="0" w:line="240" w:lineRule="auto"/>
              <w:jc w:val="center"/>
              <w:rPr>
                <w:rFonts w:cs="Times New Roman"/>
                <w:sz w:val="20"/>
                <w:szCs w:val="20"/>
              </w:rPr>
            </w:pPr>
          </w:p>
        </w:tc>
      </w:tr>
      <w:tr w:rsidR="00E218E1" w:rsidRPr="00A86A8F" w14:paraId="01CA5F71" w14:textId="75901DC6" w:rsidTr="009009FA">
        <w:trPr>
          <w:trHeight w:val="567"/>
        </w:trPr>
        <w:tc>
          <w:tcPr>
            <w:tcW w:w="534" w:type="dxa"/>
            <w:vAlign w:val="center"/>
          </w:tcPr>
          <w:p w14:paraId="2EBA06A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43.</w:t>
            </w:r>
          </w:p>
        </w:tc>
        <w:tc>
          <w:tcPr>
            <w:tcW w:w="3969" w:type="dxa"/>
            <w:vAlign w:val="center"/>
          </w:tcPr>
          <w:p w14:paraId="319E00F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Nakrętka do złączy gwintowanych GL 14, z otworem, czerwona, materiał PBT</w:t>
            </w:r>
          </w:p>
        </w:tc>
        <w:tc>
          <w:tcPr>
            <w:tcW w:w="1559" w:type="dxa"/>
          </w:tcPr>
          <w:p w14:paraId="49FAFE75"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5971A4F" w14:textId="0CD106B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0D90CB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44BAE66B" w14:textId="77777777" w:rsidR="00E218E1" w:rsidRPr="00495189" w:rsidRDefault="00E218E1" w:rsidP="00495189">
            <w:pPr>
              <w:spacing w:after="0" w:line="240" w:lineRule="auto"/>
              <w:jc w:val="center"/>
              <w:rPr>
                <w:rFonts w:cs="Times New Roman"/>
                <w:sz w:val="20"/>
                <w:szCs w:val="20"/>
              </w:rPr>
            </w:pPr>
          </w:p>
        </w:tc>
        <w:tc>
          <w:tcPr>
            <w:tcW w:w="1560" w:type="dxa"/>
          </w:tcPr>
          <w:p w14:paraId="2A044830" w14:textId="77777777" w:rsidR="00E218E1" w:rsidRPr="00495189" w:rsidRDefault="00E218E1" w:rsidP="00495189">
            <w:pPr>
              <w:spacing w:after="0" w:line="240" w:lineRule="auto"/>
              <w:jc w:val="center"/>
              <w:rPr>
                <w:rFonts w:cs="Times New Roman"/>
                <w:sz w:val="20"/>
                <w:szCs w:val="20"/>
              </w:rPr>
            </w:pPr>
          </w:p>
        </w:tc>
        <w:tc>
          <w:tcPr>
            <w:tcW w:w="992" w:type="dxa"/>
          </w:tcPr>
          <w:p w14:paraId="235BC4E4" w14:textId="77777777" w:rsidR="00E218E1" w:rsidRPr="00495189" w:rsidRDefault="00E218E1" w:rsidP="00495189">
            <w:pPr>
              <w:spacing w:after="0" w:line="240" w:lineRule="auto"/>
              <w:jc w:val="center"/>
              <w:rPr>
                <w:rFonts w:cs="Times New Roman"/>
                <w:sz w:val="20"/>
                <w:szCs w:val="20"/>
              </w:rPr>
            </w:pPr>
          </w:p>
        </w:tc>
        <w:tc>
          <w:tcPr>
            <w:tcW w:w="1134" w:type="dxa"/>
          </w:tcPr>
          <w:p w14:paraId="373D9F3C" w14:textId="77777777" w:rsidR="00E218E1" w:rsidRPr="00495189" w:rsidRDefault="00E218E1" w:rsidP="00495189">
            <w:pPr>
              <w:spacing w:after="0" w:line="240" w:lineRule="auto"/>
              <w:jc w:val="center"/>
              <w:rPr>
                <w:rFonts w:cs="Times New Roman"/>
                <w:sz w:val="20"/>
                <w:szCs w:val="20"/>
              </w:rPr>
            </w:pPr>
          </w:p>
        </w:tc>
        <w:tc>
          <w:tcPr>
            <w:tcW w:w="1417" w:type="dxa"/>
          </w:tcPr>
          <w:p w14:paraId="34D32420" w14:textId="77777777" w:rsidR="00E218E1" w:rsidRPr="00495189" w:rsidRDefault="00E218E1" w:rsidP="00495189">
            <w:pPr>
              <w:spacing w:after="0" w:line="240" w:lineRule="auto"/>
              <w:jc w:val="center"/>
              <w:rPr>
                <w:rFonts w:cs="Times New Roman"/>
                <w:sz w:val="20"/>
                <w:szCs w:val="20"/>
              </w:rPr>
            </w:pPr>
          </w:p>
        </w:tc>
      </w:tr>
      <w:tr w:rsidR="00E218E1" w:rsidRPr="00A86A8F" w14:paraId="4CA41735" w14:textId="231DA862" w:rsidTr="009009FA">
        <w:trPr>
          <w:trHeight w:val="567"/>
        </w:trPr>
        <w:tc>
          <w:tcPr>
            <w:tcW w:w="534" w:type="dxa"/>
            <w:vAlign w:val="center"/>
          </w:tcPr>
          <w:p w14:paraId="4BBC2F0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44.</w:t>
            </w:r>
          </w:p>
        </w:tc>
        <w:tc>
          <w:tcPr>
            <w:tcW w:w="3969" w:type="dxa"/>
            <w:vAlign w:val="center"/>
          </w:tcPr>
          <w:p w14:paraId="0D658D4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Uszczelka z otworem, materiał VMQ, do zakrywek o gwincie 14 GL, śr. </w:t>
            </w:r>
            <w:proofErr w:type="spellStart"/>
            <w:r w:rsidRPr="00495189">
              <w:rPr>
                <w:rFonts w:cs="Times New Roman"/>
                <w:sz w:val="20"/>
                <w:szCs w:val="20"/>
              </w:rPr>
              <w:t>wewn</w:t>
            </w:r>
            <w:proofErr w:type="spellEnd"/>
            <w:r w:rsidRPr="00495189">
              <w:rPr>
                <w:rFonts w:cs="Times New Roman"/>
                <w:sz w:val="20"/>
                <w:szCs w:val="20"/>
              </w:rPr>
              <w:t>. max. 6 mm</w:t>
            </w:r>
          </w:p>
        </w:tc>
        <w:tc>
          <w:tcPr>
            <w:tcW w:w="1559" w:type="dxa"/>
          </w:tcPr>
          <w:p w14:paraId="5DA8C53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BEA4DFE" w14:textId="3D00AAE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6BEB14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48EA3CDE" w14:textId="77777777" w:rsidR="00E218E1" w:rsidRPr="00495189" w:rsidRDefault="00E218E1" w:rsidP="00495189">
            <w:pPr>
              <w:spacing w:after="0" w:line="240" w:lineRule="auto"/>
              <w:jc w:val="center"/>
              <w:rPr>
                <w:rFonts w:cs="Times New Roman"/>
                <w:sz w:val="20"/>
                <w:szCs w:val="20"/>
              </w:rPr>
            </w:pPr>
          </w:p>
        </w:tc>
        <w:tc>
          <w:tcPr>
            <w:tcW w:w="1560" w:type="dxa"/>
          </w:tcPr>
          <w:p w14:paraId="47C590A4" w14:textId="77777777" w:rsidR="00E218E1" w:rsidRPr="00495189" w:rsidRDefault="00E218E1" w:rsidP="00495189">
            <w:pPr>
              <w:spacing w:after="0" w:line="240" w:lineRule="auto"/>
              <w:jc w:val="center"/>
              <w:rPr>
                <w:rFonts w:cs="Times New Roman"/>
                <w:sz w:val="20"/>
                <w:szCs w:val="20"/>
              </w:rPr>
            </w:pPr>
          </w:p>
        </w:tc>
        <w:tc>
          <w:tcPr>
            <w:tcW w:w="992" w:type="dxa"/>
          </w:tcPr>
          <w:p w14:paraId="30B6F648" w14:textId="77777777" w:rsidR="00E218E1" w:rsidRPr="00495189" w:rsidRDefault="00E218E1" w:rsidP="00495189">
            <w:pPr>
              <w:spacing w:after="0" w:line="240" w:lineRule="auto"/>
              <w:jc w:val="center"/>
              <w:rPr>
                <w:rFonts w:cs="Times New Roman"/>
                <w:sz w:val="20"/>
                <w:szCs w:val="20"/>
              </w:rPr>
            </w:pPr>
          </w:p>
        </w:tc>
        <w:tc>
          <w:tcPr>
            <w:tcW w:w="1134" w:type="dxa"/>
          </w:tcPr>
          <w:p w14:paraId="2C02F093" w14:textId="77777777" w:rsidR="00E218E1" w:rsidRPr="00495189" w:rsidRDefault="00E218E1" w:rsidP="00495189">
            <w:pPr>
              <w:spacing w:after="0" w:line="240" w:lineRule="auto"/>
              <w:jc w:val="center"/>
              <w:rPr>
                <w:rFonts w:cs="Times New Roman"/>
                <w:sz w:val="20"/>
                <w:szCs w:val="20"/>
              </w:rPr>
            </w:pPr>
          </w:p>
        </w:tc>
        <w:tc>
          <w:tcPr>
            <w:tcW w:w="1417" w:type="dxa"/>
          </w:tcPr>
          <w:p w14:paraId="43D17964" w14:textId="77777777" w:rsidR="00E218E1" w:rsidRPr="00495189" w:rsidRDefault="00E218E1" w:rsidP="00495189">
            <w:pPr>
              <w:spacing w:after="0" w:line="240" w:lineRule="auto"/>
              <w:jc w:val="center"/>
              <w:rPr>
                <w:rFonts w:cs="Times New Roman"/>
                <w:sz w:val="20"/>
                <w:szCs w:val="20"/>
              </w:rPr>
            </w:pPr>
          </w:p>
        </w:tc>
      </w:tr>
      <w:tr w:rsidR="00E218E1" w:rsidRPr="00A86A8F" w14:paraId="7E289F5C" w14:textId="562AB73C" w:rsidTr="009009FA">
        <w:trPr>
          <w:trHeight w:val="567"/>
        </w:trPr>
        <w:tc>
          <w:tcPr>
            <w:tcW w:w="534" w:type="dxa"/>
            <w:vAlign w:val="center"/>
          </w:tcPr>
          <w:p w14:paraId="4E1B365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45.</w:t>
            </w:r>
          </w:p>
        </w:tc>
        <w:tc>
          <w:tcPr>
            <w:tcW w:w="3969" w:type="dxa"/>
            <w:vAlign w:val="center"/>
          </w:tcPr>
          <w:p w14:paraId="0500FC5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Złączka typu oliwka, do węży, materiał PP, z uszczelką z VMQ, wygięta, śr. min. 8,6 mm; śr. szyjki max. 4 mm</w:t>
            </w:r>
          </w:p>
        </w:tc>
        <w:tc>
          <w:tcPr>
            <w:tcW w:w="1559" w:type="dxa"/>
          </w:tcPr>
          <w:p w14:paraId="5B5FEC3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1DCEFFF" w14:textId="2EA3C24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63EFB61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48668E1B" w14:textId="77777777" w:rsidR="00E218E1" w:rsidRPr="00495189" w:rsidRDefault="00E218E1" w:rsidP="00495189">
            <w:pPr>
              <w:spacing w:after="0" w:line="240" w:lineRule="auto"/>
              <w:jc w:val="center"/>
              <w:rPr>
                <w:rFonts w:cs="Times New Roman"/>
                <w:sz w:val="20"/>
                <w:szCs w:val="20"/>
              </w:rPr>
            </w:pPr>
          </w:p>
        </w:tc>
        <w:tc>
          <w:tcPr>
            <w:tcW w:w="1560" w:type="dxa"/>
          </w:tcPr>
          <w:p w14:paraId="29DBDFD2" w14:textId="77777777" w:rsidR="00E218E1" w:rsidRPr="00495189" w:rsidRDefault="00E218E1" w:rsidP="00495189">
            <w:pPr>
              <w:spacing w:after="0" w:line="240" w:lineRule="auto"/>
              <w:jc w:val="center"/>
              <w:rPr>
                <w:rFonts w:cs="Times New Roman"/>
                <w:sz w:val="20"/>
                <w:szCs w:val="20"/>
              </w:rPr>
            </w:pPr>
          </w:p>
        </w:tc>
        <w:tc>
          <w:tcPr>
            <w:tcW w:w="992" w:type="dxa"/>
          </w:tcPr>
          <w:p w14:paraId="51EA2930" w14:textId="77777777" w:rsidR="00E218E1" w:rsidRPr="00495189" w:rsidRDefault="00E218E1" w:rsidP="00495189">
            <w:pPr>
              <w:spacing w:after="0" w:line="240" w:lineRule="auto"/>
              <w:jc w:val="center"/>
              <w:rPr>
                <w:rFonts w:cs="Times New Roman"/>
                <w:sz w:val="20"/>
                <w:szCs w:val="20"/>
              </w:rPr>
            </w:pPr>
          </w:p>
        </w:tc>
        <w:tc>
          <w:tcPr>
            <w:tcW w:w="1134" w:type="dxa"/>
          </w:tcPr>
          <w:p w14:paraId="69A9D71B" w14:textId="77777777" w:rsidR="00E218E1" w:rsidRPr="00495189" w:rsidRDefault="00E218E1" w:rsidP="00495189">
            <w:pPr>
              <w:spacing w:after="0" w:line="240" w:lineRule="auto"/>
              <w:jc w:val="center"/>
              <w:rPr>
                <w:rFonts w:cs="Times New Roman"/>
                <w:sz w:val="20"/>
                <w:szCs w:val="20"/>
              </w:rPr>
            </w:pPr>
          </w:p>
        </w:tc>
        <w:tc>
          <w:tcPr>
            <w:tcW w:w="1417" w:type="dxa"/>
          </w:tcPr>
          <w:p w14:paraId="3FC464B2" w14:textId="77777777" w:rsidR="00E218E1" w:rsidRPr="00495189" w:rsidRDefault="00E218E1" w:rsidP="00495189">
            <w:pPr>
              <w:spacing w:after="0" w:line="240" w:lineRule="auto"/>
              <w:jc w:val="center"/>
              <w:rPr>
                <w:rFonts w:cs="Times New Roman"/>
                <w:sz w:val="20"/>
                <w:szCs w:val="20"/>
              </w:rPr>
            </w:pPr>
          </w:p>
        </w:tc>
      </w:tr>
      <w:tr w:rsidR="00E218E1" w:rsidRPr="00A86A8F" w14:paraId="53E93BA7" w14:textId="6C57C9B7" w:rsidTr="009009FA">
        <w:trPr>
          <w:trHeight w:val="567"/>
        </w:trPr>
        <w:tc>
          <w:tcPr>
            <w:tcW w:w="534" w:type="dxa"/>
            <w:vAlign w:val="center"/>
          </w:tcPr>
          <w:p w14:paraId="77768FE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46.</w:t>
            </w:r>
          </w:p>
        </w:tc>
        <w:tc>
          <w:tcPr>
            <w:tcW w:w="3969" w:type="dxa"/>
            <w:vAlign w:val="center"/>
          </w:tcPr>
          <w:p w14:paraId="1A7C222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Zestaw montażowy do kolb próżniowych, złożony z przyłącza do węża wykonanego z PP oraz silikonowej uszczelki wykonanej z VMQ</w:t>
            </w:r>
          </w:p>
        </w:tc>
        <w:tc>
          <w:tcPr>
            <w:tcW w:w="1559" w:type="dxa"/>
          </w:tcPr>
          <w:p w14:paraId="33FD514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73829A3" w14:textId="09F5C11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 xml:space="preserve">op. </w:t>
            </w:r>
          </w:p>
        </w:tc>
        <w:tc>
          <w:tcPr>
            <w:tcW w:w="850" w:type="dxa"/>
            <w:vAlign w:val="center"/>
          </w:tcPr>
          <w:p w14:paraId="30A20D6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714F5BBF" w14:textId="77777777" w:rsidR="00E218E1" w:rsidRPr="00495189" w:rsidRDefault="00E218E1" w:rsidP="00495189">
            <w:pPr>
              <w:spacing w:after="0" w:line="240" w:lineRule="auto"/>
              <w:jc w:val="center"/>
              <w:rPr>
                <w:rFonts w:cs="Times New Roman"/>
                <w:sz w:val="20"/>
                <w:szCs w:val="20"/>
              </w:rPr>
            </w:pPr>
          </w:p>
        </w:tc>
        <w:tc>
          <w:tcPr>
            <w:tcW w:w="1560" w:type="dxa"/>
          </w:tcPr>
          <w:p w14:paraId="1F24211B" w14:textId="77777777" w:rsidR="00E218E1" w:rsidRPr="00495189" w:rsidRDefault="00E218E1" w:rsidP="00495189">
            <w:pPr>
              <w:spacing w:after="0" w:line="240" w:lineRule="auto"/>
              <w:jc w:val="center"/>
              <w:rPr>
                <w:rFonts w:cs="Times New Roman"/>
                <w:sz w:val="20"/>
                <w:szCs w:val="20"/>
              </w:rPr>
            </w:pPr>
          </w:p>
        </w:tc>
        <w:tc>
          <w:tcPr>
            <w:tcW w:w="992" w:type="dxa"/>
          </w:tcPr>
          <w:p w14:paraId="34571780" w14:textId="77777777" w:rsidR="00E218E1" w:rsidRPr="00495189" w:rsidRDefault="00E218E1" w:rsidP="00495189">
            <w:pPr>
              <w:spacing w:after="0" w:line="240" w:lineRule="auto"/>
              <w:jc w:val="center"/>
              <w:rPr>
                <w:rFonts w:cs="Times New Roman"/>
                <w:sz w:val="20"/>
                <w:szCs w:val="20"/>
              </w:rPr>
            </w:pPr>
          </w:p>
        </w:tc>
        <w:tc>
          <w:tcPr>
            <w:tcW w:w="1134" w:type="dxa"/>
          </w:tcPr>
          <w:p w14:paraId="3610C9D4" w14:textId="77777777" w:rsidR="00E218E1" w:rsidRPr="00495189" w:rsidRDefault="00E218E1" w:rsidP="00495189">
            <w:pPr>
              <w:spacing w:after="0" w:line="240" w:lineRule="auto"/>
              <w:jc w:val="center"/>
              <w:rPr>
                <w:rFonts w:cs="Times New Roman"/>
                <w:sz w:val="20"/>
                <w:szCs w:val="20"/>
              </w:rPr>
            </w:pPr>
          </w:p>
        </w:tc>
        <w:tc>
          <w:tcPr>
            <w:tcW w:w="1417" w:type="dxa"/>
          </w:tcPr>
          <w:p w14:paraId="7EE27580" w14:textId="77777777" w:rsidR="00E218E1" w:rsidRPr="00495189" w:rsidRDefault="00E218E1" w:rsidP="00495189">
            <w:pPr>
              <w:spacing w:after="0" w:line="240" w:lineRule="auto"/>
              <w:jc w:val="center"/>
              <w:rPr>
                <w:rFonts w:cs="Times New Roman"/>
                <w:sz w:val="20"/>
                <w:szCs w:val="20"/>
              </w:rPr>
            </w:pPr>
          </w:p>
        </w:tc>
      </w:tr>
      <w:tr w:rsidR="00E218E1" w:rsidRPr="00A86A8F" w14:paraId="1693B671" w14:textId="50C2B1CD" w:rsidTr="009009FA">
        <w:trPr>
          <w:trHeight w:val="567"/>
        </w:trPr>
        <w:tc>
          <w:tcPr>
            <w:tcW w:w="534" w:type="dxa"/>
            <w:vAlign w:val="center"/>
          </w:tcPr>
          <w:p w14:paraId="35A24C9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47.</w:t>
            </w:r>
          </w:p>
        </w:tc>
        <w:tc>
          <w:tcPr>
            <w:tcW w:w="3969" w:type="dxa"/>
            <w:vAlign w:val="center"/>
          </w:tcPr>
          <w:p w14:paraId="2E60E4F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Zlewka miarowa, materiał PP, z uchwytem, poj. 100 ml, podziałka 2 ml, wys. max. 80 mm</w:t>
            </w:r>
          </w:p>
        </w:tc>
        <w:tc>
          <w:tcPr>
            <w:tcW w:w="1559" w:type="dxa"/>
          </w:tcPr>
          <w:p w14:paraId="4B061C0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63BD235" w14:textId="18247E1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 xml:space="preserve">op. </w:t>
            </w:r>
          </w:p>
        </w:tc>
        <w:tc>
          <w:tcPr>
            <w:tcW w:w="850" w:type="dxa"/>
            <w:vAlign w:val="center"/>
          </w:tcPr>
          <w:p w14:paraId="4FFC213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14E47C06" w14:textId="77777777" w:rsidR="00E218E1" w:rsidRPr="00495189" w:rsidRDefault="00E218E1" w:rsidP="00495189">
            <w:pPr>
              <w:spacing w:after="0" w:line="240" w:lineRule="auto"/>
              <w:jc w:val="center"/>
              <w:rPr>
                <w:rFonts w:cs="Times New Roman"/>
                <w:sz w:val="20"/>
                <w:szCs w:val="20"/>
              </w:rPr>
            </w:pPr>
          </w:p>
        </w:tc>
        <w:tc>
          <w:tcPr>
            <w:tcW w:w="1560" w:type="dxa"/>
          </w:tcPr>
          <w:p w14:paraId="2DD170B5" w14:textId="77777777" w:rsidR="00E218E1" w:rsidRPr="00495189" w:rsidRDefault="00E218E1" w:rsidP="00495189">
            <w:pPr>
              <w:spacing w:after="0" w:line="240" w:lineRule="auto"/>
              <w:jc w:val="center"/>
              <w:rPr>
                <w:rFonts w:cs="Times New Roman"/>
                <w:sz w:val="20"/>
                <w:szCs w:val="20"/>
              </w:rPr>
            </w:pPr>
          </w:p>
        </w:tc>
        <w:tc>
          <w:tcPr>
            <w:tcW w:w="992" w:type="dxa"/>
          </w:tcPr>
          <w:p w14:paraId="40C23AE3" w14:textId="77777777" w:rsidR="00E218E1" w:rsidRPr="00495189" w:rsidRDefault="00E218E1" w:rsidP="00495189">
            <w:pPr>
              <w:spacing w:after="0" w:line="240" w:lineRule="auto"/>
              <w:jc w:val="center"/>
              <w:rPr>
                <w:rFonts w:cs="Times New Roman"/>
                <w:sz w:val="20"/>
                <w:szCs w:val="20"/>
              </w:rPr>
            </w:pPr>
          </w:p>
        </w:tc>
        <w:tc>
          <w:tcPr>
            <w:tcW w:w="1134" w:type="dxa"/>
          </w:tcPr>
          <w:p w14:paraId="69AEAB9D" w14:textId="77777777" w:rsidR="00E218E1" w:rsidRPr="00495189" w:rsidRDefault="00E218E1" w:rsidP="00495189">
            <w:pPr>
              <w:spacing w:after="0" w:line="240" w:lineRule="auto"/>
              <w:jc w:val="center"/>
              <w:rPr>
                <w:rFonts w:cs="Times New Roman"/>
                <w:sz w:val="20"/>
                <w:szCs w:val="20"/>
              </w:rPr>
            </w:pPr>
          </w:p>
        </w:tc>
        <w:tc>
          <w:tcPr>
            <w:tcW w:w="1417" w:type="dxa"/>
          </w:tcPr>
          <w:p w14:paraId="582BDA84" w14:textId="77777777" w:rsidR="00E218E1" w:rsidRPr="00495189" w:rsidRDefault="00E218E1" w:rsidP="00495189">
            <w:pPr>
              <w:spacing w:after="0" w:line="240" w:lineRule="auto"/>
              <w:jc w:val="center"/>
              <w:rPr>
                <w:rFonts w:cs="Times New Roman"/>
                <w:sz w:val="20"/>
                <w:szCs w:val="20"/>
              </w:rPr>
            </w:pPr>
          </w:p>
        </w:tc>
      </w:tr>
      <w:tr w:rsidR="00E218E1" w:rsidRPr="00A86A8F" w14:paraId="4531108F" w14:textId="256ADA03" w:rsidTr="009009FA">
        <w:trPr>
          <w:trHeight w:val="567"/>
        </w:trPr>
        <w:tc>
          <w:tcPr>
            <w:tcW w:w="534" w:type="dxa"/>
            <w:vAlign w:val="center"/>
          </w:tcPr>
          <w:p w14:paraId="3BCAD70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48.</w:t>
            </w:r>
          </w:p>
        </w:tc>
        <w:tc>
          <w:tcPr>
            <w:tcW w:w="3969" w:type="dxa"/>
            <w:vAlign w:val="center"/>
          </w:tcPr>
          <w:p w14:paraId="6FA725EA"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Nożyczki uniwersalne, proste, stal nierdzewna, dł. min. 210 mm</w:t>
            </w:r>
          </w:p>
        </w:tc>
        <w:tc>
          <w:tcPr>
            <w:tcW w:w="1559" w:type="dxa"/>
          </w:tcPr>
          <w:p w14:paraId="345DEFC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A667911" w14:textId="446D68E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83F732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0EBB0FD6" w14:textId="77777777" w:rsidR="00E218E1" w:rsidRPr="00495189" w:rsidRDefault="00E218E1" w:rsidP="00495189">
            <w:pPr>
              <w:spacing w:after="0" w:line="240" w:lineRule="auto"/>
              <w:jc w:val="center"/>
              <w:rPr>
                <w:rFonts w:cs="Times New Roman"/>
                <w:sz w:val="20"/>
                <w:szCs w:val="20"/>
              </w:rPr>
            </w:pPr>
          </w:p>
        </w:tc>
        <w:tc>
          <w:tcPr>
            <w:tcW w:w="1560" w:type="dxa"/>
          </w:tcPr>
          <w:p w14:paraId="0DDA5F43" w14:textId="77777777" w:rsidR="00E218E1" w:rsidRPr="00495189" w:rsidRDefault="00E218E1" w:rsidP="00495189">
            <w:pPr>
              <w:spacing w:after="0" w:line="240" w:lineRule="auto"/>
              <w:jc w:val="center"/>
              <w:rPr>
                <w:rFonts w:cs="Times New Roman"/>
                <w:sz w:val="20"/>
                <w:szCs w:val="20"/>
              </w:rPr>
            </w:pPr>
          </w:p>
        </w:tc>
        <w:tc>
          <w:tcPr>
            <w:tcW w:w="992" w:type="dxa"/>
          </w:tcPr>
          <w:p w14:paraId="71C6C4A1" w14:textId="77777777" w:rsidR="00E218E1" w:rsidRPr="00495189" w:rsidRDefault="00E218E1" w:rsidP="00495189">
            <w:pPr>
              <w:spacing w:after="0" w:line="240" w:lineRule="auto"/>
              <w:jc w:val="center"/>
              <w:rPr>
                <w:rFonts w:cs="Times New Roman"/>
                <w:sz w:val="20"/>
                <w:szCs w:val="20"/>
              </w:rPr>
            </w:pPr>
          </w:p>
        </w:tc>
        <w:tc>
          <w:tcPr>
            <w:tcW w:w="1134" w:type="dxa"/>
          </w:tcPr>
          <w:p w14:paraId="65EAEDCA" w14:textId="77777777" w:rsidR="00E218E1" w:rsidRPr="00495189" w:rsidRDefault="00E218E1" w:rsidP="00495189">
            <w:pPr>
              <w:spacing w:after="0" w:line="240" w:lineRule="auto"/>
              <w:jc w:val="center"/>
              <w:rPr>
                <w:rFonts w:cs="Times New Roman"/>
                <w:sz w:val="20"/>
                <w:szCs w:val="20"/>
              </w:rPr>
            </w:pPr>
          </w:p>
        </w:tc>
        <w:tc>
          <w:tcPr>
            <w:tcW w:w="1417" w:type="dxa"/>
          </w:tcPr>
          <w:p w14:paraId="0F3A79B0" w14:textId="77777777" w:rsidR="00E218E1" w:rsidRPr="00495189" w:rsidRDefault="00E218E1" w:rsidP="00495189">
            <w:pPr>
              <w:spacing w:after="0" w:line="240" w:lineRule="auto"/>
              <w:jc w:val="center"/>
              <w:rPr>
                <w:rFonts w:cs="Times New Roman"/>
                <w:sz w:val="20"/>
                <w:szCs w:val="20"/>
              </w:rPr>
            </w:pPr>
          </w:p>
        </w:tc>
      </w:tr>
      <w:tr w:rsidR="00E218E1" w:rsidRPr="00A86A8F" w14:paraId="458A2047" w14:textId="515B0B2F" w:rsidTr="009009FA">
        <w:trPr>
          <w:trHeight w:val="567"/>
        </w:trPr>
        <w:tc>
          <w:tcPr>
            <w:tcW w:w="534" w:type="dxa"/>
            <w:vAlign w:val="center"/>
          </w:tcPr>
          <w:p w14:paraId="065507A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49.</w:t>
            </w:r>
          </w:p>
        </w:tc>
        <w:tc>
          <w:tcPr>
            <w:tcW w:w="3969" w:type="dxa"/>
            <w:vAlign w:val="center"/>
          </w:tcPr>
          <w:p w14:paraId="07146DD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Pinceta zakrzywiona, ze stali nierdzewnej, dł. min. 160 mm</w:t>
            </w:r>
          </w:p>
        </w:tc>
        <w:tc>
          <w:tcPr>
            <w:tcW w:w="1559" w:type="dxa"/>
          </w:tcPr>
          <w:p w14:paraId="45297CDB"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5C76DFC" w14:textId="12C5B124"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3ED326F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7C1567AD" w14:textId="77777777" w:rsidR="00E218E1" w:rsidRPr="00495189" w:rsidRDefault="00E218E1" w:rsidP="00495189">
            <w:pPr>
              <w:spacing w:after="0" w:line="240" w:lineRule="auto"/>
              <w:jc w:val="center"/>
              <w:rPr>
                <w:rFonts w:cs="Times New Roman"/>
                <w:sz w:val="20"/>
                <w:szCs w:val="20"/>
              </w:rPr>
            </w:pPr>
          </w:p>
        </w:tc>
        <w:tc>
          <w:tcPr>
            <w:tcW w:w="1560" w:type="dxa"/>
          </w:tcPr>
          <w:p w14:paraId="4A5F7741" w14:textId="77777777" w:rsidR="00E218E1" w:rsidRPr="00495189" w:rsidRDefault="00E218E1" w:rsidP="00495189">
            <w:pPr>
              <w:spacing w:after="0" w:line="240" w:lineRule="auto"/>
              <w:jc w:val="center"/>
              <w:rPr>
                <w:rFonts w:cs="Times New Roman"/>
                <w:sz w:val="20"/>
                <w:szCs w:val="20"/>
              </w:rPr>
            </w:pPr>
          </w:p>
        </w:tc>
        <w:tc>
          <w:tcPr>
            <w:tcW w:w="992" w:type="dxa"/>
          </w:tcPr>
          <w:p w14:paraId="470E7FBE" w14:textId="77777777" w:rsidR="00E218E1" w:rsidRPr="00495189" w:rsidRDefault="00E218E1" w:rsidP="00495189">
            <w:pPr>
              <w:spacing w:after="0" w:line="240" w:lineRule="auto"/>
              <w:jc w:val="center"/>
              <w:rPr>
                <w:rFonts w:cs="Times New Roman"/>
                <w:sz w:val="20"/>
                <w:szCs w:val="20"/>
              </w:rPr>
            </w:pPr>
          </w:p>
        </w:tc>
        <w:tc>
          <w:tcPr>
            <w:tcW w:w="1134" w:type="dxa"/>
          </w:tcPr>
          <w:p w14:paraId="2B47E30D" w14:textId="77777777" w:rsidR="00E218E1" w:rsidRPr="00495189" w:rsidRDefault="00E218E1" w:rsidP="00495189">
            <w:pPr>
              <w:spacing w:after="0" w:line="240" w:lineRule="auto"/>
              <w:jc w:val="center"/>
              <w:rPr>
                <w:rFonts w:cs="Times New Roman"/>
                <w:sz w:val="20"/>
                <w:szCs w:val="20"/>
              </w:rPr>
            </w:pPr>
          </w:p>
        </w:tc>
        <w:tc>
          <w:tcPr>
            <w:tcW w:w="1417" w:type="dxa"/>
          </w:tcPr>
          <w:p w14:paraId="2CC8F765" w14:textId="77777777" w:rsidR="00E218E1" w:rsidRPr="00495189" w:rsidRDefault="00E218E1" w:rsidP="00495189">
            <w:pPr>
              <w:spacing w:after="0" w:line="240" w:lineRule="auto"/>
              <w:jc w:val="center"/>
              <w:rPr>
                <w:rFonts w:cs="Times New Roman"/>
                <w:sz w:val="20"/>
                <w:szCs w:val="20"/>
              </w:rPr>
            </w:pPr>
          </w:p>
        </w:tc>
      </w:tr>
      <w:tr w:rsidR="00E218E1" w:rsidRPr="00A86A8F" w14:paraId="05602819" w14:textId="34C7B80E" w:rsidTr="009009FA">
        <w:trPr>
          <w:trHeight w:val="567"/>
        </w:trPr>
        <w:tc>
          <w:tcPr>
            <w:tcW w:w="534" w:type="dxa"/>
            <w:vAlign w:val="center"/>
          </w:tcPr>
          <w:p w14:paraId="5F05222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50.</w:t>
            </w:r>
          </w:p>
        </w:tc>
        <w:tc>
          <w:tcPr>
            <w:tcW w:w="3969" w:type="dxa"/>
            <w:vAlign w:val="center"/>
          </w:tcPr>
          <w:p w14:paraId="62FB19C3"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Pinceta zakrzywiona, ze stali nierdzewnej, dł. min. 105 mm, płaskie końce</w:t>
            </w:r>
          </w:p>
        </w:tc>
        <w:tc>
          <w:tcPr>
            <w:tcW w:w="1559" w:type="dxa"/>
          </w:tcPr>
          <w:p w14:paraId="35CBC35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56183C82" w14:textId="63A7C20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AD62BE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50A46EC7" w14:textId="77777777" w:rsidR="00E218E1" w:rsidRPr="00495189" w:rsidRDefault="00E218E1" w:rsidP="00495189">
            <w:pPr>
              <w:spacing w:after="0" w:line="240" w:lineRule="auto"/>
              <w:jc w:val="center"/>
              <w:rPr>
                <w:rFonts w:cs="Times New Roman"/>
                <w:sz w:val="20"/>
                <w:szCs w:val="20"/>
              </w:rPr>
            </w:pPr>
          </w:p>
        </w:tc>
        <w:tc>
          <w:tcPr>
            <w:tcW w:w="1560" w:type="dxa"/>
          </w:tcPr>
          <w:p w14:paraId="775E28DC" w14:textId="77777777" w:rsidR="00E218E1" w:rsidRPr="00495189" w:rsidRDefault="00E218E1" w:rsidP="00495189">
            <w:pPr>
              <w:spacing w:after="0" w:line="240" w:lineRule="auto"/>
              <w:jc w:val="center"/>
              <w:rPr>
                <w:rFonts w:cs="Times New Roman"/>
                <w:sz w:val="20"/>
                <w:szCs w:val="20"/>
              </w:rPr>
            </w:pPr>
          </w:p>
        </w:tc>
        <w:tc>
          <w:tcPr>
            <w:tcW w:w="992" w:type="dxa"/>
          </w:tcPr>
          <w:p w14:paraId="5978FCDB" w14:textId="77777777" w:rsidR="00E218E1" w:rsidRPr="00495189" w:rsidRDefault="00E218E1" w:rsidP="00495189">
            <w:pPr>
              <w:spacing w:after="0" w:line="240" w:lineRule="auto"/>
              <w:jc w:val="center"/>
              <w:rPr>
                <w:rFonts w:cs="Times New Roman"/>
                <w:sz w:val="20"/>
                <w:szCs w:val="20"/>
              </w:rPr>
            </w:pPr>
          </w:p>
        </w:tc>
        <w:tc>
          <w:tcPr>
            <w:tcW w:w="1134" w:type="dxa"/>
          </w:tcPr>
          <w:p w14:paraId="0A7CE364" w14:textId="77777777" w:rsidR="00E218E1" w:rsidRPr="00495189" w:rsidRDefault="00E218E1" w:rsidP="00495189">
            <w:pPr>
              <w:spacing w:after="0" w:line="240" w:lineRule="auto"/>
              <w:jc w:val="center"/>
              <w:rPr>
                <w:rFonts w:cs="Times New Roman"/>
                <w:sz w:val="20"/>
                <w:szCs w:val="20"/>
              </w:rPr>
            </w:pPr>
          </w:p>
        </w:tc>
        <w:tc>
          <w:tcPr>
            <w:tcW w:w="1417" w:type="dxa"/>
          </w:tcPr>
          <w:p w14:paraId="6CECCD2C" w14:textId="77777777" w:rsidR="00E218E1" w:rsidRPr="00495189" w:rsidRDefault="00E218E1" w:rsidP="00495189">
            <w:pPr>
              <w:spacing w:after="0" w:line="240" w:lineRule="auto"/>
              <w:jc w:val="center"/>
              <w:rPr>
                <w:rFonts w:cs="Times New Roman"/>
                <w:sz w:val="20"/>
                <w:szCs w:val="20"/>
              </w:rPr>
            </w:pPr>
          </w:p>
        </w:tc>
      </w:tr>
      <w:tr w:rsidR="00E218E1" w:rsidRPr="00A86A8F" w14:paraId="1CD3A08C" w14:textId="5387F3E4" w:rsidTr="009009FA">
        <w:trPr>
          <w:trHeight w:val="567"/>
        </w:trPr>
        <w:tc>
          <w:tcPr>
            <w:tcW w:w="534" w:type="dxa"/>
            <w:vAlign w:val="center"/>
          </w:tcPr>
          <w:p w14:paraId="54EF0A7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51</w:t>
            </w:r>
          </w:p>
        </w:tc>
        <w:tc>
          <w:tcPr>
            <w:tcW w:w="3969" w:type="dxa"/>
            <w:vAlign w:val="center"/>
          </w:tcPr>
          <w:p w14:paraId="7170763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Złączka do węży, materiał PP, T-kształtna, do otworu o śr. 4 - 5 mm, dł. min. 30 mm</w:t>
            </w:r>
          </w:p>
        </w:tc>
        <w:tc>
          <w:tcPr>
            <w:tcW w:w="1559" w:type="dxa"/>
          </w:tcPr>
          <w:p w14:paraId="1521FD6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2738AFA" w14:textId="6512966F"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5A7437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w:t>
            </w:r>
          </w:p>
        </w:tc>
        <w:tc>
          <w:tcPr>
            <w:tcW w:w="1134" w:type="dxa"/>
          </w:tcPr>
          <w:p w14:paraId="1A47C30C" w14:textId="77777777" w:rsidR="00E218E1" w:rsidRPr="00495189" w:rsidRDefault="00E218E1" w:rsidP="00495189">
            <w:pPr>
              <w:spacing w:after="0" w:line="240" w:lineRule="auto"/>
              <w:jc w:val="center"/>
              <w:rPr>
                <w:rFonts w:cs="Times New Roman"/>
                <w:sz w:val="20"/>
                <w:szCs w:val="20"/>
              </w:rPr>
            </w:pPr>
          </w:p>
        </w:tc>
        <w:tc>
          <w:tcPr>
            <w:tcW w:w="1560" w:type="dxa"/>
          </w:tcPr>
          <w:p w14:paraId="5FA8B8CA" w14:textId="77777777" w:rsidR="00E218E1" w:rsidRPr="00495189" w:rsidRDefault="00E218E1" w:rsidP="00495189">
            <w:pPr>
              <w:spacing w:after="0" w:line="240" w:lineRule="auto"/>
              <w:jc w:val="center"/>
              <w:rPr>
                <w:rFonts w:cs="Times New Roman"/>
                <w:sz w:val="20"/>
                <w:szCs w:val="20"/>
              </w:rPr>
            </w:pPr>
          </w:p>
        </w:tc>
        <w:tc>
          <w:tcPr>
            <w:tcW w:w="992" w:type="dxa"/>
          </w:tcPr>
          <w:p w14:paraId="57615E43" w14:textId="77777777" w:rsidR="00E218E1" w:rsidRPr="00495189" w:rsidRDefault="00E218E1" w:rsidP="00495189">
            <w:pPr>
              <w:spacing w:after="0" w:line="240" w:lineRule="auto"/>
              <w:jc w:val="center"/>
              <w:rPr>
                <w:rFonts w:cs="Times New Roman"/>
                <w:sz w:val="20"/>
                <w:szCs w:val="20"/>
              </w:rPr>
            </w:pPr>
          </w:p>
        </w:tc>
        <w:tc>
          <w:tcPr>
            <w:tcW w:w="1134" w:type="dxa"/>
          </w:tcPr>
          <w:p w14:paraId="5B35D163" w14:textId="77777777" w:rsidR="00E218E1" w:rsidRPr="00495189" w:rsidRDefault="00E218E1" w:rsidP="00495189">
            <w:pPr>
              <w:spacing w:after="0" w:line="240" w:lineRule="auto"/>
              <w:jc w:val="center"/>
              <w:rPr>
                <w:rFonts w:cs="Times New Roman"/>
                <w:sz w:val="20"/>
                <w:szCs w:val="20"/>
              </w:rPr>
            </w:pPr>
          </w:p>
        </w:tc>
        <w:tc>
          <w:tcPr>
            <w:tcW w:w="1417" w:type="dxa"/>
          </w:tcPr>
          <w:p w14:paraId="21A442AE" w14:textId="77777777" w:rsidR="00E218E1" w:rsidRPr="00495189" w:rsidRDefault="00E218E1" w:rsidP="00495189">
            <w:pPr>
              <w:spacing w:after="0" w:line="240" w:lineRule="auto"/>
              <w:jc w:val="center"/>
              <w:rPr>
                <w:rFonts w:cs="Times New Roman"/>
                <w:sz w:val="20"/>
                <w:szCs w:val="20"/>
              </w:rPr>
            </w:pPr>
          </w:p>
        </w:tc>
      </w:tr>
      <w:tr w:rsidR="00E218E1" w:rsidRPr="00A86A8F" w14:paraId="203B599E" w14:textId="359EC050" w:rsidTr="009009FA">
        <w:trPr>
          <w:trHeight w:val="567"/>
        </w:trPr>
        <w:tc>
          <w:tcPr>
            <w:tcW w:w="534" w:type="dxa"/>
            <w:vAlign w:val="center"/>
          </w:tcPr>
          <w:p w14:paraId="7DC2D87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52.</w:t>
            </w:r>
          </w:p>
        </w:tc>
        <w:tc>
          <w:tcPr>
            <w:tcW w:w="3969" w:type="dxa"/>
            <w:vAlign w:val="center"/>
          </w:tcPr>
          <w:p w14:paraId="36F6997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biały</w:t>
            </w:r>
          </w:p>
        </w:tc>
        <w:tc>
          <w:tcPr>
            <w:tcW w:w="1559" w:type="dxa"/>
          </w:tcPr>
          <w:p w14:paraId="005CC32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D69E3B7" w14:textId="5402895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2519E8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406D9F8" w14:textId="77777777" w:rsidR="00E218E1" w:rsidRPr="00495189" w:rsidRDefault="00E218E1" w:rsidP="00495189">
            <w:pPr>
              <w:spacing w:after="0" w:line="240" w:lineRule="auto"/>
              <w:jc w:val="center"/>
              <w:rPr>
                <w:rFonts w:cs="Times New Roman"/>
                <w:sz w:val="20"/>
                <w:szCs w:val="20"/>
              </w:rPr>
            </w:pPr>
          </w:p>
        </w:tc>
        <w:tc>
          <w:tcPr>
            <w:tcW w:w="1560" w:type="dxa"/>
          </w:tcPr>
          <w:p w14:paraId="53599B00" w14:textId="77777777" w:rsidR="00E218E1" w:rsidRPr="00495189" w:rsidRDefault="00E218E1" w:rsidP="00495189">
            <w:pPr>
              <w:spacing w:after="0" w:line="240" w:lineRule="auto"/>
              <w:jc w:val="center"/>
              <w:rPr>
                <w:rFonts w:cs="Times New Roman"/>
                <w:sz w:val="20"/>
                <w:szCs w:val="20"/>
              </w:rPr>
            </w:pPr>
          </w:p>
        </w:tc>
        <w:tc>
          <w:tcPr>
            <w:tcW w:w="992" w:type="dxa"/>
          </w:tcPr>
          <w:p w14:paraId="78885335" w14:textId="77777777" w:rsidR="00E218E1" w:rsidRPr="00495189" w:rsidRDefault="00E218E1" w:rsidP="00495189">
            <w:pPr>
              <w:spacing w:after="0" w:line="240" w:lineRule="auto"/>
              <w:jc w:val="center"/>
              <w:rPr>
                <w:rFonts w:cs="Times New Roman"/>
                <w:sz w:val="20"/>
                <w:szCs w:val="20"/>
              </w:rPr>
            </w:pPr>
          </w:p>
        </w:tc>
        <w:tc>
          <w:tcPr>
            <w:tcW w:w="1134" w:type="dxa"/>
          </w:tcPr>
          <w:p w14:paraId="5B9F3005" w14:textId="77777777" w:rsidR="00E218E1" w:rsidRPr="00495189" w:rsidRDefault="00E218E1" w:rsidP="00495189">
            <w:pPr>
              <w:spacing w:after="0" w:line="240" w:lineRule="auto"/>
              <w:jc w:val="center"/>
              <w:rPr>
                <w:rFonts w:cs="Times New Roman"/>
                <w:sz w:val="20"/>
                <w:szCs w:val="20"/>
              </w:rPr>
            </w:pPr>
          </w:p>
        </w:tc>
        <w:tc>
          <w:tcPr>
            <w:tcW w:w="1417" w:type="dxa"/>
          </w:tcPr>
          <w:p w14:paraId="26449242" w14:textId="77777777" w:rsidR="00E218E1" w:rsidRPr="00495189" w:rsidRDefault="00E218E1" w:rsidP="00495189">
            <w:pPr>
              <w:spacing w:after="0" w:line="240" w:lineRule="auto"/>
              <w:jc w:val="center"/>
              <w:rPr>
                <w:rFonts w:cs="Times New Roman"/>
                <w:sz w:val="20"/>
                <w:szCs w:val="20"/>
              </w:rPr>
            </w:pPr>
          </w:p>
        </w:tc>
      </w:tr>
      <w:tr w:rsidR="00E218E1" w:rsidRPr="00A86A8F" w14:paraId="38EAA5C6" w14:textId="2FABB59C" w:rsidTr="009009FA">
        <w:trPr>
          <w:trHeight w:val="567"/>
        </w:trPr>
        <w:tc>
          <w:tcPr>
            <w:tcW w:w="534" w:type="dxa"/>
            <w:vAlign w:val="center"/>
          </w:tcPr>
          <w:p w14:paraId="1FE9BB3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53.</w:t>
            </w:r>
          </w:p>
        </w:tc>
        <w:tc>
          <w:tcPr>
            <w:tcW w:w="3969" w:type="dxa"/>
            <w:vAlign w:val="center"/>
          </w:tcPr>
          <w:p w14:paraId="64BF3AD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czerwony</w:t>
            </w:r>
          </w:p>
        </w:tc>
        <w:tc>
          <w:tcPr>
            <w:tcW w:w="1559" w:type="dxa"/>
          </w:tcPr>
          <w:p w14:paraId="73FC9DD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74217FD" w14:textId="01B7672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D9F075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8ADABA0" w14:textId="77777777" w:rsidR="00E218E1" w:rsidRPr="00495189" w:rsidRDefault="00E218E1" w:rsidP="00495189">
            <w:pPr>
              <w:spacing w:after="0" w:line="240" w:lineRule="auto"/>
              <w:jc w:val="center"/>
              <w:rPr>
                <w:rFonts w:cs="Times New Roman"/>
                <w:sz w:val="20"/>
                <w:szCs w:val="20"/>
              </w:rPr>
            </w:pPr>
          </w:p>
        </w:tc>
        <w:tc>
          <w:tcPr>
            <w:tcW w:w="1560" w:type="dxa"/>
          </w:tcPr>
          <w:p w14:paraId="14D1D20A" w14:textId="77777777" w:rsidR="00E218E1" w:rsidRPr="00495189" w:rsidRDefault="00E218E1" w:rsidP="00495189">
            <w:pPr>
              <w:spacing w:after="0" w:line="240" w:lineRule="auto"/>
              <w:jc w:val="center"/>
              <w:rPr>
                <w:rFonts w:cs="Times New Roman"/>
                <w:sz w:val="20"/>
                <w:szCs w:val="20"/>
              </w:rPr>
            </w:pPr>
          </w:p>
        </w:tc>
        <w:tc>
          <w:tcPr>
            <w:tcW w:w="992" w:type="dxa"/>
          </w:tcPr>
          <w:p w14:paraId="4109E6AF" w14:textId="77777777" w:rsidR="00E218E1" w:rsidRPr="00495189" w:rsidRDefault="00E218E1" w:rsidP="00495189">
            <w:pPr>
              <w:spacing w:after="0" w:line="240" w:lineRule="auto"/>
              <w:jc w:val="center"/>
              <w:rPr>
                <w:rFonts w:cs="Times New Roman"/>
                <w:sz w:val="20"/>
                <w:szCs w:val="20"/>
              </w:rPr>
            </w:pPr>
          </w:p>
        </w:tc>
        <w:tc>
          <w:tcPr>
            <w:tcW w:w="1134" w:type="dxa"/>
          </w:tcPr>
          <w:p w14:paraId="3A6D0160" w14:textId="77777777" w:rsidR="00E218E1" w:rsidRPr="00495189" w:rsidRDefault="00E218E1" w:rsidP="00495189">
            <w:pPr>
              <w:spacing w:after="0" w:line="240" w:lineRule="auto"/>
              <w:jc w:val="center"/>
              <w:rPr>
                <w:rFonts w:cs="Times New Roman"/>
                <w:sz w:val="20"/>
                <w:szCs w:val="20"/>
              </w:rPr>
            </w:pPr>
          </w:p>
        </w:tc>
        <w:tc>
          <w:tcPr>
            <w:tcW w:w="1417" w:type="dxa"/>
          </w:tcPr>
          <w:p w14:paraId="6962EE06" w14:textId="77777777" w:rsidR="00E218E1" w:rsidRPr="00495189" w:rsidRDefault="00E218E1" w:rsidP="00495189">
            <w:pPr>
              <w:spacing w:after="0" w:line="240" w:lineRule="auto"/>
              <w:jc w:val="center"/>
              <w:rPr>
                <w:rFonts w:cs="Times New Roman"/>
                <w:sz w:val="20"/>
                <w:szCs w:val="20"/>
              </w:rPr>
            </w:pPr>
          </w:p>
        </w:tc>
      </w:tr>
      <w:tr w:rsidR="00E218E1" w:rsidRPr="00A86A8F" w14:paraId="11CED8CF" w14:textId="1352398B" w:rsidTr="009009FA">
        <w:trPr>
          <w:trHeight w:val="567"/>
        </w:trPr>
        <w:tc>
          <w:tcPr>
            <w:tcW w:w="534" w:type="dxa"/>
            <w:vAlign w:val="center"/>
          </w:tcPr>
          <w:p w14:paraId="1CE663B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54.</w:t>
            </w:r>
          </w:p>
        </w:tc>
        <w:tc>
          <w:tcPr>
            <w:tcW w:w="3969" w:type="dxa"/>
            <w:vAlign w:val="center"/>
          </w:tcPr>
          <w:p w14:paraId="4D8D161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żółty</w:t>
            </w:r>
          </w:p>
        </w:tc>
        <w:tc>
          <w:tcPr>
            <w:tcW w:w="1559" w:type="dxa"/>
          </w:tcPr>
          <w:p w14:paraId="75DC514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8952E52" w14:textId="3D40B13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E1EE1F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9653796" w14:textId="77777777" w:rsidR="00E218E1" w:rsidRPr="00495189" w:rsidRDefault="00E218E1" w:rsidP="00495189">
            <w:pPr>
              <w:spacing w:after="0" w:line="240" w:lineRule="auto"/>
              <w:jc w:val="center"/>
              <w:rPr>
                <w:rFonts w:cs="Times New Roman"/>
                <w:sz w:val="20"/>
                <w:szCs w:val="20"/>
              </w:rPr>
            </w:pPr>
          </w:p>
        </w:tc>
        <w:tc>
          <w:tcPr>
            <w:tcW w:w="1560" w:type="dxa"/>
          </w:tcPr>
          <w:p w14:paraId="7ABE5F64" w14:textId="77777777" w:rsidR="00E218E1" w:rsidRPr="00495189" w:rsidRDefault="00E218E1" w:rsidP="00495189">
            <w:pPr>
              <w:spacing w:after="0" w:line="240" w:lineRule="auto"/>
              <w:jc w:val="center"/>
              <w:rPr>
                <w:rFonts w:cs="Times New Roman"/>
                <w:sz w:val="20"/>
                <w:szCs w:val="20"/>
              </w:rPr>
            </w:pPr>
          </w:p>
        </w:tc>
        <w:tc>
          <w:tcPr>
            <w:tcW w:w="992" w:type="dxa"/>
          </w:tcPr>
          <w:p w14:paraId="3F8607BD" w14:textId="77777777" w:rsidR="00E218E1" w:rsidRPr="00495189" w:rsidRDefault="00E218E1" w:rsidP="00495189">
            <w:pPr>
              <w:spacing w:after="0" w:line="240" w:lineRule="auto"/>
              <w:jc w:val="center"/>
              <w:rPr>
                <w:rFonts w:cs="Times New Roman"/>
                <w:sz w:val="20"/>
                <w:szCs w:val="20"/>
              </w:rPr>
            </w:pPr>
          </w:p>
        </w:tc>
        <w:tc>
          <w:tcPr>
            <w:tcW w:w="1134" w:type="dxa"/>
          </w:tcPr>
          <w:p w14:paraId="17984F89" w14:textId="77777777" w:rsidR="00E218E1" w:rsidRPr="00495189" w:rsidRDefault="00E218E1" w:rsidP="00495189">
            <w:pPr>
              <w:spacing w:after="0" w:line="240" w:lineRule="auto"/>
              <w:jc w:val="center"/>
              <w:rPr>
                <w:rFonts w:cs="Times New Roman"/>
                <w:sz w:val="20"/>
                <w:szCs w:val="20"/>
              </w:rPr>
            </w:pPr>
          </w:p>
        </w:tc>
        <w:tc>
          <w:tcPr>
            <w:tcW w:w="1417" w:type="dxa"/>
          </w:tcPr>
          <w:p w14:paraId="54764969" w14:textId="77777777" w:rsidR="00E218E1" w:rsidRPr="00495189" w:rsidRDefault="00E218E1" w:rsidP="00495189">
            <w:pPr>
              <w:spacing w:after="0" w:line="240" w:lineRule="auto"/>
              <w:jc w:val="center"/>
              <w:rPr>
                <w:rFonts w:cs="Times New Roman"/>
                <w:sz w:val="20"/>
                <w:szCs w:val="20"/>
              </w:rPr>
            </w:pPr>
          </w:p>
        </w:tc>
      </w:tr>
      <w:tr w:rsidR="00E218E1" w:rsidRPr="00A86A8F" w14:paraId="184D6A1E" w14:textId="58EB18A9" w:rsidTr="009009FA">
        <w:trPr>
          <w:trHeight w:val="567"/>
        </w:trPr>
        <w:tc>
          <w:tcPr>
            <w:tcW w:w="534" w:type="dxa"/>
            <w:vAlign w:val="center"/>
          </w:tcPr>
          <w:p w14:paraId="4760332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55.</w:t>
            </w:r>
          </w:p>
        </w:tc>
        <w:tc>
          <w:tcPr>
            <w:tcW w:w="3969" w:type="dxa"/>
            <w:vAlign w:val="center"/>
          </w:tcPr>
          <w:p w14:paraId="50970A4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zielony</w:t>
            </w:r>
          </w:p>
        </w:tc>
        <w:tc>
          <w:tcPr>
            <w:tcW w:w="1559" w:type="dxa"/>
          </w:tcPr>
          <w:p w14:paraId="27452ED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D712419" w14:textId="202785D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882ADA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08ED3C62" w14:textId="77777777" w:rsidR="00E218E1" w:rsidRPr="00495189" w:rsidRDefault="00E218E1" w:rsidP="00495189">
            <w:pPr>
              <w:spacing w:after="0" w:line="240" w:lineRule="auto"/>
              <w:jc w:val="center"/>
              <w:rPr>
                <w:rFonts w:cs="Times New Roman"/>
                <w:sz w:val="20"/>
                <w:szCs w:val="20"/>
              </w:rPr>
            </w:pPr>
          </w:p>
        </w:tc>
        <w:tc>
          <w:tcPr>
            <w:tcW w:w="1560" w:type="dxa"/>
          </w:tcPr>
          <w:p w14:paraId="6741224F" w14:textId="77777777" w:rsidR="00E218E1" w:rsidRPr="00495189" w:rsidRDefault="00E218E1" w:rsidP="00495189">
            <w:pPr>
              <w:spacing w:after="0" w:line="240" w:lineRule="auto"/>
              <w:jc w:val="center"/>
              <w:rPr>
                <w:rFonts w:cs="Times New Roman"/>
                <w:sz w:val="20"/>
                <w:szCs w:val="20"/>
              </w:rPr>
            </w:pPr>
          </w:p>
        </w:tc>
        <w:tc>
          <w:tcPr>
            <w:tcW w:w="992" w:type="dxa"/>
          </w:tcPr>
          <w:p w14:paraId="22DB1179" w14:textId="77777777" w:rsidR="00E218E1" w:rsidRPr="00495189" w:rsidRDefault="00E218E1" w:rsidP="00495189">
            <w:pPr>
              <w:spacing w:after="0" w:line="240" w:lineRule="auto"/>
              <w:jc w:val="center"/>
              <w:rPr>
                <w:rFonts w:cs="Times New Roman"/>
                <w:sz w:val="20"/>
                <w:szCs w:val="20"/>
              </w:rPr>
            </w:pPr>
          </w:p>
        </w:tc>
        <w:tc>
          <w:tcPr>
            <w:tcW w:w="1134" w:type="dxa"/>
          </w:tcPr>
          <w:p w14:paraId="4EB710DB" w14:textId="77777777" w:rsidR="00E218E1" w:rsidRPr="00495189" w:rsidRDefault="00E218E1" w:rsidP="00495189">
            <w:pPr>
              <w:spacing w:after="0" w:line="240" w:lineRule="auto"/>
              <w:jc w:val="center"/>
              <w:rPr>
                <w:rFonts w:cs="Times New Roman"/>
                <w:sz w:val="20"/>
                <w:szCs w:val="20"/>
              </w:rPr>
            </w:pPr>
          </w:p>
        </w:tc>
        <w:tc>
          <w:tcPr>
            <w:tcW w:w="1417" w:type="dxa"/>
          </w:tcPr>
          <w:p w14:paraId="4E1DEB3A" w14:textId="77777777" w:rsidR="00E218E1" w:rsidRPr="00495189" w:rsidRDefault="00E218E1" w:rsidP="00495189">
            <w:pPr>
              <w:spacing w:after="0" w:line="240" w:lineRule="auto"/>
              <w:jc w:val="center"/>
              <w:rPr>
                <w:rFonts w:cs="Times New Roman"/>
                <w:sz w:val="20"/>
                <w:szCs w:val="20"/>
              </w:rPr>
            </w:pPr>
          </w:p>
        </w:tc>
      </w:tr>
      <w:tr w:rsidR="00E218E1" w:rsidRPr="00A86A8F" w14:paraId="3F0E009E" w14:textId="6CD5F61F" w:rsidTr="009009FA">
        <w:trPr>
          <w:trHeight w:val="567"/>
        </w:trPr>
        <w:tc>
          <w:tcPr>
            <w:tcW w:w="534" w:type="dxa"/>
            <w:vAlign w:val="center"/>
          </w:tcPr>
          <w:p w14:paraId="6CECB113"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56.</w:t>
            </w:r>
          </w:p>
        </w:tc>
        <w:tc>
          <w:tcPr>
            <w:tcW w:w="3969" w:type="dxa"/>
            <w:vAlign w:val="center"/>
          </w:tcPr>
          <w:p w14:paraId="4F521E3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niebieski</w:t>
            </w:r>
          </w:p>
        </w:tc>
        <w:tc>
          <w:tcPr>
            <w:tcW w:w="1559" w:type="dxa"/>
          </w:tcPr>
          <w:p w14:paraId="64AE087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C5ED936" w14:textId="2422C360"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DBFB84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6E84781C" w14:textId="77777777" w:rsidR="00E218E1" w:rsidRPr="00495189" w:rsidRDefault="00E218E1" w:rsidP="00495189">
            <w:pPr>
              <w:spacing w:after="0" w:line="240" w:lineRule="auto"/>
              <w:jc w:val="center"/>
              <w:rPr>
                <w:rFonts w:cs="Times New Roman"/>
                <w:sz w:val="20"/>
                <w:szCs w:val="20"/>
              </w:rPr>
            </w:pPr>
          </w:p>
        </w:tc>
        <w:tc>
          <w:tcPr>
            <w:tcW w:w="1560" w:type="dxa"/>
          </w:tcPr>
          <w:p w14:paraId="2503CFF6" w14:textId="77777777" w:rsidR="00E218E1" w:rsidRPr="00495189" w:rsidRDefault="00E218E1" w:rsidP="00495189">
            <w:pPr>
              <w:spacing w:after="0" w:line="240" w:lineRule="auto"/>
              <w:jc w:val="center"/>
              <w:rPr>
                <w:rFonts w:cs="Times New Roman"/>
                <w:sz w:val="20"/>
                <w:szCs w:val="20"/>
              </w:rPr>
            </w:pPr>
          </w:p>
        </w:tc>
        <w:tc>
          <w:tcPr>
            <w:tcW w:w="992" w:type="dxa"/>
          </w:tcPr>
          <w:p w14:paraId="56D7504E" w14:textId="77777777" w:rsidR="00E218E1" w:rsidRPr="00495189" w:rsidRDefault="00E218E1" w:rsidP="00495189">
            <w:pPr>
              <w:spacing w:after="0" w:line="240" w:lineRule="auto"/>
              <w:jc w:val="center"/>
              <w:rPr>
                <w:rFonts w:cs="Times New Roman"/>
                <w:sz w:val="20"/>
                <w:szCs w:val="20"/>
              </w:rPr>
            </w:pPr>
          </w:p>
        </w:tc>
        <w:tc>
          <w:tcPr>
            <w:tcW w:w="1134" w:type="dxa"/>
          </w:tcPr>
          <w:p w14:paraId="25A0F53D" w14:textId="77777777" w:rsidR="00E218E1" w:rsidRPr="00495189" w:rsidRDefault="00E218E1" w:rsidP="00495189">
            <w:pPr>
              <w:spacing w:after="0" w:line="240" w:lineRule="auto"/>
              <w:jc w:val="center"/>
              <w:rPr>
                <w:rFonts w:cs="Times New Roman"/>
                <w:sz w:val="20"/>
                <w:szCs w:val="20"/>
              </w:rPr>
            </w:pPr>
          </w:p>
        </w:tc>
        <w:tc>
          <w:tcPr>
            <w:tcW w:w="1417" w:type="dxa"/>
          </w:tcPr>
          <w:p w14:paraId="674FEC3C" w14:textId="77777777" w:rsidR="00E218E1" w:rsidRPr="00495189" w:rsidRDefault="00E218E1" w:rsidP="00495189">
            <w:pPr>
              <w:spacing w:after="0" w:line="240" w:lineRule="auto"/>
              <w:jc w:val="center"/>
              <w:rPr>
                <w:rFonts w:cs="Times New Roman"/>
                <w:sz w:val="20"/>
                <w:szCs w:val="20"/>
              </w:rPr>
            </w:pPr>
          </w:p>
        </w:tc>
      </w:tr>
      <w:tr w:rsidR="00E218E1" w:rsidRPr="00A86A8F" w14:paraId="43E473FF" w14:textId="0026A613" w:rsidTr="009009FA">
        <w:trPr>
          <w:trHeight w:val="567"/>
        </w:trPr>
        <w:tc>
          <w:tcPr>
            <w:tcW w:w="534" w:type="dxa"/>
            <w:vAlign w:val="center"/>
          </w:tcPr>
          <w:p w14:paraId="173A927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57.</w:t>
            </w:r>
          </w:p>
        </w:tc>
        <w:tc>
          <w:tcPr>
            <w:tcW w:w="3969" w:type="dxa"/>
            <w:vAlign w:val="center"/>
          </w:tcPr>
          <w:p w14:paraId="3D122D6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Taśma samoprzylepna, pokryta specjalnym tworzywem umożliwiającym pisanie dowolnym pisakiem, szer. min. 19 mm, dł. min. 36,6 m, kolor pomarańczowy</w:t>
            </w:r>
          </w:p>
        </w:tc>
        <w:tc>
          <w:tcPr>
            <w:tcW w:w="1559" w:type="dxa"/>
          </w:tcPr>
          <w:p w14:paraId="125716F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D65D05D" w14:textId="0387F88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45F7863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6EAE770" w14:textId="77777777" w:rsidR="00E218E1" w:rsidRPr="00495189" w:rsidRDefault="00E218E1" w:rsidP="00495189">
            <w:pPr>
              <w:spacing w:after="0" w:line="240" w:lineRule="auto"/>
              <w:jc w:val="center"/>
              <w:rPr>
                <w:rFonts w:cs="Times New Roman"/>
                <w:sz w:val="20"/>
                <w:szCs w:val="20"/>
              </w:rPr>
            </w:pPr>
          </w:p>
        </w:tc>
        <w:tc>
          <w:tcPr>
            <w:tcW w:w="1560" w:type="dxa"/>
          </w:tcPr>
          <w:p w14:paraId="29507C47" w14:textId="77777777" w:rsidR="00E218E1" w:rsidRPr="00495189" w:rsidRDefault="00E218E1" w:rsidP="00495189">
            <w:pPr>
              <w:spacing w:after="0" w:line="240" w:lineRule="auto"/>
              <w:jc w:val="center"/>
              <w:rPr>
                <w:rFonts w:cs="Times New Roman"/>
                <w:sz w:val="20"/>
                <w:szCs w:val="20"/>
              </w:rPr>
            </w:pPr>
          </w:p>
        </w:tc>
        <w:tc>
          <w:tcPr>
            <w:tcW w:w="992" w:type="dxa"/>
          </w:tcPr>
          <w:p w14:paraId="70E4707C" w14:textId="77777777" w:rsidR="00E218E1" w:rsidRPr="00495189" w:rsidRDefault="00E218E1" w:rsidP="00495189">
            <w:pPr>
              <w:spacing w:after="0" w:line="240" w:lineRule="auto"/>
              <w:jc w:val="center"/>
              <w:rPr>
                <w:rFonts w:cs="Times New Roman"/>
                <w:sz w:val="20"/>
                <w:szCs w:val="20"/>
              </w:rPr>
            </w:pPr>
          </w:p>
        </w:tc>
        <w:tc>
          <w:tcPr>
            <w:tcW w:w="1134" w:type="dxa"/>
          </w:tcPr>
          <w:p w14:paraId="5E67728B" w14:textId="77777777" w:rsidR="00E218E1" w:rsidRPr="00495189" w:rsidRDefault="00E218E1" w:rsidP="00495189">
            <w:pPr>
              <w:spacing w:after="0" w:line="240" w:lineRule="auto"/>
              <w:jc w:val="center"/>
              <w:rPr>
                <w:rFonts w:cs="Times New Roman"/>
                <w:sz w:val="20"/>
                <w:szCs w:val="20"/>
              </w:rPr>
            </w:pPr>
          </w:p>
        </w:tc>
        <w:tc>
          <w:tcPr>
            <w:tcW w:w="1417" w:type="dxa"/>
          </w:tcPr>
          <w:p w14:paraId="65BDC612" w14:textId="77777777" w:rsidR="00E218E1" w:rsidRPr="00495189" w:rsidRDefault="00E218E1" w:rsidP="00495189">
            <w:pPr>
              <w:spacing w:after="0" w:line="240" w:lineRule="auto"/>
              <w:jc w:val="center"/>
              <w:rPr>
                <w:rFonts w:cs="Times New Roman"/>
                <w:sz w:val="20"/>
                <w:szCs w:val="20"/>
              </w:rPr>
            </w:pPr>
          </w:p>
        </w:tc>
      </w:tr>
      <w:tr w:rsidR="00E218E1" w:rsidRPr="00A86A8F" w14:paraId="2BF3EA96" w14:textId="3C648FF6" w:rsidTr="009009FA">
        <w:trPr>
          <w:trHeight w:val="567"/>
        </w:trPr>
        <w:tc>
          <w:tcPr>
            <w:tcW w:w="534" w:type="dxa"/>
            <w:vAlign w:val="center"/>
          </w:tcPr>
          <w:p w14:paraId="2E42E83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58.</w:t>
            </w:r>
          </w:p>
        </w:tc>
        <w:tc>
          <w:tcPr>
            <w:tcW w:w="3969" w:type="dxa"/>
            <w:vAlign w:val="center"/>
          </w:tcPr>
          <w:p w14:paraId="57D2382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Roztwór buforowy </w:t>
            </w:r>
            <w:proofErr w:type="spellStart"/>
            <w:r w:rsidRPr="00495189">
              <w:rPr>
                <w:rFonts w:cs="Times New Roman"/>
                <w:sz w:val="20"/>
                <w:szCs w:val="20"/>
              </w:rPr>
              <w:t>pH</w:t>
            </w:r>
            <w:proofErr w:type="spellEnd"/>
            <w:r w:rsidRPr="00495189">
              <w:rPr>
                <w:rFonts w:cs="Times New Roman"/>
                <w:sz w:val="20"/>
                <w:szCs w:val="20"/>
              </w:rPr>
              <w:t xml:space="preserve"> 4,00 ± 0,01/25°C, czerwony, poj. 250 ml, podwójna szyjka butli, zgodny z NIST</w:t>
            </w:r>
          </w:p>
        </w:tc>
        <w:tc>
          <w:tcPr>
            <w:tcW w:w="1559" w:type="dxa"/>
          </w:tcPr>
          <w:p w14:paraId="7482D6BF"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6C10B48" w14:textId="321897C3"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26DA9E3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9F4BEE1" w14:textId="77777777" w:rsidR="00E218E1" w:rsidRPr="00495189" w:rsidRDefault="00E218E1" w:rsidP="00495189">
            <w:pPr>
              <w:spacing w:after="0" w:line="240" w:lineRule="auto"/>
              <w:jc w:val="center"/>
              <w:rPr>
                <w:rFonts w:cs="Times New Roman"/>
                <w:sz w:val="20"/>
                <w:szCs w:val="20"/>
              </w:rPr>
            </w:pPr>
          </w:p>
        </w:tc>
        <w:tc>
          <w:tcPr>
            <w:tcW w:w="1560" w:type="dxa"/>
          </w:tcPr>
          <w:p w14:paraId="4EC51FDA" w14:textId="77777777" w:rsidR="00E218E1" w:rsidRPr="00495189" w:rsidRDefault="00E218E1" w:rsidP="00495189">
            <w:pPr>
              <w:spacing w:after="0" w:line="240" w:lineRule="auto"/>
              <w:jc w:val="center"/>
              <w:rPr>
                <w:rFonts w:cs="Times New Roman"/>
                <w:sz w:val="20"/>
                <w:szCs w:val="20"/>
              </w:rPr>
            </w:pPr>
          </w:p>
        </w:tc>
        <w:tc>
          <w:tcPr>
            <w:tcW w:w="992" w:type="dxa"/>
          </w:tcPr>
          <w:p w14:paraId="7ED66423" w14:textId="77777777" w:rsidR="00E218E1" w:rsidRPr="00495189" w:rsidRDefault="00E218E1" w:rsidP="00495189">
            <w:pPr>
              <w:spacing w:after="0" w:line="240" w:lineRule="auto"/>
              <w:jc w:val="center"/>
              <w:rPr>
                <w:rFonts w:cs="Times New Roman"/>
                <w:sz w:val="20"/>
                <w:szCs w:val="20"/>
              </w:rPr>
            </w:pPr>
          </w:p>
        </w:tc>
        <w:tc>
          <w:tcPr>
            <w:tcW w:w="1134" w:type="dxa"/>
          </w:tcPr>
          <w:p w14:paraId="0729D7C4" w14:textId="77777777" w:rsidR="00E218E1" w:rsidRPr="00495189" w:rsidRDefault="00E218E1" w:rsidP="00495189">
            <w:pPr>
              <w:spacing w:after="0" w:line="240" w:lineRule="auto"/>
              <w:jc w:val="center"/>
              <w:rPr>
                <w:rFonts w:cs="Times New Roman"/>
                <w:sz w:val="20"/>
                <w:szCs w:val="20"/>
              </w:rPr>
            </w:pPr>
          </w:p>
        </w:tc>
        <w:tc>
          <w:tcPr>
            <w:tcW w:w="1417" w:type="dxa"/>
          </w:tcPr>
          <w:p w14:paraId="78F3960C" w14:textId="77777777" w:rsidR="00E218E1" w:rsidRPr="00495189" w:rsidRDefault="00E218E1" w:rsidP="00495189">
            <w:pPr>
              <w:spacing w:after="0" w:line="240" w:lineRule="auto"/>
              <w:jc w:val="center"/>
              <w:rPr>
                <w:rFonts w:cs="Times New Roman"/>
                <w:sz w:val="20"/>
                <w:szCs w:val="20"/>
              </w:rPr>
            </w:pPr>
          </w:p>
        </w:tc>
      </w:tr>
      <w:tr w:rsidR="00E218E1" w:rsidRPr="00A86A8F" w14:paraId="38E7196A" w14:textId="33D047B7" w:rsidTr="009009FA">
        <w:trPr>
          <w:trHeight w:val="567"/>
        </w:trPr>
        <w:tc>
          <w:tcPr>
            <w:tcW w:w="534" w:type="dxa"/>
            <w:vAlign w:val="center"/>
          </w:tcPr>
          <w:p w14:paraId="477B511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59.</w:t>
            </w:r>
          </w:p>
        </w:tc>
        <w:tc>
          <w:tcPr>
            <w:tcW w:w="3969" w:type="dxa"/>
            <w:vAlign w:val="center"/>
          </w:tcPr>
          <w:p w14:paraId="60E2959A"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Roztwór buforowy </w:t>
            </w:r>
            <w:proofErr w:type="spellStart"/>
            <w:r w:rsidRPr="00495189">
              <w:rPr>
                <w:rFonts w:cs="Times New Roman"/>
                <w:sz w:val="20"/>
                <w:szCs w:val="20"/>
              </w:rPr>
              <w:t>pH</w:t>
            </w:r>
            <w:proofErr w:type="spellEnd"/>
            <w:r w:rsidRPr="00495189">
              <w:rPr>
                <w:rFonts w:cs="Times New Roman"/>
                <w:sz w:val="20"/>
                <w:szCs w:val="20"/>
              </w:rPr>
              <w:t xml:space="preserve"> 7,00 ± 0,01/25°C, żółty, poj. 250 ml, podwójna szyjka butli, zgodny z NIST</w:t>
            </w:r>
          </w:p>
        </w:tc>
        <w:tc>
          <w:tcPr>
            <w:tcW w:w="1559" w:type="dxa"/>
          </w:tcPr>
          <w:p w14:paraId="64C20DF2"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6F922243" w14:textId="5A75657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439651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34F4FD9D" w14:textId="77777777" w:rsidR="00E218E1" w:rsidRPr="00495189" w:rsidRDefault="00E218E1" w:rsidP="00495189">
            <w:pPr>
              <w:spacing w:after="0" w:line="240" w:lineRule="auto"/>
              <w:jc w:val="center"/>
              <w:rPr>
                <w:rFonts w:cs="Times New Roman"/>
                <w:sz w:val="20"/>
                <w:szCs w:val="20"/>
              </w:rPr>
            </w:pPr>
          </w:p>
        </w:tc>
        <w:tc>
          <w:tcPr>
            <w:tcW w:w="1560" w:type="dxa"/>
          </w:tcPr>
          <w:p w14:paraId="3D8AD81D" w14:textId="77777777" w:rsidR="00E218E1" w:rsidRPr="00495189" w:rsidRDefault="00E218E1" w:rsidP="00495189">
            <w:pPr>
              <w:spacing w:after="0" w:line="240" w:lineRule="auto"/>
              <w:jc w:val="center"/>
              <w:rPr>
                <w:rFonts w:cs="Times New Roman"/>
                <w:sz w:val="20"/>
                <w:szCs w:val="20"/>
              </w:rPr>
            </w:pPr>
          </w:p>
        </w:tc>
        <w:tc>
          <w:tcPr>
            <w:tcW w:w="992" w:type="dxa"/>
          </w:tcPr>
          <w:p w14:paraId="1D27D5FC" w14:textId="77777777" w:rsidR="00E218E1" w:rsidRPr="00495189" w:rsidRDefault="00E218E1" w:rsidP="00495189">
            <w:pPr>
              <w:spacing w:after="0" w:line="240" w:lineRule="auto"/>
              <w:jc w:val="center"/>
              <w:rPr>
                <w:rFonts w:cs="Times New Roman"/>
                <w:sz w:val="20"/>
                <w:szCs w:val="20"/>
              </w:rPr>
            </w:pPr>
          </w:p>
        </w:tc>
        <w:tc>
          <w:tcPr>
            <w:tcW w:w="1134" w:type="dxa"/>
          </w:tcPr>
          <w:p w14:paraId="23C1A89E" w14:textId="77777777" w:rsidR="00E218E1" w:rsidRPr="00495189" w:rsidRDefault="00E218E1" w:rsidP="00495189">
            <w:pPr>
              <w:spacing w:after="0" w:line="240" w:lineRule="auto"/>
              <w:jc w:val="center"/>
              <w:rPr>
                <w:rFonts w:cs="Times New Roman"/>
                <w:sz w:val="20"/>
                <w:szCs w:val="20"/>
              </w:rPr>
            </w:pPr>
          </w:p>
        </w:tc>
        <w:tc>
          <w:tcPr>
            <w:tcW w:w="1417" w:type="dxa"/>
          </w:tcPr>
          <w:p w14:paraId="585C0CF9" w14:textId="77777777" w:rsidR="00E218E1" w:rsidRPr="00495189" w:rsidRDefault="00E218E1" w:rsidP="00495189">
            <w:pPr>
              <w:spacing w:after="0" w:line="240" w:lineRule="auto"/>
              <w:jc w:val="center"/>
              <w:rPr>
                <w:rFonts w:cs="Times New Roman"/>
                <w:sz w:val="20"/>
                <w:szCs w:val="20"/>
              </w:rPr>
            </w:pPr>
          </w:p>
        </w:tc>
      </w:tr>
      <w:tr w:rsidR="00E218E1" w:rsidRPr="00A86A8F" w14:paraId="04C38C95" w14:textId="5E6A8FF6" w:rsidTr="009009FA">
        <w:trPr>
          <w:trHeight w:val="567"/>
        </w:trPr>
        <w:tc>
          <w:tcPr>
            <w:tcW w:w="534" w:type="dxa"/>
            <w:vAlign w:val="center"/>
          </w:tcPr>
          <w:p w14:paraId="14C6C1F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60.</w:t>
            </w:r>
          </w:p>
        </w:tc>
        <w:tc>
          <w:tcPr>
            <w:tcW w:w="3969" w:type="dxa"/>
            <w:vAlign w:val="center"/>
          </w:tcPr>
          <w:p w14:paraId="280CCF8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Roztwór buforowy </w:t>
            </w:r>
            <w:proofErr w:type="spellStart"/>
            <w:r w:rsidRPr="00495189">
              <w:rPr>
                <w:rFonts w:cs="Times New Roman"/>
                <w:sz w:val="20"/>
                <w:szCs w:val="20"/>
              </w:rPr>
              <w:t>pH</w:t>
            </w:r>
            <w:proofErr w:type="spellEnd"/>
            <w:r w:rsidRPr="00495189">
              <w:rPr>
                <w:rFonts w:cs="Times New Roman"/>
                <w:sz w:val="20"/>
                <w:szCs w:val="20"/>
              </w:rPr>
              <w:t xml:space="preserve"> 10,00 ± 0,01/25°C,</w:t>
            </w:r>
          </w:p>
          <w:p w14:paraId="0E81D52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niebieski, poj. 250 ml, podwójna szyjka butli, zgodny z NIST</w:t>
            </w:r>
          </w:p>
        </w:tc>
        <w:tc>
          <w:tcPr>
            <w:tcW w:w="1559" w:type="dxa"/>
          </w:tcPr>
          <w:p w14:paraId="5D57ECD7"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5DBA0C6" w14:textId="039DF1F5"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5B390B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4F99A57" w14:textId="77777777" w:rsidR="00E218E1" w:rsidRPr="00495189" w:rsidRDefault="00E218E1" w:rsidP="00495189">
            <w:pPr>
              <w:spacing w:after="0" w:line="240" w:lineRule="auto"/>
              <w:jc w:val="center"/>
              <w:rPr>
                <w:rFonts w:cs="Times New Roman"/>
                <w:sz w:val="20"/>
                <w:szCs w:val="20"/>
              </w:rPr>
            </w:pPr>
          </w:p>
        </w:tc>
        <w:tc>
          <w:tcPr>
            <w:tcW w:w="1560" w:type="dxa"/>
          </w:tcPr>
          <w:p w14:paraId="7AEB6367" w14:textId="77777777" w:rsidR="00E218E1" w:rsidRPr="00495189" w:rsidRDefault="00E218E1" w:rsidP="00495189">
            <w:pPr>
              <w:spacing w:after="0" w:line="240" w:lineRule="auto"/>
              <w:jc w:val="center"/>
              <w:rPr>
                <w:rFonts w:cs="Times New Roman"/>
                <w:sz w:val="20"/>
                <w:szCs w:val="20"/>
              </w:rPr>
            </w:pPr>
          </w:p>
        </w:tc>
        <w:tc>
          <w:tcPr>
            <w:tcW w:w="992" w:type="dxa"/>
          </w:tcPr>
          <w:p w14:paraId="3301566E" w14:textId="77777777" w:rsidR="00E218E1" w:rsidRPr="00495189" w:rsidRDefault="00E218E1" w:rsidP="00495189">
            <w:pPr>
              <w:spacing w:after="0" w:line="240" w:lineRule="auto"/>
              <w:jc w:val="center"/>
              <w:rPr>
                <w:rFonts w:cs="Times New Roman"/>
                <w:sz w:val="20"/>
                <w:szCs w:val="20"/>
              </w:rPr>
            </w:pPr>
          </w:p>
        </w:tc>
        <w:tc>
          <w:tcPr>
            <w:tcW w:w="1134" w:type="dxa"/>
          </w:tcPr>
          <w:p w14:paraId="46EFEF0A" w14:textId="77777777" w:rsidR="00E218E1" w:rsidRPr="00495189" w:rsidRDefault="00E218E1" w:rsidP="00495189">
            <w:pPr>
              <w:spacing w:after="0" w:line="240" w:lineRule="auto"/>
              <w:jc w:val="center"/>
              <w:rPr>
                <w:rFonts w:cs="Times New Roman"/>
                <w:sz w:val="20"/>
                <w:szCs w:val="20"/>
              </w:rPr>
            </w:pPr>
          </w:p>
        </w:tc>
        <w:tc>
          <w:tcPr>
            <w:tcW w:w="1417" w:type="dxa"/>
          </w:tcPr>
          <w:p w14:paraId="3921B299" w14:textId="77777777" w:rsidR="00E218E1" w:rsidRPr="00495189" w:rsidRDefault="00E218E1" w:rsidP="00495189">
            <w:pPr>
              <w:spacing w:after="0" w:line="240" w:lineRule="auto"/>
              <w:jc w:val="center"/>
              <w:rPr>
                <w:rFonts w:cs="Times New Roman"/>
                <w:sz w:val="20"/>
                <w:szCs w:val="20"/>
              </w:rPr>
            </w:pPr>
          </w:p>
        </w:tc>
      </w:tr>
      <w:tr w:rsidR="00E218E1" w:rsidRPr="00A86A8F" w14:paraId="29413474" w14:textId="5CCD7671" w:rsidTr="009009FA">
        <w:trPr>
          <w:trHeight w:val="567"/>
        </w:trPr>
        <w:tc>
          <w:tcPr>
            <w:tcW w:w="534" w:type="dxa"/>
            <w:vAlign w:val="center"/>
          </w:tcPr>
          <w:p w14:paraId="5CF4EA5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61.</w:t>
            </w:r>
          </w:p>
        </w:tc>
        <w:tc>
          <w:tcPr>
            <w:tcW w:w="3969" w:type="dxa"/>
            <w:vAlign w:val="center"/>
          </w:tcPr>
          <w:p w14:paraId="3ACF375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Strzykawki dopasowane do </w:t>
            </w:r>
            <w:proofErr w:type="spellStart"/>
            <w:r w:rsidRPr="00495189">
              <w:rPr>
                <w:rFonts w:cs="Times New Roman"/>
                <w:sz w:val="20"/>
                <w:szCs w:val="20"/>
              </w:rPr>
              <w:t>autosamplera</w:t>
            </w:r>
            <w:proofErr w:type="spellEnd"/>
            <w:r w:rsidRPr="00495189">
              <w:rPr>
                <w:rFonts w:cs="Times New Roman"/>
                <w:sz w:val="20"/>
                <w:szCs w:val="20"/>
              </w:rPr>
              <w:t xml:space="preserve"> ALS </w:t>
            </w:r>
            <w:proofErr w:type="spellStart"/>
            <w:r w:rsidRPr="00495189">
              <w:rPr>
                <w:rFonts w:cs="Times New Roman"/>
                <w:sz w:val="20"/>
                <w:szCs w:val="20"/>
              </w:rPr>
              <w:t>Agilent</w:t>
            </w:r>
            <w:proofErr w:type="spellEnd"/>
            <w:r w:rsidRPr="00495189">
              <w:rPr>
                <w:rFonts w:cs="Times New Roman"/>
                <w:sz w:val="20"/>
                <w:szCs w:val="20"/>
              </w:rPr>
              <w:t xml:space="preserve"> model G4513A, poj.10 </w:t>
            </w:r>
            <w:proofErr w:type="spellStart"/>
            <w:r w:rsidRPr="00495189">
              <w:rPr>
                <w:rFonts w:cs="Times New Roman"/>
                <w:sz w:val="20"/>
                <w:szCs w:val="20"/>
              </w:rPr>
              <w:t>μl</w:t>
            </w:r>
            <w:proofErr w:type="spellEnd"/>
            <w:r w:rsidRPr="00495189">
              <w:rPr>
                <w:rFonts w:cs="Times New Roman"/>
                <w:sz w:val="20"/>
                <w:szCs w:val="20"/>
              </w:rPr>
              <w:t>, ze stałą igłą dł. 42 mm, grub. 23-26s, op. 6 szt.</w:t>
            </w:r>
          </w:p>
        </w:tc>
        <w:tc>
          <w:tcPr>
            <w:tcW w:w="1559" w:type="dxa"/>
          </w:tcPr>
          <w:p w14:paraId="7251EEF9"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3A8AEABC" w14:textId="1125CDB9"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E5BF7D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D98E277" w14:textId="77777777" w:rsidR="00E218E1" w:rsidRPr="00495189" w:rsidRDefault="00E218E1" w:rsidP="00495189">
            <w:pPr>
              <w:spacing w:after="0" w:line="240" w:lineRule="auto"/>
              <w:jc w:val="center"/>
              <w:rPr>
                <w:rFonts w:cs="Times New Roman"/>
                <w:sz w:val="20"/>
                <w:szCs w:val="20"/>
              </w:rPr>
            </w:pPr>
          </w:p>
        </w:tc>
        <w:tc>
          <w:tcPr>
            <w:tcW w:w="1560" w:type="dxa"/>
          </w:tcPr>
          <w:p w14:paraId="555EED8F" w14:textId="77777777" w:rsidR="00E218E1" w:rsidRPr="00495189" w:rsidRDefault="00E218E1" w:rsidP="00495189">
            <w:pPr>
              <w:spacing w:after="0" w:line="240" w:lineRule="auto"/>
              <w:jc w:val="center"/>
              <w:rPr>
                <w:rFonts w:cs="Times New Roman"/>
                <w:sz w:val="20"/>
                <w:szCs w:val="20"/>
              </w:rPr>
            </w:pPr>
          </w:p>
        </w:tc>
        <w:tc>
          <w:tcPr>
            <w:tcW w:w="992" w:type="dxa"/>
          </w:tcPr>
          <w:p w14:paraId="029CE9E8" w14:textId="77777777" w:rsidR="00E218E1" w:rsidRPr="00495189" w:rsidRDefault="00E218E1" w:rsidP="00495189">
            <w:pPr>
              <w:spacing w:after="0" w:line="240" w:lineRule="auto"/>
              <w:jc w:val="center"/>
              <w:rPr>
                <w:rFonts w:cs="Times New Roman"/>
                <w:sz w:val="20"/>
                <w:szCs w:val="20"/>
              </w:rPr>
            </w:pPr>
          </w:p>
        </w:tc>
        <w:tc>
          <w:tcPr>
            <w:tcW w:w="1134" w:type="dxa"/>
          </w:tcPr>
          <w:p w14:paraId="3835A60F" w14:textId="77777777" w:rsidR="00E218E1" w:rsidRPr="00495189" w:rsidRDefault="00E218E1" w:rsidP="00495189">
            <w:pPr>
              <w:spacing w:after="0" w:line="240" w:lineRule="auto"/>
              <w:jc w:val="center"/>
              <w:rPr>
                <w:rFonts w:cs="Times New Roman"/>
                <w:sz w:val="20"/>
                <w:szCs w:val="20"/>
              </w:rPr>
            </w:pPr>
          </w:p>
        </w:tc>
        <w:tc>
          <w:tcPr>
            <w:tcW w:w="1417" w:type="dxa"/>
          </w:tcPr>
          <w:p w14:paraId="5145A53E" w14:textId="77777777" w:rsidR="00E218E1" w:rsidRPr="00495189" w:rsidRDefault="00E218E1" w:rsidP="00495189">
            <w:pPr>
              <w:spacing w:after="0" w:line="240" w:lineRule="auto"/>
              <w:jc w:val="center"/>
              <w:rPr>
                <w:rFonts w:cs="Times New Roman"/>
                <w:sz w:val="20"/>
                <w:szCs w:val="20"/>
              </w:rPr>
            </w:pPr>
          </w:p>
        </w:tc>
      </w:tr>
      <w:tr w:rsidR="00E218E1" w:rsidRPr="00A86A8F" w14:paraId="19A539AB" w14:textId="77E10D58" w:rsidTr="009009FA">
        <w:trPr>
          <w:trHeight w:val="567"/>
        </w:trPr>
        <w:tc>
          <w:tcPr>
            <w:tcW w:w="534" w:type="dxa"/>
            <w:vAlign w:val="center"/>
          </w:tcPr>
          <w:p w14:paraId="4586052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62.</w:t>
            </w:r>
          </w:p>
        </w:tc>
        <w:tc>
          <w:tcPr>
            <w:tcW w:w="3969" w:type="dxa"/>
            <w:vAlign w:val="center"/>
          </w:tcPr>
          <w:p w14:paraId="4180A02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Okulary ochronne: odpowiednie dla osób noszących okulary korekcyjne, oprawki z hipoalergicznego materiału, zintegrowane ścianki boczne z wbudowaną wentylacją, kąt widzenia 180°, pełna ochrona przed promieniowaniem UV (do 380 </w:t>
            </w:r>
            <w:proofErr w:type="spellStart"/>
            <w:r w:rsidRPr="00495189">
              <w:rPr>
                <w:rFonts w:cs="Times New Roman"/>
                <w:sz w:val="20"/>
                <w:szCs w:val="20"/>
              </w:rPr>
              <w:t>nm</w:t>
            </w:r>
            <w:proofErr w:type="spellEnd"/>
            <w:r w:rsidRPr="00495189">
              <w:rPr>
                <w:rFonts w:cs="Times New Roman"/>
                <w:sz w:val="20"/>
                <w:szCs w:val="20"/>
              </w:rPr>
              <w:t>), waga nie większa od: 43 g; op. 10 szt.</w:t>
            </w:r>
          </w:p>
        </w:tc>
        <w:tc>
          <w:tcPr>
            <w:tcW w:w="1559" w:type="dxa"/>
          </w:tcPr>
          <w:p w14:paraId="416060DE"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E8CE316" w14:textId="4C49AC36"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7DF0CAE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12428D8A" w14:textId="77777777" w:rsidR="00E218E1" w:rsidRPr="00495189" w:rsidRDefault="00E218E1" w:rsidP="00495189">
            <w:pPr>
              <w:spacing w:after="0" w:line="240" w:lineRule="auto"/>
              <w:jc w:val="center"/>
              <w:rPr>
                <w:rFonts w:cs="Times New Roman"/>
                <w:sz w:val="20"/>
                <w:szCs w:val="20"/>
              </w:rPr>
            </w:pPr>
          </w:p>
        </w:tc>
        <w:tc>
          <w:tcPr>
            <w:tcW w:w="1560" w:type="dxa"/>
          </w:tcPr>
          <w:p w14:paraId="7DFA47EC" w14:textId="77777777" w:rsidR="00E218E1" w:rsidRPr="00495189" w:rsidRDefault="00E218E1" w:rsidP="00495189">
            <w:pPr>
              <w:spacing w:after="0" w:line="240" w:lineRule="auto"/>
              <w:jc w:val="center"/>
              <w:rPr>
                <w:rFonts w:cs="Times New Roman"/>
                <w:sz w:val="20"/>
                <w:szCs w:val="20"/>
              </w:rPr>
            </w:pPr>
          </w:p>
        </w:tc>
        <w:tc>
          <w:tcPr>
            <w:tcW w:w="992" w:type="dxa"/>
          </w:tcPr>
          <w:p w14:paraId="4321D1F6" w14:textId="77777777" w:rsidR="00E218E1" w:rsidRPr="00495189" w:rsidRDefault="00E218E1" w:rsidP="00495189">
            <w:pPr>
              <w:spacing w:after="0" w:line="240" w:lineRule="auto"/>
              <w:jc w:val="center"/>
              <w:rPr>
                <w:rFonts w:cs="Times New Roman"/>
                <w:sz w:val="20"/>
                <w:szCs w:val="20"/>
              </w:rPr>
            </w:pPr>
          </w:p>
        </w:tc>
        <w:tc>
          <w:tcPr>
            <w:tcW w:w="1134" w:type="dxa"/>
          </w:tcPr>
          <w:p w14:paraId="4530D0F8" w14:textId="77777777" w:rsidR="00E218E1" w:rsidRPr="00495189" w:rsidRDefault="00E218E1" w:rsidP="00495189">
            <w:pPr>
              <w:spacing w:after="0" w:line="240" w:lineRule="auto"/>
              <w:jc w:val="center"/>
              <w:rPr>
                <w:rFonts w:cs="Times New Roman"/>
                <w:sz w:val="20"/>
                <w:szCs w:val="20"/>
              </w:rPr>
            </w:pPr>
          </w:p>
        </w:tc>
        <w:tc>
          <w:tcPr>
            <w:tcW w:w="1417" w:type="dxa"/>
          </w:tcPr>
          <w:p w14:paraId="0FC9D04C" w14:textId="77777777" w:rsidR="00E218E1" w:rsidRPr="00495189" w:rsidRDefault="00E218E1" w:rsidP="00495189">
            <w:pPr>
              <w:spacing w:after="0" w:line="240" w:lineRule="auto"/>
              <w:jc w:val="center"/>
              <w:rPr>
                <w:rFonts w:cs="Times New Roman"/>
                <w:sz w:val="20"/>
                <w:szCs w:val="20"/>
              </w:rPr>
            </w:pPr>
          </w:p>
        </w:tc>
      </w:tr>
      <w:tr w:rsidR="00E218E1" w:rsidRPr="00A86A8F" w14:paraId="513C3900" w14:textId="4C48B9AB" w:rsidTr="009009FA">
        <w:trPr>
          <w:trHeight w:val="567"/>
        </w:trPr>
        <w:tc>
          <w:tcPr>
            <w:tcW w:w="534" w:type="dxa"/>
            <w:vAlign w:val="center"/>
          </w:tcPr>
          <w:p w14:paraId="72A213A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63.</w:t>
            </w:r>
          </w:p>
        </w:tc>
        <w:tc>
          <w:tcPr>
            <w:tcW w:w="3969" w:type="dxa"/>
            <w:vAlign w:val="center"/>
          </w:tcPr>
          <w:p w14:paraId="4EDA141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Naczynka do spalań, porcelanowe, prostokątne, glazurowane, wymiary nie mniej niż: 26 x 48 mm.</w:t>
            </w:r>
          </w:p>
        </w:tc>
        <w:tc>
          <w:tcPr>
            <w:tcW w:w="1559" w:type="dxa"/>
          </w:tcPr>
          <w:p w14:paraId="706F611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F4279F9" w14:textId="297108E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544E0C5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10</w:t>
            </w:r>
          </w:p>
        </w:tc>
        <w:tc>
          <w:tcPr>
            <w:tcW w:w="1134" w:type="dxa"/>
          </w:tcPr>
          <w:p w14:paraId="19206086" w14:textId="77777777" w:rsidR="00E218E1" w:rsidRPr="00495189" w:rsidRDefault="00E218E1" w:rsidP="00495189">
            <w:pPr>
              <w:spacing w:after="0" w:line="240" w:lineRule="auto"/>
              <w:jc w:val="center"/>
              <w:rPr>
                <w:rFonts w:cs="Times New Roman"/>
                <w:sz w:val="20"/>
                <w:szCs w:val="20"/>
              </w:rPr>
            </w:pPr>
          </w:p>
        </w:tc>
        <w:tc>
          <w:tcPr>
            <w:tcW w:w="1560" w:type="dxa"/>
          </w:tcPr>
          <w:p w14:paraId="4F27976B" w14:textId="77777777" w:rsidR="00E218E1" w:rsidRPr="00495189" w:rsidRDefault="00E218E1" w:rsidP="00495189">
            <w:pPr>
              <w:spacing w:after="0" w:line="240" w:lineRule="auto"/>
              <w:jc w:val="center"/>
              <w:rPr>
                <w:rFonts w:cs="Times New Roman"/>
                <w:sz w:val="20"/>
                <w:szCs w:val="20"/>
              </w:rPr>
            </w:pPr>
          </w:p>
        </w:tc>
        <w:tc>
          <w:tcPr>
            <w:tcW w:w="992" w:type="dxa"/>
          </w:tcPr>
          <w:p w14:paraId="79AF70D8" w14:textId="77777777" w:rsidR="00E218E1" w:rsidRPr="00495189" w:rsidRDefault="00E218E1" w:rsidP="00495189">
            <w:pPr>
              <w:spacing w:after="0" w:line="240" w:lineRule="auto"/>
              <w:jc w:val="center"/>
              <w:rPr>
                <w:rFonts w:cs="Times New Roman"/>
                <w:sz w:val="20"/>
                <w:szCs w:val="20"/>
              </w:rPr>
            </w:pPr>
          </w:p>
        </w:tc>
        <w:tc>
          <w:tcPr>
            <w:tcW w:w="1134" w:type="dxa"/>
          </w:tcPr>
          <w:p w14:paraId="74CB13D7" w14:textId="77777777" w:rsidR="00E218E1" w:rsidRPr="00495189" w:rsidRDefault="00E218E1" w:rsidP="00495189">
            <w:pPr>
              <w:spacing w:after="0" w:line="240" w:lineRule="auto"/>
              <w:jc w:val="center"/>
              <w:rPr>
                <w:rFonts w:cs="Times New Roman"/>
                <w:sz w:val="20"/>
                <w:szCs w:val="20"/>
              </w:rPr>
            </w:pPr>
          </w:p>
        </w:tc>
        <w:tc>
          <w:tcPr>
            <w:tcW w:w="1417" w:type="dxa"/>
          </w:tcPr>
          <w:p w14:paraId="1D07A898" w14:textId="77777777" w:rsidR="00E218E1" w:rsidRPr="00495189" w:rsidRDefault="00E218E1" w:rsidP="00495189">
            <w:pPr>
              <w:spacing w:after="0" w:line="240" w:lineRule="auto"/>
              <w:jc w:val="center"/>
              <w:rPr>
                <w:rFonts w:cs="Times New Roman"/>
                <w:sz w:val="20"/>
                <w:szCs w:val="20"/>
              </w:rPr>
            </w:pPr>
          </w:p>
        </w:tc>
      </w:tr>
      <w:tr w:rsidR="00E218E1" w:rsidRPr="00A86A8F" w14:paraId="0FDBEF98" w14:textId="49DB9008" w:rsidTr="009009FA">
        <w:trPr>
          <w:trHeight w:val="567"/>
        </w:trPr>
        <w:tc>
          <w:tcPr>
            <w:tcW w:w="534" w:type="dxa"/>
            <w:vAlign w:val="center"/>
          </w:tcPr>
          <w:p w14:paraId="0E639536"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64.</w:t>
            </w:r>
          </w:p>
        </w:tc>
        <w:tc>
          <w:tcPr>
            <w:tcW w:w="3969" w:type="dxa"/>
            <w:vAlign w:val="center"/>
          </w:tcPr>
          <w:p w14:paraId="1D5FF4C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Woreczki PE z zamknięciem strunowym i polem do opisu; wymiary nie mniej niż: 200x300 mm, grubość nie mniej niż 0,05 mm; op. 100 szt.</w:t>
            </w:r>
          </w:p>
        </w:tc>
        <w:tc>
          <w:tcPr>
            <w:tcW w:w="1559" w:type="dxa"/>
          </w:tcPr>
          <w:p w14:paraId="53AA683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53E9765" w14:textId="7BED24D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D429F0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164CE8D1" w14:textId="77777777" w:rsidR="00E218E1" w:rsidRPr="00495189" w:rsidRDefault="00E218E1" w:rsidP="00495189">
            <w:pPr>
              <w:spacing w:after="0" w:line="240" w:lineRule="auto"/>
              <w:jc w:val="center"/>
              <w:rPr>
                <w:rFonts w:cs="Times New Roman"/>
                <w:sz w:val="20"/>
                <w:szCs w:val="20"/>
              </w:rPr>
            </w:pPr>
          </w:p>
        </w:tc>
        <w:tc>
          <w:tcPr>
            <w:tcW w:w="1560" w:type="dxa"/>
          </w:tcPr>
          <w:p w14:paraId="493B4FD9" w14:textId="77777777" w:rsidR="00E218E1" w:rsidRPr="00495189" w:rsidRDefault="00E218E1" w:rsidP="00495189">
            <w:pPr>
              <w:spacing w:after="0" w:line="240" w:lineRule="auto"/>
              <w:jc w:val="center"/>
              <w:rPr>
                <w:rFonts w:cs="Times New Roman"/>
                <w:sz w:val="20"/>
                <w:szCs w:val="20"/>
              </w:rPr>
            </w:pPr>
          </w:p>
        </w:tc>
        <w:tc>
          <w:tcPr>
            <w:tcW w:w="992" w:type="dxa"/>
          </w:tcPr>
          <w:p w14:paraId="56AB922A" w14:textId="77777777" w:rsidR="00E218E1" w:rsidRPr="00495189" w:rsidRDefault="00E218E1" w:rsidP="00495189">
            <w:pPr>
              <w:spacing w:after="0" w:line="240" w:lineRule="auto"/>
              <w:jc w:val="center"/>
              <w:rPr>
                <w:rFonts w:cs="Times New Roman"/>
                <w:sz w:val="20"/>
                <w:szCs w:val="20"/>
              </w:rPr>
            </w:pPr>
          </w:p>
        </w:tc>
        <w:tc>
          <w:tcPr>
            <w:tcW w:w="1134" w:type="dxa"/>
          </w:tcPr>
          <w:p w14:paraId="7BED86DC" w14:textId="77777777" w:rsidR="00E218E1" w:rsidRPr="00495189" w:rsidRDefault="00E218E1" w:rsidP="00495189">
            <w:pPr>
              <w:spacing w:after="0" w:line="240" w:lineRule="auto"/>
              <w:jc w:val="center"/>
              <w:rPr>
                <w:rFonts w:cs="Times New Roman"/>
                <w:sz w:val="20"/>
                <w:szCs w:val="20"/>
              </w:rPr>
            </w:pPr>
          </w:p>
        </w:tc>
        <w:tc>
          <w:tcPr>
            <w:tcW w:w="1417" w:type="dxa"/>
          </w:tcPr>
          <w:p w14:paraId="07316152" w14:textId="77777777" w:rsidR="00E218E1" w:rsidRPr="00495189" w:rsidRDefault="00E218E1" w:rsidP="00495189">
            <w:pPr>
              <w:spacing w:after="0" w:line="240" w:lineRule="auto"/>
              <w:jc w:val="center"/>
              <w:rPr>
                <w:rFonts w:cs="Times New Roman"/>
                <w:sz w:val="20"/>
                <w:szCs w:val="20"/>
              </w:rPr>
            </w:pPr>
          </w:p>
        </w:tc>
      </w:tr>
      <w:tr w:rsidR="00E218E1" w:rsidRPr="00A86A8F" w14:paraId="5D02A011" w14:textId="0C6F352C" w:rsidTr="009009FA">
        <w:trPr>
          <w:trHeight w:val="567"/>
        </w:trPr>
        <w:tc>
          <w:tcPr>
            <w:tcW w:w="534" w:type="dxa"/>
            <w:vAlign w:val="center"/>
          </w:tcPr>
          <w:p w14:paraId="03834D19"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65.</w:t>
            </w:r>
          </w:p>
        </w:tc>
        <w:tc>
          <w:tcPr>
            <w:tcW w:w="3969" w:type="dxa"/>
            <w:vAlign w:val="center"/>
          </w:tcPr>
          <w:p w14:paraId="5F31785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Woreczki PE z zamknięciem strunowym; wymiary nie mniej niż: 300x400 mm, grubość nie mniej niż 0,05 mm; op. 100 szt.</w:t>
            </w:r>
          </w:p>
        </w:tc>
        <w:tc>
          <w:tcPr>
            <w:tcW w:w="1559" w:type="dxa"/>
          </w:tcPr>
          <w:p w14:paraId="3B5A8E98"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07E3A883" w14:textId="4B6D4E1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43C44E74"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65B00C82" w14:textId="77777777" w:rsidR="00E218E1" w:rsidRPr="00495189" w:rsidRDefault="00E218E1" w:rsidP="00495189">
            <w:pPr>
              <w:spacing w:after="0" w:line="240" w:lineRule="auto"/>
              <w:jc w:val="center"/>
              <w:rPr>
                <w:rFonts w:cs="Times New Roman"/>
                <w:sz w:val="20"/>
                <w:szCs w:val="20"/>
              </w:rPr>
            </w:pPr>
          </w:p>
        </w:tc>
        <w:tc>
          <w:tcPr>
            <w:tcW w:w="1560" w:type="dxa"/>
          </w:tcPr>
          <w:p w14:paraId="6FFE2AB7" w14:textId="77777777" w:rsidR="00E218E1" w:rsidRPr="00495189" w:rsidRDefault="00E218E1" w:rsidP="00495189">
            <w:pPr>
              <w:spacing w:after="0" w:line="240" w:lineRule="auto"/>
              <w:jc w:val="center"/>
              <w:rPr>
                <w:rFonts w:cs="Times New Roman"/>
                <w:sz w:val="20"/>
                <w:szCs w:val="20"/>
              </w:rPr>
            </w:pPr>
          </w:p>
        </w:tc>
        <w:tc>
          <w:tcPr>
            <w:tcW w:w="992" w:type="dxa"/>
          </w:tcPr>
          <w:p w14:paraId="6FD72EAC" w14:textId="77777777" w:rsidR="00E218E1" w:rsidRPr="00495189" w:rsidRDefault="00E218E1" w:rsidP="00495189">
            <w:pPr>
              <w:spacing w:after="0" w:line="240" w:lineRule="auto"/>
              <w:jc w:val="center"/>
              <w:rPr>
                <w:rFonts w:cs="Times New Roman"/>
                <w:sz w:val="20"/>
                <w:szCs w:val="20"/>
              </w:rPr>
            </w:pPr>
          </w:p>
        </w:tc>
        <w:tc>
          <w:tcPr>
            <w:tcW w:w="1134" w:type="dxa"/>
          </w:tcPr>
          <w:p w14:paraId="70AD8F32" w14:textId="77777777" w:rsidR="00E218E1" w:rsidRPr="00495189" w:rsidRDefault="00E218E1" w:rsidP="00495189">
            <w:pPr>
              <w:spacing w:after="0" w:line="240" w:lineRule="auto"/>
              <w:jc w:val="center"/>
              <w:rPr>
                <w:rFonts w:cs="Times New Roman"/>
                <w:sz w:val="20"/>
                <w:szCs w:val="20"/>
              </w:rPr>
            </w:pPr>
          </w:p>
        </w:tc>
        <w:tc>
          <w:tcPr>
            <w:tcW w:w="1417" w:type="dxa"/>
          </w:tcPr>
          <w:p w14:paraId="21579D2C" w14:textId="77777777" w:rsidR="00E218E1" w:rsidRPr="00495189" w:rsidRDefault="00E218E1" w:rsidP="00495189">
            <w:pPr>
              <w:spacing w:after="0" w:line="240" w:lineRule="auto"/>
              <w:jc w:val="center"/>
              <w:rPr>
                <w:rFonts w:cs="Times New Roman"/>
                <w:sz w:val="20"/>
                <w:szCs w:val="20"/>
              </w:rPr>
            </w:pPr>
          </w:p>
        </w:tc>
      </w:tr>
      <w:tr w:rsidR="00E218E1" w:rsidRPr="00A86A8F" w14:paraId="7AA490C9" w14:textId="39355FB3" w:rsidTr="009009FA">
        <w:trPr>
          <w:trHeight w:val="567"/>
        </w:trPr>
        <w:tc>
          <w:tcPr>
            <w:tcW w:w="534" w:type="dxa"/>
            <w:vAlign w:val="center"/>
          </w:tcPr>
          <w:p w14:paraId="48C3838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66.</w:t>
            </w:r>
          </w:p>
        </w:tc>
        <w:tc>
          <w:tcPr>
            <w:tcW w:w="3969" w:type="dxa"/>
            <w:vAlign w:val="center"/>
          </w:tcPr>
          <w:p w14:paraId="0F9A3D6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Podstawki korkowe do kolb okrągłodennych poj. 10-100 ml; op. 10 szt.</w:t>
            </w:r>
          </w:p>
        </w:tc>
        <w:tc>
          <w:tcPr>
            <w:tcW w:w="1559" w:type="dxa"/>
          </w:tcPr>
          <w:p w14:paraId="270CD52D"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B3213A0" w14:textId="1C1D31D1"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B27A2FD"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0A951BE8" w14:textId="77777777" w:rsidR="00E218E1" w:rsidRPr="00495189" w:rsidRDefault="00E218E1" w:rsidP="00495189">
            <w:pPr>
              <w:spacing w:after="0" w:line="240" w:lineRule="auto"/>
              <w:jc w:val="center"/>
              <w:rPr>
                <w:rFonts w:cs="Times New Roman"/>
                <w:sz w:val="20"/>
                <w:szCs w:val="20"/>
              </w:rPr>
            </w:pPr>
          </w:p>
        </w:tc>
        <w:tc>
          <w:tcPr>
            <w:tcW w:w="1560" w:type="dxa"/>
          </w:tcPr>
          <w:p w14:paraId="602D7B64" w14:textId="77777777" w:rsidR="00E218E1" w:rsidRPr="00495189" w:rsidRDefault="00E218E1" w:rsidP="00495189">
            <w:pPr>
              <w:spacing w:after="0" w:line="240" w:lineRule="auto"/>
              <w:jc w:val="center"/>
              <w:rPr>
                <w:rFonts w:cs="Times New Roman"/>
                <w:sz w:val="20"/>
                <w:szCs w:val="20"/>
              </w:rPr>
            </w:pPr>
          </w:p>
        </w:tc>
        <w:tc>
          <w:tcPr>
            <w:tcW w:w="992" w:type="dxa"/>
          </w:tcPr>
          <w:p w14:paraId="358AC024" w14:textId="77777777" w:rsidR="00E218E1" w:rsidRPr="00495189" w:rsidRDefault="00E218E1" w:rsidP="00495189">
            <w:pPr>
              <w:spacing w:after="0" w:line="240" w:lineRule="auto"/>
              <w:jc w:val="center"/>
              <w:rPr>
                <w:rFonts w:cs="Times New Roman"/>
                <w:sz w:val="20"/>
                <w:szCs w:val="20"/>
              </w:rPr>
            </w:pPr>
          </w:p>
        </w:tc>
        <w:tc>
          <w:tcPr>
            <w:tcW w:w="1134" w:type="dxa"/>
          </w:tcPr>
          <w:p w14:paraId="45083847" w14:textId="77777777" w:rsidR="00E218E1" w:rsidRPr="00495189" w:rsidRDefault="00E218E1" w:rsidP="00495189">
            <w:pPr>
              <w:spacing w:after="0" w:line="240" w:lineRule="auto"/>
              <w:jc w:val="center"/>
              <w:rPr>
                <w:rFonts w:cs="Times New Roman"/>
                <w:sz w:val="20"/>
                <w:szCs w:val="20"/>
              </w:rPr>
            </w:pPr>
          </w:p>
        </w:tc>
        <w:tc>
          <w:tcPr>
            <w:tcW w:w="1417" w:type="dxa"/>
          </w:tcPr>
          <w:p w14:paraId="4FA53124" w14:textId="77777777" w:rsidR="00E218E1" w:rsidRPr="00495189" w:rsidRDefault="00E218E1" w:rsidP="00495189">
            <w:pPr>
              <w:spacing w:after="0" w:line="240" w:lineRule="auto"/>
              <w:jc w:val="center"/>
              <w:rPr>
                <w:rFonts w:cs="Times New Roman"/>
                <w:sz w:val="20"/>
                <w:szCs w:val="20"/>
              </w:rPr>
            </w:pPr>
          </w:p>
        </w:tc>
      </w:tr>
      <w:tr w:rsidR="00E218E1" w:rsidRPr="00A86A8F" w14:paraId="5A4C1924" w14:textId="0F5B0720" w:rsidTr="009009FA">
        <w:trPr>
          <w:trHeight w:val="567"/>
        </w:trPr>
        <w:tc>
          <w:tcPr>
            <w:tcW w:w="534" w:type="dxa"/>
            <w:vAlign w:val="center"/>
          </w:tcPr>
          <w:p w14:paraId="165356CC"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67.</w:t>
            </w:r>
          </w:p>
        </w:tc>
        <w:tc>
          <w:tcPr>
            <w:tcW w:w="3969" w:type="dxa"/>
            <w:vAlign w:val="center"/>
          </w:tcPr>
          <w:p w14:paraId="1635999E"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Podstawki do kolb okrągłodennych poj. 50-500 ml; wykonane z elastomeru silikonowego </w:t>
            </w:r>
            <w:r w:rsidRPr="00495189">
              <w:rPr>
                <w:rFonts w:cs="Times New Roman"/>
                <w:sz w:val="20"/>
                <w:szCs w:val="20"/>
              </w:rPr>
              <w:lastRenderedPageBreak/>
              <w:t>antypoślizgowego, odporne chemicznie</w:t>
            </w:r>
          </w:p>
        </w:tc>
        <w:tc>
          <w:tcPr>
            <w:tcW w:w="1559" w:type="dxa"/>
          </w:tcPr>
          <w:p w14:paraId="644218B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2152FD25" w14:textId="325AE64E"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7C6378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5</w:t>
            </w:r>
          </w:p>
        </w:tc>
        <w:tc>
          <w:tcPr>
            <w:tcW w:w="1134" w:type="dxa"/>
          </w:tcPr>
          <w:p w14:paraId="100AB28A" w14:textId="77777777" w:rsidR="00E218E1" w:rsidRPr="00495189" w:rsidRDefault="00E218E1" w:rsidP="00495189">
            <w:pPr>
              <w:spacing w:after="0" w:line="240" w:lineRule="auto"/>
              <w:jc w:val="center"/>
              <w:rPr>
                <w:rFonts w:cs="Times New Roman"/>
                <w:sz w:val="20"/>
                <w:szCs w:val="20"/>
              </w:rPr>
            </w:pPr>
          </w:p>
        </w:tc>
        <w:tc>
          <w:tcPr>
            <w:tcW w:w="1560" w:type="dxa"/>
          </w:tcPr>
          <w:p w14:paraId="7225380A" w14:textId="77777777" w:rsidR="00E218E1" w:rsidRPr="00495189" w:rsidRDefault="00E218E1" w:rsidP="00495189">
            <w:pPr>
              <w:spacing w:after="0" w:line="240" w:lineRule="auto"/>
              <w:jc w:val="center"/>
              <w:rPr>
                <w:rFonts w:cs="Times New Roman"/>
                <w:sz w:val="20"/>
                <w:szCs w:val="20"/>
              </w:rPr>
            </w:pPr>
          </w:p>
        </w:tc>
        <w:tc>
          <w:tcPr>
            <w:tcW w:w="992" w:type="dxa"/>
          </w:tcPr>
          <w:p w14:paraId="5DCF84E6" w14:textId="77777777" w:rsidR="00E218E1" w:rsidRPr="00495189" w:rsidRDefault="00E218E1" w:rsidP="00495189">
            <w:pPr>
              <w:spacing w:after="0" w:line="240" w:lineRule="auto"/>
              <w:jc w:val="center"/>
              <w:rPr>
                <w:rFonts w:cs="Times New Roman"/>
                <w:sz w:val="20"/>
                <w:szCs w:val="20"/>
              </w:rPr>
            </w:pPr>
          </w:p>
        </w:tc>
        <w:tc>
          <w:tcPr>
            <w:tcW w:w="1134" w:type="dxa"/>
          </w:tcPr>
          <w:p w14:paraId="7A2D2EDC" w14:textId="77777777" w:rsidR="00E218E1" w:rsidRPr="00495189" w:rsidRDefault="00E218E1" w:rsidP="00495189">
            <w:pPr>
              <w:spacing w:after="0" w:line="240" w:lineRule="auto"/>
              <w:jc w:val="center"/>
              <w:rPr>
                <w:rFonts w:cs="Times New Roman"/>
                <w:sz w:val="20"/>
                <w:szCs w:val="20"/>
              </w:rPr>
            </w:pPr>
          </w:p>
        </w:tc>
        <w:tc>
          <w:tcPr>
            <w:tcW w:w="1417" w:type="dxa"/>
          </w:tcPr>
          <w:p w14:paraId="322D1052" w14:textId="77777777" w:rsidR="00E218E1" w:rsidRPr="00495189" w:rsidRDefault="00E218E1" w:rsidP="00495189">
            <w:pPr>
              <w:spacing w:after="0" w:line="240" w:lineRule="auto"/>
              <w:jc w:val="center"/>
              <w:rPr>
                <w:rFonts w:cs="Times New Roman"/>
                <w:sz w:val="20"/>
                <w:szCs w:val="20"/>
              </w:rPr>
            </w:pPr>
          </w:p>
        </w:tc>
      </w:tr>
      <w:tr w:rsidR="00E218E1" w:rsidRPr="00A86A8F" w14:paraId="708EFE52" w14:textId="05D7EE63" w:rsidTr="009009FA">
        <w:trPr>
          <w:trHeight w:val="567"/>
        </w:trPr>
        <w:tc>
          <w:tcPr>
            <w:tcW w:w="534" w:type="dxa"/>
            <w:vAlign w:val="center"/>
          </w:tcPr>
          <w:p w14:paraId="346D6CA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68.</w:t>
            </w:r>
          </w:p>
        </w:tc>
        <w:tc>
          <w:tcPr>
            <w:tcW w:w="3969" w:type="dxa"/>
            <w:vAlign w:val="center"/>
          </w:tcPr>
          <w:p w14:paraId="64EDC55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Probówki, szkło sodowo-wapniowe, z zakrętką z tworzywa sztucznego i gumową uszczelką, płaskie dno; poj. minimalna 20 ml; wymiary: 27x50 mm (średnica/wysokość) ± 2 mm. op. 100 szt.</w:t>
            </w:r>
          </w:p>
        </w:tc>
        <w:tc>
          <w:tcPr>
            <w:tcW w:w="1559" w:type="dxa"/>
          </w:tcPr>
          <w:p w14:paraId="4812A671"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10B96F4F" w14:textId="56BA671D"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34EFDA1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Pr>
          <w:p w14:paraId="38433CC8" w14:textId="77777777" w:rsidR="00E218E1" w:rsidRPr="00495189" w:rsidRDefault="00E218E1" w:rsidP="00495189">
            <w:pPr>
              <w:spacing w:after="0" w:line="240" w:lineRule="auto"/>
              <w:jc w:val="center"/>
              <w:rPr>
                <w:rFonts w:cs="Times New Roman"/>
                <w:sz w:val="20"/>
                <w:szCs w:val="20"/>
              </w:rPr>
            </w:pPr>
          </w:p>
        </w:tc>
        <w:tc>
          <w:tcPr>
            <w:tcW w:w="1560" w:type="dxa"/>
          </w:tcPr>
          <w:p w14:paraId="7874578E" w14:textId="77777777" w:rsidR="00E218E1" w:rsidRPr="00495189" w:rsidRDefault="00E218E1" w:rsidP="00495189">
            <w:pPr>
              <w:spacing w:after="0" w:line="240" w:lineRule="auto"/>
              <w:jc w:val="center"/>
              <w:rPr>
                <w:rFonts w:cs="Times New Roman"/>
                <w:sz w:val="20"/>
                <w:szCs w:val="20"/>
              </w:rPr>
            </w:pPr>
          </w:p>
        </w:tc>
        <w:tc>
          <w:tcPr>
            <w:tcW w:w="992" w:type="dxa"/>
          </w:tcPr>
          <w:p w14:paraId="5A86DBEC" w14:textId="77777777" w:rsidR="00E218E1" w:rsidRPr="00495189" w:rsidRDefault="00E218E1" w:rsidP="00495189">
            <w:pPr>
              <w:spacing w:after="0" w:line="240" w:lineRule="auto"/>
              <w:jc w:val="center"/>
              <w:rPr>
                <w:rFonts w:cs="Times New Roman"/>
                <w:sz w:val="20"/>
                <w:szCs w:val="20"/>
              </w:rPr>
            </w:pPr>
          </w:p>
        </w:tc>
        <w:tc>
          <w:tcPr>
            <w:tcW w:w="1134" w:type="dxa"/>
          </w:tcPr>
          <w:p w14:paraId="665D464E" w14:textId="77777777" w:rsidR="00E218E1" w:rsidRPr="00495189" w:rsidRDefault="00E218E1" w:rsidP="00495189">
            <w:pPr>
              <w:spacing w:after="0" w:line="240" w:lineRule="auto"/>
              <w:jc w:val="center"/>
              <w:rPr>
                <w:rFonts w:cs="Times New Roman"/>
                <w:sz w:val="20"/>
                <w:szCs w:val="20"/>
              </w:rPr>
            </w:pPr>
          </w:p>
        </w:tc>
        <w:tc>
          <w:tcPr>
            <w:tcW w:w="1417" w:type="dxa"/>
          </w:tcPr>
          <w:p w14:paraId="47E10236" w14:textId="77777777" w:rsidR="00E218E1" w:rsidRPr="00495189" w:rsidRDefault="00E218E1" w:rsidP="00495189">
            <w:pPr>
              <w:spacing w:after="0" w:line="240" w:lineRule="auto"/>
              <w:jc w:val="center"/>
              <w:rPr>
                <w:rFonts w:cs="Times New Roman"/>
                <w:sz w:val="20"/>
                <w:szCs w:val="20"/>
              </w:rPr>
            </w:pPr>
          </w:p>
        </w:tc>
      </w:tr>
      <w:tr w:rsidR="00E218E1" w:rsidRPr="00A86A8F" w14:paraId="2146B20B" w14:textId="1E1EBEF1" w:rsidTr="009009FA">
        <w:trPr>
          <w:trHeight w:val="269"/>
        </w:trPr>
        <w:tc>
          <w:tcPr>
            <w:tcW w:w="534" w:type="dxa"/>
            <w:vAlign w:val="center"/>
          </w:tcPr>
          <w:p w14:paraId="38BF78B0"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 xml:space="preserve">69. </w:t>
            </w:r>
          </w:p>
        </w:tc>
        <w:tc>
          <w:tcPr>
            <w:tcW w:w="3969" w:type="dxa"/>
            <w:vAlign w:val="center"/>
          </w:tcPr>
          <w:p w14:paraId="2485DD2B"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Aceton</w:t>
            </w:r>
            <w:r w:rsidRPr="00495189">
              <w:rPr>
                <w:rFonts w:cs="Times New Roman"/>
                <w:sz w:val="20"/>
                <w:szCs w:val="20"/>
              </w:rPr>
              <w:t xml:space="preserve"> czysty, techn., op. 5 l z tworzywa. Parametry nie gorsze od:</w:t>
            </w:r>
          </w:p>
          <w:p w14:paraId="3E827D4F" w14:textId="77777777" w:rsidR="00E218E1" w:rsidRPr="00495189" w:rsidRDefault="00E218E1" w:rsidP="00495189">
            <w:pPr>
              <w:spacing w:after="0" w:line="240" w:lineRule="auto"/>
              <w:rPr>
                <w:rFonts w:cs="Times New Roman"/>
                <w:b/>
                <w:sz w:val="20"/>
                <w:szCs w:val="20"/>
              </w:rPr>
            </w:pPr>
            <w:r w:rsidRPr="00495189">
              <w:rPr>
                <w:rFonts w:cs="Times New Roman"/>
                <w:b/>
                <w:sz w:val="20"/>
                <w:szCs w:val="20"/>
              </w:rPr>
              <w:t xml:space="preserve">Zawartość </w:t>
            </w:r>
            <w:r w:rsidRPr="00495189">
              <w:rPr>
                <w:rFonts w:cs="Times New Roman"/>
                <w:b/>
                <w:sz w:val="20"/>
                <w:szCs w:val="20"/>
              </w:rPr>
              <w:tab/>
            </w:r>
            <w:r w:rsidRPr="00495189">
              <w:rPr>
                <w:rFonts w:cs="Times New Roman"/>
                <w:b/>
                <w:sz w:val="20"/>
                <w:szCs w:val="20"/>
              </w:rPr>
              <w:tab/>
            </w:r>
            <w:r w:rsidRPr="00495189">
              <w:rPr>
                <w:rFonts w:cs="Times New Roman"/>
                <w:b/>
                <w:sz w:val="20"/>
                <w:szCs w:val="20"/>
              </w:rPr>
              <w:tab/>
            </w:r>
            <w:r w:rsidRPr="00495189">
              <w:rPr>
                <w:rFonts w:cs="Times New Roman"/>
                <w:b/>
                <w:sz w:val="20"/>
                <w:szCs w:val="20"/>
              </w:rPr>
              <w:tab/>
            </w:r>
            <w:r w:rsidRPr="00495189">
              <w:rPr>
                <w:rFonts w:cs="Times New Roman"/>
                <w:b/>
                <w:sz w:val="20"/>
                <w:szCs w:val="20"/>
              </w:rPr>
              <w:tab/>
              <w:t>min. 99,9%</w:t>
            </w:r>
          </w:p>
          <w:p w14:paraId="2F0E0C8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Substancje nielotne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0,001%</w:t>
            </w:r>
          </w:p>
          <w:p w14:paraId="49026B4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Wolne Kwasy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0,005%</w:t>
            </w:r>
          </w:p>
          <w:p w14:paraId="7CDB833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Metale ciężkie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0,0001%</w:t>
            </w:r>
          </w:p>
          <w:p w14:paraId="0C47080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Czynniki redukujące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0,0002%</w:t>
            </w:r>
          </w:p>
          <w:p w14:paraId="1C0B4C4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Pozostałość po odparowaniu </w:t>
            </w:r>
            <w:r w:rsidRPr="00495189">
              <w:rPr>
                <w:rFonts w:cs="Times New Roman"/>
                <w:sz w:val="20"/>
                <w:szCs w:val="20"/>
              </w:rPr>
              <w:tab/>
            </w:r>
            <w:r w:rsidRPr="00495189">
              <w:rPr>
                <w:rFonts w:cs="Times New Roman"/>
                <w:sz w:val="20"/>
                <w:szCs w:val="20"/>
              </w:rPr>
              <w:tab/>
            </w:r>
            <w:r w:rsidRPr="00495189">
              <w:rPr>
                <w:rFonts w:cs="Times New Roman"/>
                <w:sz w:val="20"/>
                <w:szCs w:val="20"/>
              </w:rPr>
              <w:tab/>
              <w:t>maks. 0,001%</w:t>
            </w:r>
          </w:p>
          <w:p w14:paraId="787B37C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Aldehydy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maks. 0,002%</w:t>
            </w:r>
          </w:p>
          <w:p w14:paraId="2A17DFA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Metanol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                  maks. 0,05%</w:t>
            </w:r>
          </w:p>
        </w:tc>
        <w:tc>
          <w:tcPr>
            <w:tcW w:w="1559" w:type="dxa"/>
          </w:tcPr>
          <w:p w14:paraId="148A0A06"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0EAF395" w14:textId="0E880DE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008FA201"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32</w:t>
            </w:r>
          </w:p>
        </w:tc>
        <w:tc>
          <w:tcPr>
            <w:tcW w:w="1134" w:type="dxa"/>
          </w:tcPr>
          <w:p w14:paraId="686925E2" w14:textId="77777777" w:rsidR="00E218E1" w:rsidRPr="00495189" w:rsidRDefault="00E218E1" w:rsidP="00495189">
            <w:pPr>
              <w:spacing w:after="0" w:line="240" w:lineRule="auto"/>
              <w:jc w:val="center"/>
              <w:rPr>
                <w:rFonts w:cs="Times New Roman"/>
                <w:sz w:val="20"/>
                <w:szCs w:val="20"/>
              </w:rPr>
            </w:pPr>
          </w:p>
        </w:tc>
        <w:tc>
          <w:tcPr>
            <w:tcW w:w="1560" w:type="dxa"/>
          </w:tcPr>
          <w:p w14:paraId="6F6E3DAC" w14:textId="77777777" w:rsidR="00E218E1" w:rsidRPr="00495189" w:rsidRDefault="00E218E1" w:rsidP="00495189">
            <w:pPr>
              <w:spacing w:after="0" w:line="240" w:lineRule="auto"/>
              <w:jc w:val="center"/>
              <w:rPr>
                <w:rFonts w:cs="Times New Roman"/>
                <w:sz w:val="20"/>
                <w:szCs w:val="20"/>
              </w:rPr>
            </w:pPr>
          </w:p>
        </w:tc>
        <w:tc>
          <w:tcPr>
            <w:tcW w:w="992" w:type="dxa"/>
          </w:tcPr>
          <w:p w14:paraId="2D3C3D3F" w14:textId="77777777" w:rsidR="00E218E1" w:rsidRPr="00495189" w:rsidRDefault="00E218E1" w:rsidP="00495189">
            <w:pPr>
              <w:spacing w:after="0" w:line="240" w:lineRule="auto"/>
              <w:jc w:val="center"/>
              <w:rPr>
                <w:rFonts w:cs="Times New Roman"/>
                <w:sz w:val="20"/>
                <w:szCs w:val="20"/>
              </w:rPr>
            </w:pPr>
          </w:p>
        </w:tc>
        <w:tc>
          <w:tcPr>
            <w:tcW w:w="1134" w:type="dxa"/>
          </w:tcPr>
          <w:p w14:paraId="11DE946C" w14:textId="77777777" w:rsidR="00E218E1" w:rsidRPr="00495189" w:rsidRDefault="00E218E1" w:rsidP="00495189">
            <w:pPr>
              <w:spacing w:after="0" w:line="240" w:lineRule="auto"/>
              <w:jc w:val="center"/>
              <w:rPr>
                <w:rFonts w:cs="Times New Roman"/>
                <w:sz w:val="20"/>
                <w:szCs w:val="20"/>
              </w:rPr>
            </w:pPr>
          </w:p>
        </w:tc>
        <w:tc>
          <w:tcPr>
            <w:tcW w:w="1417" w:type="dxa"/>
          </w:tcPr>
          <w:p w14:paraId="1C8FD78E" w14:textId="77777777" w:rsidR="00E218E1" w:rsidRPr="00495189" w:rsidRDefault="00E218E1" w:rsidP="00495189">
            <w:pPr>
              <w:spacing w:after="0" w:line="240" w:lineRule="auto"/>
              <w:jc w:val="center"/>
              <w:rPr>
                <w:rFonts w:cs="Times New Roman"/>
                <w:sz w:val="20"/>
                <w:szCs w:val="20"/>
              </w:rPr>
            </w:pPr>
          </w:p>
        </w:tc>
      </w:tr>
      <w:tr w:rsidR="00E218E1" w:rsidRPr="00A86A8F" w14:paraId="0C56CBC6" w14:textId="554D184F" w:rsidTr="009009FA">
        <w:trPr>
          <w:trHeight w:val="567"/>
        </w:trPr>
        <w:tc>
          <w:tcPr>
            <w:tcW w:w="534" w:type="dxa"/>
            <w:vAlign w:val="center"/>
          </w:tcPr>
          <w:p w14:paraId="302913E2"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70.</w:t>
            </w:r>
          </w:p>
        </w:tc>
        <w:tc>
          <w:tcPr>
            <w:tcW w:w="3969" w:type="dxa"/>
            <w:vAlign w:val="center"/>
          </w:tcPr>
          <w:p w14:paraId="32EC99CF"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Etanol</w:t>
            </w:r>
            <w:r w:rsidRPr="00495189">
              <w:rPr>
                <w:rFonts w:cs="Times New Roman"/>
                <w:sz w:val="20"/>
                <w:szCs w:val="20"/>
              </w:rPr>
              <w:t xml:space="preserve"> </w:t>
            </w:r>
            <w:proofErr w:type="spellStart"/>
            <w:r w:rsidRPr="00495189">
              <w:rPr>
                <w:rFonts w:cs="Times New Roman"/>
                <w:sz w:val="20"/>
                <w:szCs w:val="20"/>
              </w:rPr>
              <w:t>czyst</w:t>
            </w:r>
            <w:proofErr w:type="spellEnd"/>
            <w:r w:rsidRPr="00495189">
              <w:rPr>
                <w:rFonts w:cs="Times New Roman"/>
                <w:sz w:val="20"/>
                <w:szCs w:val="20"/>
              </w:rPr>
              <w:t>. do analizy, op. szklane 2,5 l. Parametry nie gorsze od:</w:t>
            </w:r>
          </w:p>
          <w:p w14:paraId="39D56E15" w14:textId="77777777" w:rsidR="00E218E1" w:rsidRPr="00495189" w:rsidRDefault="00E218E1" w:rsidP="00495189">
            <w:pPr>
              <w:spacing w:after="0" w:line="240" w:lineRule="auto"/>
              <w:rPr>
                <w:rFonts w:cs="Times New Roman"/>
                <w:b/>
                <w:sz w:val="20"/>
                <w:szCs w:val="20"/>
              </w:rPr>
            </w:pPr>
            <w:r w:rsidRPr="00495189">
              <w:rPr>
                <w:rFonts w:cs="Times New Roman"/>
                <w:b/>
                <w:sz w:val="20"/>
                <w:szCs w:val="20"/>
              </w:rPr>
              <w:t>Zawartość</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b/>
                <w:sz w:val="20"/>
                <w:szCs w:val="20"/>
              </w:rPr>
              <w:t>95,1 – 96,9% (v/v)</w:t>
            </w:r>
          </w:p>
          <w:p w14:paraId="4BECEF96"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Kolor (APHA)</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max.10</w:t>
            </w:r>
            <w:r w:rsidRPr="00495189">
              <w:rPr>
                <w:rFonts w:cs="Times New Roman"/>
                <w:sz w:val="20"/>
                <w:szCs w:val="20"/>
              </w:rPr>
              <w:tab/>
            </w:r>
            <w:r w:rsidRPr="00495189">
              <w:rPr>
                <w:rFonts w:cs="Times New Roman"/>
                <w:sz w:val="20"/>
                <w:szCs w:val="20"/>
              </w:rPr>
              <w:tab/>
            </w:r>
          </w:p>
          <w:p w14:paraId="5BB0287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Metanol (CH3OH)</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max.0,1%</w:t>
            </w:r>
            <w:r w:rsidRPr="00495189">
              <w:rPr>
                <w:rFonts w:cs="Times New Roman"/>
                <w:sz w:val="20"/>
                <w:szCs w:val="20"/>
              </w:rPr>
              <w:tab/>
            </w:r>
          </w:p>
          <w:p w14:paraId="100CD79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Pozostałość po odparowaniu</w:t>
            </w:r>
            <w:r w:rsidRPr="00495189">
              <w:rPr>
                <w:rFonts w:cs="Times New Roman"/>
                <w:sz w:val="20"/>
                <w:szCs w:val="20"/>
              </w:rPr>
              <w:tab/>
            </w:r>
            <w:r w:rsidRPr="00495189">
              <w:rPr>
                <w:rFonts w:cs="Times New Roman"/>
                <w:sz w:val="20"/>
                <w:szCs w:val="20"/>
              </w:rPr>
              <w:tab/>
            </w:r>
            <w:r w:rsidRPr="00495189">
              <w:rPr>
                <w:rFonts w:cs="Times New Roman"/>
                <w:sz w:val="20"/>
                <w:szCs w:val="20"/>
              </w:rPr>
              <w:tab/>
              <w:t>max. 0,001%</w:t>
            </w:r>
            <w:r w:rsidRPr="00495189">
              <w:rPr>
                <w:rFonts w:cs="Times New Roman"/>
                <w:sz w:val="20"/>
                <w:szCs w:val="20"/>
              </w:rPr>
              <w:tab/>
            </w:r>
          </w:p>
          <w:p w14:paraId="57B863F9"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rPr>
              <w:t>Miareczkowalne</w:t>
            </w:r>
            <w:proofErr w:type="spellEnd"/>
            <w:r w:rsidRPr="00495189">
              <w:rPr>
                <w:rFonts w:cs="Times New Roman"/>
                <w:sz w:val="20"/>
                <w:szCs w:val="20"/>
              </w:rPr>
              <w:t xml:space="preserve"> kwasy (</w:t>
            </w:r>
            <w:proofErr w:type="spellStart"/>
            <w:r w:rsidRPr="00495189">
              <w:rPr>
                <w:rFonts w:cs="Times New Roman"/>
                <w:sz w:val="20"/>
                <w:szCs w:val="20"/>
              </w:rPr>
              <w:t>meg</w:t>
            </w:r>
            <w:proofErr w:type="spellEnd"/>
            <w:r w:rsidRPr="00495189">
              <w:rPr>
                <w:rFonts w:cs="Times New Roman"/>
                <w:sz w:val="20"/>
                <w:szCs w:val="20"/>
              </w:rPr>
              <w:t>/g)</w:t>
            </w:r>
            <w:r w:rsidRPr="00495189">
              <w:rPr>
                <w:rFonts w:cs="Times New Roman"/>
                <w:sz w:val="20"/>
                <w:szCs w:val="20"/>
              </w:rPr>
              <w:tab/>
            </w:r>
            <w:r w:rsidRPr="00495189">
              <w:rPr>
                <w:rFonts w:cs="Times New Roman"/>
                <w:sz w:val="20"/>
                <w:szCs w:val="20"/>
              </w:rPr>
              <w:tab/>
              <w:t>max. 0,0005</w:t>
            </w:r>
          </w:p>
          <w:p w14:paraId="57E01B4D"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rPr>
              <w:t>Miareczkowalne</w:t>
            </w:r>
            <w:proofErr w:type="spellEnd"/>
            <w:r w:rsidRPr="00495189">
              <w:rPr>
                <w:rFonts w:cs="Times New Roman"/>
                <w:sz w:val="20"/>
                <w:szCs w:val="20"/>
              </w:rPr>
              <w:t xml:space="preserve"> zasady (</w:t>
            </w:r>
            <w:proofErr w:type="spellStart"/>
            <w:r w:rsidRPr="00495189">
              <w:rPr>
                <w:rFonts w:cs="Times New Roman"/>
                <w:sz w:val="20"/>
                <w:szCs w:val="20"/>
              </w:rPr>
              <w:t>meg</w:t>
            </w:r>
            <w:proofErr w:type="spellEnd"/>
            <w:r w:rsidRPr="00495189">
              <w:rPr>
                <w:rFonts w:cs="Times New Roman"/>
                <w:sz w:val="20"/>
                <w:szCs w:val="20"/>
              </w:rPr>
              <w:t>/g)</w:t>
            </w:r>
            <w:r w:rsidRPr="00495189">
              <w:rPr>
                <w:rFonts w:cs="Times New Roman"/>
                <w:sz w:val="20"/>
                <w:szCs w:val="20"/>
              </w:rPr>
              <w:tab/>
            </w:r>
            <w:r w:rsidRPr="00495189">
              <w:rPr>
                <w:rFonts w:cs="Times New Roman"/>
                <w:sz w:val="20"/>
                <w:szCs w:val="20"/>
              </w:rPr>
              <w:lastRenderedPageBreak/>
              <w:tab/>
              <w:t>max. 0,0002</w:t>
            </w:r>
            <w:r w:rsidRPr="00495189">
              <w:rPr>
                <w:rFonts w:cs="Times New Roman"/>
                <w:sz w:val="20"/>
                <w:szCs w:val="20"/>
              </w:rPr>
              <w:tab/>
            </w:r>
          </w:p>
          <w:p w14:paraId="4B843CA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Zanieczyszczenia śladowe ( w </w:t>
            </w:r>
            <w:proofErr w:type="spellStart"/>
            <w:r w:rsidRPr="00495189">
              <w:rPr>
                <w:rFonts w:cs="Times New Roman"/>
                <w:sz w:val="20"/>
                <w:szCs w:val="20"/>
              </w:rPr>
              <w:t>ppm</w:t>
            </w:r>
            <w:proofErr w:type="spellEnd"/>
            <w:r w:rsidRPr="00495189">
              <w:rPr>
                <w:rFonts w:cs="Times New Roman"/>
                <w:sz w:val="20"/>
                <w:szCs w:val="20"/>
              </w:rPr>
              <w:t>):</w:t>
            </w:r>
          </w:p>
          <w:p w14:paraId="2B16B64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Glin (Al)</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0,004</w:t>
            </w:r>
            <w:r w:rsidRPr="00495189">
              <w:rPr>
                <w:rFonts w:cs="Times New Roman"/>
                <w:sz w:val="20"/>
                <w:szCs w:val="20"/>
              </w:rPr>
              <w:tab/>
            </w:r>
          </w:p>
          <w:p w14:paraId="215C31DE"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lang w:val="en-US"/>
              </w:rPr>
              <w:t>Bar (Ba)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8F1C439"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Bor</w:t>
            </w:r>
            <w:proofErr w:type="spellEnd"/>
            <w:r w:rsidRPr="00495189">
              <w:rPr>
                <w:rFonts w:cs="Times New Roman"/>
                <w:sz w:val="20"/>
                <w:szCs w:val="20"/>
                <w:lang w:val="en-US"/>
              </w:rPr>
              <w:t xml:space="preserve"> (B)</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0,005</w:t>
            </w:r>
            <w:r w:rsidRPr="00495189">
              <w:rPr>
                <w:rFonts w:cs="Times New Roman"/>
                <w:sz w:val="20"/>
                <w:szCs w:val="20"/>
                <w:lang w:val="en-US"/>
              </w:rPr>
              <w:tab/>
            </w:r>
          </w:p>
          <w:p w14:paraId="1E01AFDA"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Kadm</w:t>
            </w:r>
            <w:proofErr w:type="spellEnd"/>
            <w:r w:rsidRPr="00495189">
              <w:rPr>
                <w:rFonts w:cs="Times New Roman"/>
                <w:sz w:val="20"/>
                <w:szCs w:val="20"/>
                <w:lang w:val="en-US"/>
              </w:rPr>
              <w:t xml:space="preserve"> (Cd)</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41C3FC50"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Wapń</w:t>
            </w:r>
            <w:proofErr w:type="spellEnd"/>
            <w:r w:rsidRPr="00495189">
              <w:rPr>
                <w:rFonts w:cs="Times New Roman"/>
                <w:sz w:val="20"/>
                <w:szCs w:val="20"/>
                <w:lang w:val="en-US"/>
              </w:rPr>
              <w:t xml:space="preserve"> (Ca)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0,03</w:t>
            </w:r>
            <w:r w:rsidRPr="00495189">
              <w:rPr>
                <w:rFonts w:cs="Times New Roman"/>
                <w:sz w:val="20"/>
                <w:szCs w:val="20"/>
                <w:lang w:val="en-US"/>
              </w:rPr>
              <w:tab/>
            </w:r>
          </w:p>
          <w:p w14:paraId="16B352CB"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Chrom</w:t>
            </w:r>
            <w:proofErr w:type="spellEnd"/>
            <w:r w:rsidRPr="00495189">
              <w:rPr>
                <w:rFonts w:cs="Times New Roman"/>
                <w:sz w:val="20"/>
                <w:szCs w:val="20"/>
                <w:lang w:val="en-US"/>
              </w:rPr>
              <w:t xml:space="preserve"> (Cr)</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787C0564"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Kobalt (Co)</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48E7D0C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Miedź (Cu)</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004046A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Żelazo (Fe)</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3CE3DDB2"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Ołów (Pb)</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0,003</w:t>
            </w:r>
            <w:r w:rsidRPr="00495189">
              <w:rPr>
                <w:rFonts w:cs="Times New Roman"/>
                <w:sz w:val="20"/>
                <w:szCs w:val="20"/>
              </w:rPr>
              <w:tab/>
            </w:r>
          </w:p>
          <w:p w14:paraId="0CBCCBC3"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Magnez</w:t>
            </w:r>
            <w:proofErr w:type="spellEnd"/>
            <w:r w:rsidRPr="00495189">
              <w:rPr>
                <w:rFonts w:cs="Times New Roman"/>
                <w:sz w:val="20"/>
                <w:szCs w:val="20"/>
                <w:lang w:val="en-US"/>
              </w:rPr>
              <w:t xml:space="preserve"> (Mg)</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0,004</w:t>
            </w:r>
            <w:r w:rsidRPr="00495189">
              <w:rPr>
                <w:rFonts w:cs="Times New Roman"/>
                <w:sz w:val="20"/>
                <w:szCs w:val="20"/>
                <w:lang w:val="en-US"/>
              </w:rPr>
              <w:tab/>
            </w:r>
          </w:p>
          <w:p w14:paraId="41E1AE63"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Mangan</w:t>
            </w:r>
            <w:proofErr w:type="spellEnd"/>
            <w:r w:rsidRPr="00495189">
              <w:rPr>
                <w:rFonts w:cs="Times New Roman"/>
                <w:sz w:val="20"/>
                <w:szCs w:val="20"/>
                <w:lang w:val="en-US"/>
              </w:rPr>
              <w:t xml:space="preserve"> (</w:t>
            </w:r>
            <w:proofErr w:type="spellStart"/>
            <w:r w:rsidRPr="00495189">
              <w:rPr>
                <w:rFonts w:cs="Times New Roman"/>
                <w:sz w:val="20"/>
                <w:szCs w:val="20"/>
                <w:lang w:val="en-US"/>
              </w:rPr>
              <w:t>Mn</w:t>
            </w:r>
            <w:proofErr w:type="spellEnd"/>
            <w:r w:rsidRPr="00495189">
              <w:rPr>
                <w:rFonts w:cs="Times New Roman"/>
                <w:sz w:val="20"/>
                <w:szCs w:val="20"/>
                <w:lang w:val="en-US"/>
              </w:rPr>
              <w:t>)</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09EBEEC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Nikiel (Ni)</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3B34D1FD"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Cyna (Sn)</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0,01</w:t>
            </w:r>
            <w:r w:rsidRPr="00495189">
              <w:rPr>
                <w:rFonts w:cs="Times New Roman"/>
                <w:sz w:val="20"/>
                <w:szCs w:val="20"/>
              </w:rPr>
              <w:tab/>
            </w:r>
          </w:p>
          <w:p w14:paraId="7468B47E"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Cynk</w:t>
            </w:r>
            <w:proofErr w:type="spellEnd"/>
            <w:r w:rsidRPr="00495189">
              <w:rPr>
                <w:rFonts w:cs="Times New Roman"/>
                <w:sz w:val="20"/>
                <w:szCs w:val="20"/>
                <w:lang w:val="en-US"/>
              </w:rPr>
              <w:t xml:space="preserve"> (Zn)</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FE140F4" w14:textId="77777777" w:rsidR="00E218E1" w:rsidRPr="00495189" w:rsidRDefault="00E218E1" w:rsidP="00495189">
            <w:pPr>
              <w:spacing w:after="0" w:line="240" w:lineRule="auto"/>
              <w:rPr>
                <w:rFonts w:cs="Times New Roman"/>
                <w:sz w:val="20"/>
                <w:szCs w:val="20"/>
                <w:lang w:val="en-US"/>
              </w:rPr>
            </w:pPr>
          </w:p>
        </w:tc>
        <w:tc>
          <w:tcPr>
            <w:tcW w:w="1559" w:type="dxa"/>
          </w:tcPr>
          <w:p w14:paraId="72DE35B8" w14:textId="77777777" w:rsidR="00E218E1" w:rsidRPr="00495189" w:rsidRDefault="00E218E1" w:rsidP="00495189">
            <w:pPr>
              <w:spacing w:after="0" w:line="240" w:lineRule="auto"/>
              <w:jc w:val="center"/>
              <w:rPr>
                <w:rFonts w:cs="Times New Roman"/>
                <w:sz w:val="20"/>
                <w:szCs w:val="20"/>
                <w:lang w:val="en-US"/>
              </w:rPr>
            </w:pPr>
          </w:p>
        </w:tc>
        <w:tc>
          <w:tcPr>
            <w:tcW w:w="1134" w:type="dxa"/>
            <w:vAlign w:val="center"/>
          </w:tcPr>
          <w:p w14:paraId="2F85C229" w14:textId="0EAF3703" w:rsidR="00E218E1" w:rsidRPr="00495189" w:rsidRDefault="00E218E1" w:rsidP="00495189">
            <w:pPr>
              <w:spacing w:after="0" w:line="240" w:lineRule="auto"/>
              <w:jc w:val="center"/>
              <w:rPr>
                <w:rFonts w:cs="Times New Roman"/>
                <w:sz w:val="20"/>
                <w:szCs w:val="20"/>
                <w:lang w:val="en-US"/>
              </w:rPr>
            </w:pPr>
            <w:r w:rsidRPr="00495189">
              <w:rPr>
                <w:rFonts w:cs="Times New Roman"/>
                <w:sz w:val="20"/>
                <w:szCs w:val="20"/>
                <w:lang w:val="en-US"/>
              </w:rPr>
              <w:t>szt.</w:t>
            </w:r>
          </w:p>
        </w:tc>
        <w:tc>
          <w:tcPr>
            <w:tcW w:w="850" w:type="dxa"/>
            <w:vAlign w:val="center"/>
          </w:tcPr>
          <w:p w14:paraId="39765990" w14:textId="77777777" w:rsidR="00E218E1" w:rsidRPr="00495189" w:rsidRDefault="00E218E1" w:rsidP="00495189">
            <w:pPr>
              <w:spacing w:after="0" w:line="240" w:lineRule="auto"/>
              <w:jc w:val="center"/>
              <w:rPr>
                <w:rFonts w:cs="Times New Roman"/>
                <w:sz w:val="20"/>
                <w:szCs w:val="20"/>
                <w:lang w:val="en-US"/>
              </w:rPr>
            </w:pPr>
            <w:r w:rsidRPr="00495189">
              <w:rPr>
                <w:rFonts w:cs="Times New Roman"/>
                <w:sz w:val="20"/>
                <w:szCs w:val="20"/>
                <w:lang w:val="en-US"/>
              </w:rPr>
              <w:t>6</w:t>
            </w:r>
          </w:p>
        </w:tc>
        <w:tc>
          <w:tcPr>
            <w:tcW w:w="1134" w:type="dxa"/>
          </w:tcPr>
          <w:p w14:paraId="2628D28D" w14:textId="77777777" w:rsidR="00E218E1" w:rsidRPr="00495189" w:rsidRDefault="00E218E1" w:rsidP="00495189">
            <w:pPr>
              <w:spacing w:after="0" w:line="240" w:lineRule="auto"/>
              <w:jc w:val="center"/>
              <w:rPr>
                <w:rFonts w:cs="Times New Roman"/>
                <w:sz w:val="20"/>
                <w:szCs w:val="20"/>
                <w:lang w:val="en-US"/>
              </w:rPr>
            </w:pPr>
          </w:p>
        </w:tc>
        <w:tc>
          <w:tcPr>
            <w:tcW w:w="1560" w:type="dxa"/>
          </w:tcPr>
          <w:p w14:paraId="1DF89C19" w14:textId="77777777" w:rsidR="00E218E1" w:rsidRPr="00495189" w:rsidRDefault="00E218E1" w:rsidP="00495189">
            <w:pPr>
              <w:spacing w:after="0" w:line="240" w:lineRule="auto"/>
              <w:jc w:val="center"/>
              <w:rPr>
                <w:rFonts w:cs="Times New Roman"/>
                <w:sz w:val="20"/>
                <w:szCs w:val="20"/>
                <w:lang w:val="en-US"/>
              </w:rPr>
            </w:pPr>
          </w:p>
        </w:tc>
        <w:tc>
          <w:tcPr>
            <w:tcW w:w="992" w:type="dxa"/>
          </w:tcPr>
          <w:p w14:paraId="408FDAE2" w14:textId="77777777" w:rsidR="00E218E1" w:rsidRPr="00495189" w:rsidRDefault="00E218E1" w:rsidP="00495189">
            <w:pPr>
              <w:spacing w:after="0" w:line="240" w:lineRule="auto"/>
              <w:jc w:val="center"/>
              <w:rPr>
                <w:rFonts w:cs="Times New Roman"/>
                <w:sz w:val="20"/>
                <w:szCs w:val="20"/>
                <w:lang w:val="en-US"/>
              </w:rPr>
            </w:pPr>
          </w:p>
        </w:tc>
        <w:tc>
          <w:tcPr>
            <w:tcW w:w="1134" w:type="dxa"/>
          </w:tcPr>
          <w:p w14:paraId="05F33D63" w14:textId="77777777" w:rsidR="00E218E1" w:rsidRPr="00495189" w:rsidRDefault="00E218E1" w:rsidP="00495189">
            <w:pPr>
              <w:spacing w:after="0" w:line="240" w:lineRule="auto"/>
              <w:jc w:val="center"/>
              <w:rPr>
                <w:rFonts w:cs="Times New Roman"/>
                <w:sz w:val="20"/>
                <w:szCs w:val="20"/>
                <w:lang w:val="en-US"/>
              </w:rPr>
            </w:pPr>
          </w:p>
        </w:tc>
        <w:tc>
          <w:tcPr>
            <w:tcW w:w="1417" w:type="dxa"/>
          </w:tcPr>
          <w:p w14:paraId="09AA719C" w14:textId="77777777" w:rsidR="00E218E1" w:rsidRPr="00495189" w:rsidRDefault="00E218E1" w:rsidP="00495189">
            <w:pPr>
              <w:spacing w:after="0" w:line="240" w:lineRule="auto"/>
              <w:jc w:val="center"/>
              <w:rPr>
                <w:rFonts w:cs="Times New Roman"/>
                <w:sz w:val="20"/>
                <w:szCs w:val="20"/>
                <w:lang w:val="en-US"/>
              </w:rPr>
            </w:pPr>
          </w:p>
        </w:tc>
      </w:tr>
      <w:tr w:rsidR="00E218E1" w:rsidRPr="00A86A8F" w14:paraId="5484C959" w14:textId="6AD51827" w:rsidTr="009009FA">
        <w:trPr>
          <w:trHeight w:val="567"/>
        </w:trPr>
        <w:tc>
          <w:tcPr>
            <w:tcW w:w="534" w:type="dxa"/>
            <w:vAlign w:val="center"/>
          </w:tcPr>
          <w:p w14:paraId="78D411F7"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71.</w:t>
            </w:r>
          </w:p>
        </w:tc>
        <w:tc>
          <w:tcPr>
            <w:tcW w:w="3969" w:type="dxa"/>
            <w:vAlign w:val="center"/>
          </w:tcPr>
          <w:p w14:paraId="7AC222EB"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Etylu octan</w:t>
            </w:r>
            <w:r w:rsidRPr="00495189">
              <w:rPr>
                <w:rFonts w:cs="Times New Roman"/>
                <w:sz w:val="20"/>
                <w:szCs w:val="20"/>
              </w:rPr>
              <w:t xml:space="preserve"> do analizy pozostałości organicznych; op. szklane 2,5 l.  Parametry nie gorsze od:</w:t>
            </w:r>
          </w:p>
          <w:p w14:paraId="04C28AAF" w14:textId="77777777" w:rsidR="00E218E1" w:rsidRPr="00495189" w:rsidRDefault="00E218E1" w:rsidP="00495189">
            <w:pPr>
              <w:spacing w:after="0" w:line="240" w:lineRule="auto"/>
              <w:rPr>
                <w:rFonts w:cs="Times New Roman"/>
                <w:b/>
                <w:sz w:val="20"/>
                <w:szCs w:val="20"/>
              </w:rPr>
            </w:pPr>
            <w:r w:rsidRPr="00495189">
              <w:rPr>
                <w:rFonts w:cs="Times New Roman"/>
                <w:b/>
                <w:sz w:val="20"/>
                <w:szCs w:val="20"/>
              </w:rPr>
              <w:t>Zawartość</w:t>
            </w:r>
            <w:r w:rsidRPr="00495189">
              <w:rPr>
                <w:rFonts w:cs="Times New Roman"/>
                <w:sz w:val="20"/>
                <w:szCs w:val="20"/>
              </w:rPr>
              <w:t xml:space="preserv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b/>
                <w:sz w:val="20"/>
                <w:szCs w:val="20"/>
              </w:rPr>
              <w:t>min. 99,8%</w:t>
            </w:r>
          </w:p>
          <w:p w14:paraId="364F120C"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lastRenderedPageBreak/>
              <w:t xml:space="preserve">Kolor (APHA)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10 </w:t>
            </w:r>
          </w:p>
          <w:p w14:paraId="1274323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Pozostałość po odparowaniu </w:t>
            </w:r>
            <w:r w:rsidRPr="00495189">
              <w:rPr>
                <w:rFonts w:cs="Times New Roman"/>
                <w:sz w:val="20"/>
                <w:szCs w:val="20"/>
              </w:rPr>
              <w:tab/>
            </w:r>
            <w:r w:rsidRPr="00495189">
              <w:rPr>
                <w:rFonts w:cs="Times New Roman"/>
                <w:sz w:val="20"/>
                <w:szCs w:val="20"/>
              </w:rPr>
              <w:tab/>
              <w:t xml:space="preserve">maks. 0,003% </w:t>
            </w:r>
          </w:p>
          <w:p w14:paraId="0EB782B6"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rPr>
              <w:t>Miareczkowalne</w:t>
            </w:r>
            <w:proofErr w:type="spellEnd"/>
            <w:r w:rsidRPr="00495189">
              <w:rPr>
                <w:rFonts w:cs="Times New Roman"/>
                <w:sz w:val="20"/>
                <w:szCs w:val="20"/>
              </w:rPr>
              <w:t xml:space="preserve"> kwasy (</w:t>
            </w:r>
            <w:proofErr w:type="spellStart"/>
            <w:r w:rsidRPr="00495189">
              <w:rPr>
                <w:rFonts w:cs="Times New Roman"/>
                <w:sz w:val="20"/>
                <w:szCs w:val="20"/>
              </w:rPr>
              <w:t>meq</w:t>
            </w:r>
            <w:proofErr w:type="spellEnd"/>
            <w:r w:rsidRPr="00495189">
              <w:rPr>
                <w:rFonts w:cs="Times New Roman"/>
                <w:sz w:val="20"/>
                <w:szCs w:val="20"/>
              </w:rPr>
              <w:t xml:space="preserve">/g) </w:t>
            </w:r>
            <w:r w:rsidRPr="00495189">
              <w:rPr>
                <w:rFonts w:cs="Times New Roman"/>
                <w:sz w:val="20"/>
                <w:szCs w:val="20"/>
              </w:rPr>
              <w:tab/>
              <w:t xml:space="preserve">                 maks. </w:t>
            </w:r>
            <w:r w:rsidRPr="00495189">
              <w:rPr>
                <w:rFonts w:cs="Times New Roman"/>
                <w:sz w:val="20"/>
                <w:szCs w:val="20"/>
                <w:lang w:val="en-US"/>
              </w:rPr>
              <w:t xml:space="preserve">0,0009 </w:t>
            </w:r>
          </w:p>
          <w:p w14:paraId="311E36F7"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Woda</w:t>
            </w:r>
            <w:proofErr w:type="spellEnd"/>
            <w:r w:rsidRPr="00495189">
              <w:rPr>
                <w:rFonts w:cs="Times New Roman"/>
                <w:sz w:val="20"/>
                <w:szCs w:val="20"/>
                <w:lang w:val="en-US"/>
              </w:rPr>
              <w:t xml:space="preserve"> (H2O)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0,1%</w:t>
            </w:r>
          </w:p>
          <w:p w14:paraId="6F2F7A12"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Aluminium</w:t>
            </w:r>
            <w:proofErr w:type="spellEnd"/>
            <w:r w:rsidRPr="00495189">
              <w:rPr>
                <w:rFonts w:cs="Times New Roman"/>
                <w:sz w:val="20"/>
                <w:szCs w:val="20"/>
                <w:lang w:val="en-US"/>
              </w:rPr>
              <w:t xml:space="preserve"> (Al)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0B6AE44D"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lang w:val="en-US"/>
              </w:rPr>
              <w:t xml:space="preserve">Bar (Ba)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1EC516D8"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Bor</w:t>
            </w:r>
            <w:proofErr w:type="spellEnd"/>
            <w:r w:rsidRPr="00495189">
              <w:rPr>
                <w:rFonts w:cs="Times New Roman"/>
                <w:sz w:val="20"/>
                <w:szCs w:val="20"/>
                <w:lang w:val="en-US"/>
              </w:rPr>
              <w:t xml:space="preserve"> (B)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0,005 ppm</w:t>
            </w:r>
          </w:p>
          <w:p w14:paraId="0A0A3124"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Kadm</w:t>
            </w:r>
            <w:proofErr w:type="spellEnd"/>
            <w:r w:rsidRPr="00495189">
              <w:rPr>
                <w:rFonts w:cs="Times New Roman"/>
                <w:sz w:val="20"/>
                <w:szCs w:val="20"/>
                <w:lang w:val="en-US"/>
              </w:rPr>
              <w:t xml:space="preserve"> (Cd)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440BEF4B"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Wapń</w:t>
            </w:r>
            <w:proofErr w:type="spellEnd"/>
            <w:r w:rsidRPr="00495189">
              <w:rPr>
                <w:rFonts w:cs="Times New Roman"/>
                <w:sz w:val="20"/>
                <w:szCs w:val="20"/>
                <w:lang w:val="en-US"/>
              </w:rPr>
              <w:t xml:space="preserve"> (Ca)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18E7F973"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lang w:val="en-US"/>
              </w:rPr>
              <w:t>Maks</w:t>
            </w:r>
            <w:proofErr w:type="spellEnd"/>
            <w:r w:rsidRPr="00495189">
              <w:rPr>
                <w:rFonts w:cs="Times New Roman"/>
                <w:sz w:val="20"/>
                <w:szCs w:val="20"/>
                <w:lang w:val="en-US"/>
              </w:rPr>
              <w:t xml:space="preserve">. </w:t>
            </w:r>
            <w:proofErr w:type="spellStart"/>
            <w:r w:rsidRPr="00495189">
              <w:rPr>
                <w:rFonts w:cs="Times New Roman"/>
                <w:sz w:val="20"/>
                <w:szCs w:val="20"/>
                <w:lang w:val="en-US"/>
              </w:rPr>
              <w:t>chrom</w:t>
            </w:r>
            <w:proofErr w:type="spellEnd"/>
            <w:r w:rsidRPr="00495189">
              <w:rPr>
                <w:rFonts w:cs="Times New Roman"/>
                <w:sz w:val="20"/>
                <w:szCs w:val="20"/>
                <w:lang w:val="en-US"/>
              </w:rPr>
              <w:t xml:space="preserve"> (Cr) </w:t>
            </w:r>
            <w:r w:rsidRPr="00495189">
              <w:rPr>
                <w:rFonts w:cs="Times New Roman"/>
                <w:sz w:val="20"/>
                <w:szCs w:val="20"/>
                <w:lang w:val="en-US"/>
              </w:rPr>
              <w:tab/>
            </w:r>
            <w:r w:rsidRPr="00495189">
              <w:rPr>
                <w:rFonts w:cs="Times New Roman"/>
                <w:sz w:val="20"/>
                <w:szCs w:val="20"/>
                <w:lang w:val="en-US"/>
              </w:rPr>
              <w:tab/>
              <w:t xml:space="preserve">                                  </w:t>
            </w:r>
            <w:proofErr w:type="spellStart"/>
            <w:r w:rsidRPr="00495189">
              <w:rPr>
                <w:rFonts w:cs="Times New Roman"/>
                <w:sz w:val="20"/>
                <w:szCs w:val="20"/>
                <w:lang w:val="en-US"/>
              </w:rPr>
              <w:t>maks</w:t>
            </w:r>
            <w:proofErr w:type="spellEnd"/>
            <w:r w:rsidRPr="00495189">
              <w:rPr>
                <w:rFonts w:cs="Times New Roman"/>
                <w:sz w:val="20"/>
                <w:szCs w:val="20"/>
                <w:lang w:val="en-US"/>
              </w:rPr>
              <w:t xml:space="preserve">. </w:t>
            </w:r>
            <w:r w:rsidRPr="00495189">
              <w:rPr>
                <w:rFonts w:cs="Times New Roman"/>
                <w:sz w:val="20"/>
                <w:szCs w:val="20"/>
              </w:rPr>
              <w:t xml:space="preserve">0,002 </w:t>
            </w:r>
            <w:proofErr w:type="spellStart"/>
            <w:r w:rsidRPr="00495189">
              <w:rPr>
                <w:rFonts w:cs="Times New Roman"/>
                <w:sz w:val="20"/>
                <w:szCs w:val="20"/>
              </w:rPr>
              <w:t>ppm</w:t>
            </w:r>
            <w:proofErr w:type="spellEnd"/>
          </w:p>
          <w:p w14:paraId="16596528"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kobalt (Co)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p w14:paraId="7E8A61B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Miedź (Cu)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p w14:paraId="1DD4379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Żelazo (Fe)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r w:rsidRPr="00495189">
              <w:rPr>
                <w:rFonts w:cs="Times New Roman"/>
                <w:sz w:val="20"/>
                <w:szCs w:val="20"/>
              </w:rPr>
              <w:t xml:space="preserve"> </w:t>
            </w:r>
          </w:p>
          <w:p w14:paraId="7165BB60"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rPr>
              <w:t xml:space="preserve">Ołów (Pb)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w:t>
            </w:r>
            <w:r w:rsidRPr="00495189">
              <w:rPr>
                <w:rFonts w:cs="Times New Roman"/>
                <w:sz w:val="20"/>
                <w:szCs w:val="20"/>
                <w:lang w:val="en-US"/>
              </w:rPr>
              <w:t>0,003 ppm</w:t>
            </w:r>
          </w:p>
          <w:p w14:paraId="66D24710"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Magnez</w:t>
            </w:r>
            <w:proofErr w:type="spellEnd"/>
            <w:r w:rsidRPr="00495189">
              <w:rPr>
                <w:rFonts w:cs="Times New Roman"/>
                <w:sz w:val="20"/>
                <w:szCs w:val="20"/>
                <w:lang w:val="en-US"/>
              </w:rPr>
              <w:t xml:space="preserve"> (Mg)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0,002 ppm</w:t>
            </w:r>
          </w:p>
          <w:p w14:paraId="2BFD0DF3" w14:textId="77777777" w:rsidR="00E218E1" w:rsidRPr="00495189" w:rsidRDefault="00E218E1" w:rsidP="00495189">
            <w:pPr>
              <w:spacing w:after="0" w:line="240" w:lineRule="auto"/>
              <w:rPr>
                <w:rFonts w:cs="Times New Roman"/>
                <w:sz w:val="20"/>
                <w:szCs w:val="20"/>
              </w:rPr>
            </w:pPr>
            <w:proofErr w:type="spellStart"/>
            <w:r w:rsidRPr="00495189">
              <w:rPr>
                <w:rFonts w:cs="Times New Roman"/>
                <w:sz w:val="20"/>
                <w:szCs w:val="20"/>
                <w:lang w:val="en-US"/>
              </w:rPr>
              <w:t>Mangan</w:t>
            </w:r>
            <w:proofErr w:type="spellEnd"/>
            <w:r w:rsidRPr="00495189">
              <w:rPr>
                <w:rFonts w:cs="Times New Roman"/>
                <w:sz w:val="20"/>
                <w:szCs w:val="20"/>
                <w:lang w:val="en-US"/>
              </w:rPr>
              <w:t xml:space="preserve"> (</w:t>
            </w:r>
            <w:proofErr w:type="spellStart"/>
            <w:r w:rsidRPr="00495189">
              <w:rPr>
                <w:rFonts w:cs="Times New Roman"/>
                <w:sz w:val="20"/>
                <w:szCs w:val="20"/>
                <w:lang w:val="en-US"/>
              </w:rPr>
              <w:t>Mn</w:t>
            </w:r>
            <w:proofErr w:type="spellEnd"/>
            <w:r w:rsidRPr="00495189">
              <w:rPr>
                <w:rFonts w:cs="Times New Roman"/>
                <w:sz w:val="20"/>
                <w:szCs w:val="20"/>
                <w:lang w:val="en-US"/>
              </w:rPr>
              <w:t xml:space="preserve">) </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proofErr w:type="spellStart"/>
            <w:r w:rsidRPr="00495189">
              <w:rPr>
                <w:rFonts w:cs="Times New Roman"/>
                <w:sz w:val="20"/>
                <w:szCs w:val="20"/>
                <w:lang w:val="en-US"/>
              </w:rPr>
              <w:t>maks</w:t>
            </w:r>
            <w:proofErr w:type="spellEnd"/>
            <w:r w:rsidRPr="00495189">
              <w:rPr>
                <w:rFonts w:cs="Times New Roman"/>
                <w:sz w:val="20"/>
                <w:szCs w:val="20"/>
                <w:lang w:val="en-US"/>
              </w:rPr>
              <w:t xml:space="preserve">. </w:t>
            </w:r>
            <w:r w:rsidRPr="00495189">
              <w:rPr>
                <w:rFonts w:cs="Times New Roman"/>
                <w:sz w:val="20"/>
                <w:szCs w:val="20"/>
              </w:rPr>
              <w:t xml:space="preserve">0,002 </w:t>
            </w:r>
            <w:proofErr w:type="spellStart"/>
            <w:r w:rsidRPr="00495189">
              <w:rPr>
                <w:rFonts w:cs="Times New Roman"/>
                <w:sz w:val="20"/>
                <w:szCs w:val="20"/>
              </w:rPr>
              <w:t>ppm</w:t>
            </w:r>
            <w:proofErr w:type="spellEnd"/>
          </w:p>
          <w:p w14:paraId="260CF4A7"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Nikiel (Ni)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p w14:paraId="5A12682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Cyna (Sn)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0,010 </w:t>
            </w:r>
            <w:proofErr w:type="spellStart"/>
            <w:r w:rsidRPr="00495189">
              <w:rPr>
                <w:rFonts w:cs="Times New Roman"/>
                <w:sz w:val="20"/>
                <w:szCs w:val="20"/>
              </w:rPr>
              <w:t>ppm</w:t>
            </w:r>
            <w:proofErr w:type="spellEnd"/>
          </w:p>
          <w:p w14:paraId="0F33B1C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Cynk (Zn) </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 xml:space="preserve">maks. 0,002 </w:t>
            </w:r>
            <w:proofErr w:type="spellStart"/>
            <w:r w:rsidRPr="00495189">
              <w:rPr>
                <w:rFonts w:cs="Times New Roman"/>
                <w:sz w:val="20"/>
                <w:szCs w:val="20"/>
              </w:rPr>
              <w:t>ppm</w:t>
            </w:r>
            <w:proofErr w:type="spellEnd"/>
          </w:p>
        </w:tc>
        <w:tc>
          <w:tcPr>
            <w:tcW w:w="1559" w:type="dxa"/>
          </w:tcPr>
          <w:p w14:paraId="45313963"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4D383646" w14:textId="51BFC68F"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vAlign w:val="center"/>
          </w:tcPr>
          <w:p w14:paraId="0086F57F"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2</w:t>
            </w:r>
          </w:p>
        </w:tc>
        <w:tc>
          <w:tcPr>
            <w:tcW w:w="1134" w:type="dxa"/>
          </w:tcPr>
          <w:p w14:paraId="4872ABFA" w14:textId="77777777" w:rsidR="00E218E1" w:rsidRPr="00495189" w:rsidRDefault="00E218E1" w:rsidP="00495189">
            <w:pPr>
              <w:spacing w:after="0" w:line="240" w:lineRule="auto"/>
              <w:jc w:val="center"/>
              <w:rPr>
                <w:rFonts w:cs="Times New Roman"/>
                <w:sz w:val="20"/>
                <w:szCs w:val="20"/>
              </w:rPr>
            </w:pPr>
          </w:p>
        </w:tc>
        <w:tc>
          <w:tcPr>
            <w:tcW w:w="1560" w:type="dxa"/>
          </w:tcPr>
          <w:p w14:paraId="594C1B46" w14:textId="77777777" w:rsidR="00E218E1" w:rsidRPr="00495189" w:rsidRDefault="00E218E1" w:rsidP="00495189">
            <w:pPr>
              <w:spacing w:after="0" w:line="240" w:lineRule="auto"/>
              <w:jc w:val="center"/>
              <w:rPr>
                <w:rFonts w:cs="Times New Roman"/>
                <w:sz w:val="20"/>
                <w:szCs w:val="20"/>
              </w:rPr>
            </w:pPr>
          </w:p>
        </w:tc>
        <w:tc>
          <w:tcPr>
            <w:tcW w:w="992" w:type="dxa"/>
          </w:tcPr>
          <w:p w14:paraId="77A47849" w14:textId="77777777" w:rsidR="00E218E1" w:rsidRPr="00495189" w:rsidRDefault="00E218E1" w:rsidP="00495189">
            <w:pPr>
              <w:spacing w:after="0" w:line="240" w:lineRule="auto"/>
              <w:jc w:val="center"/>
              <w:rPr>
                <w:rFonts w:cs="Times New Roman"/>
                <w:sz w:val="20"/>
                <w:szCs w:val="20"/>
              </w:rPr>
            </w:pPr>
          </w:p>
        </w:tc>
        <w:tc>
          <w:tcPr>
            <w:tcW w:w="1134" w:type="dxa"/>
          </w:tcPr>
          <w:p w14:paraId="4D810A56" w14:textId="77777777" w:rsidR="00E218E1" w:rsidRPr="00495189" w:rsidRDefault="00E218E1" w:rsidP="00495189">
            <w:pPr>
              <w:spacing w:after="0" w:line="240" w:lineRule="auto"/>
              <w:jc w:val="center"/>
              <w:rPr>
                <w:rFonts w:cs="Times New Roman"/>
                <w:sz w:val="20"/>
                <w:szCs w:val="20"/>
              </w:rPr>
            </w:pPr>
          </w:p>
        </w:tc>
        <w:tc>
          <w:tcPr>
            <w:tcW w:w="1417" w:type="dxa"/>
          </w:tcPr>
          <w:p w14:paraId="0C0C9000" w14:textId="77777777" w:rsidR="00E218E1" w:rsidRPr="00495189" w:rsidRDefault="00E218E1" w:rsidP="00495189">
            <w:pPr>
              <w:spacing w:after="0" w:line="240" w:lineRule="auto"/>
              <w:jc w:val="center"/>
              <w:rPr>
                <w:rFonts w:cs="Times New Roman"/>
                <w:sz w:val="20"/>
                <w:szCs w:val="20"/>
              </w:rPr>
            </w:pPr>
          </w:p>
        </w:tc>
      </w:tr>
      <w:tr w:rsidR="00E218E1" w:rsidRPr="00A86A8F" w14:paraId="6F3C0E9C" w14:textId="58FCFEFB" w:rsidTr="009009FA">
        <w:trPr>
          <w:trHeight w:val="567"/>
        </w:trPr>
        <w:tc>
          <w:tcPr>
            <w:tcW w:w="534" w:type="dxa"/>
            <w:vAlign w:val="center"/>
          </w:tcPr>
          <w:p w14:paraId="052D4EBA"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72.</w:t>
            </w:r>
          </w:p>
        </w:tc>
        <w:tc>
          <w:tcPr>
            <w:tcW w:w="3969" w:type="dxa"/>
            <w:vAlign w:val="center"/>
          </w:tcPr>
          <w:p w14:paraId="3631EA05"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n-Pentan</w:t>
            </w:r>
            <w:r w:rsidRPr="00495189">
              <w:rPr>
                <w:rFonts w:cs="Times New Roman"/>
                <w:sz w:val="20"/>
                <w:szCs w:val="20"/>
              </w:rPr>
              <w:t xml:space="preserve"> </w:t>
            </w:r>
            <w:proofErr w:type="spellStart"/>
            <w:r w:rsidRPr="00495189">
              <w:rPr>
                <w:rFonts w:cs="Times New Roman"/>
                <w:sz w:val="20"/>
                <w:szCs w:val="20"/>
              </w:rPr>
              <w:t>czyst</w:t>
            </w:r>
            <w:proofErr w:type="spellEnd"/>
            <w:r w:rsidRPr="00495189">
              <w:rPr>
                <w:rFonts w:cs="Times New Roman"/>
                <w:sz w:val="20"/>
                <w:szCs w:val="20"/>
              </w:rPr>
              <w:t xml:space="preserve">. do analizy); op. szklane 2,5 l. Parametry nie gorsze od: </w:t>
            </w:r>
          </w:p>
          <w:p w14:paraId="33EBA15A" w14:textId="77777777" w:rsidR="00E218E1" w:rsidRPr="00495189" w:rsidRDefault="00E218E1" w:rsidP="00495189">
            <w:pPr>
              <w:spacing w:after="0" w:line="240" w:lineRule="auto"/>
              <w:rPr>
                <w:rFonts w:cs="Times New Roman"/>
                <w:sz w:val="20"/>
                <w:szCs w:val="20"/>
              </w:rPr>
            </w:pPr>
            <w:r w:rsidRPr="00495189">
              <w:rPr>
                <w:rFonts w:cs="Times New Roman"/>
                <w:b/>
                <w:sz w:val="20"/>
                <w:szCs w:val="20"/>
              </w:rPr>
              <w:t>Zawartość (GC)</w:t>
            </w:r>
            <w:r w:rsidRPr="00495189">
              <w:rPr>
                <w:rFonts w:cs="Times New Roman"/>
                <w:b/>
                <w:sz w:val="20"/>
                <w:szCs w:val="20"/>
              </w:rPr>
              <w:tab/>
            </w:r>
            <w:r w:rsidRPr="00495189">
              <w:rPr>
                <w:rFonts w:cs="Times New Roman"/>
                <w:b/>
                <w:sz w:val="20"/>
                <w:szCs w:val="20"/>
              </w:rPr>
              <w:tab/>
            </w:r>
            <w:r w:rsidRPr="00495189">
              <w:rPr>
                <w:rFonts w:cs="Times New Roman"/>
                <w:b/>
                <w:sz w:val="20"/>
                <w:szCs w:val="20"/>
              </w:rPr>
              <w:tab/>
            </w:r>
            <w:r w:rsidRPr="00495189">
              <w:rPr>
                <w:rFonts w:cs="Times New Roman"/>
                <w:b/>
                <w:sz w:val="20"/>
                <w:szCs w:val="20"/>
              </w:rPr>
              <w:tab/>
              <w:t xml:space="preserve">min.99% </w:t>
            </w:r>
            <w:r w:rsidRPr="00495189">
              <w:rPr>
                <w:rFonts w:cs="Times New Roman"/>
                <w:b/>
                <w:sz w:val="20"/>
                <w:szCs w:val="20"/>
              </w:rPr>
              <w:tab/>
            </w:r>
          </w:p>
          <w:p w14:paraId="7199C3D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Pozostałość po odparowaniu</w:t>
            </w:r>
            <w:r w:rsidRPr="00495189">
              <w:rPr>
                <w:rFonts w:cs="Times New Roman"/>
                <w:sz w:val="20"/>
                <w:szCs w:val="20"/>
              </w:rPr>
              <w:tab/>
            </w:r>
            <w:r w:rsidRPr="00495189">
              <w:rPr>
                <w:rFonts w:cs="Times New Roman"/>
                <w:sz w:val="20"/>
                <w:szCs w:val="20"/>
              </w:rPr>
              <w:tab/>
            </w:r>
            <w:r w:rsidRPr="00495189">
              <w:rPr>
                <w:rFonts w:cs="Times New Roman"/>
                <w:sz w:val="20"/>
                <w:szCs w:val="20"/>
              </w:rPr>
              <w:tab/>
              <w:t>max. 0,001%</w:t>
            </w:r>
            <w:r w:rsidRPr="00495189">
              <w:rPr>
                <w:rFonts w:cs="Times New Roman"/>
                <w:sz w:val="20"/>
                <w:szCs w:val="20"/>
              </w:rPr>
              <w:tab/>
            </w:r>
          </w:p>
          <w:p w14:paraId="32FC3B7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Związki siarki (S)</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0,005%</w:t>
            </w:r>
            <w:r w:rsidRPr="00495189">
              <w:rPr>
                <w:rFonts w:cs="Times New Roman"/>
                <w:sz w:val="20"/>
                <w:szCs w:val="20"/>
              </w:rPr>
              <w:tab/>
            </w:r>
          </w:p>
          <w:p w14:paraId="1182555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Woda (H2O)</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0,001%</w:t>
            </w:r>
            <w:r w:rsidRPr="00495189">
              <w:rPr>
                <w:rFonts w:cs="Times New Roman"/>
                <w:sz w:val="20"/>
                <w:szCs w:val="20"/>
              </w:rPr>
              <w:tab/>
            </w:r>
          </w:p>
          <w:p w14:paraId="5011CAC5"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 xml:space="preserve">Zanieczyszczenia śladowe ( w </w:t>
            </w:r>
            <w:proofErr w:type="spellStart"/>
            <w:r w:rsidRPr="00495189">
              <w:rPr>
                <w:rFonts w:cs="Times New Roman"/>
                <w:sz w:val="20"/>
                <w:szCs w:val="20"/>
              </w:rPr>
              <w:t>ppm</w:t>
            </w:r>
            <w:proofErr w:type="spellEnd"/>
            <w:r w:rsidRPr="00495189">
              <w:rPr>
                <w:rFonts w:cs="Times New Roman"/>
                <w:sz w:val="20"/>
                <w:szCs w:val="20"/>
              </w:rPr>
              <w:t>):</w:t>
            </w:r>
          </w:p>
          <w:p w14:paraId="559CB65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Glin (Al)</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0,004</w:t>
            </w:r>
          </w:p>
          <w:p w14:paraId="780B1797" w14:textId="77777777" w:rsidR="00E218E1" w:rsidRPr="00495189" w:rsidRDefault="00E218E1" w:rsidP="00495189">
            <w:pPr>
              <w:spacing w:after="0" w:line="240" w:lineRule="auto"/>
              <w:rPr>
                <w:rFonts w:cs="Times New Roman"/>
                <w:sz w:val="20"/>
                <w:szCs w:val="20"/>
                <w:lang w:val="en-US"/>
              </w:rPr>
            </w:pPr>
            <w:r w:rsidRPr="00495189">
              <w:rPr>
                <w:rFonts w:cs="Times New Roman"/>
                <w:sz w:val="20"/>
                <w:szCs w:val="20"/>
                <w:lang w:val="en-US"/>
              </w:rPr>
              <w:t>Bar (Ba)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5C94F7B6"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Bor</w:t>
            </w:r>
            <w:proofErr w:type="spellEnd"/>
            <w:r w:rsidRPr="00495189">
              <w:rPr>
                <w:rFonts w:cs="Times New Roman"/>
                <w:sz w:val="20"/>
                <w:szCs w:val="20"/>
                <w:lang w:val="en-US"/>
              </w:rPr>
              <w:t xml:space="preserve"> (B)</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0,005</w:t>
            </w:r>
            <w:r w:rsidRPr="00495189">
              <w:rPr>
                <w:rFonts w:cs="Times New Roman"/>
                <w:sz w:val="20"/>
                <w:szCs w:val="20"/>
                <w:lang w:val="en-US"/>
              </w:rPr>
              <w:tab/>
            </w:r>
          </w:p>
          <w:p w14:paraId="59EFE4B2"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Kadm</w:t>
            </w:r>
            <w:proofErr w:type="spellEnd"/>
            <w:r w:rsidRPr="00495189">
              <w:rPr>
                <w:rFonts w:cs="Times New Roman"/>
                <w:sz w:val="20"/>
                <w:szCs w:val="20"/>
                <w:lang w:val="en-US"/>
              </w:rPr>
              <w:t xml:space="preserve"> (Cd)</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32569DD"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Wapń</w:t>
            </w:r>
            <w:proofErr w:type="spellEnd"/>
            <w:r w:rsidRPr="00495189">
              <w:rPr>
                <w:rFonts w:cs="Times New Roman"/>
                <w:sz w:val="20"/>
                <w:szCs w:val="20"/>
                <w:lang w:val="en-US"/>
              </w:rPr>
              <w:t xml:space="preserve"> (Ca)</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0,02</w:t>
            </w:r>
            <w:r w:rsidRPr="00495189">
              <w:rPr>
                <w:rFonts w:cs="Times New Roman"/>
                <w:sz w:val="20"/>
                <w:szCs w:val="20"/>
                <w:lang w:val="en-US"/>
              </w:rPr>
              <w:tab/>
            </w:r>
          </w:p>
          <w:p w14:paraId="2D5B1E06"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Chrom</w:t>
            </w:r>
            <w:proofErr w:type="spellEnd"/>
            <w:r w:rsidRPr="00495189">
              <w:rPr>
                <w:rFonts w:cs="Times New Roman"/>
                <w:sz w:val="20"/>
                <w:szCs w:val="20"/>
                <w:lang w:val="en-US"/>
              </w:rPr>
              <w:t xml:space="preserve"> (Cr)</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1B9BA4B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Kobalt (Co)</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3D0C01B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Miedź (Cu)</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10A98FA9"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Żelazo (Fe)</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0,01</w:t>
            </w:r>
            <w:r w:rsidRPr="00495189">
              <w:rPr>
                <w:rFonts w:cs="Times New Roman"/>
                <w:sz w:val="20"/>
                <w:szCs w:val="20"/>
              </w:rPr>
              <w:tab/>
            </w:r>
          </w:p>
          <w:p w14:paraId="53F90E40"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Ołów (Pb)</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0,003</w:t>
            </w:r>
            <w:r w:rsidRPr="00495189">
              <w:rPr>
                <w:rFonts w:cs="Times New Roman"/>
                <w:sz w:val="20"/>
                <w:szCs w:val="20"/>
              </w:rPr>
              <w:tab/>
            </w:r>
          </w:p>
          <w:p w14:paraId="14A48E83"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Magnez</w:t>
            </w:r>
            <w:proofErr w:type="spellEnd"/>
            <w:r w:rsidRPr="00495189">
              <w:rPr>
                <w:rFonts w:cs="Times New Roman"/>
                <w:sz w:val="20"/>
                <w:szCs w:val="20"/>
                <w:lang w:val="en-US"/>
              </w:rPr>
              <w:t xml:space="preserve"> (Mg)</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0,01</w:t>
            </w:r>
            <w:r w:rsidRPr="00495189">
              <w:rPr>
                <w:rFonts w:cs="Times New Roman"/>
                <w:sz w:val="20"/>
                <w:szCs w:val="20"/>
                <w:lang w:val="en-US"/>
              </w:rPr>
              <w:tab/>
            </w:r>
          </w:p>
          <w:p w14:paraId="07FBE23A" w14:textId="77777777" w:rsidR="00E218E1" w:rsidRPr="00495189" w:rsidRDefault="00E218E1" w:rsidP="00495189">
            <w:pPr>
              <w:spacing w:after="0" w:line="240" w:lineRule="auto"/>
              <w:rPr>
                <w:rFonts w:cs="Times New Roman"/>
                <w:sz w:val="20"/>
                <w:szCs w:val="20"/>
                <w:lang w:val="en-US"/>
              </w:rPr>
            </w:pPr>
            <w:proofErr w:type="spellStart"/>
            <w:r w:rsidRPr="00495189">
              <w:rPr>
                <w:rFonts w:cs="Times New Roman"/>
                <w:sz w:val="20"/>
                <w:szCs w:val="20"/>
                <w:lang w:val="en-US"/>
              </w:rPr>
              <w:t>Mangan</w:t>
            </w:r>
            <w:proofErr w:type="spellEnd"/>
            <w:r w:rsidRPr="00495189">
              <w:rPr>
                <w:rFonts w:cs="Times New Roman"/>
                <w:sz w:val="20"/>
                <w:szCs w:val="20"/>
                <w:lang w:val="en-US"/>
              </w:rPr>
              <w:t xml:space="preserve"> (</w:t>
            </w:r>
            <w:proofErr w:type="spellStart"/>
            <w:r w:rsidRPr="00495189">
              <w:rPr>
                <w:rFonts w:cs="Times New Roman"/>
                <w:sz w:val="20"/>
                <w:szCs w:val="20"/>
                <w:lang w:val="en-US"/>
              </w:rPr>
              <w:t>Mn</w:t>
            </w:r>
            <w:proofErr w:type="spellEnd"/>
            <w:r w:rsidRPr="00495189">
              <w:rPr>
                <w:rFonts w:cs="Times New Roman"/>
                <w:sz w:val="20"/>
                <w:szCs w:val="20"/>
                <w:lang w:val="en-US"/>
              </w:rPr>
              <w:t>)</w:t>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r>
            <w:r w:rsidRPr="00495189">
              <w:rPr>
                <w:rFonts w:cs="Times New Roman"/>
                <w:sz w:val="20"/>
                <w:szCs w:val="20"/>
                <w:lang w:val="en-US"/>
              </w:rPr>
              <w:tab/>
              <w:t>max. 0,002</w:t>
            </w:r>
            <w:r w:rsidRPr="00495189">
              <w:rPr>
                <w:rFonts w:cs="Times New Roman"/>
                <w:sz w:val="20"/>
                <w:szCs w:val="20"/>
                <w:lang w:val="en-US"/>
              </w:rPr>
              <w:tab/>
            </w:r>
          </w:p>
          <w:p w14:paraId="65228C1B"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Nikiel (Ni)</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r w:rsidRPr="00495189">
              <w:rPr>
                <w:rFonts w:cs="Times New Roman"/>
                <w:sz w:val="20"/>
                <w:szCs w:val="20"/>
              </w:rPr>
              <w:tab/>
            </w:r>
          </w:p>
          <w:p w14:paraId="7965DB1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Cyna (Sn)</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lastRenderedPageBreak/>
              <w:tab/>
              <w:t>max. 0,01</w:t>
            </w:r>
            <w:r w:rsidRPr="00495189">
              <w:rPr>
                <w:rFonts w:cs="Times New Roman"/>
                <w:sz w:val="20"/>
                <w:szCs w:val="20"/>
              </w:rPr>
              <w:tab/>
            </w:r>
          </w:p>
          <w:p w14:paraId="53942301"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Cynk (Zn)</w:t>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r>
            <w:r w:rsidRPr="00495189">
              <w:rPr>
                <w:rFonts w:cs="Times New Roman"/>
                <w:sz w:val="20"/>
                <w:szCs w:val="20"/>
              </w:rPr>
              <w:tab/>
              <w:t>max. 0,002</w:t>
            </w:r>
          </w:p>
        </w:tc>
        <w:tc>
          <w:tcPr>
            <w:tcW w:w="1559" w:type="dxa"/>
          </w:tcPr>
          <w:p w14:paraId="3F17C53A" w14:textId="77777777" w:rsidR="00E218E1" w:rsidRPr="00495189" w:rsidRDefault="00E218E1" w:rsidP="00495189">
            <w:pPr>
              <w:spacing w:after="0" w:line="240" w:lineRule="auto"/>
              <w:jc w:val="center"/>
              <w:rPr>
                <w:rFonts w:cs="Times New Roman"/>
                <w:sz w:val="20"/>
                <w:szCs w:val="20"/>
              </w:rPr>
            </w:pPr>
          </w:p>
        </w:tc>
        <w:tc>
          <w:tcPr>
            <w:tcW w:w="1134" w:type="dxa"/>
            <w:vAlign w:val="center"/>
          </w:tcPr>
          <w:p w14:paraId="750FC92F" w14:textId="0C7351DA" w:rsidR="00E218E1" w:rsidRPr="00495189" w:rsidRDefault="00E218E1" w:rsidP="00495189">
            <w:pPr>
              <w:spacing w:after="0" w:line="240" w:lineRule="auto"/>
              <w:jc w:val="center"/>
              <w:rPr>
                <w:rFonts w:cs="Times New Roman"/>
                <w:sz w:val="20"/>
                <w:szCs w:val="20"/>
              </w:rPr>
            </w:pPr>
            <w:r w:rsidRPr="00495189">
              <w:rPr>
                <w:rFonts w:cs="Times New Roman"/>
                <w:sz w:val="20"/>
                <w:szCs w:val="20"/>
              </w:rPr>
              <w:t>szt.</w:t>
            </w:r>
          </w:p>
        </w:tc>
        <w:tc>
          <w:tcPr>
            <w:tcW w:w="850" w:type="dxa"/>
            <w:vAlign w:val="center"/>
          </w:tcPr>
          <w:p w14:paraId="79A5F885"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6</w:t>
            </w:r>
          </w:p>
        </w:tc>
        <w:tc>
          <w:tcPr>
            <w:tcW w:w="1134" w:type="dxa"/>
          </w:tcPr>
          <w:p w14:paraId="12F09F71" w14:textId="77777777" w:rsidR="00E218E1" w:rsidRPr="00495189" w:rsidRDefault="00E218E1" w:rsidP="00495189">
            <w:pPr>
              <w:spacing w:after="0" w:line="240" w:lineRule="auto"/>
              <w:jc w:val="center"/>
              <w:rPr>
                <w:rFonts w:cs="Times New Roman"/>
                <w:sz w:val="20"/>
                <w:szCs w:val="20"/>
              </w:rPr>
            </w:pPr>
          </w:p>
        </w:tc>
        <w:tc>
          <w:tcPr>
            <w:tcW w:w="1560" w:type="dxa"/>
          </w:tcPr>
          <w:p w14:paraId="5D709C9D" w14:textId="77777777" w:rsidR="00E218E1" w:rsidRPr="00495189" w:rsidRDefault="00E218E1" w:rsidP="00495189">
            <w:pPr>
              <w:spacing w:after="0" w:line="240" w:lineRule="auto"/>
              <w:jc w:val="center"/>
              <w:rPr>
                <w:rFonts w:cs="Times New Roman"/>
                <w:sz w:val="20"/>
                <w:szCs w:val="20"/>
              </w:rPr>
            </w:pPr>
          </w:p>
        </w:tc>
        <w:tc>
          <w:tcPr>
            <w:tcW w:w="992" w:type="dxa"/>
          </w:tcPr>
          <w:p w14:paraId="63F8C12E" w14:textId="77777777" w:rsidR="00E218E1" w:rsidRPr="00495189" w:rsidRDefault="00E218E1" w:rsidP="00495189">
            <w:pPr>
              <w:spacing w:after="0" w:line="240" w:lineRule="auto"/>
              <w:jc w:val="center"/>
              <w:rPr>
                <w:rFonts w:cs="Times New Roman"/>
                <w:sz w:val="20"/>
                <w:szCs w:val="20"/>
              </w:rPr>
            </w:pPr>
          </w:p>
        </w:tc>
        <w:tc>
          <w:tcPr>
            <w:tcW w:w="1134" w:type="dxa"/>
          </w:tcPr>
          <w:p w14:paraId="583EF06A" w14:textId="77777777" w:rsidR="00E218E1" w:rsidRPr="00495189" w:rsidRDefault="00E218E1" w:rsidP="00495189">
            <w:pPr>
              <w:spacing w:after="0" w:line="240" w:lineRule="auto"/>
              <w:jc w:val="center"/>
              <w:rPr>
                <w:rFonts w:cs="Times New Roman"/>
                <w:sz w:val="20"/>
                <w:szCs w:val="20"/>
              </w:rPr>
            </w:pPr>
          </w:p>
        </w:tc>
        <w:tc>
          <w:tcPr>
            <w:tcW w:w="1417" w:type="dxa"/>
          </w:tcPr>
          <w:p w14:paraId="7CCEB8C0" w14:textId="77777777" w:rsidR="00E218E1" w:rsidRPr="00495189" w:rsidRDefault="00E218E1" w:rsidP="00495189">
            <w:pPr>
              <w:spacing w:after="0" w:line="240" w:lineRule="auto"/>
              <w:jc w:val="center"/>
              <w:rPr>
                <w:rFonts w:cs="Times New Roman"/>
                <w:sz w:val="20"/>
                <w:szCs w:val="20"/>
              </w:rPr>
            </w:pPr>
          </w:p>
        </w:tc>
      </w:tr>
      <w:tr w:rsidR="00E218E1" w:rsidRPr="00A86A8F" w14:paraId="2378555D" w14:textId="2192883A" w:rsidTr="009009FA">
        <w:trPr>
          <w:trHeight w:val="567"/>
        </w:trPr>
        <w:tc>
          <w:tcPr>
            <w:tcW w:w="534" w:type="dxa"/>
            <w:tcBorders>
              <w:bottom w:val="single" w:sz="4" w:space="0" w:color="auto"/>
            </w:tcBorders>
            <w:vAlign w:val="center"/>
          </w:tcPr>
          <w:p w14:paraId="6E096018"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lastRenderedPageBreak/>
              <w:t>73.</w:t>
            </w:r>
          </w:p>
        </w:tc>
        <w:tc>
          <w:tcPr>
            <w:tcW w:w="3969" w:type="dxa"/>
            <w:tcBorders>
              <w:bottom w:val="single" w:sz="4" w:space="0" w:color="auto"/>
            </w:tcBorders>
            <w:vAlign w:val="center"/>
          </w:tcPr>
          <w:p w14:paraId="78B8686F" w14:textId="77777777" w:rsidR="00E218E1" w:rsidRPr="00495189" w:rsidRDefault="00E218E1" w:rsidP="00495189">
            <w:pPr>
              <w:spacing w:after="0" w:line="240" w:lineRule="auto"/>
              <w:rPr>
                <w:rFonts w:cs="Times New Roman"/>
                <w:sz w:val="20"/>
                <w:szCs w:val="20"/>
              </w:rPr>
            </w:pPr>
            <w:r w:rsidRPr="00495189">
              <w:rPr>
                <w:rFonts w:cs="Times New Roman"/>
                <w:sz w:val="20"/>
                <w:szCs w:val="20"/>
              </w:rPr>
              <w:t>Żel krzemionkowy do chromatografii; 0,063-0,200 mm; substancje rozpuszczalne w alkoholach i eterach: max. 0,05 %; pozostałość po suszeniu: max. 6,0 %; op. 1 kg</w:t>
            </w:r>
          </w:p>
        </w:tc>
        <w:tc>
          <w:tcPr>
            <w:tcW w:w="1559" w:type="dxa"/>
            <w:tcBorders>
              <w:bottom w:val="single" w:sz="4" w:space="0" w:color="auto"/>
            </w:tcBorders>
          </w:tcPr>
          <w:p w14:paraId="368DE053" w14:textId="77777777" w:rsidR="00E218E1" w:rsidRPr="00495189" w:rsidRDefault="00E218E1" w:rsidP="00495189">
            <w:pPr>
              <w:spacing w:after="0" w:line="240" w:lineRule="auto"/>
              <w:jc w:val="center"/>
              <w:rPr>
                <w:rFonts w:cs="Times New Roman"/>
                <w:sz w:val="20"/>
                <w:szCs w:val="20"/>
              </w:rPr>
            </w:pPr>
          </w:p>
        </w:tc>
        <w:tc>
          <w:tcPr>
            <w:tcW w:w="1134" w:type="dxa"/>
            <w:tcBorders>
              <w:bottom w:val="single" w:sz="4" w:space="0" w:color="auto"/>
            </w:tcBorders>
            <w:vAlign w:val="center"/>
          </w:tcPr>
          <w:p w14:paraId="558B63EF" w14:textId="0DF62248" w:rsidR="00E218E1" w:rsidRPr="00495189" w:rsidRDefault="00E218E1" w:rsidP="00495189">
            <w:pPr>
              <w:spacing w:after="0" w:line="240" w:lineRule="auto"/>
              <w:jc w:val="center"/>
              <w:rPr>
                <w:rFonts w:cs="Times New Roman"/>
                <w:sz w:val="20"/>
                <w:szCs w:val="20"/>
              </w:rPr>
            </w:pPr>
            <w:r w:rsidRPr="00495189">
              <w:rPr>
                <w:rFonts w:cs="Times New Roman"/>
                <w:sz w:val="20"/>
                <w:szCs w:val="20"/>
              </w:rPr>
              <w:t>op.</w:t>
            </w:r>
          </w:p>
        </w:tc>
        <w:tc>
          <w:tcPr>
            <w:tcW w:w="850" w:type="dxa"/>
            <w:tcBorders>
              <w:bottom w:val="single" w:sz="4" w:space="0" w:color="auto"/>
            </w:tcBorders>
            <w:vAlign w:val="center"/>
          </w:tcPr>
          <w:p w14:paraId="5F859A2B" w14:textId="77777777" w:rsidR="00E218E1" w:rsidRPr="00495189" w:rsidRDefault="00E218E1" w:rsidP="00495189">
            <w:pPr>
              <w:spacing w:after="0" w:line="240" w:lineRule="auto"/>
              <w:jc w:val="center"/>
              <w:rPr>
                <w:rFonts w:cs="Times New Roman"/>
                <w:sz w:val="20"/>
                <w:szCs w:val="20"/>
              </w:rPr>
            </w:pPr>
            <w:r w:rsidRPr="00495189">
              <w:rPr>
                <w:rFonts w:cs="Times New Roman"/>
                <w:sz w:val="20"/>
                <w:szCs w:val="20"/>
              </w:rPr>
              <w:t>1</w:t>
            </w:r>
          </w:p>
        </w:tc>
        <w:tc>
          <w:tcPr>
            <w:tcW w:w="1134" w:type="dxa"/>
            <w:tcBorders>
              <w:bottom w:val="single" w:sz="4" w:space="0" w:color="auto"/>
            </w:tcBorders>
          </w:tcPr>
          <w:p w14:paraId="00E77638" w14:textId="77777777" w:rsidR="00E218E1" w:rsidRPr="00495189" w:rsidRDefault="00E218E1" w:rsidP="00495189">
            <w:pPr>
              <w:spacing w:after="0" w:line="240" w:lineRule="auto"/>
              <w:jc w:val="center"/>
              <w:rPr>
                <w:rFonts w:cs="Times New Roman"/>
                <w:sz w:val="20"/>
                <w:szCs w:val="20"/>
              </w:rPr>
            </w:pPr>
          </w:p>
        </w:tc>
        <w:tc>
          <w:tcPr>
            <w:tcW w:w="1560" w:type="dxa"/>
            <w:tcBorders>
              <w:bottom w:val="single" w:sz="4" w:space="0" w:color="auto"/>
            </w:tcBorders>
          </w:tcPr>
          <w:p w14:paraId="43E52BE8" w14:textId="77777777" w:rsidR="00E218E1" w:rsidRPr="00495189" w:rsidRDefault="00E218E1" w:rsidP="00495189">
            <w:pPr>
              <w:spacing w:after="0" w:line="240" w:lineRule="auto"/>
              <w:jc w:val="center"/>
              <w:rPr>
                <w:rFonts w:cs="Times New Roman"/>
                <w:sz w:val="20"/>
                <w:szCs w:val="20"/>
              </w:rPr>
            </w:pPr>
          </w:p>
        </w:tc>
        <w:tc>
          <w:tcPr>
            <w:tcW w:w="992" w:type="dxa"/>
            <w:tcBorders>
              <w:bottom w:val="single" w:sz="4" w:space="0" w:color="auto"/>
            </w:tcBorders>
          </w:tcPr>
          <w:p w14:paraId="033D42AD" w14:textId="77777777" w:rsidR="00E218E1" w:rsidRPr="00495189" w:rsidRDefault="00E218E1" w:rsidP="00495189">
            <w:pPr>
              <w:spacing w:after="0" w:line="240" w:lineRule="auto"/>
              <w:jc w:val="center"/>
              <w:rPr>
                <w:rFonts w:cs="Times New Roman"/>
                <w:sz w:val="20"/>
                <w:szCs w:val="20"/>
              </w:rPr>
            </w:pPr>
          </w:p>
        </w:tc>
        <w:tc>
          <w:tcPr>
            <w:tcW w:w="1134" w:type="dxa"/>
            <w:tcBorders>
              <w:bottom w:val="single" w:sz="4" w:space="0" w:color="auto"/>
            </w:tcBorders>
          </w:tcPr>
          <w:p w14:paraId="0B1AEC57" w14:textId="77777777" w:rsidR="00E218E1" w:rsidRPr="00495189" w:rsidRDefault="00E218E1" w:rsidP="00495189">
            <w:pPr>
              <w:spacing w:after="0" w:line="240" w:lineRule="auto"/>
              <w:jc w:val="center"/>
              <w:rPr>
                <w:rFonts w:cs="Times New Roman"/>
                <w:sz w:val="20"/>
                <w:szCs w:val="20"/>
              </w:rPr>
            </w:pPr>
          </w:p>
        </w:tc>
        <w:tc>
          <w:tcPr>
            <w:tcW w:w="1417" w:type="dxa"/>
            <w:tcBorders>
              <w:bottom w:val="single" w:sz="4" w:space="0" w:color="auto"/>
            </w:tcBorders>
          </w:tcPr>
          <w:p w14:paraId="0D80D0E5" w14:textId="77777777" w:rsidR="00E218E1" w:rsidRPr="00495189" w:rsidRDefault="00E218E1" w:rsidP="00495189">
            <w:pPr>
              <w:spacing w:after="0" w:line="240" w:lineRule="auto"/>
              <w:jc w:val="center"/>
              <w:rPr>
                <w:rFonts w:cs="Times New Roman"/>
                <w:sz w:val="20"/>
                <w:szCs w:val="20"/>
              </w:rPr>
            </w:pPr>
          </w:p>
        </w:tc>
      </w:tr>
      <w:tr w:rsidR="00E218E1" w:rsidRPr="00A86A8F" w14:paraId="18CAC83C" w14:textId="77777777" w:rsidTr="00E218E1">
        <w:trPr>
          <w:trHeight w:val="567"/>
        </w:trPr>
        <w:tc>
          <w:tcPr>
            <w:tcW w:w="9180" w:type="dxa"/>
            <w:gridSpan w:val="6"/>
            <w:shd w:val="pct25" w:color="auto" w:fill="auto"/>
            <w:vAlign w:val="center"/>
          </w:tcPr>
          <w:p w14:paraId="6CE9ADEF" w14:textId="47AB2D5D" w:rsidR="00E218E1" w:rsidRPr="00E218E1" w:rsidRDefault="00E218E1" w:rsidP="00495189">
            <w:pPr>
              <w:spacing w:after="0" w:line="240" w:lineRule="auto"/>
              <w:jc w:val="center"/>
              <w:rPr>
                <w:rFonts w:cs="Times New Roman"/>
                <w:b/>
                <w:sz w:val="20"/>
                <w:szCs w:val="20"/>
              </w:rPr>
            </w:pPr>
            <w:r w:rsidRPr="00E218E1">
              <w:rPr>
                <w:rFonts w:cs="Times New Roman"/>
                <w:b/>
                <w:sz w:val="20"/>
                <w:szCs w:val="20"/>
              </w:rPr>
              <w:t xml:space="preserve">RAZEM: </w:t>
            </w:r>
          </w:p>
        </w:tc>
        <w:tc>
          <w:tcPr>
            <w:tcW w:w="1560" w:type="dxa"/>
            <w:shd w:val="pct25" w:color="auto" w:fill="auto"/>
          </w:tcPr>
          <w:p w14:paraId="5BC28C81" w14:textId="77777777" w:rsidR="00E218E1" w:rsidRPr="00495189" w:rsidRDefault="00E218E1" w:rsidP="00495189">
            <w:pPr>
              <w:spacing w:after="0" w:line="240" w:lineRule="auto"/>
              <w:jc w:val="center"/>
              <w:rPr>
                <w:rFonts w:cs="Times New Roman"/>
                <w:sz w:val="20"/>
                <w:szCs w:val="20"/>
              </w:rPr>
            </w:pPr>
          </w:p>
        </w:tc>
        <w:tc>
          <w:tcPr>
            <w:tcW w:w="992" w:type="dxa"/>
            <w:tcBorders>
              <w:tl2br w:val="single" w:sz="4" w:space="0" w:color="auto"/>
              <w:tr2bl w:val="single" w:sz="4" w:space="0" w:color="auto"/>
            </w:tcBorders>
            <w:shd w:val="pct25" w:color="auto" w:fill="auto"/>
          </w:tcPr>
          <w:p w14:paraId="5195133E" w14:textId="77777777" w:rsidR="00E218E1" w:rsidRPr="00495189" w:rsidRDefault="00E218E1" w:rsidP="00495189">
            <w:pPr>
              <w:spacing w:after="0" w:line="240" w:lineRule="auto"/>
              <w:jc w:val="center"/>
              <w:rPr>
                <w:rFonts w:cs="Times New Roman"/>
                <w:sz w:val="20"/>
                <w:szCs w:val="20"/>
              </w:rPr>
            </w:pPr>
          </w:p>
        </w:tc>
        <w:tc>
          <w:tcPr>
            <w:tcW w:w="1134" w:type="dxa"/>
            <w:shd w:val="pct25" w:color="auto" w:fill="auto"/>
          </w:tcPr>
          <w:p w14:paraId="5F101E51" w14:textId="77777777" w:rsidR="00E218E1" w:rsidRPr="00495189" w:rsidRDefault="00E218E1" w:rsidP="00495189">
            <w:pPr>
              <w:spacing w:after="0" w:line="240" w:lineRule="auto"/>
              <w:jc w:val="center"/>
              <w:rPr>
                <w:rFonts w:cs="Times New Roman"/>
                <w:sz w:val="20"/>
                <w:szCs w:val="20"/>
              </w:rPr>
            </w:pPr>
          </w:p>
        </w:tc>
        <w:tc>
          <w:tcPr>
            <w:tcW w:w="1417" w:type="dxa"/>
            <w:shd w:val="pct25" w:color="auto" w:fill="auto"/>
          </w:tcPr>
          <w:p w14:paraId="0867FFBE" w14:textId="77777777" w:rsidR="00E218E1" w:rsidRPr="00495189" w:rsidRDefault="00E218E1" w:rsidP="00495189">
            <w:pPr>
              <w:spacing w:after="0" w:line="240" w:lineRule="auto"/>
              <w:jc w:val="center"/>
              <w:rPr>
                <w:rFonts w:cs="Times New Roman"/>
                <w:sz w:val="20"/>
                <w:szCs w:val="20"/>
              </w:rPr>
            </w:pPr>
          </w:p>
        </w:tc>
      </w:tr>
    </w:tbl>
    <w:p w14:paraId="36F181D4" w14:textId="4D262CD1" w:rsidR="00CA4CE7" w:rsidRPr="002F04B3" w:rsidRDefault="00127DFC" w:rsidP="00CA4CE7">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sidR="00E218E1" w:rsidRPr="002F04B3">
        <w:rPr>
          <w:rFonts w:ascii="Times New Roman" w:hAnsi="Times New Roman" w:cs="Times New Roman"/>
          <w:sz w:val="18"/>
          <w:szCs w:val="20"/>
        </w:rPr>
        <w:t>7</w:t>
      </w:r>
      <w:r w:rsidRPr="002F04B3">
        <w:rPr>
          <w:rFonts w:ascii="Times New Roman" w:hAnsi="Times New Roman" w:cs="Times New Roman"/>
          <w:sz w:val="18"/>
          <w:szCs w:val="20"/>
        </w:rPr>
        <w:t>. W przypadku Wykonawcy polskiego lub Wykonawcy posiadającego oddział na terenie Polski należy wypełnić wszystkie rubryki niezależnie od podanej waluty.</w:t>
      </w:r>
    </w:p>
    <w:p w14:paraId="0D90A291" w14:textId="4F1797DF" w:rsidR="00CA4CE7" w:rsidRPr="002F04B3" w:rsidRDefault="000F5144" w:rsidP="00060019">
      <w:pPr>
        <w:spacing w:after="0" w:line="240" w:lineRule="auto"/>
        <w:jc w:val="both"/>
        <w:rPr>
          <w:rFonts w:ascii="Times New Roman" w:hAnsi="Times New Roman" w:cs="Times New Roman"/>
          <w:b/>
          <w:sz w:val="18"/>
          <w:szCs w:val="20"/>
        </w:rPr>
      </w:pPr>
      <w:r w:rsidRPr="002F04B3">
        <w:rPr>
          <w:rFonts w:ascii="Times New Roman" w:hAnsi="Times New Roman" w:cs="Times New Roman"/>
          <w:b/>
          <w:sz w:val="18"/>
          <w:szCs w:val="20"/>
          <w:lang w:eastAsia="pl-PL"/>
        </w:rPr>
        <w:t>*</w:t>
      </w:r>
      <w:r w:rsidR="000822F1" w:rsidRPr="002F04B3">
        <w:rPr>
          <w:rFonts w:ascii="Times New Roman" w:hAnsi="Times New Roman" w:cs="Times New Roman"/>
          <w:b/>
          <w:sz w:val="18"/>
          <w:szCs w:val="20"/>
          <w:lang w:eastAsia="pl-PL"/>
        </w:rPr>
        <w:t>Wykonawca zobowiązany jest do podania:</w:t>
      </w:r>
      <w:r w:rsidR="00E218E1" w:rsidRPr="002F04B3">
        <w:rPr>
          <w:rFonts w:ascii="Times New Roman" w:eastAsia="Times New Roman" w:hAnsi="Times New Roman" w:cs="Times New Roman"/>
          <w:b/>
          <w:sz w:val="18"/>
          <w:szCs w:val="20"/>
          <w:lang w:eastAsia="pl-PL"/>
        </w:rPr>
        <w:t xml:space="preserve"> nazwy producenta </w:t>
      </w:r>
      <w:r w:rsidR="000822F1" w:rsidRPr="002F04B3">
        <w:rPr>
          <w:rFonts w:ascii="Times New Roman" w:hAnsi="Times New Roman" w:cs="Times New Roman"/>
          <w:b/>
          <w:sz w:val="18"/>
          <w:szCs w:val="20"/>
          <w:lang w:eastAsia="pl-PL"/>
        </w:rPr>
        <w:t xml:space="preserve">w </w:t>
      </w:r>
      <w:r w:rsidRPr="002F04B3">
        <w:rPr>
          <w:rFonts w:ascii="Times New Roman" w:hAnsi="Times New Roman" w:cs="Times New Roman"/>
          <w:b/>
          <w:sz w:val="18"/>
          <w:szCs w:val="20"/>
          <w:lang w:eastAsia="pl-PL"/>
        </w:rPr>
        <w:t xml:space="preserve">kolumnie nr </w:t>
      </w:r>
      <w:r w:rsidR="00E218E1" w:rsidRPr="002F04B3">
        <w:rPr>
          <w:rFonts w:ascii="Times New Roman" w:hAnsi="Times New Roman" w:cs="Times New Roman"/>
          <w:b/>
          <w:sz w:val="18"/>
          <w:szCs w:val="20"/>
          <w:lang w:eastAsia="pl-PL"/>
        </w:rPr>
        <w:t>3</w:t>
      </w:r>
      <w:r w:rsidRPr="002F04B3">
        <w:rPr>
          <w:rFonts w:ascii="Times New Roman" w:hAnsi="Times New Roman" w:cs="Times New Roman"/>
          <w:b/>
          <w:sz w:val="18"/>
          <w:szCs w:val="20"/>
          <w:lang w:eastAsia="pl-PL"/>
        </w:rPr>
        <w:t xml:space="preserve"> </w:t>
      </w:r>
      <w:r w:rsidR="000822F1" w:rsidRPr="002F04B3">
        <w:rPr>
          <w:rFonts w:ascii="Times New Roman" w:hAnsi="Times New Roman" w:cs="Times New Roman"/>
          <w:b/>
          <w:sz w:val="18"/>
          <w:szCs w:val="20"/>
          <w:lang w:eastAsia="pl-PL"/>
        </w:rPr>
        <w:t>formularz</w:t>
      </w:r>
      <w:r w:rsidRPr="002F04B3">
        <w:rPr>
          <w:rFonts w:ascii="Times New Roman" w:hAnsi="Times New Roman" w:cs="Times New Roman"/>
          <w:b/>
          <w:sz w:val="18"/>
          <w:szCs w:val="20"/>
          <w:lang w:eastAsia="pl-PL"/>
        </w:rPr>
        <w:t>a techniczno – cenowego</w:t>
      </w:r>
      <w:r w:rsidR="000822F1" w:rsidRPr="002F04B3">
        <w:rPr>
          <w:rFonts w:ascii="Times New Roman" w:hAnsi="Times New Roman" w:cs="Times New Roman"/>
          <w:b/>
          <w:sz w:val="18"/>
          <w:szCs w:val="20"/>
          <w:lang w:eastAsia="pl-PL"/>
        </w:rPr>
        <w:t>.</w:t>
      </w:r>
      <w:r w:rsidRPr="002F04B3">
        <w:rPr>
          <w:rFonts w:ascii="Times New Roman" w:hAnsi="Times New Roman" w:cs="Times New Roman"/>
          <w:b/>
          <w:sz w:val="18"/>
          <w:szCs w:val="20"/>
          <w:lang w:eastAsia="pl-PL"/>
        </w:rPr>
        <w:t xml:space="preserve"> </w:t>
      </w:r>
      <w:r w:rsidRPr="002F04B3">
        <w:rPr>
          <w:rFonts w:ascii="Times New Roman" w:hAnsi="Times New Roman" w:cs="Times New Roman"/>
          <w:b/>
          <w:sz w:val="18"/>
          <w:szCs w:val="20"/>
        </w:rPr>
        <w:t>W przypadku wpisania przez Wykonawcę sformułowań typu: „inny”, „różni”, „-” itp. lub pozostawienie pustej rubryki, spowoduje odrzucenie oferty.</w:t>
      </w:r>
      <w:r w:rsidR="004914F0" w:rsidRPr="002F04B3">
        <w:rPr>
          <w:rFonts w:ascii="Times New Roman" w:hAnsi="Times New Roman" w:cs="Times New Roman"/>
          <w:b/>
          <w:sz w:val="18"/>
          <w:szCs w:val="20"/>
        </w:rPr>
        <w:t xml:space="preserve"> </w:t>
      </w:r>
    </w:p>
    <w:p w14:paraId="59DCFE62" w14:textId="77777777" w:rsidR="00531352" w:rsidRDefault="00531352" w:rsidP="004115A6">
      <w:pPr>
        <w:widowControl w:val="0"/>
        <w:spacing w:after="0" w:line="240" w:lineRule="auto"/>
        <w:rPr>
          <w:rFonts w:ascii="Times New Roman" w:hAnsi="Times New Roman" w:cs="Times New Roman"/>
          <w:b/>
          <w:sz w:val="18"/>
          <w:szCs w:val="20"/>
        </w:rPr>
      </w:pPr>
    </w:p>
    <w:p w14:paraId="22BE2638" w14:textId="67D4418D" w:rsidR="00060019" w:rsidRPr="004115A6" w:rsidRDefault="004115A6" w:rsidP="004115A6">
      <w:pPr>
        <w:widowControl w:val="0"/>
        <w:spacing w:after="0" w:line="240" w:lineRule="auto"/>
        <w:rPr>
          <w:rFonts w:ascii="Times New Roman" w:hAnsi="Times New Roman" w:cs="Times New Roman"/>
          <w:b/>
          <w:sz w:val="18"/>
          <w:szCs w:val="20"/>
        </w:rPr>
      </w:pPr>
      <w:r w:rsidRPr="004115A6">
        <w:rPr>
          <w:rFonts w:ascii="Times New Roman" w:hAnsi="Times New Roman" w:cs="Times New Roman"/>
          <w:b/>
          <w:sz w:val="18"/>
          <w:szCs w:val="20"/>
        </w:rPr>
        <w:t>Zamawiający wymaga złożenia oferty, która będzie zawierała wszystkie pozycje</w:t>
      </w:r>
      <w:r>
        <w:rPr>
          <w:rFonts w:ascii="Times New Roman" w:hAnsi="Times New Roman" w:cs="Times New Roman"/>
          <w:b/>
          <w:sz w:val="18"/>
          <w:szCs w:val="20"/>
        </w:rPr>
        <w:t xml:space="preserve"> opisane w załączniku nr 5 do SWZ</w:t>
      </w:r>
      <w:r w:rsidRPr="004115A6">
        <w:rPr>
          <w:rFonts w:ascii="Times New Roman" w:hAnsi="Times New Roman" w:cs="Times New Roman"/>
          <w:b/>
          <w:sz w:val="18"/>
          <w:szCs w:val="20"/>
        </w:rPr>
        <w:t>.</w:t>
      </w:r>
      <w:r>
        <w:rPr>
          <w:rFonts w:ascii="Times New Roman" w:hAnsi="Times New Roman" w:cs="Times New Roman"/>
          <w:b/>
          <w:sz w:val="18"/>
          <w:szCs w:val="20"/>
        </w:rPr>
        <w:t xml:space="preserve"> </w:t>
      </w:r>
      <w:r w:rsidRPr="004115A6">
        <w:rPr>
          <w:rFonts w:ascii="Times New Roman" w:hAnsi="Times New Roman" w:cs="Times New Roman"/>
          <w:b/>
          <w:sz w:val="18"/>
          <w:szCs w:val="20"/>
        </w:rPr>
        <w:t>Brak jakikolwiek pozycji</w:t>
      </w:r>
      <w:r w:rsidR="00AE2D8A">
        <w:rPr>
          <w:rFonts w:ascii="Times New Roman" w:hAnsi="Times New Roman" w:cs="Times New Roman"/>
          <w:b/>
          <w:sz w:val="18"/>
          <w:szCs w:val="20"/>
        </w:rPr>
        <w:t xml:space="preserve"> z załącznika nr 5 do SWZ</w:t>
      </w:r>
      <w:r w:rsidRPr="004115A6">
        <w:rPr>
          <w:rFonts w:ascii="Times New Roman" w:hAnsi="Times New Roman" w:cs="Times New Roman"/>
          <w:b/>
          <w:sz w:val="18"/>
          <w:szCs w:val="20"/>
        </w:rPr>
        <w:t xml:space="preserve"> w ofercie Wykonawcy spowoduje odrzucenie oferty</w:t>
      </w:r>
      <w:r>
        <w:rPr>
          <w:rFonts w:ascii="Times New Roman" w:hAnsi="Times New Roman" w:cs="Times New Roman"/>
          <w:b/>
          <w:sz w:val="18"/>
          <w:szCs w:val="20"/>
        </w:rPr>
        <w:t xml:space="preserve">. </w:t>
      </w:r>
    </w:p>
    <w:p w14:paraId="0E17ECF7" w14:textId="77777777" w:rsidR="00531352" w:rsidRDefault="00531352" w:rsidP="00886CCF">
      <w:pPr>
        <w:spacing w:after="0" w:line="240" w:lineRule="auto"/>
        <w:jc w:val="both"/>
        <w:rPr>
          <w:rFonts w:ascii="Times New Roman" w:hAnsi="Times New Roman" w:cs="Times New Roman"/>
          <w:sz w:val="18"/>
          <w:szCs w:val="20"/>
          <w:lang w:eastAsia="pl-PL"/>
        </w:rPr>
      </w:pPr>
    </w:p>
    <w:p w14:paraId="640162C9" w14:textId="7946017C" w:rsidR="00127DFC" w:rsidRPr="002F04B3" w:rsidRDefault="00127DFC" w:rsidP="00886CCF">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 xml:space="preserve">Wykonawca uwzględniając wszystkie wymogi, o których mowa w niniejszej Specyfikacji Warunków Zamówienia, powinien w cenie brutto ująć wszelkie koszty niezbędne dla prawidłowego </w:t>
      </w:r>
      <w:r w:rsidR="002F04B3">
        <w:rPr>
          <w:rFonts w:ascii="Times New Roman" w:hAnsi="Times New Roman" w:cs="Times New Roman"/>
          <w:sz w:val="18"/>
          <w:szCs w:val="20"/>
          <w:lang w:eastAsia="pl-PL"/>
        </w:rPr>
        <w:br/>
      </w:r>
      <w:r w:rsidRPr="002F04B3">
        <w:rPr>
          <w:rFonts w:ascii="Times New Roman" w:hAnsi="Times New Roman" w:cs="Times New Roman"/>
          <w:sz w:val="18"/>
          <w:szCs w:val="20"/>
          <w:lang w:eastAsia="pl-PL"/>
        </w:rPr>
        <w:t>i pełnego wykonania przedmiotu zamówienia oraz uwzględnić inne opłaty i podatki, a także ewentualne upusty i rabaty zastosowane przez Wykonawcę.</w:t>
      </w:r>
    </w:p>
    <w:p w14:paraId="1EED826D" w14:textId="77777777" w:rsidR="00DF38E6" w:rsidRPr="005611C2" w:rsidRDefault="00DF38E6" w:rsidP="00127DFC">
      <w:pPr>
        <w:jc w:val="both"/>
        <w:rPr>
          <w:rFonts w:ascii="Times New Roman" w:hAnsi="Times New Roman" w:cs="Times New Roman"/>
          <w:sz w:val="24"/>
          <w:szCs w:val="24"/>
        </w:rPr>
      </w:pPr>
    </w:p>
    <w:p w14:paraId="607B955A" w14:textId="73CF4875"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r w:rsidR="00496420">
        <w:rPr>
          <w:rFonts w:ascii="Times New Roman" w:hAnsi="Times New Roman" w:cs="Times New Roman"/>
          <w:szCs w:val="24"/>
        </w:rPr>
        <w:t>..</w:t>
      </w:r>
      <w:r w:rsidRPr="005611C2">
        <w:rPr>
          <w:rFonts w:ascii="Times New Roman" w:hAnsi="Times New Roman" w:cs="Times New Roman"/>
          <w:szCs w:val="24"/>
        </w:rPr>
        <w:t>.…</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F89D92A" w14:textId="77777777" w:rsidR="0086240F" w:rsidRPr="005611C2" w:rsidRDefault="0086240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0292700F" w14:textId="77777777" w:rsidR="00886CCF" w:rsidRPr="005611C2" w:rsidRDefault="00886CCF" w:rsidP="00886CC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46E191B1" w14:textId="3BF91EB9" w:rsidR="00886CCF" w:rsidRPr="005611C2" w:rsidRDefault="00886CCF" w:rsidP="00886CCF">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Formularz techniczno - cenowy musi być opatrzony przez osobę lub osoby uprawnione do reprezentowania firmy jednym z następujących podpisów: kwalifikowanym podpisem elektronicznym, podpisem</w:t>
      </w:r>
      <w:r w:rsidR="00150717">
        <w:rPr>
          <w:rFonts w:ascii="Times New Roman" w:hAnsi="Times New Roman" w:cs="Times New Roman"/>
          <w:b/>
          <w:i/>
          <w:iCs/>
          <w:color w:val="000000"/>
          <w:sz w:val="20"/>
          <w:szCs w:val="20"/>
          <w:lang w:eastAsia="pl-PL"/>
        </w:rPr>
        <w:t xml:space="preserve"> zaufanym lub podpisem osobistym. </w:t>
      </w:r>
      <w:r w:rsidRPr="005611C2">
        <w:rPr>
          <w:rFonts w:ascii="Times New Roman" w:hAnsi="Times New Roman" w:cs="Times New Roman"/>
          <w:b/>
          <w:i/>
          <w:iCs/>
          <w:color w:val="000000"/>
          <w:sz w:val="20"/>
          <w:szCs w:val="20"/>
          <w:lang w:eastAsia="pl-PL"/>
        </w:rPr>
        <w:t xml:space="preserve"> </w:t>
      </w:r>
    </w:p>
    <w:p w14:paraId="62B480D2" w14:textId="77777777" w:rsidR="00886CCF" w:rsidRPr="005611C2" w:rsidRDefault="00886CCF" w:rsidP="00886CCF">
      <w:pPr>
        <w:jc w:val="both"/>
        <w:rPr>
          <w:rFonts w:ascii="Times New Roman" w:hAnsi="Times New Roman" w:cs="Times New Roman"/>
          <w:b/>
          <w:sz w:val="24"/>
          <w:szCs w:val="24"/>
        </w:rPr>
      </w:pPr>
    </w:p>
    <w:p w14:paraId="220A5CAF" w14:textId="77777777" w:rsidR="00886CCF" w:rsidRPr="005611C2" w:rsidRDefault="00886CCF" w:rsidP="00886CCF">
      <w:pPr>
        <w:pStyle w:val="Default"/>
        <w:rPr>
          <w:rFonts w:ascii="Times New Roman" w:hAnsi="Times New Roman"/>
          <w:sz w:val="22"/>
        </w:rPr>
      </w:pPr>
    </w:p>
    <w:p w14:paraId="22EC62C9" w14:textId="77777777" w:rsidR="00886CCF" w:rsidRPr="005611C2" w:rsidRDefault="00886CCF" w:rsidP="00886CCF">
      <w:pPr>
        <w:pStyle w:val="Default"/>
        <w:rPr>
          <w:rFonts w:ascii="Times New Roman" w:hAnsi="Times New Roman"/>
          <w:sz w:val="22"/>
        </w:rPr>
      </w:pPr>
    </w:p>
    <w:p w14:paraId="150E4BB8" w14:textId="77777777" w:rsidR="00886CCF" w:rsidRPr="005611C2" w:rsidRDefault="00886CCF" w:rsidP="00127DFC">
      <w:pPr>
        <w:jc w:val="both"/>
        <w:rPr>
          <w:rFonts w:ascii="Times New Roman" w:hAnsi="Times New Roman" w:cs="Times New Roman"/>
          <w:sz w:val="24"/>
          <w:szCs w:val="24"/>
        </w:rPr>
      </w:pPr>
    </w:p>
    <w:p w14:paraId="078CC991" w14:textId="05A1C50B"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754861FE" w14:textId="77777777" w:rsidR="00067785" w:rsidRDefault="00067785" w:rsidP="00067785">
      <w:pPr>
        <w:jc w:val="center"/>
        <w:rPr>
          <w:rFonts w:ascii="Times New Roman" w:hAnsi="Times New Roman" w:cs="Times New Roman"/>
          <w:b/>
          <w:i/>
          <w:sz w:val="20"/>
          <w:szCs w:val="18"/>
        </w:rPr>
      </w:pPr>
      <w:r w:rsidRPr="00C6016E">
        <w:rPr>
          <w:rFonts w:ascii="Times New Roman" w:hAnsi="Times New Roman" w:cs="Times New Roman"/>
          <w:b/>
          <w:i/>
          <w:sz w:val="20"/>
          <w:szCs w:val="18"/>
        </w:rPr>
        <w:lastRenderedPageBreak/>
        <w:t>Zakup będzie finansowany z projektów:</w:t>
      </w:r>
    </w:p>
    <w:p w14:paraId="74E4550A" w14:textId="77777777" w:rsidR="00067785" w:rsidRDefault="00067785" w:rsidP="00067785">
      <w:pPr>
        <w:jc w:val="center"/>
        <w:rPr>
          <w:rFonts w:ascii="Times New Roman" w:hAnsi="Times New Roman" w:cs="Times New Roman"/>
          <w:b/>
          <w:i/>
          <w:sz w:val="20"/>
          <w:szCs w:val="18"/>
        </w:rPr>
      </w:pPr>
      <w:r w:rsidRPr="005611C2">
        <w:rPr>
          <w:rFonts w:ascii="Times New Roman" w:hAnsi="Times New Roman" w:cs="Times New Roman"/>
          <w:noProof/>
          <w:lang w:eastAsia="pl-PL"/>
        </w:rPr>
        <w:drawing>
          <wp:inline distT="0" distB="0" distL="0" distR="0" wp14:anchorId="51E1E754" wp14:editId="62746698">
            <wp:extent cx="4505264" cy="893172"/>
            <wp:effectExtent l="0" t="0" r="0" b="2540"/>
            <wp:docPr id="3" name="Obraz 3" descr="https://gig.eu/sites/default/files/attachments/projekty/logotypy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ig.eu/sites/default/files/attachments/projekty/logotypy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36514" cy="899367"/>
                    </a:xfrm>
                    <a:prstGeom prst="rect">
                      <a:avLst/>
                    </a:prstGeom>
                    <a:noFill/>
                    <a:ln>
                      <a:noFill/>
                    </a:ln>
                  </pic:spPr>
                </pic:pic>
              </a:graphicData>
            </a:graphic>
          </wp:inline>
        </w:drawing>
      </w:r>
    </w:p>
    <w:p w14:paraId="769F65ED" w14:textId="77777777" w:rsidR="00067785" w:rsidRPr="00BB051C" w:rsidRDefault="00067785" w:rsidP="00067785">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Projekty realizowane w ramach Funduszu Badań w obszarze Węgla i Stali (RFCS)</w:t>
      </w:r>
    </w:p>
    <w:p w14:paraId="5C163AB2" w14:textId="77777777" w:rsidR="00067785" w:rsidRPr="00C6016E" w:rsidRDefault="00067785" w:rsidP="00067785">
      <w:pPr>
        <w:jc w:val="center"/>
        <w:rPr>
          <w:rFonts w:ascii="Times New Roman" w:hAnsi="Times New Roman" w:cs="Times New Roman"/>
          <w:b/>
          <w:i/>
          <w:sz w:val="20"/>
          <w:szCs w:val="18"/>
          <w:shd w:val="clear" w:color="auto" w:fill="FFFFFF"/>
        </w:rPr>
      </w:pPr>
      <w:r w:rsidRPr="00C6016E">
        <w:rPr>
          <w:rFonts w:ascii="Times New Roman" w:hAnsi="Times New Roman" w:cs="Times New Roman"/>
          <w:b/>
          <w:i/>
          <w:sz w:val="20"/>
          <w:szCs w:val="18"/>
          <w:shd w:val="clear" w:color="auto" w:fill="FFFFFF"/>
        </w:rPr>
        <w:t xml:space="preserve">Interdyscyplinarne studium wykonalności dla hybrydowego układu magazynowania nadwyżek energii </w:t>
      </w:r>
      <w:r>
        <w:rPr>
          <w:rFonts w:ascii="Times New Roman" w:hAnsi="Times New Roman" w:cs="Times New Roman"/>
          <w:b/>
          <w:i/>
          <w:sz w:val="20"/>
          <w:szCs w:val="18"/>
          <w:shd w:val="clear" w:color="auto" w:fill="FFFFFF"/>
        </w:rPr>
        <w:br/>
      </w:r>
      <w:r w:rsidRPr="00C6016E">
        <w:rPr>
          <w:rFonts w:ascii="Times New Roman" w:hAnsi="Times New Roman" w:cs="Times New Roman"/>
          <w:b/>
          <w:i/>
          <w:sz w:val="20"/>
          <w:szCs w:val="18"/>
          <w:shd w:val="clear" w:color="auto" w:fill="FFFFFF"/>
        </w:rPr>
        <w:t>w elektrowni szczytowo-pompowej w odkrywkowych kopalniach węgla (Akronim: ATLANTIS).</w:t>
      </w:r>
    </w:p>
    <w:p w14:paraId="5BD69368" w14:textId="77777777" w:rsidR="00067785" w:rsidRPr="00C6016E" w:rsidRDefault="00067785" w:rsidP="00067785">
      <w:pPr>
        <w:jc w:val="center"/>
        <w:rPr>
          <w:rFonts w:ascii="Times New Roman" w:hAnsi="Times New Roman" w:cs="Times New Roman"/>
          <w:b/>
          <w:bCs/>
          <w:i/>
          <w:sz w:val="20"/>
          <w:szCs w:val="18"/>
        </w:rPr>
      </w:pPr>
      <w:r w:rsidRPr="00C6016E">
        <w:rPr>
          <w:rFonts w:ascii="Times New Roman" w:hAnsi="Times New Roman" w:cs="Times New Roman"/>
          <w:b/>
          <w:bCs/>
          <w:i/>
          <w:sz w:val="20"/>
          <w:szCs w:val="18"/>
        </w:rPr>
        <w:t xml:space="preserve">Strategie oczyszczania wód powstających w procesie podziemnego zgazowania węgla i innych procesów, bazujące na sorbentach węglowych i </w:t>
      </w:r>
      <w:proofErr w:type="spellStart"/>
      <w:r w:rsidRPr="00C6016E">
        <w:rPr>
          <w:rFonts w:ascii="Times New Roman" w:hAnsi="Times New Roman" w:cs="Times New Roman"/>
          <w:b/>
          <w:bCs/>
          <w:i/>
          <w:sz w:val="20"/>
          <w:szCs w:val="18"/>
        </w:rPr>
        <w:t>bioremediacji</w:t>
      </w:r>
      <w:proofErr w:type="spellEnd"/>
      <w:r w:rsidRPr="00C6016E">
        <w:rPr>
          <w:rFonts w:ascii="Times New Roman" w:hAnsi="Times New Roman" w:cs="Times New Roman"/>
          <w:b/>
          <w:bCs/>
          <w:i/>
          <w:sz w:val="20"/>
          <w:szCs w:val="18"/>
        </w:rPr>
        <w:t xml:space="preserve"> </w:t>
      </w:r>
      <w:r w:rsidRPr="00C6016E">
        <w:rPr>
          <w:rFonts w:ascii="Times New Roman" w:hAnsi="Times New Roman" w:cs="Times New Roman"/>
          <w:b/>
          <w:i/>
          <w:sz w:val="20"/>
          <w:szCs w:val="18"/>
          <w:shd w:val="clear" w:color="auto" w:fill="FFFFFF"/>
        </w:rPr>
        <w:t xml:space="preserve">(Akronim: </w:t>
      </w:r>
      <w:proofErr w:type="spellStart"/>
      <w:r w:rsidRPr="00C6016E">
        <w:rPr>
          <w:rFonts w:ascii="Times New Roman" w:hAnsi="Times New Roman" w:cs="Times New Roman"/>
          <w:b/>
          <w:i/>
          <w:sz w:val="20"/>
          <w:szCs w:val="18"/>
          <w:shd w:val="clear" w:color="auto" w:fill="FFFFFF"/>
        </w:rPr>
        <w:t>UCGWATERplus</w:t>
      </w:r>
      <w:proofErr w:type="spellEnd"/>
      <w:r w:rsidRPr="00C6016E">
        <w:rPr>
          <w:rFonts w:ascii="Times New Roman" w:hAnsi="Times New Roman" w:cs="Times New Roman"/>
          <w:b/>
          <w:i/>
          <w:sz w:val="20"/>
          <w:szCs w:val="18"/>
          <w:shd w:val="clear" w:color="auto" w:fill="FFFFFF"/>
        </w:rPr>
        <w:t>).</w:t>
      </w:r>
    </w:p>
    <w:p w14:paraId="28CEAB99" w14:textId="5FD70BE9" w:rsidR="004153C1" w:rsidRPr="005611C2" w:rsidRDefault="00344728" w:rsidP="00AE061E">
      <w:pPr>
        <w:jc w:val="right"/>
        <w:rPr>
          <w:rFonts w:ascii="Times New Roman" w:hAnsi="Times New Roman" w:cs="Times New Roman"/>
          <w:b/>
          <w:bCs/>
        </w:rPr>
      </w:pPr>
      <w:r w:rsidRPr="005611C2">
        <w:rPr>
          <w:rFonts w:ascii="Times New Roman" w:hAnsi="Times New Roman" w:cs="Times New Roman"/>
          <w:b/>
          <w:bCs/>
        </w:rPr>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2CB70AB2"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6D6109">
        <w:rPr>
          <w:rFonts w:ascii="Times New Roman" w:eastAsia="Times New Roman" w:hAnsi="Times New Roman" w:cs="Times New Roman"/>
          <w:b/>
          <w:lang w:eastAsia="pl-PL"/>
        </w:rPr>
        <w:t>5602/</w:t>
      </w:r>
      <w:r w:rsidRPr="005611C2">
        <w:rPr>
          <w:rFonts w:ascii="Times New Roman" w:eastAsia="Times New Roman" w:hAnsi="Times New Roman" w:cs="Times New Roman"/>
          <w:b/>
          <w:lang w:eastAsia="pl-PL"/>
        </w:rPr>
        <w:t>SK/21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4890B37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„D</w:t>
      </w:r>
      <w:r w:rsidRPr="005611C2">
        <w:rPr>
          <w:rFonts w:ascii="Times New Roman" w:hAnsi="Times New Roman" w:cs="Times New Roman"/>
          <w:b/>
          <w:i/>
        </w:rPr>
        <w:t>ostawę</w:t>
      </w:r>
      <w:r w:rsidR="00FA689F" w:rsidRPr="005611C2">
        <w:rPr>
          <w:rFonts w:ascii="Times New Roman" w:hAnsi="Times New Roman" w:cs="Times New Roman"/>
          <w:b/>
          <w:i/>
        </w:rPr>
        <w:t xml:space="preserve"> </w:t>
      </w:r>
      <w:r w:rsidR="00221A4E" w:rsidRPr="00A16D61">
        <w:rPr>
          <w:rFonts w:ascii="Times New Roman" w:hAnsi="Times New Roman"/>
          <w:b/>
          <w:i/>
        </w:rPr>
        <w:t>materiałów laboratoryjnych oraz odczynników do prac eksperymentalnych</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214 000,00 Euro, przeprowadzonym zgodnie z przepisami ustawy z dnia 11 września 2019r. - Prawo zamówień publicznych (Dz. U. z 2019 r. poz. 2019 z późn.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16EC1C0F"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lastRenderedPageBreak/>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za cenę:</w:t>
      </w:r>
    </w:p>
    <w:p w14:paraId="741B5D3C" w14:textId="77777777" w:rsidR="005F3447" w:rsidRDefault="005F3447" w:rsidP="00344728">
      <w:pPr>
        <w:spacing w:after="0" w:line="240" w:lineRule="auto"/>
        <w:jc w:val="both"/>
        <w:rPr>
          <w:rFonts w:ascii="Times New Roman" w:hAnsi="Times New Roman" w:cs="Times New Roman"/>
        </w:rPr>
      </w:pPr>
    </w:p>
    <w:p w14:paraId="7ED7C0F1" w14:textId="44844AF3"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344728" w:rsidRPr="005611C2">
        <w:rPr>
          <w:rFonts w:ascii="Times New Roman" w:hAnsi="Times New Roman" w:cs="Times New Roman"/>
        </w:rPr>
        <w:t xml:space="preserve">/PLN/  (kwota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58D4C3ED" w14:textId="77777777" w:rsidR="005F3447" w:rsidRDefault="005F3447" w:rsidP="00344728">
      <w:pPr>
        <w:spacing w:after="0" w:line="240" w:lineRule="auto"/>
        <w:jc w:val="both"/>
        <w:rPr>
          <w:rFonts w:ascii="Times New Roman" w:hAnsi="Times New Roman" w:cs="Times New Roman"/>
        </w:rPr>
      </w:pPr>
    </w:p>
    <w:p w14:paraId="38C626E6" w14:textId="0D2CBA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wartość podatku VAT: …………… /PLN/  (</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7C1B44FC"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344728" w:rsidRPr="005611C2">
        <w:rPr>
          <w:rFonts w:ascii="Times New Roman" w:hAnsi="Times New Roman" w:cs="Times New Roman"/>
        </w:rPr>
        <w:t>/PLN/  (</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5AF35E40"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3F278D" w:rsidRPr="008261B9">
        <w:rPr>
          <w:rFonts w:ascii="Times New Roman" w:hAnsi="Times New Roman" w:cs="Times New Roman"/>
          <w:b/>
        </w:rPr>
        <w:t xml:space="preserve">Kopalnia Doświadczalna „Barbara”, 43 – 190 Mikołów, ul. Podleska 72, Zakład Oszczędności Energii </w:t>
      </w:r>
      <w:r w:rsidR="003F278D">
        <w:rPr>
          <w:rFonts w:ascii="Times New Roman" w:hAnsi="Times New Roman" w:cs="Times New Roman"/>
          <w:b/>
        </w:rPr>
        <w:br/>
      </w:r>
      <w:r w:rsidR="003F278D" w:rsidRPr="008261B9">
        <w:rPr>
          <w:rFonts w:ascii="Times New Roman" w:hAnsi="Times New Roman" w:cs="Times New Roman"/>
          <w:b/>
        </w:rPr>
        <w:t>i Ochrony Powietrza – Laboratori</w:t>
      </w:r>
      <w:r w:rsidR="003F278D">
        <w:rPr>
          <w:rFonts w:ascii="Times New Roman" w:hAnsi="Times New Roman" w:cs="Times New Roman"/>
          <w:b/>
        </w:rPr>
        <w:t xml:space="preserve">um Instalacji Doświadczalnych, </w:t>
      </w:r>
      <w:r w:rsidR="003F278D" w:rsidRPr="008261B9">
        <w:rPr>
          <w:rFonts w:ascii="Times New Roman" w:hAnsi="Times New Roman" w:cs="Times New Roman"/>
          <w:b/>
        </w:rPr>
        <w:t>Hala D</w:t>
      </w:r>
      <w:r w:rsidR="003F278D" w:rsidRPr="008261B9">
        <w:rPr>
          <w:rFonts w:ascii="Times New Roman" w:hAnsi="Times New Roman" w:cs="Times New Roman"/>
        </w:rPr>
        <w:t>.</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D81BA03"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0695035" w14:textId="4991FEA8" w:rsidR="00344728" w:rsidRPr="000C5058" w:rsidRDefault="00344728" w:rsidP="000C5058">
      <w:pPr>
        <w:autoSpaceDE w:val="0"/>
        <w:autoSpaceDN w:val="0"/>
        <w:adjustRightInd w:val="0"/>
        <w:spacing w:after="0" w:line="240" w:lineRule="auto"/>
        <w:contextualSpacing/>
        <w:jc w:val="both"/>
        <w:rPr>
          <w:rFonts w:ascii="Times New Roman" w:hAnsi="Times New Roman" w:cs="Times New Roman"/>
        </w:rPr>
      </w:pPr>
      <w:r w:rsidRPr="000C5058">
        <w:rPr>
          <w:rFonts w:ascii="Times New Roman" w:hAnsi="Times New Roman" w:cs="Times New Roman"/>
          <w:color w:val="000000"/>
        </w:rPr>
        <w:t>na warunkach: płatność będzie dokonana</w:t>
      </w:r>
      <w:r w:rsidR="00A12195">
        <w:rPr>
          <w:rFonts w:ascii="Times New Roman" w:hAnsi="Times New Roman" w:cs="Times New Roman"/>
          <w:b/>
          <w:color w:val="000000"/>
        </w:rPr>
        <w:t xml:space="preserve"> w terminie </w:t>
      </w:r>
      <w:r w:rsidR="00552942" w:rsidRPr="000C5058">
        <w:rPr>
          <w:rFonts w:ascii="Times New Roman" w:hAnsi="Times New Roman" w:cs="Times New Roman"/>
          <w:b/>
          <w:bCs/>
          <w:color w:val="000000"/>
        </w:rPr>
        <w:t>30 dni</w:t>
      </w:r>
      <w:r w:rsidRPr="000C5058">
        <w:rPr>
          <w:rFonts w:ascii="Times New Roman" w:hAnsi="Times New Roman" w:cs="Times New Roman"/>
          <w:color w:val="000000"/>
        </w:rPr>
        <w:t xml:space="preserve">. </w:t>
      </w:r>
      <w:r w:rsidR="00A9730E" w:rsidRPr="000C5058">
        <w:rPr>
          <w:rFonts w:ascii="Times New Roman" w:hAnsi="Times New Roman" w:cs="Times New Roman"/>
          <w:b/>
        </w:rPr>
        <w:t>Termin płatności będzie liczony od daty dostarczenia do GIG prawidłowo wystawionej faktury</w:t>
      </w:r>
      <w:r w:rsidR="00A9730E" w:rsidRPr="000C5058">
        <w:rPr>
          <w:rFonts w:ascii="Times New Roman" w:hAnsi="Times New Roman" w:cs="Times New Roman"/>
        </w:rPr>
        <w:t>. Pods</w:t>
      </w:r>
      <w:r w:rsidR="006B6F53" w:rsidRPr="000C5058">
        <w:rPr>
          <w:rFonts w:ascii="Times New Roman" w:hAnsi="Times New Roman" w:cs="Times New Roman"/>
        </w:rPr>
        <w:t>tawą do wystawienia faktury będzie</w:t>
      </w:r>
      <w:r w:rsidR="00A9730E" w:rsidRPr="000C5058">
        <w:rPr>
          <w:rFonts w:ascii="Times New Roman" w:hAnsi="Times New Roman" w:cs="Times New Roman"/>
        </w:rPr>
        <w:t xml:space="preserve"> podpisan</w:t>
      </w:r>
      <w:r w:rsidR="006B6F53" w:rsidRPr="000C5058">
        <w:rPr>
          <w:rFonts w:ascii="Times New Roman" w:hAnsi="Times New Roman" w:cs="Times New Roman"/>
        </w:rPr>
        <w:t>y przez obie strony protokół</w:t>
      </w:r>
      <w:r w:rsidR="00A9730E" w:rsidRPr="000C5058">
        <w:rPr>
          <w:rFonts w:ascii="Times New Roman" w:hAnsi="Times New Roman" w:cs="Times New Roman"/>
        </w:rPr>
        <w:t xml:space="preserve"> od</w:t>
      </w:r>
      <w:r w:rsidR="006B6F53" w:rsidRPr="000C5058">
        <w:rPr>
          <w:rFonts w:ascii="Times New Roman" w:hAnsi="Times New Roman" w:cs="Times New Roman"/>
        </w:rPr>
        <w:t>bioru</w:t>
      </w:r>
      <w:r w:rsidR="00475B6B" w:rsidRPr="000C5058">
        <w:rPr>
          <w:rFonts w:ascii="Times New Roman" w:hAnsi="Times New Roman" w:cs="Times New Roman"/>
        </w:rPr>
        <w:t xml:space="preserve">. </w:t>
      </w:r>
      <w:r w:rsidR="006B6F53" w:rsidRPr="000C5058">
        <w:rPr>
          <w:rFonts w:ascii="Times New Roman" w:hAnsi="Times New Roman" w:cs="Times New Roman"/>
        </w:rPr>
        <w:t xml:space="preserve"> </w:t>
      </w:r>
    </w:p>
    <w:p w14:paraId="30C2CDD9" w14:textId="77777777" w:rsidR="000C5058" w:rsidRDefault="000C5058" w:rsidP="00344728">
      <w:pPr>
        <w:pStyle w:val="Akapitzlist"/>
        <w:ind w:left="0"/>
        <w:jc w:val="both"/>
        <w:rPr>
          <w:b/>
          <w:sz w:val="22"/>
          <w:szCs w:val="22"/>
        </w:rPr>
      </w:pPr>
    </w:p>
    <w:p w14:paraId="75C8AFB4" w14:textId="3F20032A"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Pr="005611C2">
        <w:rPr>
          <w:sz w:val="22"/>
          <w:szCs w:val="22"/>
        </w:rPr>
        <w:t xml:space="preserve">2,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lastRenderedPageBreak/>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29CF8E6A"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533B4F96" w14:textId="77777777" w:rsidR="00E00600" w:rsidRDefault="00E00600"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3784BA92" w:rsidR="00755C4D" w:rsidRPr="005611C2" w:rsidRDefault="00755C4D" w:rsidP="00755C4D">
      <w:pPr>
        <w:pStyle w:val="Akapitzlist"/>
        <w:ind w:left="0"/>
        <w:jc w:val="both"/>
        <w:rPr>
          <w:b/>
          <w:sz w:val="22"/>
          <w:szCs w:val="22"/>
        </w:rPr>
      </w:pPr>
      <w:r w:rsidRPr="005611C2">
        <w:rPr>
          <w:b/>
          <w:sz w:val="22"/>
          <w:szCs w:val="22"/>
        </w:rPr>
        <w:t>1</w:t>
      </w:r>
      <w:r w:rsidRPr="005611C2">
        <w:rPr>
          <w:sz w:val="22"/>
          <w:szCs w:val="22"/>
        </w:rPr>
        <w:t xml:space="preserve">. </w:t>
      </w:r>
      <w:r w:rsidRPr="005611C2">
        <w:rPr>
          <w:b/>
          <w:color w:val="000000"/>
          <w:sz w:val="22"/>
          <w:szCs w:val="22"/>
        </w:rPr>
        <w:t>WYKONAWCA</w:t>
      </w:r>
      <w:r w:rsidRPr="005611C2">
        <w:rPr>
          <w:color w:val="000000"/>
          <w:sz w:val="22"/>
          <w:szCs w:val="22"/>
        </w:rPr>
        <w:t xml:space="preserve"> </w:t>
      </w:r>
      <w:r w:rsidR="00474FB7" w:rsidRPr="005611C2">
        <w:rPr>
          <w:color w:val="000000"/>
          <w:sz w:val="22"/>
          <w:szCs w:val="22"/>
        </w:rPr>
        <w:t>zrealizuje</w:t>
      </w:r>
      <w:r w:rsidRPr="005611C2">
        <w:rPr>
          <w:color w:val="000000"/>
          <w:sz w:val="22"/>
          <w:szCs w:val="22"/>
        </w:rPr>
        <w:t xml:space="preserve"> </w:t>
      </w:r>
      <w:r w:rsidR="00527791" w:rsidRPr="005611C2">
        <w:rPr>
          <w:color w:val="000000"/>
          <w:sz w:val="22"/>
          <w:szCs w:val="22"/>
        </w:rPr>
        <w:t>„</w:t>
      </w:r>
      <w:r w:rsidRPr="005611C2">
        <w:rPr>
          <w:color w:val="000000"/>
          <w:sz w:val="22"/>
          <w:szCs w:val="22"/>
        </w:rPr>
        <w:t>przedmiot umowy</w:t>
      </w:r>
      <w:r w:rsidR="00527791" w:rsidRPr="005611C2">
        <w:rPr>
          <w:color w:val="000000"/>
          <w:sz w:val="22"/>
          <w:szCs w:val="22"/>
        </w:rPr>
        <w:t>”</w:t>
      </w:r>
      <w:r w:rsidRPr="005611C2">
        <w:rPr>
          <w:color w:val="000000"/>
          <w:sz w:val="22"/>
          <w:szCs w:val="22"/>
        </w:rPr>
        <w:t xml:space="preserve"> w terminie</w:t>
      </w:r>
      <w:r w:rsidRPr="005611C2">
        <w:rPr>
          <w:sz w:val="22"/>
          <w:szCs w:val="22"/>
        </w:rPr>
        <w:t xml:space="preserve"> </w:t>
      </w:r>
      <w:r w:rsidRPr="005611C2">
        <w:rPr>
          <w:b/>
          <w:sz w:val="22"/>
          <w:szCs w:val="22"/>
        </w:rPr>
        <w:t xml:space="preserve">do </w:t>
      </w:r>
      <w:r w:rsidR="00CE54EF">
        <w:rPr>
          <w:b/>
          <w:sz w:val="22"/>
          <w:szCs w:val="22"/>
        </w:rPr>
        <w:t>10 tygodni</w:t>
      </w:r>
      <w:r w:rsidR="004A3DD8">
        <w:rPr>
          <w:b/>
          <w:sz w:val="22"/>
          <w:szCs w:val="22"/>
        </w:rPr>
        <w:t xml:space="preserve"> </w:t>
      </w:r>
      <w:r w:rsidRPr="005611C2">
        <w:rPr>
          <w:b/>
          <w:sz w:val="22"/>
          <w:szCs w:val="22"/>
        </w:rPr>
        <w:t>od daty zawarcia umowy</w:t>
      </w:r>
      <w:r w:rsidRPr="005611C2">
        <w:rPr>
          <w:color w:val="000000"/>
          <w:sz w:val="22"/>
          <w:szCs w:val="22"/>
        </w:rPr>
        <w:t xml:space="preserve"> na warunkach DDP</w:t>
      </w:r>
      <w:r w:rsidRPr="005611C2">
        <w:rPr>
          <w:sz w:val="22"/>
          <w:szCs w:val="22"/>
        </w:rPr>
        <w:t xml:space="preserve"> Incoterms 2020 do oznaczonego miejsca wykonania, tj. </w:t>
      </w:r>
      <w:r w:rsidR="00360D50" w:rsidRPr="008261B9">
        <w:rPr>
          <w:b/>
        </w:rPr>
        <w:t>Kopalnia Doświadczalna „Barbara”, 43 – 190 Mikołów, ul. Podleska 72, Zakład Oszczędności Energii i Ochrony Powietrza – Laboratori</w:t>
      </w:r>
      <w:r w:rsidR="00360D50">
        <w:rPr>
          <w:b/>
        </w:rPr>
        <w:t xml:space="preserve">um Instalacji Doświadczalnych, </w:t>
      </w:r>
      <w:r w:rsidR="00360D50" w:rsidRPr="008261B9">
        <w:rPr>
          <w:b/>
        </w:rPr>
        <w:t>Hala D</w:t>
      </w:r>
      <w:r w:rsidR="00360D50" w:rsidRPr="008261B9">
        <w:t>.</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25A2D8C7" w14:textId="033E4D11" w:rsidR="00093983" w:rsidRPr="005611C2" w:rsidRDefault="00093983" w:rsidP="00093983">
      <w:pPr>
        <w:spacing w:after="0" w:line="240" w:lineRule="auto"/>
        <w:jc w:val="both"/>
        <w:rPr>
          <w:rFonts w:ascii="Times New Roman" w:eastAsia="Times New Roman" w:hAnsi="Times New Roman" w:cs="Times New Roman"/>
          <w:b/>
          <w:color w:val="000000"/>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Dostawa </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przedmiotu umowy</w:t>
      </w:r>
      <w:r w:rsidR="00527791"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 xml:space="preserve"> będzie </w:t>
      </w:r>
      <w:r w:rsidR="00FA61A2">
        <w:rPr>
          <w:rFonts w:ascii="Times New Roman" w:eastAsia="Times New Roman" w:hAnsi="Times New Roman" w:cs="Times New Roman"/>
          <w:lang w:eastAsia="pl-PL"/>
        </w:rPr>
        <w:t xml:space="preserve">potwierdzona protokołem odbioru </w:t>
      </w:r>
      <w:r w:rsidRPr="005611C2">
        <w:rPr>
          <w:rFonts w:ascii="Times New Roman" w:eastAsia="Times New Roman" w:hAnsi="Times New Roman" w:cs="Times New Roman"/>
          <w:lang w:eastAsia="pl-PL"/>
        </w:rPr>
        <w:t>z zaznaczeniem ewentualnych rozbieżności.</w:t>
      </w:r>
    </w:p>
    <w:p w14:paraId="37284736" w14:textId="77777777" w:rsidR="00F66ACF" w:rsidRDefault="00F66ACF" w:rsidP="00F651F1">
      <w:pPr>
        <w:spacing w:after="0" w:line="240" w:lineRule="auto"/>
        <w:jc w:val="both"/>
        <w:rPr>
          <w:rFonts w:ascii="Times New Roman" w:eastAsia="Times New Roman" w:hAnsi="Times New Roman" w:cs="Times New Roman"/>
          <w:b/>
          <w:lang w:eastAsia="pl-PL"/>
        </w:rPr>
      </w:pPr>
    </w:p>
    <w:p w14:paraId="1832AA49" w14:textId="6198C501" w:rsidR="00F651F1" w:rsidRPr="009E1EC4" w:rsidRDefault="00F651F1" w:rsidP="00F651F1">
      <w:pPr>
        <w:spacing w:after="0" w:line="240" w:lineRule="auto"/>
        <w:jc w:val="both"/>
        <w:rPr>
          <w:rFonts w:ascii="Times New Roman" w:hAnsi="Times New Roman" w:cs="Times New Roman"/>
        </w:rPr>
      </w:pPr>
      <w:r w:rsidRPr="009E1EC4">
        <w:rPr>
          <w:rFonts w:ascii="Times New Roman" w:eastAsia="Times New Roman" w:hAnsi="Times New Roman" w:cs="Times New Roman"/>
          <w:b/>
          <w:lang w:eastAsia="pl-PL"/>
        </w:rPr>
        <w:t>3. WYKONAWCA</w:t>
      </w:r>
      <w:r w:rsidRPr="009E1EC4">
        <w:rPr>
          <w:rFonts w:ascii="Times New Roman" w:hAnsi="Times New Roman" w:cs="Times New Roman"/>
        </w:rPr>
        <w:t xml:space="preserve"> przyjmuje do wiadomości, że </w:t>
      </w:r>
      <w:r w:rsidR="00106592" w:rsidRPr="009E1EC4">
        <w:rPr>
          <w:rFonts w:ascii="Times New Roman" w:hAnsi="Times New Roman" w:cs="Times New Roman"/>
        </w:rPr>
        <w:t>„</w:t>
      </w:r>
      <w:r w:rsidRPr="009E1EC4">
        <w:rPr>
          <w:rFonts w:ascii="Times New Roman" w:hAnsi="Times New Roman" w:cs="Times New Roman"/>
        </w:rPr>
        <w:t>przedmiot umowy</w:t>
      </w:r>
      <w:r w:rsidR="00106592" w:rsidRPr="009E1EC4">
        <w:rPr>
          <w:rFonts w:ascii="Times New Roman" w:hAnsi="Times New Roman" w:cs="Times New Roman"/>
        </w:rPr>
        <w:t>”</w:t>
      </w:r>
      <w:r w:rsidRPr="009E1EC4">
        <w:rPr>
          <w:rFonts w:ascii="Times New Roman" w:hAnsi="Times New Roman" w:cs="Times New Roman"/>
        </w:rPr>
        <w:t xml:space="preserve"> współfinansowany jest </w:t>
      </w:r>
      <w:r w:rsidRPr="009E1EC4">
        <w:rPr>
          <w:rFonts w:ascii="Times New Roman" w:hAnsi="Times New Roman" w:cs="Times New Roman"/>
        </w:rPr>
        <w:br/>
        <w:t xml:space="preserve">w ramach środków pochodzących z Komisji Europejskiej w oparciu o zapisy umowy grantowej </w:t>
      </w:r>
      <w:r w:rsidRPr="009E1EC4">
        <w:rPr>
          <w:rFonts w:ascii="Times New Roman" w:hAnsi="Times New Roman" w:cs="Times New Roman"/>
        </w:rPr>
        <w:br/>
        <w:t xml:space="preserve">nr </w:t>
      </w:r>
      <w:r w:rsidR="009E1EC4" w:rsidRPr="009E1EC4">
        <w:rPr>
          <w:rFonts w:ascii="Times New Roman" w:hAnsi="Times New Roman" w:cs="Times New Roman"/>
        </w:rPr>
        <w:t>101034022–ATLANTIS-RFCS-2</w:t>
      </w:r>
      <w:r w:rsidR="00737E97">
        <w:rPr>
          <w:rFonts w:ascii="Times New Roman" w:hAnsi="Times New Roman" w:cs="Times New Roman"/>
        </w:rPr>
        <w:t xml:space="preserve">020 oraz 101033964-UCGWATERplus </w:t>
      </w:r>
      <w:r w:rsidR="009E1EC4">
        <w:rPr>
          <w:rFonts w:ascii="Times New Roman" w:hAnsi="Times New Roman" w:cs="Times New Roman"/>
        </w:rPr>
        <w:t xml:space="preserve">zawartej </w:t>
      </w:r>
      <w:r w:rsidRPr="009E1EC4">
        <w:rPr>
          <w:rFonts w:ascii="Times New Roman" w:hAnsi="Times New Roman" w:cs="Times New Roman"/>
        </w:rPr>
        <w:t xml:space="preserve">pomiędzy </w:t>
      </w:r>
      <w:r w:rsidRPr="009E1EC4">
        <w:rPr>
          <w:rFonts w:ascii="Times New Roman" w:hAnsi="Times New Roman" w:cs="Times New Roman"/>
          <w:b/>
        </w:rPr>
        <w:t>ZAMAWIAJĄCYM</w:t>
      </w:r>
      <w:r w:rsidR="009E1EC4">
        <w:rPr>
          <w:rFonts w:ascii="Times New Roman" w:hAnsi="Times New Roman" w:cs="Times New Roman"/>
        </w:rPr>
        <w:t xml:space="preserve"> a Instytucją finansującą </w:t>
      </w:r>
      <w:r w:rsidRPr="009E1EC4">
        <w:rPr>
          <w:rFonts w:ascii="Times New Roman" w:hAnsi="Times New Roman" w:cs="Times New Roman"/>
        </w:rPr>
        <w:t xml:space="preserve">i zobowiązuje się umożliwić </w:t>
      </w:r>
      <w:r w:rsidRPr="009E1EC4">
        <w:rPr>
          <w:rFonts w:ascii="Times New Roman" w:hAnsi="Times New Roman" w:cs="Times New Roman"/>
          <w:b/>
        </w:rPr>
        <w:t>ZAMAWIAJĄCEMU</w:t>
      </w:r>
      <w:r w:rsidRPr="009E1EC4">
        <w:rPr>
          <w:rFonts w:ascii="Times New Roman" w:hAnsi="Times New Roman" w:cs="Times New Roman"/>
        </w:rPr>
        <w:t xml:space="preserve"> przeprowadzenie kontroli, audytów oraz oceny oddziaływania projektu, zgodnie z  zasadami wynikających z umowy grantowej, stosowanymi odpowiednio  w zakresie przedmiotu umowy. </w:t>
      </w:r>
    </w:p>
    <w:p w14:paraId="6ABB805E" w14:textId="77777777" w:rsidR="00F651F1" w:rsidRPr="00AC3CC7" w:rsidRDefault="00F651F1" w:rsidP="00F651F1">
      <w:pPr>
        <w:spacing w:after="0" w:line="240" w:lineRule="auto"/>
        <w:jc w:val="both"/>
        <w:rPr>
          <w:rFonts w:ascii="Times New Roman" w:hAnsi="Times New Roman" w:cs="Times New Roman"/>
        </w:rPr>
      </w:pPr>
    </w:p>
    <w:p w14:paraId="36388BC9" w14:textId="77777777" w:rsidR="00F651F1" w:rsidRPr="00AC3CC7" w:rsidRDefault="00F651F1" w:rsidP="00F651F1">
      <w:pPr>
        <w:spacing w:after="0" w:line="240" w:lineRule="auto"/>
        <w:jc w:val="both"/>
        <w:rPr>
          <w:rFonts w:ascii="Times New Roman" w:eastAsia="Times New Roman" w:hAnsi="Times New Roman" w:cs="Times New Roman"/>
          <w:b/>
          <w:lang w:eastAsia="pl-PL"/>
        </w:rPr>
      </w:pPr>
      <w:r w:rsidRPr="00AC3CC7">
        <w:rPr>
          <w:rFonts w:ascii="Times New Roman" w:hAnsi="Times New Roman" w:cs="Times New Roman"/>
          <w:b/>
        </w:rPr>
        <w:t>4.</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E5C20CA" w14:textId="77777777" w:rsidR="00937484" w:rsidRPr="008261B9" w:rsidRDefault="00937484" w:rsidP="0093748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2F62ECDB" w14:textId="77777777" w:rsidR="00937484" w:rsidRPr="008261B9" w:rsidRDefault="00937484" w:rsidP="00937484">
      <w:pPr>
        <w:pStyle w:val="Zwykytekst"/>
        <w:ind w:left="284"/>
        <w:jc w:val="both"/>
        <w:rPr>
          <w:rFonts w:ascii="Times New Roman" w:hAnsi="Times New Roman" w:cs="Times New Roman"/>
          <w:sz w:val="22"/>
          <w:szCs w:val="22"/>
        </w:rPr>
      </w:pPr>
    </w:p>
    <w:p w14:paraId="012550A0" w14:textId="77777777" w:rsidR="00937484" w:rsidRPr="008261B9" w:rsidRDefault="00937484" w:rsidP="0093748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b/>
        </w:rPr>
        <w:t>WYKONAWCA</w:t>
      </w:r>
      <w:r w:rsidRPr="008261B9">
        <w:rPr>
          <w:rFonts w:ascii="Times New Roman" w:hAnsi="Times New Roman" w:cs="Times New Roman"/>
        </w:rPr>
        <w:t xml:space="preserve"> zapewni gwarancję i rękojmię zgodnie z gwarancją producenta, która będzie liczona od daty końcowego odbioru przedmiotu zamówienia i wynosić będzie </w:t>
      </w:r>
      <w:r w:rsidRPr="008261B9">
        <w:rPr>
          <w:rFonts w:ascii="Times New Roman" w:hAnsi="Times New Roman" w:cs="Times New Roman"/>
          <w:b/>
        </w:rPr>
        <w:t xml:space="preserve">nie mniej niż 6 miesięcy. </w:t>
      </w:r>
    </w:p>
    <w:p w14:paraId="0F92AD0B" w14:textId="77777777" w:rsidR="00937484" w:rsidRPr="008261B9" w:rsidRDefault="00937484" w:rsidP="00937484">
      <w:pPr>
        <w:pStyle w:val="Akapitzlist"/>
      </w:pPr>
    </w:p>
    <w:p w14:paraId="09054B34" w14:textId="77777777" w:rsidR="00937484" w:rsidRPr="008261B9" w:rsidRDefault="00937484" w:rsidP="0093748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Przydatność do użytku</w:t>
      </w:r>
      <w:r w:rsidRPr="008261B9">
        <w:rPr>
          <w:rFonts w:ascii="Times New Roman" w:hAnsi="Times New Roman" w:cs="Times New Roman"/>
          <w:b/>
        </w:rPr>
        <w:t xml:space="preserve"> </w:t>
      </w:r>
      <w:r w:rsidRPr="008261B9">
        <w:rPr>
          <w:rFonts w:ascii="Times New Roman" w:hAnsi="Times New Roman" w:cs="Times New Roman"/>
        </w:rPr>
        <w:t>odczynników i  wzorców musi wynosić</w:t>
      </w:r>
      <w:r w:rsidRPr="008261B9">
        <w:rPr>
          <w:rFonts w:ascii="Times New Roman" w:hAnsi="Times New Roman" w:cs="Times New Roman"/>
          <w:b/>
        </w:rPr>
        <w:t xml:space="preserve"> minimum 24 miesiące </w:t>
      </w:r>
      <w:r w:rsidRPr="008261B9">
        <w:rPr>
          <w:rFonts w:ascii="Times New Roman" w:hAnsi="Times New Roman" w:cs="Times New Roman"/>
        </w:rPr>
        <w:t xml:space="preserve">od daty końcowego odbioru przedmiotu zamówienia. </w:t>
      </w:r>
      <w:r w:rsidRPr="008261B9">
        <w:rPr>
          <w:rFonts w:ascii="Times New Roman" w:hAnsi="Times New Roman" w:cs="Times New Roman"/>
          <w:b/>
        </w:rPr>
        <w:t xml:space="preserve"> </w:t>
      </w:r>
    </w:p>
    <w:p w14:paraId="2B22BE74" w14:textId="77777777" w:rsidR="00937484" w:rsidRPr="008261B9" w:rsidRDefault="00937484" w:rsidP="00937484">
      <w:pPr>
        <w:pStyle w:val="Akapitzlist"/>
        <w:ind w:left="0" w:firstLine="360"/>
      </w:pPr>
    </w:p>
    <w:p w14:paraId="6EF13EF1" w14:textId="77777777" w:rsidR="00937484" w:rsidRPr="008261B9" w:rsidRDefault="00937484" w:rsidP="00937484">
      <w:pPr>
        <w:numPr>
          <w:ilvl w:val="0"/>
          <w:numId w:val="13"/>
        </w:numPr>
        <w:spacing w:after="0" w:line="240" w:lineRule="auto"/>
        <w:ind w:left="360"/>
        <w:jc w:val="both"/>
        <w:rPr>
          <w:rFonts w:ascii="Times New Roman" w:hAnsi="Times New Roman" w:cs="Times New Roman"/>
        </w:rPr>
      </w:pPr>
      <w:r w:rsidRPr="008261B9">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8261B9">
        <w:rPr>
          <w:rFonts w:ascii="Times New Roman" w:hAnsi="Times New Roman" w:cs="Times New Roman"/>
          <w:u w:val="single"/>
        </w:rPr>
        <w:t>do 14 dni roboczych</w:t>
      </w:r>
      <w:r w:rsidRPr="008261B9">
        <w:rPr>
          <w:rFonts w:ascii="Times New Roman" w:hAnsi="Times New Roman" w:cs="Times New Roman"/>
        </w:rPr>
        <w:t xml:space="preserve"> od daty zgłoszenia reklamacji. </w:t>
      </w:r>
    </w:p>
    <w:p w14:paraId="3808A118" w14:textId="77777777" w:rsidR="00937484" w:rsidRPr="008261B9" w:rsidRDefault="00937484" w:rsidP="00937484">
      <w:pPr>
        <w:spacing w:after="0" w:line="240" w:lineRule="auto"/>
        <w:jc w:val="both"/>
        <w:rPr>
          <w:rFonts w:ascii="Times New Roman" w:hAnsi="Times New Roman" w:cs="Times New Roman"/>
        </w:rPr>
      </w:pPr>
    </w:p>
    <w:p w14:paraId="3E18E96A" w14:textId="77777777" w:rsidR="00937484" w:rsidRPr="008261B9" w:rsidRDefault="00937484" w:rsidP="00937484">
      <w:pPr>
        <w:spacing w:after="0" w:line="240" w:lineRule="auto"/>
        <w:jc w:val="both"/>
        <w:rPr>
          <w:rFonts w:ascii="Times New Roman" w:hAnsi="Times New Roman" w:cs="Times New Roman"/>
          <w:i/>
          <w:iCs/>
        </w:rPr>
      </w:pPr>
      <w:r w:rsidRPr="008261B9">
        <w:rPr>
          <w:rFonts w:ascii="Times New Roman" w:hAnsi="Times New Roman" w:cs="Times New Roman"/>
          <w:b/>
          <w:bCs/>
        </w:rPr>
        <w:t>5. ZAMAWIAJĄCY</w:t>
      </w:r>
      <w:r w:rsidRPr="008261B9">
        <w:rPr>
          <w:rFonts w:ascii="Times New Roman" w:hAnsi="Times New Roman" w:cs="Times New Roman"/>
          <w:i/>
          <w:iCs/>
        </w:rPr>
        <w:t xml:space="preserve"> </w:t>
      </w:r>
      <w:r w:rsidRPr="008261B9">
        <w:rPr>
          <w:rFonts w:ascii="Times New Roman" w:hAnsi="Times New Roman" w:cs="Times New Roman"/>
        </w:rPr>
        <w:t xml:space="preserve">ma obowiązek zawiadomić </w:t>
      </w:r>
      <w:r w:rsidRPr="008261B9">
        <w:rPr>
          <w:rFonts w:ascii="Times New Roman" w:hAnsi="Times New Roman" w:cs="Times New Roman"/>
          <w:b/>
          <w:bCs/>
        </w:rPr>
        <w:t>WYKONAWCĘ</w:t>
      </w:r>
      <w:r w:rsidRPr="008261B9">
        <w:rPr>
          <w:rFonts w:ascii="Times New Roman" w:hAnsi="Times New Roman" w:cs="Times New Roman"/>
          <w:i/>
          <w:iCs/>
        </w:rPr>
        <w:t xml:space="preserve"> </w:t>
      </w:r>
      <w:r w:rsidRPr="008261B9">
        <w:rPr>
          <w:rFonts w:ascii="Times New Roman" w:hAnsi="Times New Roman" w:cs="Times New Roman"/>
        </w:rPr>
        <w:t>o wadzie najpóźniej w okresie jednego miesiąca od daty jej wykrycia – pocztą elektroniczną</w:t>
      </w:r>
      <w:r w:rsidRPr="008261B9">
        <w:rPr>
          <w:rFonts w:ascii="Times New Roman" w:hAnsi="Times New Roman" w:cs="Times New Roman"/>
          <w:b/>
          <w:bCs/>
        </w:rPr>
        <w:t xml:space="preserve"> </w:t>
      </w:r>
      <w:r w:rsidRPr="008261B9">
        <w:rPr>
          <w:rFonts w:ascii="Times New Roman" w:hAnsi="Times New Roman" w:cs="Times New Roman"/>
        </w:rPr>
        <w:t xml:space="preserve">lub pisemnie na adres </w:t>
      </w:r>
      <w:r w:rsidRPr="008261B9">
        <w:rPr>
          <w:rFonts w:ascii="Times New Roman" w:hAnsi="Times New Roman" w:cs="Times New Roman"/>
          <w:b/>
          <w:bCs/>
        </w:rPr>
        <w:t>WYKONAWCY</w:t>
      </w:r>
      <w:r w:rsidRPr="008261B9">
        <w:rPr>
          <w:rFonts w:ascii="Times New Roman" w:hAnsi="Times New Roman" w:cs="Times New Roman"/>
          <w:i/>
          <w:iCs/>
        </w:rPr>
        <w:t>.</w:t>
      </w:r>
    </w:p>
    <w:p w14:paraId="5CBF5D39" w14:textId="77777777" w:rsidR="00937484" w:rsidRPr="008261B9" w:rsidRDefault="00937484" w:rsidP="00937484">
      <w:pPr>
        <w:tabs>
          <w:tab w:val="num" w:pos="426"/>
          <w:tab w:val="num" w:pos="720"/>
        </w:tabs>
        <w:spacing w:after="0" w:line="240" w:lineRule="auto"/>
        <w:jc w:val="both"/>
        <w:rPr>
          <w:rFonts w:ascii="Times New Roman" w:hAnsi="Times New Roman" w:cs="Times New Roman"/>
        </w:rPr>
      </w:pPr>
    </w:p>
    <w:p w14:paraId="34684C1E" w14:textId="0445A198" w:rsidR="00937484" w:rsidRPr="008261B9" w:rsidRDefault="00937484" w:rsidP="00937484">
      <w:pPr>
        <w:tabs>
          <w:tab w:val="num" w:pos="720"/>
        </w:tabs>
        <w:spacing w:after="0" w:line="240" w:lineRule="auto"/>
        <w:jc w:val="both"/>
        <w:rPr>
          <w:rFonts w:ascii="Times New Roman" w:hAnsi="Times New Roman" w:cs="Times New Roman"/>
        </w:rPr>
      </w:pPr>
      <w:r w:rsidRPr="008261B9">
        <w:rPr>
          <w:rFonts w:ascii="Times New Roman" w:hAnsi="Times New Roman" w:cs="Times New Roman"/>
          <w:b/>
        </w:rPr>
        <w:t>6</w:t>
      </w:r>
      <w:r w:rsidRPr="008261B9">
        <w:rPr>
          <w:rFonts w:ascii="Times New Roman" w:hAnsi="Times New Roman" w:cs="Times New Roman"/>
        </w:rPr>
        <w:t>. W przypadku awarii urządzenia spowodowa</w:t>
      </w:r>
      <w:r w:rsidR="00750974">
        <w:rPr>
          <w:rFonts w:ascii="Times New Roman" w:hAnsi="Times New Roman" w:cs="Times New Roman"/>
        </w:rPr>
        <w:t xml:space="preserve">nej dostarczeniem niewłaściwego </w:t>
      </w:r>
      <w:r w:rsidRPr="008261B9">
        <w:rPr>
          <w:rFonts w:ascii="Times New Roman" w:hAnsi="Times New Roman" w:cs="Times New Roman"/>
        </w:rPr>
        <w:t xml:space="preserve">materiału/odczynnika/wzorca, </w:t>
      </w:r>
      <w:r w:rsidRPr="008261B9">
        <w:rPr>
          <w:rFonts w:ascii="Times New Roman" w:hAnsi="Times New Roman" w:cs="Times New Roman"/>
          <w:b/>
        </w:rPr>
        <w:t>WYKONAWCA</w:t>
      </w:r>
      <w:r w:rsidRPr="008261B9">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8261B9">
        <w:rPr>
          <w:rFonts w:ascii="Times New Roman" w:hAnsi="Times New Roman" w:cs="Times New Roman"/>
          <w:b/>
        </w:rPr>
        <w:t>WYKONAWCA</w:t>
      </w:r>
      <w:r w:rsidRPr="008261B9">
        <w:rPr>
          <w:rFonts w:ascii="Times New Roman" w:hAnsi="Times New Roman" w:cs="Times New Roman"/>
        </w:rPr>
        <w:t xml:space="preserve"> będzie również ponosił koszty transportu urządzenia oraz koszty wykonania ekspertyzy przez niezależny serwis.</w:t>
      </w:r>
    </w:p>
    <w:p w14:paraId="1F2DD833"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lastRenderedPageBreak/>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2A8A2133"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przedmiotu umowy</w:t>
      </w:r>
      <w:r w:rsidR="008A3ABA">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 xml:space="preserve">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5FC5C6B0" w14:textId="77777777" w:rsidR="002224DC" w:rsidRPr="008261B9" w:rsidRDefault="002224DC" w:rsidP="002224DC">
      <w:pPr>
        <w:tabs>
          <w:tab w:val="num" w:pos="2487"/>
        </w:tabs>
        <w:spacing w:after="0" w:line="240" w:lineRule="auto"/>
        <w:ind w:left="284"/>
        <w:jc w:val="both"/>
        <w:rPr>
          <w:rFonts w:ascii="Times New Roman" w:eastAsia="Times New Roman" w:hAnsi="Times New Roman" w:cs="Times New Roman"/>
          <w:lang w:eastAsia="pl-PL"/>
        </w:rPr>
      </w:pPr>
    </w:p>
    <w:p w14:paraId="416428FA" w14:textId="4E53788A" w:rsidR="002224DC" w:rsidRPr="008261B9" w:rsidRDefault="002224DC" w:rsidP="002224DC">
      <w:pPr>
        <w:spacing w:after="0" w:line="240" w:lineRule="auto"/>
        <w:jc w:val="both"/>
        <w:rPr>
          <w:rFonts w:ascii="Times New Roman" w:hAnsi="Times New Roman" w:cs="Times New Roman"/>
        </w:rPr>
      </w:pPr>
      <w:r w:rsidRPr="008261B9">
        <w:rPr>
          <w:rFonts w:ascii="Times New Roman" w:hAnsi="Times New Roman" w:cs="Times New Roman"/>
          <w:b/>
        </w:rPr>
        <w:t>2.</w:t>
      </w:r>
      <w:r w:rsidRPr="008261B9">
        <w:rPr>
          <w:rFonts w:ascii="Times New Roman" w:hAnsi="Times New Roman" w:cs="Times New Roman"/>
        </w:rPr>
        <w:t xml:space="preserve"> W przypadku zwłoki w uzupełnieniu ilościowym lub wymiany wadliwe</w:t>
      </w:r>
      <w:r w:rsidR="00496880">
        <w:rPr>
          <w:rFonts w:ascii="Times New Roman" w:hAnsi="Times New Roman" w:cs="Times New Roman"/>
        </w:rPr>
        <w:t xml:space="preserve">go produktu na pozbawiony wad, </w:t>
      </w:r>
      <w:r w:rsidRPr="008261B9">
        <w:rPr>
          <w:rFonts w:ascii="Times New Roman" w:hAnsi="Times New Roman" w:cs="Times New Roman"/>
          <w:b/>
          <w:bCs/>
        </w:rPr>
        <w:t xml:space="preserve">WYKONAWCA </w:t>
      </w:r>
      <w:r w:rsidRPr="008261B9">
        <w:rPr>
          <w:rFonts w:ascii="Times New Roman" w:hAnsi="Times New Roman" w:cs="Times New Roman"/>
        </w:rPr>
        <w:t xml:space="preserve">jest zobowiązany do zapłaty kar umownych w wysokości 0,5% wartości brutto </w:t>
      </w:r>
      <w:r w:rsidR="008A3ABA">
        <w:rPr>
          <w:rFonts w:ascii="Times New Roman" w:hAnsi="Times New Roman" w:cs="Times New Roman"/>
        </w:rPr>
        <w:t>„</w:t>
      </w:r>
      <w:r w:rsidRPr="008261B9">
        <w:rPr>
          <w:rFonts w:ascii="Times New Roman" w:hAnsi="Times New Roman" w:cs="Times New Roman"/>
        </w:rPr>
        <w:t>przedmiotu umowy</w:t>
      </w:r>
      <w:r w:rsidR="008A3ABA">
        <w:rPr>
          <w:rFonts w:ascii="Times New Roman" w:hAnsi="Times New Roman" w:cs="Times New Roman"/>
        </w:rPr>
        <w:t>”</w:t>
      </w:r>
      <w:r w:rsidRPr="008261B9">
        <w:rPr>
          <w:rFonts w:ascii="Times New Roman" w:hAnsi="Times New Roman" w:cs="Times New Roman"/>
        </w:rPr>
        <w:t xml:space="preserve"> za każdy rozpoczęty dzień zwłoki, licząc od następnego dnia po upływie terminu określonego w </w:t>
      </w:r>
      <w:r w:rsidRPr="008261B9">
        <w:rPr>
          <w:rFonts w:ascii="Times New Roman" w:hAnsi="Times New Roman" w:cs="Times New Roman"/>
        </w:rPr>
        <w:sym w:font="Times New Roman" w:char="00A7"/>
      </w:r>
      <w:r w:rsidRPr="008261B9">
        <w:rPr>
          <w:rFonts w:ascii="Times New Roman" w:hAnsi="Times New Roman" w:cs="Times New Roman"/>
        </w:rPr>
        <w:t xml:space="preserve">5 ust. 4. </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14:paraId="2DFF7DBC"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b/>
          <w:lang w:eastAsia="pl-PL"/>
        </w:rPr>
      </w:pPr>
    </w:p>
    <w:p w14:paraId="3D874F11"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77777777" w:rsidR="002224DC" w:rsidRPr="008261B9" w:rsidRDefault="002224DC" w:rsidP="002224DC">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77777777" w:rsidR="002224DC" w:rsidRPr="008261B9" w:rsidRDefault="002224DC" w:rsidP="002224DC">
      <w:pPr>
        <w:spacing w:after="15"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6.</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77777777" w:rsidR="002224DC" w:rsidRPr="008261B9" w:rsidRDefault="002224DC" w:rsidP="002224DC">
      <w:pPr>
        <w:spacing w:after="12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5B2A0EC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E7C1F">
        <w:rPr>
          <w:rFonts w:ascii="Times New Roman" w:eastAsia="Times New Roman" w:hAnsi="Times New Roman" w:cs="Times New Roman"/>
          <w:lang w:eastAsia="pl-PL"/>
        </w:rPr>
        <w:t>2</w:t>
      </w:r>
      <w:r w:rsidR="008009F0" w:rsidRPr="005611C2">
        <w:rPr>
          <w:rFonts w:ascii="Times New Roman" w:eastAsia="Times New Roman" w:hAnsi="Times New Roman" w:cs="Times New Roman"/>
          <w:lang w:eastAsia="pl-PL"/>
        </w:rPr>
        <w:t xml:space="preserve">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lastRenderedPageBreak/>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77777777"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6746D9BD" w14:textId="41BF4481"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zmiany terminu realizacji umowy w przypadku zaistnienia zdarzeń będących następstwem siły wyższej, uniemożliwiających </w:t>
      </w:r>
      <w:r w:rsidR="002C243A" w:rsidRPr="002C243A">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 xml:space="preserve"> wykonanie umowy w terminie. Za siłę wyższą strony uznają przyczynę sprawczą zdarzenia o charakterze przypadkowym lub naturalnym, nie do uniknięcia i na którą strony nie mają wpływu,</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8261B9"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„przedmiotu umowy”, </w:t>
      </w:r>
      <w:r w:rsidR="002C243A">
        <w:rPr>
          <w:rFonts w:ascii="Times New Roman" w:eastAsia="Times New Roman" w:hAnsi="Times New Roman" w:cs="Times New Roman"/>
          <w:lang w:eastAsia="pl-PL"/>
        </w:rPr>
        <w:br/>
        <w:t xml:space="preserve">a opisany </w:t>
      </w:r>
      <w:r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4E207BA6"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w:t>
      </w:r>
      <w:r w:rsidR="002C243A">
        <w:rPr>
          <w:sz w:val="22"/>
        </w:rPr>
        <w:t>„</w:t>
      </w:r>
      <w:r w:rsidRPr="002C243A">
        <w:rPr>
          <w:sz w:val="22"/>
        </w:rPr>
        <w:t>przedmiotu umowy</w:t>
      </w:r>
      <w:r w:rsidR="002C243A">
        <w:rPr>
          <w:sz w:val="22"/>
        </w:rPr>
        <w:t>”</w:t>
      </w:r>
      <w:r w:rsidRPr="002C243A">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2546F772"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w:t>
      </w:r>
      <w:r w:rsidR="002C243A">
        <w:rPr>
          <w:sz w:val="22"/>
        </w:rPr>
        <w:t>„</w:t>
      </w:r>
      <w:r w:rsidRPr="002C243A">
        <w:rPr>
          <w:sz w:val="22"/>
        </w:rPr>
        <w:t>przedmiotu umowy</w:t>
      </w:r>
      <w:r w:rsidR="002C243A">
        <w:rPr>
          <w:sz w:val="22"/>
        </w:rPr>
        <w:t>”</w:t>
      </w:r>
      <w:r w:rsidRPr="002C243A">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1D376BC5" w:rsidR="009E7C1F" w:rsidRPr="002C243A" w:rsidRDefault="009E7C1F" w:rsidP="002C243A">
      <w:pPr>
        <w:pStyle w:val="NormalnyWeb"/>
        <w:spacing w:before="0" w:beforeAutospacing="0" w:after="0" w:afterAutospacing="0"/>
        <w:jc w:val="both"/>
        <w:rPr>
          <w:sz w:val="22"/>
        </w:rPr>
      </w:pPr>
      <w:r w:rsidRPr="002C243A">
        <w:rPr>
          <w:b/>
          <w:sz w:val="22"/>
        </w:rPr>
        <w:lastRenderedPageBreak/>
        <w:t xml:space="preserve">4. </w:t>
      </w:r>
      <w:r w:rsidRPr="002C243A">
        <w:rPr>
          <w:sz w:val="22"/>
        </w:rPr>
        <w:t xml:space="preserve">W sytuacjach, o których mowa w ust. 3, termin realizacji umowy może ulec przedłużeniu o czas trwania okoliczności stanowiących przeszkodę w terminowej i zgodnej z umową realizacji </w:t>
      </w:r>
      <w:r w:rsidR="002C243A">
        <w:rPr>
          <w:sz w:val="22"/>
        </w:rPr>
        <w:t>„</w:t>
      </w:r>
      <w:r w:rsidRPr="002C243A">
        <w:rPr>
          <w:sz w:val="22"/>
        </w:rPr>
        <w:t>przedmiotu umowy</w:t>
      </w:r>
      <w:r w:rsidR="002C243A">
        <w:rPr>
          <w:sz w:val="22"/>
        </w:rPr>
        <w:t>”</w:t>
      </w:r>
      <w:r w:rsidRPr="002C243A">
        <w:rPr>
          <w:sz w:val="22"/>
        </w:rPr>
        <w:t>.</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38F6D157" w14:textId="77777777" w:rsidR="005611C2"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5939F57B" w14:textId="77777777" w:rsidR="00344728"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5611C2" w:rsidRDefault="00D52714"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00EC55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5611C2" w:rsidRDefault="00D52714" w:rsidP="00344728">
      <w:pPr>
        <w:spacing w:after="0" w:line="240" w:lineRule="auto"/>
        <w:jc w:val="both"/>
        <w:rPr>
          <w:rFonts w:ascii="Times New Roman" w:eastAsia="Times New Roman" w:hAnsi="Times New Roman" w:cs="Times New Roman"/>
          <w:lang w:eastAsia="pl-PL"/>
        </w:rPr>
      </w:pPr>
    </w:p>
    <w:p w14:paraId="25C140F9" w14:textId="2E87E712"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D52714">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77777777"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6D5A02B1" w:rsidR="00861622" w:rsidRDefault="00172316" w:rsidP="00172316">
      <w:pPr>
        <w:spacing w:after="0" w:line="240" w:lineRule="auto"/>
        <w:jc w:val="center"/>
        <w:rPr>
          <w:rFonts w:ascii="Times New Roman" w:hAnsi="Times New Roman" w:cs="Times New Roman"/>
          <w:b/>
        </w:rPr>
      </w:pPr>
      <w:r w:rsidRPr="00495189">
        <w:rPr>
          <w:rFonts w:ascii="Times New Roman" w:hAnsi="Times New Roman" w:cs="Times New Roman"/>
          <w:b/>
          <w:bCs/>
          <w:szCs w:val="24"/>
        </w:rPr>
        <w:t xml:space="preserve">na </w:t>
      </w:r>
      <w:r w:rsidRPr="00495189">
        <w:rPr>
          <w:rFonts w:ascii="Times New Roman" w:hAnsi="Times New Roman" w:cs="Times New Roman"/>
          <w:b/>
        </w:rPr>
        <w:t>dostawę materiałów laboratoryjnych oraz odczynników do prac eksperymentalnych</w:t>
      </w:r>
    </w:p>
    <w:p w14:paraId="71708A06" w14:textId="77777777" w:rsidR="00085924" w:rsidRDefault="00085924" w:rsidP="00085924">
      <w:pPr>
        <w:widowControl w:val="0"/>
        <w:spacing w:after="0" w:line="240" w:lineRule="auto"/>
        <w:jc w:val="center"/>
        <w:rPr>
          <w:rFonts w:ascii="Times New Roman" w:hAnsi="Times New Roman" w:cs="Times New Roman"/>
          <w:b/>
          <w:szCs w:val="20"/>
          <w:u w:val="single"/>
        </w:rPr>
      </w:pPr>
    </w:p>
    <w:p w14:paraId="28E66E3A" w14:textId="77777777" w:rsidR="00085924" w:rsidRPr="008261B9" w:rsidRDefault="00085924" w:rsidP="00085924">
      <w:pPr>
        <w:widowControl w:val="0"/>
        <w:spacing w:after="0" w:line="240" w:lineRule="auto"/>
        <w:jc w:val="center"/>
        <w:rPr>
          <w:rFonts w:ascii="Times New Roman" w:hAnsi="Times New Roman" w:cs="Times New Roman"/>
          <w:b/>
          <w:szCs w:val="20"/>
          <w:u w:val="single"/>
        </w:rPr>
      </w:pPr>
      <w:r w:rsidRPr="008261B9">
        <w:rPr>
          <w:rFonts w:ascii="Times New Roman" w:hAnsi="Times New Roman" w:cs="Times New Roman"/>
          <w:b/>
          <w:szCs w:val="20"/>
          <w:u w:val="single"/>
        </w:rPr>
        <w:t>Zamawiający wymaga złożenia oferty, która będzie zawierała wszystkie n/w pozycje.</w:t>
      </w:r>
    </w:p>
    <w:p w14:paraId="03D54C8D" w14:textId="2B1F78F8" w:rsidR="00085924" w:rsidRDefault="00085924" w:rsidP="00085924">
      <w:pPr>
        <w:spacing w:after="0" w:line="240" w:lineRule="auto"/>
        <w:jc w:val="center"/>
        <w:rPr>
          <w:rFonts w:ascii="Times New Roman" w:hAnsi="Times New Roman" w:cs="Times New Roman"/>
          <w:b/>
          <w:bCs/>
        </w:rPr>
      </w:pPr>
      <w:r w:rsidRPr="008261B9">
        <w:rPr>
          <w:rFonts w:ascii="Times New Roman" w:hAnsi="Times New Roman" w:cs="Times New Roman"/>
          <w:b/>
          <w:szCs w:val="20"/>
          <w:u w:val="single"/>
        </w:rPr>
        <w:t>Brak jakikolwiek n/w pozycji w ofercie Wykonawcy spowoduje odrzucenie oferty.</w:t>
      </w:r>
    </w:p>
    <w:p w14:paraId="312621EF" w14:textId="77777777" w:rsidR="00172316" w:rsidRDefault="00172316" w:rsidP="00172316">
      <w:pPr>
        <w:spacing w:after="0" w:line="240" w:lineRule="auto"/>
        <w:jc w:val="center"/>
        <w:rPr>
          <w:rFonts w:ascii="Times New Roman" w:hAnsi="Times New Roman" w:cs="Times New Roman"/>
          <w:b/>
          <w:bCs/>
        </w:rPr>
      </w:pPr>
    </w:p>
    <w:p w14:paraId="7125698F" w14:textId="77777777" w:rsidR="00397F33" w:rsidRPr="00D9234B" w:rsidRDefault="00397F33" w:rsidP="0014797D">
      <w:pPr>
        <w:spacing w:after="0" w:line="240" w:lineRule="auto"/>
        <w:jc w:val="both"/>
        <w:rPr>
          <w:rFonts w:ascii="Times New Roman" w:hAnsi="Times New Roman" w:cs="Times New Roman"/>
          <w:b/>
          <w:sz w:val="20"/>
          <w:szCs w:val="20"/>
        </w:rPr>
      </w:pPr>
      <w:r w:rsidRPr="00D9234B">
        <w:rPr>
          <w:rFonts w:ascii="Times New Roman" w:hAnsi="Times New Roman" w:cs="Times New Roman"/>
          <w:b/>
          <w:sz w:val="20"/>
          <w:szCs w:val="20"/>
        </w:rPr>
        <w:t>Wymagania dodatkowe:</w:t>
      </w:r>
    </w:p>
    <w:p w14:paraId="434F9806" w14:textId="3A6F7337" w:rsidR="00397F33" w:rsidRPr="00D9234B" w:rsidRDefault="00397F33" w:rsidP="0014797D">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1) </w:t>
      </w:r>
      <w:r w:rsidR="000F42B3">
        <w:rPr>
          <w:rFonts w:ascii="Times New Roman" w:hAnsi="Times New Roman" w:cs="Times New Roman"/>
          <w:b/>
          <w:sz w:val="20"/>
          <w:szCs w:val="20"/>
        </w:rPr>
        <w:t>P</w:t>
      </w:r>
      <w:r w:rsidRPr="00D9234B">
        <w:rPr>
          <w:rFonts w:ascii="Times New Roman" w:hAnsi="Times New Roman" w:cs="Times New Roman"/>
          <w:b/>
          <w:sz w:val="20"/>
          <w:szCs w:val="20"/>
        </w:rPr>
        <w:t xml:space="preserve">rzydatność do użytku odczynników/wzorców </w:t>
      </w:r>
      <w:r>
        <w:rPr>
          <w:rFonts w:ascii="Times New Roman" w:hAnsi="Times New Roman" w:cs="Times New Roman"/>
          <w:b/>
          <w:sz w:val="20"/>
          <w:szCs w:val="20"/>
        </w:rPr>
        <w:t xml:space="preserve">musi wynosić </w:t>
      </w:r>
      <w:r w:rsidRPr="00D9234B">
        <w:rPr>
          <w:rFonts w:ascii="Times New Roman" w:hAnsi="Times New Roman" w:cs="Times New Roman"/>
          <w:b/>
          <w:sz w:val="20"/>
          <w:szCs w:val="20"/>
        </w:rPr>
        <w:t>min</w:t>
      </w:r>
      <w:r>
        <w:rPr>
          <w:rFonts w:ascii="Times New Roman" w:hAnsi="Times New Roman" w:cs="Times New Roman"/>
          <w:b/>
          <w:sz w:val="20"/>
          <w:szCs w:val="20"/>
        </w:rPr>
        <w:t>imum</w:t>
      </w:r>
      <w:r w:rsidRPr="00D9234B">
        <w:rPr>
          <w:rFonts w:ascii="Times New Roman" w:hAnsi="Times New Roman" w:cs="Times New Roman"/>
          <w:b/>
          <w:sz w:val="20"/>
          <w:szCs w:val="20"/>
        </w:rPr>
        <w:t xml:space="preserve"> 24 m-ce</w:t>
      </w:r>
      <w:r>
        <w:rPr>
          <w:rFonts w:ascii="Times New Roman" w:hAnsi="Times New Roman" w:cs="Times New Roman"/>
          <w:b/>
          <w:sz w:val="20"/>
          <w:szCs w:val="20"/>
        </w:rPr>
        <w:t xml:space="preserve"> </w:t>
      </w:r>
      <w:r w:rsidRPr="008261B9">
        <w:rPr>
          <w:rFonts w:ascii="Times New Roman" w:hAnsi="Times New Roman" w:cs="Times New Roman"/>
          <w:b/>
        </w:rPr>
        <w:t>od daty końcowego odbioru przedmiotu zamówienia</w:t>
      </w:r>
      <w:r w:rsidR="00BB060E">
        <w:rPr>
          <w:rFonts w:ascii="Times New Roman" w:hAnsi="Times New Roman" w:cs="Times New Roman"/>
          <w:b/>
        </w:rPr>
        <w:t xml:space="preserve">. </w:t>
      </w:r>
    </w:p>
    <w:p w14:paraId="5F87E86F" w14:textId="712C642C" w:rsidR="00397F33" w:rsidRPr="00D9234B" w:rsidRDefault="00397F33" w:rsidP="0014797D">
      <w:pPr>
        <w:spacing w:after="0" w:line="240" w:lineRule="auto"/>
        <w:jc w:val="both"/>
        <w:rPr>
          <w:rFonts w:ascii="Times New Roman" w:hAnsi="Times New Roman" w:cs="Times New Roman"/>
          <w:b/>
          <w:sz w:val="20"/>
          <w:szCs w:val="20"/>
        </w:rPr>
      </w:pPr>
      <w:r w:rsidRPr="00AD6280">
        <w:rPr>
          <w:rFonts w:ascii="Times New Roman" w:hAnsi="Times New Roman" w:cs="Times New Roman"/>
          <w:b/>
          <w:sz w:val="20"/>
          <w:szCs w:val="20"/>
          <w:highlight w:val="yellow"/>
        </w:rPr>
        <w:t xml:space="preserve">2) </w:t>
      </w:r>
      <w:r w:rsidR="0014797D" w:rsidRPr="00AD6280">
        <w:rPr>
          <w:rFonts w:ascii="Times New Roman" w:hAnsi="Times New Roman" w:cs="Times New Roman"/>
          <w:b/>
          <w:highlight w:val="yellow"/>
        </w:rPr>
        <w:t xml:space="preserve">W celu potwierdzenia, że oferowane dostawy odpowiadają wymaganiom określonym w opisie przedmiotu zamówienia, Zamawiający wymaga złożenia wraz z ofertą przedmiotowych środków dowodowych w postaci </w:t>
      </w:r>
      <w:r w:rsidR="0014797D" w:rsidRPr="00AD6280">
        <w:rPr>
          <w:rFonts w:ascii="Times New Roman" w:hAnsi="Times New Roman" w:cs="Times New Roman"/>
          <w:b/>
          <w:szCs w:val="20"/>
          <w:highlight w:val="yellow"/>
        </w:rPr>
        <w:t xml:space="preserve">certyfikatów/świadectw jakości/kart katalogowych lub innych dokumentów potwierdzających spełnianie </w:t>
      </w:r>
      <w:r w:rsidR="00EF74E5" w:rsidRPr="00AD6280">
        <w:rPr>
          <w:rFonts w:ascii="Times New Roman" w:hAnsi="Times New Roman" w:cs="Times New Roman"/>
          <w:b/>
          <w:szCs w:val="20"/>
          <w:highlight w:val="yellow"/>
          <w:u w:val="single"/>
        </w:rPr>
        <w:t>wszystkich</w:t>
      </w:r>
      <w:r w:rsidR="00EF74E5" w:rsidRPr="00AD6280">
        <w:rPr>
          <w:rFonts w:ascii="Times New Roman" w:hAnsi="Times New Roman" w:cs="Times New Roman"/>
          <w:b/>
          <w:szCs w:val="20"/>
          <w:highlight w:val="yellow"/>
        </w:rPr>
        <w:t xml:space="preserve"> </w:t>
      </w:r>
      <w:r w:rsidR="00E654FE">
        <w:rPr>
          <w:rFonts w:ascii="Times New Roman" w:hAnsi="Times New Roman" w:cs="Times New Roman"/>
          <w:b/>
          <w:szCs w:val="20"/>
          <w:highlight w:val="yellow"/>
        </w:rPr>
        <w:t xml:space="preserve">minimalnych parametrów dla </w:t>
      </w:r>
      <w:r w:rsidR="0014797D" w:rsidRPr="00AD6280">
        <w:rPr>
          <w:rFonts w:ascii="Times New Roman" w:hAnsi="Times New Roman" w:cs="Times New Roman"/>
          <w:b/>
          <w:szCs w:val="20"/>
          <w:highlight w:val="yellow"/>
        </w:rPr>
        <w:t>odczynników/wzorców z pozycji 69-73.</w:t>
      </w:r>
    </w:p>
    <w:p w14:paraId="4CAF037B" w14:textId="77777777" w:rsidR="00397F33" w:rsidRPr="00172316" w:rsidRDefault="00397F33" w:rsidP="00172316">
      <w:pPr>
        <w:spacing w:after="0" w:line="240" w:lineRule="auto"/>
        <w:jc w:val="center"/>
        <w:rPr>
          <w:rFonts w:ascii="Times New Roman" w:hAnsi="Times New Roman" w:cs="Times New Roman"/>
          <w:b/>
          <w:bCs/>
        </w:rPr>
      </w:pPr>
    </w:p>
    <w:tbl>
      <w:tblPr>
        <w:tblStyle w:val="Tabela-Siatka"/>
        <w:tblW w:w="0" w:type="auto"/>
        <w:tblLook w:val="04A0" w:firstRow="1" w:lastRow="0" w:firstColumn="1" w:lastColumn="0" w:noHBand="0" w:noVBand="1"/>
      </w:tblPr>
      <w:tblGrid>
        <w:gridCol w:w="534"/>
        <w:gridCol w:w="6378"/>
        <w:gridCol w:w="1134"/>
        <w:gridCol w:w="1166"/>
      </w:tblGrid>
      <w:tr w:rsidR="009E7C1F" w:rsidRPr="009E7C1F" w14:paraId="54749C19" w14:textId="77777777" w:rsidTr="003F1C7D">
        <w:trPr>
          <w:trHeight w:val="567"/>
        </w:trPr>
        <w:tc>
          <w:tcPr>
            <w:tcW w:w="534" w:type="dxa"/>
            <w:vAlign w:val="center"/>
          </w:tcPr>
          <w:p w14:paraId="681DE780" w14:textId="77777777"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Lp.</w:t>
            </w:r>
          </w:p>
        </w:tc>
        <w:tc>
          <w:tcPr>
            <w:tcW w:w="6378" w:type="dxa"/>
            <w:vAlign w:val="center"/>
          </w:tcPr>
          <w:p w14:paraId="5E4713C8" w14:textId="77777777"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Przedmiot</w:t>
            </w:r>
          </w:p>
        </w:tc>
        <w:tc>
          <w:tcPr>
            <w:tcW w:w="1134" w:type="dxa"/>
            <w:vAlign w:val="center"/>
          </w:tcPr>
          <w:p w14:paraId="67CECA47" w14:textId="195B248E"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Jednostka</w:t>
            </w:r>
          </w:p>
        </w:tc>
        <w:tc>
          <w:tcPr>
            <w:tcW w:w="1166" w:type="dxa"/>
            <w:vAlign w:val="center"/>
          </w:tcPr>
          <w:p w14:paraId="0332F1D8" w14:textId="77777777" w:rsidR="009E7C1F" w:rsidRPr="009E7C1F" w:rsidRDefault="009E7C1F" w:rsidP="009E7C1F">
            <w:pPr>
              <w:spacing w:after="0" w:line="240" w:lineRule="auto"/>
              <w:jc w:val="center"/>
              <w:rPr>
                <w:rFonts w:cs="Times New Roman"/>
                <w:b/>
                <w:sz w:val="20"/>
                <w:szCs w:val="20"/>
              </w:rPr>
            </w:pPr>
            <w:r w:rsidRPr="009E7C1F">
              <w:rPr>
                <w:rFonts w:cs="Times New Roman"/>
                <w:b/>
                <w:sz w:val="20"/>
                <w:szCs w:val="20"/>
              </w:rPr>
              <w:t>Ilość</w:t>
            </w:r>
          </w:p>
        </w:tc>
      </w:tr>
      <w:tr w:rsidR="009E7C1F" w:rsidRPr="009E7C1F" w14:paraId="61DF12D9" w14:textId="77777777" w:rsidTr="003F1C7D">
        <w:trPr>
          <w:trHeight w:val="567"/>
        </w:trPr>
        <w:tc>
          <w:tcPr>
            <w:tcW w:w="534" w:type="dxa"/>
            <w:vAlign w:val="center"/>
          </w:tcPr>
          <w:p w14:paraId="1895408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c>
          <w:tcPr>
            <w:tcW w:w="6378" w:type="dxa"/>
            <w:vAlign w:val="center"/>
          </w:tcPr>
          <w:p w14:paraId="30D8620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Filtry z włókna szklanego, klasa GF/C, śr. 70 mm, op.100 szt.</w:t>
            </w:r>
          </w:p>
        </w:tc>
        <w:tc>
          <w:tcPr>
            <w:tcW w:w="1134" w:type="dxa"/>
            <w:vAlign w:val="center"/>
          </w:tcPr>
          <w:p w14:paraId="7835F6E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94E74A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6D08FDE" w14:textId="77777777" w:rsidTr="003F1C7D">
        <w:trPr>
          <w:trHeight w:val="567"/>
        </w:trPr>
        <w:tc>
          <w:tcPr>
            <w:tcW w:w="534" w:type="dxa"/>
            <w:vAlign w:val="center"/>
          </w:tcPr>
          <w:p w14:paraId="45E2EE4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c>
          <w:tcPr>
            <w:tcW w:w="6378" w:type="dxa"/>
            <w:vAlign w:val="center"/>
          </w:tcPr>
          <w:p w14:paraId="2DDC767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Filtry z włókna szklanego, klasa GF/A, śr. 90, mm, op.100 szt.</w:t>
            </w:r>
          </w:p>
        </w:tc>
        <w:tc>
          <w:tcPr>
            <w:tcW w:w="1134" w:type="dxa"/>
            <w:vAlign w:val="center"/>
          </w:tcPr>
          <w:p w14:paraId="7DB93DB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681A62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24D7DBB4" w14:textId="77777777" w:rsidTr="003F1C7D">
        <w:trPr>
          <w:trHeight w:val="567"/>
        </w:trPr>
        <w:tc>
          <w:tcPr>
            <w:tcW w:w="534" w:type="dxa"/>
            <w:vAlign w:val="center"/>
          </w:tcPr>
          <w:p w14:paraId="3A2C261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c>
          <w:tcPr>
            <w:tcW w:w="6378" w:type="dxa"/>
            <w:vAlign w:val="center"/>
          </w:tcPr>
          <w:p w14:paraId="4ABE36AB" w14:textId="232BCA95"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Wzorzec przewodności, 147 </w:t>
            </w:r>
            <w:proofErr w:type="spellStart"/>
            <w:r w:rsidRPr="009E7C1F">
              <w:rPr>
                <w:rFonts w:cs="Times New Roman"/>
                <w:sz w:val="20"/>
                <w:szCs w:val="20"/>
              </w:rPr>
              <w:t>μS</w:t>
            </w:r>
            <w:proofErr w:type="spellEnd"/>
            <w:r w:rsidRPr="009E7C1F">
              <w:rPr>
                <w:rFonts w:cs="Times New Roman"/>
                <w:sz w:val="20"/>
                <w:szCs w:val="20"/>
              </w:rPr>
              <w:t xml:space="preserve">/cm, zgodny ze standardami NIST, </w:t>
            </w:r>
            <w:r w:rsidR="00644FAF">
              <w:rPr>
                <w:rFonts w:cs="Times New Roman"/>
                <w:sz w:val="20"/>
                <w:szCs w:val="20"/>
              </w:rPr>
              <w:br/>
            </w:r>
            <w:r w:rsidRPr="009E7C1F">
              <w:rPr>
                <w:rFonts w:cs="Times New Roman"/>
                <w:sz w:val="20"/>
                <w:szCs w:val="20"/>
              </w:rPr>
              <w:t>z certyfikatem zawierającym rzeczywiste wartości, poj. 500 ml</w:t>
            </w:r>
          </w:p>
        </w:tc>
        <w:tc>
          <w:tcPr>
            <w:tcW w:w="1134" w:type="dxa"/>
            <w:vAlign w:val="center"/>
          </w:tcPr>
          <w:p w14:paraId="7E4410B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441369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160CBF3" w14:textId="77777777" w:rsidTr="003F1C7D">
        <w:trPr>
          <w:trHeight w:val="567"/>
        </w:trPr>
        <w:tc>
          <w:tcPr>
            <w:tcW w:w="534" w:type="dxa"/>
            <w:vAlign w:val="center"/>
          </w:tcPr>
          <w:p w14:paraId="08145F9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w:t>
            </w:r>
          </w:p>
        </w:tc>
        <w:tc>
          <w:tcPr>
            <w:tcW w:w="6378" w:type="dxa"/>
            <w:vAlign w:val="center"/>
          </w:tcPr>
          <w:p w14:paraId="10A4A7A3" w14:textId="6207810E"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Wzorzec przewodności, 1 413 </w:t>
            </w:r>
            <w:proofErr w:type="spellStart"/>
            <w:r w:rsidRPr="009E7C1F">
              <w:rPr>
                <w:rFonts w:cs="Times New Roman"/>
                <w:sz w:val="20"/>
                <w:szCs w:val="20"/>
              </w:rPr>
              <w:t>μS</w:t>
            </w:r>
            <w:proofErr w:type="spellEnd"/>
            <w:r w:rsidRPr="009E7C1F">
              <w:rPr>
                <w:rFonts w:cs="Times New Roman"/>
                <w:sz w:val="20"/>
                <w:szCs w:val="20"/>
              </w:rPr>
              <w:t xml:space="preserve">/cm, zgodny ze standardami NIST, </w:t>
            </w:r>
            <w:r w:rsidR="00644FAF">
              <w:rPr>
                <w:rFonts w:cs="Times New Roman"/>
                <w:sz w:val="20"/>
                <w:szCs w:val="20"/>
              </w:rPr>
              <w:br/>
            </w:r>
            <w:r w:rsidRPr="009E7C1F">
              <w:rPr>
                <w:rFonts w:cs="Times New Roman"/>
                <w:sz w:val="20"/>
                <w:szCs w:val="20"/>
              </w:rPr>
              <w:t>z certyfikatem zawierającym rzeczywiste wartości, poj. 500 ml</w:t>
            </w:r>
          </w:p>
        </w:tc>
        <w:tc>
          <w:tcPr>
            <w:tcW w:w="1134" w:type="dxa"/>
            <w:vAlign w:val="center"/>
          </w:tcPr>
          <w:p w14:paraId="17BFC20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28347A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5E6DAF0C" w14:textId="77777777" w:rsidTr="003F1C7D">
        <w:trPr>
          <w:trHeight w:val="567"/>
        </w:trPr>
        <w:tc>
          <w:tcPr>
            <w:tcW w:w="534" w:type="dxa"/>
            <w:vAlign w:val="center"/>
          </w:tcPr>
          <w:p w14:paraId="297D13E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c>
          <w:tcPr>
            <w:tcW w:w="6378" w:type="dxa"/>
            <w:vAlign w:val="center"/>
          </w:tcPr>
          <w:p w14:paraId="3E714AAD" w14:textId="54EEE880"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Wzorzec przewodności, 12 880 </w:t>
            </w:r>
            <w:proofErr w:type="spellStart"/>
            <w:r w:rsidRPr="009E7C1F">
              <w:rPr>
                <w:rFonts w:cs="Times New Roman"/>
                <w:sz w:val="20"/>
                <w:szCs w:val="20"/>
              </w:rPr>
              <w:t>μS</w:t>
            </w:r>
            <w:proofErr w:type="spellEnd"/>
            <w:r w:rsidRPr="009E7C1F">
              <w:rPr>
                <w:rFonts w:cs="Times New Roman"/>
                <w:sz w:val="20"/>
                <w:szCs w:val="20"/>
              </w:rPr>
              <w:t xml:space="preserve">/cm, zgodny ze standardami NIST, </w:t>
            </w:r>
            <w:r w:rsidR="00644FAF">
              <w:rPr>
                <w:rFonts w:cs="Times New Roman"/>
                <w:sz w:val="20"/>
                <w:szCs w:val="20"/>
              </w:rPr>
              <w:br/>
            </w:r>
            <w:r w:rsidRPr="009E7C1F">
              <w:rPr>
                <w:rFonts w:cs="Times New Roman"/>
                <w:sz w:val="20"/>
                <w:szCs w:val="20"/>
              </w:rPr>
              <w:t>z certyfikatem zawierającym rzeczywiste wartości, poj. 500 ml</w:t>
            </w:r>
          </w:p>
        </w:tc>
        <w:tc>
          <w:tcPr>
            <w:tcW w:w="1134" w:type="dxa"/>
            <w:vAlign w:val="center"/>
          </w:tcPr>
          <w:p w14:paraId="1B4AACC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AD4528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97C7A9D" w14:textId="77777777" w:rsidTr="003F1C7D">
        <w:trPr>
          <w:trHeight w:val="567"/>
        </w:trPr>
        <w:tc>
          <w:tcPr>
            <w:tcW w:w="534" w:type="dxa"/>
            <w:vAlign w:val="center"/>
          </w:tcPr>
          <w:p w14:paraId="30E1423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c>
          <w:tcPr>
            <w:tcW w:w="6378" w:type="dxa"/>
            <w:vAlign w:val="center"/>
          </w:tcPr>
          <w:p w14:paraId="4CB51BA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Elektroda szklana, kombinowana, do pomiaru </w:t>
            </w:r>
            <w:proofErr w:type="spellStart"/>
            <w:r w:rsidRPr="009E7C1F">
              <w:rPr>
                <w:rFonts w:cs="Times New Roman"/>
                <w:sz w:val="20"/>
                <w:szCs w:val="20"/>
              </w:rPr>
              <w:t>pH</w:t>
            </w:r>
            <w:proofErr w:type="spellEnd"/>
            <w:r w:rsidRPr="009E7C1F">
              <w:rPr>
                <w:rFonts w:cs="Times New Roman"/>
                <w:sz w:val="20"/>
                <w:szCs w:val="20"/>
              </w:rPr>
              <w:t xml:space="preserve"> w ściekach, min. zakres </w:t>
            </w:r>
            <w:proofErr w:type="spellStart"/>
            <w:r w:rsidRPr="009E7C1F">
              <w:rPr>
                <w:rFonts w:cs="Times New Roman"/>
                <w:sz w:val="20"/>
                <w:szCs w:val="20"/>
              </w:rPr>
              <w:t>pH</w:t>
            </w:r>
            <w:proofErr w:type="spellEnd"/>
            <w:r w:rsidRPr="009E7C1F">
              <w:rPr>
                <w:rFonts w:cs="Times New Roman"/>
                <w:sz w:val="20"/>
                <w:szCs w:val="20"/>
              </w:rPr>
              <w:t xml:space="preserve"> 0-12, min. zakres temp. 0-100 °C; wypełniana 3 mol/l </w:t>
            </w:r>
            <w:proofErr w:type="spellStart"/>
            <w:r w:rsidRPr="009E7C1F">
              <w:rPr>
                <w:rFonts w:cs="Times New Roman"/>
                <w:sz w:val="20"/>
                <w:szCs w:val="20"/>
              </w:rPr>
              <w:t>KCl</w:t>
            </w:r>
            <w:proofErr w:type="spellEnd"/>
            <w:r w:rsidRPr="009E7C1F">
              <w:rPr>
                <w:rFonts w:cs="Times New Roman"/>
                <w:sz w:val="20"/>
                <w:szCs w:val="20"/>
              </w:rPr>
              <w:t>; dł./śr. 170/12 mm ± 1 mm; dostarczona wraz z dopasowanym kablem (wejście do miernika: typ BNC, dł. kabla min. 1,2 m)</w:t>
            </w:r>
          </w:p>
        </w:tc>
        <w:tc>
          <w:tcPr>
            <w:tcW w:w="1134" w:type="dxa"/>
            <w:vAlign w:val="center"/>
          </w:tcPr>
          <w:p w14:paraId="5AF3BFC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411C9E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B8663A1" w14:textId="77777777" w:rsidTr="003F1C7D">
        <w:trPr>
          <w:trHeight w:val="567"/>
        </w:trPr>
        <w:tc>
          <w:tcPr>
            <w:tcW w:w="534" w:type="dxa"/>
            <w:vAlign w:val="center"/>
          </w:tcPr>
          <w:p w14:paraId="4778B9F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w:t>
            </w:r>
          </w:p>
        </w:tc>
        <w:tc>
          <w:tcPr>
            <w:tcW w:w="6378" w:type="dxa"/>
            <w:vAlign w:val="center"/>
          </w:tcPr>
          <w:p w14:paraId="7D8420C2" w14:textId="58961607" w:rsidR="009E7C1F" w:rsidRPr="009E7C1F" w:rsidRDefault="009E7C1F" w:rsidP="00D9234B">
            <w:pPr>
              <w:spacing w:after="0" w:line="240" w:lineRule="auto"/>
              <w:rPr>
                <w:rFonts w:cs="Times New Roman"/>
                <w:sz w:val="20"/>
                <w:szCs w:val="20"/>
              </w:rPr>
            </w:pPr>
            <w:r w:rsidRPr="009E7C1F">
              <w:rPr>
                <w:rFonts w:cs="Times New Roman"/>
                <w:sz w:val="20"/>
                <w:szCs w:val="20"/>
              </w:rPr>
              <w:t>Waga precyzyjna: obciążenie max. 520 g, dokładność odczytu 0,001 g, szalka ze stali nierdzewnej o średnicy 130 mm, obudowa z tworzywa ABS, wewnętrzna kalibracja, osłona przeciwpodmuchowa, kolorowy ekran dotykowy 4,3” (109 mm) z regulacją jasności</w:t>
            </w:r>
          </w:p>
        </w:tc>
        <w:tc>
          <w:tcPr>
            <w:tcW w:w="1134" w:type="dxa"/>
            <w:vAlign w:val="center"/>
          </w:tcPr>
          <w:p w14:paraId="50E9AA5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F397D3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4738D37" w14:textId="77777777" w:rsidTr="003F1C7D">
        <w:trPr>
          <w:trHeight w:val="567"/>
        </w:trPr>
        <w:tc>
          <w:tcPr>
            <w:tcW w:w="534" w:type="dxa"/>
            <w:vAlign w:val="center"/>
          </w:tcPr>
          <w:p w14:paraId="7DA8E27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8.</w:t>
            </w:r>
          </w:p>
        </w:tc>
        <w:tc>
          <w:tcPr>
            <w:tcW w:w="6378" w:type="dxa"/>
            <w:vAlign w:val="center"/>
          </w:tcPr>
          <w:p w14:paraId="5305CEC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Rękawice nitrylowe, bezpudrowe, niebieskie, teksturowane palce, rozmiar M, op. 200 szt.</w:t>
            </w:r>
          </w:p>
        </w:tc>
        <w:tc>
          <w:tcPr>
            <w:tcW w:w="1134" w:type="dxa"/>
            <w:vAlign w:val="center"/>
          </w:tcPr>
          <w:p w14:paraId="20DB257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2398A1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2E81E490" w14:textId="77777777" w:rsidTr="003F1C7D">
        <w:trPr>
          <w:trHeight w:val="567"/>
        </w:trPr>
        <w:tc>
          <w:tcPr>
            <w:tcW w:w="534" w:type="dxa"/>
            <w:vAlign w:val="center"/>
          </w:tcPr>
          <w:p w14:paraId="1FFD504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9.</w:t>
            </w:r>
          </w:p>
        </w:tc>
        <w:tc>
          <w:tcPr>
            <w:tcW w:w="6378" w:type="dxa"/>
            <w:vAlign w:val="center"/>
          </w:tcPr>
          <w:p w14:paraId="53FE3AD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Rękawice nitrylowe, bezpudrowe, niebieskie, teksturowane palce, rozmiar L, op. 200 szt.</w:t>
            </w:r>
          </w:p>
        </w:tc>
        <w:tc>
          <w:tcPr>
            <w:tcW w:w="1134" w:type="dxa"/>
            <w:vAlign w:val="center"/>
          </w:tcPr>
          <w:p w14:paraId="5B25268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B43AE4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r>
      <w:tr w:rsidR="009E7C1F" w:rsidRPr="009E7C1F" w14:paraId="124EE3E4" w14:textId="77777777" w:rsidTr="003F1C7D">
        <w:trPr>
          <w:trHeight w:val="567"/>
        </w:trPr>
        <w:tc>
          <w:tcPr>
            <w:tcW w:w="534" w:type="dxa"/>
            <w:vAlign w:val="center"/>
          </w:tcPr>
          <w:p w14:paraId="482A2B1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c>
          <w:tcPr>
            <w:tcW w:w="6378" w:type="dxa"/>
            <w:vAlign w:val="center"/>
          </w:tcPr>
          <w:p w14:paraId="14C34BAD"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Rękawice nitrylowe wzmacniane, bezpudrowe, niebieskie, teksturowane palce, rozmiar S, op. 100 szt.</w:t>
            </w:r>
          </w:p>
        </w:tc>
        <w:tc>
          <w:tcPr>
            <w:tcW w:w="1134" w:type="dxa"/>
            <w:vAlign w:val="center"/>
          </w:tcPr>
          <w:p w14:paraId="233AE22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5037FE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6FCC110D" w14:textId="77777777" w:rsidTr="003F1C7D">
        <w:trPr>
          <w:trHeight w:val="567"/>
        </w:trPr>
        <w:tc>
          <w:tcPr>
            <w:tcW w:w="534" w:type="dxa"/>
            <w:vAlign w:val="center"/>
          </w:tcPr>
          <w:p w14:paraId="778957E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11.</w:t>
            </w:r>
          </w:p>
        </w:tc>
        <w:tc>
          <w:tcPr>
            <w:tcW w:w="6378" w:type="dxa"/>
            <w:vAlign w:val="center"/>
          </w:tcPr>
          <w:p w14:paraId="6AFEFE7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Pojemnik na naczynka o objętości 5mL/10mL/20mL, minimum 25 miejsc, wykonany z PP, wymiary 130x130x80 mm ± 2%</w:t>
            </w:r>
          </w:p>
        </w:tc>
        <w:tc>
          <w:tcPr>
            <w:tcW w:w="1134" w:type="dxa"/>
            <w:vAlign w:val="center"/>
          </w:tcPr>
          <w:p w14:paraId="5375975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13CAD2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D9D75FA" w14:textId="77777777" w:rsidTr="003F1C7D">
        <w:trPr>
          <w:trHeight w:val="567"/>
        </w:trPr>
        <w:tc>
          <w:tcPr>
            <w:tcW w:w="534" w:type="dxa"/>
            <w:vAlign w:val="center"/>
          </w:tcPr>
          <w:p w14:paraId="02B7160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12.</w:t>
            </w:r>
          </w:p>
        </w:tc>
        <w:tc>
          <w:tcPr>
            <w:tcW w:w="6378" w:type="dxa"/>
            <w:vAlign w:val="center"/>
          </w:tcPr>
          <w:p w14:paraId="44D529E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Szczoteczka do mycia strzykawek, z włosia naturalnego, z wełnianą końcówką, wymiary 60x10x180 mm ± 5%</w:t>
            </w:r>
          </w:p>
        </w:tc>
        <w:tc>
          <w:tcPr>
            <w:tcW w:w="1134" w:type="dxa"/>
            <w:vAlign w:val="center"/>
          </w:tcPr>
          <w:p w14:paraId="40B5DD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BF6295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075689DD" w14:textId="77777777" w:rsidTr="003F1C7D">
        <w:trPr>
          <w:trHeight w:val="567"/>
        </w:trPr>
        <w:tc>
          <w:tcPr>
            <w:tcW w:w="534" w:type="dxa"/>
            <w:vAlign w:val="center"/>
          </w:tcPr>
          <w:p w14:paraId="2CC3E39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13.</w:t>
            </w:r>
          </w:p>
        </w:tc>
        <w:tc>
          <w:tcPr>
            <w:tcW w:w="6378" w:type="dxa"/>
            <w:vAlign w:val="center"/>
          </w:tcPr>
          <w:p w14:paraId="71FE132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Szczoteczka do mycia probówek, z włosia naturalnego, z wełnianą końcówką, wymiary 50x15x280 mm ± 5%</w:t>
            </w:r>
          </w:p>
        </w:tc>
        <w:tc>
          <w:tcPr>
            <w:tcW w:w="1134" w:type="dxa"/>
            <w:vAlign w:val="center"/>
          </w:tcPr>
          <w:p w14:paraId="3B31CB6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0563C5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610A5C12" w14:textId="77777777" w:rsidTr="003F1C7D">
        <w:trPr>
          <w:trHeight w:val="567"/>
        </w:trPr>
        <w:tc>
          <w:tcPr>
            <w:tcW w:w="534" w:type="dxa"/>
            <w:vAlign w:val="center"/>
          </w:tcPr>
          <w:p w14:paraId="1DF3A11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14.</w:t>
            </w:r>
          </w:p>
        </w:tc>
        <w:tc>
          <w:tcPr>
            <w:tcW w:w="6378" w:type="dxa"/>
            <w:vAlign w:val="center"/>
          </w:tcPr>
          <w:p w14:paraId="2678450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Szczoteczka do mycia probówek, z włosia naturalnego, z wełnianą końcówką, wymiary 115x30x280 mm ± 5%</w:t>
            </w:r>
          </w:p>
        </w:tc>
        <w:tc>
          <w:tcPr>
            <w:tcW w:w="1134" w:type="dxa"/>
            <w:vAlign w:val="center"/>
          </w:tcPr>
          <w:p w14:paraId="6EFD831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E9ABB2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44C0A01" w14:textId="77777777" w:rsidTr="003F1C7D">
        <w:trPr>
          <w:trHeight w:val="567"/>
        </w:trPr>
        <w:tc>
          <w:tcPr>
            <w:tcW w:w="534" w:type="dxa"/>
            <w:vAlign w:val="center"/>
          </w:tcPr>
          <w:p w14:paraId="657B126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15.</w:t>
            </w:r>
          </w:p>
        </w:tc>
        <w:tc>
          <w:tcPr>
            <w:tcW w:w="6378" w:type="dxa"/>
            <w:vAlign w:val="center"/>
          </w:tcPr>
          <w:p w14:paraId="3D7CE60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Butla z dyszą </w:t>
            </w:r>
            <w:proofErr w:type="spellStart"/>
            <w:r w:rsidRPr="009E7C1F">
              <w:rPr>
                <w:rFonts w:cs="Times New Roman"/>
                <w:sz w:val="20"/>
                <w:szCs w:val="20"/>
              </w:rPr>
              <w:t>tryskawkową</w:t>
            </w:r>
            <w:proofErr w:type="spellEnd"/>
            <w:r w:rsidRPr="009E7C1F">
              <w:rPr>
                <w:rFonts w:cs="Times New Roman"/>
                <w:sz w:val="20"/>
                <w:szCs w:val="20"/>
              </w:rPr>
              <w:t>, tworzywo PE-LD, napis WATER, poj. 500 ml</w:t>
            </w:r>
          </w:p>
        </w:tc>
        <w:tc>
          <w:tcPr>
            <w:tcW w:w="1134" w:type="dxa"/>
            <w:vAlign w:val="center"/>
          </w:tcPr>
          <w:p w14:paraId="7B91B61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00393D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FE29FEA" w14:textId="77777777" w:rsidTr="003F1C7D">
        <w:trPr>
          <w:trHeight w:val="567"/>
        </w:trPr>
        <w:tc>
          <w:tcPr>
            <w:tcW w:w="534" w:type="dxa"/>
            <w:vAlign w:val="center"/>
          </w:tcPr>
          <w:p w14:paraId="3428B33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16.</w:t>
            </w:r>
          </w:p>
        </w:tc>
        <w:tc>
          <w:tcPr>
            <w:tcW w:w="6378" w:type="dxa"/>
            <w:vAlign w:val="center"/>
          </w:tcPr>
          <w:p w14:paraId="186FF93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Butla z dyszą </w:t>
            </w:r>
            <w:proofErr w:type="spellStart"/>
            <w:r w:rsidRPr="009E7C1F">
              <w:rPr>
                <w:rFonts w:cs="Times New Roman"/>
                <w:sz w:val="20"/>
                <w:szCs w:val="20"/>
              </w:rPr>
              <w:t>tryskawkową</w:t>
            </w:r>
            <w:proofErr w:type="spellEnd"/>
            <w:r w:rsidRPr="009E7C1F">
              <w:rPr>
                <w:rFonts w:cs="Times New Roman"/>
                <w:sz w:val="20"/>
                <w:szCs w:val="20"/>
              </w:rPr>
              <w:t>, tworzywo PE-LD, z zaworem wentylacyjnym, napis ACETONE, poj. 500 ml</w:t>
            </w:r>
          </w:p>
        </w:tc>
        <w:tc>
          <w:tcPr>
            <w:tcW w:w="1134" w:type="dxa"/>
            <w:vAlign w:val="center"/>
          </w:tcPr>
          <w:p w14:paraId="1AB830E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73824A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w:t>
            </w:r>
          </w:p>
        </w:tc>
      </w:tr>
      <w:tr w:rsidR="009E7C1F" w:rsidRPr="009E7C1F" w14:paraId="4566B7FC" w14:textId="77777777" w:rsidTr="003F1C7D">
        <w:trPr>
          <w:trHeight w:val="567"/>
        </w:trPr>
        <w:tc>
          <w:tcPr>
            <w:tcW w:w="534" w:type="dxa"/>
            <w:vAlign w:val="center"/>
          </w:tcPr>
          <w:p w14:paraId="241DA2E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17.</w:t>
            </w:r>
          </w:p>
        </w:tc>
        <w:tc>
          <w:tcPr>
            <w:tcW w:w="6378" w:type="dxa"/>
            <w:vAlign w:val="center"/>
          </w:tcPr>
          <w:p w14:paraId="1FFF826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Lejek do materiałów sypkich, tworzywo PP, śr. min. 80 mm, śr. nóżki max. 15 mm</w:t>
            </w:r>
          </w:p>
        </w:tc>
        <w:tc>
          <w:tcPr>
            <w:tcW w:w="1134" w:type="dxa"/>
            <w:vAlign w:val="center"/>
          </w:tcPr>
          <w:p w14:paraId="2839DD3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EE86B3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88D723A" w14:textId="77777777" w:rsidTr="003F1C7D">
        <w:trPr>
          <w:trHeight w:val="567"/>
        </w:trPr>
        <w:tc>
          <w:tcPr>
            <w:tcW w:w="534" w:type="dxa"/>
            <w:vAlign w:val="center"/>
          </w:tcPr>
          <w:p w14:paraId="10AD1A9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18.</w:t>
            </w:r>
          </w:p>
        </w:tc>
        <w:tc>
          <w:tcPr>
            <w:tcW w:w="6378" w:type="dxa"/>
            <w:vAlign w:val="center"/>
          </w:tcPr>
          <w:p w14:paraId="5BE0BBE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Lejek do materiałów sypkich, tworzywo PP, śr. min. 150 mm, śr. nóżki max. 36 mm</w:t>
            </w:r>
          </w:p>
        </w:tc>
        <w:tc>
          <w:tcPr>
            <w:tcW w:w="1134" w:type="dxa"/>
            <w:vAlign w:val="center"/>
          </w:tcPr>
          <w:p w14:paraId="5794C86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1DA236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7F095D0C" w14:textId="77777777" w:rsidTr="003F1C7D">
        <w:trPr>
          <w:trHeight w:val="567"/>
        </w:trPr>
        <w:tc>
          <w:tcPr>
            <w:tcW w:w="534" w:type="dxa"/>
            <w:vAlign w:val="center"/>
          </w:tcPr>
          <w:p w14:paraId="5563D0F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19.</w:t>
            </w:r>
          </w:p>
        </w:tc>
        <w:tc>
          <w:tcPr>
            <w:tcW w:w="6378" w:type="dxa"/>
            <w:vAlign w:val="center"/>
          </w:tcPr>
          <w:p w14:paraId="7153B56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Rozpylacz bezciśnieniowy, tworzywo PE/PP, poj. 500 ml, śr. zewn. max. 75 mm, wys. max. 240 mm</w:t>
            </w:r>
          </w:p>
        </w:tc>
        <w:tc>
          <w:tcPr>
            <w:tcW w:w="1134" w:type="dxa"/>
            <w:vAlign w:val="center"/>
          </w:tcPr>
          <w:p w14:paraId="3362C99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FDCA74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5AF0711F" w14:textId="77777777" w:rsidTr="003F1C7D">
        <w:trPr>
          <w:trHeight w:val="567"/>
        </w:trPr>
        <w:tc>
          <w:tcPr>
            <w:tcW w:w="534" w:type="dxa"/>
            <w:vAlign w:val="center"/>
          </w:tcPr>
          <w:p w14:paraId="2543A00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20.</w:t>
            </w:r>
          </w:p>
        </w:tc>
        <w:tc>
          <w:tcPr>
            <w:tcW w:w="6378" w:type="dxa"/>
            <w:vAlign w:val="center"/>
          </w:tcPr>
          <w:p w14:paraId="2E5FF4F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Rozdzielacz stożkowy, szkło BORO 3.3, poj. 100 ml, szlif 19/26 NS, szklany kurek i głowica z PTFE, z naniesioną podziałką 5 ml</w:t>
            </w:r>
          </w:p>
        </w:tc>
        <w:tc>
          <w:tcPr>
            <w:tcW w:w="1134" w:type="dxa"/>
            <w:vAlign w:val="center"/>
          </w:tcPr>
          <w:p w14:paraId="3245138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F09EDB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5EAC9458" w14:textId="77777777" w:rsidTr="003F1C7D">
        <w:trPr>
          <w:trHeight w:val="567"/>
        </w:trPr>
        <w:tc>
          <w:tcPr>
            <w:tcW w:w="534" w:type="dxa"/>
            <w:vAlign w:val="center"/>
          </w:tcPr>
          <w:p w14:paraId="5530999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21.</w:t>
            </w:r>
          </w:p>
        </w:tc>
        <w:tc>
          <w:tcPr>
            <w:tcW w:w="6378" w:type="dxa"/>
            <w:vAlign w:val="center"/>
          </w:tcPr>
          <w:p w14:paraId="4480FBD7" w14:textId="228EE312"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50 ml, op. 10 szt.</w:t>
            </w:r>
          </w:p>
        </w:tc>
        <w:tc>
          <w:tcPr>
            <w:tcW w:w="1134" w:type="dxa"/>
            <w:vAlign w:val="center"/>
          </w:tcPr>
          <w:p w14:paraId="234A339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70AAAC9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39CFAA2F" w14:textId="77777777" w:rsidTr="003F1C7D">
        <w:trPr>
          <w:trHeight w:val="567"/>
        </w:trPr>
        <w:tc>
          <w:tcPr>
            <w:tcW w:w="534" w:type="dxa"/>
            <w:vAlign w:val="center"/>
          </w:tcPr>
          <w:p w14:paraId="1DC3CC5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22.</w:t>
            </w:r>
          </w:p>
        </w:tc>
        <w:tc>
          <w:tcPr>
            <w:tcW w:w="6378" w:type="dxa"/>
            <w:vAlign w:val="center"/>
          </w:tcPr>
          <w:p w14:paraId="7B81D274" w14:textId="5EA9E5B4"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250 ml, op. 10 szt.</w:t>
            </w:r>
          </w:p>
        </w:tc>
        <w:tc>
          <w:tcPr>
            <w:tcW w:w="1134" w:type="dxa"/>
            <w:vAlign w:val="center"/>
          </w:tcPr>
          <w:p w14:paraId="3E73B19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7770B4A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4D8A351F" w14:textId="77777777" w:rsidTr="003F1C7D">
        <w:trPr>
          <w:trHeight w:val="567"/>
        </w:trPr>
        <w:tc>
          <w:tcPr>
            <w:tcW w:w="534" w:type="dxa"/>
            <w:vAlign w:val="center"/>
          </w:tcPr>
          <w:p w14:paraId="6EC0B16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23.</w:t>
            </w:r>
          </w:p>
        </w:tc>
        <w:tc>
          <w:tcPr>
            <w:tcW w:w="6378" w:type="dxa"/>
            <w:vAlign w:val="center"/>
          </w:tcPr>
          <w:p w14:paraId="71629E92" w14:textId="36DE2520"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400 ml, op. 10 szt.</w:t>
            </w:r>
          </w:p>
        </w:tc>
        <w:tc>
          <w:tcPr>
            <w:tcW w:w="1134" w:type="dxa"/>
            <w:vAlign w:val="center"/>
          </w:tcPr>
          <w:p w14:paraId="6F6A457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5AF6EA5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10A70B68" w14:textId="77777777" w:rsidTr="003F1C7D">
        <w:trPr>
          <w:trHeight w:val="567"/>
        </w:trPr>
        <w:tc>
          <w:tcPr>
            <w:tcW w:w="534" w:type="dxa"/>
            <w:vAlign w:val="center"/>
          </w:tcPr>
          <w:p w14:paraId="4A24D4B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24.</w:t>
            </w:r>
          </w:p>
        </w:tc>
        <w:tc>
          <w:tcPr>
            <w:tcW w:w="6378" w:type="dxa"/>
            <w:vAlign w:val="center"/>
          </w:tcPr>
          <w:p w14:paraId="0200F38F" w14:textId="03430456"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1000 ml, op. 10 szt.</w:t>
            </w:r>
          </w:p>
        </w:tc>
        <w:tc>
          <w:tcPr>
            <w:tcW w:w="1134" w:type="dxa"/>
            <w:vAlign w:val="center"/>
          </w:tcPr>
          <w:p w14:paraId="798C533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76173E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18C2DE48" w14:textId="77777777" w:rsidTr="003F1C7D">
        <w:trPr>
          <w:trHeight w:val="567"/>
        </w:trPr>
        <w:tc>
          <w:tcPr>
            <w:tcW w:w="534" w:type="dxa"/>
            <w:vAlign w:val="center"/>
          </w:tcPr>
          <w:p w14:paraId="736D3CA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25.</w:t>
            </w:r>
          </w:p>
        </w:tc>
        <w:tc>
          <w:tcPr>
            <w:tcW w:w="6378" w:type="dxa"/>
            <w:vAlign w:val="center"/>
          </w:tcPr>
          <w:p w14:paraId="40BC51B2" w14:textId="3D0A0433" w:rsidR="009E7C1F" w:rsidRPr="009E7C1F" w:rsidRDefault="009E7C1F" w:rsidP="00D9234B">
            <w:pPr>
              <w:spacing w:after="0" w:line="240" w:lineRule="auto"/>
              <w:rPr>
                <w:rFonts w:cs="Times New Roman"/>
                <w:sz w:val="20"/>
                <w:szCs w:val="20"/>
              </w:rPr>
            </w:pPr>
            <w:r w:rsidRPr="009E7C1F">
              <w:rPr>
                <w:rFonts w:cs="Times New Roman"/>
                <w:sz w:val="20"/>
                <w:szCs w:val="20"/>
              </w:rPr>
              <w:t>Zlewka wykonana ze szkła typu DURAN</w:t>
            </w:r>
            <w:r w:rsidR="00D9234B">
              <w:rPr>
                <w:rFonts w:cs="Times New Roman"/>
                <w:sz w:val="20"/>
                <w:szCs w:val="20"/>
              </w:rPr>
              <w:t>*</w:t>
            </w:r>
            <w:r w:rsidRPr="009E7C1F">
              <w:rPr>
                <w:rFonts w:cs="Times New Roman"/>
                <w:sz w:val="20"/>
                <w:szCs w:val="20"/>
              </w:rPr>
              <w:t>, niska, z podziałką i wylewem, pojemność 2000 ml</w:t>
            </w:r>
          </w:p>
        </w:tc>
        <w:tc>
          <w:tcPr>
            <w:tcW w:w="1134" w:type="dxa"/>
            <w:vAlign w:val="center"/>
          </w:tcPr>
          <w:p w14:paraId="1396E5B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EF7855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00B2AC24" w14:textId="77777777" w:rsidTr="003F1C7D">
        <w:trPr>
          <w:trHeight w:val="567"/>
        </w:trPr>
        <w:tc>
          <w:tcPr>
            <w:tcW w:w="534" w:type="dxa"/>
            <w:vAlign w:val="center"/>
          </w:tcPr>
          <w:p w14:paraId="06D61FD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26.</w:t>
            </w:r>
          </w:p>
        </w:tc>
        <w:tc>
          <w:tcPr>
            <w:tcW w:w="6378" w:type="dxa"/>
            <w:vAlign w:val="center"/>
          </w:tcPr>
          <w:p w14:paraId="5F8F361E" w14:textId="444FF1C5" w:rsidR="009E7C1F" w:rsidRPr="009E7C1F" w:rsidRDefault="009E7C1F" w:rsidP="00D9234B">
            <w:pPr>
              <w:spacing w:after="0" w:line="240" w:lineRule="auto"/>
              <w:rPr>
                <w:rFonts w:cs="Times New Roman"/>
                <w:sz w:val="20"/>
                <w:szCs w:val="20"/>
              </w:rPr>
            </w:pPr>
            <w:r w:rsidRPr="009E7C1F">
              <w:rPr>
                <w:rFonts w:cs="Times New Roman"/>
                <w:sz w:val="20"/>
                <w:szCs w:val="20"/>
              </w:rPr>
              <w:t>Kolba gruszkowa do wyparek rotacyjnych, wykonana ze szkła typu DURAN</w:t>
            </w:r>
            <w:r w:rsidR="00D9234B">
              <w:rPr>
                <w:rFonts w:cs="Times New Roman"/>
                <w:sz w:val="20"/>
                <w:szCs w:val="20"/>
              </w:rPr>
              <w:t>*</w:t>
            </w:r>
            <w:r w:rsidRPr="009E7C1F">
              <w:rPr>
                <w:rFonts w:cs="Times New Roman"/>
                <w:sz w:val="20"/>
                <w:szCs w:val="20"/>
              </w:rPr>
              <w:t>, ze szlifem 29/32 NS, poj. 50 ml</w:t>
            </w:r>
          </w:p>
        </w:tc>
        <w:tc>
          <w:tcPr>
            <w:tcW w:w="1134" w:type="dxa"/>
            <w:vAlign w:val="center"/>
          </w:tcPr>
          <w:p w14:paraId="141C08A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284836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409777CE" w14:textId="77777777" w:rsidTr="003F1C7D">
        <w:trPr>
          <w:trHeight w:val="567"/>
        </w:trPr>
        <w:tc>
          <w:tcPr>
            <w:tcW w:w="534" w:type="dxa"/>
            <w:vAlign w:val="center"/>
          </w:tcPr>
          <w:p w14:paraId="618295C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27.</w:t>
            </w:r>
          </w:p>
        </w:tc>
        <w:tc>
          <w:tcPr>
            <w:tcW w:w="6378" w:type="dxa"/>
            <w:vAlign w:val="center"/>
          </w:tcPr>
          <w:p w14:paraId="69B7DB30" w14:textId="49FAE9DC" w:rsidR="009E7C1F" w:rsidRPr="009E7C1F" w:rsidRDefault="009E7C1F" w:rsidP="00D9234B">
            <w:pPr>
              <w:spacing w:after="0" w:line="240" w:lineRule="auto"/>
              <w:rPr>
                <w:rFonts w:cs="Times New Roman"/>
                <w:sz w:val="20"/>
                <w:szCs w:val="20"/>
              </w:rPr>
            </w:pPr>
            <w:r w:rsidRPr="009E7C1F">
              <w:rPr>
                <w:rFonts w:cs="Times New Roman"/>
                <w:sz w:val="20"/>
                <w:szCs w:val="20"/>
              </w:rPr>
              <w:t>Kolba gruszkowa do wyparek rotacyjnych, wykonana ze szkła typu DURAN</w:t>
            </w:r>
            <w:r w:rsidR="00D9234B">
              <w:rPr>
                <w:rFonts w:cs="Times New Roman"/>
                <w:sz w:val="20"/>
                <w:szCs w:val="20"/>
              </w:rPr>
              <w:t>*</w:t>
            </w:r>
            <w:r w:rsidRPr="009E7C1F">
              <w:rPr>
                <w:rFonts w:cs="Times New Roman"/>
                <w:sz w:val="20"/>
                <w:szCs w:val="20"/>
              </w:rPr>
              <w:t>, ze szlifem 29/32 NS, poj. 100 ml</w:t>
            </w:r>
          </w:p>
        </w:tc>
        <w:tc>
          <w:tcPr>
            <w:tcW w:w="1134" w:type="dxa"/>
            <w:vAlign w:val="center"/>
          </w:tcPr>
          <w:p w14:paraId="4D60B01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14FE1D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57CA4EDA" w14:textId="77777777" w:rsidTr="003F1C7D">
        <w:trPr>
          <w:trHeight w:val="567"/>
        </w:trPr>
        <w:tc>
          <w:tcPr>
            <w:tcW w:w="534" w:type="dxa"/>
            <w:vAlign w:val="center"/>
          </w:tcPr>
          <w:p w14:paraId="0DDBE1F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28.</w:t>
            </w:r>
          </w:p>
        </w:tc>
        <w:tc>
          <w:tcPr>
            <w:tcW w:w="6378" w:type="dxa"/>
            <w:vAlign w:val="center"/>
          </w:tcPr>
          <w:p w14:paraId="4779A40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Nóż do cięcia rur szklanych, o średnicy do 30 mm</w:t>
            </w:r>
          </w:p>
        </w:tc>
        <w:tc>
          <w:tcPr>
            <w:tcW w:w="1134" w:type="dxa"/>
            <w:vAlign w:val="center"/>
          </w:tcPr>
          <w:p w14:paraId="2096FA8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B15362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3BC187F4" w14:textId="77777777" w:rsidTr="003F1C7D">
        <w:trPr>
          <w:trHeight w:val="567"/>
        </w:trPr>
        <w:tc>
          <w:tcPr>
            <w:tcW w:w="534" w:type="dxa"/>
            <w:vAlign w:val="center"/>
          </w:tcPr>
          <w:p w14:paraId="073FEA4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29.</w:t>
            </w:r>
          </w:p>
        </w:tc>
        <w:tc>
          <w:tcPr>
            <w:tcW w:w="6378" w:type="dxa"/>
            <w:vAlign w:val="center"/>
          </w:tcPr>
          <w:p w14:paraId="3A0A3FB0"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Nóż do szkła, z wymiennym ostrzem, długość min. 185 mm, rączka plastikowa</w:t>
            </w:r>
          </w:p>
        </w:tc>
        <w:tc>
          <w:tcPr>
            <w:tcW w:w="1134" w:type="dxa"/>
            <w:vAlign w:val="center"/>
          </w:tcPr>
          <w:p w14:paraId="363A23B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F7A23E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50097351" w14:textId="77777777" w:rsidTr="003F1C7D">
        <w:trPr>
          <w:trHeight w:val="567"/>
        </w:trPr>
        <w:tc>
          <w:tcPr>
            <w:tcW w:w="534" w:type="dxa"/>
            <w:vAlign w:val="center"/>
          </w:tcPr>
          <w:p w14:paraId="0A89667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30.</w:t>
            </w:r>
          </w:p>
        </w:tc>
        <w:tc>
          <w:tcPr>
            <w:tcW w:w="6378" w:type="dxa"/>
            <w:vAlign w:val="center"/>
          </w:tcPr>
          <w:p w14:paraId="542DDB38" w14:textId="39EA67DA" w:rsidR="009E7C1F" w:rsidRPr="009E7C1F" w:rsidRDefault="009E7C1F" w:rsidP="00D9234B">
            <w:pPr>
              <w:spacing w:after="0" w:line="240" w:lineRule="auto"/>
              <w:rPr>
                <w:rFonts w:cs="Times New Roman"/>
                <w:sz w:val="20"/>
                <w:szCs w:val="20"/>
              </w:rPr>
            </w:pPr>
            <w:r w:rsidRPr="009E7C1F">
              <w:rPr>
                <w:rFonts w:cs="Times New Roman"/>
                <w:sz w:val="20"/>
                <w:szCs w:val="20"/>
              </w:rPr>
              <w:t>Łapacz cieczy, wykonany ze szkła typu DURAN</w:t>
            </w:r>
            <w:r w:rsidR="00D9234B">
              <w:rPr>
                <w:rFonts w:cs="Times New Roman"/>
                <w:sz w:val="20"/>
                <w:szCs w:val="20"/>
              </w:rPr>
              <w:t>*</w:t>
            </w:r>
            <w:r w:rsidRPr="009E7C1F">
              <w:rPr>
                <w:rFonts w:cs="Times New Roman"/>
                <w:sz w:val="20"/>
                <w:szCs w:val="20"/>
              </w:rPr>
              <w:t>, ze szlifem stożkowym 29/32 NS, szlifem 29/32 NS, forma prosta</w:t>
            </w:r>
          </w:p>
        </w:tc>
        <w:tc>
          <w:tcPr>
            <w:tcW w:w="1134" w:type="dxa"/>
            <w:vAlign w:val="center"/>
          </w:tcPr>
          <w:p w14:paraId="7E3FDF5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7366F67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F6FD205" w14:textId="77777777" w:rsidTr="003F1C7D">
        <w:trPr>
          <w:trHeight w:val="567"/>
        </w:trPr>
        <w:tc>
          <w:tcPr>
            <w:tcW w:w="534" w:type="dxa"/>
            <w:vAlign w:val="center"/>
          </w:tcPr>
          <w:p w14:paraId="1599C6A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31.</w:t>
            </w:r>
          </w:p>
        </w:tc>
        <w:tc>
          <w:tcPr>
            <w:tcW w:w="6378" w:type="dxa"/>
            <w:vAlign w:val="center"/>
          </w:tcPr>
          <w:p w14:paraId="4767323D" w14:textId="709EE23F" w:rsidR="009E7C1F" w:rsidRPr="009E7C1F" w:rsidRDefault="009E7C1F" w:rsidP="00D9234B">
            <w:pPr>
              <w:spacing w:after="0" w:line="240" w:lineRule="auto"/>
              <w:rPr>
                <w:rFonts w:cs="Times New Roman"/>
                <w:sz w:val="20"/>
                <w:szCs w:val="20"/>
              </w:rPr>
            </w:pPr>
            <w:r w:rsidRPr="009E7C1F">
              <w:rPr>
                <w:rFonts w:cs="Times New Roman"/>
                <w:sz w:val="20"/>
                <w:szCs w:val="20"/>
              </w:rPr>
              <w:t>Butla ze szkła typu DURAN</w:t>
            </w:r>
            <w:r w:rsidR="00D9234B">
              <w:rPr>
                <w:rFonts w:cs="Times New Roman"/>
                <w:sz w:val="20"/>
                <w:szCs w:val="20"/>
              </w:rPr>
              <w:t>*</w:t>
            </w:r>
            <w:r w:rsidRPr="009E7C1F">
              <w:rPr>
                <w:rFonts w:cs="Times New Roman"/>
                <w:sz w:val="20"/>
                <w:szCs w:val="20"/>
              </w:rPr>
              <w:t>, szeroka szyjka GL80, pojemność 1000 ml, dostarczona wraz z nakrętką</w:t>
            </w:r>
          </w:p>
        </w:tc>
        <w:tc>
          <w:tcPr>
            <w:tcW w:w="1134" w:type="dxa"/>
            <w:vAlign w:val="center"/>
          </w:tcPr>
          <w:p w14:paraId="5CFF16C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119376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3D00238A" w14:textId="77777777" w:rsidTr="003F1C7D">
        <w:trPr>
          <w:trHeight w:val="567"/>
        </w:trPr>
        <w:tc>
          <w:tcPr>
            <w:tcW w:w="534" w:type="dxa"/>
            <w:vAlign w:val="center"/>
          </w:tcPr>
          <w:p w14:paraId="7FD8F4F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32.</w:t>
            </w:r>
          </w:p>
        </w:tc>
        <w:tc>
          <w:tcPr>
            <w:tcW w:w="6378" w:type="dxa"/>
            <w:vAlign w:val="center"/>
          </w:tcPr>
          <w:p w14:paraId="413A77FB" w14:textId="1A5A72BD" w:rsidR="009E7C1F" w:rsidRPr="009E7C1F" w:rsidRDefault="009E7C1F" w:rsidP="00D9234B">
            <w:pPr>
              <w:spacing w:after="0" w:line="240" w:lineRule="auto"/>
              <w:rPr>
                <w:rFonts w:cs="Times New Roman"/>
                <w:sz w:val="20"/>
                <w:szCs w:val="20"/>
              </w:rPr>
            </w:pPr>
            <w:r w:rsidRPr="009E7C1F">
              <w:rPr>
                <w:rFonts w:cs="Times New Roman"/>
                <w:sz w:val="20"/>
                <w:szCs w:val="20"/>
              </w:rPr>
              <w:t>Butla ze szkła typu DURAN</w:t>
            </w:r>
            <w:r w:rsidR="00D9234B">
              <w:rPr>
                <w:rFonts w:cs="Times New Roman"/>
                <w:sz w:val="20"/>
                <w:szCs w:val="20"/>
              </w:rPr>
              <w:t>*</w:t>
            </w:r>
            <w:r w:rsidRPr="009E7C1F">
              <w:rPr>
                <w:rFonts w:cs="Times New Roman"/>
                <w:sz w:val="20"/>
                <w:szCs w:val="20"/>
              </w:rPr>
              <w:t>, szeroka szyjka GL80, pojemność 2000 ml, dostarczona wraz z nakrętką</w:t>
            </w:r>
          </w:p>
        </w:tc>
        <w:tc>
          <w:tcPr>
            <w:tcW w:w="1134" w:type="dxa"/>
            <w:vAlign w:val="center"/>
          </w:tcPr>
          <w:p w14:paraId="7B19A05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129006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3854BDDC" w14:textId="77777777" w:rsidTr="003F1C7D">
        <w:trPr>
          <w:trHeight w:val="567"/>
        </w:trPr>
        <w:tc>
          <w:tcPr>
            <w:tcW w:w="534" w:type="dxa"/>
            <w:vAlign w:val="center"/>
          </w:tcPr>
          <w:p w14:paraId="4960359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33.</w:t>
            </w:r>
          </w:p>
        </w:tc>
        <w:tc>
          <w:tcPr>
            <w:tcW w:w="6378" w:type="dxa"/>
            <w:vAlign w:val="center"/>
          </w:tcPr>
          <w:p w14:paraId="0AF5584C" w14:textId="1AF08D36" w:rsidR="009E7C1F" w:rsidRPr="009E7C1F" w:rsidRDefault="009E7C1F" w:rsidP="00D9234B">
            <w:pPr>
              <w:spacing w:after="0" w:line="240" w:lineRule="auto"/>
              <w:rPr>
                <w:rFonts w:cs="Times New Roman"/>
                <w:sz w:val="20"/>
                <w:szCs w:val="20"/>
              </w:rPr>
            </w:pPr>
            <w:r w:rsidRPr="009E7C1F">
              <w:rPr>
                <w:rFonts w:cs="Times New Roman"/>
                <w:sz w:val="20"/>
                <w:szCs w:val="20"/>
              </w:rPr>
              <w:t>Butla ze szkła typu DURAN</w:t>
            </w:r>
            <w:r w:rsidR="00D9234B">
              <w:rPr>
                <w:rFonts w:cs="Times New Roman"/>
                <w:sz w:val="20"/>
                <w:szCs w:val="20"/>
              </w:rPr>
              <w:t>*</w:t>
            </w:r>
            <w:r w:rsidRPr="009E7C1F">
              <w:rPr>
                <w:rFonts w:cs="Times New Roman"/>
                <w:sz w:val="20"/>
                <w:szCs w:val="20"/>
              </w:rPr>
              <w:t>, pokryta warstwą tworzywa sztucznego, szeroka szyjka GL80, pojemność 5000 ml, dostarczona wraz z nakrętką</w:t>
            </w:r>
          </w:p>
        </w:tc>
        <w:tc>
          <w:tcPr>
            <w:tcW w:w="1134" w:type="dxa"/>
            <w:vAlign w:val="center"/>
          </w:tcPr>
          <w:p w14:paraId="01491F0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D38D51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0262A3A9" w14:textId="77777777" w:rsidTr="003F1C7D">
        <w:trPr>
          <w:trHeight w:val="567"/>
        </w:trPr>
        <w:tc>
          <w:tcPr>
            <w:tcW w:w="534" w:type="dxa"/>
            <w:vAlign w:val="center"/>
          </w:tcPr>
          <w:p w14:paraId="26047DC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34.</w:t>
            </w:r>
          </w:p>
        </w:tc>
        <w:tc>
          <w:tcPr>
            <w:tcW w:w="6378" w:type="dxa"/>
            <w:vAlign w:val="center"/>
          </w:tcPr>
          <w:p w14:paraId="15595757"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Pojemniki PET, przezroczyste, szeroka szyja, z białą zakrętką z PP, poj. 100 ml, wys. max. 37 mm; op. a’10 szt.</w:t>
            </w:r>
          </w:p>
        </w:tc>
        <w:tc>
          <w:tcPr>
            <w:tcW w:w="1134" w:type="dxa"/>
            <w:vAlign w:val="center"/>
          </w:tcPr>
          <w:p w14:paraId="1F78729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6AD1818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0A3CD4B7" w14:textId="77777777" w:rsidTr="003F1C7D">
        <w:trPr>
          <w:trHeight w:val="567"/>
        </w:trPr>
        <w:tc>
          <w:tcPr>
            <w:tcW w:w="534" w:type="dxa"/>
            <w:vAlign w:val="center"/>
          </w:tcPr>
          <w:p w14:paraId="1D2D43D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35.</w:t>
            </w:r>
          </w:p>
        </w:tc>
        <w:tc>
          <w:tcPr>
            <w:tcW w:w="6378" w:type="dxa"/>
            <w:vAlign w:val="center"/>
          </w:tcPr>
          <w:p w14:paraId="6C915B56"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Pojemniki PET, przezroczyste, szeroka szyja, z białą zakrętką z PP, poj. 250 ml, wys. max. 75 mm; op. a’10 szt.</w:t>
            </w:r>
          </w:p>
        </w:tc>
        <w:tc>
          <w:tcPr>
            <w:tcW w:w="1134" w:type="dxa"/>
            <w:vAlign w:val="center"/>
          </w:tcPr>
          <w:p w14:paraId="1F69F23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E7E317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394337FD" w14:textId="77777777" w:rsidTr="003F1C7D">
        <w:trPr>
          <w:trHeight w:val="567"/>
        </w:trPr>
        <w:tc>
          <w:tcPr>
            <w:tcW w:w="534" w:type="dxa"/>
            <w:vAlign w:val="center"/>
          </w:tcPr>
          <w:p w14:paraId="5AB9173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36.</w:t>
            </w:r>
          </w:p>
        </w:tc>
        <w:tc>
          <w:tcPr>
            <w:tcW w:w="6378" w:type="dxa"/>
            <w:vAlign w:val="center"/>
          </w:tcPr>
          <w:p w14:paraId="09BC95A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klejąca, pakowa, wymiary: szer. min. 50 mm, dł. min. 66 m</w:t>
            </w:r>
          </w:p>
        </w:tc>
        <w:tc>
          <w:tcPr>
            <w:tcW w:w="1134" w:type="dxa"/>
            <w:vAlign w:val="center"/>
          </w:tcPr>
          <w:p w14:paraId="22C657D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E2414E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82F927D" w14:textId="77777777" w:rsidTr="003F1C7D">
        <w:trPr>
          <w:trHeight w:val="567"/>
        </w:trPr>
        <w:tc>
          <w:tcPr>
            <w:tcW w:w="534" w:type="dxa"/>
            <w:vAlign w:val="center"/>
          </w:tcPr>
          <w:p w14:paraId="62C7BCB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37.</w:t>
            </w:r>
          </w:p>
        </w:tc>
        <w:tc>
          <w:tcPr>
            <w:tcW w:w="6378" w:type="dxa"/>
            <w:vAlign w:val="center"/>
          </w:tcPr>
          <w:p w14:paraId="23A000EA" w14:textId="175396CF"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Środek suszący, silikażel ze wskaźnikiem, 1 do 3 mm, pomarańczowy, </w:t>
            </w:r>
            <w:r w:rsidR="00C104AD">
              <w:rPr>
                <w:rFonts w:cs="Times New Roman"/>
                <w:sz w:val="20"/>
                <w:szCs w:val="20"/>
              </w:rPr>
              <w:br/>
            </w:r>
            <w:r w:rsidRPr="009E7C1F">
              <w:rPr>
                <w:rFonts w:cs="Times New Roman"/>
                <w:sz w:val="20"/>
                <w:szCs w:val="20"/>
              </w:rPr>
              <w:t>op. 3 kg</w:t>
            </w:r>
          </w:p>
        </w:tc>
        <w:tc>
          <w:tcPr>
            <w:tcW w:w="1134" w:type="dxa"/>
            <w:vAlign w:val="center"/>
          </w:tcPr>
          <w:p w14:paraId="4C4FE69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304D7FE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3CF9E797" w14:textId="77777777" w:rsidTr="003F1C7D">
        <w:trPr>
          <w:trHeight w:val="567"/>
        </w:trPr>
        <w:tc>
          <w:tcPr>
            <w:tcW w:w="534" w:type="dxa"/>
            <w:vAlign w:val="center"/>
          </w:tcPr>
          <w:p w14:paraId="44137E4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38.</w:t>
            </w:r>
          </w:p>
        </w:tc>
        <w:tc>
          <w:tcPr>
            <w:tcW w:w="6378" w:type="dxa"/>
            <w:vAlign w:val="center"/>
          </w:tcPr>
          <w:p w14:paraId="3AE064D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Waciki z trzonkiem papierowym, okrągłe, dł. min. 148 mm, op. 1000 szt.</w:t>
            </w:r>
          </w:p>
        </w:tc>
        <w:tc>
          <w:tcPr>
            <w:tcW w:w="1134" w:type="dxa"/>
            <w:vAlign w:val="center"/>
          </w:tcPr>
          <w:p w14:paraId="4D88D63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58F7EA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839A5BE" w14:textId="77777777" w:rsidTr="003F1C7D">
        <w:trPr>
          <w:trHeight w:val="567"/>
        </w:trPr>
        <w:tc>
          <w:tcPr>
            <w:tcW w:w="534" w:type="dxa"/>
            <w:vAlign w:val="center"/>
          </w:tcPr>
          <w:p w14:paraId="5A36646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39.</w:t>
            </w:r>
          </w:p>
        </w:tc>
        <w:tc>
          <w:tcPr>
            <w:tcW w:w="6378" w:type="dxa"/>
            <w:vAlign w:val="center"/>
          </w:tcPr>
          <w:p w14:paraId="73B7518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Naczynka chromatograficzne, szer. szyjka, gwintowane ND9, poj. 1,5ml, oranżowe, z polem na opis, płaskodenne, op. 100 szt.</w:t>
            </w:r>
          </w:p>
        </w:tc>
        <w:tc>
          <w:tcPr>
            <w:tcW w:w="1134" w:type="dxa"/>
            <w:vAlign w:val="center"/>
          </w:tcPr>
          <w:p w14:paraId="5ABFC77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0A54F4A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r>
      <w:tr w:rsidR="009E7C1F" w:rsidRPr="009E7C1F" w14:paraId="6EE968B5" w14:textId="77777777" w:rsidTr="003F1C7D">
        <w:trPr>
          <w:trHeight w:val="567"/>
        </w:trPr>
        <w:tc>
          <w:tcPr>
            <w:tcW w:w="534" w:type="dxa"/>
            <w:vAlign w:val="center"/>
          </w:tcPr>
          <w:p w14:paraId="569861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40.</w:t>
            </w:r>
          </w:p>
        </w:tc>
        <w:tc>
          <w:tcPr>
            <w:tcW w:w="6378" w:type="dxa"/>
            <w:vAlign w:val="center"/>
          </w:tcPr>
          <w:p w14:paraId="2EDCD414" w14:textId="1CA3794E"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Zakrywki nakręcane, tworzywo PP, do gwintu ND9, otwór centralny, </w:t>
            </w:r>
            <w:r w:rsidR="00195A4E">
              <w:rPr>
                <w:rFonts w:cs="Times New Roman"/>
                <w:sz w:val="20"/>
                <w:szCs w:val="20"/>
              </w:rPr>
              <w:br/>
            </w:r>
            <w:r w:rsidRPr="009E7C1F">
              <w:rPr>
                <w:rFonts w:cs="Times New Roman"/>
                <w:sz w:val="20"/>
                <w:szCs w:val="20"/>
              </w:rPr>
              <w:t>z membraną: silikon/PTFE, op. 100 szt.</w:t>
            </w:r>
          </w:p>
        </w:tc>
        <w:tc>
          <w:tcPr>
            <w:tcW w:w="1134" w:type="dxa"/>
            <w:vAlign w:val="center"/>
          </w:tcPr>
          <w:p w14:paraId="68C0D72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90C10B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FF398E6" w14:textId="77777777" w:rsidTr="003F1C7D">
        <w:trPr>
          <w:trHeight w:val="567"/>
        </w:trPr>
        <w:tc>
          <w:tcPr>
            <w:tcW w:w="534" w:type="dxa"/>
            <w:vAlign w:val="center"/>
          </w:tcPr>
          <w:p w14:paraId="0B62E51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41.</w:t>
            </w:r>
          </w:p>
        </w:tc>
        <w:tc>
          <w:tcPr>
            <w:tcW w:w="6378" w:type="dxa"/>
            <w:vAlign w:val="center"/>
          </w:tcPr>
          <w:p w14:paraId="6BFC38A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Nakrętka do złączy gwintowanych GL 14, z uszczelką z materiału VMQ, pełna, czerwona, materiał PBT</w:t>
            </w:r>
          </w:p>
        </w:tc>
        <w:tc>
          <w:tcPr>
            <w:tcW w:w="1134" w:type="dxa"/>
            <w:vAlign w:val="center"/>
          </w:tcPr>
          <w:p w14:paraId="4616B5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7034AD9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66849C6" w14:textId="77777777" w:rsidTr="003F1C7D">
        <w:trPr>
          <w:trHeight w:val="567"/>
        </w:trPr>
        <w:tc>
          <w:tcPr>
            <w:tcW w:w="534" w:type="dxa"/>
            <w:vAlign w:val="center"/>
          </w:tcPr>
          <w:p w14:paraId="2F3D87E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42.</w:t>
            </w:r>
          </w:p>
        </w:tc>
        <w:tc>
          <w:tcPr>
            <w:tcW w:w="6378" w:type="dxa"/>
            <w:vAlign w:val="center"/>
          </w:tcPr>
          <w:p w14:paraId="66933BF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Uszczelka, materiał VMQ, do zakrywek o gwincie 14 GL</w:t>
            </w:r>
          </w:p>
        </w:tc>
        <w:tc>
          <w:tcPr>
            <w:tcW w:w="1134" w:type="dxa"/>
            <w:vAlign w:val="center"/>
          </w:tcPr>
          <w:p w14:paraId="396FB85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E008E8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6BA9697B" w14:textId="77777777" w:rsidTr="003F1C7D">
        <w:trPr>
          <w:trHeight w:val="567"/>
        </w:trPr>
        <w:tc>
          <w:tcPr>
            <w:tcW w:w="534" w:type="dxa"/>
            <w:vAlign w:val="center"/>
          </w:tcPr>
          <w:p w14:paraId="29E319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43.</w:t>
            </w:r>
          </w:p>
        </w:tc>
        <w:tc>
          <w:tcPr>
            <w:tcW w:w="6378" w:type="dxa"/>
            <w:vAlign w:val="center"/>
          </w:tcPr>
          <w:p w14:paraId="08518006"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Nakrętka do złączy gwintowanych GL 14, z otworem, czerwona, materiał PBT</w:t>
            </w:r>
          </w:p>
        </w:tc>
        <w:tc>
          <w:tcPr>
            <w:tcW w:w="1134" w:type="dxa"/>
            <w:vAlign w:val="center"/>
          </w:tcPr>
          <w:p w14:paraId="39A91B3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78670F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2B4F9FDA" w14:textId="77777777" w:rsidTr="003F1C7D">
        <w:trPr>
          <w:trHeight w:val="567"/>
        </w:trPr>
        <w:tc>
          <w:tcPr>
            <w:tcW w:w="534" w:type="dxa"/>
            <w:vAlign w:val="center"/>
          </w:tcPr>
          <w:p w14:paraId="5D40902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44.</w:t>
            </w:r>
          </w:p>
        </w:tc>
        <w:tc>
          <w:tcPr>
            <w:tcW w:w="6378" w:type="dxa"/>
            <w:vAlign w:val="center"/>
          </w:tcPr>
          <w:p w14:paraId="10E683AE" w14:textId="46717522"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Uszczelka z otworem, materiał VMQ, do zakrywek o gwincie 14 GL, </w:t>
            </w:r>
            <w:r w:rsidR="00195A4E">
              <w:rPr>
                <w:rFonts w:cs="Times New Roman"/>
                <w:sz w:val="20"/>
                <w:szCs w:val="20"/>
              </w:rPr>
              <w:br/>
            </w:r>
            <w:r w:rsidRPr="009E7C1F">
              <w:rPr>
                <w:rFonts w:cs="Times New Roman"/>
                <w:sz w:val="20"/>
                <w:szCs w:val="20"/>
              </w:rPr>
              <w:t xml:space="preserve">śr. </w:t>
            </w:r>
            <w:proofErr w:type="spellStart"/>
            <w:r w:rsidRPr="009E7C1F">
              <w:rPr>
                <w:rFonts w:cs="Times New Roman"/>
                <w:sz w:val="20"/>
                <w:szCs w:val="20"/>
              </w:rPr>
              <w:t>wewn</w:t>
            </w:r>
            <w:proofErr w:type="spellEnd"/>
            <w:r w:rsidRPr="009E7C1F">
              <w:rPr>
                <w:rFonts w:cs="Times New Roman"/>
                <w:sz w:val="20"/>
                <w:szCs w:val="20"/>
              </w:rPr>
              <w:t>. max. 6 mm</w:t>
            </w:r>
          </w:p>
        </w:tc>
        <w:tc>
          <w:tcPr>
            <w:tcW w:w="1134" w:type="dxa"/>
            <w:vAlign w:val="center"/>
          </w:tcPr>
          <w:p w14:paraId="7656727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D7136C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44EC62D2" w14:textId="77777777" w:rsidTr="003F1C7D">
        <w:trPr>
          <w:trHeight w:val="567"/>
        </w:trPr>
        <w:tc>
          <w:tcPr>
            <w:tcW w:w="534" w:type="dxa"/>
            <w:vAlign w:val="center"/>
          </w:tcPr>
          <w:p w14:paraId="28B4382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45.</w:t>
            </w:r>
          </w:p>
        </w:tc>
        <w:tc>
          <w:tcPr>
            <w:tcW w:w="6378" w:type="dxa"/>
            <w:vAlign w:val="center"/>
          </w:tcPr>
          <w:p w14:paraId="24DAEE5C" w14:textId="053F4964"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Złączka typu oliwka, do węży, materiał PP, z uszczelką z VMQ, wygięta, </w:t>
            </w:r>
            <w:r w:rsidR="00D059FA">
              <w:rPr>
                <w:rFonts w:cs="Times New Roman"/>
                <w:sz w:val="20"/>
                <w:szCs w:val="20"/>
              </w:rPr>
              <w:br/>
            </w:r>
            <w:r w:rsidRPr="009E7C1F">
              <w:rPr>
                <w:rFonts w:cs="Times New Roman"/>
                <w:sz w:val="20"/>
                <w:szCs w:val="20"/>
              </w:rPr>
              <w:t>śr. min. 8,6 mm; śr. szyjki max. 4 mm</w:t>
            </w:r>
          </w:p>
        </w:tc>
        <w:tc>
          <w:tcPr>
            <w:tcW w:w="1134" w:type="dxa"/>
            <w:vAlign w:val="center"/>
          </w:tcPr>
          <w:p w14:paraId="7DF7101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A3240C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0708844A" w14:textId="77777777" w:rsidTr="003F1C7D">
        <w:trPr>
          <w:trHeight w:val="567"/>
        </w:trPr>
        <w:tc>
          <w:tcPr>
            <w:tcW w:w="534" w:type="dxa"/>
            <w:vAlign w:val="center"/>
          </w:tcPr>
          <w:p w14:paraId="3B97D92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46.</w:t>
            </w:r>
          </w:p>
        </w:tc>
        <w:tc>
          <w:tcPr>
            <w:tcW w:w="6378" w:type="dxa"/>
            <w:vAlign w:val="center"/>
          </w:tcPr>
          <w:p w14:paraId="4B734061"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Zestaw montażowy do kolb próżniowych, złożony z przyłącza do węża wykonanego z PP oraz silikonowej uszczelki wykonanej z VMQ</w:t>
            </w:r>
          </w:p>
        </w:tc>
        <w:tc>
          <w:tcPr>
            <w:tcW w:w="1134" w:type="dxa"/>
            <w:vAlign w:val="center"/>
          </w:tcPr>
          <w:p w14:paraId="1F79A973" w14:textId="10D7FE76"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9665CF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22722483" w14:textId="77777777" w:rsidTr="003F1C7D">
        <w:trPr>
          <w:trHeight w:val="567"/>
        </w:trPr>
        <w:tc>
          <w:tcPr>
            <w:tcW w:w="534" w:type="dxa"/>
            <w:vAlign w:val="center"/>
          </w:tcPr>
          <w:p w14:paraId="6CC7AC3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47.</w:t>
            </w:r>
          </w:p>
        </w:tc>
        <w:tc>
          <w:tcPr>
            <w:tcW w:w="6378" w:type="dxa"/>
            <w:vAlign w:val="center"/>
          </w:tcPr>
          <w:p w14:paraId="4327006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Zlewka miarowa, materiał PP, z uchwytem, poj. 100 ml, podziałka 2 ml, wys. max. 80 mm</w:t>
            </w:r>
          </w:p>
        </w:tc>
        <w:tc>
          <w:tcPr>
            <w:tcW w:w="1134" w:type="dxa"/>
            <w:vAlign w:val="center"/>
          </w:tcPr>
          <w:p w14:paraId="4A46D591" w14:textId="4949A845"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A7C025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6DDF5C4A" w14:textId="77777777" w:rsidTr="003F1C7D">
        <w:trPr>
          <w:trHeight w:val="567"/>
        </w:trPr>
        <w:tc>
          <w:tcPr>
            <w:tcW w:w="534" w:type="dxa"/>
            <w:vAlign w:val="center"/>
          </w:tcPr>
          <w:p w14:paraId="0FEF80D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48.</w:t>
            </w:r>
          </w:p>
        </w:tc>
        <w:tc>
          <w:tcPr>
            <w:tcW w:w="6378" w:type="dxa"/>
            <w:vAlign w:val="center"/>
          </w:tcPr>
          <w:p w14:paraId="722DB9D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Nożyczki uniwersalne, proste, stal nierdzewna, dł. min. 210 mm</w:t>
            </w:r>
          </w:p>
        </w:tc>
        <w:tc>
          <w:tcPr>
            <w:tcW w:w="1134" w:type="dxa"/>
            <w:vAlign w:val="center"/>
          </w:tcPr>
          <w:p w14:paraId="5F3FB78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A71E15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1683BD32" w14:textId="77777777" w:rsidTr="003F1C7D">
        <w:trPr>
          <w:trHeight w:val="567"/>
        </w:trPr>
        <w:tc>
          <w:tcPr>
            <w:tcW w:w="534" w:type="dxa"/>
            <w:vAlign w:val="center"/>
          </w:tcPr>
          <w:p w14:paraId="2CE462D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49.</w:t>
            </w:r>
          </w:p>
        </w:tc>
        <w:tc>
          <w:tcPr>
            <w:tcW w:w="6378" w:type="dxa"/>
            <w:vAlign w:val="center"/>
          </w:tcPr>
          <w:p w14:paraId="50B1AC5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Pinceta zakrzywiona, ze stali nierdzewnej, dł. min. 160 mm</w:t>
            </w:r>
          </w:p>
        </w:tc>
        <w:tc>
          <w:tcPr>
            <w:tcW w:w="1134" w:type="dxa"/>
            <w:vAlign w:val="center"/>
          </w:tcPr>
          <w:p w14:paraId="4B2DBA0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3446ADB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7D24D7C9" w14:textId="77777777" w:rsidTr="003F1C7D">
        <w:trPr>
          <w:trHeight w:val="567"/>
        </w:trPr>
        <w:tc>
          <w:tcPr>
            <w:tcW w:w="534" w:type="dxa"/>
            <w:vAlign w:val="center"/>
          </w:tcPr>
          <w:p w14:paraId="56FDEDF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50.</w:t>
            </w:r>
          </w:p>
        </w:tc>
        <w:tc>
          <w:tcPr>
            <w:tcW w:w="6378" w:type="dxa"/>
            <w:vAlign w:val="center"/>
          </w:tcPr>
          <w:p w14:paraId="669F35E2"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Pinceta zakrzywiona, ze stali nierdzewnej, dł. min. 105 mm, płaskie końce</w:t>
            </w:r>
          </w:p>
        </w:tc>
        <w:tc>
          <w:tcPr>
            <w:tcW w:w="1134" w:type="dxa"/>
            <w:vAlign w:val="center"/>
          </w:tcPr>
          <w:p w14:paraId="04E3036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1407751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69738968" w14:textId="77777777" w:rsidTr="003F1C7D">
        <w:trPr>
          <w:trHeight w:val="567"/>
        </w:trPr>
        <w:tc>
          <w:tcPr>
            <w:tcW w:w="534" w:type="dxa"/>
            <w:vAlign w:val="center"/>
          </w:tcPr>
          <w:p w14:paraId="09773CB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51</w:t>
            </w:r>
          </w:p>
        </w:tc>
        <w:tc>
          <w:tcPr>
            <w:tcW w:w="6378" w:type="dxa"/>
            <w:vAlign w:val="center"/>
          </w:tcPr>
          <w:p w14:paraId="3E604A1D" w14:textId="32D3F8C9"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Złączka do węży, materiał PP, T-kształtna, do otworu o śr. 4 - 5 mm, </w:t>
            </w:r>
            <w:r w:rsidR="007A054E">
              <w:rPr>
                <w:rFonts w:cs="Times New Roman"/>
                <w:sz w:val="20"/>
                <w:szCs w:val="20"/>
              </w:rPr>
              <w:br/>
            </w:r>
            <w:r w:rsidRPr="009E7C1F">
              <w:rPr>
                <w:rFonts w:cs="Times New Roman"/>
                <w:sz w:val="20"/>
                <w:szCs w:val="20"/>
              </w:rPr>
              <w:t>dł. min. 30 mm</w:t>
            </w:r>
          </w:p>
        </w:tc>
        <w:tc>
          <w:tcPr>
            <w:tcW w:w="1134" w:type="dxa"/>
            <w:vAlign w:val="center"/>
          </w:tcPr>
          <w:p w14:paraId="0F07FF0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0CF3D6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w:t>
            </w:r>
          </w:p>
        </w:tc>
      </w:tr>
      <w:tr w:rsidR="009E7C1F" w:rsidRPr="009E7C1F" w14:paraId="137001AA" w14:textId="77777777" w:rsidTr="003F1C7D">
        <w:trPr>
          <w:trHeight w:val="567"/>
        </w:trPr>
        <w:tc>
          <w:tcPr>
            <w:tcW w:w="534" w:type="dxa"/>
            <w:vAlign w:val="center"/>
          </w:tcPr>
          <w:p w14:paraId="106B57B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52.</w:t>
            </w:r>
          </w:p>
        </w:tc>
        <w:tc>
          <w:tcPr>
            <w:tcW w:w="6378" w:type="dxa"/>
            <w:vAlign w:val="center"/>
          </w:tcPr>
          <w:p w14:paraId="010FCCEA"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biały</w:t>
            </w:r>
          </w:p>
        </w:tc>
        <w:tc>
          <w:tcPr>
            <w:tcW w:w="1134" w:type="dxa"/>
            <w:vAlign w:val="center"/>
          </w:tcPr>
          <w:p w14:paraId="5634D58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3F1199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4DBA397D" w14:textId="77777777" w:rsidTr="003F1C7D">
        <w:trPr>
          <w:trHeight w:val="567"/>
        </w:trPr>
        <w:tc>
          <w:tcPr>
            <w:tcW w:w="534" w:type="dxa"/>
            <w:vAlign w:val="center"/>
          </w:tcPr>
          <w:p w14:paraId="4AFC8CA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53.</w:t>
            </w:r>
          </w:p>
        </w:tc>
        <w:tc>
          <w:tcPr>
            <w:tcW w:w="6378" w:type="dxa"/>
            <w:vAlign w:val="center"/>
          </w:tcPr>
          <w:p w14:paraId="55ABED5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czerwony</w:t>
            </w:r>
          </w:p>
        </w:tc>
        <w:tc>
          <w:tcPr>
            <w:tcW w:w="1134" w:type="dxa"/>
            <w:vAlign w:val="center"/>
          </w:tcPr>
          <w:p w14:paraId="3FBC9E7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218D5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0D56D14" w14:textId="77777777" w:rsidTr="003F1C7D">
        <w:trPr>
          <w:trHeight w:val="567"/>
        </w:trPr>
        <w:tc>
          <w:tcPr>
            <w:tcW w:w="534" w:type="dxa"/>
            <w:vAlign w:val="center"/>
          </w:tcPr>
          <w:p w14:paraId="7C3C5B8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54.</w:t>
            </w:r>
          </w:p>
        </w:tc>
        <w:tc>
          <w:tcPr>
            <w:tcW w:w="6378" w:type="dxa"/>
            <w:vAlign w:val="center"/>
          </w:tcPr>
          <w:p w14:paraId="32914D0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żółty</w:t>
            </w:r>
          </w:p>
        </w:tc>
        <w:tc>
          <w:tcPr>
            <w:tcW w:w="1134" w:type="dxa"/>
            <w:vAlign w:val="center"/>
          </w:tcPr>
          <w:p w14:paraId="0B45A5F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9FBED9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6AC9C4AB" w14:textId="77777777" w:rsidTr="003F1C7D">
        <w:trPr>
          <w:trHeight w:val="567"/>
        </w:trPr>
        <w:tc>
          <w:tcPr>
            <w:tcW w:w="534" w:type="dxa"/>
            <w:vAlign w:val="center"/>
          </w:tcPr>
          <w:p w14:paraId="36C661D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55.</w:t>
            </w:r>
          </w:p>
        </w:tc>
        <w:tc>
          <w:tcPr>
            <w:tcW w:w="6378" w:type="dxa"/>
            <w:vAlign w:val="center"/>
          </w:tcPr>
          <w:p w14:paraId="73A4838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zielony</w:t>
            </w:r>
          </w:p>
        </w:tc>
        <w:tc>
          <w:tcPr>
            <w:tcW w:w="1134" w:type="dxa"/>
            <w:vAlign w:val="center"/>
          </w:tcPr>
          <w:p w14:paraId="095750C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75C3922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6A6ABFA2" w14:textId="77777777" w:rsidTr="003F1C7D">
        <w:trPr>
          <w:trHeight w:val="567"/>
        </w:trPr>
        <w:tc>
          <w:tcPr>
            <w:tcW w:w="534" w:type="dxa"/>
            <w:vAlign w:val="center"/>
          </w:tcPr>
          <w:p w14:paraId="598AB57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56.</w:t>
            </w:r>
          </w:p>
        </w:tc>
        <w:tc>
          <w:tcPr>
            <w:tcW w:w="6378" w:type="dxa"/>
            <w:vAlign w:val="center"/>
          </w:tcPr>
          <w:p w14:paraId="395FFB2F"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niebieski</w:t>
            </w:r>
          </w:p>
        </w:tc>
        <w:tc>
          <w:tcPr>
            <w:tcW w:w="1134" w:type="dxa"/>
            <w:vAlign w:val="center"/>
          </w:tcPr>
          <w:p w14:paraId="3233FDF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0FA28F9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106A1B23" w14:textId="77777777" w:rsidTr="003F1C7D">
        <w:trPr>
          <w:trHeight w:val="567"/>
        </w:trPr>
        <w:tc>
          <w:tcPr>
            <w:tcW w:w="534" w:type="dxa"/>
            <w:vAlign w:val="center"/>
          </w:tcPr>
          <w:p w14:paraId="1C46A3C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57.</w:t>
            </w:r>
          </w:p>
        </w:tc>
        <w:tc>
          <w:tcPr>
            <w:tcW w:w="6378" w:type="dxa"/>
            <w:vAlign w:val="center"/>
          </w:tcPr>
          <w:p w14:paraId="5D05379F"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Taśma samoprzylepna, pokryta specjalnym tworzywem umożliwiającym pisanie dowolnym pisakiem, szer. min. 19 mm, dł. min. 36,6 m, kolor pomarańczowy</w:t>
            </w:r>
          </w:p>
        </w:tc>
        <w:tc>
          <w:tcPr>
            <w:tcW w:w="1134" w:type="dxa"/>
            <w:vAlign w:val="center"/>
          </w:tcPr>
          <w:p w14:paraId="2C33A90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4E92CD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24929594" w14:textId="77777777" w:rsidTr="003F1C7D">
        <w:trPr>
          <w:trHeight w:val="567"/>
        </w:trPr>
        <w:tc>
          <w:tcPr>
            <w:tcW w:w="534" w:type="dxa"/>
            <w:vAlign w:val="center"/>
          </w:tcPr>
          <w:p w14:paraId="519FB7D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58.</w:t>
            </w:r>
          </w:p>
        </w:tc>
        <w:tc>
          <w:tcPr>
            <w:tcW w:w="6378" w:type="dxa"/>
            <w:vAlign w:val="center"/>
          </w:tcPr>
          <w:p w14:paraId="775BF6A3"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Roztwór buforowy </w:t>
            </w:r>
            <w:proofErr w:type="spellStart"/>
            <w:r w:rsidRPr="009E7C1F">
              <w:rPr>
                <w:rFonts w:cs="Times New Roman"/>
                <w:sz w:val="20"/>
                <w:szCs w:val="20"/>
              </w:rPr>
              <w:t>pH</w:t>
            </w:r>
            <w:proofErr w:type="spellEnd"/>
            <w:r w:rsidRPr="009E7C1F">
              <w:rPr>
                <w:rFonts w:cs="Times New Roman"/>
                <w:sz w:val="20"/>
                <w:szCs w:val="20"/>
              </w:rPr>
              <w:t xml:space="preserve"> 4,00 ± 0,01/25°C, czerwony, poj. 250 ml, podwójna szyjka butli, zgodny z NIST</w:t>
            </w:r>
          </w:p>
        </w:tc>
        <w:tc>
          <w:tcPr>
            <w:tcW w:w="1134" w:type="dxa"/>
            <w:vAlign w:val="center"/>
          </w:tcPr>
          <w:p w14:paraId="1E11B50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85A203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7C5CEA2C" w14:textId="77777777" w:rsidTr="003F1C7D">
        <w:trPr>
          <w:trHeight w:val="567"/>
        </w:trPr>
        <w:tc>
          <w:tcPr>
            <w:tcW w:w="534" w:type="dxa"/>
            <w:vAlign w:val="center"/>
          </w:tcPr>
          <w:p w14:paraId="2681201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59.</w:t>
            </w:r>
          </w:p>
        </w:tc>
        <w:tc>
          <w:tcPr>
            <w:tcW w:w="6378" w:type="dxa"/>
            <w:vAlign w:val="center"/>
          </w:tcPr>
          <w:p w14:paraId="42B7E2B9"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Roztwór buforowy </w:t>
            </w:r>
            <w:proofErr w:type="spellStart"/>
            <w:r w:rsidRPr="009E7C1F">
              <w:rPr>
                <w:rFonts w:cs="Times New Roman"/>
                <w:sz w:val="20"/>
                <w:szCs w:val="20"/>
              </w:rPr>
              <w:t>pH</w:t>
            </w:r>
            <w:proofErr w:type="spellEnd"/>
            <w:r w:rsidRPr="009E7C1F">
              <w:rPr>
                <w:rFonts w:cs="Times New Roman"/>
                <w:sz w:val="20"/>
                <w:szCs w:val="20"/>
              </w:rPr>
              <w:t xml:space="preserve"> 7,00 ± 0,01/25°C, żółty, poj. 250 ml, podwójna szyjka butli, zgodny z NIST</w:t>
            </w:r>
          </w:p>
        </w:tc>
        <w:tc>
          <w:tcPr>
            <w:tcW w:w="1134" w:type="dxa"/>
            <w:vAlign w:val="center"/>
          </w:tcPr>
          <w:p w14:paraId="2381B60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4231678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355270B6" w14:textId="77777777" w:rsidTr="003F1C7D">
        <w:trPr>
          <w:trHeight w:val="567"/>
        </w:trPr>
        <w:tc>
          <w:tcPr>
            <w:tcW w:w="534" w:type="dxa"/>
            <w:vAlign w:val="center"/>
          </w:tcPr>
          <w:p w14:paraId="1390952B"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60.</w:t>
            </w:r>
          </w:p>
        </w:tc>
        <w:tc>
          <w:tcPr>
            <w:tcW w:w="6378" w:type="dxa"/>
            <w:vAlign w:val="center"/>
          </w:tcPr>
          <w:p w14:paraId="2CB75DC7"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Roztwór buforowy </w:t>
            </w:r>
            <w:proofErr w:type="spellStart"/>
            <w:r w:rsidRPr="009E7C1F">
              <w:rPr>
                <w:rFonts w:cs="Times New Roman"/>
                <w:sz w:val="20"/>
                <w:szCs w:val="20"/>
              </w:rPr>
              <w:t>pH</w:t>
            </w:r>
            <w:proofErr w:type="spellEnd"/>
            <w:r w:rsidRPr="009E7C1F">
              <w:rPr>
                <w:rFonts w:cs="Times New Roman"/>
                <w:sz w:val="20"/>
                <w:szCs w:val="20"/>
              </w:rPr>
              <w:t xml:space="preserve"> 10,00 ± 0,01/25°C,</w:t>
            </w:r>
          </w:p>
          <w:p w14:paraId="119555E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niebieski, poj. 250 ml, podwójna szyjka butli, zgodny z NIST</w:t>
            </w:r>
          </w:p>
        </w:tc>
        <w:tc>
          <w:tcPr>
            <w:tcW w:w="1134" w:type="dxa"/>
            <w:vAlign w:val="center"/>
          </w:tcPr>
          <w:p w14:paraId="290CC0F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6953222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3F5DCD1D" w14:textId="77777777" w:rsidTr="003F1C7D">
        <w:trPr>
          <w:trHeight w:val="567"/>
        </w:trPr>
        <w:tc>
          <w:tcPr>
            <w:tcW w:w="534" w:type="dxa"/>
            <w:vAlign w:val="center"/>
          </w:tcPr>
          <w:p w14:paraId="36BACC9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61.</w:t>
            </w:r>
          </w:p>
        </w:tc>
        <w:tc>
          <w:tcPr>
            <w:tcW w:w="6378" w:type="dxa"/>
            <w:vAlign w:val="center"/>
          </w:tcPr>
          <w:p w14:paraId="3747617F"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Strzykawki dopasowane do </w:t>
            </w:r>
            <w:proofErr w:type="spellStart"/>
            <w:r w:rsidRPr="009E7C1F">
              <w:rPr>
                <w:rFonts w:cs="Times New Roman"/>
                <w:sz w:val="20"/>
                <w:szCs w:val="20"/>
              </w:rPr>
              <w:t>autosamplera</w:t>
            </w:r>
            <w:proofErr w:type="spellEnd"/>
            <w:r w:rsidRPr="009E7C1F">
              <w:rPr>
                <w:rFonts w:cs="Times New Roman"/>
                <w:sz w:val="20"/>
                <w:szCs w:val="20"/>
              </w:rPr>
              <w:t xml:space="preserve"> ALS </w:t>
            </w:r>
            <w:proofErr w:type="spellStart"/>
            <w:r w:rsidRPr="009E7C1F">
              <w:rPr>
                <w:rFonts w:cs="Times New Roman"/>
                <w:sz w:val="20"/>
                <w:szCs w:val="20"/>
              </w:rPr>
              <w:t>Agilent</w:t>
            </w:r>
            <w:proofErr w:type="spellEnd"/>
            <w:r w:rsidRPr="009E7C1F">
              <w:rPr>
                <w:rFonts w:cs="Times New Roman"/>
                <w:sz w:val="20"/>
                <w:szCs w:val="20"/>
              </w:rPr>
              <w:t xml:space="preserve"> model G4513A, poj.10 </w:t>
            </w:r>
            <w:proofErr w:type="spellStart"/>
            <w:r w:rsidRPr="009E7C1F">
              <w:rPr>
                <w:rFonts w:cs="Times New Roman"/>
                <w:sz w:val="20"/>
                <w:szCs w:val="20"/>
              </w:rPr>
              <w:t>μl</w:t>
            </w:r>
            <w:proofErr w:type="spellEnd"/>
            <w:r w:rsidRPr="009E7C1F">
              <w:rPr>
                <w:rFonts w:cs="Times New Roman"/>
                <w:sz w:val="20"/>
                <w:szCs w:val="20"/>
              </w:rPr>
              <w:t>, ze stałą igłą dł. 42 mm, grub. 23-26s, op. 6 szt.</w:t>
            </w:r>
          </w:p>
        </w:tc>
        <w:tc>
          <w:tcPr>
            <w:tcW w:w="1134" w:type="dxa"/>
            <w:vAlign w:val="center"/>
          </w:tcPr>
          <w:p w14:paraId="4874182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8CF9A4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797645C8" w14:textId="77777777" w:rsidTr="003F1C7D">
        <w:trPr>
          <w:trHeight w:val="567"/>
        </w:trPr>
        <w:tc>
          <w:tcPr>
            <w:tcW w:w="534" w:type="dxa"/>
            <w:vAlign w:val="center"/>
          </w:tcPr>
          <w:p w14:paraId="0C92A409"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62.</w:t>
            </w:r>
          </w:p>
        </w:tc>
        <w:tc>
          <w:tcPr>
            <w:tcW w:w="6378" w:type="dxa"/>
            <w:vAlign w:val="center"/>
          </w:tcPr>
          <w:p w14:paraId="70ABA038" w14:textId="67EF2751"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Okulary ochronne: odpowiednie dla osób noszących okulary korekcyjne, oprawki z hipoalergicznego materiału, zintegrowane ścianki boczne </w:t>
            </w:r>
            <w:r w:rsidR="00D059FA">
              <w:rPr>
                <w:rFonts w:cs="Times New Roman"/>
                <w:sz w:val="20"/>
                <w:szCs w:val="20"/>
              </w:rPr>
              <w:br/>
            </w:r>
            <w:r w:rsidRPr="009E7C1F">
              <w:rPr>
                <w:rFonts w:cs="Times New Roman"/>
                <w:sz w:val="20"/>
                <w:szCs w:val="20"/>
              </w:rPr>
              <w:t xml:space="preserve">z wbudowaną wentylacją, kąt widzenia 180°, pełna ochrona przed promieniowaniem UV (do 380 </w:t>
            </w:r>
            <w:proofErr w:type="spellStart"/>
            <w:r w:rsidRPr="009E7C1F">
              <w:rPr>
                <w:rFonts w:cs="Times New Roman"/>
                <w:sz w:val="20"/>
                <w:szCs w:val="20"/>
              </w:rPr>
              <w:t>nm</w:t>
            </w:r>
            <w:proofErr w:type="spellEnd"/>
            <w:r w:rsidRPr="009E7C1F">
              <w:rPr>
                <w:rFonts w:cs="Times New Roman"/>
                <w:sz w:val="20"/>
                <w:szCs w:val="20"/>
              </w:rPr>
              <w:t>), waga nie większa od: 43 g; op. 10 szt.</w:t>
            </w:r>
          </w:p>
        </w:tc>
        <w:tc>
          <w:tcPr>
            <w:tcW w:w="1134" w:type="dxa"/>
            <w:vAlign w:val="center"/>
          </w:tcPr>
          <w:p w14:paraId="032E71F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7D6E0A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606FD966" w14:textId="77777777" w:rsidTr="003F1C7D">
        <w:trPr>
          <w:trHeight w:val="567"/>
        </w:trPr>
        <w:tc>
          <w:tcPr>
            <w:tcW w:w="534" w:type="dxa"/>
            <w:vAlign w:val="center"/>
          </w:tcPr>
          <w:p w14:paraId="496000F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63.</w:t>
            </w:r>
          </w:p>
        </w:tc>
        <w:tc>
          <w:tcPr>
            <w:tcW w:w="6378" w:type="dxa"/>
            <w:vAlign w:val="center"/>
          </w:tcPr>
          <w:p w14:paraId="0310FDFD"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Naczynka do spalań, porcelanowe, prostokątne, glazurowane, wymiary nie mniej niż: 26 x 48 mm.</w:t>
            </w:r>
          </w:p>
        </w:tc>
        <w:tc>
          <w:tcPr>
            <w:tcW w:w="1134" w:type="dxa"/>
            <w:vAlign w:val="center"/>
          </w:tcPr>
          <w:p w14:paraId="3DEC7D9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349C04C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10</w:t>
            </w:r>
          </w:p>
        </w:tc>
      </w:tr>
      <w:tr w:rsidR="009E7C1F" w:rsidRPr="009E7C1F" w14:paraId="7CC7F4CC" w14:textId="77777777" w:rsidTr="003F1C7D">
        <w:trPr>
          <w:trHeight w:val="567"/>
        </w:trPr>
        <w:tc>
          <w:tcPr>
            <w:tcW w:w="534" w:type="dxa"/>
            <w:vAlign w:val="center"/>
          </w:tcPr>
          <w:p w14:paraId="3DF4041C"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64.</w:t>
            </w:r>
          </w:p>
        </w:tc>
        <w:tc>
          <w:tcPr>
            <w:tcW w:w="6378" w:type="dxa"/>
            <w:vAlign w:val="center"/>
          </w:tcPr>
          <w:p w14:paraId="554E68C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Woreczki PE z zamknięciem strunowym i polem do opisu; wymiary nie mniej niż: 200x300 mm, grubość nie mniej niż 0,05 mm; op. 100 szt.</w:t>
            </w:r>
          </w:p>
        </w:tc>
        <w:tc>
          <w:tcPr>
            <w:tcW w:w="1134" w:type="dxa"/>
            <w:vAlign w:val="center"/>
          </w:tcPr>
          <w:p w14:paraId="3C16ACD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CF20C2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3144D930" w14:textId="77777777" w:rsidTr="003F1C7D">
        <w:trPr>
          <w:trHeight w:val="567"/>
        </w:trPr>
        <w:tc>
          <w:tcPr>
            <w:tcW w:w="534" w:type="dxa"/>
            <w:vAlign w:val="center"/>
          </w:tcPr>
          <w:p w14:paraId="1E0739C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65.</w:t>
            </w:r>
          </w:p>
        </w:tc>
        <w:tc>
          <w:tcPr>
            <w:tcW w:w="6378" w:type="dxa"/>
            <w:vAlign w:val="center"/>
          </w:tcPr>
          <w:p w14:paraId="163FA6DD"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Woreczki PE z zamknięciem strunowym; wymiary nie mniej niż: 300x400 mm, grubość nie mniej niż 0,05 mm; op. 100 szt.</w:t>
            </w:r>
          </w:p>
        </w:tc>
        <w:tc>
          <w:tcPr>
            <w:tcW w:w="1134" w:type="dxa"/>
            <w:vAlign w:val="center"/>
          </w:tcPr>
          <w:p w14:paraId="22F12888"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18AC9E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0B2EFD8F" w14:textId="77777777" w:rsidTr="003F1C7D">
        <w:trPr>
          <w:trHeight w:val="567"/>
        </w:trPr>
        <w:tc>
          <w:tcPr>
            <w:tcW w:w="534" w:type="dxa"/>
            <w:vAlign w:val="center"/>
          </w:tcPr>
          <w:p w14:paraId="394CDA2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66.</w:t>
            </w:r>
          </w:p>
        </w:tc>
        <w:tc>
          <w:tcPr>
            <w:tcW w:w="6378" w:type="dxa"/>
            <w:vAlign w:val="center"/>
          </w:tcPr>
          <w:p w14:paraId="54592012"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Podstawki korkowe do kolb okrągłodennych poj. 10-100 ml; op. 10 szt.</w:t>
            </w:r>
          </w:p>
        </w:tc>
        <w:tc>
          <w:tcPr>
            <w:tcW w:w="1134" w:type="dxa"/>
            <w:vAlign w:val="center"/>
          </w:tcPr>
          <w:p w14:paraId="7A30249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23F8645D"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0984062D" w14:textId="77777777" w:rsidTr="003F1C7D">
        <w:trPr>
          <w:trHeight w:val="567"/>
        </w:trPr>
        <w:tc>
          <w:tcPr>
            <w:tcW w:w="534" w:type="dxa"/>
            <w:vAlign w:val="center"/>
          </w:tcPr>
          <w:p w14:paraId="24C20C2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67.</w:t>
            </w:r>
          </w:p>
        </w:tc>
        <w:tc>
          <w:tcPr>
            <w:tcW w:w="6378" w:type="dxa"/>
            <w:vAlign w:val="center"/>
          </w:tcPr>
          <w:p w14:paraId="4358E64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Podstawki do kolb okrągłodennych poj. 50-500 ml; wykonane z elastomeru silikonowego antypoślizgowego, odporne chemicznie</w:t>
            </w:r>
          </w:p>
        </w:tc>
        <w:tc>
          <w:tcPr>
            <w:tcW w:w="1134" w:type="dxa"/>
            <w:vAlign w:val="center"/>
          </w:tcPr>
          <w:p w14:paraId="4487B8F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25CECC6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5</w:t>
            </w:r>
          </w:p>
        </w:tc>
      </w:tr>
      <w:tr w:rsidR="009E7C1F" w:rsidRPr="009E7C1F" w14:paraId="193C82D6" w14:textId="77777777" w:rsidTr="003F1C7D">
        <w:trPr>
          <w:trHeight w:val="567"/>
        </w:trPr>
        <w:tc>
          <w:tcPr>
            <w:tcW w:w="534" w:type="dxa"/>
            <w:vAlign w:val="center"/>
          </w:tcPr>
          <w:p w14:paraId="28EDAAC4"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68.</w:t>
            </w:r>
          </w:p>
        </w:tc>
        <w:tc>
          <w:tcPr>
            <w:tcW w:w="6378" w:type="dxa"/>
            <w:vAlign w:val="center"/>
          </w:tcPr>
          <w:p w14:paraId="40BCE071" w14:textId="2326854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Probówki, szkło sodowo-wapniowe, z zakrętką z tworzywa sztucznego </w:t>
            </w:r>
            <w:r w:rsidR="004115A6">
              <w:rPr>
                <w:rFonts w:cs="Times New Roman"/>
                <w:sz w:val="20"/>
                <w:szCs w:val="20"/>
              </w:rPr>
              <w:br/>
            </w:r>
            <w:r w:rsidRPr="009E7C1F">
              <w:rPr>
                <w:rFonts w:cs="Times New Roman"/>
                <w:sz w:val="20"/>
                <w:szCs w:val="20"/>
              </w:rPr>
              <w:t>i gumową uszczelką, płaskie dno; poj. minimalna 20 ml; wymiary: 27x50 mm (średnica/wysokość) ± 2 mm. op. 100 szt.</w:t>
            </w:r>
          </w:p>
        </w:tc>
        <w:tc>
          <w:tcPr>
            <w:tcW w:w="1134" w:type="dxa"/>
            <w:vAlign w:val="center"/>
          </w:tcPr>
          <w:p w14:paraId="28FB3495"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481CF05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r w:rsidR="009E7C1F" w:rsidRPr="009E7C1F" w14:paraId="61438996" w14:textId="77777777" w:rsidTr="003F1C7D">
        <w:trPr>
          <w:trHeight w:val="269"/>
        </w:trPr>
        <w:tc>
          <w:tcPr>
            <w:tcW w:w="534" w:type="dxa"/>
            <w:vAlign w:val="center"/>
          </w:tcPr>
          <w:p w14:paraId="417407AF" w14:textId="29C929C6"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69.</w:t>
            </w:r>
          </w:p>
        </w:tc>
        <w:tc>
          <w:tcPr>
            <w:tcW w:w="6378" w:type="dxa"/>
            <w:vAlign w:val="center"/>
          </w:tcPr>
          <w:p w14:paraId="1B57AA68" w14:textId="77777777" w:rsidR="009E7C1F" w:rsidRPr="009E7C1F" w:rsidRDefault="009E7C1F" w:rsidP="00D9234B">
            <w:pPr>
              <w:spacing w:after="0" w:line="240" w:lineRule="auto"/>
              <w:rPr>
                <w:rFonts w:cs="Times New Roman"/>
                <w:sz w:val="20"/>
                <w:szCs w:val="20"/>
              </w:rPr>
            </w:pPr>
            <w:r w:rsidRPr="009E7C1F">
              <w:rPr>
                <w:rFonts w:cs="Times New Roman"/>
                <w:b/>
                <w:sz w:val="20"/>
                <w:szCs w:val="20"/>
              </w:rPr>
              <w:t>Aceton</w:t>
            </w:r>
            <w:r w:rsidRPr="009E7C1F">
              <w:rPr>
                <w:rFonts w:cs="Times New Roman"/>
                <w:sz w:val="20"/>
                <w:szCs w:val="20"/>
              </w:rPr>
              <w:t xml:space="preserve"> czysty, techn., op. 5 l z tworzywa. Parametry nie gorsze od:</w:t>
            </w:r>
          </w:p>
          <w:p w14:paraId="0D31057E" w14:textId="77777777" w:rsidR="009E7C1F" w:rsidRPr="009E7C1F" w:rsidRDefault="009E7C1F" w:rsidP="00D9234B">
            <w:pPr>
              <w:spacing w:after="0" w:line="240" w:lineRule="auto"/>
              <w:rPr>
                <w:rFonts w:cs="Times New Roman"/>
                <w:b/>
                <w:sz w:val="20"/>
                <w:szCs w:val="20"/>
              </w:rPr>
            </w:pPr>
            <w:r w:rsidRPr="009E7C1F">
              <w:rPr>
                <w:rFonts w:cs="Times New Roman"/>
                <w:b/>
                <w:sz w:val="20"/>
                <w:szCs w:val="20"/>
              </w:rPr>
              <w:t xml:space="preserve">Zawartość </w:t>
            </w:r>
            <w:r w:rsidRPr="009E7C1F">
              <w:rPr>
                <w:rFonts w:cs="Times New Roman"/>
                <w:b/>
                <w:sz w:val="20"/>
                <w:szCs w:val="20"/>
              </w:rPr>
              <w:tab/>
            </w:r>
            <w:r w:rsidRPr="009E7C1F">
              <w:rPr>
                <w:rFonts w:cs="Times New Roman"/>
                <w:b/>
                <w:sz w:val="20"/>
                <w:szCs w:val="20"/>
              </w:rPr>
              <w:tab/>
            </w:r>
            <w:r w:rsidRPr="009E7C1F">
              <w:rPr>
                <w:rFonts w:cs="Times New Roman"/>
                <w:b/>
                <w:sz w:val="20"/>
                <w:szCs w:val="20"/>
              </w:rPr>
              <w:tab/>
            </w:r>
            <w:r w:rsidRPr="009E7C1F">
              <w:rPr>
                <w:rFonts w:cs="Times New Roman"/>
                <w:b/>
                <w:sz w:val="20"/>
                <w:szCs w:val="20"/>
              </w:rPr>
              <w:tab/>
            </w:r>
            <w:r w:rsidRPr="009E7C1F">
              <w:rPr>
                <w:rFonts w:cs="Times New Roman"/>
                <w:b/>
                <w:sz w:val="20"/>
                <w:szCs w:val="20"/>
              </w:rPr>
              <w:tab/>
              <w:t>min. 99,9%</w:t>
            </w:r>
          </w:p>
          <w:p w14:paraId="2CAC5E9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Substancje nielotne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0,001%</w:t>
            </w:r>
          </w:p>
          <w:p w14:paraId="6BB6441C"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Wolne Kwasy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0,005%</w:t>
            </w:r>
          </w:p>
          <w:p w14:paraId="4A5FE447"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Metale ciężkie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0,0001%</w:t>
            </w:r>
          </w:p>
          <w:p w14:paraId="5BC5463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Czynniki redukujące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0,0002%</w:t>
            </w:r>
          </w:p>
          <w:p w14:paraId="3A24992E"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Pozostałość po odparowaniu </w:t>
            </w:r>
            <w:r w:rsidRPr="009E7C1F">
              <w:rPr>
                <w:rFonts w:cs="Times New Roman"/>
                <w:sz w:val="20"/>
                <w:szCs w:val="20"/>
              </w:rPr>
              <w:tab/>
            </w:r>
            <w:r w:rsidRPr="009E7C1F">
              <w:rPr>
                <w:rFonts w:cs="Times New Roman"/>
                <w:sz w:val="20"/>
                <w:szCs w:val="20"/>
              </w:rPr>
              <w:tab/>
            </w:r>
            <w:r w:rsidRPr="009E7C1F">
              <w:rPr>
                <w:rFonts w:cs="Times New Roman"/>
                <w:sz w:val="20"/>
                <w:szCs w:val="20"/>
              </w:rPr>
              <w:tab/>
              <w:t>maks. 0,001%</w:t>
            </w:r>
          </w:p>
          <w:p w14:paraId="29155FB1"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Aldehydy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0,002%</w:t>
            </w:r>
          </w:p>
          <w:p w14:paraId="3404C4F2"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Metanol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                  maks. 0,05%</w:t>
            </w:r>
          </w:p>
        </w:tc>
        <w:tc>
          <w:tcPr>
            <w:tcW w:w="1134" w:type="dxa"/>
            <w:vAlign w:val="center"/>
          </w:tcPr>
          <w:p w14:paraId="360441DF"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C5FC633"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32</w:t>
            </w:r>
          </w:p>
        </w:tc>
      </w:tr>
      <w:tr w:rsidR="009E7C1F" w:rsidRPr="009E7C1F" w14:paraId="6A22A1FD" w14:textId="77777777" w:rsidTr="003F1C7D">
        <w:trPr>
          <w:trHeight w:val="567"/>
        </w:trPr>
        <w:tc>
          <w:tcPr>
            <w:tcW w:w="534" w:type="dxa"/>
            <w:vAlign w:val="center"/>
          </w:tcPr>
          <w:p w14:paraId="77023161"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70.</w:t>
            </w:r>
          </w:p>
        </w:tc>
        <w:tc>
          <w:tcPr>
            <w:tcW w:w="6378" w:type="dxa"/>
            <w:vAlign w:val="center"/>
          </w:tcPr>
          <w:p w14:paraId="2A2D5A0A" w14:textId="77777777" w:rsidR="009E7C1F" w:rsidRPr="009E7C1F" w:rsidRDefault="009E7C1F" w:rsidP="00D9234B">
            <w:pPr>
              <w:spacing w:after="0" w:line="240" w:lineRule="auto"/>
              <w:rPr>
                <w:rFonts w:cs="Times New Roman"/>
                <w:sz w:val="20"/>
                <w:szCs w:val="20"/>
              </w:rPr>
            </w:pPr>
            <w:r w:rsidRPr="009E7C1F">
              <w:rPr>
                <w:rFonts w:cs="Times New Roman"/>
                <w:b/>
                <w:sz w:val="20"/>
                <w:szCs w:val="20"/>
              </w:rPr>
              <w:t>Etanol</w:t>
            </w:r>
            <w:r w:rsidRPr="009E7C1F">
              <w:rPr>
                <w:rFonts w:cs="Times New Roman"/>
                <w:sz w:val="20"/>
                <w:szCs w:val="20"/>
              </w:rPr>
              <w:t xml:space="preserve"> </w:t>
            </w:r>
            <w:proofErr w:type="spellStart"/>
            <w:r w:rsidRPr="009E7C1F">
              <w:rPr>
                <w:rFonts w:cs="Times New Roman"/>
                <w:sz w:val="20"/>
                <w:szCs w:val="20"/>
              </w:rPr>
              <w:t>czyst</w:t>
            </w:r>
            <w:proofErr w:type="spellEnd"/>
            <w:r w:rsidRPr="009E7C1F">
              <w:rPr>
                <w:rFonts w:cs="Times New Roman"/>
                <w:sz w:val="20"/>
                <w:szCs w:val="20"/>
              </w:rPr>
              <w:t>. do analizy, op. szklane 2,5 l. Parametry nie gorsze od:</w:t>
            </w:r>
          </w:p>
          <w:p w14:paraId="28E3F897" w14:textId="77777777" w:rsidR="009E7C1F" w:rsidRPr="009E7C1F" w:rsidRDefault="009E7C1F" w:rsidP="00D9234B">
            <w:pPr>
              <w:spacing w:after="0" w:line="240" w:lineRule="auto"/>
              <w:rPr>
                <w:rFonts w:cs="Times New Roman"/>
                <w:b/>
                <w:sz w:val="20"/>
                <w:szCs w:val="20"/>
              </w:rPr>
            </w:pPr>
            <w:r w:rsidRPr="009E7C1F">
              <w:rPr>
                <w:rFonts w:cs="Times New Roman"/>
                <w:b/>
                <w:sz w:val="20"/>
                <w:szCs w:val="20"/>
              </w:rPr>
              <w:t>Zawartość</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b/>
                <w:sz w:val="20"/>
                <w:szCs w:val="20"/>
              </w:rPr>
              <w:t>95,1 – 96,9% (v/v)</w:t>
            </w:r>
          </w:p>
          <w:p w14:paraId="4CC49338" w14:textId="25544814" w:rsidR="009E7C1F" w:rsidRPr="009E7C1F" w:rsidRDefault="009E7C1F" w:rsidP="00D9234B">
            <w:pPr>
              <w:spacing w:after="0" w:line="240" w:lineRule="auto"/>
              <w:rPr>
                <w:rFonts w:cs="Times New Roman"/>
                <w:sz w:val="20"/>
                <w:szCs w:val="20"/>
              </w:rPr>
            </w:pPr>
            <w:r w:rsidRPr="009E7C1F">
              <w:rPr>
                <w:rFonts w:cs="Times New Roman"/>
                <w:sz w:val="20"/>
                <w:szCs w:val="20"/>
              </w:rPr>
              <w:t>Kolor (APHA)</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max.10</w:t>
            </w:r>
          </w:p>
          <w:p w14:paraId="2C50A76F" w14:textId="2D5DF51E" w:rsidR="009E7C1F" w:rsidRPr="009E7C1F" w:rsidRDefault="009E7C1F" w:rsidP="00D9234B">
            <w:pPr>
              <w:spacing w:after="0" w:line="240" w:lineRule="auto"/>
              <w:rPr>
                <w:rFonts w:cs="Times New Roman"/>
                <w:sz w:val="20"/>
                <w:szCs w:val="20"/>
              </w:rPr>
            </w:pPr>
            <w:r w:rsidRPr="009E7C1F">
              <w:rPr>
                <w:rFonts w:cs="Times New Roman"/>
                <w:sz w:val="20"/>
                <w:szCs w:val="20"/>
              </w:rPr>
              <w:t>Metanol (CH3OH)</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max.0,1%</w:t>
            </w:r>
          </w:p>
          <w:p w14:paraId="2D3409DE" w14:textId="08914F2D" w:rsidR="009E7C1F" w:rsidRPr="009E7C1F" w:rsidRDefault="009E7C1F" w:rsidP="00D9234B">
            <w:pPr>
              <w:spacing w:after="0" w:line="240" w:lineRule="auto"/>
              <w:rPr>
                <w:rFonts w:cs="Times New Roman"/>
                <w:sz w:val="20"/>
                <w:szCs w:val="20"/>
              </w:rPr>
            </w:pPr>
            <w:r w:rsidRPr="009E7C1F">
              <w:rPr>
                <w:rFonts w:cs="Times New Roman"/>
                <w:sz w:val="20"/>
                <w:szCs w:val="20"/>
              </w:rPr>
              <w:t>Pozostałość po odparowaniu</w:t>
            </w:r>
            <w:r w:rsidRPr="009E7C1F">
              <w:rPr>
                <w:rFonts w:cs="Times New Roman"/>
                <w:sz w:val="20"/>
                <w:szCs w:val="20"/>
              </w:rPr>
              <w:tab/>
            </w:r>
            <w:r w:rsidRPr="009E7C1F">
              <w:rPr>
                <w:rFonts w:cs="Times New Roman"/>
                <w:sz w:val="20"/>
                <w:szCs w:val="20"/>
              </w:rPr>
              <w:tab/>
            </w:r>
            <w:r w:rsidRPr="009E7C1F">
              <w:rPr>
                <w:rFonts w:cs="Times New Roman"/>
                <w:sz w:val="20"/>
                <w:szCs w:val="20"/>
              </w:rPr>
              <w:tab/>
              <w:t>max. 0,001%</w:t>
            </w:r>
          </w:p>
          <w:p w14:paraId="406B5A7F" w14:textId="77777777"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rPr>
              <w:t>Miareczkowalne</w:t>
            </w:r>
            <w:proofErr w:type="spellEnd"/>
            <w:r w:rsidRPr="009E7C1F">
              <w:rPr>
                <w:rFonts w:cs="Times New Roman"/>
                <w:sz w:val="20"/>
                <w:szCs w:val="20"/>
              </w:rPr>
              <w:t xml:space="preserve"> kwasy (</w:t>
            </w:r>
            <w:proofErr w:type="spellStart"/>
            <w:r w:rsidRPr="009E7C1F">
              <w:rPr>
                <w:rFonts w:cs="Times New Roman"/>
                <w:sz w:val="20"/>
                <w:szCs w:val="20"/>
              </w:rPr>
              <w:t>meg</w:t>
            </w:r>
            <w:proofErr w:type="spellEnd"/>
            <w:r w:rsidRPr="009E7C1F">
              <w:rPr>
                <w:rFonts w:cs="Times New Roman"/>
                <w:sz w:val="20"/>
                <w:szCs w:val="20"/>
              </w:rPr>
              <w:t>/g)</w:t>
            </w:r>
            <w:r w:rsidRPr="009E7C1F">
              <w:rPr>
                <w:rFonts w:cs="Times New Roman"/>
                <w:sz w:val="20"/>
                <w:szCs w:val="20"/>
              </w:rPr>
              <w:tab/>
            </w:r>
            <w:r w:rsidRPr="009E7C1F">
              <w:rPr>
                <w:rFonts w:cs="Times New Roman"/>
                <w:sz w:val="20"/>
                <w:szCs w:val="20"/>
              </w:rPr>
              <w:tab/>
              <w:t>max. 0,0005</w:t>
            </w:r>
          </w:p>
          <w:p w14:paraId="717B9399" w14:textId="49972B91"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rPr>
              <w:t>Miareczkowalne</w:t>
            </w:r>
            <w:proofErr w:type="spellEnd"/>
            <w:r w:rsidRPr="009E7C1F">
              <w:rPr>
                <w:rFonts w:cs="Times New Roman"/>
                <w:sz w:val="20"/>
                <w:szCs w:val="20"/>
              </w:rPr>
              <w:t xml:space="preserve"> zasady (</w:t>
            </w:r>
            <w:proofErr w:type="spellStart"/>
            <w:r w:rsidRPr="009E7C1F">
              <w:rPr>
                <w:rFonts w:cs="Times New Roman"/>
                <w:sz w:val="20"/>
                <w:szCs w:val="20"/>
              </w:rPr>
              <w:t>meg</w:t>
            </w:r>
            <w:proofErr w:type="spellEnd"/>
            <w:r w:rsidRPr="009E7C1F">
              <w:rPr>
                <w:rFonts w:cs="Times New Roman"/>
                <w:sz w:val="20"/>
                <w:szCs w:val="20"/>
              </w:rPr>
              <w:t>/g)</w:t>
            </w:r>
            <w:r w:rsidRPr="009E7C1F">
              <w:rPr>
                <w:rFonts w:cs="Times New Roman"/>
                <w:sz w:val="20"/>
                <w:szCs w:val="20"/>
              </w:rPr>
              <w:tab/>
            </w:r>
            <w:r w:rsidRPr="009E7C1F">
              <w:rPr>
                <w:rFonts w:cs="Times New Roman"/>
                <w:sz w:val="20"/>
                <w:szCs w:val="20"/>
              </w:rPr>
              <w:tab/>
              <w:t>max. 0,0002</w:t>
            </w:r>
          </w:p>
          <w:p w14:paraId="2CDA502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Zanieczyszczenia śladowe ( w </w:t>
            </w:r>
            <w:proofErr w:type="spellStart"/>
            <w:r w:rsidRPr="009E7C1F">
              <w:rPr>
                <w:rFonts w:cs="Times New Roman"/>
                <w:sz w:val="20"/>
                <w:szCs w:val="20"/>
              </w:rPr>
              <w:t>ppm</w:t>
            </w:r>
            <w:proofErr w:type="spellEnd"/>
            <w:r w:rsidRPr="009E7C1F">
              <w:rPr>
                <w:rFonts w:cs="Times New Roman"/>
                <w:sz w:val="20"/>
                <w:szCs w:val="20"/>
              </w:rPr>
              <w:t>):</w:t>
            </w:r>
          </w:p>
          <w:p w14:paraId="4E413CC9" w14:textId="476F38AF" w:rsidR="009E7C1F" w:rsidRPr="009E7C1F" w:rsidRDefault="009E7C1F" w:rsidP="00D9234B">
            <w:pPr>
              <w:spacing w:after="0" w:line="240" w:lineRule="auto"/>
              <w:rPr>
                <w:rFonts w:cs="Times New Roman"/>
                <w:sz w:val="20"/>
                <w:szCs w:val="20"/>
              </w:rPr>
            </w:pPr>
            <w:r w:rsidRPr="009E7C1F">
              <w:rPr>
                <w:rFonts w:cs="Times New Roman"/>
                <w:sz w:val="20"/>
                <w:szCs w:val="20"/>
              </w:rPr>
              <w:t>Glin (Al)</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0,004</w:t>
            </w:r>
          </w:p>
          <w:p w14:paraId="37C5BE57" w14:textId="10DE77B4" w:rsidR="009E7C1F" w:rsidRPr="009E7C1F" w:rsidRDefault="009E7C1F" w:rsidP="00D9234B">
            <w:pPr>
              <w:spacing w:after="0" w:line="240" w:lineRule="auto"/>
              <w:rPr>
                <w:rFonts w:cs="Times New Roman"/>
                <w:sz w:val="20"/>
                <w:szCs w:val="20"/>
                <w:lang w:val="en-US"/>
              </w:rPr>
            </w:pPr>
            <w:r w:rsidRPr="009E7C1F">
              <w:rPr>
                <w:rFonts w:cs="Times New Roman"/>
                <w:sz w:val="20"/>
                <w:szCs w:val="20"/>
                <w:lang w:val="en-US"/>
              </w:rPr>
              <w:t>Bar (Ba)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3823E8D9" w14:textId="41A2FDF8"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Bor</w:t>
            </w:r>
            <w:proofErr w:type="spellEnd"/>
            <w:r w:rsidRPr="009E7C1F">
              <w:rPr>
                <w:rFonts w:cs="Times New Roman"/>
                <w:sz w:val="20"/>
                <w:szCs w:val="20"/>
                <w:lang w:val="en-US"/>
              </w:rPr>
              <w:t xml:space="preserve"> (B)</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0,005</w:t>
            </w:r>
          </w:p>
          <w:p w14:paraId="54A88D1F" w14:textId="24F5FB2C"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Kadm</w:t>
            </w:r>
            <w:proofErr w:type="spellEnd"/>
            <w:r w:rsidRPr="009E7C1F">
              <w:rPr>
                <w:rFonts w:cs="Times New Roman"/>
                <w:sz w:val="20"/>
                <w:szCs w:val="20"/>
                <w:lang w:val="en-US"/>
              </w:rPr>
              <w:t xml:space="preserve"> (Cd)</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613AB241" w14:textId="0BB185ED"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Wapń</w:t>
            </w:r>
            <w:proofErr w:type="spellEnd"/>
            <w:r w:rsidRPr="009E7C1F">
              <w:rPr>
                <w:rFonts w:cs="Times New Roman"/>
                <w:sz w:val="20"/>
                <w:szCs w:val="20"/>
                <w:lang w:val="en-US"/>
              </w:rPr>
              <w:t xml:space="preserve"> (Ca)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0,03</w:t>
            </w:r>
          </w:p>
          <w:p w14:paraId="23D55935" w14:textId="346B9EC1"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Chrom</w:t>
            </w:r>
            <w:proofErr w:type="spellEnd"/>
            <w:r w:rsidRPr="009E7C1F">
              <w:rPr>
                <w:rFonts w:cs="Times New Roman"/>
                <w:sz w:val="20"/>
                <w:szCs w:val="20"/>
                <w:lang w:val="en-US"/>
              </w:rPr>
              <w:t xml:space="preserve"> (Cr)</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4ACC07D1" w14:textId="1FB61ACC" w:rsidR="009E7C1F" w:rsidRPr="009E7C1F" w:rsidRDefault="009E7C1F" w:rsidP="00D9234B">
            <w:pPr>
              <w:spacing w:after="0" w:line="240" w:lineRule="auto"/>
              <w:rPr>
                <w:rFonts w:cs="Times New Roman"/>
                <w:sz w:val="20"/>
                <w:szCs w:val="20"/>
              </w:rPr>
            </w:pPr>
            <w:r w:rsidRPr="009E7C1F">
              <w:rPr>
                <w:rFonts w:cs="Times New Roman"/>
                <w:sz w:val="20"/>
                <w:szCs w:val="20"/>
              </w:rPr>
              <w:t>Kobalt (Co)</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1054B44C" w14:textId="282EBEEE" w:rsidR="009E7C1F" w:rsidRPr="009E7C1F" w:rsidRDefault="009E7C1F" w:rsidP="00D9234B">
            <w:pPr>
              <w:spacing w:after="0" w:line="240" w:lineRule="auto"/>
              <w:rPr>
                <w:rFonts w:cs="Times New Roman"/>
                <w:sz w:val="20"/>
                <w:szCs w:val="20"/>
              </w:rPr>
            </w:pPr>
            <w:r w:rsidRPr="009E7C1F">
              <w:rPr>
                <w:rFonts w:cs="Times New Roman"/>
                <w:sz w:val="20"/>
                <w:szCs w:val="20"/>
              </w:rPr>
              <w:t>Miedź (Cu)</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1C957325" w14:textId="245F7A7E" w:rsidR="009E7C1F" w:rsidRPr="009E7C1F" w:rsidRDefault="009E7C1F" w:rsidP="00D9234B">
            <w:pPr>
              <w:spacing w:after="0" w:line="240" w:lineRule="auto"/>
              <w:rPr>
                <w:rFonts w:cs="Times New Roman"/>
                <w:sz w:val="20"/>
                <w:szCs w:val="20"/>
              </w:rPr>
            </w:pPr>
            <w:r w:rsidRPr="009E7C1F">
              <w:rPr>
                <w:rFonts w:cs="Times New Roman"/>
                <w:sz w:val="20"/>
                <w:szCs w:val="20"/>
              </w:rPr>
              <w:t>Żelazo (Fe)</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2C6F1A60" w14:textId="7DEAF8EE" w:rsidR="009E7C1F" w:rsidRPr="009E7C1F" w:rsidRDefault="009E7C1F" w:rsidP="00D9234B">
            <w:pPr>
              <w:spacing w:after="0" w:line="240" w:lineRule="auto"/>
              <w:rPr>
                <w:rFonts w:cs="Times New Roman"/>
                <w:sz w:val="20"/>
                <w:szCs w:val="20"/>
              </w:rPr>
            </w:pPr>
            <w:r w:rsidRPr="009E7C1F">
              <w:rPr>
                <w:rFonts w:cs="Times New Roman"/>
                <w:sz w:val="20"/>
                <w:szCs w:val="20"/>
              </w:rPr>
              <w:t>Ołów (Pb)</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0,003</w:t>
            </w:r>
          </w:p>
          <w:p w14:paraId="3D5396BD" w14:textId="3A5CB56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Magnez</w:t>
            </w:r>
            <w:proofErr w:type="spellEnd"/>
            <w:r w:rsidRPr="009E7C1F">
              <w:rPr>
                <w:rFonts w:cs="Times New Roman"/>
                <w:sz w:val="20"/>
                <w:szCs w:val="20"/>
                <w:lang w:val="en-US"/>
              </w:rPr>
              <w:t xml:space="preserve"> (Mg)</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0,004</w:t>
            </w:r>
          </w:p>
          <w:p w14:paraId="4ACA9D89" w14:textId="11A7FC79"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Mangan</w:t>
            </w:r>
            <w:proofErr w:type="spellEnd"/>
            <w:r w:rsidRPr="009E7C1F">
              <w:rPr>
                <w:rFonts w:cs="Times New Roman"/>
                <w:sz w:val="20"/>
                <w:szCs w:val="20"/>
                <w:lang w:val="en-US"/>
              </w:rPr>
              <w:t xml:space="preserve"> (</w:t>
            </w:r>
            <w:proofErr w:type="spellStart"/>
            <w:r w:rsidRPr="009E7C1F">
              <w:rPr>
                <w:rFonts w:cs="Times New Roman"/>
                <w:sz w:val="20"/>
                <w:szCs w:val="20"/>
                <w:lang w:val="en-US"/>
              </w:rPr>
              <w:t>Mn</w:t>
            </w:r>
            <w:proofErr w:type="spellEnd"/>
            <w:r w:rsidRPr="009E7C1F">
              <w:rPr>
                <w:rFonts w:cs="Times New Roman"/>
                <w:sz w:val="20"/>
                <w:szCs w:val="20"/>
                <w:lang w:val="en-US"/>
              </w:rPr>
              <w:t>)</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5A0A788B" w14:textId="748D6F71" w:rsidR="009E7C1F" w:rsidRPr="009E7C1F" w:rsidRDefault="009E7C1F" w:rsidP="00D9234B">
            <w:pPr>
              <w:spacing w:after="0" w:line="240" w:lineRule="auto"/>
              <w:rPr>
                <w:rFonts w:cs="Times New Roman"/>
                <w:sz w:val="20"/>
                <w:szCs w:val="20"/>
              </w:rPr>
            </w:pPr>
            <w:r w:rsidRPr="009E7C1F">
              <w:rPr>
                <w:rFonts w:cs="Times New Roman"/>
                <w:sz w:val="20"/>
                <w:szCs w:val="20"/>
              </w:rPr>
              <w:t>Nikiel (Ni)</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5EBF5C4A" w14:textId="70F938CF" w:rsidR="009E7C1F" w:rsidRPr="009E7C1F" w:rsidRDefault="009E7C1F" w:rsidP="00D9234B">
            <w:pPr>
              <w:spacing w:after="0" w:line="240" w:lineRule="auto"/>
              <w:rPr>
                <w:rFonts w:cs="Times New Roman"/>
                <w:sz w:val="20"/>
                <w:szCs w:val="20"/>
              </w:rPr>
            </w:pPr>
            <w:r w:rsidRPr="009E7C1F">
              <w:rPr>
                <w:rFonts w:cs="Times New Roman"/>
                <w:sz w:val="20"/>
                <w:szCs w:val="20"/>
              </w:rPr>
              <w:t>Cyna (Sn)</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0,01</w:t>
            </w:r>
          </w:p>
          <w:p w14:paraId="4FB1765C" w14:textId="19660E36"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Cynk</w:t>
            </w:r>
            <w:proofErr w:type="spellEnd"/>
            <w:r w:rsidRPr="009E7C1F">
              <w:rPr>
                <w:rFonts w:cs="Times New Roman"/>
                <w:sz w:val="20"/>
                <w:szCs w:val="20"/>
                <w:lang w:val="en-US"/>
              </w:rPr>
              <w:t xml:space="preserve"> (Zn)</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tc>
        <w:tc>
          <w:tcPr>
            <w:tcW w:w="1134" w:type="dxa"/>
            <w:vAlign w:val="center"/>
          </w:tcPr>
          <w:p w14:paraId="661696D7" w14:textId="77777777" w:rsidR="009E7C1F" w:rsidRPr="009E7C1F" w:rsidRDefault="009E7C1F" w:rsidP="009E7C1F">
            <w:pPr>
              <w:spacing w:after="0" w:line="240" w:lineRule="auto"/>
              <w:jc w:val="center"/>
              <w:rPr>
                <w:rFonts w:cs="Times New Roman"/>
                <w:sz w:val="20"/>
                <w:szCs w:val="20"/>
                <w:lang w:val="en-US"/>
              </w:rPr>
            </w:pPr>
            <w:r w:rsidRPr="009E7C1F">
              <w:rPr>
                <w:rFonts w:cs="Times New Roman"/>
                <w:sz w:val="20"/>
                <w:szCs w:val="20"/>
                <w:lang w:val="en-US"/>
              </w:rPr>
              <w:t>szt.</w:t>
            </w:r>
          </w:p>
        </w:tc>
        <w:tc>
          <w:tcPr>
            <w:tcW w:w="1166" w:type="dxa"/>
            <w:vAlign w:val="center"/>
          </w:tcPr>
          <w:p w14:paraId="0BA593C5" w14:textId="77777777" w:rsidR="009E7C1F" w:rsidRPr="009E7C1F" w:rsidRDefault="009E7C1F" w:rsidP="009E7C1F">
            <w:pPr>
              <w:spacing w:after="0" w:line="240" w:lineRule="auto"/>
              <w:jc w:val="center"/>
              <w:rPr>
                <w:rFonts w:cs="Times New Roman"/>
                <w:sz w:val="20"/>
                <w:szCs w:val="20"/>
                <w:lang w:val="en-US"/>
              </w:rPr>
            </w:pPr>
            <w:r w:rsidRPr="009E7C1F">
              <w:rPr>
                <w:rFonts w:cs="Times New Roman"/>
                <w:sz w:val="20"/>
                <w:szCs w:val="20"/>
                <w:lang w:val="en-US"/>
              </w:rPr>
              <w:t>6</w:t>
            </w:r>
          </w:p>
        </w:tc>
      </w:tr>
      <w:tr w:rsidR="009E7C1F" w:rsidRPr="009E7C1F" w14:paraId="030F8A3E" w14:textId="77777777" w:rsidTr="00D9234B">
        <w:trPr>
          <w:trHeight w:val="299"/>
        </w:trPr>
        <w:tc>
          <w:tcPr>
            <w:tcW w:w="534" w:type="dxa"/>
            <w:vAlign w:val="center"/>
          </w:tcPr>
          <w:p w14:paraId="4DAD544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71.</w:t>
            </w:r>
          </w:p>
        </w:tc>
        <w:tc>
          <w:tcPr>
            <w:tcW w:w="6378" w:type="dxa"/>
            <w:vAlign w:val="center"/>
          </w:tcPr>
          <w:p w14:paraId="0D8815AC" w14:textId="77777777" w:rsidR="009E7C1F" w:rsidRPr="009E7C1F" w:rsidRDefault="009E7C1F" w:rsidP="00D9234B">
            <w:pPr>
              <w:spacing w:after="0" w:line="240" w:lineRule="auto"/>
              <w:rPr>
                <w:rFonts w:cs="Times New Roman"/>
                <w:sz w:val="20"/>
                <w:szCs w:val="20"/>
              </w:rPr>
            </w:pPr>
            <w:r w:rsidRPr="009E7C1F">
              <w:rPr>
                <w:rFonts w:cs="Times New Roman"/>
                <w:b/>
                <w:sz w:val="20"/>
                <w:szCs w:val="20"/>
              </w:rPr>
              <w:t>Etylu octan</w:t>
            </w:r>
            <w:r w:rsidRPr="009E7C1F">
              <w:rPr>
                <w:rFonts w:cs="Times New Roman"/>
                <w:sz w:val="20"/>
                <w:szCs w:val="20"/>
              </w:rPr>
              <w:t xml:space="preserve"> do analizy pozostałości organicznych; op. szklane 2,5 l.  Parametry nie gorsze od:</w:t>
            </w:r>
          </w:p>
          <w:p w14:paraId="38B41916" w14:textId="77777777" w:rsidR="009E7C1F" w:rsidRPr="009E7C1F" w:rsidRDefault="009E7C1F" w:rsidP="00D9234B">
            <w:pPr>
              <w:spacing w:after="0" w:line="240" w:lineRule="auto"/>
              <w:rPr>
                <w:rFonts w:cs="Times New Roman"/>
                <w:b/>
                <w:sz w:val="20"/>
                <w:szCs w:val="20"/>
              </w:rPr>
            </w:pPr>
            <w:r w:rsidRPr="009E7C1F">
              <w:rPr>
                <w:rFonts w:cs="Times New Roman"/>
                <w:b/>
                <w:sz w:val="20"/>
                <w:szCs w:val="20"/>
              </w:rPr>
              <w:t>Zawartość</w:t>
            </w:r>
            <w:r w:rsidRPr="009E7C1F">
              <w:rPr>
                <w:rFonts w:cs="Times New Roman"/>
                <w:sz w:val="20"/>
                <w:szCs w:val="20"/>
              </w:rPr>
              <w:t xml:space="preserv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b/>
                <w:sz w:val="20"/>
                <w:szCs w:val="20"/>
              </w:rPr>
              <w:t>min. 99,8%</w:t>
            </w:r>
          </w:p>
          <w:p w14:paraId="70334445" w14:textId="7C4D50A1"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Kolor (APHA)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maks. 10</w:t>
            </w:r>
          </w:p>
          <w:p w14:paraId="79CEFEC1" w14:textId="3D1B1F15"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Pozostałość po odparowaniu </w:t>
            </w:r>
            <w:r w:rsidRPr="009E7C1F">
              <w:rPr>
                <w:rFonts w:cs="Times New Roman"/>
                <w:sz w:val="20"/>
                <w:szCs w:val="20"/>
              </w:rPr>
              <w:tab/>
            </w:r>
            <w:r w:rsidRPr="009E7C1F">
              <w:rPr>
                <w:rFonts w:cs="Times New Roman"/>
                <w:sz w:val="20"/>
                <w:szCs w:val="20"/>
              </w:rPr>
              <w:tab/>
              <w:t>maks. 0,003%</w:t>
            </w:r>
          </w:p>
          <w:p w14:paraId="15101D57" w14:textId="5484465D"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rPr>
              <w:t>Miareczkowalne</w:t>
            </w:r>
            <w:proofErr w:type="spellEnd"/>
            <w:r w:rsidRPr="009E7C1F">
              <w:rPr>
                <w:rFonts w:cs="Times New Roman"/>
                <w:sz w:val="20"/>
                <w:szCs w:val="20"/>
              </w:rPr>
              <w:t xml:space="preserve"> kwasy (</w:t>
            </w:r>
            <w:proofErr w:type="spellStart"/>
            <w:r w:rsidRPr="009E7C1F">
              <w:rPr>
                <w:rFonts w:cs="Times New Roman"/>
                <w:sz w:val="20"/>
                <w:szCs w:val="20"/>
              </w:rPr>
              <w:t>meq</w:t>
            </w:r>
            <w:proofErr w:type="spellEnd"/>
            <w:r w:rsidRPr="009E7C1F">
              <w:rPr>
                <w:rFonts w:cs="Times New Roman"/>
                <w:sz w:val="20"/>
                <w:szCs w:val="20"/>
              </w:rPr>
              <w:t xml:space="preserve">/g) </w:t>
            </w:r>
            <w:r w:rsidRPr="009E7C1F">
              <w:rPr>
                <w:rFonts w:cs="Times New Roman"/>
                <w:sz w:val="20"/>
                <w:szCs w:val="20"/>
              </w:rPr>
              <w:tab/>
              <w:t xml:space="preserve">                 maks. </w:t>
            </w:r>
            <w:r w:rsidRPr="009E7C1F">
              <w:rPr>
                <w:rFonts w:cs="Times New Roman"/>
                <w:sz w:val="20"/>
                <w:szCs w:val="20"/>
                <w:lang w:val="en-US"/>
              </w:rPr>
              <w:t>0,0009</w:t>
            </w:r>
          </w:p>
          <w:p w14:paraId="26424363"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Woda</w:t>
            </w:r>
            <w:proofErr w:type="spellEnd"/>
            <w:r w:rsidRPr="009E7C1F">
              <w:rPr>
                <w:rFonts w:cs="Times New Roman"/>
                <w:sz w:val="20"/>
                <w:szCs w:val="20"/>
                <w:lang w:val="en-US"/>
              </w:rPr>
              <w:t xml:space="preserve"> (H2O)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0,1%</w:t>
            </w:r>
          </w:p>
          <w:p w14:paraId="571FE9F5"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lastRenderedPageBreak/>
              <w:t>Aluminium</w:t>
            </w:r>
            <w:proofErr w:type="spellEnd"/>
            <w:r w:rsidRPr="009E7C1F">
              <w:rPr>
                <w:rFonts w:cs="Times New Roman"/>
                <w:sz w:val="20"/>
                <w:szCs w:val="20"/>
                <w:lang w:val="en-US"/>
              </w:rPr>
              <w:t xml:space="preserve"> (Al)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7E5F304B" w14:textId="77777777" w:rsidR="009E7C1F" w:rsidRPr="009E7C1F" w:rsidRDefault="009E7C1F" w:rsidP="00D9234B">
            <w:pPr>
              <w:spacing w:after="0" w:line="240" w:lineRule="auto"/>
              <w:rPr>
                <w:rFonts w:cs="Times New Roman"/>
                <w:sz w:val="20"/>
                <w:szCs w:val="20"/>
                <w:lang w:val="en-US"/>
              </w:rPr>
            </w:pPr>
            <w:r w:rsidRPr="009E7C1F">
              <w:rPr>
                <w:rFonts w:cs="Times New Roman"/>
                <w:sz w:val="20"/>
                <w:szCs w:val="20"/>
                <w:lang w:val="en-US"/>
              </w:rPr>
              <w:t xml:space="preserve">Bar (Ba)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24CCBAB6"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Bor</w:t>
            </w:r>
            <w:proofErr w:type="spellEnd"/>
            <w:r w:rsidRPr="009E7C1F">
              <w:rPr>
                <w:rFonts w:cs="Times New Roman"/>
                <w:sz w:val="20"/>
                <w:szCs w:val="20"/>
                <w:lang w:val="en-US"/>
              </w:rPr>
              <w:t xml:space="preserve"> (B)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0,005 ppm</w:t>
            </w:r>
          </w:p>
          <w:p w14:paraId="5D23AF8F"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Kadm</w:t>
            </w:r>
            <w:proofErr w:type="spellEnd"/>
            <w:r w:rsidRPr="009E7C1F">
              <w:rPr>
                <w:rFonts w:cs="Times New Roman"/>
                <w:sz w:val="20"/>
                <w:szCs w:val="20"/>
                <w:lang w:val="en-US"/>
              </w:rPr>
              <w:t xml:space="preserve"> (Cd)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3D12D9D1"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Wapń</w:t>
            </w:r>
            <w:proofErr w:type="spellEnd"/>
            <w:r w:rsidRPr="009E7C1F">
              <w:rPr>
                <w:rFonts w:cs="Times New Roman"/>
                <w:sz w:val="20"/>
                <w:szCs w:val="20"/>
                <w:lang w:val="en-US"/>
              </w:rPr>
              <w:t xml:space="preserve"> (Ca)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173AEABD" w14:textId="77777777"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lang w:val="en-US"/>
              </w:rPr>
              <w:t>Maks</w:t>
            </w:r>
            <w:proofErr w:type="spellEnd"/>
            <w:r w:rsidRPr="009E7C1F">
              <w:rPr>
                <w:rFonts w:cs="Times New Roman"/>
                <w:sz w:val="20"/>
                <w:szCs w:val="20"/>
                <w:lang w:val="en-US"/>
              </w:rPr>
              <w:t xml:space="preserve">. </w:t>
            </w:r>
            <w:proofErr w:type="spellStart"/>
            <w:r w:rsidRPr="009E7C1F">
              <w:rPr>
                <w:rFonts w:cs="Times New Roman"/>
                <w:sz w:val="20"/>
                <w:szCs w:val="20"/>
                <w:lang w:val="en-US"/>
              </w:rPr>
              <w:t>chrom</w:t>
            </w:r>
            <w:proofErr w:type="spellEnd"/>
            <w:r w:rsidRPr="009E7C1F">
              <w:rPr>
                <w:rFonts w:cs="Times New Roman"/>
                <w:sz w:val="20"/>
                <w:szCs w:val="20"/>
                <w:lang w:val="en-US"/>
              </w:rPr>
              <w:t xml:space="preserve"> (Cr) </w:t>
            </w:r>
            <w:r w:rsidRPr="009E7C1F">
              <w:rPr>
                <w:rFonts w:cs="Times New Roman"/>
                <w:sz w:val="20"/>
                <w:szCs w:val="20"/>
                <w:lang w:val="en-US"/>
              </w:rPr>
              <w:tab/>
            </w:r>
            <w:r w:rsidRPr="009E7C1F">
              <w:rPr>
                <w:rFonts w:cs="Times New Roman"/>
                <w:sz w:val="20"/>
                <w:szCs w:val="20"/>
                <w:lang w:val="en-US"/>
              </w:rPr>
              <w:tab/>
              <w:t xml:space="preserve">                                  </w:t>
            </w:r>
            <w:proofErr w:type="spellStart"/>
            <w:r w:rsidRPr="009E7C1F">
              <w:rPr>
                <w:rFonts w:cs="Times New Roman"/>
                <w:sz w:val="20"/>
                <w:szCs w:val="20"/>
                <w:lang w:val="en-US"/>
              </w:rPr>
              <w:t>maks</w:t>
            </w:r>
            <w:proofErr w:type="spellEnd"/>
            <w:r w:rsidRPr="009E7C1F">
              <w:rPr>
                <w:rFonts w:cs="Times New Roman"/>
                <w:sz w:val="20"/>
                <w:szCs w:val="20"/>
                <w:lang w:val="en-US"/>
              </w:rPr>
              <w:t xml:space="preserve">. </w:t>
            </w:r>
            <w:r w:rsidRPr="009E7C1F">
              <w:rPr>
                <w:rFonts w:cs="Times New Roman"/>
                <w:sz w:val="20"/>
                <w:szCs w:val="20"/>
              </w:rPr>
              <w:t xml:space="preserve">0,002 </w:t>
            </w:r>
            <w:proofErr w:type="spellStart"/>
            <w:r w:rsidRPr="009E7C1F">
              <w:rPr>
                <w:rFonts w:cs="Times New Roman"/>
                <w:sz w:val="20"/>
                <w:szCs w:val="20"/>
              </w:rPr>
              <w:t>ppm</w:t>
            </w:r>
            <w:proofErr w:type="spellEnd"/>
          </w:p>
          <w:p w14:paraId="4A4C16E5"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kobalt (Co)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64173EE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Miedź (Cu)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6AD543D0" w14:textId="718C408A"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Żelazo (Fe)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1297743B" w14:textId="77777777" w:rsidR="009E7C1F" w:rsidRPr="009E7C1F" w:rsidRDefault="009E7C1F" w:rsidP="00D9234B">
            <w:pPr>
              <w:spacing w:after="0" w:line="240" w:lineRule="auto"/>
              <w:rPr>
                <w:rFonts w:cs="Times New Roman"/>
                <w:sz w:val="20"/>
                <w:szCs w:val="20"/>
                <w:lang w:val="en-US"/>
              </w:rPr>
            </w:pPr>
            <w:r w:rsidRPr="009E7C1F">
              <w:rPr>
                <w:rFonts w:cs="Times New Roman"/>
                <w:sz w:val="20"/>
                <w:szCs w:val="20"/>
              </w:rPr>
              <w:t xml:space="preserve">Ołów (Pb)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w:t>
            </w:r>
            <w:r w:rsidRPr="009E7C1F">
              <w:rPr>
                <w:rFonts w:cs="Times New Roman"/>
                <w:sz w:val="20"/>
                <w:szCs w:val="20"/>
                <w:lang w:val="en-US"/>
              </w:rPr>
              <w:t>0,003 ppm</w:t>
            </w:r>
          </w:p>
          <w:p w14:paraId="5752C40A" w14:textId="7777777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Magnez</w:t>
            </w:r>
            <w:proofErr w:type="spellEnd"/>
            <w:r w:rsidRPr="009E7C1F">
              <w:rPr>
                <w:rFonts w:cs="Times New Roman"/>
                <w:sz w:val="20"/>
                <w:szCs w:val="20"/>
                <w:lang w:val="en-US"/>
              </w:rPr>
              <w:t xml:space="preserve"> (Mg)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0,002 ppm</w:t>
            </w:r>
          </w:p>
          <w:p w14:paraId="1D378DD9" w14:textId="77777777" w:rsidR="009E7C1F" w:rsidRPr="009E7C1F" w:rsidRDefault="009E7C1F" w:rsidP="00D9234B">
            <w:pPr>
              <w:spacing w:after="0" w:line="240" w:lineRule="auto"/>
              <w:rPr>
                <w:rFonts w:cs="Times New Roman"/>
                <w:sz w:val="20"/>
                <w:szCs w:val="20"/>
              </w:rPr>
            </w:pPr>
            <w:proofErr w:type="spellStart"/>
            <w:r w:rsidRPr="009E7C1F">
              <w:rPr>
                <w:rFonts w:cs="Times New Roman"/>
                <w:sz w:val="20"/>
                <w:szCs w:val="20"/>
                <w:lang w:val="en-US"/>
              </w:rPr>
              <w:t>Mangan</w:t>
            </w:r>
            <w:proofErr w:type="spellEnd"/>
            <w:r w:rsidRPr="009E7C1F">
              <w:rPr>
                <w:rFonts w:cs="Times New Roman"/>
                <w:sz w:val="20"/>
                <w:szCs w:val="20"/>
                <w:lang w:val="en-US"/>
              </w:rPr>
              <w:t xml:space="preserve"> (</w:t>
            </w:r>
            <w:proofErr w:type="spellStart"/>
            <w:r w:rsidRPr="009E7C1F">
              <w:rPr>
                <w:rFonts w:cs="Times New Roman"/>
                <w:sz w:val="20"/>
                <w:szCs w:val="20"/>
                <w:lang w:val="en-US"/>
              </w:rPr>
              <w:t>Mn</w:t>
            </w:r>
            <w:proofErr w:type="spellEnd"/>
            <w:r w:rsidRPr="009E7C1F">
              <w:rPr>
                <w:rFonts w:cs="Times New Roman"/>
                <w:sz w:val="20"/>
                <w:szCs w:val="20"/>
                <w:lang w:val="en-US"/>
              </w:rPr>
              <w:t xml:space="preserve">) </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proofErr w:type="spellStart"/>
            <w:r w:rsidRPr="009E7C1F">
              <w:rPr>
                <w:rFonts w:cs="Times New Roman"/>
                <w:sz w:val="20"/>
                <w:szCs w:val="20"/>
                <w:lang w:val="en-US"/>
              </w:rPr>
              <w:t>maks</w:t>
            </w:r>
            <w:proofErr w:type="spellEnd"/>
            <w:r w:rsidRPr="009E7C1F">
              <w:rPr>
                <w:rFonts w:cs="Times New Roman"/>
                <w:sz w:val="20"/>
                <w:szCs w:val="20"/>
                <w:lang w:val="en-US"/>
              </w:rPr>
              <w:t xml:space="preserve">. </w:t>
            </w:r>
            <w:r w:rsidRPr="009E7C1F">
              <w:rPr>
                <w:rFonts w:cs="Times New Roman"/>
                <w:sz w:val="20"/>
                <w:szCs w:val="20"/>
              </w:rPr>
              <w:t xml:space="preserve">0,002 </w:t>
            </w:r>
            <w:proofErr w:type="spellStart"/>
            <w:r w:rsidRPr="009E7C1F">
              <w:rPr>
                <w:rFonts w:cs="Times New Roman"/>
                <w:sz w:val="20"/>
                <w:szCs w:val="20"/>
              </w:rPr>
              <w:t>ppm</w:t>
            </w:r>
            <w:proofErr w:type="spellEnd"/>
          </w:p>
          <w:p w14:paraId="77498BFB"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Nikiel (Ni)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p w14:paraId="5B8C075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Cyna (Sn)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0,010 </w:t>
            </w:r>
            <w:proofErr w:type="spellStart"/>
            <w:r w:rsidRPr="009E7C1F">
              <w:rPr>
                <w:rFonts w:cs="Times New Roman"/>
                <w:sz w:val="20"/>
                <w:szCs w:val="20"/>
              </w:rPr>
              <w:t>ppm</w:t>
            </w:r>
            <w:proofErr w:type="spellEnd"/>
          </w:p>
          <w:p w14:paraId="26021821"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Cynk (Zn) </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 xml:space="preserve">maks. 0,002 </w:t>
            </w:r>
            <w:proofErr w:type="spellStart"/>
            <w:r w:rsidRPr="009E7C1F">
              <w:rPr>
                <w:rFonts w:cs="Times New Roman"/>
                <w:sz w:val="20"/>
                <w:szCs w:val="20"/>
              </w:rPr>
              <w:t>ppm</w:t>
            </w:r>
            <w:proofErr w:type="spellEnd"/>
          </w:p>
        </w:tc>
        <w:tc>
          <w:tcPr>
            <w:tcW w:w="1134" w:type="dxa"/>
            <w:vAlign w:val="center"/>
          </w:tcPr>
          <w:p w14:paraId="3964721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op.</w:t>
            </w:r>
          </w:p>
        </w:tc>
        <w:tc>
          <w:tcPr>
            <w:tcW w:w="1166" w:type="dxa"/>
            <w:vAlign w:val="center"/>
          </w:tcPr>
          <w:p w14:paraId="5D78EC56"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2</w:t>
            </w:r>
          </w:p>
        </w:tc>
      </w:tr>
      <w:tr w:rsidR="009E7C1F" w:rsidRPr="009E7C1F" w14:paraId="508D7D34" w14:textId="77777777" w:rsidTr="003F1C7D">
        <w:trPr>
          <w:trHeight w:val="567"/>
        </w:trPr>
        <w:tc>
          <w:tcPr>
            <w:tcW w:w="534" w:type="dxa"/>
            <w:vAlign w:val="center"/>
          </w:tcPr>
          <w:p w14:paraId="06372EB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lastRenderedPageBreak/>
              <w:t>72.</w:t>
            </w:r>
          </w:p>
        </w:tc>
        <w:tc>
          <w:tcPr>
            <w:tcW w:w="6378" w:type="dxa"/>
            <w:vAlign w:val="center"/>
          </w:tcPr>
          <w:p w14:paraId="0E06D854" w14:textId="2C94D769" w:rsidR="009E7C1F" w:rsidRPr="009E7C1F" w:rsidRDefault="009E7C1F" w:rsidP="00D9234B">
            <w:pPr>
              <w:spacing w:after="0" w:line="240" w:lineRule="auto"/>
              <w:rPr>
                <w:rFonts w:cs="Times New Roman"/>
                <w:sz w:val="20"/>
                <w:szCs w:val="20"/>
              </w:rPr>
            </w:pPr>
            <w:r w:rsidRPr="009E7C1F">
              <w:rPr>
                <w:rFonts w:cs="Times New Roman"/>
                <w:b/>
                <w:sz w:val="20"/>
                <w:szCs w:val="20"/>
              </w:rPr>
              <w:t>n-Pentan</w:t>
            </w:r>
            <w:r w:rsidRPr="009E7C1F">
              <w:rPr>
                <w:rFonts w:cs="Times New Roman"/>
                <w:sz w:val="20"/>
                <w:szCs w:val="20"/>
              </w:rPr>
              <w:t xml:space="preserve"> </w:t>
            </w:r>
            <w:proofErr w:type="spellStart"/>
            <w:r w:rsidRPr="009E7C1F">
              <w:rPr>
                <w:rFonts w:cs="Times New Roman"/>
                <w:sz w:val="20"/>
                <w:szCs w:val="20"/>
              </w:rPr>
              <w:t>czyst</w:t>
            </w:r>
            <w:proofErr w:type="spellEnd"/>
            <w:r w:rsidRPr="009E7C1F">
              <w:rPr>
                <w:rFonts w:cs="Times New Roman"/>
                <w:sz w:val="20"/>
                <w:szCs w:val="20"/>
              </w:rPr>
              <w:t>. do analizy); op. szklane 2,5 l. Parametry nie gorsze od:</w:t>
            </w:r>
          </w:p>
          <w:p w14:paraId="37A5D670" w14:textId="65189290" w:rsidR="009E7C1F" w:rsidRPr="009E7C1F" w:rsidRDefault="009E7C1F" w:rsidP="00D9234B">
            <w:pPr>
              <w:spacing w:after="0" w:line="240" w:lineRule="auto"/>
              <w:rPr>
                <w:rFonts w:cs="Times New Roman"/>
                <w:sz w:val="20"/>
                <w:szCs w:val="20"/>
              </w:rPr>
            </w:pPr>
            <w:r w:rsidRPr="009E7C1F">
              <w:rPr>
                <w:rFonts w:cs="Times New Roman"/>
                <w:b/>
                <w:sz w:val="20"/>
                <w:szCs w:val="20"/>
              </w:rPr>
              <w:t>Zawartość (GC)</w:t>
            </w:r>
            <w:r w:rsidRPr="009E7C1F">
              <w:rPr>
                <w:rFonts w:cs="Times New Roman"/>
                <w:b/>
                <w:sz w:val="20"/>
                <w:szCs w:val="20"/>
              </w:rPr>
              <w:tab/>
            </w:r>
            <w:r w:rsidRPr="009E7C1F">
              <w:rPr>
                <w:rFonts w:cs="Times New Roman"/>
                <w:b/>
                <w:sz w:val="20"/>
                <w:szCs w:val="20"/>
              </w:rPr>
              <w:tab/>
            </w:r>
            <w:r w:rsidRPr="009E7C1F">
              <w:rPr>
                <w:rFonts w:cs="Times New Roman"/>
                <w:b/>
                <w:sz w:val="20"/>
                <w:szCs w:val="20"/>
              </w:rPr>
              <w:tab/>
            </w:r>
            <w:r w:rsidRPr="009E7C1F">
              <w:rPr>
                <w:rFonts w:cs="Times New Roman"/>
                <w:b/>
                <w:sz w:val="20"/>
                <w:szCs w:val="20"/>
              </w:rPr>
              <w:tab/>
              <w:t>min.99%</w:t>
            </w:r>
          </w:p>
          <w:p w14:paraId="70205FAA" w14:textId="7ABB79B9" w:rsidR="009E7C1F" w:rsidRPr="009E7C1F" w:rsidRDefault="009E7C1F" w:rsidP="00D9234B">
            <w:pPr>
              <w:spacing w:after="0" w:line="240" w:lineRule="auto"/>
              <w:rPr>
                <w:rFonts w:cs="Times New Roman"/>
                <w:sz w:val="20"/>
                <w:szCs w:val="20"/>
              </w:rPr>
            </w:pPr>
            <w:r w:rsidRPr="009E7C1F">
              <w:rPr>
                <w:rFonts w:cs="Times New Roman"/>
                <w:sz w:val="20"/>
                <w:szCs w:val="20"/>
              </w:rPr>
              <w:t>Pozostałość po odparowaniu</w:t>
            </w:r>
            <w:r w:rsidRPr="009E7C1F">
              <w:rPr>
                <w:rFonts w:cs="Times New Roman"/>
                <w:sz w:val="20"/>
                <w:szCs w:val="20"/>
              </w:rPr>
              <w:tab/>
            </w:r>
            <w:r w:rsidRPr="009E7C1F">
              <w:rPr>
                <w:rFonts w:cs="Times New Roman"/>
                <w:sz w:val="20"/>
                <w:szCs w:val="20"/>
              </w:rPr>
              <w:tab/>
            </w:r>
            <w:r w:rsidRPr="009E7C1F">
              <w:rPr>
                <w:rFonts w:cs="Times New Roman"/>
                <w:sz w:val="20"/>
                <w:szCs w:val="20"/>
              </w:rPr>
              <w:tab/>
              <w:t>max. 0,001%</w:t>
            </w:r>
          </w:p>
          <w:p w14:paraId="2502DE2B" w14:textId="05399F21" w:rsidR="009E7C1F" w:rsidRPr="009E7C1F" w:rsidRDefault="009E7C1F" w:rsidP="00D9234B">
            <w:pPr>
              <w:spacing w:after="0" w:line="240" w:lineRule="auto"/>
              <w:rPr>
                <w:rFonts w:cs="Times New Roman"/>
                <w:sz w:val="20"/>
                <w:szCs w:val="20"/>
              </w:rPr>
            </w:pPr>
            <w:r w:rsidRPr="009E7C1F">
              <w:rPr>
                <w:rFonts w:cs="Times New Roman"/>
                <w:sz w:val="20"/>
                <w:szCs w:val="20"/>
              </w:rPr>
              <w:t>Związki siarki (S)</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0,005%</w:t>
            </w:r>
          </w:p>
          <w:p w14:paraId="7A11D030" w14:textId="0E9A5E47" w:rsidR="009E7C1F" w:rsidRPr="009E7C1F" w:rsidRDefault="009E7C1F" w:rsidP="00D9234B">
            <w:pPr>
              <w:spacing w:after="0" w:line="240" w:lineRule="auto"/>
              <w:rPr>
                <w:rFonts w:cs="Times New Roman"/>
                <w:sz w:val="20"/>
                <w:szCs w:val="20"/>
              </w:rPr>
            </w:pPr>
            <w:r w:rsidRPr="009E7C1F">
              <w:rPr>
                <w:rFonts w:cs="Times New Roman"/>
                <w:sz w:val="20"/>
                <w:szCs w:val="20"/>
              </w:rPr>
              <w:t>Woda (H2O)</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0,001%</w:t>
            </w:r>
          </w:p>
          <w:p w14:paraId="186CC6F6"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 xml:space="preserve">Zanieczyszczenia śladowe ( w </w:t>
            </w:r>
            <w:proofErr w:type="spellStart"/>
            <w:r w:rsidRPr="009E7C1F">
              <w:rPr>
                <w:rFonts w:cs="Times New Roman"/>
                <w:sz w:val="20"/>
                <w:szCs w:val="20"/>
              </w:rPr>
              <w:t>ppm</w:t>
            </w:r>
            <w:proofErr w:type="spellEnd"/>
            <w:r w:rsidRPr="009E7C1F">
              <w:rPr>
                <w:rFonts w:cs="Times New Roman"/>
                <w:sz w:val="20"/>
                <w:szCs w:val="20"/>
              </w:rPr>
              <w:t>):</w:t>
            </w:r>
          </w:p>
          <w:p w14:paraId="20199938"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Glin (Al)</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0,004</w:t>
            </w:r>
          </w:p>
          <w:p w14:paraId="1117C89F" w14:textId="531F807D" w:rsidR="009E7C1F" w:rsidRPr="009E7C1F" w:rsidRDefault="009E7C1F" w:rsidP="00D9234B">
            <w:pPr>
              <w:spacing w:after="0" w:line="240" w:lineRule="auto"/>
              <w:rPr>
                <w:rFonts w:cs="Times New Roman"/>
                <w:sz w:val="20"/>
                <w:szCs w:val="20"/>
                <w:lang w:val="en-US"/>
              </w:rPr>
            </w:pPr>
            <w:r w:rsidRPr="009E7C1F">
              <w:rPr>
                <w:rFonts w:cs="Times New Roman"/>
                <w:sz w:val="20"/>
                <w:szCs w:val="20"/>
                <w:lang w:val="en-US"/>
              </w:rPr>
              <w:t>Bar (Ba)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587835FB" w14:textId="7A912C2D"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Bor</w:t>
            </w:r>
            <w:proofErr w:type="spellEnd"/>
            <w:r w:rsidRPr="009E7C1F">
              <w:rPr>
                <w:rFonts w:cs="Times New Roman"/>
                <w:sz w:val="20"/>
                <w:szCs w:val="20"/>
                <w:lang w:val="en-US"/>
              </w:rPr>
              <w:t xml:space="preserve"> (B)</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0,005</w:t>
            </w:r>
          </w:p>
          <w:p w14:paraId="16BBBD32" w14:textId="2E58A259"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Kadm</w:t>
            </w:r>
            <w:proofErr w:type="spellEnd"/>
            <w:r w:rsidRPr="009E7C1F">
              <w:rPr>
                <w:rFonts w:cs="Times New Roman"/>
                <w:sz w:val="20"/>
                <w:szCs w:val="20"/>
                <w:lang w:val="en-US"/>
              </w:rPr>
              <w:t xml:space="preserve"> (Cd)</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3B55E6EE" w14:textId="19590EAB"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Wapń</w:t>
            </w:r>
            <w:proofErr w:type="spellEnd"/>
            <w:r w:rsidRPr="009E7C1F">
              <w:rPr>
                <w:rFonts w:cs="Times New Roman"/>
                <w:sz w:val="20"/>
                <w:szCs w:val="20"/>
                <w:lang w:val="en-US"/>
              </w:rPr>
              <w:t xml:space="preserve"> (Ca)</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0,02</w:t>
            </w:r>
          </w:p>
          <w:p w14:paraId="6989020A" w14:textId="089483E6"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Chrom</w:t>
            </w:r>
            <w:proofErr w:type="spellEnd"/>
            <w:r w:rsidRPr="009E7C1F">
              <w:rPr>
                <w:rFonts w:cs="Times New Roman"/>
                <w:sz w:val="20"/>
                <w:szCs w:val="20"/>
                <w:lang w:val="en-US"/>
              </w:rPr>
              <w:t xml:space="preserve"> (Cr)</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482021B5" w14:textId="4494D6DC" w:rsidR="009E7C1F" w:rsidRPr="009E7C1F" w:rsidRDefault="009E7C1F" w:rsidP="00D9234B">
            <w:pPr>
              <w:spacing w:after="0" w:line="240" w:lineRule="auto"/>
              <w:rPr>
                <w:rFonts w:cs="Times New Roman"/>
                <w:sz w:val="20"/>
                <w:szCs w:val="20"/>
              </w:rPr>
            </w:pPr>
            <w:r w:rsidRPr="009E7C1F">
              <w:rPr>
                <w:rFonts w:cs="Times New Roman"/>
                <w:sz w:val="20"/>
                <w:szCs w:val="20"/>
              </w:rPr>
              <w:t>Kobalt (Co)</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13BA020F" w14:textId="1D039AA1" w:rsidR="009E7C1F" w:rsidRPr="009E7C1F" w:rsidRDefault="009E7C1F" w:rsidP="00D9234B">
            <w:pPr>
              <w:spacing w:after="0" w:line="240" w:lineRule="auto"/>
              <w:rPr>
                <w:rFonts w:cs="Times New Roman"/>
                <w:sz w:val="20"/>
                <w:szCs w:val="20"/>
              </w:rPr>
            </w:pPr>
            <w:r w:rsidRPr="009E7C1F">
              <w:rPr>
                <w:rFonts w:cs="Times New Roman"/>
                <w:sz w:val="20"/>
                <w:szCs w:val="20"/>
              </w:rPr>
              <w:t>Miedź (Cu)</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61EDC31A" w14:textId="2E4FCAC3" w:rsidR="009E7C1F" w:rsidRPr="009E7C1F" w:rsidRDefault="009E7C1F" w:rsidP="00D9234B">
            <w:pPr>
              <w:spacing w:after="0" w:line="240" w:lineRule="auto"/>
              <w:rPr>
                <w:rFonts w:cs="Times New Roman"/>
                <w:sz w:val="20"/>
                <w:szCs w:val="20"/>
              </w:rPr>
            </w:pPr>
            <w:r w:rsidRPr="009E7C1F">
              <w:rPr>
                <w:rFonts w:cs="Times New Roman"/>
                <w:sz w:val="20"/>
                <w:szCs w:val="20"/>
              </w:rPr>
              <w:t>Żelazo (Fe)</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0,01</w:t>
            </w:r>
          </w:p>
          <w:p w14:paraId="7962AB7C" w14:textId="46225E20" w:rsidR="009E7C1F" w:rsidRPr="009E7C1F" w:rsidRDefault="009E7C1F" w:rsidP="00D9234B">
            <w:pPr>
              <w:spacing w:after="0" w:line="240" w:lineRule="auto"/>
              <w:rPr>
                <w:rFonts w:cs="Times New Roman"/>
                <w:sz w:val="20"/>
                <w:szCs w:val="20"/>
              </w:rPr>
            </w:pPr>
            <w:r w:rsidRPr="009E7C1F">
              <w:rPr>
                <w:rFonts w:cs="Times New Roman"/>
                <w:sz w:val="20"/>
                <w:szCs w:val="20"/>
              </w:rPr>
              <w:t>Ołów (Pb)</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0,003</w:t>
            </w:r>
          </w:p>
          <w:p w14:paraId="5959BB97" w14:textId="2F81CFD0"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Magnez</w:t>
            </w:r>
            <w:proofErr w:type="spellEnd"/>
            <w:r w:rsidRPr="009E7C1F">
              <w:rPr>
                <w:rFonts w:cs="Times New Roman"/>
                <w:sz w:val="20"/>
                <w:szCs w:val="20"/>
                <w:lang w:val="en-US"/>
              </w:rPr>
              <w:t xml:space="preserve"> (Mg)</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0,01</w:t>
            </w:r>
          </w:p>
          <w:p w14:paraId="627E8052" w14:textId="220E1E67" w:rsidR="009E7C1F" w:rsidRPr="009E7C1F" w:rsidRDefault="009E7C1F" w:rsidP="00D9234B">
            <w:pPr>
              <w:spacing w:after="0" w:line="240" w:lineRule="auto"/>
              <w:rPr>
                <w:rFonts w:cs="Times New Roman"/>
                <w:sz w:val="20"/>
                <w:szCs w:val="20"/>
                <w:lang w:val="en-US"/>
              </w:rPr>
            </w:pPr>
            <w:proofErr w:type="spellStart"/>
            <w:r w:rsidRPr="009E7C1F">
              <w:rPr>
                <w:rFonts w:cs="Times New Roman"/>
                <w:sz w:val="20"/>
                <w:szCs w:val="20"/>
                <w:lang w:val="en-US"/>
              </w:rPr>
              <w:t>Mangan</w:t>
            </w:r>
            <w:proofErr w:type="spellEnd"/>
            <w:r w:rsidRPr="009E7C1F">
              <w:rPr>
                <w:rFonts w:cs="Times New Roman"/>
                <w:sz w:val="20"/>
                <w:szCs w:val="20"/>
                <w:lang w:val="en-US"/>
              </w:rPr>
              <w:t xml:space="preserve"> (</w:t>
            </w:r>
            <w:proofErr w:type="spellStart"/>
            <w:r w:rsidRPr="009E7C1F">
              <w:rPr>
                <w:rFonts w:cs="Times New Roman"/>
                <w:sz w:val="20"/>
                <w:szCs w:val="20"/>
                <w:lang w:val="en-US"/>
              </w:rPr>
              <w:t>Mn</w:t>
            </w:r>
            <w:proofErr w:type="spellEnd"/>
            <w:r w:rsidRPr="009E7C1F">
              <w:rPr>
                <w:rFonts w:cs="Times New Roman"/>
                <w:sz w:val="20"/>
                <w:szCs w:val="20"/>
                <w:lang w:val="en-US"/>
              </w:rPr>
              <w:t>)</w:t>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r>
            <w:r w:rsidRPr="009E7C1F">
              <w:rPr>
                <w:rFonts w:cs="Times New Roman"/>
                <w:sz w:val="20"/>
                <w:szCs w:val="20"/>
                <w:lang w:val="en-US"/>
              </w:rPr>
              <w:tab/>
              <w:t>max. 0,002</w:t>
            </w:r>
          </w:p>
          <w:p w14:paraId="2A0DBC48" w14:textId="12B125F8" w:rsidR="009E7C1F" w:rsidRPr="009E7C1F" w:rsidRDefault="009E7C1F" w:rsidP="00D9234B">
            <w:pPr>
              <w:spacing w:after="0" w:line="240" w:lineRule="auto"/>
              <w:rPr>
                <w:rFonts w:cs="Times New Roman"/>
                <w:sz w:val="20"/>
                <w:szCs w:val="20"/>
              </w:rPr>
            </w:pPr>
            <w:r w:rsidRPr="009E7C1F">
              <w:rPr>
                <w:rFonts w:cs="Times New Roman"/>
                <w:sz w:val="20"/>
                <w:szCs w:val="20"/>
              </w:rPr>
              <w:t>Nikiel (Ni)</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p w14:paraId="6BFCDE9C" w14:textId="310A58B0" w:rsidR="009E7C1F" w:rsidRPr="009E7C1F" w:rsidRDefault="009E7C1F" w:rsidP="00D9234B">
            <w:pPr>
              <w:spacing w:after="0" w:line="240" w:lineRule="auto"/>
              <w:rPr>
                <w:rFonts w:cs="Times New Roman"/>
                <w:sz w:val="20"/>
                <w:szCs w:val="20"/>
              </w:rPr>
            </w:pPr>
            <w:r w:rsidRPr="009E7C1F">
              <w:rPr>
                <w:rFonts w:cs="Times New Roman"/>
                <w:sz w:val="20"/>
                <w:szCs w:val="20"/>
              </w:rPr>
              <w:t>Cyna (Sn)</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0,01</w:t>
            </w:r>
          </w:p>
          <w:p w14:paraId="5EF4F950"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Cynk (Zn)</w:t>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r>
            <w:r w:rsidRPr="009E7C1F">
              <w:rPr>
                <w:rFonts w:cs="Times New Roman"/>
                <w:sz w:val="20"/>
                <w:szCs w:val="20"/>
              </w:rPr>
              <w:tab/>
              <w:t>max. 0,002</w:t>
            </w:r>
          </w:p>
        </w:tc>
        <w:tc>
          <w:tcPr>
            <w:tcW w:w="1134" w:type="dxa"/>
            <w:vAlign w:val="center"/>
          </w:tcPr>
          <w:p w14:paraId="770D489A"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szt.</w:t>
            </w:r>
          </w:p>
        </w:tc>
        <w:tc>
          <w:tcPr>
            <w:tcW w:w="1166" w:type="dxa"/>
            <w:vAlign w:val="center"/>
          </w:tcPr>
          <w:p w14:paraId="53A73447"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6</w:t>
            </w:r>
          </w:p>
        </w:tc>
      </w:tr>
      <w:tr w:rsidR="009E7C1F" w:rsidRPr="009E7C1F" w14:paraId="550E7D8D" w14:textId="77777777" w:rsidTr="003F1C7D">
        <w:trPr>
          <w:trHeight w:val="567"/>
        </w:trPr>
        <w:tc>
          <w:tcPr>
            <w:tcW w:w="534" w:type="dxa"/>
            <w:vAlign w:val="center"/>
          </w:tcPr>
          <w:p w14:paraId="5F0925EE"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73.</w:t>
            </w:r>
          </w:p>
        </w:tc>
        <w:tc>
          <w:tcPr>
            <w:tcW w:w="6378" w:type="dxa"/>
            <w:vAlign w:val="center"/>
          </w:tcPr>
          <w:p w14:paraId="7D0106D4" w14:textId="77777777" w:rsidR="009E7C1F" w:rsidRPr="009E7C1F" w:rsidRDefault="009E7C1F" w:rsidP="00D9234B">
            <w:pPr>
              <w:spacing w:after="0" w:line="240" w:lineRule="auto"/>
              <w:rPr>
                <w:rFonts w:cs="Times New Roman"/>
                <w:sz w:val="20"/>
                <w:szCs w:val="20"/>
              </w:rPr>
            </w:pPr>
            <w:r w:rsidRPr="009E7C1F">
              <w:rPr>
                <w:rFonts w:cs="Times New Roman"/>
                <w:sz w:val="20"/>
                <w:szCs w:val="20"/>
              </w:rPr>
              <w:t>Żel krzemionkowy do chromatografii; 0,063-0,200 mm; substancje rozpuszczalne w alkoholach i eterach: max. 0,05 %; pozostałość po suszeniu: max. 6,0 %; op. 1 kg</w:t>
            </w:r>
          </w:p>
        </w:tc>
        <w:tc>
          <w:tcPr>
            <w:tcW w:w="1134" w:type="dxa"/>
            <w:vAlign w:val="center"/>
          </w:tcPr>
          <w:p w14:paraId="2B6FFE62"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op.</w:t>
            </w:r>
          </w:p>
        </w:tc>
        <w:tc>
          <w:tcPr>
            <w:tcW w:w="1166" w:type="dxa"/>
            <w:vAlign w:val="center"/>
          </w:tcPr>
          <w:p w14:paraId="027EC9C0" w14:textId="77777777" w:rsidR="009E7C1F" w:rsidRPr="009E7C1F" w:rsidRDefault="009E7C1F" w:rsidP="009E7C1F">
            <w:pPr>
              <w:spacing w:after="0" w:line="240" w:lineRule="auto"/>
              <w:jc w:val="center"/>
              <w:rPr>
                <w:rFonts w:cs="Times New Roman"/>
                <w:sz w:val="20"/>
                <w:szCs w:val="20"/>
              </w:rPr>
            </w:pPr>
            <w:r w:rsidRPr="009E7C1F">
              <w:rPr>
                <w:rFonts w:cs="Times New Roman"/>
                <w:sz w:val="20"/>
                <w:szCs w:val="20"/>
              </w:rPr>
              <w:t>1</w:t>
            </w:r>
          </w:p>
        </w:tc>
      </w:tr>
    </w:tbl>
    <w:p w14:paraId="52A780E2" w14:textId="77777777" w:rsidR="00397F33" w:rsidRDefault="00397F33" w:rsidP="00D9234B">
      <w:pPr>
        <w:pStyle w:val="NormalnyWeb"/>
        <w:adjustRightInd w:val="0"/>
        <w:spacing w:before="0" w:beforeAutospacing="0" w:after="0" w:afterAutospacing="0"/>
        <w:rPr>
          <w:rFonts w:eastAsia="Calibri"/>
          <w:b/>
          <w:color w:val="FF0000"/>
          <w:sz w:val="18"/>
          <w:szCs w:val="20"/>
          <w:lang w:eastAsia="en-US"/>
        </w:rPr>
      </w:pPr>
    </w:p>
    <w:p w14:paraId="468C0160" w14:textId="7F08480C" w:rsidR="00D9234B" w:rsidRPr="00397F33" w:rsidRDefault="009E7C1F" w:rsidP="00D9234B">
      <w:pPr>
        <w:pStyle w:val="NormalnyWeb"/>
        <w:adjustRightInd w:val="0"/>
        <w:spacing w:before="0" w:beforeAutospacing="0" w:after="0" w:afterAutospacing="0"/>
        <w:rPr>
          <w:sz w:val="18"/>
          <w:szCs w:val="20"/>
        </w:rPr>
      </w:pPr>
      <w:r w:rsidRPr="00397F33">
        <w:rPr>
          <w:b/>
          <w:bCs/>
          <w:sz w:val="18"/>
          <w:szCs w:val="20"/>
        </w:rPr>
        <w:t>*</w:t>
      </w:r>
      <w:r w:rsidRPr="00397F33">
        <w:rPr>
          <w:sz w:val="18"/>
          <w:szCs w:val="20"/>
        </w:rPr>
        <w:t xml:space="preserve">Jeśli w opisie przedmiotu zamówienia jest podany opis </w:t>
      </w:r>
      <w:r w:rsidRPr="00397F33">
        <w:rPr>
          <w:b/>
          <w:sz w:val="18"/>
          <w:szCs w:val="20"/>
        </w:rPr>
        <w:t>„DURAN”</w:t>
      </w:r>
      <w:r w:rsidRPr="00397F33">
        <w:rPr>
          <w:sz w:val="18"/>
          <w:szCs w:val="20"/>
        </w:rPr>
        <w:t>- Zamawiający wymaga szkła o minimum</w:t>
      </w:r>
      <w:r w:rsidR="00397F33" w:rsidRPr="00397F33">
        <w:rPr>
          <w:sz w:val="18"/>
          <w:szCs w:val="20"/>
        </w:rPr>
        <w:t xml:space="preserve"> podanych niżej właściwościach:</w:t>
      </w:r>
    </w:p>
    <w:p w14:paraId="2C18E0AC" w14:textId="77777777" w:rsidR="009E7C1F" w:rsidRPr="00397F33" w:rsidRDefault="009E7C1F" w:rsidP="00D9234B">
      <w:pPr>
        <w:pStyle w:val="NormalnyWeb"/>
        <w:adjustRightInd w:val="0"/>
        <w:spacing w:before="0" w:beforeAutospacing="0" w:after="0" w:afterAutospacing="0"/>
        <w:rPr>
          <w:sz w:val="18"/>
          <w:szCs w:val="20"/>
        </w:rPr>
      </w:pPr>
      <w:r w:rsidRPr="00397F33">
        <w:rPr>
          <w:sz w:val="18"/>
          <w:szCs w:val="20"/>
        </w:rPr>
        <w:t xml:space="preserve">Szkło </w:t>
      </w:r>
      <w:proofErr w:type="spellStart"/>
      <w:r w:rsidRPr="00397F33">
        <w:rPr>
          <w:sz w:val="18"/>
          <w:szCs w:val="20"/>
        </w:rPr>
        <w:t>borokrzemowe</w:t>
      </w:r>
      <w:proofErr w:type="spellEnd"/>
      <w:r w:rsidRPr="00397F33">
        <w:rPr>
          <w:sz w:val="18"/>
          <w:szCs w:val="20"/>
        </w:rPr>
        <w:t xml:space="preserve"> 3.3 o parametrach jak niżej:</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120"/>
        <w:gridCol w:w="5995"/>
      </w:tblGrid>
      <w:tr w:rsidR="009E7C1F" w:rsidRPr="00397F33" w14:paraId="50BDC257" w14:textId="77777777" w:rsidTr="003F1C7D">
        <w:trPr>
          <w:tblHeader/>
        </w:trPr>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700006"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Właściwości</w:t>
            </w:r>
          </w:p>
        </w:tc>
      </w:tr>
      <w:tr w:rsidR="009E7C1F" w:rsidRPr="00A96D75" w14:paraId="0E4299FD"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AD56D7B"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t>Qualitative</w:t>
            </w:r>
            <w:proofErr w:type="spellEnd"/>
            <w:r w:rsidRPr="00397F33">
              <w:rPr>
                <w:rFonts w:ascii="Times New Roman" w:eastAsia="Times New Roman" w:hAnsi="Times New Roman" w:cs="Times New Roman"/>
                <w:sz w:val="18"/>
                <w:szCs w:val="20"/>
                <w:lang w:eastAsia="pl-PL"/>
              </w:rPr>
              <w:t xml:space="preserve"> </w:t>
            </w:r>
            <w:proofErr w:type="spellStart"/>
            <w:r w:rsidRPr="00397F33">
              <w:rPr>
                <w:rFonts w:ascii="Times New Roman" w:eastAsia="Times New Roman" w:hAnsi="Times New Roman" w:cs="Times New Roman"/>
                <w:sz w:val="18"/>
                <w:szCs w:val="20"/>
                <w:lang w:eastAsia="pl-PL"/>
              </w:rPr>
              <w:t>Properties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8D5D46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High Transmittance, Electrically highly insulating, High Chemical Resistance, High Hydrolytic Resistance, High Resistance to Thermal Shock, High Temperature Resistance</w:t>
            </w:r>
          </w:p>
        </w:tc>
      </w:tr>
      <w:tr w:rsidR="009E7C1F" w:rsidRPr="00397F33" w14:paraId="607B1D8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C1A2A38"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Coefficient of mean linear thermal expansion </w:t>
            </w:r>
            <w:r w:rsidRPr="00397F33">
              <w:rPr>
                <w:rFonts w:ascii="Times New Roman" w:eastAsia="Times New Roman" w:hAnsi="Times New Roman" w:cs="Times New Roman"/>
                <w:sz w:val="18"/>
                <w:szCs w:val="20"/>
                <w:lang w:eastAsia="pl-PL"/>
              </w:rPr>
              <w:t>α</w:t>
            </w:r>
            <w:r w:rsidRPr="00397F33">
              <w:rPr>
                <w:rFonts w:ascii="Times New Roman" w:eastAsia="Times New Roman" w:hAnsi="Times New Roman" w:cs="Times New Roman"/>
                <w:sz w:val="18"/>
                <w:szCs w:val="20"/>
                <w:lang w:val="en-GB" w:eastAsia="pl-PL"/>
              </w:rPr>
              <w:t>(20°C; 300°C) (ISO 7991)*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2D27FBD"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3.3 10</w:t>
            </w:r>
            <w:r w:rsidRPr="00397F33">
              <w:rPr>
                <w:rFonts w:ascii="Cambria Math" w:eastAsia="MS Mincho" w:hAnsi="Cambria Math" w:cs="Cambria Math"/>
                <w:sz w:val="18"/>
                <w:szCs w:val="20"/>
                <w:lang w:eastAsia="pl-PL"/>
              </w:rPr>
              <w:t>⁻⁶</w:t>
            </w:r>
            <w:r w:rsidRPr="00397F33">
              <w:rPr>
                <w:rFonts w:ascii="Times New Roman" w:eastAsia="Times New Roman" w:hAnsi="Times New Roman" w:cs="Times New Roman"/>
                <w:sz w:val="18"/>
                <w:szCs w:val="20"/>
                <w:lang w:eastAsia="pl-PL"/>
              </w:rPr>
              <w:t>K</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w:t>
            </w:r>
          </w:p>
        </w:tc>
      </w:tr>
      <w:tr w:rsidR="009E7C1F" w:rsidRPr="00397F33" w14:paraId="00CF4A3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E28696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t>Transformation</w:t>
            </w:r>
            <w:proofErr w:type="spellEnd"/>
            <w:r w:rsidRPr="00397F33">
              <w:rPr>
                <w:rFonts w:ascii="Times New Roman" w:eastAsia="Times New Roman" w:hAnsi="Times New Roman" w:cs="Times New Roman"/>
                <w:sz w:val="18"/>
                <w:szCs w:val="20"/>
                <w:lang w:eastAsia="pl-PL"/>
              </w:rPr>
              <w:t xml:space="preserve"> </w:t>
            </w:r>
            <w:proofErr w:type="spellStart"/>
            <w:r w:rsidRPr="00397F33">
              <w:rPr>
                <w:rFonts w:ascii="Times New Roman" w:eastAsia="Times New Roman" w:hAnsi="Times New Roman" w:cs="Times New Roman"/>
                <w:sz w:val="18"/>
                <w:szCs w:val="20"/>
                <w:lang w:eastAsia="pl-PL"/>
              </w:rPr>
              <w:t>temperature</w:t>
            </w:r>
            <w:proofErr w:type="spellEnd"/>
            <w:r w:rsidRPr="00397F33">
              <w:rPr>
                <w:rFonts w:ascii="Times New Roman" w:eastAsia="Times New Roman" w:hAnsi="Times New Roman" w:cs="Times New Roman"/>
                <w:sz w:val="18"/>
                <w:szCs w:val="20"/>
                <w:lang w:eastAsia="pl-PL"/>
              </w:rPr>
              <w:t xml:space="preserve"> </w:t>
            </w:r>
            <w:proofErr w:type="spellStart"/>
            <w:r w:rsidRPr="00397F33">
              <w:rPr>
                <w:rFonts w:ascii="Times New Roman" w:eastAsia="Times New Roman" w:hAnsi="Times New Roman" w:cs="Times New Roman"/>
                <w:sz w:val="18"/>
                <w:szCs w:val="20"/>
                <w:lang w:eastAsia="pl-PL"/>
              </w:rPr>
              <w:t>T</w:t>
            </w:r>
            <w:r w:rsidRPr="00397F33">
              <w:rPr>
                <w:rFonts w:ascii="Times New Roman" w:eastAsia="Times New Roman" w:hAnsi="Times New Roman" w:cs="Times New Roman"/>
                <w:sz w:val="18"/>
                <w:szCs w:val="20"/>
                <w:vertAlign w:val="subscript"/>
                <w:lang w:eastAsia="pl-PL"/>
              </w:rPr>
              <w:t>g</w:t>
            </w:r>
            <w:proofErr w:type="spellEnd"/>
            <w:r w:rsidRPr="00397F33">
              <w:rPr>
                <w:rFonts w:ascii="Times New Roman" w:eastAsia="Times New Roman" w:hAnsi="Times New Roman" w:cs="Times New Roman"/>
                <w:sz w:val="18"/>
                <w:szCs w:val="20"/>
                <w:lang w:eastAsia="pl-PL"/>
              </w:rPr>
              <w:t xml:space="preserve"> (ISO 7884-8)</w:t>
            </w:r>
            <w:r w:rsidRPr="00397F33">
              <w:rPr>
                <w:rFonts w:ascii="Times New Roman" w:eastAsia="Times New Roman" w:hAnsi="Times New Roman" w:cs="Times New Roman"/>
                <w:sz w:val="18"/>
                <w:szCs w:val="20"/>
                <w:lang w:val="en-GB" w:eastAsia="pl-PL"/>
              </w:rPr>
              <w:t xml:space="preserve">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F61AA4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525 °C</w:t>
            </w:r>
          </w:p>
        </w:tc>
      </w:tr>
      <w:tr w:rsidR="009E7C1F" w:rsidRPr="00397F33" w14:paraId="5D13C6B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B5F6F6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Glass temperature at viscosity </w:t>
            </w:r>
            <w:r w:rsidRPr="00397F33">
              <w:rPr>
                <w:rFonts w:ascii="Times New Roman" w:eastAsia="Times New Roman" w:hAnsi="Times New Roman" w:cs="Times New Roman"/>
                <w:sz w:val="18"/>
                <w:szCs w:val="20"/>
                <w:lang w:eastAsia="pl-PL"/>
              </w:rPr>
              <w:t>η</w:t>
            </w:r>
            <w:r w:rsidRPr="00397F33">
              <w:rPr>
                <w:rFonts w:ascii="Times New Roman" w:eastAsia="Times New Roman" w:hAnsi="Times New Roman" w:cs="Times New Roman"/>
                <w:sz w:val="18"/>
                <w:szCs w:val="20"/>
                <w:lang w:val="en-GB" w:eastAsia="pl-PL"/>
              </w:rPr>
              <w:t xml:space="preserve"> in </w:t>
            </w:r>
            <w:proofErr w:type="spellStart"/>
            <w:r w:rsidRPr="00397F33">
              <w:rPr>
                <w:rFonts w:ascii="Times New Roman" w:eastAsia="Times New Roman" w:hAnsi="Times New Roman" w:cs="Times New Roman"/>
                <w:sz w:val="18"/>
                <w:szCs w:val="20"/>
                <w:lang w:val="en-GB" w:eastAsia="pl-PL"/>
              </w:rPr>
              <w:t>dPa·S</w:t>
            </w:r>
            <w:proofErr w:type="spellEnd"/>
            <w:r w:rsidRPr="00397F33">
              <w:rPr>
                <w:rFonts w:ascii="Times New Roman" w:eastAsia="Times New Roman" w:hAnsi="Times New Roman" w:cs="Times New Roman"/>
                <w:sz w:val="18"/>
                <w:szCs w:val="20"/>
                <w:lang w:val="en-GB" w:eastAsia="pl-PL"/>
              </w:rPr>
              <w:t xml:space="preserve"> 10</w:t>
            </w:r>
            <w:r w:rsidRPr="00397F33">
              <w:rPr>
                <w:rFonts w:ascii="Times New Roman" w:eastAsia="Times New Roman" w:hAnsi="Times New Roman" w:cs="Times New Roman"/>
                <w:sz w:val="18"/>
                <w:szCs w:val="20"/>
                <w:vertAlign w:val="superscript"/>
                <w:lang w:val="en-GB" w:eastAsia="pl-PL"/>
              </w:rPr>
              <w:t>13</w:t>
            </w:r>
            <w:r w:rsidRPr="00397F33">
              <w:rPr>
                <w:rFonts w:ascii="Times New Roman" w:eastAsia="Times New Roman" w:hAnsi="Times New Roman" w:cs="Times New Roman"/>
                <w:sz w:val="18"/>
                <w:szCs w:val="20"/>
                <w:lang w:val="en-GB" w:eastAsia="pl-PL"/>
              </w:rPr>
              <w:t xml:space="preserve"> (annealing point) (ISO 7884-4)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740D40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560 °C</w:t>
            </w:r>
          </w:p>
        </w:tc>
      </w:tr>
      <w:tr w:rsidR="009E7C1F" w:rsidRPr="00397F33" w14:paraId="577F0BAF"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ABAF6FD"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Glass temperature at viscosity </w:t>
            </w:r>
            <w:r w:rsidRPr="00397F33">
              <w:rPr>
                <w:rFonts w:ascii="Times New Roman" w:eastAsia="Times New Roman" w:hAnsi="Times New Roman" w:cs="Times New Roman"/>
                <w:sz w:val="18"/>
                <w:szCs w:val="20"/>
                <w:lang w:eastAsia="pl-PL"/>
              </w:rPr>
              <w:t>η</w:t>
            </w:r>
            <w:r w:rsidRPr="00397F33">
              <w:rPr>
                <w:rFonts w:ascii="Times New Roman" w:eastAsia="Times New Roman" w:hAnsi="Times New Roman" w:cs="Times New Roman"/>
                <w:sz w:val="18"/>
                <w:szCs w:val="20"/>
                <w:lang w:val="en-GB" w:eastAsia="pl-PL"/>
              </w:rPr>
              <w:t xml:space="preserve"> in </w:t>
            </w:r>
            <w:proofErr w:type="spellStart"/>
            <w:r w:rsidRPr="00397F33">
              <w:rPr>
                <w:rFonts w:ascii="Times New Roman" w:eastAsia="Times New Roman" w:hAnsi="Times New Roman" w:cs="Times New Roman"/>
                <w:sz w:val="18"/>
                <w:szCs w:val="20"/>
                <w:lang w:val="en-GB" w:eastAsia="pl-PL"/>
              </w:rPr>
              <w:t>dPa·S</w:t>
            </w:r>
            <w:proofErr w:type="spellEnd"/>
            <w:r w:rsidRPr="00397F33">
              <w:rPr>
                <w:rFonts w:ascii="Times New Roman" w:eastAsia="Times New Roman" w:hAnsi="Times New Roman" w:cs="Times New Roman"/>
                <w:sz w:val="18"/>
                <w:szCs w:val="20"/>
                <w:lang w:val="en-GB" w:eastAsia="pl-PL"/>
              </w:rPr>
              <w:t xml:space="preserve"> 10</w:t>
            </w:r>
            <w:r w:rsidRPr="00397F33">
              <w:rPr>
                <w:rFonts w:ascii="Times New Roman" w:eastAsia="Times New Roman" w:hAnsi="Times New Roman" w:cs="Times New Roman"/>
                <w:sz w:val="18"/>
                <w:szCs w:val="20"/>
                <w:vertAlign w:val="superscript"/>
                <w:lang w:val="en-GB" w:eastAsia="pl-PL"/>
              </w:rPr>
              <w:t>7.6</w:t>
            </w:r>
            <w:r w:rsidRPr="00397F33">
              <w:rPr>
                <w:rFonts w:ascii="Times New Roman" w:eastAsia="Times New Roman" w:hAnsi="Times New Roman" w:cs="Times New Roman"/>
                <w:sz w:val="18"/>
                <w:szCs w:val="20"/>
                <w:lang w:val="en-GB" w:eastAsia="pl-PL"/>
              </w:rPr>
              <w:t xml:space="preserve"> (softening point) (ISO 7884-3)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1A2395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825 °C</w:t>
            </w:r>
          </w:p>
        </w:tc>
      </w:tr>
      <w:tr w:rsidR="009E7C1F" w:rsidRPr="00397F33" w14:paraId="412F1DAF"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FF0182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Glass temperature at viscosity </w:t>
            </w:r>
            <w:r w:rsidRPr="00397F33">
              <w:rPr>
                <w:rFonts w:ascii="Times New Roman" w:eastAsia="Times New Roman" w:hAnsi="Times New Roman" w:cs="Times New Roman"/>
                <w:sz w:val="18"/>
                <w:szCs w:val="20"/>
                <w:lang w:eastAsia="pl-PL"/>
              </w:rPr>
              <w:t>η</w:t>
            </w:r>
            <w:r w:rsidRPr="00397F33">
              <w:rPr>
                <w:rFonts w:ascii="Times New Roman" w:eastAsia="Times New Roman" w:hAnsi="Times New Roman" w:cs="Times New Roman"/>
                <w:sz w:val="18"/>
                <w:szCs w:val="20"/>
                <w:lang w:val="en-GB" w:eastAsia="pl-PL"/>
              </w:rPr>
              <w:t xml:space="preserve"> in </w:t>
            </w:r>
            <w:proofErr w:type="spellStart"/>
            <w:r w:rsidRPr="00397F33">
              <w:rPr>
                <w:rFonts w:ascii="Times New Roman" w:eastAsia="Times New Roman" w:hAnsi="Times New Roman" w:cs="Times New Roman"/>
                <w:sz w:val="18"/>
                <w:szCs w:val="20"/>
                <w:lang w:val="en-GB" w:eastAsia="pl-PL"/>
              </w:rPr>
              <w:t>dPa·S</w:t>
            </w:r>
            <w:proofErr w:type="spellEnd"/>
            <w:r w:rsidRPr="00397F33">
              <w:rPr>
                <w:rFonts w:ascii="Times New Roman" w:eastAsia="Times New Roman" w:hAnsi="Times New Roman" w:cs="Times New Roman"/>
                <w:sz w:val="18"/>
                <w:szCs w:val="20"/>
                <w:lang w:val="en-GB" w:eastAsia="pl-PL"/>
              </w:rPr>
              <w:t xml:space="preserve"> 10</w:t>
            </w:r>
            <w:r w:rsidRPr="00397F33">
              <w:rPr>
                <w:rFonts w:ascii="Times New Roman" w:eastAsia="Times New Roman" w:hAnsi="Times New Roman" w:cs="Times New Roman"/>
                <w:sz w:val="18"/>
                <w:szCs w:val="20"/>
                <w:vertAlign w:val="superscript"/>
                <w:lang w:val="en-GB" w:eastAsia="pl-PL"/>
              </w:rPr>
              <w:t>4</w:t>
            </w:r>
            <w:r w:rsidRPr="00397F33">
              <w:rPr>
                <w:rFonts w:ascii="Times New Roman" w:eastAsia="Times New Roman" w:hAnsi="Times New Roman" w:cs="Times New Roman"/>
                <w:sz w:val="18"/>
                <w:szCs w:val="20"/>
                <w:lang w:val="en-GB" w:eastAsia="pl-PL"/>
              </w:rPr>
              <w:t xml:space="preserve"> (working point) (ISO 7884-2)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DC9438"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1260 °C</w:t>
            </w:r>
          </w:p>
        </w:tc>
      </w:tr>
      <w:tr w:rsidR="009E7C1F" w:rsidRPr="00397F33" w14:paraId="6D7DCCB6"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92876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Stress-optical coefficient K (DIN 52314) *</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B628464"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4 10</w:t>
            </w:r>
            <w:r w:rsidRPr="00397F33">
              <w:rPr>
                <w:rFonts w:ascii="Cambria Math" w:eastAsia="MS Mincho" w:hAnsi="Cambria Math" w:cs="Cambria Math"/>
                <w:sz w:val="18"/>
                <w:szCs w:val="20"/>
                <w:lang w:eastAsia="pl-PL"/>
              </w:rPr>
              <w:t>⁻⁶</w:t>
            </w:r>
            <w:r w:rsidRPr="00397F33">
              <w:rPr>
                <w:rFonts w:ascii="Times New Roman" w:eastAsia="Times New Roman" w:hAnsi="Times New Roman" w:cs="Times New Roman"/>
                <w:sz w:val="18"/>
                <w:szCs w:val="20"/>
                <w:lang w:eastAsia="pl-PL"/>
              </w:rPr>
              <w:t>mm² · N</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w:t>
            </w:r>
          </w:p>
        </w:tc>
      </w:tr>
      <w:tr w:rsidR="009E7C1F" w:rsidRPr="00397F33" w14:paraId="55276D5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E2360E6"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t>Density</w:t>
            </w:r>
            <w:proofErr w:type="spellEnd"/>
            <w:r w:rsidRPr="00397F33">
              <w:rPr>
                <w:rFonts w:ascii="Times New Roman" w:eastAsia="Times New Roman" w:hAnsi="Times New Roman" w:cs="Times New Roman"/>
                <w:sz w:val="18"/>
                <w:szCs w:val="20"/>
                <w:lang w:eastAsia="pl-PL"/>
              </w:rPr>
              <w:t xml:space="preserve"> ρ </w:t>
            </w:r>
            <w:proofErr w:type="spellStart"/>
            <w:r w:rsidRPr="00397F33">
              <w:rPr>
                <w:rFonts w:ascii="Times New Roman" w:eastAsia="Times New Roman" w:hAnsi="Times New Roman" w:cs="Times New Roman"/>
                <w:sz w:val="18"/>
                <w:szCs w:val="20"/>
                <w:lang w:eastAsia="pl-PL"/>
              </w:rPr>
              <w:t>at</w:t>
            </w:r>
            <w:proofErr w:type="spellEnd"/>
            <w:r w:rsidRPr="00397F33">
              <w:rPr>
                <w:rFonts w:ascii="Times New Roman" w:eastAsia="Times New Roman" w:hAnsi="Times New Roman" w:cs="Times New Roman"/>
                <w:sz w:val="18"/>
                <w:szCs w:val="20"/>
                <w:lang w:eastAsia="pl-PL"/>
              </w:rPr>
              <w:t xml:space="preserve"> 25°C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4917E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2.23 g/cm³</w:t>
            </w:r>
          </w:p>
        </w:tc>
      </w:tr>
      <w:tr w:rsidR="009E7C1F" w:rsidRPr="00397F33" w14:paraId="13040F7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49A437F"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Modulus of elasticity E (Young's </w:t>
            </w:r>
            <w:r w:rsidRPr="00397F33">
              <w:rPr>
                <w:rFonts w:ascii="Times New Roman" w:eastAsia="Times New Roman" w:hAnsi="Times New Roman" w:cs="Times New Roman"/>
                <w:sz w:val="18"/>
                <w:szCs w:val="20"/>
                <w:lang w:val="en-GB" w:eastAsia="pl-PL"/>
              </w:rPr>
              <w:lastRenderedPageBreak/>
              <w:t>modulus)</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1C5561"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lastRenderedPageBreak/>
              <w:t>63 10³N · mm</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²</w:t>
            </w:r>
          </w:p>
        </w:tc>
      </w:tr>
      <w:tr w:rsidR="009E7C1F" w:rsidRPr="00397F33" w14:paraId="0BAA41A7"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D29FBA"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sz w:val="18"/>
                <w:szCs w:val="20"/>
                <w:lang w:eastAsia="pl-PL"/>
              </w:rPr>
              <w:lastRenderedPageBreak/>
              <w:t>Poisson's</w:t>
            </w:r>
            <w:proofErr w:type="spellEnd"/>
            <w:r w:rsidRPr="00397F33">
              <w:rPr>
                <w:rFonts w:ascii="Times New Roman" w:eastAsia="Times New Roman" w:hAnsi="Times New Roman" w:cs="Times New Roman"/>
                <w:sz w:val="18"/>
                <w:szCs w:val="20"/>
                <w:lang w:eastAsia="pl-PL"/>
              </w:rPr>
              <w:t xml:space="preserve"> ratio μ</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4466555" w14:textId="12FDDEC0"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0.2</w:t>
            </w:r>
          </w:p>
        </w:tc>
      </w:tr>
      <w:tr w:rsidR="009E7C1F" w:rsidRPr="00397F33" w14:paraId="4A0B01C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DA559F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Thermal conductivity </w:t>
            </w:r>
            <w:r w:rsidRPr="00397F33">
              <w:rPr>
                <w:rFonts w:ascii="Times New Roman" w:eastAsia="Times New Roman" w:hAnsi="Times New Roman" w:cs="Times New Roman"/>
                <w:sz w:val="18"/>
                <w:szCs w:val="20"/>
                <w:lang w:eastAsia="pl-PL"/>
              </w:rPr>
              <w:t>λ</w:t>
            </w:r>
            <w:r w:rsidRPr="00397F33">
              <w:rPr>
                <w:rFonts w:ascii="Times New Roman" w:eastAsia="Times New Roman" w:hAnsi="Times New Roman" w:cs="Times New Roman"/>
                <w:sz w:val="18"/>
                <w:szCs w:val="20"/>
                <w:vertAlign w:val="subscript"/>
                <w:lang w:val="en-GB" w:eastAsia="pl-PL"/>
              </w:rPr>
              <w:t>w</w:t>
            </w:r>
            <w:r w:rsidRPr="00397F33">
              <w:rPr>
                <w:rFonts w:ascii="Times New Roman" w:eastAsia="Times New Roman" w:hAnsi="Times New Roman" w:cs="Times New Roman"/>
                <w:sz w:val="18"/>
                <w:szCs w:val="20"/>
                <w:lang w:val="en-GB" w:eastAsia="pl-PL"/>
              </w:rPr>
              <w:t xml:space="preserve"> at 90°C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B7A333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1.2 W m</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 · K</w:t>
            </w:r>
            <w:r w:rsidRPr="00397F33">
              <w:rPr>
                <w:rFonts w:ascii="Cambria Math" w:eastAsia="MS Mincho" w:hAnsi="Cambria Math" w:cs="Cambria Math"/>
                <w:sz w:val="18"/>
                <w:szCs w:val="20"/>
                <w:lang w:eastAsia="pl-PL"/>
              </w:rPr>
              <w:t>⁻</w:t>
            </w:r>
            <w:r w:rsidRPr="00397F33">
              <w:rPr>
                <w:rFonts w:ascii="Times New Roman" w:eastAsia="Times New Roman" w:hAnsi="Times New Roman" w:cs="Times New Roman"/>
                <w:sz w:val="18"/>
                <w:szCs w:val="20"/>
                <w:lang w:eastAsia="pl-PL"/>
              </w:rPr>
              <w:t>¹</w:t>
            </w:r>
          </w:p>
        </w:tc>
      </w:tr>
      <w:tr w:rsidR="009E7C1F" w:rsidRPr="00397F33" w14:paraId="09072699"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34FBF1B"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Log of the electric volume resistivity (</w:t>
            </w:r>
            <w:r w:rsidRPr="00397F33">
              <w:rPr>
                <w:rFonts w:ascii="Times New Roman" w:eastAsia="Times New Roman" w:hAnsi="Times New Roman" w:cs="Times New Roman"/>
                <w:sz w:val="18"/>
                <w:szCs w:val="20"/>
                <w:lang w:eastAsia="pl-PL"/>
              </w:rPr>
              <w:t>Ω</w:t>
            </w:r>
            <w:r w:rsidRPr="00397F33">
              <w:rPr>
                <w:rFonts w:ascii="Times New Roman" w:eastAsia="Times New Roman" w:hAnsi="Times New Roman" w:cs="Times New Roman"/>
                <w:sz w:val="18"/>
                <w:szCs w:val="20"/>
                <w:lang w:val="en-GB" w:eastAsia="pl-PL"/>
              </w:rPr>
              <w:t>·cm) at 250°C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632ECC" w14:textId="30571FD4"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8</w:t>
            </w:r>
          </w:p>
        </w:tc>
      </w:tr>
      <w:tr w:rsidR="009E7C1F" w:rsidRPr="00397F33" w14:paraId="419B29FE"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26070E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Log of the electric volume resistivity (</w:t>
            </w:r>
            <w:r w:rsidRPr="00397F33">
              <w:rPr>
                <w:rFonts w:ascii="Times New Roman" w:eastAsia="Times New Roman" w:hAnsi="Times New Roman" w:cs="Times New Roman"/>
                <w:sz w:val="18"/>
                <w:szCs w:val="20"/>
                <w:lang w:eastAsia="pl-PL"/>
              </w:rPr>
              <w:t>Ω</w:t>
            </w:r>
            <w:r w:rsidRPr="00397F33">
              <w:rPr>
                <w:rFonts w:ascii="Times New Roman" w:eastAsia="Times New Roman" w:hAnsi="Times New Roman" w:cs="Times New Roman"/>
                <w:sz w:val="18"/>
                <w:szCs w:val="20"/>
                <w:lang w:val="en-GB" w:eastAsia="pl-PL"/>
              </w:rPr>
              <w:t>·cm) at 350°C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D940E3" w14:textId="196CC4B6"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6.5</w:t>
            </w:r>
          </w:p>
        </w:tc>
      </w:tr>
      <w:tr w:rsidR="009E7C1F" w:rsidRPr="00397F33" w14:paraId="60F30CC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8A6D3E8"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t</w:t>
            </w:r>
            <w:r w:rsidRPr="00397F33">
              <w:rPr>
                <w:rFonts w:ascii="Times New Roman" w:eastAsia="Times New Roman" w:hAnsi="Times New Roman" w:cs="Times New Roman"/>
                <w:sz w:val="18"/>
                <w:szCs w:val="20"/>
                <w:vertAlign w:val="subscript"/>
                <w:lang w:eastAsia="pl-PL"/>
              </w:rPr>
              <w:t>k100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31C54EE"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250 °C</w:t>
            </w:r>
          </w:p>
        </w:tc>
      </w:tr>
      <w:tr w:rsidR="009E7C1F" w:rsidRPr="00397F33" w14:paraId="52C25945"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73EBBE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Dielectric constant </w:t>
            </w:r>
            <w:r w:rsidRPr="00397F33">
              <w:rPr>
                <w:rFonts w:ascii="Times New Roman" w:eastAsia="Times New Roman" w:hAnsi="Times New Roman" w:cs="Times New Roman"/>
                <w:sz w:val="18"/>
                <w:szCs w:val="20"/>
                <w:lang w:eastAsia="pl-PL"/>
              </w:rPr>
              <w:t>ε</w:t>
            </w:r>
            <w:r w:rsidRPr="00397F3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BABBC5" w14:textId="7CC33289"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4.6</w:t>
            </w:r>
          </w:p>
        </w:tc>
      </w:tr>
      <w:tr w:rsidR="009E7C1F" w:rsidRPr="00397F33" w14:paraId="1F2B7109"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4E78AB4"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Dielectric loss factor tan </w:t>
            </w:r>
            <w:r w:rsidRPr="00397F33">
              <w:rPr>
                <w:rFonts w:ascii="Times New Roman" w:eastAsia="Times New Roman" w:hAnsi="Times New Roman" w:cs="Times New Roman"/>
                <w:sz w:val="18"/>
                <w:szCs w:val="20"/>
                <w:lang w:eastAsia="pl-PL"/>
              </w:rPr>
              <w:t>δ</w:t>
            </w:r>
            <w:r w:rsidRPr="00397F33">
              <w:rPr>
                <w:rFonts w:ascii="Times New Roman" w:eastAsia="Times New Roman" w:hAnsi="Times New Roman" w:cs="Times New Roman"/>
                <w:sz w:val="18"/>
                <w:szCs w:val="20"/>
                <w:lang w:val="en-GB" w:eastAsia="pl-PL"/>
              </w:rPr>
              <w:t xml:space="preserve"> for 1 MHz at 25°C</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C0DEAD"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37 10</w:t>
            </w:r>
            <w:r w:rsidRPr="00397F33">
              <w:rPr>
                <w:rFonts w:ascii="Cambria Math" w:eastAsia="MS Mincho" w:hAnsi="Cambria Math" w:cs="Cambria Math"/>
                <w:sz w:val="18"/>
                <w:szCs w:val="20"/>
                <w:lang w:eastAsia="pl-PL"/>
              </w:rPr>
              <w:t>⁻⁴</w:t>
            </w:r>
          </w:p>
        </w:tc>
      </w:tr>
      <w:tr w:rsidR="009E7C1F" w:rsidRPr="00397F33" w14:paraId="734A06CC"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09C261B"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val="en-US" w:eastAsia="pl-PL"/>
              </w:rPr>
            </w:pPr>
            <w:r w:rsidRPr="00397F33">
              <w:rPr>
                <w:rFonts w:ascii="Times New Roman" w:eastAsia="Times New Roman" w:hAnsi="Times New Roman" w:cs="Times New Roman"/>
                <w:sz w:val="18"/>
                <w:szCs w:val="20"/>
                <w:lang w:val="en-GB" w:eastAsia="pl-PL"/>
              </w:rPr>
              <w:t xml:space="preserve">Refractive index </w:t>
            </w:r>
            <w:proofErr w:type="spellStart"/>
            <w:r w:rsidRPr="00397F33">
              <w:rPr>
                <w:rFonts w:ascii="Times New Roman" w:eastAsia="Times New Roman" w:hAnsi="Times New Roman" w:cs="Times New Roman"/>
                <w:sz w:val="18"/>
                <w:szCs w:val="20"/>
                <w:lang w:val="en-GB" w:eastAsia="pl-PL"/>
              </w:rPr>
              <w:t>n</w:t>
            </w:r>
            <w:r w:rsidRPr="00397F33">
              <w:rPr>
                <w:rFonts w:ascii="Times New Roman" w:eastAsia="Times New Roman" w:hAnsi="Times New Roman" w:cs="Times New Roman"/>
                <w:sz w:val="18"/>
                <w:szCs w:val="20"/>
                <w:vertAlign w:val="subscript"/>
                <w:lang w:val="en-GB" w:eastAsia="pl-PL"/>
              </w:rPr>
              <w:t>d</w:t>
            </w:r>
            <w:proofErr w:type="spellEnd"/>
            <w:r w:rsidRPr="00397F33">
              <w:rPr>
                <w:rFonts w:ascii="Times New Roman" w:eastAsia="Times New Roman" w:hAnsi="Times New Roman" w:cs="Times New Roman"/>
                <w:sz w:val="18"/>
                <w:szCs w:val="20"/>
                <w:lang w:val="en-GB" w:eastAsia="pl-PL"/>
              </w:rPr>
              <w:t xml:space="preserve"> (</w:t>
            </w:r>
            <w:r w:rsidRPr="00397F33">
              <w:rPr>
                <w:rFonts w:ascii="Times New Roman" w:eastAsia="Times New Roman" w:hAnsi="Times New Roman" w:cs="Times New Roman"/>
                <w:sz w:val="18"/>
                <w:szCs w:val="20"/>
                <w:lang w:eastAsia="pl-PL"/>
              </w:rPr>
              <w:t>λ</w:t>
            </w:r>
            <w:r w:rsidRPr="00397F33">
              <w:rPr>
                <w:rFonts w:ascii="Times New Roman" w:eastAsia="Times New Roman" w:hAnsi="Times New Roman" w:cs="Times New Roman"/>
                <w:sz w:val="18"/>
                <w:szCs w:val="20"/>
                <w:lang w:val="en-GB" w:eastAsia="pl-PL"/>
              </w:rPr>
              <w:t xml:space="preserve"> = 587.6 nm)</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16ED0B8" w14:textId="6776A95A"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sz w:val="18"/>
                <w:szCs w:val="20"/>
                <w:lang w:eastAsia="pl-PL"/>
              </w:rPr>
              <w:t>1.473</w:t>
            </w:r>
          </w:p>
        </w:tc>
      </w:tr>
      <w:tr w:rsidR="009E7C1F" w:rsidRPr="00397F33" w14:paraId="132BFC98" w14:textId="77777777" w:rsidTr="003F1C7D">
        <w:tc>
          <w:tcPr>
            <w:tcW w:w="0" w:type="auto"/>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9F3A5C9"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Wymagania szczegółowe</w:t>
            </w:r>
          </w:p>
        </w:tc>
      </w:tr>
      <w:tr w:rsidR="009E7C1F" w:rsidRPr="00397F33" w14:paraId="3BDD697B"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9860E57"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b/>
                <w:bCs/>
                <w:sz w:val="18"/>
                <w:szCs w:val="20"/>
                <w:lang w:eastAsia="pl-PL"/>
              </w:rPr>
              <w:t>Hydrolytic</w:t>
            </w:r>
            <w:proofErr w:type="spellEnd"/>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resistance</w:t>
            </w:r>
            <w:proofErr w:type="spellEnd"/>
            <w:r w:rsidRPr="00397F33">
              <w:rPr>
                <w:rFonts w:ascii="Times New Roman" w:eastAsia="Times New Roman" w:hAnsi="Times New Roman" w:cs="Times New Roman"/>
                <w:b/>
                <w:bCs/>
                <w:sz w:val="18"/>
                <w:szCs w:val="20"/>
                <w:lang w:eastAsia="pl-PL"/>
              </w:rPr>
              <w:t xml:space="preserve"> (ISO 719)</w:t>
            </w:r>
            <w:r w:rsidRPr="00397F33">
              <w:rPr>
                <w:rFonts w:ascii="Times New Roman" w:eastAsia="Times New Roman" w:hAnsi="Times New Roman" w:cs="Times New Roman"/>
                <w:sz w:val="18"/>
                <w:szCs w:val="20"/>
                <w:lang w:val="en-GB" w:eastAsia="pl-PL"/>
              </w:rPr>
              <w:t xml:space="preserve"> *</w:t>
            </w:r>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6E0DF25" w14:textId="4E4BDE00"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HBG 1</w:t>
            </w:r>
          </w:p>
        </w:tc>
      </w:tr>
      <w:tr w:rsidR="009E7C1F" w:rsidRPr="00397F33" w14:paraId="03158841"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82461C2"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b/>
                <w:bCs/>
                <w:sz w:val="18"/>
                <w:szCs w:val="20"/>
                <w:lang w:eastAsia="pl-PL"/>
              </w:rPr>
              <w:t>Acid</w:t>
            </w:r>
            <w:proofErr w:type="spellEnd"/>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resistance</w:t>
            </w:r>
            <w:proofErr w:type="spellEnd"/>
            <w:r w:rsidRPr="00397F33">
              <w:rPr>
                <w:rFonts w:ascii="Times New Roman" w:eastAsia="Times New Roman" w:hAnsi="Times New Roman" w:cs="Times New Roman"/>
                <w:b/>
                <w:bCs/>
                <w:sz w:val="18"/>
                <w:szCs w:val="20"/>
                <w:lang w:eastAsia="pl-PL"/>
              </w:rPr>
              <w:t xml:space="preserve"> (DIN 12116)</w:t>
            </w:r>
            <w:r w:rsidRPr="00397F33">
              <w:rPr>
                <w:rFonts w:ascii="Times New Roman" w:eastAsia="Times New Roman" w:hAnsi="Times New Roman" w:cs="Times New Roman"/>
                <w:sz w:val="18"/>
                <w:szCs w:val="20"/>
                <w:lang w:val="en-GB" w:eastAsia="pl-PL"/>
              </w:rPr>
              <w:t xml:space="preserve"> *</w:t>
            </w:r>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6C733A7" w14:textId="4F908CF3"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S 1</w:t>
            </w:r>
          </w:p>
        </w:tc>
      </w:tr>
      <w:tr w:rsidR="009E7C1F" w:rsidRPr="00397F33" w14:paraId="27E0D0D4" w14:textId="77777777" w:rsidTr="003F1C7D">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C18DF61" w14:textId="77777777"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proofErr w:type="spellStart"/>
            <w:r w:rsidRPr="00397F33">
              <w:rPr>
                <w:rFonts w:ascii="Times New Roman" w:eastAsia="Times New Roman" w:hAnsi="Times New Roman" w:cs="Times New Roman"/>
                <w:b/>
                <w:bCs/>
                <w:sz w:val="18"/>
                <w:szCs w:val="20"/>
                <w:lang w:eastAsia="pl-PL"/>
              </w:rPr>
              <w:t>Alkali</w:t>
            </w:r>
            <w:proofErr w:type="spellEnd"/>
            <w:r w:rsidRPr="00397F33">
              <w:rPr>
                <w:rFonts w:ascii="Times New Roman" w:eastAsia="Times New Roman" w:hAnsi="Times New Roman" w:cs="Times New Roman"/>
                <w:b/>
                <w:bCs/>
                <w:sz w:val="18"/>
                <w:szCs w:val="20"/>
                <w:lang w:eastAsia="pl-PL"/>
              </w:rPr>
              <w:t xml:space="preserve"> </w:t>
            </w:r>
            <w:proofErr w:type="spellStart"/>
            <w:r w:rsidRPr="00397F33">
              <w:rPr>
                <w:rFonts w:ascii="Times New Roman" w:eastAsia="Times New Roman" w:hAnsi="Times New Roman" w:cs="Times New Roman"/>
                <w:b/>
                <w:bCs/>
                <w:sz w:val="18"/>
                <w:szCs w:val="20"/>
                <w:lang w:eastAsia="pl-PL"/>
              </w:rPr>
              <w:t>resistance</w:t>
            </w:r>
            <w:proofErr w:type="spellEnd"/>
            <w:r w:rsidRPr="00397F33">
              <w:rPr>
                <w:rFonts w:ascii="Times New Roman" w:eastAsia="Times New Roman" w:hAnsi="Times New Roman" w:cs="Times New Roman"/>
                <w:b/>
                <w:bCs/>
                <w:sz w:val="18"/>
                <w:szCs w:val="20"/>
                <w:lang w:eastAsia="pl-PL"/>
              </w:rPr>
              <w:t xml:space="preserve"> (ISO 695) </w:t>
            </w:r>
            <w:r w:rsidRPr="00397F33">
              <w:rPr>
                <w:rFonts w:ascii="Times New Roman" w:eastAsia="Times New Roman" w:hAnsi="Times New Roman" w:cs="Times New Roman"/>
                <w:sz w:val="18"/>
                <w:szCs w:val="20"/>
                <w:lang w:val="en-GB" w:eastAsia="pl-PL"/>
              </w:rPr>
              <w:t>*</w:t>
            </w:r>
            <w:proofErr w:type="spellStart"/>
            <w:r w:rsidRPr="00397F33">
              <w:rPr>
                <w:rFonts w:ascii="Times New Roman" w:eastAsia="Times New Roman" w:hAnsi="Times New Roman" w:cs="Times New Roman"/>
                <w:b/>
                <w:bCs/>
                <w:sz w:val="18"/>
                <w:szCs w:val="20"/>
                <w:lang w:eastAsia="pl-PL"/>
              </w:rPr>
              <w:t>class</w:t>
            </w:r>
            <w:proofErr w:type="spellEnd"/>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13E8E2B" w14:textId="777C3624" w:rsidR="009E7C1F" w:rsidRPr="00397F33" w:rsidRDefault="009E7C1F" w:rsidP="009E7C1F">
            <w:pPr>
              <w:spacing w:after="0" w:line="240" w:lineRule="auto"/>
              <w:jc w:val="center"/>
              <w:rPr>
                <w:rFonts w:ascii="Times New Roman" w:eastAsia="Times New Roman" w:hAnsi="Times New Roman" w:cs="Times New Roman"/>
                <w:sz w:val="18"/>
                <w:szCs w:val="20"/>
                <w:lang w:eastAsia="pl-PL"/>
              </w:rPr>
            </w:pPr>
            <w:r w:rsidRPr="00397F33">
              <w:rPr>
                <w:rFonts w:ascii="Times New Roman" w:eastAsia="Times New Roman" w:hAnsi="Times New Roman" w:cs="Times New Roman"/>
                <w:b/>
                <w:bCs/>
                <w:sz w:val="18"/>
                <w:szCs w:val="20"/>
                <w:lang w:eastAsia="pl-PL"/>
              </w:rPr>
              <w:t>A 2</w:t>
            </w:r>
          </w:p>
        </w:tc>
      </w:tr>
    </w:tbl>
    <w:p w14:paraId="76B81A3F" w14:textId="77777777" w:rsidR="009E7C1F" w:rsidRPr="00397F33" w:rsidRDefault="009E7C1F" w:rsidP="00D9234B">
      <w:pPr>
        <w:adjustRightInd w:val="0"/>
        <w:spacing w:after="0" w:line="240" w:lineRule="auto"/>
        <w:ind w:left="142"/>
        <w:rPr>
          <w:rFonts w:ascii="Times New Roman" w:eastAsia="Times New Roman" w:hAnsi="Times New Roman" w:cs="Times New Roman"/>
          <w:sz w:val="18"/>
          <w:szCs w:val="20"/>
          <w:lang w:val="en-GB" w:eastAsia="pl-PL"/>
        </w:rPr>
      </w:pPr>
      <w:r w:rsidRPr="00397F33">
        <w:rPr>
          <w:rFonts w:ascii="Times New Roman" w:eastAsia="Times New Roman" w:hAnsi="Times New Roman" w:cs="Times New Roman"/>
          <w:sz w:val="18"/>
          <w:szCs w:val="20"/>
          <w:lang w:val="en-GB" w:eastAsia="pl-PL"/>
        </w:rPr>
        <w:t xml:space="preserve">* - </w:t>
      </w:r>
      <w:proofErr w:type="spellStart"/>
      <w:r w:rsidRPr="00397F33">
        <w:rPr>
          <w:rFonts w:ascii="Times New Roman" w:eastAsia="Times New Roman" w:hAnsi="Times New Roman" w:cs="Times New Roman"/>
          <w:sz w:val="18"/>
          <w:szCs w:val="20"/>
          <w:lang w:val="en-GB" w:eastAsia="pl-PL"/>
        </w:rPr>
        <w:t>lub</w:t>
      </w:r>
      <w:proofErr w:type="spellEnd"/>
      <w:r w:rsidRPr="00397F33">
        <w:rPr>
          <w:rFonts w:ascii="Times New Roman" w:eastAsia="Times New Roman" w:hAnsi="Times New Roman" w:cs="Times New Roman"/>
          <w:sz w:val="18"/>
          <w:szCs w:val="20"/>
          <w:lang w:val="en-GB" w:eastAsia="pl-PL"/>
        </w:rPr>
        <w:t xml:space="preserve"> </w:t>
      </w:r>
      <w:proofErr w:type="spellStart"/>
      <w:r w:rsidRPr="00397F33">
        <w:rPr>
          <w:rFonts w:ascii="Times New Roman" w:eastAsia="Times New Roman" w:hAnsi="Times New Roman" w:cs="Times New Roman"/>
          <w:sz w:val="18"/>
          <w:szCs w:val="20"/>
          <w:lang w:val="en-GB" w:eastAsia="pl-PL"/>
        </w:rPr>
        <w:t>równoważnej</w:t>
      </w:r>
      <w:proofErr w:type="spellEnd"/>
    </w:p>
    <w:p w14:paraId="0FD3DCCC" w14:textId="77777777" w:rsidR="009E7C1F" w:rsidRPr="00397F33" w:rsidRDefault="009E7C1F" w:rsidP="009E7C1F">
      <w:pPr>
        <w:adjustRightInd w:val="0"/>
        <w:spacing w:after="0" w:line="240" w:lineRule="auto"/>
        <w:ind w:left="142"/>
        <w:jc w:val="center"/>
        <w:rPr>
          <w:rFonts w:ascii="Times New Roman" w:eastAsia="Times New Roman" w:hAnsi="Times New Roman" w:cs="Times New Roman"/>
          <w:sz w:val="18"/>
          <w:szCs w:val="20"/>
          <w:lang w:eastAsia="pl-PL"/>
        </w:rPr>
      </w:pPr>
    </w:p>
    <w:p w14:paraId="4DCA45F7" w14:textId="73360A8C"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1 klasę odporności hydrolitycznej wg normy ISO 719 lub równoważnej;</w:t>
      </w:r>
    </w:p>
    <w:p w14:paraId="63EAF5FC" w14:textId="7B3F8648"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1 klasę odporności na kwasy wg normy DIN 12116 lub równoważnej;</w:t>
      </w:r>
    </w:p>
    <w:p w14:paraId="47EBBBE8" w14:textId="4F0F67E0"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2 klasę odporności na alkalia wg normy DIN ISO 695 lub równoważnej;</w:t>
      </w:r>
    </w:p>
    <w:p w14:paraId="39949AAF" w14:textId="77777777" w:rsidR="009E7C1F" w:rsidRPr="00397F33" w:rsidRDefault="009E7C1F" w:rsidP="00D9234B">
      <w:pPr>
        <w:numPr>
          <w:ilvl w:val="0"/>
          <w:numId w:val="16"/>
        </w:numPr>
        <w:tabs>
          <w:tab w:val="left" w:pos="284"/>
        </w:tabs>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krótkoterminową odporność na temperaturę maks. 500°C;</w:t>
      </w:r>
    </w:p>
    <w:p w14:paraId="14FEF887" w14:textId="1D10CF9F" w:rsidR="009E7C1F" w:rsidRPr="00397F33" w:rsidRDefault="009E7C1F" w:rsidP="00D9234B">
      <w:pPr>
        <w:numPr>
          <w:ilvl w:val="0"/>
          <w:numId w:val="17"/>
        </w:numPr>
        <w:adjustRightInd w:val="0"/>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odporność na temp. wrzenia ciekłego azotu (ok. -196°C);</w:t>
      </w:r>
    </w:p>
    <w:p w14:paraId="14911B6D" w14:textId="1407F2AF" w:rsidR="009E7C1F" w:rsidRPr="00397F33" w:rsidRDefault="009E7C1F" w:rsidP="00D9234B">
      <w:pPr>
        <w:numPr>
          <w:ilvl w:val="0"/>
          <w:numId w:val="17"/>
        </w:numPr>
        <w:adjustRightInd w:val="0"/>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posiada współczynnik rozszerzalności cieplnej α = 3.3 x 10–6 K–1 i odporność na szok termiczny ΔT = 100 K;</w:t>
      </w:r>
    </w:p>
    <w:p w14:paraId="1DD5E9E9" w14:textId="0FF5D0D6" w:rsidR="009E7C1F" w:rsidRPr="00397F33" w:rsidRDefault="009E7C1F" w:rsidP="00D9234B">
      <w:pPr>
        <w:numPr>
          <w:ilvl w:val="0"/>
          <w:numId w:val="17"/>
        </w:numPr>
        <w:adjustRightInd w:val="0"/>
        <w:spacing w:after="0" w:line="240" w:lineRule="auto"/>
        <w:rPr>
          <w:rFonts w:ascii="Times New Roman" w:eastAsia="Times New Roman" w:hAnsi="Times New Roman" w:cs="Times New Roman"/>
          <w:color w:val="000000"/>
          <w:sz w:val="18"/>
          <w:szCs w:val="20"/>
          <w:lang w:eastAsia="pl-PL"/>
        </w:rPr>
      </w:pPr>
      <w:r w:rsidRPr="00397F33">
        <w:rPr>
          <w:rFonts w:ascii="Times New Roman" w:eastAsia="Times New Roman" w:hAnsi="Times New Roman" w:cs="Times New Roman"/>
          <w:color w:val="000000"/>
          <w:sz w:val="18"/>
          <w:szCs w:val="20"/>
          <w:lang w:eastAsia="ar-SA"/>
        </w:rPr>
        <w:t xml:space="preserve">posiada gęstość wynoszącą 2,23 g/cm³;  jest przezroczyste optycznie w zakresie spektralnym od 310 do 2200 </w:t>
      </w:r>
      <w:proofErr w:type="spellStart"/>
      <w:r w:rsidRPr="00397F33">
        <w:rPr>
          <w:rFonts w:ascii="Times New Roman" w:eastAsia="Times New Roman" w:hAnsi="Times New Roman" w:cs="Times New Roman"/>
          <w:color w:val="000000"/>
          <w:sz w:val="18"/>
          <w:szCs w:val="20"/>
          <w:lang w:eastAsia="ar-SA"/>
        </w:rPr>
        <w:t>nm</w:t>
      </w:r>
      <w:proofErr w:type="spellEnd"/>
    </w:p>
    <w:p w14:paraId="327B43CC" w14:textId="77777777" w:rsidR="009E7C1F" w:rsidRPr="00397F33" w:rsidRDefault="009E7C1F" w:rsidP="009E7C1F">
      <w:pPr>
        <w:spacing w:after="0" w:line="240" w:lineRule="auto"/>
        <w:jc w:val="center"/>
        <w:rPr>
          <w:rFonts w:ascii="Times New Roman" w:hAnsi="Times New Roman" w:cs="Times New Roman"/>
          <w:sz w:val="18"/>
          <w:szCs w:val="20"/>
        </w:rPr>
      </w:pPr>
    </w:p>
    <w:p w14:paraId="3DE4ACC5" w14:textId="77777777" w:rsidR="009E7C1F" w:rsidRPr="00397F33" w:rsidRDefault="009E7C1F" w:rsidP="00D9234B">
      <w:pPr>
        <w:spacing w:after="0" w:line="240" w:lineRule="auto"/>
        <w:rPr>
          <w:rFonts w:ascii="Times New Roman" w:hAnsi="Times New Roman" w:cs="Times New Roman"/>
          <w:sz w:val="18"/>
          <w:szCs w:val="20"/>
        </w:rPr>
      </w:pPr>
      <w:r w:rsidRPr="00397F33">
        <w:rPr>
          <w:rFonts w:ascii="Times New Roman" w:hAnsi="Times New Roman" w:cs="Times New Roman"/>
          <w:sz w:val="18"/>
          <w:szCs w:val="20"/>
        </w:rPr>
        <w:t>W przypadku zaoferowania produktu równoważnego z wymaganiami Zamawiającego, Zamawiający w celu zweryfikowania zgodności towaru z wymaganiami technicznymi  będzie miał ma prawo wystąpić w okresie realizacji umowy o dostarczenie dokumentu potwierdzającego oferowaną jakość.</w:t>
      </w:r>
    </w:p>
    <w:p w14:paraId="08C4DC3C" w14:textId="77777777" w:rsidR="009E7C1F" w:rsidRPr="00397F33" w:rsidRDefault="009E7C1F" w:rsidP="009E7C1F">
      <w:pPr>
        <w:spacing w:after="0" w:line="240" w:lineRule="auto"/>
        <w:ind w:firstLine="708"/>
        <w:jc w:val="both"/>
        <w:rPr>
          <w:rFonts w:ascii="Times New Roman" w:eastAsia="Times New Roman" w:hAnsi="Times New Roman" w:cs="Times New Roman"/>
          <w:sz w:val="18"/>
          <w:szCs w:val="20"/>
          <w:lang w:eastAsia="pl-PL"/>
        </w:rPr>
      </w:pPr>
    </w:p>
    <w:p w14:paraId="03419509" w14:textId="77777777" w:rsidR="009E7C1F" w:rsidRPr="00397F33" w:rsidRDefault="009E7C1F" w:rsidP="009E7C1F">
      <w:pPr>
        <w:rPr>
          <w:rFonts w:ascii="Times New Roman" w:hAnsi="Times New Roman" w:cs="Times New Roman"/>
          <w:b/>
          <w:color w:val="FF0000"/>
          <w:sz w:val="18"/>
          <w:szCs w:val="20"/>
        </w:rPr>
      </w:pPr>
    </w:p>
    <w:p w14:paraId="05FF2655" w14:textId="77777777" w:rsidR="009E7C1F" w:rsidRPr="00397F33" w:rsidRDefault="009E7C1F" w:rsidP="009E7C1F">
      <w:pPr>
        <w:rPr>
          <w:rFonts w:ascii="Times New Roman" w:hAnsi="Times New Roman" w:cs="Times New Roman"/>
          <w:b/>
          <w:color w:val="FF0000"/>
          <w:sz w:val="18"/>
          <w:szCs w:val="20"/>
        </w:rPr>
      </w:pPr>
    </w:p>
    <w:p w14:paraId="4EA317A0" w14:textId="77777777" w:rsidR="00E76EE2" w:rsidRDefault="00E76EE2" w:rsidP="00E76EE2">
      <w:pPr>
        <w:widowControl w:val="0"/>
        <w:spacing w:after="0" w:line="240" w:lineRule="auto"/>
        <w:rPr>
          <w:rStyle w:val="CharStyle19"/>
          <w:rFonts w:ascii="Times New Roman" w:hAnsi="Times New Roman" w:cs="Times New Roman"/>
          <w:color w:val="000000"/>
          <w:sz w:val="22"/>
          <w:szCs w:val="22"/>
        </w:rPr>
      </w:pPr>
    </w:p>
    <w:p w14:paraId="3C62BD1F" w14:textId="77777777" w:rsidR="00E76EE2" w:rsidRPr="00AA7979" w:rsidRDefault="00E76EE2" w:rsidP="00E76EE2">
      <w:pPr>
        <w:widowControl w:val="0"/>
        <w:spacing w:after="0" w:line="240" w:lineRule="auto"/>
        <w:rPr>
          <w:rFonts w:ascii="Times New Roman" w:hAnsi="Times New Roman" w:cs="Times New Roman"/>
        </w:rPr>
      </w:pPr>
    </w:p>
    <w:p w14:paraId="32F13299" w14:textId="77777777" w:rsidR="00E76EE2" w:rsidRPr="00E76EE2" w:rsidRDefault="00E76EE2" w:rsidP="00E76EE2"/>
    <w:p w14:paraId="18FA636F" w14:textId="77777777" w:rsidR="00514940" w:rsidRPr="005611C2" w:rsidRDefault="00514940" w:rsidP="00514940">
      <w:pPr>
        <w:pStyle w:val="Akapitzlist"/>
        <w:spacing w:before="240" w:line="360" w:lineRule="auto"/>
        <w:rPr>
          <w:color w:val="FF0000"/>
          <w:sz w:val="24"/>
          <w:szCs w:val="24"/>
          <w:shd w:val="clear" w:color="auto" w:fill="FFFFFF"/>
        </w:rPr>
      </w:pPr>
    </w:p>
    <w:p w14:paraId="0A3FAC3B" w14:textId="77777777" w:rsidR="00514940" w:rsidRPr="005611C2" w:rsidRDefault="00514940" w:rsidP="00514940">
      <w:pPr>
        <w:spacing w:after="0" w:line="240" w:lineRule="auto"/>
        <w:rPr>
          <w:rFonts w:ascii="Times New Roman" w:eastAsia="Times New Roman" w:hAnsi="Times New Roman" w:cs="Times New Roman"/>
          <w:b/>
          <w:color w:val="FF0000"/>
          <w:sz w:val="20"/>
          <w:lang w:eastAsia="pl-PL"/>
        </w:rPr>
      </w:pPr>
    </w:p>
    <w:sectPr w:rsidR="00514940" w:rsidRPr="005611C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290F72" w14:textId="77777777" w:rsidR="00DA3D4D" w:rsidRDefault="00DA3D4D">
      <w:pPr>
        <w:spacing w:after="0" w:line="240" w:lineRule="auto"/>
      </w:pPr>
      <w:r>
        <w:separator/>
      </w:r>
    </w:p>
  </w:endnote>
  <w:endnote w:type="continuationSeparator" w:id="0">
    <w:p w14:paraId="5C46EC2F" w14:textId="77777777" w:rsidR="00DA3D4D" w:rsidRDefault="00DA3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3F1C7D" w:rsidRPr="00137CB0" w:rsidRDefault="003F1C7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A4A92">
      <w:rPr>
        <w:noProof/>
        <w:sz w:val="18"/>
      </w:rPr>
      <w:t>8</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980AA3" w14:textId="77777777" w:rsidR="00DA3D4D" w:rsidRDefault="00DA3D4D">
      <w:pPr>
        <w:spacing w:after="0" w:line="240" w:lineRule="auto"/>
      </w:pPr>
      <w:r>
        <w:separator/>
      </w:r>
    </w:p>
  </w:footnote>
  <w:footnote w:type="continuationSeparator" w:id="0">
    <w:p w14:paraId="10EA4A84" w14:textId="77777777" w:rsidR="00DA3D4D" w:rsidRDefault="00DA3D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3F1C7D" w:rsidRPr="00E3708F" w:rsidRDefault="003F1C7D"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3900C8D2" w:rsidR="003F1C7D" w:rsidRPr="00E3708F" w:rsidRDefault="003F1C7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5602/SK/21/SO</w:t>
    </w:r>
  </w:p>
  <w:p w14:paraId="68EFF271" w14:textId="77777777" w:rsidR="003F1C7D" w:rsidRPr="00E40699" w:rsidRDefault="003F1C7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27">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7"/>
  </w:num>
  <w:num w:numId="2">
    <w:abstractNumId w:val="1"/>
  </w:num>
  <w:num w:numId="3">
    <w:abstractNumId w:val="35"/>
  </w:num>
  <w:num w:numId="4">
    <w:abstractNumId w:val="19"/>
  </w:num>
  <w:num w:numId="5">
    <w:abstractNumId w:val="16"/>
  </w:num>
  <w:num w:numId="6">
    <w:abstractNumId w:val="9"/>
  </w:num>
  <w:num w:numId="7">
    <w:abstractNumId w:val="30"/>
  </w:num>
  <w:num w:numId="8">
    <w:abstractNumId w:val="15"/>
  </w:num>
  <w:num w:numId="9">
    <w:abstractNumId w:val="14"/>
  </w:num>
  <w:num w:numId="10">
    <w:abstractNumId w:val="20"/>
  </w:num>
  <w:num w:numId="11">
    <w:abstractNumId w:val="7"/>
  </w:num>
  <w:num w:numId="12">
    <w:abstractNumId w:val="36"/>
  </w:num>
  <w:num w:numId="13">
    <w:abstractNumId w:val="11"/>
  </w:num>
  <w:num w:numId="14">
    <w:abstractNumId w:val="34"/>
  </w:num>
  <w:num w:numId="15">
    <w:abstractNumId w:val="27"/>
  </w:num>
  <w:num w:numId="16">
    <w:abstractNumId w:val="5"/>
  </w:num>
  <w:num w:numId="17">
    <w:abstractNumId w:val="33"/>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7"/>
  </w:num>
  <w:num w:numId="21">
    <w:abstractNumId w:val="12"/>
  </w:num>
  <w:num w:numId="22">
    <w:abstractNumId w:val="18"/>
  </w:num>
  <w:num w:numId="23">
    <w:abstractNumId w:val="29"/>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28"/>
  </w:num>
  <w:num w:numId="27">
    <w:abstractNumId w:val="6"/>
  </w:num>
  <w:num w:numId="28">
    <w:abstractNumId w:val="25"/>
  </w:num>
  <w:num w:numId="29">
    <w:abstractNumId w:val="21"/>
  </w:num>
  <w:num w:numId="30">
    <w:abstractNumId w:val="3"/>
  </w:num>
  <w:num w:numId="31">
    <w:abstractNumId w:val="24"/>
  </w:num>
  <w:num w:numId="32">
    <w:abstractNumId w:val="26"/>
  </w:num>
  <w:num w:numId="33">
    <w:abstractNumId w:val="10"/>
  </w:num>
  <w:num w:numId="34">
    <w:abstractNumId w:val="8"/>
  </w:num>
  <w:num w:numId="35">
    <w:abstractNumId w:val="13"/>
  </w:num>
  <w:num w:numId="36">
    <w:abstractNumId w:val="23"/>
  </w:num>
  <w:num w:numId="37">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41C"/>
    <w:rsid w:val="00022E62"/>
    <w:rsid w:val="000233AA"/>
    <w:rsid w:val="00023BB7"/>
    <w:rsid w:val="00024B9C"/>
    <w:rsid w:val="00024C1C"/>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EA3"/>
    <w:rsid w:val="000B600E"/>
    <w:rsid w:val="000B6065"/>
    <w:rsid w:val="000B6518"/>
    <w:rsid w:val="000B6629"/>
    <w:rsid w:val="000B6835"/>
    <w:rsid w:val="000B69AE"/>
    <w:rsid w:val="000B70C2"/>
    <w:rsid w:val="000B74D2"/>
    <w:rsid w:val="000B75F9"/>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D0B91"/>
    <w:rsid w:val="000D0D26"/>
    <w:rsid w:val="000D244D"/>
    <w:rsid w:val="000D2E20"/>
    <w:rsid w:val="000D2FF1"/>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A47"/>
    <w:rsid w:val="000E39E9"/>
    <w:rsid w:val="000E4D70"/>
    <w:rsid w:val="000E5127"/>
    <w:rsid w:val="000E6060"/>
    <w:rsid w:val="000E6509"/>
    <w:rsid w:val="000E683F"/>
    <w:rsid w:val="000E7696"/>
    <w:rsid w:val="000E782F"/>
    <w:rsid w:val="000F00BB"/>
    <w:rsid w:val="000F033A"/>
    <w:rsid w:val="000F0677"/>
    <w:rsid w:val="000F06BA"/>
    <w:rsid w:val="000F0727"/>
    <w:rsid w:val="000F077B"/>
    <w:rsid w:val="000F08CA"/>
    <w:rsid w:val="000F121E"/>
    <w:rsid w:val="000F180F"/>
    <w:rsid w:val="000F31D4"/>
    <w:rsid w:val="000F367D"/>
    <w:rsid w:val="000F3689"/>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F93"/>
    <w:rsid w:val="00131531"/>
    <w:rsid w:val="001330E9"/>
    <w:rsid w:val="001338BF"/>
    <w:rsid w:val="00133C93"/>
    <w:rsid w:val="001347C1"/>
    <w:rsid w:val="0013526F"/>
    <w:rsid w:val="00135B20"/>
    <w:rsid w:val="00136699"/>
    <w:rsid w:val="00136843"/>
    <w:rsid w:val="00136C45"/>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66F"/>
    <w:rsid w:val="001709A2"/>
    <w:rsid w:val="00172028"/>
    <w:rsid w:val="00172316"/>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058"/>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961"/>
    <w:rsid w:val="00383C2C"/>
    <w:rsid w:val="00383E03"/>
    <w:rsid w:val="00384E4D"/>
    <w:rsid w:val="00386511"/>
    <w:rsid w:val="003867D9"/>
    <w:rsid w:val="00386A1B"/>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2227"/>
    <w:rsid w:val="00423326"/>
    <w:rsid w:val="00423536"/>
    <w:rsid w:val="00423F51"/>
    <w:rsid w:val="00424041"/>
    <w:rsid w:val="0042476D"/>
    <w:rsid w:val="00424976"/>
    <w:rsid w:val="00424F5A"/>
    <w:rsid w:val="00426501"/>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253F"/>
    <w:rsid w:val="004B2611"/>
    <w:rsid w:val="004B284F"/>
    <w:rsid w:val="004B304A"/>
    <w:rsid w:val="004B3FCA"/>
    <w:rsid w:val="004B4216"/>
    <w:rsid w:val="004B44CF"/>
    <w:rsid w:val="004B5203"/>
    <w:rsid w:val="004B5275"/>
    <w:rsid w:val="004B56E2"/>
    <w:rsid w:val="004B5B66"/>
    <w:rsid w:val="004B6263"/>
    <w:rsid w:val="004B6DB6"/>
    <w:rsid w:val="004B70F9"/>
    <w:rsid w:val="004B7220"/>
    <w:rsid w:val="004B7296"/>
    <w:rsid w:val="004B741E"/>
    <w:rsid w:val="004B7671"/>
    <w:rsid w:val="004C076E"/>
    <w:rsid w:val="004C0AC7"/>
    <w:rsid w:val="004C1D9D"/>
    <w:rsid w:val="004C1EB6"/>
    <w:rsid w:val="004C325A"/>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CD6"/>
    <w:rsid w:val="005830E1"/>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1A6"/>
    <w:rsid w:val="007369F4"/>
    <w:rsid w:val="00737484"/>
    <w:rsid w:val="0073754B"/>
    <w:rsid w:val="00737E97"/>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484"/>
    <w:rsid w:val="009375F6"/>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1D24"/>
    <w:rsid w:val="00A02232"/>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CED"/>
    <w:rsid w:val="00BC5DD8"/>
    <w:rsid w:val="00BC5FBF"/>
    <w:rsid w:val="00BC640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34B"/>
    <w:rsid w:val="00DB79CC"/>
    <w:rsid w:val="00DC012F"/>
    <w:rsid w:val="00DC04B6"/>
    <w:rsid w:val="00DC0BA1"/>
    <w:rsid w:val="00DC100F"/>
    <w:rsid w:val="00DC10C3"/>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53F3"/>
    <w:rsid w:val="00DF5AA9"/>
    <w:rsid w:val="00DF609C"/>
    <w:rsid w:val="00DF62AF"/>
    <w:rsid w:val="00DF6472"/>
    <w:rsid w:val="00DF6559"/>
    <w:rsid w:val="00DF6DA8"/>
    <w:rsid w:val="00DF7195"/>
    <w:rsid w:val="00DF7A82"/>
    <w:rsid w:val="00DF7AEA"/>
    <w:rsid w:val="00E00600"/>
    <w:rsid w:val="00E00F08"/>
    <w:rsid w:val="00E01C74"/>
    <w:rsid w:val="00E0217E"/>
    <w:rsid w:val="00E02E6E"/>
    <w:rsid w:val="00E033DF"/>
    <w:rsid w:val="00E04163"/>
    <w:rsid w:val="00E04B4E"/>
    <w:rsid w:val="00E05032"/>
    <w:rsid w:val="00E05117"/>
    <w:rsid w:val="00E06737"/>
    <w:rsid w:val="00E0755F"/>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E44"/>
    <w:rsid w:val="00E17F3E"/>
    <w:rsid w:val="00E20145"/>
    <w:rsid w:val="00E218E1"/>
    <w:rsid w:val="00E219A2"/>
    <w:rsid w:val="00E21D02"/>
    <w:rsid w:val="00E21D1B"/>
    <w:rsid w:val="00E22394"/>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055A"/>
    <w:rsid w:val="00ED1407"/>
    <w:rsid w:val="00ED2778"/>
    <w:rsid w:val="00ED388D"/>
    <w:rsid w:val="00ED3D03"/>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EF74E5"/>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6448"/>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050/dostawa-materialow-laboratoryjnych-oraz-odczynnikow-do-prac-eksperymentalnych"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rzetargi.egospodarka.pl/Rozne-przyrzady-do-badan-lub-testowania"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bip.gig.eu/przetarg/3050/dostawa-materialow-laboratoryjnych-oraz-odczynnikow-do-prac-eksperymentalnych" TargetMode="External"/><Relationship Id="rId22" Type="http://schemas.openxmlformats.org/officeDocument/2006/relationships/hyperlink" Target="mailto:gdpr@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31BFE-F2E6-4A67-98D8-A0CF301E6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44</Pages>
  <Words>13345</Words>
  <Characters>80070</Characters>
  <Application>Microsoft Office Word</Application>
  <DocSecurity>0</DocSecurity>
  <Lines>667</Lines>
  <Paragraphs>186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499</cp:revision>
  <cp:lastPrinted>2021-08-09T08:35:00Z</cp:lastPrinted>
  <dcterms:created xsi:type="dcterms:W3CDTF">2021-04-13T10:41:00Z</dcterms:created>
  <dcterms:modified xsi:type="dcterms:W3CDTF">2021-11-29T07:51:00Z</dcterms:modified>
</cp:coreProperties>
</file>