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2AC" w:rsidRDefault="005772AC" w:rsidP="00ED5186">
      <w:pPr>
        <w:spacing w:after="0" w:line="240" w:lineRule="auto"/>
        <w:rPr>
          <w:rFonts w:ascii="Times New Roman" w:hAnsi="Times New Roman" w:cs="Times New Roman"/>
          <w:sz w:val="20"/>
          <w:szCs w:val="20"/>
          <w:lang w:val="en-US"/>
        </w:rPr>
      </w:pPr>
    </w:p>
    <w:p w:rsidR="005772AC" w:rsidRDefault="005772AC" w:rsidP="00ED5186">
      <w:pPr>
        <w:spacing w:after="0" w:line="240" w:lineRule="auto"/>
        <w:rPr>
          <w:rFonts w:ascii="Times New Roman" w:eastAsia="Times New Roman" w:hAnsi="Times New Roman" w:cs="Times New Roman"/>
          <w:noProof/>
          <w:color w:val="000000"/>
          <w:sz w:val="16"/>
          <w:szCs w:val="16"/>
          <w:lang w:val="de-DE" w:eastAsia="de-DE"/>
        </w:rPr>
      </w:pPr>
    </w:p>
    <w:p w:rsidR="00ED5186" w:rsidRDefault="00ED5186" w:rsidP="00ED5186">
      <w:pPr>
        <w:spacing w:after="0" w:line="240" w:lineRule="auto"/>
        <w:rPr>
          <w:rFonts w:ascii="Times New Roman" w:hAnsi="Times New Roman" w:cs="Times New Roman"/>
          <w:sz w:val="24"/>
          <w:szCs w:val="24"/>
        </w:rPr>
      </w:pPr>
    </w:p>
    <w:p w:rsidR="00ED5186" w:rsidRPr="00D86C21" w:rsidRDefault="00ED5186" w:rsidP="00ED5186">
      <w:pPr>
        <w:spacing w:after="0" w:line="240" w:lineRule="auto"/>
        <w:rPr>
          <w:rFonts w:ascii="Times New Roman" w:hAnsi="Times New Roman" w:cs="Times New Roman"/>
          <w:sz w:val="24"/>
          <w:szCs w:val="24"/>
        </w:rPr>
      </w:pPr>
    </w:p>
    <w:p w:rsidR="00706CDA" w:rsidRDefault="00706CDA"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Pr="00D86C21" w:rsidRDefault="00ED5186" w:rsidP="00ED5186">
      <w:pPr>
        <w:spacing w:after="0" w:line="240" w:lineRule="auto"/>
        <w:ind w:firstLine="708"/>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rPr>
      </w:pPr>
      <w:r>
        <w:rPr>
          <w:rFonts w:ascii="Times New Roman" w:hAnsi="Times New Roman"/>
          <w:b/>
          <w:sz w:val="24"/>
        </w:rPr>
        <w:t>CENTRAL  MINING  INSTITUTE</w:t>
      </w:r>
    </w:p>
    <w:p w:rsidR="00706CDA" w:rsidRDefault="00706CDA" w:rsidP="003105C7">
      <w:pPr>
        <w:spacing w:after="0" w:line="240" w:lineRule="auto"/>
        <w:jc w:val="center"/>
        <w:rPr>
          <w:rFonts w:ascii="Times New Roman" w:hAnsi="Times New Roman" w:cs="Times New Roman"/>
          <w:b/>
          <w:bCs/>
          <w:sz w:val="24"/>
          <w:szCs w:val="24"/>
          <w:lang w:eastAsia="pl-PL"/>
        </w:rPr>
      </w:pPr>
    </w:p>
    <w:p w:rsidR="00ED5186" w:rsidRPr="00D86C21" w:rsidRDefault="00ED5186"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rPr>
      </w:pPr>
      <w:r>
        <w:rPr>
          <w:rFonts w:ascii="Times New Roman" w:hAnsi="Times New Roman"/>
          <w:b/>
          <w:sz w:val="24"/>
          <w:u w:val="single"/>
        </w:rPr>
        <w:t>SPECIFICATION OF PROCUREMENT CONDITIONS</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CD0D33" w:rsidRPr="00D86C21" w:rsidRDefault="00CD0D33" w:rsidP="00CD0D33">
      <w:pPr>
        <w:spacing w:after="0" w:line="240" w:lineRule="auto"/>
        <w:jc w:val="center"/>
        <w:rPr>
          <w:rFonts w:ascii="Times New Roman" w:hAnsi="Times New Roman" w:cs="Times New Roman"/>
          <w:sz w:val="24"/>
          <w:szCs w:val="24"/>
        </w:rPr>
      </w:pPr>
      <w:r>
        <w:rPr>
          <w:rFonts w:ascii="Times New Roman" w:hAnsi="Times New Roman"/>
          <w:sz w:val="24"/>
        </w:rPr>
        <w:t>in proceedings for a public procurement award conducted</w:t>
      </w:r>
    </w:p>
    <w:p w:rsidR="00CD0D33" w:rsidRDefault="00CD0D33" w:rsidP="00CD0D33">
      <w:pPr>
        <w:spacing w:after="0" w:line="240" w:lineRule="auto"/>
        <w:jc w:val="center"/>
        <w:rPr>
          <w:rFonts w:ascii="Times New Roman" w:hAnsi="Times New Roman" w:cs="Times New Roman"/>
          <w:sz w:val="24"/>
          <w:szCs w:val="24"/>
        </w:rPr>
      </w:pPr>
      <w:r>
        <w:rPr>
          <w:rFonts w:ascii="Times New Roman" w:hAnsi="Times New Roman"/>
          <w:sz w:val="24"/>
        </w:rPr>
        <w:t>on a non-negotiable tender basis, with a procurement value not exceeding the European Union thresholds as defined under art. 3 of the Polish Public Procurement Law of 11 September 2019 (Dz. U. of 2019, item 2019, as amended)</w:t>
      </w:r>
    </w:p>
    <w:p w:rsidR="00CD0D33" w:rsidRPr="00056ADD" w:rsidRDefault="00CD0D33" w:rsidP="00112860">
      <w:pPr>
        <w:pStyle w:val="Tekstpodstawowy"/>
        <w:jc w:val="both"/>
        <w:rPr>
          <w:b/>
        </w:rPr>
      </w:pPr>
    </w:p>
    <w:p w:rsidR="005772AC" w:rsidRPr="005772AC" w:rsidRDefault="005772AC" w:rsidP="005772AC">
      <w:pPr>
        <w:spacing w:after="0" w:line="240" w:lineRule="auto"/>
        <w:jc w:val="center"/>
        <w:rPr>
          <w:rFonts w:ascii="Times New Roman" w:hAnsi="Times New Roman" w:cs="Times New Roman"/>
          <w:b/>
          <w:i/>
          <w:sz w:val="24"/>
          <w:szCs w:val="24"/>
        </w:rPr>
      </w:pPr>
      <w:r>
        <w:rPr>
          <w:rFonts w:ascii="Times New Roman" w:hAnsi="Times New Roman"/>
          <w:b/>
          <w:sz w:val="24"/>
        </w:rPr>
        <w:t>for the delivery of dosimeters – 2000 pcs, dosimeter cases – 2300 pcs, and a photomultiplier – 1 pc</w:t>
      </w:r>
    </w:p>
    <w:p w:rsidR="005772AC" w:rsidRDefault="005772AC" w:rsidP="005772AC">
      <w:pPr>
        <w:spacing w:after="0" w:line="240" w:lineRule="auto"/>
        <w:jc w:val="both"/>
        <w:rPr>
          <w:rFonts w:ascii="Times New Roman" w:eastAsia="SimSun" w:hAnsi="Times New Roman" w:cs="Times New Roman"/>
          <w:sz w:val="20"/>
          <w:szCs w:val="20"/>
          <w:lang w:eastAsia="ar-SA"/>
        </w:rPr>
      </w:pPr>
    </w:p>
    <w:p w:rsidR="00ED5186" w:rsidRPr="00ED5186" w:rsidRDefault="00ED5186" w:rsidP="00ED5186">
      <w:pPr>
        <w:spacing w:after="0" w:line="240" w:lineRule="auto"/>
        <w:jc w:val="center"/>
        <w:rPr>
          <w:rFonts w:ascii="Times New Roman" w:eastAsia="SimSun" w:hAnsi="Times New Roman" w:cs="Times New Roman"/>
          <w:b/>
          <w:sz w:val="24"/>
          <w:szCs w:val="24"/>
          <w:lang w:eastAsia="ar-SA"/>
        </w:rPr>
      </w:pP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4A7AF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46B28" w:rsidRPr="00D86C21" w:rsidRDefault="00946B28"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C4754" w:rsidP="001F11B3">
      <w:pPr>
        <w:spacing w:after="0" w:line="240" w:lineRule="auto"/>
        <w:jc w:val="center"/>
        <w:rPr>
          <w:rFonts w:ascii="Times New Roman" w:hAnsi="Times New Roman" w:cs="Times New Roman"/>
          <w:b/>
          <w:bCs/>
          <w:sz w:val="24"/>
          <w:szCs w:val="24"/>
        </w:rPr>
      </w:pPr>
      <w:r>
        <w:rPr>
          <w:rFonts w:ascii="Times New Roman" w:hAnsi="Times New Roman"/>
          <w:b/>
          <w:sz w:val="24"/>
        </w:rPr>
        <w:t>This</w:t>
      </w:r>
      <w:r w:rsidR="00706CDA">
        <w:rPr>
          <w:rFonts w:ascii="Times New Roman" w:hAnsi="Times New Roman"/>
          <w:b/>
          <w:sz w:val="24"/>
        </w:rPr>
        <w:t xml:space="preserve"> SPECIFICATION OF PROCUREMENT CONDITIONS</w:t>
      </w:r>
    </w:p>
    <w:p w:rsidR="00706CDA" w:rsidRPr="00D86C21" w:rsidRDefault="00706CDA" w:rsidP="00164899">
      <w:pPr>
        <w:spacing w:after="0" w:line="240" w:lineRule="auto"/>
        <w:jc w:val="center"/>
        <w:rPr>
          <w:rFonts w:ascii="Times New Roman" w:hAnsi="Times New Roman" w:cs="Times New Roman"/>
          <w:b/>
          <w:bCs/>
          <w:sz w:val="24"/>
          <w:szCs w:val="24"/>
        </w:rPr>
      </w:pPr>
      <w:r>
        <w:rPr>
          <w:rFonts w:ascii="Times New Roman" w:hAnsi="Times New Roman"/>
          <w:b/>
          <w:sz w:val="24"/>
        </w:rPr>
        <w:t>contains:</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Pr>
          <w:rFonts w:ascii="Times New Roman" w:hAnsi="Times New Roman"/>
          <w:sz w:val="24"/>
        </w:rPr>
        <w:t xml:space="preserve">Table of Contents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7C4754" w:rsidP="007C4754">
      <w:pPr>
        <w:pStyle w:val="Akapitzlist"/>
        <w:numPr>
          <w:ilvl w:val="0"/>
          <w:numId w:val="7"/>
        </w:numPr>
        <w:rPr>
          <w:b/>
          <w:bCs/>
          <w:sz w:val="24"/>
          <w:szCs w:val="24"/>
        </w:rPr>
      </w:pPr>
      <w:r>
        <w:rPr>
          <w:sz w:val="24"/>
        </w:rPr>
        <w:t>Provisions of the SPC</w:t>
      </w:r>
    </w:p>
    <w:p w:rsidR="001B5D50" w:rsidRPr="009762BD" w:rsidRDefault="001B5D50" w:rsidP="003B39AA">
      <w:pPr>
        <w:pStyle w:val="Akapitzlist"/>
        <w:numPr>
          <w:ilvl w:val="0"/>
          <w:numId w:val="7"/>
        </w:numPr>
        <w:rPr>
          <w:b/>
          <w:bCs/>
          <w:sz w:val="24"/>
          <w:szCs w:val="24"/>
        </w:rPr>
      </w:pPr>
      <w:r>
        <w:rPr>
          <w:b/>
          <w:bCs/>
          <w:sz w:val="24"/>
        </w:rPr>
        <w:t>Appendix 1</w:t>
      </w:r>
      <w:r>
        <w:rPr>
          <w:sz w:val="24"/>
        </w:rPr>
        <w:t xml:space="preserve"> Tender form</w:t>
      </w:r>
    </w:p>
    <w:p w:rsidR="007725E1" w:rsidRPr="009762BD" w:rsidRDefault="007725E1" w:rsidP="003B39AA">
      <w:pPr>
        <w:pStyle w:val="Akapitzlist"/>
        <w:numPr>
          <w:ilvl w:val="0"/>
          <w:numId w:val="7"/>
        </w:numPr>
        <w:rPr>
          <w:b/>
          <w:bCs/>
          <w:sz w:val="24"/>
          <w:szCs w:val="24"/>
        </w:rPr>
      </w:pPr>
      <w:r>
        <w:rPr>
          <w:b/>
          <w:bCs/>
          <w:sz w:val="24"/>
        </w:rPr>
        <w:t>Appendix 2</w:t>
      </w:r>
      <w:r>
        <w:rPr>
          <w:sz w:val="24"/>
        </w:rPr>
        <w:t xml:space="preserve"> Contractor's declaration regarding the absence of grounds for exclusion</w:t>
      </w:r>
    </w:p>
    <w:p w:rsidR="007725E1" w:rsidRPr="00D86C21" w:rsidRDefault="007725E1" w:rsidP="003B39AA">
      <w:pPr>
        <w:pStyle w:val="Akapitzlist"/>
        <w:numPr>
          <w:ilvl w:val="0"/>
          <w:numId w:val="7"/>
        </w:numPr>
        <w:rPr>
          <w:b/>
          <w:bCs/>
          <w:sz w:val="24"/>
          <w:szCs w:val="24"/>
        </w:rPr>
      </w:pPr>
      <w:r>
        <w:rPr>
          <w:b/>
          <w:bCs/>
          <w:sz w:val="24"/>
        </w:rPr>
        <w:t>Appendix 3</w:t>
      </w:r>
      <w:r>
        <w:rPr>
          <w:sz w:val="24"/>
        </w:rPr>
        <w:t xml:space="preserve"> Technical and financial form</w:t>
      </w:r>
    </w:p>
    <w:p w:rsidR="007725E1" w:rsidRPr="00D86C21" w:rsidRDefault="007725E1" w:rsidP="003B39AA">
      <w:pPr>
        <w:pStyle w:val="Akapitzlist"/>
        <w:numPr>
          <w:ilvl w:val="0"/>
          <w:numId w:val="7"/>
        </w:numPr>
        <w:rPr>
          <w:sz w:val="24"/>
          <w:szCs w:val="24"/>
        </w:rPr>
      </w:pPr>
      <w:r>
        <w:rPr>
          <w:b/>
          <w:bCs/>
          <w:sz w:val="24"/>
        </w:rPr>
        <w:t>Appendix 4</w:t>
      </w:r>
      <w:r>
        <w:rPr>
          <w:sz w:val="24"/>
        </w:rPr>
        <w:t xml:space="preserve"> Provisional terms of the Public Procurement Contract</w:t>
      </w:r>
    </w:p>
    <w:p w:rsidR="00706CDA" w:rsidRPr="00ED5186" w:rsidRDefault="004947AB" w:rsidP="00ED5186">
      <w:pPr>
        <w:pStyle w:val="Akapitzlist"/>
        <w:numPr>
          <w:ilvl w:val="0"/>
          <w:numId w:val="7"/>
        </w:numPr>
        <w:rPr>
          <w:b/>
          <w:bCs/>
          <w:sz w:val="24"/>
          <w:szCs w:val="24"/>
        </w:rPr>
      </w:pPr>
      <w:r>
        <w:rPr>
          <w:b/>
          <w:bCs/>
          <w:sz w:val="24"/>
        </w:rPr>
        <w:t>Appendix 5</w:t>
      </w:r>
      <w:r>
        <w:rPr>
          <w:sz w:val="24"/>
        </w:rPr>
        <w:t xml:space="preserve"> Procurement subject description</w:t>
      </w: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3D305F" w:rsidRDefault="003D305F"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9221E8" w:rsidRDefault="007C4754" w:rsidP="007C4754">
      <w:pPr>
        <w:pStyle w:val="Akapitzlist"/>
        <w:ind w:left="0"/>
        <w:rPr>
          <w:b/>
          <w:bCs/>
          <w:sz w:val="24"/>
          <w:szCs w:val="24"/>
        </w:rPr>
      </w:pPr>
      <w:r>
        <w:rPr>
          <w:b/>
          <w:sz w:val="24"/>
        </w:rPr>
        <w:lastRenderedPageBreak/>
        <w:t xml:space="preserve">I. </w:t>
      </w:r>
      <w:r w:rsidR="00056ADD">
        <w:rPr>
          <w:b/>
          <w:sz w:val="24"/>
        </w:rPr>
        <w:t>Purchaser name and address</w:t>
      </w:r>
    </w:p>
    <w:p w:rsidR="00706CDA" w:rsidRPr="00D86C21" w:rsidRDefault="007C4754" w:rsidP="007C4754">
      <w:pPr>
        <w:tabs>
          <w:tab w:val="left" w:pos="3544"/>
        </w:tabs>
        <w:spacing w:after="0" w:line="240" w:lineRule="auto"/>
        <w:rPr>
          <w:rFonts w:ascii="Times New Roman" w:hAnsi="Times New Roman" w:cs="Times New Roman"/>
          <w:sz w:val="24"/>
          <w:szCs w:val="24"/>
        </w:rPr>
      </w:pPr>
      <w:r>
        <w:rPr>
          <w:rFonts w:ascii="Times New Roman" w:hAnsi="Times New Roman"/>
          <w:sz w:val="24"/>
        </w:rPr>
        <w:tab/>
      </w:r>
      <w:r w:rsidR="00706CDA">
        <w:rPr>
          <w:rFonts w:ascii="Times New Roman" w:hAnsi="Times New Roman"/>
          <w:sz w:val="24"/>
        </w:rPr>
        <w:t>Central Mining Institute</w:t>
      </w:r>
    </w:p>
    <w:p w:rsidR="00706CDA" w:rsidRPr="00D86C21" w:rsidRDefault="007C4754" w:rsidP="007C4754">
      <w:pPr>
        <w:tabs>
          <w:tab w:val="left" w:pos="3544"/>
        </w:tabs>
        <w:spacing w:after="0" w:line="240" w:lineRule="auto"/>
        <w:ind w:left="426"/>
        <w:rPr>
          <w:rFonts w:ascii="Times New Roman" w:hAnsi="Times New Roman" w:cs="Times New Roman"/>
          <w:sz w:val="24"/>
          <w:szCs w:val="24"/>
        </w:rPr>
      </w:pPr>
      <w:r>
        <w:rPr>
          <w:rFonts w:ascii="Times New Roman" w:hAnsi="Times New Roman"/>
          <w:sz w:val="24"/>
        </w:rPr>
        <w:t>Address:</w:t>
      </w:r>
      <w:r>
        <w:rPr>
          <w:rFonts w:ascii="Times New Roman" w:hAnsi="Times New Roman"/>
          <w:sz w:val="24"/>
        </w:rPr>
        <w:tab/>
      </w:r>
      <w:r w:rsidR="00706CDA">
        <w:rPr>
          <w:rFonts w:ascii="Times New Roman" w:hAnsi="Times New Roman"/>
          <w:sz w:val="24"/>
        </w:rPr>
        <w:t>Plac Gwarków 1, 40-166 Katowice</w:t>
      </w:r>
    </w:p>
    <w:p w:rsidR="0015679A" w:rsidRPr="00FC22E9" w:rsidRDefault="0015679A" w:rsidP="007C4754">
      <w:pPr>
        <w:tabs>
          <w:tab w:val="left" w:pos="3544"/>
        </w:tabs>
        <w:spacing w:after="0" w:line="240" w:lineRule="auto"/>
        <w:ind w:left="426"/>
        <w:rPr>
          <w:rFonts w:ascii="Times New Roman" w:hAnsi="Times New Roman" w:cs="Times New Roman"/>
          <w:sz w:val="24"/>
          <w:szCs w:val="24"/>
        </w:rPr>
      </w:pPr>
      <w:r>
        <w:rPr>
          <w:rFonts w:ascii="Times New Roman" w:hAnsi="Times New Roman"/>
          <w:sz w:val="24"/>
        </w:rPr>
        <w:t>Telephone number:</w:t>
      </w:r>
      <w:r>
        <w:rPr>
          <w:rFonts w:ascii="Times New Roman" w:hAnsi="Times New Roman"/>
          <w:sz w:val="24"/>
        </w:rPr>
        <w:tab/>
      </w:r>
      <w:r>
        <w:rPr>
          <w:rFonts w:ascii="Times New Roman" w:hAnsi="Times New Roman"/>
          <w:sz w:val="24"/>
          <w:shd w:val="clear" w:color="auto" w:fill="FFFFFF"/>
        </w:rPr>
        <w:t>32 259 25 47, 32 259 25 87</w:t>
      </w:r>
    </w:p>
    <w:p w:rsidR="00706CDA" w:rsidRPr="00D86C21" w:rsidRDefault="00706CDA" w:rsidP="007C4754">
      <w:pPr>
        <w:tabs>
          <w:tab w:val="left" w:pos="3544"/>
        </w:tabs>
        <w:spacing w:after="0" w:line="240" w:lineRule="auto"/>
        <w:ind w:left="426"/>
        <w:rPr>
          <w:rFonts w:ascii="Times New Roman" w:hAnsi="Times New Roman" w:cs="Times New Roman"/>
          <w:sz w:val="24"/>
          <w:szCs w:val="24"/>
          <w:vertAlign w:val="superscript"/>
        </w:rPr>
      </w:pPr>
      <w:r>
        <w:rPr>
          <w:rFonts w:ascii="Times New Roman" w:hAnsi="Times New Roman"/>
          <w:sz w:val="24"/>
        </w:rPr>
        <w:t>Office hours:</w:t>
      </w:r>
      <w:r>
        <w:rPr>
          <w:rFonts w:ascii="Times New Roman" w:hAnsi="Times New Roman"/>
          <w:sz w:val="24"/>
        </w:rPr>
        <w:tab/>
        <w:t>7</w:t>
      </w:r>
      <w:r>
        <w:rPr>
          <w:rFonts w:ascii="Times New Roman" w:hAnsi="Times New Roman"/>
          <w:sz w:val="24"/>
          <w:vertAlign w:val="superscript"/>
        </w:rPr>
        <w:t>30</w:t>
      </w:r>
      <w:r>
        <w:rPr>
          <w:rFonts w:ascii="Times New Roman" w:hAnsi="Times New Roman"/>
          <w:sz w:val="24"/>
        </w:rPr>
        <w:t xml:space="preserve"> to 15</w:t>
      </w:r>
      <w:r>
        <w:rPr>
          <w:rFonts w:ascii="Times New Roman" w:hAnsi="Times New Roman"/>
          <w:sz w:val="24"/>
          <w:vertAlign w:val="superscript"/>
        </w:rPr>
        <w:t>00</w:t>
      </w:r>
    </w:p>
    <w:p w:rsidR="00706CDA" w:rsidRPr="00D86C21" w:rsidRDefault="00706CDA" w:rsidP="007C4754">
      <w:pPr>
        <w:tabs>
          <w:tab w:val="left" w:pos="3544"/>
        </w:tabs>
        <w:spacing w:after="0" w:line="240" w:lineRule="auto"/>
        <w:ind w:left="426"/>
        <w:rPr>
          <w:rFonts w:ascii="Times New Roman" w:hAnsi="Times New Roman" w:cs="Times New Roman"/>
          <w:sz w:val="24"/>
          <w:szCs w:val="24"/>
        </w:rPr>
      </w:pPr>
      <w:r>
        <w:rPr>
          <w:rFonts w:ascii="Times New Roman" w:hAnsi="Times New Roman"/>
          <w:sz w:val="24"/>
        </w:rPr>
        <w:t>Website:</w:t>
      </w:r>
      <w:r>
        <w:rPr>
          <w:rFonts w:ascii="Times New Roman" w:hAnsi="Times New Roman"/>
          <w:sz w:val="24"/>
        </w:rPr>
        <w:tab/>
      </w:r>
      <w:hyperlink r:id="rId9" w:history="1">
        <w:r>
          <w:rPr>
            <w:rStyle w:val="Hipercze"/>
            <w:rFonts w:ascii="Times New Roman" w:hAnsi="Times New Roman"/>
            <w:b/>
            <w:sz w:val="24"/>
          </w:rPr>
          <w:t>www.gig.eu</w:t>
        </w:r>
      </w:hyperlink>
    </w:p>
    <w:p w:rsidR="00706CDA" w:rsidRPr="00D86C21" w:rsidRDefault="00706CDA" w:rsidP="007C4754">
      <w:pPr>
        <w:tabs>
          <w:tab w:val="left" w:pos="3544"/>
        </w:tabs>
        <w:spacing w:after="0" w:line="240" w:lineRule="auto"/>
        <w:ind w:left="426"/>
        <w:rPr>
          <w:rFonts w:ascii="Times New Roman" w:hAnsi="Times New Roman" w:cs="Times New Roman"/>
          <w:sz w:val="24"/>
          <w:szCs w:val="24"/>
        </w:rPr>
      </w:pPr>
      <w:r>
        <w:rPr>
          <w:rFonts w:ascii="Times New Roman" w:hAnsi="Times New Roman"/>
          <w:sz w:val="24"/>
        </w:rPr>
        <w:t>Proceedings ID:</w:t>
      </w:r>
      <w:r>
        <w:rPr>
          <w:rFonts w:ascii="Times New Roman" w:hAnsi="Times New Roman"/>
          <w:sz w:val="24"/>
        </w:rPr>
        <w:tab/>
        <w:t>FZ-1/5509/AJ/21</w:t>
      </w:r>
    </w:p>
    <w:p w:rsidR="00706CDA" w:rsidRPr="00D86C21" w:rsidRDefault="007C4754" w:rsidP="007C4754">
      <w:pPr>
        <w:tabs>
          <w:tab w:val="left" w:pos="3544"/>
        </w:tabs>
        <w:spacing w:after="0" w:line="240" w:lineRule="auto"/>
        <w:ind w:left="426"/>
        <w:rPr>
          <w:rFonts w:ascii="Times New Roman" w:hAnsi="Times New Roman" w:cs="Times New Roman"/>
          <w:sz w:val="24"/>
          <w:szCs w:val="24"/>
        </w:rPr>
      </w:pPr>
      <w:r>
        <w:rPr>
          <w:rFonts w:ascii="Times New Roman" w:hAnsi="Times New Roman"/>
          <w:sz w:val="24"/>
        </w:rPr>
        <w:t>Tax ID (NIP):</w:t>
      </w:r>
      <w:r>
        <w:rPr>
          <w:rFonts w:ascii="Times New Roman" w:hAnsi="Times New Roman"/>
          <w:sz w:val="24"/>
        </w:rPr>
        <w:tab/>
      </w:r>
      <w:r w:rsidR="00706CDA">
        <w:rPr>
          <w:rFonts w:ascii="Times New Roman" w:hAnsi="Times New Roman"/>
          <w:sz w:val="24"/>
        </w:rPr>
        <w:t>634-012-60-16</w:t>
      </w:r>
    </w:p>
    <w:p w:rsidR="00706CDA" w:rsidRPr="00D86C21" w:rsidRDefault="00706CDA" w:rsidP="007C4754">
      <w:pPr>
        <w:tabs>
          <w:tab w:val="left" w:pos="3544"/>
          <w:tab w:val="left" w:pos="3828"/>
        </w:tabs>
        <w:spacing w:after="0" w:line="240" w:lineRule="auto"/>
        <w:ind w:left="426"/>
        <w:rPr>
          <w:rFonts w:ascii="Times New Roman" w:hAnsi="Times New Roman" w:cs="Times New Roman"/>
          <w:sz w:val="24"/>
          <w:szCs w:val="24"/>
        </w:rPr>
      </w:pPr>
      <w:r>
        <w:rPr>
          <w:rFonts w:ascii="Times New Roman" w:hAnsi="Times New Roman"/>
          <w:sz w:val="24"/>
        </w:rPr>
        <w:t>N</w:t>
      </w:r>
      <w:r w:rsidR="007C4754">
        <w:rPr>
          <w:rFonts w:ascii="Times New Roman" w:hAnsi="Times New Roman"/>
          <w:sz w:val="24"/>
        </w:rPr>
        <w:t>ational Court Register (KRS):</w:t>
      </w:r>
      <w:r>
        <w:rPr>
          <w:rFonts w:ascii="Times New Roman" w:hAnsi="Times New Roman"/>
          <w:sz w:val="24"/>
        </w:rPr>
        <w:t xml:space="preserve"> 0000090660</w:t>
      </w:r>
    </w:p>
    <w:p w:rsidR="00706CDA" w:rsidRPr="007C4754" w:rsidRDefault="007C4754" w:rsidP="007C4754">
      <w:pPr>
        <w:tabs>
          <w:tab w:val="left" w:pos="3544"/>
          <w:tab w:val="left" w:pos="3828"/>
        </w:tabs>
        <w:spacing w:after="0" w:line="240" w:lineRule="auto"/>
        <w:ind w:left="426"/>
        <w:rPr>
          <w:rFonts w:ascii="Times New Roman" w:hAnsi="Times New Roman" w:cs="Times New Roman"/>
          <w:sz w:val="24"/>
          <w:szCs w:val="24"/>
          <w:lang w:val="pl-PL"/>
        </w:rPr>
      </w:pPr>
      <w:r>
        <w:rPr>
          <w:rFonts w:ascii="Times New Roman" w:hAnsi="Times New Roman"/>
          <w:sz w:val="24"/>
          <w:lang w:val="pl-PL"/>
        </w:rPr>
        <w:t xml:space="preserve">Bank name &amp; address: </w:t>
      </w:r>
      <w:r w:rsidR="00706CDA" w:rsidRPr="007C4754">
        <w:rPr>
          <w:rFonts w:ascii="Times New Roman" w:hAnsi="Times New Roman"/>
          <w:sz w:val="24"/>
          <w:lang w:val="pl-PL"/>
        </w:rPr>
        <w:t xml:space="preserve">mBank S.A. Katowice </w:t>
      </w:r>
      <w:proofErr w:type="spellStart"/>
      <w:r w:rsidR="00706CDA" w:rsidRPr="007C4754">
        <w:rPr>
          <w:rFonts w:ascii="Times New Roman" w:hAnsi="Times New Roman"/>
          <w:sz w:val="24"/>
          <w:lang w:val="pl-PL"/>
        </w:rPr>
        <w:t>branch</w:t>
      </w:r>
      <w:proofErr w:type="spellEnd"/>
      <w:r w:rsidR="00706CDA" w:rsidRPr="007C4754">
        <w:rPr>
          <w:rFonts w:ascii="Times New Roman" w:hAnsi="Times New Roman"/>
          <w:sz w:val="24"/>
          <w:lang w:val="pl-PL"/>
        </w:rPr>
        <w:t>, Powstańców 43, 40-024 Katowice</w:t>
      </w:r>
    </w:p>
    <w:p w:rsidR="00706CDA" w:rsidRPr="00D86C21" w:rsidRDefault="00706CDA" w:rsidP="007C4754">
      <w:pPr>
        <w:tabs>
          <w:tab w:val="left" w:pos="3544"/>
        </w:tabs>
        <w:spacing w:after="0" w:line="240" w:lineRule="auto"/>
        <w:ind w:left="426"/>
        <w:rPr>
          <w:rFonts w:ascii="Times New Roman" w:hAnsi="Times New Roman" w:cs="Times New Roman"/>
          <w:sz w:val="24"/>
          <w:szCs w:val="24"/>
        </w:rPr>
      </w:pPr>
      <w:r>
        <w:rPr>
          <w:rFonts w:ascii="Times New Roman" w:hAnsi="Times New Roman"/>
          <w:sz w:val="24"/>
        </w:rPr>
        <w:t>Bank account no.:</w:t>
      </w:r>
      <w:r>
        <w:rPr>
          <w:rFonts w:ascii="Times New Roman" w:hAnsi="Times New Roman"/>
          <w:sz w:val="24"/>
        </w:rPr>
        <w:tab/>
        <w:t>05 1140 1078 0000 3018 1200 1001</w:t>
      </w:r>
    </w:p>
    <w:p w:rsidR="001C7B8E" w:rsidRPr="0045277E" w:rsidRDefault="00056ADD" w:rsidP="00C13C42">
      <w:pPr>
        <w:tabs>
          <w:tab w:val="left" w:pos="3544"/>
        </w:tabs>
        <w:spacing w:after="0" w:line="240" w:lineRule="auto"/>
        <w:ind w:left="426"/>
        <w:rPr>
          <w:rFonts w:ascii="Times New Roman" w:hAnsi="Times New Roman" w:cs="Times New Roman"/>
          <w:sz w:val="24"/>
          <w:szCs w:val="24"/>
        </w:rPr>
      </w:pPr>
      <w:r>
        <w:rPr>
          <w:rFonts w:ascii="Times New Roman" w:hAnsi="Times New Roman"/>
          <w:sz w:val="24"/>
        </w:rPr>
        <w:t>E-mail address:</w:t>
      </w:r>
      <w:r w:rsidR="007C4754">
        <w:rPr>
          <w:rFonts w:ascii="Times New Roman" w:hAnsi="Times New Roman"/>
          <w:sz w:val="24"/>
        </w:rPr>
        <w:tab/>
      </w:r>
      <w:hyperlink r:id="rId10" w:history="1">
        <w:r>
          <w:rPr>
            <w:rStyle w:val="Hipercze"/>
            <w:rFonts w:ascii="Times New Roman" w:hAnsi="Times New Roman"/>
            <w:b/>
            <w:color w:val="auto"/>
            <w:sz w:val="24"/>
            <w:u w:val="none"/>
          </w:rPr>
          <w:t>mwallenburg@gig.eu</w:t>
        </w:r>
      </w:hyperlink>
      <w:r>
        <w:rPr>
          <w:rFonts w:ascii="Times New Roman" w:hAnsi="Times New Roman"/>
          <w:sz w:val="24"/>
        </w:rPr>
        <w:t>,</w:t>
      </w:r>
      <w:r>
        <w:rPr>
          <w:rFonts w:ascii="Times New Roman" w:hAnsi="Times New Roman"/>
          <w:b/>
          <w:sz w:val="24"/>
        </w:rPr>
        <w:t xml:space="preserve"> ajuraszczyk@gig.eu</w:t>
      </w:r>
    </w:p>
    <w:p w:rsidR="006D0246" w:rsidRPr="00E14E31" w:rsidRDefault="001C7B8E" w:rsidP="007C4754">
      <w:pPr>
        <w:tabs>
          <w:tab w:val="left" w:pos="3544"/>
        </w:tabs>
        <w:spacing w:after="0" w:line="240" w:lineRule="auto"/>
        <w:ind w:left="426"/>
        <w:rPr>
          <w:rFonts w:ascii="Times New Roman" w:hAnsi="Times New Roman" w:cs="Times New Roman"/>
          <w:sz w:val="24"/>
          <w:szCs w:val="24"/>
          <w:u w:val="single"/>
        </w:rPr>
      </w:pPr>
      <w:r w:rsidRPr="00E14E31">
        <w:rPr>
          <w:rFonts w:ascii="Times New Roman" w:hAnsi="Times New Roman"/>
          <w:sz w:val="24"/>
          <w:u w:val="single"/>
        </w:rPr>
        <w:t xml:space="preserve">Website for the conducted proceedings: </w:t>
      </w:r>
    </w:p>
    <w:p w:rsidR="00E14E31" w:rsidRDefault="00E14E31" w:rsidP="00E14E31">
      <w:pPr>
        <w:spacing w:after="0" w:line="240" w:lineRule="auto"/>
        <w:ind w:left="426"/>
        <w:rPr>
          <w:rFonts w:ascii="Times New Roman" w:hAnsi="Times New Roman" w:cs="Times New Roman"/>
          <w:sz w:val="24"/>
          <w:szCs w:val="24"/>
          <w:lang w:eastAsia="pl-PL"/>
        </w:rPr>
      </w:pPr>
      <w:hyperlink r:id="rId11" w:history="1">
        <w:r w:rsidRPr="000D38DE">
          <w:rPr>
            <w:rStyle w:val="Hipercze"/>
            <w:rFonts w:ascii="Times New Roman" w:hAnsi="Times New Roman"/>
            <w:sz w:val="24"/>
            <w:szCs w:val="24"/>
            <w:lang w:eastAsia="pl-PL"/>
          </w:rPr>
          <w:t>http://bip.gig.eu/przetarg/2958/dostawa-dawkomierzy-2000-szt-kaset-na-dawkomierze-2-300-szt-oraz-fotopowielacza-1-szt-delivery-of-dosimeters-2000-pcs-dosimeter-cases-2300-pcs-and-a-photomultiplier-1-pc</w:t>
        </w:r>
      </w:hyperlink>
    </w:p>
    <w:p w:rsidR="00E14E31" w:rsidRPr="00176D90" w:rsidRDefault="00E14E31" w:rsidP="003105C7">
      <w:pPr>
        <w:spacing w:after="0" w:line="240" w:lineRule="auto"/>
        <w:ind w:left="708"/>
        <w:rPr>
          <w:rFonts w:ascii="Times New Roman" w:hAnsi="Times New Roman" w:cs="Times New Roman"/>
          <w:sz w:val="24"/>
          <w:szCs w:val="24"/>
          <w:lang w:eastAsia="pl-PL"/>
        </w:rPr>
      </w:pPr>
    </w:p>
    <w:p w:rsidR="001C7B8E" w:rsidRDefault="001C7B8E" w:rsidP="007C4754">
      <w:pPr>
        <w:spacing w:after="0" w:line="240" w:lineRule="auto"/>
        <w:jc w:val="both"/>
        <w:rPr>
          <w:rFonts w:ascii="Times New Roman" w:hAnsi="Times New Roman"/>
          <w:b/>
          <w:sz w:val="24"/>
        </w:rPr>
      </w:pPr>
      <w:r>
        <w:rPr>
          <w:rFonts w:ascii="Times New Roman" w:hAnsi="Times New Roman"/>
          <w:b/>
          <w:sz w:val="24"/>
        </w:rPr>
        <w:t xml:space="preserve">II. Address of the website providing content changes and explanations regarding this Specification of Procurement Conditions (SPC) and other procurement documents associated directly with </w:t>
      </w:r>
      <w:r w:rsidR="00E66A96">
        <w:rPr>
          <w:rFonts w:ascii="Times New Roman" w:hAnsi="Times New Roman"/>
          <w:b/>
          <w:sz w:val="24"/>
        </w:rPr>
        <w:t>the proceedings for the procurement award</w:t>
      </w:r>
    </w:p>
    <w:p w:rsidR="00E14E31" w:rsidRDefault="001C7B8E" w:rsidP="00E66A96">
      <w:pPr>
        <w:spacing w:after="0" w:line="240" w:lineRule="auto"/>
        <w:jc w:val="both"/>
        <w:rPr>
          <w:rFonts w:ascii="Times New Roman" w:hAnsi="Times New Roman" w:cs="Times New Roman"/>
          <w:sz w:val="24"/>
          <w:szCs w:val="24"/>
          <w:u w:val="single"/>
        </w:rPr>
      </w:pPr>
      <w:r w:rsidRPr="00E14E31">
        <w:rPr>
          <w:rFonts w:ascii="Times New Roman" w:hAnsi="Times New Roman"/>
          <w:sz w:val="24"/>
          <w:u w:val="single"/>
        </w:rPr>
        <w:t>The SPC content changes and explanations as well as other procurement documents associated directly with the proceedings for the procurement award shall be made available on the following website:</w:t>
      </w:r>
    </w:p>
    <w:p w:rsidR="00E14E31" w:rsidRDefault="00E14E31" w:rsidP="00E14E31">
      <w:pPr>
        <w:spacing w:after="0" w:line="240" w:lineRule="auto"/>
        <w:rPr>
          <w:rFonts w:ascii="Times New Roman" w:hAnsi="Times New Roman" w:cs="Times New Roman"/>
          <w:sz w:val="24"/>
          <w:szCs w:val="24"/>
          <w:lang w:eastAsia="pl-PL"/>
        </w:rPr>
      </w:pPr>
      <w:hyperlink r:id="rId12" w:history="1">
        <w:r w:rsidRPr="000D38DE">
          <w:rPr>
            <w:rStyle w:val="Hipercze"/>
            <w:rFonts w:ascii="Times New Roman" w:hAnsi="Times New Roman"/>
            <w:sz w:val="24"/>
            <w:szCs w:val="24"/>
            <w:lang w:eastAsia="pl-PL"/>
          </w:rPr>
          <w:t>http://bip.gig.eu/przetarg/2958/dostawa-dawkomierzy-2000-szt-kaset-na-dawkomierze-2-300-szt-oraz-fotopowielacza-1-szt-delivery-of-dosimeters-2000-pcs-dosimeter-cases-2300-pcs-and-a-photomultiplier-1-pc</w:t>
        </w:r>
      </w:hyperlink>
    </w:p>
    <w:p w:rsidR="00E14E31" w:rsidRDefault="00E14E31" w:rsidP="00E66A96">
      <w:pPr>
        <w:spacing w:after="0" w:line="240" w:lineRule="auto"/>
        <w:jc w:val="both"/>
        <w:rPr>
          <w:rFonts w:ascii="Times New Roman" w:hAnsi="Times New Roman" w:cs="Times New Roman"/>
          <w:sz w:val="24"/>
          <w:szCs w:val="24"/>
          <w:u w:val="single"/>
        </w:rPr>
      </w:pPr>
    </w:p>
    <w:p w:rsidR="00706CDA" w:rsidRPr="009221E8" w:rsidRDefault="007C4754" w:rsidP="007C4754">
      <w:pPr>
        <w:pStyle w:val="Akapitzlist"/>
        <w:ind w:left="0"/>
        <w:rPr>
          <w:b/>
          <w:bCs/>
          <w:sz w:val="24"/>
          <w:szCs w:val="24"/>
        </w:rPr>
      </w:pPr>
      <w:r>
        <w:rPr>
          <w:b/>
          <w:sz w:val="24"/>
        </w:rPr>
        <w:t xml:space="preserve">III. </w:t>
      </w:r>
      <w:r w:rsidR="00B97131">
        <w:rPr>
          <w:b/>
          <w:sz w:val="24"/>
        </w:rPr>
        <w:t>Procurement award procedure</w:t>
      </w:r>
    </w:p>
    <w:p w:rsidR="00706CDA" w:rsidRDefault="00FC22E9" w:rsidP="00FC22E9">
      <w:pPr>
        <w:spacing w:after="0" w:line="240" w:lineRule="auto"/>
        <w:jc w:val="both"/>
        <w:rPr>
          <w:rFonts w:ascii="Times New Roman" w:hAnsi="Times New Roman"/>
          <w:sz w:val="24"/>
        </w:rPr>
      </w:pPr>
      <w:r>
        <w:rPr>
          <w:rFonts w:ascii="Times New Roman" w:hAnsi="Times New Roman"/>
          <w:b/>
          <w:sz w:val="24"/>
        </w:rPr>
        <w:t>1.</w:t>
      </w:r>
      <w:r>
        <w:rPr>
          <w:rFonts w:ascii="Times New Roman" w:hAnsi="Times New Roman"/>
          <w:sz w:val="24"/>
        </w:rPr>
        <w:t xml:space="preserve"> The proceedings for the public procurement award are condu</w:t>
      </w:r>
      <w:r w:rsidR="007C4754">
        <w:rPr>
          <w:rFonts w:ascii="Times New Roman" w:hAnsi="Times New Roman"/>
          <w:sz w:val="24"/>
        </w:rPr>
        <w:t>cted on a tender basis, as per</w:t>
      </w:r>
      <w:r>
        <w:rPr>
          <w:rFonts w:ascii="Times New Roman" w:hAnsi="Times New Roman"/>
          <w:sz w:val="24"/>
        </w:rPr>
        <w:t xml:space="preserve"> art. 275, pt. 1 of the Polish Public Procurement Law of 11 September 2019 (Dz. U. of 2019, item 2019 as amended) – henceforth “PPL”.</w:t>
      </w:r>
    </w:p>
    <w:p w:rsidR="00510BA6" w:rsidRPr="00FC22E9" w:rsidRDefault="00510BA6" w:rsidP="00FC22E9">
      <w:pPr>
        <w:spacing w:after="0" w:line="240" w:lineRule="auto"/>
        <w:jc w:val="both"/>
        <w:rPr>
          <w:rFonts w:ascii="Times New Roman" w:hAnsi="Times New Roman" w:cs="Times New Roman"/>
          <w:b/>
          <w:bCs/>
          <w:sz w:val="24"/>
          <w:szCs w:val="24"/>
        </w:rPr>
      </w:pPr>
    </w:p>
    <w:p w:rsidR="00706CDA" w:rsidRDefault="001C7B8E" w:rsidP="00FC22E9">
      <w:pPr>
        <w:tabs>
          <w:tab w:val="left" w:pos="851"/>
        </w:tabs>
        <w:spacing w:after="0" w:line="240" w:lineRule="auto"/>
        <w:ind w:right="-57"/>
        <w:jc w:val="both"/>
        <w:rPr>
          <w:rFonts w:ascii="Times New Roman" w:hAnsi="Times New Roman"/>
          <w:sz w:val="24"/>
        </w:rPr>
      </w:pPr>
      <w:r>
        <w:rPr>
          <w:rFonts w:ascii="Times New Roman" w:hAnsi="Times New Roman"/>
          <w:b/>
          <w:sz w:val="24"/>
        </w:rPr>
        <w:t xml:space="preserve">2. </w:t>
      </w:r>
      <w:r>
        <w:rPr>
          <w:rFonts w:ascii="Times New Roman" w:hAnsi="Times New Roman"/>
          <w:sz w:val="24"/>
        </w:rPr>
        <w:t>The proceedings are conducted by a tender commission appointed to conduct these proceedings for a public procurement award.</w:t>
      </w:r>
    </w:p>
    <w:p w:rsidR="00510BA6" w:rsidRPr="00FC22E9" w:rsidRDefault="00510BA6" w:rsidP="00FC22E9">
      <w:pPr>
        <w:tabs>
          <w:tab w:val="left" w:pos="851"/>
        </w:tabs>
        <w:spacing w:after="0" w:line="240" w:lineRule="auto"/>
        <w:ind w:right="-57"/>
        <w:jc w:val="both"/>
        <w:rPr>
          <w:rFonts w:ascii="Times New Roman" w:hAnsi="Times New Roman" w:cs="Times New Roman"/>
          <w:sz w:val="24"/>
          <w:szCs w:val="24"/>
        </w:rPr>
      </w:pP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Pr>
          <w:rFonts w:ascii="Times New Roman" w:hAnsi="Times New Roman"/>
          <w:b/>
          <w:sz w:val="24"/>
        </w:rPr>
        <w:t xml:space="preserve">3. </w:t>
      </w:r>
      <w:r>
        <w:rPr>
          <w:rFonts w:ascii="Times New Roman" w:hAnsi="Times New Roman"/>
          <w:sz w:val="24"/>
        </w:rPr>
        <w:t xml:space="preserve">Action taken by the Purchaser and the Contractors as part of the proceedings for </w:t>
      </w:r>
      <w:r w:rsidR="007C4754">
        <w:rPr>
          <w:rFonts w:ascii="Times New Roman" w:hAnsi="Times New Roman"/>
          <w:sz w:val="24"/>
        </w:rPr>
        <w:br/>
      </w:r>
      <w:r>
        <w:rPr>
          <w:rFonts w:ascii="Times New Roman" w:hAnsi="Times New Roman"/>
          <w:sz w:val="24"/>
        </w:rPr>
        <w:t>a procurement award shall be subject to the provisions of the aforementioned Public Procurement Law, and to the implementing acts issued based on the said Law, and to the provisions of the Polish Civil Code of 23 April 1964 (Dz. U. of 2020, item. 1740, 2320) in unregulated matters.</w:t>
      </w:r>
    </w:p>
    <w:p w:rsidR="007F30C3" w:rsidRDefault="007F30C3" w:rsidP="001C7B8E">
      <w:pPr>
        <w:tabs>
          <w:tab w:val="left" w:pos="851"/>
        </w:tabs>
        <w:spacing w:after="0"/>
        <w:ind w:left="708" w:right="-57"/>
        <w:jc w:val="both"/>
        <w:rPr>
          <w:rFonts w:ascii="Times New Roman" w:hAnsi="Times New Roman" w:cs="Times New Roman"/>
          <w:sz w:val="24"/>
          <w:szCs w:val="24"/>
        </w:rPr>
      </w:pPr>
    </w:p>
    <w:p w:rsidR="001C7B8E" w:rsidRDefault="001C7B8E" w:rsidP="003B5BB3">
      <w:pPr>
        <w:spacing w:after="0" w:line="240" w:lineRule="auto"/>
        <w:jc w:val="both"/>
        <w:rPr>
          <w:rFonts w:ascii="Times New Roman" w:hAnsi="Times New Roman"/>
          <w:b/>
          <w:sz w:val="24"/>
        </w:rPr>
      </w:pPr>
      <w:r>
        <w:rPr>
          <w:rFonts w:ascii="Times New Roman" w:hAnsi="Times New Roman"/>
          <w:b/>
          <w:sz w:val="24"/>
        </w:rPr>
        <w:t xml:space="preserve">IV. Information whether the Purchaser </w:t>
      </w:r>
      <w:r w:rsidR="007C4754">
        <w:rPr>
          <w:rFonts w:ascii="Times New Roman" w:hAnsi="Times New Roman"/>
          <w:b/>
          <w:sz w:val="24"/>
        </w:rPr>
        <w:t>foresees the possibility of selecting</w:t>
      </w:r>
      <w:r>
        <w:rPr>
          <w:rFonts w:ascii="Times New Roman" w:hAnsi="Times New Roman"/>
          <w:b/>
          <w:sz w:val="24"/>
        </w:rPr>
        <w:t xml:space="preserve"> the most favourable tender with the possibility of negotiation</w:t>
      </w:r>
    </w:p>
    <w:p w:rsidR="007C4754" w:rsidRPr="00D86C21" w:rsidRDefault="007C4754" w:rsidP="007C4754">
      <w:pPr>
        <w:spacing w:after="0" w:line="240" w:lineRule="auto"/>
        <w:jc w:val="both"/>
        <w:rPr>
          <w:rFonts w:ascii="Times New Roman" w:hAnsi="Times New Roman" w:cs="Times New Roman"/>
          <w:b/>
          <w:bCs/>
          <w:sz w:val="24"/>
          <w:szCs w:val="24"/>
        </w:rPr>
      </w:pPr>
    </w:p>
    <w:p w:rsidR="005F16EC" w:rsidRDefault="001C7B8E" w:rsidP="003B5BB3">
      <w:pPr>
        <w:spacing w:after="0" w:line="240" w:lineRule="auto"/>
        <w:jc w:val="both"/>
        <w:rPr>
          <w:rFonts w:ascii="Times New Roman" w:hAnsi="Times New Roman" w:cs="Times New Roman"/>
          <w:sz w:val="24"/>
          <w:szCs w:val="24"/>
        </w:rPr>
      </w:pPr>
      <w:r>
        <w:rPr>
          <w:rFonts w:ascii="Times New Roman" w:hAnsi="Times New Roman"/>
          <w:sz w:val="24"/>
        </w:rPr>
        <w:t xml:space="preserve">The Purchaser does not </w:t>
      </w:r>
      <w:r w:rsidR="003B5BB3">
        <w:rPr>
          <w:rFonts w:ascii="Times New Roman" w:hAnsi="Times New Roman"/>
          <w:sz w:val="24"/>
        </w:rPr>
        <w:t>foresee the possibility of</w:t>
      </w:r>
      <w:r>
        <w:rPr>
          <w:rFonts w:ascii="Times New Roman" w:hAnsi="Times New Roman"/>
          <w:sz w:val="24"/>
        </w:rPr>
        <w:t xml:space="preserve"> select</w:t>
      </w:r>
      <w:r w:rsidR="003B5BB3">
        <w:rPr>
          <w:rFonts w:ascii="Times New Roman" w:hAnsi="Times New Roman"/>
          <w:sz w:val="24"/>
        </w:rPr>
        <w:t>ing</w:t>
      </w:r>
      <w:r>
        <w:rPr>
          <w:rFonts w:ascii="Times New Roman" w:hAnsi="Times New Roman"/>
          <w:sz w:val="24"/>
        </w:rPr>
        <w:t xml:space="preserve"> the most favourable tender with the possibility of negotiation.</w:t>
      </w:r>
    </w:p>
    <w:p w:rsidR="00EE27DE" w:rsidRDefault="00EE27DE"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rPr>
      </w:pPr>
      <w:r>
        <w:rPr>
          <w:rFonts w:ascii="Times New Roman" w:hAnsi="Times New Roman"/>
          <w:b/>
          <w:sz w:val="24"/>
        </w:rPr>
        <w:t>V.</w:t>
      </w:r>
      <w:r>
        <w:rPr>
          <w:rFonts w:ascii="Times New Roman" w:hAnsi="Times New Roman"/>
          <w:b/>
          <w:sz w:val="24"/>
        </w:rPr>
        <w:tab/>
        <w:t>Procurement subject description</w:t>
      </w:r>
    </w:p>
    <w:p w:rsidR="00151447" w:rsidRPr="005772AC" w:rsidRDefault="008644D8" w:rsidP="00151447">
      <w:pPr>
        <w:spacing w:after="0" w:line="240" w:lineRule="auto"/>
        <w:jc w:val="both"/>
        <w:rPr>
          <w:rFonts w:ascii="Times New Roman" w:hAnsi="Times New Roman" w:cs="Times New Roman"/>
          <w:b/>
          <w:i/>
          <w:sz w:val="24"/>
          <w:szCs w:val="24"/>
        </w:rPr>
      </w:pPr>
      <w:bookmarkStart w:id="0" w:name="_Hlk58914628"/>
      <w:r>
        <w:rPr>
          <w:rFonts w:ascii="Times New Roman" w:hAnsi="Times New Roman"/>
          <w:b/>
          <w:sz w:val="24"/>
        </w:rPr>
        <w:t>1</w:t>
      </w:r>
      <w:r>
        <w:rPr>
          <w:rFonts w:ascii="Times New Roman" w:hAnsi="Times New Roman"/>
          <w:sz w:val="24"/>
        </w:rPr>
        <w:t xml:space="preserve">. </w:t>
      </w:r>
      <w:bookmarkStart w:id="1" w:name="_Hlk59535614"/>
      <w:r>
        <w:rPr>
          <w:rFonts w:ascii="Times New Roman" w:hAnsi="Times New Roman"/>
          <w:sz w:val="24"/>
        </w:rPr>
        <w:t>The subject of the procurement is the delivery of:</w:t>
      </w:r>
      <w:bookmarkEnd w:id="0"/>
      <w:bookmarkEnd w:id="1"/>
      <w:r>
        <w:rPr>
          <w:rFonts w:ascii="Times New Roman" w:hAnsi="Times New Roman"/>
          <w:sz w:val="24"/>
        </w:rPr>
        <w:t xml:space="preserve"> </w:t>
      </w:r>
      <w:r>
        <w:rPr>
          <w:rFonts w:ascii="Times New Roman" w:hAnsi="Times New Roman"/>
          <w:b/>
          <w:sz w:val="24"/>
        </w:rPr>
        <w:t>dosimeters – 2000 pcs, dosimeter cases – 2300 pcs, and a photomultiplier – 1 pc</w:t>
      </w:r>
    </w:p>
    <w:p w:rsidR="00706CDA" w:rsidRPr="0061202D" w:rsidRDefault="00706CDA" w:rsidP="00FF3BE5">
      <w:pPr>
        <w:spacing w:after="0" w:line="240" w:lineRule="auto"/>
        <w:jc w:val="both"/>
        <w:rPr>
          <w:rFonts w:ascii="Times New Roman" w:hAnsi="Times New Roman" w:cs="Times New Roman"/>
          <w:bCs/>
          <w:sz w:val="24"/>
          <w:szCs w:val="24"/>
        </w:rPr>
      </w:pPr>
      <w:r>
        <w:rPr>
          <w:rFonts w:ascii="Times New Roman" w:hAnsi="Times New Roman"/>
          <w:sz w:val="24"/>
        </w:rPr>
        <w:lastRenderedPageBreak/>
        <w:t>Common Procurement Vocabulary (CPV) name(s) and code(s):</w:t>
      </w:r>
    </w:p>
    <w:p w:rsidR="00151447" w:rsidRPr="00A824D3" w:rsidRDefault="00151447" w:rsidP="008D2F2A">
      <w:pPr>
        <w:spacing w:after="0" w:line="240" w:lineRule="auto"/>
        <w:jc w:val="both"/>
        <w:rPr>
          <w:rFonts w:ascii="Times New Roman" w:eastAsia="Times New Roman" w:hAnsi="Times New Roman" w:cs="Times New Roman"/>
          <w:bCs/>
          <w:sz w:val="24"/>
          <w:szCs w:val="24"/>
        </w:rPr>
      </w:pPr>
      <w:bookmarkStart w:id="2" w:name="_Hlk60070994"/>
      <w:r>
        <w:rPr>
          <w:rFonts w:ascii="Times New Roman" w:hAnsi="Times New Roman"/>
          <w:sz w:val="24"/>
        </w:rPr>
        <w:t>385 27200 – 7, name: dosimeters.</w:t>
      </w:r>
    </w:p>
    <w:p w:rsidR="00940520" w:rsidRDefault="00940520" w:rsidP="008D2F2A">
      <w:pPr>
        <w:spacing w:after="0" w:line="240" w:lineRule="auto"/>
        <w:jc w:val="both"/>
        <w:rPr>
          <w:rFonts w:ascii="Times New Roman" w:eastAsia="Times New Roman" w:hAnsi="Times New Roman" w:cs="Times New Roman"/>
          <w:bCs/>
          <w:sz w:val="24"/>
          <w:szCs w:val="24"/>
          <w:lang w:eastAsia="pl-PL"/>
        </w:rPr>
      </w:pPr>
    </w:p>
    <w:bookmarkEnd w:id="2"/>
    <w:p w:rsidR="00706CDA" w:rsidRDefault="00706CDA" w:rsidP="00CC1548">
      <w:pPr>
        <w:spacing w:after="0" w:line="240" w:lineRule="auto"/>
        <w:jc w:val="both"/>
        <w:rPr>
          <w:rFonts w:ascii="Times New Roman" w:hAnsi="Times New Roman" w:cs="Times New Roman"/>
          <w:sz w:val="24"/>
          <w:szCs w:val="24"/>
        </w:rPr>
      </w:pPr>
      <w:r>
        <w:rPr>
          <w:rFonts w:ascii="Times New Roman" w:hAnsi="Times New Roman"/>
          <w:sz w:val="24"/>
        </w:rPr>
        <w:t>A detailed description of the proc</w:t>
      </w:r>
      <w:r w:rsidR="003B5BB3">
        <w:rPr>
          <w:rFonts w:ascii="Times New Roman" w:hAnsi="Times New Roman"/>
          <w:sz w:val="24"/>
        </w:rPr>
        <w:t>urement subject is included in A</w:t>
      </w:r>
      <w:r>
        <w:rPr>
          <w:rFonts w:ascii="Times New Roman" w:hAnsi="Times New Roman"/>
          <w:sz w:val="24"/>
        </w:rPr>
        <w:t>ppendix 5 to this SPC.</w:t>
      </w:r>
    </w:p>
    <w:p w:rsidR="00EE1AF4" w:rsidRDefault="00EE1AF4" w:rsidP="00CC1548">
      <w:pPr>
        <w:spacing w:after="0" w:line="240" w:lineRule="auto"/>
        <w:jc w:val="both"/>
        <w:rPr>
          <w:rFonts w:ascii="Times New Roman" w:hAnsi="Times New Roman" w:cs="Times New Roman"/>
          <w:sz w:val="24"/>
          <w:szCs w:val="24"/>
          <w:lang w:eastAsia="pl-PL"/>
        </w:rPr>
      </w:pPr>
    </w:p>
    <w:p w:rsidR="00EE1AF4" w:rsidRPr="00453DBA" w:rsidRDefault="00A11F90" w:rsidP="003B5BB3">
      <w:pPr>
        <w:spacing w:after="0" w:line="240" w:lineRule="auto"/>
        <w:ind w:left="705" w:hanging="705"/>
        <w:jc w:val="both"/>
        <w:rPr>
          <w:rFonts w:ascii="Times New Roman" w:hAnsi="Times New Roman" w:cs="Times New Roman"/>
          <w:sz w:val="24"/>
          <w:szCs w:val="24"/>
        </w:rPr>
      </w:pPr>
      <w:r>
        <w:rPr>
          <w:rFonts w:ascii="Times New Roman" w:hAnsi="Times New Roman"/>
          <w:b/>
        </w:rPr>
        <w:t xml:space="preserve">2. </w:t>
      </w:r>
      <w:r>
        <w:rPr>
          <w:rFonts w:ascii="Times New Roman" w:hAnsi="Times New Roman"/>
          <w:sz w:val="24"/>
        </w:rPr>
        <w:t xml:space="preserve">The Purchaser </w:t>
      </w:r>
      <w:r w:rsidR="003B5BB3">
        <w:rPr>
          <w:rFonts w:ascii="Times New Roman" w:hAnsi="Times New Roman"/>
          <w:sz w:val="24"/>
        </w:rPr>
        <w:t>does</w:t>
      </w:r>
      <w:r>
        <w:rPr>
          <w:rFonts w:ascii="Times New Roman" w:hAnsi="Times New Roman"/>
          <w:sz w:val="24"/>
        </w:rPr>
        <w:t xml:space="preserve"> not allow the possibility of submitting partial tenders.</w:t>
      </w:r>
    </w:p>
    <w:p w:rsidR="00EE1AF4" w:rsidRPr="00453DBA" w:rsidRDefault="00453DBA" w:rsidP="00CC1548">
      <w:pPr>
        <w:spacing w:after="0" w:line="240" w:lineRule="auto"/>
        <w:jc w:val="both"/>
        <w:rPr>
          <w:rFonts w:ascii="Times New Roman" w:hAnsi="Times New Roman" w:cs="Times New Roman"/>
          <w:sz w:val="24"/>
          <w:szCs w:val="24"/>
        </w:rPr>
      </w:pPr>
      <w:r>
        <w:rPr>
          <w:rFonts w:ascii="Times New Roman" w:hAnsi="Times New Roman"/>
          <w:sz w:val="24"/>
        </w:rPr>
        <w:t>The dosimeters and dosimeter cases are inseparable and constitute an integral part of the system for measuring ionising radiation doses. The photomultiplier is a part of a device for reading out the ionising radiation doses measured by means of the dosimeters.</w:t>
      </w:r>
    </w:p>
    <w:p w:rsidR="00BF6195" w:rsidRDefault="00BF6195" w:rsidP="00FF3BE5">
      <w:pPr>
        <w:spacing w:after="0" w:line="240" w:lineRule="auto"/>
        <w:jc w:val="both"/>
        <w:rPr>
          <w:rFonts w:ascii="Times New Roman" w:hAnsi="Times New Roman" w:cs="Times New Roman"/>
          <w:b/>
          <w:bCs/>
          <w:sz w:val="24"/>
          <w:szCs w:val="24"/>
          <w:lang w:eastAsia="pl-PL"/>
        </w:rPr>
      </w:pPr>
    </w:p>
    <w:p w:rsidR="007F30C3" w:rsidRPr="00601597" w:rsidRDefault="007F30C3" w:rsidP="003B5BB3">
      <w:pPr>
        <w:spacing w:after="0" w:line="240" w:lineRule="auto"/>
        <w:jc w:val="both"/>
        <w:rPr>
          <w:rFonts w:ascii="Times New Roman" w:hAnsi="Times New Roman" w:cs="Times New Roman"/>
          <w:b/>
          <w:bCs/>
          <w:sz w:val="24"/>
          <w:szCs w:val="24"/>
        </w:rPr>
      </w:pPr>
      <w:r>
        <w:rPr>
          <w:rFonts w:ascii="Times New Roman" w:hAnsi="Times New Roman"/>
          <w:b/>
          <w:sz w:val="24"/>
        </w:rPr>
        <w:t xml:space="preserve">VI. </w:t>
      </w:r>
      <w:r w:rsidR="003B5BB3">
        <w:rPr>
          <w:rFonts w:ascii="Times New Roman" w:hAnsi="Times New Roman"/>
          <w:b/>
          <w:sz w:val="24"/>
        </w:rPr>
        <w:t>Order completion</w:t>
      </w:r>
      <w:r>
        <w:rPr>
          <w:rFonts w:ascii="Times New Roman" w:hAnsi="Times New Roman"/>
          <w:b/>
          <w:sz w:val="24"/>
        </w:rPr>
        <w:t xml:space="preserve"> conditions and term</w:t>
      </w:r>
    </w:p>
    <w:p w:rsidR="00BF6195" w:rsidRPr="00601597" w:rsidRDefault="00BF6195" w:rsidP="00BF6195">
      <w:pPr>
        <w:spacing w:after="0" w:line="240" w:lineRule="auto"/>
        <w:jc w:val="both"/>
        <w:rPr>
          <w:rFonts w:ascii="Times New Roman" w:hAnsi="Times New Roman" w:cs="Times New Roman"/>
          <w:b/>
          <w:bCs/>
          <w:sz w:val="24"/>
          <w:szCs w:val="24"/>
          <w:lang w:eastAsia="pl-PL"/>
        </w:rPr>
      </w:pPr>
    </w:p>
    <w:p w:rsidR="007A0894" w:rsidRPr="00F11CF7" w:rsidRDefault="009B1880" w:rsidP="007A0894">
      <w:pPr>
        <w:spacing w:after="0" w:line="240" w:lineRule="auto"/>
        <w:jc w:val="both"/>
        <w:rPr>
          <w:rFonts w:ascii="Times New Roman" w:eastAsia="Times New Roman" w:hAnsi="Times New Roman" w:cs="Times New Roman"/>
          <w:sz w:val="24"/>
          <w:szCs w:val="24"/>
          <w:u w:val="single"/>
        </w:rPr>
      </w:pPr>
      <w:r>
        <w:rPr>
          <w:rFonts w:ascii="Times New Roman" w:hAnsi="Times New Roman"/>
          <w:b/>
          <w:sz w:val="24"/>
        </w:rPr>
        <w:t xml:space="preserve">1. </w:t>
      </w:r>
      <w:r>
        <w:rPr>
          <w:rFonts w:ascii="Times New Roman" w:hAnsi="Times New Roman"/>
          <w:sz w:val="24"/>
        </w:rPr>
        <w:t xml:space="preserve">The Purchaser requires that the entirety of the “procurement subject” be delivered </w:t>
      </w:r>
      <w:r>
        <w:rPr>
          <w:rFonts w:ascii="Times New Roman" w:hAnsi="Times New Roman"/>
          <w:b/>
          <w:bCs/>
          <w:sz w:val="24"/>
        </w:rPr>
        <w:t>within 120 days</w:t>
      </w:r>
      <w:r>
        <w:rPr>
          <w:rFonts w:ascii="Times New Roman" w:hAnsi="Times New Roman"/>
          <w:sz w:val="24"/>
        </w:rPr>
        <w:t xml:space="preserve"> from the date of the conclusion of the Contract, per the Incoterms 2020 DAP rules, to the defined place of performance, i.e. the Central Mining Institute, Plac Gwarków 1, 40-166 Katowice, the Silesian Centre of Environmental Radioactivity (BCR), Poland.</w:t>
      </w:r>
    </w:p>
    <w:p w:rsidR="007A0894" w:rsidRDefault="007A0894" w:rsidP="009B1880">
      <w:pPr>
        <w:spacing w:after="0" w:line="240" w:lineRule="auto"/>
        <w:jc w:val="both"/>
        <w:rPr>
          <w:rFonts w:ascii="Times New Roman" w:hAnsi="Times New Roman"/>
          <w:sz w:val="24"/>
        </w:rPr>
      </w:pPr>
      <w:r>
        <w:rPr>
          <w:rFonts w:ascii="Times New Roman" w:hAnsi="Times New Roman"/>
          <w:sz w:val="24"/>
        </w:rPr>
        <w:t>The Purchaser shall allow the successive performance of the “procurement subject” delivery, providing that the term for the delivery of the entire “procurement subject” shall not exceed the term specified above.</w:t>
      </w:r>
    </w:p>
    <w:p w:rsidR="00510BA6" w:rsidRPr="0056381F" w:rsidRDefault="00510BA6" w:rsidP="009B1880">
      <w:pPr>
        <w:spacing w:after="0" w:line="240" w:lineRule="auto"/>
        <w:jc w:val="both"/>
        <w:rPr>
          <w:rFonts w:ascii="Times New Roman" w:eastAsia="Times New Roman" w:hAnsi="Times New Roman" w:cs="Times New Roman"/>
          <w:sz w:val="24"/>
          <w:szCs w:val="24"/>
        </w:rPr>
      </w:pPr>
    </w:p>
    <w:p w:rsidR="001B3EBF" w:rsidRPr="001B3EBF" w:rsidRDefault="00F11CF7" w:rsidP="00531441">
      <w:pPr>
        <w:pStyle w:val="Akapitzlist"/>
        <w:ind w:left="0"/>
        <w:jc w:val="both"/>
        <w:rPr>
          <w:sz w:val="24"/>
          <w:szCs w:val="24"/>
        </w:rPr>
      </w:pPr>
      <w:r>
        <w:rPr>
          <w:b/>
          <w:sz w:val="24"/>
        </w:rPr>
        <w:t>2.</w:t>
      </w:r>
      <w:r>
        <w:rPr>
          <w:sz w:val="24"/>
        </w:rPr>
        <w:t xml:space="preserve"> The Purchaser requires that a guarantee and warranty be provided for the “procurement subject” for a period of 12 months from the date of its </w:t>
      </w:r>
      <w:r w:rsidR="00531441">
        <w:rPr>
          <w:sz w:val="24"/>
        </w:rPr>
        <w:t>acceptance</w:t>
      </w:r>
      <w:r>
        <w:rPr>
          <w:sz w:val="24"/>
        </w:rPr>
        <w:t xml:space="preserve">. The guarantee and warranty shall encompass manufacturing defects and the delivery of damaged goods. The supplementation of missing pieces or the replacement of flawed products with flawless products shall occur within 30 working days from the date of the submission of </w:t>
      </w:r>
      <w:r w:rsidR="00317F19">
        <w:rPr>
          <w:sz w:val="24"/>
        </w:rPr>
        <w:t>a</w:t>
      </w:r>
      <w:r>
        <w:rPr>
          <w:sz w:val="24"/>
        </w:rPr>
        <w:t xml:space="preserve"> complaint.</w:t>
      </w:r>
    </w:p>
    <w:p w:rsidR="00510BA6" w:rsidRDefault="00510BA6" w:rsidP="00A568EF">
      <w:pPr>
        <w:tabs>
          <w:tab w:val="num" w:pos="851"/>
        </w:tabs>
        <w:autoSpaceDE w:val="0"/>
        <w:autoSpaceDN w:val="0"/>
        <w:adjustRightInd w:val="0"/>
        <w:spacing w:after="0" w:line="240" w:lineRule="auto"/>
        <w:jc w:val="both"/>
        <w:rPr>
          <w:rFonts w:ascii="Times New Roman" w:hAnsi="Times New Roman"/>
          <w:b/>
          <w:sz w:val="24"/>
        </w:rPr>
      </w:pPr>
    </w:p>
    <w:p w:rsidR="009B1880" w:rsidRPr="0056381F" w:rsidRDefault="00F11CF7" w:rsidP="00A568EF">
      <w:pPr>
        <w:tabs>
          <w:tab w:val="num" w:pos="851"/>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b/>
          <w:sz w:val="24"/>
        </w:rPr>
        <w:t xml:space="preserve">3. </w:t>
      </w:r>
      <w:r>
        <w:rPr>
          <w:rFonts w:ascii="Times New Roman" w:hAnsi="Times New Roman"/>
          <w:sz w:val="24"/>
        </w:rPr>
        <w:t>Payment terms: the payment shall be calculated from the date of the submission of a valid invoice to GIG. The basis for submitting an invoice shall be the quality and number records signed by both the Parties. The Purchaser allows the possibility of submitting partial invoices, i.e. invoices for the performed delivery.</w:t>
      </w:r>
    </w:p>
    <w:p w:rsidR="00510BA6" w:rsidRDefault="00510BA6" w:rsidP="003B5BB3">
      <w:pPr>
        <w:spacing w:after="0" w:line="240" w:lineRule="auto"/>
        <w:jc w:val="both"/>
        <w:rPr>
          <w:rFonts w:ascii="Times New Roman" w:hAnsi="Times New Roman"/>
          <w:b/>
          <w:sz w:val="24"/>
        </w:rPr>
      </w:pPr>
    </w:p>
    <w:p w:rsidR="007F30C3" w:rsidRPr="00D80152" w:rsidRDefault="00F11CF7" w:rsidP="003B5BB3">
      <w:pPr>
        <w:spacing w:after="0" w:line="240" w:lineRule="auto"/>
        <w:jc w:val="both"/>
        <w:rPr>
          <w:rFonts w:ascii="Times New Roman" w:hAnsi="Times New Roman" w:cs="Times New Roman"/>
          <w:sz w:val="24"/>
          <w:szCs w:val="24"/>
        </w:rPr>
      </w:pPr>
      <w:r>
        <w:rPr>
          <w:rFonts w:ascii="Times New Roman" w:hAnsi="Times New Roman"/>
          <w:b/>
          <w:sz w:val="24"/>
        </w:rPr>
        <w:t>4.</w:t>
      </w:r>
      <w:r>
        <w:rPr>
          <w:rFonts w:ascii="Times New Roman" w:hAnsi="Times New Roman"/>
          <w:sz w:val="24"/>
        </w:rPr>
        <w:t xml:space="preserve"> The detailed provisions specified above concerning: the order completion term, the guarantee and warranty conditions and the payment terms etc. are also provided in the Contract template – </w:t>
      </w:r>
      <w:r w:rsidR="003B5BB3">
        <w:rPr>
          <w:rFonts w:ascii="Times New Roman" w:hAnsi="Times New Roman"/>
          <w:sz w:val="24"/>
        </w:rPr>
        <w:t>A</w:t>
      </w:r>
      <w:r>
        <w:rPr>
          <w:rFonts w:ascii="Times New Roman" w:hAnsi="Times New Roman"/>
          <w:sz w:val="24"/>
        </w:rPr>
        <w:t>ppendix 4 to this SPC.</w:t>
      </w:r>
    </w:p>
    <w:p w:rsidR="009B1880" w:rsidRPr="00D86C21" w:rsidRDefault="009B1880"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Pr>
          <w:rFonts w:ascii="Times New Roman" w:hAnsi="Times New Roman"/>
          <w:b/>
          <w:sz w:val="24"/>
        </w:rPr>
        <w:t>VII. Provisional terms of the Public Procurement Contract that shall be introduced into the content of this Contract</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3B5BB3">
      <w:pPr>
        <w:spacing w:after="0" w:line="240" w:lineRule="auto"/>
        <w:jc w:val="both"/>
        <w:rPr>
          <w:rFonts w:ascii="Times New Roman" w:hAnsi="Times New Roman" w:cs="Times New Roman"/>
          <w:sz w:val="24"/>
          <w:szCs w:val="24"/>
        </w:rPr>
      </w:pPr>
      <w:r>
        <w:rPr>
          <w:rFonts w:ascii="Times New Roman" w:hAnsi="Times New Roman"/>
          <w:sz w:val="24"/>
        </w:rPr>
        <w:t xml:space="preserve">The provisional terms of the Public Procurement Contract that shall be introduced into the content of this Contract are defined in </w:t>
      </w:r>
      <w:r w:rsidR="003B5BB3">
        <w:rPr>
          <w:rFonts w:ascii="Times New Roman" w:hAnsi="Times New Roman"/>
          <w:sz w:val="24"/>
        </w:rPr>
        <w:t>A</w:t>
      </w:r>
      <w:r>
        <w:rPr>
          <w:rFonts w:ascii="Times New Roman" w:hAnsi="Times New Roman"/>
          <w:sz w:val="24"/>
        </w:rPr>
        <w:t>ppendix 4 to this SPC.</w:t>
      </w:r>
    </w:p>
    <w:p w:rsidR="00484690" w:rsidRPr="00D86C21" w:rsidRDefault="00484690"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rPr>
      </w:pPr>
      <w:r>
        <w:rPr>
          <w:rFonts w:ascii="Times New Roman" w:hAnsi="Times New Roman"/>
          <w:b/>
          <w:sz w:val="24"/>
        </w:rPr>
        <w:t>VIII. Information regarding the means of electronic communication used by the Purchaser to maintain contact with the Contractors, and information about the technical and organisational requirements for drafting, sending and receiving electronic correspondence</w:t>
      </w:r>
    </w:p>
    <w:p w:rsidR="0085689A" w:rsidRPr="00D86C21" w:rsidRDefault="0085689A" w:rsidP="00FF3BE5">
      <w:pPr>
        <w:spacing w:after="0" w:line="240" w:lineRule="auto"/>
        <w:jc w:val="both"/>
        <w:rPr>
          <w:rFonts w:ascii="Times New Roman" w:hAnsi="Times New Roman" w:cs="Times New Roman"/>
          <w:b/>
          <w:bCs/>
          <w:sz w:val="24"/>
          <w:szCs w:val="24"/>
          <w:lang w:eastAsia="pl-PL"/>
        </w:rPr>
      </w:pPr>
    </w:p>
    <w:p w:rsidR="003129E5" w:rsidRDefault="007F30C3" w:rsidP="00FF3BE5">
      <w:pPr>
        <w:spacing w:after="0" w:line="240" w:lineRule="auto"/>
        <w:jc w:val="both"/>
        <w:rPr>
          <w:rFonts w:ascii="Times New Roman" w:hAnsi="Times New Roman"/>
          <w:sz w:val="24"/>
        </w:rPr>
      </w:pPr>
      <w:r>
        <w:rPr>
          <w:rFonts w:ascii="Times New Roman" w:hAnsi="Times New Roman"/>
          <w:b/>
          <w:sz w:val="24"/>
        </w:rPr>
        <w:t>1.</w:t>
      </w:r>
      <w:r>
        <w:rPr>
          <w:rFonts w:ascii="Times New Roman" w:hAnsi="Times New Roman"/>
          <w:sz w:val="24"/>
        </w:rPr>
        <w:t xml:space="preserve"> Communication between the Purchaser and the Contractors in the proceedings for </w:t>
      </w:r>
      <w:r w:rsidR="003B5BB3">
        <w:rPr>
          <w:rFonts w:ascii="Times New Roman" w:hAnsi="Times New Roman"/>
          <w:sz w:val="24"/>
        </w:rPr>
        <w:br/>
      </w:r>
      <w:r>
        <w:rPr>
          <w:rFonts w:ascii="Times New Roman" w:hAnsi="Times New Roman"/>
          <w:sz w:val="24"/>
        </w:rPr>
        <w:t>a procurement award shall take place by electronic means, using miniPortal https://miniportal.uzp.gov.pl/ and ePUAP https://epuap.gov.pl/wps/portal</w:t>
      </w:r>
    </w:p>
    <w:p w:rsidR="00510BA6" w:rsidRPr="00D86C21" w:rsidRDefault="00510BA6" w:rsidP="00FF3BE5">
      <w:pPr>
        <w:spacing w:after="0" w:line="240" w:lineRule="auto"/>
        <w:jc w:val="both"/>
        <w:rPr>
          <w:rFonts w:ascii="Times New Roman" w:hAnsi="Times New Roman" w:cs="Times New Roman"/>
          <w:sz w:val="24"/>
          <w:szCs w:val="24"/>
        </w:rPr>
      </w:pPr>
    </w:p>
    <w:p w:rsidR="003129E5" w:rsidRDefault="007F30C3" w:rsidP="00FF3BE5">
      <w:pPr>
        <w:spacing w:after="0" w:line="240" w:lineRule="auto"/>
        <w:jc w:val="both"/>
        <w:rPr>
          <w:rFonts w:ascii="Times New Roman" w:hAnsi="Times New Roman"/>
          <w:sz w:val="24"/>
        </w:rPr>
      </w:pPr>
      <w:r>
        <w:rPr>
          <w:rFonts w:ascii="Times New Roman" w:hAnsi="Times New Roman"/>
          <w:b/>
          <w:sz w:val="24"/>
        </w:rPr>
        <w:lastRenderedPageBreak/>
        <w:t>2.</w:t>
      </w:r>
      <w:r>
        <w:rPr>
          <w:rFonts w:ascii="Times New Roman" w:hAnsi="Times New Roman"/>
          <w:sz w:val="24"/>
        </w:rPr>
        <w:t xml:space="preserve"> A Contractor intending to participate in the proceedings for a public procurement award must have an ePUAP account. A Contractor with an ePUAP account shall have access to the following forms: tender or application submission, revision and withdrawal forms as well as </w:t>
      </w:r>
      <w:r w:rsidR="003B5BB3">
        <w:rPr>
          <w:rFonts w:ascii="Times New Roman" w:hAnsi="Times New Roman"/>
          <w:sz w:val="24"/>
        </w:rPr>
        <w:br/>
      </w:r>
      <w:r>
        <w:rPr>
          <w:rFonts w:ascii="Times New Roman" w:hAnsi="Times New Roman"/>
          <w:sz w:val="24"/>
        </w:rPr>
        <w:t>a communication form.</w:t>
      </w:r>
    </w:p>
    <w:p w:rsidR="00510BA6" w:rsidRPr="00D86C21" w:rsidRDefault="00510BA6" w:rsidP="00FF3BE5">
      <w:pPr>
        <w:spacing w:after="0" w:line="240" w:lineRule="auto"/>
        <w:jc w:val="both"/>
        <w:rPr>
          <w:rFonts w:ascii="Times New Roman" w:hAnsi="Times New Roman" w:cs="Times New Roman"/>
          <w:sz w:val="24"/>
          <w:szCs w:val="24"/>
        </w:rPr>
      </w:pPr>
    </w:p>
    <w:p w:rsidR="003129E5" w:rsidRDefault="007F30C3" w:rsidP="00FF3BE5">
      <w:pPr>
        <w:spacing w:after="0" w:line="240" w:lineRule="auto"/>
        <w:jc w:val="both"/>
        <w:rPr>
          <w:rFonts w:ascii="Times New Roman" w:hAnsi="Times New Roman"/>
          <w:sz w:val="24"/>
        </w:rPr>
      </w:pPr>
      <w:r>
        <w:rPr>
          <w:rFonts w:ascii="Times New Roman" w:hAnsi="Times New Roman"/>
          <w:b/>
          <w:sz w:val="24"/>
        </w:rPr>
        <w:t>3.</w:t>
      </w:r>
      <w:r>
        <w:rPr>
          <w:rFonts w:ascii="Times New Roman" w:hAnsi="Times New Roman"/>
          <w:sz w:val="24"/>
        </w:rPr>
        <w:t xml:space="preserve"> The technical and organisational requirements for sending and receiving electronic correspondence delivered by means of these platforms are described in the miniPortal Terms of Service, available at https://miniportal.uzp.gov.pl/WarunkiUslugi.aspx, and in the ePUAP Terms and Conditions.</w:t>
      </w:r>
    </w:p>
    <w:p w:rsidR="00510BA6" w:rsidRPr="00D86C21" w:rsidRDefault="00510BA6" w:rsidP="00FF3BE5">
      <w:pPr>
        <w:spacing w:after="0" w:line="240" w:lineRule="auto"/>
        <w:jc w:val="both"/>
        <w:rPr>
          <w:rFonts w:ascii="Times New Roman" w:hAnsi="Times New Roman" w:cs="Times New Roman"/>
          <w:sz w:val="24"/>
          <w:szCs w:val="24"/>
        </w:rPr>
      </w:pPr>
    </w:p>
    <w:p w:rsidR="003129E5" w:rsidRDefault="007F30C3" w:rsidP="00FF3BE5">
      <w:pPr>
        <w:spacing w:after="0" w:line="240" w:lineRule="auto"/>
        <w:jc w:val="both"/>
        <w:rPr>
          <w:rFonts w:ascii="Times New Roman" w:hAnsi="Times New Roman"/>
          <w:sz w:val="24"/>
        </w:rPr>
      </w:pPr>
      <w:r>
        <w:rPr>
          <w:rFonts w:ascii="Times New Roman" w:hAnsi="Times New Roman"/>
          <w:b/>
          <w:sz w:val="24"/>
        </w:rPr>
        <w:t>4.</w:t>
      </w:r>
      <w:r>
        <w:rPr>
          <w:rFonts w:ascii="Times New Roman" w:hAnsi="Times New Roman"/>
          <w:sz w:val="24"/>
        </w:rPr>
        <w:t xml:space="preserve"> By participating in these proceedings for a public procurement award, the Contractor accepts the miniPortal terms and conditions, as provided in the miniPortal Terms of Service, and is obliged to abide by these Terms.</w:t>
      </w:r>
    </w:p>
    <w:p w:rsidR="00510BA6" w:rsidRPr="00D86C21" w:rsidRDefault="00510BA6" w:rsidP="00FF3BE5">
      <w:pPr>
        <w:spacing w:after="0" w:line="240" w:lineRule="auto"/>
        <w:jc w:val="both"/>
        <w:rPr>
          <w:rFonts w:ascii="Times New Roman" w:hAnsi="Times New Roman" w:cs="Times New Roman"/>
          <w:sz w:val="24"/>
          <w:szCs w:val="24"/>
        </w:rPr>
      </w:pPr>
    </w:p>
    <w:p w:rsidR="003129E5" w:rsidRDefault="007F30C3" w:rsidP="00FF3BE5">
      <w:pPr>
        <w:spacing w:after="0" w:line="240" w:lineRule="auto"/>
        <w:jc w:val="both"/>
        <w:rPr>
          <w:rFonts w:ascii="Times New Roman" w:hAnsi="Times New Roman"/>
          <w:sz w:val="24"/>
        </w:rPr>
      </w:pPr>
      <w:r>
        <w:rPr>
          <w:rFonts w:ascii="Times New Roman" w:hAnsi="Times New Roman"/>
          <w:b/>
          <w:sz w:val="24"/>
        </w:rPr>
        <w:t>5.</w:t>
      </w:r>
      <w:r>
        <w:rPr>
          <w:rFonts w:ascii="Times New Roman" w:hAnsi="Times New Roman"/>
          <w:sz w:val="24"/>
        </w:rPr>
        <w:t xml:space="preserve"> The maximum size of files submitted by means of the dedicated forms for tender submission and withdrawal and the communication form is 150 MB.</w:t>
      </w:r>
    </w:p>
    <w:p w:rsidR="00510BA6" w:rsidRPr="00D86C21" w:rsidRDefault="00510BA6" w:rsidP="00FF3BE5">
      <w:pPr>
        <w:spacing w:after="0" w:line="240" w:lineRule="auto"/>
        <w:jc w:val="both"/>
        <w:rPr>
          <w:rFonts w:ascii="Times New Roman" w:hAnsi="Times New Roman" w:cs="Times New Roman"/>
          <w:sz w:val="24"/>
          <w:szCs w:val="24"/>
        </w:rPr>
      </w:pPr>
    </w:p>
    <w:p w:rsidR="003129E5" w:rsidRDefault="007F30C3" w:rsidP="00EF2AF0">
      <w:pPr>
        <w:spacing w:after="0" w:line="240" w:lineRule="auto"/>
        <w:jc w:val="both"/>
        <w:rPr>
          <w:rFonts w:ascii="Times New Roman" w:hAnsi="Times New Roman"/>
          <w:sz w:val="24"/>
        </w:rPr>
      </w:pPr>
      <w:r>
        <w:rPr>
          <w:rFonts w:ascii="Times New Roman" w:hAnsi="Times New Roman"/>
          <w:b/>
          <w:sz w:val="24"/>
        </w:rPr>
        <w:t>6.</w:t>
      </w:r>
      <w:r>
        <w:rPr>
          <w:rFonts w:ascii="Times New Roman" w:hAnsi="Times New Roman"/>
          <w:sz w:val="24"/>
        </w:rPr>
        <w:t xml:space="preserve"> The date of submission of the tender, the declaration specified under art. 125, sec. 1 of PPL, the Contractor-related attestation, the service-related attestation as well as other information, statements or documents submitted over the course of the proceedings, shall be understood as the date of their submission on ePUAP.</w:t>
      </w:r>
    </w:p>
    <w:p w:rsidR="00510BA6" w:rsidRPr="00D86C21" w:rsidRDefault="00510BA6" w:rsidP="00EF2AF0">
      <w:pPr>
        <w:spacing w:after="0" w:line="240" w:lineRule="auto"/>
        <w:jc w:val="both"/>
        <w:rPr>
          <w:rFonts w:ascii="Times New Roman" w:hAnsi="Times New Roman" w:cs="Times New Roman"/>
          <w:sz w:val="24"/>
          <w:szCs w:val="24"/>
        </w:rPr>
      </w:pPr>
    </w:p>
    <w:p w:rsidR="001119CD" w:rsidRPr="0045277E" w:rsidRDefault="007F30C3" w:rsidP="00B473F5">
      <w:pPr>
        <w:spacing w:after="0" w:line="240" w:lineRule="auto"/>
        <w:jc w:val="both"/>
        <w:rPr>
          <w:rFonts w:ascii="Times New Roman" w:hAnsi="Times New Roman" w:cs="Times New Roman"/>
          <w:sz w:val="24"/>
          <w:szCs w:val="24"/>
        </w:rPr>
      </w:pPr>
      <w:r>
        <w:rPr>
          <w:rFonts w:ascii="Times New Roman" w:hAnsi="Times New Roman"/>
          <w:b/>
          <w:sz w:val="24"/>
        </w:rPr>
        <w:t>7.</w:t>
      </w:r>
      <w:r>
        <w:rPr>
          <w:rFonts w:ascii="Times New Roman" w:hAnsi="Times New Roman"/>
          <w:sz w:val="24"/>
        </w:rPr>
        <w:t xml:space="preserve"> In the proceedings for a procurement award, electronic correspondence (different from the Contractor’s tender and appendices to the tender) shall be exchanged electronically by means of the dedicated form available on ePUAP and miniPortal (Communication Form). Correspondence sent by means of this form must not be encoded. The Purchaser and the Contractors shall use the proceedings ID generated by the Purchaser, i.e. FZ-1/5509/AJ/21, in all correspondence related to these proceedings. The Purchaser and the Contractor may also exchange communication by means of electronic mail; the Purchaser's e-mail addresses are as follows: </w:t>
      </w:r>
      <w:hyperlink r:id="rId13" w:history="1">
        <w:r>
          <w:rPr>
            <w:rStyle w:val="Hipercze"/>
            <w:rFonts w:ascii="Times New Roman" w:hAnsi="Times New Roman"/>
            <w:b/>
            <w:color w:val="auto"/>
            <w:sz w:val="24"/>
            <w:u w:val="none"/>
          </w:rPr>
          <w:t>mwallenburg@gig.eu</w:t>
        </w:r>
      </w:hyperlink>
      <w:r>
        <w:rPr>
          <w:rFonts w:ascii="Times New Roman" w:hAnsi="Times New Roman"/>
          <w:sz w:val="24"/>
        </w:rPr>
        <w:t xml:space="preserve">, </w:t>
      </w:r>
      <w:r>
        <w:rPr>
          <w:rFonts w:ascii="Times New Roman" w:hAnsi="Times New Roman"/>
          <w:b/>
          <w:sz w:val="24"/>
        </w:rPr>
        <w:t>ajuraszczyk@gig.eu</w:t>
      </w:r>
    </w:p>
    <w:p w:rsidR="00510BA6" w:rsidRDefault="00510BA6" w:rsidP="00B473F5">
      <w:pPr>
        <w:spacing w:after="0" w:line="240" w:lineRule="auto"/>
        <w:jc w:val="both"/>
        <w:rPr>
          <w:rFonts w:ascii="Times New Roman" w:hAnsi="Times New Roman"/>
          <w:b/>
          <w:sz w:val="24"/>
        </w:rPr>
      </w:pPr>
    </w:p>
    <w:p w:rsidR="003129E5" w:rsidRDefault="001119CD" w:rsidP="00B473F5">
      <w:pPr>
        <w:spacing w:after="0" w:line="240" w:lineRule="auto"/>
        <w:jc w:val="both"/>
        <w:rPr>
          <w:rFonts w:ascii="Times New Roman" w:hAnsi="Times New Roman"/>
          <w:sz w:val="24"/>
        </w:rPr>
      </w:pPr>
      <w:r>
        <w:rPr>
          <w:rFonts w:ascii="Times New Roman" w:hAnsi="Times New Roman"/>
          <w:b/>
          <w:sz w:val="24"/>
        </w:rPr>
        <w:t>8.</w:t>
      </w:r>
      <w:r>
        <w:rPr>
          <w:rFonts w:ascii="Times New Roman" w:hAnsi="Times New Roman"/>
          <w:sz w:val="24"/>
        </w:rPr>
        <w:t xml:space="preserve"> Electronic documents and declarations, or electronic copies of documents or declarations</w:t>
      </w:r>
      <w:r w:rsidR="003B5BB3">
        <w:rPr>
          <w:rFonts w:ascii="Times New Roman" w:hAnsi="Times New Roman"/>
          <w:sz w:val="24"/>
        </w:rPr>
        <w:t>,</w:t>
      </w:r>
      <w:r>
        <w:rPr>
          <w:rFonts w:ascii="Times New Roman" w:hAnsi="Times New Roman"/>
          <w:sz w:val="24"/>
        </w:rPr>
        <w:t xml:space="preserve"> shall be submitted by the Contractor by means of the Communication Form, as attachments. The Purchaser also allows the possibility of submitting electronic documents and declarations, or electronic copies of documents or declarations</w:t>
      </w:r>
      <w:r w:rsidR="003B5BB3">
        <w:rPr>
          <w:rFonts w:ascii="Times New Roman" w:hAnsi="Times New Roman"/>
          <w:sz w:val="24"/>
        </w:rPr>
        <w:t>, by means of electronic mail, to</w:t>
      </w:r>
      <w:r>
        <w:rPr>
          <w:rFonts w:ascii="Times New Roman" w:hAnsi="Times New Roman"/>
          <w:sz w:val="24"/>
        </w:rPr>
        <w:t xml:space="preserve"> the following e-mail addresses: </w:t>
      </w:r>
      <w:hyperlink r:id="rId14" w:history="1">
        <w:r>
          <w:rPr>
            <w:rStyle w:val="Hipercze"/>
            <w:rFonts w:ascii="Times New Roman" w:hAnsi="Times New Roman"/>
            <w:b/>
            <w:color w:val="auto"/>
            <w:sz w:val="24"/>
            <w:u w:val="none"/>
          </w:rPr>
          <w:t>mwallenburg@gig.eu</w:t>
        </w:r>
      </w:hyperlink>
      <w:r>
        <w:rPr>
          <w:rFonts w:ascii="Times New Roman" w:hAnsi="Times New Roman"/>
          <w:sz w:val="24"/>
        </w:rPr>
        <w:t>,</w:t>
      </w:r>
      <w:r>
        <w:rPr>
          <w:rFonts w:ascii="Times New Roman" w:hAnsi="Times New Roman"/>
          <w:b/>
          <w:sz w:val="24"/>
        </w:rPr>
        <w:t xml:space="preserve"> ajuraszczyk@gig.eu</w:t>
      </w:r>
      <w:r>
        <w:rPr>
          <w:rFonts w:ascii="Times New Roman" w:hAnsi="Times New Roman"/>
          <w:sz w:val="24"/>
        </w:rPr>
        <w:t xml:space="preserve"> </w:t>
      </w:r>
      <w:r>
        <w:rPr>
          <w:rFonts w:ascii="Times New Roman" w:hAnsi="Times New Roman"/>
          <w:sz w:val="24"/>
        </w:rPr>
        <w:br/>
        <w:t>The manner in which the electronic documents and declarations, or electronic copies of documents or declarations</w:t>
      </w:r>
      <w:r w:rsidR="003B5BB3">
        <w:rPr>
          <w:rFonts w:ascii="Times New Roman" w:hAnsi="Times New Roman"/>
          <w:sz w:val="24"/>
        </w:rPr>
        <w:t>,</w:t>
      </w:r>
      <w:r>
        <w:rPr>
          <w:rFonts w:ascii="Times New Roman" w:hAnsi="Times New Roman"/>
          <w:sz w:val="24"/>
        </w:rPr>
        <w:t xml:space="preserve"> are formulated must comply with the requirements defined in the Regulation of the President of the Council of Ministers of 30 December 2020 (Dz. U. of 2020, item 2452).</w:t>
      </w:r>
    </w:p>
    <w:p w:rsidR="00510BA6" w:rsidRDefault="00510BA6" w:rsidP="00510BA6">
      <w:pPr>
        <w:spacing w:after="0" w:line="240" w:lineRule="auto"/>
        <w:jc w:val="both"/>
        <w:rPr>
          <w:rFonts w:ascii="Times New Roman" w:hAnsi="Times New Roman"/>
          <w:b/>
          <w:sz w:val="24"/>
        </w:rPr>
      </w:pPr>
    </w:p>
    <w:p w:rsidR="007F30C3" w:rsidRPr="00D86C21" w:rsidRDefault="001119CD" w:rsidP="00510BA6">
      <w:pPr>
        <w:spacing w:after="0" w:line="240" w:lineRule="auto"/>
        <w:jc w:val="both"/>
        <w:rPr>
          <w:rFonts w:ascii="Times New Roman" w:hAnsi="Times New Roman" w:cs="Times New Roman"/>
          <w:sz w:val="24"/>
          <w:szCs w:val="24"/>
        </w:rPr>
      </w:pPr>
      <w:r>
        <w:rPr>
          <w:rFonts w:ascii="Times New Roman" w:hAnsi="Times New Roman"/>
          <w:b/>
          <w:sz w:val="24"/>
        </w:rPr>
        <w:t>9.</w:t>
      </w:r>
      <w:r>
        <w:rPr>
          <w:rFonts w:ascii="Times New Roman" w:hAnsi="Times New Roman"/>
          <w:sz w:val="24"/>
        </w:rPr>
        <w:t xml:space="preserve"> The Purchaser does not foresee any method of communication with the Contractors other than by the electronic means </w:t>
      </w:r>
      <w:r w:rsidR="00510BA6">
        <w:rPr>
          <w:rFonts w:ascii="Times New Roman" w:hAnsi="Times New Roman"/>
          <w:sz w:val="24"/>
        </w:rPr>
        <w:t>specified</w:t>
      </w:r>
      <w:r>
        <w:rPr>
          <w:rFonts w:ascii="Times New Roman" w:hAnsi="Times New Roman"/>
          <w:sz w:val="24"/>
        </w:rPr>
        <w:t xml:space="preserve"> in the SPC.</w:t>
      </w:r>
    </w:p>
    <w:p w:rsidR="005E75B9" w:rsidRPr="00D86C21" w:rsidRDefault="005E75B9"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Pr>
          <w:rFonts w:ascii="Times New Roman" w:hAnsi="Times New Roman"/>
          <w:b/>
          <w:sz w:val="24"/>
        </w:rPr>
        <w:t>IX. Indication of persons authorised for communications with the Contractors</w:t>
      </w:r>
    </w:p>
    <w:p w:rsidR="00A17AFB" w:rsidRPr="00D86C21" w:rsidRDefault="00A17AFB" w:rsidP="00FF3BE5">
      <w:pPr>
        <w:spacing w:after="0" w:line="240" w:lineRule="auto"/>
        <w:jc w:val="both"/>
        <w:rPr>
          <w:rFonts w:ascii="Times New Roman" w:hAnsi="Times New Roman" w:cs="Times New Roman"/>
          <w:sz w:val="24"/>
          <w:szCs w:val="24"/>
        </w:rPr>
      </w:pPr>
    </w:p>
    <w:p w:rsidR="00256D6B" w:rsidRPr="005E75B9" w:rsidRDefault="00A17AFB" w:rsidP="00FF3BE5">
      <w:pPr>
        <w:spacing w:after="0" w:line="240" w:lineRule="auto"/>
        <w:jc w:val="both"/>
        <w:rPr>
          <w:rFonts w:ascii="Times New Roman" w:hAnsi="Times New Roman" w:cs="Times New Roman"/>
          <w:sz w:val="24"/>
          <w:szCs w:val="24"/>
        </w:rPr>
      </w:pPr>
      <w:r>
        <w:rPr>
          <w:rFonts w:ascii="Times New Roman" w:hAnsi="Times New Roman"/>
          <w:sz w:val="24"/>
        </w:rPr>
        <w:t>The Purchaser appoints the following persons for communications with the Contractors:</w:t>
      </w:r>
    </w:p>
    <w:p w:rsidR="00256D6B" w:rsidRPr="005E75B9" w:rsidRDefault="00256D6B" w:rsidP="00FF3BE5">
      <w:pPr>
        <w:spacing w:after="0" w:line="240" w:lineRule="auto"/>
        <w:jc w:val="both"/>
        <w:rPr>
          <w:rFonts w:ascii="Times New Roman" w:hAnsi="Times New Roman" w:cs="Times New Roman"/>
          <w:sz w:val="24"/>
          <w:szCs w:val="24"/>
        </w:rPr>
      </w:pPr>
    </w:p>
    <w:p w:rsidR="00A17AFB" w:rsidRPr="00B473F5" w:rsidRDefault="005E75B9" w:rsidP="00FF3BE5">
      <w:pPr>
        <w:spacing w:after="0" w:line="240" w:lineRule="auto"/>
        <w:jc w:val="both"/>
        <w:rPr>
          <w:rFonts w:ascii="Times New Roman" w:hAnsi="Times New Roman" w:cs="Times New Roman"/>
          <w:sz w:val="24"/>
          <w:szCs w:val="24"/>
          <w:lang w:val="de-DE"/>
        </w:rPr>
      </w:pPr>
      <w:r>
        <w:rPr>
          <w:rFonts w:ascii="Times New Roman" w:hAnsi="Times New Roman"/>
          <w:sz w:val="24"/>
        </w:rPr>
        <w:t xml:space="preserve"> </w:t>
      </w:r>
      <w:r w:rsidRPr="00B473F5">
        <w:rPr>
          <w:rFonts w:ascii="Times New Roman" w:hAnsi="Times New Roman"/>
          <w:sz w:val="24"/>
          <w:lang w:val="de-DE"/>
        </w:rPr>
        <w:t xml:space="preserve">- Monika Wallenburg, MA, e-mail: </w:t>
      </w:r>
      <w:hyperlink r:id="rId15" w:history="1">
        <w:r w:rsidRPr="00B473F5">
          <w:rPr>
            <w:rStyle w:val="Hipercze"/>
            <w:rFonts w:ascii="Times New Roman" w:hAnsi="Times New Roman"/>
            <w:color w:val="auto"/>
            <w:sz w:val="24"/>
            <w:u w:val="none"/>
            <w:lang w:val="de-DE"/>
          </w:rPr>
          <w:t>mwallenburg@gig.eu</w:t>
        </w:r>
      </w:hyperlink>
    </w:p>
    <w:p w:rsidR="00256D6B" w:rsidRPr="00D45AB6" w:rsidRDefault="005E75B9" w:rsidP="005E75B9">
      <w:pPr>
        <w:jc w:val="both"/>
        <w:rPr>
          <w:rFonts w:ascii="Times New Roman" w:hAnsi="Times New Roman" w:cs="Times New Roman"/>
          <w:bCs/>
          <w:sz w:val="24"/>
          <w:szCs w:val="24"/>
          <w:lang w:val="en-US"/>
        </w:rPr>
      </w:pPr>
      <w:r w:rsidRPr="00D45AB6">
        <w:rPr>
          <w:rFonts w:ascii="Times New Roman" w:hAnsi="Times New Roman"/>
          <w:sz w:val="24"/>
          <w:lang w:val="en-US"/>
        </w:rPr>
        <w:t xml:space="preserve"> - </w:t>
      </w:r>
      <w:proofErr w:type="spellStart"/>
      <w:r w:rsidRPr="00D45AB6">
        <w:rPr>
          <w:rFonts w:ascii="Times New Roman" w:hAnsi="Times New Roman"/>
          <w:sz w:val="24"/>
          <w:lang w:val="en-US"/>
        </w:rPr>
        <w:t>Agata</w:t>
      </w:r>
      <w:proofErr w:type="spellEnd"/>
      <w:r w:rsidRPr="00D45AB6">
        <w:rPr>
          <w:rFonts w:ascii="Times New Roman" w:hAnsi="Times New Roman"/>
          <w:sz w:val="24"/>
          <w:lang w:val="en-US"/>
        </w:rPr>
        <w:t xml:space="preserve"> </w:t>
      </w:r>
      <w:proofErr w:type="spellStart"/>
      <w:r w:rsidRPr="00D45AB6">
        <w:rPr>
          <w:rFonts w:ascii="Times New Roman" w:hAnsi="Times New Roman"/>
          <w:sz w:val="24"/>
          <w:lang w:val="en-US"/>
        </w:rPr>
        <w:t>Juraszczyk</w:t>
      </w:r>
      <w:proofErr w:type="spellEnd"/>
      <w:r w:rsidRPr="00D45AB6">
        <w:rPr>
          <w:rFonts w:ascii="Times New Roman" w:hAnsi="Times New Roman"/>
          <w:sz w:val="24"/>
          <w:lang w:val="en-US"/>
        </w:rPr>
        <w:t>, M.Sc. Eng., e-mail: ajuraszczyk@gig.eu</w:t>
      </w:r>
    </w:p>
    <w:p w:rsidR="007F30C3" w:rsidRPr="00D86C21" w:rsidRDefault="00E46AE4" w:rsidP="00FF3BE5">
      <w:pPr>
        <w:spacing w:after="0" w:line="240" w:lineRule="auto"/>
        <w:jc w:val="both"/>
        <w:rPr>
          <w:rFonts w:ascii="Times New Roman" w:hAnsi="Times New Roman" w:cs="Times New Roman"/>
          <w:b/>
          <w:bCs/>
          <w:sz w:val="24"/>
          <w:szCs w:val="24"/>
        </w:rPr>
      </w:pPr>
      <w:r>
        <w:rPr>
          <w:rFonts w:ascii="Times New Roman" w:hAnsi="Times New Roman"/>
          <w:b/>
          <w:sz w:val="24"/>
        </w:rPr>
        <w:lastRenderedPageBreak/>
        <w:t>X. Tender binding term</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Default="00E46AE4" w:rsidP="00FF3BE5">
      <w:pPr>
        <w:spacing w:after="0" w:line="240" w:lineRule="auto"/>
        <w:jc w:val="both"/>
        <w:rPr>
          <w:rFonts w:ascii="Times New Roman" w:hAnsi="Times New Roman"/>
          <w:sz w:val="24"/>
        </w:rPr>
      </w:pPr>
      <w:r>
        <w:rPr>
          <w:rFonts w:ascii="Times New Roman" w:hAnsi="Times New Roman"/>
          <w:b/>
          <w:sz w:val="24"/>
        </w:rPr>
        <w:t>1.</w:t>
      </w:r>
      <w:r>
        <w:rPr>
          <w:rFonts w:ascii="Times New Roman" w:hAnsi="Times New Roman"/>
          <w:sz w:val="24"/>
        </w:rPr>
        <w:t xml:space="preserve"> </w:t>
      </w:r>
      <w:r w:rsidRPr="00FD1BF9">
        <w:rPr>
          <w:rFonts w:ascii="Times New Roman" w:hAnsi="Times New Roman"/>
          <w:sz w:val="24"/>
          <w:highlight w:val="yellow"/>
        </w:rPr>
        <w:t>The Contractor shall be bound by the tender from the date of tender submission expiry until</w:t>
      </w:r>
      <w:r>
        <w:rPr>
          <w:rFonts w:ascii="Times New Roman" w:hAnsi="Times New Roman"/>
          <w:sz w:val="24"/>
        </w:rPr>
        <w:t xml:space="preserve"> </w:t>
      </w:r>
      <w:r w:rsidR="00FD1BF9">
        <w:rPr>
          <w:rFonts w:ascii="Times New Roman" w:hAnsi="Times New Roman"/>
          <w:sz w:val="24"/>
          <w:highlight w:val="yellow"/>
        </w:rPr>
        <w:t>09.10.</w:t>
      </w:r>
      <w:r>
        <w:rPr>
          <w:rFonts w:ascii="Times New Roman" w:hAnsi="Times New Roman"/>
          <w:sz w:val="24"/>
          <w:highlight w:val="yellow"/>
        </w:rPr>
        <w:t>2021.</w:t>
      </w:r>
    </w:p>
    <w:p w:rsidR="00510BA6" w:rsidRPr="00D86C21" w:rsidRDefault="00510BA6" w:rsidP="00FF3BE5">
      <w:pPr>
        <w:spacing w:after="0" w:line="240" w:lineRule="auto"/>
        <w:jc w:val="both"/>
        <w:rPr>
          <w:rFonts w:ascii="Times New Roman" w:hAnsi="Times New Roman" w:cs="Times New Roman"/>
          <w:sz w:val="24"/>
          <w:szCs w:val="24"/>
        </w:rPr>
      </w:pPr>
    </w:p>
    <w:p w:rsidR="00E46AE4" w:rsidRDefault="00E46AE4" w:rsidP="00510BA6">
      <w:pPr>
        <w:spacing w:after="0" w:line="240" w:lineRule="auto"/>
        <w:jc w:val="both"/>
        <w:rPr>
          <w:rFonts w:ascii="Times New Roman" w:hAnsi="Times New Roman"/>
          <w:sz w:val="24"/>
        </w:rPr>
      </w:pPr>
      <w:r>
        <w:rPr>
          <w:rFonts w:ascii="Times New Roman" w:hAnsi="Times New Roman"/>
          <w:b/>
          <w:sz w:val="24"/>
        </w:rPr>
        <w:t>2.</w:t>
      </w:r>
      <w:r>
        <w:rPr>
          <w:rFonts w:ascii="Times New Roman" w:hAnsi="Times New Roman"/>
          <w:sz w:val="24"/>
        </w:rPr>
        <w:t xml:space="preserve"> Should the selection of the most favourable tender not occur before the expiry of the tender binding term defined in the SPC, the Purchaser shall send a single request to the Contractors before the tender binding term expiry and ask </w:t>
      </w:r>
      <w:r w:rsidR="00510BA6">
        <w:rPr>
          <w:rFonts w:ascii="Times New Roman" w:hAnsi="Times New Roman"/>
          <w:sz w:val="24"/>
        </w:rPr>
        <w:t>for their consent</w:t>
      </w:r>
      <w:r>
        <w:rPr>
          <w:rFonts w:ascii="Times New Roman" w:hAnsi="Times New Roman"/>
          <w:sz w:val="24"/>
        </w:rPr>
        <w:t xml:space="preserve"> to extend this term by a time defined by the Purchaser, no longer than 30 days.</w:t>
      </w:r>
    </w:p>
    <w:p w:rsidR="00510BA6" w:rsidRPr="00D86C21" w:rsidRDefault="00510BA6" w:rsidP="00510BA6">
      <w:pPr>
        <w:spacing w:after="0" w:line="240" w:lineRule="auto"/>
        <w:jc w:val="both"/>
        <w:rPr>
          <w:rFonts w:ascii="Times New Roman" w:hAnsi="Times New Roman" w:cs="Times New Roman"/>
          <w:sz w:val="24"/>
          <w:szCs w:val="24"/>
        </w:rPr>
      </w:pPr>
    </w:p>
    <w:p w:rsidR="00E46AE4" w:rsidRDefault="00E46AE4" w:rsidP="00FF3BE5">
      <w:pPr>
        <w:spacing w:after="0" w:line="240" w:lineRule="auto"/>
        <w:jc w:val="both"/>
        <w:rPr>
          <w:rFonts w:ascii="Times New Roman" w:hAnsi="Times New Roman" w:cs="Times New Roman"/>
          <w:sz w:val="24"/>
          <w:szCs w:val="24"/>
        </w:rPr>
      </w:pPr>
      <w:r>
        <w:rPr>
          <w:rFonts w:ascii="Times New Roman" w:hAnsi="Times New Roman"/>
          <w:b/>
          <w:sz w:val="24"/>
        </w:rPr>
        <w:t>3.</w:t>
      </w:r>
      <w:r>
        <w:rPr>
          <w:rFonts w:ascii="Times New Roman" w:hAnsi="Times New Roman"/>
          <w:sz w:val="24"/>
        </w:rPr>
        <w:t xml:space="preserve"> An extension of the tender</w:t>
      </w:r>
      <w:r w:rsidR="002A5F92">
        <w:rPr>
          <w:rFonts w:ascii="Times New Roman" w:hAnsi="Times New Roman"/>
          <w:sz w:val="24"/>
        </w:rPr>
        <w:t xml:space="preserve"> binding term defined under pt</w:t>
      </w:r>
      <w:r>
        <w:rPr>
          <w:rFonts w:ascii="Times New Roman" w:hAnsi="Times New Roman"/>
          <w:sz w:val="24"/>
        </w:rPr>
        <w:t>. 2 requires that the Contractor submit a written declaration regarding the consent to extend the tender binding term.</w:t>
      </w:r>
    </w:p>
    <w:p w:rsidR="00602C3F" w:rsidRPr="00D86C21" w:rsidRDefault="00602C3F" w:rsidP="00FF3BE5">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b/>
          <w:sz w:val="24"/>
          <w:szCs w:val="24"/>
        </w:rPr>
      </w:pPr>
      <w:r>
        <w:rPr>
          <w:rFonts w:ascii="Times New Roman" w:hAnsi="Times New Roman"/>
          <w:b/>
          <w:sz w:val="24"/>
        </w:rPr>
        <w:t>XI. Information for Contractors submitting joint applications for a procurement award (civil law partnerships/consortiums) and information regarding subcontractors</w:t>
      </w:r>
    </w:p>
    <w:p w:rsidR="00F94A7E" w:rsidRPr="008261B9" w:rsidRDefault="00F94A7E" w:rsidP="00F94A7E">
      <w:pPr>
        <w:spacing w:after="0" w:line="240" w:lineRule="auto"/>
        <w:jc w:val="both"/>
        <w:rPr>
          <w:rFonts w:ascii="Times New Roman" w:hAnsi="Times New Roman" w:cs="Times New Roman"/>
          <w:b/>
          <w:sz w:val="24"/>
          <w:szCs w:val="24"/>
        </w:rPr>
      </w:pPr>
    </w:p>
    <w:p w:rsidR="00F94A7E" w:rsidRDefault="00F94A7E" w:rsidP="00F94A7E">
      <w:pPr>
        <w:spacing w:after="0" w:line="240" w:lineRule="auto"/>
        <w:jc w:val="both"/>
        <w:rPr>
          <w:rFonts w:ascii="Times New Roman" w:hAnsi="Times New Roman" w:cs="Times New Roman"/>
          <w:b/>
          <w:sz w:val="24"/>
          <w:szCs w:val="24"/>
        </w:rPr>
      </w:pPr>
      <w:r>
        <w:rPr>
          <w:rFonts w:ascii="Times New Roman" w:hAnsi="Times New Roman"/>
          <w:b/>
          <w:sz w:val="24"/>
        </w:rPr>
        <w:t xml:space="preserve">1. </w:t>
      </w:r>
      <w:r>
        <w:rPr>
          <w:rFonts w:ascii="Times New Roman" w:hAnsi="Times New Roman"/>
          <w:sz w:val="24"/>
        </w:rPr>
        <w:t>Contractors may submit joint applications for a procurement award.</w:t>
      </w:r>
      <w:r>
        <w:rPr>
          <w:rFonts w:ascii="Times New Roman" w:hAnsi="Times New Roman"/>
          <w:b/>
          <w:sz w:val="24"/>
        </w:rPr>
        <w:t xml:space="preserve"> </w:t>
      </w:r>
      <w:r>
        <w:rPr>
          <w:rFonts w:ascii="Times New Roman" w:hAnsi="Times New Roman"/>
          <w:sz w:val="24"/>
        </w:rPr>
        <w:t>In such cases, the Contractors shall appoint an attorney to represent them in the proceedings, or to represent them and conclude the Public Procurement Contract. The power of attorney shall be included with the tender.</w:t>
      </w:r>
    </w:p>
    <w:p w:rsidR="00F94A7E" w:rsidRPr="008261B9" w:rsidRDefault="00F94A7E" w:rsidP="00F94A7E">
      <w:pPr>
        <w:spacing w:after="0" w:line="240" w:lineRule="auto"/>
        <w:jc w:val="both"/>
        <w:rPr>
          <w:rFonts w:ascii="Times New Roman" w:hAnsi="Times New Roman" w:cs="Times New Roman"/>
          <w:b/>
          <w:sz w:val="24"/>
          <w:szCs w:val="24"/>
        </w:rPr>
      </w:pPr>
    </w:p>
    <w:p w:rsidR="00F94A7E" w:rsidRDefault="00F94A7E" w:rsidP="00510BA6">
      <w:pPr>
        <w:spacing w:after="0" w:line="240" w:lineRule="auto"/>
        <w:jc w:val="both"/>
        <w:rPr>
          <w:rFonts w:ascii="Times New Roman" w:hAnsi="Times New Roman" w:cs="Times New Roman"/>
          <w:sz w:val="24"/>
          <w:szCs w:val="24"/>
        </w:rPr>
      </w:pPr>
      <w:r>
        <w:rPr>
          <w:rFonts w:ascii="Times New Roman" w:hAnsi="Times New Roman"/>
          <w:b/>
          <w:sz w:val="24"/>
        </w:rPr>
        <w:t xml:space="preserve">2. </w:t>
      </w:r>
      <w:r>
        <w:rPr>
          <w:rFonts w:ascii="Times New Roman" w:hAnsi="Times New Roman"/>
          <w:sz w:val="24"/>
        </w:rPr>
        <w:t>In the case of Contractors submitting a joint application for a procurement award, the declaration regarding the absence of grounds for exclusion (</w:t>
      </w:r>
      <w:r w:rsidR="00510BA6">
        <w:rPr>
          <w:rFonts w:ascii="Times New Roman" w:hAnsi="Times New Roman"/>
          <w:sz w:val="24"/>
        </w:rPr>
        <w:t>A</w:t>
      </w:r>
      <w:r>
        <w:rPr>
          <w:rFonts w:ascii="Times New Roman" w:hAnsi="Times New Roman"/>
          <w:sz w:val="24"/>
        </w:rPr>
        <w:t>ppendix 2 to the SPC) shall be submitted by all the Contractors.</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510BA6">
      <w:pPr>
        <w:spacing w:after="0" w:line="240" w:lineRule="auto"/>
        <w:jc w:val="both"/>
        <w:rPr>
          <w:rFonts w:ascii="Times New Roman" w:hAnsi="Times New Roman" w:cs="Times New Roman"/>
          <w:sz w:val="24"/>
          <w:szCs w:val="24"/>
        </w:rPr>
      </w:pPr>
      <w:r>
        <w:rPr>
          <w:rFonts w:ascii="Times New Roman" w:hAnsi="Times New Roman"/>
          <w:b/>
          <w:sz w:val="24"/>
        </w:rPr>
        <w:t>3.</w:t>
      </w:r>
      <w:r>
        <w:rPr>
          <w:rFonts w:ascii="Times New Roman" w:hAnsi="Times New Roman"/>
          <w:sz w:val="24"/>
        </w:rPr>
        <w:t xml:space="preserve"> Contractors submitting a joint application for a procurement award shall include </w:t>
      </w:r>
      <w:r w:rsidR="00510BA6">
        <w:rPr>
          <w:rFonts w:ascii="Times New Roman" w:hAnsi="Times New Roman"/>
          <w:sz w:val="24"/>
        </w:rPr>
        <w:br/>
      </w:r>
      <w:r>
        <w:rPr>
          <w:rFonts w:ascii="Times New Roman" w:hAnsi="Times New Roman"/>
          <w:sz w:val="24"/>
        </w:rPr>
        <w:t>a declaration in the tender form (</w:t>
      </w:r>
      <w:r w:rsidR="00510BA6">
        <w:rPr>
          <w:rFonts w:ascii="Times New Roman" w:hAnsi="Times New Roman"/>
          <w:sz w:val="24"/>
        </w:rPr>
        <w:t>A</w:t>
      </w:r>
      <w:r>
        <w:rPr>
          <w:rFonts w:ascii="Times New Roman" w:hAnsi="Times New Roman"/>
          <w:sz w:val="24"/>
        </w:rPr>
        <w:t>ppendix 1 to the SPC), specifying which Contractors shall be responsible for specific deliveries.</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Pr>
          <w:rFonts w:ascii="Times New Roman" w:hAnsi="Times New Roman"/>
          <w:b/>
          <w:sz w:val="24"/>
        </w:rPr>
        <w:t>4.</w:t>
      </w:r>
      <w:r>
        <w:rPr>
          <w:rFonts w:ascii="Times New Roman" w:hAnsi="Times New Roman"/>
          <w:sz w:val="24"/>
        </w:rPr>
        <w:t xml:space="preserve"> Declarations and documents confirming the absence of grounds for exclusion from the proceedings shall be submitted individually by each of the Contractors submitting a joint application for a procurement.</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510BA6">
      <w:pPr>
        <w:spacing w:after="0" w:line="240" w:lineRule="auto"/>
        <w:jc w:val="both"/>
        <w:rPr>
          <w:rFonts w:ascii="Times New Roman" w:hAnsi="Times New Roman" w:cs="Times New Roman"/>
          <w:sz w:val="24"/>
          <w:szCs w:val="24"/>
        </w:rPr>
      </w:pPr>
      <w:r>
        <w:rPr>
          <w:rFonts w:ascii="Times New Roman" w:hAnsi="Times New Roman"/>
          <w:b/>
          <w:sz w:val="24"/>
        </w:rPr>
        <w:t>5.</w:t>
      </w:r>
      <w:r>
        <w:rPr>
          <w:rFonts w:ascii="Times New Roman" w:hAnsi="Times New Roman"/>
          <w:sz w:val="24"/>
        </w:rPr>
        <w:t xml:space="preserve"> A Contractor may entrust</w:t>
      </w:r>
      <w:r w:rsidR="00510BA6">
        <w:rPr>
          <w:rFonts w:ascii="Times New Roman" w:hAnsi="Times New Roman"/>
          <w:sz w:val="24"/>
        </w:rPr>
        <w:t xml:space="preserve"> a part of the order to</w:t>
      </w:r>
      <w:r>
        <w:rPr>
          <w:rFonts w:ascii="Times New Roman" w:hAnsi="Times New Roman"/>
          <w:sz w:val="24"/>
        </w:rPr>
        <w:t xml:space="preserve"> a subcon</w:t>
      </w:r>
      <w:r w:rsidR="00510BA6">
        <w:rPr>
          <w:rFonts w:ascii="Times New Roman" w:hAnsi="Times New Roman"/>
          <w:sz w:val="24"/>
        </w:rPr>
        <w:t>tractor (or subcontractors)</w:t>
      </w:r>
      <w:r>
        <w:rPr>
          <w:rFonts w:ascii="Times New Roman" w:hAnsi="Times New Roman"/>
          <w:sz w:val="24"/>
        </w:rPr>
        <w:t>.</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Pr>
          <w:rFonts w:ascii="Times New Roman" w:hAnsi="Times New Roman"/>
          <w:b/>
          <w:sz w:val="24"/>
        </w:rPr>
        <w:t>6.</w:t>
      </w:r>
      <w:r>
        <w:rPr>
          <w:rFonts w:ascii="Times New Roman" w:hAnsi="Times New Roman"/>
          <w:sz w:val="24"/>
        </w:rPr>
        <w:t xml:space="preserve"> The Purchaser </w:t>
      </w:r>
      <w:r>
        <w:rPr>
          <w:rFonts w:ascii="Times New Roman" w:hAnsi="Times New Roman"/>
          <w:b/>
          <w:bCs/>
          <w:sz w:val="24"/>
        </w:rPr>
        <w:t>does not obligate</w:t>
      </w:r>
      <w:r>
        <w:rPr>
          <w:rFonts w:ascii="Times New Roman" w:hAnsi="Times New Roman"/>
          <w:sz w:val="24"/>
        </w:rPr>
        <w:t xml:space="preserve"> the Contractor to personally carry out the key parts of the order.</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2A5F92">
      <w:pPr>
        <w:spacing w:after="0" w:line="240" w:lineRule="auto"/>
        <w:jc w:val="both"/>
        <w:rPr>
          <w:rFonts w:ascii="Times New Roman" w:hAnsi="Times New Roman" w:cs="Times New Roman"/>
          <w:sz w:val="24"/>
          <w:szCs w:val="24"/>
        </w:rPr>
      </w:pPr>
      <w:r>
        <w:rPr>
          <w:rFonts w:ascii="Times New Roman" w:hAnsi="Times New Roman"/>
          <w:b/>
          <w:sz w:val="24"/>
        </w:rPr>
        <w:t>7.</w:t>
      </w:r>
      <w:r>
        <w:rPr>
          <w:rFonts w:ascii="Times New Roman" w:hAnsi="Times New Roman"/>
          <w:sz w:val="24"/>
        </w:rPr>
        <w:t xml:space="preserve"> In the case of entrusting a part of the order to subcontractors, </w:t>
      </w:r>
      <w:r w:rsidR="00510BA6">
        <w:rPr>
          <w:rFonts w:ascii="Times New Roman" w:hAnsi="Times New Roman"/>
          <w:sz w:val="24"/>
        </w:rPr>
        <w:t>t</w:t>
      </w:r>
      <w:r>
        <w:rPr>
          <w:rFonts w:ascii="Times New Roman" w:hAnsi="Times New Roman"/>
          <w:sz w:val="24"/>
        </w:rPr>
        <w:t xml:space="preserve">he Purchaser requires that the Contractor indicate the part of the order </w:t>
      </w:r>
      <w:r w:rsidR="002A5F92">
        <w:rPr>
          <w:rFonts w:ascii="Times New Roman" w:hAnsi="Times New Roman"/>
          <w:sz w:val="24"/>
        </w:rPr>
        <w:t xml:space="preserve">that is intended to be entrusted to subcontractors </w:t>
      </w:r>
      <w:r>
        <w:rPr>
          <w:rFonts w:ascii="Times New Roman" w:hAnsi="Times New Roman"/>
          <w:sz w:val="24"/>
        </w:rPr>
        <w:t>in the tender (</w:t>
      </w:r>
      <w:r w:rsidR="00510BA6">
        <w:rPr>
          <w:rFonts w:ascii="Times New Roman" w:hAnsi="Times New Roman"/>
          <w:sz w:val="24"/>
        </w:rPr>
        <w:t>A</w:t>
      </w:r>
      <w:r>
        <w:rPr>
          <w:rFonts w:ascii="Times New Roman" w:hAnsi="Times New Roman"/>
          <w:sz w:val="24"/>
        </w:rPr>
        <w:t>ppendix 1 to the SPC), and to provide the names (companies) of these subcontractors (should they be known to the Contractor at this stage).</w:t>
      </w:r>
    </w:p>
    <w:p w:rsidR="00F94A7E" w:rsidRPr="008261B9" w:rsidRDefault="00F94A7E" w:rsidP="00F94A7E">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sz w:val="24"/>
          <w:szCs w:val="24"/>
        </w:rPr>
      </w:pPr>
      <w:r>
        <w:rPr>
          <w:rFonts w:ascii="Times New Roman" w:hAnsi="Times New Roman"/>
          <w:b/>
          <w:sz w:val="24"/>
        </w:rPr>
        <w:t>8.</w:t>
      </w:r>
      <w:r>
        <w:rPr>
          <w:rFonts w:ascii="Times New Roman" w:hAnsi="Times New Roman"/>
          <w:sz w:val="24"/>
        </w:rPr>
        <w:t xml:space="preserve"> Entrusting a part of the order to a subcontractor shall not release the Contractor from the responsibility to ensure the adequate completion of the order.</w:t>
      </w:r>
    </w:p>
    <w:p w:rsidR="00C31B6D" w:rsidRDefault="00C31B6D" w:rsidP="00025FAD">
      <w:pPr>
        <w:spacing w:after="0" w:line="240" w:lineRule="auto"/>
        <w:jc w:val="both"/>
        <w:rPr>
          <w:rFonts w:ascii="Times New Roman" w:hAnsi="Times New Roman" w:cs="Times New Roman"/>
          <w:b/>
          <w:sz w:val="24"/>
          <w:szCs w:val="24"/>
        </w:rPr>
      </w:pPr>
    </w:p>
    <w:p w:rsidR="005709AA" w:rsidRPr="00054D65" w:rsidRDefault="00BA7769" w:rsidP="00025FAD">
      <w:pPr>
        <w:spacing w:after="0" w:line="240" w:lineRule="auto"/>
        <w:jc w:val="both"/>
        <w:rPr>
          <w:rFonts w:ascii="Times New Roman" w:hAnsi="Times New Roman" w:cs="Times New Roman"/>
          <w:b/>
          <w:sz w:val="24"/>
          <w:szCs w:val="24"/>
        </w:rPr>
      </w:pPr>
      <w:r>
        <w:rPr>
          <w:rFonts w:ascii="Times New Roman" w:hAnsi="Times New Roman"/>
          <w:b/>
          <w:sz w:val="24"/>
        </w:rPr>
        <w:t>XII. SPC content explanations</w:t>
      </w:r>
    </w:p>
    <w:p w:rsidR="00BA7769" w:rsidRPr="00054D65" w:rsidRDefault="00BA7769" w:rsidP="00025FAD">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Pr>
          <w:rFonts w:ascii="Times New Roman" w:hAnsi="Times New Roman"/>
          <w:b/>
          <w:sz w:val="24"/>
        </w:rPr>
        <w:t xml:space="preserve">1. </w:t>
      </w:r>
      <w:r>
        <w:rPr>
          <w:rFonts w:ascii="Times New Roman" w:hAnsi="Times New Roman"/>
          <w:sz w:val="24"/>
        </w:rPr>
        <w:t>The Contractor may turn to the Purchaser with a request to explain the content of the SPC.</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Pr>
          <w:rFonts w:ascii="Times New Roman" w:hAnsi="Times New Roman"/>
          <w:b/>
          <w:sz w:val="24"/>
        </w:rPr>
        <w:lastRenderedPageBreak/>
        <w:t xml:space="preserve">2. </w:t>
      </w:r>
      <w:r>
        <w:rPr>
          <w:rFonts w:ascii="Times New Roman" w:hAnsi="Times New Roman"/>
          <w:sz w:val="24"/>
        </w:rPr>
        <w:t>The Purchaser is obliged to provide the explanations without delay, but no later than 2 days before the tender submission term expiry, provided that the request to explain the content of the SPC was submitted to the Purchaser at a date no later than 4 days before the tender submission term expiry.</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Pr>
          <w:rFonts w:ascii="Times New Roman" w:hAnsi="Times New Roman"/>
          <w:b/>
          <w:sz w:val="24"/>
        </w:rPr>
        <w:t xml:space="preserve">3. </w:t>
      </w:r>
      <w:r>
        <w:rPr>
          <w:rFonts w:ascii="Times New Roman" w:hAnsi="Times New Roman"/>
          <w:sz w:val="24"/>
        </w:rPr>
        <w:t xml:space="preserve">Should the Purchaser fail to provide the explanations </w:t>
      </w:r>
      <w:r w:rsidR="002A5F92">
        <w:rPr>
          <w:rFonts w:ascii="Times New Roman" w:hAnsi="Times New Roman"/>
          <w:sz w:val="24"/>
        </w:rPr>
        <w:t>within the time defined under pt</w:t>
      </w:r>
      <w:r>
        <w:rPr>
          <w:rFonts w:ascii="Times New Roman" w:hAnsi="Times New Roman"/>
          <w:sz w:val="24"/>
        </w:rPr>
        <w:t>. 2 above, the tender submission term shall be extended by the time required for the interested Contractors to familiarise themselves with the explanations necessary to ensure the adequate preparation and submission of the tenders. Should the request for SPC content explanation be submitted o</w:t>
      </w:r>
      <w:r w:rsidR="002A5F92">
        <w:rPr>
          <w:rFonts w:ascii="Times New Roman" w:hAnsi="Times New Roman"/>
          <w:sz w:val="24"/>
        </w:rPr>
        <w:t>utside the term defined under pt</w:t>
      </w:r>
      <w:r>
        <w:rPr>
          <w:rFonts w:ascii="Times New Roman" w:hAnsi="Times New Roman"/>
          <w:sz w:val="24"/>
        </w:rPr>
        <w:t>. 2 above, the Purchaser shall be under no obligation to provide explanations as to the content of the SPC or to extend the tender submission term.</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Pr>
          <w:rFonts w:ascii="Times New Roman" w:hAnsi="Times New Roman"/>
          <w:b/>
          <w:sz w:val="24"/>
        </w:rPr>
        <w:t>4.</w:t>
      </w:r>
      <w:r>
        <w:rPr>
          <w:rFonts w:ascii="Times New Roman" w:hAnsi="Times New Roman"/>
          <w:sz w:val="24"/>
        </w:rPr>
        <w:t xml:space="preserve"> Extending the tender submission term shall have no influence on the course of the term for submitting SPC content explanation requests.</w:t>
      </w:r>
    </w:p>
    <w:p w:rsidR="00FE6F44" w:rsidRDefault="00FE6F44" w:rsidP="00FF3BE5">
      <w:pPr>
        <w:spacing w:after="0" w:line="240" w:lineRule="auto"/>
        <w:jc w:val="both"/>
        <w:rPr>
          <w:rFonts w:ascii="Times New Roman" w:hAnsi="Times New Roman" w:cs="Times New Roman"/>
          <w:b/>
          <w:sz w:val="24"/>
          <w:szCs w:val="24"/>
        </w:rPr>
      </w:pPr>
    </w:p>
    <w:p w:rsidR="00D45AB6" w:rsidRDefault="00D45AB6" w:rsidP="00FF3BE5">
      <w:pPr>
        <w:spacing w:after="0" w:line="240" w:lineRule="auto"/>
        <w:jc w:val="both"/>
        <w:rPr>
          <w:rFonts w:ascii="Times New Roman" w:hAnsi="Times New Roman" w:cs="Times New Roman"/>
          <w:b/>
          <w:sz w:val="24"/>
          <w:szCs w:val="24"/>
        </w:rPr>
      </w:pPr>
    </w:p>
    <w:p w:rsidR="00D45AB6" w:rsidRDefault="00D45AB6" w:rsidP="00FF3BE5">
      <w:pPr>
        <w:spacing w:after="0" w:line="240" w:lineRule="auto"/>
        <w:jc w:val="both"/>
        <w:rPr>
          <w:rFonts w:ascii="Times New Roman" w:hAnsi="Times New Roman" w:cs="Times New Roman"/>
          <w:b/>
          <w:sz w:val="24"/>
          <w:szCs w:val="24"/>
        </w:rPr>
      </w:pPr>
    </w:p>
    <w:p w:rsidR="00D45AB6" w:rsidRDefault="00D45AB6" w:rsidP="00FF3BE5">
      <w:pPr>
        <w:spacing w:after="0" w:line="240" w:lineRule="auto"/>
        <w:jc w:val="both"/>
        <w:rPr>
          <w:rFonts w:ascii="Times New Roman" w:hAnsi="Times New Roman" w:cs="Times New Roman"/>
          <w:b/>
          <w:sz w:val="24"/>
          <w:szCs w:val="24"/>
        </w:rPr>
      </w:pPr>
    </w:p>
    <w:p w:rsidR="00D45AB6" w:rsidRDefault="00D45AB6" w:rsidP="00FF3BE5">
      <w:pPr>
        <w:spacing w:after="0" w:line="240" w:lineRule="auto"/>
        <w:jc w:val="both"/>
        <w:rPr>
          <w:rFonts w:ascii="Times New Roman" w:hAnsi="Times New Roman" w:cs="Times New Roman"/>
          <w:b/>
          <w:sz w:val="24"/>
          <w:szCs w:val="24"/>
        </w:rPr>
      </w:pPr>
    </w:p>
    <w:p w:rsidR="00F959BC" w:rsidRDefault="005A2437" w:rsidP="00FF3BE5">
      <w:pPr>
        <w:spacing w:after="0" w:line="240" w:lineRule="auto"/>
        <w:jc w:val="both"/>
        <w:rPr>
          <w:rFonts w:ascii="Times New Roman" w:hAnsi="Times New Roman" w:cs="Times New Roman"/>
          <w:b/>
          <w:sz w:val="24"/>
          <w:szCs w:val="24"/>
        </w:rPr>
      </w:pPr>
      <w:r>
        <w:rPr>
          <w:rFonts w:ascii="Times New Roman" w:hAnsi="Times New Roman"/>
          <w:b/>
          <w:sz w:val="24"/>
        </w:rPr>
        <w:t>XIII. Tender preparation method description</w:t>
      </w:r>
    </w:p>
    <w:p w:rsidR="00EE1AF4" w:rsidRDefault="00EE1AF4" w:rsidP="00FF3BE5">
      <w:pPr>
        <w:spacing w:after="0" w:line="240" w:lineRule="auto"/>
        <w:jc w:val="both"/>
        <w:rPr>
          <w:rFonts w:ascii="Times New Roman" w:hAnsi="Times New Roman" w:cs="Times New Roman"/>
          <w:b/>
          <w:sz w:val="24"/>
          <w:szCs w:val="24"/>
        </w:rPr>
      </w:pPr>
    </w:p>
    <w:p w:rsidR="00D45AB6" w:rsidRPr="00D86C21" w:rsidRDefault="00D45AB6"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Pr>
          <w:rFonts w:ascii="Times New Roman" w:hAnsi="Times New Roman"/>
          <w:b/>
          <w:sz w:val="24"/>
        </w:rPr>
        <w:t>1.</w:t>
      </w:r>
      <w:r>
        <w:rPr>
          <w:rFonts w:ascii="Times New Roman" w:hAnsi="Times New Roman"/>
          <w:sz w:val="24"/>
        </w:rPr>
        <w:t xml:space="preserve"> The tender must be prepared in Polish or English, in electronic form, in</w:t>
      </w:r>
      <w:r w:rsidR="002A5F92">
        <w:rPr>
          <w:rFonts w:ascii="Times New Roman" w:hAnsi="Times New Roman"/>
          <w:sz w:val="24"/>
        </w:rPr>
        <w:t xml:space="preserve"> one of</w:t>
      </w:r>
      <w:r>
        <w:rPr>
          <w:rFonts w:ascii="Times New Roman" w:hAnsi="Times New Roman"/>
          <w:sz w:val="24"/>
        </w:rPr>
        <w:t xml:space="preserve"> the following format</w:t>
      </w:r>
      <w:r w:rsidR="002A5F92">
        <w:rPr>
          <w:rFonts w:ascii="Times New Roman" w:hAnsi="Times New Roman"/>
          <w:sz w:val="24"/>
        </w:rPr>
        <w:t>s</w:t>
      </w:r>
      <w:r>
        <w:rPr>
          <w:rFonts w:ascii="Times New Roman" w:hAnsi="Times New Roman"/>
          <w:sz w:val="24"/>
        </w:rPr>
        <w:t>: .</w:t>
      </w:r>
      <w:proofErr w:type="spellStart"/>
      <w:r>
        <w:rPr>
          <w:rFonts w:ascii="Times New Roman" w:hAnsi="Times New Roman"/>
          <w:sz w:val="24"/>
        </w:rPr>
        <w:t>pdf</w:t>
      </w:r>
      <w:proofErr w:type="spellEnd"/>
      <w:r>
        <w:rPr>
          <w:rFonts w:ascii="Times New Roman" w:hAnsi="Times New Roman"/>
          <w:sz w:val="24"/>
        </w:rPr>
        <w:t>, .doc, .docx, .rtf, .xps, .odt, and authorised with one of the following signatures: qualified electronic signature, trusted profile signature or personal signature.</w:t>
      </w:r>
    </w:p>
    <w:p w:rsidR="00510BA6" w:rsidRDefault="00510BA6" w:rsidP="00FF3BE5">
      <w:pPr>
        <w:spacing w:after="0" w:line="240" w:lineRule="auto"/>
        <w:jc w:val="both"/>
        <w:rPr>
          <w:rFonts w:ascii="Times New Roman" w:hAnsi="Times New Roman"/>
          <w:b/>
          <w:sz w:val="24"/>
        </w:rPr>
      </w:pPr>
    </w:p>
    <w:p w:rsidR="00FA78F4" w:rsidRDefault="00E45A53" w:rsidP="00FF3BE5">
      <w:pPr>
        <w:spacing w:after="0" w:line="240" w:lineRule="auto"/>
        <w:jc w:val="both"/>
        <w:rPr>
          <w:rFonts w:ascii="Times New Roman" w:hAnsi="Times New Roman"/>
          <w:sz w:val="24"/>
        </w:rPr>
      </w:pPr>
      <w:r>
        <w:rPr>
          <w:rFonts w:ascii="Times New Roman" w:hAnsi="Times New Roman"/>
          <w:b/>
          <w:sz w:val="24"/>
        </w:rPr>
        <w:t>2.</w:t>
      </w:r>
      <w:r>
        <w:rPr>
          <w:rFonts w:ascii="Times New Roman" w:hAnsi="Times New Roman"/>
          <w:sz w:val="24"/>
        </w:rPr>
        <w:t xml:space="preserve"> The method for encoding the tender is described in the User’s Instructions available on miniPortal.</w:t>
      </w:r>
    </w:p>
    <w:p w:rsidR="00510BA6" w:rsidRPr="00D86C21" w:rsidRDefault="00510BA6" w:rsidP="00FF3BE5">
      <w:pPr>
        <w:spacing w:after="0" w:line="240" w:lineRule="auto"/>
        <w:jc w:val="both"/>
        <w:rPr>
          <w:rFonts w:ascii="Times New Roman" w:hAnsi="Times New Roman" w:cs="Times New Roman"/>
          <w:sz w:val="24"/>
          <w:szCs w:val="24"/>
        </w:rPr>
      </w:pPr>
    </w:p>
    <w:p w:rsidR="00FA78F4" w:rsidRDefault="00E30FC7" w:rsidP="002A5F92">
      <w:pPr>
        <w:spacing w:after="0" w:line="240" w:lineRule="auto"/>
        <w:jc w:val="both"/>
        <w:rPr>
          <w:rFonts w:ascii="Times New Roman" w:hAnsi="Times New Roman"/>
          <w:sz w:val="24"/>
        </w:rPr>
      </w:pPr>
      <w:r>
        <w:rPr>
          <w:rFonts w:ascii="Times New Roman" w:hAnsi="Times New Roman"/>
          <w:b/>
          <w:sz w:val="24"/>
        </w:rPr>
        <w:t>3.</w:t>
      </w:r>
      <w:r>
        <w:rPr>
          <w:rFonts w:ascii="Times New Roman" w:hAnsi="Times New Roman"/>
          <w:sz w:val="24"/>
        </w:rPr>
        <w:t xml:space="preserve"> To prepare the tender, it is necessary for the person authorised to represent the Contractor to </w:t>
      </w:r>
      <w:r w:rsidR="002A5F92">
        <w:rPr>
          <w:rFonts w:ascii="Times New Roman" w:hAnsi="Times New Roman"/>
          <w:sz w:val="24"/>
        </w:rPr>
        <w:t>be able to use</w:t>
      </w:r>
      <w:r>
        <w:rPr>
          <w:rFonts w:ascii="Times New Roman" w:hAnsi="Times New Roman"/>
          <w:sz w:val="24"/>
        </w:rPr>
        <w:t xml:space="preserve"> at least one of the following signatures: qualified electronic signature, trusted profile signature or personal signature.</w:t>
      </w:r>
    </w:p>
    <w:p w:rsidR="00510BA6" w:rsidRPr="00D86C21" w:rsidRDefault="00510BA6" w:rsidP="00FF3BE5">
      <w:pPr>
        <w:spacing w:after="0" w:line="240" w:lineRule="auto"/>
        <w:jc w:val="both"/>
        <w:rPr>
          <w:rFonts w:ascii="Times New Roman" w:hAnsi="Times New Roman" w:cs="Times New Roman"/>
          <w:sz w:val="24"/>
          <w:szCs w:val="24"/>
        </w:rPr>
      </w:pPr>
    </w:p>
    <w:p w:rsidR="00FA78F4" w:rsidRDefault="00E30FC7" w:rsidP="002A5F92">
      <w:pPr>
        <w:spacing w:after="0" w:line="240" w:lineRule="auto"/>
        <w:jc w:val="both"/>
        <w:rPr>
          <w:rFonts w:ascii="Times New Roman" w:hAnsi="Times New Roman"/>
          <w:sz w:val="24"/>
        </w:rPr>
      </w:pPr>
      <w:r>
        <w:rPr>
          <w:rFonts w:ascii="Times New Roman" w:hAnsi="Times New Roman"/>
          <w:b/>
          <w:sz w:val="24"/>
        </w:rPr>
        <w:t>4.</w:t>
      </w:r>
      <w:r>
        <w:rPr>
          <w:rFonts w:ascii="Times New Roman" w:hAnsi="Times New Roman"/>
          <w:sz w:val="24"/>
        </w:rPr>
        <w:t xml:space="preserve"> If the tender is comprised of several documents, the Contractor should establish a folder where he shall transfer all the tender documents, signed with one of the following signatures: qualified electronic signature, trusted profile signature or personal signature. Afterwards, the Contractor shall compress the folder (with no password and no encoding). In the next step, the Contractor shall encode the folder containing the documents that are part of the tender by means of miniPortal. During the proceedings, should an electronic document be submitted in a format subjecting the data to compression, signing the file containing the compressed documents with one of the following signatures: qualified electronic signature, trusted profile signature or personal signature, is equivalent to signing all the documents contained in this file with a qualified electronic signature, trusted profile signature or personal signature respectively.</w:t>
      </w:r>
    </w:p>
    <w:p w:rsidR="00510BA6" w:rsidRDefault="00510BA6" w:rsidP="00D45AB6">
      <w:pPr>
        <w:spacing w:after="0" w:line="240" w:lineRule="auto"/>
        <w:ind w:firstLine="708"/>
        <w:jc w:val="both"/>
        <w:rPr>
          <w:rFonts w:ascii="Times New Roman" w:hAnsi="Times New Roman" w:cs="Times New Roman"/>
          <w:sz w:val="24"/>
          <w:szCs w:val="24"/>
        </w:rPr>
      </w:pPr>
    </w:p>
    <w:p w:rsidR="00FA78F4" w:rsidRDefault="007D6416" w:rsidP="00FF3BE5">
      <w:pPr>
        <w:spacing w:after="0" w:line="240" w:lineRule="auto"/>
        <w:jc w:val="both"/>
        <w:rPr>
          <w:rFonts w:ascii="Times New Roman" w:hAnsi="Times New Roman"/>
          <w:sz w:val="24"/>
        </w:rPr>
      </w:pPr>
      <w:r>
        <w:rPr>
          <w:rFonts w:ascii="Times New Roman" w:hAnsi="Times New Roman"/>
          <w:b/>
          <w:sz w:val="24"/>
        </w:rPr>
        <w:t>5.</w:t>
      </w:r>
      <w:r>
        <w:rPr>
          <w:rFonts w:ascii="Times New Roman" w:hAnsi="Times New Roman"/>
          <w:sz w:val="24"/>
        </w:rPr>
        <w:t xml:space="preserve"> All information constituting trade secrets as per the Polish Unfair Competition Law of 16 April 1993 (Dz. U of 2019, item 1010, 1649) that shall be restricted by the Contractor as </w:t>
      </w:r>
      <w:r w:rsidR="002A5F92">
        <w:rPr>
          <w:rFonts w:ascii="Times New Roman" w:hAnsi="Times New Roman"/>
          <w:sz w:val="24"/>
        </w:rPr>
        <w:br/>
      </w:r>
      <w:r>
        <w:rPr>
          <w:rFonts w:ascii="Times New Roman" w:hAnsi="Times New Roman"/>
          <w:sz w:val="24"/>
        </w:rPr>
        <w:t xml:space="preserve">a trade secret should be submitted in an individual file together with the annotation “Attachment constituting a trade secret”, and afterwards compressed into a single archive file </w:t>
      </w:r>
      <w:r>
        <w:rPr>
          <w:rFonts w:ascii="Times New Roman" w:hAnsi="Times New Roman"/>
          <w:sz w:val="24"/>
        </w:rPr>
        <w:lastRenderedPageBreak/>
        <w:t>together with the files constituting the public part of the tender. The Contractor is obliged to indicate the fulfilment of the conditions defined under art. 11, sec. 2 of the Polish Unfair Competition Law of 16 April 1993 when submitting this information. It is recommended for the justification for restricting the information as a trade secret to be formulated in a manner that would enable it to be shared. The restriction of a trade secret without a justification by the Contractor shall be considered null and void by the Purchaser for reasons of negligence on</w:t>
      </w:r>
      <w:r w:rsidR="002A5F92">
        <w:rPr>
          <w:rFonts w:ascii="Times New Roman" w:hAnsi="Times New Roman"/>
          <w:sz w:val="24"/>
        </w:rPr>
        <w:t xml:space="preserve"> the</w:t>
      </w:r>
      <w:r>
        <w:rPr>
          <w:rFonts w:ascii="Times New Roman" w:hAnsi="Times New Roman"/>
          <w:sz w:val="24"/>
        </w:rPr>
        <w:t xml:space="preserve"> part of the Contractor to undertake the necessary action in order to maintain the confidentiality of the information encompassed by the clause, as per the provisions of art. 18, sec. 3 of PPL.</w:t>
      </w:r>
    </w:p>
    <w:p w:rsidR="00510BA6" w:rsidRPr="00D86C21" w:rsidRDefault="00510BA6" w:rsidP="00FF3BE5">
      <w:pPr>
        <w:spacing w:after="0" w:line="240" w:lineRule="auto"/>
        <w:jc w:val="both"/>
        <w:rPr>
          <w:rFonts w:ascii="Times New Roman" w:hAnsi="Times New Roman" w:cs="Times New Roman"/>
          <w:sz w:val="24"/>
          <w:szCs w:val="24"/>
        </w:rPr>
      </w:pPr>
    </w:p>
    <w:p w:rsidR="00FA78F4" w:rsidRDefault="001666CE" w:rsidP="00FF3BE5">
      <w:pPr>
        <w:spacing w:after="0" w:line="240" w:lineRule="auto"/>
        <w:jc w:val="both"/>
        <w:rPr>
          <w:rFonts w:ascii="Times New Roman" w:hAnsi="Times New Roman" w:cs="Times New Roman"/>
          <w:sz w:val="24"/>
          <w:szCs w:val="24"/>
        </w:rPr>
      </w:pPr>
      <w:r>
        <w:rPr>
          <w:rFonts w:ascii="Times New Roman" w:hAnsi="Times New Roman"/>
          <w:b/>
          <w:sz w:val="24"/>
        </w:rPr>
        <w:t>6.</w:t>
      </w:r>
      <w:r>
        <w:rPr>
          <w:rFonts w:ascii="Times New Roman" w:hAnsi="Times New Roman"/>
          <w:sz w:val="24"/>
        </w:rPr>
        <w:t xml:space="preserve"> The tender shall include a declaration regarding the absence of grounds for exclusion in electronic form, signed with one of the following signatures: qualified electronic signature, trusted profile signature or personal signature, and afterwards compressed into a single archive file together with the files constituting the tender. The Contractor's declaration regarding the absence of grounds for exclusion from the proceedings is available as a template a</w:t>
      </w:r>
      <w:r w:rsidR="00904573">
        <w:rPr>
          <w:rFonts w:ascii="Times New Roman" w:hAnsi="Times New Roman"/>
          <w:sz w:val="24"/>
        </w:rPr>
        <w:t>nd constitutes Appendix 2 to this</w:t>
      </w:r>
      <w:r>
        <w:rPr>
          <w:rFonts w:ascii="Times New Roman" w:hAnsi="Times New Roman"/>
          <w:sz w:val="24"/>
        </w:rPr>
        <w:t xml:space="preserve"> SPC. Should multiple Contractors submit a joint application for a procurement award, the declaration regarding the absence of grounds for exclusion shall be submitted by each Contractor.</w:t>
      </w:r>
    </w:p>
    <w:p w:rsidR="008E31E8" w:rsidRPr="00054D65" w:rsidRDefault="008E31E8" w:rsidP="00FF3BE5">
      <w:pPr>
        <w:spacing w:after="0" w:line="240" w:lineRule="auto"/>
        <w:jc w:val="both"/>
        <w:rPr>
          <w:rFonts w:ascii="Times New Roman" w:hAnsi="Times New Roman" w:cs="Times New Roman"/>
          <w:sz w:val="24"/>
          <w:szCs w:val="24"/>
        </w:rPr>
      </w:pPr>
    </w:p>
    <w:p w:rsidR="00793378" w:rsidRPr="008E31E8" w:rsidRDefault="001666CE" w:rsidP="00FF3BE5">
      <w:pPr>
        <w:spacing w:after="0" w:line="240" w:lineRule="auto"/>
        <w:jc w:val="both"/>
        <w:rPr>
          <w:rFonts w:ascii="Times New Roman" w:hAnsi="Times New Roman" w:cs="Times New Roman"/>
          <w:sz w:val="24"/>
          <w:szCs w:val="24"/>
          <w:u w:val="single"/>
        </w:rPr>
      </w:pPr>
      <w:r>
        <w:rPr>
          <w:rFonts w:ascii="Times New Roman" w:hAnsi="Times New Roman"/>
          <w:b/>
          <w:sz w:val="24"/>
          <w:u w:val="single"/>
        </w:rPr>
        <w:t>7.</w:t>
      </w:r>
      <w:r>
        <w:rPr>
          <w:rFonts w:ascii="Times New Roman" w:hAnsi="Times New Roman"/>
          <w:sz w:val="24"/>
          <w:u w:val="single"/>
        </w:rPr>
        <w:t xml:space="preserve"> The tender shall include a technical and financial form (Appendix 3) in an electronic version, signed with one of the following signatures: qualified electronic signature, trusted profile signature or personal signature, and afterwards compressed into a single archive file together with the files constituting the tender.</w:t>
      </w:r>
    </w:p>
    <w:p w:rsidR="00E27057"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p>
    <w:p w:rsidR="008E31E8" w:rsidRPr="00185251" w:rsidRDefault="008E31E8" w:rsidP="008E31E8">
      <w:pPr>
        <w:spacing w:after="0" w:line="240" w:lineRule="auto"/>
        <w:ind w:firstLine="4"/>
        <w:jc w:val="both"/>
        <w:rPr>
          <w:rFonts w:ascii="Times New Roman" w:hAnsi="Times New Roman" w:cs="Times New Roman"/>
          <w:u w:val="single"/>
        </w:rPr>
      </w:pPr>
      <w:r>
        <w:rPr>
          <w:rFonts w:ascii="Times New Roman" w:hAnsi="Times New Roman"/>
          <w:u w:val="single"/>
        </w:rPr>
        <w:t>The Contractor is obliged to provide detailed data concerning the procurement subject – i.e. the name of the procurement subject, the manufacturer's name and the technical specification – in the technical and financial form (Appendix 3 to the SPC).</w:t>
      </w:r>
    </w:p>
    <w:p w:rsidR="00E27057"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p>
    <w:p w:rsidR="00696D01" w:rsidRPr="008E31E8" w:rsidRDefault="005F7811" w:rsidP="00904573">
      <w:pPr>
        <w:spacing w:after="0" w:line="240" w:lineRule="auto"/>
        <w:jc w:val="both"/>
        <w:rPr>
          <w:rFonts w:ascii="Times New Roman" w:hAnsi="Times New Roman" w:cs="Times New Roman"/>
          <w:sz w:val="24"/>
          <w:szCs w:val="24"/>
          <w:u w:val="single"/>
        </w:rPr>
      </w:pPr>
      <w:r>
        <w:rPr>
          <w:rFonts w:ascii="Times New Roman" w:hAnsi="Times New Roman"/>
          <w:sz w:val="24"/>
          <w:u w:val="single"/>
        </w:rPr>
        <w:t>When factoring in all the requirements defined in this Specification of Procurement Conditions,</w:t>
      </w:r>
      <w:r w:rsidR="00904573">
        <w:rPr>
          <w:rFonts w:ascii="Times New Roman" w:hAnsi="Times New Roman"/>
          <w:sz w:val="24"/>
          <w:u w:val="single"/>
        </w:rPr>
        <w:t xml:space="preserve"> </w:t>
      </w:r>
      <w:r>
        <w:rPr>
          <w:rFonts w:ascii="Times New Roman" w:hAnsi="Times New Roman"/>
          <w:sz w:val="24"/>
          <w:u w:val="single"/>
        </w:rPr>
        <w:t>the Contractor shall inc</w:t>
      </w:r>
      <w:r w:rsidR="00904573">
        <w:rPr>
          <w:rFonts w:ascii="Times New Roman" w:hAnsi="Times New Roman"/>
          <w:sz w:val="24"/>
          <w:u w:val="single"/>
        </w:rPr>
        <w:t xml:space="preserve">lude all the costs necessary to accomplish </w:t>
      </w:r>
      <w:r w:rsidR="00432519">
        <w:rPr>
          <w:rFonts w:ascii="Times New Roman" w:hAnsi="Times New Roman"/>
          <w:sz w:val="24"/>
          <w:u w:val="single"/>
        </w:rPr>
        <w:t xml:space="preserve">the adequate and full performance of the </w:t>
      </w:r>
      <w:r w:rsidR="00904573">
        <w:rPr>
          <w:rFonts w:ascii="Times New Roman" w:hAnsi="Times New Roman"/>
          <w:sz w:val="24"/>
          <w:u w:val="single"/>
        </w:rPr>
        <w:t>procurement subject</w:t>
      </w:r>
      <w:r w:rsidR="00432519">
        <w:rPr>
          <w:rFonts w:ascii="Times New Roman" w:hAnsi="Times New Roman"/>
          <w:sz w:val="24"/>
          <w:u w:val="single"/>
        </w:rPr>
        <w:t xml:space="preserve"> in the contract price, as well as other fees</w:t>
      </w:r>
      <w:r w:rsidR="00904573">
        <w:rPr>
          <w:rFonts w:ascii="Times New Roman" w:hAnsi="Times New Roman"/>
          <w:sz w:val="24"/>
          <w:u w:val="single"/>
        </w:rPr>
        <w:t xml:space="preserve"> </w:t>
      </w:r>
      <w:r>
        <w:rPr>
          <w:rFonts w:ascii="Times New Roman" w:hAnsi="Times New Roman"/>
          <w:sz w:val="24"/>
          <w:u w:val="single"/>
        </w:rPr>
        <w:t>and taxes, and the potential price reductions and discounts applied by the Contractor.</w:t>
      </w:r>
    </w:p>
    <w:p w:rsidR="005F7811" w:rsidRDefault="005F7811" w:rsidP="00B410A4">
      <w:pPr>
        <w:spacing w:after="0" w:line="240" w:lineRule="auto"/>
        <w:jc w:val="both"/>
        <w:rPr>
          <w:rFonts w:ascii="Times New Roman" w:hAnsi="Times New Roman" w:cs="Times New Roman"/>
          <w:b/>
          <w:sz w:val="24"/>
          <w:szCs w:val="24"/>
        </w:rPr>
      </w:pPr>
    </w:p>
    <w:p w:rsidR="00FA78F4" w:rsidRDefault="005E0197" w:rsidP="00904573">
      <w:pPr>
        <w:spacing w:after="0" w:line="240" w:lineRule="auto"/>
        <w:jc w:val="both"/>
        <w:rPr>
          <w:rFonts w:ascii="Times New Roman" w:hAnsi="Times New Roman"/>
          <w:sz w:val="24"/>
        </w:rPr>
      </w:pPr>
      <w:r>
        <w:rPr>
          <w:rFonts w:ascii="Times New Roman" w:hAnsi="Times New Roman"/>
          <w:b/>
          <w:sz w:val="24"/>
        </w:rPr>
        <w:t>8.</w:t>
      </w:r>
      <w:r>
        <w:rPr>
          <w:rFonts w:ascii="Times New Roman" w:hAnsi="Times New Roman"/>
          <w:sz w:val="24"/>
        </w:rPr>
        <w:t xml:space="preserve"> When preparing the tender, it is recommended to use the Tender Form, whose template is provided in Appendix 1 to this SPC. Should the Contractor refrain from using the template </w:t>
      </w:r>
      <w:r w:rsidR="00904573">
        <w:rPr>
          <w:rFonts w:ascii="Times New Roman" w:hAnsi="Times New Roman"/>
          <w:sz w:val="24"/>
        </w:rPr>
        <w:t>provided</w:t>
      </w:r>
      <w:r>
        <w:rPr>
          <w:rFonts w:ascii="Times New Roman" w:hAnsi="Times New Roman"/>
          <w:sz w:val="24"/>
        </w:rPr>
        <w:t xml:space="preserve"> by the Purchaser, the content of the tender should include all the information required by the Tender Form.</w:t>
      </w:r>
    </w:p>
    <w:p w:rsidR="00510BA6" w:rsidRPr="00D86C21" w:rsidRDefault="00510BA6" w:rsidP="00DB18D1">
      <w:pPr>
        <w:spacing w:after="0" w:line="240" w:lineRule="auto"/>
        <w:jc w:val="both"/>
        <w:rPr>
          <w:rFonts w:ascii="Times New Roman" w:hAnsi="Times New Roman" w:cs="Times New Roman"/>
          <w:sz w:val="24"/>
          <w:szCs w:val="24"/>
        </w:rPr>
      </w:pPr>
    </w:p>
    <w:p w:rsidR="00696D01" w:rsidRDefault="005E0197" w:rsidP="00DB18D1">
      <w:pPr>
        <w:spacing w:after="0" w:line="240" w:lineRule="auto"/>
        <w:rPr>
          <w:rFonts w:ascii="Times New Roman" w:hAnsi="Times New Roman" w:cs="Times New Roman"/>
          <w:sz w:val="24"/>
          <w:szCs w:val="24"/>
        </w:rPr>
      </w:pPr>
      <w:r>
        <w:rPr>
          <w:rFonts w:ascii="Times New Roman" w:hAnsi="Times New Roman"/>
          <w:b/>
          <w:sz w:val="24"/>
        </w:rPr>
        <w:t xml:space="preserve">9. </w:t>
      </w:r>
      <w:r>
        <w:rPr>
          <w:rFonts w:ascii="Times New Roman" w:hAnsi="Times New Roman"/>
          <w:sz w:val="24"/>
        </w:rPr>
        <w:t>The tender should include:</w:t>
      </w:r>
    </w:p>
    <w:p w:rsidR="00696D01" w:rsidRDefault="005E0197" w:rsidP="00DB18D1">
      <w:pPr>
        <w:spacing w:after="0" w:line="240" w:lineRule="auto"/>
        <w:rPr>
          <w:rFonts w:ascii="Times New Roman" w:hAnsi="Times New Roman" w:cs="Times New Roman"/>
          <w:sz w:val="24"/>
          <w:szCs w:val="24"/>
        </w:rPr>
      </w:pPr>
      <w:r>
        <w:rPr>
          <w:rFonts w:ascii="Times New Roman" w:hAnsi="Times New Roman"/>
          <w:b/>
          <w:sz w:val="24"/>
        </w:rPr>
        <w:t>9.1.</w:t>
      </w:r>
      <w:r>
        <w:rPr>
          <w:rFonts w:ascii="Times New Roman" w:hAnsi="Times New Roman"/>
          <w:sz w:val="24"/>
        </w:rPr>
        <w:t xml:space="preserve"> The power of attorney for submitting the tender, i</w:t>
      </w:r>
      <w:r w:rsidR="00904573">
        <w:rPr>
          <w:rFonts w:ascii="Times New Roman" w:hAnsi="Times New Roman"/>
          <w:sz w:val="24"/>
        </w:rPr>
        <w:t>f the tender is submitted by an</w:t>
      </w:r>
      <w:r>
        <w:rPr>
          <w:rFonts w:ascii="Times New Roman" w:hAnsi="Times New Roman"/>
          <w:sz w:val="24"/>
        </w:rPr>
        <w:t xml:space="preserve"> attorney.</w:t>
      </w:r>
    </w:p>
    <w:p w:rsidR="00696D01" w:rsidRDefault="005E0197" w:rsidP="00904573">
      <w:pPr>
        <w:spacing w:after="0" w:line="240" w:lineRule="auto"/>
        <w:jc w:val="both"/>
        <w:rPr>
          <w:rFonts w:ascii="Times New Roman" w:hAnsi="Times New Roman" w:cs="Times New Roman"/>
          <w:sz w:val="24"/>
          <w:szCs w:val="24"/>
        </w:rPr>
      </w:pPr>
      <w:r>
        <w:rPr>
          <w:rFonts w:ascii="Times New Roman" w:hAnsi="Times New Roman"/>
          <w:b/>
          <w:sz w:val="24"/>
        </w:rPr>
        <w:t>9.2.</w:t>
      </w:r>
      <w:r>
        <w:rPr>
          <w:rFonts w:ascii="Times New Roman" w:hAnsi="Times New Roman"/>
          <w:sz w:val="24"/>
        </w:rPr>
        <w:t xml:space="preserve"> The power of attorney for the attorney representing the Contractors submitting a joint application for a procurement award in the proceedings – only concerns tenders submitted by Contractors who submit a joint application for a procurement award.</w:t>
      </w:r>
    </w:p>
    <w:p w:rsidR="00FA78F4" w:rsidRDefault="005E0197" w:rsidP="00904573">
      <w:pPr>
        <w:spacing w:after="0" w:line="240" w:lineRule="auto"/>
        <w:jc w:val="both"/>
        <w:rPr>
          <w:rFonts w:ascii="Times New Roman" w:hAnsi="Times New Roman"/>
          <w:b/>
          <w:sz w:val="24"/>
        </w:rPr>
      </w:pPr>
      <w:r>
        <w:rPr>
          <w:rFonts w:ascii="Times New Roman" w:hAnsi="Times New Roman"/>
          <w:b/>
          <w:bCs/>
          <w:sz w:val="24"/>
        </w:rPr>
        <w:t>9.3.</w:t>
      </w:r>
      <w:r>
        <w:rPr>
          <w:rFonts w:ascii="Times New Roman" w:hAnsi="Times New Roman"/>
          <w:sz w:val="24"/>
        </w:rPr>
        <w:t xml:space="preserve"> The following service-related attestation:</w:t>
      </w:r>
      <w:r>
        <w:rPr>
          <w:rFonts w:ascii="Times New Roman" w:hAnsi="Times New Roman"/>
          <w:b/>
          <w:sz w:val="24"/>
        </w:rPr>
        <w:t xml:space="preserve"> NOT APPLICABLE TO THESE PROCEEDINGS.</w:t>
      </w:r>
    </w:p>
    <w:p w:rsidR="00510BA6" w:rsidRDefault="00510BA6" w:rsidP="00DB18D1">
      <w:pPr>
        <w:spacing w:after="0" w:line="240" w:lineRule="auto"/>
        <w:rPr>
          <w:rFonts w:ascii="Times New Roman" w:hAnsi="Times New Roman" w:cs="Times New Roman"/>
          <w:b/>
          <w:sz w:val="24"/>
          <w:szCs w:val="24"/>
        </w:rPr>
      </w:pPr>
    </w:p>
    <w:p w:rsidR="00FA78F4" w:rsidRDefault="005E0197" w:rsidP="00DB18D1">
      <w:pPr>
        <w:spacing w:after="0" w:line="240" w:lineRule="auto"/>
        <w:jc w:val="both"/>
        <w:rPr>
          <w:rFonts w:ascii="Times New Roman" w:hAnsi="Times New Roman"/>
          <w:sz w:val="24"/>
        </w:rPr>
      </w:pPr>
      <w:r>
        <w:rPr>
          <w:rFonts w:ascii="Times New Roman" w:hAnsi="Times New Roman"/>
          <w:b/>
          <w:sz w:val="24"/>
        </w:rPr>
        <w:t xml:space="preserve">10. </w:t>
      </w:r>
      <w:r>
        <w:rPr>
          <w:rFonts w:ascii="Times New Roman" w:hAnsi="Times New Roman"/>
          <w:sz w:val="24"/>
        </w:rPr>
        <w:t>The tender and the declaration regarding the absence of grounds for exclusion must be submitted in their original copies.</w:t>
      </w:r>
    </w:p>
    <w:p w:rsidR="00904573" w:rsidRPr="00D86C21" w:rsidRDefault="00904573" w:rsidP="00DB18D1">
      <w:pPr>
        <w:spacing w:after="0" w:line="240" w:lineRule="auto"/>
        <w:jc w:val="both"/>
        <w:rPr>
          <w:rFonts w:ascii="Times New Roman" w:hAnsi="Times New Roman" w:cs="Times New Roman"/>
          <w:sz w:val="24"/>
          <w:szCs w:val="24"/>
        </w:rPr>
      </w:pPr>
    </w:p>
    <w:p w:rsidR="00FA78F4" w:rsidRDefault="005E0197" w:rsidP="00DB18D1">
      <w:pPr>
        <w:spacing w:after="0" w:line="240" w:lineRule="auto"/>
        <w:jc w:val="both"/>
        <w:rPr>
          <w:rFonts w:ascii="Times New Roman" w:hAnsi="Times New Roman"/>
          <w:sz w:val="24"/>
        </w:rPr>
      </w:pPr>
      <w:r>
        <w:rPr>
          <w:rFonts w:ascii="Times New Roman" w:hAnsi="Times New Roman"/>
          <w:b/>
          <w:sz w:val="24"/>
        </w:rPr>
        <w:t>11.</w:t>
      </w:r>
      <w:r>
        <w:rPr>
          <w:rFonts w:ascii="Times New Roman" w:hAnsi="Times New Roman"/>
          <w:sz w:val="24"/>
        </w:rPr>
        <w:t xml:space="preserve"> The Purchaser recommends that the pages of the tender be numbered.</w:t>
      </w:r>
    </w:p>
    <w:p w:rsidR="00510BA6" w:rsidRPr="00D86C21" w:rsidRDefault="00510BA6" w:rsidP="00DB18D1">
      <w:pPr>
        <w:spacing w:after="0" w:line="240" w:lineRule="auto"/>
        <w:jc w:val="both"/>
        <w:rPr>
          <w:rFonts w:ascii="Times New Roman" w:hAnsi="Times New Roman" w:cs="Times New Roman"/>
          <w:sz w:val="24"/>
          <w:szCs w:val="24"/>
        </w:rPr>
      </w:pPr>
    </w:p>
    <w:p w:rsidR="00E50D08" w:rsidRDefault="005E0197" w:rsidP="00DB18D1">
      <w:pPr>
        <w:spacing w:after="0" w:line="240" w:lineRule="auto"/>
        <w:jc w:val="both"/>
        <w:rPr>
          <w:rFonts w:ascii="Times New Roman" w:hAnsi="Times New Roman"/>
          <w:sz w:val="24"/>
        </w:rPr>
      </w:pPr>
      <w:r>
        <w:rPr>
          <w:rFonts w:ascii="Times New Roman" w:hAnsi="Times New Roman"/>
          <w:b/>
          <w:sz w:val="24"/>
        </w:rPr>
        <w:t>12.</w:t>
      </w:r>
      <w:r>
        <w:rPr>
          <w:rFonts w:ascii="Times New Roman" w:hAnsi="Times New Roman"/>
          <w:sz w:val="24"/>
        </w:rPr>
        <w:t xml:space="preserve"> The power of attorney for submitting the tender must be submitted in the original copy, in the same form as the submitted tender (i.e. in an electronic version or electronic form signed with a trusted profile signature or personal signature). It is also permitted to submit an electronic copy (scan) of the power of attorney prepared theretofore in writing, in the form of an electronic attestation prepared as per art. 97, sec. 2 of the Polish Notary Public Law of 14 February 1991, where the said attestation shall be signed by a notary with a qualified electronic signature, or by signing the scan of the power of attorney prepared theretofore in writing with a qualified electronic signature, trusted profile signature or personal signature of the principal. The electronic copy of the power of attorney may not be authorised by the attorney.</w:t>
      </w:r>
    </w:p>
    <w:p w:rsidR="00510BA6" w:rsidRPr="00E50D08" w:rsidRDefault="00510BA6" w:rsidP="00DB18D1">
      <w:pPr>
        <w:spacing w:after="0" w:line="240" w:lineRule="auto"/>
        <w:jc w:val="both"/>
        <w:rPr>
          <w:rFonts w:ascii="Times New Roman" w:hAnsi="Times New Roman" w:cs="Times New Roman"/>
          <w:sz w:val="24"/>
          <w:szCs w:val="24"/>
        </w:rPr>
      </w:pPr>
    </w:p>
    <w:p w:rsidR="001E232C" w:rsidRDefault="00141656" w:rsidP="00DB18D1">
      <w:pPr>
        <w:spacing w:after="0" w:line="240" w:lineRule="auto"/>
        <w:jc w:val="both"/>
        <w:rPr>
          <w:rFonts w:ascii="Times New Roman" w:hAnsi="Times New Roman"/>
          <w:b/>
          <w:bCs/>
          <w:sz w:val="24"/>
        </w:rPr>
      </w:pPr>
      <w:r>
        <w:rPr>
          <w:rFonts w:ascii="Times New Roman" w:hAnsi="Times New Roman"/>
          <w:b/>
          <w:sz w:val="24"/>
        </w:rPr>
        <w:t>13.</w:t>
      </w:r>
      <w:r>
        <w:rPr>
          <w:rFonts w:ascii="Times New Roman" w:hAnsi="Times New Roman"/>
          <w:sz w:val="24"/>
        </w:rPr>
        <w:t xml:space="preserve"> Should the Contractor fail to submit the service-related attestations or should the submitted service-related attestations be incomplete, the Purchaser shall request for them to be submitted or supplemented in the following term:</w:t>
      </w:r>
      <w:r>
        <w:rPr>
          <w:rFonts w:ascii="Times New Roman" w:hAnsi="Times New Roman"/>
          <w:b/>
          <w:sz w:val="24"/>
        </w:rPr>
        <w:t xml:space="preserve"> NOT APPLICABLE TO THESE PROCEEDINGS</w:t>
      </w:r>
      <w:r>
        <w:rPr>
          <w:rFonts w:ascii="Times New Roman" w:hAnsi="Times New Roman"/>
          <w:b/>
          <w:bCs/>
          <w:sz w:val="24"/>
        </w:rPr>
        <w:t>.</w:t>
      </w:r>
    </w:p>
    <w:p w:rsidR="00510BA6" w:rsidRPr="0003180A" w:rsidRDefault="00510BA6" w:rsidP="00DB18D1">
      <w:pPr>
        <w:spacing w:after="0" w:line="240" w:lineRule="auto"/>
        <w:jc w:val="both"/>
        <w:rPr>
          <w:rFonts w:ascii="Times New Roman" w:hAnsi="Times New Roman" w:cs="Times New Roman"/>
          <w:sz w:val="24"/>
          <w:szCs w:val="24"/>
        </w:rPr>
      </w:pPr>
    </w:p>
    <w:p w:rsidR="00141656" w:rsidRDefault="00141656" w:rsidP="00904573">
      <w:pPr>
        <w:spacing w:after="0" w:line="240" w:lineRule="auto"/>
        <w:jc w:val="both"/>
        <w:rPr>
          <w:rFonts w:ascii="Times New Roman" w:hAnsi="Times New Roman"/>
          <w:b/>
          <w:sz w:val="24"/>
        </w:rPr>
      </w:pPr>
      <w:r>
        <w:rPr>
          <w:rFonts w:ascii="Times New Roman" w:hAnsi="Times New Roman"/>
          <w:b/>
          <w:sz w:val="24"/>
        </w:rPr>
        <w:t>14.</w:t>
      </w:r>
      <w:r>
        <w:rPr>
          <w:rFonts w:ascii="Times New Roman" w:hAnsi="Times New Roman"/>
          <w:sz w:val="24"/>
        </w:rPr>
        <w:t xml:space="preserve"> The provisions of pt. 13 shall not </w:t>
      </w:r>
      <w:r w:rsidR="00904573">
        <w:rPr>
          <w:rFonts w:ascii="Times New Roman" w:hAnsi="Times New Roman"/>
          <w:sz w:val="24"/>
        </w:rPr>
        <w:t>apply</w:t>
      </w:r>
      <w:r>
        <w:rPr>
          <w:rFonts w:ascii="Times New Roman" w:hAnsi="Times New Roman"/>
          <w:sz w:val="24"/>
        </w:rPr>
        <w:t xml:space="preserve"> should a service-related attestation serve to confirm the compliance with properties or criteria defined in the tender evaluation criterion description, or should the tender be rejected or should there be reasons for cancelling the proceedings, despite the submission of the service-related attestation:</w:t>
      </w:r>
      <w:r>
        <w:rPr>
          <w:rFonts w:ascii="Times New Roman" w:hAnsi="Times New Roman"/>
          <w:b/>
          <w:sz w:val="24"/>
        </w:rPr>
        <w:t xml:space="preserve"> NOT APPLICABLE TO THESE PROCEEDINGS.</w:t>
      </w:r>
    </w:p>
    <w:p w:rsidR="00510BA6" w:rsidRPr="00B906A8" w:rsidRDefault="00510BA6" w:rsidP="00B906A8">
      <w:pPr>
        <w:spacing w:after="0" w:line="240" w:lineRule="auto"/>
        <w:jc w:val="both"/>
        <w:rPr>
          <w:rFonts w:ascii="Times New Roman" w:hAnsi="Times New Roman" w:cs="Times New Roman"/>
          <w:b/>
          <w:sz w:val="24"/>
          <w:szCs w:val="24"/>
        </w:rPr>
      </w:pPr>
    </w:p>
    <w:p w:rsidR="003C2AAD" w:rsidRPr="0060463F" w:rsidRDefault="00B906A8" w:rsidP="00904573">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Pr>
          <w:rFonts w:ascii="Times New Roman" w:hAnsi="Times New Roman"/>
          <w:b/>
          <w:sz w:val="24"/>
        </w:rPr>
        <w:t xml:space="preserve">15. </w:t>
      </w:r>
      <w:r>
        <w:rPr>
          <w:rFonts w:ascii="Times New Roman" w:hAnsi="Times New Roman"/>
          <w:sz w:val="24"/>
        </w:rPr>
        <w:t xml:space="preserve">Concerns Contractors </w:t>
      </w:r>
      <w:r>
        <w:rPr>
          <w:rStyle w:val="CharStyle8"/>
          <w:rFonts w:ascii="Times New Roman" w:hAnsi="Times New Roman"/>
          <w:sz w:val="24"/>
        </w:rPr>
        <w:t>whose registered office or place of residence is outside the borders of the Republic of Poland: The Purchaser does not request</w:t>
      </w:r>
      <w:r w:rsidR="00904573">
        <w:rPr>
          <w:rStyle w:val="CharStyle8"/>
          <w:rFonts w:ascii="Times New Roman" w:hAnsi="Times New Roman"/>
          <w:sz w:val="24"/>
        </w:rPr>
        <w:t xml:space="preserve"> that</w:t>
      </w:r>
      <w:r>
        <w:rPr>
          <w:rStyle w:val="CharStyle8"/>
          <w:rFonts w:ascii="Times New Roman" w:hAnsi="Times New Roman"/>
          <w:sz w:val="24"/>
        </w:rPr>
        <w:t xml:space="preserve"> these Contractors submit Contractor-related attestations (document or documents </w:t>
      </w:r>
      <w:r>
        <w:rPr>
          <w:rFonts w:ascii="Times New Roman" w:hAnsi="Times New Roman"/>
          <w:sz w:val="24"/>
        </w:rPr>
        <w:t>confirming that the Contractor has not gone into liquidation or declared</w:t>
      </w:r>
      <w:r>
        <w:rPr>
          <w:rStyle w:val="CharStyle8"/>
          <w:rFonts w:ascii="Times New Roman" w:hAnsi="Times New Roman"/>
          <w:sz w:val="24"/>
        </w:rPr>
        <w:t xml:space="preserve"> bankruptcy), if these can be acquired by means of free and widely accessible databases in a given Contractor's country, particularly public registers in the understanding of the Polish Public Service Entity Activity Computerisation Law of 17 February 2005.</w:t>
      </w:r>
    </w:p>
    <w:p w:rsidR="003C2AAD" w:rsidRPr="0060463F" w:rsidRDefault="003C2AAD" w:rsidP="00904573">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Pr>
          <w:rStyle w:val="CharStyle8"/>
          <w:rFonts w:ascii="Times New Roman" w:hAnsi="Times New Roman"/>
          <w:sz w:val="24"/>
        </w:rPr>
        <w:t xml:space="preserve">The Contractor is not obliged to submit Contractor-related attestations that are available to the Purchaser, if the Contractor </w:t>
      </w:r>
      <w:r w:rsidR="00904573">
        <w:rPr>
          <w:rStyle w:val="CharStyle8"/>
          <w:rFonts w:ascii="Times New Roman" w:hAnsi="Times New Roman"/>
          <w:sz w:val="24"/>
        </w:rPr>
        <w:t>specifies</w:t>
      </w:r>
      <w:r>
        <w:rPr>
          <w:rStyle w:val="CharStyle8"/>
          <w:rFonts w:ascii="Times New Roman" w:hAnsi="Times New Roman"/>
          <w:sz w:val="24"/>
        </w:rPr>
        <w:t xml:space="preserve"> these attestations and confirms their accuracy and validity.</w:t>
      </w:r>
    </w:p>
    <w:p w:rsidR="00C018E1" w:rsidRPr="0060463F" w:rsidRDefault="00C018E1"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p>
    <w:p w:rsidR="00985E7E" w:rsidRPr="0060463F" w:rsidRDefault="00985E7E" w:rsidP="00DB18D1">
      <w:pPr>
        <w:spacing w:after="0" w:line="240" w:lineRule="auto"/>
        <w:jc w:val="both"/>
        <w:rPr>
          <w:rStyle w:val="CharStyle8"/>
          <w:rFonts w:ascii="Times New Roman" w:hAnsi="Times New Roman" w:cs="Times New Roman"/>
          <w:sz w:val="24"/>
          <w:szCs w:val="24"/>
        </w:rPr>
      </w:pPr>
      <w:r>
        <w:rPr>
          <w:rFonts w:ascii="Times New Roman" w:hAnsi="Times New Roman"/>
          <w:sz w:val="24"/>
        </w:rPr>
        <w:t xml:space="preserve">If the Purchaser has no access to </w:t>
      </w:r>
      <w:r>
        <w:rPr>
          <w:rStyle w:val="CharStyle8"/>
          <w:rFonts w:ascii="Times New Roman" w:hAnsi="Times New Roman"/>
          <w:sz w:val="24"/>
        </w:rPr>
        <w:t xml:space="preserve">free and widely accessible databases to acquire the Contractor-related attestations (document or documents </w:t>
      </w:r>
      <w:r>
        <w:rPr>
          <w:rFonts w:ascii="Times New Roman" w:hAnsi="Times New Roman"/>
          <w:sz w:val="24"/>
        </w:rPr>
        <w:t>confirming that the Contractor has not gone into liquidation or declared</w:t>
      </w:r>
      <w:r>
        <w:rPr>
          <w:rStyle w:val="CharStyle8"/>
          <w:rFonts w:ascii="Times New Roman" w:hAnsi="Times New Roman"/>
          <w:sz w:val="24"/>
        </w:rPr>
        <w:t xml:space="preserve"> bankruptcy) in the country where the Contractor has his registered office or place of residence:</w:t>
      </w:r>
      <w:bookmarkStart w:id="3" w:name="_GoBack"/>
      <w:bookmarkEnd w:id="3"/>
    </w:p>
    <w:p w:rsidR="007850C5" w:rsidRPr="0060463F" w:rsidRDefault="00985E7E" w:rsidP="007850C5">
      <w:pPr>
        <w:spacing w:after="0" w:line="240" w:lineRule="auto"/>
        <w:jc w:val="both"/>
        <w:rPr>
          <w:rFonts w:ascii="Times New Roman" w:eastAsia="Times New Roman" w:hAnsi="Times New Roman" w:cs="Times New Roman"/>
          <w:sz w:val="24"/>
          <w:szCs w:val="24"/>
        </w:rPr>
      </w:pPr>
      <w:r>
        <w:rPr>
          <w:rFonts w:ascii="Times New Roman" w:hAnsi="Times New Roman"/>
          <w:b/>
          <w:bCs/>
          <w:sz w:val="24"/>
        </w:rPr>
        <w:t>15.1.</w:t>
      </w:r>
      <w:r>
        <w:rPr>
          <w:rFonts w:ascii="Times New Roman" w:hAnsi="Times New Roman"/>
          <w:sz w:val="24"/>
        </w:rPr>
        <w:t xml:space="preserve"> the Purchaser shall request that the Contractor submit a document or documents issued in the country where the Contractor has his registered office or place of residence, confirming that the Contractor has not gone into liquidation or declared bankruptcy (the documents should be issued no earlier than 6 months prior to the expiry of the tender submission term),</w:t>
      </w:r>
    </w:p>
    <w:p w:rsidR="007850C5" w:rsidRPr="0060463F" w:rsidRDefault="00985E7E" w:rsidP="007850C5">
      <w:pPr>
        <w:spacing w:after="0" w:line="240" w:lineRule="auto"/>
        <w:jc w:val="both"/>
        <w:rPr>
          <w:rFonts w:ascii="Times New Roman" w:eastAsia="Times New Roman" w:hAnsi="Times New Roman" w:cs="Times New Roman"/>
          <w:sz w:val="24"/>
          <w:szCs w:val="24"/>
        </w:rPr>
      </w:pPr>
      <w:r>
        <w:rPr>
          <w:rFonts w:ascii="Times New Roman" w:hAnsi="Times New Roman"/>
          <w:b/>
          <w:bCs/>
          <w:sz w:val="24"/>
        </w:rPr>
        <w:t>15.2.</w:t>
      </w:r>
      <w:r>
        <w:rPr>
          <w:rFonts w:ascii="Times New Roman" w:hAnsi="Times New Roman"/>
          <w:sz w:val="24"/>
        </w:rPr>
        <w:t xml:space="preserve"> if the aforementioned document cannot be issued in the country of the Contractor’s registered office or place of residence, or of a place of residence of a person relevant to the document, another document shall be used in its stead, containing a declaration of the Contractor, with an indication of a person or persons authorised to represent the Contractor, or a declaration of the person relevant to the document, submitted before a notary or a judicial or administrative authority or regulatory college or self-regulatory organisation of local jurisdiction for the registered office or place of residence of the Contractor or the place of residence of the said person,</w:t>
      </w:r>
    </w:p>
    <w:p w:rsidR="007850C5" w:rsidRPr="0060463F" w:rsidRDefault="00AC2F63" w:rsidP="007850C5">
      <w:pPr>
        <w:spacing w:after="0" w:line="240" w:lineRule="auto"/>
        <w:jc w:val="both"/>
        <w:rPr>
          <w:rFonts w:ascii="Times New Roman" w:eastAsia="Times New Roman" w:hAnsi="Times New Roman" w:cs="Times New Roman"/>
          <w:sz w:val="24"/>
          <w:szCs w:val="24"/>
        </w:rPr>
      </w:pPr>
      <w:r>
        <w:rPr>
          <w:rFonts w:ascii="Times New Roman" w:hAnsi="Times New Roman"/>
          <w:b/>
          <w:bCs/>
          <w:sz w:val="24"/>
        </w:rPr>
        <w:lastRenderedPageBreak/>
        <w:t>15.3.</w:t>
      </w:r>
      <w:r>
        <w:rPr>
          <w:rFonts w:ascii="Times New Roman" w:hAnsi="Times New Roman"/>
          <w:sz w:val="24"/>
        </w:rPr>
        <w:t xml:space="preserve"> in the event of doubts as to the content of the document submitted by the Contractor, the Purchaser may turn to the competent authorities of the country of the Contractor's registered office or place of residence, or of a place of residence of a person relevant to the document, to provide the necessary infor</w:t>
      </w:r>
      <w:r w:rsidR="00BE0730">
        <w:rPr>
          <w:rFonts w:ascii="Times New Roman" w:hAnsi="Times New Roman"/>
          <w:sz w:val="24"/>
        </w:rPr>
        <w:t>mation concerning this document,</w:t>
      </w:r>
    </w:p>
    <w:p w:rsidR="003C2AAD" w:rsidRPr="0060463F" w:rsidRDefault="00AC2F63" w:rsidP="00BE0730">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Pr>
          <w:rStyle w:val="CharStyle8"/>
          <w:rFonts w:ascii="Times New Roman" w:hAnsi="Times New Roman"/>
          <w:b/>
          <w:sz w:val="24"/>
        </w:rPr>
        <w:t>15.4.</w:t>
      </w:r>
      <w:r>
        <w:rPr>
          <w:rStyle w:val="CharStyle8"/>
          <w:rFonts w:ascii="Times New Roman" w:hAnsi="Times New Roman"/>
          <w:sz w:val="24"/>
        </w:rPr>
        <w:t xml:space="preserve"> </w:t>
      </w:r>
      <w:r w:rsidR="00BE0730">
        <w:rPr>
          <w:rStyle w:val="CharStyle8"/>
          <w:rFonts w:ascii="Times New Roman" w:hAnsi="Times New Roman"/>
          <w:sz w:val="24"/>
        </w:rPr>
        <w:t>t</w:t>
      </w:r>
      <w:r>
        <w:rPr>
          <w:rStyle w:val="CharStyle8"/>
          <w:rFonts w:ascii="Times New Roman" w:hAnsi="Times New Roman"/>
          <w:sz w:val="24"/>
        </w:rPr>
        <w:t>he Purchaser requires that the document or declaration (described in the relevant regulations*) be submitted in a foreign language together with a translation into Polish.</w:t>
      </w:r>
    </w:p>
    <w:p w:rsidR="00B906A8" w:rsidRPr="0060463F" w:rsidRDefault="00B906A8" w:rsidP="00DB18D1">
      <w:pPr>
        <w:spacing w:after="0" w:line="240" w:lineRule="auto"/>
        <w:jc w:val="both"/>
        <w:rPr>
          <w:rFonts w:ascii="Times New Roman" w:hAnsi="Times New Roman" w:cs="Times New Roman"/>
          <w:sz w:val="24"/>
          <w:szCs w:val="24"/>
        </w:rPr>
      </w:pPr>
    </w:p>
    <w:p w:rsidR="00C018E1" w:rsidRDefault="00C018E1" w:rsidP="00C018E1">
      <w:pPr>
        <w:pStyle w:val="Style2"/>
        <w:shd w:val="clear" w:color="auto" w:fill="auto"/>
        <w:tabs>
          <w:tab w:val="left" w:pos="419"/>
        </w:tabs>
        <w:spacing w:before="0" w:after="0" w:line="240" w:lineRule="auto"/>
        <w:ind w:firstLine="0"/>
        <w:jc w:val="both"/>
        <w:rPr>
          <w:rStyle w:val="CharStyle8"/>
          <w:rFonts w:ascii="Times New Roman" w:hAnsi="Times New Roman"/>
          <w:sz w:val="24"/>
        </w:rPr>
      </w:pPr>
      <w:r>
        <w:rPr>
          <w:rStyle w:val="CharStyle8"/>
          <w:rFonts w:ascii="Times New Roman" w:hAnsi="Times New Roman"/>
          <w:sz w:val="24"/>
        </w:rPr>
        <w:t xml:space="preserve">* Within the scope unregulated by PPL or this SPC, the declarations and documents submitted by the Contractor in the proceedings shall be subject to the provisions of the Regulation of the Minister of Economic Development, Labour and Technology of 23 December 2020, </w:t>
      </w:r>
      <w:r>
        <w:rPr>
          <w:rStyle w:val="CharStyle23"/>
          <w:rFonts w:ascii="Times New Roman" w:hAnsi="Times New Roman"/>
          <w:i w:val="0"/>
          <w:sz w:val="24"/>
        </w:rPr>
        <w:t>concerning the Contractor-related attestations and other documents or declarations that may be requested by the Purchaser from the Contractor</w:t>
      </w:r>
      <w:r>
        <w:rPr>
          <w:rStyle w:val="CharStyle8"/>
          <w:rFonts w:ascii="Times New Roman" w:hAnsi="Times New Roman"/>
          <w:i/>
          <w:sz w:val="24"/>
        </w:rPr>
        <w:t xml:space="preserve"> </w:t>
      </w:r>
      <w:r>
        <w:rPr>
          <w:rStyle w:val="CharStyle8"/>
          <w:rFonts w:ascii="Times New Roman" w:hAnsi="Times New Roman"/>
          <w:sz w:val="24"/>
        </w:rPr>
        <w:t xml:space="preserve">(Dz. U. of 2020, item 2415) and the provisions of the Regulation of the President of the Council of Ministers of 30 December 2020, </w:t>
      </w:r>
      <w:r>
        <w:rPr>
          <w:rStyle w:val="CharStyle23"/>
          <w:rFonts w:ascii="Times New Roman" w:hAnsi="Times New Roman"/>
          <w:i w:val="0"/>
          <w:sz w:val="24"/>
        </w:rPr>
        <w:t>concerning the manner of drafting and submitting information and the technical requirements for electronic documents and means of electronic communication in proceedings for a public procurement award or invitation for tenders</w:t>
      </w:r>
      <w:r>
        <w:rPr>
          <w:rStyle w:val="CharStyle23"/>
          <w:rFonts w:ascii="Times New Roman" w:hAnsi="Times New Roman"/>
          <w:sz w:val="24"/>
        </w:rPr>
        <w:t xml:space="preserve"> </w:t>
      </w:r>
      <w:r>
        <w:rPr>
          <w:rStyle w:val="CharStyle8"/>
          <w:rFonts w:ascii="Times New Roman" w:hAnsi="Times New Roman"/>
          <w:sz w:val="24"/>
        </w:rPr>
        <w:t>(Dz. U. of 2020, item 2452).</w:t>
      </w:r>
    </w:p>
    <w:p w:rsidR="00904573" w:rsidRPr="0060463F" w:rsidRDefault="00904573" w:rsidP="00C018E1">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p>
    <w:p w:rsidR="00E46AE4" w:rsidRPr="00D86C21" w:rsidRDefault="00A42070" w:rsidP="00FF3BE5">
      <w:pPr>
        <w:spacing w:after="0" w:line="240" w:lineRule="auto"/>
        <w:jc w:val="both"/>
        <w:rPr>
          <w:rFonts w:ascii="Times New Roman" w:hAnsi="Times New Roman" w:cs="Times New Roman"/>
          <w:b/>
          <w:bCs/>
          <w:sz w:val="24"/>
          <w:szCs w:val="24"/>
        </w:rPr>
      </w:pPr>
      <w:r>
        <w:rPr>
          <w:rFonts w:ascii="Times New Roman" w:hAnsi="Times New Roman"/>
          <w:b/>
          <w:sz w:val="24"/>
        </w:rPr>
        <w:t>XIV. Tender submission term and method</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Default="00253171" w:rsidP="00FF3BE5">
      <w:pPr>
        <w:spacing w:after="0" w:line="240" w:lineRule="auto"/>
        <w:jc w:val="both"/>
        <w:rPr>
          <w:rFonts w:ascii="Times New Roman" w:hAnsi="Times New Roman"/>
          <w:sz w:val="24"/>
        </w:rPr>
      </w:pPr>
      <w:r>
        <w:rPr>
          <w:rFonts w:ascii="Times New Roman" w:hAnsi="Times New Roman"/>
          <w:b/>
          <w:sz w:val="24"/>
        </w:rPr>
        <w:t>1.</w:t>
      </w:r>
      <w:r>
        <w:rPr>
          <w:rFonts w:ascii="Times New Roman" w:hAnsi="Times New Roman"/>
          <w:sz w:val="24"/>
        </w:rPr>
        <w:t xml:space="preserve"> The Contractor shall submit the tender by means of the tender submission or withdrawal form available on ePUAP and miniPortal. The method for submitting the tender is described in the User’s Instructions available on miniPortal.</w:t>
      </w:r>
    </w:p>
    <w:p w:rsidR="00510BA6" w:rsidRPr="00D86C21" w:rsidRDefault="00510BA6"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sz w:val="24"/>
        </w:rPr>
      </w:pPr>
      <w:r>
        <w:rPr>
          <w:rFonts w:ascii="Times New Roman" w:hAnsi="Times New Roman"/>
          <w:b/>
          <w:sz w:val="24"/>
          <w:highlight w:val="yellow"/>
        </w:rPr>
        <w:t>2.</w:t>
      </w:r>
      <w:r>
        <w:rPr>
          <w:rFonts w:ascii="Times New Roman" w:hAnsi="Times New Roman"/>
          <w:sz w:val="24"/>
          <w:highlight w:val="yellow"/>
        </w:rPr>
        <w:t xml:space="preserve"> The tender and the required attachments must be submitted by the day of </w:t>
      </w:r>
      <w:r w:rsidR="00610656">
        <w:rPr>
          <w:rFonts w:ascii="Times New Roman" w:hAnsi="Times New Roman"/>
          <w:sz w:val="24"/>
          <w:highlight w:val="yellow"/>
        </w:rPr>
        <w:t>10.09.2021, by 10</w:t>
      </w:r>
      <w:r w:rsidR="003D305F">
        <w:rPr>
          <w:rFonts w:ascii="Times New Roman" w:hAnsi="Times New Roman"/>
          <w:sz w:val="24"/>
          <w:highlight w:val="yellow"/>
        </w:rPr>
        <w:t>:00</w:t>
      </w:r>
      <w:r w:rsidR="003D305F">
        <w:rPr>
          <w:rFonts w:ascii="Times New Roman" w:hAnsi="Times New Roman"/>
          <w:sz w:val="24"/>
        </w:rPr>
        <w:t>.</w:t>
      </w:r>
    </w:p>
    <w:p w:rsidR="00510BA6" w:rsidRPr="00D86C21" w:rsidRDefault="00510BA6"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sz w:val="24"/>
        </w:rPr>
      </w:pPr>
      <w:r>
        <w:rPr>
          <w:rFonts w:ascii="Times New Roman" w:hAnsi="Times New Roman"/>
          <w:b/>
          <w:sz w:val="24"/>
        </w:rPr>
        <w:t>3.</w:t>
      </w:r>
      <w:r>
        <w:rPr>
          <w:rFonts w:ascii="Times New Roman" w:hAnsi="Times New Roman"/>
          <w:sz w:val="24"/>
        </w:rPr>
        <w:t xml:space="preserve"> A Contractor may submit only one tender.</w:t>
      </w:r>
    </w:p>
    <w:p w:rsidR="00510BA6" w:rsidRPr="00D86C21" w:rsidRDefault="00510BA6"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sz w:val="24"/>
        </w:rPr>
      </w:pPr>
      <w:r>
        <w:rPr>
          <w:rFonts w:ascii="Times New Roman" w:hAnsi="Times New Roman"/>
          <w:b/>
          <w:sz w:val="24"/>
        </w:rPr>
        <w:t>4.</w:t>
      </w:r>
      <w:r>
        <w:rPr>
          <w:rFonts w:ascii="Times New Roman" w:hAnsi="Times New Roman"/>
          <w:sz w:val="24"/>
        </w:rPr>
        <w:t xml:space="preserve"> The Purchaser shall reject any and all tenders submitted past the tender submission term.</w:t>
      </w:r>
    </w:p>
    <w:p w:rsidR="00510BA6" w:rsidRPr="00D86C21" w:rsidRDefault="00510BA6"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sz w:val="24"/>
        </w:rPr>
      </w:pPr>
      <w:r>
        <w:rPr>
          <w:rFonts w:ascii="Times New Roman" w:hAnsi="Times New Roman"/>
          <w:b/>
          <w:sz w:val="24"/>
        </w:rPr>
        <w:t>5.</w:t>
      </w:r>
      <w:r>
        <w:rPr>
          <w:rFonts w:ascii="Times New Roman" w:hAnsi="Times New Roman"/>
          <w:sz w:val="24"/>
        </w:rPr>
        <w:t xml:space="preserve"> After submitting a tender by means of the tender submission or withdrawal form, the Contractor shall receive a tender number generated by ePUAP on the successful submission screen. This number should be written down and saved. It will be required in the event of </w:t>
      </w:r>
      <w:r w:rsidR="00BE0730">
        <w:rPr>
          <w:rFonts w:ascii="Times New Roman" w:hAnsi="Times New Roman"/>
          <w:sz w:val="24"/>
        </w:rPr>
        <w:br/>
      </w:r>
      <w:r>
        <w:rPr>
          <w:rFonts w:ascii="Times New Roman" w:hAnsi="Times New Roman"/>
          <w:sz w:val="24"/>
        </w:rPr>
        <w:t>a potential withdrawal of a tender.</w:t>
      </w:r>
    </w:p>
    <w:p w:rsidR="00510BA6" w:rsidRPr="00D86C21" w:rsidRDefault="00510BA6"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sz w:val="24"/>
        </w:rPr>
      </w:pPr>
      <w:r>
        <w:rPr>
          <w:rFonts w:ascii="Times New Roman" w:hAnsi="Times New Roman"/>
          <w:b/>
          <w:sz w:val="24"/>
        </w:rPr>
        <w:t>6.</w:t>
      </w:r>
      <w:r>
        <w:rPr>
          <w:rFonts w:ascii="Times New Roman" w:hAnsi="Times New Roman"/>
          <w:sz w:val="24"/>
        </w:rPr>
        <w:t xml:space="preserve"> The Contractor may withdraw a tender before the expiry of the tender submission term by means of the tender withdrawal form available on ePUAP and miniPortal. The method for withdrawing the tender is described in the User’s Instructions available on miniPortal.</w:t>
      </w:r>
    </w:p>
    <w:p w:rsidR="00510BA6" w:rsidRPr="00D86C21" w:rsidRDefault="00510BA6" w:rsidP="00FF3BE5">
      <w:pPr>
        <w:spacing w:after="0" w:line="240" w:lineRule="auto"/>
        <w:jc w:val="both"/>
        <w:rPr>
          <w:rFonts w:ascii="Times New Roman" w:hAnsi="Times New Roman" w:cs="Times New Roman"/>
          <w:sz w:val="24"/>
          <w:szCs w:val="24"/>
        </w:rPr>
      </w:pPr>
    </w:p>
    <w:p w:rsidR="00253171" w:rsidRPr="00D86C21" w:rsidRDefault="00253171" w:rsidP="00FF3BE5">
      <w:pPr>
        <w:spacing w:after="0" w:line="240" w:lineRule="auto"/>
        <w:jc w:val="both"/>
        <w:rPr>
          <w:rFonts w:ascii="Times New Roman" w:hAnsi="Times New Roman" w:cs="Times New Roman"/>
          <w:b/>
          <w:bCs/>
          <w:sz w:val="24"/>
          <w:szCs w:val="24"/>
        </w:rPr>
      </w:pPr>
      <w:r>
        <w:rPr>
          <w:rFonts w:ascii="Times New Roman" w:hAnsi="Times New Roman"/>
          <w:b/>
          <w:sz w:val="24"/>
        </w:rPr>
        <w:t>7.</w:t>
      </w:r>
      <w:r>
        <w:rPr>
          <w:rFonts w:ascii="Times New Roman" w:hAnsi="Times New Roman"/>
          <w:sz w:val="24"/>
        </w:rPr>
        <w:t xml:space="preserve"> After the expiry of the tender submission term, the Contractor shall not be allowed to withdraw a submitted tender.</w:t>
      </w:r>
    </w:p>
    <w:p w:rsidR="00D80300" w:rsidRPr="00D86C21" w:rsidRDefault="00D80300"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rPr>
      </w:pPr>
      <w:r>
        <w:rPr>
          <w:rFonts w:ascii="Times New Roman" w:hAnsi="Times New Roman"/>
          <w:b/>
          <w:sz w:val="24"/>
        </w:rPr>
        <w:t>XV. Tender opening date</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Default="00FB2AF6" w:rsidP="00FF3BE5">
      <w:pPr>
        <w:spacing w:after="0" w:line="240" w:lineRule="auto"/>
        <w:jc w:val="both"/>
        <w:rPr>
          <w:rFonts w:ascii="Times New Roman" w:hAnsi="Times New Roman"/>
          <w:sz w:val="24"/>
        </w:rPr>
      </w:pPr>
      <w:r>
        <w:rPr>
          <w:rFonts w:ascii="Times New Roman" w:hAnsi="Times New Roman"/>
          <w:b/>
          <w:sz w:val="24"/>
        </w:rPr>
        <w:t>1.</w:t>
      </w:r>
      <w:r>
        <w:rPr>
          <w:rFonts w:ascii="Times New Roman" w:hAnsi="Times New Roman"/>
          <w:sz w:val="24"/>
        </w:rPr>
        <w:t xml:space="preserve"> </w:t>
      </w:r>
      <w:r>
        <w:rPr>
          <w:rFonts w:ascii="Times New Roman" w:hAnsi="Times New Roman"/>
          <w:sz w:val="24"/>
          <w:highlight w:val="yellow"/>
        </w:rPr>
        <w:t xml:space="preserve">The tenders shall be opened on the day of </w:t>
      </w:r>
      <w:r w:rsidR="00610656">
        <w:rPr>
          <w:rFonts w:ascii="Times New Roman" w:hAnsi="Times New Roman"/>
          <w:sz w:val="24"/>
          <w:highlight w:val="yellow"/>
        </w:rPr>
        <w:t>10.09.</w:t>
      </w:r>
      <w:r>
        <w:rPr>
          <w:rFonts w:ascii="Times New Roman" w:hAnsi="Times New Roman"/>
          <w:sz w:val="24"/>
          <w:highlight w:val="yellow"/>
        </w:rPr>
        <w:t xml:space="preserve">2021, at </w:t>
      </w:r>
      <w:r w:rsidR="003D305F">
        <w:rPr>
          <w:rFonts w:ascii="Times New Roman" w:hAnsi="Times New Roman"/>
          <w:sz w:val="24"/>
          <w:highlight w:val="yellow"/>
        </w:rPr>
        <w:t>11:00</w:t>
      </w:r>
      <w:r w:rsidR="003D305F">
        <w:rPr>
          <w:rFonts w:ascii="Times New Roman" w:hAnsi="Times New Roman"/>
          <w:sz w:val="24"/>
        </w:rPr>
        <w:t>.</w:t>
      </w:r>
    </w:p>
    <w:p w:rsidR="00510BA6" w:rsidRPr="00D86C21" w:rsidRDefault="00510BA6" w:rsidP="00FF3BE5">
      <w:pPr>
        <w:spacing w:after="0" w:line="240" w:lineRule="auto"/>
        <w:jc w:val="both"/>
        <w:rPr>
          <w:rFonts w:ascii="Times New Roman" w:hAnsi="Times New Roman" w:cs="Times New Roman"/>
          <w:sz w:val="24"/>
          <w:szCs w:val="24"/>
        </w:rPr>
      </w:pPr>
    </w:p>
    <w:p w:rsidR="00FB2AF6" w:rsidRDefault="00FB2AF6" w:rsidP="00FF3BE5">
      <w:pPr>
        <w:spacing w:after="0" w:line="240" w:lineRule="auto"/>
        <w:jc w:val="both"/>
        <w:rPr>
          <w:rFonts w:ascii="Times New Roman" w:hAnsi="Times New Roman"/>
          <w:sz w:val="24"/>
        </w:rPr>
      </w:pPr>
      <w:r>
        <w:rPr>
          <w:rFonts w:ascii="Times New Roman" w:hAnsi="Times New Roman"/>
          <w:b/>
          <w:sz w:val="24"/>
        </w:rPr>
        <w:t>2.</w:t>
      </w:r>
      <w:r>
        <w:rPr>
          <w:rFonts w:ascii="Times New Roman" w:hAnsi="Times New Roman"/>
          <w:sz w:val="24"/>
        </w:rPr>
        <w:t xml:space="preserve"> The opening of the tenders is non-public.</w:t>
      </w:r>
    </w:p>
    <w:p w:rsidR="00510BA6" w:rsidRPr="00D86C21" w:rsidRDefault="00510BA6" w:rsidP="00FF3BE5">
      <w:pPr>
        <w:spacing w:after="0" w:line="240" w:lineRule="auto"/>
        <w:jc w:val="both"/>
        <w:rPr>
          <w:rFonts w:ascii="Times New Roman" w:hAnsi="Times New Roman" w:cs="Times New Roman"/>
          <w:sz w:val="24"/>
          <w:szCs w:val="24"/>
        </w:rPr>
      </w:pPr>
    </w:p>
    <w:p w:rsidR="00FB2AF6" w:rsidRDefault="00FB2AF6" w:rsidP="00FF3BE5">
      <w:pPr>
        <w:spacing w:after="0" w:line="240" w:lineRule="auto"/>
        <w:jc w:val="both"/>
        <w:rPr>
          <w:rFonts w:ascii="Times New Roman" w:hAnsi="Times New Roman"/>
          <w:sz w:val="24"/>
        </w:rPr>
      </w:pPr>
      <w:r>
        <w:rPr>
          <w:rFonts w:ascii="Times New Roman" w:hAnsi="Times New Roman"/>
          <w:b/>
          <w:sz w:val="24"/>
        </w:rPr>
        <w:lastRenderedPageBreak/>
        <w:t>3.</w:t>
      </w:r>
      <w:r>
        <w:rPr>
          <w:rFonts w:ascii="Times New Roman" w:hAnsi="Times New Roman"/>
          <w:sz w:val="24"/>
        </w:rPr>
        <w:t xml:space="preserve"> The Purchaser shall provide the budget that he is willing to devote to finance the procurement on the website of the conducted proceedings at the latest before the opening of the tenders.</w:t>
      </w:r>
    </w:p>
    <w:p w:rsidR="00510BA6" w:rsidRPr="00D86C21" w:rsidRDefault="00510BA6" w:rsidP="00FF3BE5">
      <w:pPr>
        <w:spacing w:after="0" w:line="240" w:lineRule="auto"/>
        <w:jc w:val="both"/>
        <w:rPr>
          <w:rFonts w:ascii="Times New Roman" w:hAnsi="Times New Roman" w:cs="Times New Roman"/>
          <w:sz w:val="24"/>
          <w:szCs w:val="24"/>
        </w:rPr>
      </w:pPr>
    </w:p>
    <w:p w:rsidR="00510BA6" w:rsidRPr="00510BA6" w:rsidRDefault="00FB2AF6" w:rsidP="00510BA6">
      <w:pPr>
        <w:spacing w:after="0" w:line="240" w:lineRule="auto"/>
        <w:jc w:val="both"/>
        <w:rPr>
          <w:rFonts w:ascii="Times New Roman" w:hAnsi="Times New Roman"/>
          <w:sz w:val="24"/>
        </w:rPr>
      </w:pPr>
      <w:r>
        <w:rPr>
          <w:rFonts w:ascii="Times New Roman" w:hAnsi="Times New Roman"/>
          <w:b/>
          <w:sz w:val="24"/>
        </w:rPr>
        <w:t>4.</w:t>
      </w:r>
      <w:r>
        <w:rPr>
          <w:rFonts w:ascii="Times New Roman" w:hAnsi="Times New Roman"/>
          <w:sz w:val="24"/>
        </w:rPr>
        <w:t xml:space="preserve"> Immediately after opening the tenders, the Purchaser shall provide the following information on the website of the conducted proceedings:</w:t>
      </w:r>
    </w:p>
    <w:p w:rsidR="0020510D" w:rsidRPr="00D86C21" w:rsidRDefault="00FB2AF6" w:rsidP="00FF3BE5">
      <w:pPr>
        <w:spacing w:after="0" w:line="240" w:lineRule="auto"/>
        <w:jc w:val="both"/>
        <w:rPr>
          <w:rFonts w:ascii="Times New Roman" w:hAnsi="Times New Roman" w:cs="Times New Roman"/>
          <w:sz w:val="24"/>
          <w:szCs w:val="24"/>
        </w:rPr>
      </w:pPr>
      <w:r>
        <w:rPr>
          <w:rFonts w:ascii="Times New Roman" w:hAnsi="Times New Roman"/>
          <w:b/>
          <w:bCs/>
          <w:sz w:val="24"/>
        </w:rPr>
        <w:t>4.1.</w:t>
      </w:r>
      <w:r>
        <w:rPr>
          <w:rFonts w:ascii="Times New Roman" w:hAnsi="Times New Roman"/>
          <w:sz w:val="24"/>
        </w:rPr>
        <w:t xml:space="preserve"> the names and registered offices or places of conducted business activities or places of residence of the Contractors whose tenders were opened.</w:t>
      </w:r>
    </w:p>
    <w:p w:rsidR="0020510D" w:rsidRDefault="00FB2AF6" w:rsidP="00FF3BE5">
      <w:pPr>
        <w:spacing w:after="0" w:line="240" w:lineRule="auto"/>
        <w:jc w:val="both"/>
        <w:rPr>
          <w:rFonts w:ascii="Times New Roman" w:hAnsi="Times New Roman"/>
          <w:sz w:val="24"/>
        </w:rPr>
      </w:pPr>
      <w:r>
        <w:rPr>
          <w:rFonts w:ascii="Times New Roman" w:hAnsi="Times New Roman"/>
          <w:b/>
          <w:bCs/>
          <w:sz w:val="24"/>
        </w:rPr>
        <w:t>4.2.</w:t>
      </w:r>
      <w:r>
        <w:rPr>
          <w:rFonts w:ascii="Times New Roman" w:hAnsi="Times New Roman"/>
          <w:sz w:val="24"/>
        </w:rPr>
        <w:t xml:space="preserve"> the prices or costs included in the tenders.</w:t>
      </w:r>
    </w:p>
    <w:p w:rsidR="00510BA6" w:rsidRPr="00D86C21" w:rsidRDefault="00510BA6" w:rsidP="00FF3BE5">
      <w:pPr>
        <w:spacing w:after="0" w:line="240" w:lineRule="auto"/>
        <w:jc w:val="both"/>
        <w:rPr>
          <w:rFonts w:ascii="Times New Roman" w:hAnsi="Times New Roman" w:cs="Times New Roman"/>
          <w:sz w:val="24"/>
          <w:szCs w:val="24"/>
        </w:rPr>
      </w:pPr>
    </w:p>
    <w:p w:rsidR="0020510D" w:rsidRDefault="00FB2AF6" w:rsidP="00FF3BE5">
      <w:pPr>
        <w:spacing w:after="0" w:line="240" w:lineRule="auto"/>
        <w:jc w:val="both"/>
        <w:rPr>
          <w:rFonts w:ascii="Times New Roman" w:hAnsi="Times New Roman"/>
          <w:sz w:val="24"/>
        </w:rPr>
      </w:pPr>
      <w:r>
        <w:rPr>
          <w:rFonts w:ascii="Times New Roman" w:hAnsi="Times New Roman"/>
          <w:b/>
          <w:sz w:val="24"/>
        </w:rPr>
        <w:t>5.</w:t>
      </w:r>
      <w:r>
        <w:rPr>
          <w:rFonts w:ascii="Times New Roman" w:hAnsi="Times New Roman"/>
          <w:sz w:val="24"/>
        </w:rPr>
        <w:t xml:space="preserve"> In the event of an information system malfunction that would prevent the opening of the tenders on the date specified by the Purchaser, the opening of the tenders shall take place immediately after the malfunction is remedied.</w:t>
      </w:r>
    </w:p>
    <w:p w:rsidR="00510BA6" w:rsidRPr="00D86C21" w:rsidRDefault="00510BA6" w:rsidP="00FF3BE5">
      <w:pPr>
        <w:spacing w:after="0" w:line="240" w:lineRule="auto"/>
        <w:jc w:val="both"/>
        <w:rPr>
          <w:rFonts w:ascii="Times New Roman" w:hAnsi="Times New Roman" w:cs="Times New Roman"/>
          <w:sz w:val="24"/>
          <w:szCs w:val="24"/>
        </w:rPr>
      </w:pPr>
    </w:p>
    <w:p w:rsidR="00D847AE" w:rsidRPr="00D86C21" w:rsidRDefault="00FB2AF6" w:rsidP="00FF3BE5">
      <w:pPr>
        <w:spacing w:after="0" w:line="240" w:lineRule="auto"/>
        <w:jc w:val="both"/>
        <w:rPr>
          <w:rFonts w:ascii="Times New Roman" w:hAnsi="Times New Roman" w:cs="Times New Roman"/>
          <w:sz w:val="24"/>
          <w:szCs w:val="24"/>
        </w:rPr>
      </w:pPr>
      <w:r>
        <w:rPr>
          <w:rFonts w:ascii="Times New Roman" w:hAnsi="Times New Roman"/>
          <w:b/>
          <w:sz w:val="24"/>
        </w:rPr>
        <w:t>6.</w:t>
      </w:r>
      <w:r>
        <w:rPr>
          <w:rFonts w:ascii="Times New Roman" w:hAnsi="Times New Roman"/>
          <w:sz w:val="24"/>
        </w:rPr>
        <w:t xml:space="preserve"> The Purchaser shall announce the change in the tender opening date on the website of the conducted proceedings.</w:t>
      </w:r>
    </w:p>
    <w:p w:rsidR="0018518A" w:rsidRDefault="0018518A"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b/>
          <w:sz w:val="24"/>
        </w:rPr>
        <w:t>XVI. Grounds for exclusion from the proceedings for a procurement award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Pr>
          <w:rFonts w:ascii="Times New Roman" w:hAnsi="Times New Roman"/>
          <w:b/>
          <w:sz w:val="24"/>
        </w:rPr>
        <w:t xml:space="preserve">1. </w:t>
      </w:r>
      <w:r>
        <w:rPr>
          <w:rFonts w:ascii="Times New Roman" w:hAnsi="Times New Roman"/>
          <w:sz w:val="24"/>
        </w:rPr>
        <w:t>The following factors shall constitute grounds for the exclusion of a Contractor from the proceedings for a procurement award, subject to art. 110, sec 2 of PPL:</w:t>
      </w:r>
    </w:p>
    <w:p w:rsidR="0009061F" w:rsidRPr="00D86C21" w:rsidRDefault="0009061F" w:rsidP="00FF3BE5">
      <w:pPr>
        <w:spacing w:after="0" w:line="240" w:lineRule="auto"/>
        <w:jc w:val="both"/>
        <w:rPr>
          <w:rFonts w:ascii="Times New Roman" w:hAnsi="Times New Roman" w:cs="Times New Roman"/>
          <w:sz w:val="24"/>
          <w:szCs w:val="24"/>
        </w:rPr>
      </w:pPr>
      <w:r>
        <w:rPr>
          <w:rFonts w:ascii="Times New Roman" w:hAnsi="Times New Roman"/>
          <w:b/>
          <w:bCs/>
          <w:sz w:val="24"/>
        </w:rPr>
        <w:t>1.1.</w:t>
      </w:r>
      <w:r>
        <w:rPr>
          <w:rFonts w:ascii="Times New Roman" w:hAnsi="Times New Roman"/>
          <w:sz w:val="24"/>
        </w:rPr>
        <w:t xml:space="preserve"> the Contractor is a natural person with a criminal record including:</w:t>
      </w:r>
    </w:p>
    <w:p w:rsidR="0009061F" w:rsidRPr="00D86C21" w:rsidRDefault="0009061F" w:rsidP="00FF3BE5">
      <w:pPr>
        <w:spacing w:after="0" w:line="240" w:lineRule="auto"/>
        <w:jc w:val="both"/>
        <w:rPr>
          <w:rFonts w:ascii="Times New Roman" w:hAnsi="Times New Roman" w:cs="Times New Roman"/>
          <w:sz w:val="24"/>
          <w:szCs w:val="24"/>
        </w:rPr>
      </w:pPr>
      <w:r>
        <w:rPr>
          <w:rFonts w:ascii="Times New Roman" w:hAnsi="Times New Roman"/>
          <w:sz w:val="24"/>
        </w:rPr>
        <w:t>a) participation in organised crime or conspiracy to commit crime or a fiscal offence, as per art. 258 of the Polish Penal Code,</w:t>
      </w:r>
    </w:p>
    <w:p w:rsidR="0009061F" w:rsidRPr="00D86C21" w:rsidRDefault="0009061F" w:rsidP="00FF3BE5">
      <w:pPr>
        <w:spacing w:after="0" w:line="240" w:lineRule="auto"/>
        <w:jc w:val="both"/>
        <w:rPr>
          <w:rFonts w:ascii="Times New Roman" w:hAnsi="Times New Roman" w:cs="Times New Roman"/>
          <w:sz w:val="24"/>
          <w:szCs w:val="24"/>
        </w:rPr>
      </w:pPr>
      <w:r>
        <w:rPr>
          <w:rFonts w:ascii="Times New Roman" w:hAnsi="Times New Roman"/>
          <w:sz w:val="24"/>
        </w:rPr>
        <w:t>b) human trafficking, as per art. 189a of the Polish Penal Code,</w:t>
      </w:r>
    </w:p>
    <w:p w:rsidR="0009061F" w:rsidRPr="00D86C21" w:rsidRDefault="0009061F" w:rsidP="00FF3BE5">
      <w:pPr>
        <w:spacing w:after="0" w:line="240" w:lineRule="auto"/>
        <w:jc w:val="both"/>
        <w:rPr>
          <w:rFonts w:ascii="Times New Roman" w:hAnsi="Times New Roman" w:cs="Times New Roman"/>
          <w:sz w:val="24"/>
          <w:szCs w:val="24"/>
        </w:rPr>
      </w:pPr>
      <w:r>
        <w:rPr>
          <w:rFonts w:ascii="Times New Roman" w:hAnsi="Times New Roman"/>
          <w:sz w:val="24"/>
        </w:rPr>
        <w:t>c) offences as per art. 228-230a or art. 250a of the Polish Penal Code; or art. 46 or art. 48 of the Polish Sports Law of 25 June 2010,</w:t>
      </w:r>
    </w:p>
    <w:p w:rsidR="0009061F" w:rsidRPr="00D86C21" w:rsidRDefault="0009061F" w:rsidP="00FF3BE5">
      <w:pPr>
        <w:spacing w:after="0" w:line="240" w:lineRule="auto"/>
        <w:jc w:val="both"/>
        <w:rPr>
          <w:rFonts w:ascii="Times New Roman" w:hAnsi="Times New Roman" w:cs="Times New Roman"/>
          <w:sz w:val="24"/>
          <w:szCs w:val="24"/>
        </w:rPr>
      </w:pPr>
      <w:r>
        <w:rPr>
          <w:rFonts w:ascii="Times New Roman" w:hAnsi="Times New Roman"/>
          <w:sz w:val="24"/>
        </w:rPr>
        <w:t>d) financing terrorism, as per art. 165a of the Polish Penal Code, or the crime of preventing or obstructing the investigation of assets of criminal origins or concealing their origins, as per art. 299 of the Polish Penal Code,</w:t>
      </w:r>
    </w:p>
    <w:p w:rsidR="0009061F" w:rsidRPr="00D86C21" w:rsidRDefault="0009061F" w:rsidP="00FF3BE5">
      <w:pPr>
        <w:spacing w:after="0" w:line="240" w:lineRule="auto"/>
        <w:jc w:val="both"/>
        <w:rPr>
          <w:rFonts w:ascii="Times New Roman" w:hAnsi="Times New Roman" w:cs="Times New Roman"/>
          <w:sz w:val="24"/>
          <w:szCs w:val="24"/>
        </w:rPr>
      </w:pPr>
      <w:r>
        <w:rPr>
          <w:rFonts w:ascii="Times New Roman" w:hAnsi="Times New Roman"/>
          <w:sz w:val="24"/>
        </w:rPr>
        <w:t>e) terrorism, as per art. 115, sec. 20 of the Polish Penal Code, or conspiracy to commit terrorism,</w:t>
      </w:r>
    </w:p>
    <w:p w:rsidR="00394968" w:rsidRPr="00394968" w:rsidRDefault="0009061F" w:rsidP="00FF3BE5">
      <w:pPr>
        <w:spacing w:after="0" w:line="240" w:lineRule="auto"/>
        <w:jc w:val="both"/>
        <w:rPr>
          <w:rFonts w:ascii="Times New Roman" w:hAnsi="Times New Roman" w:cs="Times New Roman"/>
          <w:sz w:val="24"/>
          <w:szCs w:val="24"/>
        </w:rPr>
      </w:pPr>
      <w:r>
        <w:rPr>
          <w:rFonts w:ascii="Times New Roman" w:hAnsi="Times New Roman"/>
          <w:sz w:val="24"/>
        </w:rPr>
        <w:t>f) employing minors of foreign origin, as per art. 9, sec. 2 of the 15 June 2012 law on the penalisation of employing foreigners residing illegally in the Republic of Poland (Dz. U. item 769),</w:t>
      </w:r>
    </w:p>
    <w:p w:rsidR="0009061F" w:rsidRPr="00D86C21" w:rsidRDefault="0009061F" w:rsidP="00FF3BE5">
      <w:pPr>
        <w:spacing w:after="0" w:line="240" w:lineRule="auto"/>
        <w:jc w:val="both"/>
        <w:rPr>
          <w:rFonts w:ascii="Times New Roman" w:hAnsi="Times New Roman" w:cs="Times New Roman"/>
          <w:sz w:val="24"/>
          <w:szCs w:val="24"/>
        </w:rPr>
      </w:pPr>
      <w:r>
        <w:rPr>
          <w:rFonts w:ascii="Times New Roman" w:hAnsi="Times New Roman"/>
          <w:sz w:val="24"/>
        </w:rPr>
        <w:t>g) financial offence, as per art. 296-307 of the Polish Penal Code, fraud, as per art. 286 of the Polish Penal Code, document fraud, as per art. 270-277d of the Polish Penal Code, or fiscal offence,</w:t>
      </w:r>
    </w:p>
    <w:p w:rsidR="00394968" w:rsidRDefault="0009061F" w:rsidP="00FF3BE5">
      <w:pPr>
        <w:spacing w:after="0" w:line="240" w:lineRule="auto"/>
        <w:jc w:val="both"/>
        <w:rPr>
          <w:rFonts w:ascii="Times New Roman" w:hAnsi="Times New Roman" w:cs="Times New Roman"/>
          <w:sz w:val="24"/>
          <w:szCs w:val="24"/>
        </w:rPr>
      </w:pPr>
      <w:r>
        <w:rPr>
          <w:rFonts w:ascii="Times New Roman" w:hAnsi="Times New Roman"/>
          <w:sz w:val="24"/>
        </w:rPr>
        <w:t>h) offence as per art. 9, sec. 1 and 3 or art. 10 of the 15 June 2012 law on the penalisation of employing foreigners residing illegally in the Republic of Poland – or a corresponding prohibited act specified by foreign legal regulations;</w:t>
      </w:r>
    </w:p>
    <w:p w:rsidR="0009061F" w:rsidRPr="00D86C21" w:rsidRDefault="0009061F" w:rsidP="00FF3BE5">
      <w:pPr>
        <w:spacing w:after="0" w:line="240" w:lineRule="auto"/>
        <w:jc w:val="both"/>
        <w:rPr>
          <w:rFonts w:ascii="Times New Roman" w:hAnsi="Times New Roman" w:cs="Times New Roman"/>
          <w:sz w:val="24"/>
          <w:szCs w:val="24"/>
        </w:rPr>
      </w:pPr>
      <w:r>
        <w:rPr>
          <w:rFonts w:ascii="Times New Roman" w:hAnsi="Times New Roman"/>
          <w:b/>
          <w:bCs/>
          <w:sz w:val="24"/>
        </w:rPr>
        <w:t>1.2.</w:t>
      </w:r>
      <w:r>
        <w:rPr>
          <w:rFonts w:ascii="Times New Roman" w:hAnsi="Times New Roman"/>
          <w:sz w:val="24"/>
        </w:rPr>
        <w:t xml:space="preserve"> if a current member of the Contractor's management or supervisory board, his partner in </w:t>
      </w:r>
      <w:r w:rsidR="00BE0730">
        <w:rPr>
          <w:rFonts w:ascii="Times New Roman" w:hAnsi="Times New Roman"/>
          <w:sz w:val="24"/>
        </w:rPr>
        <w:br/>
      </w:r>
      <w:r>
        <w:rPr>
          <w:rFonts w:ascii="Times New Roman" w:hAnsi="Times New Roman"/>
          <w:sz w:val="24"/>
        </w:rPr>
        <w:t xml:space="preserve">a general or limited liability partnership, or his general partner in a limited or limited joint-stock partnership, or his procurator has a criminal record including any of the offences specified under </w:t>
      </w:r>
      <w:r w:rsidR="00BE0730">
        <w:rPr>
          <w:rFonts w:ascii="Times New Roman" w:hAnsi="Times New Roman"/>
          <w:sz w:val="24"/>
        </w:rPr>
        <w:t>pt. 1.1;</w:t>
      </w:r>
    </w:p>
    <w:p w:rsidR="0009061F" w:rsidRPr="00987438" w:rsidRDefault="0009061F" w:rsidP="00BE0730">
      <w:pPr>
        <w:spacing w:after="0" w:line="240" w:lineRule="auto"/>
        <w:jc w:val="both"/>
        <w:rPr>
          <w:rFonts w:ascii="Times New Roman" w:hAnsi="Times New Roman" w:cs="Times New Roman"/>
          <w:sz w:val="24"/>
          <w:szCs w:val="24"/>
        </w:rPr>
      </w:pPr>
      <w:r>
        <w:rPr>
          <w:rFonts w:ascii="Times New Roman" w:hAnsi="Times New Roman"/>
          <w:b/>
          <w:bCs/>
          <w:sz w:val="24"/>
        </w:rPr>
        <w:t>1.3.</w:t>
      </w:r>
      <w:r>
        <w:rPr>
          <w:rFonts w:ascii="Times New Roman" w:hAnsi="Times New Roman"/>
          <w:sz w:val="24"/>
        </w:rPr>
        <w:t xml:space="preserve"> a legally binding decision of the court or a final administrative decision was ruled against the Contractor concerning the avoidance of the payment of taxes, fees or social security or health care contributions, unless the Contractor paid the due taxes, fees or social security or health care contributions with due interest or fines or has concluded a binding agreement in </w:t>
      </w:r>
      <w:r>
        <w:rPr>
          <w:rFonts w:ascii="Times New Roman" w:hAnsi="Times New Roman"/>
          <w:sz w:val="24"/>
        </w:rPr>
        <w:lastRenderedPageBreak/>
        <w:t xml:space="preserve">terms of </w:t>
      </w:r>
      <w:r w:rsidR="00BE0730">
        <w:rPr>
          <w:rFonts w:ascii="Times New Roman" w:hAnsi="Times New Roman"/>
          <w:sz w:val="24"/>
        </w:rPr>
        <w:t>processing</w:t>
      </w:r>
      <w:r>
        <w:rPr>
          <w:rFonts w:ascii="Times New Roman" w:hAnsi="Times New Roman"/>
          <w:sz w:val="24"/>
        </w:rPr>
        <w:t xml:space="preserve"> all these due payments before the expiry of the application submission term for the proceedings or before the expiry</w:t>
      </w:r>
      <w:r w:rsidR="00BE0730">
        <w:rPr>
          <w:rFonts w:ascii="Times New Roman" w:hAnsi="Times New Roman"/>
          <w:sz w:val="24"/>
        </w:rPr>
        <w:t xml:space="preserve"> of the tender submission term;</w:t>
      </w:r>
    </w:p>
    <w:p w:rsidR="0009061F" w:rsidRPr="00987438" w:rsidRDefault="0009061F" w:rsidP="00FF3BE5">
      <w:pPr>
        <w:spacing w:after="0" w:line="240" w:lineRule="auto"/>
        <w:jc w:val="both"/>
        <w:rPr>
          <w:rFonts w:ascii="Times New Roman" w:hAnsi="Times New Roman" w:cs="Times New Roman"/>
          <w:sz w:val="24"/>
          <w:szCs w:val="24"/>
        </w:rPr>
      </w:pPr>
      <w:r>
        <w:rPr>
          <w:rFonts w:ascii="Times New Roman" w:hAnsi="Times New Roman"/>
          <w:b/>
          <w:bCs/>
          <w:sz w:val="24"/>
        </w:rPr>
        <w:t>1.4.</w:t>
      </w:r>
      <w:r>
        <w:rPr>
          <w:rFonts w:ascii="Times New Roman" w:hAnsi="Times New Roman"/>
          <w:sz w:val="24"/>
        </w:rPr>
        <w:t xml:space="preserve"> the Contractor has been prohibited from applying for public procurement proceedings</w:t>
      </w:r>
      <w:r w:rsidR="00BE0730">
        <w:rPr>
          <w:rFonts w:ascii="Times New Roman" w:hAnsi="Times New Roman"/>
          <w:sz w:val="24"/>
        </w:rPr>
        <w:t xml:space="preserve"> by a legally binding decision;</w:t>
      </w:r>
    </w:p>
    <w:p w:rsidR="0009061F" w:rsidRPr="00987438" w:rsidRDefault="0009061F" w:rsidP="00FF3BE5">
      <w:pPr>
        <w:spacing w:after="0" w:line="240" w:lineRule="auto"/>
        <w:jc w:val="both"/>
        <w:rPr>
          <w:rFonts w:ascii="Times New Roman" w:hAnsi="Times New Roman" w:cs="Times New Roman"/>
          <w:sz w:val="24"/>
          <w:szCs w:val="24"/>
        </w:rPr>
      </w:pPr>
      <w:r>
        <w:rPr>
          <w:rFonts w:ascii="Times New Roman" w:hAnsi="Times New Roman"/>
          <w:b/>
          <w:bCs/>
          <w:sz w:val="24"/>
        </w:rPr>
        <w:t>1.5.</w:t>
      </w:r>
      <w:r>
        <w:rPr>
          <w:rFonts w:ascii="Times New Roman" w:hAnsi="Times New Roman"/>
          <w:sz w:val="24"/>
        </w:rPr>
        <w:t xml:space="preserve"> if the Purchaser can determine, based on credible sources, that the Contractor has concluded an agreement with other Contractors for the purpose of violating fair competition, particularly if, while part of the same corporate group in the understanding of the Polish Competition and Consumer Protection Law of 16 February 2007, these Contractors have submitted separate tenders, partial tenders or applications for the proceedings, unless they prove that these tenders or applications were prepared </w:t>
      </w:r>
      <w:r w:rsidR="00BE0730">
        <w:rPr>
          <w:rFonts w:ascii="Times New Roman" w:hAnsi="Times New Roman"/>
          <w:sz w:val="24"/>
        </w:rPr>
        <w:t>independently from one another;</w:t>
      </w:r>
    </w:p>
    <w:p w:rsidR="0009061F" w:rsidRDefault="0009061F" w:rsidP="00FF3BE5">
      <w:pPr>
        <w:spacing w:after="0" w:line="240" w:lineRule="auto"/>
        <w:jc w:val="both"/>
        <w:rPr>
          <w:rFonts w:ascii="Times New Roman" w:hAnsi="Times New Roman"/>
          <w:sz w:val="24"/>
        </w:rPr>
      </w:pPr>
      <w:r>
        <w:rPr>
          <w:rFonts w:ascii="Times New Roman" w:hAnsi="Times New Roman"/>
          <w:b/>
          <w:bCs/>
          <w:sz w:val="24"/>
        </w:rPr>
        <w:t>1.6.</w:t>
      </w:r>
      <w:r>
        <w:rPr>
          <w:rFonts w:ascii="Times New Roman" w:hAnsi="Times New Roman"/>
          <w:sz w:val="24"/>
        </w:rPr>
        <w:t xml:space="preserve"> if a violation of fair competition resulting from prior involvement of this Contractor or an entity that together with the Contractor belongs to the same corporate group in the understanding of the Polish Competition and Consumer Protection Law of 16 February 2007 had occurred in cases as per art. 85, sec. 1 of PPL, unless the resulting violation of fair competition can be eliminated by means other than through the exclusion of the Contractor from participating in the proceedings for a procurement award.</w:t>
      </w:r>
    </w:p>
    <w:p w:rsidR="00BE0730" w:rsidRPr="00D86C21" w:rsidRDefault="00BE0730" w:rsidP="00FF3BE5">
      <w:pPr>
        <w:spacing w:after="0" w:line="240" w:lineRule="auto"/>
        <w:jc w:val="both"/>
        <w:rPr>
          <w:rFonts w:ascii="Times New Roman" w:hAnsi="Times New Roman" w:cs="Times New Roman"/>
          <w:sz w:val="24"/>
          <w:szCs w:val="24"/>
        </w:rPr>
      </w:pPr>
    </w:p>
    <w:p w:rsidR="0020510D" w:rsidRPr="00D86C21" w:rsidRDefault="0009061F" w:rsidP="00FF3BE5">
      <w:pPr>
        <w:spacing w:after="0" w:line="240" w:lineRule="auto"/>
        <w:jc w:val="both"/>
        <w:rPr>
          <w:rFonts w:ascii="Times New Roman" w:hAnsi="Times New Roman" w:cs="Times New Roman"/>
          <w:sz w:val="24"/>
          <w:szCs w:val="24"/>
        </w:rPr>
      </w:pPr>
      <w:r>
        <w:rPr>
          <w:rFonts w:ascii="Times New Roman" w:hAnsi="Times New Roman"/>
          <w:b/>
          <w:sz w:val="24"/>
        </w:rPr>
        <w:t>2.</w:t>
      </w:r>
      <w:r>
        <w:rPr>
          <w:rFonts w:ascii="Times New Roman" w:hAnsi="Times New Roman"/>
          <w:sz w:val="24"/>
        </w:rPr>
        <w:t xml:space="preserve"> The Contractor may be excluded by the Purchaser at every stage of the proceedings for </w:t>
      </w:r>
      <w:r w:rsidR="00594DF3">
        <w:rPr>
          <w:rFonts w:ascii="Times New Roman" w:hAnsi="Times New Roman"/>
          <w:sz w:val="24"/>
        </w:rPr>
        <w:br/>
      </w:r>
      <w:r>
        <w:rPr>
          <w:rFonts w:ascii="Times New Roman" w:hAnsi="Times New Roman"/>
          <w:sz w:val="24"/>
        </w:rPr>
        <w:t>a procurement award.</w:t>
      </w:r>
    </w:p>
    <w:p w:rsidR="0009061F"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BD38F8" w:rsidP="00FF3BE5">
      <w:pPr>
        <w:spacing w:after="0" w:line="240" w:lineRule="auto"/>
        <w:jc w:val="both"/>
        <w:rPr>
          <w:rFonts w:ascii="Times New Roman" w:hAnsi="Times New Roman" w:cs="Times New Roman"/>
          <w:b/>
          <w:bCs/>
          <w:sz w:val="24"/>
          <w:szCs w:val="24"/>
        </w:rPr>
      </w:pPr>
      <w:r>
        <w:rPr>
          <w:rFonts w:ascii="Times New Roman" w:hAnsi="Times New Roman"/>
          <w:b/>
          <w:sz w:val="24"/>
        </w:rPr>
        <w:t>XVII. Price calculation method</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Default="00510BA6" w:rsidP="00DA2502">
      <w:pPr>
        <w:spacing w:after="0" w:line="240" w:lineRule="auto"/>
        <w:jc w:val="both"/>
        <w:rPr>
          <w:rFonts w:ascii="Times New Roman" w:hAnsi="Times New Roman"/>
          <w:sz w:val="24"/>
        </w:rPr>
      </w:pPr>
      <w:r>
        <w:rPr>
          <w:rFonts w:ascii="Times New Roman" w:hAnsi="Times New Roman"/>
          <w:b/>
          <w:sz w:val="24"/>
        </w:rPr>
        <w:t xml:space="preserve">1. </w:t>
      </w:r>
      <w:r w:rsidR="00E63B36">
        <w:rPr>
          <w:rFonts w:ascii="Times New Roman" w:hAnsi="Times New Roman"/>
          <w:sz w:val="24"/>
        </w:rPr>
        <w:t>The Contractor shall provide a tender price in the tender form, as per Appendix 1 to th</w:t>
      </w:r>
      <w:r w:rsidR="00DA2502">
        <w:rPr>
          <w:rFonts w:ascii="Times New Roman" w:hAnsi="Times New Roman"/>
          <w:sz w:val="24"/>
        </w:rPr>
        <w:t>is</w:t>
      </w:r>
      <w:r w:rsidR="00E63B36">
        <w:rPr>
          <w:rFonts w:ascii="Times New Roman" w:hAnsi="Times New Roman"/>
          <w:sz w:val="24"/>
        </w:rPr>
        <w:t xml:space="preserve"> SPC.</w:t>
      </w:r>
    </w:p>
    <w:p w:rsidR="00594DF3" w:rsidRPr="00D86C21" w:rsidRDefault="00594DF3" w:rsidP="00594DF3">
      <w:pPr>
        <w:spacing w:after="0" w:line="240" w:lineRule="auto"/>
        <w:jc w:val="both"/>
        <w:rPr>
          <w:rFonts w:ascii="Times New Roman" w:hAnsi="Times New Roman" w:cs="Times New Roman"/>
          <w:b/>
          <w:bCs/>
          <w:sz w:val="24"/>
          <w:szCs w:val="24"/>
        </w:rPr>
      </w:pPr>
    </w:p>
    <w:p w:rsidR="00E63B36" w:rsidRPr="00D86C21" w:rsidRDefault="00510BA6" w:rsidP="00510BA6">
      <w:pPr>
        <w:spacing w:after="0" w:line="240" w:lineRule="auto"/>
        <w:jc w:val="both"/>
        <w:rPr>
          <w:rFonts w:ascii="Times New Roman" w:hAnsi="Times New Roman" w:cs="Times New Roman"/>
          <w:sz w:val="24"/>
          <w:szCs w:val="24"/>
        </w:rPr>
      </w:pPr>
      <w:r>
        <w:rPr>
          <w:rFonts w:ascii="Times New Roman" w:hAnsi="Times New Roman"/>
          <w:b/>
          <w:sz w:val="24"/>
        </w:rPr>
        <w:t xml:space="preserve">2. </w:t>
      </w:r>
      <w:r w:rsidR="00E63B36">
        <w:rPr>
          <w:rFonts w:ascii="Times New Roman" w:hAnsi="Times New Roman"/>
          <w:sz w:val="24"/>
        </w:rPr>
        <w:t>The provided tender price must include all the costs related to the completion of the order, resulting from the procurement subject description.</w:t>
      </w:r>
    </w:p>
    <w:p w:rsidR="00E63B36" w:rsidRPr="00D86C21" w:rsidRDefault="00E63B36" w:rsidP="00510BA6">
      <w:pPr>
        <w:spacing w:after="0" w:line="240" w:lineRule="auto"/>
        <w:jc w:val="both"/>
        <w:rPr>
          <w:rFonts w:ascii="Times New Roman" w:hAnsi="Times New Roman" w:cs="Times New Roman"/>
          <w:b/>
          <w:bCs/>
          <w:sz w:val="24"/>
          <w:szCs w:val="24"/>
          <w:lang w:eastAsia="pl-PL"/>
        </w:rPr>
      </w:pPr>
    </w:p>
    <w:p w:rsidR="00E63B36" w:rsidRPr="00D86C21" w:rsidRDefault="00510BA6" w:rsidP="00510BA6">
      <w:pPr>
        <w:spacing w:after="0" w:line="240" w:lineRule="auto"/>
        <w:jc w:val="both"/>
        <w:rPr>
          <w:rFonts w:ascii="Times New Roman" w:hAnsi="Times New Roman" w:cs="Times New Roman"/>
          <w:sz w:val="24"/>
          <w:szCs w:val="24"/>
        </w:rPr>
      </w:pPr>
      <w:r>
        <w:rPr>
          <w:rFonts w:ascii="Times New Roman" w:hAnsi="Times New Roman"/>
          <w:b/>
          <w:sz w:val="24"/>
        </w:rPr>
        <w:t xml:space="preserve">3. </w:t>
      </w:r>
      <w:r w:rsidR="00E63B36">
        <w:rPr>
          <w:rFonts w:ascii="Times New Roman" w:hAnsi="Times New Roman"/>
          <w:sz w:val="24"/>
        </w:rPr>
        <w:t>The tender price must be provided in the following manner:</w:t>
      </w:r>
    </w:p>
    <w:p w:rsidR="00E63B36" w:rsidRPr="00D86C21" w:rsidRDefault="00426EF6" w:rsidP="00510BA6">
      <w:pPr>
        <w:spacing w:after="0" w:line="240" w:lineRule="auto"/>
        <w:jc w:val="both"/>
        <w:rPr>
          <w:rFonts w:ascii="Times New Roman" w:hAnsi="Times New Roman" w:cs="Times New Roman"/>
          <w:sz w:val="24"/>
          <w:szCs w:val="24"/>
        </w:rPr>
      </w:pPr>
      <w:r>
        <w:rPr>
          <w:rFonts w:ascii="Times New Roman" w:hAnsi="Times New Roman"/>
          <w:sz w:val="24"/>
        </w:rPr>
        <w:tab/>
        <w:t>Net price,</w:t>
      </w:r>
    </w:p>
    <w:p w:rsidR="00E63B36" w:rsidRPr="00D86C21" w:rsidRDefault="00E63B36" w:rsidP="00594DF3">
      <w:pPr>
        <w:spacing w:after="0" w:line="240" w:lineRule="auto"/>
        <w:ind w:firstLine="708"/>
        <w:jc w:val="both"/>
        <w:rPr>
          <w:rFonts w:ascii="Times New Roman" w:hAnsi="Times New Roman" w:cs="Times New Roman"/>
          <w:b/>
          <w:bCs/>
          <w:sz w:val="24"/>
          <w:szCs w:val="24"/>
        </w:rPr>
      </w:pPr>
      <w:r>
        <w:rPr>
          <w:rFonts w:ascii="Times New Roman" w:hAnsi="Times New Roman"/>
          <w:sz w:val="24"/>
        </w:rPr>
        <w:t>Due VAT,</w:t>
      </w:r>
    </w:p>
    <w:p w:rsidR="00E63B36" w:rsidRPr="00D86C21" w:rsidRDefault="00E63B36" w:rsidP="00594DF3">
      <w:pPr>
        <w:spacing w:after="0" w:line="240" w:lineRule="auto"/>
        <w:ind w:firstLine="708"/>
        <w:jc w:val="both"/>
        <w:rPr>
          <w:rFonts w:ascii="Times New Roman" w:hAnsi="Times New Roman" w:cs="Times New Roman"/>
          <w:sz w:val="24"/>
          <w:szCs w:val="24"/>
        </w:rPr>
      </w:pPr>
      <w:r>
        <w:rPr>
          <w:rFonts w:ascii="Times New Roman" w:hAnsi="Times New Roman"/>
          <w:sz w:val="24"/>
        </w:rPr>
        <w:t>Gross price – together with due VAT</w:t>
      </w:r>
    </w:p>
    <w:p w:rsidR="00E63B36" w:rsidRPr="00D86C21" w:rsidRDefault="00E63B36" w:rsidP="00510BA6">
      <w:pPr>
        <w:spacing w:after="0" w:line="240" w:lineRule="auto"/>
        <w:jc w:val="both"/>
        <w:rPr>
          <w:rFonts w:ascii="Times New Roman" w:hAnsi="Times New Roman" w:cs="Times New Roman"/>
          <w:b/>
          <w:bCs/>
          <w:sz w:val="24"/>
          <w:szCs w:val="24"/>
          <w:lang w:eastAsia="pl-PL"/>
        </w:rPr>
      </w:pPr>
    </w:p>
    <w:p w:rsidR="00E075F5" w:rsidRPr="008B0C90" w:rsidRDefault="00426EF6" w:rsidP="00510BA6">
      <w:pPr>
        <w:spacing w:after="0" w:line="240" w:lineRule="auto"/>
        <w:jc w:val="both"/>
        <w:rPr>
          <w:rFonts w:ascii="Times New Roman" w:hAnsi="Times New Roman" w:cs="Times New Roman"/>
          <w:bCs/>
          <w:sz w:val="24"/>
          <w:szCs w:val="24"/>
        </w:rPr>
      </w:pPr>
      <w:r w:rsidRPr="00594DF3">
        <w:rPr>
          <w:rFonts w:ascii="Times New Roman" w:hAnsi="Times New Roman"/>
          <w:b/>
          <w:bCs/>
          <w:sz w:val="24"/>
        </w:rPr>
        <w:t>4.</w:t>
      </w:r>
      <w:r w:rsidR="00510BA6">
        <w:rPr>
          <w:rFonts w:ascii="Times New Roman" w:hAnsi="Times New Roman"/>
          <w:color w:val="00B050"/>
          <w:sz w:val="24"/>
        </w:rPr>
        <w:t xml:space="preserve"> </w:t>
      </w:r>
      <w:r>
        <w:rPr>
          <w:rFonts w:ascii="Times New Roman" w:hAnsi="Times New Roman"/>
          <w:sz w:val="24"/>
        </w:rPr>
        <w:t xml:space="preserve">The </w:t>
      </w:r>
      <w:r w:rsidR="00594DF3">
        <w:rPr>
          <w:rFonts w:ascii="Times New Roman" w:hAnsi="Times New Roman"/>
          <w:sz w:val="24"/>
        </w:rPr>
        <w:t>tender price must be provided as a number</w:t>
      </w:r>
      <w:r>
        <w:rPr>
          <w:rFonts w:ascii="Times New Roman" w:hAnsi="Times New Roman"/>
          <w:sz w:val="24"/>
        </w:rPr>
        <w:t xml:space="preserve"> (to two decimal places). The Purchaser allows the possibility of submitting a tender with the price given in any currency found in the currency exchange table of the National Bank of Poland (NBP), including the Polish </w:t>
      </w:r>
      <w:proofErr w:type="spellStart"/>
      <w:r>
        <w:rPr>
          <w:rFonts w:ascii="Times New Roman" w:hAnsi="Times New Roman"/>
          <w:sz w:val="24"/>
        </w:rPr>
        <w:t>złoty</w:t>
      </w:r>
      <w:proofErr w:type="spellEnd"/>
      <w:r>
        <w:rPr>
          <w:rFonts w:ascii="Times New Roman" w:hAnsi="Times New Roman"/>
          <w:sz w:val="24"/>
        </w:rPr>
        <w:t xml:space="preserve"> (PLN). To compare the tenders, the Purchaser shall calculate the price of each tender expressed in a currency other than PLN by applying the average NBP exchange rates listed on the day of the publication of the announcement in the Public Procurement Bulletin.</w:t>
      </w:r>
    </w:p>
    <w:p w:rsidR="00E075F5" w:rsidRPr="0018518A" w:rsidRDefault="00E075F5" w:rsidP="00510BA6">
      <w:pPr>
        <w:spacing w:after="0" w:line="240" w:lineRule="auto"/>
        <w:jc w:val="both"/>
        <w:rPr>
          <w:rFonts w:ascii="Times New Roman" w:hAnsi="Times New Roman" w:cs="Times New Roman"/>
          <w:sz w:val="24"/>
          <w:szCs w:val="24"/>
          <w:lang w:eastAsia="pl-PL"/>
        </w:rPr>
      </w:pPr>
    </w:p>
    <w:p w:rsidR="005D0410" w:rsidRDefault="00510BA6" w:rsidP="00594DF3">
      <w:pPr>
        <w:spacing w:after="0" w:line="240" w:lineRule="auto"/>
        <w:jc w:val="both"/>
        <w:rPr>
          <w:rFonts w:ascii="Times New Roman" w:hAnsi="Times New Roman" w:cs="Times New Roman"/>
          <w:b/>
          <w:bCs/>
          <w:sz w:val="24"/>
          <w:szCs w:val="24"/>
        </w:rPr>
      </w:pPr>
      <w:r>
        <w:rPr>
          <w:rFonts w:ascii="Times New Roman" w:hAnsi="Times New Roman"/>
          <w:b/>
          <w:sz w:val="24"/>
        </w:rPr>
        <w:t xml:space="preserve">5. </w:t>
      </w:r>
      <w:r w:rsidR="00E63B36">
        <w:rPr>
          <w:rFonts w:ascii="Times New Roman" w:hAnsi="Times New Roman"/>
          <w:sz w:val="24"/>
        </w:rPr>
        <w:t xml:space="preserve">When submitting a tender, the Contractor shall inform the Purchaser (in the tender form constituting Appendix 1 to the SPC) whether the selection of this tender will lead to the generation of tax obligations </w:t>
      </w:r>
      <w:r w:rsidR="00594DF3">
        <w:rPr>
          <w:rFonts w:ascii="Times New Roman" w:hAnsi="Times New Roman"/>
          <w:sz w:val="24"/>
        </w:rPr>
        <w:t>on the part of</w:t>
      </w:r>
      <w:r w:rsidR="00E63B36">
        <w:rPr>
          <w:rFonts w:ascii="Times New Roman" w:hAnsi="Times New Roman"/>
          <w:sz w:val="24"/>
        </w:rPr>
        <w:t xml:space="preserve"> the Purchaser, indicating the name (type) of the goods or services whose delivery or performance will result in the said generation, and providing their tax-free price.</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594DF3">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b/>
          <w:color w:val="000000"/>
          <w:sz w:val="24"/>
        </w:rPr>
        <w:t>6.</w:t>
      </w:r>
      <w:r>
        <w:rPr>
          <w:rFonts w:ascii="Times New Roman" w:hAnsi="Times New Roman"/>
          <w:color w:val="000000"/>
          <w:sz w:val="24"/>
        </w:rPr>
        <w:t xml:space="preserve"> The Contractor shall provide the rate of the value-added tax (VAT) relevant to the procurement subject in the tender form, applicable according to the legal status for the tender submission date. Providing a tender price by using the incorrect value-added tax (VAT) rate shall be considered an error in price calculation and shall result in tender rejection, unless this </w:t>
      </w:r>
      <w:r>
        <w:rPr>
          <w:rFonts w:ascii="Times New Roman" w:hAnsi="Times New Roman"/>
          <w:color w:val="000000"/>
          <w:sz w:val="24"/>
        </w:rPr>
        <w:lastRenderedPageBreak/>
        <w:t>is determined to be a</w:t>
      </w:r>
      <w:r w:rsidR="00594DF3">
        <w:rPr>
          <w:rFonts w:ascii="Times New Roman" w:hAnsi="Times New Roman"/>
          <w:color w:val="000000"/>
          <w:sz w:val="24"/>
        </w:rPr>
        <w:t>n</w:t>
      </w:r>
      <w:r>
        <w:rPr>
          <w:rFonts w:ascii="Times New Roman" w:hAnsi="Times New Roman"/>
          <w:color w:val="000000"/>
          <w:sz w:val="24"/>
        </w:rPr>
        <w:t xml:space="preserve"> </w:t>
      </w:r>
      <w:r w:rsidR="00594DF3">
        <w:rPr>
          <w:rFonts w:ascii="Times New Roman" w:hAnsi="Times New Roman"/>
          <w:color w:val="000000"/>
          <w:sz w:val="24"/>
        </w:rPr>
        <w:t>oversight</w:t>
      </w:r>
      <w:r>
        <w:rPr>
          <w:rFonts w:ascii="Times New Roman" w:hAnsi="Times New Roman"/>
          <w:color w:val="000000"/>
          <w:sz w:val="24"/>
        </w:rPr>
        <w:t xml:space="preserve"> within the understanding of the applicable law (based on art. 226, sec. 1, pt. 10 of PPL with regard to art. 223, sec. 2, pt. 3 of PPL).</w:t>
      </w:r>
    </w:p>
    <w:p w:rsidR="008B3795" w:rsidRDefault="008B3795" w:rsidP="00FF3BE5">
      <w:pPr>
        <w:spacing w:after="0" w:line="240" w:lineRule="auto"/>
        <w:jc w:val="both"/>
        <w:rPr>
          <w:rFonts w:ascii="Times New Roman" w:hAnsi="Times New Roman" w:cs="Times New Roman"/>
          <w:sz w:val="24"/>
          <w:szCs w:val="24"/>
        </w:rPr>
      </w:pPr>
    </w:p>
    <w:p w:rsidR="00E63B36" w:rsidRDefault="00BD38F8" w:rsidP="00FF3BE5">
      <w:pPr>
        <w:spacing w:after="0" w:line="240" w:lineRule="auto"/>
        <w:jc w:val="both"/>
        <w:rPr>
          <w:rFonts w:ascii="Times New Roman" w:hAnsi="Times New Roman"/>
          <w:b/>
          <w:sz w:val="24"/>
        </w:rPr>
      </w:pPr>
      <w:r>
        <w:rPr>
          <w:rFonts w:ascii="Times New Roman" w:hAnsi="Times New Roman"/>
          <w:b/>
          <w:sz w:val="24"/>
        </w:rPr>
        <w:t>XVIII. Description of tender evaluation criteria with the weighting of these criteria and the method of tender evaluation</w:t>
      </w:r>
    </w:p>
    <w:p w:rsidR="00510BA6" w:rsidRPr="00D86C21" w:rsidRDefault="00510BA6" w:rsidP="00FF3BE5">
      <w:pPr>
        <w:spacing w:after="0" w:line="240" w:lineRule="auto"/>
        <w:jc w:val="both"/>
        <w:rPr>
          <w:rFonts w:ascii="Times New Roman" w:hAnsi="Times New Roman" w:cs="Times New Roman"/>
          <w:b/>
          <w:sz w:val="24"/>
          <w:szCs w:val="24"/>
        </w:rPr>
      </w:pPr>
    </w:p>
    <w:p w:rsidR="00B176E0" w:rsidRDefault="00B176E0" w:rsidP="00594DF3">
      <w:pPr>
        <w:spacing w:after="0" w:line="240" w:lineRule="auto"/>
        <w:jc w:val="both"/>
        <w:rPr>
          <w:rFonts w:ascii="Times New Roman" w:hAnsi="Times New Roman"/>
          <w:sz w:val="24"/>
        </w:rPr>
      </w:pPr>
      <w:r>
        <w:rPr>
          <w:rFonts w:ascii="Times New Roman" w:hAnsi="Times New Roman"/>
          <w:b/>
          <w:sz w:val="24"/>
        </w:rPr>
        <w:t xml:space="preserve">1. </w:t>
      </w:r>
      <w:r w:rsidR="00594DF3">
        <w:rPr>
          <w:rFonts w:ascii="Times New Roman" w:hAnsi="Times New Roman"/>
          <w:bCs/>
          <w:sz w:val="24"/>
        </w:rPr>
        <w:t>Evaluation shall be applied o</w:t>
      </w:r>
      <w:r>
        <w:rPr>
          <w:rFonts w:ascii="Times New Roman" w:hAnsi="Times New Roman"/>
          <w:sz w:val="24"/>
        </w:rPr>
        <w:t xml:space="preserve">nly </w:t>
      </w:r>
      <w:r w:rsidR="00594DF3">
        <w:rPr>
          <w:rFonts w:ascii="Times New Roman" w:hAnsi="Times New Roman"/>
          <w:sz w:val="24"/>
        </w:rPr>
        <w:t xml:space="preserve">to </w:t>
      </w:r>
      <w:r>
        <w:rPr>
          <w:rFonts w:ascii="Times New Roman" w:hAnsi="Times New Roman"/>
          <w:sz w:val="24"/>
        </w:rPr>
        <w:t>tenders that are n</w:t>
      </w:r>
      <w:r w:rsidR="00594DF3">
        <w:rPr>
          <w:rFonts w:ascii="Times New Roman" w:hAnsi="Times New Roman"/>
          <w:sz w:val="24"/>
        </w:rPr>
        <w:t>ot subject to rejection.</w:t>
      </w:r>
    </w:p>
    <w:p w:rsidR="00510BA6" w:rsidRPr="00B176E0" w:rsidRDefault="00510BA6" w:rsidP="005D0410">
      <w:pPr>
        <w:spacing w:after="0" w:line="240" w:lineRule="auto"/>
        <w:jc w:val="both"/>
        <w:rPr>
          <w:rFonts w:ascii="Times New Roman" w:hAnsi="Times New Roman" w:cs="Times New Roman"/>
          <w:bCs/>
          <w:sz w:val="24"/>
          <w:szCs w:val="24"/>
        </w:rPr>
      </w:pPr>
    </w:p>
    <w:p w:rsidR="005D0410" w:rsidRDefault="00B176E0" w:rsidP="005D0410">
      <w:pPr>
        <w:spacing w:after="0" w:line="240" w:lineRule="auto"/>
        <w:jc w:val="both"/>
        <w:rPr>
          <w:rFonts w:ascii="Times New Roman" w:hAnsi="Times New Roman"/>
          <w:sz w:val="24"/>
        </w:rPr>
      </w:pPr>
      <w:r>
        <w:rPr>
          <w:rFonts w:ascii="Times New Roman" w:hAnsi="Times New Roman"/>
          <w:b/>
          <w:sz w:val="24"/>
        </w:rPr>
        <w:t xml:space="preserve">2. </w:t>
      </w:r>
      <w:r>
        <w:rPr>
          <w:rFonts w:ascii="Times New Roman" w:hAnsi="Times New Roman"/>
          <w:sz w:val="24"/>
        </w:rPr>
        <w:t>When selecting the most favourable tender, the Purchaser shall use the following criteria:</w:t>
      </w:r>
    </w:p>
    <w:p w:rsidR="00510BA6" w:rsidRPr="00D86C21" w:rsidRDefault="00510BA6" w:rsidP="005D0410">
      <w:pPr>
        <w:spacing w:after="0" w:line="240" w:lineRule="auto"/>
        <w:jc w:val="both"/>
        <w:rPr>
          <w:rFonts w:ascii="Times New Roman" w:hAnsi="Times New Roman" w:cs="Times New Roman"/>
          <w:bCs/>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BD38F8" w:rsidRPr="008261B9" w:rsidTr="002A066E">
        <w:tc>
          <w:tcPr>
            <w:tcW w:w="673"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rPr>
            </w:pPr>
            <w:r>
              <w:rPr>
                <w:rFonts w:ascii="Times New Roman" w:hAnsi="Times New Roman"/>
                <w:b/>
                <w:sz w:val="24"/>
              </w:rPr>
              <w:t>No.</w:t>
            </w:r>
          </w:p>
        </w:tc>
        <w:tc>
          <w:tcPr>
            <w:tcW w:w="1843"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rPr>
            </w:pPr>
            <w:r>
              <w:rPr>
                <w:rFonts w:ascii="Times New Roman" w:hAnsi="Times New Roman"/>
                <w:b/>
                <w:sz w:val="24"/>
              </w:rPr>
              <w:t>Basic</w:t>
            </w:r>
          </w:p>
          <w:p w:rsidR="00BD38F8" w:rsidRPr="008261B9" w:rsidRDefault="00BD38F8" w:rsidP="002A066E">
            <w:pPr>
              <w:spacing w:after="0" w:line="240" w:lineRule="auto"/>
              <w:jc w:val="center"/>
              <w:rPr>
                <w:rFonts w:ascii="Times New Roman" w:hAnsi="Times New Roman" w:cs="Times New Roman"/>
                <w:b/>
                <w:bCs/>
                <w:sz w:val="24"/>
                <w:szCs w:val="24"/>
              </w:rPr>
            </w:pPr>
            <w:r>
              <w:rPr>
                <w:rFonts w:ascii="Times New Roman" w:hAnsi="Times New Roman"/>
                <w:b/>
                <w:sz w:val="24"/>
              </w:rPr>
              <w:t>criterion</w:t>
            </w:r>
          </w:p>
          <w:p w:rsidR="00BD38F8" w:rsidRPr="008261B9" w:rsidRDefault="00BD38F8" w:rsidP="002A066E">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rPr>
            </w:pPr>
            <w:r>
              <w:rPr>
                <w:rFonts w:ascii="Times New Roman" w:hAnsi="Times New Roman"/>
                <w:b/>
                <w:sz w:val="24"/>
              </w:rPr>
              <w:t>Description</w:t>
            </w:r>
          </w:p>
        </w:tc>
        <w:tc>
          <w:tcPr>
            <w:tcW w:w="1984"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rPr>
            </w:pPr>
            <w:r>
              <w:rPr>
                <w:rFonts w:ascii="Times New Roman" w:hAnsi="Times New Roman"/>
                <w:b/>
                <w:sz w:val="24"/>
              </w:rPr>
              <w:t xml:space="preserve">Weight – </w:t>
            </w:r>
          </w:p>
          <w:p w:rsidR="00BD38F8" w:rsidRPr="008261B9" w:rsidRDefault="00BD38F8" w:rsidP="002A066E">
            <w:pPr>
              <w:spacing w:after="0" w:line="240" w:lineRule="auto"/>
              <w:jc w:val="center"/>
              <w:rPr>
                <w:rFonts w:ascii="Times New Roman" w:hAnsi="Times New Roman" w:cs="Times New Roman"/>
                <w:b/>
                <w:bCs/>
                <w:sz w:val="24"/>
                <w:szCs w:val="24"/>
              </w:rPr>
            </w:pPr>
            <w:r>
              <w:rPr>
                <w:rFonts w:ascii="Times New Roman" w:hAnsi="Times New Roman"/>
                <w:b/>
                <w:sz w:val="24"/>
              </w:rPr>
              <w:t>% contribution in the evaluation</w:t>
            </w:r>
          </w:p>
        </w:tc>
      </w:tr>
      <w:tr w:rsidR="00BD38F8" w:rsidRPr="008261B9" w:rsidTr="002A066E">
        <w:tc>
          <w:tcPr>
            <w:tcW w:w="673"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rPr>
            </w:pPr>
            <w:r>
              <w:rPr>
                <w:rFonts w:ascii="Times New Roman" w:hAnsi="Times New Roman"/>
                <w:b/>
                <w:sz w:val="24"/>
              </w:rPr>
              <w:t>1.</w:t>
            </w:r>
          </w:p>
        </w:tc>
        <w:tc>
          <w:tcPr>
            <w:tcW w:w="1843" w:type="dxa"/>
          </w:tcPr>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rPr>
            </w:pPr>
            <w:r>
              <w:rPr>
                <w:rFonts w:ascii="Times New Roman" w:hAnsi="Times New Roman"/>
                <w:b/>
                <w:sz w:val="24"/>
              </w:rPr>
              <w:t>Gross price</w:t>
            </w:r>
          </w:p>
        </w:tc>
        <w:tc>
          <w:tcPr>
            <w:tcW w:w="4678" w:type="dxa"/>
          </w:tcPr>
          <w:p w:rsidR="00D67813" w:rsidRPr="008261B9" w:rsidRDefault="00BD38F8" w:rsidP="009F1B44">
            <w:pPr>
              <w:spacing w:after="0" w:line="240" w:lineRule="auto"/>
              <w:jc w:val="both"/>
              <w:rPr>
                <w:rFonts w:ascii="Times New Roman" w:hAnsi="Times New Roman" w:cs="Times New Roman"/>
                <w:sz w:val="24"/>
                <w:szCs w:val="24"/>
              </w:rPr>
            </w:pPr>
            <w:r>
              <w:rPr>
                <w:rFonts w:ascii="Times New Roman" w:hAnsi="Times New Roman"/>
                <w:sz w:val="24"/>
              </w:rPr>
              <w:t>The gross price (including VAT) for the procurement subject performance, which shall comprise all the costs incurred by the Contractor.</w:t>
            </w:r>
          </w:p>
        </w:tc>
        <w:tc>
          <w:tcPr>
            <w:tcW w:w="1984" w:type="dxa"/>
          </w:tcPr>
          <w:p w:rsidR="00BD38F8" w:rsidRPr="008261B9" w:rsidRDefault="00BD38F8" w:rsidP="002A066E">
            <w:pPr>
              <w:spacing w:after="0" w:line="240" w:lineRule="auto"/>
              <w:jc w:val="center"/>
              <w:rPr>
                <w:rFonts w:ascii="Times New Roman" w:hAnsi="Times New Roman" w:cs="Times New Roman"/>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rPr>
            </w:pPr>
            <w:r>
              <w:rPr>
                <w:rFonts w:ascii="Times New Roman" w:hAnsi="Times New Roman"/>
                <w:b/>
                <w:sz w:val="24"/>
              </w:rPr>
              <w:t xml:space="preserve">95% </w:t>
            </w:r>
          </w:p>
        </w:tc>
      </w:tr>
      <w:tr w:rsidR="00BD38F8" w:rsidRPr="008261B9" w:rsidTr="002A066E">
        <w:tc>
          <w:tcPr>
            <w:tcW w:w="673"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rPr>
            </w:pPr>
            <w:r>
              <w:rPr>
                <w:rFonts w:ascii="Times New Roman" w:hAnsi="Times New Roman"/>
                <w:b/>
                <w:sz w:val="24"/>
              </w:rPr>
              <w:t xml:space="preserve">2. </w:t>
            </w:r>
          </w:p>
        </w:tc>
        <w:tc>
          <w:tcPr>
            <w:tcW w:w="1843" w:type="dxa"/>
          </w:tcPr>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rPr>
            </w:pPr>
            <w:r>
              <w:rPr>
                <w:rFonts w:ascii="Times New Roman" w:hAnsi="Times New Roman"/>
                <w:b/>
                <w:sz w:val="24"/>
              </w:rPr>
              <w:t>Payment term</w:t>
            </w:r>
          </w:p>
        </w:tc>
        <w:tc>
          <w:tcPr>
            <w:tcW w:w="4678" w:type="dxa"/>
          </w:tcPr>
          <w:p w:rsidR="00BD38F8" w:rsidRPr="008261B9" w:rsidRDefault="00BD38F8" w:rsidP="002A066E">
            <w:pPr>
              <w:spacing w:after="0" w:line="240" w:lineRule="auto"/>
              <w:jc w:val="both"/>
              <w:rPr>
                <w:rFonts w:ascii="Times New Roman" w:eastAsia="Times New Roman" w:hAnsi="Times New Roman" w:cs="Times New Roman"/>
                <w:sz w:val="24"/>
                <w:szCs w:val="24"/>
              </w:rPr>
            </w:pPr>
            <w:r>
              <w:rPr>
                <w:rFonts w:ascii="Times New Roman" w:hAnsi="Times New Roman"/>
                <w:sz w:val="24"/>
              </w:rPr>
              <w:t xml:space="preserve">The payment term shall be calculated from the date of the submission of a valid invoice to GIG: </w:t>
            </w:r>
          </w:p>
          <w:p w:rsidR="00BD38F8" w:rsidRPr="008261B9" w:rsidRDefault="00911D99" w:rsidP="002A066E">
            <w:pPr>
              <w:spacing w:after="0" w:line="240" w:lineRule="auto"/>
              <w:jc w:val="both"/>
              <w:rPr>
                <w:rFonts w:ascii="Times New Roman" w:eastAsia="Times New Roman" w:hAnsi="Times New Roman" w:cs="Times New Roman"/>
                <w:sz w:val="24"/>
                <w:szCs w:val="24"/>
              </w:rPr>
            </w:pPr>
            <w:r>
              <w:rPr>
                <w:rFonts w:ascii="Times New Roman" w:hAnsi="Times New Roman"/>
                <w:sz w:val="24"/>
              </w:rPr>
              <w:t xml:space="preserve">- Payment term of 21 days – 5 </w:t>
            </w:r>
            <w:proofErr w:type="spellStart"/>
            <w:r>
              <w:rPr>
                <w:rFonts w:ascii="Times New Roman" w:hAnsi="Times New Roman"/>
                <w:sz w:val="24"/>
              </w:rPr>
              <w:t>pts</w:t>
            </w:r>
            <w:proofErr w:type="spellEnd"/>
          </w:p>
          <w:p w:rsidR="00BD38F8" w:rsidRPr="008261B9" w:rsidRDefault="00911D99" w:rsidP="002A066E">
            <w:pPr>
              <w:spacing w:after="0" w:line="240" w:lineRule="auto"/>
              <w:jc w:val="both"/>
              <w:rPr>
                <w:rFonts w:ascii="Times New Roman" w:eastAsia="Times New Roman" w:hAnsi="Times New Roman" w:cs="Times New Roman"/>
                <w:sz w:val="24"/>
                <w:szCs w:val="24"/>
              </w:rPr>
            </w:pPr>
            <w:r>
              <w:rPr>
                <w:rFonts w:ascii="Times New Roman" w:hAnsi="Times New Roman"/>
                <w:sz w:val="24"/>
              </w:rPr>
              <w:t xml:space="preserve">- Payment term of 14 days – 3 </w:t>
            </w:r>
            <w:proofErr w:type="spellStart"/>
            <w:r>
              <w:rPr>
                <w:rFonts w:ascii="Times New Roman" w:hAnsi="Times New Roman"/>
                <w:sz w:val="24"/>
              </w:rPr>
              <w:t>pts</w:t>
            </w:r>
            <w:proofErr w:type="spellEnd"/>
          </w:p>
          <w:p w:rsidR="00D67813" w:rsidRPr="008261B9" w:rsidRDefault="00BD38F8" w:rsidP="0087666F">
            <w:pPr>
              <w:spacing w:after="0" w:line="240" w:lineRule="auto"/>
              <w:jc w:val="both"/>
              <w:rPr>
                <w:rFonts w:ascii="Times New Roman" w:eastAsia="Times New Roman" w:hAnsi="Times New Roman" w:cs="Times New Roman"/>
                <w:sz w:val="24"/>
                <w:szCs w:val="24"/>
              </w:rPr>
            </w:pPr>
            <w:r>
              <w:rPr>
                <w:rFonts w:ascii="Times New Roman" w:hAnsi="Times New Roman"/>
                <w:sz w:val="24"/>
              </w:rPr>
              <w:t xml:space="preserve">- Payment term of 7 days – 0 </w:t>
            </w:r>
            <w:proofErr w:type="spellStart"/>
            <w:r>
              <w:rPr>
                <w:rFonts w:ascii="Times New Roman" w:hAnsi="Times New Roman"/>
                <w:sz w:val="24"/>
              </w:rPr>
              <w:t>pts</w:t>
            </w:r>
            <w:proofErr w:type="spellEnd"/>
          </w:p>
        </w:tc>
        <w:tc>
          <w:tcPr>
            <w:tcW w:w="1984"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rPr>
            </w:pPr>
            <w:r>
              <w:rPr>
                <w:rFonts w:ascii="Times New Roman" w:hAnsi="Times New Roman"/>
                <w:b/>
                <w:sz w:val="24"/>
              </w:rPr>
              <w:t xml:space="preserve">5% </w:t>
            </w:r>
          </w:p>
        </w:tc>
      </w:tr>
    </w:tbl>
    <w:p w:rsidR="00BD38F8" w:rsidRPr="00D86C21" w:rsidRDefault="00BD38F8"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rPr>
      </w:pPr>
      <w:r>
        <w:rPr>
          <w:rFonts w:ascii="Times New Roman" w:hAnsi="Times New Roman"/>
          <w:sz w:val="24"/>
          <w:u w:val="single"/>
        </w:rPr>
        <w:t>Note 1: If such a tender is submitted whose selection would lead to the g</w:t>
      </w:r>
      <w:r w:rsidR="009F1B44">
        <w:rPr>
          <w:rFonts w:ascii="Times New Roman" w:hAnsi="Times New Roman"/>
          <w:sz w:val="24"/>
          <w:u w:val="single"/>
        </w:rPr>
        <w:t>eneration of tax obligations on the part of</w:t>
      </w:r>
      <w:r>
        <w:rPr>
          <w:rFonts w:ascii="Times New Roman" w:hAnsi="Times New Roman"/>
          <w:sz w:val="24"/>
          <w:u w:val="single"/>
        </w:rPr>
        <w:t xml:space="preserve"> the Purchaser as per the regulations on value-added tax, the Purchaser shall add the value-added tax that he would be obliged to pay as per these regulations to the presented tender price in order to better evaluate the tender itself.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rPr>
      </w:pPr>
      <w:r>
        <w:rPr>
          <w:rFonts w:ascii="Times New Roman" w:hAnsi="Times New Roman"/>
          <w:sz w:val="24"/>
          <w:u w:val="single"/>
        </w:rPr>
        <w:t>Note 2: When calculating the points, the Purchaser shall round the numbers to two decimal places, rounding up, i.e. a digit of 5 or greater in the third decimal place shall increase the digit in the second decimal place by 1. Should the digit in the third decimal place be lower than 5, then the digit in the second decimal place shall not change.</w:t>
      </w:r>
    </w:p>
    <w:p w:rsidR="008B3795" w:rsidRPr="00D86C21" w:rsidRDefault="008B3795" w:rsidP="005D0410">
      <w:pPr>
        <w:spacing w:after="0" w:line="240" w:lineRule="auto"/>
        <w:rPr>
          <w:rFonts w:ascii="Times New Roman" w:hAnsi="Times New Roman" w:cs="Times New Roman"/>
          <w:b/>
          <w:bCs/>
          <w:sz w:val="24"/>
          <w:szCs w:val="24"/>
          <w:lang w:eastAsia="pl-PL"/>
        </w:rPr>
      </w:pPr>
    </w:p>
    <w:p w:rsidR="005D0410" w:rsidRPr="0018518A" w:rsidRDefault="009F1B44" w:rsidP="009F1B44">
      <w:pPr>
        <w:spacing w:after="0" w:line="240" w:lineRule="auto"/>
        <w:jc w:val="both"/>
        <w:rPr>
          <w:rFonts w:ascii="Times New Roman" w:hAnsi="Times New Roman" w:cs="Times New Roman"/>
          <w:sz w:val="24"/>
          <w:szCs w:val="24"/>
        </w:rPr>
      </w:pPr>
      <w:r>
        <w:rPr>
          <w:rFonts w:ascii="Times New Roman" w:hAnsi="Times New Roman"/>
          <w:b/>
          <w:sz w:val="24"/>
        </w:rPr>
        <w:t xml:space="preserve">3. </w:t>
      </w:r>
      <w:r w:rsidR="00F27171">
        <w:rPr>
          <w:rFonts w:ascii="Times New Roman" w:hAnsi="Times New Roman"/>
          <w:sz w:val="24"/>
        </w:rPr>
        <w:t>The evaluation shall encompass the gross price for the performance of the procurement subject, as calculated by the Contractor according to the applicable laws, provided in the tender for</w:t>
      </w:r>
      <w:r w:rsidR="00DA2502">
        <w:rPr>
          <w:rFonts w:ascii="Times New Roman" w:hAnsi="Times New Roman"/>
          <w:sz w:val="24"/>
        </w:rPr>
        <w:t>m constituting Appendix 1 to this</w:t>
      </w:r>
      <w:r w:rsidR="00F27171">
        <w:rPr>
          <w:rFonts w:ascii="Times New Roman" w:hAnsi="Times New Roman"/>
          <w:sz w:val="24"/>
        </w:rPr>
        <w:t xml:space="preserve"> SPC.</w:t>
      </w:r>
    </w:p>
    <w:p w:rsidR="005D0410" w:rsidRPr="00D86C21" w:rsidRDefault="005D0410" w:rsidP="009F1B44">
      <w:pPr>
        <w:spacing w:after="0" w:line="240" w:lineRule="auto"/>
        <w:jc w:val="both"/>
        <w:rPr>
          <w:rFonts w:ascii="Times New Roman" w:hAnsi="Times New Roman" w:cs="Times New Roman"/>
          <w:sz w:val="24"/>
          <w:szCs w:val="24"/>
        </w:rPr>
      </w:pPr>
    </w:p>
    <w:p w:rsidR="005D0410" w:rsidRPr="00D86C21" w:rsidRDefault="00F27171" w:rsidP="009F1B44">
      <w:pPr>
        <w:spacing w:after="0" w:line="240" w:lineRule="auto"/>
        <w:jc w:val="both"/>
        <w:rPr>
          <w:rFonts w:ascii="Times New Roman" w:hAnsi="Times New Roman" w:cs="Times New Roman"/>
          <w:sz w:val="24"/>
          <w:szCs w:val="24"/>
        </w:rPr>
      </w:pPr>
      <w:r>
        <w:rPr>
          <w:rFonts w:ascii="Times New Roman" w:hAnsi="Times New Roman"/>
          <w:b/>
          <w:sz w:val="24"/>
        </w:rPr>
        <w:t>3.1</w:t>
      </w:r>
      <w:r w:rsidR="009F1B44">
        <w:rPr>
          <w:rFonts w:ascii="Times New Roman" w:hAnsi="Times New Roman"/>
          <w:b/>
          <w:sz w:val="24"/>
        </w:rPr>
        <w:t>.</w:t>
      </w:r>
      <w:r w:rsidR="009F1B44">
        <w:rPr>
          <w:rFonts w:ascii="Times New Roman" w:hAnsi="Times New Roman"/>
          <w:sz w:val="24"/>
        </w:rPr>
        <w:t xml:space="preserve"> </w:t>
      </w:r>
      <w:r>
        <w:rPr>
          <w:rFonts w:ascii="Times New Roman" w:hAnsi="Times New Roman"/>
          <w:sz w:val="24"/>
        </w:rPr>
        <w:t>The maximum number of points for a criterion equals the defined weight of the criterion in %. The number of points obtained within a criterion shall be rounded up to two decimal places.</w:t>
      </w:r>
    </w:p>
    <w:p w:rsidR="005D0410" w:rsidRDefault="00F27171" w:rsidP="009F1B44">
      <w:pPr>
        <w:spacing w:after="0" w:line="240" w:lineRule="auto"/>
        <w:jc w:val="both"/>
        <w:rPr>
          <w:rFonts w:ascii="Times New Roman" w:hAnsi="Times New Roman" w:cs="Times New Roman"/>
          <w:sz w:val="24"/>
          <w:szCs w:val="24"/>
        </w:rPr>
      </w:pPr>
      <w:r>
        <w:rPr>
          <w:rFonts w:ascii="Times New Roman" w:hAnsi="Times New Roman"/>
          <w:b/>
          <w:sz w:val="24"/>
        </w:rPr>
        <w:t>3.2</w:t>
      </w:r>
      <w:r w:rsidR="009F1B44">
        <w:rPr>
          <w:rFonts w:ascii="Times New Roman" w:hAnsi="Times New Roman"/>
          <w:b/>
          <w:sz w:val="24"/>
        </w:rPr>
        <w:t>.</w:t>
      </w:r>
      <w:r w:rsidR="009F1B44">
        <w:rPr>
          <w:rFonts w:ascii="Times New Roman" w:hAnsi="Times New Roman"/>
          <w:sz w:val="24"/>
        </w:rPr>
        <w:t xml:space="preserve"> </w:t>
      </w:r>
      <w:r>
        <w:rPr>
          <w:rFonts w:ascii="Times New Roman" w:hAnsi="Times New Roman"/>
          <w:sz w:val="24"/>
        </w:rPr>
        <w:t xml:space="preserve">Awarding points to individual tenders in the “gross price” criterion shall be done according to the following principle: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9F1B44">
      <w:pPr>
        <w:spacing w:after="0" w:line="240" w:lineRule="auto"/>
        <w:ind w:left="1701" w:firstLine="1"/>
        <w:jc w:val="center"/>
        <w:rPr>
          <w:rFonts w:ascii="Times New Roman" w:hAnsi="Times New Roman" w:cs="Times New Roman"/>
          <w:sz w:val="24"/>
          <w:szCs w:val="24"/>
        </w:rPr>
      </w:pPr>
      <w:r>
        <w:rPr>
          <w:rFonts w:ascii="Times New Roman" w:hAnsi="Times New Roman"/>
          <w:sz w:val="24"/>
        </w:rPr>
        <w:t>the lowest gross price in all the tenders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Pr>
          <w:rFonts w:ascii="Times New Roman" w:hAnsi="Times New Roman"/>
          <w:sz w:val="24"/>
        </w:rPr>
        <w:t>X points  =  -------------------------------------------------------------------------</w:t>
      </w:r>
    </w:p>
    <w:p w:rsidR="005D0410" w:rsidRPr="00D86C21" w:rsidRDefault="005D0410" w:rsidP="009F1B44">
      <w:pPr>
        <w:spacing w:after="0" w:line="240" w:lineRule="auto"/>
        <w:ind w:left="1701"/>
        <w:jc w:val="center"/>
        <w:rPr>
          <w:rFonts w:ascii="Times New Roman" w:hAnsi="Times New Roman" w:cs="Times New Roman"/>
          <w:sz w:val="24"/>
          <w:szCs w:val="24"/>
        </w:rPr>
      </w:pPr>
      <w:r>
        <w:rPr>
          <w:rFonts w:ascii="Times New Roman" w:hAnsi="Times New Roman"/>
          <w:sz w:val="24"/>
        </w:rPr>
        <w:t>gross price of the evaluated tender</w:t>
      </w:r>
    </w:p>
    <w:p w:rsidR="005D0410" w:rsidRPr="00D86C21" w:rsidRDefault="005D0410" w:rsidP="005D0410">
      <w:pPr>
        <w:spacing w:after="0" w:line="240" w:lineRule="auto"/>
        <w:rPr>
          <w:rFonts w:ascii="Times New Roman" w:hAnsi="Times New Roman" w:cs="Times New Roman"/>
          <w:sz w:val="24"/>
          <w:szCs w:val="24"/>
        </w:rPr>
      </w:pPr>
    </w:p>
    <w:p w:rsidR="00140B4B" w:rsidRPr="00D86C21" w:rsidRDefault="009F1B44" w:rsidP="009F1B44">
      <w:pPr>
        <w:spacing w:after="0" w:line="240" w:lineRule="auto"/>
        <w:jc w:val="both"/>
        <w:rPr>
          <w:rFonts w:ascii="Times New Roman" w:hAnsi="Times New Roman" w:cs="Times New Roman"/>
          <w:sz w:val="24"/>
          <w:szCs w:val="24"/>
        </w:rPr>
      </w:pPr>
      <w:r>
        <w:rPr>
          <w:rFonts w:ascii="Times New Roman" w:hAnsi="Times New Roman"/>
          <w:sz w:val="24"/>
        </w:rPr>
        <w:lastRenderedPageBreak/>
        <w:t>T</w:t>
      </w:r>
      <w:r w:rsidR="005D0410">
        <w:rPr>
          <w:rFonts w:ascii="Times New Roman" w:hAnsi="Times New Roman"/>
          <w:sz w:val="24"/>
        </w:rPr>
        <w:t>he obtained number of points shall be multiplied by the criterion weight, i.e. 95%</w:t>
      </w:r>
      <w:r>
        <w:rPr>
          <w:rFonts w:ascii="Times New Roman" w:hAnsi="Times New Roman"/>
          <w:sz w:val="24"/>
        </w:rPr>
        <w:t>.</w:t>
      </w:r>
      <w:r w:rsidR="005D0410">
        <w:rPr>
          <w:rFonts w:ascii="Times New Roman" w:hAnsi="Times New Roman"/>
          <w:sz w:val="24"/>
        </w:rPr>
        <w:t xml:space="preserve"> The calculation shall be made accurate to two decimal places. Maximum number of points: 95.</w:t>
      </w:r>
    </w:p>
    <w:p w:rsidR="00BD38F8" w:rsidRPr="00BD38F8" w:rsidRDefault="00E035CF" w:rsidP="009F1B44">
      <w:pPr>
        <w:spacing w:after="0" w:line="240" w:lineRule="auto"/>
        <w:jc w:val="both"/>
        <w:rPr>
          <w:rFonts w:ascii="Times New Roman" w:eastAsia="Times New Roman" w:hAnsi="Times New Roman" w:cs="Times New Roman"/>
          <w:sz w:val="24"/>
          <w:szCs w:val="24"/>
        </w:rPr>
      </w:pPr>
      <w:r>
        <w:rPr>
          <w:rFonts w:ascii="Times New Roman" w:hAnsi="Times New Roman"/>
          <w:b/>
          <w:sz w:val="24"/>
        </w:rPr>
        <w:t>3.3</w:t>
      </w:r>
      <w:r w:rsidR="009F1B44">
        <w:rPr>
          <w:rFonts w:ascii="Times New Roman" w:hAnsi="Times New Roman"/>
          <w:b/>
          <w:sz w:val="24"/>
        </w:rPr>
        <w:t xml:space="preserve">. </w:t>
      </w:r>
      <w:r>
        <w:rPr>
          <w:rFonts w:ascii="Times New Roman" w:hAnsi="Times New Roman"/>
          <w:sz w:val="24"/>
        </w:rPr>
        <w:t>Points in the “payment term” criterion shall be awarded according to the following principles</w:t>
      </w:r>
      <w:r w:rsidR="009F1B44">
        <w:rPr>
          <w:rFonts w:ascii="Times New Roman" w:hAnsi="Times New Roman"/>
          <w:sz w:val="24"/>
        </w:rPr>
        <w:t xml:space="preserve"> </w:t>
      </w:r>
      <w:r w:rsidR="00BD38F8">
        <w:rPr>
          <w:rFonts w:ascii="Times New Roman" w:hAnsi="Times New Roman"/>
          <w:sz w:val="24"/>
        </w:rPr>
        <w:t>(the maximum number of points is 5):</w:t>
      </w:r>
    </w:p>
    <w:p w:rsidR="00BD38F8" w:rsidRPr="00BD38F8" w:rsidRDefault="00BD38F8" w:rsidP="00BD38F8">
      <w:pPr>
        <w:spacing w:after="0" w:line="240" w:lineRule="auto"/>
        <w:jc w:val="both"/>
        <w:rPr>
          <w:rFonts w:ascii="Times New Roman" w:eastAsia="Times New Roman" w:hAnsi="Times New Roman" w:cs="Times New Roman"/>
          <w:sz w:val="24"/>
          <w:szCs w:val="24"/>
        </w:rPr>
      </w:pPr>
      <w:r>
        <w:rPr>
          <w:rFonts w:ascii="Times New Roman" w:hAnsi="Times New Roman"/>
          <w:sz w:val="24"/>
        </w:rPr>
        <w:t xml:space="preserve"> - Payment term of 21 days – 5 </w:t>
      </w:r>
      <w:proofErr w:type="spellStart"/>
      <w:r>
        <w:rPr>
          <w:rFonts w:ascii="Times New Roman" w:hAnsi="Times New Roman"/>
          <w:sz w:val="24"/>
        </w:rPr>
        <w:t>pts</w:t>
      </w:r>
      <w:proofErr w:type="spellEnd"/>
    </w:p>
    <w:p w:rsidR="00BD38F8" w:rsidRPr="00BD38F8" w:rsidRDefault="00BD38F8" w:rsidP="00BD38F8">
      <w:pPr>
        <w:spacing w:after="0" w:line="240" w:lineRule="auto"/>
        <w:jc w:val="both"/>
        <w:rPr>
          <w:rFonts w:ascii="Times New Roman" w:eastAsia="Times New Roman" w:hAnsi="Times New Roman" w:cs="Times New Roman"/>
          <w:sz w:val="24"/>
          <w:szCs w:val="24"/>
        </w:rPr>
      </w:pPr>
      <w:r>
        <w:rPr>
          <w:rFonts w:ascii="Times New Roman" w:hAnsi="Times New Roman"/>
          <w:sz w:val="24"/>
        </w:rPr>
        <w:t xml:space="preserve"> - Payment term of 14 days – 3 </w:t>
      </w:r>
      <w:proofErr w:type="spellStart"/>
      <w:r>
        <w:rPr>
          <w:rFonts w:ascii="Times New Roman" w:hAnsi="Times New Roman"/>
          <w:sz w:val="24"/>
        </w:rPr>
        <w:t>pts</w:t>
      </w:r>
      <w:proofErr w:type="spellEnd"/>
    </w:p>
    <w:p w:rsidR="00BD38F8" w:rsidRPr="00BD38F8" w:rsidRDefault="00BD38F8" w:rsidP="00BD38F8">
      <w:pPr>
        <w:spacing w:after="0" w:line="240" w:lineRule="auto"/>
        <w:jc w:val="both"/>
        <w:rPr>
          <w:rFonts w:ascii="Times New Roman" w:eastAsia="Times New Roman" w:hAnsi="Times New Roman" w:cs="Times New Roman"/>
          <w:sz w:val="24"/>
          <w:szCs w:val="24"/>
        </w:rPr>
      </w:pPr>
      <w:r>
        <w:rPr>
          <w:rFonts w:ascii="Times New Roman" w:hAnsi="Times New Roman"/>
          <w:sz w:val="24"/>
        </w:rPr>
        <w:t xml:space="preserve"> - Payment term of 7 days – 0 </w:t>
      </w:r>
      <w:proofErr w:type="spellStart"/>
      <w:r>
        <w:rPr>
          <w:rFonts w:ascii="Times New Roman" w:hAnsi="Times New Roman"/>
          <w:sz w:val="24"/>
        </w:rPr>
        <w:t>pts</w:t>
      </w:r>
      <w:proofErr w:type="spellEnd"/>
    </w:p>
    <w:p w:rsidR="00BD38F8" w:rsidRPr="00BD38F8" w:rsidRDefault="00BD38F8" w:rsidP="00BD38F8">
      <w:pPr>
        <w:spacing w:after="0" w:line="240" w:lineRule="auto"/>
        <w:jc w:val="both"/>
        <w:rPr>
          <w:rFonts w:ascii="Times New Roman" w:hAnsi="Times New Roman" w:cs="Times New Roman"/>
          <w:sz w:val="24"/>
          <w:szCs w:val="24"/>
        </w:rPr>
      </w:pPr>
      <w:r>
        <w:rPr>
          <w:rFonts w:ascii="Times New Roman" w:hAnsi="Times New Roman"/>
          <w:sz w:val="24"/>
        </w:rPr>
        <w:t>The payment term shall be calculated from the date of the submission of a valid invoice to GIG.</w:t>
      </w:r>
    </w:p>
    <w:p w:rsidR="005D0410" w:rsidRPr="00D86C21" w:rsidRDefault="009F1B44" w:rsidP="009F1B44">
      <w:pPr>
        <w:spacing w:after="0" w:line="240" w:lineRule="auto"/>
        <w:jc w:val="both"/>
        <w:rPr>
          <w:rFonts w:ascii="Times New Roman" w:hAnsi="Times New Roman" w:cs="Times New Roman"/>
          <w:sz w:val="24"/>
          <w:szCs w:val="24"/>
        </w:rPr>
      </w:pPr>
      <w:r>
        <w:rPr>
          <w:rFonts w:ascii="Times New Roman" w:hAnsi="Times New Roman"/>
          <w:b/>
          <w:sz w:val="24"/>
        </w:rPr>
        <w:t xml:space="preserve">3.4. </w:t>
      </w:r>
      <w:r w:rsidR="00E035CF">
        <w:rPr>
          <w:rFonts w:ascii="Times New Roman" w:hAnsi="Times New Roman"/>
          <w:sz w:val="24"/>
        </w:rPr>
        <w:t>A tender that obtains the highest number of points according to the above criteria and their weighting shall be deemed the most favourable tender.</w:t>
      </w:r>
    </w:p>
    <w:p w:rsidR="005D0410" w:rsidRPr="00D86C21" w:rsidRDefault="00E035CF" w:rsidP="009F1B44">
      <w:pPr>
        <w:spacing w:after="0" w:line="240" w:lineRule="auto"/>
        <w:jc w:val="both"/>
        <w:rPr>
          <w:rFonts w:ascii="Times New Roman" w:hAnsi="Times New Roman" w:cs="Times New Roman"/>
          <w:sz w:val="24"/>
          <w:szCs w:val="24"/>
        </w:rPr>
      </w:pPr>
      <w:r>
        <w:rPr>
          <w:rFonts w:ascii="Times New Roman" w:hAnsi="Times New Roman"/>
          <w:b/>
          <w:sz w:val="24"/>
        </w:rPr>
        <w:t>3.5</w:t>
      </w:r>
      <w:r w:rsidR="009F1B44" w:rsidRPr="009F1B44">
        <w:rPr>
          <w:rFonts w:ascii="Times New Roman" w:hAnsi="Times New Roman"/>
          <w:b/>
          <w:bCs/>
          <w:sz w:val="24"/>
        </w:rPr>
        <w:t>.</w:t>
      </w:r>
      <w:r w:rsidR="009F1B44">
        <w:rPr>
          <w:rFonts w:ascii="Times New Roman" w:hAnsi="Times New Roman"/>
          <w:sz w:val="24"/>
        </w:rPr>
        <w:t xml:space="preserve"> </w:t>
      </w:r>
      <w:r>
        <w:rPr>
          <w:rFonts w:ascii="Times New Roman" w:hAnsi="Times New Roman"/>
          <w:sz w:val="24"/>
        </w:rPr>
        <w:t xml:space="preserve">Should two or more tenders obtain the same number of points, making it impossible to select the most favourable tender, the Purchaser shall select the one with the lowest price among these tenders, whereas should multiple such tenders </w:t>
      </w:r>
      <w:r w:rsidR="009F1B44">
        <w:rPr>
          <w:rFonts w:ascii="Times New Roman" w:hAnsi="Times New Roman"/>
          <w:sz w:val="24"/>
        </w:rPr>
        <w:t>specify</w:t>
      </w:r>
      <w:r>
        <w:rPr>
          <w:rFonts w:ascii="Times New Roman" w:hAnsi="Times New Roman"/>
          <w:sz w:val="24"/>
        </w:rPr>
        <w:t xml:space="preserve"> the same price, the Purchaser shall request that the Contractors who submitted these tenders submit additional tenders within a term determined by the Purchaser.</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E035CF" w:rsidP="006775F7">
      <w:pPr>
        <w:autoSpaceDE w:val="0"/>
        <w:autoSpaceDN w:val="0"/>
        <w:adjustRightInd w:val="0"/>
        <w:spacing w:after="142" w:line="240" w:lineRule="auto"/>
        <w:jc w:val="both"/>
        <w:rPr>
          <w:rFonts w:ascii="Times New Roman" w:hAnsi="Times New Roman" w:cs="Times New Roman"/>
          <w:color w:val="000000"/>
          <w:sz w:val="24"/>
          <w:szCs w:val="24"/>
        </w:rPr>
      </w:pPr>
      <w:r>
        <w:rPr>
          <w:rFonts w:ascii="Times New Roman" w:hAnsi="Times New Roman"/>
          <w:b/>
          <w:color w:val="000000"/>
          <w:sz w:val="24"/>
        </w:rPr>
        <w:t>4.</w:t>
      </w:r>
      <w:r>
        <w:rPr>
          <w:rFonts w:ascii="Times New Roman" w:hAnsi="Times New Roman"/>
          <w:color w:val="000000"/>
          <w:sz w:val="24"/>
        </w:rPr>
        <w:t xml:space="preserve"> During the review and evaluation of the tenders, the Purchaser may request that the Contractors provide clarifications concerning the contents of their submitted tenders or other submitted documents or declarations. The Contractors shall be obliged to provide these clarifications within the term specified by the Purchaser.</w:t>
      </w:r>
    </w:p>
    <w:p w:rsidR="005D0410" w:rsidRPr="003D6E71" w:rsidRDefault="00E035CF" w:rsidP="006775F7">
      <w:pPr>
        <w:autoSpaceDE w:val="0"/>
        <w:autoSpaceDN w:val="0"/>
        <w:adjustRightInd w:val="0"/>
        <w:spacing w:after="142" w:line="240" w:lineRule="auto"/>
        <w:jc w:val="both"/>
        <w:rPr>
          <w:rFonts w:ascii="Times New Roman" w:hAnsi="Times New Roman" w:cs="Times New Roman"/>
          <w:color w:val="000000"/>
          <w:sz w:val="24"/>
          <w:szCs w:val="24"/>
        </w:rPr>
      </w:pPr>
      <w:r>
        <w:rPr>
          <w:rFonts w:ascii="Times New Roman" w:hAnsi="Times New Roman"/>
          <w:b/>
          <w:color w:val="000000"/>
          <w:sz w:val="24"/>
        </w:rPr>
        <w:t>5</w:t>
      </w:r>
      <w:r>
        <w:rPr>
          <w:rFonts w:ascii="Times New Roman" w:hAnsi="Times New Roman"/>
          <w:b/>
          <w:bCs/>
          <w:color w:val="000000"/>
          <w:sz w:val="24"/>
        </w:rPr>
        <w:t>.</w:t>
      </w:r>
      <w:r>
        <w:rPr>
          <w:rFonts w:ascii="Times New Roman" w:hAnsi="Times New Roman"/>
          <w:color w:val="000000"/>
          <w:sz w:val="24"/>
        </w:rPr>
        <w:t xml:space="preserve"> The Purchaser shall select the most favourable tender within the tender binding term specified in the SPC.</w:t>
      </w:r>
    </w:p>
    <w:p w:rsidR="005D0410" w:rsidRPr="00D86C21" w:rsidRDefault="00E035CF" w:rsidP="009F1B4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b/>
          <w:color w:val="000000"/>
          <w:sz w:val="24"/>
        </w:rPr>
        <w:t>6</w:t>
      </w:r>
      <w:r>
        <w:rPr>
          <w:rFonts w:ascii="Times New Roman" w:hAnsi="Times New Roman"/>
          <w:b/>
          <w:bCs/>
          <w:color w:val="000000"/>
          <w:sz w:val="24"/>
        </w:rPr>
        <w:t>.</w:t>
      </w:r>
      <w:r>
        <w:rPr>
          <w:rFonts w:ascii="Times New Roman" w:hAnsi="Times New Roman"/>
          <w:color w:val="000000"/>
          <w:sz w:val="24"/>
        </w:rPr>
        <w:t xml:space="preserve"> Should the tender binding term expire before the selection of the most favourable tender, the Purchaser shall request that the Contractor whose tender received the most favourable evaluation express a written </w:t>
      </w:r>
      <w:r w:rsidR="009F1B44">
        <w:rPr>
          <w:rFonts w:ascii="Times New Roman" w:hAnsi="Times New Roman"/>
          <w:color w:val="000000"/>
          <w:sz w:val="24"/>
        </w:rPr>
        <w:t>consent</w:t>
      </w:r>
      <w:r>
        <w:rPr>
          <w:rFonts w:ascii="Times New Roman" w:hAnsi="Times New Roman"/>
          <w:color w:val="000000"/>
          <w:sz w:val="24"/>
        </w:rPr>
        <w:t xml:space="preserve"> to the selection of his tender within a term specified by the Purchaser.</w:t>
      </w:r>
    </w:p>
    <w:p w:rsidR="00247899" w:rsidRPr="00D86C21"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49023B" w:rsidRDefault="00A2620A"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b/>
          <w:sz w:val="24"/>
        </w:rPr>
        <w:t>XIX. Information regarding the formalities that must be settled after a tender is selected in order to conclude a Public Procurement Contract</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9F1B44">
      <w:pPr>
        <w:autoSpaceDE w:val="0"/>
        <w:autoSpaceDN w:val="0"/>
        <w:adjustRightInd w:val="0"/>
        <w:spacing w:after="142" w:line="240" w:lineRule="auto"/>
        <w:jc w:val="both"/>
        <w:rPr>
          <w:rFonts w:ascii="Times New Roman" w:hAnsi="Times New Roman" w:cs="Times New Roman"/>
          <w:color w:val="000000"/>
          <w:sz w:val="24"/>
          <w:szCs w:val="24"/>
        </w:rPr>
      </w:pPr>
      <w:r>
        <w:rPr>
          <w:rFonts w:ascii="Times New Roman" w:hAnsi="Times New Roman"/>
          <w:b/>
          <w:color w:val="000000"/>
          <w:sz w:val="24"/>
        </w:rPr>
        <w:t>1</w:t>
      </w:r>
      <w:r>
        <w:rPr>
          <w:rFonts w:ascii="Times New Roman" w:hAnsi="Times New Roman"/>
          <w:b/>
          <w:bCs/>
          <w:color w:val="000000"/>
          <w:sz w:val="24"/>
        </w:rPr>
        <w:t>.</w:t>
      </w:r>
      <w:r>
        <w:rPr>
          <w:rFonts w:ascii="Times New Roman" w:hAnsi="Times New Roman"/>
          <w:color w:val="000000"/>
          <w:sz w:val="24"/>
        </w:rPr>
        <w:t xml:space="preserve"> The Purchaser shall conclude a Public Procurement Contract, subject to art. 577 of PPL, within a term of at least 5 days from the date </w:t>
      </w:r>
      <w:r w:rsidR="009F1B44">
        <w:rPr>
          <w:rFonts w:ascii="Times New Roman" w:hAnsi="Times New Roman"/>
          <w:color w:val="000000"/>
          <w:sz w:val="24"/>
        </w:rPr>
        <w:t>of sending</w:t>
      </w:r>
      <w:r>
        <w:rPr>
          <w:rFonts w:ascii="Times New Roman" w:hAnsi="Times New Roman"/>
          <w:color w:val="000000"/>
          <w:sz w:val="24"/>
        </w:rPr>
        <w:t xml:space="preserve"> the notification regarding the selection of the most favourable</w:t>
      </w:r>
      <w:r w:rsidR="009F1B44">
        <w:rPr>
          <w:rFonts w:ascii="Times New Roman" w:hAnsi="Times New Roman"/>
          <w:color w:val="000000"/>
          <w:sz w:val="24"/>
        </w:rPr>
        <w:t xml:space="preserve"> tender</w:t>
      </w:r>
      <w:r>
        <w:rPr>
          <w:rFonts w:ascii="Times New Roman" w:hAnsi="Times New Roman"/>
          <w:color w:val="000000"/>
          <w:sz w:val="24"/>
        </w:rPr>
        <w:t>, if the notification is sent by means of electronic communication, or 10 days, if it is sent by other means.</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rPr>
      </w:pPr>
      <w:r>
        <w:rPr>
          <w:rFonts w:ascii="Times New Roman" w:hAnsi="Times New Roman"/>
          <w:b/>
          <w:color w:val="000000"/>
          <w:sz w:val="24"/>
        </w:rPr>
        <w:t>2</w:t>
      </w:r>
      <w:r>
        <w:rPr>
          <w:rFonts w:ascii="Times New Roman" w:hAnsi="Times New Roman"/>
          <w:b/>
          <w:bCs/>
          <w:color w:val="000000"/>
          <w:sz w:val="24"/>
        </w:rPr>
        <w:t>.</w:t>
      </w:r>
      <w:r>
        <w:rPr>
          <w:rFonts w:ascii="Times New Roman" w:hAnsi="Times New Roman"/>
          <w:color w:val="000000"/>
          <w:sz w:val="24"/>
        </w:rPr>
        <w:t xml:space="preserve"> The Purchaser may conclude the Public Procurement Contract b</w:t>
      </w:r>
      <w:r w:rsidR="009F1B44">
        <w:rPr>
          <w:rFonts w:ascii="Times New Roman" w:hAnsi="Times New Roman"/>
          <w:color w:val="000000"/>
          <w:sz w:val="24"/>
        </w:rPr>
        <w:t>efore the term specified in pt</w:t>
      </w:r>
      <w:r>
        <w:rPr>
          <w:rFonts w:ascii="Times New Roman" w:hAnsi="Times New Roman"/>
          <w:color w:val="000000"/>
          <w:sz w:val="24"/>
        </w:rPr>
        <w:t>. 1 if only one tender is submitted during the proceedings for a procurement award.</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rPr>
      </w:pPr>
      <w:r>
        <w:rPr>
          <w:rFonts w:ascii="Times New Roman" w:hAnsi="Times New Roman"/>
          <w:b/>
          <w:color w:val="000000"/>
          <w:sz w:val="24"/>
        </w:rPr>
        <w:t>3.</w:t>
      </w:r>
      <w:r>
        <w:rPr>
          <w:rFonts w:ascii="Times New Roman" w:hAnsi="Times New Roman"/>
          <w:color w:val="000000"/>
          <w:sz w:val="24"/>
        </w:rPr>
        <w:t xml:space="preserve"> The Contractor whose tender is selected as the most favourable shall be informed by the Purchaser r</w:t>
      </w:r>
      <w:r w:rsidR="00DA2502">
        <w:rPr>
          <w:rFonts w:ascii="Times New Roman" w:hAnsi="Times New Roman"/>
          <w:color w:val="000000"/>
          <w:sz w:val="24"/>
        </w:rPr>
        <w:t>egarding the time and place for</w:t>
      </w:r>
      <w:r>
        <w:rPr>
          <w:rFonts w:ascii="Times New Roman" w:hAnsi="Times New Roman"/>
          <w:color w:val="000000"/>
          <w:sz w:val="24"/>
        </w:rPr>
        <w:t xml:space="preserve"> signing the Contract.</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b/>
          <w:color w:val="000000"/>
          <w:sz w:val="24"/>
        </w:rPr>
        <w:t>4.</w:t>
      </w:r>
      <w:r>
        <w:rPr>
          <w:rFonts w:ascii="Times New Roman" w:hAnsi="Times New Roman"/>
          <w:color w:val="000000"/>
          <w:sz w:val="24"/>
        </w:rPr>
        <w:t xml:space="preserve"> </w:t>
      </w:r>
      <w:r w:rsidR="00DA2502">
        <w:rPr>
          <w:rFonts w:ascii="Times New Roman" w:hAnsi="Times New Roman"/>
          <w:color w:val="000000"/>
          <w:sz w:val="24"/>
        </w:rPr>
        <w:t>The Contractor specified in pt</w:t>
      </w:r>
      <w:r>
        <w:rPr>
          <w:rFonts w:ascii="Times New Roman" w:hAnsi="Times New Roman"/>
          <w:color w:val="000000"/>
          <w:sz w:val="24"/>
        </w:rPr>
        <w:t>. 3 is obliged to conclude the Public Procurement Contract on the conditions provided in the provisional terms of the Contract, wh</w:t>
      </w:r>
      <w:r w:rsidR="00DA2502">
        <w:rPr>
          <w:rFonts w:ascii="Times New Roman" w:hAnsi="Times New Roman"/>
          <w:color w:val="000000"/>
          <w:sz w:val="24"/>
        </w:rPr>
        <w:t>ich constitute Appendix 4 to this</w:t>
      </w:r>
      <w:r>
        <w:rPr>
          <w:rFonts w:ascii="Times New Roman" w:hAnsi="Times New Roman"/>
          <w:color w:val="000000"/>
          <w:sz w:val="24"/>
        </w:rPr>
        <w:t xml:space="preserve"> SPC. The Contract shall be supplemented with provisions related to the submitted tender.</w:t>
      </w:r>
    </w:p>
    <w:p w:rsidR="00470946" w:rsidRPr="00D86C21" w:rsidRDefault="00470946"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470946" w:rsidP="00CB5B81">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b/>
          <w:color w:val="000000"/>
          <w:sz w:val="24"/>
        </w:rPr>
        <w:t>5.</w:t>
      </w:r>
      <w:r>
        <w:rPr>
          <w:rFonts w:ascii="Times New Roman" w:hAnsi="Times New Roman"/>
          <w:color w:val="000000"/>
          <w:sz w:val="24"/>
        </w:rPr>
        <w:t xml:space="preserve"> Before signing the Contract, Contractors who submit a joint application for a procurement award (if their tender is selected as the most favourable) shall present the Purchaser an agreement regulating the cooperation of these Contractors.</w:t>
      </w:r>
    </w:p>
    <w:p w:rsidR="00CB5B81" w:rsidRPr="00D86C21" w:rsidRDefault="00CB5B81"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470946" w:rsidP="00CB5B81">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b/>
          <w:color w:val="000000"/>
          <w:sz w:val="24"/>
        </w:rPr>
        <w:t>6</w:t>
      </w:r>
      <w:r>
        <w:rPr>
          <w:rFonts w:ascii="Times New Roman" w:hAnsi="Times New Roman"/>
          <w:b/>
          <w:bCs/>
          <w:color w:val="000000"/>
          <w:sz w:val="24"/>
        </w:rPr>
        <w:t>.</w:t>
      </w:r>
      <w:r>
        <w:rPr>
          <w:rFonts w:ascii="Times New Roman" w:hAnsi="Times New Roman"/>
          <w:color w:val="000000"/>
          <w:sz w:val="24"/>
        </w:rPr>
        <w:t xml:space="preserve"> Should the Contractor whose tender is selected as the most favourable evade the conclusion of the Public Procurement Contract, the Purchaser may carry out a repeated review and evaluation of the remaining tenders submitted by other Contractors during the proceedings or cancel the proceedings.</w:t>
      </w:r>
    </w:p>
    <w:p w:rsidR="00CB5B81" w:rsidRPr="00D86C21" w:rsidRDefault="00CB5B81"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6775F7" w:rsidP="00CB5B81">
      <w:pPr>
        <w:spacing w:after="0" w:line="240" w:lineRule="auto"/>
        <w:jc w:val="both"/>
        <w:rPr>
          <w:rFonts w:ascii="Times New Roman" w:hAnsi="Times New Roman" w:cs="Times New Roman"/>
          <w:sz w:val="24"/>
          <w:szCs w:val="24"/>
        </w:rPr>
      </w:pPr>
      <w:r>
        <w:rPr>
          <w:rFonts w:ascii="Times New Roman" w:hAnsi="Times New Roman"/>
          <w:b/>
          <w:sz w:val="24"/>
        </w:rPr>
        <w:t xml:space="preserve">7. </w:t>
      </w:r>
      <w:r>
        <w:rPr>
          <w:rFonts w:ascii="Times New Roman" w:hAnsi="Times New Roman"/>
          <w:sz w:val="24"/>
        </w:rPr>
        <w:t>The Purchaser foresees the possibility of modifying the provisions of the concluded Contract (i.e. contract amendments) relative to the content of the tender used to select the Contractor, as per the conditions provided in the Contract templat</w:t>
      </w:r>
      <w:r w:rsidR="00DA2502">
        <w:rPr>
          <w:rFonts w:ascii="Times New Roman" w:hAnsi="Times New Roman"/>
          <w:sz w:val="24"/>
        </w:rPr>
        <w:t>e constituting Appendix 4 to this</w:t>
      </w:r>
      <w:r>
        <w:rPr>
          <w:rFonts w:ascii="Times New Roman" w:hAnsi="Times New Roman"/>
          <w:sz w:val="24"/>
        </w:rPr>
        <w:t xml:space="preserve"> SPC.</w:t>
      </w:r>
    </w:p>
    <w:p w:rsidR="006775F7" w:rsidRPr="00D86C21" w:rsidRDefault="006775F7" w:rsidP="00CB5B81">
      <w:pPr>
        <w:spacing w:after="0" w:line="240" w:lineRule="auto"/>
        <w:jc w:val="both"/>
        <w:rPr>
          <w:rFonts w:ascii="Times New Roman" w:hAnsi="Times New Roman" w:cs="Times New Roman"/>
          <w:sz w:val="24"/>
          <w:szCs w:val="24"/>
          <w:lang w:eastAsia="pl-PL"/>
        </w:rPr>
      </w:pPr>
    </w:p>
    <w:p w:rsidR="006775F7" w:rsidRDefault="00B473F5" w:rsidP="00B473F5">
      <w:pPr>
        <w:spacing w:after="0" w:line="240" w:lineRule="auto"/>
        <w:jc w:val="both"/>
        <w:rPr>
          <w:rFonts w:ascii="Times New Roman" w:hAnsi="Times New Roman"/>
          <w:sz w:val="24"/>
        </w:rPr>
      </w:pPr>
      <w:r>
        <w:rPr>
          <w:rFonts w:ascii="Times New Roman" w:hAnsi="Times New Roman"/>
          <w:b/>
          <w:sz w:val="24"/>
        </w:rPr>
        <w:t xml:space="preserve">8. </w:t>
      </w:r>
      <w:r w:rsidR="007A099A">
        <w:rPr>
          <w:rFonts w:ascii="Times New Roman" w:hAnsi="Times New Roman"/>
          <w:sz w:val="24"/>
        </w:rPr>
        <w:t>An amendment to the Contract may also be introduced in cases specified under art. 455 of PPL.</w:t>
      </w:r>
    </w:p>
    <w:p w:rsidR="00B473F5" w:rsidRDefault="00B473F5" w:rsidP="00B473F5">
      <w:pPr>
        <w:spacing w:after="0" w:line="240" w:lineRule="auto"/>
        <w:jc w:val="both"/>
        <w:rPr>
          <w:rFonts w:ascii="Times New Roman" w:hAnsi="Times New Roman" w:cs="Times New Roman"/>
          <w:sz w:val="24"/>
          <w:szCs w:val="24"/>
        </w:rPr>
      </w:pPr>
    </w:p>
    <w:p w:rsidR="00470946" w:rsidRDefault="00B473F5" w:rsidP="00B473F5">
      <w:pPr>
        <w:spacing w:after="0" w:line="240" w:lineRule="auto"/>
        <w:jc w:val="both"/>
        <w:rPr>
          <w:rFonts w:ascii="Times New Roman" w:hAnsi="Times New Roman"/>
          <w:sz w:val="24"/>
        </w:rPr>
      </w:pPr>
      <w:r>
        <w:rPr>
          <w:rFonts w:ascii="Times New Roman" w:hAnsi="Times New Roman"/>
          <w:b/>
          <w:sz w:val="24"/>
        </w:rPr>
        <w:t xml:space="preserve">9. </w:t>
      </w:r>
      <w:r w:rsidR="007A099A">
        <w:rPr>
          <w:rFonts w:ascii="Times New Roman" w:hAnsi="Times New Roman"/>
          <w:sz w:val="24"/>
        </w:rPr>
        <w:t>Should an appeal be lodged, the Purchaser shall withhold the signing of the Contract until the appeal is resolved.</w:t>
      </w:r>
    </w:p>
    <w:p w:rsidR="00B473F5" w:rsidRDefault="00B473F5" w:rsidP="00B473F5">
      <w:pPr>
        <w:spacing w:after="0" w:line="240" w:lineRule="auto"/>
        <w:jc w:val="both"/>
        <w:rPr>
          <w:rFonts w:ascii="Times New Roman" w:hAnsi="Times New Roman" w:cs="Times New Roman"/>
          <w:sz w:val="24"/>
          <w:szCs w:val="24"/>
        </w:rPr>
      </w:pPr>
    </w:p>
    <w:p w:rsidR="00470946" w:rsidRDefault="00B473F5" w:rsidP="00B473F5">
      <w:pPr>
        <w:spacing w:after="0" w:line="240" w:lineRule="auto"/>
        <w:jc w:val="both"/>
        <w:rPr>
          <w:rFonts w:ascii="Times New Roman" w:hAnsi="Times New Roman" w:cs="Times New Roman"/>
          <w:bCs/>
          <w:sz w:val="24"/>
          <w:szCs w:val="24"/>
        </w:rPr>
      </w:pPr>
      <w:r>
        <w:rPr>
          <w:rFonts w:ascii="Times New Roman" w:hAnsi="Times New Roman"/>
          <w:b/>
          <w:sz w:val="24"/>
        </w:rPr>
        <w:t xml:space="preserve">10. </w:t>
      </w:r>
      <w:r w:rsidR="007A099A">
        <w:rPr>
          <w:rFonts w:ascii="Times New Roman" w:hAnsi="Times New Roman"/>
          <w:sz w:val="24"/>
        </w:rPr>
        <w:t>Public procurement contracts are subject to the provisions of the Civil Code of 23 April 1964, unless provided otherwise by the provisions of the applicable law.</w:t>
      </w:r>
    </w:p>
    <w:p w:rsidR="006775F7" w:rsidRPr="00D86C21" w:rsidRDefault="006775F7" w:rsidP="00B473F5">
      <w:pPr>
        <w:spacing w:after="0" w:line="240" w:lineRule="auto"/>
        <w:jc w:val="both"/>
        <w:rPr>
          <w:rFonts w:ascii="Times New Roman" w:hAnsi="Times New Roman" w:cs="Times New Roman"/>
          <w:bCs/>
          <w:sz w:val="24"/>
          <w:szCs w:val="24"/>
          <w:lang w:eastAsia="pl-PL"/>
        </w:rPr>
      </w:pPr>
    </w:p>
    <w:p w:rsidR="00470946" w:rsidRDefault="00B473F5" w:rsidP="00B473F5">
      <w:pPr>
        <w:spacing w:after="0" w:line="240" w:lineRule="auto"/>
        <w:jc w:val="both"/>
        <w:rPr>
          <w:rFonts w:ascii="Times New Roman" w:eastAsia="Times New Roman" w:hAnsi="Times New Roman" w:cs="Times New Roman"/>
          <w:sz w:val="24"/>
          <w:szCs w:val="24"/>
        </w:rPr>
      </w:pPr>
      <w:r>
        <w:rPr>
          <w:rFonts w:ascii="Times New Roman" w:hAnsi="Times New Roman"/>
          <w:b/>
          <w:sz w:val="24"/>
        </w:rPr>
        <w:t xml:space="preserve">11. </w:t>
      </w:r>
      <w:r w:rsidR="007A099A">
        <w:rPr>
          <w:rFonts w:ascii="Times New Roman" w:hAnsi="Times New Roman"/>
          <w:sz w:val="24"/>
        </w:rPr>
        <w:t xml:space="preserve">It is required on pain of invalidity that the Contract be expressed in writing, unless </w:t>
      </w:r>
      <w:r w:rsidR="00DA2502">
        <w:rPr>
          <w:rFonts w:ascii="Times New Roman" w:hAnsi="Times New Roman"/>
          <w:sz w:val="24"/>
        </w:rPr>
        <w:br/>
      </w:r>
      <w:r w:rsidR="007A099A">
        <w:rPr>
          <w:rFonts w:ascii="Times New Roman" w:hAnsi="Times New Roman"/>
          <w:sz w:val="24"/>
        </w:rPr>
        <w:t>a special form is required by other regulations.</w:t>
      </w:r>
    </w:p>
    <w:p w:rsidR="006775F7" w:rsidRPr="00D86C21" w:rsidRDefault="006775F7" w:rsidP="00B473F5">
      <w:pPr>
        <w:spacing w:after="0" w:line="240" w:lineRule="auto"/>
        <w:jc w:val="both"/>
        <w:rPr>
          <w:rFonts w:ascii="Times New Roman" w:eastAsia="Times New Roman" w:hAnsi="Times New Roman" w:cs="Times New Roman"/>
          <w:b/>
          <w:bCs/>
          <w:sz w:val="24"/>
          <w:szCs w:val="24"/>
          <w:lang w:eastAsia="pl-PL"/>
        </w:rPr>
      </w:pPr>
    </w:p>
    <w:p w:rsidR="006775F7" w:rsidRDefault="007A099A" w:rsidP="00DA2502">
      <w:pPr>
        <w:spacing w:after="0" w:line="240" w:lineRule="auto"/>
        <w:jc w:val="both"/>
        <w:rPr>
          <w:rFonts w:ascii="Times New Roman" w:hAnsi="Times New Roman" w:cs="Times New Roman"/>
          <w:bCs/>
          <w:sz w:val="24"/>
          <w:szCs w:val="24"/>
        </w:rPr>
      </w:pPr>
      <w:r>
        <w:rPr>
          <w:rFonts w:ascii="Times New Roman" w:hAnsi="Times New Roman"/>
          <w:b/>
          <w:sz w:val="24"/>
        </w:rPr>
        <w:t>12.</w:t>
      </w:r>
      <w:r w:rsidR="00B473F5">
        <w:rPr>
          <w:rFonts w:ascii="Times New Roman" w:hAnsi="Times New Roman"/>
          <w:sz w:val="24"/>
        </w:rPr>
        <w:t xml:space="preserve"> </w:t>
      </w:r>
      <w:r w:rsidR="00DA2502">
        <w:rPr>
          <w:rFonts w:ascii="Times New Roman" w:hAnsi="Times New Roman"/>
          <w:sz w:val="24"/>
        </w:rPr>
        <w:t>Public procurement</w:t>
      </w:r>
      <w:r>
        <w:rPr>
          <w:rFonts w:ascii="Times New Roman" w:hAnsi="Times New Roman"/>
          <w:sz w:val="24"/>
        </w:rPr>
        <w:t xml:space="preserve"> contracts are public and subject to publication per the regu</w:t>
      </w:r>
      <w:r w:rsidR="00B473F5">
        <w:rPr>
          <w:rFonts w:ascii="Times New Roman" w:hAnsi="Times New Roman"/>
          <w:sz w:val="24"/>
        </w:rPr>
        <w:t xml:space="preserve">lations defined in the laws on </w:t>
      </w:r>
      <w:r w:rsidR="00903369">
        <w:rPr>
          <w:rFonts w:ascii="Times New Roman" w:hAnsi="Times New Roman"/>
          <w:sz w:val="24"/>
        </w:rPr>
        <w:t>the access to public information.</w:t>
      </w:r>
    </w:p>
    <w:p w:rsidR="00470946" w:rsidRPr="00D86C21" w:rsidRDefault="00470946" w:rsidP="00DA2502">
      <w:pPr>
        <w:spacing w:after="0" w:line="240" w:lineRule="auto"/>
        <w:jc w:val="both"/>
        <w:rPr>
          <w:rFonts w:ascii="Times New Roman" w:hAnsi="Times New Roman" w:cs="Times New Roman"/>
          <w:bCs/>
          <w:sz w:val="24"/>
          <w:szCs w:val="24"/>
        </w:rPr>
      </w:pPr>
    </w:p>
    <w:p w:rsidR="00470946" w:rsidRPr="0049023B" w:rsidRDefault="0049023B" w:rsidP="00DA2502">
      <w:pPr>
        <w:spacing w:after="0" w:line="240" w:lineRule="auto"/>
        <w:jc w:val="both"/>
        <w:rPr>
          <w:rFonts w:ascii="Times New Roman" w:hAnsi="Times New Roman" w:cs="Times New Roman"/>
          <w:bCs/>
          <w:sz w:val="24"/>
          <w:szCs w:val="24"/>
        </w:rPr>
      </w:pPr>
      <w:r>
        <w:rPr>
          <w:rFonts w:ascii="Times New Roman" w:hAnsi="Times New Roman"/>
          <w:b/>
          <w:sz w:val="24"/>
        </w:rPr>
        <w:t>13.</w:t>
      </w:r>
      <w:r w:rsidR="00B473F5">
        <w:rPr>
          <w:rFonts w:ascii="Times New Roman" w:hAnsi="Times New Roman"/>
          <w:sz w:val="24"/>
        </w:rPr>
        <w:t xml:space="preserve"> </w:t>
      </w:r>
      <w:r>
        <w:rPr>
          <w:rFonts w:ascii="Times New Roman" w:hAnsi="Times New Roman"/>
          <w:sz w:val="24"/>
        </w:rPr>
        <w:t>The Contractor's scope of performance arising from the Contract shall be identical to his obligation provided in the tender.</w:t>
      </w:r>
    </w:p>
    <w:p w:rsidR="006775F7" w:rsidRPr="00D86C21" w:rsidRDefault="006775F7" w:rsidP="0049023B">
      <w:pPr>
        <w:pStyle w:val="Akapitzlist"/>
        <w:ind w:left="0" w:firstLine="360"/>
        <w:rPr>
          <w:bCs/>
          <w:sz w:val="24"/>
          <w:szCs w:val="24"/>
        </w:rPr>
      </w:pPr>
    </w:p>
    <w:p w:rsidR="00470946" w:rsidRDefault="007A099A" w:rsidP="0049023B">
      <w:pPr>
        <w:spacing w:after="0" w:line="240" w:lineRule="auto"/>
        <w:rPr>
          <w:rFonts w:ascii="Times New Roman" w:hAnsi="Times New Roman" w:cs="Times New Roman"/>
          <w:bCs/>
          <w:sz w:val="24"/>
          <w:szCs w:val="24"/>
        </w:rPr>
      </w:pPr>
      <w:r>
        <w:rPr>
          <w:rFonts w:ascii="Times New Roman" w:hAnsi="Times New Roman"/>
          <w:b/>
          <w:sz w:val="24"/>
        </w:rPr>
        <w:t>14.</w:t>
      </w:r>
      <w:r>
        <w:rPr>
          <w:rFonts w:ascii="Times New Roman" w:hAnsi="Times New Roman"/>
          <w:sz w:val="24"/>
        </w:rPr>
        <w:t xml:space="preserve"> The Contract shall be concluded with a set term.</w:t>
      </w:r>
    </w:p>
    <w:p w:rsidR="00C20D41" w:rsidRPr="00D86C21" w:rsidRDefault="00C20D41" w:rsidP="0049023B">
      <w:pPr>
        <w:spacing w:after="0" w:line="240" w:lineRule="auto"/>
        <w:rPr>
          <w:rFonts w:ascii="Times New Roman" w:hAnsi="Times New Roman" w:cs="Times New Roman"/>
          <w:bCs/>
          <w:sz w:val="24"/>
          <w:szCs w:val="24"/>
        </w:rPr>
      </w:pPr>
    </w:p>
    <w:p w:rsidR="006E6617" w:rsidRPr="00D86C21" w:rsidRDefault="006E6617" w:rsidP="0049023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b/>
          <w:sz w:val="24"/>
        </w:rPr>
        <w:t>XX. Information regarding the legal protection available to the Contractor</w:t>
      </w:r>
    </w:p>
    <w:p w:rsidR="00B97131" w:rsidRPr="00D86C21" w:rsidRDefault="00B97131" w:rsidP="0049023B">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Default="006E6617" w:rsidP="0049023B">
      <w:pPr>
        <w:autoSpaceDE w:val="0"/>
        <w:autoSpaceDN w:val="0"/>
        <w:adjustRightInd w:val="0"/>
        <w:spacing w:after="0" w:line="240" w:lineRule="auto"/>
        <w:jc w:val="both"/>
        <w:rPr>
          <w:rFonts w:ascii="Times New Roman" w:hAnsi="Times New Roman"/>
          <w:color w:val="000000"/>
          <w:sz w:val="24"/>
        </w:rPr>
      </w:pPr>
      <w:r>
        <w:rPr>
          <w:rFonts w:ascii="Times New Roman" w:hAnsi="Times New Roman"/>
          <w:b/>
          <w:color w:val="000000"/>
          <w:sz w:val="24"/>
        </w:rPr>
        <w:t>1.</w:t>
      </w:r>
      <w:r>
        <w:rPr>
          <w:rFonts w:ascii="Times New Roman" w:hAnsi="Times New Roman"/>
          <w:color w:val="000000"/>
          <w:sz w:val="24"/>
        </w:rPr>
        <w:t xml:space="preserve"> Legal protection is available to the Contractor if he has or had an interest in being awarded the procurement and has suffered or may suffer damage as a result of the violation of the provisions of PPL by the Purchaser.</w:t>
      </w:r>
    </w:p>
    <w:p w:rsidR="00510BA6" w:rsidRPr="00D86C21" w:rsidRDefault="00510BA6" w:rsidP="0049023B">
      <w:pPr>
        <w:autoSpaceDE w:val="0"/>
        <w:autoSpaceDN w:val="0"/>
        <w:adjustRightInd w:val="0"/>
        <w:spacing w:after="0" w:line="240" w:lineRule="auto"/>
        <w:jc w:val="both"/>
        <w:rPr>
          <w:rFonts w:ascii="Times New Roman" w:hAnsi="Times New Roman" w:cs="Times New Roman"/>
          <w:color w:val="000000"/>
          <w:sz w:val="24"/>
          <w:szCs w:val="24"/>
        </w:rPr>
      </w:pP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b/>
          <w:color w:val="000000"/>
          <w:sz w:val="24"/>
        </w:rPr>
        <w:t>2.</w:t>
      </w:r>
      <w:r>
        <w:rPr>
          <w:rFonts w:ascii="Times New Roman" w:hAnsi="Times New Roman"/>
          <w:color w:val="000000"/>
          <w:sz w:val="24"/>
        </w:rPr>
        <w:t xml:space="preserve"> Appeals may be lodged in cases of:</w:t>
      </w:r>
    </w:p>
    <w:p w:rsidR="006E6617" w:rsidRPr="00D4221D" w:rsidRDefault="006E6617" w:rsidP="0049023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b/>
          <w:color w:val="000000"/>
          <w:sz w:val="24"/>
        </w:rPr>
        <w:t>2.1.</w:t>
      </w:r>
      <w:r>
        <w:rPr>
          <w:rFonts w:ascii="Times New Roman" w:hAnsi="Times New Roman"/>
          <w:color w:val="000000"/>
          <w:sz w:val="24"/>
        </w:rPr>
        <w:t xml:space="preserve"> an act violating the provisions of the applicable law</w:t>
      </w:r>
      <w:r w:rsidR="00DA2502">
        <w:rPr>
          <w:rFonts w:ascii="Times New Roman" w:hAnsi="Times New Roman"/>
          <w:color w:val="000000"/>
          <w:sz w:val="24"/>
        </w:rPr>
        <w:t xml:space="preserve"> on the part of</w:t>
      </w:r>
      <w:r>
        <w:rPr>
          <w:rFonts w:ascii="Times New Roman" w:hAnsi="Times New Roman"/>
          <w:color w:val="000000"/>
          <w:sz w:val="24"/>
        </w:rPr>
        <w:t xml:space="preserve"> the Purchaser, taken during the proceedings for a procurement award, including appeals lodged with regard to the provisional terms of the Contract;</w:t>
      </w:r>
    </w:p>
    <w:p w:rsidR="006E6617" w:rsidRDefault="006E6617" w:rsidP="00DA2502">
      <w:pPr>
        <w:autoSpaceDE w:val="0"/>
        <w:autoSpaceDN w:val="0"/>
        <w:adjustRightInd w:val="0"/>
        <w:spacing w:after="0" w:line="240" w:lineRule="auto"/>
        <w:jc w:val="both"/>
        <w:rPr>
          <w:rFonts w:ascii="Times New Roman" w:hAnsi="Times New Roman"/>
          <w:color w:val="000000"/>
          <w:sz w:val="24"/>
        </w:rPr>
      </w:pPr>
      <w:r>
        <w:rPr>
          <w:rFonts w:ascii="Times New Roman" w:hAnsi="Times New Roman"/>
          <w:b/>
          <w:color w:val="000000"/>
          <w:sz w:val="24"/>
        </w:rPr>
        <w:t>2.2.</w:t>
      </w:r>
      <w:r>
        <w:rPr>
          <w:rFonts w:ascii="Times New Roman" w:hAnsi="Times New Roman"/>
          <w:color w:val="000000"/>
          <w:sz w:val="24"/>
        </w:rPr>
        <w:t xml:space="preserve"> nonfeasance during the proceedings for a procurement award </w:t>
      </w:r>
      <w:r w:rsidR="00DA2502">
        <w:rPr>
          <w:rFonts w:ascii="Times New Roman" w:hAnsi="Times New Roman"/>
          <w:color w:val="000000"/>
          <w:sz w:val="24"/>
        </w:rPr>
        <w:t>in cases when the Purchaser is</w:t>
      </w:r>
      <w:r>
        <w:rPr>
          <w:rFonts w:ascii="Times New Roman" w:hAnsi="Times New Roman"/>
          <w:color w:val="000000"/>
          <w:sz w:val="24"/>
        </w:rPr>
        <w:t xml:space="preserve"> obliged to act by the applicable law.</w:t>
      </w:r>
    </w:p>
    <w:p w:rsidR="00510BA6" w:rsidRPr="00D86C21" w:rsidRDefault="00510BA6" w:rsidP="0049023B">
      <w:pPr>
        <w:autoSpaceDE w:val="0"/>
        <w:autoSpaceDN w:val="0"/>
        <w:adjustRightInd w:val="0"/>
        <w:spacing w:after="0" w:line="240" w:lineRule="auto"/>
        <w:jc w:val="both"/>
        <w:rPr>
          <w:rFonts w:ascii="Times New Roman" w:hAnsi="Times New Roman" w:cs="Times New Roman"/>
          <w:color w:val="000000"/>
          <w:sz w:val="24"/>
          <w:szCs w:val="24"/>
        </w:rPr>
      </w:pPr>
    </w:p>
    <w:p w:rsidR="006E6617" w:rsidRDefault="006E6617" w:rsidP="0049023B">
      <w:pPr>
        <w:autoSpaceDE w:val="0"/>
        <w:autoSpaceDN w:val="0"/>
        <w:adjustRightInd w:val="0"/>
        <w:spacing w:after="0" w:line="240" w:lineRule="auto"/>
        <w:jc w:val="both"/>
        <w:rPr>
          <w:rFonts w:ascii="Times New Roman" w:hAnsi="Times New Roman"/>
          <w:color w:val="000000"/>
          <w:sz w:val="24"/>
        </w:rPr>
      </w:pPr>
      <w:r>
        <w:rPr>
          <w:rFonts w:ascii="Times New Roman" w:hAnsi="Times New Roman"/>
          <w:b/>
          <w:color w:val="000000"/>
          <w:sz w:val="24"/>
        </w:rPr>
        <w:t>3</w:t>
      </w:r>
      <w:r>
        <w:rPr>
          <w:rFonts w:ascii="Times New Roman" w:hAnsi="Times New Roman"/>
          <w:b/>
          <w:bCs/>
          <w:color w:val="000000"/>
          <w:sz w:val="24"/>
        </w:rPr>
        <w:t>.</w:t>
      </w:r>
      <w:r>
        <w:rPr>
          <w:rFonts w:ascii="Times New Roman" w:hAnsi="Times New Roman"/>
          <w:color w:val="000000"/>
          <w:sz w:val="24"/>
        </w:rPr>
        <w:t xml:space="preserve"> Appeals shall be lodged with the President of the National Chamber of Appeal in writing or in electronic form or in an electronic form signed with a trusted profile signature.</w:t>
      </w:r>
    </w:p>
    <w:p w:rsidR="00510BA6" w:rsidRPr="00D86C21" w:rsidRDefault="00510BA6" w:rsidP="0049023B">
      <w:pPr>
        <w:autoSpaceDE w:val="0"/>
        <w:autoSpaceDN w:val="0"/>
        <w:adjustRightInd w:val="0"/>
        <w:spacing w:after="0" w:line="240" w:lineRule="auto"/>
        <w:jc w:val="both"/>
        <w:rPr>
          <w:rFonts w:ascii="Times New Roman" w:hAnsi="Times New Roman" w:cs="Times New Roman"/>
          <w:color w:val="000000"/>
          <w:sz w:val="24"/>
          <w:szCs w:val="24"/>
        </w:rPr>
      </w:pPr>
    </w:p>
    <w:p w:rsidR="006E6617" w:rsidRDefault="006E6617" w:rsidP="0049023B">
      <w:pPr>
        <w:autoSpaceDE w:val="0"/>
        <w:autoSpaceDN w:val="0"/>
        <w:adjustRightInd w:val="0"/>
        <w:spacing w:after="0" w:line="240" w:lineRule="auto"/>
        <w:jc w:val="both"/>
        <w:rPr>
          <w:rFonts w:ascii="Times New Roman" w:hAnsi="Times New Roman"/>
          <w:color w:val="000000"/>
          <w:sz w:val="24"/>
        </w:rPr>
      </w:pPr>
      <w:r>
        <w:rPr>
          <w:rFonts w:ascii="Times New Roman" w:hAnsi="Times New Roman"/>
          <w:b/>
          <w:color w:val="000000"/>
          <w:sz w:val="24"/>
        </w:rPr>
        <w:t>4.</w:t>
      </w:r>
      <w:r>
        <w:rPr>
          <w:rFonts w:ascii="Times New Roman" w:hAnsi="Times New Roman"/>
          <w:color w:val="000000"/>
          <w:sz w:val="24"/>
        </w:rPr>
        <w:t xml:space="preserve"> The parties and the participants of the appeal proceedings are entitled to lodge a complaint in court against the ruling of the National Chamber of Appeal and the decision of the President of the National Chamber of Appeal specified in art. 519, sec. 1 of PPL. The </w:t>
      </w:r>
      <w:r>
        <w:rPr>
          <w:rFonts w:ascii="Times New Roman" w:hAnsi="Times New Roman"/>
          <w:color w:val="000000"/>
          <w:sz w:val="24"/>
        </w:rPr>
        <w:lastRenderedPageBreak/>
        <w:t>complaint shall be lodged in the Regional Court in Warsaw through the President of the National Chamber of Appeal.</w:t>
      </w:r>
    </w:p>
    <w:p w:rsidR="00510BA6" w:rsidRPr="00D86C21" w:rsidRDefault="00510BA6" w:rsidP="0049023B">
      <w:pPr>
        <w:autoSpaceDE w:val="0"/>
        <w:autoSpaceDN w:val="0"/>
        <w:adjustRightInd w:val="0"/>
        <w:spacing w:after="0" w:line="240" w:lineRule="auto"/>
        <w:jc w:val="both"/>
        <w:rPr>
          <w:rFonts w:ascii="Times New Roman" w:hAnsi="Times New Roman" w:cs="Times New Roman"/>
          <w:color w:val="000000"/>
          <w:sz w:val="24"/>
          <w:szCs w:val="24"/>
        </w:rPr>
      </w:pPr>
    </w:p>
    <w:p w:rsidR="00B97131" w:rsidRPr="00D86C21" w:rsidRDefault="006E6617" w:rsidP="00DA2502">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b/>
          <w:color w:val="000000"/>
          <w:sz w:val="24"/>
        </w:rPr>
        <w:t>5</w:t>
      </w:r>
      <w:r>
        <w:rPr>
          <w:rFonts w:ascii="Times New Roman" w:hAnsi="Times New Roman"/>
          <w:b/>
          <w:bCs/>
          <w:color w:val="000000"/>
          <w:sz w:val="24"/>
        </w:rPr>
        <w:t>.</w:t>
      </w:r>
      <w:r>
        <w:rPr>
          <w:rFonts w:ascii="Times New Roman" w:hAnsi="Times New Roman"/>
          <w:color w:val="000000"/>
          <w:sz w:val="24"/>
        </w:rPr>
        <w:t xml:space="preserve"> Specific information concerning legal protection is provided in Chapter IX of PPL, “Legal protection measures”.</w:t>
      </w:r>
    </w:p>
    <w:p w:rsidR="00F054A0" w:rsidRDefault="00F054A0">
      <w:pPr>
        <w:spacing w:after="0" w:line="240" w:lineRule="auto"/>
        <w:rPr>
          <w:rFonts w:ascii="Times New Roman" w:hAnsi="Times New Roman" w:cs="Times New Roman"/>
          <w:b/>
          <w:bCs/>
          <w:sz w:val="24"/>
          <w:szCs w:val="24"/>
        </w:rPr>
      </w:pPr>
      <w:r>
        <w:br w:type="page"/>
      </w:r>
    </w:p>
    <w:p w:rsidR="00B53F2F" w:rsidRPr="00D86C21" w:rsidRDefault="00B53F2F" w:rsidP="001E6EDB">
      <w:pPr>
        <w:spacing w:after="0" w:line="240" w:lineRule="auto"/>
        <w:ind w:left="7080"/>
        <w:rPr>
          <w:rFonts w:ascii="Times New Roman" w:hAnsi="Times New Roman" w:cs="Times New Roman"/>
          <w:b/>
          <w:bCs/>
          <w:sz w:val="24"/>
          <w:szCs w:val="24"/>
        </w:rPr>
      </w:pPr>
      <w:r>
        <w:rPr>
          <w:rFonts w:ascii="Times New Roman" w:hAnsi="Times New Roman"/>
          <w:b/>
          <w:sz w:val="24"/>
        </w:rPr>
        <w:lastRenderedPageBreak/>
        <w:t>Appendix 1</w:t>
      </w:r>
    </w:p>
    <w:p w:rsidR="0022360A" w:rsidRDefault="0022360A"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rPr>
      </w:pPr>
      <w:r>
        <w:rPr>
          <w:rFonts w:ascii="Times New Roman" w:hAnsi="Times New Roman"/>
          <w:sz w:val="24"/>
        </w:rPr>
        <w:t>…………………………….……</w:t>
      </w:r>
    </w:p>
    <w:p w:rsidR="00B53F2F" w:rsidRPr="00D86C21" w:rsidRDefault="00B53F2F" w:rsidP="00B473F5">
      <w:pPr>
        <w:keepNext/>
        <w:spacing w:after="0" w:line="240" w:lineRule="auto"/>
        <w:ind w:firstLine="708"/>
        <w:outlineLvl w:val="0"/>
        <w:rPr>
          <w:rFonts w:ascii="Times New Roman" w:hAnsi="Times New Roman" w:cs="Times New Roman"/>
          <w:bCs/>
          <w:sz w:val="24"/>
          <w:szCs w:val="24"/>
        </w:rPr>
      </w:pPr>
      <w:r>
        <w:rPr>
          <w:rFonts w:ascii="Times New Roman" w:hAnsi="Times New Roman"/>
          <w:sz w:val="24"/>
        </w:rPr>
        <w:t>(place and date)</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rPr>
      </w:pPr>
      <w:r>
        <w:rPr>
          <w:rFonts w:ascii="Times New Roman" w:hAnsi="Times New Roman"/>
          <w:b/>
          <w:sz w:val="24"/>
          <w:u w:val="single"/>
        </w:rPr>
        <w:t>TENDER FORM</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rPr>
      </w:pPr>
      <w:r>
        <w:rPr>
          <w:rFonts w:ascii="Times New Roman" w:hAnsi="Times New Roman"/>
          <w:b/>
          <w:sz w:val="24"/>
          <w:u w:val="single"/>
        </w:rPr>
        <w:t>Name of Contractor / Contractors in the case of a joint tender:</w:t>
      </w:r>
    </w:p>
    <w:p w:rsidR="00B53F2F" w:rsidRPr="00BB2679" w:rsidRDefault="00EB75DB" w:rsidP="00B53F2F">
      <w:pPr>
        <w:spacing w:after="0" w:line="240" w:lineRule="auto"/>
        <w:rPr>
          <w:rFonts w:ascii="Times New Roman" w:hAnsi="Times New Roman" w:cs="Times New Roman"/>
          <w:sz w:val="24"/>
          <w:szCs w:val="24"/>
        </w:rPr>
      </w:pPr>
      <w:r>
        <w:rPr>
          <w:rFonts w:ascii="Times New Roman" w:hAnsi="Times New Roman"/>
          <w:sz w:val="24"/>
        </w:rPr>
        <w:t>………………………………………………………..</w:t>
      </w:r>
    </w:p>
    <w:p w:rsidR="00B53F2F" w:rsidRPr="00BB2679" w:rsidRDefault="00B53F2F" w:rsidP="00B53F2F">
      <w:pPr>
        <w:spacing w:after="0" w:line="240" w:lineRule="auto"/>
        <w:rPr>
          <w:rFonts w:ascii="Times New Roman" w:hAnsi="Times New Roman" w:cs="Times New Roman"/>
          <w:sz w:val="24"/>
          <w:szCs w:val="24"/>
        </w:rPr>
      </w:pPr>
      <w:r>
        <w:rPr>
          <w:rFonts w:ascii="Times New Roman" w:hAnsi="Times New Roman"/>
          <w:b/>
          <w:sz w:val="24"/>
        </w:rPr>
        <w:t>Address*:</w:t>
      </w:r>
      <w:r>
        <w:rPr>
          <w:rFonts w:ascii="Times New Roman" w:hAnsi="Times New Roman"/>
          <w:b/>
          <w:sz w:val="24"/>
        </w:rPr>
        <w:tab/>
      </w:r>
      <w:r>
        <w:rPr>
          <w:rFonts w:ascii="Times New Roman" w:hAnsi="Times New Roman"/>
          <w:sz w:val="24"/>
        </w:rPr>
        <w:t>………………………………………</w:t>
      </w:r>
      <w:r w:rsidR="00EB75DB">
        <w:rPr>
          <w:rFonts w:ascii="Times New Roman" w:hAnsi="Times New Roman"/>
          <w:sz w:val="24"/>
        </w:rPr>
        <w:t>...</w:t>
      </w:r>
    </w:p>
    <w:p w:rsidR="00B53F2F" w:rsidRPr="00BB2679" w:rsidRDefault="00EB75DB" w:rsidP="00B53F2F">
      <w:pPr>
        <w:spacing w:after="0" w:line="240" w:lineRule="auto"/>
        <w:rPr>
          <w:rFonts w:ascii="Times New Roman" w:hAnsi="Times New Roman" w:cs="Times New Roman"/>
          <w:sz w:val="24"/>
          <w:szCs w:val="24"/>
        </w:rPr>
      </w:pPr>
      <w:r>
        <w:rPr>
          <w:rFonts w:ascii="Times New Roman" w:hAnsi="Times New Roman"/>
          <w:b/>
          <w:sz w:val="24"/>
        </w:rPr>
        <w:t xml:space="preserve">Tax ID (NIP)*: </w:t>
      </w:r>
      <w:r>
        <w:rPr>
          <w:rFonts w:ascii="Times New Roman" w:hAnsi="Times New Roman"/>
          <w:sz w:val="24"/>
        </w:rPr>
        <w:t>………………………………………</w:t>
      </w:r>
    </w:p>
    <w:p w:rsidR="00B53F2F" w:rsidRPr="00BB2679" w:rsidRDefault="00B53F2F" w:rsidP="00B53F2F">
      <w:pPr>
        <w:spacing w:after="0" w:line="240" w:lineRule="auto"/>
        <w:rPr>
          <w:rFonts w:ascii="Times New Roman" w:hAnsi="Times New Roman" w:cs="Times New Roman"/>
          <w:sz w:val="24"/>
          <w:szCs w:val="24"/>
        </w:rPr>
      </w:pPr>
      <w:r>
        <w:rPr>
          <w:rFonts w:ascii="Times New Roman" w:hAnsi="Times New Roman"/>
          <w:b/>
          <w:sz w:val="24"/>
        </w:rPr>
        <w:t>Business reg</w:t>
      </w:r>
      <w:r w:rsidR="00EB75DB">
        <w:rPr>
          <w:rFonts w:ascii="Times New Roman" w:hAnsi="Times New Roman"/>
          <w:b/>
          <w:sz w:val="24"/>
        </w:rPr>
        <w:t xml:space="preserve">istry number (REGON)*: </w:t>
      </w:r>
      <w:r w:rsidR="00EB75DB">
        <w:rPr>
          <w:rFonts w:ascii="Times New Roman" w:hAnsi="Times New Roman"/>
          <w:sz w:val="24"/>
        </w:rPr>
        <w:t>…………….</w:t>
      </w:r>
    </w:p>
    <w:p w:rsidR="00B53F2F" w:rsidRPr="00BB2679" w:rsidRDefault="00B53F2F" w:rsidP="00B53F2F">
      <w:pPr>
        <w:spacing w:after="0" w:line="240" w:lineRule="auto"/>
        <w:rPr>
          <w:rFonts w:ascii="Times New Roman" w:hAnsi="Times New Roman" w:cs="Times New Roman"/>
          <w:sz w:val="24"/>
          <w:szCs w:val="24"/>
        </w:rPr>
      </w:pPr>
      <w:r>
        <w:rPr>
          <w:rFonts w:ascii="Times New Roman" w:hAnsi="Times New Roman"/>
          <w:b/>
          <w:sz w:val="24"/>
        </w:rPr>
        <w:t>Tel. no.*:</w:t>
      </w:r>
      <w:r>
        <w:rPr>
          <w:rFonts w:ascii="Times New Roman" w:hAnsi="Times New Roman"/>
          <w:b/>
          <w:sz w:val="24"/>
        </w:rPr>
        <w:tab/>
      </w:r>
      <w:r>
        <w:rPr>
          <w:rFonts w:ascii="Times New Roman" w:hAnsi="Times New Roman"/>
          <w:sz w:val="24"/>
        </w:rPr>
        <w:t>………………………………………</w:t>
      </w:r>
      <w:r w:rsidR="00EB75DB">
        <w:rPr>
          <w:rFonts w:ascii="Times New Roman" w:hAnsi="Times New Roman"/>
          <w:sz w:val="24"/>
        </w:rPr>
        <w:t>…</w:t>
      </w:r>
    </w:p>
    <w:p w:rsidR="00B53F2F" w:rsidRPr="0056381F" w:rsidRDefault="00EB75DB" w:rsidP="00B53F2F">
      <w:pPr>
        <w:spacing w:after="0" w:line="240" w:lineRule="auto"/>
        <w:rPr>
          <w:rFonts w:ascii="Times New Roman" w:hAnsi="Times New Roman" w:cs="Times New Roman"/>
          <w:sz w:val="24"/>
          <w:szCs w:val="24"/>
        </w:rPr>
      </w:pPr>
      <w:r>
        <w:rPr>
          <w:rFonts w:ascii="Times New Roman" w:hAnsi="Times New Roman"/>
          <w:b/>
          <w:sz w:val="24"/>
        </w:rPr>
        <w:t xml:space="preserve">E-mail address*: </w:t>
      </w:r>
      <w:r>
        <w:rPr>
          <w:rFonts w:ascii="Times New Roman" w:hAnsi="Times New Roman"/>
          <w:sz w:val="24"/>
        </w:rPr>
        <w:t>…………………………………….</w:t>
      </w:r>
    </w:p>
    <w:p w:rsidR="00F14F16" w:rsidRPr="00F14F16" w:rsidRDefault="00F14F16" w:rsidP="00B53F2F">
      <w:pPr>
        <w:spacing w:after="0" w:line="240" w:lineRule="auto"/>
        <w:rPr>
          <w:rFonts w:ascii="Times New Roman" w:hAnsi="Times New Roman" w:cs="Times New Roman"/>
          <w:b/>
          <w:sz w:val="24"/>
          <w:szCs w:val="24"/>
        </w:rPr>
      </w:pPr>
      <w:r>
        <w:rPr>
          <w:rFonts w:ascii="Times New Roman" w:hAnsi="Times New Roman"/>
          <w:b/>
          <w:sz w:val="24"/>
        </w:rPr>
        <w:t xml:space="preserve">ePUAP inbox address*: </w:t>
      </w:r>
      <w:r>
        <w:rPr>
          <w:rFonts w:ascii="Times New Roman" w:hAnsi="Times New Roman"/>
          <w:sz w:val="24"/>
        </w:rPr>
        <w:t>……………………………</w:t>
      </w:r>
      <w:r w:rsidR="00EB75DB">
        <w:rPr>
          <w:rFonts w:ascii="Times New Roman" w:hAnsi="Times New Roman"/>
          <w:sz w:val="24"/>
        </w:rPr>
        <w:t>.</w:t>
      </w:r>
    </w:p>
    <w:p w:rsidR="00B53F2F" w:rsidRPr="00D86C21" w:rsidRDefault="00B53F2F" w:rsidP="00B53F2F">
      <w:pPr>
        <w:spacing w:after="0" w:line="240" w:lineRule="auto"/>
        <w:rPr>
          <w:rFonts w:ascii="Times New Roman" w:hAnsi="Times New Roman" w:cs="Times New Roman"/>
          <w:b/>
          <w:sz w:val="24"/>
          <w:szCs w:val="24"/>
        </w:rPr>
      </w:pPr>
      <w:r>
        <w:rPr>
          <w:rFonts w:ascii="Times New Roman" w:hAnsi="Times New Roman"/>
          <w:b/>
          <w:sz w:val="24"/>
        </w:rPr>
        <w:t xml:space="preserve">Contact person*: </w:t>
      </w:r>
      <w:r>
        <w:rPr>
          <w:rFonts w:ascii="Times New Roman" w:hAnsi="Times New Roman"/>
          <w:sz w:val="24"/>
        </w:rPr>
        <w:t>………………………………..</w:t>
      </w:r>
      <w:r w:rsidR="00EB75DB">
        <w:rPr>
          <w:rFonts w:ascii="Times New Roman" w:hAnsi="Times New Roman"/>
          <w:sz w:val="24"/>
        </w:rPr>
        <w:t>…..</w:t>
      </w:r>
    </w:p>
    <w:p w:rsidR="00B53F2F" w:rsidRPr="00D86C21" w:rsidRDefault="00B53F2F" w:rsidP="00B473F5">
      <w:pPr>
        <w:spacing w:after="0" w:line="240" w:lineRule="auto"/>
        <w:rPr>
          <w:rFonts w:ascii="Times New Roman" w:hAnsi="Times New Roman" w:cs="Times New Roman"/>
          <w:sz w:val="24"/>
          <w:szCs w:val="24"/>
        </w:rPr>
      </w:pPr>
      <w:r>
        <w:rPr>
          <w:rFonts w:ascii="Times New Roman" w:hAnsi="Times New Roman"/>
          <w:b/>
          <w:sz w:val="24"/>
        </w:rPr>
        <w:t xml:space="preserve">Bank name: </w:t>
      </w:r>
      <w:r w:rsidR="00EB75DB">
        <w:rPr>
          <w:rFonts w:ascii="Times New Roman" w:hAnsi="Times New Roman"/>
          <w:b/>
          <w:sz w:val="24"/>
        </w:rPr>
        <w:tab/>
      </w:r>
      <w:r>
        <w:rPr>
          <w:rFonts w:ascii="Times New Roman" w:hAnsi="Times New Roman"/>
          <w:sz w:val="24"/>
        </w:rPr>
        <w:t>……………………………………….</w:t>
      </w:r>
      <w:r w:rsidR="00EB75DB">
        <w:rPr>
          <w:rFonts w:ascii="Times New Roman" w:hAnsi="Times New Roman"/>
          <w:sz w:val="24"/>
        </w:rPr>
        <w:t>..</w:t>
      </w:r>
    </w:p>
    <w:p w:rsidR="00B53F2F" w:rsidRPr="00D86C21" w:rsidRDefault="00B53F2F" w:rsidP="00B473F5">
      <w:pPr>
        <w:spacing w:after="0" w:line="240" w:lineRule="auto"/>
        <w:rPr>
          <w:rFonts w:ascii="Times New Roman" w:hAnsi="Times New Roman" w:cs="Times New Roman"/>
          <w:sz w:val="24"/>
          <w:szCs w:val="24"/>
        </w:rPr>
      </w:pPr>
      <w:r>
        <w:rPr>
          <w:rFonts w:ascii="Times New Roman" w:hAnsi="Times New Roman"/>
          <w:b/>
          <w:sz w:val="24"/>
        </w:rPr>
        <w:t xml:space="preserve">Account no.: </w:t>
      </w:r>
      <w:r w:rsidR="00EB75DB">
        <w:rPr>
          <w:rFonts w:ascii="Times New Roman" w:hAnsi="Times New Roman"/>
          <w:b/>
          <w:sz w:val="24"/>
        </w:rPr>
        <w:tab/>
      </w:r>
      <w:r>
        <w:rPr>
          <w:rFonts w:ascii="Times New Roman" w:hAnsi="Times New Roman"/>
          <w:sz w:val="24"/>
        </w:rPr>
        <w:t>………………………………………</w:t>
      </w:r>
      <w:r w:rsidR="00EB75DB">
        <w:rPr>
          <w:rFonts w:ascii="Times New Roman" w:hAnsi="Times New Roman"/>
          <w:sz w:val="24"/>
        </w:rPr>
        <w:t>…</w:t>
      </w:r>
    </w:p>
    <w:p w:rsidR="00B53F2F" w:rsidRDefault="00B53F2F" w:rsidP="00B53F2F">
      <w:pPr>
        <w:spacing w:after="0" w:line="240" w:lineRule="auto"/>
        <w:rPr>
          <w:rFonts w:ascii="Times New Roman" w:hAnsi="Times New Roman" w:cs="Times New Roman"/>
          <w:sz w:val="20"/>
          <w:szCs w:val="20"/>
        </w:rPr>
      </w:pPr>
      <w:r>
        <w:rPr>
          <w:rFonts w:ascii="Times New Roman" w:hAnsi="Times New Roman"/>
          <w:sz w:val="20"/>
        </w:rPr>
        <w:t>* In the case of a joint offer, provide the data of the Contractor’s Attorney.</w:t>
      </w:r>
    </w:p>
    <w:p w:rsidR="00EE16DA" w:rsidRPr="0018518A" w:rsidRDefault="00EE16DA" w:rsidP="00EB75DB">
      <w:pPr>
        <w:spacing w:after="0" w:line="240" w:lineRule="auto"/>
        <w:rPr>
          <w:rFonts w:ascii="Times New Roman" w:hAnsi="Times New Roman" w:cs="Times New Roman"/>
          <w:b/>
          <w:sz w:val="24"/>
          <w:szCs w:val="24"/>
        </w:rPr>
      </w:pPr>
      <w:r>
        <w:rPr>
          <w:rFonts w:ascii="Times New Roman" w:hAnsi="Times New Roman"/>
          <w:b/>
          <w:sz w:val="24"/>
        </w:rPr>
        <w:t xml:space="preserve">Contractor's type of business (select the </w:t>
      </w:r>
      <w:r w:rsidR="00EB75DB">
        <w:rPr>
          <w:rFonts w:ascii="Times New Roman" w:hAnsi="Times New Roman"/>
          <w:b/>
          <w:sz w:val="24"/>
        </w:rPr>
        <w:t>appropriate</w:t>
      </w:r>
      <w:r>
        <w:rPr>
          <w:rFonts w:ascii="Times New Roman" w:hAnsi="Times New Roman"/>
          <w:b/>
          <w:sz w:val="24"/>
        </w:rPr>
        <w:t xml:space="preserve"> option)**:</w:t>
      </w:r>
    </w:p>
    <w:p w:rsidR="00EE16DA" w:rsidRPr="0018518A" w:rsidRDefault="00EE16DA" w:rsidP="00EE16DA">
      <w:pPr>
        <w:spacing w:after="0" w:line="240" w:lineRule="auto"/>
        <w:rPr>
          <w:rFonts w:ascii="Times New Roman" w:hAnsi="Times New Roman" w:cs="Times New Roman"/>
          <w:b/>
          <w:sz w:val="24"/>
          <w:szCs w:val="24"/>
        </w:rPr>
      </w:pPr>
      <w:r>
        <w:rPr>
          <w:rFonts w:ascii="Times New Roman" w:hAnsi="Times New Roman"/>
          <w:b/>
          <w:sz w:val="24"/>
        </w:rPr>
        <w:t></w:t>
      </w:r>
      <w:r>
        <w:rPr>
          <w:rFonts w:ascii="Times New Roman" w:hAnsi="Times New Roman"/>
          <w:b/>
          <w:sz w:val="24"/>
        </w:rPr>
        <w:tab/>
        <w:t>Micro-sized enterprise</w:t>
      </w:r>
    </w:p>
    <w:p w:rsidR="00EE16DA" w:rsidRPr="0018518A" w:rsidRDefault="00EE16DA" w:rsidP="00EE16DA">
      <w:pPr>
        <w:spacing w:after="0" w:line="240" w:lineRule="auto"/>
        <w:rPr>
          <w:rFonts w:ascii="Times New Roman" w:hAnsi="Times New Roman" w:cs="Times New Roman"/>
          <w:b/>
          <w:sz w:val="24"/>
          <w:szCs w:val="24"/>
        </w:rPr>
      </w:pPr>
      <w:r>
        <w:rPr>
          <w:rFonts w:ascii="Times New Roman" w:hAnsi="Times New Roman"/>
          <w:b/>
          <w:sz w:val="24"/>
        </w:rPr>
        <w:t></w:t>
      </w:r>
      <w:r>
        <w:rPr>
          <w:rFonts w:ascii="Times New Roman" w:hAnsi="Times New Roman"/>
          <w:b/>
          <w:sz w:val="24"/>
        </w:rPr>
        <w:tab/>
        <w:t>Small-sized enterprise</w:t>
      </w:r>
    </w:p>
    <w:p w:rsidR="00EE16DA" w:rsidRPr="0018518A" w:rsidRDefault="00EE16DA" w:rsidP="00EE16DA">
      <w:pPr>
        <w:spacing w:after="0" w:line="240" w:lineRule="auto"/>
        <w:rPr>
          <w:rFonts w:ascii="Times New Roman" w:hAnsi="Times New Roman" w:cs="Times New Roman"/>
          <w:b/>
          <w:sz w:val="24"/>
          <w:szCs w:val="24"/>
        </w:rPr>
      </w:pPr>
      <w:r>
        <w:rPr>
          <w:rFonts w:ascii="Times New Roman" w:hAnsi="Times New Roman"/>
          <w:b/>
          <w:sz w:val="24"/>
        </w:rPr>
        <w:t></w:t>
      </w:r>
      <w:r>
        <w:rPr>
          <w:rFonts w:ascii="Times New Roman" w:hAnsi="Times New Roman"/>
          <w:b/>
          <w:sz w:val="24"/>
        </w:rPr>
        <w:tab/>
        <w:t>Medium-sized enterprise</w:t>
      </w:r>
    </w:p>
    <w:p w:rsidR="00EE16DA" w:rsidRPr="0018518A" w:rsidRDefault="00EE16DA" w:rsidP="00EE16DA">
      <w:pPr>
        <w:spacing w:after="0" w:line="240" w:lineRule="auto"/>
        <w:rPr>
          <w:rFonts w:ascii="Times New Roman" w:hAnsi="Times New Roman" w:cs="Times New Roman"/>
          <w:b/>
          <w:sz w:val="24"/>
          <w:szCs w:val="24"/>
        </w:rPr>
      </w:pPr>
      <w:r>
        <w:rPr>
          <w:rFonts w:ascii="Times New Roman" w:hAnsi="Times New Roman"/>
          <w:b/>
          <w:sz w:val="24"/>
        </w:rPr>
        <w:t></w:t>
      </w:r>
      <w:r>
        <w:rPr>
          <w:rFonts w:ascii="Times New Roman" w:hAnsi="Times New Roman"/>
          <w:b/>
          <w:sz w:val="24"/>
        </w:rPr>
        <w:tab/>
        <w:t>Individual entrepreneurship</w:t>
      </w:r>
    </w:p>
    <w:p w:rsidR="00EE16DA" w:rsidRPr="0018518A" w:rsidRDefault="00EE16DA" w:rsidP="00EE16DA">
      <w:pPr>
        <w:spacing w:after="0" w:line="240" w:lineRule="auto"/>
        <w:rPr>
          <w:rFonts w:ascii="Times New Roman" w:hAnsi="Times New Roman" w:cs="Times New Roman"/>
          <w:b/>
          <w:sz w:val="24"/>
          <w:szCs w:val="24"/>
        </w:rPr>
      </w:pPr>
      <w:r>
        <w:rPr>
          <w:rFonts w:ascii="Times New Roman" w:hAnsi="Times New Roman"/>
          <w:b/>
          <w:sz w:val="24"/>
        </w:rPr>
        <w:t></w:t>
      </w:r>
      <w:r>
        <w:rPr>
          <w:rFonts w:ascii="Times New Roman" w:hAnsi="Times New Roman"/>
          <w:b/>
          <w:sz w:val="24"/>
        </w:rPr>
        <w:tab/>
        <w:t>Natural person not conducting business activities</w:t>
      </w:r>
    </w:p>
    <w:p w:rsidR="00EE16DA" w:rsidRPr="0018518A" w:rsidRDefault="00EE16DA" w:rsidP="00EE16DA">
      <w:pPr>
        <w:spacing w:after="0" w:line="240" w:lineRule="auto"/>
        <w:rPr>
          <w:rFonts w:ascii="Times New Roman" w:hAnsi="Times New Roman" w:cs="Times New Roman"/>
          <w:b/>
          <w:sz w:val="24"/>
          <w:szCs w:val="24"/>
        </w:rPr>
      </w:pPr>
      <w:r>
        <w:rPr>
          <w:rFonts w:ascii="Times New Roman" w:hAnsi="Times New Roman"/>
          <w:b/>
          <w:sz w:val="24"/>
        </w:rPr>
        <w:t></w:t>
      </w:r>
      <w:r>
        <w:rPr>
          <w:rFonts w:ascii="Times New Roman" w:hAnsi="Times New Roman"/>
          <w:b/>
          <w:sz w:val="24"/>
        </w:rPr>
        <w:tab/>
        <w:t>other type</w:t>
      </w:r>
    </w:p>
    <w:p w:rsidR="00B53F2F" w:rsidRPr="0022360A" w:rsidRDefault="00B53F2F" w:rsidP="00B53F2F">
      <w:pPr>
        <w:spacing w:after="0" w:line="240" w:lineRule="auto"/>
        <w:jc w:val="both"/>
        <w:rPr>
          <w:rFonts w:ascii="Times New Roman" w:hAnsi="Times New Roman" w:cs="Times New Roman"/>
          <w:b/>
          <w:bCs/>
          <w:sz w:val="20"/>
          <w:szCs w:val="20"/>
        </w:rPr>
      </w:pPr>
      <w:r>
        <w:rPr>
          <w:rFonts w:ascii="Times New Roman" w:hAnsi="Times New Roman"/>
          <w:sz w:val="20"/>
        </w:rPr>
        <w:t>All the provided data should be in accordance with the company registration document.</w:t>
      </w:r>
    </w:p>
    <w:p w:rsidR="00B53F2F" w:rsidRPr="0022360A" w:rsidRDefault="00B53F2F" w:rsidP="00B53F2F">
      <w:pPr>
        <w:spacing w:after="0" w:line="240" w:lineRule="auto"/>
        <w:jc w:val="both"/>
        <w:rPr>
          <w:rFonts w:ascii="Times New Roman" w:hAnsi="Times New Roman" w:cs="Times New Roman"/>
          <w:sz w:val="20"/>
          <w:szCs w:val="20"/>
        </w:rPr>
      </w:pPr>
      <w:r>
        <w:rPr>
          <w:rFonts w:ascii="Times New Roman" w:hAnsi="Times New Roman"/>
          <w:sz w:val="20"/>
        </w:rPr>
        <w:t>** delete as appropriate</w:t>
      </w:r>
    </w:p>
    <w:p w:rsidR="00B97CB6" w:rsidRPr="00D86C21" w:rsidRDefault="00B97CB6" w:rsidP="00B53F2F">
      <w:pPr>
        <w:spacing w:after="0" w:line="240" w:lineRule="auto"/>
        <w:jc w:val="both"/>
        <w:rPr>
          <w:rFonts w:ascii="Times New Roman" w:hAnsi="Times New Roman" w:cs="Times New Roman"/>
          <w:sz w:val="24"/>
          <w:szCs w:val="24"/>
          <w:lang w:eastAsia="pl-PL"/>
        </w:rPr>
      </w:pPr>
    </w:p>
    <w:p w:rsidR="00B53F2F" w:rsidRPr="00D86C21" w:rsidRDefault="0022360A" w:rsidP="00B53F2F">
      <w:pPr>
        <w:spacing w:after="0" w:line="240" w:lineRule="auto"/>
        <w:jc w:val="both"/>
        <w:rPr>
          <w:rFonts w:ascii="Times New Roman" w:hAnsi="Times New Roman" w:cs="Times New Roman"/>
          <w:sz w:val="24"/>
          <w:szCs w:val="24"/>
        </w:rPr>
      </w:pP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b/>
          <w:sz w:val="24"/>
        </w:rPr>
        <w:t>Central Mining Institute</w:t>
      </w:r>
    </w:p>
    <w:p w:rsidR="00B53F2F" w:rsidRPr="00D86C21" w:rsidRDefault="00B53F2F" w:rsidP="0022360A">
      <w:pPr>
        <w:spacing w:after="0" w:line="240" w:lineRule="auto"/>
        <w:ind w:left="4956"/>
        <w:jc w:val="both"/>
        <w:rPr>
          <w:rFonts w:ascii="Times New Roman" w:hAnsi="Times New Roman" w:cs="Times New Roman"/>
          <w:b/>
          <w:bCs/>
          <w:sz w:val="24"/>
          <w:szCs w:val="24"/>
        </w:rPr>
      </w:pPr>
      <w:r>
        <w:rPr>
          <w:rFonts w:ascii="Times New Roman" w:hAnsi="Times New Roman"/>
          <w:b/>
          <w:sz w:val="24"/>
        </w:rPr>
        <w:t>Plac Gwarków 1, 40-166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E6DFD" w:rsidRDefault="009E6DFD" w:rsidP="003D5BA4">
      <w:pPr>
        <w:spacing w:after="0" w:line="240" w:lineRule="auto"/>
        <w:jc w:val="both"/>
        <w:rPr>
          <w:rFonts w:ascii="Times New Roman" w:hAnsi="Times New Roman" w:cs="Times New Roman"/>
          <w:sz w:val="24"/>
          <w:szCs w:val="24"/>
        </w:rPr>
      </w:pPr>
      <w:r>
        <w:rPr>
          <w:rFonts w:ascii="Times New Roman" w:hAnsi="Times New Roman"/>
          <w:sz w:val="24"/>
        </w:rPr>
        <w:t xml:space="preserve">In response to the announcement concerning the </w:t>
      </w:r>
      <w:bookmarkStart w:id="4" w:name="_Hlk59535731"/>
      <w:r>
        <w:rPr>
          <w:rFonts w:ascii="Times New Roman" w:hAnsi="Times New Roman"/>
          <w:sz w:val="24"/>
        </w:rPr>
        <w:t>proceedings for a public procurement award conducted on a non-negotiable tender basis</w:t>
      </w:r>
      <w:r>
        <w:rPr>
          <w:rFonts w:ascii="Times New Roman" w:hAnsi="Times New Roman"/>
          <w:b/>
          <w:sz w:val="24"/>
        </w:rPr>
        <w:t xml:space="preserve"> </w:t>
      </w:r>
      <w:bookmarkEnd w:id="4"/>
      <w:r>
        <w:rPr>
          <w:rFonts w:ascii="Times New Roman" w:hAnsi="Times New Roman"/>
          <w:b/>
          <w:bCs/>
          <w:sz w:val="24"/>
        </w:rPr>
        <w:t>for the delivery of dosimeters – 2000 pcs, dosimeter cases – 2300 pcs, and a photomultiplier – 1 pc</w:t>
      </w:r>
      <w:r>
        <w:rPr>
          <w:rFonts w:ascii="Times New Roman" w:hAnsi="Times New Roman"/>
          <w:sz w:val="24"/>
        </w:rPr>
        <w:t>, we hereby declare that we accept all the conditions provided in the Specification of Procurement Conditions.</w:t>
      </w:r>
    </w:p>
    <w:p w:rsidR="00532549" w:rsidRPr="003D5BA4" w:rsidRDefault="00532549" w:rsidP="003D5BA4">
      <w:pPr>
        <w:spacing w:after="0" w:line="240" w:lineRule="auto"/>
        <w:jc w:val="both"/>
        <w:rPr>
          <w:rFonts w:ascii="Times New Roman" w:hAnsi="Times New Roman" w:cs="Times New Roman"/>
          <w:b/>
          <w:sz w:val="24"/>
          <w:szCs w:val="24"/>
        </w:rPr>
      </w:pPr>
    </w:p>
    <w:p w:rsidR="009E6DFD" w:rsidRDefault="00EB75DB" w:rsidP="00EB75DB">
      <w:pPr>
        <w:spacing w:after="0" w:line="240" w:lineRule="auto"/>
        <w:jc w:val="both"/>
        <w:rPr>
          <w:rFonts w:ascii="Times New Roman" w:hAnsi="Times New Roman" w:cs="Times New Roman"/>
          <w:sz w:val="24"/>
          <w:szCs w:val="24"/>
        </w:rPr>
      </w:pPr>
      <w:r>
        <w:rPr>
          <w:rFonts w:ascii="Times New Roman" w:hAnsi="Times New Roman"/>
          <w:b/>
          <w:sz w:val="24"/>
        </w:rPr>
        <w:t xml:space="preserve">1. </w:t>
      </w:r>
      <w:r w:rsidR="009E6DFD">
        <w:rPr>
          <w:rFonts w:ascii="Times New Roman" w:hAnsi="Times New Roman"/>
          <w:b/>
          <w:bCs/>
          <w:sz w:val="24"/>
        </w:rPr>
        <w:t>WE SUBMIT A TENDER</w:t>
      </w:r>
      <w:r w:rsidR="009E6DFD">
        <w:rPr>
          <w:rFonts w:ascii="Times New Roman" w:hAnsi="Times New Roman"/>
          <w:sz w:val="24"/>
        </w:rPr>
        <w:t xml:space="preserve"> for the delivery of the “procurement subject” according to</w:t>
      </w:r>
      <w:r>
        <w:rPr>
          <w:rFonts w:ascii="Times New Roman" w:hAnsi="Times New Roman"/>
          <w:sz w:val="24"/>
        </w:rPr>
        <w:t xml:space="preserve"> </w:t>
      </w:r>
      <w:r w:rsidR="00532549">
        <w:rPr>
          <w:rFonts w:ascii="Times New Roman" w:hAnsi="Times New Roman"/>
          <w:sz w:val="24"/>
        </w:rPr>
        <w:t>the Purchaser’s requirements within the scope defined in the Specification of Procurement</w:t>
      </w:r>
      <w:r>
        <w:rPr>
          <w:rFonts w:ascii="Times New Roman" w:hAnsi="Times New Roman"/>
          <w:sz w:val="24"/>
        </w:rPr>
        <w:t xml:space="preserve"> </w:t>
      </w:r>
      <w:r w:rsidR="009E6DFD">
        <w:rPr>
          <w:rFonts w:ascii="Times New Roman" w:hAnsi="Times New Roman"/>
          <w:sz w:val="24"/>
        </w:rPr>
        <w:t>Conditions, with the</w:t>
      </w:r>
      <w:r>
        <w:rPr>
          <w:rFonts w:ascii="Times New Roman" w:hAnsi="Times New Roman"/>
          <w:sz w:val="24"/>
        </w:rPr>
        <w:t xml:space="preserve"> following</w:t>
      </w:r>
      <w:r w:rsidR="009E6DFD">
        <w:rPr>
          <w:rFonts w:ascii="Times New Roman" w:hAnsi="Times New Roman"/>
          <w:sz w:val="24"/>
        </w:rPr>
        <w:t xml:space="preserve"> price:</w:t>
      </w:r>
    </w:p>
    <w:p w:rsidR="00B53F2F" w:rsidRPr="0022360A" w:rsidRDefault="00987438" w:rsidP="00987438">
      <w:pPr>
        <w:spacing w:after="0" w:line="240" w:lineRule="auto"/>
        <w:jc w:val="both"/>
        <w:rPr>
          <w:rFonts w:ascii="Times New Roman" w:hAnsi="Times New Roman" w:cs="Times New Roman"/>
          <w:sz w:val="24"/>
          <w:szCs w:val="24"/>
        </w:rPr>
      </w:pPr>
      <w:r>
        <w:rPr>
          <w:rFonts w:ascii="Times New Roman" w:hAnsi="Times New Roman"/>
          <w:sz w:val="24"/>
        </w:rPr>
        <w:t>net: …………… / ...... /* (price from the technical and financial form, Appendix 3)</w:t>
      </w:r>
    </w:p>
    <w:p w:rsidR="00B53F2F" w:rsidRPr="0022360A" w:rsidRDefault="00B53F2F" w:rsidP="00987438">
      <w:pPr>
        <w:spacing w:after="0" w:line="240" w:lineRule="auto"/>
        <w:jc w:val="both"/>
        <w:rPr>
          <w:rFonts w:ascii="Times New Roman" w:hAnsi="Times New Roman" w:cs="Times New Roman"/>
          <w:sz w:val="24"/>
          <w:szCs w:val="24"/>
        </w:rPr>
      </w:pPr>
      <w:r>
        <w:rPr>
          <w:rFonts w:ascii="Times New Roman" w:hAnsi="Times New Roman"/>
          <w:sz w:val="24"/>
        </w:rPr>
        <w:t>in words:</w:t>
      </w:r>
      <w:r w:rsidR="00EB75DB">
        <w:rPr>
          <w:rFonts w:ascii="Times New Roman" w:hAnsi="Times New Roman"/>
          <w:sz w:val="24"/>
        </w:rPr>
        <w:t xml:space="preserve"> </w:t>
      </w:r>
      <w:r>
        <w:rPr>
          <w:rFonts w:ascii="Times New Roman" w:hAnsi="Times New Roman"/>
          <w:sz w:val="24"/>
        </w:rPr>
        <w:t>…………………………………………………………………………………*</w:t>
      </w:r>
    </w:p>
    <w:p w:rsidR="00B53F2F" w:rsidRPr="0022360A" w:rsidRDefault="00987438" w:rsidP="00EB75DB">
      <w:pPr>
        <w:spacing w:after="0" w:line="240" w:lineRule="auto"/>
        <w:jc w:val="both"/>
        <w:rPr>
          <w:rFonts w:ascii="Times New Roman" w:hAnsi="Times New Roman" w:cs="Times New Roman"/>
          <w:sz w:val="24"/>
          <w:szCs w:val="24"/>
        </w:rPr>
      </w:pPr>
      <w:r>
        <w:rPr>
          <w:rFonts w:ascii="Times New Roman" w:hAnsi="Times New Roman"/>
          <w:sz w:val="24"/>
        </w:rPr>
        <w:t>VAT: …</w:t>
      </w:r>
      <w:r w:rsidR="00EB75DB">
        <w:rPr>
          <w:rFonts w:ascii="Times New Roman" w:hAnsi="Times New Roman"/>
          <w:sz w:val="24"/>
        </w:rPr>
        <w:t>…</w:t>
      </w:r>
      <w:r>
        <w:rPr>
          <w:rFonts w:ascii="Times New Roman" w:hAnsi="Times New Roman"/>
          <w:sz w:val="24"/>
        </w:rPr>
        <w:t xml:space="preserve"> / ..... /* ** (price from the technical and financial form, Appendix </w:t>
      </w:r>
      <w:r w:rsidR="00B53F2F">
        <w:rPr>
          <w:rFonts w:ascii="Times New Roman" w:hAnsi="Times New Roman"/>
          <w:sz w:val="24"/>
        </w:rPr>
        <w:t>3)</w:t>
      </w:r>
    </w:p>
    <w:p w:rsidR="00B53F2F" w:rsidRPr="0022360A" w:rsidRDefault="00B53F2F" w:rsidP="00B473F5">
      <w:pPr>
        <w:spacing w:after="0" w:line="240" w:lineRule="auto"/>
        <w:jc w:val="both"/>
        <w:rPr>
          <w:rFonts w:ascii="Times New Roman" w:hAnsi="Times New Roman" w:cs="Times New Roman"/>
          <w:sz w:val="24"/>
          <w:szCs w:val="24"/>
        </w:rPr>
      </w:pPr>
      <w:r>
        <w:rPr>
          <w:rFonts w:ascii="Times New Roman" w:hAnsi="Times New Roman"/>
          <w:sz w:val="24"/>
        </w:rPr>
        <w:t>in words:</w:t>
      </w:r>
      <w:r w:rsidR="00EB75DB">
        <w:rPr>
          <w:rFonts w:ascii="Times New Roman" w:hAnsi="Times New Roman"/>
          <w:sz w:val="24"/>
        </w:rPr>
        <w:t xml:space="preserve"> </w:t>
      </w:r>
      <w:r>
        <w:rPr>
          <w:rFonts w:ascii="Times New Roman" w:hAnsi="Times New Roman"/>
          <w:sz w:val="24"/>
        </w:rPr>
        <w:t>…………………………………………………………….……………………* **</w:t>
      </w:r>
    </w:p>
    <w:p w:rsidR="00B53F2F" w:rsidRPr="0022360A" w:rsidRDefault="0022360A" w:rsidP="00987438">
      <w:pPr>
        <w:spacing w:after="0" w:line="240" w:lineRule="auto"/>
        <w:jc w:val="both"/>
        <w:rPr>
          <w:rFonts w:ascii="Times New Roman" w:hAnsi="Times New Roman" w:cs="Times New Roman"/>
          <w:sz w:val="24"/>
          <w:szCs w:val="24"/>
        </w:rPr>
      </w:pPr>
      <w:r>
        <w:rPr>
          <w:rFonts w:ascii="Times New Roman" w:hAnsi="Times New Roman"/>
          <w:sz w:val="24"/>
        </w:rPr>
        <w:t>gross: …………/ ........ /* ** (total price from the technical and financial form, Appendix 3)</w:t>
      </w:r>
    </w:p>
    <w:p w:rsidR="00B53F2F" w:rsidRDefault="00B53F2F" w:rsidP="00B473F5">
      <w:pPr>
        <w:spacing w:after="0" w:line="240" w:lineRule="auto"/>
        <w:jc w:val="both"/>
        <w:rPr>
          <w:rFonts w:ascii="Times New Roman" w:hAnsi="Times New Roman" w:cs="Times New Roman"/>
          <w:sz w:val="24"/>
          <w:szCs w:val="24"/>
        </w:rPr>
      </w:pPr>
      <w:r>
        <w:rPr>
          <w:rFonts w:ascii="Times New Roman" w:hAnsi="Times New Roman"/>
          <w:sz w:val="24"/>
        </w:rPr>
        <w:t>in words:</w:t>
      </w:r>
      <w:r w:rsidR="00EB75DB">
        <w:rPr>
          <w:rFonts w:ascii="Times New Roman" w:hAnsi="Times New Roman"/>
          <w:sz w:val="24"/>
        </w:rPr>
        <w:t xml:space="preserve"> </w:t>
      </w:r>
      <w:r>
        <w:rPr>
          <w:rFonts w:ascii="Times New Roman" w:hAnsi="Times New Roman"/>
          <w:sz w:val="24"/>
        </w:rPr>
        <w:t>…………………………………………………………………………………* **</w:t>
      </w:r>
    </w:p>
    <w:p w:rsidR="00B97BB7" w:rsidRDefault="00B97BB7" w:rsidP="00B473F5">
      <w:pPr>
        <w:spacing w:after="0" w:line="240" w:lineRule="auto"/>
        <w:jc w:val="both"/>
        <w:rPr>
          <w:rFonts w:ascii="Times New Roman" w:hAnsi="Times New Roman" w:cs="Times New Roman"/>
          <w:sz w:val="24"/>
          <w:szCs w:val="24"/>
        </w:rPr>
      </w:pPr>
      <w:r>
        <w:rPr>
          <w:rFonts w:ascii="Times New Roman" w:hAnsi="Times New Roman"/>
          <w:sz w:val="24"/>
        </w:rPr>
        <w:t>* please provide the currency</w:t>
      </w:r>
    </w:p>
    <w:p w:rsidR="00B97BB7" w:rsidRDefault="008F399D" w:rsidP="00987438">
      <w:pPr>
        <w:spacing w:after="0" w:line="240" w:lineRule="auto"/>
        <w:jc w:val="both"/>
        <w:rPr>
          <w:rFonts w:ascii="Times New Roman" w:hAnsi="Times New Roman"/>
          <w:sz w:val="24"/>
        </w:rPr>
      </w:pPr>
      <w:r>
        <w:rPr>
          <w:rFonts w:ascii="Times New Roman" w:hAnsi="Times New Roman"/>
          <w:sz w:val="24"/>
        </w:rPr>
        <w:t>** delete as appropriate</w:t>
      </w:r>
    </w:p>
    <w:p w:rsidR="00EB75DB" w:rsidRDefault="00EB75DB" w:rsidP="00987438">
      <w:pPr>
        <w:spacing w:after="0" w:line="240" w:lineRule="auto"/>
        <w:jc w:val="both"/>
        <w:rPr>
          <w:rFonts w:ascii="Times New Roman" w:hAnsi="Times New Roman" w:cs="Times New Roman"/>
          <w:sz w:val="24"/>
          <w:szCs w:val="24"/>
        </w:rPr>
      </w:pPr>
    </w:p>
    <w:p w:rsidR="00B53F2F" w:rsidRPr="00D86C21" w:rsidRDefault="00B53F2F" w:rsidP="00EB75DB">
      <w:pPr>
        <w:spacing w:after="0" w:line="240" w:lineRule="auto"/>
        <w:jc w:val="both"/>
        <w:rPr>
          <w:rFonts w:ascii="Times New Roman" w:eastAsia="Times New Roman" w:hAnsi="Times New Roman" w:cs="Times New Roman"/>
          <w:sz w:val="24"/>
          <w:szCs w:val="24"/>
        </w:rPr>
      </w:pPr>
      <w:r>
        <w:rPr>
          <w:rFonts w:ascii="Times New Roman" w:hAnsi="Times New Roman"/>
          <w:b/>
          <w:sz w:val="24"/>
        </w:rPr>
        <w:lastRenderedPageBreak/>
        <w:t>2</w:t>
      </w:r>
      <w:r>
        <w:rPr>
          <w:rFonts w:ascii="Times New Roman" w:hAnsi="Times New Roman"/>
          <w:b/>
          <w:bCs/>
          <w:sz w:val="24"/>
        </w:rPr>
        <w:t>.</w:t>
      </w:r>
      <w:r w:rsidR="00EB75DB">
        <w:rPr>
          <w:rFonts w:ascii="Times New Roman" w:hAnsi="Times New Roman"/>
          <w:sz w:val="24"/>
        </w:rPr>
        <w:t xml:space="preserve"> </w:t>
      </w:r>
      <w:r>
        <w:rPr>
          <w:rFonts w:ascii="Times New Roman" w:hAnsi="Times New Roman"/>
          <w:sz w:val="24"/>
        </w:rPr>
        <w:t xml:space="preserve">We declare that the above price includes </w:t>
      </w:r>
      <w:r>
        <w:rPr>
          <w:rFonts w:ascii="Times New Roman" w:hAnsi="Times New Roman"/>
          <w:sz w:val="24"/>
          <w:u w:val="single"/>
        </w:rPr>
        <w:t>all the costs</w:t>
      </w:r>
      <w:r>
        <w:rPr>
          <w:rFonts w:ascii="Times New Roman" w:hAnsi="Times New Roman"/>
          <w:sz w:val="24"/>
        </w:rPr>
        <w:t xml:space="preserve"> that shall be incurred by the Purchaser should this tender be selected.</w:t>
      </w:r>
    </w:p>
    <w:p w:rsidR="00B97BB7" w:rsidRDefault="00B97BB7" w:rsidP="009D6534">
      <w:pPr>
        <w:tabs>
          <w:tab w:val="left" w:pos="709"/>
        </w:tabs>
        <w:spacing w:after="0" w:line="240" w:lineRule="auto"/>
        <w:jc w:val="both"/>
        <w:rPr>
          <w:rFonts w:ascii="Times New Roman" w:hAnsi="Times New Roman" w:cs="Times New Roman"/>
          <w:sz w:val="24"/>
          <w:szCs w:val="24"/>
        </w:rPr>
      </w:pPr>
    </w:p>
    <w:p w:rsidR="003D5BA4" w:rsidRPr="003D5BA4" w:rsidRDefault="003D5BA4" w:rsidP="003D5BA4">
      <w:pPr>
        <w:spacing w:after="0" w:line="240" w:lineRule="auto"/>
        <w:jc w:val="both"/>
        <w:rPr>
          <w:rFonts w:ascii="Times New Roman" w:hAnsi="Times New Roman" w:cs="Times New Roman"/>
          <w:sz w:val="24"/>
          <w:szCs w:val="24"/>
        </w:rPr>
      </w:pPr>
      <w:r>
        <w:rPr>
          <w:rFonts w:ascii="Times New Roman" w:hAnsi="Times New Roman"/>
          <w:b/>
          <w:sz w:val="24"/>
        </w:rPr>
        <w:t>3.</w:t>
      </w:r>
      <w:r>
        <w:rPr>
          <w:rFonts w:ascii="Times New Roman" w:hAnsi="Times New Roman"/>
          <w:sz w:val="24"/>
        </w:rPr>
        <w:t xml:space="preserve"> We declare that:</w:t>
      </w:r>
    </w:p>
    <w:p w:rsidR="003D5BA4" w:rsidRPr="003D5BA4" w:rsidRDefault="003D5BA4" w:rsidP="003D5BA4">
      <w:pPr>
        <w:spacing w:after="0" w:line="240" w:lineRule="auto"/>
        <w:jc w:val="both"/>
        <w:rPr>
          <w:rFonts w:ascii="Times New Roman" w:eastAsia="Times New Roman" w:hAnsi="Times New Roman" w:cs="Times New Roman"/>
          <w:b/>
          <w:sz w:val="24"/>
          <w:szCs w:val="24"/>
          <w:lang w:eastAsia="pl-PL"/>
        </w:rPr>
      </w:pPr>
    </w:p>
    <w:p w:rsidR="00317F19" w:rsidRDefault="003D5BA4" w:rsidP="00317F19">
      <w:pPr>
        <w:spacing w:after="0" w:line="240" w:lineRule="auto"/>
        <w:jc w:val="both"/>
        <w:rPr>
          <w:rFonts w:ascii="Times New Roman" w:hAnsi="Times New Roman"/>
          <w:sz w:val="24"/>
        </w:rPr>
      </w:pPr>
      <w:r>
        <w:rPr>
          <w:rFonts w:ascii="Times New Roman" w:hAnsi="Times New Roman"/>
          <w:sz w:val="24"/>
        </w:rPr>
        <w:t xml:space="preserve"> - we shall complete the full order within 120 days from the</w:t>
      </w:r>
      <w:r w:rsidR="00317F19">
        <w:rPr>
          <w:rFonts w:ascii="Times New Roman" w:hAnsi="Times New Roman"/>
          <w:sz w:val="24"/>
        </w:rPr>
        <w:t xml:space="preserve"> date of</w:t>
      </w:r>
      <w:r>
        <w:rPr>
          <w:rFonts w:ascii="Times New Roman" w:hAnsi="Times New Roman"/>
          <w:sz w:val="24"/>
        </w:rPr>
        <w:t xml:space="preserve"> </w:t>
      </w:r>
      <w:r w:rsidR="00317F19">
        <w:rPr>
          <w:rFonts w:ascii="Times New Roman" w:hAnsi="Times New Roman"/>
          <w:sz w:val="24"/>
        </w:rPr>
        <w:t xml:space="preserve">Contract conclusion; </w:t>
      </w:r>
    </w:p>
    <w:p w:rsidR="00050CCB" w:rsidRPr="00317F19" w:rsidRDefault="00E94D59" w:rsidP="00317F19">
      <w:pPr>
        <w:spacing w:after="0" w:line="240" w:lineRule="auto"/>
        <w:jc w:val="both"/>
        <w:rPr>
          <w:rFonts w:ascii="Times New Roman" w:hAnsi="Times New Roman"/>
          <w:sz w:val="24"/>
        </w:rPr>
      </w:pPr>
      <w:r>
        <w:rPr>
          <w:rFonts w:ascii="Times New Roman" w:hAnsi="Times New Roman"/>
          <w:sz w:val="24"/>
        </w:rPr>
        <w:t>we accept the possibility of the successive accomplishment of the delivery of the “procurement subject”; the delivery of the full “procurement subject” shall not exceed the term specified above;</w:t>
      </w:r>
    </w:p>
    <w:p w:rsidR="003D5BA4" w:rsidRPr="003D5BA4" w:rsidRDefault="003D5BA4" w:rsidP="003D5BA4">
      <w:pPr>
        <w:spacing w:after="0" w:line="240" w:lineRule="auto"/>
        <w:jc w:val="both"/>
        <w:rPr>
          <w:rFonts w:ascii="Times New Roman" w:eastAsia="Times New Roman" w:hAnsi="Times New Roman" w:cs="Times New Roman"/>
          <w:sz w:val="24"/>
          <w:szCs w:val="24"/>
          <w:lang w:eastAsia="pl-PL"/>
        </w:rPr>
      </w:pPr>
    </w:p>
    <w:p w:rsidR="00050CCB" w:rsidRPr="003F5159" w:rsidRDefault="003D5BA4" w:rsidP="00317F19">
      <w:pPr>
        <w:tabs>
          <w:tab w:val="num" w:pos="851"/>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b/>
          <w:sz w:val="24"/>
        </w:rPr>
        <w:t xml:space="preserve"> </w:t>
      </w:r>
      <w:r>
        <w:rPr>
          <w:rFonts w:ascii="Times New Roman" w:hAnsi="Times New Roman"/>
          <w:sz w:val="24"/>
        </w:rPr>
        <w:t xml:space="preserve">- we accept payment for </w:t>
      </w:r>
      <w:r w:rsidR="00317F19">
        <w:rPr>
          <w:rFonts w:ascii="Times New Roman" w:hAnsi="Times New Roman"/>
          <w:sz w:val="24"/>
        </w:rPr>
        <w:t>an accomplished</w:t>
      </w:r>
      <w:r>
        <w:rPr>
          <w:rFonts w:ascii="Times New Roman" w:hAnsi="Times New Roman"/>
          <w:sz w:val="24"/>
        </w:rPr>
        <w:t xml:space="preserve"> delivery of the “procurement subject” within a term </w:t>
      </w:r>
      <w:r>
        <w:rPr>
          <w:rFonts w:ascii="Times New Roman" w:hAnsi="Times New Roman"/>
          <w:b/>
          <w:bCs/>
          <w:sz w:val="24"/>
        </w:rPr>
        <w:t>of</w:t>
      </w:r>
      <w:r>
        <w:rPr>
          <w:rFonts w:ascii="Times New Roman" w:hAnsi="Times New Roman"/>
          <w:sz w:val="24"/>
        </w:rPr>
        <w:t xml:space="preserve"> </w:t>
      </w:r>
      <w:r>
        <w:rPr>
          <w:rFonts w:ascii="Times New Roman" w:hAnsi="Times New Roman"/>
          <w:b/>
          <w:sz w:val="24"/>
        </w:rPr>
        <w:t>………* days</w:t>
      </w:r>
      <w:r>
        <w:rPr>
          <w:rFonts w:ascii="Times New Roman" w:hAnsi="Times New Roman"/>
          <w:sz w:val="24"/>
        </w:rPr>
        <w:t xml:space="preserve"> based on a submitted valid invoice; the basis for submitting an invoice shall be the quality and number records signed by both the Parties; we accept</w:t>
      </w:r>
      <w:r w:rsidR="00317F19">
        <w:rPr>
          <w:rFonts w:ascii="Times New Roman" w:hAnsi="Times New Roman"/>
          <w:sz w:val="24"/>
        </w:rPr>
        <w:t xml:space="preserve"> </w:t>
      </w:r>
      <w:r w:rsidR="00050CCB">
        <w:rPr>
          <w:rFonts w:ascii="Times New Roman" w:hAnsi="Times New Roman"/>
          <w:sz w:val="24"/>
        </w:rPr>
        <w:t>the possibility of submitting partial invoices, i.e. invoices for the performed delivery;</w:t>
      </w:r>
    </w:p>
    <w:p w:rsidR="003D5BA4" w:rsidRPr="003D5BA4" w:rsidRDefault="003D5BA4" w:rsidP="003D5BA4">
      <w:pPr>
        <w:tabs>
          <w:tab w:val="left" w:pos="993"/>
        </w:tabs>
        <w:spacing w:after="0" w:line="240" w:lineRule="auto"/>
        <w:jc w:val="both"/>
        <w:rPr>
          <w:rFonts w:ascii="Times New Roman" w:eastAsia="Times New Roman" w:hAnsi="Times New Roman" w:cs="Times New Roman"/>
          <w:b/>
          <w:sz w:val="24"/>
          <w:szCs w:val="24"/>
          <w:u w:val="single"/>
        </w:rPr>
      </w:pPr>
      <w:r>
        <w:rPr>
          <w:rFonts w:ascii="Times New Roman" w:hAnsi="Times New Roman"/>
          <w:sz w:val="24"/>
          <w:u w:val="single"/>
        </w:rPr>
        <w:t>*</w:t>
      </w:r>
      <w:r>
        <w:rPr>
          <w:rFonts w:ascii="Times New Roman" w:hAnsi="Times New Roman"/>
          <w:b/>
          <w:sz w:val="24"/>
          <w:u w:val="single"/>
        </w:rPr>
        <w:t xml:space="preserve"> select as appropriate:  21 days  or  14 days  or  7 days</w:t>
      </w:r>
    </w:p>
    <w:p w:rsidR="003D5BA4" w:rsidRDefault="003D5BA4" w:rsidP="003D5BA4">
      <w:pPr>
        <w:spacing w:after="0" w:line="240" w:lineRule="auto"/>
        <w:rPr>
          <w:rFonts w:ascii="Times New Roman" w:hAnsi="Times New Roman" w:cs="Times New Roman"/>
          <w:b/>
          <w:bCs/>
          <w:sz w:val="24"/>
          <w:szCs w:val="24"/>
          <w:lang w:eastAsia="pl-PL"/>
        </w:rPr>
      </w:pPr>
    </w:p>
    <w:p w:rsidR="001469BE" w:rsidRPr="001469BE" w:rsidRDefault="003D5BA4" w:rsidP="00531441">
      <w:pPr>
        <w:pStyle w:val="Akapitzlist"/>
        <w:ind w:left="0"/>
        <w:jc w:val="both"/>
        <w:rPr>
          <w:sz w:val="24"/>
          <w:szCs w:val="24"/>
        </w:rPr>
      </w:pPr>
      <w:r>
        <w:rPr>
          <w:b/>
          <w:sz w:val="24"/>
        </w:rPr>
        <w:t xml:space="preserve"> </w:t>
      </w:r>
      <w:r>
        <w:rPr>
          <w:sz w:val="24"/>
        </w:rPr>
        <w:t xml:space="preserve">- we shall provide a guarantee and warranty for the “procurement subject” for a period of 12 months from the date of its </w:t>
      </w:r>
      <w:r w:rsidR="00531441">
        <w:rPr>
          <w:sz w:val="24"/>
        </w:rPr>
        <w:t>acceptance</w:t>
      </w:r>
      <w:r>
        <w:rPr>
          <w:sz w:val="24"/>
        </w:rPr>
        <w:t xml:space="preserve">; the guarantee and warranty shall encompass manufacturing defects and the delivery of damaged goods; the supplementation of missing pieces or the replacement of flawed products with flawless products shall occur within 30 working days from the date of the submission of </w:t>
      </w:r>
      <w:r w:rsidR="00317F19">
        <w:rPr>
          <w:sz w:val="24"/>
        </w:rPr>
        <w:t>a</w:t>
      </w:r>
      <w:r>
        <w:rPr>
          <w:sz w:val="24"/>
        </w:rPr>
        <w:t xml:space="preserve"> complaint;</w:t>
      </w:r>
    </w:p>
    <w:p w:rsidR="00317F19" w:rsidRDefault="00317F19" w:rsidP="00317F19">
      <w:pPr>
        <w:spacing w:after="0" w:line="240" w:lineRule="auto"/>
        <w:jc w:val="both"/>
        <w:rPr>
          <w:rFonts w:ascii="Times New Roman" w:hAnsi="Times New Roman" w:cs="Times New Roman"/>
          <w:sz w:val="24"/>
          <w:szCs w:val="24"/>
        </w:rPr>
      </w:pPr>
    </w:p>
    <w:p w:rsidR="009D6534" w:rsidRPr="009D6534" w:rsidRDefault="003D5BA4" w:rsidP="00317F19">
      <w:pPr>
        <w:spacing w:after="0" w:line="240" w:lineRule="auto"/>
        <w:jc w:val="both"/>
        <w:rPr>
          <w:rFonts w:ascii="Times New Roman" w:hAnsi="Times New Roman" w:cs="Times New Roman"/>
          <w:sz w:val="24"/>
          <w:szCs w:val="24"/>
        </w:rPr>
      </w:pPr>
      <w:r>
        <w:rPr>
          <w:rFonts w:ascii="Times New Roman" w:hAnsi="Times New Roman"/>
          <w:sz w:val="24"/>
        </w:rPr>
        <w:t>- we have familiarised ourselves with the procurement conditions and accept them without reservation.</w:t>
      </w:r>
    </w:p>
    <w:p w:rsidR="00E9417C" w:rsidRPr="00D86C21" w:rsidRDefault="00E9417C" w:rsidP="00B53F2F">
      <w:pPr>
        <w:spacing w:after="0" w:line="240" w:lineRule="auto"/>
        <w:rPr>
          <w:rFonts w:ascii="Times New Roman" w:hAnsi="Times New Roman" w:cs="Times New Roman"/>
          <w:bCs/>
          <w:sz w:val="24"/>
          <w:szCs w:val="24"/>
          <w:lang w:eastAsia="pl-PL"/>
        </w:rPr>
      </w:pPr>
    </w:p>
    <w:p w:rsidR="0084776B" w:rsidRPr="00185251" w:rsidRDefault="00B53F2F" w:rsidP="00317F19">
      <w:pPr>
        <w:pStyle w:val="Default"/>
        <w:jc w:val="both"/>
        <w:rPr>
          <w:rFonts w:ascii="Times New Roman" w:hAnsi="Times New Roman"/>
          <w:bCs/>
          <w:color w:val="auto"/>
        </w:rPr>
      </w:pPr>
      <w:r>
        <w:rPr>
          <w:rFonts w:ascii="Times New Roman" w:hAnsi="Times New Roman"/>
          <w:b/>
          <w:color w:val="auto"/>
        </w:rPr>
        <w:t>4</w:t>
      </w:r>
      <w:r>
        <w:rPr>
          <w:rFonts w:ascii="Times New Roman" w:hAnsi="Times New Roman"/>
          <w:b/>
          <w:bCs/>
          <w:color w:val="auto"/>
        </w:rPr>
        <w:t>.</w:t>
      </w:r>
      <w:r>
        <w:rPr>
          <w:rFonts w:ascii="Times New Roman" w:hAnsi="Times New Roman"/>
          <w:color w:val="auto"/>
        </w:rPr>
        <w:t xml:space="preserve"> We declare that we are bound</w:t>
      </w:r>
      <w:r w:rsidR="00317F19">
        <w:rPr>
          <w:rFonts w:ascii="Times New Roman" w:hAnsi="Times New Roman"/>
          <w:color w:val="auto"/>
        </w:rPr>
        <w:t xml:space="preserve"> by this tender, according to th</w:t>
      </w:r>
      <w:r>
        <w:rPr>
          <w:rFonts w:ascii="Times New Roman" w:hAnsi="Times New Roman"/>
          <w:color w:val="auto"/>
        </w:rPr>
        <w:t>e term provided in the SPC, chapter X, pt. 1.</w:t>
      </w:r>
    </w:p>
    <w:p w:rsidR="00D80C03" w:rsidRPr="00D80C03" w:rsidRDefault="00D80C03" w:rsidP="0084776B">
      <w:pPr>
        <w:pStyle w:val="Default"/>
        <w:rPr>
          <w:rFonts w:ascii="Times New Roman" w:hAnsi="Times New Roman"/>
          <w:color w:val="auto"/>
        </w:rPr>
      </w:pPr>
    </w:p>
    <w:p w:rsidR="005E7716" w:rsidRDefault="005E7716" w:rsidP="00317F19">
      <w:pPr>
        <w:autoSpaceDE w:val="0"/>
        <w:autoSpaceDN w:val="0"/>
        <w:adjustRightInd w:val="0"/>
        <w:spacing w:after="0" w:line="240" w:lineRule="auto"/>
        <w:jc w:val="both"/>
        <w:rPr>
          <w:rFonts w:ascii="Times New Roman" w:hAnsi="Times New Roman"/>
          <w:color w:val="000000"/>
          <w:sz w:val="24"/>
        </w:rPr>
      </w:pPr>
      <w:r>
        <w:rPr>
          <w:rFonts w:ascii="Times New Roman" w:hAnsi="Times New Roman"/>
          <w:b/>
          <w:color w:val="000000"/>
          <w:sz w:val="24"/>
        </w:rPr>
        <w:t xml:space="preserve">5. </w:t>
      </w:r>
      <w:r>
        <w:rPr>
          <w:rFonts w:ascii="Times New Roman" w:hAnsi="Times New Roman"/>
          <w:color w:val="000000"/>
          <w:sz w:val="24"/>
        </w:rPr>
        <w:t>We declare that we have familiarised ourselves with the Specification of Procurement Conditions and accept all the conditions contained therein.</w:t>
      </w:r>
    </w:p>
    <w:p w:rsidR="00317F19" w:rsidRPr="00D86C21" w:rsidRDefault="00317F19" w:rsidP="00317F19">
      <w:pPr>
        <w:autoSpaceDE w:val="0"/>
        <w:autoSpaceDN w:val="0"/>
        <w:adjustRightInd w:val="0"/>
        <w:spacing w:after="0" w:line="240" w:lineRule="auto"/>
        <w:jc w:val="both"/>
        <w:rPr>
          <w:rFonts w:ascii="Times New Roman" w:hAnsi="Times New Roman" w:cs="Times New Roman"/>
          <w:color w:val="000000"/>
          <w:sz w:val="24"/>
          <w:szCs w:val="24"/>
        </w:rPr>
      </w:pPr>
    </w:p>
    <w:p w:rsidR="005E7716" w:rsidRPr="00D86C21" w:rsidRDefault="005E7716" w:rsidP="00317F19">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b/>
          <w:color w:val="000000"/>
          <w:sz w:val="24"/>
        </w:rPr>
        <w:t>6.</w:t>
      </w:r>
      <w:r>
        <w:rPr>
          <w:rFonts w:ascii="Times New Roman" w:hAnsi="Times New Roman"/>
          <w:color w:val="000000"/>
          <w:sz w:val="24"/>
        </w:rPr>
        <w:t xml:space="preserve"> We declare that we have obtained all the information necessary to prepare and submit this tender in the appropriate manner.</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317F19">
      <w:pPr>
        <w:spacing w:after="0" w:line="240" w:lineRule="auto"/>
        <w:jc w:val="both"/>
        <w:rPr>
          <w:rFonts w:ascii="Times New Roman" w:hAnsi="Times New Roman" w:cs="Times New Roman"/>
          <w:bCs/>
          <w:sz w:val="24"/>
          <w:szCs w:val="24"/>
        </w:rPr>
      </w:pPr>
      <w:r>
        <w:rPr>
          <w:rFonts w:ascii="Times New Roman" w:hAnsi="Times New Roman"/>
          <w:b/>
          <w:sz w:val="24"/>
        </w:rPr>
        <w:t>7.</w:t>
      </w:r>
      <w:r w:rsidR="00317F19">
        <w:rPr>
          <w:rFonts w:ascii="Times New Roman" w:hAnsi="Times New Roman"/>
          <w:sz w:val="24"/>
        </w:rPr>
        <w:t xml:space="preserve"> </w:t>
      </w:r>
      <w:r>
        <w:rPr>
          <w:rFonts w:ascii="Times New Roman" w:hAnsi="Times New Roman"/>
          <w:sz w:val="24"/>
        </w:rPr>
        <w:t>We declare that we are willing to conclude the Contract with the Purchaser as per the Contract template (Appendix 4), constituting an integral part of the Specification of Procurement Conditions, on the date and in the place specified by the Purchaser.</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rPr>
      </w:pPr>
      <w:r>
        <w:rPr>
          <w:rFonts w:ascii="Times New Roman" w:hAnsi="Times New Roman"/>
          <w:b/>
          <w:sz w:val="24"/>
        </w:rPr>
        <w:t>8.</w:t>
      </w:r>
      <w:r>
        <w:rPr>
          <w:rFonts w:ascii="Times New Roman" w:hAnsi="Times New Roman"/>
          <w:sz w:val="24"/>
        </w:rPr>
        <w:t xml:space="preserve"> </w:t>
      </w:r>
      <w:r>
        <w:rPr>
          <w:rFonts w:ascii="Times New Roman" w:hAnsi="Times New Roman"/>
          <w:sz w:val="24"/>
        </w:rPr>
        <w:tab/>
        <w:t>We declare that the parts of the order specified below shall be entrusted to subcontractors:</w:t>
      </w:r>
    </w:p>
    <w:p w:rsidR="006C1234" w:rsidRPr="00EE6282" w:rsidRDefault="006C1234" w:rsidP="006C1234">
      <w:pPr>
        <w:spacing w:after="0" w:line="240" w:lineRule="auto"/>
        <w:rPr>
          <w:rFonts w:ascii="Times New Roman" w:hAnsi="Times New Roman" w:cs="Times New Roman"/>
          <w:bCs/>
          <w:sz w:val="24"/>
          <w:szCs w:val="24"/>
        </w:rPr>
      </w:pPr>
      <w:r>
        <w:rPr>
          <w:rFonts w:ascii="Times New Roman" w:hAnsi="Times New Roman"/>
          <w:sz w:val="24"/>
        </w:rPr>
        <w:t>…………………………………………………………………………………………...…........</w:t>
      </w:r>
    </w:p>
    <w:p w:rsidR="006C1234" w:rsidRPr="00EE6282" w:rsidRDefault="006C1234" w:rsidP="006C1234">
      <w:pPr>
        <w:spacing w:after="0" w:line="240" w:lineRule="auto"/>
        <w:jc w:val="center"/>
        <w:rPr>
          <w:rFonts w:ascii="Times New Roman" w:hAnsi="Times New Roman" w:cs="Times New Roman"/>
          <w:bCs/>
          <w:sz w:val="24"/>
          <w:szCs w:val="24"/>
        </w:rPr>
      </w:pPr>
      <w:r>
        <w:rPr>
          <w:rFonts w:ascii="Times New Roman" w:hAnsi="Times New Roman"/>
          <w:sz w:val="24"/>
        </w:rPr>
        <w:t>/ name of the part of the order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rPr>
      </w:pPr>
      <w:r>
        <w:rPr>
          <w:rFonts w:ascii="Times New Roman" w:hAnsi="Times New Roman"/>
          <w:b/>
        </w:rPr>
        <w:t>9.</w:t>
      </w:r>
      <w:r>
        <w:rPr>
          <w:rFonts w:ascii="Times New Roman" w:hAnsi="Times New Roman"/>
        </w:rPr>
        <w:t xml:space="preserve"> </w:t>
      </w:r>
      <w:r>
        <w:rPr>
          <w:rFonts w:ascii="Times New Roman" w:hAnsi="Times New Roman"/>
        </w:rPr>
        <w:tab/>
      </w:r>
      <w:r>
        <w:rPr>
          <w:rFonts w:ascii="Times New Roman" w:hAnsi="Times New Roman"/>
          <w:sz w:val="24"/>
        </w:rPr>
        <w:t>We declare that the Contractors listed below shall apply for a joint procurement award:</w:t>
      </w:r>
    </w:p>
    <w:p w:rsidR="006C1234" w:rsidRPr="00EE6282" w:rsidRDefault="006C1234" w:rsidP="006C1234">
      <w:pPr>
        <w:pStyle w:val="Akapitzlist"/>
        <w:autoSpaceDE w:val="0"/>
        <w:autoSpaceDN w:val="0"/>
        <w:adjustRightInd w:val="0"/>
        <w:ind w:left="360"/>
        <w:rPr>
          <w:iCs/>
          <w:u w:val="single"/>
        </w:rPr>
      </w:pPr>
      <w:r>
        <w:rPr>
          <w:u w:val="single"/>
        </w:rPr>
        <w:t xml:space="preserve">No. </w:t>
      </w:r>
      <w:r>
        <w:rPr>
          <w:u w:val="single"/>
        </w:rPr>
        <w:tab/>
      </w:r>
      <w:r>
        <w:rPr>
          <w:i/>
        </w:rPr>
        <w:tab/>
      </w:r>
      <w:r>
        <w:rPr>
          <w:u w:val="single"/>
        </w:rPr>
        <w:t>Contractor name and address</w:t>
      </w:r>
      <w:r>
        <w:tab/>
      </w:r>
      <w:r>
        <w:tab/>
      </w:r>
      <w:r>
        <w:rPr>
          <w:u w:val="single"/>
        </w:rPr>
        <w:t>Scope of the order performed</w:t>
      </w:r>
    </w:p>
    <w:p w:rsidR="006C1234" w:rsidRPr="00EE6282" w:rsidRDefault="006C1234" w:rsidP="006C1234">
      <w:pPr>
        <w:autoSpaceDE w:val="0"/>
        <w:autoSpaceDN w:val="0"/>
        <w:adjustRightInd w:val="0"/>
        <w:spacing w:after="0" w:line="240" w:lineRule="auto"/>
        <w:ind w:left="4248" w:firstLine="708"/>
        <w:rPr>
          <w:rFonts w:ascii="Times New Roman" w:hAnsi="Times New Roman" w:cs="Times New Roman"/>
          <w:iCs/>
          <w:sz w:val="20"/>
          <w:szCs w:val="20"/>
          <w:u w:val="single"/>
        </w:rPr>
      </w:pPr>
      <w:r>
        <w:rPr>
          <w:rFonts w:ascii="Times New Roman" w:hAnsi="Times New Roman"/>
          <w:sz w:val="20"/>
          <w:u w:val="single"/>
        </w:rPr>
        <w:t>by the individual Contractors</w:t>
      </w:r>
    </w:p>
    <w:p w:rsidR="006C1234" w:rsidRPr="00EE6282" w:rsidRDefault="006C1234" w:rsidP="00B473F5">
      <w:pPr>
        <w:pStyle w:val="Akapitzlist"/>
        <w:autoSpaceDE w:val="0"/>
        <w:autoSpaceDN w:val="0"/>
        <w:adjustRightInd w:val="0"/>
        <w:ind w:left="360"/>
      </w:pPr>
      <w:r>
        <w:t>1. ……………………………………………</w:t>
      </w:r>
      <w:r>
        <w:tab/>
      </w:r>
      <w:r>
        <w:tab/>
        <w:t>……………………………………….</w:t>
      </w:r>
    </w:p>
    <w:p w:rsidR="006C1234" w:rsidRDefault="006C1234" w:rsidP="00B473F5">
      <w:pPr>
        <w:pStyle w:val="Akapitzlist"/>
        <w:autoSpaceDE w:val="0"/>
        <w:autoSpaceDN w:val="0"/>
        <w:adjustRightInd w:val="0"/>
        <w:ind w:left="360"/>
      </w:pPr>
      <w:r>
        <w:t>2. …………</w:t>
      </w:r>
      <w:r w:rsidR="00317F19">
        <w:t>…………………………………</w:t>
      </w:r>
      <w:r w:rsidR="00317F19">
        <w:tab/>
      </w:r>
      <w:r w:rsidR="00317F19">
        <w:tab/>
        <w:t>……………………………………….</w:t>
      </w:r>
    </w:p>
    <w:p w:rsidR="00317F19" w:rsidRPr="00EE6282" w:rsidRDefault="00317F19" w:rsidP="00B473F5">
      <w:pPr>
        <w:pStyle w:val="Akapitzlist"/>
        <w:autoSpaceDE w:val="0"/>
        <w:autoSpaceDN w:val="0"/>
        <w:adjustRightInd w:val="0"/>
        <w:ind w:left="360"/>
      </w:pPr>
    </w:p>
    <w:p w:rsidR="006C1234" w:rsidRPr="00EE6282" w:rsidRDefault="006C1234" w:rsidP="00B473F5">
      <w:pPr>
        <w:tabs>
          <w:tab w:val="left" w:pos="426"/>
        </w:tabs>
        <w:spacing w:after="0" w:line="240" w:lineRule="auto"/>
        <w:ind w:left="426" w:hanging="426"/>
        <w:rPr>
          <w:rFonts w:ascii="Times New Roman" w:hAnsi="Times New Roman" w:cs="Times New Roman"/>
          <w:bCs/>
          <w:sz w:val="24"/>
          <w:szCs w:val="24"/>
        </w:rPr>
      </w:pPr>
      <w:r>
        <w:rPr>
          <w:rFonts w:ascii="Times New Roman" w:hAnsi="Times New Roman"/>
          <w:b/>
          <w:sz w:val="24"/>
        </w:rPr>
        <w:t>10.</w:t>
      </w:r>
      <w:r w:rsidR="00B473F5">
        <w:rPr>
          <w:rFonts w:ascii="Times New Roman" w:hAnsi="Times New Roman"/>
          <w:sz w:val="24"/>
        </w:rPr>
        <w:t xml:space="preserve"> </w:t>
      </w:r>
      <w:r>
        <w:rPr>
          <w:rFonts w:ascii="Times New Roman" w:hAnsi="Times New Roman"/>
          <w:sz w:val="24"/>
        </w:rPr>
        <w:t>We restrict the following information, which constitutes trade secrets as per the provisions of the Polish Unfair Competition Law:</w:t>
      </w:r>
    </w:p>
    <w:p w:rsidR="006C1234" w:rsidRPr="00EE6282" w:rsidRDefault="006C1234" w:rsidP="006C1234">
      <w:pPr>
        <w:spacing w:after="0" w:line="240" w:lineRule="auto"/>
        <w:rPr>
          <w:rFonts w:ascii="Times New Roman" w:hAnsi="Times New Roman" w:cs="Times New Roman"/>
          <w:bCs/>
          <w:sz w:val="24"/>
          <w:szCs w:val="24"/>
        </w:rPr>
      </w:pPr>
      <w:r>
        <w:rPr>
          <w:rFonts w:ascii="Times New Roman" w:hAnsi="Times New Roman"/>
          <w:sz w:val="24"/>
        </w:rPr>
        <w:t>…………………………………………………………………………………………………</w:t>
      </w:r>
    </w:p>
    <w:p w:rsidR="00BE372C" w:rsidRDefault="00BE372C" w:rsidP="005D5C18">
      <w:pPr>
        <w:pStyle w:val="Default"/>
        <w:rPr>
          <w:rFonts w:ascii="Times New Roman" w:hAnsi="Times New Roman"/>
          <w:b/>
          <w:bCs/>
          <w:sz w:val="22"/>
          <w:szCs w:val="22"/>
        </w:rPr>
      </w:pPr>
    </w:p>
    <w:p w:rsidR="00C23764" w:rsidRDefault="00C23764" w:rsidP="005D5C18">
      <w:pPr>
        <w:pStyle w:val="Default"/>
        <w:rPr>
          <w:rFonts w:ascii="Times New Roman" w:hAnsi="Times New Roman"/>
          <w:b/>
          <w:bCs/>
          <w:sz w:val="22"/>
          <w:szCs w:val="22"/>
        </w:rPr>
      </w:pPr>
    </w:p>
    <w:p w:rsidR="005D5C18" w:rsidRDefault="005D5C18" w:rsidP="005D5C18">
      <w:pPr>
        <w:pStyle w:val="Default"/>
        <w:rPr>
          <w:rFonts w:ascii="Times New Roman" w:hAnsi="Times New Roman"/>
          <w:b/>
          <w:bCs/>
          <w:sz w:val="22"/>
          <w:szCs w:val="22"/>
        </w:rPr>
      </w:pPr>
      <w:r>
        <w:rPr>
          <w:rFonts w:ascii="Times New Roman" w:hAnsi="Times New Roman"/>
          <w:b/>
          <w:sz w:val="22"/>
        </w:rPr>
        <w:t>11. Information clause concerning personal data processing</w:t>
      </w:r>
    </w:p>
    <w:p w:rsidR="00EE6282" w:rsidRPr="00EE6282" w:rsidRDefault="00BE5FF7" w:rsidP="00317F19">
      <w:pPr>
        <w:pStyle w:val="Default"/>
        <w:jc w:val="both"/>
        <w:rPr>
          <w:rFonts w:ascii="Times New Roman" w:hAnsi="Times New Roman"/>
        </w:rPr>
      </w:pPr>
      <w:r>
        <w:rPr>
          <w:rFonts w:ascii="Times New Roman" w:hAnsi="Times New Roman"/>
          <w:b/>
          <w:sz w:val="22"/>
        </w:rPr>
        <w:t xml:space="preserve">I. </w:t>
      </w:r>
      <w:r>
        <w:rPr>
          <w:rFonts w:ascii="Times New Roman" w:hAnsi="Times New Roman"/>
        </w:rPr>
        <w:t xml:space="preserve">As per art. 13 </w:t>
      </w:r>
      <w:proofErr w:type="spellStart"/>
      <w:r>
        <w:rPr>
          <w:rFonts w:ascii="Times New Roman" w:hAnsi="Times New Roman"/>
        </w:rPr>
        <w:t>para</w:t>
      </w:r>
      <w:proofErr w:type="spellEnd"/>
      <w:r>
        <w:rPr>
          <w:rFonts w:ascii="Times New Roman" w:hAnsi="Times New Roman"/>
        </w:rPr>
        <w:t>. 1 and 2 of Regulation (EU) 2016/679 of the European Parliament and of the Council of 27th April 2016 on the protection of natural persons with regard to the processing of personal data and on the free movement of such data, and repealing Directive 95/46/EC (henceforth: GDPR), you are hereby informed that:</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sz w:val="24"/>
        </w:rPr>
        <w:t>1. The administrator of your personal data is the Central Mining Institute, with its registered office at Pl. Gwarków 1 in Katowice, 40-166, tel.: 32 259 20 00, fax: 32 259 65 33.</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sz w:val="24"/>
        </w:rPr>
        <w:t xml:space="preserve">2. The Data Protection Officer is available at the following address: </w:t>
      </w:r>
      <w:hyperlink r:id="rId16" w:history="1">
        <w:r>
          <w:rPr>
            <w:rStyle w:val="Hipercze"/>
            <w:rFonts w:ascii="Times New Roman" w:hAnsi="Times New Roman"/>
            <w:sz w:val="24"/>
          </w:rPr>
          <w:t>gdpr@gig.eu</w:t>
        </w:r>
      </w:hyperlink>
      <w:r>
        <w:rPr>
          <w:rFonts w:ascii="Times New Roman" w:hAnsi="Times New Roman"/>
          <w:sz w:val="24"/>
        </w:rPr>
        <w:t>.</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sz w:val="24"/>
        </w:rPr>
        <w:t xml:space="preserve">3. Personal data is processed in order to conduct the proceedings for a public procurement award based on art. 6, </w:t>
      </w:r>
      <w:proofErr w:type="spellStart"/>
      <w:r>
        <w:rPr>
          <w:rFonts w:ascii="Times New Roman" w:hAnsi="Times New Roman"/>
          <w:sz w:val="24"/>
        </w:rPr>
        <w:t>para</w:t>
      </w:r>
      <w:proofErr w:type="spellEnd"/>
      <w:r>
        <w:rPr>
          <w:rFonts w:ascii="Times New Roman" w:hAnsi="Times New Roman"/>
          <w:sz w:val="24"/>
        </w:rPr>
        <w:t>. 1(c) of GDPR – the grounds for the processing is the Administrator's legal obligation to conduct formalised procedures for awarding public procurement.</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sz w:val="24"/>
        </w:rPr>
        <w:t>4. In the event of the conclusion of a contract as a result of the pu</w:t>
      </w:r>
      <w:r w:rsidR="00317F19">
        <w:rPr>
          <w:rFonts w:ascii="Times New Roman" w:hAnsi="Times New Roman"/>
          <w:sz w:val="24"/>
        </w:rPr>
        <w:t>blic procurement award proceedings</w:t>
      </w:r>
      <w:r>
        <w:rPr>
          <w:rFonts w:ascii="Times New Roman" w:hAnsi="Times New Roman"/>
          <w:sz w:val="24"/>
        </w:rPr>
        <w:t xml:space="preserve"> conducted by the Administrator, the personal data shall be processed in order to conclude and perform the contract, as per:</w:t>
      </w:r>
    </w:p>
    <w:p w:rsidR="00EE6282" w:rsidRPr="00EE6282" w:rsidRDefault="00033170" w:rsidP="003B39AA">
      <w:pPr>
        <w:pStyle w:val="Akapitzlist"/>
        <w:numPr>
          <w:ilvl w:val="1"/>
          <w:numId w:val="9"/>
        </w:numPr>
        <w:autoSpaceDN w:val="0"/>
        <w:ind w:left="0"/>
        <w:contextualSpacing/>
        <w:jc w:val="both"/>
        <w:rPr>
          <w:iCs/>
          <w:sz w:val="24"/>
          <w:szCs w:val="24"/>
        </w:rPr>
      </w:pPr>
      <w:r>
        <w:rPr>
          <w:sz w:val="24"/>
        </w:rPr>
        <w:t xml:space="preserve">art. 6, </w:t>
      </w:r>
      <w:proofErr w:type="spellStart"/>
      <w:r>
        <w:rPr>
          <w:sz w:val="24"/>
        </w:rPr>
        <w:t>para</w:t>
      </w:r>
      <w:proofErr w:type="spellEnd"/>
      <w:r>
        <w:rPr>
          <w:sz w:val="24"/>
        </w:rPr>
        <w:t xml:space="preserve">. 1(b) of GDPR – processing is necessary for the conclusion and performance of </w:t>
      </w:r>
      <w:r w:rsidR="00317F19">
        <w:rPr>
          <w:sz w:val="24"/>
        </w:rPr>
        <w:br/>
      </w:r>
      <w:r>
        <w:rPr>
          <w:sz w:val="24"/>
        </w:rPr>
        <w:t>a contract or in order to take steps prior to entering into a contract;</w:t>
      </w:r>
    </w:p>
    <w:p w:rsidR="00EE6282" w:rsidRPr="00EE6282" w:rsidRDefault="00033170" w:rsidP="00B473F5">
      <w:pPr>
        <w:pStyle w:val="Akapitzlist"/>
        <w:numPr>
          <w:ilvl w:val="1"/>
          <w:numId w:val="9"/>
        </w:numPr>
        <w:autoSpaceDN w:val="0"/>
        <w:ind w:left="0"/>
        <w:contextualSpacing/>
        <w:jc w:val="both"/>
        <w:rPr>
          <w:iCs/>
          <w:sz w:val="24"/>
          <w:szCs w:val="24"/>
        </w:rPr>
      </w:pPr>
      <w:r>
        <w:rPr>
          <w:sz w:val="24"/>
        </w:rPr>
        <w:t xml:space="preserve">art. 6, </w:t>
      </w:r>
      <w:proofErr w:type="spellStart"/>
      <w:r>
        <w:rPr>
          <w:sz w:val="24"/>
        </w:rPr>
        <w:t>para</w:t>
      </w:r>
      <w:proofErr w:type="spellEnd"/>
      <w:r>
        <w:rPr>
          <w:sz w:val="24"/>
        </w:rPr>
        <w:t>. 1(c) of GDPR – processing is necessary for compliance with a legal obligation to which the Administrator is subject, including the Polish Public Procurement Law and the Polish Tax Law;</w:t>
      </w:r>
    </w:p>
    <w:p w:rsidR="00EE6282" w:rsidRPr="00EE6282" w:rsidRDefault="00033170" w:rsidP="00B473F5">
      <w:pPr>
        <w:pStyle w:val="Akapitzlist"/>
        <w:numPr>
          <w:ilvl w:val="1"/>
          <w:numId w:val="9"/>
        </w:numPr>
        <w:autoSpaceDN w:val="0"/>
        <w:ind w:left="0"/>
        <w:contextualSpacing/>
        <w:jc w:val="both"/>
        <w:rPr>
          <w:iCs/>
          <w:sz w:val="24"/>
          <w:szCs w:val="24"/>
        </w:rPr>
      </w:pPr>
      <w:r>
        <w:rPr>
          <w:sz w:val="24"/>
        </w:rPr>
        <w:t xml:space="preserve">art. 6, </w:t>
      </w:r>
      <w:proofErr w:type="spellStart"/>
      <w:r>
        <w:rPr>
          <w:sz w:val="24"/>
        </w:rPr>
        <w:t>para</w:t>
      </w:r>
      <w:proofErr w:type="spellEnd"/>
      <w:r>
        <w:rPr>
          <w:sz w:val="24"/>
        </w:rPr>
        <w:t>. 1(f) of GDPR – processing is necessary for the purposes of the legitimate interests pursued by the Administrator, including pursuing or refuting potential claims.</w:t>
      </w:r>
    </w:p>
    <w:p w:rsidR="00EE6282" w:rsidRPr="00EE6282" w:rsidRDefault="00033170" w:rsidP="00033170">
      <w:pPr>
        <w:pStyle w:val="Akapitzlist"/>
        <w:autoSpaceDN w:val="0"/>
        <w:ind w:left="0"/>
        <w:contextualSpacing/>
        <w:jc w:val="both"/>
        <w:rPr>
          <w:iCs/>
          <w:sz w:val="24"/>
          <w:szCs w:val="24"/>
        </w:rPr>
      </w:pPr>
      <w:r>
        <w:rPr>
          <w:sz w:val="24"/>
        </w:rPr>
        <w:t>5. You are entitled to:</w:t>
      </w:r>
    </w:p>
    <w:p w:rsidR="00EE6282" w:rsidRPr="00EE6282" w:rsidRDefault="00033170" w:rsidP="00033170">
      <w:pPr>
        <w:pStyle w:val="Akapitzlist"/>
        <w:autoSpaceDN w:val="0"/>
        <w:ind w:left="0"/>
        <w:contextualSpacing/>
        <w:jc w:val="both"/>
        <w:rPr>
          <w:iCs/>
          <w:sz w:val="24"/>
          <w:szCs w:val="24"/>
        </w:rPr>
      </w:pPr>
      <w:r>
        <w:rPr>
          <w:sz w:val="24"/>
        </w:rPr>
        <w:t>a) access and verify the personal data, however exercising the right to verification or supplementation must not result in a change to the outcome of the proceedings for a public procurement award nor in a change to the provisions of the contract within a scope incompatible with the Polish Public Procurement Law, and it must not violate the integrity of the record and its appendices;</w:t>
      </w:r>
    </w:p>
    <w:p w:rsidR="00EE6282" w:rsidRPr="00EE6282" w:rsidRDefault="00033170" w:rsidP="00033170">
      <w:pPr>
        <w:pStyle w:val="Akapitzlist"/>
        <w:autoSpaceDN w:val="0"/>
        <w:ind w:left="0"/>
        <w:contextualSpacing/>
        <w:jc w:val="both"/>
        <w:rPr>
          <w:iCs/>
          <w:sz w:val="24"/>
          <w:szCs w:val="24"/>
        </w:rPr>
      </w:pPr>
      <w:r>
        <w:rPr>
          <w:sz w:val="24"/>
        </w:rPr>
        <w:t xml:space="preserve">b) restrict the processing of personal data, subject to the cases specified under art. 18, </w:t>
      </w:r>
      <w:proofErr w:type="spellStart"/>
      <w:r>
        <w:rPr>
          <w:sz w:val="24"/>
        </w:rPr>
        <w:t>para</w:t>
      </w:r>
      <w:proofErr w:type="spellEnd"/>
      <w:r>
        <w:rPr>
          <w:sz w:val="24"/>
        </w:rPr>
        <w:t>. 2 of GDPR, where, with the exception of storage, the right to restriction shall have no application with regard to the establishment, exercise or defence of legal claims or to the protection of the rights of another natural or legal person or for reasons of important public interest of the European Union or of a Member State, and it shall not restrict the data processing until the conclusion of the proceedings for a procurement award;</w:t>
      </w:r>
    </w:p>
    <w:p w:rsidR="00EE6282" w:rsidRPr="00EE6282" w:rsidRDefault="00033170" w:rsidP="00033170">
      <w:pPr>
        <w:pStyle w:val="Akapitzlist"/>
        <w:autoSpaceDN w:val="0"/>
        <w:ind w:left="0"/>
        <w:contextualSpacing/>
        <w:jc w:val="both"/>
        <w:rPr>
          <w:iCs/>
          <w:sz w:val="24"/>
          <w:szCs w:val="24"/>
        </w:rPr>
      </w:pPr>
      <w:r>
        <w:rPr>
          <w:sz w:val="24"/>
        </w:rPr>
        <w:t>c) restriction of processing, to data portability, and to object to personal data processing – as per the regulations provided in GDPR;</w:t>
      </w:r>
    </w:p>
    <w:p w:rsidR="00EE6282" w:rsidRPr="00EE6282" w:rsidRDefault="00033170" w:rsidP="00033170">
      <w:pPr>
        <w:pStyle w:val="Akapitzlist"/>
        <w:autoSpaceDN w:val="0"/>
        <w:ind w:left="0"/>
        <w:contextualSpacing/>
        <w:jc w:val="both"/>
        <w:rPr>
          <w:iCs/>
          <w:sz w:val="24"/>
          <w:szCs w:val="24"/>
        </w:rPr>
      </w:pPr>
      <w:r>
        <w:rPr>
          <w:sz w:val="24"/>
        </w:rPr>
        <w:t>d) to lodge a complaint with a supervisory authority in the person of the President of the Personal Data Protection Office, should you find that the processing of personal data related to you violates the provisions of GDPR.</w:t>
      </w:r>
    </w:p>
    <w:p w:rsidR="00EE6282" w:rsidRPr="00EE6282" w:rsidRDefault="00033170" w:rsidP="00033170">
      <w:pPr>
        <w:pStyle w:val="Default"/>
        <w:jc w:val="both"/>
        <w:rPr>
          <w:rFonts w:ascii="Times New Roman" w:hAnsi="Times New Roman"/>
        </w:rPr>
      </w:pPr>
      <w:r>
        <w:rPr>
          <w:rFonts w:ascii="Times New Roman" w:hAnsi="Times New Roman"/>
        </w:rPr>
        <w:t>6. Providing personal data is voluntary but necessary for the accomplishment of the purposes for which the data is to be processed. Refraining from providing personal data shall result in the impossibility to participate in the proceedings for a public procurement award or to conclude and perform the Contract. The necessity to provide personal data in relation to the participation in the proceedings for a public procurement award is a legal obligation, defined in the provisions of the Polish Public Procurement Law and related to the participation in the proceedings for a public procurement award.</w:t>
      </w:r>
    </w:p>
    <w:p w:rsidR="00EE6282" w:rsidRPr="00EE6282" w:rsidRDefault="00033170" w:rsidP="00033170">
      <w:pPr>
        <w:pStyle w:val="Default"/>
        <w:contextualSpacing/>
        <w:jc w:val="both"/>
        <w:rPr>
          <w:rFonts w:ascii="Times New Roman" w:hAnsi="Times New Roman"/>
          <w:iCs/>
        </w:rPr>
      </w:pPr>
      <w:r>
        <w:rPr>
          <w:rFonts w:ascii="Times New Roman" w:hAnsi="Times New Roman"/>
        </w:rPr>
        <w:t>7. The data provided by you may be shared with other entities in order to perform action</w:t>
      </w:r>
      <w:r w:rsidR="00317F19">
        <w:rPr>
          <w:rFonts w:ascii="Times New Roman" w:hAnsi="Times New Roman"/>
        </w:rPr>
        <w:t>s</w:t>
      </w:r>
      <w:r>
        <w:rPr>
          <w:rFonts w:ascii="Times New Roman" w:hAnsi="Times New Roman"/>
        </w:rPr>
        <w:t xml:space="preserve"> related to the accomplishment of the purposes of the processing per the Administrator's </w:t>
      </w:r>
      <w:r>
        <w:rPr>
          <w:rFonts w:ascii="Times New Roman" w:hAnsi="Times New Roman"/>
        </w:rPr>
        <w:lastRenderedPageBreak/>
        <w:t>request. Other data recipients may also include the appropriate legally authorised institutions, including entities with whom the documentation of the proceedings shall be shared as per art. 18 and art. 74 of the Polish Public Procurement Law.</w:t>
      </w:r>
    </w:p>
    <w:p w:rsidR="00033170" w:rsidRPr="00AD5F94" w:rsidRDefault="00C403E3" w:rsidP="00033170">
      <w:pPr>
        <w:pStyle w:val="Default"/>
        <w:contextualSpacing/>
        <w:jc w:val="both"/>
        <w:rPr>
          <w:rFonts w:ascii="Times New Roman" w:hAnsi="Times New Roman"/>
          <w:iCs/>
          <w:color w:val="auto"/>
        </w:rPr>
      </w:pPr>
      <w:r>
        <w:rPr>
          <w:rFonts w:ascii="Times New Roman" w:hAnsi="Times New Roman"/>
          <w:color w:val="auto"/>
        </w:rPr>
        <w:t>8. The data provided by you shall not be shared with third countries or international organisations.</w:t>
      </w:r>
    </w:p>
    <w:p w:rsidR="00EE6282" w:rsidRPr="00020437" w:rsidRDefault="00C403E3" w:rsidP="00033170">
      <w:pPr>
        <w:pStyle w:val="Default"/>
        <w:contextualSpacing/>
        <w:jc w:val="both"/>
        <w:rPr>
          <w:rFonts w:ascii="Times New Roman" w:hAnsi="Times New Roman"/>
          <w:iCs/>
          <w:color w:val="auto"/>
        </w:rPr>
      </w:pPr>
      <w:r>
        <w:rPr>
          <w:rFonts w:ascii="Times New Roman" w:hAnsi="Times New Roman"/>
        </w:rPr>
        <w:t>9. The data provided by you shall not be processed in an automated way and in the form of profiling.</w:t>
      </w:r>
    </w:p>
    <w:p w:rsidR="00EE6282" w:rsidRDefault="00EE6282" w:rsidP="00082D01">
      <w:pPr>
        <w:pStyle w:val="Default"/>
        <w:rPr>
          <w:rFonts w:ascii="Times New Roman" w:hAnsi="Times New Roman"/>
          <w:sz w:val="22"/>
          <w:szCs w:val="22"/>
        </w:rPr>
      </w:pPr>
    </w:p>
    <w:p w:rsidR="00BE5FF7" w:rsidRPr="006A0430" w:rsidRDefault="00BE5FF7" w:rsidP="00BE5FF7">
      <w:pPr>
        <w:pStyle w:val="Akapitzlist"/>
        <w:ind w:left="0"/>
        <w:jc w:val="both"/>
        <w:rPr>
          <w:sz w:val="24"/>
          <w:szCs w:val="24"/>
        </w:rPr>
      </w:pPr>
      <w:r w:rsidRPr="006A0430">
        <w:rPr>
          <w:b/>
          <w:sz w:val="24"/>
          <w:szCs w:val="22"/>
        </w:rPr>
        <w:t>II.</w:t>
      </w:r>
      <w:r w:rsidRPr="006A0430">
        <w:rPr>
          <w:sz w:val="24"/>
          <w:szCs w:val="22"/>
        </w:rPr>
        <w:t xml:space="preserve"> The Purchaser wishes to remind you of the information obligation resulting from art. 14 of GDPR for natural persons whose data shall be provided to the Purchaser as part of the conducted proceedings and which the Purchaser shall obtain indirectly from the Contractor participating in the proceedings, unless at least one of the exclusions specified under art. 14 </w:t>
      </w:r>
      <w:proofErr w:type="spellStart"/>
      <w:r w:rsidRPr="006A0430">
        <w:rPr>
          <w:sz w:val="24"/>
          <w:szCs w:val="22"/>
        </w:rPr>
        <w:t>para</w:t>
      </w:r>
      <w:proofErr w:type="spellEnd"/>
      <w:r w:rsidRPr="006A0430">
        <w:rPr>
          <w:sz w:val="24"/>
          <w:szCs w:val="22"/>
        </w:rPr>
        <w:t>. 5 of GDPR can be applied.</w:t>
      </w:r>
    </w:p>
    <w:p w:rsidR="00EE6282" w:rsidRDefault="00EE6282" w:rsidP="00082D01">
      <w:pPr>
        <w:pStyle w:val="Default"/>
        <w:rPr>
          <w:rFonts w:ascii="Times New Roman" w:hAnsi="Times New Roman"/>
          <w:sz w:val="22"/>
          <w:szCs w:val="22"/>
        </w:rPr>
      </w:pPr>
    </w:p>
    <w:p w:rsidR="00005A04" w:rsidRPr="008517DE" w:rsidRDefault="00005A04" w:rsidP="00B53F2F">
      <w:pPr>
        <w:pStyle w:val="Akapitzlist"/>
        <w:ind w:left="0"/>
        <w:rPr>
          <w:rFonts w:eastAsia="Calibri"/>
          <w:sz w:val="22"/>
          <w:szCs w:val="22"/>
          <w:lang w:eastAsia="en-US"/>
        </w:rPr>
      </w:pPr>
    </w:p>
    <w:p w:rsidR="00B53F2F" w:rsidRPr="00D86C21" w:rsidRDefault="0003520C" w:rsidP="006A0430">
      <w:pPr>
        <w:pStyle w:val="Akapitzlist"/>
        <w:ind w:left="0"/>
        <w:jc w:val="both"/>
        <w:rPr>
          <w:sz w:val="24"/>
          <w:szCs w:val="24"/>
        </w:rPr>
      </w:pPr>
      <w:r>
        <w:rPr>
          <w:b/>
          <w:sz w:val="24"/>
        </w:rPr>
        <w:t xml:space="preserve">12. </w:t>
      </w:r>
      <w:r>
        <w:rPr>
          <w:b/>
          <w:bCs/>
          <w:sz w:val="24"/>
        </w:rPr>
        <w:t>TOGETHER WITH THE TENDER</w:t>
      </w:r>
      <w:r>
        <w:rPr>
          <w:sz w:val="24"/>
        </w:rPr>
        <w:t xml:space="preserve"> we submit the following declarations and documents:</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Pr>
          <w:rFonts w:ascii="Times New Roman" w:hAnsi="Times New Roman"/>
          <w:sz w:val="24"/>
        </w:rPr>
        <w:t>……………………………………………………………………………………</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Pr>
          <w:rFonts w:ascii="Times New Roman" w:hAnsi="Times New Roman"/>
          <w:sz w:val="24"/>
        </w:rPr>
        <w:t>……………………………………………………………………………………</w:t>
      </w:r>
    </w:p>
    <w:p w:rsidR="004C0AC7" w:rsidRDefault="004C0AC7" w:rsidP="004C0AC7">
      <w:pPr>
        <w:spacing w:after="0" w:line="240" w:lineRule="auto"/>
        <w:jc w:val="both"/>
        <w:rPr>
          <w:rFonts w:ascii="Times New Roman" w:hAnsi="Times New Roman" w:cs="Times New Roman"/>
          <w:sz w:val="24"/>
          <w:szCs w:val="24"/>
        </w:rPr>
      </w:pPr>
    </w:p>
    <w:p w:rsidR="00033170" w:rsidRPr="00D86C21" w:rsidRDefault="00033170" w:rsidP="004C0AC7">
      <w:pPr>
        <w:spacing w:after="0" w:line="240" w:lineRule="auto"/>
        <w:jc w:val="both"/>
        <w:rPr>
          <w:rFonts w:ascii="Times New Roman" w:hAnsi="Times New Roman" w:cs="Times New Roman"/>
          <w:sz w:val="24"/>
          <w:szCs w:val="24"/>
        </w:rPr>
      </w:pPr>
    </w:p>
    <w:p w:rsidR="00A31BB1" w:rsidRPr="00D86C21" w:rsidRDefault="006D19C3" w:rsidP="00B473F5">
      <w:pPr>
        <w:tabs>
          <w:tab w:val="left" w:pos="6804"/>
        </w:tabs>
        <w:spacing w:after="0" w:line="240" w:lineRule="auto"/>
        <w:jc w:val="both"/>
        <w:rPr>
          <w:rFonts w:ascii="Times New Roman" w:hAnsi="Times New Roman" w:cs="Times New Roman"/>
          <w:sz w:val="24"/>
          <w:szCs w:val="24"/>
        </w:rPr>
      </w:pPr>
      <w:r>
        <w:rPr>
          <w:rFonts w:ascii="Times New Roman" w:hAnsi="Times New Roman"/>
          <w:sz w:val="24"/>
        </w:rPr>
        <w:t>………………………..</w:t>
      </w:r>
      <w:r>
        <w:rPr>
          <w:rFonts w:ascii="Times New Roman" w:hAnsi="Times New Roman"/>
          <w:i/>
          <w:sz w:val="24"/>
        </w:rPr>
        <w:t>,</w:t>
      </w:r>
      <w:r w:rsidR="00B473F5">
        <w:rPr>
          <w:rFonts w:ascii="Times New Roman" w:hAnsi="Times New Roman"/>
          <w:i/>
          <w:sz w:val="24"/>
        </w:rPr>
        <w:tab/>
      </w:r>
      <w:r>
        <w:rPr>
          <w:rFonts w:ascii="Times New Roman" w:hAnsi="Times New Roman"/>
          <w:sz w:val="24"/>
        </w:rPr>
        <w:t>date ………….…….</w:t>
      </w:r>
    </w:p>
    <w:p w:rsidR="00BE5FF7" w:rsidRDefault="00BE5FF7" w:rsidP="00033170">
      <w:pPr>
        <w:rPr>
          <w:rFonts w:ascii="Times New Roman" w:hAnsi="Times New Roman" w:cs="Times New Roman"/>
          <w:b/>
          <w:sz w:val="24"/>
          <w:szCs w:val="24"/>
        </w:rPr>
      </w:pPr>
    </w:p>
    <w:p w:rsidR="00EB4D66" w:rsidRPr="00EE6282" w:rsidRDefault="00EB4D66" w:rsidP="00EB4D66">
      <w:pPr>
        <w:shd w:val="clear" w:color="auto" w:fill="F6F6F6"/>
        <w:adjustRightInd w:val="0"/>
        <w:spacing w:after="0" w:line="240" w:lineRule="auto"/>
        <w:jc w:val="both"/>
        <w:rPr>
          <w:rFonts w:ascii="Segoe UI" w:eastAsia="Times New Roman" w:hAnsi="Segoe UI" w:cs="Segoe UI"/>
          <w:color w:val="353838"/>
          <w:sz w:val="20"/>
          <w:szCs w:val="20"/>
        </w:rPr>
      </w:pPr>
      <w:r>
        <w:rPr>
          <w:rFonts w:ascii="Times New Roman" w:hAnsi="Times New Roman"/>
          <w:color w:val="000000"/>
          <w:sz w:val="20"/>
        </w:rPr>
        <w:t>Information for the Contractor:</w:t>
      </w:r>
    </w:p>
    <w:p w:rsidR="00EB4D66" w:rsidRDefault="00EB4D66" w:rsidP="00EB4D66">
      <w:pPr>
        <w:shd w:val="clear" w:color="auto" w:fill="F6F6F6"/>
        <w:spacing w:line="240" w:lineRule="auto"/>
        <w:jc w:val="both"/>
        <w:rPr>
          <w:rFonts w:ascii="Times New Roman" w:eastAsia="Times New Roman" w:hAnsi="Times New Roman" w:cs="Times New Roman"/>
          <w:iCs/>
          <w:color w:val="000000"/>
          <w:sz w:val="20"/>
          <w:szCs w:val="20"/>
        </w:rPr>
      </w:pPr>
      <w:r>
        <w:rPr>
          <w:rFonts w:ascii="Times New Roman" w:hAnsi="Times New Roman"/>
          <w:color w:val="000000"/>
          <w:sz w:val="20"/>
        </w:rPr>
        <w:t>The tender form must be signed by a person or persons authorised to represent the company with one of the following signatures: qualified electronic signature, trusted profile signature or personal signature, and submitted to the Purchaser together with the document(s) confirming the authorisation to represent the Contractor by the person signing the tender.</w:t>
      </w:r>
    </w:p>
    <w:p w:rsidR="00BE5FF7" w:rsidRDefault="00BE5FF7"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p>
    <w:p w:rsidR="00BE5FF7" w:rsidRDefault="00BE5FF7" w:rsidP="00C94C8B">
      <w:pPr>
        <w:spacing w:after="0" w:line="240" w:lineRule="auto"/>
        <w:jc w:val="both"/>
        <w:rPr>
          <w:rFonts w:ascii="Times New Roman" w:hAnsi="Times New Roman" w:cs="Times New Roman"/>
          <w:sz w:val="20"/>
          <w:szCs w:val="20"/>
        </w:rPr>
      </w:pPr>
      <w:r>
        <w:rPr>
          <w:rFonts w:ascii="Times New Roman" w:hAnsi="Times New Roman"/>
          <w:sz w:val="20"/>
        </w:rPr>
        <w:t>*Note: for Contractors submitting a joint tender, all the Contractors must be listed or it must be specified that an indicated entity (Attorney/Leader) acts on behalf of all the entities submitting a joint tender. All the provided data should be in accordance with the company registration document.</w:t>
      </w:r>
    </w:p>
    <w:p w:rsidR="00C94C8B" w:rsidRPr="00C94C8B" w:rsidRDefault="00C94C8B" w:rsidP="00C94C8B">
      <w:pPr>
        <w:spacing w:after="0" w:line="240" w:lineRule="auto"/>
        <w:jc w:val="both"/>
        <w:rPr>
          <w:rFonts w:ascii="Times New Roman" w:hAnsi="Times New Roman" w:cs="Times New Roman"/>
          <w:sz w:val="20"/>
          <w:szCs w:val="20"/>
        </w:rPr>
      </w:pPr>
    </w:p>
    <w:p w:rsidR="00BE5FF7" w:rsidRPr="00F355A6" w:rsidRDefault="00BE5FF7" w:rsidP="00C94C8B">
      <w:pPr>
        <w:spacing w:after="0" w:line="240" w:lineRule="auto"/>
        <w:jc w:val="both"/>
        <w:rPr>
          <w:rFonts w:ascii="Times New Roman" w:hAnsi="Times New Roman" w:cs="Times New Roman"/>
          <w:sz w:val="20"/>
          <w:szCs w:val="20"/>
        </w:rPr>
      </w:pPr>
      <w:r>
        <w:rPr>
          <w:rFonts w:ascii="Times New Roman" w:hAnsi="Times New Roman"/>
          <w:sz w:val="20"/>
        </w:rPr>
        <w:t>**Micro-sized enterprise: an enterprise that employs under 10 persons and whose yearly turnover or annual balance-sheet total does not exceed 2 million EUR.</w:t>
      </w:r>
    </w:p>
    <w:p w:rsidR="00BE5FF7" w:rsidRPr="00F355A6" w:rsidRDefault="00BE5FF7" w:rsidP="00C94C8B">
      <w:pPr>
        <w:spacing w:after="0" w:line="240" w:lineRule="auto"/>
        <w:jc w:val="both"/>
        <w:rPr>
          <w:rFonts w:ascii="Times New Roman" w:hAnsi="Times New Roman" w:cs="Times New Roman"/>
          <w:sz w:val="20"/>
          <w:szCs w:val="20"/>
        </w:rPr>
      </w:pPr>
      <w:r>
        <w:rPr>
          <w:rFonts w:ascii="Times New Roman" w:hAnsi="Times New Roman"/>
          <w:sz w:val="20"/>
        </w:rPr>
        <w:t>Small-sized enterprise: an enterprise that employs under 50 persons and whose yearly turnover or annual balance-sheet total does not exceed 10 million EUR.</w:t>
      </w:r>
    </w:p>
    <w:p w:rsidR="00BE5FF7" w:rsidRPr="00F355A6" w:rsidRDefault="00BE5FF7" w:rsidP="00C94C8B">
      <w:pPr>
        <w:spacing w:after="0" w:line="240" w:lineRule="auto"/>
        <w:jc w:val="both"/>
        <w:rPr>
          <w:rFonts w:ascii="Times New Roman" w:hAnsi="Times New Roman" w:cs="Times New Roman"/>
          <w:sz w:val="20"/>
          <w:szCs w:val="20"/>
        </w:rPr>
      </w:pPr>
      <w:r>
        <w:rPr>
          <w:rFonts w:ascii="Times New Roman" w:hAnsi="Times New Roman"/>
          <w:sz w:val="20"/>
        </w:rPr>
        <w:t>Medium-sized enterprise: an enterprise that does not constitute a micro- or small-sized enterprise, which employs under 250 persons and whose yearly turnover does not exceed 50 million EUR or whose annual balance-sheet total does not exceed 43 million EUR.</w:t>
      </w:r>
    </w:p>
    <w:p w:rsidR="00BE5FF7" w:rsidRPr="00EE6282" w:rsidRDefault="00BE5FF7" w:rsidP="00EB4D66">
      <w:pPr>
        <w:shd w:val="clear" w:color="auto" w:fill="F6F6F6"/>
        <w:spacing w:line="240" w:lineRule="auto"/>
        <w:jc w:val="both"/>
        <w:rPr>
          <w:rFonts w:ascii="Segoe UI" w:eastAsia="Times New Roman" w:hAnsi="Segoe UI" w:cs="Segoe UI"/>
          <w:color w:val="353838"/>
          <w:sz w:val="20"/>
          <w:szCs w:val="20"/>
          <w:lang w:eastAsia="pl-PL"/>
        </w:rPr>
      </w:pPr>
    </w:p>
    <w:p w:rsidR="00771BA7" w:rsidRDefault="00771BA7">
      <w:pPr>
        <w:spacing w:after="0" w:line="240" w:lineRule="auto"/>
        <w:rPr>
          <w:rFonts w:ascii="Times New Roman" w:hAnsi="Times New Roman" w:cs="Times New Roman"/>
          <w:b/>
          <w:sz w:val="24"/>
          <w:szCs w:val="24"/>
        </w:rPr>
      </w:pPr>
      <w:r>
        <w:br w:type="page"/>
      </w:r>
    </w:p>
    <w:p w:rsidR="00706CDA" w:rsidRPr="00D86C21" w:rsidRDefault="00820112" w:rsidP="00820112">
      <w:pPr>
        <w:ind w:left="5246" w:firstLine="708"/>
        <w:jc w:val="right"/>
        <w:rPr>
          <w:rFonts w:ascii="Times New Roman" w:hAnsi="Times New Roman" w:cs="Times New Roman"/>
          <w:b/>
          <w:sz w:val="24"/>
          <w:szCs w:val="24"/>
        </w:rPr>
      </w:pPr>
      <w:r>
        <w:rPr>
          <w:rFonts w:ascii="Times New Roman" w:hAnsi="Times New Roman"/>
          <w:b/>
          <w:sz w:val="24"/>
        </w:rPr>
        <w:lastRenderedPageBreak/>
        <w:t>Appendix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Pr>
          <w:rFonts w:ascii="Times New Roman" w:hAnsi="Times New Roman"/>
          <w:b/>
          <w:sz w:val="24"/>
          <w:u w:val="single"/>
        </w:rPr>
        <w:t>Purchaser:</w:t>
      </w:r>
    </w:p>
    <w:p w:rsidR="00706CDA" w:rsidRPr="00D86C21" w:rsidRDefault="00706CDA" w:rsidP="00820112">
      <w:pPr>
        <w:spacing w:after="0" w:line="240" w:lineRule="auto"/>
        <w:ind w:left="5954"/>
        <w:rPr>
          <w:rFonts w:ascii="Times New Roman" w:hAnsi="Times New Roman" w:cs="Times New Roman"/>
          <w:sz w:val="24"/>
          <w:szCs w:val="24"/>
        </w:rPr>
      </w:pPr>
      <w:r>
        <w:rPr>
          <w:rFonts w:ascii="Times New Roman" w:hAnsi="Times New Roman"/>
          <w:sz w:val="24"/>
        </w:rPr>
        <w:t>Central Mining Institute</w:t>
      </w:r>
    </w:p>
    <w:p w:rsidR="00706CDA" w:rsidRPr="00D86C21" w:rsidRDefault="00706CDA" w:rsidP="00820112">
      <w:pPr>
        <w:spacing w:after="0" w:line="240" w:lineRule="auto"/>
        <w:ind w:left="5954"/>
        <w:rPr>
          <w:rFonts w:ascii="Times New Roman" w:hAnsi="Times New Roman" w:cs="Times New Roman"/>
          <w:sz w:val="24"/>
          <w:szCs w:val="24"/>
        </w:rPr>
      </w:pPr>
      <w:r>
        <w:rPr>
          <w:rFonts w:ascii="Times New Roman" w:hAnsi="Times New Roman"/>
          <w:sz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Pr>
          <w:rFonts w:ascii="Times New Roman" w:hAnsi="Times New Roman"/>
          <w:sz w:val="24"/>
        </w:rPr>
        <w:t>40-166 Katowice</w:t>
      </w:r>
    </w:p>
    <w:p w:rsidR="00706CDA" w:rsidRPr="00D86C21" w:rsidRDefault="00706CDA" w:rsidP="004640EB">
      <w:pPr>
        <w:rPr>
          <w:rFonts w:ascii="Times New Roman" w:hAnsi="Times New Roman" w:cs="Times New Roman"/>
          <w:b/>
          <w:sz w:val="24"/>
          <w:szCs w:val="24"/>
        </w:rPr>
      </w:pPr>
      <w:r>
        <w:rPr>
          <w:rFonts w:ascii="Times New Roman" w:hAnsi="Times New Roman"/>
          <w:b/>
          <w:sz w:val="24"/>
        </w:rPr>
        <w:t>Contractor:</w:t>
      </w:r>
    </w:p>
    <w:p w:rsidR="00706CDA" w:rsidRPr="00D86C21" w:rsidRDefault="00706CDA" w:rsidP="00820112">
      <w:pPr>
        <w:spacing w:line="240" w:lineRule="auto"/>
        <w:ind w:right="5954"/>
        <w:rPr>
          <w:rFonts w:ascii="Times New Roman" w:hAnsi="Times New Roman" w:cs="Times New Roman"/>
          <w:sz w:val="24"/>
          <w:szCs w:val="24"/>
        </w:rPr>
      </w:pPr>
      <w:r>
        <w:rPr>
          <w:rFonts w:ascii="Times New Roman" w:hAnsi="Times New Roman"/>
          <w:sz w:val="24"/>
        </w:rPr>
        <w:t>………………………………</w:t>
      </w:r>
    </w:p>
    <w:p w:rsidR="00706CDA" w:rsidRPr="00D86C21" w:rsidRDefault="00706CDA" w:rsidP="00820112">
      <w:pPr>
        <w:spacing w:after="0" w:line="240" w:lineRule="auto"/>
        <w:ind w:right="5953"/>
        <w:rPr>
          <w:rFonts w:ascii="Times New Roman" w:hAnsi="Times New Roman" w:cs="Times New Roman"/>
          <w:i/>
          <w:sz w:val="24"/>
          <w:szCs w:val="24"/>
        </w:rPr>
      </w:pPr>
      <w:r>
        <w:rPr>
          <w:rFonts w:ascii="Times New Roman" w:hAnsi="Times New Roman"/>
          <w:i/>
          <w:sz w:val="24"/>
        </w:rPr>
        <w:t xml:space="preserve">(full name/company, address, </w:t>
      </w:r>
    </w:p>
    <w:p w:rsidR="00706CDA" w:rsidRPr="00D86C21" w:rsidRDefault="00706CDA" w:rsidP="006A0430">
      <w:pPr>
        <w:spacing w:after="0" w:line="240" w:lineRule="auto"/>
        <w:ind w:right="5386"/>
        <w:rPr>
          <w:rFonts w:ascii="Times New Roman" w:hAnsi="Times New Roman" w:cs="Times New Roman"/>
          <w:i/>
          <w:sz w:val="24"/>
          <w:szCs w:val="24"/>
        </w:rPr>
      </w:pPr>
      <w:r>
        <w:rPr>
          <w:rFonts w:ascii="Times New Roman" w:hAnsi="Times New Roman"/>
          <w:i/>
          <w:sz w:val="24"/>
        </w:rPr>
        <w:t xml:space="preserve">depending on entity: Tax </w:t>
      </w:r>
      <w:r w:rsidR="006A0430">
        <w:rPr>
          <w:rFonts w:ascii="Times New Roman" w:hAnsi="Times New Roman"/>
          <w:i/>
          <w:sz w:val="24"/>
        </w:rPr>
        <w:t>ID/SSN, Court Register</w:t>
      </w:r>
      <w:r>
        <w:rPr>
          <w:rFonts w:ascii="Times New Roman" w:hAnsi="Times New Roman"/>
          <w:i/>
          <w:sz w:val="24"/>
        </w:rPr>
        <w:t>/Business Register</w:t>
      </w:r>
      <w:r w:rsidR="006A0430">
        <w:rPr>
          <w:rFonts w:ascii="Times New Roman" w:hAnsi="Times New Roman"/>
          <w:i/>
          <w:sz w:val="24"/>
        </w:rPr>
        <w:t xml:space="preserve"> no.</w:t>
      </w:r>
      <w:r>
        <w:rPr>
          <w:rFonts w:ascii="Times New Roman" w:hAnsi="Times New Roman"/>
          <w:i/>
          <w:sz w:val="24"/>
        </w:rPr>
        <w:t>)</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Pr>
          <w:rFonts w:ascii="Times New Roman" w:hAnsi="Times New Roman"/>
          <w:sz w:val="24"/>
          <w:u w:val="single"/>
        </w:rPr>
        <w:t>represented by:</w:t>
      </w:r>
    </w:p>
    <w:p w:rsidR="00706CDA" w:rsidRPr="00D86C21" w:rsidRDefault="00706CDA" w:rsidP="00CE42E8">
      <w:pPr>
        <w:spacing w:after="120" w:line="240" w:lineRule="auto"/>
        <w:ind w:right="5954"/>
        <w:rPr>
          <w:rFonts w:ascii="Times New Roman" w:hAnsi="Times New Roman" w:cs="Times New Roman"/>
          <w:sz w:val="24"/>
          <w:szCs w:val="24"/>
        </w:rPr>
      </w:pPr>
      <w:r>
        <w:rPr>
          <w:rFonts w:ascii="Times New Roman" w:hAnsi="Times New Roman"/>
          <w:sz w:val="24"/>
        </w:rPr>
        <w:t>………………………………</w:t>
      </w:r>
    </w:p>
    <w:p w:rsidR="00706CDA" w:rsidRPr="00D86C21" w:rsidRDefault="00706CDA" w:rsidP="00CE42E8">
      <w:pPr>
        <w:spacing w:after="120" w:line="240" w:lineRule="auto"/>
        <w:ind w:right="5953"/>
        <w:rPr>
          <w:rFonts w:ascii="Times New Roman" w:hAnsi="Times New Roman" w:cs="Times New Roman"/>
          <w:i/>
          <w:sz w:val="24"/>
          <w:szCs w:val="24"/>
        </w:rPr>
      </w:pPr>
      <w:r>
        <w:rPr>
          <w:rFonts w:ascii="Times New Roman" w:hAnsi="Times New Roman"/>
          <w:i/>
          <w:sz w:val="24"/>
        </w:rPr>
        <w:t>(name, surname, position/grounds for representation)</w:t>
      </w:r>
    </w:p>
    <w:p w:rsidR="00706CDA" w:rsidRDefault="00706CDA" w:rsidP="004640EB">
      <w:pPr>
        <w:rPr>
          <w:rFonts w:ascii="Times New Roman" w:hAnsi="Times New Roman" w:cs="Times New Roman"/>
          <w:sz w:val="24"/>
          <w:szCs w:val="24"/>
        </w:rPr>
      </w:pPr>
    </w:p>
    <w:p w:rsidR="008112FE" w:rsidRPr="00D86C21" w:rsidRDefault="008112FE" w:rsidP="004640EB">
      <w:pPr>
        <w:rPr>
          <w:rFonts w:ascii="Times New Roman" w:hAnsi="Times New Roman" w:cs="Times New Roman"/>
          <w:sz w:val="24"/>
          <w:szCs w:val="24"/>
        </w:rPr>
      </w:pPr>
    </w:p>
    <w:p w:rsidR="005210AB" w:rsidRPr="00F93F4B" w:rsidRDefault="005210AB" w:rsidP="005210AB">
      <w:pPr>
        <w:pStyle w:val="Default"/>
        <w:jc w:val="center"/>
        <w:rPr>
          <w:rFonts w:ascii="Times New Roman" w:hAnsi="Times New Roman"/>
          <w:color w:val="auto"/>
          <w:u w:val="single"/>
        </w:rPr>
      </w:pPr>
      <w:r>
        <w:rPr>
          <w:rFonts w:ascii="Times New Roman" w:hAnsi="Times New Roman"/>
          <w:b/>
          <w:color w:val="auto"/>
          <w:u w:val="single"/>
        </w:rPr>
        <w:t>Contractor's declaration</w:t>
      </w:r>
    </w:p>
    <w:p w:rsidR="005210AB" w:rsidRPr="00D86C21" w:rsidRDefault="005210AB" w:rsidP="005210AB">
      <w:pPr>
        <w:pStyle w:val="Default"/>
        <w:jc w:val="center"/>
        <w:rPr>
          <w:rFonts w:ascii="Times New Roman" w:hAnsi="Times New Roman"/>
        </w:rPr>
      </w:pPr>
      <w:r>
        <w:rPr>
          <w:rFonts w:ascii="Times New Roman" w:hAnsi="Times New Roman"/>
          <w:b/>
        </w:rPr>
        <w:t>Submitted per art. 125, sec. 1 of the Polish Public Procurement Law</w:t>
      </w:r>
    </w:p>
    <w:p w:rsidR="005210AB" w:rsidRPr="00D86C21" w:rsidRDefault="005210AB" w:rsidP="005210AB">
      <w:pPr>
        <w:pStyle w:val="Default"/>
        <w:jc w:val="center"/>
        <w:rPr>
          <w:rFonts w:ascii="Times New Roman" w:hAnsi="Times New Roman"/>
        </w:rPr>
      </w:pPr>
      <w:r>
        <w:rPr>
          <w:rFonts w:ascii="Times New Roman" w:hAnsi="Times New Roman"/>
          <w:b/>
        </w:rPr>
        <w:t>of 11 September 2019 (henceforth: PPL)</w:t>
      </w:r>
    </w:p>
    <w:p w:rsidR="005210AB" w:rsidRPr="003D5BA4" w:rsidRDefault="005210AB" w:rsidP="005210AB">
      <w:pPr>
        <w:pStyle w:val="Default"/>
        <w:jc w:val="center"/>
        <w:rPr>
          <w:rFonts w:ascii="Times New Roman" w:hAnsi="Times New Roman"/>
          <w:b/>
          <w:bCs/>
          <w:u w:val="single"/>
        </w:rPr>
      </w:pPr>
      <w:r>
        <w:rPr>
          <w:rFonts w:ascii="Times New Roman" w:hAnsi="Times New Roman"/>
          <w:b/>
          <w:u w:val="single"/>
        </w:rPr>
        <w:t>CONCERNING THE GROUNDS FOR EXCLUSION FROM THE PROCEEDINGS</w:t>
      </w:r>
    </w:p>
    <w:p w:rsidR="003D5BA4" w:rsidRDefault="003D5BA4" w:rsidP="003D5BA4">
      <w:pPr>
        <w:pStyle w:val="Default"/>
        <w:rPr>
          <w:rFonts w:ascii="Times New Roman" w:hAnsi="Times New Roman"/>
        </w:rPr>
      </w:pPr>
    </w:p>
    <w:p w:rsidR="008112FE" w:rsidRPr="00D86C21" w:rsidRDefault="008112FE" w:rsidP="003D5BA4">
      <w:pPr>
        <w:pStyle w:val="Default"/>
        <w:rPr>
          <w:rFonts w:ascii="Times New Roman" w:hAnsi="Times New Roman"/>
        </w:rPr>
      </w:pPr>
    </w:p>
    <w:p w:rsidR="0046061D" w:rsidRDefault="005E7716" w:rsidP="00012B6B">
      <w:pPr>
        <w:spacing w:after="0" w:line="240" w:lineRule="auto"/>
        <w:jc w:val="both"/>
        <w:rPr>
          <w:rFonts w:ascii="Times New Roman" w:hAnsi="Times New Roman" w:cs="Times New Roman"/>
          <w:b/>
          <w:sz w:val="24"/>
          <w:szCs w:val="24"/>
        </w:rPr>
      </w:pPr>
      <w:r>
        <w:rPr>
          <w:rFonts w:ascii="Times New Roman" w:hAnsi="Times New Roman"/>
          <w:sz w:val="24"/>
        </w:rPr>
        <w:t xml:space="preserve">For the purposes of the proceedings for a public procurement award: </w:t>
      </w:r>
      <w:r>
        <w:rPr>
          <w:rFonts w:ascii="Times New Roman" w:hAnsi="Times New Roman"/>
          <w:b/>
          <w:bCs/>
          <w:sz w:val="24"/>
        </w:rPr>
        <w:t>for the delivery of dosimeters – 2000 pcs, dosimeter cases – 2300 pcs, and a photomultiplier – 1 pc,</w:t>
      </w:r>
    </w:p>
    <w:p w:rsidR="005E7716" w:rsidRPr="00366BF8" w:rsidRDefault="005E7716" w:rsidP="00012B6B">
      <w:pPr>
        <w:spacing w:after="0" w:line="240" w:lineRule="auto"/>
        <w:jc w:val="both"/>
        <w:rPr>
          <w:rFonts w:ascii="Times New Roman" w:hAnsi="Times New Roman"/>
        </w:rPr>
      </w:pPr>
      <w:r>
        <w:rPr>
          <w:rFonts w:ascii="Times New Roman" w:hAnsi="Times New Roman"/>
        </w:rPr>
        <w:t>conducted by the Central Mining Institute, I hereby declare that there are no grounds for my exclusion from the proceedings as per art. 108, sec. 1 of PPL.</w:t>
      </w:r>
    </w:p>
    <w:p w:rsidR="005E7716" w:rsidRDefault="005E7716" w:rsidP="005E7716">
      <w:pPr>
        <w:pStyle w:val="Default"/>
        <w:rPr>
          <w:rFonts w:ascii="Times New Roman" w:hAnsi="Times New Roman"/>
        </w:rPr>
      </w:pPr>
    </w:p>
    <w:p w:rsidR="008112FE" w:rsidRPr="00366BF8" w:rsidRDefault="008112FE" w:rsidP="005E7716">
      <w:pPr>
        <w:pStyle w:val="Default"/>
        <w:rPr>
          <w:rFonts w:ascii="Times New Roman" w:hAnsi="Times New Roman"/>
        </w:rPr>
      </w:pPr>
    </w:p>
    <w:p w:rsidR="005E7716" w:rsidRPr="00366BF8" w:rsidRDefault="00B473F5" w:rsidP="00B473F5">
      <w:pPr>
        <w:tabs>
          <w:tab w:val="left" w:pos="3119"/>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olor w:val="000000"/>
          <w:sz w:val="24"/>
        </w:rPr>
        <w:t>…………….…….(place),</w:t>
      </w:r>
      <w:r>
        <w:rPr>
          <w:rFonts w:ascii="Times New Roman" w:hAnsi="Times New Roman"/>
          <w:color w:val="000000"/>
          <w:sz w:val="24"/>
        </w:rPr>
        <w:tab/>
      </w:r>
      <w:r w:rsidR="005E7716">
        <w:rPr>
          <w:rFonts w:ascii="Times New Roman" w:hAnsi="Times New Roman"/>
          <w:color w:val="000000"/>
          <w:sz w:val="24"/>
        </w:rPr>
        <w:t>date………………….</w:t>
      </w:r>
    </w:p>
    <w:p w:rsidR="005E7716" w:rsidRDefault="005E7716" w:rsidP="005E7716">
      <w:pPr>
        <w:pStyle w:val="Default"/>
        <w:ind w:left="5664" w:firstLine="708"/>
        <w:rPr>
          <w:rFonts w:ascii="Times New Roman" w:hAnsi="Times New Roman"/>
          <w:i/>
          <w:iCs/>
        </w:rPr>
      </w:pPr>
    </w:p>
    <w:p w:rsidR="008112FE" w:rsidRPr="00D86C21" w:rsidRDefault="008112FE" w:rsidP="005E7716">
      <w:pPr>
        <w:pStyle w:val="Default"/>
        <w:ind w:left="5664" w:firstLine="708"/>
        <w:rPr>
          <w:rFonts w:ascii="Times New Roman" w:hAnsi="Times New Roman"/>
          <w:i/>
          <w:iCs/>
        </w:rPr>
      </w:pPr>
    </w:p>
    <w:p w:rsidR="005E7716" w:rsidRPr="00AE3DE2" w:rsidRDefault="005E7716" w:rsidP="00A31BB1">
      <w:pPr>
        <w:pStyle w:val="Default"/>
        <w:jc w:val="both"/>
        <w:rPr>
          <w:rFonts w:ascii="Times New Roman" w:hAnsi="Times New Roman"/>
        </w:rPr>
      </w:pPr>
      <w:r>
        <w:rPr>
          <w:rFonts w:ascii="Times New Roman" w:hAnsi="Times New Roman"/>
        </w:rPr>
        <w:t>I hereby declare that there are grounds for my exclusion from the proceedings as per art. .…………. of PPL (specify the applicable grounds for exclusion among the ones listed under art. 108, sec. 1, pt. 1, 2, 5 or 6 of PPL). I hereby also declare that I have taken the following remedial action with regard to the aforementioned grounds for exclusion, as per art. 110, sec. 2 of PPL:</w:t>
      </w:r>
    </w:p>
    <w:p w:rsidR="005E7716" w:rsidRDefault="005E7716" w:rsidP="005E7716">
      <w:pPr>
        <w:pStyle w:val="Default"/>
        <w:rPr>
          <w:rFonts w:ascii="Times New Roman" w:hAnsi="Times New Roman"/>
        </w:rPr>
      </w:pPr>
      <w:r>
        <w:rPr>
          <w:rFonts w:ascii="Times New Roman" w:hAnsi="Times New Roman"/>
        </w:rPr>
        <w:t>…………………………………………………………………………………………………</w:t>
      </w:r>
    </w:p>
    <w:p w:rsidR="00AE3DE2" w:rsidRDefault="00AE3DE2" w:rsidP="005E7716">
      <w:pPr>
        <w:pStyle w:val="Default"/>
        <w:rPr>
          <w:rFonts w:ascii="Times New Roman" w:hAnsi="Times New Roman"/>
        </w:rPr>
      </w:pPr>
    </w:p>
    <w:p w:rsidR="008112FE" w:rsidRPr="00D86C21" w:rsidRDefault="008112FE" w:rsidP="005E7716">
      <w:pPr>
        <w:pStyle w:val="Default"/>
        <w:rPr>
          <w:rFonts w:ascii="Times New Roman" w:hAnsi="Times New Roman"/>
        </w:rPr>
      </w:pPr>
    </w:p>
    <w:p w:rsidR="005E7716" w:rsidRPr="00AE3DE2" w:rsidRDefault="00B473F5" w:rsidP="00B473F5">
      <w:pPr>
        <w:pStyle w:val="Default"/>
        <w:tabs>
          <w:tab w:val="left" w:pos="3119"/>
        </w:tabs>
        <w:rPr>
          <w:rFonts w:ascii="Times New Roman" w:hAnsi="Times New Roman"/>
        </w:rPr>
      </w:pPr>
      <w:r>
        <w:rPr>
          <w:rFonts w:ascii="Times New Roman" w:hAnsi="Times New Roman"/>
        </w:rPr>
        <w:t>…………….…….(place),</w:t>
      </w:r>
      <w:r>
        <w:rPr>
          <w:rFonts w:ascii="Times New Roman" w:hAnsi="Times New Roman"/>
        </w:rPr>
        <w:tab/>
      </w:r>
      <w:r w:rsidR="005E7716">
        <w:rPr>
          <w:rFonts w:ascii="Times New Roman" w:hAnsi="Times New Roman"/>
        </w:rPr>
        <w:t>date………………….</w:t>
      </w:r>
    </w:p>
    <w:p w:rsidR="008112FE" w:rsidRDefault="008112FE"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Pr>
          <w:rFonts w:ascii="Times New Roman" w:hAnsi="Times New Roman"/>
          <w:b/>
        </w:rPr>
        <w:lastRenderedPageBreak/>
        <w:t>DECLARATION REGARDING THE PROVIDED INFORMATION:</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Pr>
          <w:rFonts w:ascii="Times New Roman" w:hAnsi="Times New Roman"/>
        </w:rPr>
        <w:t>I hereby declare that all the information given in the above declarations is true and valid and has been provided with the full awareness of the consequences associated with misleading the Purchaser when providing the information.</w:t>
      </w:r>
    </w:p>
    <w:p w:rsidR="00A31BB1" w:rsidRDefault="00A31BB1"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Pr="00366BF8" w:rsidRDefault="00B473F5" w:rsidP="00B473F5">
      <w:pPr>
        <w:tabs>
          <w:tab w:val="left" w:pos="3119"/>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olor w:val="000000"/>
          <w:sz w:val="24"/>
        </w:rPr>
        <w:t>…………….…….(place),</w:t>
      </w:r>
      <w:r>
        <w:rPr>
          <w:rFonts w:ascii="Times New Roman" w:hAnsi="Times New Roman"/>
          <w:color w:val="000000"/>
          <w:sz w:val="24"/>
        </w:rPr>
        <w:tab/>
      </w:r>
      <w:r w:rsidR="00A36DD9">
        <w:rPr>
          <w:rFonts w:ascii="Times New Roman" w:hAnsi="Times New Roman"/>
          <w:color w:val="000000"/>
          <w:sz w:val="24"/>
        </w:rPr>
        <w:t>date………………….</w:t>
      </w: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4155B2" w:rsidRDefault="004155B2" w:rsidP="005E7716">
      <w:pPr>
        <w:pStyle w:val="Default"/>
        <w:rPr>
          <w:rFonts w:ascii="Times New Roman" w:hAnsi="Times New Roman"/>
        </w:rPr>
      </w:pP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EB4D66" w:rsidRPr="00A36DD9" w:rsidRDefault="00EB4D66" w:rsidP="00EB4D66">
      <w:pPr>
        <w:shd w:val="clear" w:color="auto" w:fill="F6F6F6"/>
        <w:adjustRightInd w:val="0"/>
        <w:spacing w:after="0" w:line="240" w:lineRule="auto"/>
        <w:jc w:val="both"/>
        <w:rPr>
          <w:rFonts w:ascii="Segoe UI" w:eastAsia="Times New Roman" w:hAnsi="Segoe UI" w:cs="Segoe UI"/>
          <w:color w:val="353838"/>
          <w:sz w:val="20"/>
          <w:szCs w:val="20"/>
        </w:rPr>
      </w:pPr>
      <w:r>
        <w:rPr>
          <w:rFonts w:ascii="Times New Roman" w:hAnsi="Times New Roman"/>
          <w:color w:val="000000"/>
          <w:sz w:val="20"/>
        </w:rPr>
        <w:t>Information for the Contractor:</w:t>
      </w:r>
    </w:p>
    <w:p w:rsidR="00EB4D66" w:rsidRPr="00A36DD9" w:rsidRDefault="00EB4D66" w:rsidP="00EB4D66">
      <w:pPr>
        <w:shd w:val="clear" w:color="auto" w:fill="F6F6F6"/>
        <w:spacing w:line="240" w:lineRule="auto"/>
        <w:jc w:val="both"/>
        <w:rPr>
          <w:rFonts w:ascii="Segoe UI" w:eastAsia="Times New Roman" w:hAnsi="Segoe UI" w:cs="Segoe UI"/>
          <w:color w:val="353838"/>
          <w:sz w:val="20"/>
          <w:szCs w:val="20"/>
        </w:rPr>
      </w:pPr>
      <w:r>
        <w:rPr>
          <w:rFonts w:ascii="Times New Roman" w:hAnsi="Times New Roman"/>
          <w:color w:val="000000"/>
          <w:sz w:val="20"/>
        </w:rPr>
        <w:t>The declaration must be signed by a person or persons authorised to represent the company with one of the following signatures: qualified electronic signature, trusted profile signature or personal signature, and submitted to the Purchaser together with the document(s) confirming the authorisation to represent the Contractor by the person signing the declaration.</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jc w:val="right"/>
        <w:rPr>
          <w:rFonts w:ascii="Times New Roman" w:hAnsi="Times New Roman" w:cs="Times New Roman"/>
          <w:b/>
          <w:bCs/>
          <w:sz w:val="24"/>
          <w:szCs w:val="24"/>
        </w:rPr>
      </w:pPr>
    </w:p>
    <w:p w:rsidR="0096043E" w:rsidRDefault="0096043E" w:rsidP="0052340B">
      <w:pPr>
        <w:jc w:val="right"/>
        <w:rPr>
          <w:rFonts w:ascii="Times New Roman" w:hAnsi="Times New Roman" w:cs="Times New Roman"/>
          <w:b/>
          <w:bCs/>
          <w:sz w:val="24"/>
          <w:szCs w:val="24"/>
        </w:rPr>
      </w:pPr>
    </w:p>
    <w:p w:rsidR="0096043E" w:rsidRDefault="0096043E" w:rsidP="0052340B">
      <w:pPr>
        <w:jc w:val="right"/>
        <w:rPr>
          <w:rFonts w:ascii="Times New Roman" w:hAnsi="Times New Roman" w:cs="Times New Roman"/>
          <w:b/>
          <w:bCs/>
          <w:sz w:val="24"/>
          <w:szCs w:val="24"/>
        </w:rPr>
      </w:pPr>
    </w:p>
    <w:p w:rsidR="00127DFC" w:rsidRPr="00D86C21" w:rsidRDefault="00127DFC" w:rsidP="004155B2">
      <w:pPr>
        <w:spacing w:after="0" w:line="240" w:lineRule="auto"/>
        <w:jc w:val="right"/>
        <w:rPr>
          <w:rFonts w:ascii="Times New Roman" w:hAnsi="Times New Roman" w:cs="Times New Roman"/>
          <w:b/>
          <w:bCs/>
          <w:sz w:val="24"/>
          <w:szCs w:val="24"/>
        </w:rPr>
      </w:pPr>
      <w:r>
        <w:rPr>
          <w:rFonts w:ascii="Times New Roman" w:hAnsi="Times New Roman"/>
          <w:b/>
          <w:sz w:val="24"/>
        </w:rPr>
        <w:lastRenderedPageBreak/>
        <w:t>Appendix 3</w:t>
      </w:r>
    </w:p>
    <w:p w:rsidR="004155B2" w:rsidRDefault="004155B2" w:rsidP="00CA4183">
      <w:pPr>
        <w:spacing w:after="0" w:line="240" w:lineRule="auto"/>
        <w:jc w:val="center"/>
        <w:rPr>
          <w:rFonts w:ascii="Times New Roman" w:hAnsi="Times New Roman" w:cs="Times New Roman"/>
          <w:b/>
          <w:bCs/>
          <w:sz w:val="24"/>
          <w:szCs w:val="24"/>
        </w:rPr>
      </w:pPr>
    </w:p>
    <w:p w:rsidR="004155B2" w:rsidRPr="004155B2" w:rsidRDefault="004155B2" w:rsidP="00CA4183">
      <w:pPr>
        <w:spacing w:after="0" w:line="240" w:lineRule="auto"/>
        <w:jc w:val="center"/>
        <w:rPr>
          <w:rFonts w:ascii="Times New Roman" w:hAnsi="Times New Roman" w:cs="Times New Roman"/>
          <w:b/>
          <w:bCs/>
        </w:rPr>
      </w:pPr>
      <w:r>
        <w:rPr>
          <w:rFonts w:ascii="Times New Roman" w:hAnsi="Times New Roman"/>
          <w:b/>
        </w:rPr>
        <w:t>TECHNICAL AND FINANCIAL FORM</w:t>
      </w:r>
    </w:p>
    <w:p w:rsidR="00CC2267" w:rsidRPr="00CC2267" w:rsidRDefault="004155B2" w:rsidP="00CA4183">
      <w:pPr>
        <w:spacing w:after="0" w:line="240" w:lineRule="auto"/>
        <w:jc w:val="center"/>
        <w:rPr>
          <w:rFonts w:ascii="Times New Roman" w:hAnsi="Times New Roman" w:cs="Times New Roman"/>
          <w:b/>
        </w:rPr>
      </w:pPr>
      <w:r>
        <w:rPr>
          <w:rFonts w:ascii="Times New Roman" w:hAnsi="Times New Roman"/>
          <w:b/>
        </w:rPr>
        <w:t>delivery of dosimeters – 2000 pcs, dosimeter cases – 2300 pcs, and a photomultiplier – 1 pc</w:t>
      </w:r>
    </w:p>
    <w:p w:rsidR="00F22C89" w:rsidRDefault="00F22C89" w:rsidP="00CA4183">
      <w:pPr>
        <w:spacing w:after="0" w:line="240" w:lineRule="auto"/>
        <w:jc w:val="center"/>
        <w:rPr>
          <w:rFonts w:ascii="Times New Roman" w:hAnsi="Times New Roman" w:cs="Times New Roman"/>
          <w:b/>
          <w:sz w:val="20"/>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23"/>
        <w:gridCol w:w="998"/>
        <w:gridCol w:w="907"/>
        <w:gridCol w:w="971"/>
        <w:gridCol w:w="968"/>
        <w:gridCol w:w="845"/>
        <w:gridCol w:w="974"/>
        <w:gridCol w:w="1344"/>
      </w:tblGrid>
      <w:tr w:rsidR="00196C3A" w:rsidRPr="00CE4268" w:rsidTr="002A066E">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No.</w:t>
            </w:r>
          </w:p>
        </w:tc>
        <w:tc>
          <w:tcPr>
            <w:tcW w:w="2693"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Offered procurement subject</w:t>
            </w:r>
          </w:p>
        </w:tc>
        <w:tc>
          <w:tcPr>
            <w:tcW w:w="1007" w:type="dxa"/>
            <w:tcBorders>
              <w:top w:val="single" w:sz="4" w:space="0" w:color="auto"/>
              <w:left w:val="nil"/>
              <w:bottom w:val="single" w:sz="4" w:space="0" w:color="auto"/>
              <w:right w:val="single" w:sz="4" w:space="0" w:color="auto"/>
            </w:tcBorders>
            <w:vAlign w:val="center"/>
            <w:hideMark/>
          </w:tcPr>
          <w:p w:rsidR="00196C3A" w:rsidRPr="00CE4268" w:rsidRDefault="00196C3A" w:rsidP="00B473F5">
            <w:pPr>
              <w:spacing w:after="0" w:line="240" w:lineRule="auto"/>
              <w:jc w:val="center"/>
              <w:rPr>
                <w:rFonts w:ascii="Times New Roman" w:hAnsi="Times New Roman" w:cs="Times New Roman"/>
                <w:b/>
                <w:bCs/>
                <w:sz w:val="20"/>
                <w:szCs w:val="20"/>
              </w:rPr>
            </w:pPr>
            <w:r>
              <w:rPr>
                <w:rFonts w:ascii="Times New Roman" w:hAnsi="Times New Roman"/>
                <w:b/>
                <w:sz w:val="20"/>
              </w:rPr>
              <w:t>Unit</w:t>
            </w:r>
            <w:r w:rsidR="00B473F5">
              <w:rPr>
                <w:rFonts w:ascii="Times New Roman" w:hAnsi="Times New Roman"/>
                <w:b/>
                <w:sz w:val="20"/>
              </w:rPr>
              <w:t xml:space="preserve"> </w:t>
            </w:r>
            <w:r>
              <w:rPr>
                <w:rFonts w:ascii="Times New Roman" w:hAnsi="Times New Roman"/>
                <w:b/>
                <w:sz w:val="20"/>
              </w:rPr>
              <w:t>of measure</w:t>
            </w:r>
          </w:p>
        </w:tc>
        <w:tc>
          <w:tcPr>
            <w:tcW w:w="708" w:type="dxa"/>
            <w:tcBorders>
              <w:top w:val="single" w:sz="4" w:space="0" w:color="auto"/>
              <w:left w:val="nil"/>
              <w:bottom w:val="single" w:sz="4" w:space="0" w:color="auto"/>
              <w:right w:val="single" w:sz="4" w:space="0" w:color="auto"/>
            </w:tcBorders>
            <w:vAlign w:val="center"/>
            <w:hideMark/>
          </w:tcPr>
          <w:p w:rsidR="00196C3A" w:rsidRPr="00CE4268" w:rsidRDefault="00196C3A" w:rsidP="00B473F5">
            <w:pPr>
              <w:spacing w:after="0" w:line="240" w:lineRule="auto"/>
              <w:jc w:val="center"/>
              <w:rPr>
                <w:rFonts w:ascii="Times New Roman" w:hAnsi="Times New Roman" w:cs="Times New Roman"/>
                <w:b/>
                <w:bCs/>
                <w:sz w:val="20"/>
                <w:szCs w:val="20"/>
              </w:rPr>
            </w:pPr>
            <w:r>
              <w:rPr>
                <w:rFonts w:ascii="Times New Roman" w:hAnsi="Times New Roman"/>
                <w:b/>
                <w:sz w:val="20"/>
              </w:rPr>
              <w:t>Quantity</w:t>
            </w:r>
          </w:p>
        </w:tc>
        <w:tc>
          <w:tcPr>
            <w:tcW w:w="992" w:type="dxa"/>
            <w:tcBorders>
              <w:top w:val="single" w:sz="4" w:space="0" w:color="auto"/>
              <w:left w:val="nil"/>
              <w:bottom w:val="single" w:sz="4" w:space="0" w:color="auto"/>
              <w:right w:val="single" w:sz="4" w:space="0" w:color="auto"/>
            </w:tcBorders>
            <w:vAlign w:val="center"/>
            <w:hideMark/>
          </w:tcPr>
          <w:p w:rsidR="00196C3A" w:rsidRPr="00CE4268" w:rsidRDefault="00196C3A" w:rsidP="00B473F5">
            <w:pPr>
              <w:spacing w:after="0" w:line="240" w:lineRule="auto"/>
              <w:jc w:val="center"/>
              <w:rPr>
                <w:rFonts w:ascii="Times New Roman" w:hAnsi="Times New Roman" w:cs="Times New Roman"/>
                <w:b/>
                <w:bCs/>
                <w:sz w:val="20"/>
                <w:szCs w:val="20"/>
              </w:rPr>
            </w:pPr>
            <w:r>
              <w:rPr>
                <w:rFonts w:ascii="Times New Roman" w:hAnsi="Times New Roman"/>
                <w:b/>
                <w:sz w:val="20"/>
              </w:rPr>
              <w:t>Net unit</w:t>
            </w:r>
            <w:r w:rsidR="00B473F5">
              <w:rPr>
                <w:rFonts w:ascii="Times New Roman" w:hAnsi="Times New Roman"/>
                <w:b/>
                <w:sz w:val="20"/>
              </w:rPr>
              <w:t xml:space="preserve"> </w:t>
            </w:r>
            <w:r>
              <w:rPr>
                <w:rFonts w:ascii="Times New Roman" w:hAnsi="Times New Roman"/>
                <w:b/>
                <w:sz w:val="20"/>
              </w:rPr>
              <w:t>price</w:t>
            </w:r>
            <w:r w:rsidR="00B473F5">
              <w:rPr>
                <w:rFonts w:ascii="Times New Roman" w:hAnsi="Times New Roman"/>
                <w:b/>
                <w:sz w:val="20"/>
              </w:rPr>
              <w:br/>
            </w:r>
            <w:r>
              <w:rPr>
                <w:rFonts w:ascii="Times New Roman" w:hAnsi="Times New Roman"/>
                <w:b/>
                <w:sz w:val="20"/>
              </w:rPr>
              <w:t xml:space="preserve"> in ……*</w:t>
            </w:r>
          </w:p>
        </w:tc>
        <w:tc>
          <w:tcPr>
            <w:tcW w:w="992"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 xml:space="preserve">Net total value </w:t>
            </w:r>
          </w:p>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in …..*</w:t>
            </w:r>
          </w:p>
        </w:tc>
        <w:tc>
          <w:tcPr>
            <w:tcW w:w="863" w:type="dxa"/>
            <w:tcBorders>
              <w:top w:val="single" w:sz="4" w:space="0" w:color="auto"/>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
                <w:bCs/>
                <w:sz w:val="20"/>
                <w:szCs w:val="20"/>
              </w:rPr>
            </w:pPr>
          </w:p>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VAT</w:t>
            </w:r>
          </w:p>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rate (%)</w:t>
            </w:r>
          </w:p>
        </w:tc>
        <w:tc>
          <w:tcPr>
            <w:tcW w:w="986" w:type="dxa"/>
            <w:tcBorders>
              <w:top w:val="single" w:sz="4" w:space="0" w:color="auto"/>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 xml:space="preserve">VAT </w:t>
            </w:r>
          </w:p>
          <w:p w:rsidR="00196C3A" w:rsidRPr="00CE4268" w:rsidRDefault="00196C3A" w:rsidP="00B473F5">
            <w:pPr>
              <w:spacing w:after="0" w:line="240" w:lineRule="auto"/>
              <w:jc w:val="center"/>
              <w:rPr>
                <w:rFonts w:ascii="Times New Roman" w:hAnsi="Times New Roman" w:cs="Times New Roman"/>
                <w:b/>
                <w:bCs/>
                <w:sz w:val="20"/>
                <w:szCs w:val="20"/>
              </w:rPr>
            </w:pPr>
            <w:r>
              <w:rPr>
                <w:rFonts w:ascii="Times New Roman" w:hAnsi="Times New Roman"/>
                <w:b/>
                <w:sz w:val="20"/>
              </w:rPr>
              <w:t>amount in …..*</w:t>
            </w:r>
          </w:p>
        </w:tc>
        <w:tc>
          <w:tcPr>
            <w:tcW w:w="1389"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 xml:space="preserve">Gross total value </w:t>
            </w:r>
          </w:p>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in ……*</w:t>
            </w: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1</w:t>
            </w:r>
          </w:p>
        </w:tc>
        <w:tc>
          <w:tcPr>
            <w:tcW w:w="2693"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2</w:t>
            </w:r>
          </w:p>
        </w:tc>
        <w:tc>
          <w:tcPr>
            <w:tcW w:w="1007"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3</w:t>
            </w:r>
          </w:p>
        </w:tc>
        <w:tc>
          <w:tcPr>
            <w:tcW w:w="708"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4</w:t>
            </w:r>
          </w:p>
        </w:tc>
        <w:tc>
          <w:tcPr>
            <w:tcW w:w="992"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5</w:t>
            </w:r>
          </w:p>
        </w:tc>
        <w:tc>
          <w:tcPr>
            <w:tcW w:w="992"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6</w:t>
            </w:r>
          </w:p>
        </w:tc>
        <w:tc>
          <w:tcPr>
            <w:tcW w:w="863" w:type="dxa"/>
            <w:tcBorders>
              <w:top w:val="single" w:sz="4" w:space="0" w:color="auto"/>
              <w:left w:val="nil"/>
              <w:bottom w:val="single" w:sz="4" w:space="0" w:color="auto"/>
              <w:right w:val="single" w:sz="4" w:space="0" w:color="auto"/>
            </w:tcBorders>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7</w:t>
            </w:r>
          </w:p>
        </w:tc>
        <w:tc>
          <w:tcPr>
            <w:tcW w:w="986" w:type="dxa"/>
            <w:tcBorders>
              <w:top w:val="nil"/>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8</w:t>
            </w:r>
          </w:p>
        </w:tc>
        <w:tc>
          <w:tcPr>
            <w:tcW w:w="1389"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Pr>
                <w:rFonts w:ascii="Times New Roman" w:hAnsi="Times New Roman"/>
                <w:b/>
                <w:sz w:val="20"/>
              </w:rPr>
              <w:t>9</w:t>
            </w: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tcPr>
          <w:p w:rsidR="00196C3A" w:rsidRPr="00CE4268" w:rsidRDefault="00196C3A" w:rsidP="002A066E">
            <w:pPr>
              <w:spacing w:after="0" w:line="240" w:lineRule="auto"/>
              <w:rPr>
                <w:rFonts w:ascii="Times New Roman"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196C3A" w:rsidRPr="00325B46" w:rsidRDefault="00196C3A" w:rsidP="002A066E">
            <w:pPr>
              <w:spacing w:after="0" w:line="240" w:lineRule="auto"/>
              <w:rPr>
                <w:rFonts w:ascii="Times New Roman" w:hAnsi="Times New Roman" w:cs="Times New Roman"/>
                <w:bCs/>
                <w:sz w:val="20"/>
                <w:szCs w:val="20"/>
              </w:rPr>
            </w:pPr>
            <w:r>
              <w:rPr>
                <w:rFonts w:ascii="Times New Roman" w:hAnsi="Times New Roman"/>
                <w:sz w:val="20"/>
              </w:rPr>
              <w:t>Name of the “procurement subject”: …….……..…..</w:t>
            </w:r>
          </w:p>
          <w:p w:rsidR="00196C3A" w:rsidRPr="00325B46" w:rsidRDefault="00196C3A" w:rsidP="002A066E">
            <w:pPr>
              <w:spacing w:after="0" w:line="240" w:lineRule="auto"/>
              <w:rPr>
                <w:rFonts w:ascii="Times New Roman" w:hAnsi="Times New Roman" w:cs="Times New Roman"/>
                <w:bCs/>
                <w:sz w:val="20"/>
                <w:szCs w:val="20"/>
              </w:rPr>
            </w:pPr>
          </w:p>
          <w:p w:rsidR="00196C3A" w:rsidRPr="009F269E" w:rsidRDefault="00C5740C" w:rsidP="001E4209">
            <w:pPr>
              <w:spacing w:after="0" w:line="240" w:lineRule="auto"/>
              <w:rPr>
                <w:rFonts w:ascii="Times New Roman" w:hAnsi="Times New Roman" w:cs="Times New Roman"/>
                <w:bCs/>
                <w:sz w:val="20"/>
                <w:szCs w:val="20"/>
              </w:rPr>
            </w:pPr>
            <w:r>
              <w:rPr>
                <w:rFonts w:ascii="Times New Roman" w:hAnsi="Times New Roman"/>
                <w:sz w:val="20"/>
              </w:rPr>
              <w:t>Manufacturer’s name; technical specification: ……………....…</w:t>
            </w:r>
          </w:p>
          <w:p w:rsidR="001E4209" w:rsidRPr="00CE4268" w:rsidRDefault="001E4209" w:rsidP="001E4209">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vAlign w:val="center"/>
          </w:tcPr>
          <w:p w:rsidR="00196C3A" w:rsidRPr="00CE4268" w:rsidRDefault="00196C3A" w:rsidP="002A066E">
            <w:pPr>
              <w:spacing w:after="0" w:line="240" w:lineRule="auto"/>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r>
      <w:tr w:rsidR="00196C3A" w:rsidRPr="00CE4268" w:rsidTr="006A0430">
        <w:trPr>
          <w:trHeight w:val="315"/>
        </w:trPr>
        <w:tc>
          <w:tcPr>
            <w:tcW w:w="435" w:type="dxa"/>
            <w:tcBorders>
              <w:top w:val="nil"/>
              <w:left w:val="single" w:sz="4" w:space="0" w:color="auto"/>
              <w:bottom w:val="single" w:sz="4" w:space="0" w:color="auto"/>
              <w:right w:val="single" w:sz="4" w:space="0" w:color="auto"/>
            </w:tcBorders>
            <w:vAlign w:val="center"/>
          </w:tcPr>
          <w:p w:rsidR="00196C3A" w:rsidRPr="00CE4268" w:rsidRDefault="00196C3A" w:rsidP="002A066E">
            <w:pPr>
              <w:spacing w:after="0" w:line="240" w:lineRule="auto"/>
              <w:jc w:val="center"/>
              <w:rPr>
                <w:rFonts w:ascii="Times New Roman"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rPr>
                <w:rFonts w:ascii="Times New Roman" w:hAnsi="Times New Roman" w:cs="Times New Roman"/>
                <w:b/>
                <w:bCs/>
                <w:sz w:val="20"/>
                <w:szCs w:val="20"/>
              </w:rPr>
            </w:pPr>
            <w:r>
              <w:rPr>
                <w:rFonts w:ascii="Times New Roman" w:hAnsi="Times New Roman"/>
                <w:b/>
                <w:sz w:val="20"/>
              </w:rPr>
              <w:t xml:space="preserve">Total: </w:t>
            </w:r>
          </w:p>
        </w:tc>
        <w:tc>
          <w:tcPr>
            <w:tcW w:w="1007" w:type="dxa"/>
            <w:tcBorders>
              <w:top w:val="nil"/>
              <w:left w:val="nil"/>
              <w:bottom w:val="single" w:sz="4" w:space="0" w:color="auto"/>
              <w:right w:val="single" w:sz="4" w:space="0" w:color="auto"/>
            </w:tcBorders>
            <w:vAlign w:val="center"/>
            <w:hideMark/>
          </w:tcPr>
          <w:p w:rsidR="00196C3A" w:rsidRPr="00CE4268" w:rsidRDefault="00196C3A" w:rsidP="006A0430">
            <w:pPr>
              <w:spacing w:after="0" w:line="240" w:lineRule="auto"/>
              <w:jc w:val="center"/>
              <w:rPr>
                <w:rFonts w:ascii="Times New Roman" w:hAnsi="Times New Roman" w:cs="Times New Roman"/>
                <w:bCs/>
                <w:sz w:val="20"/>
                <w:szCs w:val="20"/>
              </w:rPr>
            </w:pPr>
            <w:r>
              <w:rPr>
                <w:rFonts w:ascii="Times New Roman" w:hAnsi="Times New Roman"/>
                <w:sz w:val="20"/>
              </w:rPr>
              <w:t>-</w:t>
            </w:r>
          </w:p>
        </w:tc>
        <w:tc>
          <w:tcPr>
            <w:tcW w:w="708" w:type="dxa"/>
            <w:tcBorders>
              <w:top w:val="nil"/>
              <w:left w:val="nil"/>
              <w:bottom w:val="single" w:sz="4" w:space="0" w:color="auto"/>
              <w:right w:val="single" w:sz="4" w:space="0" w:color="auto"/>
            </w:tcBorders>
            <w:vAlign w:val="center"/>
            <w:hideMark/>
          </w:tcPr>
          <w:p w:rsidR="00196C3A" w:rsidRPr="00CE4268" w:rsidRDefault="00196C3A" w:rsidP="006A0430">
            <w:pPr>
              <w:spacing w:after="0" w:line="240" w:lineRule="auto"/>
              <w:jc w:val="center"/>
              <w:rPr>
                <w:rFonts w:ascii="Times New Roman" w:hAnsi="Times New Roman" w:cs="Times New Roman"/>
                <w:sz w:val="20"/>
                <w:szCs w:val="20"/>
              </w:rPr>
            </w:pPr>
            <w:r>
              <w:rPr>
                <w:rFonts w:ascii="Times New Roman" w:hAnsi="Times New Roman"/>
                <w:sz w:val="20"/>
              </w:rPr>
              <w:t>-</w:t>
            </w:r>
          </w:p>
        </w:tc>
        <w:tc>
          <w:tcPr>
            <w:tcW w:w="992" w:type="dxa"/>
            <w:tcBorders>
              <w:top w:val="nil"/>
              <w:left w:val="nil"/>
              <w:bottom w:val="single" w:sz="4" w:space="0" w:color="auto"/>
              <w:right w:val="single" w:sz="4" w:space="0" w:color="auto"/>
            </w:tcBorders>
            <w:vAlign w:val="center"/>
            <w:hideMark/>
          </w:tcPr>
          <w:p w:rsidR="00196C3A" w:rsidRPr="00CE4268" w:rsidRDefault="00196C3A" w:rsidP="006A0430">
            <w:pPr>
              <w:spacing w:after="0" w:line="240" w:lineRule="auto"/>
              <w:jc w:val="center"/>
              <w:rPr>
                <w:rFonts w:ascii="Times New Roman" w:hAnsi="Times New Roman" w:cs="Times New Roman"/>
                <w:bCs/>
                <w:sz w:val="20"/>
                <w:szCs w:val="20"/>
              </w:rPr>
            </w:pPr>
            <w:r>
              <w:rPr>
                <w:rFonts w:ascii="Times New Roman" w:hAnsi="Times New Roman"/>
                <w:sz w:val="20"/>
              </w:rPr>
              <w:t>-</w:t>
            </w:r>
          </w:p>
        </w:tc>
        <w:tc>
          <w:tcPr>
            <w:tcW w:w="992" w:type="dxa"/>
            <w:tcBorders>
              <w:top w:val="nil"/>
              <w:left w:val="nil"/>
              <w:bottom w:val="single" w:sz="4" w:space="0" w:color="auto"/>
              <w:right w:val="single" w:sz="4" w:space="0" w:color="auto"/>
            </w:tcBorders>
            <w:vAlign w:val="center"/>
          </w:tcPr>
          <w:p w:rsidR="00196C3A" w:rsidRPr="00CE4268" w:rsidRDefault="00196C3A" w:rsidP="006A0430">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vAlign w:val="center"/>
          </w:tcPr>
          <w:p w:rsidR="00196C3A" w:rsidRPr="00CE4268" w:rsidRDefault="00196C3A" w:rsidP="006A0430">
            <w:pPr>
              <w:spacing w:after="0" w:line="240" w:lineRule="auto"/>
              <w:jc w:val="center"/>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vAlign w:val="center"/>
          </w:tcPr>
          <w:p w:rsidR="00196C3A" w:rsidRPr="00CE4268" w:rsidRDefault="00196C3A" w:rsidP="006A0430">
            <w:pPr>
              <w:spacing w:after="0" w:line="240" w:lineRule="auto"/>
              <w:jc w:val="center"/>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vAlign w:val="center"/>
          </w:tcPr>
          <w:p w:rsidR="00196C3A" w:rsidRPr="00CE4268" w:rsidRDefault="00196C3A" w:rsidP="006A0430">
            <w:pPr>
              <w:spacing w:after="0" w:line="240" w:lineRule="auto"/>
              <w:jc w:val="center"/>
              <w:rPr>
                <w:rFonts w:ascii="Times New Roman" w:hAnsi="Times New Roman" w:cs="Times New Roman"/>
                <w:bCs/>
                <w:sz w:val="20"/>
                <w:szCs w:val="20"/>
              </w:rPr>
            </w:pPr>
          </w:p>
        </w:tc>
      </w:tr>
    </w:tbl>
    <w:p w:rsidR="004155B2" w:rsidRDefault="004155B2" w:rsidP="004155B2">
      <w:pPr>
        <w:spacing w:after="0" w:line="240" w:lineRule="auto"/>
        <w:jc w:val="both"/>
        <w:rPr>
          <w:rFonts w:ascii="Times New Roman" w:hAnsi="Times New Roman" w:cs="Times New Roman"/>
        </w:rPr>
      </w:pPr>
    </w:p>
    <w:p w:rsidR="00C5740C" w:rsidRPr="00C5740C" w:rsidRDefault="00C5740C" w:rsidP="00B473F5">
      <w:pPr>
        <w:spacing w:after="0" w:line="240" w:lineRule="auto"/>
        <w:jc w:val="both"/>
        <w:rPr>
          <w:rFonts w:ascii="Times New Roman" w:hAnsi="Times New Roman" w:cs="Times New Roman"/>
          <w:u w:val="single"/>
        </w:rPr>
      </w:pPr>
      <w:r>
        <w:rPr>
          <w:rFonts w:ascii="Times New Roman" w:hAnsi="Times New Roman"/>
          <w:u w:val="single"/>
        </w:rPr>
        <w:t>* please provide the currency</w:t>
      </w:r>
    </w:p>
    <w:p w:rsidR="00C5740C" w:rsidRDefault="00C5740C" w:rsidP="004155B2">
      <w:pPr>
        <w:spacing w:after="0" w:line="240" w:lineRule="auto"/>
        <w:jc w:val="both"/>
        <w:rPr>
          <w:rFonts w:ascii="Times New Roman" w:hAnsi="Times New Roman" w:cs="Times New Roman"/>
        </w:rPr>
      </w:pPr>
    </w:p>
    <w:p w:rsidR="00C5740C" w:rsidRDefault="00C5740C" w:rsidP="004155B2">
      <w:pPr>
        <w:spacing w:after="0" w:line="240" w:lineRule="auto"/>
        <w:jc w:val="both"/>
        <w:rPr>
          <w:rFonts w:ascii="Times New Roman" w:hAnsi="Times New Roman" w:cs="Times New Roman"/>
        </w:rPr>
      </w:pPr>
    </w:p>
    <w:p w:rsidR="004155B2" w:rsidRPr="001E4209" w:rsidRDefault="004155B2" w:rsidP="006A0430">
      <w:pPr>
        <w:spacing w:after="0" w:line="240" w:lineRule="auto"/>
        <w:jc w:val="both"/>
        <w:rPr>
          <w:rFonts w:ascii="Times New Roman" w:hAnsi="Times New Roman" w:cs="Times New Roman"/>
        </w:rPr>
      </w:pPr>
      <w:r>
        <w:rPr>
          <w:rFonts w:ascii="Times New Roman" w:hAnsi="Times New Roman"/>
        </w:rPr>
        <w:t>For foreign Contractors who do not have an office in Poland, please</w:t>
      </w:r>
      <w:r w:rsidR="006A0430">
        <w:rPr>
          <w:rFonts w:ascii="Times New Roman" w:hAnsi="Times New Roman"/>
        </w:rPr>
        <w:t xml:space="preserve"> only</w:t>
      </w:r>
      <w:r>
        <w:rPr>
          <w:rFonts w:ascii="Times New Roman" w:hAnsi="Times New Roman"/>
        </w:rPr>
        <w:t xml:space="preserve"> fill out columns 1-6. For Polish Contractors or foreign Contractors with an office in Poland, please fill out all the columns, regardless of the specified currency.</w:t>
      </w:r>
    </w:p>
    <w:p w:rsidR="004155B2" w:rsidRPr="001E4209" w:rsidRDefault="004155B2" w:rsidP="004155B2">
      <w:pPr>
        <w:spacing w:after="0" w:line="240" w:lineRule="auto"/>
        <w:jc w:val="both"/>
        <w:rPr>
          <w:rFonts w:ascii="Times New Roman" w:eastAsia="Times New Roman" w:hAnsi="Times New Roman" w:cs="Times New Roman"/>
          <w:lang w:eastAsia="pl-PL"/>
        </w:rPr>
      </w:pPr>
    </w:p>
    <w:p w:rsidR="009B01CE" w:rsidRPr="001E4209" w:rsidRDefault="009B01CE" w:rsidP="009B01CE">
      <w:pPr>
        <w:spacing w:after="0" w:line="240" w:lineRule="auto"/>
        <w:jc w:val="both"/>
        <w:rPr>
          <w:rFonts w:ascii="Times New Roman" w:eastAsia="Times New Roman" w:hAnsi="Times New Roman" w:cs="Times New Roman"/>
        </w:rPr>
      </w:pPr>
      <w:r>
        <w:rPr>
          <w:rFonts w:ascii="Times New Roman" w:hAnsi="Times New Roman"/>
        </w:rPr>
        <w:t>When factoring in all the requirements defined in this Specification of Procurement Conditions, the Contractor is obliged to inc</w:t>
      </w:r>
      <w:r w:rsidR="006A0430">
        <w:rPr>
          <w:rFonts w:ascii="Times New Roman" w:hAnsi="Times New Roman"/>
        </w:rPr>
        <w:t>lude all the costs necessary to accomplish</w:t>
      </w:r>
      <w:r>
        <w:rPr>
          <w:rFonts w:ascii="Times New Roman" w:hAnsi="Times New Roman"/>
        </w:rPr>
        <w:t xml:space="preserve"> the adequate and full performance of the procurement subject in the gross price, as well as other fees and taxes, and the potential price reductions and discounts applied by the Contractor.</w:t>
      </w:r>
    </w:p>
    <w:p w:rsidR="00CD7570" w:rsidRPr="001E4209" w:rsidRDefault="00CD7570" w:rsidP="0043728D">
      <w:pPr>
        <w:spacing w:after="0" w:line="240" w:lineRule="auto"/>
        <w:jc w:val="both"/>
        <w:rPr>
          <w:rFonts w:ascii="Times New Roman" w:hAnsi="Times New Roman" w:cs="Times New Roman"/>
          <w:lang w:eastAsia="pl-PL"/>
        </w:rPr>
      </w:pPr>
    </w:p>
    <w:p w:rsidR="001E4209" w:rsidRPr="00185251" w:rsidRDefault="001E4209" w:rsidP="001E4209">
      <w:pPr>
        <w:spacing w:after="0" w:line="240" w:lineRule="auto"/>
        <w:ind w:firstLine="4"/>
        <w:jc w:val="both"/>
        <w:rPr>
          <w:rFonts w:ascii="Times New Roman" w:hAnsi="Times New Roman" w:cs="Times New Roman"/>
          <w:b/>
        </w:rPr>
      </w:pPr>
      <w:r>
        <w:rPr>
          <w:rFonts w:ascii="Times New Roman" w:hAnsi="Times New Roman"/>
          <w:b/>
        </w:rPr>
        <w:t>The Contractor is obliged to provide detailed data concerning the procurement subject – the name of the procurement subject, the manufacturer's name and the technical specification – in the technical and financial form constituting Appendix 3 to the SPC.</w:t>
      </w: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Pr="00366BF8" w:rsidRDefault="00B473F5" w:rsidP="00B473F5">
      <w:pPr>
        <w:tabs>
          <w:tab w:val="left" w:pos="3119"/>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olor w:val="000000"/>
          <w:sz w:val="24"/>
        </w:rPr>
        <w:t>…………….…….(place),</w:t>
      </w:r>
      <w:r>
        <w:rPr>
          <w:rFonts w:ascii="Times New Roman" w:hAnsi="Times New Roman"/>
          <w:color w:val="000000"/>
          <w:sz w:val="24"/>
        </w:rPr>
        <w:tab/>
      </w:r>
      <w:r w:rsidR="00CD7570">
        <w:rPr>
          <w:rFonts w:ascii="Times New Roman" w:hAnsi="Times New Roman"/>
          <w:color w:val="000000"/>
          <w:sz w:val="24"/>
        </w:rPr>
        <w:t>date………………….</w:t>
      </w:r>
    </w:p>
    <w:p w:rsidR="00CD7570" w:rsidRDefault="00CD7570" w:rsidP="0043728D">
      <w:pPr>
        <w:spacing w:after="0" w:line="240" w:lineRule="auto"/>
        <w:rPr>
          <w:rFonts w:ascii="Times New Roman" w:hAnsi="Times New Roman" w:cs="Times New Roman"/>
          <w:sz w:val="24"/>
          <w:szCs w:val="24"/>
        </w:rPr>
      </w:pPr>
    </w:p>
    <w:p w:rsidR="00EB4D66" w:rsidRPr="00CD757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rPr>
      </w:pPr>
      <w:r>
        <w:rPr>
          <w:rFonts w:ascii="Times New Roman" w:hAnsi="Times New Roman"/>
          <w:color w:val="000000"/>
          <w:sz w:val="20"/>
        </w:rPr>
        <w:t>Information for the Contractor:</w:t>
      </w:r>
    </w:p>
    <w:p w:rsidR="00EB4D66" w:rsidRPr="00CD7570" w:rsidRDefault="00EB4D66" w:rsidP="00EB4D66">
      <w:pPr>
        <w:shd w:val="clear" w:color="auto" w:fill="F6F6F6"/>
        <w:spacing w:line="240" w:lineRule="auto"/>
        <w:jc w:val="both"/>
        <w:rPr>
          <w:rFonts w:ascii="Segoe UI" w:eastAsia="Times New Roman" w:hAnsi="Segoe UI" w:cs="Segoe UI"/>
          <w:color w:val="353838"/>
          <w:sz w:val="20"/>
          <w:szCs w:val="20"/>
        </w:rPr>
      </w:pPr>
      <w:r>
        <w:rPr>
          <w:rFonts w:ascii="Times New Roman" w:hAnsi="Times New Roman"/>
          <w:color w:val="000000"/>
          <w:sz w:val="20"/>
        </w:rPr>
        <w:t>The technical and financial form must be signed by a person or persons authorised to represent the company with one of the following signatures: qualified electronic signature, trusted profile signature or personal signature, and submitted to the Purchaser together with the document(s) confirming the authorisation to represent the Contractor by the person signing the technical and financial form.</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headerReference w:type="default" r:id="rId17"/>
          <w:footerReference w:type="default" r:id="rId18"/>
          <w:pgSz w:w="11906" w:h="16838"/>
          <w:pgMar w:top="1417" w:right="1417" w:bottom="1417" w:left="1417" w:header="708" w:footer="708" w:gutter="0"/>
          <w:cols w:space="708"/>
          <w:rtlGutter/>
          <w:docGrid w:linePitch="360"/>
        </w:sectPr>
      </w:pPr>
    </w:p>
    <w:p w:rsidR="00821306" w:rsidRPr="00D86C21" w:rsidRDefault="00821306" w:rsidP="00245F61">
      <w:pPr>
        <w:ind w:left="7080"/>
        <w:jc w:val="right"/>
        <w:rPr>
          <w:rFonts w:ascii="Times New Roman" w:hAnsi="Times New Roman" w:cs="Times New Roman"/>
          <w:b/>
          <w:bCs/>
          <w:sz w:val="24"/>
          <w:szCs w:val="24"/>
        </w:rPr>
      </w:pPr>
      <w:r>
        <w:rPr>
          <w:rFonts w:ascii="Times New Roman" w:hAnsi="Times New Roman"/>
          <w:b/>
          <w:sz w:val="24"/>
        </w:rPr>
        <w:lastRenderedPageBreak/>
        <w:t>Appendix 4</w:t>
      </w:r>
    </w:p>
    <w:p w:rsidR="00A83CC4" w:rsidRDefault="00A83CC4" w:rsidP="00821306">
      <w:pPr>
        <w:spacing w:after="0" w:line="240" w:lineRule="auto"/>
        <w:jc w:val="center"/>
        <w:rPr>
          <w:rFonts w:ascii="Times New Roman" w:hAnsi="Times New Roman" w:cs="Times New Roman"/>
          <w:b/>
          <w:sz w:val="24"/>
          <w:szCs w:val="24"/>
        </w:rPr>
      </w:pPr>
    </w:p>
    <w:p w:rsidR="00A83CC4" w:rsidRPr="001C4CF7" w:rsidRDefault="00A83CC4" w:rsidP="00A83CC4">
      <w:pPr>
        <w:spacing w:after="0" w:line="240" w:lineRule="auto"/>
        <w:jc w:val="center"/>
        <w:rPr>
          <w:rFonts w:ascii="Times New Roman" w:hAnsi="Times New Roman" w:cs="Times New Roman"/>
          <w:b/>
        </w:rPr>
      </w:pPr>
      <w:r>
        <w:rPr>
          <w:rFonts w:ascii="Times New Roman" w:hAnsi="Times New Roman"/>
          <w:b/>
        </w:rPr>
        <w:t xml:space="preserve">CONTRACT TEMPLATE </w:t>
      </w:r>
    </w:p>
    <w:p w:rsidR="00A83CC4" w:rsidRPr="00A83CC4" w:rsidRDefault="00A83CC4" w:rsidP="00A83CC4">
      <w:pPr>
        <w:spacing w:after="0" w:line="240" w:lineRule="auto"/>
        <w:jc w:val="center"/>
        <w:rPr>
          <w:rFonts w:ascii="Times New Roman" w:eastAsia="Times New Roman" w:hAnsi="Times New Roman" w:cs="Times New Roman"/>
          <w:b/>
          <w:u w:val="single"/>
          <w:lang w:eastAsia="pl-PL"/>
        </w:rPr>
      </w:pPr>
    </w:p>
    <w:p w:rsidR="00A83CC4" w:rsidRPr="00A83CC4" w:rsidRDefault="00256CD5" w:rsidP="00A83CC4">
      <w:pPr>
        <w:spacing w:after="0" w:line="240" w:lineRule="auto"/>
        <w:jc w:val="center"/>
        <w:rPr>
          <w:rFonts w:ascii="Times New Roman" w:eastAsia="Times New Roman" w:hAnsi="Times New Roman" w:cs="Times New Roman"/>
          <w:b/>
        </w:rPr>
      </w:pPr>
      <w:r>
        <w:rPr>
          <w:rFonts w:ascii="Times New Roman" w:hAnsi="Times New Roman"/>
          <w:b/>
        </w:rPr>
        <w:t>PUBLIC PROCUREMENT CONTRACT NO. PL/000023461/5509/AJ/21</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B473F5">
      <w:pPr>
        <w:spacing w:after="0" w:line="240" w:lineRule="auto"/>
        <w:rPr>
          <w:rFonts w:ascii="Times New Roman" w:eastAsia="Times New Roman" w:hAnsi="Times New Roman" w:cs="Times New Roman"/>
        </w:rPr>
      </w:pPr>
      <w:r>
        <w:rPr>
          <w:rFonts w:ascii="Times New Roman" w:hAnsi="Times New Roman"/>
        </w:rPr>
        <w:t>Concluded on ........................ in ………………….. between ........................................................</w:t>
      </w:r>
      <w:r w:rsidR="003E77C8">
        <w:rPr>
          <w:rFonts w:ascii="Times New Roman" w:hAnsi="Times New Roman"/>
        </w:rPr>
        <w:t>.........</w:t>
      </w:r>
    </w:p>
    <w:p w:rsidR="00A83CC4" w:rsidRPr="00A83CC4" w:rsidRDefault="00A83CC4" w:rsidP="00A83CC4">
      <w:pPr>
        <w:spacing w:after="0" w:line="240" w:lineRule="auto"/>
        <w:rPr>
          <w:rFonts w:ascii="Times New Roman" w:eastAsia="Times New Roman" w:hAnsi="Times New Roman" w:cs="Times New Roman"/>
        </w:rPr>
      </w:pPr>
      <w:r>
        <w:rPr>
          <w:rFonts w:ascii="Times New Roman" w:hAnsi="Times New Roman"/>
        </w:rPr>
        <w:t>…………...………………………………………………………………………………………………</w:t>
      </w:r>
    </w:p>
    <w:p w:rsidR="00A83CC4" w:rsidRPr="00A83CC4" w:rsidRDefault="00A83CC4" w:rsidP="00B473F5">
      <w:pPr>
        <w:spacing w:after="0" w:line="240" w:lineRule="auto"/>
        <w:rPr>
          <w:rFonts w:ascii="Times New Roman" w:eastAsia="Times New Roman" w:hAnsi="Times New Roman" w:cs="Times New Roman"/>
        </w:rPr>
      </w:pPr>
      <w:r>
        <w:rPr>
          <w:rFonts w:ascii="Times New Roman" w:hAnsi="Times New Roman"/>
        </w:rPr>
        <w:t xml:space="preserve">Business register (REGON) no. ............................., referred to henceforth as the </w:t>
      </w:r>
      <w:r>
        <w:rPr>
          <w:rFonts w:ascii="Times New Roman" w:hAnsi="Times New Roman"/>
          <w:b/>
        </w:rPr>
        <w:t>CONTRACTOR</w:t>
      </w:r>
      <w:r>
        <w:rPr>
          <w:rFonts w:ascii="Times New Roman" w:hAnsi="Times New Roman"/>
        </w:rPr>
        <w:t xml:space="preserve">, represented by </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rPr>
      </w:pPr>
      <w:r>
        <w:rPr>
          <w:rFonts w:ascii="Times New Roman" w:hAnsi="Times New Roman"/>
        </w:rPr>
        <w:t>1. ....................................</w:t>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t>......................................</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rPr>
      </w:pPr>
      <w:r>
        <w:rPr>
          <w:rFonts w:ascii="Times New Roman" w:hAnsi="Times New Roman"/>
        </w:rPr>
        <w:t xml:space="preserve">and the </w:t>
      </w:r>
      <w:r>
        <w:rPr>
          <w:rFonts w:ascii="Times New Roman" w:hAnsi="Times New Roman"/>
          <w:b/>
          <w:bCs/>
        </w:rPr>
        <w:t>CENTRAL MINING INSTITUTE</w:t>
      </w:r>
      <w:r>
        <w:rPr>
          <w:rFonts w:ascii="Times New Roman" w:hAnsi="Times New Roman"/>
        </w:rPr>
        <w:t xml:space="preserve">, with its registered office in </w:t>
      </w:r>
      <w:r>
        <w:rPr>
          <w:rFonts w:ascii="Times New Roman" w:hAnsi="Times New Roman"/>
          <w:b/>
          <w:bCs/>
        </w:rPr>
        <w:t>Katowice, PLAC GWARKÓW 1</w:t>
      </w:r>
      <w:r>
        <w:rPr>
          <w:rFonts w:ascii="Times New Roman" w:hAnsi="Times New Roman"/>
        </w:rPr>
        <w:t xml:space="preserve">, registered in the National Court Register in the District Court in Katowice under the KRS no. 0000090660, REGON no. 000023461, as the Purchaser, referred to henceforth as the </w:t>
      </w:r>
      <w:r>
        <w:rPr>
          <w:rFonts w:ascii="Times New Roman" w:hAnsi="Times New Roman"/>
          <w:b/>
          <w:bCs/>
        </w:rPr>
        <w:t>PURCHASER</w:t>
      </w:r>
      <w:r>
        <w:rPr>
          <w:rFonts w:ascii="Times New Roman" w:hAnsi="Times New Roman"/>
        </w:rPr>
        <w:t>, represented by: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rPr>
      </w:pPr>
      <w:r>
        <w:rPr>
          <w:rFonts w:ascii="Times New Roman" w:hAnsi="Times New Roman"/>
        </w:rPr>
        <w:t>1. ....................................</w:t>
      </w:r>
      <w:r>
        <w:rPr>
          <w:rFonts w:ascii="Times New Roman" w:hAnsi="Times New Roman"/>
        </w:rPr>
        <w:tab/>
      </w:r>
      <w:r>
        <w:rPr>
          <w:rFonts w:ascii="Times New Roman" w:hAnsi="Times New Roman"/>
        </w:rPr>
        <w:tab/>
        <w:t>:</w:t>
      </w:r>
      <w:r>
        <w:rPr>
          <w:rFonts w:ascii="Times New Roman" w:hAnsi="Times New Roman"/>
        </w:rPr>
        <w:tab/>
      </w:r>
      <w:r>
        <w:rPr>
          <w:rFonts w:ascii="Times New Roman" w:hAnsi="Times New Roman"/>
        </w:rPr>
        <w:tab/>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rPr>
      </w:pPr>
      <w:r>
        <w:rPr>
          <w:rFonts w:ascii="Times New Roman" w:hAnsi="Times New Roman"/>
        </w:rPr>
        <w:t>as follows:</w:t>
      </w:r>
    </w:p>
    <w:p w:rsid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rPr>
      </w:pPr>
      <w:r>
        <w:rPr>
          <w:rFonts w:ascii="Times New Roman" w:hAnsi="Times New Roman"/>
          <w:b/>
          <w:u w:val="single"/>
        </w:rPr>
        <w:sym w:font="Times New Roman" w:char="00A7"/>
      </w:r>
      <w:r>
        <w:rPr>
          <w:rFonts w:ascii="Times New Roman" w:hAnsi="Times New Roman"/>
          <w:b/>
          <w:u w:val="single"/>
        </w:rPr>
        <w:t xml:space="preserve"> 1. </w:t>
      </w:r>
      <w:r>
        <w:rPr>
          <w:rFonts w:ascii="Times New Roman" w:hAnsi="Times New Roman"/>
          <w:b/>
          <w:u w:val="single"/>
        </w:rPr>
        <w:tab/>
        <w:t>CONTRACT SUBJECT AND CONTRACT PRICE</w:t>
      </w:r>
    </w:p>
    <w:p w:rsidR="00A83CC4" w:rsidRPr="00A83CC4" w:rsidRDefault="00A83CC4" w:rsidP="00CA4183">
      <w:pPr>
        <w:spacing w:after="0" w:line="240" w:lineRule="auto"/>
        <w:jc w:val="both"/>
        <w:rPr>
          <w:rFonts w:ascii="Times New Roman" w:eastAsia="Times New Roman" w:hAnsi="Times New Roman" w:cs="Times New Roman"/>
          <w:b/>
          <w:u w:val="single"/>
          <w:lang w:eastAsia="pl-PL"/>
        </w:rPr>
      </w:pPr>
    </w:p>
    <w:p w:rsidR="00A83CC4" w:rsidRPr="001C4CF7" w:rsidRDefault="00A83CC4" w:rsidP="00A83CC4">
      <w:pPr>
        <w:spacing w:after="0" w:line="240" w:lineRule="auto"/>
        <w:jc w:val="both"/>
        <w:rPr>
          <w:rFonts w:ascii="Times New Roman" w:hAnsi="Times New Roman" w:cs="Times New Roman"/>
          <w:b/>
        </w:rPr>
      </w:pPr>
      <w:r>
        <w:rPr>
          <w:rFonts w:ascii="Times New Roman" w:hAnsi="Times New Roman"/>
          <w:b/>
        </w:rPr>
        <w:t>1</w:t>
      </w:r>
      <w:r>
        <w:rPr>
          <w:rFonts w:ascii="Times New Roman" w:hAnsi="Times New Roman"/>
          <w:b/>
          <w:bCs/>
        </w:rPr>
        <w:t>.</w:t>
      </w:r>
      <w:r>
        <w:rPr>
          <w:rFonts w:ascii="Times New Roman" w:hAnsi="Times New Roman"/>
        </w:rPr>
        <w:t xml:space="preserve"> The Central Mining Institute awards a public procurement for the </w:t>
      </w:r>
      <w:r>
        <w:rPr>
          <w:rFonts w:ascii="Times New Roman" w:hAnsi="Times New Roman"/>
          <w:b/>
          <w:bCs/>
        </w:rPr>
        <w:t>delivery of dosimeters – 2000 pcs, dosimeter cases – 2300 pcs, and a photomultiplier – 1 pc</w:t>
      </w:r>
      <w:r>
        <w:rPr>
          <w:rFonts w:ascii="Times New Roman" w:hAnsi="Times New Roman"/>
        </w:rPr>
        <w:t xml:space="preserve">, henceforth the “Contract Subject”, according to the tender submitted on </w:t>
      </w:r>
      <w:r>
        <w:rPr>
          <w:rFonts w:ascii="Times New Roman" w:hAnsi="Times New Roman"/>
          <w:shd w:val="pct10" w:color="000000" w:fill="FFFFFF"/>
        </w:rPr>
        <w:t>…..................</w:t>
      </w:r>
      <w:r>
        <w:rPr>
          <w:rFonts w:ascii="Times New Roman" w:hAnsi="Times New Roman"/>
        </w:rPr>
        <w:t xml:space="preserve"> over the course of proceedings conducted on </w:t>
      </w:r>
      <w:r w:rsidR="003E77C8">
        <w:rPr>
          <w:rFonts w:ascii="Times New Roman" w:hAnsi="Times New Roman"/>
        </w:rPr>
        <w:br/>
      </w:r>
      <w:r>
        <w:rPr>
          <w:rFonts w:ascii="Times New Roman" w:hAnsi="Times New Roman"/>
        </w:rPr>
        <w:t>a non-negotiable tender basis, with a procurement price, expressed in PLN, not exceeding the equivalent of 214,000.00 EUR, conducted as per the provisions of the Polish Public Procurement Law of 11 September 2019 (Dz. U. of 2019, item 2019 as amended) and implementing acts issued on its basis.</w:t>
      </w:r>
    </w:p>
    <w:p w:rsidR="00A83CC4" w:rsidRPr="00A83CC4" w:rsidRDefault="00A83CC4" w:rsidP="00A83CC4">
      <w:pPr>
        <w:tabs>
          <w:tab w:val="left" w:pos="540"/>
        </w:tabs>
        <w:spacing w:after="0" w:line="240" w:lineRule="auto"/>
        <w:rPr>
          <w:rFonts w:ascii="Times New Roman" w:hAnsi="Times New Roman" w:cs="Times New Roman"/>
          <w:b/>
        </w:rPr>
      </w:pPr>
    </w:p>
    <w:p w:rsidR="00A83CC4" w:rsidRPr="00A83CC4" w:rsidRDefault="00A83CC4" w:rsidP="00A83CC4">
      <w:pPr>
        <w:tabs>
          <w:tab w:val="left" w:pos="540"/>
        </w:tabs>
        <w:spacing w:after="0" w:line="240" w:lineRule="auto"/>
        <w:rPr>
          <w:rFonts w:ascii="Times New Roman" w:hAnsi="Times New Roman" w:cs="Times New Roman"/>
        </w:rPr>
      </w:pPr>
      <w:r>
        <w:rPr>
          <w:rFonts w:ascii="Times New Roman" w:hAnsi="Times New Roman"/>
          <w:b/>
        </w:rPr>
        <w:t xml:space="preserve">2. </w:t>
      </w:r>
      <w:r>
        <w:rPr>
          <w:rFonts w:ascii="Times New Roman" w:hAnsi="Times New Roman"/>
        </w:rPr>
        <w:t xml:space="preserve">The </w:t>
      </w:r>
      <w:r>
        <w:rPr>
          <w:rFonts w:ascii="Times New Roman" w:hAnsi="Times New Roman"/>
          <w:b/>
          <w:bCs/>
        </w:rPr>
        <w:t>PURCHASER</w:t>
      </w:r>
      <w:r>
        <w:rPr>
          <w:rFonts w:ascii="Times New Roman" w:hAnsi="Times New Roman"/>
        </w:rPr>
        <w:t xml:space="preserve"> orders and the </w:t>
      </w:r>
      <w:r>
        <w:rPr>
          <w:rFonts w:ascii="Times New Roman" w:hAnsi="Times New Roman"/>
          <w:b/>
          <w:bCs/>
        </w:rPr>
        <w:t>CONTRACTOR</w:t>
      </w:r>
      <w:r>
        <w:rPr>
          <w:rFonts w:ascii="Times New Roman" w:hAnsi="Times New Roman"/>
        </w:rPr>
        <w:t xml:space="preserve"> is obliged to deliver the Contract Subject for the following price:</w:t>
      </w:r>
    </w:p>
    <w:p w:rsidR="00A83CC4" w:rsidRPr="00A83CC4" w:rsidRDefault="00A83CC4" w:rsidP="00A83CC4">
      <w:pPr>
        <w:tabs>
          <w:tab w:val="left" w:pos="540"/>
        </w:tabs>
        <w:spacing w:after="0" w:line="240" w:lineRule="auto"/>
        <w:rPr>
          <w:rFonts w:ascii="Times New Roman" w:hAnsi="Times New Roman" w:cs="Times New Roman"/>
        </w:rPr>
      </w:pPr>
    </w:p>
    <w:p w:rsidR="00A83CC4" w:rsidRPr="00A83CC4" w:rsidRDefault="007E0729" w:rsidP="00B473F5">
      <w:pPr>
        <w:spacing w:after="0" w:line="240" w:lineRule="auto"/>
        <w:jc w:val="both"/>
        <w:rPr>
          <w:rFonts w:ascii="Times New Roman" w:hAnsi="Times New Roman" w:cs="Times New Roman"/>
        </w:rPr>
      </w:pPr>
      <w:r>
        <w:rPr>
          <w:rFonts w:ascii="Times New Roman" w:hAnsi="Times New Roman"/>
        </w:rPr>
        <w:t>net: …………………………… / ............. /* (price from the financial form, Appendix 3)</w:t>
      </w:r>
    </w:p>
    <w:p w:rsidR="00A83CC4" w:rsidRPr="00A83CC4" w:rsidRDefault="00A83CC4" w:rsidP="00A83CC4">
      <w:pPr>
        <w:spacing w:after="0" w:line="240" w:lineRule="auto"/>
        <w:jc w:val="both"/>
        <w:rPr>
          <w:rFonts w:ascii="Times New Roman" w:hAnsi="Times New Roman" w:cs="Times New Roman"/>
        </w:rPr>
      </w:pPr>
      <w:r>
        <w:rPr>
          <w:rFonts w:ascii="Times New Roman" w:hAnsi="Times New Roman"/>
        </w:rPr>
        <w:t>in words:……………………………………………………………………………</w:t>
      </w:r>
      <w:r w:rsidR="003E77C8">
        <w:rPr>
          <w:rFonts w:ascii="Times New Roman" w:hAnsi="Times New Roman"/>
        </w:rPr>
        <w:t>……………</w:t>
      </w:r>
      <w:r>
        <w:rPr>
          <w:rFonts w:ascii="Times New Roman" w:hAnsi="Times New Roman"/>
        </w:rPr>
        <w:t>…</w:t>
      </w:r>
      <w:r w:rsidR="003E77C8">
        <w:rPr>
          <w:rFonts w:ascii="Times New Roman" w:hAnsi="Times New Roman"/>
        </w:rPr>
        <w:t>.</w:t>
      </w:r>
      <w:r>
        <w:rPr>
          <w:rFonts w:ascii="Times New Roman" w:hAnsi="Times New Roman"/>
        </w:rPr>
        <w:t>*</w:t>
      </w:r>
    </w:p>
    <w:p w:rsidR="00A83CC4" w:rsidRPr="00A83CC4" w:rsidRDefault="00A83CC4" w:rsidP="00A83CC4">
      <w:pPr>
        <w:spacing w:after="0" w:line="240" w:lineRule="auto"/>
        <w:jc w:val="both"/>
        <w:rPr>
          <w:rFonts w:ascii="Times New Roman" w:hAnsi="Times New Roman" w:cs="Times New Roman"/>
        </w:rPr>
      </w:pPr>
    </w:p>
    <w:p w:rsidR="00A83CC4" w:rsidRPr="00A83CC4" w:rsidRDefault="007E0729" w:rsidP="000A48F1">
      <w:pPr>
        <w:spacing w:after="0" w:line="240" w:lineRule="auto"/>
        <w:ind w:left="284" w:hanging="284"/>
        <w:jc w:val="both"/>
        <w:rPr>
          <w:rFonts w:ascii="Times New Roman" w:hAnsi="Times New Roman" w:cs="Times New Roman"/>
        </w:rPr>
      </w:pPr>
      <w:r>
        <w:rPr>
          <w:rFonts w:ascii="Times New Roman" w:hAnsi="Times New Roman"/>
        </w:rPr>
        <w:t>VAT: …………… / ........... /* ** (price from the financial form, Appendix 3)</w:t>
      </w:r>
    </w:p>
    <w:p w:rsidR="000A48F1" w:rsidRPr="00A83CC4" w:rsidRDefault="007E0729" w:rsidP="00B473F5">
      <w:pPr>
        <w:spacing w:after="0" w:line="240" w:lineRule="auto"/>
        <w:ind w:left="284" w:hanging="284"/>
        <w:jc w:val="both"/>
        <w:rPr>
          <w:rFonts w:ascii="Times New Roman" w:hAnsi="Times New Roman" w:cs="Times New Roman"/>
        </w:rPr>
      </w:pPr>
      <w:r>
        <w:rPr>
          <w:rFonts w:ascii="Times New Roman" w:hAnsi="Times New Roman"/>
        </w:rPr>
        <w:t>in words:…………………………………………………………………………………………..…* **</w:t>
      </w:r>
    </w:p>
    <w:p w:rsidR="00A83CC4" w:rsidRPr="00A83CC4" w:rsidRDefault="00A83CC4" w:rsidP="00A83CC4">
      <w:pPr>
        <w:spacing w:after="0" w:line="240" w:lineRule="auto"/>
        <w:ind w:left="720"/>
        <w:jc w:val="both"/>
        <w:rPr>
          <w:rFonts w:ascii="Times New Roman" w:hAnsi="Times New Roman" w:cs="Times New Roman"/>
          <w:i/>
          <w:vertAlign w:val="superscript"/>
        </w:rPr>
      </w:pPr>
    </w:p>
    <w:p w:rsidR="00A83CC4" w:rsidRPr="00A83CC4" w:rsidRDefault="007E0729" w:rsidP="00B473F5">
      <w:pPr>
        <w:spacing w:after="0" w:line="240" w:lineRule="auto"/>
        <w:jc w:val="both"/>
        <w:rPr>
          <w:rFonts w:ascii="Times New Roman" w:hAnsi="Times New Roman" w:cs="Times New Roman"/>
        </w:rPr>
      </w:pPr>
      <w:r>
        <w:rPr>
          <w:rFonts w:ascii="Times New Roman" w:hAnsi="Times New Roman"/>
        </w:rPr>
        <w:t>gross: …………………… / ........... /* ** (total price from the financial form, Appendix 3)</w:t>
      </w:r>
    </w:p>
    <w:p w:rsidR="00A83CC4" w:rsidRPr="00A83CC4" w:rsidRDefault="00A83CC4" w:rsidP="00B473F5">
      <w:pPr>
        <w:spacing w:after="0" w:line="240" w:lineRule="auto"/>
        <w:ind w:left="284" w:hanging="284"/>
        <w:jc w:val="both"/>
        <w:rPr>
          <w:rFonts w:ascii="Times New Roman" w:hAnsi="Times New Roman" w:cs="Times New Roman"/>
        </w:rPr>
      </w:pPr>
      <w:r>
        <w:rPr>
          <w:rFonts w:ascii="Times New Roman" w:hAnsi="Times New Roman"/>
        </w:rPr>
        <w:t>in words:……………………………………………………………………………………………..* **</w:t>
      </w:r>
    </w:p>
    <w:p w:rsidR="00A83CC4" w:rsidRPr="00CA4183" w:rsidRDefault="00A83CC4" w:rsidP="00A83CC4">
      <w:pPr>
        <w:spacing w:after="0" w:line="240" w:lineRule="auto"/>
        <w:ind w:left="284" w:hanging="284"/>
        <w:jc w:val="both"/>
        <w:rPr>
          <w:rFonts w:ascii="Times New Roman" w:hAnsi="Times New Roman" w:cs="Times New Roman"/>
          <w:bCs/>
          <w:u w:val="single"/>
        </w:rPr>
      </w:pPr>
    </w:p>
    <w:p w:rsidR="007E0729" w:rsidRPr="00CA4183" w:rsidRDefault="00CA4183" w:rsidP="003E77C8">
      <w:pPr>
        <w:spacing w:after="0" w:line="240" w:lineRule="auto"/>
        <w:ind w:left="284" w:hanging="284"/>
        <w:jc w:val="both"/>
        <w:rPr>
          <w:rFonts w:ascii="Times New Roman" w:hAnsi="Times New Roman" w:cs="Times New Roman"/>
          <w:bCs/>
        </w:rPr>
      </w:pPr>
      <w:r>
        <w:rPr>
          <w:rFonts w:ascii="Times New Roman" w:hAnsi="Times New Roman"/>
        </w:rPr>
        <w:t xml:space="preserve">* The </w:t>
      </w:r>
      <w:r w:rsidR="003E77C8" w:rsidRPr="003E77C8">
        <w:rPr>
          <w:rFonts w:ascii="Times New Roman" w:hAnsi="Times New Roman"/>
          <w:b/>
          <w:bCs/>
        </w:rPr>
        <w:t>PURCHASER</w:t>
      </w:r>
      <w:r>
        <w:rPr>
          <w:rFonts w:ascii="Times New Roman" w:hAnsi="Times New Roman"/>
        </w:rPr>
        <w:t xml:space="preserve"> shall specify the currency as per the selected tender</w:t>
      </w:r>
    </w:p>
    <w:p w:rsidR="007E0729" w:rsidRDefault="007E0729" w:rsidP="00A83CC4">
      <w:pPr>
        <w:spacing w:after="0" w:line="240" w:lineRule="auto"/>
        <w:ind w:left="284" w:hanging="284"/>
        <w:jc w:val="both"/>
        <w:rPr>
          <w:rFonts w:ascii="Times New Roman" w:hAnsi="Times New Roman" w:cs="Times New Roman"/>
          <w:b/>
          <w:bCs/>
        </w:rPr>
      </w:pPr>
    </w:p>
    <w:p w:rsidR="00CA4183" w:rsidRPr="00CA4183" w:rsidRDefault="00CA4183" w:rsidP="003E77C8">
      <w:pPr>
        <w:spacing w:after="0" w:line="240" w:lineRule="auto"/>
        <w:ind w:left="284" w:hanging="284"/>
        <w:jc w:val="both"/>
        <w:rPr>
          <w:rFonts w:ascii="Times New Roman" w:hAnsi="Times New Roman" w:cs="Times New Roman"/>
          <w:bCs/>
        </w:rPr>
      </w:pPr>
      <w:r>
        <w:rPr>
          <w:rFonts w:ascii="Times New Roman" w:hAnsi="Times New Roman"/>
          <w:b/>
        </w:rPr>
        <w:t xml:space="preserve">** </w:t>
      </w:r>
      <w:r>
        <w:rPr>
          <w:rFonts w:ascii="Times New Roman" w:hAnsi="Times New Roman"/>
        </w:rPr>
        <w:t xml:space="preserve">The </w:t>
      </w:r>
      <w:r w:rsidR="003E77C8" w:rsidRPr="003E77C8">
        <w:rPr>
          <w:rFonts w:ascii="Times New Roman" w:hAnsi="Times New Roman"/>
          <w:b/>
          <w:bCs/>
        </w:rPr>
        <w:t>PURCHASER</w:t>
      </w:r>
      <w:r w:rsidR="003E77C8">
        <w:rPr>
          <w:rFonts w:ascii="Times New Roman" w:hAnsi="Times New Roman"/>
        </w:rPr>
        <w:t xml:space="preserve"> </w:t>
      </w:r>
      <w:r>
        <w:rPr>
          <w:rFonts w:ascii="Times New Roman" w:hAnsi="Times New Roman"/>
        </w:rPr>
        <w:t>shall delete specific entries as appropriate</w:t>
      </w:r>
    </w:p>
    <w:p w:rsidR="007E0729" w:rsidRDefault="007E0729" w:rsidP="00A83CC4">
      <w:pPr>
        <w:spacing w:after="0" w:line="240" w:lineRule="auto"/>
        <w:ind w:left="284" w:hanging="284"/>
        <w:jc w:val="both"/>
        <w:rPr>
          <w:rFonts w:ascii="Times New Roman" w:hAnsi="Times New Roman" w:cs="Times New Roman"/>
          <w:b/>
          <w:bCs/>
        </w:rPr>
      </w:pPr>
    </w:p>
    <w:p w:rsidR="00CA4183" w:rsidRPr="003E77C8" w:rsidRDefault="00A67178" w:rsidP="003E77C8">
      <w:pPr>
        <w:spacing w:after="0" w:line="240" w:lineRule="auto"/>
        <w:jc w:val="both"/>
        <w:rPr>
          <w:rFonts w:ascii="Times New Roman" w:eastAsia="Times New Roman" w:hAnsi="Times New Roman" w:cs="Times New Roman"/>
          <w:u w:val="single"/>
        </w:rPr>
      </w:pPr>
      <w:r>
        <w:rPr>
          <w:rFonts w:ascii="Times New Roman" w:hAnsi="Times New Roman"/>
          <w:b/>
        </w:rPr>
        <w:t>3.</w:t>
      </w:r>
      <w:r>
        <w:rPr>
          <w:rFonts w:ascii="Times New Roman" w:hAnsi="Times New Roman"/>
        </w:rPr>
        <w:t xml:space="preserve"> </w:t>
      </w:r>
      <w:r w:rsidRPr="003E77C8">
        <w:rPr>
          <w:rFonts w:ascii="Times New Roman" w:hAnsi="Times New Roman"/>
        </w:rPr>
        <w:t>The price encompasses the costs of delivering the “Contract Subject” per the Incoterms 2020 CIP rules to</w:t>
      </w:r>
      <w:r w:rsidR="003E77C8" w:rsidRPr="003E77C8">
        <w:rPr>
          <w:rFonts w:ascii="Times New Roman" w:hAnsi="Times New Roman"/>
        </w:rPr>
        <w:t xml:space="preserve"> </w:t>
      </w:r>
      <w:r w:rsidRPr="003E77C8">
        <w:rPr>
          <w:rFonts w:ascii="Times New Roman" w:hAnsi="Times New Roman"/>
        </w:rPr>
        <w:t>the specified place of performance, i.e. the Central Mining Institute, Plac Gwarków 1, 40-166 Katowice,</w:t>
      </w:r>
      <w:r w:rsidR="003E77C8" w:rsidRPr="003E77C8">
        <w:rPr>
          <w:rFonts w:ascii="Times New Roman" w:hAnsi="Times New Roman"/>
        </w:rPr>
        <w:t xml:space="preserve"> </w:t>
      </w:r>
      <w:r w:rsidR="00CA4183" w:rsidRPr="003E77C8">
        <w:rPr>
          <w:rFonts w:ascii="Times New Roman" w:hAnsi="Times New Roman"/>
        </w:rPr>
        <w:t>the Silesian Centre of Environmental Radioactivity (BCR), Poland.</w:t>
      </w:r>
    </w:p>
    <w:p w:rsidR="007E0729" w:rsidRDefault="007E0729" w:rsidP="00A67178">
      <w:pPr>
        <w:tabs>
          <w:tab w:val="left" w:pos="426"/>
        </w:tabs>
        <w:spacing w:after="0" w:line="240" w:lineRule="auto"/>
        <w:ind w:left="426" w:hanging="426"/>
        <w:jc w:val="both"/>
        <w:rPr>
          <w:rFonts w:ascii="Times New Roman" w:eastAsia="Times New Roman" w:hAnsi="Times New Roman" w:cs="Times New Roman"/>
          <w:lang w:eastAsia="pl-PL"/>
        </w:rPr>
      </w:pPr>
    </w:p>
    <w:p w:rsidR="00A83CC4" w:rsidRPr="00DE30DF" w:rsidRDefault="00A67178" w:rsidP="00A83CC4">
      <w:pPr>
        <w:spacing w:after="0" w:line="240" w:lineRule="auto"/>
        <w:jc w:val="both"/>
        <w:rPr>
          <w:rFonts w:ascii="Times New Roman" w:eastAsia="Times New Roman" w:hAnsi="Times New Roman" w:cs="Times New Roman"/>
        </w:rPr>
      </w:pPr>
      <w:r>
        <w:rPr>
          <w:rFonts w:ascii="Times New Roman" w:hAnsi="Times New Roman"/>
          <w:b/>
        </w:rPr>
        <w:lastRenderedPageBreak/>
        <w:t>4.</w:t>
      </w:r>
      <w:r>
        <w:rPr>
          <w:rFonts w:ascii="Times New Roman" w:hAnsi="Times New Roman"/>
        </w:rPr>
        <w:t xml:space="preserve"> It is prohibited to introduce significant changes to the provisions of the concluded Contract relative to the contents of the tender used to select the </w:t>
      </w:r>
      <w:r>
        <w:rPr>
          <w:rFonts w:ascii="Times New Roman" w:hAnsi="Times New Roman"/>
          <w:b/>
          <w:bCs/>
        </w:rPr>
        <w:t>CONTRACTOR</w:t>
      </w:r>
      <w:r>
        <w:rPr>
          <w:rFonts w:ascii="Times New Roman" w:hAnsi="Times New Roman"/>
        </w:rPr>
        <w:t xml:space="preserve">, unless the </w:t>
      </w:r>
      <w:r>
        <w:rPr>
          <w:rFonts w:ascii="Times New Roman" w:hAnsi="Times New Roman"/>
          <w:b/>
          <w:bCs/>
        </w:rPr>
        <w:t>PURCHASER</w:t>
      </w:r>
      <w:r>
        <w:rPr>
          <w:rFonts w:ascii="Times New Roman" w:hAnsi="Times New Roman"/>
        </w:rPr>
        <w:t xml:space="preserve"> indicated the possibility of introducing such changes in the procurement announcement or in the specification of essential procurement conditions and defined the conditions for introducing such changes.</w:t>
      </w:r>
    </w:p>
    <w:p w:rsidR="00A83CC4" w:rsidRPr="00DE30DF" w:rsidRDefault="00A83CC4" w:rsidP="00A83CC4">
      <w:pPr>
        <w:spacing w:after="0" w:line="240" w:lineRule="auto"/>
        <w:jc w:val="both"/>
        <w:rPr>
          <w:rFonts w:ascii="Times New Roman" w:eastAsia="Times New Roman" w:hAnsi="Times New Roman" w:cs="Times New Roman"/>
          <w:lang w:eastAsia="pl-PL"/>
        </w:rPr>
      </w:pPr>
    </w:p>
    <w:p w:rsidR="00A83CC4" w:rsidRPr="00DE30DF" w:rsidRDefault="00A67178" w:rsidP="003E77C8">
      <w:pPr>
        <w:spacing w:after="0" w:line="240" w:lineRule="auto"/>
        <w:jc w:val="both"/>
        <w:rPr>
          <w:rFonts w:ascii="Times New Roman" w:eastAsia="Times New Roman" w:hAnsi="Times New Roman" w:cs="Times New Roman"/>
        </w:rPr>
      </w:pPr>
      <w:r>
        <w:rPr>
          <w:rFonts w:ascii="Times New Roman" w:hAnsi="Times New Roman"/>
          <w:b/>
        </w:rPr>
        <w:t>5.</w:t>
      </w:r>
      <w:r>
        <w:rPr>
          <w:rFonts w:ascii="Times New Roman" w:hAnsi="Times New Roman"/>
        </w:rPr>
        <w:t xml:space="preserve"> In the event of a significant change of circumstances, whereby performing the Contract would not be a matter of public interest, and which could not have been predicted during the conclusion of the Contract, the </w:t>
      </w:r>
      <w:r>
        <w:rPr>
          <w:rFonts w:ascii="Times New Roman" w:hAnsi="Times New Roman"/>
          <w:b/>
          <w:bCs/>
        </w:rPr>
        <w:t>PURCHASER</w:t>
      </w:r>
      <w:r>
        <w:rPr>
          <w:rFonts w:ascii="Times New Roman" w:hAnsi="Times New Roman"/>
        </w:rPr>
        <w:t xml:space="preserve"> may withdraw from the Contract within 30 days from becoming aware of such circumstances. In such an event, the </w:t>
      </w:r>
      <w:r>
        <w:rPr>
          <w:rFonts w:ascii="Times New Roman" w:hAnsi="Times New Roman"/>
          <w:b/>
          <w:bCs/>
        </w:rPr>
        <w:t>CONTRACTOR</w:t>
      </w:r>
      <w:r>
        <w:rPr>
          <w:rFonts w:ascii="Times New Roman" w:hAnsi="Times New Roman"/>
        </w:rPr>
        <w:t xml:space="preserve"> may only request payment</w:t>
      </w:r>
      <w:r w:rsidR="003E77C8">
        <w:rPr>
          <w:rFonts w:ascii="Times New Roman" w:hAnsi="Times New Roman"/>
        </w:rPr>
        <w:t xml:space="preserve"> due</w:t>
      </w:r>
      <w:r>
        <w:rPr>
          <w:rFonts w:ascii="Times New Roman" w:hAnsi="Times New Roman"/>
        </w:rPr>
        <w:t xml:space="preserve"> for the performance of a part of the Contract.</w:t>
      </w:r>
    </w:p>
    <w:p w:rsidR="00A83CC4" w:rsidRPr="00DE30DF" w:rsidRDefault="00A83CC4" w:rsidP="00A83CC4">
      <w:pPr>
        <w:spacing w:after="0" w:line="240" w:lineRule="auto"/>
        <w:jc w:val="both"/>
        <w:rPr>
          <w:rFonts w:ascii="Times New Roman" w:eastAsia="Times New Roman" w:hAnsi="Times New Roman" w:cs="Times New Roman"/>
          <w:b/>
          <w:u w:val="single"/>
          <w:lang w:eastAsia="pl-PL"/>
        </w:rPr>
      </w:pPr>
    </w:p>
    <w:p w:rsidR="00A83CC4" w:rsidRPr="00DE30DF" w:rsidRDefault="00A67178" w:rsidP="00A83CC4">
      <w:pPr>
        <w:spacing w:after="0" w:line="240" w:lineRule="auto"/>
        <w:jc w:val="both"/>
        <w:rPr>
          <w:rFonts w:ascii="Times New Roman" w:eastAsia="Times New Roman" w:hAnsi="Times New Roman" w:cs="Times New Roman"/>
        </w:rPr>
      </w:pPr>
      <w:r>
        <w:rPr>
          <w:rFonts w:ascii="Times New Roman" w:hAnsi="Times New Roman"/>
          <w:b/>
        </w:rPr>
        <w:t>6.</w:t>
      </w:r>
      <w:r>
        <w:rPr>
          <w:rFonts w:ascii="Times New Roman" w:hAnsi="Times New Roman"/>
        </w:rPr>
        <w:t xml:space="preserve"> The signatory acting on behalf of the </w:t>
      </w:r>
      <w:r>
        <w:rPr>
          <w:rFonts w:ascii="Times New Roman" w:hAnsi="Times New Roman"/>
          <w:b/>
          <w:bCs/>
        </w:rPr>
        <w:t>CONTRACTOR</w:t>
      </w:r>
      <w:r>
        <w:rPr>
          <w:rFonts w:ascii="Times New Roman" w:hAnsi="Times New Roman"/>
        </w:rPr>
        <w:t xml:space="preserve"> is authorised to contract obligations on behalf of the </w:t>
      </w:r>
      <w:r>
        <w:rPr>
          <w:rFonts w:ascii="Times New Roman" w:hAnsi="Times New Roman"/>
          <w:b/>
          <w:bCs/>
        </w:rPr>
        <w:t>CONTRACTOR</w:t>
      </w:r>
      <w:r>
        <w:rPr>
          <w:rFonts w:ascii="Times New Roman" w:hAnsi="Times New Roman"/>
        </w:rPr>
        <w:t xml:space="preserve"> and declares that he has been granted such authorisation, and that this authori</w:t>
      </w:r>
      <w:r w:rsidR="003E77C8">
        <w:rPr>
          <w:rFonts w:ascii="Times New Roman" w:hAnsi="Times New Roman"/>
        </w:rPr>
        <w:t>sation has not been withdrawn by</w:t>
      </w:r>
      <w:r>
        <w:rPr>
          <w:rFonts w:ascii="Times New Roman" w:hAnsi="Times New Roman"/>
        </w:rPr>
        <w:t xml:space="preserve"> the day of the conclusion of the Contract.</w:t>
      </w:r>
    </w:p>
    <w:p w:rsidR="00A83CC4" w:rsidRDefault="00A83CC4" w:rsidP="00A83CC4">
      <w:pPr>
        <w:spacing w:after="0" w:line="240" w:lineRule="auto"/>
        <w:jc w:val="both"/>
        <w:rPr>
          <w:rFonts w:ascii="Times New Roman" w:eastAsia="Times New Roman" w:hAnsi="Times New Roman" w:cs="Times New Roman"/>
          <w:b/>
          <w:u w:val="single"/>
          <w:lang w:eastAsia="pl-PL"/>
        </w:rPr>
      </w:pPr>
    </w:p>
    <w:p w:rsidR="00531441" w:rsidRPr="00DE30DF" w:rsidRDefault="00531441" w:rsidP="00A83CC4">
      <w:pPr>
        <w:spacing w:after="0" w:line="240" w:lineRule="auto"/>
        <w:jc w:val="both"/>
        <w:rPr>
          <w:rFonts w:ascii="Times New Roman" w:eastAsia="Times New Roman" w:hAnsi="Times New Roman" w:cs="Times New Roman"/>
          <w:b/>
          <w:u w:val="single"/>
          <w:lang w:eastAsia="pl-PL"/>
        </w:rPr>
      </w:pPr>
    </w:p>
    <w:p w:rsidR="00A83CC4" w:rsidRPr="00DE30DF" w:rsidRDefault="00A83CC4" w:rsidP="00A83CC4">
      <w:pPr>
        <w:spacing w:after="0" w:line="240" w:lineRule="auto"/>
        <w:jc w:val="both"/>
        <w:rPr>
          <w:rFonts w:ascii="Times New Roman" w:eastAsia="Times New Roman" w:hAnsi="Times New Roman" w:cs="Times New Roman"/>
          <w:b/>
          <w:u w:val="single"/>
        </w:rPr>
      </w:pPr>
      <w:r>
        <w:rPr>
          <w:rFonts w:ascii="Times New Roman" w:hAnsi="Times New Roman"/>
          <w:b/>
          <w:u w:val="single"/>
        </w:rPr>
        <w:sym w:font="Times New Roman" w:char="00A7"/>
      </w:r>
      <w:r>
        <w:rPr>
          <w:rFonts w:ascii="Times New Roman" w:hAnsi="Times New Roman"/>
          <w:b/>
          <w:u w:val="single"/>
        </w:rPr>
        <w:t xml:space="preserve"> 2.</w:t>
      </w:r>
      <w:r>
        <w:rPr>
          <w:rFonts w:ascii="Times New Roman" w:hAnsi="Times New Roman"/>
          <w:b/>
          <w:u w:val="single"/>
        </w:rPr>
        <w:tab/>
        <w:t>PAYMENT TERMS</w:t>
      </w:r>
    </w:p>
    <w:p w:rsidR="00A83CC4" w:rsidRPr="00DE30DF" w:rsidRDefault="003E77C8" w:rsidP="003E77C8">
      <w:pPr>
        <w:spacing w:after="0" w:line="240" w:lineRule="auto"/>
        <w:jc w:val="both"/>
        <w:rPr>
          <w:rFonts w:ascii="Times New Roman" w:eastAsia="Times New Roman" w:hAnsi="Times New Roman" w:cs="Times New Roman"/>
        </w:rPr>
      </w:pPr>
      <w:r w:rsidRPr="003E77C8">
        <w:rPr>
          <w:rFonts w:ascii="Times New Roman" w:hAnsi="Times New Roman"/>
          <w:b/>
          <w:bCs/>
        </w:rPr>
        <w:t>1.</w:t>
      </w:r>
      <w:r>
        <w:rPr>
          <w:rFonts w:ascii="Times New Roman" w:hAnsi="Times New Roman"/>
        </w:rPr>
        <w:t xml:space="preserve"> </w:t>
      </w:r>
      <w:r w:rsidR="00A83CC4">
        <w:rPr>
          <w:rFonts w:ascii="Times New Roman" w:hAnsi="Times New Roman"/>
        </w:rPr>
        <w:t xml:space="preserve">The payment for the Contract Subject specified in </w:t>
      </w:r>
      <w:r w:rsidR="00A83CC4">
        <w:rPr>
          <w:rFonts w:ascii="Times New Roman" w:hAnsi="Times New Roman"/>
        </w:rPr>
        <w:sym w:font="Times New Roman" w:char="00A7"/>
      </w:r>
      <w:r w:rsidR="006A0430">
        <w:rPr>
          <w:rFonts w:ascii="Times New Roman" w:hAnsi="Times New Roman"/>
        </w:rPr>
        <w:t xml:space="preserve">1, </w:t>
      </w:r>
      <w:proofErr w:type="spellStart"/>
      <w:r w:rsidR="006A0430">
        <w:rPr>
          <w:rFonts w:ascii="Times New Roman" w:hAnsi="Times New Roman"/>
        </w:rPr>
        <w:t>para</w:t>
      </w:r>
      <w:proofErr w:type="spellEnd"/>
      <w:r w:rsidR="00A83CC4">
        <w:rPr>
          <w:rFonts w:ascii="Times New Roman" w:hAnsi="Times New Roman"/>
        </w:rPr>
        <w:t xml:space="preserve">. 2 shall be transferred to the </w:t>
      </w:r>
      <w:r w:rsidR="00A83CC4">
        <w:rPr>
          <w:rFonts w:ascii="Times New Roman" w:hAnsi="Times New Roman"/>
          <w:b/>
          <w:bCs/>
        </w:rPr>
        <w:t>CONTRACTOR's</w:t>
      </w:r>
      <w:r>
        <w:rPr>
          <w:rFonts w:ascii="Times New Roman" w:hAnsi="Times New Roman"/>
        </w:rPr>
        <w:t xml:space="preserve"> bank account:</w:t>
      </w:r>
    </w:p>
    <w:p w:rsidR="00A83CC4" w:rsidRPr="00DE30DF" w:rsidRDefault="00A83CC4" w:rsidP="00A83CC4">
      <w:pPr>
        <w:spacing w:after="0" w:line="240" w:lineRule="auto"/>
        <w:jc w:val="both"/>
        <w:rPr>
          <w:rFonts w:ascii="Times New Roman" w:eastAsia="Times New Roman" w:hAnsi="Times New Roman" w:cs="Times New Roman"/>
          <w:lang w:eastAsia="pl-PL"/>
        </w:rPr>
      </w:pPr>
    </w:p>
    <w:p w:rsidR="00A83CC4" w:rsidRPr="00DE30DF" w:rsidRDefault="00A83CC4" w:rsidP="00A83CC4">
      <w:pPr>
        <w:spacing w:after="0" w:line="240" w:lineRule="auto"/>
        <w:ind w:left="1440"/>
        <w:jc w:val="both"/>
        <w:rPr>
          <w:rFonts w:ascii="Times New Roman" w:eastAsia="Times New Roman" w:hAnsi="Times New Roman" w:cs="Times New Roman"/>
        </w:rPr>
      </w:pPr>
      <w:r>
        <w:rPr>
          <w:rFonts w:ascii="Times New Roman" w:hAnsi="Times New Roman"/>
        </w:rPr>
        <w:t>bank name</w:t>
      </w:r>
      <w:r>
        <w:rPr>
          <w:rFonts w:ascii="Times New Roman" w:hAnsi="Times New Roman"/>
        </w:rPr>
        <w:tab/>
        <w:t>....................................................</w:t>
      </w:r>
    </w:p>
    <w:p w:rsidR="00A83CC4" w:rsidRPr="00DE30DF" w:rsidRDefault="00A83CC4" w:rsidP="00A83CC4">
      <w:pPr>
        <w:spacing w:after="0" w:line="240" w:lineRule="auto"/>
        <w:ind w:left="1440"/>
        <w:jc w:val="both"/>
        <w:rPr>
          <w:rFonts w:ascii="Times New Roman" w:eastAsia="Times New Roman" w:hAnsi="Times New Roman" w:cs="Times New Roman"/>
        </w:rPr>
      </w:pPr>
      <w:r>
        <w:rPr>
          <w:rFonts w:ascii="Times New Roman" w:hAnsi="Times New Roman"/>
        </w:rPr>
        <w:t>account no.</w:t>
      </w:r>
      <w:r>
        <w:rPr>
          <w:rFonts w:ascii="Times New Roman" w:hAnsi="Times New Roman"/>
        </w:rPr>
        <w:tab/>
        <w:t>....................................................</w:t>
      </w:r>
    </w:p>
    <w:p w:rsidR="00A83CC4" w:rsidRPr="00DE30DF" w:rsidRDefault="00A83CC4" w:rsidP="00A83CC4">
      <w:pPr>
        <w:spacing w:after="0" w:line="240" w:lineRule="auto"/>
        <w:ind w:left="360" w:firstLine="285"/>
        <w:rPr>
          <w:rFonts w:ascii="Times New Roman" w:eastAsia="Times New Roman" w:hAnsi="Times New Roman" w:cs="Times New Roman"/>
          <w:lang w:eastAsia="pl-PL"/>
        </w:rPr>
      </w:pPr>
    </w:p>
    <w:p w:rsidR="00DE30DF" w:rsidRPr="003F5159" w:rsidRDefault="00A67178" w:rsidP="00DE30DF">
      <w:pPr>
        <w:tabs>
          <w:tab w:val="num" w:pos="851"/>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b/>
        </w:rPr>
        <w:t xml:space="preserve"> </w:t>
      </w:r>
      <w:r>
        <w:rPr>
          <w:rFonts w:ascii="Times New Roman" w:hAnsi="Times New Roman"/>
        </w:rPr>
        <w:t xml:space="preserve">- the payment for the Contract Subject shall be made within a term </w:t>
      </w:r>
      <w:r>
        <w:rPr>
          <w:rFonts w:ascii="Times New Roman" w:hAnsi="Times New Roman"/>
          <w:b/>
          <w:bCs/>
        </w:rPr>
        <w:t>of</w:t>
      </w:r>
      <w:r>
        <w:rPr>
          <w:rFonts w:ascii="Times New Roman" w:hAnsi="Times New Roman"/>
        </w:rPr>
        <w:t xml:space="preserve"> </w:t>
      </w:r>
      <w:r>
        <w:rPr>
          <w:rFonts w:ascii="Times New Roman" w:hAnsi="Times New Roman"/>
          <w:b/>
        </w:rPr>
        <w:t>………* days</w:t>
      </w:r>
      <w:r>
        <w:rPr>
          <w:rFonts w:ascii="Times New Roman" w:hAnsi="Times New Roman"/>
        </w:rPr>
        <w:t xml:space="preserve"> based on a submitted valid invoice, from the date of its submission to GIG; the basis for submitting an invoice shall be the quality and number records signed by both the Parties. </w:t>
      </w:r>
      <w:r>
        <w:rPr>
          <w:rFonts w:ascii="Times New Roman" w:hAnsi="Times New Roman"/>
          <w:sz w:val="24"/>
        </w:rPr>
        <w:t>The Purchaser allows the possibility of submitting partial invoices, i.e. invoices for the performed delivery.</w:t>
      </w:r>
    </w:p>
    <w:p w:rsidR="00A67178" w:rsidRPr="00DE30DF" w:rsidRDefault="00A67178" w:rsidP="00A67178">
      <w:pPr>
        <w:tabs>
          <w:tab w:val="left" w:pos="993"/>
        </w:tabs>
        <w:spacing w:after="0" w:line="240" w:lineRule="auto"/>
        <w:jc w:val="both"/>
        <w:rPr>
          <w:rFonts w:ascii="Times New Roman" w:eastAsia="Times New Roman" w:hAnsi="Times New Roman" w:cs="Times New Roman"/>
          <w:szCs w:val="20"/>
          <w:lang w:eastAsia="pl-PL"/>
        </w:rPr>
      </w:pPr>
    </w:p>
    <w:p w:rsidR="00A67178" w:rsidRPr="00DE30DF" w:rsidRDefault="00A67178" w:rsidP="003E77C8">
      <w:pPr>
        <w:tabs>
          <w:tab w:val="left" w:pos="993"/>
        </w:tabs>
        <w:spacing w:after="0" w:line="240" w:lineRule="auto"/>
        <w:jc w:val="both"/>
        <w:rPr>
          <w:rFonts w:ascii="Times New Roman" w:eastAsia="Times New Roman" w:hAnsi="Times New Roman" w:cs="Times New Roman"/>
          <w:b/>
          <w:u w:val="single"/>
        </w:rPr>
      </w:pPr>
      <w:r>
        <w:rPr>
          <w:rFonts w:ascii="Times New Roman" w:hAnsi="Times New Roman"/>
          <w:b/>
          <w:u w:val="single"/>
        </w:rPr>
        <w:t xml:space="preserve">* To be specified by the </w:t>
      </w:r>
      <w:r w:rsidR="003E77C8">
        <w:rPr>
          <w:rFonts w:ascii="Times New Roman" w:hAnsi="Times New Roman"/>
          <w:b/>
          <w:u w:val="single"/>
        </w:rPr>
        <w:t>PURCHASER</w:t>
      </w:r>
      <w:r>
        <w:rPr>
          <w:rFonts w:ascii="Times New Roman" w:hAnsi="Times New Roman"/>
          <w:b/>
          <w:u w:val="single"/>
        </w:rPr>
        <w:t xml:space="preserve"> per the </w:t>
      </w:r>
      <w:r w:rsidR="003E77C8">
        <w:rPr>
          <w:rFonts w:ascii="Times New Roman" w:hAnsi="Times New Roman"/>
          <w:b/>
          <w:u w:val="single"/>
        </w:rPr>
        <w:t>CONTRACTOR</w:t>
      </w:r>
      <w:r>
        <w:rPr>
          <w:rFonts w:ascii="Times New Roman" w:hAnsi="Times New Roman"/>
          <w:b/>
          <w:u w:val="single"/>
        </w:rPr>
        <w:t>'s tender</w:t>
      </w:r>
    </w:p>
    <w:p w:rsidR="00A67178" w:rsidRPr="00DE30DF" w:rsidRDefault="00A67178" w:rsidP="00A83CC4">
      <w:pPr>
        <w:spacing w:after="0" w:line="240" w:lineRule="auto"/>
        <w:rPr>
          <w:rFonts w:ascii="Times New Roman" w:eastAsia="Times New Roman" w:hAnsi="Times New Roman" w:cs="Times New Roman"/>
          <w:lang w:eastAsia="pl-PL"/>
        </w:rPr>
      </w:pPr>
    </w:p>
    <w:p w:rsidR="00A83CC4" w:rsidRPr="00DE30DF" w:rsidRDefault="00A83CC4" w:rsidP="00A83CC4">
      <w:pPr>
        <w:jc w:val="both"/>
        <w:rPr>
          <w:rFonts w:ascii="Times New Roman" w:hAnsi="Times New Roman" w:cs="Times New Roman"/>
        </w:rPr>
      </w:pPr>
      <w:r>
        <w:rPr>
          <w:rFonts w:ascii="Times New Roman" w:hAnsi="Times New Roman"/>
          <w:b/>
        </w:rPr>
        <w:t>2</w:t>
      </w:r>
      <w:r>
        <w:rPr>
          <w:rFonts w:ascii="Times New Roman" w:hAnsi="Times New Roman"/>
          <w:b/>
          <w:bCs/>
        </w:rPr>
        <w:t>.</w:t>
      </w:r>
      <w:r>
        <w:rPr>
          <w:rFonts w:ascii="Times New Roman" w:hAnsi="Times New Roman"/>
        </w:rPr>
        <w:t xml:space="preserve"> The </w:t>
      </w:r>
      <w:r>
        <w:rPr>
          <w:rFonts w:ascii="Times New Roman" w:hAnsi="Times New Roman"/>
          <w:b/>
          <w:bCs/>
        </w:rPr>
        <w:t>CONTRACTOR</w:t>
      </w:r>
      <w:r>
        <w:rPr>
          <w:rFonts w:ascii="Times New Roman" w:hAnsi="Times New Roman"/>
        </w:rPr>
        <w:t xml:space="preserve"> is entitled to interest for delayed payment should the payment be made a</w:t>
      </w:r>
      <w:r w:rsidR="006A0430">
        <w:rPr>
          <w:rFonts w:ascii="Times New Roman" w:hAnsi="Times New Roman"/>
        </w:rPr>
        <w:t xml:space="preserve">fter the term specified in </w:t>
      </w:r>
      <w:proofErr w:type="spellStart"/>
      <w:r w:rsidR="006A0430">
        <w:rPr>
          <w:rFonts w:ascii="Times New Roman" w:hAnsi="Times New Roman"/>
        </w:rPr>
        <w:t>para</w:t>
      </w:r>
      <w:proofErr w:type="spellEnd"/>
      <w:r>
        <w:rPr>
          <w:rFonts w:ascii="Times New Roman" w:hAnsi="Times New Roman"/>
        </w:rPr>
        <w:t>. 1.</w:t>
      </w:r>
    </w:p>
    <w:p w:rsidR="00A83CC4" w:rsidRPr="00DE30DF" w:rsidRDefault="00A83CC4" w:rsidP="00A83CC4">
      <w:pPr>
        <w:spacing w:after="0" w:line="240" w:lineRule="auto"/>
        <w:jc w:val="both"/>
        <w:rPr>
          <w:rFonts w:ascii="Times New Roman" w:eastAsia="Times New Roman" w:hAnsi="Times New Roman" w:cs="Times New Roman"/>
        </w:rPr>
      </w:pPr>
      <w:r>
        <w:rPr>
          <w:rFonts w:ascii="Times New Roman" w:hAnsi="Times New Roman"/>
          <w:b/>
        </w:rPr>
        <w:t>3.</w:t>
      </w:r>
      <w:r>
        <w:rPr>
          <w:rFonts w:ascii="Times New Roman" w:hAnsi="Times New Roman"/>
        </w:rPr>
        <w:t xml:space="preserve"> The </w:t>
      </w:r>
      <w:r>
        <w:rPr>
          <w:rFonts w:ascii="Times New Roman" w:hAnsi="Times New Roman"/>
          <w:b/>
          <w:bCs/>
        </w:rPr>
        <w:t>CONTRACTOR</w:t>
      </w:r>
      <w:r>
        <w:rPr>
          <w:rFonts w:ascii="Times New Roman" w:hAnsi="Times New Roman"/>
        </w:rPr>
        <w:t xml:space="preserve"> accepts the obligation, on pain of invalidity, that without the prior written consent of the </w:t>
      </w:r>
      <w:r>
        <w:rPr>
          <w:rFonts w:ascii="Times New Roman" w:hAnsi="Times New Roman"/>
          <w:b/>
          <w:bCs/>
        </w:rPr>
        <w:t>PURCHASER</w:t>
      </w:r>
      <w:r>
        <w:rPr>
          <w:rFonts w:ascii="Times New Roman" w:hAnsi="Times New Roman"/>
        </w:rPr>
        <w:t>:</w:t>
      </w:r>
    </w:p>
    <w:p w:rsidR="00A83CC4" w:rsidRPr="00DE30DF" w:rsidRDefault="00A83CC4" w:rsidP="00A83CC4">
      <w:pPr>
        <w:spacing w:after="0" w:line="240" w:lineRule="auto"/>
        <w:jc w:val="both"/>
        <w:rPr>
          <w:rFonts w:ascii="Times New Roman" w:eastAsia="Times New Roman" w:hAnsi="Times New Roman" w:cs="Times New Roman"/>
        </w:rPr>
      </w:pPr>
      <w:r>
        <w:rPr>
          <w:rFonts w:ascii="Times New Roman" w:hAnsi="Times New Roman"/>
        </w:rPr>
        <w:t xml:space="preserve">- any rights of the </w:t>
      </w:r>
      <w:r>
        <w:rPr>
          <w:rFonts w:ascii="Times New Roman" w:hAnsi="Times New Roman"/>
          <w:b/>
          <w:bCs/>
        </w:rPr>
        <w:t>CONTRACTOR</w:t>
      </w:r>
      <w:r>
        <w:rPr>
          <w:rFonts w:ascii="Times New Roman" w:hAnsi="Times New Roman"/>
        </w:rPr>
        <w:t xml:space="preserve"> related directly or indirectly to the Contract, including the </w:t>
      </w:r>
      <w:r>
        <w:rPr>
          <w:rFonts w:ascii="Times New Roman" w:hAnsi="Times New Roman"/>
          <w:b/>
          <w:bCs/>
        </w:rPr>
        <w:t>CONTRACTOR’s</w:t>
      </w:r>
      <w:r>
        <w:rPr>
          <w:rFonts w:ascii="Times New Roman" w:hAnsi="Times New Roman"/>
        </w:rPr>
        <w:t xml:space="preserve"> claims for the performed Contract and the associated incidental dues (such as interest) shall not be transferred to third parties;</w:t>
      </w:r>
    </w:p>
    <w:p w:rsidR="00A83CC4" w:rsidRPr="00DE30DF" w:rsidRDefault="00A83CC4" w:rsidP="00A83CC4">
      <w:pPr>
        <w:spacing w:after="0" w:line="240" w:lineRule="auto"/>
        <w:jc w:val="both"/>
        <w:rPr>
          <w:rFonts w:ascii="Times New Roman" w:eastAsia="Times New Roman" w:hAnsi="Times New Roman" w:cs="Times New Roman"/>
        </w:rPr>
      </w:pPr>
      <w:r>
        <w:rPr>
          <w:rFonts w:ascii="Times New Roman" w:hAnsi="Times New Roman"/>
        </w:rPr>
        <w:t xml:space="preserve">- the </w:t>
      </w:r>
      <w:r>
        <w:rPr>
          <w:rFonts w:ascii="Times New Roman" w:hAnsi="Times New Roman"/>
          <w:b/>
          <w:bCs/>
        </w:rPr>
        <w:t>CONTRACTOR</w:t>
      </w:r>
      <w:r>
        <w:rPr>
          <w:rFonts w:ascii="Times New Roman" w:hAnsi="Times New Roman"/>
        </w:rPr>
        <w:t xml:space="preserve"> shall not take any actual or legal action whose direct or indirect result would involve a change of the </w:t>
      </w:r>
      <w:r>
        <w:rPr>
          <w:rFonts w:ascii="Times New Roman" w:hAnsi="Times New Roman"/>
          <w:b/>
          <w:bCs/>
        </w:rPr>
        <w:t xml:space="preserve">PURCHASER’s </w:t>
      </w:r>
      <w:r>
        <w:rPr>
          <w:rFonts w:ascii="Times New Roman" w:hAnsi="Times New Roman"/>
        </w:rPr>
        <w:t>creditor;</w:t>
      </w:r>
    </w:p>
    <w:p w:rsidR="00A83CC4" w:rsidRPr="00DE30DF" w:rsidRDefault="00A83CC4" w:rsidP="00A83CC4">
      <w:pPr>
        <w:spacing w:after="0" w:line="240" w:lineRule="auto"/>
        <w:jc w:val="both"/>
        <w:rPr>
          <w:rFonts w:ascii="Times New Roman" w:eastAsia="Times New Roman" w:hAnsi="Times New Roman" w:cs="Times New Roman"/>
        </w:rPr>
      </w:pPr>
      <w:r>
        <w:rPr>
          <w:rFonts w:ascii="Times New Roman" w:hAnsi="Times New Roman"/>
        </w:rPr>
        <w:t xml:space="preserve">- the </w:t>
      </w:r>
      <w:r>
        <w:rPr>
          <w:rFonts w:ascii="Times New Roman" w:hAnsi="Times New Roman"/>
          <w:b/>
          <w:bCs/>
        </w:rPr>
        <w:t>CONTRACTOR</w:t>
      </w:r>
      <w:r>
        <w:rPr>
          <w:rFonts w:ascii="Times New Roman" w:hAnsi="Times New Roman"/>
        </w:rPr>
        <w:t xml:space="preserve"> shall not conclude any transfer, intercession, pledge, mortgage or remittance agreement, or an agreement resulting in legal or contractual subrogation;</w:t>
      </w:r>
    </w:p>
    <w:p w:rsidR="00A83CC4" w:rsidRPr="00DE30DF" w:rsidRDefault="00A83CC4" w:rsidP="00A83CC4">
      <w:pPr>
        <w:spacing w:after="0" w:line="240" w:lineRule="auto"/>
        <w:jc w:val="both"/>
        <w:rPr>
          <w:rFonts w:ascii="Times New Roman" w:eastAsia="Times New Roman" w:hAnsi="Times New Roman" w:cs="Times New Roman"/>
        </w:rPr>
      </w:pPr>
      <w:r>
        <w:rPr>
          <w:rFonts w:ascii="Times New Roman" w:hAnsi="Times New Roman"/>
        </w:rPr>
        <w:t xml:space="preserve">- in order to exercise any contractual rights, the </w:t>
      </w:r>
      <w:r>
        <w:rPr>
          <w:rFonts w:ascii="Times New Roman" w:hAnsi="Times New Roman"/>
          <w:b/>
          <w:bCs/>
        </w:rPr>
        <w:t>CONTRACTOR</w:t>
      </w:r>
      <w:r>
        <w:rPr>
          <w:rFonts w:ascii="Times New Roman" w:hAnsi="Times New Roman"/>
        </w:rPr>
        <w:t xml:space="preserve"> shall not grant any authorisation, including authorisation for debt collection, to another company, including a company providing other financial services, not classified otherwise, and other consultancy in terms of the conduction of business and management in the understanding of, but not limited to, the provisions of the Ordinance of the Council of Ministers of 24 December 2007, on the Polish Classification of Activities, i.e. to companies conducting debt collection activities.</w:t>
      </w:r>
    </w:p>
    <w:p w:rsidR="00A83CC4" w:rsidRPr="00DE30DF" w:rsidRDefault="00A83CC4" w:rsidP="00A83CC4">
      <w:pPr>
        <w:spacing w:after="0" w:line="240" w:lineRule="auto"/>
        <w:jc w:val="both"/>
        <w:rPr>
          <w:rFonts w:ascii="Times New Roman" w:eastAsia="Times New Roman" w:hAnsi="Times New Roman" w:cs="Times New Roman"/>
          <w:b/>
          <w:lang w:eastAsia="pl-PL"/>
        </w:rPr>
      </w:pPr>
    </w:p>
    <w:p w:rsidR="00A83CC4" w:rsidRPr="00DE30DF" w:rsidRDefault="00A83CC4" w:rsidP="00A83CC4">
      <w:pPr>
        <w:spacing w:after="0" w:line="240" w:lineRule="auto"/>
        <w:jc w:val="both"/>
        <w:rPr>
          <w:rFonts w:ascii="Times New Roman" w:eastAsia="Times New Roman" w:hAnsi="Times New Roman" w:cs="Times New Roman"/>
        </w:rPr>
      </w:pPr>
      <w:r>
        <w:rPr>
          <w:rFonts w:ascii="Times New Roman" w:hAnsi="Times New Roman"/>
          <w:b/>
        </w:rPr>
        <w:t>4.</w:t>
      </w:r>
      <w:r>
        <w:rPr>
          <w:rFonts w:ascii="Times New Roman" w:hAnsi="Times New Roman"/>
        </w:rPr>
        <w:t xml:space="preserve"> The </w:t>
      </w:r>
      <w:r>
        <w:rPr>
          <w:rFonts w:ascii="Times New Roman" w:hAnsi="Times New Roman"/>
          <w:b/>
          <w:bCs/>
        </w:rPr>
        <w:t>CONTRACTOR</w:t>
      </w:r>
      <w:r>
        <w:rPr>
          <w:rFonts w:ascii="Times New Roman" w:hAnsi="Times New Roman"/>
        </w:rPr>
        <w:t xml:space="preserve"> understands and accepts the obligation regarding the following:</w:t>
      </w:r>
    </w:p>
    <w:p w:rsidR="00A83CC4" w:rsidRPr="00DE30DF" w:rsidRDefault="00A83CC4" w:rsidP="00A83CC4">
      <w:pPr>
        <w:spacing w:after="0" w:line="240" w:lineRule="auto"/>
        <w:jc w:val="both"/>
        <w:rPr>
          <w:rFonts w:ascii="Times New Roman" w:eastAsia="Times New Roman" w:hAnsi="Times New Roman" w:cs="Times New Roman"/>
        </w:rPr>
      </w:pPr>
      <w:r>
        <w:rPr>
          <w:rFonts w:ascii="Times New Roman" w:hAnsi="Times New Roman"/>
        </w:rPr>
        <w:t xml:space="preserve">- payment for services performed per the Contract shall be made exclusively by the </w:t>
      </w:r>
      <w:r>
        <w:rPr>
          <w:rFonts w:ascii="Times New Roman" w:hAnsi="Times New Roman"/>
          <w:b/>
          <w:bCs/>
        </w:rPr>
        <w:t>PURCHASER</w:t>
      </w:r>
      <w:r>
        <w:rPr>
          <w:rFonts w:ascii="Times New Roman" w:hAnsi="Times New Roman"/>
        </w:rPr>
        <w:t xml:space="preserve"> directly to the </w:t>
      </w:r>
      <w:r>
        <w:rPr>
          <w:rFonts w:ascii="Times New Roman" w:hAnsi="Times New Roman"/>
          <w:b/>
          <w:bCs/>
        </w:rPr>
        <w:t>CONTRACTOR</w:t>
      </w:r>
      <w:r>
        <w:rPr>
          <w:rFonts w:ascii="Times New Roman" w:hAnsi="Times New Roman"/>
        </w:rPr>
        <w:t xml:space="preserve"> and only by means of a transfer to the </w:t>
      </w:r>
      <w:r>
        <w:rPr>
          <w:rFonts w:ascii="Times New Roman" w:hAnsi="Times New Roman"/>
          <w:b/>
          <w:bCs/>
        </w:rPr>
        <w:t>CONTRACTOR's</w:t>
      </w:r>
      <w:r>
        <w:rPr>
          <w:rFonts w:ascii="Times New Roman" w:hAnsi="Times New Roman"/>
        </w:rPr>
        <w:t xml:space="preserve"> bank account;</w:t>
      </w:r>
    </w:p>
    <w:p w:rsidR="00A83CC4" w:rsidRPr="00DE30DF" w:rsidRDefault="00A83CC4" w:rsidP="00A83CC4">
      <w:pPr>
        <w:spacing w:after="0" w:line="240" w:lineRule="auto"/>
        <w:jc w:val="both"/>
        <w:rPr>
          <w:rFonts w:ascii="Times New Roman" w:eastAsia="Times New Roman" w:hAnsi="Times New Roman" w:cs="Times New Roman"/>
        </w:rPr>
      </w:pPr>
      <w:r>
        <w:rPr>
          <w:rFonts w:ascii="Times New Roman" w:hAnsi="Times New Roman"/>
        </w:rPr>
        <w:lastRenderedPageBreak/>
        <w:t xml:space="preserve">- remittance of the </w:t>
      </w:r>
      <w:r>
        <w:rPr>
          <w:rFonts w:ascii="Times New Roman" w:hAnsi="Times New Roman"/>
          <w:b/>
          <w:bCs/>
        </w:rPr>
        <w:t>PURCHASER’s</w:t>
      </w:r>
      <w:r>
        <w:rPr>
          <w:rFonts w:ascii="Times New Roman" w:hAnsi="Times New Roman"/>
        </w:rPr>
        <w:t xml:space="preserve"> debt to the </w:t>
      </w:r>
      <w:r>
        <w:rPr>
          <w:rFonts w:ascii="Times New Roman" w:hAnsi="Times New Roman"/>
          <w:b/>
          <w:bCs/>
        </w:rPr>
        <w:t>CONTRACTOR</w:t>
      </w:r>
      <w:r>
        <w:rPr>
          <w:rFonts w:ascii="Times New Roman" w:hAnsi="Times New Roman"/>
        </w:rPr>
        <w:t xml:space="preserve"> in any form other than directly with the </w:t>
      </w:r>
      <w:r>
        <w:rPr>
          <w:rFonts w:ascii="Times New Roman" w:hAnsi="Times New Roman"/>
          <w:b/>
          <w:bCs/>
        </w:rPr>
        <w:t>CONTRACTOR</w:t>
      </w:r>
      <w:r>
        <w:rPr>
          <w:rFonts w:ascii="Times New Roman" w:hAnsi="Times New Roman"/>
        </w:rPr>
        <w:t xml:space="preserve">, by settling it with other entities, may be carried out only after obtaining the </w:t>
      </w:r>
      <w:r>
        <w:rPr>
          <w:rFonts w:ascii="Times New Roman" w:hAnsi="Times New Roman"/>
          <w:b/>
          <w:bCs/>
        </w:rPr>
        <w:t>PURCHASER’s</w:t>
      </w:r>
      <w:r>
        <w:rPr>
          <w:rFonts w:ascii="Times New Roman" w:hAnsi="Times New Roman"/>
        </w:rPr>
        <w:t xml:space="preserve"> prior consent to such settlement, expressed in writing on pain of invalidity.</w:t>
      </w:r>
    </w:p>
    <w:p w:rsidR="00346F74" w:rsidRDefault="00346F74" w:rsidP="00DE30DF">
      <w:pPr>
        <w:spacing w:after="0" w:line="240" w:lineRule="auto"/>
        <w:jc w:val="both"/>
        <w:rPr>
          <w:rFonts w:ascii="Times New Roman" w:eastAsia="Times New Roman" w:hAnsi="Times New Roman" w:cs="Times New Roman"/>
          <w:b/>
          <w:lang w:eastAsia="pl-PL"/>
        </w:rPr>
      </w:pPr>
    </w:p>
    <w:p w:rsidR="00DE30DF" w:rsidRPr="009258EE" w:rsidRDefault="00346F74" w:rsidP="00DE30DF">
      <w:pPr>
        <w:spacing w:after="0" w:line="240" w:lineRule="auto"/>
        <w:jc w:val="both"/>
        <w:rPr>
          <w:rFonts w:ascii="Times New Roman" w:eastAsia="Times New Roman" w:hAnsi="Times New Roman" w:cs="Times New Roman"/>
        </w:rPr>
      </w:pPr>
      <w:r>
        <w:rPr>
          <w:rFonts w:ascii="Times New Roman" w:hAnsi="Times New Roman"/>
          <w:b/>
        </w:rPr>
        <w:t>5.</w:t>
      </w:r>
      <w:r>
        <w:rPr>
          <w:rFonts w:ascii="Times New Roman" w:hAnsi="Times New Roman"/>
        </w:rPr>
        <w:t xml:space="preserve"> The </w:t>
      </w:r>
      <w:r>
        <w:rPr>
          <w:rFonts w:ascii="Times New Roman" w:hAnsi="Times New Roman"/>
          <w:b/>
          <w:bCs/>
        </w:rPr>
        <w:t>CONTRACTOR</w:t>
      </w:r>
      <w:r>
        <w:rPr>
          <w:rFonts w:ascii="Times New Roman" w:hAnsi="Times New Roman"/>
        </w:rPr>
        <w:t xml:space="preserve"> declares that:</w:t>
      </w:r>
    </w:p>
    <w:p w:rsidR="00DE30DF" w:rsidRPr="009258EE" w:rsidRDefault="00DE30DF" w:rsidP="00DE30DF">
      <w:pPr>
        <w:spacing w:after="0" w:line="240" w:lineRule="auto"/>
        <w:jc w:val="both"/>
        <w:rPr>
          <w:rFonts w:ascii="Times New Roman" w:eastAsia="Times New Roman" w:hAnsi="Times New Roman" w:cs="Times New Roman"/>
        </w:rPr>
      </w:pPr>
      <w:r>
        <w:rPr>
          <w:rFonts w:ascii="Times New Roman" w:hAnsi="Times New Roman"/>
        </w:rPr>
        <w:t xml:space="preserve"> - he is an active VAT payer,</w:t>
      </w:r>
    </w:p>
    <w:p w:rsidR="00DE30DF" w:rsidRPr="009258EE" w:rsidRDefault="00DE30DF" w:rsidP="00DE30DF">
      <w:pPr>
        <w:spacing w:after="0" w:line="240" w:lineRule="auto"/>
        <w:jc w:val="both"/>
        <w:rPr>
          <w:rFonts w:ascii="Times New Roman" w:eastAsia="Times New Roman" w:hAnsi="Times New Roman" w:cs="Times New Roman"/>
        </w:rPr>
      </w:pPr>
      <w:r>
        <w:rPr>
          <w:rFonts w:ascii="Times New Roman" w:hAnsi="Times New Roman"/>
        </w:rPr>
        <w:t xml:space="preserve"> - the specified bank account number belongs to the </w:t>
      </w:r>
      <w:r>
        <w:rPr>
          <w:rFonts w:ascii="Times New Roman" w:hAnsi="Times New Roman"/>
          <w:b/>
          <w:bCs/>
        </w:rPr>
        <w:t>CONTRACTOR</w:t>
      </w:r>
      <w:r>
        <w:rPr>
          <w:rFonts w:ascii="Times New Roman" w:hAnsi="Times New Roman"/>
        </w:rPr>
        <w:t xml:space="preserve"> and is an account with an assigned VAT account, as per art. 49, sec. L1 of the Polish Banking Law of 29 August 1997. **</w:t>
      </w:r>
    </w:p>
    <w:p w:rsidR="00DE30DF" w:rsidRPr="008C5099" w:rsidRDefault="00DE30DF" w:rsidP="00DE30DF">
      <w:pPr>
        <w:spacing w:after="0" w:line="240" w:lineRule="auto"/>
        <w:jc w:val="both"/>
        <w:rPr>
          <w:rFonts w:ascii="Segoe UI" w:eastAsia="Times New Roman" w:hAnsi="Segoe UI" w:cs="Segoe UI"/>
          <w:lang w:eastAsia="pl-PL"/>
        </w:rPr>
      </w:pPr>
    </w:p>
    <w:p w:rsidR="00DE30DF" w:rsidRPr="00DE30DF" w:rsidRDefault="00346F74" w:rsidP="003E77C8">
      <w:pPr>
        <w:spacing w:after="0" w:line="240" w:lineRule="auto"/>
        <w:jc w:val="both"/>
        <w:rPr>
          <w:rFonts w:ascii="Times New Roman" w:eastAsia="Times New Roman" w:hAnsi="Times New Roman" w:cs="Times New Roman"/>
        </w:rPr>
      </w:pPr>
      <w:r>
        <w:rPr>
          <w:rFonts w:ascii="Times New Roman" w:hAnsi="Times New Roman"/>
          <w:b/>
        </w:rPr>
        <w:t>6.</w:t>
      </w:r>
      <w:r>
        <w:rPr>
          <w:rFonts w:ascii="Times New Roman" w:hAnsi="Times New Roman"/>
        </w:rPr>
        <w:t xml:space="preserve"> A </w:t>
      </w:r>
      <w:r>
        <w:rPr>
          <w:rFonts w:ascii="Times New Roman" w:hAnsi="Times New Roman"/>
          <w:b/>
          <w:bCs/>
        </w:rPr>
        <w:t>CONTRACTOR</w:t>
      </w:r>
      <w:r>
        <w:rPr>
          <w:rFonts w:ascii="Times New Roman" w:hAnsi="Times New Roman"/>
        </w:rPr>
        <w:t xml:space="preserve"> who is not an active VAT payer on the day of signing the Contract but will become such a tax payer during the term of the Contract is obliged to notify the </w:t>
      </w:r>
      <w:r>
        <w:rPr>
          <w:rFonts w:ascii="Times New Roman" w:hAnsi="Times New Roman"/>
          <w:b/>
          <w:bCs/>
        </w:rPr>
        <w:t>PURCHASER</w:t>
      </w:r>
      <w:r>
        <w:rPr>
          <w:rFonts w:ascii="Times New Roman" w:hAnsi="Times New Roman"/>
        </w:rPr>
        <w:t xml:space="preserve"> of this fact without delay and to specify an account number with an assigned VAT account onto which payments should be </w:t>
      </w:r>
      <w:r w:rsidR="003E77C8">
        <w:rPr>
          <w:rFonts w:ascii="Times New Roman" w:hAnsi="Times New Roman"/>
        </w:rPr>
        <w:t>transferred</w:t>
      </w:r>
      <w:r>
        <w:rPr>
          <w:rFonts w:ascii="Times New Roman" w:hAnsi="Times New Roman"/>
        </w:rPr>
        <w:t>. **</w:t>
      </w:r>
    </w:p>
    <w:p w:rsidR="00DE30DF" w:rsidRPr="008C5099" w:rsidRDefault="00DE30DF" w:rsidP="00DE30DF">
      <w:pPr>
        <w:spacing w:after="0" w:line="240" w:lineRule="auto"/>
        <w:jc w:val="both"/>
        <w:rPr>
          <w:rFonts w:ascii="Segoe UI" w:eastAsia="Times New Roman" w:hAnsi="Segoe UI" w:cs="Segoe UI"/>
          <w:lang w:eastAsia="pl-PL"/>
        </w:rPr>
      </w:pPr>
    </w:p>
    <w:p w:rsidR="00DE30DF" w:rsidRPr="00DE30DF" w:rsidRDefault="00346F74" w:rsidP="00DE30DF">
      <w:pPr>
        <w:spacing w:after="0" w:line="240" w:lineRule="auto"/>
        <w:jc w:val="both"/>
        <w:rPr>
          <w:rFonts w:ascii="Times New Roman" w:eastAsia="Times New Roman" w:hAnsi="Times New Roman" w:cs="Times New Roman"/>
        </w:rPr>
      </w:pPr>
      <w:r>
        <w:rPr>
          <w:rFonts w:ascii="Times New Roman" w:hAnsi="Times New Roman"/>
          <w:b/>
        </w:rPr>
        <w:t>7.</w:t>
      </w:r>
      <w:r>
        <w:rPr>
          <w:rFonts w:ascii="Times New Roman" w:hAnsi="Times New Roman"/>
        </w:rPr>
        <w:t xml:space="preserve"> Should the </w:t>
      </w:r>
      <w:r>
        <w:rPr>
          <w:rFonts w:ascii="Times New Roman" w:hAnsi="Times New Roman"/>
          <w:b/>
          <w:bCs/>
        </w:rPr>
        <w:t>CONTRACTOR</w:t>
      </w:r>
      <w:r>
        <w:rPr>
          <w:rFonts w:ascii="Times New Roman" w:hAnsi="Times New Roman"/>
        </w:rPr>
        <w:t xml:space="preserve"> specify a bank account number that does not correspond to the number listed in the VAT payer register, the </w:t>
      </w:r>
      <w:r>
        <w:rPr>
          <w:rFonts w:ascii="Times New Roman" w:hAnsi="Times New Roman"/>
          <w:b/>
          <w:bCs/>
        </w:rPr>
        <w:t>PURCHASER</w:t>
      </w:r>
      <w:r>
        <w:rPr>
          <w:rFonts w:ascii="Times New Roman" w:hAnsi="Times New Roman"/>
        </w:rPr>
        <w:t xml:space="preserve"> shall be entitled to withhold the payment of an invoice until he obtains a bank account number from the </w:t>
      </w:r>
      <w:r>
        <w:rPr>
          <w:rFonts w:ascii="Times New Roman" w:hAnsi="Times New Roman"/>
          <w:b/>
          <w:bCs/>
        </w:rPr>
        <w:t>CONTRACTOR</w:t>
      </w:r>
      <w:r>
        <w:rPr>
          <w:rFonts w:ascii="Times New Roman" w:hAnsi="Times New Roman"/>
        </w:rPr>
        <w:t xml:space="preserve"> that corresponds to the applicable entry in the register. In such cases, the </w:t>
      </w:r>
      <w:r>
        <w:rPr>
          <w:rFonts w:ascii="Times New Roman" w:hAnsi="Times New Roman"/>
          <w:b/>
          <w:bCs/>
        </w:rPr>
        <w:t>CONTRACTOR</w:t>
      </w:r>
      <w:r>
        <w:rPr>
          <w:rFonts w:ascii="Times New Roman" w:hAnsi="Times New Roman"/>
        </w:rPr>
        <w:t xml:space="preserve"> shall not be entitled to interest for delayed payments during this period. **</w:t>
      </w:r>
    </w:p>
    <w:p w:rsidR="00DE30DF" w:rsidRPr="00346F74" w:rsidRDefault="00DE30DF" w:rsidP="00DE30DF">
      <w:pPr>
        <w:spacing w:after="0" w:line="240" w:lineRule="auto"/>
        <w:jc w:val="both"/>
        <w:rPr>
          <w:rFonts w:ascii="Times New Roman" w:eastAsia="Times New Roman" w:hAnsi="Times New Roman" w:cs="Times New Roman"/>
          <w:sz w:val="20"/>
          <w:lang w:eastAsia="pl-PL"/>
        </w:rPr>
      </w:pPr>
    </w:p>
    <w:p w:rsidR="00DE30DF" w:rsidRPr="00346F74" w:rsidRDefault="00DE30DF" w:rsidP="003E77C8">
      <w:pPr>
        <w:spacing w:after="0" w:line="240" w:lineRule="auto"/>
        <w:jc w:val="both"/>
        <w:rPr>
          <w:rFonts w:ascii="Segoe UI" w:eastAsia="Times New Roman" w:hAnsi="Segoe UI" w:cs="Segoe UI"/>
          <w:b/>
          <w:sz w:val="20"/>
          <w:u w:val="single"/>
        </w:rPr>
      </w:pPr>
      <w:r>
        <w:rPr>
          <w:rFonts w:ascii="Times New Roman" w:hAnsi="Times New Roman"/>
          <w:b/>
          <w:sz w:val="20"/>
          <w:u w:val="single"/>
        </w:rPr>
        <w:t xml:space="preserve">** Provisions concerning only Polish tax payers / the </w:t>
      </w:r>
      <w:r w:rsidR="003E77C8">
        <w:rPr>
          <w:rFonts w:ascii="Times New Roman" w:hAnsi="Times New Roman"/>
          <w:b/>
          <w:sz w:val="20"/>
          <w:u w:val="single"/>
        </w:rPr>
        <w:t>PURCHASER</w:t>
      </w:r>
      <w:r>
        <w:rPr>
          <w:rFonts w:ascii="Times New Roman" w:hAnsi="Times New Roman"/>
          <w:b/>
          <w:sz w:val="20"/>
          <w:u w:val="single"/>
        </w:rPr>
        <w:t xml:space="preserve"> shall delete these provisions should they not concern a given Contractor (a foreign Contractor)</w:t>
      </w:r>
    </w:p>
    <w:p w:rsidR="00A83CC4" w:rsidRPr="003C45C7" w:rsidRDefault="00A83CC4" w:rsidP="00A83CC4">
      <w:pPr>
        <w:spacing w:after="0" w:line="240" w:lineRule="auto"/>
        <w:jc w:val="both"/>
        <w:rPr>
          <w:rFonts w:ascii="Times New Roman" w:eastAsia="Times New Roman" w:hAnsi="Times New Roman" w:cs="Times New Roman"/>
          <w:lang w:eastAsia="pl-PL"/>
        </w:rPr>
      </w:pPr>
    </w:p>
    <w:p w:rsidR="00A83CC4" w:rsidRDefault="00346F74" w:rsidP="003E77C8">
      <w:pPr>
        <w:spacing w:after="0"/>
        <w:jc w:val="both"/>
        <w:rPr>
          <w:rFonts w:ascii="Times New Roman" w:hAnsi="Times New Roman" w:cs="Times New Roman"/>
        </w:rPr>
      </w:pPr>
      <w:r>
        <w:rPr>
          <w:rFonts w:ascii="Times New Roman" w:hAnsi="Times New Roman"/>
          <w:b/>
        </w:rPr>
        <w:t>8.</w:t>
      </w:r>
      <w:r>
        <w:rPr>
          <w:rFonts w:ascii="Times New Roman" w:hAnsi="Times New Roman"/>
        </w:rPr>
        <w:t xml:space="preserve"> The </w:t>
      </w:r>
      <w:r>
        <w:rPr>
          <w:rFonts w:ascii="Times New Roman" w:hAnsi="Times New Roman"/>
          <w:b/>
          <w:bCs/>
        </w:rPr>
        <w:t>PURCHASER</w:t>
      </w:r>
      <w:r>
        <w:rPr>
          <w:rFonts w:ascii="Times New Roman" w:hAnsi="Times New Roman"/>
        </w:rPr>
        <w:t xml:space="preserve"> declares that he constitutes a large enterprise in the understanding of the </w:t>
      </w:r>
      <w:r w:rsidR="00531441">
        <w:rPr>
          <w:rFonts w:ascii="Times New Roman" w:hAnsi="Times New Roman"/>
        </w:rPr>
        <w:br/>
      </w:r>
      <w:r>
        <w:rPr>
          <w:rFonts w:ascii="Times New Roman" w:hAnsi="Times New Roman"/>
        </w:rPr>
        <w:t>8 March 2013 law on the prevention of delays in business transactions.</w:t>
      </w:r>
    </w:p>
    <w:p w:rsidR="00346F74" w:rsidRDefault="00346F74" w:rsidP="003E77C8">
      <w:pPr>
        <w:spacing w:after="0"/>
        <w:jc w:val="both"/>
        <w:rPr>
          <w:rFonts w:ascii="Times New Roman" w:hAnsi="Times New Roman" w:cs="Times New Roman"/>
        </w:rPr>
      </w:pPr>
    </w:p>
    <w:p w:rsidR="00531441" w:rsidRDefault="00531441" w:rsidP="003E77C8">
      <w:pPr>
        <w:spacing w:after="0"/>
        <w:jc w:val="both"/>
        <w:rPr>
          <w:rFonts w:ascii="Times New Roman" w:hAnsi="Times New Roman" w:cs="Times New Roman"/>
        </w:rPr>
      </w:pPr>
    </w:p>
    <w:p w:rsidR="00A83CC4" w:rsidRPr="003C45C7" w:rsidRDefault="00A83CC4" w:rsidP="00A83CC4">
      <w:pPr>
        <w:widowControl w:val="0"/>
        <w:autoSpaceDE w:val="0"/>
        <w:autoSpaceDN w:val="0"/>
        <w:adjustRightInd w:val="0"/>
        <w:spacing w:after="0" w:line="240" w:lineRule="auto"/>
        <w:ind w:right="-186"/>
        <w:jc w:val="both"/>
        <w:rPr>
          <w:rFonts w:ascii="Times New Roman" w:eastAsia="Times New Roman" w:hAnsi="Times New Roman" w:cs="Times New Roman"/>
        </w:rPr>
      </w:pPr>
      <w:r>
        <w:rPr>
          <w:rFonts w:ascii="Times New Roman" w:hAnsi="Times New Roman"/>
          <w:b/>
          <w:u w:val="single"/>
        </w:rPr>
        <w:t>§ 3.</w:t>
      </w:r>
      <w:r>
        <w:rPr>
          <w:rFonts w:ascii="Times New Roman" w:hAnsi="Times New Roman"/>
          <w:b/>
          <w:u w:val="single"/>
        </w:rPr>
        <w:tab/>
        <w:t>INVOICING</w:t>
      </w:r>
    </w:p>
    <w:p w:rsidR="00A83CC4" w:rsidRPr="003C45C7" w:rsidRDefault="00A83CC4" w:rsidP="00A83CC4">
      <w:pPr>
        <w:widowControl w:val="0"/>
        <w:autoSpaceDE w:val="0"/>
        <w:autoSpaceDN w:val="0"/>
        <w:adjustRightInd w:val="0"/>
        <w:spacing w:after="0" w:line="240" w:lineRule="auto"/>
        <w:rPr>
          <w:rFonts w:ascii="Times New Roman" w:eastAsia="Times New Roman" w:hAnsi="Times New Roman" w:cs="Times New Roman"/>
          <w:lang w:eastAsia="pl-PL"/>
        </w:rPr>
      </w:pPr>
    </w:p>
    <w:p w:rsidR="00A83CC4" w:rsidRPr="003C45C7" w:rsidRDefault="00A83CC4" w:rsidP="003B39AA">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rPr>
      </w:pPr>
      <w:r>
        <w:rPr>
          <w:rFonts w:ascii="Times New Roman" w:hAnsi="Times New Roman"/>
        </w:rPr>
        <w:t xml:space="preserve">The </w:t>
      </w:r>
      <w:r>
        <w:rPr>
          <w:rFonts w:ascii="Times New Roman" w:hAnsi="Times New Roman"/>
          <w:b/>
          <w:bCs/>
        </w:rPr>
        <w:t>CONTRACTOR</w:t>
      </w:r>
      <w:r>
        <w:rPr>
          <w:rFonts w:ascii="Times New Roman" w:hAnsi="Times New Roman"/>
        </w:rPr>
        <w:t xml:space="preserve"> shall print a VAT invoice and submit it to the </w:t>
      </w:r>
      <w:r>
        <w:rPr>
          <w:rFonts w:ascii="Times New Roman" w:hAnsi="Times New Roman"/>
          <w:b/>
          <w:bCs/>
        </w:rPr>
        <w:t>PURCHASER</w:t>
      </w:r>
      <w:r>
        <w:rPr>
          <w:rFonts w:ascii="Times New Roman" w:hAnsi="Times New Roman"/>
        </w:rPr>
        <w:t>.</w:t>
      </w:r>
    </w:p>
    <w:p w:rsidR="00A83CC4" w:rsidRPr="003C45C7" w:rsidRDefault="00A83CC4" w:rsidP="00A83CC4">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83CC4" w:rsidRPr="003C45C7" w:rsidRDefault="00A83CC4" w:rsidP="003E77C8">
      <w:pPr>
        <w:widowControl w:val="0"/>
        <w:numPr>
          <w:ilvl w:val="0"/>
          <w:numId w:val="3"/>
        </w:numPr>
        <w:tabs>
          <w:tab w:val="clear" w:pos="720"/>
          <w:tab w:val="left" w:pos="284"/>
        </w:tabs>
        <w:autoSpaceDE w:val="0"/>
        <w:autoSpaceDN w:val="0"/>
        <w:adjustRightInd w:val="0"/>
        <w:spacing w:after="0" w:line="240" w:lineRule="auto"/>
        <w:ind w:left="0" w:firstLine="0"/>
        <w:jc w:val="both"/>
        <w:rPr>
          <w:rFonts w:ascii="Times New Roman" w:eastAsia="Times New Roman" w:hAnsi="Times New Roman" w:cs="Times New Roman"/>
        </w:rPr>
      </w:pPr>
      <w:r>
        <w:rPr>
          <w:rFonts w:ascii="Times New Roman" w:hAnsi="Times New Roman"/>
        </w:rPr>
        <w:t>The invoice shall contain the following:</w:t>
      </w: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3C45C7" w:rsidRDefault="00A83CC4" w:rsidP="00B473F5">
      <w:pPr>
        <w:widowControl w:val="0"/>
        <w:autoSpaceDE w:val="0"/>
        <w:autoSpaceDN w:val="0"/>
        <w:adjustRightInd w:val="0"/>
        <w:spacing w:after="0" w:line="240" w:lineRule="auto"/>
        <w:ind w:firstLine="360"/>
        <w:jc w:val="both"/>
        <w:rPr>
          <w:rFonts w:ascii="Times New Roman" w:eastAsia="Times New Roman" w:hAnsi="Times New Roman" w:cs="Times New Roman"/>
        </w:rPr>
      </w:pPr>
      <w:r>
        <w:rPr>
          <w:rFonts w:ascii="Times New Roman" w:hAnsi="Times New Roman"/>
          <w:b/>
        </w:rPr>
        <w:t>CONTRACTOR</w:t>
      </w:r>
      <w:r>
        <w:rPr>
          <w:rFonts w:ascii="Times New Roman" w:hAnsi="Times New Roman"/>
        </w:rPr>
        <w:t xml:space="preserve"> /name , address/</w:t>
      </w:r>
      <w:r>
        <w:rPr>
          <w:rFonts w:ascii="Times New Roman" w:hAnsi="Times New Roman"/>
        </w:rPr>
        <w:tab/>
      </w:r>
      <w:r>
        <w:rPr>
          <w:rFonts w:ascii="Times New Roman" w:hAnsi="Times New Roman"/>
        </w:rPr>
        <w:tab/>
        <w:t>-</w:t>
      </w:r>
      <w:r>
        <w:rPr>
          <w:rFonts w:ascii="Times New Roman" w:hAnsi="Times New Roman"/>
        </w:rPr>
        <w:tab/>
        <w:t>.....................................................</w:t>
      </w:r>
      <w:r w:rsidR="003E77C8">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r w:rsidR="003E77C8">
        <w:rPr>
          <w:rFonts w:ascii="Times New Roman" w:hAnsi="Times New Roman"/>
        </w:rPr>
        <w:t>...</w:t>
      </w:r>
    </w:p>
    <w:p w:rsidR="00A83CC4" w:rsidRPr="003C45C7" w:rsidRDefault="00A83CC4" w:rsidP="00B473F5">
      <w:pPr>
        <w:widowControl w:val="0"/>
        <w:autoSpaceDE w:val="0"/>
        <w:autoSpaceDN w:val="0"/>
        <w:adjustRightInd w:val="0"/>
        <w:spacing w:after="0" w:line="240" w:lineRule="auto"/>
        <w:ind w:firstLine="360"/>
        <w:jc w:val="both"/>
        <w:rPr>
          <w:rFonts w:ascii="Times New Roman" w:eastAsia="Times New Roman" w:hAnsi="Times New Roman" w:cs="Times New Roman"/>
        </w:rPr>
      </w:pPr>
      <w:r>
        <w:rPr>
          <w:rFonts w:ascii="Times New Roman" w:hAnsi="Times New Roman"/>
        </w:rPr>
        <w:t>“Contractor's” identification number</w:t>
      </w:r>
      <w:r>
        <w:rPr>
          <w:rFonts w:ascii="Times New Roman" w:hAnsi="Times New Roman"/>
        </w:rPr>
        <w:tab/>
      </w:r>
      <w:r>
        <w:rPr>
          <w:rFonts w:ascii="Times New Roman" w:hAnsi="Times New Roman"/>
        </w:rPr>
        <w:tab/>
        <w:t>(Tax ID) ……………………………</w:t>
      </w:r>
    </w:p>
    <w:p w:rsid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6F74" w:rsidRPr="003C45C7" w:rsidRDefault="00346F7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rPr>
      </w:pPr>
      <w:r>
        <w:rPr>
          <w:rFonts w:ascii="Times New Roman" w:hAnsi="Times New Roman"/>
          <w:b/>
        </w:rPr>
        <w:t>PURCHASER</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r>
        <w:rPr>
          <w:rFonts w:ascii="Times New Roman" w:hAnsi="Times New Roman"/>
        </w:rPr>
        <w:tab/>
        <w:t xml:space="preserve">Central Mining Institute, </w:t>
      </w:r>
    </w:p>
    <w:p w:rsidR="00A83CC4" w:rsidRPr="003C45C7" w:rsidRDefault="00A83CC4" w:rsidP="00A83CC4">
      <w:pPr>
        <w:widowControl w:val="0"/>
        <w:autoSpaceDE w:val="0"/>
        <w:autoSpaceDN w:val="0"/>
        <w:adjustRightInd w:val="0"/>
        <w:spacing w:after="0" w:line="240" w:lineRule="auto"/>
        <w:ind w:left="4248" w:firstLine="708"/>
        <w:jc w:val="both"/>
        <w:rPr>
          <w:rFonts w:ascii="Times New Roman" w:eastAsia="Times New Roman" w:hAnsi="Times New Roman" w:cs="Times New Roman"/>
        </w:rPr>
      </w:pPr>
      <w:r>
        <w:rPr>
          <w:rFonts w:ascii="Times New Roman" w:hAnsi="Times New Roman"/>
        </w:rPr>
        <w:t>Plac Gwarków 1, 40-166 Katowice</w:t>
      </w: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rPr>
      </w:pPr>
      <w:r>
        <w:rPr>
          <w:rFonts w:ascii="Times New Roman" w:hAnsi="Times New Roman"/>
        </w:rPr>
        <w:t>“Purchaser’s” identification number</w:t>
      </w:r>
      <w:r>
        <w:rPr>
          <w:rFonts w:ascii="Times New Roman" w:hAnsi="Times New Roman"/>
        </w:rPr>
        <w:tab/>
      </w:r>
      <w:r>
        <w:rPr>
          <w:rFonts w:ascii="Times New Roman" w:hAnsi="Times New Roman"/>
        </w:rPr>
        <w:tab/>
      </w:r>
      <w:r w:rsidR="00531441">
        <w:rPr>
          <w:rFonts w:ascii="Times New Roman" w:hAnsi="Times New Roman"/>
        </w:rPr>
        <w:tab/>
      </w:r>
      <w:r>
        <w:rPr>
          <w:rFonts w:ascii="Times New Roman" w:hAnsi="Times New Roman"/>
        </w:rPr>
        <w:t>(NIP)</w:t>
      </w:r>
      <w:r>
        <w:rPr>
          <w:rFonts w:ascii="Times New Roman" w:hAnsi="Times New Roman"/>
        </w:rPr>
        <w:tab/>
        <w:t>634 – 012 – 60 – 16</w:t>
      </w:r>
    </w:p>
    <w:p w:rsid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6F74" w:rsidRPr="003C45C7" w:rsidRDefault="00346F74" w:rsidP="00A8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83CC4" w:rsidRPr="003C45C7" w:rsidRDefault="00A83CC4"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hAnsi="Times New Roman"/>
        </w:rPr>
        <w:t xml:space="preserve">The </w:t>
      </w:r>
      <w:r>
        <w:rPr>
          <w:rFonts w:ascii="Times New Roman" w:hAnsi="Times New Roman"/>
          <w:b/>
          <w:bCs/>
        </w:rPr>
        <w:t>PURCHASER</w:t>
      </w:r>
      <w:r>
        <w:rPr>
          <w:rFonts w:ascii="Times New Roman" w:hAnsi="Times New Roman"/>
        </w:rPr>
        <w:t xml:space="preserve"> confirms the authorisation to receive VAT invoices and authorises the </w:t>
      </w:r>
      <w:r>
        <w:rPr>
          <w:rFonts w:ascii="Times New Roman" w:hAnsi="Times New Roman"/>
          <w:b/>
          <w:bCs/>
        </w:rPr>
        <w:t>CONTRACTOR</w:t>
      </w:r>
      <w:r>
        <w:rPr>
          <w:rFonts w:ascii="Times New Roman" w:hAnsi="Times New Roman"/>
        </w:rPr>
        <w:t xml:space="preserve"> to submit them without his signature. The </w:t>
      </w:r>
      <w:r>
        <w:rPr>
          <w:rFonts w:ascii="Times New Roman" w:hAnsi="Times New Roman"/>
          <w:b/>
          <w:bCs/>
        </w:rPr>
        <w:t>CONTRACTOR</w:t>
      </w:r>
      <w:r>
        <w:rPr>
          <w:rFonts w:ascii="Times New Roman" w:hAnsi="Times New Roman"/>
        </w:rPr>
        <w:t xml:space="preserve"> accepts the authorisation to submit VAT invoices.</w:t>
      </w:r>
    </w:p>
    <w:p w:rsidR="00F650D8" w:rsidRDefault="00F650D8"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531441" w:rsidRPr="009B4897" w:rsidRDefault="00531441"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A83CC4" w:rsidRPr="00FD2232" w:rsidRDefault="00A83CC4" w:rsidP="00A83CC4">
      <w:pPr>
        <w:spacing w:after="0" w:line="240" w:lineRule="auto"/>
        <w:jc w:val="both"/>
        <w:rPr>
          <w:rFonts w:ascii="Times New Roman" w:eastAsia="Times New Roman" w:hAnsi="Times New Roman" w:cs="Times New Roman"/>
          <w:b/>
          <w:u w:val="single"/>
        </w:rPr>
      </w:pPr>
      <w:r>
        <w:rPr>
          <w:rFonts w:ascii="Times New Roman" w:hAnsi="Times New Roman"/>
          <w:b/>
          <w:u w:val="single"/>
        </w:rPr>
        <w:sym w:font="Times New Roman" w:char="00A7"/>
      </w:r>
      <w:r>
        <w:rPr>
          <w:rFonts w:ascii="Times New Roman" w:hAnsi="Times New Roman"/>
          <w:b/>
          <w:u w:val="single"/>
        </w:rPr>
        <w:t xml:space="preserve"> 4.</w:t>
      </w:r>
      <w:r>
        <w:rPr>
          <w:rFonts w:ascii="Times New Roman" w:hAnsi="Times New Roman"/>
          <w:b/>
          <w:u w:val="single"/>
        </w:rPr>
        <w:tab/>
        <w:t>ORDER COMPLETION CONDITIONS AND TERM</w:t>
      </w:r>
    </w:p>
    <w:p w:rsidR="001C55BA" w:rsidRPr="00FD2232" w:rsidRDefault="001C55BA" w:rsidP="001C55BA">
      <w:pPr>
        <w:spacing w:after="0" w:line="240" w:lineRule="auto"/>
        <w:contextualSpacing/>
        <w:jc w:val="both"/>
        <w:rPr>
          <w:rFonts w:ascii="Times New Roman" w:eastAsia="Times New Roman" w:hAnsi="Times New Roman" w:cs="Times New Roman"/>
          <w:b/>
          <w:lang w:eastAsia="pl-PL"/>
        </w:rPr>
      </w:pPr>
    </w:p>
    <w:p w:rsidR="00FD2232" w:rsidRPr="00FD2232" w:rsidRDefault="00FD2232" w:rsidP="00FD2232">
      <w:pPr>
        <w:spacing w:after="0" w:line="240" w:lineRule="auto"/>
        <w:jc w:val="both"/>
        <w:rPr>
          <w:rFonts w:ascii="Times New Roman" w:eastAsia="Times New Roman" w:hAnsi="Times New Roman" w:cs="Times New Roman"/>
          <w:b/>
        </w:rPr>
      </w:pPr>
      <w:r>
        <w:rPr>
          <w:rFonts w:ascii="Times New Roman" w:hAnsi="Times New Roman"/>
          <w:b/>
        </w:rPr>
        <w:t>1.</w:t>
      </w:r>
      <w:r>
        <w:rPr>
          <w:rFonts w:ascii="Times New Roman" w:hAnsi="Times New Roman"/>
        </w:rPr>
        <w:t xml:space="preserve"> The </w:t>
      </w:r>
      <w:r>
        <w:rPr>
          <w:rFonts w:ascii="Times New Roman" w:hAnsi="Times New Roman"/>
          <w:b/>
          <w:bCs/>
        </w:rPr>
        <w:t>CONTRACTOR</w:t>
      </w:r>
      <w:r>
        <w:rPr>
          <w:rFonts w:ascii="Times New Roman" w:hAnsi="Times New Roman"/>
        </w:rPr>
        <w:t xml:space="preserve"> shall deliver the Contract Subject </w:t>
      </w:r>
      <w:r>
        <w:rPr>
          <w:rFonts w:ascii="Times New Roman" w:hAnsi="Times New Roman"/>
          <w:b/>
          <w:bCs/>
        </w:rPr>
        <w:t>within 120 days</w:t>
      </w:r>
      <w:r>
        <w:rPr>
          <w:rFonts w:ascii="Times New Roman" w:hAnsi="Times New Roman"/>
        </w:rPr>
        <w:t xml:space="preserve"> </w:t>
      </w:r>
      <w:r>
        <w:rPr>
          <w:rFonts w:ascii="Times New Roman" w:hAnsi="Times New Roman"/>
          <w:b/>
          <w:bCs/>
        </w:rPr>
        <w:t>from the date of the conclusion of the Contract</w:t>
      </w:r>
      <w:r>
        <w:rPr>
          <w:rFonts w:ascii="Times New Roman" w:hAnsi="Times New Roman"/>
        </w:rPr>
        <w:t xml:space="preserve">, per the Incoterms 2020 DDP rules, to the defined place of performance, i.e. </w:t>
      </w:r>
      <w:r>
        <w:rPr>
          <w:rFonts w:ascii="Times New Roman" w:hAnsi="Times New Roman"/>
          <w:b/>
          <w:bCs/>
        </w:rPr>
        <w:t>the Central Mining Institute, Plac Gwarków 1, 40-166 Katowice, the Silesian Centre of Environmental Radioactivity (BCR).</w:t>
      </w:r>
    </w:p>
    <w:p w:rsidR="001B3EBF" w:rsidRPr="00F5478C" w:rsidRDefault="001B3EBF" w:rsidP="001B3EBF">
      <w:pPr>
        <w:spacing w:after="0" w:line="240" w:lineRule="auto"/>
        <w:jc w:val="both"/>
        <w:rPr>
          <w:rFonts w:ascii="Times New Roman" w:eastAsia="Times New Roman" w:hAnsi="Times New Roman" w:cs="Times New Roman"/>
          <w:sz w:val="24"/>
          <w:szCs w:val="24"/>
        </w:rPr>
      </w:pPr>
      <w:r>
        <w:rPr>
          <w:rFonts w:ascii="Times New Roman" w:hAnsi="Times New Roman"/>
          <w:sz w:val="24"/>
        </w:rPr>
        <w:lastRenderedPageBreak/>
        <w:t>The Purchaser shall allow the successive performance of the delivery of the Contract Subject, providing that the term for the delivery of the entire Contract Subject shall not exceed the term specified above.</w:t>
      </w:r>
    </w:p>
    <w:p w:rsidR="00FD2232" w:rsidRDefault="00FD2232" w:rsidP="00FD2232">
      <w:pPr>
        <w:spacing w:after="0" w:line="240" w:lineRule="auto"/>
        <w:jc w:val="both"/>
        <w:rPr>
          <w:rFonts w:ascii="Times New Roman" w:eastAsia="Times New Roman" w:hAnsi="Times New Roman" w:cs="Times New Roman"/>
          <w:lang w:eastAsia="pl-PL"/>
        </w:rPr>
      </w:pPr>
    </w:p>
    <w:p w:rsidR="00FD2232" w:rsidRPr="00FD2232" w:rsidRDefault="00FD2232" w:rsidP="00FD2232">
      <w:pPr>
        <w:spacing w:after="0" w:line="240" w:lineRule="auto"/>
        <w:jc w:val="both"/>
        <w:rPr>
          <w:rFonts w:ascii="Times New Roman" w:eastAsia="Times New Roman" w:hAnsi="Times New Roman" w:cs="Times New Roman"/>
          <w:b/>
        </w:rPr>
      </w:pPr>
      <w:r>
        <w:rPr>
          <w:rFonts w:ascii="Times New Roman" w:hAnsi="Times New Roman"/>
          <w:b/>
        </w:rPr>
        <w:t>2.</w:t>
      </w:r>
      <w:r>
        <w:rPr>
          <w:rFonts w:ascii="Times New Roman" w:hAnsi="Times New Roman"/>
        </w:rPr>
        <w:t xml:space="preserve"> The delivery of the Contract Subject shall be confirmed by a quality and number acceptance record, with specified potential discrepancies.</w:t>
      </w:r>
    </w:p>
    <w:p w:rsidR="00A83CC4" w:rsidRDefault="00A83CC4" w:rsidP="00A83CC4">
      <w:pPr>
        <w:spacing w:after="0" w:line="240" w:lineRule="auto"/>
        <w:jc w:val="both"/>
        <w:rPr>
          <w:rFonts w:ascii="Times New Roman" w:eastAsia="Times New Roman" w:hAnsi="Times New Roman" w:cs="Times New Roman"/>
          <w:b/>
          <w:u w:val="single"/>
          <w:lang w:eastAsia="pl-PL"/>
        </w:rPr>
      </w:pPr>
    </w:p>
    <w:p w:rsidR="00531441" w:rsidRPr="00FD2232" w:rsidRDefault="00531441" w:rsidP="00A83CC4">
      <w:pPr>
        <w:spacing w:after="0" w:line="240" w:lineRule="auto"/>
        <w:jc w:val="both"/>
        <w:rPr>
          <w:rFonts w:ascii="Times New Roman" w:eastAsia="Times New Roman" w:hAnsi="Times New Roman" w:cs="Times New Roman"/>
          <w:b/>
          <w:u w:val="single"/>
          <w:lang w:eastAsia="pl-PL"/>
        </w:rPr>
      </w:pPr>
    </w:p>
    <w:p w:rsidR="00A83CC4" w:rsidRPr="001B3EBF" w:rsidRDefault="00A83CC4" w:rsidP="001B3EBF">
      <w:pPr>
        <w:spacing w:after="0" w:line="240" w:lineRule="auto"/>
        <w:jc w:val="both"/>
        <w:rPr>
          <w:rFonts w:ascii="Times New Roman" w:eastAsia="Times New Roman" w:hAnsi="Times New Roman" w:cs="Times New Roman"/>
          <w:b/>
          <w:u w:val="single"/>
        </w:rPr>
      </w:pPr>
      <w:r>
        <w:rPr>
          <w:rFonts w:ascii="Times New Roman" w:hAnsi="Times New Roman"/>
          <w:b/>
          <w:u w:val="single"/>
        </w:rPr>
        <w:sym w:font="Times New Roman" w:char="00A7"/>
      </w:r>
      <w:r>
        <w:rPr>
          <w:rFonts w:ascii="Times New Roman" w:hAnsi="Times New Roman"/>
          <w:b/>
          <w:u w:val="single"/>
        </w:rPr>
        <w:t xml:space="preserve"> 5.</w:t>
      </w:r>
      <w:r>
        <w:rPr>
          <w:rFonts w:ascii="Times New Roman" w:hAnsi="Times New Roman"/>
          <w:b/>
          <w:u w:val="single"/>
        </w:rPr>
        <w:tab/>
        <w:t>CONTRACTOR'S LIABILITY FOR GUARANTEE AND WARRANTY</w:t>
      </w:r>
    </w:p>
    <w:p w:rsidR="001B3EBF" w:rsidRDefault="001B3EBF" w:rsidP="001B3EBF">
      <w:pPr>
        <w:spacing w:after="0" w:line="240" w:lineRule="auto"/>
        <w:jc w:val="both"/>
        <w:rPr>
          <w:rFonts w:ascii="Times New Roman" w:eastAsia="Times New Roman" w:hAnsi="Times New Roman" w:cs="Times New Roman"/>
          <w:b/>
          <w:szCs w:val="20"/>
          <w:lang w:eastAsia="pl-PL"/>
        </w:rPr>
      </w:pPr>
    </w:p>
    <w:p w:rsidR="001B3EBF" w:rsidRPr="0095360B" w:rsidRDefault="001B3EBF" w:rsidP="001B3EBF">
      <w:pPr>
        <w:spacing w:after="0" w:line="240" w:lineRule="auto"/>
        <w:jc w:val="both"/>
        <w:rPr>
          <w:rFonts w:ascii="Times New Roman" w:eastAsia="Times New Roman" w:hAnsi="Times New Roman" w:cs="Times New Roman"/>
          <w:b/>
          <w:szCs w:val="20"/>
        </w:rPr>
      </w:pPr>
      <w:r>
        <w:rPr>
          <w:rFonts w:ascii="Times New Roman" w:hAnsi="Times New Roman"/>
          <w:b/>
        </w:rPr>
        <w:t>1</w:t>
      </w:r>
      <w:r>
        <w:rPr>
          <w:rFonts w:ascii="Times New Roman" w:hAnsi="Times New Roman"/>
          <w:b/>
          <w:bCs/>
        </w:rPr>
        <w:t>.</w:t>
      </w:r>
      <w:r>
        <w:rPr>
          <w:rFonts w:ascii="Times New Roman" w:hAnsi="Times New Roman"/>
        </w:rPr>
        <w:t xml:space="preserve"> The conditions for the liability are defined by this Contract, the Polish Civil Code and the </w:t>
      </w:r>
      <w:r>
        <w:rPr>
          <w:rFonts w:ascii="Times New Roman" w:hAnsi="Times New Roman"/>
          <w:b/>
          <w:bCs/>
        </w:rPr>
        <w:t>CONTRACTOR's</w:t>
      </w:r>
      <w:r>
        <w:rPr>
          <w:rFonts w:ascii="Times New Roman" w:hAnsi="Times New Roman"/>
        </w:rPr>
        <w:t xml:space="preserve"> tender.</w:t>
      </w:r>
      <w:r>
        <w:rPr>
          <w:rFonts w:ascii="Times New Roman" w:hAnsi="Times New Roman"/>
          <w:b/>
        </w:rPr>
        <w:t xml:space="preserve"> </w:t>
      </w:r>
      <w:r>
        <w:rPr>
          <w:rFonts w:ascii="Times New Roman" w:hAnsi="Times New Roman"/>
        </w:rPr>
        <w:t xml:space="preserve">In the event of discrepancies between provisions regarding a given issue, provisions more beneficial for the </w:t>
      </w:r>
      <w:r>
        <w:rPr>
          <w:rFonts w:ascii="Times New Roman" w:hAnsi="Times New Roman"/>
          <w:b/>
          <w:bCs/>
        </w:rPr>
        <w:t>PURCHASER</w:t>
      </w:r>
      <w:r>
        <w:rPr>
          <w:rFonts w:ascii="Times New Roman" w:hAnsi="Times New Roman"/>
        </w:rPr>
        <w:t xml:space="preserve"> shall be given precedence.</w:t>
      </w:r>
    </w:p>
    <w:p w:rsidR="001B3EBF" w:rsidRPr="0095360B" w:rsidRDefault="001B3EBF" w:rsidP="001B3EBF">
      <w:pPr>
        <w:spacing w:after="0" w:line="240" w:lineRule="auto"/>
        <w:jc w:val="both"/>
        <w:rPr>
          <w:rFonts w:ascii="Times New Roman" w:eastAsia="Times New Roman" w:hAnsi="Times New Roman" w:cs="Times New Roman"/>
          <w:b/>
          <w:szCs w:val="20"/>
          <w:lang w:eastAsia="pl-PL"/>
        </w:rPr>
      </w:pPr>
    </w:p>
    <w:p w:rsidR="001B3EBF" w:rsidRDefault="001B3EBF" w:rsidP="00531441">
      <w:pPr>
        <w:spacing w:after="0" w:line="240" w:lineRule="auto"/>
        <w:jc w:val="both"/>
        <w:rPr>
          <w:rFonts w:ascii="Times New Roman" w:hAnsi="Times New Roman" w:cs="Times New Roman"/>
          <w:szCs w:val="20"/>
        </w:rPr>
      </w:pPr>
      <w:r>
        <w:rPr>
          <w:rFonts w:ascii="Times New Roman" w:hAnsi="Times New Roman"/>
          <w:b/>
        </w:rPr>
        <w:t xml:space="preserve">2. </w:t>
      </w:r>
      <w:r>
        <w:rPr>
          <w:rFonts w:ascii="Times New Roman" w:hAnsi="Times New Roman"/>
        </w:rPr>
        <w:t xml:space="preserve">The </w:t>
      </w:r>
      <w:r>
        <w:rPr>
          <w:rFonts w:ascii="Times New Roman" w:hAnsi="Times New Roman"/>
          <w:b/>
          <w:bCs/>
        </w:rPr>
        <w:t>CONTRACTOR</w:t>
      </w:r>
      <w:r>
        <w:rPr>
          <w:rFonts w:ascii="Times New Roman" w:hAnsi="Times New Roman"/>
        </w:rPr>
        <w:t xml:space="preserve"> shall provide a guarantee for the Contract Subject for a period of 12 months from the date of its </w:t>
      </w:r>
      <w:r w:rsidR="00531441">
        <w:rPr>
          <w:rFonts w:ascii="Times New Roman" w:hAnsi="Times New Roman"/>
        </w:rPr>
        <w:t>acceptance</w:t>
      </w:r>
      <w:r>
        <w:rPr>
          <w:rFonts w:ascii="Times New Roman" w:hAnsi="Times New Roman"/>
        </w:rPr>
        <w:t>.</w:t>
      </w:r>
    </w:p>
    <w:p w:rsidR="001B3EBF" w:rsidRPr="005F07A4" w:rsidRDefault="001B3EBF" w:rsidP="001B3EBF">
      <w:pPr>
        <w:spacing w:after="0" w:line="240" w:lineRule="auto"/>
        <w:jc w:val="both"/>
        <w:rPr>
          <w:rFonts w:ascii="Times New Roman" w:hAnsi="Times New Roman" w:cs="Times New Roman"/>
          <w:szCs w:val="20"/>
        </w:rPr>
      </w:pPr>
    </w:p>
    <w:p w:rsidR="001B3EBF" w:rsidRPr="0095360B" w:rsidRDefault="001B3EBF" w:rsidP="00317F19">
      <w:pPr>
        <w:pStyle w:val="Akapitzlist"/>
        <w:ind w:left="0"/>
        <w:jc w:val="both"/>
        <w:rPr>
          <w:sz w:val="22"/>
          <w:szCs w:val="22"/>
        </w:rPr>
      </w:pPr>
      <w:r>
        <w:rPr>
          <w:b/>
          <w:sz w:val="22"/>
        </w:rPr>
        <w:t>3.</w:t>
      </w:r>
      <w:r>
        <w:rPr>
          <w:sz w:val="22"/>
        </w:rPr>
        <w:t xml:space="preserve"> The guarantee shall encompass manufacturing defects and the delivery of damaged goods. The supplementation of missing pieces or the replacement of flawed products with flawless products shall occur within 30 working days from the date of the submission of </w:t>
      </w:r>
      <w:r w:rsidR="00317F19">
        <w:rPr>
          <w:sz w:val="22"/>
        </w:rPr>
        <w:t>a</w:t>
      </w:r>
      <w:r>
        <w:rPr>
          <w:sz w:val="22"/>
        </w:rPr>
        <w:t xml:space="preserve"> complaint.</w:t>
      </w:r>
    </w:p>
    <w:p w:rsidR="001B3EBF" w:rsidRPr="0095360B" w:rsidRDefault="001B3EBF" w:rsidP="001B3EBF">
      <w:pPr>
        <w:pStyle w:val="Akapitzlist"/>
        <w:ind w:left="0" w:hanging="705"/>
        <w:jc w:val="both"/>
        <w:rPr>
          <w:sz w:val="22"/>
          <w:szCs w:val="22"/>
        </w:rPr>
      </w:pPr>
    </w:p>
    <w:p w:rsidR="001B3EBF" w:rsidRPr="001B3EBF" w:rsidRDefault="001B3EBF" w:rsidP="001B3EBF">
      <w:pPr>
        <w:spacing w:after="0" w:line="240" w:lineRule="auto"/>
        <w:jc w:val="both"/>
        <w:rPr>
          <w:rFonts w:ascii="Times New Roman" w:hAnsi="Times New Roman" w:cs="Times New Roman"/>
          <w:szCs w:val="20"/>
        </w:rPr>
      </w:pPr>
      <w:r>
        <w:rPr>
          <w:rFonts w:ascii="Times New Roman" w:hAnsi="Times New Roman"/>
          <w:b/>
        </w:rPr>
        <w:t xml:space="preserve">4. </w:t>
      </w:r>
      <w:r>
        <w:rPr>
          <w:rFonts w:ascii="Times New Roman" w:hAnsi="Times New Roman"/>
        </w:rPr>
        <w:t xml:space="preserve">The </w:t>
      </w:r>
      <w:r>
        <w:rPr>
          <w:rFonts w:ascii="Times New Roman" w:hAnsi="Times New Roman"/>
          <w:b/>
          <w:bCs/>
        </w:rPr>
        <w:t>PURCHASER</w:t>
      </w:r>
      <w:r>
        <w:rPr>
          <w:rFonts w:ascii="Times New Roman" w:hAnsi="Times New Roman"/>
        </w:rPr>
        <w:t xml:space="preserve"> is obliged to notify the </w:t>
      </w:r>
      <w:r>
        <w:rPr>
          <w:rFonts w:ascii="Times New Roman" w:hAnsi="Times New Roman"/>
          <w:b/>
          <w:bCs/>
        </w:rPr>
        <w:t>CONTRACTOR</w:t>
      </w:r>
      <w:r>
        <w:rPr>
          <w:rFonts w:ascii="Times New Roman" w:hAnsi="Times New Roman"/>
        </w:rPr>
        <w:t xml:space="preserve"> about a defect within a month from the date of its detection at the latest – by electronic mail or in writing to the </w:t>
      </w:r>
      <w:r>
        <w:rPr>
          <w:rFonts w:ascii="Times New Roman" w:hAnsi="Times New Roman"/>
          <w:b/>
          <w:bCs/>
        </w:rPr>
        <w:t>CONTRACTOR’s</w:t>
      </w:r>
      <w:r>
        <w:rPr>
          <w:rFonts w:ascii="Times New Roman" w:hAnsi="Times New Roman"/>
        </w:rPr>
        <w:t xml:space="preserve"> address.</w:t>
      </w:r>
    </w:p>
    <w:p w:rsidR="00A83CC4" w:rsidRDefault="00A83CC4" w:rsidP="001B3EBF">
      <w:pPr>
        <w:spacing w:after="0" w:line="240" w:lineRule="auto"/>
        <w:jc w:val="both"/>
        <w:rPr>
          <w:rFonts w:ascii="Times New Roman" w:eastAsia="Times New Roman" w:hAnsi="Times New Roman" w:cs="Times New Roman"/>
          <w:lang w:eastAsia="pl-PL"/>
        </w:rPr>
      </w:pPr>
    </w:p>
    <w:p w:rsidR="00531441" w:rsidRPr="001B3EBF" w:rsidRDefault="00531441" w:rsidP="001B3EBF">
      <w:pPr>
        <w:spacing w:after="0" w:line="240" w:lineRule="auto"/>
        <w:jc w:val="both"/>
        <w:rPr>
          <w:rFonts w:ascii="Times New Roman" w:eastAsia="Times New Roman" w:hAnsi="Times New Roman" w:cs="Times New Roman"/>
          <w:lang w:eastAsia="pl-PL"/>
        </w:rPr>
      </w:pPr>
    </w:p>
    <w:p w:rsidR="00A83CC4" w:rsidRPr="001B3EBF" w:rsidRDefault="00A83CC4" w:rsidP="001B3EBF">
      <w:pPr>
        <w:spacing w:after="0" w:line="240" w:lineRule="auto"/>
        <w:jc w:val="both"/>
        <w:rPr>
          <w:rFonts w:ascii="Times New Roman" w:eastAsia="Times New Roman" w:hAnsi="Times New Roman" w:cs="Times New Roman"/>
          <w:b/>
          <w:u w:val="single"/>
        </w:rPr>
      </w:pPr>
      <w:r>
        <w:rPr>
          <w:rFonts w:ascii="Times New Roman" w:hAnsi="Times New Roman"/>
          <w:b/>
          <w:u w:val="single"/>
        </w:rPr>
        <w:sym w:font="Times New Roman" w:char="00A7"/>
      </w:r>
      <w:r>
        <w:rPr>
          <w:rFonts w:ascii="Times New Roman" w:hAnsi="Times New Roman"/>
          <w:b/>
          <w:u w:val="single"/>
        </w:rPr>
        <w:t xml:space="preserve"> 6.</w:t>
      </w:r>
      <w:r>
        <w:rPr>
          <w:rFonts w:ascii="Times New Roman" w:hAnsi="Times New Roman"/>
          <w:b/>
          <w:u w:val="single"/>
        </w:rPr>
        <w:tab/>
        <w:t>CONFIDENTIALITY</w:t>
      </w:r>
    </w:p>
    <w:p w:rsidR="00A83CC4" w:rsidRPr="001B3EBF" w:rsidRDefault="00A83CC4" w:rsidP="00B473F5">
      <w:pPr>
        <w:spacing w:after="0" w:line="240" w:lineRule="auto"/>
        <w:jc w:val="both"/>
        <w:rPr>
          <w:rFonts w:ascii="Times New Roman" w:eastAsia="Times New Roman" w:hAnsi="Times New Roman" w:cs="Times New Roman"/>
        </w:rPr>
      </w:pPr>
      <w:r>
        <w:rPr>
          <w:rFonts w:ascii="Times New Roman" w:hAnsi="Times New Roman"/>
          <w:b/>
        </w:rPr>
        <w:t>1.</w:t>
      </w:r>
      <w:r>
        <w:rPr>
          <w:rFonts w:ascii="Times New Roman" w:hAnsi="Times New Roman"/>
        </w:rPr>
        <w:t xml:space="preserve"> The Contract is public and subject to publication per the regulations defined in the 6 September 2001 law on the access to public information (Dz. U. of 2016, item 1764, i.e. of 2016.10.26).</w:t>
      </w:r>
    </w:p>
    <w:p w:rsidR="00A83CC4" w:rsidRPr="001B3EBF" w:rsidRDefault="00A83CC4" w:rsidP="001B3EBF">
      <w:pPr>
        <w:spacing w:after="0" w:line="240" w:lineRule="auto"/>
        <w:jc w:val="both"/>
        <w:rPr>
          <w:rFonts w:ascii="Times New Roman" w:hAnsi="Times New Roman" w:cs="Times New Roman"/>
          <w:b/>
          <w:bCs/>
          <w:lang w:eastAsia="pl-PL"/>
        </w:rPr>
      </w:pPr>
    </w:p>
    <w:p w:rsidR="00A83CC4" w:rsidRPr="001B3EBF" w:rsidRDefault="00A83CC4" w:rsidP="00B473F5">
      <w:pPr>
        <w:spacing w:after="0" w:line="240" w:lineRule="auto"/>
        <w:jc w:val="both"/>
        <w:rPr>
          <w:rFonts w:ascii="Times New Roman" w:hAnsi="Times New Roman" w:cs="Times New Roman"/>
        </w:rPr>
      </w:pPr>
      <w:r>
        <w:rPr>
          <w:rFonts w:ascii="Times New Roman" w:hAnsi="Times New Roman"/>
          <w:b/>
        </w:rPr>
        <w:t xml:space="preserve">2. </w:t>
      </w:r>
      <w:r>
        <w:rPr>
          <w:rFonts w:ascii="Times New Roman" w:hAnsi="Times New Roman"/>
        </w:rPr>
        <w:t xml:space="preserve">The </w:t>
      </w:r>
      <w:r>
        <w:rPr>
          <w:rFonts w:ascii="Times New Roman" w:hAnsi="Times New Roman"/>
          <w:b/>
          <w:bCs/>
        </w:rPr>
        <w:t>CONTRACTOR</w:t>
      </w:r>
      <w:r>
        <w:rPr>
          <w:rFonts w:ascii="Times New Roman" w:hAnsi="Times New Roman"/>
        </w:rPr>
        <w:t xml:space="preserve"> is obliged to maintain the confidentiality of any information constituting trade secrets in the understanding of art. 11, sec. 2 of the Polish Unfair Competition Law of 16 April 1993 (uniform text of 26.02.2018, Dz. U. of 2018, item 419, i.e. as amended).</w:t>
      </w:r>
    </w:p>
    <w:p w:rsidR="001B3EBF" w:rsidRDefault="001B3EBF" w:rsidP="00A83CC4">
      <w:pPr>
        <w:spacing w:after="0" w:line="240" w:lineRule="auto"/>
        <w:jc w:val="both"/>
        <w:rPr>
          <w:rFonts w:ascii="Times New Roman" w:hAnsi="Times New Roman" w:cs="Times New Roman"/>
          <w:lang w:eastAsia="pl-PL"/>
        </w:rPr>
      </w:pPr>
    </w:p>
    <w:p w:rsidR="00531441" w:rsidRPr="002D01F3" w:rsidRDefault="00531441" w:rsidP="00A83CC4">
      <w:pPr>
        <w:spacing w:after="0" w:line="240" w:lineRule="auto"/>
        <w:jc w:val="both"/>
        <w:rPr>
          <w:rFonts w:ascii="Times New Roman" w:hAnsi="Times New Roman" w:cs="Times New Roman"/>
          <w:lang w:eastAsia="pl-PL"/>
        </w:rPr>
      </w:pPr>
    </w:p>
    <w:p w:rsidR="00A83CC4" w:rsidRPr="002D01F3" w:rsidRDefault="00A83CC4" w:rsidP="00CF5B0B">
      <w:pPr>
        <w:spacing w:after="0" w:line="240" w:lineRule="auto"/>
        <w:rPr>
          <w:rFonts w:ascii="Times New Roman" w:eastAsia="Times New Roman" w:hAnsi="Times New Roman" w:cs="Times New Roman"/>
          <w:b/>
          <w:u w:val="single"/>
        </w:rPr>
      </w:pPr>
      <w:r>
        <w:rPr>
          <w:rFonts w:ascii="Times New Roman" w:hAnsi="Times New Roman"/>
          <w:b/>
          <w:u w:val="single"/>
        </w:rPr>
        <w:sym w:font="Times New Roman" w:char="00A7"/>
      </w:r>
      <w:r>
        <w:rPr>
          <w:rFonts w:ascii="Times New Roman" w:hAnsi="Times New Roman"/>
          <w:b/>
          <w:u w:val="single"/>
        </w:rPr>
        <w:t xml:space="preserve"> 7. </w:t>
      </w:r>
      <w:r>
        <w:rPr>
          <w:rFonts w:ascii="Times New Roman" w:hAnsi="Times New Roman"/>
          <w:b/>
          <w:u w:val="single"/>
        </w:rPr>
        <w:tab/>
        <w:t>CONTRACTUAL PENALTIES FOR NON-COMPLIANCE WITH THE CONDITIONS</w:t>
      </w:r>
    </w:p>
    <w:p w:rsidR="00D75E1D" w:rsidRPr="002D01F3" w:rsidRDefault="00D75E1D" w:rsidP="00CF5B0B">
      <w:pPr>
        <w:spacing w:after="0" w:line="240" w:lineRule="auto"/>
        <w:rPr>
          <w:rFonts w:ascii="Times New Roman" w:eastAsia="Times New Roman" w:hAnsi="Times New Roman" w:cs="Times New Roman"/>
          <w:b/>
          <w:u w:val="single"/>
          <w:lang w:eastAsia="pl-PL"/>
        </w:rPr>
      </w:pPr>
    </w:p>
    <w:p w:rsidR="00CF5B0B" w:rsidRPr="002D01F3" w:rsidRDefault="00CF5B0B" w:rsidP="00531441">
      <w:pPr>
        <w:spacing w:after="0" w:line="240" w:lineRule="auto"/>
        <w:jc w:val="both"/>
        <w:rPr>
          <w:rFonts w:ascii="Times New Roman" w:eastAsia="Times New Roman" w:hAnsi="Times New Roman" w:cs="Times New Roman"/>
        </w:rPr>
      </w:pPr>
      <w:r>
        <w:rPr>
          <w:rFonts w:ascii="Times New Roman" w:hAnsi="Times New Roman"/>
          <w:b/>
        </w:rPr>
        <w:t>1.</w:t>
      </w:r>
      <w:r>
        <w:rPr>
          <w:rFonts w:ascii="Times New Roman" w:hAnsi="Times New Roman"/>
        </w:rPr>
        <w:t xml:space="preserve"> In the event of a delay in the delivery of the Contract Subject, the </w:t>
      </w:r>
      <w:r w:rsidRPr="00531441">
        <w:rPr>
          <w:rFonts w:ascii="Times New Roman" w:hAnsi="Times New Roman"/>
          <w:b/>
          <w:bCs/>
        </w:rPr>
        <w:t>CONTRACTOR</w:t>
      </w:r>
      <w:r>
        <w:rPr>
          <w:rFonts w:ascii="Times New Roman" w:hAnsi="Times New Roman"/>
        </w:rPr>
        <w:t xml:space="preserve"> shall be obliged to pay contractual penalties to the amount of 0.3% of the Contract Price for each day of delay, counting from the next day after the term specified in </w:t>
      </w:r>
      <w:r w:rsidR="00531441">
        <w:rPr>
          <w:rFonts w:ascii="Times New Roman" w:hAnsi="Times New Roman"/>
        </w:rPr>
        <w:sym w:font="Times New Roman" w:char="00A7"/>
      </w:r>
      <w:r w:rsidR="006A0430">
        <w:rPr>
          <w:rFonts w:ascii="Times New Roman" w:hAnsi="Times New Roman"/>
        </w:rPr>
        <w:t xml:space="preserve">4, </w:t>
      </w:r>
      <w:proofErr w:type="spellStart"/>
      <w:r w:rsidR="006A0430">
        <w:rPr>
          <w:rFonts w:ascii="Times New Roman" w:hAnsi="Times New Roman"/>
        </w:rPr>
        <w:t>para</w:t>
      </w:r>
      <w:proofErr w:type="spellEnd"/>
      <w:r>
        <w:rPr>
          <w:rFonts w:ascii="Times New Roman" w:hAnsi="Times New Roman"/>
        </w:rPr>
        <w:t>. 1.</w:t>
      </w:r>
    </w:p>
    <w:p w:rsidR="00CF5B0B" w:rsidRPr="002D01F3" w:rsidRDefault="00CF5B0B" w:rsidP="00CF5B0B">
      <w:pPr>
        <w:spacing w:after="0" w:line="240" w:lineRule="auto"/>
        <w:jc w:val="both"/>
        <w:rPr>
          <w:rFonts w:ascii="Times New Roman" w:eastAsia="Times New Roman" w:hAnsi="Times New Roman" w:cs="Times New Roman"/>
          <w:lang w:eastAsia="pl-PL"/>
        </w:rPr>
      </w:pPr>
    </w:p>
    <w:p w:rsidR="002D01F3" w:rsidRPr="002D01F3" w:rsidRDefault="002D01F3" w:rsidP="002D01F3">
      <w:pPr>
        <w:spacing w:after="0" w:line="240" w:lineRule="auto"/>
        <w:jc w:val="both"/>
        <w:rPr>
          <w:rFonts w:ascii="Times New Roman" w:hAnsi="Times New Roman" w:cs="Times New Roman"/>
          <w:szCs w:val="20"/>
        </w:rPr>
      </w:pPr>
      <w:r>
        <w:rPr>
          <w:rFonts w:ascii="Times New Roman" w:hAnsi="Times New Roman"/>
          <w:b/>
        </w:rPr>
        <w:t>2.</w:t>
      </w:r>
      <w:r>
        <w:rPr>
          <w:rFonts w:ascii="Times New Roman" w:hAnsi="Times New Roman"/>
        </w:rPr>
        <w:t xml:space="preserve"> In the event of a delay in the supplementation of missing pieces or the replacement of flawed products with flawless products, the </w:t>
      </w:r>
      <w:r w:rsidRPr="00531441">
        <w:rPr>
          <w:rFonts w:ascii="Times New Roman" w:hAnsi="Times New Roman"/>
          <w:b/>
          <w:bCs/>
        </w:rPr>
        <w:t>CONTRACTOR</w:t>
      </w:r>
      <w:r>
        <w:rPr>
          <w:rFonts w:ascii="Times New Roman" w:hAnsi="Times New Roman"/>
        </w:rPr>
        <w:t xml:space="preserve"> shall be obliged to pay contractual penalties to the amount of 0.3% of the Contract Price for each day of delay, counting from the next day after the term specified in </w:t>
      </w:r>
      <w:r>
        <w:rPr>
          <w:rFonts w:ascii="Times New Roman" w:hAnsi="Times New Roman"/>
        </w:rPr>
        <w:sym w:font="Times New Roman" w:char="00A7"/>
      </w:r>
      <w:r w:rsidR="006A0430">
        <w:rPr>
          <w:rFonts w:ascii="Times New Roman" w:hAnsi="Times New Roman"/>
        </w:rPr>
        <w:t xml:space="preserve">5, </w:t>
      </w:r>
      <w:proofErr w:type="spellStart"/>
      <w:r w:rsidR="006A0430">
        <w:rPr>
          <w:rFonts w:ascii="Times New Roman" w:hAnsi="Times New Roman"/>
        </w:rPr>
        <w:t>para</w:t>
      </w:r>
      <w:proofErr w:type="spellEnd"/>
      <w:r>
        <w:rPr>
          <w:rFonts w:ascii="Times New Roman" w:hAnsi="Times New Roman"/>
        </w:rPr>
        <w:t>. 3.</w:t>
      </w:r>
    </w:p>
    <w:p w:rsidR="002D01F3" w:rsidRPr="002D01F3" w:rsidRDefault="002D01F3" w:rsidP="00CF5B0B">
      <w:pPr>
        <w:spacing w:after="0" w:line="240" w:lineRule="auto"/>
        <w:jc w:val="both"/>
        <w:rPr>
          <w:rFonts w:ascii="Times New Roman" w:eastAsia="Times New Roman" w:hAnsi="Times New Roman" w:cs="Times New Roman"/>
          <w:lang w:eastAsia="pl-PL"/>
        </w:rPr>
      </w:pPr>
    </w:p>
    <w:p w:rsidR="00CF5B0B" w:rsidRPr="00472A76" w:rsidRDefault="002D01F3" w:rsidP="00CF5B0B">
      <w:pPr>
        <w:spacing w:after="0" w:line="240" w:lineRule="auto"/>
        <w:jc w:val="both"/>
        <w:rPr>
          <w:rFonts w:ascii="Times New Roman" w:eastAsia="Times New Roman" w:hAnsi="Times New Roman" w:cs="Times New Roman"/>
        </w:rPr>
      </w:pPr>
      <w:r>
        <w:rPr>
          <w:rFonts w:ascii="Times New Roman" w:hAnsi="Times New Roman"/>
          <w:b/>
        </w:rPr>
        <w:t>3.</w:t>
      </w:r>
      <w:r>
        <w:rPr>
          <w:rFonts w:ascii="Times New Roman" w:hAnsi="Times New Roman"/>
        </w:rPr>
        <w:t xml:space="preserve"> In the event of failure to perform the Contract due to reasons independent of the </w:t>
      </w:r>
      <w:r>
        <w:rPr>
          <w:rFonts w:ascii="Times New Roman" w:hAnsi="Times New Roman"/>
          <w:b/>
          <w:bCs/>
        </w:rPr>
        <w:t>PURCHASER</w:t>
      </w:r>
      <w:r>
        <w:rPr>
          <w:rFonts w:ascii="Times New Roman" w:hAnsi="Times New Roman"/>
        </w:rPr>
        <w:t xml:space="preserve">, the </w:t>
      </w:r>
      <w:r>
        <w:rPr>
          <w:rFonts w:ascii="Times New Roman" w:hAnsi="Times New Roman"/>
          <w:b/>
          <w:bCs/>
        </w:rPr>
        <w:t>CONTRACTOR</w:t>
      </w:r>
      <w:r>
        <w:rPr>
          <w:rFonts w:ascii="Times New Roman" w:hAnsi="Times New Roman"/>
        </w:rPr>
        <w:t xml:space="preserve"> shall be obliged to pay a contractual penalty to the amount of 20% of the Contract Price.</w:t>
      </w:r>
    </w:p>
    <w:p w:rsidR="00CF5B0B" w:rsidRPr="002D01F3" w:rsidRDefault="00CF5B0B" w:rsidP="00CF5B0B">
      <w:pPr>
        <w:spacing w:after="0" w:line="240" w:lineRule="auto"/>
        <w:jc w:val="both"/>
        <w:rPr>
          <w:rFonts w:ascii="Times New Roman" w:eastAsia="Times New Roman" w:hAnsi="Times New Roman" w:cs="Times New Roman"/>
          <w:lang w:eastAsia="pl-PL"/>
        </w:rPr>
      </w:pPr>
    </w:p>
    <w:p w:rsidR="00CF5B0B" w:rsidRPr="00154956" w:rsidRDefault="002D01F3" w:rsidP="00CF5B0B">
      <w:pPr>
        <w:spacing w:after="0" w:line="240" w:lineRule="auto"/>
        <w:jc w:val="both"/>
        <w:rPr>
          <w:rFonts w:ascii="Times New Roman" w:eastAsia="Times New Roman" w:hAnsi="Times New Roman" w:cs="Times New Roman"/>
        </w:rPr>
      </w:pPr>
      <w:r>
        <w:rPr>
          <w:rFonts w:ascii="Times New Roman" w:hAnsi="Times New Roman"/>
          <w:b/>
        </w:rPr>
        <w:t>4.</w:t>
      </w:r>
      <w:r>
        <w:rPr>
          <w:rFonts w:ascii="Times New Roman" w:hAnsi="Times New Roman"/>
        </w:rPr>
        <w:t xml:space="preserve"> Should the </w:t>
      </w:r>
      <w:r>
        <w:rPr>
          <w:rFonts w:ascii="Times New Roman" w:hAnsi="Times New Roman"/>
          <w:b/>
          <w:bCs/>
        </w:rPr>
        <w:t>PURCHASER</w:t>
      </w:r>
      <w:r>
        <w:rPr>
          <w:rFonts w:ascii="Times New Roman" w:hAnsi="Times New Roman"/>
        </w:rPr>
        <w:t xml:space="preserve"> withdraw from the Contract for reasons for which the </w:t>
      </w:r>
      <w:r>
        <w:rPr>
          <w:rFonts w:ascii="Times New Roman" w:hAnsi="Times New Roman"/>
          <w:b/>
          <w:bCs/>
        </w:rPr>
        <w:t>CONTRACTOR</w:t>
      </w:r>
      <w:r>
        <w:rPr>
          <w:rFonts w:ascii="Times New Roman" w:hAnsi="Times New Roman"/>
        </w:rPr>
        <w:t xml:space="preserve"> would be liable, the </w:t>
      </w:r>
      <w:r>
        <w:rPr>
          <w:rFonts w:ascii="Times New Roman" w:hAnsi="Times New Roman"/>
          <w:b/>
          <w:bCs/>
        </w:rPr>
        <w:t>CONTRACTOR</w:t>
      </w:r>
      <w:r>
        <w:rPr>
          <w:rFonts w:ascii="Times New Roman" w:hAnsi="Times New Roman"/>
        </w:rPr>
        <w:t xml:space="preserve"> shall be obliged to pay a contractual penalty to the amount of 20% of the Contract Price.</w:t>
      </w:r>
    </w:p>
    <w:p w:rsidR="002D4992" w:rsidRPr="002D01F3" w:rsidRDefault="002D4992" w:rsidP="00CF5B0B">
      <w:pPr>
        <w:spacing w:after="0" w:line="240" w:lineRule="auto"/>
        <w:jc w:val="both"/>
        <w:rPr>
          <w:rFonts w:ascii="Times New Roman" w:eastAsia="Times New Roman" w:hAnsi="Times New Roman" w:cs="Times New Roman"/>
          <w:lang w:eastAsia="pl-PL"/>
        </w:rPr>
      </w:pPr>
    </w:p>
    <w:p w:rsidR="00311279" w:rsidRPr="002D01F3" w:rsidRDefault="002D01F3" w:rsidP="00CF5B0B">
      <w:pPr>
        <w:spacing w:after="0" w:line="240" w:lineRule="auto"/>
        <w:jc w:val="both"/>
        <w:rPr>
          <w:rFonts w:ascii="Times New Roman" w:eastAsia="Times New Roman" w:hAnsi="Times New Roman" w:cs="Times New Roman"/>
        </w:rPr>
      </w:pPr>
      <w:r>
        <w:rPr>
          <w:rFonts w:ascii="Times New Roman" w:hAnsi="Times New Roman"/>
          <w:b/>
        </w:rPr>
        <w:lastRenderedPageBreak/>
        <w:t xml:space="preserve">5. </w:t>
      </w:r>
      <w:r>
        <w:rPr>
          <w:rFonts w:ascii="Times New Roman" w:hAnsi="Times New Roman"/>
        </w:rPr>
        <w:t xml:space="preserve">In the event of the occurrence of damage exceeding the value of the contractual penalty, the </w:t>
      </w:r>
      <w:r>
        <w:rPr>
          <w:rFonts w:ascii="Times New Roman" w:hAnsi="Times New Roman"/>
          <w:b/>
          <w:bCs/>
        </w:rPr>
        <w:t>CONTRACTOR</w:t>
      </w:r>
      <w:r>
        <w:rPr>
          <w:rFonts w:ascii="Times New Roman" w:hAnsi="Times New Roman"/>
        </w:rPr>
        <w:t xml:space="preserve"> shall pay the </w:t>
      </w:r>
      <w:r>
        <w:rPr>
          <w:rFonts w:ascii="Times New Roman" w:hAnsi="Times New Roman"/>
          <w:b/>
          <w:bCs/>
        </w:rPr>
        <w:t>PURCHASER</w:t>
      </w:r>
      <w:r>
        <w:rPr>
          <w:rFonts w:ascii="Times New Roman" w:hAnsi="Times New Roman"/>
        </w:rPr>
        <w:t xml:space="preserve"> supplemental compensation to the value of the suffered damage.</w:t>
      </w:r>
    </w:p>
    <w:p w:rsidR="00311279" w:rsidRPr="002D01F3" w:rsidRDefault="00311279" w:rsidP="00CF5B0B">
      <w:pPr>
        <w:spacing w:after="0" w:line="240" w:lineRule="auto"/>
        <w:jc w:val="both"/>
        <w:rPr>
          <w:rFonts w:ascii="Times New Roman" w:eastAsia="Times New Roman" w:hAnsi="Times New Roman" w:cs="Times New Roman"/>
          <w:b/>
          <w:lang w:eastAsia="pl-PL"/>
        </w:rPr>
      </w:pPr>
    </w:p>
    <w:p w:rsidR="00CF5B0B" w:rsidRPr="002D01F3" w:rsidRDefault="002D01F3" w:rsidP="00CF5B0B">
      <w:pPr>
        <w:spacing w:after="0" w:line="240" w:lineRule="auto"/>
        <w:jc w:val="both"/>
        <w:rPr>
          <w:rFonts w:ascii="Times New Roman" w:eastAsia="Times New Roman" w:hAnsi="Times New Roman" w:cs="Times New Roman"/>
        </w:rPr>
      </w:pPr>
      <w:r>
        <w:rPr>
          <w:rFonts w:ascii="Times New Roman" w:hAnsi="Times New Roman"/>
          <w:b/>
        </w:rPr>
        <w:t xml:space="preserve">6. </w:t>
      </w:r>
      <w:r>
        <w:rPr>
          <w:rFonts w:ascii="Times New Roman" w:hAnsi="Times New Roman"/>
        </w:rPr>
        <w:t xml:space="preserve">The payment for the penalties provided above shall be transferred by the </w:t>
      </w:r>
      <w:r>
        <w:rPr>
          <w:rFonts w:ascii="Times New Roman" w:hAnsi="Times New Roman"/>
          <w:b/>
          <w:bCs/>
        </w:rPr>
        <w:t>CONTRACTOR</w:t>
      </w:r>
      <w:r>
        <w:rPr>
          <w:rFonts w:ascii="Times New Roman" w:hAnsi="Times New Roman"/>
        </w:rPr>
        <w:t xml:space="preserve"> to </w:t>
      </w:r>
      <w:r w:rsidR="00531441">
        <w:rPr>
          <w:rFonts w:ascii="Times New Roman" w:hAnsi="Times New Roman"/>
        </w:rPr>
        <w:br/>
      </w:r>
      <w:r>
        <w:rPr>
          <w:rFonts w:ascii="Times New Roman" w:hAnsi="Times New Roman"/>
        </w:rPr>
        <w:t xml:space="preserve">a bank account specified by the </w:t>
      </w:r>
      <w:r>
        <w:rPr>
          <w:rFonts w:ascii="Times New Roman" w:hAnsi="Times New Roman"/>
          <w:b/>
          <w:bCs/>
        </w:rPr>
        <w:t>PURCHASER</w:t>
      </w:r>
      <w:r>
        <w:rPr>
          <w:rFonts w:ascii="Times New Roman" w:hAnsi="Times New Roman"/>
        </w:rPr>
        <w:t xml:space="preserve">, within 14 calendar days from the delivery of the </w:t>
      </w:r>
      <w:r>
        <w:rPr>
          <w:rFonts w:ascii="Times New Roman" w:hAnsi="Times New Roman"/>
          <w:b/>
          <w:bCs/>
        </w:rPr>
        <w:t>PURCHASER's</w:t>
      </w:r>
      <w:r>
        <w:rPr>
          <w:rFonts w:ascii="Times New Roman" w:hAnsi="Times New Roman"/>
        </w:rPr>
        <w:t xml:space="preserve"> demand to pay the contractual penalty. Should the </w:t>
      </w:r>
      <w:r>
        <w:rPr>
          <w:rFonts w:ascii="Times New Roman" w:hAnsi="Times New Roman"/>
          <w:b/>
          <w:bCs/>
        </w:rPr>
        <w:t>CONTRACTOR</w:t>
      </w:r>
      <w:r>
        <w:rPr>
          <w:rFonts w:ascii="Times New Roman" w:hAnsi="Times New Roman"/>
        </w:rPr>
        <w:t xml:space="preserve"> fail to comply with this term, the </w:t>
      </w:r>
      <w:r>
        <w:rPr>
          <w:rFonts w:ascii="Times New Roman" w:hAnsi="Times New Roman"/>
          <w:b/>
          <w:bCs/>
        </w:rPr>
        <w:t>PURCHASER</w:t>
      </w:r>
      <w:r>
        <w:rPr>
          <w:rFonts w:ascii="Times New Roman" w:hAnsi="Times New Roman"/>
        </w:rPr>
        <w:t xml:space="preserve"> shall be entitled to deduct the contractual penalties from the </w:t>
      </w:r>
      <w:r>
        <w:rPr>
          <w:rFonts w:ascii="Times New Roman" w:hAnsi="Times New Roman"/>
          <w:b/>
          <w:bCs/>
        </w:rPr>
        <w:t>CONTRACTOR’s</w:t>
      </w:r>
      <w:r>
        <w:rPr>
          <w:rFonts w:ascii="Times New Roman" w:hAnsi="Times New Roman"/>
        </w:rPr>
        <w:t xml:space="preserve"> payment.</w:t>
      </w:r>
    </w:p>
    <w:p w:rsidR="00CF5B0B" w:rsidRPr="002D01F3" w:rsidRDefault="00CF5B0B" w:rsidP="00CF5B0B">
      <w:pPr>
        <w:spacing w:after="0" w:line="240" w:lineRule="auto"/>
        <w:jc w:val="both"/>
        <w:rPr>
          <w:rFonts w:ascii="Times New Roman" w:eastAsia="Times New Roman" w:hAnsi="Times New Roman" w:cs="Times New Roman"/>
          <w:lang w:eastAsia="pl-PL"/>
        </w:rPr>
      </w:pPr>
    </w:p>
    <w:p w:rsidR="00CF5B0B" w:rsidRPr="002D01F3" w:rsidRDefault="002D01F3" w:rsidP="00CF5B0B">
      <w:pPr>
        <w:spacing w:after="0" w:line="240" w:lineRule="auto"/>
        <w:jc w:val="both"/>
        <w:rPr>
          <w:rFonts w:ascii="Times New Roman" w:eastAsia="Times New Roman" w:hAnsi="Times New Roman" w:cs="Times New Roman"/>
        </w:rPr>
      </w:pPr>
      <w:r>
        <w:rPr>
          <w:rFonts w:ascii="Times New Roman" w:hAnsi="Times New Roman"/>
          <w:b/>
        </w:rPr>
        <w:t>7.</w:t>
      </w:r>
      <w:r>
        <w:rPr>
          <w:rFonts w:ascii="Times New Roman" w:hAnsi="Times New Roman"/>
        </w:rPr>
        <w:t xml:space="preserve"> The </w:t>
      </w:r>
      <w:r>
        <w:rPr>
          <w:rFonts w:ascii="Times New Roman" w:hAnsi="Times New Roman"/>
          <w:b/>
          <w:bCs/>
        </w:rPr>
        <w:t xml:space="preserve">CONTRACTOR’s </w:t>
      </w:r>
      <w:r>
        <w:rPr>
          <w:rFonts w:ascii="Times New Roman" w:hAnsi="Times New Roman"/>
        </w:rPr>
        <w:t xml:space="preserve">obligation to pay the contractual penalties shall remain independent from the value of the damage suffered by the </w:t>
      </w:r>
      <w:r>
        <w:rPr>
          <w:rFonts w:ascii="Times New Roman" w:hAnsi="Times New Roman"/>
          <w:b/>
          <w:bCs/>
        </w:rPr>
        <w:t>PURCHASER</w:t>
      </w:r>
      <w:r>
        <w:rPr>
          <w:rFonts w:ascii="Times New Roman" w:hAnsi="Times New Roman"/>
        </w:rPr>
        <w:t xml:space="preserve"> as well as independent from the occurrence of damage, including the potential lack of damage.</w:t>
      </w:r>
    </w:p>
    <w:p w:rsidR="00A83CC4" w:rsidRPr="002D01F3" w:rsidRDefault="00A83CC4" w:rsidP="00A83CC4">
      <w:pPr>
        <w:spacing w:after="0" w:line="240" w:lineRule="auto"/>
        <w:jc w:val="both"/>
        <w:rPr>
          <w:rFonts w:ascii="Times New Roman" w:eastAsia="Times New Roman" w:hAnsi="Times New Roman" w:cs="Times New Roman"/>
          <w:b/>
          <w:u w:val="single"/>
          <w:lang w:eastAsia="pl-PL"/>
        </w:rPr>
      </w:pPr>
    </w:p>
    <w:p w:rsidR="00E43DFD" w:rsidRPr="00154956" w:rsidRDefault="002D01F3" w:rsidP="00A83CC4">
      <w:pPr>
        <w:spacing w:after="0" w:line="240" w:lineRule="auto"/>
        <w:jc w:val="both"/>
        <w:rPr>
          <w:rFonts w:ascii="Times New Roman" w:eastAsia="Times New Roman" w:hAnsi="Times New Roman" w:cs="Times New Roman"/>
        </w:rPr>
      </w:pPr>
      <w:r>
        <w:rPr>
          <w:rFonts w:ascii="Times New Roman" w:hAnsi="Times New Roman"/>
          <w:b/>
        </w:rPr>
        <w:t>8.</w:t>
      </w:r>
      <w:r>
        <w:rPr>
          <w:rFonts w:ascii="Times New Roman" w:hAnsi="Times New Roman"/>
        </w:rPr>
        <w:t xml:space="preserve"> The maximum value of the contractual penalties shall not exceed 40% of the Contract Price.</w:t>
      </w:r>
    </w:p>
    <w:p w:rsidR="00C20D41" w:rsidRPr="00154956" w:rsidRDefault="00C20D41" w:rsidP="00A83CC4">
      <w:pPr>
        <w:spacing w:after="15" w:line="240" w:lineRule="auto"/>
        <w:jc w:val="both"/>
        <w:rPr>
          <w:rFonts w:ascii="Times New Roman" w:eastAsia="Times New Roman" w:hAnsi="Times New Roman" w:cs="Times New Roman"/>
          <w:b/>
          <w:u w:val="single"/>
          <w:lang w:eastAsia="pl-PL"/>
        </w:rPr>
      </w:pPr>
    </w:p>
    <w:p w:rsidR="002D01F3" w:rsidRPr="002D01F3" w:rsidRDefault="002D01F3" w:rsidP="00A83CC4">
      <w:pPr>
        <w:spacing w:after="15" w:line="240" w:lineRule="auto"/>
        <w:jc w:val="both"/>
        <w:rPr>
          <w:rFonts w:ascii="Times New Roman" w:eastAsia="Times New Roman" w:hAnsi="Times New Roman" w:cs="Times New Roman"/>
          <w:b/>
          <w:u w:val="single"/>
          <w:lang w:eastAsia="pl-PL"/>
        </w:rPr>
      </w:pPr>
    </w:p>
    <w:p w:rsidR="008A1204" w:rsidRPr="00D75E1D" w:rsidRDefault="008A1204" w:rsidP="008A1204">
      <w:pPr>
        <w:spacing w:after="0" w:line="240" w:lineRule="auto"/>
        <w:jc w:val="both"/>
        <w:rPr>
          <w:rFonts w:ascii="Times New Roman" w:eastAsia="Times New Roman" w:hAnsi="Times New Roman" w:cs="Times New Roman"/>
          <w:b/>
          <w:u w:val="single"/>
        </w:rPr>
      </w:pPr>
      <w:r>
        <w:rPr>
          <w:rFonts w:ascii="Times New Roman" w:hAnsi="Times New Roman"/>
          <w:b/>
          <w:u w:val="single"/>
        </w:rPr>
        <w:sym w:font="Times New Roman" w:char="00A7"/>
      </w:r>
      <w:r>
        <w:rPr>
          <w:rFonts w:ascii="Times New Roman" w:hAnsi="Times New Roman"/>
          <w:b/>
          <w:u w:val="single"/>
        </w:rPr>
        <w:t xml:space="preserve"> 8.</w:t>
      </w:r>
      <w:r>
        <w:rPr>
          <w:rFonts w:ascii="Times New Roman" w:hAnsi="Times New Roman"/>
          <w:b/>
          <w:u w:val="single"/>
        </w:rPr>
        <w:tab/>
        <w:t>SUBCONTRACTORS</w:t>
      </w:r>
    </w:p>
    <w:p w:rsidR="00531441" w:rsidRDefault="00531441" w:rsidP="008A1204">
      <w:pPr>
        <w:spacing w:after="0" w:line="240" w:lineRule="auto"/>
        <w:jc w:val="both"/>
        <w:rPr>
          <w:rFonts w:ascii="Times New Roman" w:hAnsi="Times New Roman"/>
        </w:rPr>
      </w:pPr>
    </w:p>
    <w:p w:rsidR="008A1204" w:rsidRPr="00D75E1D" w:rsidRDefault="008A1204" w:rsidP="008A1204">
      <w:pPr>
        <w:spacing w:after="0" w:line="240" w:lineRule="auto"/>
        <w:jc w:val="both"/>
        <w:rPr>
          <w:rFonts w:ascii="Times New Roman" w:eastAsia="Times New Roman" w:hAnsi="Times New Roman" w:cs="Times New Roman"/>
        </w:rPr>
      </w:pPr>
      <w:r w:rsidRPr="00531441">
        <w:rPr>
          <w:rFonts w:ascii="Times New Roman" w:hAnsi="Times New Roman"/>
          <w:b/>
          <w:bCs/>
        </w:rPr>
        <w:t>1.</w:t>
      </w:r>
      <w:r>
        <w:rPr>
          <w:rFonts w:ascii="Times New Roman" w:hAnsi="Times New Roman"/>
        </w:rPr>
        <w:t xml:space="preserve"> The </w:t>
      </w:r>
      <w:r>
        <w:rPr>
          <w:rFonts w:ascii="Times New Roman" w:hAnsi="Times New Roman"/>
          <w:b/>
          <w:bCs/>
        </w:rPr>
        <w:t>CONTRACTOR</w:t>
      </w:r>
      <w:r>
        <w:rPr>
          <w:rFonts w:ascii="Times New Roman" w:hAnsi="Times New Roman"/>
        </w:rPr>
        <w:t xml:space="preserve"> is entitled to entrust a part of the Contract Subject to subcontractors, subject to the provisions below.</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rPr>
      </w:pPr>
      <w:r w:rsidRPr="00531441">
        <w:rPr>
          <w:rFonts w:ascii="Times New Roman" w:hAnsi="Times New Roman"/>
          <w:b/>
          <w:bCs/>
        </w:rPr>
        <w:t>2.</w:t>
      </w:r>
      <w:r>
        <w:rPr>
          <w:rFonts w:ascii="Times New Roman" w:hAnsi="Times New Roman"/>
        </w:rPr>
        <w:t xml:space="preserve"> The </w:t>
      </w:r>
      <w:r>
        <w:rPr>
          <w:rFonts w:ascii="Times New Roman" w:hAnsi="Times New Roman"/>
          <w:b/>
          <w:bCs/>
        </w:rPr>
        <w:t>CONTRACTOR</w:t>
      </w:r>
      <w:r>
        <w:rPr>
          <w:rFonts w:ascii="Times New Roman" w:hAnsi="Times New Roman"/>
        </w:rPr>
        <w:t xml:space="preserve"> shall perform the Contract Subject with the participation of the following subcontractors: (specify the subcontractor's company, contact data, representatives) ………………………………………………………………</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6A0430" w:rsidP="008A1204">
      <w:pPr>
        <w:spacing w:after="0" w:line="240" w:lineRule="auto"/>
        <w:jc w:val="both"/>
        <w:rPr>
          <w:rFonts w:ascii="Times New Roman" w:eastAsia="Times New Roman" w:hAnsi="Times New Roman" w:cs="Times New Roman"/>
        </w:rPr>
      </w:pPr>
      <w:r>
        <w:rPr>
          <w:rFonts w:ascii="Times New Roman" w:hAnsi="Times New Roman"/>
        </w:rPr>
        <w:t xml:space="preserve">The provisions of </w:t>
      </w:r>
      <w:proofErr w:type="spellStart"/>
      <w:r>
        <w:rPr>
          <w:rFonts w:ascii="Times New Roman" w:hAnsi="Times New Roman"/>
        </w:rPr>
        <w:t>para</w:t>
      </w:r>
      <w:proofErr w:type="spellEnd"/>
      <w:r w:rsidR="008A1204">
        <w:rPr>
          <w:rFonts w:ascii="Times New Roman" w:hAnsi="Times New Roman"/>
        </w:rPr>
        <w:t xml:space="preserve">. 2 shall be supplemented should the </w:t>
      </w:r>
      <w:r w:rsidR="008A1204">
        <w:rPr>
          <w:rFonts w:ascii="Times New Roman" w:hAnsi="Times New Roman"/>
          <w:b/>
          <w:bCs/>
        </w:rPr>
        <w:t>CONTRACTOR</w:t>
      </w:r>
      <w:r w:rsidR="008A1204">
        <w:rPr>
          <w:rFonts w:ascii="Times New Roman" w:hAnsi="Times New Roman"/>
        </w:rPr>
        <w:t xml:space="preserve"> entrust a part of the order performance to a subcontractor, and if the names (companies) of the subcontractors are known.</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rPr>
      </w:pPr>
      <w:r w:rsidRPr="00531441">
        <w:rPr>
          <w:rFonts w:ascii="Times New Roman" w:hAnsi="Times New Roman"/>
          <w:b/>
          <w:bCs/>
        </w:rPr>
        <w:t>3.</w:t>
      </w:r>
      <w:r>
        <w:rPr>
          <w:rFonts w:ascii="Times New Roman" w:hAnsi="Times New Roman"/>
        </w:rPr>
        <w:t xml:space="preserve"> The </w:t>
      </w:r>
      <w:r>
        <w:rPr>
          <w:rFonts w:ascii="Times New Roman" w:hAnsi="Times New Roman"/>
          <w:b/>
          <w:bCs/>
        </w:rPr>
        <w:t>CONTRACTOR</w:t>
      </w:r>
      <w:r>
        <w:rPr>
          <w:rFonts w:ascii="Times New Roman" w:hAnsi="Times New Roman"/>
        </w:rPr>
        <w:t xml:space="preserve"> is obliged to inform the </w:t>
      </w:r>
      <w:r>
        <w:rPr>
          <w:rFonts w:ascii="Times New Roman" w:hAnsi="Times New Roman"/>
          <w:b/>
          <w:bCs/>
        </w:rPr>
        <w:t>PURCHASER</w:t>
      </w:r>
      <w:r>
        <w:rPr>
          <w:rFonts w:ascii="Times New Roman" w:hAnsi="Times New Roman"/>
        </w:rPr>
        <w:t xml:space="preserve"> in writing about all changes to the data related to the subcontractors as well as about potential new subcontractors that he wishes to entrust any work to as part of the performance of the Contract.</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rPr>
      </w:pPr>
      <w:r w:rsidRPr="00531441">
        <w:rPr>
          <w:rFonts w:ascii="Times New Roman" w:hAnsi="Times New Roman"/>
          <w:b/>
          <w:bCs/>
        </w:rPr>
        <w:t>4.</w:t>
      </w:r>
      <w:r>
        <w:rPr>
          <w:rFonts w:ascii="Times New Roman" w:hAnsi="Times New Roman"/>
        </w:rPr>
        <w:t xml:space="preserve"> The information concerning the changes to the data related to the subcontractors shall be delivered to the </w:t>
      </w:r>
      <w:r>
        <w:rPr>
          <w:rFonts w:ascii="Times New Roman" w:hAnsi="Times New Roman"/>
          <w:b/>
          <w:bCs/>
        </w:rPr>
        <w:t>PURCHASER</w:t>
      </w:r>
      <w:r>
        <w:rPr>
          <w:rFonts w:ascii="Times New Roman" w:hAnsi="Times New Roman"/>
        </w:rPr>
        <w:t xml:space="preserve"> within 2 work days following the change.</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rPr>
      </w:pPr>
      <w:r w:rsidRPr="00531441">
        <w:rPr>
          <w:rFonts w:ascii="Times New Roman" w:hAnsi="Times New Roman"/>
          <w:b/>
          <w:bCs/>
        </w:rPr>
        <w:t>5.</w:t>
      </w:r>
      <w:r>
        <w:rPr>
          <w:rFonts w:ascii="Times New Roman" w:hAnsi="Times New Roman"/>
        </w:rPr>
        <w:t xml:space="preserve"> Information regarding the wish to entrust work to a new subcontractor shall be delivered to the </w:t>
      </w:r>
      <w:r>
        <w:rPr>
          <w:rFonts w:ascii="Times New Roman" w:hAnsi="Times New Roman"/>
          <w:b/>
          <w:bCs/>
        </w:rPr>
        <w:t>PURCHASER</w:t>
      </w:r>
      <w:r>
        <w:rPr>
          <w:rFonts w:ascii="Times New Roman" w:hAnsi="Times New Roman"/>
        </w:rPr>
        <w:t xml:space="preserve"> no later than within 2 work days before the planned assignment of work performance.</w:t>
      </w:r>
    </w:p>
    <w:p w:rsidR="0045100D" w:rsidRPr="00D75E1D" w:rsidRDefault="0045100D"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rPr>
      </w:pPr>
      <w:r w:rsidRPr="00531441">
        <w:rPr>
          <w:rFonts w:ascii="Times New Roman" w:hAnsi="Times New Roman"/>
          <w:b/>
          <w:bCs/>
        </w:rPr>
        <w:t>6.</w:t>
      </w:r>
      <w:r>
        <w:rPr>
          <w:rFonts w:ascii="Times New Roman" w:hAnsi="Times New Roman"/>
        </w:rPr>
        <w:t xml:space="preserve"> Regardless of the above, the </w:t>
      </w:r>
      <w:r>
        <w:rPr>
          <w:rFonts w:ascii="Times New Roman" w:hAnsi="Times New Roman"/>
          <w:b/>
          <w:bCs/>
        </w:rPr>
        <w:t>PURCHASER</w:t>
      </w:r>
      <w:r>
        <w:rPr>
          <w:rFonts w:ascii="Times New Roman" w:hAnsi="Times New Roman"/>
        </w:rPr>
        <w:t xml:space="preserve"> is entitled to deny cooperation with a subcontractor should the information about his participation in the performance of the Contract fail to be provided, until the </w:t>
      </w:r>
      <w:r>
        <w:rPr>
          <w:rFonts w:ascii="Times New Roman" w:hAnsi="Times New Roman"/>
          <w:b/>
          <w:bCs/>
        </w:rPr>
        <w:t>CONTRACTOR</w:t>
      </w:r>
      <w:r>
        <w:rPr>
          <w:rFonts w:ascii="Times New Roman" w:hAnsi="Times New Roman"/>
        </w:rPr>
        <w:t xml:space="preserve"> provides the required data, whereas the delay in the performance of the Contract, arising as a result of the lack of cooperation with such a subcontractor, shall constitute </w:t>
      </w:r>
      <w:r w:rsidR="00531441">
        <w:rPr>
          <w:rFonts w:ascii="Times New Roman" w:hAnsi="Times New Roman"/>
        </w:rPr>
        <w:br/>
      </w:r>
      <w:r>
        <w:rPr>
          <w:rFonts w:ascii="Times New Roman" w:hAnsi="Times New Roman"/>
        </w:rPr>
        <w:t xml:space="preserve">a delay on the part of the </w:t>
      </w:r>
      <w:r>
        <w:rPr>
          <w:rFonts w:ascii="Times New Roman" w:hAnsi="Times New Roman"/>
          <w:b/>
          <w:bCs/>
        </w:rPr>
        <w:t>CONTRACTOR</w:t>
      </w:r>
      <w:r>
        <w:rPr>
          <w:rFonts w:ascii="Times New Roman" w:hAnsi="Times New Roman"/>
        </w:rPr>
        <w:t>.</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rPr>
      </w:pPr>
      <w:r w:rsidRPr="00531441">
        <w:rPr>
          <w:rFonts w:ascii="Times New Roman" w:hAnsi="Times New Roman"/>
          <w:b/>
          <w:bCs/>
        </w:rPr>
        <w:t>7.</w:t>
      </w:r>
      <w:r>
        <w:rPr>
          <w:rFonts w:ascii="Times New Roman" w:hAnsi="Times New Roman"/>
        </w:rPr>
        <w:t xml:space="preserve"> Should the performance of a part of the Contract be entrusted to subcontractors, the </w:t>
      </w:r>
      <w:r>
        <w:rPr>
          <w:rFonts w:ascii="Times New Roman" w:hAnsi="Times New Roman"/>
          <w:b/>
          <w:bCs/>
        </w:rPr>
        <w:t>CONTRACTOR</w:t>
      </w:r>
      <w:r>
        <w:rPr>
          <w:rFonts w:ascii="Times New Roman" w:hAnsi="Times New Roman"/>
        </w:rPr>
        <w:t xml:space="preserve"> shall be liable for the actions taken by the subcontractor(s) and his/their personnel as well as both the subcontractor's nonfeasance, and the </w:t>
      </w:r>
      <w:r>
        <w:rPr>
          <w:rFonts w:ascii="Times New Roman" w:hAnsi="Times New Roman"/>
          <w:b/>
          <w:bCs/>
        </w:rPr>
        <w:t>CONTRACTOR’s</w:t>
      </w:r>
      <w:r>
        <w:rPr>
          <w:rFonts w:ascii="Times New Roman" w:hAnsi="Times New Roman"/>
        </w:rPr>
        <w:t xml:space="preserve"> own actions and nonfeasance.</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rPr>
      </w:pPr>
      <w:r w:rsidRPr="00531441">
        <w:rPr>
          <w:rFonts w:ascii="Times New Roman" w:hAnsi="Times New Roman"/>
          <w:b/>
          <w:bCs/>
        </w:rPr>
        <w:t>8.</w:t>
      </w:r>
      <w:r>
        <w:rPr>
          <w:rFonts w:ascii="Times New Roman" w:hAnsi="Times New Roman"/>
        </w:rPr>
        <w:t xml:space="preserve"> Failure to perform or the inadequate performance of a part of the Contract Subject by </w:t>
      </w:r>
      <w:r w:rsidR="00531441">
        <w:rPr>
          <w:rFonts w:ascii="Times New Roman" w:hAnsi="Times New Roman"/>
        </w:rPr>
        <w:br/>
      </w:r>
      <w:r>
        <w:rPr>
          <w:rFonts w:ascii="Times New Roman" w:hAnsi="Times New Roman"/>
        </w:rPr>
        <w:t xml:space="preserve">a subcontractor shall entitle the </w:t>
      </w:r>
      <w:r>
        <w:rPr>
          <w:rFonts w:ascii="Times New Roman" w:hAnsi="Times New Roman"/>
          <w:b/>
          <w:bCs/>
        </w:rPr>
        <w:t>PURCHASER</w:t>
      </w:r>
      <w:r>
        <w:rPr>
          <w:rFonts w:ascii="Times New Roman" w:hAnsi="Times New Roman"/>
        </w:rPr>
        <w:t xml:space="preserve"> to demand that the </w:t>
      </w:r>
      <w:r>
        <w:rPr>
          <w:rFonts w:ascii="Times New Roman" w:hAnsi="Times New Roman"/>
          <w:b/>
          <w:bCs/>
        </w:rPr>
        <w:t>CONTRACTOR</w:t>
      </w:r>
      <w:r>
        <w:rPr>
          <w:rFonts w:ascii="Times New Roman" w:hAnsi="Times New Roman"/>
        </w:rPr>
        <w:t xml:space="preserve"> exclude the subcontractor from the performance of the Contract Subject on a temporary or permanent basis. </w:t>
      </w:r>
      <w:r>
        <w:rPr>
          <w:rFonts w:ascii="Times New Roman" w:hAnsi="Times New Roman"/>
        </w:rPr>
        <w:lastRenderedPageBreak/>
        <w:t xml:space="preserve">Should this result in a delay in the performance of the Contract, the </w:t>
      </w:r>
      <w:r>
        <w:rPr>
          <w:rFonts w:ascii="Times New Roman" w:hAnsi="Times New Roman"/>
          <w:b/>
          <w:bCs/>
        </w:rPr>
        <w:t>CONTRACTOR</w:t>
      </w:r>
      <w:r>
        <w:rPr>
          <w:rFonts w:ascii="Times New Roman" w:hAnsi="Times New Roman"/>
        </w:rPr>
        <w:t xml:space="preserve"> shall bear strict liability for the delay.</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rPr>
      </w:pPr>
      <w:r w:rsidRPr="00531441">
        <w:rPr>
          <w:rFonts w:ascii="Times New Roman" w:hAnsi="Times New Roman"/>
          <w:b/>
          <w:bCs/>
        </w:rPr>
        <w:t>9.</w:t>
      </w:r>
      <w:r>
        <w:rPr>
          <w:rFonts w:ascii="Times New Roman" w:hAnsi="Times New Roman"/>
        </w:rPr>
        <w:t xml:space="preserve"> The </w:t>
      </w:r>
      <w:r>
        <w:rPr>
          <w:rFonts w:ascii="Times New Roman" w:hAnsi="Times New Roman"/>
          <w:b/>
          <w:bCs/>
        </w:rPr>
        <w:t>PURCHASER</w:t>
      </w:r>
      <w:r>
        <w:rPr>
          <w:rFonts w:ascii="Times New Roman" w:hAnsi="Times New Roman"/>
        </w:rPr>
        <w:t xml:space="preserve"> shall not be liable for the </w:t>
      </w:r>
      <w:r>
        <w:rPr>
          <w:rFonts w:ascii="Times New Roman" w:hAnsi="Times New Roman"/>
          <w:b/>
          <w:bCs/>
        </w:rPr>
        <w:t>CONTRACTOR's</w:t>
      </w:r>
      <w:r>
        <w:rPr>
          <w:rFonts w:ascii="Times New Roman" w:hAnsi="Times New Roman"/>
        </w:rPr>
        <w:t xml:space="preserve"> obligations towards third parties.</w:t>
      </w:r>
    </w:p>
    <w:p w:rsidR="006C6A9F" w:rsidRDefault="006C6A9F" w:rsidP="00A83CC4">
      <w:pPr>
        <w:spacing w:after="15" w:line="240" w:lineRule="auto"/>
        <w:jc w:val="both"/>
        <w:rPr>
          <w:rFonts w:ascii="Times New Roman" w:eastAsia="Times New Roman" w:hAnsi="Times New Roman" w:cs="Times New Roman"/>
          <w:b/>
          <w:u w:val="single"/>
          <w:lang w:eastAsia="pl-PL"/>
        </w:rPr>
      </w:pPr>
    </w:p>
    <w:p w:rsidR="00531441" w:rsidRPr="00D75E1D" w:rsidRDefault="00531441" w:rsidP="00A83CC4">
      <w:pPr>
        <w:spacing w:after="15" w:line="240" w:lineRule="auto"/>
        <w:jc w:val="both"/>
        <w:rPr>
          <w:rFonts w:ascii="Times New Roman" w:eastAsia="Times New Roman" w:hAnsi="Times New Roman" w:cs="Times New Roman"/>
          <w:b/>
          <w:u w:val="single"/>
          <w:lang w:eastAsia="pl-PL"/>
        </w:rPr>
      </w:pPr>
    </w:p>
    <w:p w:rsidR="00A83CC4" w:rsidRPr="00BE225A" w:rsidRDefault="00A83CC4" w:rsidP="00A83CC4">
      <w:pPr>
        <w:spacing w:after="0" w:line="240" w:lineRule="auto"/>
        <w:jc w:val="both"/>
        <w:rPr>
          <w:rFonts w:ascii="Times New Roman" w:eastAsia="Times New Roman" w:hAnsi="Times New Roman" w:cs="Times New Roman"/>
          <w:b/>
          <w:u w:val="single"/>
        </w:rPr>
      </w:pPr>
      <w:r>
        <w:rPr>
          <w:rFonts w:ascii="Times New Roman" w:hAnsi="Times New Roman"/>
          <w:b/>
          <w:u w:val="single"/>
        </w:rPr>
        <w:sym w:font="Times New Roman" w:char="00A7"/>
      </w:r>
      <w:r>
        <w:rPr>
          <w:rFonts w:ascii="Times New Roman" w:hAnsi="Times New Roman"/>
          <w:b/>
          <w:u w:val="single"/>
        </w:rPr>
        <w:t xml:space="preserve"> 9.</w:t>
      </w:r>
      <w:r>
        <w:rPr>
          <w:rFonts w:ascii="Times New Roman" w:hAnsi="Times New Roman"/>
          <w:b/>
          <w:u w:val="single"/>
        </w:rPr>
        <w:tab/>
        <w:t>WITHDRAWAL FROM THE CONTRACT</w:t>
      </w:r>
    </w:p>
    <w:p w:rsidR="00531441" w:rsidRDefault="00531441" w:rsidP="00A83CC4">
      <w:pPr>
        <w:spacing w:after="0" w:line="240" w:lineRule="auto"/>
        <w:jc w:val="both"/>
        <w:rPr>
          <w:rFonts w:ascii="Times New Roman" w:hAnsi="Times New Roman"/>
          <w:b/>
        </w:rPr>
      </w:pPr>
    </w:p>
    <w:p w:rsidR="00A83CC4" w:rsidRPr="00BE225A" w:rsidRDefault="00A83CC4" w:rsidP="00A83CC4">
      <w:pPr>
        <w:spacing w:after="0" w:line="240" w:lineRule="auto"/>
        <w:jc w:val="both"/>
        <w:rPr>
          <w:rFonts w:ascii="Times New Roman" w:eastAsia="Times New Roman" w:hAnsi="Times New Roman" w:cs="Times New Roman"/>
        </w:rPr>
      </w:pPr>
      <w:r>
        <w:rPr>
          <w:rFonts w:ascii="Times New Roman" w:hAnsi="Times New Roman"/>
          <w:b/>
        </w:rPr>
        <w:t>1.</w:t>
      </w:r>
      <w:r>
        <w:rPr>
          <w:rFonts w:ascii="Times New Roman" w:hAnsi="Times New Roman"/>
        </w:rPr>
        <w:t xml:space="preserve"> In the event of a delay in the performance of the Contract for reasons on the part of the </w:t>
      </w:r>
      <w:r>
        <w:rPr>
          <w:rFonts w:ascii="Times New Roman" w:hAnsi="Times New Roman"/>
          <w:b/>
          <w:bCs/>
        </w:rPr>
        <w:t>CONTRACTOR</w:t>
      </w:r>
      <w:r>
        <w:rPr>
          <w:rFonts w:ascii="Times New Roman" w:hAnsi="Times New Roman"/>
        </w:rPr>
        <w:t xml:space="preserve">, the </w:t>
      </w:r>
      <w:r>
        <w:rPr>
          <w:rFonts w:ascii="Times New Roman" w:hAnsi="Times New Roman"/>
          <w:b/>
          <w:bCs/>
        </w:rPr>
        <w:t>PURCHASER</w:t>
      </w:r>
      <w:r>
        <w:rPr>
          <w:rFonts w:ascii="Times New Roman" w:hAnsi="Times New Roman"/>
        </w:rPr>
        <w:t xml:space="preserve"> may:</w:t>
      </w:r>
    </w:p>
    <w:p w:rsidR="00A83CC4" w:rsidRPr="00BE225A" w:rsidRDefault="00A83CC4" w:rsidP="00A83CC4">
      <w:pPr>
        <w:spacing w:after="0" w:line="240" w:lineRule="auto"/>
        <w:jc w:val="both"/>
        <w:rPr>
          <w:rFonts w:ascii="Times New Roman" w:eastAsia="Times New Roman" w:hAnsi="Times New Roman" w:cs="Times New Roman"/>
        </w:rPr>
      </w:pPr>
      <w:r>
        <w:rPr>
          <w:rFonts w:ascii="Times New Roman" w:hAnsi="Times New Roman"/>
        </w:rPr>
        <w:t>a) withdraw from the Contract after 14 days from the date of the occurrence of the delay, without the obligation to specify an additional term, and demand a contractual penalty for the failure to perform the Contract, or</w:t>
      </w:r>
    </w:p>
    <w:p w:rsidR="00A83CC4" w:rsidRDefault="00A83CC4" w:rsidP="00A83CC4">
      <w:pPr>
        <w:spacing w:after="0" w:line="240" w:lineRule="auto"/>
        <w:jc w:val="both"/>
        <w:rPr>
          <w:rFonts w:ascii="Times New Roman" w:hAnsi="Times New Roman"/>
        </w:rPr>
      </w:pPr>
      <w:r>
        <w:rPr>
          <w:rFonts w:ascii="Times New Roman" w:hAnsi="Times New Roman"/>
        </w:rPr>
        <w:t xml:space="preserve">b) specify an additional term for the performance of the Contract and demand the payment of </w:t>
      </w:r>
      <w:r w:rsidR="00531441">
        <w:rPr>
          <w:rFonts w:ascii="Times New Roman" w:hAnsi="Times New Roman"/>
        </w:rPr>
        <w:br/>
      </w:r>
      <w:r>
        <w:rPr>
          <w:rFonts w:ascii="Times New Roman" w:hAnsi="Times New Roman"/>
        </w:rPr>
        <w:t>a contractual penalty, with a threat of withdrawal from the Contract.</w:t>
      </w:r>
    </w:p>
    <w:p w:rsidR="00531441" w:rsidRPr="00BE225A" w:rsidRDefault="00531441" w:rsidP="00A83CC4">
      <w:pPr>
        <w:spacing w:after="0" w:line="240" w:lineRule="auto"/>
        <w:jc w:val="both"/>
        <w:rPr>
          <w:rFonts w:ascii="Times New Roman" w:eastAsia="Times New Roman" w:hAnsi="Times New Roman" w:cs="Times New Roman"/>
        </w:rPr>
      </w:pPr>
    </w:p>
    <w:p w:rsidR="00A83CC4" w:rsidRPr="00BE225A" w:rsidRDefault="00A83CC4" w:rsidP="00A83CC4">
      <w:pPr>
        <w:spacing w:after="0" w:line="240" w:lineRule="auto"/>
        <w:jc w:val="both"/>
        <w:rPr>
          <w:rFonts w:ascii="Times New Roman" w:eastAsia="Times New Roman" w:hAnsi="Times New Roman" w:cs="Times New Roman"/>
        </w:rPr>
      </w:pPr>
      <w:r>
        <w:rPr>
          <w:rFonts w:ascii="Times New Roman" w:hAnsi="Times New Roman"/>
          <w:b/>
        </w:rPr>
        <w:t>2</w:t>
      </w:r>
      <w:r>
        <w:rPr>
          <w:rFonts w:ascii="Times New Roman" w:hAnsi="Times New Roman"/>
          <w:b/>
          <w:bCs/>
        </w:rPr>
        <w:t>.</w:t>
      </w:r>
      <w:r>
        <w:rPr>
          <w:rFonts w:ascii="Times New Roman" w:hAnsi="Times New Roman"/>
        </w:rPr>
        <w:t xml:space="preserve"> If the </w:t>
      </w:r>
      <w:r>
        <w:rPr>
          <w:rFonts w:ascii="Times New Roman" w:hAnsi="Times New Roman"/>
          <w:b/>
          <w:bCs/>
        </w:rPr>
        <w:t>CONTRACTOR</w:t>
      </w:r>
      <w:r w:rsidR="00531441">
        <w:rPr>
          <w:rFonts w:ascii="Times New Roman" w:hAnsi="Times New Roman"/>
        </w:rPr>
        <w:t xml:space="preserve"> is failing to carry out the</w:t>
      </w:r>
      <w:r>
        <w:rPr>
          <w:rFonts w:ascii="Times New Roman" w:hAnsi="Times New Roman"/>
        </w:rPr>
        <w:t xml:space="preserve"> delivery according to the parameters specified in the SPC or to the provisions of this Contract, the </w:t>
      </w:r>
      <w:r>
        <w:rPr>
          <w:rFonts w:ascii="Times New Roman" w:hAnsi="Times New Roman"/>
          <w:b/>
          <w:bCs/>
        </w:rPr>
        <w:t>PURCHASER</w:t>
      </w:r>
      <w:r>
        <w:rPr>
          <w:rFonts w:ascii="Times New Roman" w:hAnsi="Times New Roman"/>
        </w:rPr>
        <w:t xml:space="preserve"> shall call for a different method of delivery, specifying the appropriate term for this purpose. After this term, the </w:t>
      </w:r>
      <w:r>
        <w:rPr>
          <w:rFonts w:ascii="Times New Roman" w:hAnsi="Times New Roman"/>
          <w:b/>
          <w:bCs/>
        </w:rPr>
        <w:t>PURCHASER</w:t>
      </w:r>
      <w:r>
        <w:rPr>
          <w:rFonts w:ascii="Times New Roman" w:hAnsi="Times New Roman"/>
        </w:rPr>
        <w:t xml:space="preserve"> shall be entitled to withdraw from the Contract for reasons on the part of the </w:t>
      </w:r>
      <w:r>
        <w:rPr>
          <w:rFonts w:ascii="Times New Roman" w:hAnsi="Times New Roman"/>
          <w:b/>
          <w:bCs/>
        </w:rPr>
        <w:t>CONTRACTOR</w:t>
      </w:r>
      <w:r>
        <w:rPr>
          <w:rFonts w:ascii="Times New Roman" w:hAnsi="Times New Roman"/>
        </w:rPr>
        <w:t>.</w:t>
      </w:r>
    </w:p>
    <w:p w:rsidR="00A83CC4" w:rsidRPr="00BE225A" w:rsidRDefault="00A83CC4" w:rsidP="00A83CC4">
      <w:pPr>
        <w:spacing w:after="0" w:line="240" w:lineRule="auto"/>
        <w:jc w:val="both"/>
        <w:rPr>
          <w:rFonts w:ascii="Times New Roman" w:eastAsia="Times New Roman" w:hAnsi="Times New Roman" w:cs="Times New Roman"/>
          <w:b/>
          <w:u w:val="single"/>
          <w:lang w:eastAsia="pl-PL"/>
        </w:rPr>
      </w:pPr>
    </w:p>
    <w:p w:rsidR="00A83CC4" w:rsidRPr="00BE225A" w:rsidRDefault="00A83CC4" w:rsidP="00A83CC4">
      <w:pPr>
        <w:spacing w:after="0" w:line="240" w:lineRule="auto"/>
        <w:jc w:val="both"/>
        <w:rPr>
          <w:rFonts w:ascii="Times New Roman" w:eastAsia="Times New Roman" w:hAnsi="Times New Roman" w:cs="Times New Roman"/>
        </w:rPr>
      </w:pPr>
      <w:r>
        <w:rPr>
          <w:rFonts w:ascii="Times New Roman" w:hAnsi="Times New Roman"/>
          <w:b/>
        </w:rPr>
        <w:t>3.</w:t>
      </w:r>
      <w:r>
        <w:rPr>
          <w:rFonts w:ascii="Times New Roman" w:hAnsi="Times New Roman"/>
        </w:rPr>
        <w:t xml:space="preserve"> Withdrawal from the Contract for </w:t>
      </w:r>
      <w:r w:rsidR="006A0430">
        <w:rPr>
          <w:rFonts w:ascii="Times New Roman" w:hAnsi="Times New Roman"/>
        </w:rPr>
        <w:t xml:space="preserve">reasons specified above in </w:t>
      </w:r>
      <w:proofErr w:type="spellStart"/>
      <w:r w:rsidR="006A0430">
        <w:rPr>
          <w:rFonts w:ascii="Times New Roman" w:hAnsi="Times New Roman"/>
        </w:rPr>
        <w:t>para</w:t>
      </w:r>
      <w:proofErr w:type="spellEnd"/>
      <w:r>
        <w:rPr>
          <w:rFonts w:ascii="Times New Roman" w:hAnsi="Times New Roman"/>
        </w:rPr>
        <w:t>. 1 and 2 should be executed within 2 weeks from the occurrence of the circumstances constituting grounds for withdrawal from the Contract.</w:t>
      </w:r>
    </w:p>
    <w:p w:rsidR="00A83CC4" w:rsidRPr="00BE225A" w:rsidRDefault="00A83CC4" w:rsidP="00A83CC4">
      <w:pPr>
        <w:spacing w:after="0" w:line="240" w:lineRule="auto"/>
        <w:jc w:val="both"/>
        <w:rPr>
          <w:rFonts w:ascii="Times New Roman" w:eastAsia="Times New Roman" w:hAnsi="Times New Roman" w:cs="Times New Roman"/>
          <w:b/>
          <w:u w:val="single"/>
          <w:lang w:eastAsia="pl-PL"/>
        </w:rPr>
      </w:pPr>
    </w:p>
    <w:p w:rsidR="00293EFB" w:rsidRPr="00BE225A" w:rsidRDefault="00293EFB" w:rsidP="00CD2D8F">
      <w:pPr>
        <w:spacing w:after="0" w:line="240" w:lineRule="auto"/>
        <w:jc w:val="both"/>
        <w:rPr>
          <w:rFonts w:ascii="Times New Roman" w:eastAsia="Times New Roman" w:hAnsi="Times New Roman" w:cs="Times New Roman"/>
        </w:rPr>
      </w:pPr>
      <w:r>
        <w:rPr>
          <w:rFonts w:ascii="Times New Roman" w:hAnsi="Times New Roman"/>
          <w:b/>
        </w:rPr>
        <w:t xml:space="preserve">4. </w:t>
      </w:r>
      <w:r>
        <w:rPr>
          <w:rFonts w:ascii="Times New Roman" w:hAnsi="Times New Roman"/>
        </w:rPr>
        <w:t xml:space="preserve">Withdrawal from the Contract shall take effect ex </w:t>
      </w:r>
      <w:proofErr w:type="spellStart"/>
      <w:r>
        <w:rPr>
          <w:rFonts w:ascii="Times New Roman" w:hAnsi="Times New Roman"/>
        </w:rPr>
        <w:t>nunc</w:t>
      </w:r>
      <w:proofErr w:type="spellEnd"/>
      <w:r>
        <w:rPr>
          <w:rFonts w:ascii="Times New Roman" w:hAnsi="Times New Roman"/>
        </w:rPr>
        <w:t xml:space="preserve">, whereas the </w:t>
      </w:r>
      <w:r>
        <w:rPr>
          <w:rFonts w:ascii="Times New Roman" w:hAnsi="Times New Roman"/>
          <w:b/>
          <w:bCs/>
        </w:rPr>
        <w:t>CONTRACTOR</w:t>
      </w:r>
      <w:r>
        <w:rPr>
          <w:rFonts w:ascii="Times New Roman" w:hAnsi="Times New Roman"/>
        </w:rPr>
        <w:t xml:space="preserve"> shall be entitled to a part of the payment corresponding to the scope of the </w:t>
      </w:r>
      <w:r w:rsidR="00CD2D8F">
        <w:rPr>
          <w:rFonts w:ascii="Times New Roman" w:hAnsi="Times New Roman"/>
        </w:rPr>
        <w:t xml:space="preserve">adequately completed </w:t>
      </w:r>
      <w:r>
        <w:rPr>
          <w:rFonts w:ascii="Times New Roman" w:hAnsi="Times New Roman"/>
        </w:rPr>
        <w:t>deliveries</w:t>
      </w:r>
      <w:r w:rsidR="00CD2D8F">
        <w:rPr>
          <w:rFonts w:ascii="Times New Roman" w:hAnsi="Times New Roman"/>
        </w:rPr>
        <w:t xml:space="preserve"> made</w:t>
      </w:r>
      <w:r>
        <w:rPr>
          <w:rFonts w:ascii="Times New Roman" w:hAnsi="Times New Roman"/>
        </w:rPr>
        <w:t xml:space="preserve"> prior to the date of the withdrawal from the Contract, based on the acceptance records of these deliveries, defining the status of the deliveries completed by the </w:t>
      </w:r>
      <w:r>
        <w:rPr>
          <w:rFonts w:ascii="Times New Roman" w:hAnsi="Times New Roman"/>
          <w:b/>
          <w:bCs/>
        </w:rPr>
        <w:t>CONTRACTOR</w:t>
      </w:r>
      <w:r>
        <w:rPr>
          <w:rFonts w:ascii="Times New Roman" w:hAnsi="Times New Roman"/>
        </w:rPr>
        <w:t xml:space="preserve"> and the status of the payments processed by the </w:t>
      </w:r>
      <w:r>
        <w:rPr>
          <w:rFonts w:ascii="Times New Roman" w:hAnsi="Times New Roman"/>
          <w:b/>
          <w:bCs/>
        </w:rPr>
        <w:t>PURCHASER</w:t>
      </w:r>
      <w:r>
        <w:rPr>
          <w:rFonts w:ascii="Times New Roman" w:hAnsi="Times New Roman"/>
        </w:rPr>
        <w:t>.</w:t>
      </w:r>
    </w:p>
    <w:p w:rsidR="00293EFB" w:rsidRPr="00BE225A" w:rsidRDefault="00293EFB" w:rsidP="00293EFB">
      <w:pPr>
        <w:spacing w:after="0" w:line="240" w:lineRule="auto"/>
        <w:jc w:val="both"/>
        <w:rPr>
          <w:rFonts w:ascii="Times New Roman" w:eastAsia="Times New Roman" w:hAnsi="Times New Roman" w:cs="Times New Roman"/>
          <w:lang w:eastAsia="pl-PL"/>
        </w:rPr>
      </w:pPr>
    </w:p>
    <w:p w:rsidR="00293EFB" w:rsidRPr="00BE225A" w:rsidRDefault="00293EFB" w:rsidP="00293EFB">
      <w:pPr>
        <w:spacing w:after="0" w:line="240" w:lineRule="auto"/>
        <w:jc w:val="both"/>
        <w:rPr>
          <w:rFonts w:ascii="Times New Roman" w:eastAsia="Times New Roman" w:hAnsi="Times New Roman" w:cs="Times New Roman"/>
        </w:rPr>
      </w:pPr>
      <w:r>
        <w:rPr>
          <w:rFonts w:ascii="Times New Roman" w:hAnsi="Times New Roman"/>
          <w:b/>
        </w:rPr>
        <w:t>5.</w:t>
      </w:r>
      <w:r>
        <w:rPr>
          <w:rFonts w:ascii="Times New Roman" w:hAnsi="Times New Roman"/>
        </w:rPr>
        <w:t xml:space="preserve"> Should the </w:t>
      </w:r>
      <w:r>
        <w:rPr>
          <w:rFonts w:ascii="Times New Roman" w:hAnsi="Times New Roman"/>
          <w:b/>
          <w:bCs/>
        </w:rPr>
        <w:t>PURCHASER</w:t>
      </w:r>
      <w:r>
        <w:rPr>
          <w:rFonts w:ascii="Times New Roman" w:hAnsi="Times New Roman"/>
        </w:rPr>
        <w:t xml:space="preserve"> withdraw from the Contract, the </w:t>
      </w:r>
      <w:r>
        <w:rPr>
          <w:rFonts w:ascii="Times New Roman" w:hAnsi="Times New Roman"/>
          <w:b/>
          <w:bCs/>
        </w:rPr>
        <w:t>CONTRACTOR</w:t>
      </w:r>
      <w:r>
        <w:rPr>
          <w:rFonts w:ascii="Times New Roman" w:hAnsi="Times New Roman"/>
        </w:rPr>
        <w:t xml:space="preserve"> shall not be entitled to claim lost benefits.</w:t>
      </w:r>
    </w:p>
    <w:p w:rsidR="00293EFB" w:rsidRPr="00BE225A" w:rsidRDefault="00293EFB" w:rsidP="00293EFB">
      <w:pPr>
        <w:spacing w:after="0" w:line="240" w:lineRule="auto"/>
        <w:jc w:val="both"/>
        <w:rPr>
          <w:rFonts w:ascii="Times New Roman" w:eastAsia="Times New Roman" w:hAnsi="Times New Roman" w:cs="Times New Roman"/>
          <w:lang w:eastAsia="pl-PL"/>
        </w:rPr>
      </w:pPr>
    </w:p>
    <w:p w:rsidR="00293EFB" w:rsidRPr="00BE225A" w:rsidRDefault="00293EFB" w:rsidP="00293EFB">
      <w:pPr>
        <w:spacing w:after="0" w:line="240" w:lineRule="auto"/>
        <w:jc w:val="both"/>
        <w:rPr>
          <w:rFonts w:ascii="Times New Roman" w:eastAsia="Times New Roman" w:hAnsi="Times New Roman" w:cs="Times New Roman"/>
        </w:rPr>
      </w:pPr>
      <w:r>
        <w:rPr>
          <w:rFonts w:ascii="Times New Roman" w:hAnsi="Times New Roman"/>
          <w:b/>
        </w:rPr>
        <w:t>6.</w:t>
      </w:r>
      <w:r>
        <w:rPr>
          <w:rFonts w:ascii="Times New Roman" w:hAnsi="Times New Roman"/>
        </w:rPr>
        <w:t xml:space="preserve"> The Contract can be terminated at any time following the mutual agreement of the Parties, expressed in writing on pain of invalidity.</w:t>
      </w:r>
    </w:p>
    <w:p w:rsidR="00293EFB" w:rsidRPr="00BE225A" w:rsidRDefault="00293EFB" w:rsidP="00A83CC4">
      <w:pPr>
        <w:spacing w:after="0" w:line="240" w:lineRule="auto"/>
        <w:jc w:val="both"/>
        <w:rPr>
          <w:rFonts w:ascii="Times New Roman" w:eastAsia="Times New Roman" w:hAnsi="Times New Roman" w:cs="Times New Roman"/>
          <w:b/>
          <w:u w:val="single"/>
          <w:lang w:eastAsia="pl-PL"/>
        </w:rPr>
      </w:pPr>
    </w:p>
    <w:p w:rsidR="00293EFB" w:rsidRPr="00BE225A" w:rsidRDefault="00293EFB" w:rsidP="00A83CC4">
      <w:pPr>
        <w:spacing w:after="0"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hAnsi="Times New Roman"/>
          <w:b/>
          <w:u w:val="single"/>
        </w:rPr>
      </w:pPr>
      <w:r>
        <w:rPr>
          <w:rFonts w:ascii="Times New Roman" w:hAnsi="Times New Roman"/>
          <w:b/>
          <w:u w:val="single"/>
        </w:rPr>
        <w:sym w:font="Times New Roman" w:char="00A7"/>
      </w:r>
      <w:r>
        <w:rPr>
          <w:rFonts w:ascii="Times New Roman" w:hAnsi="Times New Roman"/>
          <w:b/>
          <w:u w:val="single"/>
        </w:rPr>
        <w:t xml:space="preserve"> 10.</w:t>
      </w:r>
      <w:r>
        <w:rPr>
          <w:rFonts w:ascii="Times New Roman" w:hAnsi="Times New Roman"/>
          <w:b/>
          <w:u w:val="single"/>
        </w:rPr>
        <w:tab/>
        <w:t>LEGAL CLAUSE</w:t>
      </w:r>
    </w:p>
    <w:p w:rsidR="00CD2D8F" w:rsidRPr="00BE225A" w:rsidRDefault="00CD2D8F" w:rsidP="00A83CC4">
      <w:pPr>
        <w:spacing w:after="0" w:line="240" w:lineRule="auto"/>
        <w:jc w:val="both"/>
        <w:rPr>
          <w:rFonts w:ascii="Times New Roman" w:eastAsia="Times New Roman" w:hAnsi="Times New Roman" w:cs="Times New Roman"/>
          <w:b/>
          <w:u w:val="single"/>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rPr>
      </w:pPr>
      <w:r>
        <w:rPr>
          <w:rFonts w:ascii="Times New Roman" w:hAnsi="Times New Roman"/>
        </w:rPr>
        <w:t>In the event of disputes arising from the Contract, the Parties are obliged to strive to reach an agreement.</w:t>
      </w:r>
    </w:p>
    <w:p w:rsidR="00A83CC4" w:rsidRPr="00BE225A" w:rsidRDefault="00A83CC4" w:rsidP="00A83CC4">
      <w:pPr>
        <w:spacing w:after="0" w:line="240" w:lineRule="auto"/>
        <w:ind w:left="284"/>
        <w:jc w:val="both"/>
        <w:rPr>
          <w:rFonts w:ascii="Times New Roman" w:eastAsia="Times New Roman" w:hAnsi="Times New Roman" w:cs="Times New Roman"/>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rPr>
      </w:pPr>
      <w:r>
        <w:rPr>
          <w:rFonts w:ascii="Times New Roman" w:hAnsi="Times New Roman"/>
        </w:rPr>
        <w:t xml:space="preserve">Should the Parties fail to reach an agreement, the disputes shall be settled by a Polish common court of local jurisdiction for the </w:t>
      </w:r>
      <w:r>
        <w:rPr>
          <w:rFonts w:ascii="Times New Roman" w:hAnsi="Times New Roman"/>
          <w:b/>
          <w:bCs/>
        </w:rPr>
        <w:t>PURCHASER’s</w:t>
      </w:r>
      <w:r>
        <w:rPr>
          <w:rFonts w:ascii="Times New Roman" w:hAnsi="Times New Roman"/>
        </w:rPr>
        <w:t xml:space="preserve"> registered office, based on Polish law.</w:t>
      </w:r>
    </w:p>
    <w:p w:rsidR="00A83CC4" w:rsidRPr="00BE225A" w:rsidRDefault="00A83CC4" w:rsidP="00A83CC4">
      <w:pPr>
        <w:spacing w:after="0" w:line="240" w:lineRule="auto"/>
        <w:jc w:val="both"/>
        <w:rPr>
          <w:rFonts w:ascii="Times New Roman" w:eastAsia="Times New Roman" w:hAnsi="Times New Roman" w:cs="Times New Roman"/>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rPr>
      </w:pPr>
      <w:r>
        <w:rPr>
          <w:rFonts w:ascii="Times New Roman" w:hAnsi="Times New Roman"/>
        </w:rPr>
        <w:t xml:space="preserve">Matters not regulated by this Contract shall be subject to the provisions of the Polish law, the Polish Civil Code, the Polish Public Procurement Law as well as the Specification of Procurement Conditions and the </w:t>
      </w:r>
      <w:r>
        <w:rPr>
          <w:rFonts w:ascii="Times New Roman" w:hAnsi="Times New Roman"/>
          <w:b/>
          <w:bCs/>
        </w:rPr>
        <w:t>CONTRACTOR’s</w:t>
      </w:r>
      <w:r>
        <w:rPr>
          <w:rFonts w:ascii="Times New Roman" w:hAnsi="Times New Roman"/>
        </w:rPr>
        <w:t xml:space="preserve"> tender.</w:t>
      </w:r>
    </w:p>
    <w:p w:rsidR="00A83CC4" w:rsidRPr="00BE225A" w:rsidRDefault="00A83CC4" w:rsidP="00A83CC4">
      <w:pPr>
        <w:spacing w:after="0" w:line="240" w:lineRule="auto"/>
        <w:jc w:val="both"/>
        <w:rPr>
          <w:rFonts w:ascii="Times New Roman" w:eastAsia="Times New Roman" w:hAnsi="Times New Roman" w:cs="Times New Roman"/>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rPr>
      </w:pPr>
      <w:r>
        <w:rPr>
          <w:rFonts w:ascii="Times New Roman" w:hAnsi="Times New Roman"/>
        </w:rPr>
        <w:t xml:space="preserve">In the event of discrepancies between the provisions of the aforementioned legal acts, precedence shall be given to the provisions more beneficial to the </w:t>
      </w:r>
      <w:r>
        <w:rPr>
          <w:rFonts w:ascii="Times New Roman" w:hAnsi="Times New Roman"/>
          <w:b/>
          <w:bCs/>
        </w:rPr>
        <w:t>PURCHASER</w:t>
      </w:r>
      <w:r>
        <w:rPr>
          <w:rFonts w:ascii="Times New Roman" w:hAnsi="Times New Roman"/>
        </w:rPr>
        <w:t>.</w:t>
      </w:r>
    </w:p>
    <w:p w:rsidR="00CD2D8F" w:rsidRDefault="00CD2D8F" w:rsidP="00A83CC4">
      <w:pPr>
        <w:spacing w:after="0" w:line="240" w:lineRule="auto"/>
        <w:jc w:val="both"/>
        <w:rPr>
          <w:rFonts w:ascii="Times New Roman" w:eastAsia="Times New Roman" w:hAnsi="Times New Roman" w:cs="Times New Roman"/>
          <w:b/>
          <w:bCs/>
          <w:u w:val="single"/>
          <w:lang w:eastAsia="pl-PL"/>
        </w:rPr>
      </w:pPr>
    </w:p>
    <w:p w:rsidR="00B125E5" w:rsidRDefault="00B125E5" w:rsidP="00A83CC4">
      <w:pPr>
        <w:spacing w:after="0" w:line="240" w:lineRule="auto"/>
        <w:jc w:val="both"/>
        <w:rPr>
          <w:rFonts w:ascii="Times New Roman" w:eastAsia="Times New Roman" w:hAnsi="Times New Roman" w:cs="Times New Roman"/>
          <w:b/>
          <w:bCs/>
          <w:u w:val="single"/>
          <w:lang w:eastAsia="pl-PL"/>
        </w:rPr>
      </w:pPr>
    </w:p>
    <w:p w:rsidR="00A83CC4" w:rsidRDefault="00A83CC4" w:rsidP="00CD2D8F">
      <w:pPr>
        <w:spacing w:after="0" w:line="240" w:lineRule="auto"/>
        <w:jc w:val="both"/>
        <w:rPr>
          <w:rFonts w:ascii="Times New Roman" w:hAnsi="Times New Roman"/>
          <w:b/>
          <w:u w:val="single"/>
        </w:rPr>
      </w:pPr>
      <w:r>
        <w:rPr>
          <w:rFonts w:ascii="Times New Roman" w:hAnsi="Times New Roman"/>
          <w:b/>
          <w:u w:val="single"/>
        </w:rPr>
        <w:lastRenderedPageBreak/>
        <w:sym w:font="Times New Roman" w:char="00A7"/>
      </w:r>
      <w:r>
        <w:rPr>
          <w:rFonts w:ascii="Times New Roman" w:hAnsi="Times New Roman"/>
          <w:b/>
          <w:u w:val="single"/>
        </w:rPr>
        <w:t xml:space="preserve"> 11.</w:t>
      </w:r>
      <w:r w:rsidR="00CD2D8F">
        <w:rPr>
          <w:rFonts w:ascii="Times New Roman" w:hAnsi="Times New Roman"/>
          <w:b/>
          <w:u w:val="single"/>
        </w:rPr>
        <w:tab/>
      </w:r>
      <w:r>
        <w:rPr>
          <w:rFonts w:ascii="Times New Roman" w:hAnsi="Times New Roman"/>
          <w:b/>
          <w:u w:val="single"/>
        </w:rPr>
        <w:t>AMENDMENTS TO THE CONCLUDED CONTRACT (ANNEXES)</w:t>
      </w:r>
    </w:p>
    <w:p w:rsidR="00CD2D8F" w:rsidRPr="00BE225A" w:rsidRDefault="00CD2D8F" w:rsidP="00B473F5">
      <w:pPr>
        <w:spacing w:after="0" w:line="240" w:lineRule="auto"/>
        <w:ind w:left="540" w:hanging="540"/>
        <w:jc w:val="both"/>
        <w:rPr>
          <w:rFonts w:ascii="Times New Roman" w:eastAsia="Times New Roman" w:hAnsi="Times New Roman" w:cs="Times New Roman"/>
          <w:b/>
          <w:bCs/>
          <w:iCs/>
          <w:u w:val="single"/>
        </w:rPr>
      </w:pPr>
    </w:p>
    <w:p w:rsidR="00B116CA" w:rsidRDefault="00B116CA" w:rsidP="00B116CA">
      <w:pPr>
        <w:tabs>
          <w:tab w:val="left" w:pos="284"/>
        </w:tabs>
        <w:spacing w:after="0" w:line="240" w:lineRule="auto"/>
        <w:rPr>
          <w:rFonts w:ascii="Times New Roman" w:hAnsi="Times New Roman"/>
        </w:rPr>
      </w:pPr>
      <w:r>
        <w:rPr>
          <w:rFonts w:ascii="Times New Roman" w:hAnsi="Times New Roman"/>
          <w:b/>
        </w:rPr>
        <w:t>1.</w:t>
      </w:r>
      <w:r>
        <w:rPr>
          <w:rFonts w:ascii="Times New Roman" w:hAnsi="Times New Roman"/>
          <w:b/>
        </w:rPr>
        <w:tab/>
      </w:r>
      <w:r>
        <w:rPr>
          <w:rFonts w:ascii="Times New Roman" w:hAnsi="Times New Roman"/>
        </w:rPr>
        <w:t>All amendments to this Contract shall be expressed in writing on pain of invalidity.</w:t>
      </w:r>
    </w:p>
    <w:p w:rsidR="00CD2D8F" w:rsidRPr="00BE225A" w:rsidRDefault="00CD2D8F" w:rsidP="00B116CA">
      <w:pPr>
        <w:tabs>
          <w:tab w:val="left" w:pos="284"/>
        </w:tabs>
        <w:spacing w:after="0" w:line="240" w:lineRule="auto"/>
        <w:rPr>
          <w:rFonts w:ascii="Times New Roman" w:eastAsia="Times New Roman" w:hAnsi="Times New Roman" w:cs="Times New Roman"/>
        </w:rPr>
      </w:pPr>
    </w:p>
    <w:p w:rsidR="00B116CA" w:rsidRPr="00BE225A" w:rsidRDefault="00B116CA" w:rsidP="00CD2D8F">
      <w:pPr>
        <w:spacing w:after="0" w:line="240" w:lineRule="auto"/>
        <w:ind w:left="284" w:hanging="284"/>
        <w:jc w:val="both"/>
        <w:rPr>
          <w:rFonts w:ascii="Times New Roman" w:eastAsia="Times New Roman" w:hAnsi="Times New Roman" w:cs="Times New Roman"/>
          <w:b/>
          <w:bCs/>
        </w:rPr>
      </w:pPr>
      <w:r>
        <w:rPr>
          <w:rFonts w:ascii="Times New Roman" w:hAnsi="Times New Roman"/>
          <w:b/>
        </w:rPr>
        <w:t>2.</w:t>
      </w:r>
      <w:r>
        <w:rPr>
          <w:rFonts w:ascii="Times New Roman" w:hAnsi="Times New Roman"/>
          <w:b/>
        </w:rPr>
        <w:tab/>
      </w:r>
      <w:r>
        <w:rPr>
          <w:rFonts w:ascii="Times New Roman" w:hAnsi="Times New Roman"/>
        </w:rPr>
        <w:t xml:space="preserve">As per art. 455, sec. 1 of the Polish Public Procurement Law, the </w:t>
      </w:r>
      <w:r>
        <w:rPr>
          <w:rFonts w:ascii="Times New Roman" w:hAnsi="Times New Roman"/>
          <w:b/>
          <w:bCs/>
        </w:rPr>
        <w:t>PURCHASER</w:t>
      </w:r>
      <w:r>
        <w:rPr>
          <w:rFonts w:ascii="Times New Roman" w:hAnsi="Times New Roman"/>
        </w:rPr>
        <w:t xml:space="preserve"> shall allow amendments</w:t>
      </w:r>
      <w:r w:rsidR="00CD2D8F">
        <w:rPr>
          <w:rFonts w:ascii="Times New Roman" w:hAnsi="Times New Roman"/>
        </w:rPr>
        <w:t xml:space="preserve"> to be introduced</w:t>
      </w:r>
      <w:r>
        <w:rPr>
          <w:rFonts w:ascii="Times New Roman" w:hAnsi="Times New Roman"/>
        </w:rPr>
        <w:t xml:space="preserve"> to the concluded Contract in the form of annexes, particularly in the following situations:</w:t>
      </w:r>
      <w:r>
        <w:rPr>
          <w:rFonts w:ascii="Times New Roman" w:hAnsi="Times New Roman"/>
          <w:b/>
        </w:rPr>
        <w:t xml:space="preserve"> </w:t>
      </w:r>
    </w:p>
    <w:p w:rsidR="00B116CA" w:rsidRPr="00BE225A" w:rsidRDefault="00B116CA" w:rsidP="003B39AA">
      <w:pPr>
        <w:numPr>
          <w:ilvl w:val="0"/>
          <w:numId w:val="4"/>
        </w:numPr>
        <w:autoSpaceDE w:val="0"/>
        <w:spacing w:after="0" w:line="23" w:lineRule="atLeast"/>
        <w:jc w:val="both"/>
        <w:rPr>
          <w:rFonts w:ascii="Times New Roman" w:eastAsia="Times New Roman" w:hAnsi="Times New Roman" w:cs="Times New Roman"/>
        </w:rPr>
      </w:pPr>
      <w:r>
        <w:rPr>
          <w:rFonts w:ascii="Times New Roman" w:hAnsi="Times New Roman"/>
        </w:rPr>
        <w:t xml:space="preserve">changing the term for the performance of the Contract, should a force majeure event prevent the </w:t>
      </w:r>
      <w:r>
        <w:rPr>
          <w:rFonts w:ascii="Times New Roman" w:hAnsi="Times New Roman"/>
          <w:b/>
          <w:bCs/>
        </w:rPr>
        <w:t>CONTRACTOR</w:t>
      </w:r>
      <w:r>
        <w:rPr>
          <w:rFonts w:ascii="Times New Roman" w:hAnsi="Times New Roman"/>
        </w:rPr>
        <w:t xml:space="preserve"> from performing the Contract in due time. A force majeure event shall be understood by the Parties as the cause of an accidental or natural event that cannot be avoided or influenced by the Parties,</w:t>
      </w:r>
    </w:p>
    <w:p w:rsidR="00B116CA" w:rsidRPr="00CD2D8F" w:rsidRDefault="00B116CA" w:rsidP="003B39AA">
      <w:pPr>
        <w:numPr>
          <w:ilvl w:val="0"/>
          <w:numId w:val="4"/>
        </w:numPr>
        <w:autoSpaceDE w:val="0"/>
        <w:spacing w:after="0" w:line="23" w:lineRule="atLeast"/>
        <w:jc w:val="both"/>
        <w:rPr>
          <w:rFonts w:ascii="Times New Roman" w:eastAsia="Times New Roman" w:hAnsi="Times New Roman" w:cs="Times New Roman"/>
        </w:rPr>
      </w:pPr>
      <w:r>
        <w:rPr>
          <w:rFonts w:ascii="Times New Roman" w:hAnsi="Times New Roman"/>
        </w:rPr>
        <w:t>changes</w:t>
      </w:r>
      <w:r w:rsidR="00CD2D8F">
        <w:rPr>
          <w:rFonts w:ascii="Times New Roman" w:hAnsi="Times New Roman"/>
        </w:rPr>
        <w:t xml:space="preserve"> are made</w:t>
      </w:r>
      <w:r>
        <w:rPr>
          <w:rFonts w:ascii="Times New Roman" w:hAnsi="Times New Roman"/>
        </w:rPr>
        <w:t xml:space="preserve"> to the Parties’ names, registered offices and bank account numbers,</w:t>
      </w:r>
    </w:p>
    <w:p w:rsidR="00B116CA" w:rsidRPr="00CD2D8F" w:rsidRDefault="00CD2D8F" w:rsidP="00CD2D8F">
      <w:pPr>
        <w:numPr>
          <w:ilvl w:val="0"/>
          <w:numId w:val="4"/>
        </w:numPr>
        <w:autoSpaceDE w:val="0"/>
        <w:spacing w:after="0" w:line="23" w:lineRule="atLeast"/>
        <w:jc w:val="both"/>
        <w:rPr>
          <w:rFonts w:ascii="Times New Roman" w:eastAsia="Times New Roman" w:hAnsi="Times New Roman" w:cs="Times New Roman"/>
        </w:rPr>
      </w:pPr>
      <w:r>
        <w:rPr>
          <w:rFonts w:ascii="Times New Roman" w:hAnsi="Times New Roman"/>
        </w:rPr>
        <w:t xml:space="preserve">should the possibility arise for the introduction of technical or technological solutions more modern and </w:t>
      </w:r>
      <w:proofErr w:type="spellStart"/>
      <w:r>
        <w:rPr>
          <w:rFonts w:ascii="Times New Roman" w:hAnsi="Times New Roman"/>
        </w:rPr>
        <w:t>benefial</w:t>
      </w:r>
      <w:proofErr w:type="spellEnd"/>
      <w:r>
        <w:rPr>
          <w:rFonts w:ascii="Times New Roman" w:hAnsi="Times New Roman"/>
        </w:rPr>
        <w:t xml:space="preserve"> for the </w:t>
      </w:r>
      <w:r w:rsidRPr="00CD2D8F">
        <w:rPr>
          <w:rFonts w:ascii="Times New Roman" w:hAnsi="Times New Roman"/>
          <w:b/>
          <w:bCs/>
        </w:rPr>
        <w:t>PURCHASER</w:t>
      </w:r>
      <w:r>
        <w:rPr>
          <w:rFonts w:ascii="Times New Roman" w:hAnsi="Times New Roman"/>
        </w:rPr>
        <w:t xml:space="preserve"> compared</w:t>
      </w:r>
      <w:r>
        <w:rPr>
          <w:rFonts w:ascii="Times New Roman" w:eastAsia="Times New Roman" w:hAnsi="Times New Roman" w:cs="Times New Roman"/>
        </w:rPr>
        <w:t xml:space="preserve"> </w:t>
      </w:r>
      <w:r w:rsidR="00B116CA" w:rsidRPr="00CD2D8F">
        <w:rPr>
          <w:rFonts w:ascii="Times New Roman" w:hAnsi="Times New Roman"/>
        </w:rPr>
        <w:t xml:space="preserve">to those existing on the day of the conclusion of the Contract, which would not lead to a change of the subject of the order, </w:t>
      </w:r>
    </w:p>
    <w:p w:rsidR="00B116CA" w:rsidRPr="00BE225A" w:rsidRDefault="00B116CA" w:rsidP="003B39AA">
      <w:pPr>
        <w:numPr>
          <w:ilvl w:val="0"/>
          <w:numId w:val="4"/>
        </w:numPr>
        <w:tabs>
          <w:tab w:val="left" w:pos="709"/>
        </w:tabs>
        <w:autoSpaceDE w:val="0"/>
        <w:spacing w:after="0" w:line="23" w:lineRule="atLeast"/>
        <w:jc w:val="both"/>
        <w:rPr>
          <w:rFonts w:ascii="Times New Roman" w:eastAsia="Times New Roman" w:hAnsi="Times New Roman" w:cs="Times New Roman"/>
        </w:rPr>
      </w:pPr>
      <w:r>
        <w:rPr>
          <w:rFonts w:ascii="Times New Roman" w:hAnsi="Times New Roman"/>
        </w:rPr>
        <w:t xml:space="preserve">should the </w:t>
      </w:r>
      <w:r>
        <w:rPr>
          <w:rFonts w:ascii="Times New Roman" w:hAnsi="Times New Roman"/>
          <w:b/>
          <w:bCs/>
        </w:rPr>
        <w:t>CONTRACTOR</w:t>
      </w:r>
      <w:r>
        <w:rPr>
          <w:rFonts w:ascii="Times New Roman" w:hAnsi="Times New Roman"/>
        </w:rPr>
        <w:t xml:space="preserve"> offer a newer model of the offered “Contract Subject”, whereas the subject provided in the Specification of Procurement Conditions would no longer be manufactured or available for purchase.</w:t>
      </w:r>
    </w:p>
    <w:p w:rsidR="00B116CA" w:rsidRPr="00BE225A" w:rsidRDefault="00B116CA" w:rsidP="00B116CA">
      <w:pPr>
        <w:tabs>
          <w:tab w:val="left" w:pos="709"/>
        </w:tabs>
        <w:autoSpaceDE w:val="0"/>
        <w:spacing w:after="0" w:line="23" w:lineRule="atLeast"/>
        <w:ind w:left="720"/>
        <w:jc w:val="both"/>
        <w:rPr>
          <w:rFonts w:ascii="Times New Roman" w:eastAsia="Times New Roman" w:hAnsi="Times New Roman" w:cs="Times New Roman"/>
          <w:lang w:eastAsia="pl-PL"/>
        </w:rPr>
      </w:pPr>
    </w:p>
    <w:p w:rsidR="00B116CA" w:rsidRPr="00BE225A" w:rsidRDefault="00B116CA" w:rsidP="00B116CA">
      <w:pPr>
        <w:pStyle w:val="NormalnyWeb"/>
        <w:spacing w:before="0" w:beforeAutospacing="0" w:after="0" w:afterAutospacing="0"/>
        <w:jc w:val="both"/>
        <w:rPr>
          <w:sz w:val="22"/>
          <w:szCs w:val="22"/>
        </w:rPr>
      </w:pPr>
      <w:r>
        <w:rPr>
          <w:b/>
          <w:sz w:val="22"/>
          <w:shd w:val="clear" w:color="auto" w:fill="FAFAFA"/>
        </w:rPr>
        <w:t>3.</w:t>
      </w:r>
      <w:r>
        <w:rPr>
          <w:sz w:val="22"/>
          <w:shd w:val="clear" w:color="auto" w:fill="FAFAFA"/>
        </w:rPr>
        <w:t xml:space="preserve"> The </w:t>
      </w:r>
      <w:r>
        <w:rPr>
          <w:b/>
          <w:bCs/>
          <w:sz w:val="22"/>
          <w:shd w:val="clear" w:color="auto" w:fill="FAFAFA"/>
        </w:rPr>
        <w:t>PURCHASER</w:t>
      </w:r>
      <w:r>
        <w:rPr>
          <w:sz w:val="22"/>
          <w:shd w:val="clear" w:color="auto" w:fill="FAFAFA"/>
        </w:rPr>
        <w:t xml:space="preserve"> shall allow the possibility of introducing amendments to the provisions of the Contract, concerning:</w:t>
      </w:r>
    </w:p>
    <w:p w:rsidR="00B116CA" w:rsidRPr="00BE225A" w:rsidRDefault="00B116CA" w:rsidP="00B116CA">
      <w:pPr>
        <w:pStyle w:val="NormalnyWeb"/>
        <w:spacing w:before="0" w:beforeAutospacing="0" w:after="0" w:afterAutospacing="0"/>
        <w:jc w:val="both"/>
        <w:rPr>
          <w:sz w:val="22"/>
          <w:szCs w:val="22"/>
        </w:rPr>
      </w:pPr>
      <w:r>
        <w:rPr>
          <w:sz w:val="22"/>
          <w:shd w:val="clear" w:color="auto" w:fill="FAFAFA"/>
        </w:rPr>
        <w:t> </w:t>
      </w:r>
    </w:p>
    <w:p w:rsidR="00B116CA" w:rsidRPr="00BE225A" w:rsidRDefault="00B116CA" w:rsidP="00B116CA">
      <w:pPr>
        <w:pStyle w:val="NormalnyWeb"/>
        <w:spacing w:before="0" w:beforeAutospacing="0" w:after="0" w:afterAutospacing="0"/>
        <w:jc w:val="both"/>
        <w:rPr>
          <w:sz w:val="22"/>
          <w:szCs w:val="22"/>
        </w:rPr>
      </w:pPr>
      <w:r>
        <w:rPr>
          <w:sz w:val="22"/>
          <w:shd w:val="clear" w:color="auto" w:fill="FAFAFA"/>
        </w:rPr>
        <w:t>1) changes to the term of the Contract Subject performance:</w:t>
      </w:r>
    </w:p>
    <w:p w:rsidR="00B116CA" w:rsidRPr="00BE225A" w:rsidRDefault="00B116CA" w:rsidP="00B116CA">
      <w:pPr>
        <w:pStyle w:val="NormalnyWeb"/>
        <w:spacing w:before="0" w:beforeAutospacing="0" w:after="0" w:afterAutospacing="0"/>
        <w:jc w:val="both"/>
        <w:rPr>
          <w:sz w:val="22"/>
          <w:szCs w:val="22"/>
        </w:rPr>
      </w:pPr>
      <w:r>
        <w:rPr>
          <w:sz w:val="22"/>
          <w:shd w:val="clear" w:color="auto" w:fill="FAFAFA"/>
        </w:rPr>
        <w:t> </w:t>
      </w:r>
    </w:p>
    <w:p w:rsidR="00B116CA" w:rsidRPr="00BE225A" w:rsidRDefault="00B116CA" w:rsidP="00B116CA">
      <w:pPr>
        <w:pStyle w:val="NormalnyWeb"/>
        <w:spacing w:before="0" w:beforeAutospacing="0" w:after="0" w:afterAutospacing="0"/>
        <w:jc w:val="both"/>
        <w:rPr>
          <w:sz w:val="22"/>
          <w:szCs w:val="22"/>
        </w:rPr>
      </w:pPr>
      <w:r>
        <w:rPr>
          <w:sz w:val="22"/>
          <w:shd w:val="clear" w:color="auto" w:fill="FAFAFA"/>
        </w:rPr>
        <w:t>a) in the event of a change in the legal status or in commonly applicable legal regulations, which would have an influence on the term of the Contract Subject performance;</w:t>
      </w:r>
    </w:p>
    <w:p w:rsidR="00B116CA" w:rsidRPr="00BE225A" w:rsidRDefault="00B116CA" w:rsidP="00B116CA">
      <w:pPr>
        <w:pStyle w:val="NormalnyWeb"/>
        <w:spacing w:before="0" w:beforeAutospacing="0" w:after="0" w:afterAutospacing="0"/>
        <w:jc w:val="both"/>
        <w:rPr>
          <w:sz w:val="22"/>
          <w:szCs w:val="22"/>
        </w:rPr>
      </w:pPr>
      <w:r>
        <w:rPr>
          <w:sz w:val="22"/>
          <w:shd w:val="clear" w:color="auto" w:fill="FAFAFA"/>
        </w:rPr>
        <w:t xml:space="preserve">b) should circumstances arise on the part of the </w:t>
      </w:r>
      <w:r>
        <w:rPr>
          <w:b/>
          <w:bCs/>
          <w:sz w:val="22"/>
          <w:shd w:val="clear" w:color="auto" w:fill="FAFAFA"/>
        </w:rPr>
        <w:t>PURCHASER</w:t>
      </w:r>
      <w:r>
        <w:rPr>
          <w:sz w:val="22"/>
          <w:shd w:val="clear" w:color="auto" w:fill="FAFAFA"/>
        </w:rPr>
        <w:t xml:space="preserve"> that would prevent or significantly hinder the performance of the Contract Subject in due time;</w:t>
      </w:r>
    </w:p>
    <w:p w:rsidR="00B116CA" w:rsidRPr="00BE225A" w:rsidRDefault="00B116CA" w:rsidP="00CD2D8F">
      <w:pPr>
        <w:pStyle w:val="NormalnyWeb"/>
        <w:spacing w:before="0" w:beforeAutospacing="0" w:after="0" w:afterAutospacing="0"/>
        <w:jc w:val="both"/>
        <w:rPr>
          <w:sz w:val="22"/>
          <w:szCs w:val="22"/>
        </w:rPr>
      </w:pPr>
      <w:r>
        <w:rPr>
          <w:sz w:val="22"/>
          <w:shd w:val="clear" w:color="auto" w:fill="FAFAFA"/>
        </w:rPr>
        <w:t>c) in a situation where the term of the Contract Subject performance cannot be met due to a force majeure event; a force majeure event is understood by the Parties as extraordinary circumstances that the Parties were unable to predict or prevent when concluding the Contract, particularly natural disasters such as: hurricanes, intense rainfall, snowfall, flooding, earthquakes, radioactive contamination and other, as well as disruptions in social order such as: general strikes or industrial strikes, social unrest, war and other, which arise after the conclusion of the Contract.</w:t>
      </w:r>
    </w:p>
    <w:p w:rsidR="00B116CA" w:rsidRPr="00BE225A" w:rsidRDefault="00B116CA" w:rsidP="00245F61">
      <w:pPr>
        <w:pStyle w:val="NormalnyWeb"/>
        <w:spacing w:before="0" w:beforeAutospacing="0" w:after="0" w:afterAutospacing="0"/>
        <w:jc w:val="both"/>
        <w:rPr>
          <w:sz w:val="22"/>
          <w:szCs w:val="22"/>
        </w:rPr>
      </w:pPr>
      <w:r>
        <w:rPr>
          <w:sz w:val="22"/>
          <w:shd w:val="clear" w:color="auto" w:fill="FAFAFA"/>
        </w:rPr>
        <w:t xml:space="preserve">d) should the term of the Contract Subject performance be influenced or be likely to be influenced by circumstances associated with the incidence of the SARS-CoV-2 virus or the disease caused by this virus (COVID-19), concerning particularly: -the absence of employees or persons providing paid labour on a basis different than employment, who participate or could participate in the performance of the Contract Subject; -decisions of the Chief Sanitary Inspector or of a regional state sanitary inspector acting with his authorisation, regarding the prevention of COVID-19, obligating the </w:t>
      </w:r>
      <w:r>
        <w:rPr>
          <w:b/>
          <w:bCs/>
          <w:sz w:val="22"/>
          <w:shd w:val="clear" w:color="auto" w:fill="FAFAFA"/>
        </w:rPr>
        <w:t>CONTRACTOR</w:t>
      </w:r>
      <w:r>
        <w:rPr>
          <w:sz w:val="22"/>
          <w:shd w:val="clear" w:color="auto" w:fill="FAFAFA"/>
        </w:rPr>
        <w:t xml:space="preserve"> to </w:t>
      </w:r>
      <w:r w:rsidR="00CD2D8F">
        <w:rPr>
          <w:sz w:val="22"/>
          <w:shd w:val="clear" w:color="auto" w:fill="FAFAFA"/>
        </w:rPr>
        <w:t>under</w:t>
      </w:r>
      <w:r>
        <w:rPr>
          <w:sz w:val="22"/>
          <w:shd w:val="clear" w:color="auto" w:fill="FAFAFA"/>
        </w:rPr>
        <w:t xml:space="preserve">take specific preventive or control </w:t>
      </w:r>
      <w:r w:rsidR="00CD2D8F">
        <w:rPr>
          <w:sz w:val="22"/>
          <w:shd w:val="clear" w:color="auto" w:fill="FAFAFA"/>
        </w:rPr>
        <w:t>measures</w:t>
      </w:r>
      <w:r>
        <w:rPr>
          <w:sz w:val="22"/>
          <w:shd w:val="clear" w:color="auto" w:fill="FAFAFA"/>
        </w:rPr>
        <w:t xml:space="preserve">; -orders issued by provincial governors or decisions issued by the President of the Council of Ministers, regarding the prevention of COVID-19, as per art. 11, sec. 1 and 2 of the 2 March 2020 law on the special measures related to the prevention, counteraction and elimination of COVID-19, other infectious diseases and crisis situations associated with them; -suspended deliveries of products, product components or materials, difficulties in accessing equipment or difficulties in providing transport services; -other circumstances that prevent or otherwise significantly hinder the possibility of performing the Contract according to its </w:t>
      </w:r>
      <w:r w:rsidR="00245F61">
        <w:rPr>
          <w:sz w:val="22"/>
          <w:shd w:val="clear" w:color="auto" w:fill="FAFAFA"/>
        </w:rPr>
        <w:t>provisions</w:t>
      </w:r>
      <w:r>
        <w:rPr>
          <w:sz w:val="22"/>
          <w:shd w:val="clear" w:color="auto" w:fill="FAFAFA"/>
        </w:rPr>
        <w:t>.</w:t>
      </w:r>
    </w:p>
    <w:p w:rsidR="00B116CA" w:rsidRPr="00BE225A" w:rsidRDefault="00B116CA" w:rsidP="00B116CA">
      <w:pPr>
        <w:pStyle w:val="NormalnyWeb"/>
        <w:spacing w:before="0" w:beforeAutospacing="0" w:after="0" w:afterAutospacing="0"/>
        <w:jc w:val="both"/>
        <w:rPr>
          <w:sz w:val="22"/>
          <w:szCs w:val="22"/>
        </w:rPr>
      </w:pPr>
    </w:p>
    <w:p w:rsidR="00B116CA" w:rsidRPr="00BE225A" w:rsidRDefault="00B116CA" w:rsidP="00B116CA">
      <w:pPr>
        <w:pStyle w:val="NormalnyWeb"/>
        <w:spacing w:before="0" w:beforeAutospacing="0" w:after="0" w:afterAutospacing="0"/>
        <w:jc w:val="both"/>
        <w:rPr>
          <w:sz w:val="22"/>
          <w:szCs w:val="22"/>
        </w:rPr>
      </w:pPr>
      <w:r>
        <w:rPr>
          <w:b/>
          <w:sz w:val="22"/>
          <w:shd w:val="clear" w:color="auto" w:fill="FAFAFA"/>
        </w:rPr>
        <w:t>4.</w:t>
      </w:r>
      <w:r>
        <w:rPr>
          <w:sz w:val="22"/>
          <w:shd w:val="clear" w:color="auto" w:fill="FAFAFA"/>
        </w:rPr>
        <w:t xml:space="preserve"> In </w:t>
      </w:r>
      <w:r w:rsidR="006A0430">
        <w:rPr>
          <w:sz w:val="22"/>
          <w:shd w:val="clear" w:color="auto" w:fill="FAFAFA"/>
        </w:rPr>
        <w:t xml:space="preserve">situations specified under </w:t>
      </w:r>
      <w:proofErr w:type="spellStart"/>
      <w:r w:rsidR="006A0430">
        <w:rPr>
          <w:sz w:val="22"/>
          <w:shd w:val="clear" w:color="auto" w:fill="FAFAFA"/>
        </w:rPr>
        <w:t>para</w:t>
      </w:r>
      <w:proofErr w:type="spellEnd"/>
      <w:r>
        <w:rPr>
          <w:sz w:val="22"/>
          <w:shd w:val="clear" w:color="auto" w:fill="FAFAFA"/>
        </w:rPr>
        <w:t>. 3, the Contract performance term may be extended by the time of the duration of the circumstances hindering the timely and Contract-compliant performance of the Contract Subject.</w:t>
      </w:r>
    </w:p>
    <w:p w:rsidR="00B116CA" w:rsidRPr="00BE225A" w:rsidRDefault="00B116CA" w:rsidP="00B116CA">
      <w:pPr>
        <w:pStyle w:val="NormalnyWeb"/>
        <w:spacing w:before="0" w:beforeAutospacing="0" w:after="0" w:afterAutospacing="0"/>
        <w:jc w:val="both"/>
        <w:rPr>
          <w:sz w:val="22"/>
          <w:szCs w:val="22"/>
        </w:rPr>
      </w:pPr>
    </w:p>
    <w:p w:rsidR="00B116CA" w:rsidRPr="00BE225A" w:rsidRDefault="00B116CA" w:rsidP="00245F61">
      <w:pPr>
        <w:pStyle w:val="NormalnyWeb"/>
        <w:spacing w:before="0" w:beforeAutospacing="0" w:after="0" w:afterAutospacing="0"/>
        <w:jc w:val="both"/>
        <w:rPr>
          <w:sz w:val="22"/>
          <w:szCs w:val="22"/>
        </w:rPr>
      </w:pPr>
      <w:r>
        <w:rPr>
          <w:b/>
          <w:sz w:val="22"/>
          <w:shd w:val="clear" w:color="auto" w:fill="FAFAFA"/>
        </w:rPr>
        <w:lastRenderedPageBreak/>
        <w:t>5.</w:t>
      </w:r>
      <w:r>
        <w:rPr>
          <w:sz w:val="22"/>
          <w:shd w:val="clear" w:color="auto" w:fill="FAFAFA"/>
        </w:rPr>
        <w:t xml:space="preserve"> Introducing the </w:t>
      </w:r>
      <w:r w:rsidR="006A0430">
        <w:rPr>
          <w:sz w:val="22"/>
          <w:shd w:val="clear" w:color="auto" w:fill="FAFAFA"/>
        </w:rPr>
        <w:t xml:space="preserve">amendments specified under </w:t>
      </w:r>
      <w:proofErr w:type="spellStart"/>
      <w:r w:rsidR="006A0430">
        <w:rPr>
          <w:sz w:val="22"/>
          <w:shd w:val="clear" w:color="auto" w:fill="FAFAFA"/>
        </w:rPr>
        <w:t>para</w:t>
      </w:r>
      <w:proofErr w:type="spellEnd"/>
      <w:r>
        <w:rPr>
          <w:sz w:val="22"/>
          <w:shd w:val="clear" w:color="auto" w:fill="FAFAFA"/>
        </w:rPr>
        <w:t xml:space="preserve">. 3, pt. 1d requires that the </w:t>
      </w:r>
      <w:r>
        <w:rPr>
          <w:b/>
          <w:bCs/>
          <w:sz w:val="22"/>
          <w:shd w:val="clear" w:color="auto" w:fill="FAFAFA"/>
        </w:rPr>
        <w:t>CONTRACTOR</w:t>
      </w:r>
      <w:r>
        <w:rPr>
          <w:sz w:val="22"/>
          <w:shd w:val="clear" w:color="auto" w:fill="FAFAFA"/>
        </w:rPr>
        <w:t xml:space="preserve"> provide information on the influence of the circumstances related to the incidence of the SARS-CoV-2 virus or the disease caused by this virus (COVID-19) on the adequate performance of the Contract, and </w:t>
      </w:r>
      <w:r w:rsidR="00245F61">
        <w:rPr>
          <w:sz w:val="22"/>
          <w:shd w:val="clear" w:color="auto" w:fill="FAFAFA"/>
        </w:rPr>
        <w:t>substantiate</w:t>
      </w:r>
      <w:r>
        <w:rPr>
          <w:sz w:val="22"/>
          <w:shd w:val="clear" w:color="auto" w:fill="FAFAFA"/>
        </w:rPr>
        <w:t xml:space="preserve"> the circumstances invoked by the </w:t>
      </w:r>
      <w:r>
        <w:rPr>
          <w:b/>
          <w:bCs/>
          <w:sz w:val="22"/>
          <w:shd w:val="clear" w:color="auto" w:fill="FAFAFA"/>
        </w:rPr>
        <w:t>CONTRACTOR</w:t>
      </w:r>
      <w:r>
        <w:rPr>
          <w:sz w:val="22"/>
          <w:shd w:val="clear" w:color="auto" w:fill="FAFAFA"/>
        </w:rPr>
        <w:t xml:space="preserve"> by </w:t>
      </w:r>
      <w:r w:rsidR="00245F61">
        <w:rPr>
          <w:sz w:val="22"/>
          <w:shd w:val="clear" w:color="auto" w:fill="FAFAFA"/>
        </w:rPr>
        <w:t>presenting</w:t>
      </w:r>
      <w:r>
        <w:rPr>
          <w:sz w:val="22"/>
          <w:shd w:val="clear" w:color="auto" w:fill="FAFAFA"/>
        </w:rPr>
        <w:t xml:space="preserve"> the appropriate declarations or documents.</w:t>
      </w:r>
    </w:p>
    <w:p w:rsidR="00B116CA" w:rsidRPr="00BE225A" w:rsidRDefault="00B116CA" w:rsidP="00B116CA">
      <w:pPr>
        <w:pStyle w:val="NormalnyWeb"/>
        <w:spacing w:before="0" w:beforeAutospacing="0" w:after="0" w:afterAutospacing="0"/>
        <w:jc w:val="both"/>
        <w:rPr>
          <w:sz w:val="22"/>
          <w:szCs w:val="22"/>
        </w:rPr>
      </w:pPr>
      <w:r>
        <w:rPr>
          <w:sz w:val="22"/>
          <w:shd w:val="clear" w:color="auto" w:fill="FAFAFA"/>
        </w:rPr>
        <w:t> </w:t>
      </w:r>
    </w:p>
    <w:p w:rsidR="00B116CA" w:rsidRPr="00BE225A" w:rsidRDefault="00B116CA" w:rsidP="00245F61">
      <w:pPr>
        <w:pStyle w:val="NormalnyWeb"/>
        <w:spacing w:before="0" w:beforeAutospacing="0" w:after="0" w:afterAutospacing="0"/>
        <w:jc w:val="both"/>
        <w:rPr>
          <w:sz w:val="22"/>
          <w:szCs w:val="22"/>
        </w:rPr>
      </w:pPr>
      <w:r>
        <w:rPr>
          <w:b/>
          <w:sz w:val="22"/>
          <w:shd w:val="clear" w:color="auto" w:fill="FAFAFA"/>
        </w:rPr>
        <w:t>6.</w:t>
      </w:r>
      <w:r>
        <w:rPr>
          <w:sz w:val="22"/>
          <w:shd w:val="clear" w:color="auto" w:fill="FAFAFA"/>
        </w:rPr>
        <w:t xml:space="preserve"> An amendment to the provisions of the concluded Contract may only be introduced following </w:t>
      </w:r>
      <w:r w:rsidR="00245F61">
        <w:rPr>
          <w:sz w:val="22"/>
          <w:shd w:val="clear" w:color="auto" w:fill="FAFAFA"/>
        </w:rPr>
        <w:t>the</w:t>
      </w:r>
      <w:r>
        <w:rPr>
          <w:sz w:val="22"/>
          <w:shd w:val="clear" w:color="auto" w:fill="FAFAFA"/>
        </w:rPr>
        <w:t xml:space="preserve"> mutual agreement of both the Parties. An amendment to the Contract must be expressed in writing on pain of invalidity.</w:t>
      </w:r>
    </w:p>
    <w:p w:rsidR="00B116CA" w:rsidRPr="00BE225A" w:rsidRDefault="00B116CA" w:rsidP="00B116CA">
      <w:pPr>
        <w:tabs>
          <w:tab w:val="left" w:pos="709"/>
        </w:tabs>
        <w:autoSpaceDE w:val="0"/>
        <w:spacing w:after="0" w:line="240" w:lineRule="auto"/>
        <w:jc w:val="both"/>
        <w:rPr>
          <w:rFonts w:ascii="Times New Roman" w:eastAsia="Times New Roman" w:hAnsi="Times New Roman" w:cs="Times New Roman"/>
          <w:lang w:eastAsia="pl-PL"/>
        </w:rPr>
      </w:pPr>
    </w:p>
    <w:p w:rsidR="00B116CA" w:rsidRPr="00BE225A" w:rsidRDefault="00B116CA" w:rsidP="00B116CA">
      <w:pPr>
        <w:tabs>
          <w:tab w:val="left" w:pos="426"/>
        </w:tabs>
        <w:autoSpaceDE w:val="0"/>
        <w:spacing w:after="0" w:line="240" w:lineRule="auto"/>
        <w:ind w:left="180" w:hanging="180"/>
        <w:jc w:val="both"/>
        <w:rPr>
          <w:rFonts w:ascii="Times New Roman" w:eastAsia="Times New Roman" w:hAnsi="Times New Roman" w:cs="Times New Roman"/>
        </w:rPr>
      </w:pPr>
      <w:r>
        <w:rPr>
          <w:rFonts w:ascii="Times New Roman" w:hAnsi="Times New Roman"/>
          <w:b/>
        </w:rPr>
        <w:t>7.</w:t>
      </w:r>
      <w:r>
        <w:rPr>
          <w:rFonts w:ascii="Times New Roman" w:hAnsi="Times New Roman"/>
          <w:b/>
        </w:rPr>
        <w:tab/>
      </w:r>
      <w:r w:rsidR="00245F61">
        <w:rPr>
          <w:rFonts w:ascii="Times New Roman" w:hAnsi="Times New Roman"/>
          <w:b/>
        </w:rPr>
        <w:t xml:space="preserve"> </w:t>
      </w:r>
      <w:r>
        <w:rPr>
          <w:rFonts w:ascii="Times New Roman" w:hAnsi="Times New Roman"/>
        </w:rPr>
        <w:t>The content of the Contract may only be amended after signing a variation order request.</w:t>
      </w:r>
    </w:p>
    <w:p w:rsidR="00F650D8" w:rsidRPr="00BE225A" w:rsidRDefault="00F650D8"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F650D8" w:rsidRPr="00BE225A" w:rsidRDefault="00F650D8"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A83CC4" w:rsidRPr="00BE225A" w:rsidRDefault="00A83CC4" w:rsidP="00A83CC4">
      <w:pPr>
        <w:spacing w:after="0" w:line="240" w:lineRule="auto"/>
        <w:jc w:val="both"/>
        <w:rPr>
          <w:rFonts w:ascii="Times New Roman" w:eastAsia="Times New Roman" w:hAnsi="Times New Roman" w:cs="Times New Roman"/>
          <w:b/>
          <w:u w:val="single"/>
        </w:rPr>
      </w:pPr>
      <w:r>
        <w:rPr>
          <w:rFonts w:ascii="Times New Roman" w:hAnsi="Times New Roman"/>
          <w:b/>
          <w:u w:val="single"/>
        </w:rPr>
        <w:sym w:font="Times New Roman" w:char="00A7"/>
      </w:r>
      <w:r>
        <w:rPr>
          <w:rFonts w:ascii="Times New Roman" w:hAnsi="Times New Roman"/>
          <w:b/>
          <w:u w:val="single"/>
        </w:rPr>
        <w:t xml:space="preserve"> 12. </w:t>
      </w:r>
      <w:r>
        <w:rPr>
          <w:rFonts w:ascii="Times New Roman" w:hAnsi="Times New Roman"/>
          <w:b/>
          <w:u w:val="single"/>
        </w:rPr>
        <w:tab/>
        <w:t>FINAL PROVISIONS</w:t>
      </w:r>
    </w:p>
    <w:p w:rsidR="00185251" w:rsidRPr="00BE225A" w:rsidRDefault="00185251" w:rsidP="00A83CC4">
      <w:pPr>
        <w:spacing w:after="0" w:line="240" w:lineRule="auto"/>
        <w:jc w:val="both"/>
        <w:rPr>
          <w:rFonts w:ascii="Times New Roman" w:eastAsia="Times New Roman" w:hAnsi="Times New Roman" w:cs="Times New Roman"/>
          <w:b/>
          <w:u w:val="single"/>
          <w:lang w:eastAsia="pl-PL"/>
        </w:rPr>
      </w:pPr>
    </w:p>
    <w:p w:rsidR="00A83CC4" w:rsidRPr="00BE225A" w:rsidRDefault="00A83CC4" w:rsidP="003B39AA">
      <w:pPr>
        <w:numPr>
          <w:ilvl w:val="0"/>
          <w:numId w:val="2"/>
        </w:numPr>
        <w:tabs>
          <w:tab w:val="num" w:pos="284"/>
        </w:tabs>
        <w:spacing w:after="0" w:line="240" w:lineRule="auto"/>
        <w:jc w:val="both"/>
        <w:rPr>
          <w:rFonts w:ascii="Times New Roman" w:eastAsia="Times New Roman" w:hAnsi="Times New Roman" w:cs="Times New Roman"/>
        </w:rPr>
      </w:pPr>
      <w:r>
        <w:rPr>
          <w:rFonts w:ascii="Times New Roman" w:hAnsi="Times New Roman"/>
        </w:rPr>
        <w:t>The Contract is concluded in two identical copies, one for each Party.</w:t>
      </w:r>
    </w:p>
    <w:p w:rsidR="00A83CC4" w:rsidRPr="00BE225A" w:rsidRDefault="00A83CC4" w:rsidP="00A83CC4">
      <w:pPr>
        <w:spacing w:after="0" w:line="240" w:lineRule="auto"/>
        <w:ind w:left="360"/>
        <w:jc w:val="both"/>
        <w:rPr>
          <w:rFonts w:ascii="Times New Roman" w:eastAsia="Times New Roman" w:hAnsi="Times New Roman" w:cs="Times New Roman"/>
          <w:lang w:eastAsia="pl-PL"/>
        </w:rPr>
      </w:pPr>
    </w:p>
    <w:p w:rsidR="00A83CC4" w:rsidRPr="00BE225A" w:rsidRDefault="00A83CC4" w:rsidP="00245F61">
      <w:pPr>
        <w:numPr>
          <w:ilvl w:val="0"/>
          <w:numId w:val="2"/>
        </w:numPr>
        <w:tabs>
          <w:tab w:val="clear" w:pos="360"/>
          <w:tab w:val="left" w:pos="284"/>
        </w:tabs>
        <w:spacing w:after="0" w:line="240" w:lineRule="auto"/>
        <w:ind w:left="0" w:firstLine="0"/>
        <w:jc w:val="both"/>
        <w:rPr>
          <w:rFonts w:ascii="Times New Roman" w:eastAsia="Times New Roman" w:hAnsi="Times New Roman" w:cs="Times New Roman"/>
        </w:rPr>
      </w:pPr>
      <w:r>
        <w:rPr>
          <w:rFonts w:ascii="Times New Roman" w:hAnsi="Times New Roman"/>
        </w:rPr>
        <w:t>Any amendments to the Contract must be agreed upon in writing by both the Parties on pain of invalidity.</w:t>
      </w:r>
    </w:p>
    <w:p w:rsidR="00A83CC4" w:rsidRDefault="00A83CC4" w:rsidP="00A83CC4">
      <w:pPr>
        <w:spacing w:after="0" w:line="240" w:lineRule="auto"/>
        <w:jc w:val="both"/>
        <w:rPr>
          <w:rFonts w:ascii="Times New Roman" w:eastAsia="Times New Roman" w:hAnsi="Times New Roman" w:cs="Times New Roman"/>
          <w:b/>
          <w:lang w:eastAsia="pl-PL"/>
        </w:rPr>
      </w:pPr>
    </w:p>
    <w:p w:rsidR="00F5478C" w:rsidRDefault="00F5478C" w:rsidP="00A83CC4">
      <w:pPr>
        <w:spacing w:after="0" w:line="240" w:lineRule="auto"/>
        <w:jc w:val="both"/>
        <w:rPr>
          <w:rFonts w:ascii="Times New Roman" w:eastAsia="Times New Roman" w:hAnsi="Times New Roman" w:cs="Times New Roman"/>
          <w:b/>
          <w:lang w:eastAsia="pl-PL"/>
        </w:rPr>
      </w:pPr>
    </w:p>
    <w:p w:rsidR="00F5478C" w:rsidRDefault="00F5478C" w:rsidP="00A83CC4">
      <w:pPr>
        <w:spacing w:after="0" w:line="240" w:lineRule="auto"/>
        <w:jc w:val="both"/>
        <w:rPr>
          <w:rFonts w:ascii="Times New Roman" w:eastAsia="Times New Roman" w:hAnsi="Times New Roman" w:cs="Times New Roman"/>
          <w:b/>
          <w:lang w:eastAsia="pl-PL"/>
        </w:rPr>
      </w:pPr>
    </w:p>
    <w:p w:rsidR="00A83CC4" w:rsidRPr="00BE225A" w:rsidRDefault="00A83CC4" w:rsidP="00A83CC4">
      <w:pPr>
        <w:spacing w:after="0" w:line="240" w:lineRule="auto"/>
        <w:jc w:val="both"/>
        <w:rPr>
          <w:rFonts w:ascii="Times New Roman" w:eastAsia="Times New Roman" w:hAnsi="Times New Roman" w:cs="Times New Roman"/>
          <w:b/>
        </w:rPr>
      </w:pPr>
      <w:r>
        <w:rPr>
          <w:rFonts w:ascii="Times New Roman" w:hAnsi="Times New Roman"/>
        </w:rPr>
        <w:tab/>
      </w:r>
      <w:r>
        <w:rPr>
          <w:rFonts w:ascii="Times New Roman" w:hAnsi="Times New Roman"/>
          <w:b/>
        </w:rPr>
        <w:t>CONTRACTOR:</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PURCHASER:</w:t>
      </w:r>
    </w:p>
    <w:p w:rsidR="00FE1277" w:rsidRDefault="00FE1277" w:rsidP="00A83CC4">
      <w:pPr>
        <w:spacing w:after="0" w:line="240" w:lineRule="auto"/>
        <w:jc w:val="both"/>
        <w:rPr>
          <w:rFonts w:ascii="Times New Roman" w:eastAsia="Times New Roman" w:hAnsi="Times New Roman" w:cs="Times New Roman"/>
          <w:b/>
          <w:lang w:eastAsia="pl-PL"/>
        </w:rPr>
      </w:pPr>
    </w:p>
    <w:p w:rsidR="00F5478C" w:rsidRDefault="00F5478C" w:rsidP="00A83CC4">
      <w:pPr>
        <w:spacing w:after="0" w:line="240" w:lineRule="auto"/>
        <w:jc w:val="both"/>
        <w:rPr>
          <w:rFonts w:ascii="Times New Roman" w:eastAsia="Times New Roman" w:hAnsi="Times New Roman" w:cs="Times New Roman"/>
          <w:b/>
          <w:lang w:eastAsia="pl-PL"/>
        </w:rPr>
      </w:pPr>
    </w:p>
    <w:p w:rsidR="00F5478C" w:rsidRPr="00BE225A" w:rsidRDefault="00F5478C" w:rsidP="00A83CC4">
      <w:pPr>
        <w:spacing w:after="0" w:line="240" w:lineRule="auto"/>
        <w:jc w:val="both"/>
        <w:rPr>
          <w:rFonts w:ascii="Times New Roman" w:eastAsia="Times New Roman" w:hAnsi="Times New Roman" w:cs="Times New Roman"/>
          <w:b/>
          <w:lang w:eastAsia="pl-PL"/>
        </w:rPr>
      </w:pPr>
    </w:p>
    <w:p w:rsidR="00A83CC4" w:rsidRPr="00BE225A" w:rsidRDefault="00A83CC4" w:rsidP="00A83CC4">
      <w:pPr>
        <w:spacing w:after="0" w:line="240" w:lineRule="auto"/>
        <w:jc w:val="both"/>
        <w:rPr>
          <w:rFonts w:ascii="Times New Roman" w:eastAsia="Times New Roman" w:hAnsi="Times New Roman" w:cs="Times New Roman"/>
        </w:rPr>
      </w:pPr>
      <w:r>
        <w:rPr>
          <w:rFonts w:ascii="Times New Roman" w:hAnsi="Times New Roman"/>
          <w:b/>
        </w:rPr>
        <w:tab/>
      </w: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p>
    <w:p w:rsidR="00B116CA" w:rsidRPr="00BE225A" w:rsidRDefault="00B116CA" w:rsidP="00B116CA">
      <w:pPr>
        <w:rPr>
          <w:rFonts w:ascii="Times New Roman" w:eastAsia="Times New Roman" w:hAnsi="Times New Roman" w:cs="Times New Roman"/>
          <w:lang w:eastAsia="pl-PL"/>
        </w:rPr>
      </w:pPr>
    </w:p>
    <w:p w:rsidR="00B07B22" w:rsidRDefault="00B07B22"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2A06CC" w:rsidRDefault="002A06CC" w:rsidP="00F02BF2">
      <w:pPr>
        <w:ind w:left="5246" w:firstLine="708"/>
        <w:jc w:val="right"/>
        <w:rPr>
          <w:rFonts w:ascii="Times New Roman" w:hAnsi="Times New Roman" w:cs="Times New Roman"/>
          <w:b/>
          <w:bCs/>
          <w:sz w:val="24"/>
          <w:szCs w:val="24"/>
        </w:rPr>
      </w:pPr>
    </w:p>
    <w:p w:rsidR="002A06CC" w:rsidRDefault="002A06CC" w:rsidP="00F02BF2">
      <w:pPr>
        <w:ind w:left="5246" w:firstLine="708"/>
        <w:jc w:val="right"/>
        <w:rPr>
          <w:rFonts w:ascii="Times New Roman" w:hAnsi="Times New Roman" w:cs="Times New Roman"/>
          <w:b/>
          <w:bCs/>
          <w:sz w:val="24"/>
          <w:szCs w:val="24"/>
        </w:rPr>
      </w:pPr>
    </w:p>
    <w:p w:rsidR="002A06CC" w:rsidRDefault="002A06CC" w:rsidP="00F02BF2">
      <w:pPr>
        <w:ind w:left="5246" w:firstLine="708"/>
        <w:jc w:val="right"/>
        <w:rPr>
          <w:rFonts w:ascii="Times New Roman" w:hAnsi="Times New Roman" w:cs="Times New Roman"/>
          <w:b/>
          <w:bCs/>
          <w:sz w:val="24"/>
          <w:szCs w:val="24"/>
        </w:rPr>
      </w:pPr>
    </w:p>
    <w:p w:rsidR="002A06CC" w:rsidRDefault="002A06CC" w:rsidP="00F02BF2">
      <w:pPr>
        <w:ind w:left="5246" w:firstLine="708"/>
        <w:jc w:val="right"/>
        <w:rPr>
          <w:rFonts w:ascii="Times New Roman" w:hAnsi="Times New Roman" w:cs="Times New Roman"/>
          <w:b/>
          <w:bCs/>
          <w:sz w:val="24"/>
          <w:szCs w:val="24"/>
        </w:rPr>
      </w:pPr>
    </w:p>
    <w:p w:rsidR="002A06CC" w:rsidRDefault="002A06CC" w:rsidP="00F02BF2">
      <w:pPr>
        <w:ind w:left="5246" w:firstLine="708"/>
        <w:jc w:val="right"/>
        <w:rPr>
          <w:rFonts w:ascii="Times New Roman" w:hAnsi="Times New Roman" w:cs="Times New Roman"/>
          <w:b/>
          <w:bCs/>
          <w:sz w:val="24"/>
          <w:szCs w:val="24"/>
        </w:rPr>
      </w:pPr>
    </w:p>
    <w:p w:rsidR="00F02BF2" w:rsidRPr="009519F3" w:rsidRDefault="00F02BF2" w:rsidP="00F02BF2">
      <w:pPr>
        <w:ind w:left="5246" w:firstLine="708"/>
        <w:jc w:val="right"/>
        <w:rPr>
          <w:rFonts w:ascii="Times New Roman" w:hAnsi="Times New Roman" w:cs="Times New Roman"/>
          <w:b/>
          <w:bCs/>
          <w:sz w:val="24"/>
          <w:szCs w:val="24"/>
        </w:rPr>
      </w:pPr>
      <w:r>
        <w:rPr>
          <w:rFonts w:ascii="Times New Roman" w:hAnsi="Times New Roman"/>
          <w:b/>
          <w:sz w:val="24"/>
        </w:rPr>
        <w:lastRenderedPageBreak/>
        <w:t>Appendix 5</w:t>
      </w:r>
    </w:p>
    <w:p w:rsidR="009519F3" w:rsidRPr="009519F3" w:rsidRDefault="009519F3" w:rsidP="00F02BF2">
      <w:pPr>
        <w:spacing w:after="0" w:line="240" w:lineRule="auto"/>
        <w:jc w:val="center"/>
        <w:rPr>
          <w:rFonts w:ascii="Times New Roman" w:hAnsi="Times New Roman" w:cs="Times New Roman"/>
          <w:b/>
          <w:bCs/>
          <w:sz w:val="24"/>
          <w:szCs w:val="24"/>
        </w:rPr>
      </w:pPr>
    </w:p>
    <w:p w:rsidR="00F02BF2" w:rsidRPr="009519F3" w:rsidRDefault="00F02BF2" w:rsidP="00F02BF2">
      <w:pPr>
        <w:spacing w:after="0" w:line="240" w:lineRule="auto"/>
        <w:jc w:val="center"/>
        <w:rPr>
          <w:rFonts w:ascii="Times New Roman" w:hAnsi="Times New Roman" w:cs="Times New Roman"/>
          <w:b/>
          <w:bCs/>
          <w:sz w:val="24"/>
          <w:szCs w:val="24"/>
        </w:rPr>
      </w:pPr>
      <w:r>
        <w:rPr>
          <w:rFonts w:ascii="Times New Roman" w:hAnsi="Times New Roman"/>
          <w:b/>
          <w:sz w:val="24"/>
        </w:rPr>
        <w:t>PROCUREMENT SUBJECT DESCRIPTION</w:t>
      </w:r>
    </w:p>
    <w:p w:rsidR="00F650D8" w:rsidRPr="005C0F3D" w:rsidRDefault="00F650D8" w:rsidP="00F650D8">
      <w:pPr>
        <w:spacing w:after="0" w:line="240" w:lineRule="auto"/>
        <w:rPr>
          <w:rFonts w:ascii="Times New Roman" w:eastAsia="Times New Roman" w:hAnsi="Times New Roman" w:cs="Times New Roman"/>
          <w:lang w:eastAsia="pl-PL"/>
        </w:rPr>
      </w:pPr>
    </w:p>
    <w:p w:rsidR="00F650D8" w:rsidRPr="00F650D8" w:rsidRDefault="00F650D8" w:rsidP="00F650D8">
      <w:pPr>
        <w:spacing w:after="0" w:line="240" w:lineRule="auto"/>
        <w:jc w:val="both"/>
        <w:rPr>
          <w:rFonts w:ascii="Times New Roman" w:hAnsi="Times New Roman" w:cs="Times New Roman"/>
          <w:i/>
        </w:rPr>
      </w:pPr>
      <w:r>
        <w:rPr>
          <w:rFonts w:ascii="Times New Roman" w:hAnsi="Times New Roman"/>
        </w:rPr>
        <w:t>The subject of the procurement is the delivery of dosimeters, dosimeter cases and a photomultiplier.</w:t>
      </w:r>
    </w:p>
    <w:p w:rsidR="00F650D8" w:rsidRPr="00F650D8" w:rsidRDefault="00F650D8" w:rsidP="00F650D8">
      <w:pPr>
        <w:spacing w:after="0" w:line="240" w:lineRule="auto"/>
        <w:jc w:val="both"/>
        <w:rPr>
          <w:rFonts w:ascii="Times New Roman" w:hAnsi="Times New Roman" w:cs="Times New Roman"/>
        </w:rPr>
      </w:pPr>
    </w:p>
    <w:p w:rsidR="00F650D8" w:rsidRPr="00F650D8" w:rsidRDefault="00F650D8" w:rsidP="00F650D8">
      <w:pPr>
        <w:spacing w:after="0" w:line="240" w:lineRule="auto"/>
        <w:jc w:val="both"/>
        <w:rPr>
          <w:rFonts w:ascii="Times New Roman" w:hAnsi="Times New Roman" w:cs="Times New Roman"/>
        </w:rPr>
      </w:pPr>
      <w:r>
        <w:rPr>
          <w:rFonts w:ascii="Times New Roman" w:hAnsi="Times New Roman"/>
        </w:rPr>
        <w:t xml:space="preserve">The offered elements must be brand new and adapted for use with the Purchaser's Panasonic </w:t>
      </w:r>
      <w:proofErr w:type="spellStart"/>
      <w:r>
        <w:rPr>
          <w:rFonts w:ascii="Times New Roman" w:hAnsi="Times New Roman"/>
        </w:rPr>
        <w:t>dosimetric</w:t>
      </w:r>
      <w:proofErr w:type="spellEnd"/>
      <w:r>
        <w:rPr>
          <w:rFonts w:ascii="Times New Roman" w:hAnsi="Times New Roman"/>
        </w:rPr>
        <w:t xml:space="preserve"> system, comprising an automatic UD-7900M reader and an automatic UD-794D dosimeter irradiator. The offered elements must fulfil the following requirements:</w:t>
      </w:r>
    </w:p>
    <w:p w:rsidR="00F650D8" w:rsidRPr="00F650D8" w:rsidRDefault="00F650D8" w:rsidP="00F650D8">
      <w:pPr>
        <w:spacing w:after="0" w:line="240" w:lineRule="auto"/>
        <w:jc w:val="both"/>
        <w:rPr>
          <w:rFonts w:ascii="Times New Roman" w:hAnsi="Times New Roman" w:cs="Times New Roman"/>
        </w:rPr>
      </w:pPr>
    </w:p>
    <w:tbl>
      <w:tblPr>
        <w:tblStyle w:val="Tabela-Siatka"/>
        <w:tblW w:w="0" w:type="auto"/>
        <w:jc w:val="center"/>
        <w:tblLook w:val="04A0" w:firstRow="1" w:lastRow="0" w:firstColumn="1" w:lastColumn="0" w:noHBand="0" w:noVBand="1"/>
      </w:tblPr>
      <w:tblGrid>
        <w:gridCol w:w="7518"/>
        <w:gridCol w:w="1564"/>
      </w:tblGrid>
      <w:tr w:rsidR="00F650D8" w:rsidRPr="005C0F3D" w:rsidTr="009F269E">
        <w:trPr>
          <w:jc w:val="center"/>
        </w:trPr>
        <w:tc>
          <w:tcPr>
            <w:tcW w:w="7518" w:type="dxa"/>
            <w:vAlign w:val="center"/>
          </w:tcPr>
          <w:p w:rsidR="00F650D8" w:rsidRPr="005C0F3D" w:rsidRDefault="00F650D8" w:rsidP="00F650D8">
            <w:pPr>
              <w:spacing w:after="0" w:line="240" w:lineRule="auto"/>
              <w:jc w:val="center"/>
              <w:rPr>
                <w:b/>
              </w:rPr>
            </w:pPr>
            <w:r>
              <w:rPr>
                <w:b/>
              </w:rPr>
              <w:t>Description</w:t>
            </w:r>
          </w:p>
        </w:tc>
        <w:tc>
          <w:tcPr>
            <w:tcW w:w="1564" w:type="dxa"/>
            <w:vAlign w:val="center"/>
          </w:tcPr>
          <w:p w:rsidR="00F650D8" w:rsidRPr="005C0F3D" w:rsidRDefault="00F650D8" w:rsidP="00F650D8">
            <w:pPr>
              <w:spacing w:after="0" w:line="240" w:lineRule="auto"/>
              <w:jc w:val="center"/>
              <w:rPr>
                <w:b/>
              </w:rPr>
            </w:pPr>
            <w:r>
              <w:rPr>
                <w:b/>
              </w:rPr>
              <w:t>Number</w:t>
            </w:r>
          </w:p>
          <w:p w:rsidR="00F650D8" w:rsidRPr="005C0F3D" w:rsidRDefault="00F650D8" w:rsidP="00F650D8">
            <w:pPr>
              <w:spacing w:after="0" w:line="240" w:lineRule="auto"/>
              <w:jc w:val="center"/>
              <w:rPr>
                <w:b/>
              </w:rPr>
            </w:pPr>
            <w:r>
              <w:rPr>
                <w:b/>
              </w:rPr>
              <w:t>of pcs</w:t>
            </w:r>
          </w:p>
        </w:tc>
      </w:tr>
      <w:tr w:rsidR="00F650D8" w:rsidRPr="005C0F3D" w:rsidTr="009F269E">
        <w:trPr>
          <w:trHeight w:val="571"/>
          <w:jc w:val="center"/>
        </w:trPr>
        <w:tc>
          <w:tcPr>
            <w:tcW w:w="7518" w:type="dxa"/>
            <w:vAlign w:val="center"/>
          </w:tcPr>
          <w:p w:rsidR="00F650D8" w:rsidRDefault="00F650D8" w:rsidP="0099123C">
            <w:pPr>
              <w:spacing w:after="0" w:line="240" w:lineRule="auto"/>
              <w:jc w:val="both"/>
            </w:pPr>
          </w:p>
          <w:p w:rsidR="0099123C" w:rsidRPr="0099123C" w:rsidRDefault="0099123C" w:rsidP="0099123C">
            <w:pPr>
              <w:spacing w:after="0" w:line="240" w:lineRule="auto"/>
              <w:jc w:val="both"/>
              <w:rPr>
                <w:rFonts w:cs="Times New Roman"/>
              </w:rPr>
            </w:pPr>
            <w:r>
              <w:t>Dosimeter with a bar code enabling the automatic readout of the dosimeter ID by the reader. The dosimeter must comprise 4 detectors (two Li</w:t>
            </w:r>
            <w:r>
              <w:rPr>
                <w:vertAlign w:val="subscript"/>
              </w:rPr>
              <w:t>2</w:t>
            </w:r>
            <w:r>
              <w:t>B</w:t>
            </w:r>
            <w:r>
              <w:rPr>
                <w:vertAlign w:val="subscript"/>
              </w:rPr>
              <w:t>4</w:t>
            </w:r>
            <w:r>
              <w:t>O</w:t>
            </w:r>
            <w:r>
              <w:rPr>
                <w:vertAlign w:val="subscript"/>
              </w:rPr>
              <w:t>7</w:t>
            </w:r>
            <w:r>
              <w:t>:Cu detectors and two CaSO</w:t>
            </w:r>
            <w:r>
              <w:rPr>
                <w:vertAlign w:val="subscript"/>
              </w:rPr>
              <w:t>4</w:t>
            </w:r>
            <w:r>
              <w:t>:Tm detectors), and the dosimeter filtration must provide the ability of measuring doses from gamma and beta radiation. The dosimeter must be compatible with: a plastic dosimeter case and the Purchaser’s automatic Panasonic UD-7900M dosimeter reader.</w:t>
            </w:r>
          </w:p>
          <w:p w:rsidR="00F650D8" w:rsidRPr="005C0F3D" w:rsidRDefault="00F650D8" w:rsidP="0099123C">
            <w:pPr>
              <w:spacing w:after="0" w:line="240" w:lineRule="auto"/>
              <w:jc w:val="both"/>
            </w:pPr>
          </w:p>
        </w:tc>
        <w:tc>
          <w:tcPr>
            <w:tcW w:w="1564" w:type="dxa"/>
            <w:vAlign w:val="center"/>
          </w:tcPr>
          <w:p w:rsidR="00F650D8" w:rsidRPr="005C0F3D" w:rsidRDefault="00F650D8" w:rsidP="00F650D8">
            <w:pPr>
              <w:spacing w:after="0" w:line="240" w:lineRule="auto"/>
              <w:jc w:val="center"/>
            </w:pPr>
            <w:r>
              <w:t>2000</w:t>
            </w:r>
          </w:p>
        </w:tc>
      </w:tr>
      <w:tr w:rsidR="00F650D8" w:rsidRPr="005C0F3D" w:rsidTr="009F269E">
        <w:trPr>
          <w:trHeight w:val="427"/>
          <w:jc w:val="center"/>
        </w:trPr>
        <w:tc>
          <w:tcPr>
            <w:tcW w:w="7518" w:type="dxa"/>
            <w:vAlign w:val="center"/>
          </w:tcPr>
          <w:p w:rsidR="00F650D8" w:rsidRPr="005C0F3D" w:rsidRDefault="00F650D8" w:rsidP="00F650D8">
            <w:pPr>
              <w:spacing w:after="0" w:line="240" w:lineRule="auto"/>
              <w:jc w:val="both"/>
            </w:pPr>
          </w:p>
          <w:p w:rsidR="00F650D8" w:rsidRDefault="00F650D8" w:rsidP="00245F61">
            <w:pPr>
              <w:spacing w:after="0" w:line="240" w:lineRule="auto"/>
              <w:jc w:val="both"/>
            </w:pPr>
            <w:r>
              <w:t xml:space="preserve">Plastic dosimeter case with a separate metal </w:t>
            </w:r>
            <w:r w:rsidR="00245F61">
              <w:t>clip</w:t>
            </w:r>
            <w:r>
              <w:t>, compatible with: a Panasonic 4-element dosimeter. Required dimensions of the case: total length: 7 cm; total width: 4.5 cm; height: 1 cm.</w:t>
            </w:r>
          </w:p>
          <w:p w:rsidR="003B24C1" w:rsidRPr="005C0F3D" w:rsidRDefault="003B24C1" w:rsidP="003B24C1">
            <w:pPr>
              <w:spacing w:after="0" w:line="240" w:lineRule="auto"/>
              <w:jc w:val="both"/>
            </w:pPr>
          </w:p>
        </w:tc>
        <w:tc>
          <w:tcPr>
            <w:tcW w:w="1564" w:type="dxa"/>
            <w:vAlign w:val="center"/>
          </w:tcPr>
          <w:p w:rsidR="00F650D8" w:rsidRPr="005C0F3D" w:rsidRDefault="00F650D8" w:rsidP="00F650D8">
            <w:pPr>
              <w:spacing w:after="0" w:line="240" w:lineRule="auto"/>
              <w:jc w:val="center"/>
            </w:pPr>
            <w:r>
              <w:t>2300</w:t>
            </w:r>
          </w:p>
        </w:tc>
      </w:tr>
      <w:tr w:rsidR="00F650D8" w:rsidRPr="005C0F3D" w:rsidTr="009F269E">
        <w:trPr>
          <w:trHeight w:val="427"/>
          <w:jc w:val="center"/>
        </w:trPr>
        <w:tc>
          <w:tcPr>
            <w:tcW w:w="7518" w:type="dxa"/>
            <w:vAlign w:val="center"/>
          </w:tcPr>
          <w:p w:rsidR="00F650D8" w:rsidRPr="002A37B8" w:rsidRDefault="00F650D8" w:rsidP="00F650D8">
            <w:pPr>
              <w:spacing w:after="0" w:line="240" w:lineRule="auto"/>
              <w:jc w:val="both"/>
              <w:rPr>
                <w:rFonts w:eastAsia="Calibri"/>
              </w:rPr>
            </w:pPr>
          </w:p>
          <w:p w:rsidR="00F650D8" w:rsidRDefault="00F650D8" w:rsidP="00F650D8">
            <w:pPr>
              <w:spacing w:after="0" w:line="240" w:lineRule="auto"/>
              <w:jc w:val="both"/>
            </w:pPr>
            <w:r>
              <w:t>Photomultiplier compatible with the Purchaser’s automatic Panasonic UD-7900M reader. Photomultiplier application: photon counting. Specification: min. effective photocathode area</w:t>
            </w:r>
            <w:r w:rsidR="0039578D">
              <w:t xml:space="preserve"> of</w:t>
            </w:r>
            <w:r>
              <w:t xml:space="preserve"> 5 x 8 mm; supply voltage between the anode and the cathode</w:t>
            </w:r>
            <w:r w:rsidR="0039578D">
              <w:t xml:space="preserve"> of</w:t>
            </w:r>
            <w:r>
              <w:t xml:space="preserve"> 1500 V; average anode current </w:t>
            </w:r>
            <w:r w:rsidR="0039578D">
              <w:t xml:space="preserve">of </w:t>
            </w:r>
            <w:r>
              <w:t>0.01 mA; anode pulse rise time</w:t>
            </w:r>
            <w:r w:rsidR="0039578D">
              <w:t xml:space="preserve"> of</w:t>
            </w:r>
            <w:r>
              <w:t xml:space="preserve"> 13 ns; electron transit time</w:t>
            </w:r>
            <w:r w:rsidR="0039578D">
              <w:t xml:space="preserve"> of</w:t>
            </w:r>
            <w:r>
              <w:t xml:space="preserve"> 70 ns.</w:t>
            </w:r>
          </w:p>
          <w:p w:rsidR="00F650D8" w:rsidRPr="005C0F3D" w:rsidRDefault="00F650D8" w:rsidP="00F650D8">
            <w:pPr>
              <w:spacing w:after="0" w:line="240" w:lineRule="auto"/>
              <w:jc w:val="both"/>
            </w:pPr>
          </w:p>
        </w:tc>
        <w:tc>
          <w:tcPr>
            <w:tcW w:w="1564" w:type="dxa"/>
            <w:vAlign w:val="center"/>
          </w:tcPr>
          <w:p w:rsidR="00F650D8" w:rsidRDefault="00F650D8" w:rsidP="00F650D8">
            <w:pPr>
              <w:spacing w:after="0" w:line="240" w:lineRule="auto"/>
              <w:jc w:val="center"/>
            </w:pPr>
            <w:r>
              <w:t>1</w:t>
            </w:r>
          </w:p>
        </w:tc>
      </w:tr>
    </w:tbl>
    <w:p w:rsidR="00C571E4" w:rsidRDefault="00C571E4" w:rsidP="003B24C1">
      <w:pPr>
        <w:spacing w:after="0" w:line="240" w:lineRule="auto"/>
        <w:rPr>
          <w:rFonts w:ascii="Times New Roman" w:hAnsi="Times New Roman" w:cs="Times New Roman"/>
          <w:sz w:val="24"/>
          <w:szCs w:val="24"/>
        </w:rPr>
      </w:pPr>
    </w:p>
    <w:p w:rsidR="003B24C1" w:rsidRPr="009519F3" w:rsidRDefault="003B24C1" w:rsidP="003B24C1">
      <w:pPr>
        <w:spacing w:after="0" w:line="240" w:lineRule="auto"/>
        <w:rPr>
          <w:rFonts w:ascii="Times New Roman" w:hAnsi="Times New Roman" w:cs="Times New Roman"/>
          <w:sz w:val="24"/>
          <w:szCs w:val="24"/>
        </w:rPr>
      </w:pPr>
    </w:p>
    <w:sectPr w:rsidR="003B24C1" w:rsidRPr="009519F3"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CD1" w:rsidRDefault="00C30CD1">
      <w:pPr>
        <w:spacing w:after="0" w:line="240" w:lineRule="auto"/>
      </w:pPr>
      <w:r>
        <w:separator/>
      </w:r>
    </w:p>
  </w:endnote>
  <w:endnote w:type="continuationSeparator" w:id="0">
    <w:p w:rsidR="00C30CD1" w:rsidRDefault="00C30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925237"/>
      <w:docPartObj>
        <w:docPartGallery w:val="Page Numbers (Bottom of Page)"/>
        <w:docPartUnique/>
      </w:docPartObj>
    </w:sdtPr>
    <w:sdtContent>
      <w:p w:rsidR="003D305F" w:rsidRDefault="003D305F">
        <w:pPr>
          <w:pStyle w:val="Stopka"/>
          <w:jc w:val="center"/>
        </w:pPr>
        <w:r>
          <w:fldChar w:fldCharType="begin"/>
        </w:r>
        <w:r>
          <w:instrText>PAGE   \* MERGEFORMAT</w:instrText>
        </w:r>
        <w:r>
          <w:fldChar w:fldCharType="separate"/>
        </w:r>
        <w:r>
          <w:rPr>
            <w:noProof/>
          </w:rPr>
          <w:t>32</w:t>
        </w:r>
        <w:r>
          <w:fldChar w:fldCharType="end"/>
        </w:r>
      </w:p>
    </w:sdtContent>
  </w:sdt>
  <w:p w:rsidR="003D305F" w:rsidRPr="00137CB0" w:rsidRDefault="003D305F" w:rsidP="00137CB0">
    <w:pPr>
      <w:pStyle w:val="Stopka"/>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CD1" w:rsidRDefault="00C30CD1">
      <w:pPr>
        <w:spacing w:after="0" w:line="240" w:lineRule="auto"/>
      </w:pPr>
      <w:r>
        <w:separator/>
      </w:r>
    </w:p>
  </w:footnote>
  <w:footnote w:type="continuationSeparator" w:id="0">
    <w:p w:rsidR="00C30CD1" w:rsidRDefault="00C30C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05F" w:rsidRPr="00E3708F" w:rsidRDefault="003D305F" w:rsidP="00D86854">
    <w:pPr>
      <w:pStyle w:val="Nagwek"/>
      <w:pBdr>
        <w:between w:val="single" w:sz="4" w:space="1" w:color="4F81BD"/>
      </w:pBdr>
      <w:spacing w:line="276" w:lineRule="auto"/>
      <w:jc w:val="center"/>
      <w:rPr>
        <w:sz w:val="20"/>
        <w:szCs w:val="20"/>
      </w:rPr>
    </w:pPr>
    <w:r>
      <w:rPr>
        <w:sz w:val="20"/>
      </w:rPr>
      <w:t>CENTRAL MINING INSTITUTE</w:t>
    </w:r>
  </w:p>
  <w:p w:rsidR="003D305F" w:rsidRPr="00E3708F" w:rsidRDefault="003D305F" w:rsidP="00E56A40">
    <w:pPr>
      <w:pStyle w:val="Nagwek"/>
      <w:pBdr>
        <w:between w:val="single" w:sz="4" w:space="1" w:color="4F81BD"/>
      </w:pBdr>
      <w:spacing w:line="276" w:lineRule="auto"/>
      <w:jc w:val="center"/>
      <w:rPr>
        <w:sz w:val="20"/>
        <w:szCs w:val="20"/>
      </w:rPr>
    </w:pPr>
    <w:r>
      <w:rPr>
        <w:sz w:val="20"/>
      </w:rPr>
      <w:t>FZ-1/5509/AJ/21</w:t>
    </w:r>
  </w:p>
  <w:p w:rsidR="003D305F" w:rsidRPr="00E40699" w:rsidRDefault="003D305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2813F4B"/>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31E460B"/>
    <w:multiLevelType w:val="hybridMultilevel"/>
    <w:tmpl w:val="64C662F2"/>
    <w:lvl w:ilvl="0" w:tplc="37ECA96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70C113A"/>
    <w:multiLevelType w:val="hybridMultilevel"/>
    <w:tmpl w:val="275C5D9A"/>
    <w:lvl w:ilvl="0" w:tplc="E3ACB9E4">
      <w:start w:val="3"/>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0C1E7BCD"/>
    <w:multiLevelType w:val="hybridMultilevel"/>
    <w:tmpl w:val="E60CE298"/>
    <w:lvl w:ilvl="0" w:tplc="A140839A">
      <w:start w:val="1"/>
      <w:numFmt w:val="lowerLetter"/>
      <w:lvlText w:val="%1)"/>
      <w:lvlJc w:val="left"/>
      <w:pPr>
        <w:ind w:left="1004" w:hanging="360"/>
      </w:pPr>
      <w:rPr>
        <w:rFonts w:ascii="Times New Roman" w:eastAsia="Times New Roman" w:hAnsi="Times New Roman" w:cs="Times New Roman"/>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B2E0724"/>
    <w:multiLevelType w:val="hybridMultilevel"/>
    <w:tmpl w:val="30D231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0F5406F"/>
    <w:multiLevelType w:val="hybridMultilevel"/>
    <w:tmpl w:val="851AC03C"/>
    <w:lvl w:ilvl="0" w:tplc="0415000F">
      <w:start w:val="1"/>
      <w:numFmt w:val="decimal"/>
      <w:lvlText w:val="%1."/>
      <w:lvlJc w:val="left"/>
      <w:pPr>
        <w:ind w:left="720" w:hanging="360"/>
      </w:pPr>
    </w:lvl>
    <w:lvl w:ilvl="1" w:tplc="6EBEEF92">
      <w:start w:val="1"/>
      <w:numFmt w:val="lowerLetter"/>
      <w:lvlText w:val="%2)"/>
      <w:lvlJc w:val="left"/>
      <w:pPr>
        <w:ind w:left="1440" w:hanging="360"/>
      </w:pPr>
      <w:rPr>
        <w:rFonts w:ascii="Calibri" w:eastAsia="Calibri" w:hAnsi="Calibri" w:cs="Calibr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2">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1"/>
  </w:num>
  <w:num w:numId="2">
    <w:abstractNumId w:val="20"/>
  </w:num>
  <w:num w:numId="3">
    <w:abstractNumId w:val="13"/>
  </w:num>
  <w:num w:numId="4">
    <w:abstractNumId w:val="11"/>
  </w:num>
  <w:num w:numId="5">
    <w:abstractNumId w:val="9"/>
  </w:num>
  <w:num w:numId="6">
    <w:abstractNumId w:val="18"/>
  </w:num>
  <w:num w:numId="7">
    <w:abstractNumId w:val="16"/>
  </w:num>
  <w:num w:numId="8">
    <w:abstractNumId w:val="4"/>
  </w:num>
  <w:num w:numId="9">
    <w:abstractNumId w:val="19"/>
  </w:num>
  <w:num w:numId="10">
    <w:abstractNumId w:val="17"/>
  </w:num>
  <w:num w:numId="11">
    <w:abstractNumId w:val="15"/>
  </w:num>
  <w:num w:numId="12">
    <w:abstractNumId w:val="12"/>
  </w:num>
  <w:num w:numId="13">
    <w:abstractNumId w:val="6"/>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0"/>
  </w:num>
  <w:num w:numId="21">
    <w:abstractNumId w:val="2"/>
  </w:num>
  <w:num w:numId="22">
    <w:abstractNumId w:val="10"/>
  </w:num>
  <w:num w:numId="23">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16F"/>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2C4"/>
    <w:rsid w:val="0001174C"/>
    <w:rsid w:val="00012B6B"/>
    <w:rsid w:val="00012BC6"/>
    <w:rsid w:val="00012DDC"/>
    <w:rsid w:val="000132BF"/>
    <w:rsid w:val="00013C5F"/>
    <w:rsid w:val="00014C85"/>
    <w:rsid w:val="0001565F"/>
    <w:rsid w:val="000162B4"/>
    <w:rsid w:val="00017090"/>
    <w:rsid w:val="00017673"/>
    <w:rsid w:val="000176DF"/>
    <w:rsid w:val="00017920"/>
    <w:rsid w:val="0002041C"/>
    <w:rsid w:val="00020437"/>
    <w:rsid w:val="000233AA"/>
    <w:rsid w:val="00023BB7"/>
    <w:rsid w:val="00024C1C"/>
    <w:rsid w:val="00025FAD"/>
    <w:rsid w:val="000260A2"/>
    <w:rsid w:val="000261BF"/>
    <w:rsid w:val="0002745B"/>
    <w:rsid w:val="00027AF0"/>
    <w:rsid w:val="00027E11"/>
    <w:rsid w:val="0003177D"/>
    <w:rsid w:val="0003180A"/>
    <w:rsid w:val="00032538"/>
    <w:rsid w:val="00032820"/>
    <w:rsid w:val="00033138"/>
    <w:rsid w:val="00033170"/>
    <w:rsid w:val="00033DB5"/>
    <w:rsid w:val="0003481C"/>
    <w:rsid w:val="0003520C"/>
    <w:rsid w:val="00037087"/>
    <w:rsid w:val="0003735A"/>
    <w:rsid w:val="0004095C"/>
    <w:rsid w:val="000409F1"/>
    <w:rsid w:val="00040B16"/>
    <w:rsid w:val="00040B9D"/>
    <w:rsid w:val="00040D3E"/>
    <w:rsid w:val="00041E60"/>
    <w:rsid w:val="00042AAC"/>
    <w:rsid w:val="000435C3"/>
    <w:rsid w:val="0004408D"/>
    <w:rsid w:val="00044445"/>
    <w:rsid w:val="000447A4"/>
    <w:rsid w:val="000449BA"/>
    <w:rsid w:val="000450BB"/>
    <w:rsid w:val="000452CC"/>
    <w:rsid w:val="000459AE"/>
    <w:rsid w:val="000460AC"/>
    <w:rsid w:val="000466F3"/>
    <w:rsid w:val="00046875"/>
    <w:rsid w:val="00046CAD"/>
    <w:rsid w:val="00046F42"/>
    <w:rsid w:val="0004712A"/>
    <w:rsid w:val="000473A2"/>
    <w:rsid w:val="00050820"/>
    <w:rsid w:val="00050CCB"/>
    <w:rsid w:val="00052677"/>
    <w:rsid w:val="00052B99"/>
    <w:rsid w:val="00053257"/>
    <w:rsid w:val="000535B8"/>
    <w:rsid w:val="00053AE6"/>
    <w:rsid w:val="000540E4"/>
    <w:rsid w:val="00054150"/>
    <w:rsid w:val="00054D65"/>
    <w:rsid w:val="00054EE5"/>
    <w:rsid w:val="000555EF"/>
    <w:rsid w:val="00055673"/>
    <w:rsid w:val="000557F9"/>
    <w:rsid w:val="00055C42"/>
    <w:rsid w:val="000563CF"/>
    <w:rsid w:val="00056ADD"/>
    <w:rsid w:val="00057019"/>
    <w:rsid w:val="00057C71"/>
    <w:rsid w:val="00060D48"/>
    <w:rsid w:val="00060E96"/>
    <w:rsid w:val="00061AE6"/>
    <w:rsid w:val="00062335"/>
    <w:rsid w:val="000624C1"/>
    <w:rsid w:val="000625E7"/>
    <w:rsid w:val="000625ED"/>
    <w:rsid w:val="00062732"/>
    <w:rsid w:val="00064F4C"/>
    <w:rsid w:val="00065B8C"/>
    <w:rsid w:val="0006607E"/>
    <w:rsid w:val="000668D9"/>
    <w:rsid w:val="00066FF6"/>
    <w:rsid w:val="00067152"/>
    <w:rsid w:val="000708E2"/>
    <w:rsid w:val="0007096E"/>
    <w:rsid w:val="00071367"/>
    <w:rsid w:val="00071844"/>
    <w:rsid w:val="000720EE"/>
    <w:rsid w:val="00072CC3"/>
    <w:rsid w:val="000734B6"/>
    <w:rsid w:val="000734C9"/>
    <w:rsid w:val="00074C93"/>
    <w:rsid w:val="00074D17"/>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923"/>
    <w:rsid w:val="00087E32"/>
    <w:rsid w:val="00090147"/>
    <w:rsid w:val="00090244"/>
    <w:rsid w:val="000903FA"/>
    <w:rsid w:val="0009061F"/>
    <w:rsid w:val="00090E22"/>
    <w:rsid w:val="000910C4"/>
    <w:rsid w:val="00091457"/>
    <w:rsid w:val="000918EF"/>
    <w:rsid w:val="000920EA"/>
    <w:rsid w:val="0009279A"/>
    <w:rsid w:val="000929F3"/>
    <w:rsid w:val="00092CA1"/>
    <w:rsid w:val="0009352F"/>
    <w:rsid w:val="00093A15"/>
    <w:rsid w:val="00094C51"/>
    <w:rsid w:val="00094D40"/>
    <w:rsid w:val="00095543"/>
    <w:rsid w:val="00096C0A"/>
    <w:rsid w:val="00096D0E"/>
    <w:rsid w:val="00097FB1"/>
    <w:rsid w:val="000A0E03"/>
    <w:rsid w:val="000A2F15"/>
    <w:rsid w:val="000A465E"/>
    <w:rsid w:val="000A48F1"/>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27BE"/>
    <w:rsid w:val="000B3EEC"/>
    <w:rsid w:val="000B4B36"/>
    <w:rsid w:val="000B5EA3"/>
    <w:rsid w:val="000B600E"/>
    <w:rsid w:val="000B6065"/>
    <w:rsid w:val="000B6518"/>
    <w:rsid w:val="000B6629"/>
    <w:rsid w:val="000B6835"/>
    <w:rsid w:val="000B69AE"/>
    <w:rsid w:val="000C0864"/>
    <w:rsid w:val="000C0D3F"/>
    <w:rsid w:val="000C0DCD"/>
    <w:rsid w:val="000C0DF9"/>
    <w:rsid w:val="000C0FAB"/>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6BB"/>
    <w:rsid w:val="00105789"/>
    <w:rsid w:val="00106668"/>
    <w:rsid w:val="00106E7C"/>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47F"/>
    <w:rsid w:val="00124E51"/>
    <w:rsid w:val="00124FF1"/>
    <w:rsid w:val="00125CC6"/>
    <w:rsid w:val="00125D5D"/>
    <w:rsid w:val="001260C7"/>
    <w:rsid w:val="001267A1"/>
    <w:rsid w:val="00126E21"/>
    <w:rsid w:val="00126F82"/>
    <w:rsid w:val="00127DFC"/>
    <w:rsid w:val="0013023D"/>
    <w:rsid w:val="0013029A"/>
    <w:rsid w:val="00130F93"/>
    <w:rsid w:val="00131531"/>
    <w:rsid w:val="001330E9"/>
    <w:rsid w:val="00133C93"/>
    <w:rsid w:val="001347C1"/>
    <w:rsid w:val="0013526F"/>
    <w:rsid w:val="00135278"/>
    <w:rsid w:val="00136843"/>
    <w:rsid w:val="00136C45"/>
    <w:rsid w:val="00136FE3"/>
    <w:rsid w:val="00137449"/>
    <w:rsid w:val="00137CB0"/>
    <w:rsid w:val="001404D9"/>
    <w:rsid w:val="00140833"/>
    <w:rsid w:val="00140B4B"/>
    <w:rsid w:val="00141656"/>
    <w:rsid w:val="00141E8D"/>
    <w:rsid w:val="00141FEB"/>
    <w:rsid w:val="00143A3C"/>
    <w:rsid w:val="00144DBF"/>
    <w:rsid w:val="00145941"/>
    <w:rsid w:val="00145CCD"/>
    <w:rsid w:val="00146547"/>
    <w:rsid w:val="001469BE"/>
    <w:rsid w:val="00146B7E"/>
    <w:rsid w:val="0015025B"/>
    <w:rsid w:val="00151447"/>
    <w:rsid w:val="001514B6"/>
    <w:rsid w:val="00151522"/>
    <w:rsid w:val="00151F4E"/>
    <w:rsid w:val="00152169"/>
    <w:rsid w:val="00152842"/>
    <w:rsid w:val="00153876"/>
    <w:rsid w:val="001538EF"/>
    <w:rsid w:val="00153926"/>
    <w:rsid w:val="00153C81"/>
    <w:rsid w:val="00153E0F"/>
    <w:rsid w:val="00154884"/>
    <w:rsid w:val="00154956"/>
    <w:rsid w:val="00154A65"/>
    <w:rsid w:val="001551D0"/>
    <w:rsid w:val="00155363"/>
    <w:rsid w:val="00156345"/>
    <w:rsid w:val="0015679A"/>
    <w:rsid w:val="001575AA"/>
    <w:rsid w:val="00157AC3"/>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B"/>
    <w:rsid w:val="0017066F"/>
    <w:rsid w:val="001709A2"/>
    <w:rsid w:val="00172028"/>
    <w:rsid w:val="001724F7"/>
    <w:rsid w:val="001728AB"/>
    <w:rsid w:val="001732E1"/>
    <w:rsid w:val="001732FC"/>
    <w:rsid w:val="0017384C"/>
    <w:rsid w:val="00173FC9"/>
    <w:rsid w:val="00174143"/>
    <w:rsid w:val="00174F4A"/>
    <w:rsid w:val="00176D90"/>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18A"/>
    <w:rsid w:val="00185251"/>
    <w:rsid w:val="001852A1"/>
    <w:rsid w:val="00185BFB"/>
    <w:rsid w:val="00185D6C"/>
    <w:rsid w:val="00186302"/>
    <w:rsid w:val="001863E1"/>
    <w:rsid w:val="00187258"/>
    <w:rsid w:val="001872FA"/>
    <w:rsid w:val="001875B5"/>
    <w:rsid w:val="00187771"/>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6C3A"/>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59"/>
    <w:rsid w:val="001B00FB"/>
    <w:rsid w:val="001B0391"/>
    <w:rsid w:val="001B0B57"/>
    <w:rsid w:val="001B16FD"/>
    <w:rsid w:val="001B1BE7"/>
    <w:rsid w:val="001B272A"/>
    <w:rsid w:val="001B2CD4"/>
    <w:rsid w:val="001B2F25"/>
    <w:rsid w:val="001B3128"/>
    <w:rsid w:val="001B3C95"/>
    <w:rsid w:val="001B3DAF"/>
    <w:rsid w:val="001B3EBF"/>
    <w:rsid w:val="001B4087"/>
    <w:rsid w:val="001B5D50"/>
    <w:rsid w:val="001B632F"/>
    <w:rsid w:val="001B6D4D"/>
    <w:rsid w:val="001C0B0B"/>
    <w:rsid w:val="001C0B27"/>
    <w:rsid w:val="001C23D7"/>
    <w:rsid w:val="001C2820"/>
    <w:rsid w:val="001C3258"/>
    <w:rsid w:val="001C4B4F"/>
    <w:rsid w:val="001C4CF7"/>
    <w:rsid w:val="001C55BA"/>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5F00"/>
    <w:rsid w:val="001D638F"/>
    <w:rsid w:val="001D6CBF"/>
    <w:rsid w:val="001D6E25"/>
    <w:rsid w:val="001D7AE2"/>
    <w:rsid w:val="001D7E71"/>
    <w:rsid w:val="001E06D8"/>
    <w:rsid w:val="001E08D8"/>
    <w:rsid w:val="001E159B"/>
    <w:rsid w:val="001E1B31"/>
    <w:rsid w:val="001E1E34"/>
    <w:rsid w:val="001E232C"/>
    <w:rsid w:val="001E312B"/>
    <w:rsid w:val="001E387A"/>
    <w:rsid w:val="001E4209"/>
    <w:rsid w:val="001E49A9"/>
    <w:rsid w:val="001E5806"/>
    <w:rsid w:val="001E584F"/>
    <w:rsid w:val="001E6911"/>
    <w:rsid w:val="001E6EDB"/>
    <w:rsid w:val="001E784E"/>
    <w:rsid w:val="001E7A0E"/>
    <w:rsid w:val="001F101C"/>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719"/>
    <w:rsid w:val="00210A05"/>
    <w:rsid w:val="00210FA8"/>
    <w:rsid w:val="002114AE"/>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360A"/>
    <w:rsid w:val="00223CA6"/>
    <w:rsid w:val="0022422C"/>
    <w:rsid w:val="0022442B"/>
    <w:rsid w:val="00224E86"/>
    <w:rsid w:val="00225ED8"/>
    <w:rsid w:val="00226113"/>
    <w:rsid w:val="0022776D"/>
    <w:rsid w:val="00227B76"/>
    <w:rsid w:val="00230382"/>
    <w:rsid w:val="002305FC"/>
    <w:rsid w:val="00230ACC"/>
    <w:rsid w:val="00231640"/>
    <w:rsid w:val="00231980"/>
    <w:rsid w:val="00232C83"/>
    <w:rsid w:val="00232F47"/>
    <w:rsid w:val="00233B7E"/>
    <w:rsid w:val="0023425C"/>
    <w:rsid w:val="00234D74"/>
    <w:rsid w:val="00235472"/>
    <w:rsid w:val="00235B64"/>
    <w:rsid w:val="00235BAE"/>
    <w:rsid w:val="00236976"/>
    <w:rsid w:val="00236F17"/>
    <w:rsid w:val="002370FC"/>
    <w:rsid w:val="00237B30"/>
    <w:rsid w:val="002402D2"/>
    <w:rsid w:val="002402DC"/>
    <w:rsid w:val="0024037A"/>
    <w:rsid w:val="002403C5"/>
    <w:rsid w:val="00240B30"/>
    <w:rsid w:val="00240DD6"/>
    <w:rsid w:val="002418D4"/>
    <w:rsid w:val="00241B5D"/>
    <w:rsid w:val="00241C1D"/>
    <w:rsid w:val="00241E2E"/>
    <w:rsid w:val="00242124"/>
    <w:rsid w:val="00242140"/>
    <w:rsid w:val="00242A7F"/>
    <w:rsid w:val="0024313C"/>
    <w:rsid w:val="0024381B"/>
    <w:rsid w:val="00243BD0"/>
    <w:rsid w:val="002447B1"/>
    <w:rsid w:val="00244E9E"/>
    <w:rsid w:val="002450B6"/>
    <w:rsid w:val="0024518F"/>
    <w:rsid w:val="00245F61"/>
    <w:rsid w:val="00245F8B"/>
    <w:rsid w:val="002460B9"/>
    <w:rsid w:val="00246593"/>
    <w:rsid w:val="00247899"/>
    <w:rsid w:val="00247D24"/>
    <w:rsid w:val="00247F66"/>
    <w:rsid w:val="0025087F"/>
    <w:rsid w:val="0025102A"/>
    <w:rsid w:val="00251304"/>
    <w:rsid w:val="00251361"/>
    <w:rsid w:val="002521A3"/>
    <w:rsid w:val="00253171"/>
    <w:rsid w:val="00253288"/>
    <w:rsid w:val="00253EC5"/>
    <w:rsid w:val="00253F70"/>
    <w:rsid w:val="002543B4"/>
    <w:rsid w:val="00254992"/>
    <w:rsid w:val="00254AB0"/>
    <w:rsid w:val="00254C49"/>
    <w:rsid w:val="0025528D"/>
    <w:rsid w:val="00255716"/>
    <w:rsid w:val="00255F34"/>
    <w:rsid w:val="002562DD"/>
    <w:rsid w:val="00256CD5"/>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AB6"/>
    <w:rsid w:val="00266EFD"/>
    <w:rsid w:val="00270A56"/>
    <w:rsid w:val="002713E6"/>
    <w:rsid w:val="002717CA"/>
    <w:rsid w:val="0027278A"/>
    <w:rsid w:val="00272A9C"/>
    <w:rsid w:val="00272BDE"/>
    <w:rsid w:val="00273E47"/>
    <w:rsid w:val="00273F38"/>
    <w:rsid w:val="00273FC6"/>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2A4"/>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3EFB"/>
    <w:rsid w:val="00295171"/>
    <w:rsid w:val="002957D0"/>
    <w:rsid w:val="0029580B"/>
    <w:rsid w:val="002965E9"/>
    <w:rsid w:val="00296672"/>
    <w:rsid w:val="00296962"/>
    <w:rsid w:val="00297E9B"/>
    <w:rsid w:val="002A0214"/>
    <w:rsid w:val="002A066E"/>
    <w:rsid w:val="002A06CC"/>
    <w:rsid w:val="002A0B15"/>
    <w:rsid w:val="002A309B"/>
    <w:rsid w:val="002A35E4"/>
    <w:rsid w:val="002A3934"/>
    <w:rsid w:val="002A41CC"/>
    <w:rsid w:val="002A4718"/>
    <w:rsid w:val="002A4B3C"/>
    <w:rsid w:val="002A5BD2"/>
    <w:rsid w:val="002A5F92"/>
    <w:rsid w:val="002A63EB"/>
    <w:rsid w:val="002A74AE"/>
    <w:rsid w:val="002A74DC"/>
    <w:rsid w:val="002A7BD5"/>
    <w:rsid w:val="002A7C74"/>
    <w:rsid w:val="002A7EF0"/>
    <w:rsid w:val="002B0259"/>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1F3"/>
    <w:rsid w:val="002D056C"/>
    <w:rsid w:val="002D09CD"/>
    <w:rsid w:val="002D0F59"/>
    <w:rsid w:val="002D111D"/>
    <w:rsid w:val="002D1340"/>
    <w:rsid w:val="002D2321"/>
    <w:rsid w:val="002D237B"/>
    <w:rsid w:val="002D23DA"/>
    <w:rsid w:val="002D2710"/>
    <w:rsid w:val="002D274C"/>
    <w:rsid w:val="002D2D60"/>
    <w:rsid w:val="002D3BB6"/>
    <w:rsid w:val="002D4992"/>
    <w:rsid w:val="002D5245"/>
    <w:rsid w:val="002D5259"/>
    <w:rsid w:val="002D541F"/>
    <w:rsid w:val="002D55E8"/>
    <w:rsid w:val="002D6B23"/>
    <w:rsid w:val="002D74B8"/>
    <w:rsid w:val="002D7B58"/>
    <w:rsid w:val="002D7C23"/>
    <w:rsid w:val="002D7F11"/>
    <w:rsid w:val="002E0C90"/>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8D0"/>
    <w:rsid w:val="002F2EB5"/>
    <w:rsid w:val="002F3020"/>
    <w:rsid w:val="002F31CD"/>
    <w:rsid w:val="002F3266"/>
    <w:rsid w:val="002F4676"/>
    <w:rsid w:val="002F4B80"/>
    <w:rsid w:val="002F53DA"/>
    <w:rsid w:val="002F5A2B"/>
    <w:rsid w:val="002F5A53"/>
    <w:rsid w:val="002F5D2C"/>
    <w:rsid w:val="002F6282"/>
    <w:rsid w:val="002F732D"/>
    <w:rsid w:val="002F73D4"/>
    <w:rsid w:val="00300631"/>
    <w:rsid w:val="003014CE"/>
    <w:rsid w:val="003014D9"/>
    <w:rsid w:val="0030157A"/>
    <w:rsid w:val="00301B91"/>
    <w:rsid w:val="003024F6"/>
    <w:rsid w:val="003025A3"/>
    <w:rsid w:val="00304247"/>
    <w:rsid w:val="003048EC"/>
    <w:rsid w:val="00305391"/>
    <w:rsid w:val="00305804"/>
    <w:rsid w:val="00305B91"/>
    <w:rsid w:val="00307124"/>
    <w:rsid w:val="003071D4"/>
    <w:rsid w:val="00307828"/>
    <w:rsid w:val="00307B3A"/>
    <w:rsid w:val="003102A4"/>
    <w:rsid w:val="003102D9"/>
    <w:rsid w:val="003105C7"/>
    <w:rsid w:val="00311279"/>
    <w:rsid w:val="003117E2"/>
    <w:rsid w:val="003129E5"/>
    <w:rsid w:val="00312A05"/>
    <w:rsid w:val="00312C30"/>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17F19"/>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BC0"/>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4A54"/>
    <w:rsid w:val="00345BED"/>
    <w:rsid w:val="00345E75"/>
    <w:rsid w:val="0034630B"/>
    <w:rsid w:val="00346F74"/>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5E"/>
    <w:rsid w:val="003608B5"/>
    <w:rsid w:val="00360AF9"/>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6BF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5A7D"/>
    <w:rsid w:val="0037655B"/>
    <w:rsid w:val="003772BD"/>
    <w:rsid w:val="0037740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578D"/>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4C1"/>
    <w:rsid w:val="003B25CF"/>
    <w:rsid w:val="003B2A0C"/>
    <w:rsid w:val="003B318A"/>
    <w:rsid w:val="003B319B"/>
    <w:rsid w:val="003B39AA"/>
    <w:rsid w:val="003B3A4B"/>
    <w:rsid w:val="003B3CF8"/>
    <w:rsid w:val="003B4BE2"/>
    <w:rsid w:val="003B4D01"/>
    <w:rsid w:val="003B4FC8"/>
    <w:rsid w:val="003B5BB3"/>
    <w:rsid w:val="003B627E"/>
    <w:rsid w:val="003B76C8"/>
    <w:rsid w:val="003C0AAC"/>
    <w:rsid w:val="003C0CA9"/>
    <w:rsid w:val="003C0F14"/>
    <w:rsid w:val="003C16BD"/>
    <w:rsid w:val="003C1D6B"/>
    <w:rsid w:val="003C25E4"/>
    <w:rsid w:val="003C2AAD"/>
    <w:rsid w:val="003C2EBE"/>
    <w:rsid w:val="003C3977"/>
    <w:rsid w:val="003C3E0C"/>
    <w:rsid w:val="003C45C7"/>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2DEF"/>
    <w:rsid w:val="003D305F"/>
    <w:rsid w:val="003D3295"/>
    <w:rsid w:val="003D33C2"/>
    <w:rsid w:val="003D535B"/>
    <w:rsid w:val="003D59E4"/>
    <w:rsid w:val="003D5BA4"/>
    <w:rsid w:val="003D62AE"/>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277"/>
    <w:rsid w:val="003E671F"/>
    <w:rsid w:val="003E74BF"/>
    <w:rsid w:val="003E77C8"/>
    <w:rsid w:val="003E784D"/>
    <w:rsid w:val="003E7857"/>
    <w:rsid w:val="003E7B19"/>
    <w:rsid w:val="003E7F3B"/>
    <w:rsid w:val="003F0038"/>
    <w:rsid w:val="003F0533"/>
    <w:rsid w:val="003F076F"/>
    <w:rsid w:val="003F0BE1"/>
    <w:rsid w:val="003F1023"/>
    <w:rsid w:val="003F1069"/>
    <w:rsid w:val="003F1928"/>
    <w:rsid w:val="003F1C08"/>
    <w:rsid w:val="003F2A20"/>
    <w:rsid w:val="003F2C35"/>
    <w:rsid w:val="003F3104"/>
    <w:rsid w:val="003F3280"/>
    <w:rsid w:val="003F42C1"/>
    <w:rsid w:val="003F4545"/>
    <w:rsid w:val="003F4A1E"/>
    <w:rsid w:val="003F4D71"/>
    <w:rsid w:val="003F5056"/>
    <w:rsid w:val="003F5159"/>
    <w:rsid w:val="003F5477"/>
    <w:rsid w:val="003F5698"/>
    <w:rsid w:val="003F69CC"/>
    <w:rsid w:val="003F6EB0"/>
    <w:rsid w:val="004002B7"/>
    <w:rsid w:val="00400803"/>
    <w:rsid w:val="004018E3"/>
    <w:rsid w:val="00401A64"/>
    <w:rsid w:val="00401D7D"/>
    <w:rsid w:val="00401E31"/>
    <w:rsid w:val="00402121"/>
    <w:rsid w:val="00403122"/>
    <w:rsid w:val="004034D3"/>
    <w:rsid w:val="004047FC"/>
    <w:rsid w:val="00404849"/>
    <w:rsid w:val="00405753"/>
    <w:rsid w:val="0040642C"/>
    <w:rsid w:val="0040661B"/>
    <w:rsid w:val="00406B8A"/>
    <w:rsid w:val="00407F2D"/>
    <w:rsid w:val="004108BB"/>
    <w:rsid w:val="00410AD6"/>
    <w:rsid w:val="00410FF3"/>
    <w:rsid w:val="0041190C"/>
    <w:rsid w:val="00411CB8"/>
    <w:rsid w:val="00411E82"/>
    <w:rsid w:val="00412526"/>
    <w:rsid w:val="0041415C"/>
    <w:rsid w:val="004153C1"/>
    <w:rsid w:val="00415468"/>
    <w:rsid w:val="004155B2"/>
    <w:rsid w:val="00415667"/>
    <w:rsid w:val="00415EC1"/>
    <w:rsid w:val="00415F3A"/>
    <w:rsid w:val="00416389"/>
    <w:rsid w:val="004163AC"/>
    <w:rsid w:val="004177E1"/>
    <w:rsid w:val="00417B30"/>
    <w:rsid w:val="00420353"/>
    <w:rsid w:val="0042102E"/>
    <w:rsid w:val="00423326"/>
    <w:rsid w:val="00423536"/>
    <w:rsid w:val="00423F51"/>
    <w:rsid w:val="0042476D"/>
    <w:rsid w:val="00424976"/>
    <w:rsid w:val="00424F5A"/>
    <w:rsid w:val="00425337"/>
    <w:rsid w:val="00426501"/>
    <w:rsid w:val="00426EF6"/>
    <w:rsid w:val="0042725C"/>
    <w:rsid w:val="0042787C"/>
    <w:rsid w:val="00430600"/>
    <w:rsid w:val="00430D29"/>
    <w:rsid w:val="004317A5"/>
    <w:rsid w:val="00431DF8"/>
    <w:rsid w:val="00431F3C"/>
    <w:rsid w:val="004323F6"/>
    <w:rsid w:val="00432519"/>
    <w:rsid w:val="00433095"/>
    <w:rsid w:val="00433BB2"/>
    <w:rsid w:val="00433E86"/>
    <w:rsid w:val="00434522"/>
    <w:rsid w:val="00435400"/>
    <w:rsid w:val="0043558E"/>
    <w:rsid w:val="004358D3"/>
    <w:rsid w:val="00435C00"/>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00D"/>
    <w:rsid w:val="00451192"/>
    <w:rsid w:val="004511E0"/>
    <w:rsid w:val="00451438"/>
    <w:rsid w:val="004516B7"/>
    <w:rsid w:val="00451C33"/>
    <w:rsid w:val="004521D6"/>
    <w:rsid w:val="004523B7"/>
    <w:rsid w:val="0045277E"/>
    <w:rsid w:val="00452B48"/>
    <w:rsid w:val="00452ED6"/>
    <w:rsid w:val="0045333E"/>
    <w:rsid w:val="00453DBA"/>
    <w:rsid w:val="0045404A"/>
    <w:rsid w:val="004546EA"/>
    <w:rsid w:val="004548BE"/>
    <w:rsid w:val="00454DFC"/>
    <w:rsid w:val="00455DF2"/>
    <w:rsid w:val="0045633B"/>
    <w:rsid w:val="004565D9"/>
    <w:rsid w:val="004566F1"/>
    <w:rsid w:val="00456806"/>
    <w:rsid w:val="00456A2E"/>
    <w:rsid w:val="00456B8F"/>
    <w:rsid w:val="00456E9B"/>
    <w:rsid w:val="0046015C"/>
    <w:rsid w:val="0046061D"/>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A76"/>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4690"/>
    <w:rsid w:val="004857CC"/>
    <w:rsid w:val="004866ED"/>
    <w:rsid w:val="00487D4E"/>
    <w:rsid w:val="00487E19"/>
    <w:rsid w:val="00490121"/>
    <w:rsid w:val="0049023B"/>
    <w:rsid w:val="00491E99"/>
    <w:rsid w:val="00492016"/>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28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47F"/>
    <w:rsid w:val="004D7611"/>
    <w:rsid w:val="004D79AE"/>
    <w:rsid w:val="004E0A3A"/>
    <w:rsid w:val="004E0D5B"/>
    <w:rsid w:val="004E14E3"/>
    <w:rsid w:val="004E2C4F"/>
    <w:rsid w:val="004E34D3"/>
    <w:rsid w:val="004E41B4"/>
    <w:rsid w:val="004E486C"/>
    <w:rsid w:val="004E487F"/>
    <w:rsid w:val="004E520D"/>
    <w:rsid w:val="004E533F"/>
    <w:rsid w:val="004E5AC6"/>
    <w:rsid w:val="004E5C21"/>
    <w:rsid w:val="004E6B70"/>
    <w:rsid w:val="004E707A"/>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47C"/>
    <w:rsid w:val="00500A21"/>
    <w:rsid w:val="00500A81"/>
    <w:rsid w:val="00501118"/>
    <w:rsid w:val="0050246B"/>
    <w:rsid w:val="00502498"/>
    <w:rsid w:val="0050261D"/>
    <w:rsid w:val="005027D7"/>
    <w:rsid w:val="00502F4C"/>
    <w:rsid w:val="00503218"/>
    <w:rsid w:val="00504201"/>
    <w:rsid w:val="00505E40"/>
    <w:rsid w:val="005064C5"/>
    <w:rsid w:val="00506B65"/>
    <w:rsid w:val="00506CCD"/>
    <w:rsid w:val="005075E6"/>
    <w:rsid w:val="00507BF9"/>
    <w:rsid w:val="00507D45"/>
    <w:rsid w:val="00507F53"/>
    <w:rsid w:val="00507F61"/>
    <w:rsid w:val="0051088A"/>
    <w:rsid w:val="00510AAF"/>
    <w:rsid w:val="00510BA6"/>
    <w:rsid w:val="00510CB2"/>
    <w:rsid w:val="0051204A"/>
    <w:rsid w:val="005121C5"/>
    <w:rsid w:val="00512637"/>
    <w:rsid w:val="00512766"/>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0AB"/>
    <w:rsid w:val="00522EA9"/>
    <w:rsid w:val="0052340B"/>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A55"/>
    <w:rsid w:val="00526DC1"/>
    <w:rsid w:val="00526E33"/>
    <w:rsid w:val="00527B23"/>
    <w:rsid w:val="00530519"/>
    <w:rsid w:val="00531441"/>
    <w:rsid w:val="005315E7"/>
    <w:rsid w:val="00531B1D"/>
    <w:rsid w:val="005320A6"/>
    <w:rsid w:val="00532549"/>
    <w:rsid w:val="005334D6"/>
    <w:rsid w:val="0053385F"/>
    <w:rsid w:val="0053411A"/>
    <w:rsid w:val="005345D4"/>
    <w:rsid w:val="005354B3"/>
    <w:rsid w:val="0053558C"/>
    <w:rsid w:val="00535890"/>
    <w:rsid w:val="00535A10"/>
    <w:rsid w:val="0053608E"/>
    <w:rsid w:val="00536D5E"/>
    <w:rsid w:val="005372E0"/>
    <w:rsid w:val="00537932"/>
    <w:rsid w:val="00537DAB"/>
    <w:rsid w:val="005402A3"/>
    <w:rsid w:val="005402CE"/>
    <w:rsid w:val="005409E5"/>
    <w:rsid w:val="00541D83"/>
    <w:rsid w:val="0054208E"/>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35A"/>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381F"/>
    <w:rsid w:val="00563F6D"/>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2AC"/>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4DF3"/>
    <w:rsid w:val="00595233"/>
    <w:rsid w:val="00595321"/>
    <w:rsid w:val="005A05BB"/>
    <w:rsid w:val="005A0EA9"/>
    <w:rsid w:val="005A12C8"/>
    <w:rsid w:val="005A16C0"/>
    <w:rsid w:val="005A1BE4"/>
    <w:rsid w:val="005A2437"/>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BE9"/>
    <w:rsid w:val="005C2FFF"/>
    <w:rsid w:val="005C34BA"/>
    <w:rsid w:val="005C3691"/>
    <w:rsid w:val="005C383C"/>
    <w:rsid w:val="005C42C3"/>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5C18"/>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452F"/>
    <w:rsid w:val="005E5B79"/>
    <w:rsid w:val="005E5C3D"/>
    <w:rsid w:val="005E6129"/>
    <w:rsid w:val="005E64FF"/>
    <w:rsid w:val="005E75B9"/>
    <w:rsid w:val="005E7716"/>
    <w:rsid w:val="005E7A46"/>
    <w:rsid w:val="005E7B8B"/>
    <w:rsid w:val="005E7DEE"/>
    <w:rsid w:val="005F08A9"/>
    <w:rsid w:val="005F0F10"/>
    <w:rsid w:val="005F125D"/>
    <w:rsid w:val="005F1590"/>
    <w:rsid w:val="005F16EC"/>
    <w:rsid w:val="005F20F3"/>
    <w:rsid w:val="005F2956"/>
    <w:rsid w:val="005F3ED1"/>
    <w:rsid w:val="005F40E2"/>
    <w:rsid w:val="005F4869"/>
    <w:rsid w:val="005F597A"/>
    <w:rsid w:val="005F5F4D"/>
    <w:rsid w:val="005F5FF3"/>
    <w:rsid w:val="005F6685"/>
    <w:rsid w:val="005F734A"/>
    <w:rsid w:val="005F7811"/>
    <w:rsid w:val="00600004"/>
    <w:rsid w:val="00600264"/>
    <w:rsid w:val="00601597"/>
    <w:rsid w:val="00601728"/>
    <w:rsid w:val="00601927"/>
    <w:rsid w:val="00601A3A"/>
    <w:rsid w:val="00602020"/>
    <w:rsid w:val="00602C3F"/>
    <w:rsid w:val="0060310A"/>
    <w:rsid w:val="00603218"/>
    <w:rsid w:val="006042A5"/>
    <w:rsid w:val="006042CB"/>
    <w:rsid w:val="0060463F"/>
    <w:rsid w:val="00604731"/>
    <w:rsid w:val="00605B96"/>
    <w:rsid w:val="00605D32"/>
    <w:rsid w:val="00605E1F"/>
    <w:rsid w:val="00605F6D"/>
    <w:rsid w:val="00606113"/>
    <w:rsid w:val="0060699F"/>
    <w:rsid w:val="006077E9"/>
    <w:rsid w:val="00607917"/>
    <w:rsid w:val="00610158"/>
    <w:rsid w:val="00610656"/>
    <w:rsid w:val="00611974"/>
    <w:rsid w:val="0061202D"/>
    <w:rsid w:val="006123B1"/>
    <w:rsid w:val="00612578"/>
    <w:rsid w:val="00612F2D"/>
    <w:rsid w:val="006137CA"/>
    <w:rsid w:val="006147FE"/>
    <w:rsid w:val="00614D4F"/>
    <w:rsid w:val="00616142"/>
    <w:rsid w:val="006162F9"/>
    <w:rsid w:val="006166CC"/>
    <w:rsid w:val="00616BFE"/>
    <w:rsid w:val="00616C8E"/>
    <w:rsid w:val="006171F8"/>
    <w:rsid w:val="006173B3"/>
    <w:rsid w:val="00617A1C"/>
    <w:rsid w:val="00620D65"/>
    <w:rsid w:val="00620F46"/>
    <w:rsid w:val="006217E9"/>
    <w:rsid w:val="00621F7D"/>
    <w:rsid w:val="00622AE6"/>
    <w:rsid w:val="00623991"/>
    <w:rsid w:val="00624425"/>
    <w:rsid w:val="00625AC8"/>
    <w:rsid w:val="00625D78"/>
    <w:rsid w:val="00626C04"/>
    <w:rsid w:val="00626E57"/>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5777"/>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0D3C"/>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7D8"/>
    <w:rsid w:val="00660CE0"/>
    <w:rsid w:val="006610C4"/>
    <w:rsid w:val="00662503"/>
    <w:rsid w:val="006626B2"/>
    <w:rsid w:val="0066537A"/>
    <w:rsid w:val="00666271"/>
    <w:rsid w:val="00666A95"/>
    <w:rsid w:val="00666C6C"/>
    <w:rsid w:val="00667410"/>
    <w:rsid w:val="0067016C"/>
    <w:rsid w:val="006701BB"/>
    <w:rsid w:val="00670235"/>
    <w:rsid w:val="00670976"/>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77C46"/>
    <w:rsid w:val="006801EE"/>
    <w:rsid w:val="006804BB"/>
    <w:rsid w:val="00680770"/>
    <w:rsid w:val="00681AA0"/>
    <w:rsid w:val="0068336E"/>
    <w:rsid w:val="006833C9"/>
    <w:rsid w:val="006843D3"/>
    <w:rsid w:val="00684ED4"/>
    <w:rsid w:val="00685271"/>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3BA5"/>
    <w:rsid w:val="006947F8"/>
    <w:rsid w:val="00694B9E"/>
    <w:rsid w:val="00695088"/>
    <w:rsid w:val="0069595B"/>
    <w:rsid w:val="00696D01"/>
    <w:rsid w:val="00697C3B"/>
    <w:rsid w:val="006A0053"/>
    <w:rsid w:val="006A03DF"/>
    <w:rsid w:val="006A0430"/>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445"/>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A9F"/>
    <w:rsid w:val="006C6CC6"/>
    <w:rsid w:val="006C7330"/>
    <w:rsid w:val="006C76C9"/>
    <w:rsid w:val="006D0246"/>
    <w:rsid w:val="006D0C53"/>
    <w:rsid w:val="006D0C97"/>
    <w:rsid w:val="006D1095"/>
    <w:rsid w:val="006D1109"/>
    <w:rsid w:val="006D1154"/>
    <w:rsid w:val="006D11F9"/>
    <w:rsid w:val="006D19C3"/>
    <w:rsid w:val="006D2626"/>
    <w:rsid w:val="006D2890"/>
    <w:rsid w:val="006D2F7E"/>
    <w:rsid w:val="006D31FF"/>
    <w:rsid w:val="006D33B5"/>
    <w:rsid w:val="006D4B4D"/>
    <w:rsid w:val="006D5D52"/>
    <w:rsid w:val="006D61F9"/>
    <w:rsid w:val="006D683F"/>
    <w:rsid w:val="006D767E"/>
    <w:rsid w:val="006D7B6B"/>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BC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5E2"/>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08E5"/>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0FD7"/>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8F"/>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0C5"/>
    <w:rsid w:val="00785201"/>
    <w:rsid w:val="007852A4"/>
    <w:rsid w:val="007853BE"/>
    <w:rsid w:val="00785CC8"/>
    <w:rsid w:val="00787942"/>
    <w:rsid w:val="00787CC7"/>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2DE"/>
    <w:rsid w:val="007978D4"/>
    <w:rsid w:val="007A00AA"/>
    <w:rsid w:val="007A0894"/>
    <w:rsid w:val="007A099A"/>
    <w:rsid w:val="007A0EA9"/>
    <w:rsid w:val="007A1647"/>
    <w:rsid w:val="007A2295"/>
    <w:rsid w:val="007A2516"/>
    <w:rsid w:val="007A2AA8"/>
    <w:rsid w:val="007A3074"/>
    <w:rsid w:val="007A351F"/>
    <w:rsid w:val="007A3BAC"/>
    <w:rsid w:val="007A3FBA"/>
    <w:rsid w:val="007A41DA"/>
    <w:rsid w:val="007A4906"/>
    <w:rsid w:val="007A55A7"/>
    <w:rsid w:val="007A593F"/>
    <w:rsid w:val="007A5FFE"/>
    <w:rsid w:val="007A6E50"/>
    <w:rsid w:val="007A6FC2"/>
    <w:rsid w:val="007A7129"/>
    <w:rsid w:val="007A7369"/>
    <w:rsid w:val="007A777F"/>
    <w:rsid w:val="007A7CD3"/>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5CB5"/>
    <w:rsid w:val="007B6073"/>
    <w:rsid w:val="007B660D"/>
    <w:rsid w:val="007C0125"/>
    <w:rsid w:val="007C06E2"/>
    <w:rsid w:val="007C1266"/>
    <w:rsid w:val="007C13D6"/>
    <w:rsid w:val="007C17AF"/>
    <w:rsid w:val="007C1EF5"/>
    <w:rsid w:val="007C250D"/>
    <w:rsid w:val="007C273D"/>
    <w:rsid w:val="007C4521"/>
    <w:rsid w:val="007C46EF"/>
    <w:rsid w:val="007C4754"/>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729"/>
    <w:rsid w:val="007E0C18"/>
    <w:rsid w:val="007E0D07"/>
    <w:rsid w:val="007E1F86"/>
    <w:rsid w:val="007E2CD2"/>
    <w:rsid w:val="007E3004"/>
    <w:rsid w:val="007E33D1"/>
    <w:rsid w:val="007E3482"/>
    <w:rsid w:val="007E3A0E"/>
    <w:rsid w:val="007E3D39"/>
    <w:rsid w:val="007E4BDA"/>
    <w:rsid w:val="007E4F80"/>
    <w:rsid w:val="007E5D3E"/>
    <w:rsid w:val="007E5E3C"/>
    <w:rsid w:val="007E6379"/>
    <w:rsid w:val="007E64CA"/>
    <w:rsid w:val="007E6619"/>
    <w:rsid w:val="007E6D42"/>
    <w:rsid w:val="007E7761"/>
    <w:rsid w:val="007F054F"/>
    <w:rsid w:val="007F0E2E"/>
    <w:rsid w:val="007F1193"/>
    <w:rsid w:val="007F14D4"/>
    <w:rsid w:val="007F22DC"/>
    <w:rsid w:val="007F30C3"/>
    <w:rsid w:val="007F40D2"/>
    <w:rsid w:val="007F5FC1"/>
    <w:rsid w:val="007F7964"/>
    <w:rsid w:val="00800605"/>
    <w:rsid w:val="0080113C"/>
    <w:rsid w:val="008014D2"/>
    <w:rsid w:val="008014D8"/>
    <w:rsid w:val="008017E0"/>
    <w:rsid w:val="00802082"/>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2FE"/>
    <w:rsid w:val="008115BA"/>
    <w:rsid w:val="0081176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89A"/>
    <w:rsid w:val="00856B79"/>
    <w:rsid w:val="00856E7C"/>
    <w:rsid w:val="008576ED"/>
    <w:rsid w:val="00857A6F"/>
    <w:rsid w:val="00857C5E"/>
    <w:rsid w:val="00857FD7"/>
    <w:rsid w:val="00860649"/>
    <w:rsid w:val="00860A63"/>
    <w:rsid w:val="0086220C"/>
    <w:rsid w:val="0086260C"/>
    <w:rsid w:val="008627F0"/>
    <w:rsid w:val="00862A47"/>
    <w:rsid w:val="008631FF"/>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66F"/>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31F3"/>
    <w:rsid w:val="00894EC7"/>
    <w:rsid w:val="00895656"/>
    <w:rsid w:val="00895FC6"/>
    <w:rsid w:val="0089704C"/>
    <w:rsid w:val="0089733D"/>
    <w:rsid w:val="00897BAD"/>
    <w:rsid w:val="008A033C"/>
    <w:rsid w:val="008A0550"/>
    <w:rsid w:val="008A0DC1"/>
    <w:rsid w:val="008A1204"/>
    <w:rsid w:val="008A12B9"/>
    <w:rsid w:val="008A2047"/>
    <w:rsid w:val="008A3E69"/>
    <w:rsid w:val="008A4535"/>
    <w:rsid w:val="008A4AFC"/>
    <w:rsid w:val="008A4E5B"/>
    <w:rsid w:val="008A521A"/>
    <w:rsid w:val="008A5549"/>
    <w:rsid w:val="008A62FF"/>
    <w:rsid w:val="008A6870"/>
    <w:rsid w:val="008A7D92"/>
    <w:rsid w:val="008A7DD7"/>
    <w:rsid w:val="008A7FEF"/>
    <w:rsid w:val="008B0AFF"/>
    <w:rsid w:val="008B0B42"/>
    <w:rsid w:val="008B0C74"/>
    <w:rsid w:val="008B0C90"/>
    <w:rsid w:val="008B0DC6"/>
    <w:rsid w:val="008B124E"/>
    <w:rsid w:val="008B1C23"/>
    <w:rsid w:val="008B1DF7"/>
    <w:rsid w:val="008B2AE0"/>
    <w:rsid w:val="008B2F55"/>
    <w:rsid w:val="008B3641"/>
    <w:rsid w:val="008B3795"/>
    <w:rsid w:val="008B42E3"/>
    <w:rsid w:val="008B6222"/>
    <w:rsid w:val="008B67DF"/>
    <w:rsid w:val="008B79DC"/>
    <w:rsid w:val="008B7FCF"/>
    <w:rsid w:val="008C011F"/>
    <w:rsid w:val="008C126D"/>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399"/>
    <w:rsid w:val="008C7553"/>
    <w:rsid w:val="008C75DC"/>
    <w:rsid w:val="008D0393"/>
    <w:rsid w:val="008D0CAD"/>
    <w:rsid w:val="008D135D"/>
    <w:rsid w:val="008D2F2A"/>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1E8"/>
    <w:rsid w:val="008E3895"/>
    <w:rsid w:val="008E46B3"/>
    <w:rsid w:val="008E5486"/>
    <w:rsid w:val="008E5D4A"/>
    <w:rsid w:val="008E634B"/>
    <w:rsid w:val="008E6D55"/>
    <w:rsid w:val="008E72B4"/>
    <w:rsid w:val="008E7AC4"/>
    <w:rsid w:val="008F0319"/>
    <w:rsid w:val="008F0CD3"/>
    <w:rsid w:val="008F0E5F"/>
    <w:rsid w:val="008F1590"/>
    <w:rsid w:val="008F1DD8"/>
    <w:rsid w:val="008F2566"/>
    <w:rsid w:val="008F26EC"/>
    <w:rsid w:val="008F27C6"/>
    <w:rsid w:val="008F2919"/>
    <w:rsid w:val="008F399D"/>
    <w:rsid w:val="008F3BAE"/>
    <w:rsid w:val="008F3BE6"/>
    <w:rsid w:val="008F3D8E"/>
    <w:rsid w:val="008F4977"/>
    <w:rsid w:val="008F4B19"/>
    <w:rsid w:val="008F5087"/>
    <w:rsid w:val="008F5841"/>
    <w:rsid w:val="008F5DB1"/>
    <w:rsid w:val="008F73F6"/>
    <w:rsid w:val="008F7BC1"/>
    <w:rsid w:val="00900BB9"/>
    <w:rsid w:val="009010B0"/>
    <w:rsid w:val="00901182"/>
    <w:rsid w:val="009012CE"/>
    <w:rsid w:val="00902188"/>
    <w:rsid w:val="00903369"/>
    <w:rsid w:val="009042D6"/>
    <w:rsid w:val="00904515"/>
    <w:rsid w:val="00904573"/>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D99"/>
    <w:rsid w:val="00911ED3"/>
    <w:rsid w:val="009123AC"/>
    <w:rsid w:val="00912E28"/>
    <w:rsid w:val="00912F14"/>
    <w:rsid w:val="00913435"/>
    <w:rsid w:val="00913895"/>
    <w:rsid w:val="00914279"/>
    <w:rsid w:val="009145A6"/>
    <w:rsid w:val="009146DE"/>
    <w:rsid w:val="00914CD7"/>
    <w:rsid w:val="00914D4E"/>
    <w:rsid w:val="009159F4"/>
    <w:rsid w:val="00915F9E"/>
    <w:rsid w:val="009161BD"/>
    <w:rsid w:val="0091626F"/>
    <w:rsid w:val="00921B65"/>
    <w:rsid w:val="0092209C"/>
    <w:rsid w:val="009221E8"/>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3F22"/>
    <w:rsid w:val="00934877"/>
    <w:rsid w:val="00934953"/>
    <w:rsid w:val="00935726"/>
    <w:rsid w:val="00935D99"/>
    <w:rsid w:val="009360D5"/>
    <w:rsid w:val="0093636D"/>
    <w:rsid w:val="00936405"/>
    <w:rsid w:val="0093643C"/>
    <w:rsid w:val="00936EB3"/>
    <w:rsid w:val="009375F6"/>
    <w:rsid w:val="00940520"/>
    <w:rsid w:val="00940B82"/>
    <w:rsid w:val="00940DB4"/>
    <w:rsid w:val="00941107"/>
    <w:rsid w:val="009416DA"/>
    <w:rsid w:val="00942656"/>
    <w:rsid w:val="00942FDF"/>
    <w:rsid w:val="0094351D"/>
    <w:rsid w:val="009443E7"/>
    <w:rsid w:val="0094553F"/>
    <w:rsid w:val="009459AC"/>
    <w:rsid w:val="00945F06"/>
    <w:rsid w:val="00946B28"/>
    <w:rsid w:val="00946C62"/>
    <w:rsid w:val="009477F9"/>
    <w:rsid w:val="00947D65"/>
    <w:rsid w:val="009519F3"/>
    <w:rsid w:val="00951A56"/>
    <w:rsid w:val="00951E23"/>
    <w:rsid w:val="00952469"/>
    <w:rsid w:val="009531A1"/>
    <w:rsid w:val="009537D8"/>
    <w:rsid w:val="00954D23"/>
    <w:rsid w:val="00956336"/>
    <w:rsid w:val="00956A60"/>
    <w:rsid w:val="00956ADD"/>
    <w:rsid w:val="00957909"/>
    <w:rsid w:val="00960431"/>
    <w:rsid w:val="0096043E"/>
    <w:rsid w:val="00960704"/>
    <w:rsid w:val="00960A1E"/>
    <w:rsid w:val="00960F3D"/>
    <w:rsid w:val="009610FA"/>
    <w:rsid w:val="00961438"/>
    <w:rsid w:val="00961512"/>
    <w:rsid w:val="00961D64"/>
    <w:rsid w:val="00962F9A"/>
    <w:rsid w:val="00963FA4"/>
    <w:rsid w:val="00964DC9"/>
    <w:rsid w:val="00964E1A"/>
    <w:rsid w:val="00965453"/>
    <w:rsid w:val="0096591D"/>
    <w:rsid w:val="0096775B"/>
    <w:rsid w:val="00967C9A"/>
    <w:rsid w:val="0097041E"/>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460"/>
    <w:rsid w:val="00984779"/>
    <w:rsid w:val="0098538D"/>
    <w:rsid w:val="00985543"/>
    <w:rsid w:val="009859AA"/>
    <w:rsid w:val="00985B25"/>
    <w:rsid w:val="00985C4A"/>
    <w:rsid w:val="00985E7E"/>
    <w:rsid w:val="00986662"/>
    <w:rsid w:val="00987438"/>
    <w:rsid w:val="00987700"/>
    <w:rsid w:val="00987A39"/>
    <w:rsid w:val="009906EE"/>
    <w:rsid w:val="0099123C"/>
    <w:rsid w:val="00991B95"/>
    <w:rsid w:val="00991F39"/>
    <w:rsid w:val="0099247A"/>
    <w:rsid w:val="00992E65"/>
    <w:rsid w:val="00993414"/>
    <w:rsid w:val="00993451"/>
    <w:rsid w:val="00993D86"/>
    <w:rsid w:val="0099499A"/>
    <w:rsid w:val="0099574D"/>
    <w:rsid w:val="00995E41"/>
    <w:rsid w:val="009962FE"/>
    <w:rsid w:val="00996B48"/>
    <w:rsid w:val="00997783"/>
    <w:rsid w:val="009A0073"/>
    <w:rsid w:val="009A0186"/>
    <w:rsid w:val="009A01C8"/>
    <w:rsid w:val="009A0B4D"/>
    <w:rsid w:val="009A118A"/>
    <w:rsid w:val="009A13EE"/>
    <w:rsid w:val="009A194E"/>
    <w:rsid w:val="009A1959"/>
    <w:rsid w:val="009A2133"/>
    <w:rsid w:val="009A37A3"/>
    <w:rsid w:val="009A4665"/>
    <w:rsid w:val="009A484B"/>
    <w:rsid w:val="009A4AFB"/>
    <w:rsid w:val="009A4D58"/>
    <w:rsid w:val="009A554F"/>
    <w:rsid w:val="009A63B7"/>
    <w:rsid w:val="009A74B8"/>
    <w:rsid w:val="009A7BAD"/>
    <w:rsid w:val="009B0099"/>
    <w:rsid w:val="009B01CE"/>
    <w:rsid w:val="009B06CD"/>
    <w:rsid w:val="009B10F2"/>
    <w:rsid w:val="009B13ED"/>
    <w:rsid w:val="009B159D"/>
    <w:rsid w:val="009B1880"/>
    <w:rsid w:val="009B1E2A"/>
    <w:rsid w:val="009B24C1"/>
    <w:rsid w:val="009B24C6"/>
    <w:rsid w:val="009B3230"/>
    <w:rsid w:val="009B34CA"/>
    <w:rsid w:val="009B4897"/>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4FFB"/>
    <w:rsid w:val="009C5706"/>
    <w:rsid w:val="009C587A"/>
    <w:rsid w:val="009C5C18"/>
    <w:rsid w:val="009C6730"/>
    <w:rsid w:val="009C71B3"/>
    <w:rsid w:val="009C7625"/>
    <w:rsid w:val="009C7D2C"/>
    <w:rsid w:val="009D01F2"/>
    <w:rsid w:val="009D01F7"/>
    <w:rsid w:val="009D0EDD"/>
    <w:rsid w:val="009D1A3B"/>
    <w:rsid w:val="009D1F3E"/>
    <w:rsid w:val="009D22BD"/>
    <w:rsid w:val="009D2381"/>
    <w:rsid w:val="009D25D5"/>
    <w:rsid w:val="009D32E0"/>
    <w:rsid w:val="009D3478"/>
    <w:rsid w:val="009D4E53"/>
    <w:rsid w:val="009D5F7C"/>
    <w:rsid w:val="009D6534"/>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B44"/>
    <w:rsid w:val="009F1C06"/>
    <w:rsid w:val="009F2281"/>
    <w:rsid w:val="009F25DE"/>
    <w:rsid w:val="009F269E"/>
    <w:rsid w:val="009F3390"/>
    <w:rsid w:val="009F4103"/>
    <w:rsid w:val="009F416D"/>
    <w:rsid w:val="009F5411"/>
    <w:rsid w:val="009F6357"/>
    <w:rsid w:val="009F6AC8"/>
    <w:rsid w:val="009F71B1"/>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1F90"/>
    <w:rsid w:val="00A122D2"/>
    <w:rsid w:val="00A12FC2"/>
    <w:rsid w:val="00A138C5"/>
    <w:rsid w:val="00A14580"/>
    <w:rsid w:val="00A14CB2"/>
    <w:rsid w:val="00A14DF5"/>
    <w:rsid w:val="00A15258"/>
    <w:rsid w:val="00A15984"/>
    <w:rsid w:val="00A15B0F"/>
    <w:rsid w:val="00A15BF4"/>
    <w:rsid w:val="00A1604E"/>
    <w:rsid w:val="00A1631B"/>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F5A"/>
    <w:rsid w:val="00A2620A"/>
    <w:rsid w:val="00A27509"/>
    <w:rsid w:val="00A27581"/>
    <w:rsid w:val="00A279BA"/>
    <w:rsid w:val="00A30AF2"/>
    <w:rsid w:val="00A30CC7"/>
    <w:rsid w:val="00A313FD"/>
    <w:rsid w:val="00A31942"/>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DD9"/>
    <w:rsid w:val="00A36E4A"/>
    <w:rsid w:val="00A377F0"/>
    <w:rsid w:val="00A37AF1"/>
    <w:rsid w:val="00A408B6"/>
    <w:rsid w:val="00A40A4F"/>
    <w:rsid w:val="00A40C38"/>
    <w:rsid w:val="00A40DC7"/>
    <w:rsid w:val="00A41C85"/>
    <w:rsid w:val="00A41EBF"/>
    <w:rsid w:val="00A42070"/>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8EF"/>
    <w:rsid w:val="00A56C23"/>
    <w:rsid w:val="00A56C6E"/>
    <w:rsid w:val="00A571FE"/>
    <w:rsid w:val="00A62384"/>
    <w:rsid w:val="00A62852"/>
    <w:rsid w:val="00A633CA"/>
    <w:rsid w:val="00A636DA"/>
    <w:rsid w:val="00A63A2C"/>
    <w:rsid w:val="00A63AD7"/>
    <w:rsid w:val="00A63D01"/>
    <w:rsid w:val="00A64205"/>
    <w:rsid w:val="00A65006"/>
    <w:rsid w:val="00A65C8C"/>
    <w:rsid w:val="00A65F9E"/>
    <w:rsid w:val="00A66533"/>
    <w:rsid w:val="00A66646"/>
    <w:rsid w:val="00A6697A"/>
    <w:rsid w:val="00A66F26"/>
    <w:rsid w:val="00A67178"/>
    <w:rsid w:val="00A67DC2"/>
    <w:rsid w:val="00A7098C"/>
    <w:rsid w:val="00A70F96"/>
    <w:rsid w:val="00A710E1"/>
    <w:rsid w:val="00A71AFF"/>
    <w:rsid w:val="00A72304"/>
    <w:rsid w:val="00A72868"/>
    <w:rsid w:val="00A72A38"/>
    <w:rsid w:val="00A72EDA"/>
    <w:rsid w:val="00A72F77"/>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2F3"/>
    <w:rsid w:val="00A823C2"/>
    <w:rsid w:val="00A824D3"/>
    <w:rsid w:val="00A832DA"/>
    <w:rsid w:val="00A83494"/>
    <w:rsid w:val="00A8395E"/>
    <w:rsid w:val="00A83CC4"/>
    <w:rsid w:val="00A83E99"/>
    <w:rsid w:val="00A842A8"/>
    <w:rsid w:val="00A842E4"/>
    <w:rsid w:val="00A84416"/>
    <w:rsid w:val="00A849CF"/>
    <w:rsid w:val="00A8546B"/>
    <w:rsid w:val="00A856E9"/>
    <w:rsid w:val="00A865B2"/>
    <w:rsid w:val="00A87074"/>
    <w:rsid w:val="00A87E8F"/>
    <w:rsid w:val="00A9015E"/>
    <w:rsid w:val="00A90469"/>
    <w:rsid w:val="00A90F37"/>
    <w:rsid w:val="00A910FF"/>
    <w:rsid w:val="00A913EE"/>
    <w:rsid w:val="00A92EDF"/>
    <w:rsid w:val="00A93464"/>
    <w:rsid w:val="00A94144"/>
    <w:rsid w:val="00A954C7"/>
    <w:rsid w:val="00A9646C"/>
    <w:rsid w:val="00A967E8"/>
    <w:rsid w:val="00A96DF4"/>
    <w:rsid w:val="00A975C5"/>
    <w:rsid w:val="00A97D25"/>
    <w:rsid w:val="00AA1D21"/>
    <w:rsid w:val="00AA241D"/>
    <w:rsid w:val="00AA36C7"/>
    <w:rsid w:val="00AA3A03"/>
    <w:rsid w:val="00AA3F43"/>
    <w:rsid w:val="00AA42A5"/>
    <w:rsid w:val="00AA43DB"/>
    <w:rsid w:val="00AA45DF"/>
    <w:rsid w:val="00AA4624"/>
    <w:rsid w:val="00AA4B97"/>
    <w:rsid w:val="00AA5387"/>
    <w:rsid w:val="00AA6A08"/>
    <w:rsid w:val="00AA6BD5"/>
    <w:rsid w:val="00AA6C86"/>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2F63"/>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5F94"/>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3DE2"/>
    <w:rsid w:val="00AE4C88"/>
    <w:rsid w:val="00AE519C"/>
    <w:rsid w:val="00AE59FB"/>
    <w:rsid w:val="00AE6071"/>
    <w:rsid w:val="00AE6A5A"/>
    <w:rsid w:val="00AE73B7"/>
    <w:rsid w:val="00AE7866"/>
    <w:rsid w:val="00AE7C40"/>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B22"/>
    <w:rsid w:val="00B07CB8"/>
    <w:rsid w:val="00B102C3"/>
    <w:rsid w:val="00B1048F"/>
    <w:rsid w:val="00B116CA"/>
    <w:rsid w:val="00B11DAC"/>
    <w:rsid w:val="00B122C1"/>
    <w:rsid w:val="00B125E5"/>
    <w:rsid w:val="00B126CE"/>
    <w:rsid w:val="00B12D43"/>
    <w:rsid w:val="00B1431C"/>
    <w:rsid w:val="00B145B6"/>
    <w:rsid w:val="00B1460B"/>
    <w:rsid w:val="00B14BC8"/>
    <w:rsid w:val="00B1615F"/>
    <w:rsid w:val="00B16571"/>
    <w:rsid w:val="00B16D12"/>
    <w:rsid w:val="00B176E0"/>
    <w:rsid w:val="00B178DA"/>
    <w:rsid w:val="00B17E6D"/>
    <w:rsid w:val="00B20738"/>
    <w:rsid w:val="00B21879"/>
    <w:rsid w:val="00B21DE3"/>
    <w:rsid w:val="00B227F7"/>
    <w:rsid w:val="00B22C57"/>
    <w:rsid w:val="00B23FAB"/>
    <w:rsid w:val="00B24615"/>
    <w:rsid w:val="00B2463C"/>
    <w:rsid w:val="00B26B64"/>
    <w:rsid w:val="00B26C64"/>
    <w:rsid w:val="00B2790B"/>
    <w:rsid w:val="00B27947"/>
    <w:rsid w:val="00B27A86"/>
    <w:rsid w:val="00B27A9C"/>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B29"/>
    <w:rsid w:val="00B44F4D"/>
    <w:rsid w:val="00B450DD"/>
    <w:rsid w:val="00B460D1"/>
    <w:rsid w:val="00B460E6"/>
    <w:rsid w:val="00B473F5"/>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06A8"/>
    <w:rsid w:val="00B91C41"/>
    <w:rsid w:val="00B91C43"/>
    <w:rsid w:val="00B91D78"/>
    <w:rsid w:val="00B93758"/>
    <w:rsid w:val="00B9452D"/>
    <w:rsid w:val="00B94607"/>
    <w:rsid w:val="00B946E0"/>
    <w:rsid w:val="00B94AB8"/>
    <w:rsid w:val="00B94EF4"/>
    <w:rsid w:val="00B94F6F"/>
    <w:rsid w:val="00B955B4"/>
    <w:rsid w:val="00B96085"/>
    <w:rsid w:val="00B96508"/>
    <w:rsid w:val="00B96625"/>
    <w:rsid w:val="00B97131"/>
    <w:rsid w:val="00B979D4"/>
    <w:rsid w:val="00B97BB7"/>
    <w:rsid w:val="00B97CB6"/>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67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8F8"/>
    <w:rsid w:val="00BD3E6D"/>
    <w:rsid w:val="00BD3EC5"/>
    <w:rsid w:val="00BD3F3F"/>
    <w:rsid w:val="00BD400A"/>
    <w:rsid w:val="00BD408F"/>
    <w:rsid w:val="00BD52B8"/>
    <w:rsid w:val="00BD5400"/>
    <w:rsid w:val="00BD588A"/>
    <w:rsid w:val="00BD644E"/>
    <w:rsid w:val="00BD73D2"/>
    <w:rsid w:val="00BD77B5"/>
    <w:rsid w:val="00BE0394"/>
    <w:rsid w:val="00BE0647"/>
    <w:rsid w:val="00BE0730"/>
    <w:rsid w:val="00BE1E85"/>
    <w:rsid w:val="00BE1E90"/>
    <w:rsid w:val="00BE2176"/>
    <w:rsid w:val="00BE225A"/>
    <w:rsid w:val="00BE234C"/>
    <w:rsid w:val="00BE2A4D"/>
    <w:rsid w:val="00BE372C"/>
    <w:rsid w:val="00BE3A3E"/>
    <w:rsid w:val="00BE3C7F"/>
    <w:rsid w:val="00BE3D54"/>
    <w:rsid w:val="00BE4228"/>
    <w:rsid w:val="00BE4B15"/>
    <w:rsid w:val="00BE4D86"/>
    <w:rsid w:val="00BE52A3"/>
    <w:rsid w:val="00BE5371"/>
    <w:rsid w:val="00BE5B7B"/>
    <w:rsid w:val="00BE5D84"/>
    <w:rsid w:val="00BE5F55"/>
    <w:rsid w:val="00BE5FF7"/>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195"/>
    <w:rsid w:val="00BF62B3"/>
    <w:rsid w:val="00BF68C7"/>
    <w:rsid w:val="00BF7C89"/>
    <w:rsid w:val="00C00008"/>
    <w:rsid w:val="00C0041C"/>
    <w:rsid w:val="00C01069"/>
    <w:rsid w:val="00C018CC"/>
    <w:rsid w:val="00C018E1"/>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3332"/>
    <w:rsid w:val="00C13C42"/>
    <w:rsid w:val="00C14168"/>
    <w:rsid w:val="00C1440D"/>
    <w:rsid w:val="00C14943"/>
    <w:rsid w:val="00C14D9E"/>
    <w:rsid w:val="00C14EA8"/>
    <w:rsid w:val="00C15DAA"/>
    <w:rsid w:val="00C15E84"/>
    <w:rsid w:val="00C161BA"/>
    <w:rsid w:val="00C1677E"/>
    <w:rsid w:val="00C16F03"/>
    <w:rsid w:val="00C17111"/>
    <w:rsid w:val="00C176ED"/>
    <w:rsid w:val="00C17752"/>
    <w:rsid w:val="00C17F41"/>
    <w:rsid w:val="00C20039"/>
    <w:rsid w:val="00C204CE"/>
    <w:rsid w:val="00C20B25"/>
    <w:rsid w:val="00C20C8E"/>
    <w:rsid w:val="00C20D41"/>
    <w:rsid w:val="00C20E19"/>
    <w:rsid w:val="00C2192D"/>
    <w:rsid w:val="00C22015"/>
    <w:rsid w:val="00C225A6"/>
    <w:rsid w:val="00C2266A"/>
    <w:rsid w:val="00C22795"/>
    <w:rsid w:val="00C23764"/>
    <w:rsid w:val="00C24A01"/>
    <w:rsid w:val="00C24A0A"/>
    <w:rsid w:val="00C25157"/>
    <w:rsid w:val="00C25369"/>
    <w:rsid w:val="00C25DAB"/>
    <w:rsid w:val="00C25EB0"/>
    <w:rsid w:val="00C26957"/>
    <w:rsid w:val="00C2747B"/>
    <w:rsid w:val="00C27BAB"/>
    <w:rsid w:val="00C3025C"/>
    <w:rsid w:val="00C30443"/>
    <w:rsid w:val="00C30CD1"/>
    <w:rsid w:val="00C30F51"/>
    <w:rsid w:val="00C31422"/>
    <w:rsid w:val="00C316C9"/>
    <w:rsid w:val="00C31776"/>
    <w:rsid w:val="00C318B4"/>
    <w:rsid w:val="00C31B6D"/>
    <w:rsid w:val="00C3224C"/>
    <w:rsid w:val="00C33092"/>
    <w:rsid w:val="00C33F49"/>
    <w:rsid w:val="00C34A40"/>
    <w:rsid w:val="00C35229"/>
    <w:rsid w:val="00C353A7"/>
    <w:rsid w:val="00C3571F"/>
    <w:rsid w:val="00C36082"/>
    <w:rsid w:val="00C37072"/>
    <w:rsid w:val="00C37B3E"/>
    <w:rsid w:val="00C37CF0"/>
    <w:rsid w:val="00C403E3"/>
    <w:rsid w:val="00C41EED"/>
    <w:rsid w:val="00C421EC"/>
    <w:rsid w:val="00C4226E"/>
    <w:rsid w:val="00C42446"/>
    <w:rsid w:val="00C42B8C"/>
    <w:rsid w:val="00C43020"/>
    <w:rsid w:val="00C4396B"/>
    <w:rsid w:val="00C43A0E"/>
    <w:rsid w:val="00C43ECC"/>
    <w:rsid w:val="00C43EDB"/>
    <w:rsid w:val="00C441D4"/>
    <w:rsid w:val="00C4445F"/>
    <w:rsid w:val="00C44803"/>
    <w:rsid w:val="00C449CD"/>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25A"/>
    <w:rsid w:val="00C54E80"/>
    <w:rsid w:val="00C55505"/>
    <w:rsid w:val="00C556A0"/>
    <w:rsid w:val="00C55AAF"/>
    <w:rsid w:val="00C56553"/>
    <w:rsid w:val="00C56AA8"/>
    <w:rsid w:val="00C56BBF"/>
    <w:rsid w:val="00C571E4"/>
    <w:rsid w:val="00C5740C"/>
    <w:rsid w:val="00C60003"/>
    <w:rsid w:val="00C608B7"/>
    <w:rsid w:val="00C60A62"/>
    <w:rsid w:val="00C62456"/>
    <w:rsid w:val="00C625FA"/>
    <w:rsid w:val="00C634A8"/>
    <w:rsid w:val="00C6375F"/>
    <w:rsid w:val="00C63A4B"/>
    <w:rsid w:val="00C64BF8"/>
    <w:rsid w:val="00C657A0"/>
    <w:rsid w:val="00C65A3F"/>
    <w:rsid w:val="00C660FB"/>
    <w:rsid w:val="00C66642"/>
    <w:rsid w:val="00C669D1"/>
    <w:rsid w:val="00C66A8D"/>
    <w:rsid w:val="00C66C25"/>
    <w:rsid w:val="00C66F21"/>
    <w:rsid w:val="00C67956"/>
    <w:rsid w:val="00C705DE"/>
    <w:rsid w:val="00C70840"/>
    <w:rsid w:val="00C70BCB"/>
    <w:rsid w:val="00C71628"/>
    <w:rsid w:val="00C719E3"/>
    <w:rsid w:val="00C71CF7"/>
    <w:rsid w:val="00C72610"/>
    <w:rsid w:val="00C726DF"/>
    <w:rsid w:val="00C73127"/>
    <w:rsid w:val="00C73147"/>
    <w:rsid w:val="00C7338E"/>
    <w:rsid w:val="00C73E01"/>
    <w:rsid w:val="00C741E0"/>
    <w:rsid w:val="00C742B5"/>
    <w:rsid w:val="00C74719"/>
    <w:rsid w:val="00C747AB"/>
    <w:rsid w:val="00C74843"/>
    <w:rsid w:val="00C74A61"/>
    <w:rsid w:val="00C74E34"/>
    <w:rsid w:val="00C74E59"/>
    <w:rsid w:val="00C74F78"/>
    <w:rsid w:val="00C75D7F"/>
    <w:rsid w:val="00C75FC4"/>
    <w:rsid w:val="00C760A8"/>
    <w:rsid w:val="00C7684E"/>
    <w:rsid w:val="00C76CAF"/>
    <w:rsid w:val="00C76D1B"/>
    <w:rsid w:val="00C76FC6"/>
    <w:rsid w:val="00C77380"/>
    <w:rsid w:val="00C77E79"/>
    <w:rsid w:val="00C80047"/>
    <w:rsid w:val="00C80213"/>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4B6B"/>
    <w:rsid w:val="00C85CFC"/>
    <w:rsid w:val="00C865F6"/>
    <w:rsid w:val="00C866E6"/>
    <w:rsid w:val="00C86A32"/>
    <w:rsid w:val="00C8708E"/>
    <w:rsid w:val="00C87227"/>
    <w:rsid w:val="00C87686"/>
    <w:rsid w:val="00C87B69"/>
    <w:rsid w:val="00C9160B"/>
    <w:rsid w:val="00C918FB"/>
    <w:rsid w:val="00C91BB5"/>
    <w:rsid w:val="00C926D1"/>
    <w:rsid w:val="00C935EE"/>
    <w:rsid w:val="00C9493C"/>
    <w:rsid w:val="00C94C8B"/>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183"/>
    <w:rsid w:val="00CA4A60"/>
    <w:rsid w:val="00CA4B03"/>
    <w:rsid w:val="00CA4F38"/>
    <w:rsid w:val="00CA6740"/>
    <w:rsid w:val="00CA6CEA"/>
    <w:rsid w:val="00CA6E62"/>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B81"/>
    <w:rsid w:val="00CB5DAB"/>
    <w:rsid w:val="00CB648F"/>
    <w:rsid w:val="00CB66C7"/>
    <w:rsid w:val="00CB6C94"/>
    <w:rsid w:val="00CB722A"/>
    <w:rsid w:val="00CB759F"/>
    <w:rsid w:val="00CB7C21"/>
    <w:rsid w:val="00CC03B9"/>
    <w:rsid w:val="00CC03D5"/>
    <w:rsid w:val="00CC0A95"/>
    <w:rsid w:val="00CC0DFA"/>
    <w:rsid w:val="00CC1495"/>
    <w:rsid w:val="00CC1548"/>
    <w:rsid w:val="00CC2267"/>
    <w:rsid w:val="00CC3459"/>
    <w:rsid w:val="00CC44C1"/>
    <w:rsid w:val="00CC486E"/>
    <w:rsid w:val="00CC4ED1"/>
    <w:rsid w:val="00CC620F"/>
    <w:rsid w:val="00CC65A2"/>
    <w:rsid w:val="00CC7CB3"/>
    <w:rsid w:val="00CD052B"/>
    <w:rsid w:val="00CD091C"/>
    <w:rsid w:val="00CD0D33"/>
    <w:rsid w:val="00CD0ED9"/>
    <w:rsid w:val="00CD1504"/>
    <w:rsid w:val="00CD16DA"/>
    <w:rsid w:val="00CD182B"/>
    <w:rsid w:val="00CD1C6D"/>
    <w:rsid w:val="00CD2A06"/>
    <w:rsid w:val="00CD2D8F"/>
    <w:rsid w:val="00CD373D"/>
    <w:rsid w:val="00CD3DEC"/>
    <w:rsid w:val="00CD45EA"/>
    <w:rsid w:val="00CD4A3E"/>
    <w:rsid w:val="00CD5190"/>
    <w:rsid w:val="00CD5E4A"/>
    <w:rsid w:val="00CD5FD6"/>
    <w:rsid w:val="00CD6243"/>
    <w:rsid w:val="00CD6489"/>
    <w:rsid w:val="00CD6744"/>
    <w:rsid w:val="00CD6D9D"/>
    <w:rsid w:val="00CD6F4B"/>
    <w:rsid w:val="00CD73FF"/>
    <w:rsid w:val="00CD7570"/>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4FEE"/>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5B0B"/>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8E6"/>
    <w:rsid w:val="00D04F7F"/>
    <w:rsid w:val="00D050D3"/>
    <w:rsid w:val="00D05ED7"/>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5E40"/>
    <w:rsid w:val="00D16E10"/>
    <w:rsid w:val="00D17283"/>
    <w:rsid w:val="00D177AB"/>
    <w:rsid w:val="00D17BCB"/>
    <w:rsid w:val="00D2019F"/>
    <w:rsid w:val="00D20626"/>
    <w:rsid w:val="00D2281F"/>
    <w:rsid w:val="00D229F8"/>
    <w:rsid w:val="00D22AA7"/>
    <w:rsid w:val="00D23167"/>
    <w:rsid w:val="00D24191"/>
    <w:rsid w:val="00D2499C"/>
    <w:rsid w:val="00D24A1B"/>
    <w:rsid w:val="00D254AF"/>
    <w:rsid w:val="00D25F7E"/>
    <w:rsid w:val="00D26EEF"/>
    <w:rsid w:val="00D27893"/>
    <w:rsid w:val="00D30137"/>
    <w:rsid w:val="00D30340"/>
    <w:rsid w:val="00D304BE"/>
    <w:rsid w:val="00D30A4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1B90"/>
    <w:rsid w:val="00D41C3A"/>
    <w:rsid w:val="00D4221D"/>
    <w:rsid w:val="00D422F3"/>
    <w:rsid w:val="00D42398"/>
    <w:rsid w:val="00D42929"/>
    <w:rsid w:val="00D42D06"/>
    <w:rsid w:val="00D43343"/>
    <w:rsid w:val="00D43762"/>
    <w:rsid w:val="00D43F8B"/>
    <w:rsid w:val="00D4514B"/>
    <w:rsid w:val="00D4549A"/>
    <w:rsid w:val="00D45AB6"/>
    <w:rsid w:val="00D469FA"/>
    <w:rsid w:val="00D46EC0"/>
    <w:rsid w:val="00D475AA"/>
    <w:rsid w:val="00D47652"/>
    <w:rsid w:val="00D504B9"/>
    <w:rsid w:val="00D515DC"/>
    <w:rsid w:val="00D5171E"/>
    <w:rsid w:val="00D5184C"/>
    <w:rsid w:val="00D52837"/>
    <w:rsid w:val="00D53106"/>
    <w:rsid w:val="00D535B1"/>
    <w:rsid w:val="00D5389E"/>
    <w:rsid w:val="00D55102"/>
    <w:rsid w:val="00D55A5A"/>
    <w:rsid w:val="00D56286"/>
    <w:rsid w:val="00D5664C"/>
    <w:rsid w:val="00D56ABE"/>
    <w:rsid w:val="00D56D76"/>
    <w:rsid w:val="00D56F55"/>
    <w:rsid w:val="00D57098"/>
    <w:rsid w:val="00D57A04"/>
    <w:rsid w:val="00D61021"/>
    <w:rsid w:val="00D611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813"/>
    <w:rsid w:val="00D67EC9"/>
    <w:rsid w:val="00D703A4"/>
    <w:rsid w:val="00D708D2"/>
    <w:rsid w:val="00D70D7F"/>
    <w:rsid w:val="00D70F78"/>
    <w:rsid w:val="00D71280"/>
    <w:rsid w:val="00D71C5F"/>
    <w:rsid w:val="00D727C2"/>
    <w:rsid w:val="00D72877"/>
    <w:rsid w:val="00D729B0"/>
    <w:rsid w:val="00D730FA"/>
    <w:rsid w:val="00D74BE3"/>
    <w:rsid w:val="00D75465"/>
    <w:rsid w:val="00D75AC1"/>
    <w:rsid w:val="00D75E1D"/>
    <w:rsid w:val="00D77EF1"/>
    <w:rsid w:val="00D77F65"/>
    <w:rsid w:val="00D80152"/>
    <w:rsid w:val="00D80300"/>
    <w:rsid w:val="00D80C03"/>
    <w:rsid w:val="00D818B8"/>
    <w:rsid w:val="00D81AAF"/>
    <w:rsid w:val="00D81EEE"/>
    <w:rsid w:val="00D8280C"/>
    <w:rsid w:val="00D82838"/>
    <w:rsid w:val="00D835A0"/>
    <w:rsid w:val="00D83A1B"/>
    <w:rsid w:val="00D8476E"/>
    <w:rsid w:val="00D847AE"/>
    <w:rsid w:val="00D84F9E"/>
    <w:rsid w:val="00D8507A"/>
    <w:rsid w:val="00D851F3"/>
    <w:rsid w:val="00D85BC3"/>
    <w:rsid w:val="00D86204"/>
    <w:rsid w:val="00D8672E"/>
    <w:rsid w:val="00D86851"/>
    <w:rsid w:val="00D86854"/>
    <w:rsid w:val="00D86AC0"/>
    <w:rsid w:val="00D86B51"/>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3F67"/>
    <w:rsid w:val="00D94842"/>
    <w:rsid w:val="00D95024"/>
    <w:rsid w:val="00D95B4C"/>
    <w:rsid w:val="00D95FEF"/>
    <w:rsid w:val="00D96344"/>
    <w:rsid w:val="00D96EF1"/>
    <w:rsid w:val="00D973CE"/>
    <w:rsid w:val="00D975ED"/>
    <w:rsid w:val="00D97A37"/>
    <w:rsid w:val="00D97E10"/>
    <w:rsid w:val="00DA026D"/>
    <w:rsid w:val="00DA0C27"/>
    <w:rsid w:val="00DA1E5D"/>
    <w:rsid w:val="00DA23BB"/>
    <w:rsid w:val="00DA2502"/>
    <w:rsid w:val="00DA3821"/>
    <w:rsid w:val="00DA3E11"/>
    <w:rsid w:val="00DA5478"/>
    <w:rsid w:val="00DA5E9C"/>
    <w:rsid w:val="00DA6648"/>
    <w:rsid w:val="00DA6B84"/>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0D9"/>
    <w:rsid w:val="00DB499F"/>
    <w:rsid w:val="00DB4C93"/>
    <w:rsid w:val="00DB59A9"/>
    <w:rsid w:val="00DB623A"/>
    <w:rsid w:val="00DB734B"/>
    <w:rsid w:val="00DB79CC"/>
    <w:rsid w:val="00DC012F"/>
    <w:rsid w:val="00DC042F"/>
    <w:rsid w:val="00DC04B6"/>
    <w:rsid w:val="00DC0BA1"/>
    <w:rsid w:val="00DC100F"/>
    <w:rsid w:val="00DC25B7"/>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925"/>
    <w:rsid w:val="00DE1C8A"/>
    <w:rsid w:val="00DE30D3"/>
    <w:rsid w:val="00DE30DF"/>
    <w:rsid w:val="00DE3E22"/>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34B0"/>
    <w:rsid w:val="00E035CF"/>
    <w:rsid w:val="00E04163"/>
    <w:rsid w:val="00E04B4E"/>
    <w:rsid w:val="00E05032"/>
    <w:rsid w:val="00E05117"/>
    <w:rsid w:val="00E06737"/>
    <w:rsid w:val="00E0755F"/>
    <w:rsid w:val="00E075F5"/>
    <w:rsid w:val="00E1067A"/>
    <w:rsid w:val="00E10749"/>
    <w:rsid w:val="00E1076A"/>
    <w:rsid w:val="00E11443"/>
    <w:rsid w:val="00E11492"/>
    <w:rsid w:val="00E115CF"/>
    <w:rsid w:val="00E11AF2"/>
    <w:rsid w:val="00E120E6"/>
    <w:rsid w:val="00E12C68"/>
    <w:rsid w:val="00E13796"/>
    <w:rsid w:val="00E141DC"/>
    <w:rsid w:val="00E147DC"/>
    <w:rsid w:val="00E14E31"/>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057"/>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37FA0"/>
    <w:rsid w:val="00E40113"/>
    <w:rsid w:val="00E40699"/>
    <w:rsid w:val="00E40A76"/>
    <w:rsid w:val="00E42C2D"/>
    <w:rsid w:val="00E42E15"/>
    <w:rsid w:val="00E43968"/>
    <w:rsid w:val="00E43A74"/>
    <w:rsid w:val="00E43B25"/>
    <w:rsid w:val="00E43C02"/>
    <w:rsid w:val="00E43C77"/>
    <w:rsid w:val="00E43DFD"/>
    <w:rsid w:val="00E4447A"/>
    <w:rsid w:val="00E448F9"/>
    <w:rsid w:val="00E45A53"/>
    <w:rsid w:val="00E45EE5"/>
    <w:rsid w:val="00E465EF"/>
    <w:rsid w:val="00E4690B"/>
    <w:rsid w:val="00E46AE4"/>
    <w:rsid w:val="00E47B21"/>
    <w:rsid w:val="00E50D08"/>
    <w:rsid w:val="00E50D3F"/>
    <w:rsid w:val="00E50D60"/>
    <w:rsid w:val="00E51111"/>
    <w:rsid w:val="00E511FB"/>
    <w:rsid w:val="00E51693"/>
    <w:rsid w:val="00E529C2"/>
    <w:rsid w:val="00E534E6"/>
    <w:rsid w:val="00E535BF"/>
    <w:rsid w:val="00E53C2D"/>
    <w:rsid w:val="00E547A3"/>
    <w:rsid w:val="00E54855"/>
    <w:rsid w:val="00E54EF3"/>
    <w:rsid w:val="00E551FA"/>
    <w:rsid w:val="00E55E18"/>
    <w:rsid w:val="00E56204"/>
    <w:rsid w:val="00E566D4"/>
    <w:rsid w:val="00E56A40"/>
    <w:rsid w:val="00E56D21"/>
    <w:rsid w:val="00E576CA"/>
    <w:rsid w:val="00E57A99"/>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96"/>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7C7"/>
    <w:rsid w:val="00E838FE"/>
    <w:rsid w:val="00E84870"/>
    <w:rsid w:val="00E8519F"/>
    <w:rsid w:val="00E85272"/>
    <w:rsid w:val="00E85446"/>
    <w:rsid w:val="00E85740"/>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17C"/>
    <w:rsid w:val="00E948C1"/>
    <w:rsid w:val="00E94CB0"/>
    <w:rsid w:val="00E94D59"/>
    <w:rsid w:val="00E9547F"/>
    <w:rsid w:val="00E954AF"/>
    <w:rsid w:val="00E9551D"/>
    <w:rsid w:val="00E95E2E"/>
    <w:rsid w:val="00E96A26"/>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13C"/>
    <w:rsid w:val="00EB26F8"/>
    <w:rsid w:val="00EB2877"/>
    <w:rsid w:val="00EB37F8"/>
    <w:rsid w:val="00EB3B7E"/>
    <w:rsid w:val="00EB3CB1"/>
    <w:rsid w:val="00EB4C00"/>
    <w:rsid w:val="00EB4D66"/>
    <w:rsid w:val="00EB4F2A"/>
    <w:rsid w:val="00EB4F5E"/>
    <w:rsid w:val="00EB5352"/>
    <w:rsid w:val="00EB56A8"/>
    <w:rsid w:val="00EB631E"/>
    <w:rsid w:val="00EB6819"/>
    <w:rsid w:val="00EB6E9C"/>
    <w:rsid w:val="00EB75DB"/>
    <w:rsid w:val="00EB7982"/>
    <w:rsid w:val="00EC0AA4"/>
    <w:rsid w:val="00EC0DFB"/>
    <w:rsid w:val="00EC104F"/>
    <w:rsid w:val="00EC107F"/>
    <w:rsid w:val="00EC1381"/>
    <w:rsid w:val="00EC13A3"/>
    <w:rsid w:val="00EC1581"/>
    <w:rsid w:val="00EC183D"/>
    <w:rsid w:val="00EC1B08"/>
    <w:rsid w:val="00EC36F1"/>
    <w:rsid w:val="00EC4DD0"/>
    <w:rsid w:val="00EC5019"/>
    <w:rsid w:val="00EC5949"/>
    <w:rsid w:val="00EC5C9F"/>
    <w:rsid w:val="00EC5E18"/>
    <w:rsid w:val="00EC64A1"/>
    <w:rsid w:val="00EC708B"/>
    <w:rsid w:val="00EC70DD"/>
    <w:rsid w:val="00ED0317"/>
    <w:rsid w:val="00ED0D6D"/>
    <w:rsid w:val="00ED1407"/>
    <w:rsid w:val="00ED2778"/>
    <w:rsid w:val="00ED2956"/>
    <w:rsid w:val="00ED388D"/>
    <w:rsid w:val="00ED3D03"/>
    <w:rsid w:val="00ED4B55"/>
    <w:rsid w:val="00ED4F9B"/>
    <w:rsid w:val="00ED4FCF"/>
    <w:rsid w:val="00ED4FD2"/>
    <w:rsid w:val="00ED5186"/>
    <w:rsid w:val="00ED5628"/>
    <w:rsid w:val="00ED5C81"/>
    <w:rsid w:val="00ED5D12"/>
    <w:rsid w:val="00ED621D"/>
    <w:rsid w:val="00EE11E9"/>
    <w:rsid w:val="00EE16DA"/>
    <w:rsid w:val="00EE170F"/>
    <w:rsid w:val="00EE1AF4"/>
    <w:rsid w:val="00EE27DE"/>
    <w:rsid w:val="00EE28AA"/>
    <w:rsid w:val="00EE32D7"/>
    <w:rsid w:val="00EE3706"/>
    <w:rsid w:val="00EE3CAC"/>
    <w:rsid w:val="00EE3D03"/>
    <w:rsid w:val="00EE3DF9"/>
    <w:rsid w:val="00EE54B3"/>
    <w:rsid w:val="00EE6282"/>
    <w:rsid w:val="00EE78E6"/>
    <w:rsid w:val="00EE78EE"/>
    <w:rsid w:val="00EE797A"/>
    <w:rsid w:val="00EF0199"/>
    <w:rsid w:val="00EF2AF0"/>
    <w:rsid w:val="00EF2BB4"/>
    <w:rsid w:val="00EF5B5F"/>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1CF7"/>
    <w:rsid w:val="00F12236"/>
    <w:rsid w:val="00F126F8"/>
    <w:rsid w:val="00F13754"/>
    <w:rsid w:val="00F1428C"/>
    <w:rsid w:val="00F149CB"/>
    <w:rsid w:val="00F14F16"/>
    <w:rsid w:val="00F15746"/>
    <w:rsid w:val="00F1620A"/>
    <w:rsid w:val="00F1659E"/>
    <w:rsid w:val="00F20364"/>
    <w:rsid w:val="00F20BE2"/>
    <w:rsid w:val="00F2105B"/>
    <w:rsid w:val="00F21312"/>
    <w:rsid w:val="00F215F4"/>
    <w:rsid w:val="00F220DA"/>
    <w:rsid w:val="00F22C89"/>
    <w:rsid w:val="00F233F3"/>
    <w:rsid w:val="00F2365B"/>
    <w:rsid w:val="00F23E4F"/>
    <w:rsid w:val="00F24356"/>
    <w:rsid w:val="00F24B67"/>
    <w:rsid w:val="00F24BB1"/>
    <w:rsid w:val="00F24EB4"/>
    <w:rsid w:val="00F25B66"/>
    <w:rsid w:val="00F2603D"/>
    <w:rsid w:val="00F2625E"/>
    <w:rsid w:val="00F2695D"/>
    <w:rsid w:val="00F27114"/>
    <w:rsid w:val="00F27171"/>
    <w:rsid w:val="00F276C3"/>
    <w:rsid w:val="00F31DBC"/>
    <w:rsid w:val="00F32555"/>
    <w:rsid w:val="00F328BA"/>
    <w:rsid w:val="00F33026"/>
    <w:rsid w:val="00F3358A"/>
    <w:rsid w:val="00F35316"/>
    <w:rsid w:val="00F355A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1A81"/>
    <w:rsid w:val="00F52216"/>
    <w:rsid w:val="00F522D9"/>
    <w:rsid w:val="00F5282D"/>
    <w:rsid w:val="00F52A20"/>
    <w:rsid w:val="00F534E8"/>
    <w:rsid w:val="00F53C45"/>
    <w:rsid w:val="00F53D28"/>
    <w:rsid w:val="00F5478C"/>
    <w:rsid w:val="00F54C17"/>
    <w:rsid w:val="00F554C7"/>
    <w:rsid w:val="00F5651A"/>
    <w:rsid w:val="00F569DC"/>
    <w:rsid w:val="00F56BDE"/>
    <w:rsid w:val="00F62961"/>
    <w:rsid w:val="00F63C5A"/>
    <w:rsid w:val="00F649A9"/>
    <w:rsid w:val="00F650D8"/>
    <w:rsid w:val="00F65398"/>
    <w:rsid w:val="00F653AA"/>
    <w:rsid w:val="00F6728D"/>
    <w:rsid w:val="00F7074C"/>
    <w:rsid w:val="00F707F7"/>
    <w:rsid w:val="00F70A4A"/>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421"/>
    <w:rsid w:val="00F86C6E"/>
    <w:rsid w:val="00F87B4E"/>
    <w:rsid w:val="00F87C49"/>
    <w:rsid w:val="00F87C61"/>
    <w:rsid w:val="00F905A5"/>
    <w:rsid w:val="00F90AF8"/>
    <w:rsid w:val="00F91070"/>
    <w:rsid w:val="00F913AB"/>
    <w:rsid w:val="00F91A95"/>
    <w:rsid w:val="00F92D0D"/>
    <w:rsid w:val="00F92DA2"/>
    <w:rsid w:val="00F93242"/>
    <w:rsid w:val="00F935A1"/>
    <w:rsid w:val="00F93F4B"/>
    <w:rsid w:val="00F94642"/>
    <w:rsid w:val="00F94A7E"/>
    <w:rsid w:val="00F94BFA"/>
    <w:rsid w:val="00F95922"/>
    <w:rsid w:val="00F959BC"/>
    <w:rsid w:val="00F95FAB"/>
    <w:rsid w:val="00F9627C"/>
    <w:rsid w:val="00F96490"/>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0C47"/>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997"/>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028"/>
    <w:rsid w:val="00FC643A"/>
    <w:rsid w:val="00FC71BE"/>
    <w:rsid w:val="00FC7851"/>
    <w:rsid w:val="00FC7D3E"/>
    <w:rsid w:val="00FD0016"/>
    <w:rsid w:val="00FD0C7D"/>
    <w:rsid w:val="00FD143B"/>
    <w:rsid w:val="00FD1BF9"/>
    <w:rsid w:val="00FD1E3C"/>
    <w:rsid w:val="00FD2232"/>
    <w:rsid w:val="00FD2DB4"/>
    <w:rsid w:val="00FD323F"/>
    <w:rsid w:val="00FD3C7E"/>
    <w:rsid w:val="00FD509F"/>
    <w:rsid w:val="00FD55CE"/>
    <w:rsid w:val="00FD5F36"/>
    <w:rsid w:val="00FD6A56"/>
    <w:rsid w:val="00FD6C29"/>
    <w:rsid w:val="00FD7253"/>
    <w:rsid w:val="00FD7B8A"/>
    <w:rsid w:val="00FD7CDB"/>
    <w:rsid w:val="00FE0DC8"/>
    <w:rsid w:val="00FE1277"/>
    <w:rsid w:val="00FE196D"/>
    <w:rsid w:val="00FE1BCB"/>
    <w:rsid w:val="00FE2947"/>
    <w:rsid w:val="00FE3118"/>
    <w:rsid w:val="00FE3452"/>
    <w:rsid w:val="00FE3B05"/>
    <w:rsid w:val="00FE4817"/>
    <w:rsid w:val="00FE4CE2"/>
    <w:rsid w:val="00FE544F"/>
    <w:rsid w:val="00FE6F44"/>
    <w:rsid w:val="00FE7E3F"/>
    <w:rsid w:val="00FF08BC"/>
    <w:rsid w:val="00FF08C7"/>
    <w:rsid w:val="00FF139D"/>
    <w:rsid w:val="00FF21E5"/>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en-GB"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en-GB"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en-GB"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en-GB"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en-GB" w:eastAsia="pl-PL"/>
    </w:rPr>
  </w:style>
  <w:style w:type="character" w:customStyle="1" w:styleId="ZnakZnak9">
    <w:name w:val="Znak Znak9"/>
    <w:uiPriority w:val="99"/>
    <w:rsid w:val="00E20145"/>
    <w:rPr>
      <w:b/>
      <w:i/>
      <w:sz w:val="24"/>
      <w:u w:val="single"/>
      <w:lang w:val="en-GB"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harStyle8">
    <w:name w:val="Char Style 8"/>
    <w:basedOn w:val="Domylnaczcionkaakapitu"/>
    <w:link w:val="Style2"/>
    <w:uiPriority w:val="99"/>
    <w:locked/>
    <w:rsid w:val="00B906A8"/>
    <w:rPr>
      <w:shd w:val="clear" w:color="auto" w:fill="FFFFFF"/>
    </w:rPr>
  </w:style>
  <w:style w:type="paragraph" w:customStyle="1" w:styleId="Style2">
    <w:name w:val="Style 2"/>
    <w:basedOn w:val="Normalny"/>
    <w:link w:val="CharStyle8"/>
    <w:uiPriority w:val="99"/>
    <w:qFormat/>
    <w:rsid w:val="00B906A8"/>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23">
    <w:name w:val="Char Style 23"/>
    <w:basedOn w:val="CharStyle8"/>
    <w:uiPriority w:val="99"/>
    <w:semiHidden/>
    <w:unhideWhenUsed/>
    <w:rsid w:val="00C018E1"/>
    <w:rPr>
      <w:rFonts w:cs="Times New Roman"/>
      <w:i/>
      <w:iCs/>
      <w:u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en-GB"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en-GB"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en-GB"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en-GB"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en-GB" w:eastAsia="pl-PL"/>
    </w:rPr>
  </w:style>
  <w:style w:type="character" w:customStyle="1" w:styleId="ZnakZnak9">
    <w:name w:val="Znak Znak9"/>
    <w:uiPriority w:val="99"/>
    <w:rsid w:val="00E20145"/>
    <w:rPr>
      <w:b/>
      <w:i/>
      <w:sz w:val="24"/>
      <w:u w:val="single"/>
      <w:lang w:val="en-GB"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harStyle8">
    <w:name w:val="Char Style 8"/>
    <w:basedOn w:val="Domylnaczcionkaakapitu"/>
    <w:link w:val="Style2"/>
    <w:uiPriority w:val="99"/>
    <w:locked/>
    <w:rsid w:val="00B906A8"/>
    <w:rPr>
      <w:shd w:val="clear" w:color="auto" w:fill="FFFFFF"/>
    </w:rPr>
  </w:style>
  <w:style w:type="paragraph" w:customStyle="1" w:styleId="Style2">
    <w:name w:val="Style 2"/>
    <w:basedOn w:val="Normalny"/>
    <w:link w:val="CharStyle8"/>
    <w:uiPriority w:val="99"/>
    <w:qFormat/>
    <w:rsid w:val="00B906A8"/>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23">
    <w:name w:val="Char Style 23"/>
    <w:basedOn w:val="CharStyle8"/>
    <w:uiPriority w:val="99"/>
    <w:semiHidden/>
    <w:unhideWhenUsed/>
    <w:rsid w:val="00C018E1"/>
    <w:rPr>
      <w:rFonts w:cs="Times New Roman"/>
      <w:i/>
      <w:iCs/>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953172638">
      <w:bodyDiv w:val="1"/>
      <w:marLeft w:val="240"/>
      <w:marRight w:val="240"/>
      <w:marTop w:val="240"/>
      <w:marBottom w:val="60"/>
      <w:divBdr>
        <w:top w:val="none" w:sz="0" w:space="0" w:color="auto"/>
        <w:left w:val="none" w:sz="0" w:space="0" w:color="auto"/>
        <w:bottom w:val="none" w:sz="0" w:space="0" w:color="auto"/>
        <w:right w:val="none" w:sz="0" w:space="0" w:color="auto"/>
      </w:divBdr>
      <w:divsChild>
        <w:div w:id="649284017">
          <w:marLeft w:val="0"/>
          <w:marRight w:val="0"/>
          <w:marTop w:val="0"/>
          <w:marBottom w:val="0"/>
          <w:divBdr>
            <w:top w:val="none" w:sz="0" w:space="0" w:color="auto"/>
            <w:left w:val="none" w:sz="0" w:space="0" w:color="auto"/>
            <w:bottom w:val="single" w:sz="6" w:space="9" w:color="C8C8C8"/>
            <w:right w:val="none" w:sz="0" w:space="0" w:color="auto"/>
          </w:divBdr>
          <w:divsChild>
            <w:div w:id="1204319608">
              <w:marLeft w:val="0"/>
              <w:marRight w:val="0"/>
              <w:marTop w:val="0"/>
              <w:marBottom w:val="0"/>
              <w:divBdr>
                <w:top w:val="none" w:sz="0" w:space="0" w:color="auto"/>
                <w:left w:val="none" w:sz="0" w:space="0" w:color="auto"/>
                <w:bottom w:val="none" w:sz="0" w:space="0" w:color="auto"/>
                <w:right w:val="none" w:sz="0" w:space="0" w:color="auto"/>
              </w:divBdr>
            </w:div>
            <w:div w:id="807942637">
              <w:marLeft w:val="0"/>
              <w:marRight w:val="0"/>
              <w:marTop w:val="0"/>
              <w:marBottom w:val="0"/>
              <w:divBdr>
                <w:top w:val="none" w:sz="0" w:space="0" w:color="auto"/>
                <w:left w:val="none" w:sz="0" w:space="0" w:color="auto"/>
                <w:bottom w:val="none" w:sz="0" w:space="0" w:color="auto"/>
                <w:right w:val="none" w:sz="0" w:space="0" w:color="auto"/>
              </w:divBdr>
            </w:div>
            <w:div w:id="145517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329332830">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66772572">
      <w:bodyDiv w:val="1"/>
      <w:marLeft w:val="0"/>
      <w:marRight w:val="0"/>
      <w:marTop w:val="0"/>
      <w:marBottom w:val="0"/>
      <w:divBdr>
        <w:top w:val="none" w:sz="0" w:space="0" w:color="auto"/>
        <w:left w:val="none" w:sz="0" w:space="0" w:color="auto"/>
        <w:bottom w:val="none" w:sz="0" w:space="0" w:color="auto"/>
        <w:right w:val="none" w:sz="0" w:space="0" w:color="auto"/>
      </w:divBdr>
      <w:divsChild>
        <w:div w:id="1977567865">
          <w:marLeft w:val="0"/>
          <w:marRight w:val="0"/>
          <w:marTop w:val="0"/>
          <w:marBottom w:val="0"/>
          <w:divBdr>
            <w:top w:val="none" w:sz="0" w:space="0" w:color="auto"/>
            <w:left w:val="none" w:sz="0" w:space="0" w:color="auto"/>
            <w:bottom w:val="none" w:sz="0" w:space="0" w:color="auto"/>
            <w:right w:val="none" w:sz="0" w:space="0" w:color="auto"/>
          </w:divBdr>
        </w:div>
        <w:div w:id="608658952">
          <w:marLeft w:val="0"/>
          <w:marRight w:val="0"/>
          <w:marTop w:val="0"/>
          <w:marBottom w:val="0"/>
          <w:divBdr>
            <w:top w:val="none" w:sz="0" w:space="0" w:color="auto"/>
            <w:left w:val="none" w:sz="0" w:space="0" w:color="auto"/>
            <w:bottom w:val="none" w:sz="0" w:space="0" w:color="auto"/>
            <w:right w:val="none" w:sz="0" w:space="0" w:color="auto"/>
          </w:divBdr>
        </w:div>
      </w:divsChild>
    </w:div>
    <w:div w:id="1652633824">
      <w:bodyDiv w:val="1"/>
      <w:marLeft w:val="0"/>
      <w:marRight w:val="0"/>
      <w:marTop w:val="0"/>
      <w:marBottom w:val="0"/>
      <w:divBdr>
        <w:top w:val="none" w:sz="0" w:space="0" w:color="auto"/>
        <w:left w:val="none" w:sz="0" w:space="0" w:color="auto"/>
        <w:bottom w:val="none" w:sz="0" w:space="0" w:color="auto"/>
        <w:right w:val="none" w:sz="0" w:space="0" w:color="auto"/>
      </w:divBdr>
      <w:divsChild>
        <w:div w:id="2131624733">
          <w:marLeft w:val="708"/>
          <w:marRight w:val="0"/>
          <w:marTop w:val="0"/>
          <w:marBottom w:val="0"/>
          <w:divBdr>
            <w:top w:val="none" w:sz="0" w:space="0" w:color="auto"/>
            <w:left w:val="none" w:sz="0" w:space="0" w:color="auto"/>
            <w:bottom w:val="none" w:sz="0" w:space="0" w:color="auto"/>
            <w:right w:val="none" w:sz="0" w:space="0" w:color="auto"/>
          </w:divBdr>
        </w:div>
        <w:div w:id="1721436371">
          <w:marLeft w:val="1485"/>
          <w:marRight w:val="0"/>
          <w:marTop w:val="0"/>
          <w:marBottom w:val="0"/>
          <w:divBdr>
            <w:top w:val="none" w:sz="0" w:space="0" w:color="auto"/>
            <w:left w:val="none" w:sz="0" w:space="0" w:color="auto"/>
            <w:bottom w:val="none" w:sz="0" w:space="0" w:color="auto"/>
            <w:right w:val="none" w:sz="0" w:space="0" w:color="auto"/>
          </w:divBdr>
        </w:div>
        <w:div w:id="288824082">
          <w:marLeft w:val="1485"/>
          <w:marRight w:val="0"/>
          <w:marTop w:val="0"/>
          <w:marBottom w:val="0"/>
          <w:divBdr>
            <w:top w:val="none" w:sz="0" w:space="0" w:color="auto"/>
            <w:left w:val="none" w:sz="0" w:space="0" w:color="auto"/>
            <w:bottom w:val="none" w:sz="0" w:space="0" w:color="auto"/>
            <w:right w:val="none" w:sz="0" w:space="0" w:color="auto"/>
          </w:divBdr>
        </w:div>
        <w:div w:id="458763160">
          <w:marLeft w:val="708"/>
          <w:marRight w:val="0"/>
          <w:marTop w:val="0"/>
          <w:marBottom w:val="0"/>
          <w:divBdr>
            <w:top w:val="none" w:sz="0" w:space="0" w:color="auto"/>
            <w:left w:val="none" w:sz="0" w:space="0" w:color="auto"/>
            <w:bottom w:val="none" w:sz="0" w:space="0" w:color="auto"/>
            <w:right w:val="none" w:sz="0" w:space="0" w:color="auto"/>
          </w:divBdr>
        </w:div>
        <w:div w:id="46875235">
          <w:marLeft w:val="708"/>
          <w:marRight w:val="0"/>
          <w:marTop w:val="0"/>
          <w:marBottom w:val="0"/>
          <w:divBdr>
            <w:top w:val="none" w:sz="0" w:space="0" w:color="auto"/>
            <w:left w:val="none" w:sz="0" w:space="0" w:color="auto"/>
            <w:bottom w:val="none" w:sz="0" w:space="0" w:color="auto"/>
            <w:right w:val="none" w:sz="0" w:space="0" w:color="auto"/>
          </w:divBdr>
        </w:div>
      </w:divsChild>
    </w:div>
    <w:div w:id="192895344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bip.gig.eu/przetarg/2958/dostawa-dawkomierzy-2000-szt-kaset-na-dawkomierze-2-300-szt-oraz-fotopowielacza-1-szt-delivery-of-dosimeters-2000-pcs-dosimeter-cases-2300-pcs-and-a-photomultiplier-1-pc"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dpr@gig.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ip.gig.eu/przetarg/2958/dostawa-dawkomierzy-2000-szt-kaset-na-dawkomierze-2-300-szt-oraz-fotopowielacza-1-szt-delivery-of-dosimeters-2000-pcs-dosimeter-cases-2300-pcs-and-a-photomultiplier-1-pc"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86444-E477-490B-BF64-0514428FD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32</Pages>
  <Words>11106</Words>
  <Characters>66638</Characters>
  <Application>Microsoft Office Word</Application>
  <DocSecurity>0</DocSecurity>
  <Lines>555</Lines>
  <Paragraphs>155</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GŁÓWNY INSTYTUT GÓRNICTWA</vt:lpstr>
      <vt:lpstr>GŁÓWNY INSTYTUT GÓRNICTWA</vt:lpstr>
      <vt:lpstr>GŁÓWNY INSTYTUT GÓRNICTWA</vt:lpstr>
    </vt:vector>
  </TitlesOfParts>
  <Company/>
  <LinksUpToDate>false</LinksUpToDate>
  <CharactersWithSpaces>77589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19</cp:revision>
  <cp:lastPrinted>2021-08-31T12:53:00Z</cp:lastPrinted>
  <dcterms:created xsi:type="dcterms:W3CDTF">2021-06-10T15:34:00Z</dcterms:created>
  <dcterms:modified xsi:type="dcterms:W3CDTF">2021-08-31T12:59:00Z</dcterms:modified>
</cp:coreProperties>
</file>