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3041AB">
        <w:rPr>
          <w:b/>
        </w:rPr>
        <w:t>2</w:t>
      </w:r>
      <w:r w:rsidR="002C7062">
        <w:rPr>
          <w:b/>
        </w:rPr>
        <w:t>7</w:t>
      </w:r>
      <w:bookmarkStart w:id="0" w:name="_GoBack"/>
      <w:bookmarkEnd w:id="0"/>
      <w:r w:rsidR="003A4797">
        <w:rPr>
          <w:b/>
        </w:rPr>
        <w:t>.</w:t>
      </w:r>
      <w:r w:rsidR="00247361">
        <w:rPr>
          <w:b/>
        </w:rPr>
        <w:t>0</w:t>
      </w:r>
      <w:r w:rsidR="003041AB">
        <w:rPr>
          <w:b/>
        </w:rPr>
        <w:t>8</w:t>
      </w:r>
      <w:r w:rsidRPr="00BE0FB9">
        <w:rPr>
          <w:b/>
        </w:rPr>
        <w:t>.</w:t>
      </w:r>
      <w:r w:rsidR="00247361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802A99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="001512D5">
        <w:rPr>
          <w:b/>
        </w:rPr>
        <w:t>Montaż przepływowych nagrzewnic powietrza</w:t>
      </w:r>
      <w:r w:rsidR="0084058B">
        <w:rPr>
          <w:b/>
        </w:rPr>
        <w:t xml:space="preserve"> wraz z diagnostyką </w:t>
      </w:r>
      <w:r w:rsidR="0084058B">
        <w:rPr>
          <w:b/>
        </w:rPr>
        <w:br/>
        <w:t>i konfiguracją układu</w:t>
      </w:r>
      <w:r>
        <w:rPr>
          <w:b/>
        </w:rPr>
        <w:t>.”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</w:t>
      </w:r>
      <w:r w:rsidR="008F551F">
        <w:rPr>
          <w:rFonts w:ascii="Times New Roman" w:hAnsi="Times New Roman"/>
        </w:rPr>
        <w:t>21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8F551F">
        <w:rPr>
          <w:rFonts w:ascii="Times New Roman" w:hAnsi="Times New Roman"/>
        </w:rPr>
        <w:t>1129</w:t>
      </w:r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84058B" w:rsidRPr="00D37DB5" w:rsidRDefault="0084058B" w:rsidP="0084058B">
      <w:pPr>
        <w:ind w:left="708" w:firstLine="1"/>
        <w:jc w:val="center"/>
      </w:pPr>
      <w:r>
        <w:rPr>
          <w:b/>
        </w:rPr>
        <w:t xml:space="preserve">„Montaż przepływowych nagrzewnic powietrza wraz z diagnostyką </w:t>
      </w:r>
      <w:r>
        <w:rPr>
          <w:b/>
        </w:rPr>
        <w:br/>
        <w:t>i konfiguracją układu.”</w:t>
      </w:r>
      <w:r w:rsidR="00D37DB5">
        <w:rPr>
          <w:b/>
        </w:rPr>
        <w:t xml:space="preserve"> – </w:t>
      </w:r>
      <w:r w:rsidR="00D37DB5">
        <w:t>zgodnie z założeniami z załącznika nr 4 do zapytania ofertowego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B24D19" w:rsidRPr="00E065B5" w:rsidRDefault="00F23260" w:rsidP="00D37D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0A596D" w:rsidRDefault="005D0CC4" w:rsidP="000A596D">
      <w:pPr>
        <w:pStyle w:val="Akapitzlist"/>
        <w:numPr>
          <w:ilvl w:val="0"/>
          <w:numId w:val="29"/>
        </w:numPr>
        <w:spacing w:line="320" w:lineRule="exact"/>
        <w:jc w:val="both"/>
        <w:rPr>
          <w:sz w:val="22"/>
          <w:szCs w:val="22"/>
        </w:rPr>
      </w:pPr>
      <w:r w:rsidRPr="00DC1BE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C1BE9">
        <w:rPr>
          <w:sz w:val="22"/>
          <w:szCs w:val="22"/>
        </w:rPr>
        <w:t>–</w:t>
      </w:r>
      <w:r w:rsidRPr="00DC1BE9">
        <w:rPr>
          <w:sz w:val="22"/>
          <w:szCs w:val="22"/>
        </w:rPr>
        <w:t xml:space="preserve"> w</w:t>
      </w:r>
      <w:r w:rsidR="00933A96" w:rsidRPr="00DC1BE9">
        <w:rPr>
          <w:sz w:val="22"/>
          <w:szCs w:val="22"/>
        </w:rPr>
        <w:t> </w:t>
      </w:r>
      <w:r w:rsidRPr="00DC1BE9">
        <w:rPr>
          <w:sz w:val="22"/>
          <w:szCs w:val="22"/>
        </w:rPr>
        <w:t xml:space="preserve">tym okresie, wykonał co najmniej </w:t>
      </w:r>
      <w:r w:rsidR="00870A7E" w:rsidRPr="00DC1BE9">
        <w:rPr>
          <w:sz w:val="22"/>
          <w:szCs w:val="22"/>
        </w:rPr>
        <w:t>1</w:t>
      </w:r>
      <w:r w:rsidR="0046049F" w:rsidRPr="00DC1BE9">
        <w:rPr>
          <w:sz w:val="22"/>
          <w:szCs w:val="22"/>
        </w:rPr>
        <w:t xml:space="preserve"> usług</w:t>
      </w:r>
      <w:r w:rsidR="00870A7E" w:rsidRPr="00DC1BE9">
        <w:rPr>
          <w:sz w:val="22"/>
          <w:szCs w:val="22"/>
        </w:rPr>
        <w:t>ę</w:t>
      </w:r>
      <w:r w:rsidR="0046049F" w:rsidRPr="00DC1BE9">
        <w:rPr>
          <w:sz w:val="22"/>
          <w:szCs w:val="22"/>
        </w:rPr>
        <w:t xml:space="preserve"> polegając</w:t>
      </w:r>
      <w:r w:rsidR="00A24193" w:rsidRPr="00DC1BE9">
        <w:rPr>
          <w:sz w:val="22"/>
          <w:szCs w:val="22"/>
        </w:rPr>
        <w:t>ą</w:t>
      </w:r>
      <w:r w:rsidR="0046049F" w:rsidRPr="00DC1BE9">
        <w:rPr>
          <w:sz w:val="22"/>
          <w:szCs w:val="22"/>
        </w:rPr>
        <w:t xml:space="preserve"> na</w:t>
      </w:r>
      <w:r w:rsidR="00DC1BE9" w:rsidRPr="00DC1BE9">
        <w:rPr>
          <w:sz w:val="22"/>
          <w:szCs w:val="22"/>
        </w:rPr>
        <w:t xml:space="preserve"> </w:t>
      </w:r>
      <w:r w:rsidR="00F86182" w:rsidRPr="00DC1BE9">
        <w:rPr>
          <w:sz w:val="22"/>
          <w:szCs w:val="22"/>
        </w:rPr>
        <w:t>serwisie</w:t>
      </w:r>
      <w:r w:rsidR="00F9259A" w:rsidRPr="00DC1BE9">
        <w:rPr>
          <w:sz w:val="22"/>
          <w:szCs w:val="22"/>
        </w:rPr>
        <w:t xml:space="preserve"> lub montażu</w:t>
      </w:r>
      <w:r w:rsidR="00222E66" w:rsidRPr="00DC1BE9">
        <w:rPr>
          <w:sz w:val="22"/>
          <w:szCs w:val="22"/>
        </w:rPr>
        <w:t xml:space="preserve"> </w:t>
      </w:r>
      <w:r w:rsidR="00DC1BE9" w:rsidRPr="00DC1BE9">
        <w:rPr>
          <w:sz w:val="22"/>
          <w:szCs w:val="22"/>
        </w:rPr>
        <w:t>urządzeń</w:t>
      </w:r>
      <w:r w:rsidR="00DC1BE9">
        <w:rPr>
          <w:sz w:val="22"/>
          <w:szCs w:val="22"/>
        </w:rPr>
        <w:t xml:space="preserve"> </w:t>
      </w:r>
      <w:r w:rsidR="00402CF6">
        <w:rPr>
          <w:sz w:val="22"/>
          <w:szCs w:val="22"/>
        </w:rPr>
        <w:t>wentylacyjnych</w:t>
      </w:r>
      <w:r w:rsidR="00DC1BE9">
        <w:rPr>
          <w:sz w:val="22"/>
          <w:szCs w:val="22"/>
        </w:rPr>
        <w:t xml:space="preserve"> o wartości co najmniej </w:t>
      </w:r>
      <w:r w:rsidR="00DC1BE9" w:rsidRPr="00DC1BE9">
        <w:rPr>
          <w:b/>
          <w:sz w:val="22"/>
          <w:szCs w:val="22"/>
        </w:rPr>
        <w:t>1</w:t>
      </w:r>
      <w:r w:rsidR="00DC1BE9">
        <w:rPr>
          <w:b/>
          <w:sz w:val="22"/>
          <w:szCs w:val="22"/>
        </w:rPr>
        <w:t>0</w:t>
      </w:r>
      <w:r w:rsidR="00DC1BE9" w:rsidRPr="00DC1BE9">
        <w:rPr>
          <w:b/>
          <w:sz w:val="22"/>
          <w:szCs w:val="22"/>
        </w:rPr>
        <w:t>.</w:t>
      </w:r>
      <w:r w:rsidR="0046049F" w:rsidRPr="00DC1BE9">
        <w:rPr>
          <w:b/>
          <w:sz w:val="22"/>
          <w:szCs w:val="22"/>
        </w:rPr>
        <w:t>000,00 zł netto</w:t>
      </w:r>
      <w:r w:rsidRPr="00DC1BE9">
        <w:rPr>
          <w:sz w:val="22"/>
          <w:szCs w:val="22"/>
        </w:rPr>
        <w:t xml:space="preserve">. </w:t>
      </w:r>
    </w:p>
    <w:p w:rsidR="005D0CC4" w:rsidRDefault="005D0CC4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A92BD3" w:rsidRPr="004F493E" w:rsidRDefault="00A92BD3" w:rsidP="00A92BD3">
      <w:pPr>
        <w:spacing w:line="300" w:lineRule="exact"/>
        <w:ind w:left="1418" w:right="1"/>
        <w:jc w:val="both"/>
      </w:pPr>
      <w:r w:rsidRPr="004F493E">
        <w:t>Wykonawca musi dyspon</w:t>
      </w:r>
      <w:r w:rsidR="00E11A36">
        <w:t>ować</w:t>
      </w:r>
      <w:r w:rsidRPr="004F493E">
        <w:t xml:space="preserve"> lub będzie dysponował, co najmniej jedną osobą zdolną do wykonania zamówienia posiadającą następujące uprawnienia i kwalifikacje:</w:t>
      </w:r>
    </w:p>
    <w:p w:rsidR="00A92BD3" w:rsidRPr="004F493E" w:rsidRDefault="001512D5" w:rsidP="00A92BD3">
      <w:pPr>
        <w:tabs>
          <w:tab w:val="left" w:pos="993"/>
        </w:tabs>
        <w:spacing w:line="300" w:lineRule="exact"/>
        <w:ind w:left="1406" w:right="1" w:hanging="555"/>
        <w:jc w:val="both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69E7808A" wp14:editId="713B2AF6">
            <wp:simplePos x="0" y="0"/>
            <wp:positionH relativeFrom="margin">
              <wp:align>center</wp:align>
            </wp:positionH>
            <wp:positionV relativeFrom="page">
              <wp:align>bottom</wp:align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2BD3">
        <w:t>b</w:t>
      </w:r>
      <w:r w:rsidR="00A92BD3" w:rsidRPr="004F493E">
        <w:t>)</w:t>
      </w:r>
      <w:r w:rsidR="00A92BD3" w:rsidRPr="004F493E">
        <w:tab/>
        <w:t xml:space="preserve">Aktualne świadectwo kwalifikacji D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</w:t>
      </w:r>
      <w:r w:rsidR="00A92BD3" w:rsidRPr="004F493E">
        <w:lastRenderedPageBreak/>
        <w:t>energetyczne (</w:t>
      </w:r>
      <w:hyperlink r:id="rId11" w:history="1">
        <w:r w:rsidR="00A92BD3" w:rsidRPr="004F493E">
          <w:t xml:space="preserve">Dz.U. 2020 poz. </w:t>
        </w:r>
      </w:hyperlink>
      <w:r w:rsidR="00A92BD3" w:rsidRPr="004F493E">
        <w:t xml:space="preserve">833) oraz rozporządzeniem Ministra Pracy, Gospodarki i Polityki Społecznej w 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>. zm.) dla osoby wyznaczonej do kierowania pracami stanowiącymi przedmiot zamówienia.</w:t>
      </w:r>
    </w:p>
    <w:p w:rsidR="00A92BD3" w:rsidRPr="004F493E" w:rsidRDefault="00A92BD3" w:rsidP="00A92BD3">
      <w:pPr>
        <w:tabs>
          <w:tab w:val="left" w:pos="993"/>
        </w:tabs>
        <w:spacing w:line="300" w:lineRule="exact"/>
        <w:ind w:left="1406" w:hanging="555"/>
        <w:jc w:val="both"/>
      </w:pPr>
      <w:r>
        <w:t>c</w:t>
      </w:r>
      <w:r w:rsidRPr="004F493E">
        <w:t>)</w:t>
      </w:r>
      <w:r w:rsidRPr="004F493E">
        <w:tab/>
        <w:t xml:space="preserve">Aktualne świadectwo kwalifikacji E w zakresie obsługi, konserwacji, remontów, montażu, </w:t>
      </w:r>
      <w:proofErr w:type="spellStart"/>
      <w:r w:rsidRPr="004F493E">
        <w:t>kontrolno</w:t>
      </w:r>
      <w:proofErr w:type="spellEnd"/>
      <w:r w:rsidRPr="004F493E">
        <w:t xml:space="preserve"> pomiarowym gr. 1, uprawniające do zajmowania się eksploatacją urządzeń, instalacji i sieci elektroenergetycznych do minimum 1 </w:t>
      </w:r>
      <w:proofErr w:type="spellStart"/>
      <w:r w:rsidRPr="004F493E">
        <w:t>kV</w:t>
      </w:r>
      <w:proofErr w:type="spellEnd"/>
      <w:r w:rsidRPr="004F493E">
        <w:t xml:space="preserve"> zgodnie z ustawą z dnia 10 kwietnia 1997 r. Prawo energetyczne (</w:t>
      </w:r>
      <w:hyperlink r:id="rId12" w:history="1">
        <w:r w:rsidRPr="004F493E">
          <w:t xml:space="preserve">Dz.U. 2020 poz. </w:t>
        </w:r>
      </w:hyperlink>
      <w:r w:rsidRPr="004F493E"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Pr="004F493E">
        <w:t>póź</w:t>
      </w:r>
      <w:proofErr w:type="spellEnd"/>
      <w:r w:rsidRPr="004F493E">
        <w:t xml:space="preserve"> zm.) dla co najmniej jednej osoby wyznaczonej do realizacji zamówienia.</w:t>
      </w: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F1141E" w:rsidP="00E065B5">
      <w:pPr>
        <w:spacing w:line="320" w:lineRule="exact"/>
        <w:ind w:left="1418" w:hanging="568"/>
        <w:jc w:val="both"/>
      </w:pPr>
      <w:r>
        <w:rPr>
          <w:sz w:val="22"/>
          <w:szCs w:val="22"/>
        </w:rPr>
        <w:t>d</w:t>
      </w:r>
      <w:r w:rsidR="005D0CC4" w:rsidRPr="00E065B5">
        <w:rPr>
          <w:sz w:val="22"/>
          <w:szCs w:val="22"/>
        </w:rPr>
        <w:t>)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200F54" w:rsidRPr="00E11A36">
        <w:rPr>
          <w:b/>
        </w:rPr>
        <w:t>10</w:t>
      </w:r>
      <w:r w:rsidR="00FE567C" w:rsidRPr="00E11A36">
        <w:rPr>
          <w:b/>
        </w:rPr>
        <w:t>0</w:t>
      </w:r>
      <w:r w:rsidR="001139C4" w:rsidRPr="00E11A36">
        <w:rPr>
          <w:b/>
        </w:rPr>
        <w:t xml:space="preserve"> 000 zł.</w:t>
      </w:r>
    </w:p>
    <w:p w:rsidR="000A596D" w:rsidRPr="00E11A36" w:rsidRDefault="00F1141E" w:rsidP="00A92BD3">
      <w:pPr>
        <w:spacing w:line="320" w:lineRule="exact"/>
        <w:ind w:left="1418" w:hanging="567"/>
        <w:jc w:val="both"/>
      </w:pPr>
      <w:r>
        <w:t>e</w:t>
      </w:r>
      <w:r w:rsidR="005D0CC4" w:rsidRPr="00E11A36">
        <w:t>)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0A596D" w:rsidRPr="00E065B5" w:rsidRDefault="000A596D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0A596D" w:rsidRDefault="00FF5ABE" w:rsidP="000A596D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A92BD3" w:rsidRDefault="00A92BD3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84058B" w:rsidRDefault="0084058B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84058B" w:rsidRPr="00A92BD3" w:rsidRDefault="0084058B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1512D5">
        <w:rPr>
          <w:rFonts w:ascii="Times New Roman" w:hAnsi="Times New Roman"/>
          <w:b/>
          <w:u w:val="single"/>
        </w:rPr>
        <w:t>02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1512D5">
        <w:rPr>
          <w:rFonts w:ascii="Times New Roman" w:hAnsi="Times New Roman"/>
          <w:b/>
          <w:u w:val="single"/>
        </w:rPr>
        <w:t>9</w:t>
      </w:r>
      <w:r w:rsidR="00247361">
        <w:rPr>
          <w:rFonts w:ascii="Times New Roman" w:hAnsi="Times New Roman"/>
          <w:b/>
          <w:u w:val="single"/>
        </w:rPr>
        <w:t>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2C7062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C7062">
        <w:rPr>
          <w:rFonts w:ascii="Times New Roman" w:hAnsi="Times New Roman"/>
          <w:b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2C7062">
        <w:rPr>
          <w:rFonts w:ascii="Times New Roman" w:hAnsi="Times New Roman"/>
          <w:b/>
        </w:rPr>
        <w:t xml:space="preserve">mail : </w:t>
      </w:r>
      <w:r w:rsidR="0085739C">
        <w:fldChar w:fldCharType="begin"/>
      </w:r>
      <w:r w:rsidR="0085739C">
        <w:instrText xml:space="preserve"> HYPERLINK "mailto:k.bedkowski@gig.eu" </w:instrText>
      </w:r>
      <w:r w:rsidR="0085739C">
        <w:fldChar w:fldCharType="separate"/>
      </w:r>
      <w:r w:rsidR="00222E66" w:rsidRPr="002C7062">
        <w:rPr>
          <w:rStyle w:val="Hipercze"/>
          <w:rFonts w:ascii="Times New Roman" w:hAnsi="Times New Roman"/>
          <w:b/>
        </w:rPr>
        <w:t>k.bedkowski@gig.eu</w:t>
      </w:r>
      <w:r w:rsidR="0085739C">
        <w:rPr>
          <w:rStyle w:val="Hipercze"/>
          <w:rFonts w:ascii="Times New Roman" w:hAnsi="Times New Roman"/>
          <w:b/>
          <w:lang w:val="en-US"/>
        </w:rPr>
        <w:fldChar w:fldCharType="end"/>
      </w:r>
    </w:p>
    <w:p w:rsidR="005079CF" w:rsidRPr="002C7062" w:rsidRDefault="005079CF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F1141E" w:rsidRPr="002C7062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2C7062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1512D5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200211">
        <w:rPr>
          <w:rFonts w:ascii="Times New Roman" w:hAnsi="Times New Roman"/>
        </w:rPr>
        <w:t xml:space="preserve"> dni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 xml:space="preserve">amawiający wymaga terminu płatności do </w:t>
      </w:r>
      <w:r w:rsidR="00F1141E">
        <w:rPr>
          <w:rFonts w:ascii="Times New Roman" w:hAnsi="Times New Roman"/>
        </w:rPr>
        <w:t>21</w:t>
      </w:r>
      <w:r w:rsidRPr="00E065B5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F63B98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Założenia dotyczące </w:t>
      </w:r>
      <w:r w:rsidR="00F1141E">
        <w:rPr>
          <w:rFonts w:ascii="Times New Roman" w:hAnsi="Times New Roman"/>
        </w:rPr>
        <w:t>usługi</w:t>
      </w:r>
    </w:p>
    <w:p w:rsidR="002F7356" w:rsidRDefault="002F7356" w:rsidP="0084058B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</w:p>
    <w:p w:rsidR="0084058B" w:rsidRDefault="0084058B" w:rsidP="0084058B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</w:p>
    <w:p w:rsidR="0084058B" w:rsidRPr="00E065B5" w:rsidRDefault="0084058B" w:rsidP="0084058B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84058B">
          <w:footerReference w:type="default" r:id="rId13"/>
          <w:pgSz w:w="11906" w:h="16838"/>
          <w:pgMar w:top="1134" w:right="1417" w:bottom="1560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1512D5" w:rsidRPr="00222E66" w:rsidRDefault="001512D5" w:rsidP="00F7613F">
      <w:pPr>
        <w:spacing w:line="360" w:lineRule="exact"/>
        <w:jc w:val="center"/>
        <w:rPr>
          <w:b/>
        </w:rPr>
      </w:pPr>
    </w:p>
    <w:p w:rsidR="0084058B" w:rsidRPr="00F1141E" w:rsidRDefault="0084058B" w:rsidP="0084058B">
      <w:pPr>
        <w:ind w:left="708" w:firstLine="1"/>
        <w:jc w:val="center"/>
        <w:rPr>
          <w:b/>
        </w:rPr>
      </w:pPr>
      <w:r>
        <w:rPr>
          <w:b/>
        </w:rPr>
        <w:t xml:space="preserve">„Montaż przepływowych nagrzewnic powietrza wraz z diagnostyką </w:t>
      </w:r>
      <w:r>
        <w:rPr>
          <w:b/>
        </w:rPr>
        <w:br/>
        <w:t>i konfiguracją układu.”</w:t>
      </w:r>
    </w:p>
    <w:p w:rsidR="00F7613F" w:rsidRPr="00222E66" w:rsidRDefault="00F7613F" w:rsidP="00F1141E">
      <w:pPr>
        <w:ind w:left="708" w:firstLine="1"/>
        <w:rPr>
          <w:b/>
        </w:rPr>
      </w:pP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netto …...…………… + VAT .........% ...................... =................................. zł brutto, 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słownie ………………………………………………………………………………., </w:t>
      </w:r>
    </w:p>
    <w:p w:rsidR="00230B51" w:rsidRDefault="00230B51" w:rsidP="00230B51">
      <w:pPr>
        <w:spacing w:before="120" w:after="120" w:line="360" w:lineRule="exact"/>
        <w:jc w:val="both"/>
      </w:pPr>
    </w:p>
    <w:p w:rsidR="00230B51" w:rsidRPr="00F7613F" w:rsidRDefault="00230B51" w:rsidP="0084058B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 xml:space="preserve">Oświadczam, że montowane urządzenia będą objęte </w:t>
      </w:r>
      <w:r w:rsidR="00F1141E">
        <w:t>12</w:t>
      </w:r>
      <w:r>
        <w:t xml:space="preserve"> miesięczną gwarancją.</w:t>
      </w:r>
    </w:p>
    <w:p w:rsidR="007E4EE2" w:rsidRDefault="007E4EE2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Pr="00922AD5" w:rsidRDefault="00F1141E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84058B" w:rsidRPr="00F1141E" w:rsidRDefault="00403761" w:rsidP="0084058B">
      <w:pPr>
        <w:ind w:left="708" w:firstLine="1"/>
        <w:jc w:val="center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84058B">
        <w:rPr>
          <w:b/>
        </w:rPr>
        <w:t>„Montaż przepływowych nagrzewnic powietrza wraz z diagnostyką i konfiguracją układu.”</w:t>
      </w:r>
    </w:p>
    <w:p w:rsidR="001512D5" w:rsidRPr="00F1141E" w:rsidRDefault="001512D5" w:rsidP="001512D5">
      <w:pPr>
        <w:ind w:left="708" w:firstLine="1"/>
        <w:jc w:val="center"/>
        <w:rPr>
          <w:b/>
        </w:rPr>
      </w:pPr>
    </w:p>
    <w:p w:rsidR="00802A99" w:rsidRPr="00F1141E" w:rsidRDefault="00802A99" w:rsidP="00802A99">
      <w:pPr>
        <w:ind w:left="708" w:firstLine="1"/>
        <w:rPr>
          <w:b/>
        </w:rPr>
      </w:pPr>
    </w:p>
    <w:p w:rsidR="00E558A8" w:rsidRPr="00222E66" w:rsidRDefault="00E558A8" w:rsidP="00802A99">
      <w:pPr>
        <w:ind w:left="708" w:firstLine="1"/>
        <w:rPr>
          <w:b/>
        </w:rPr>
      </w:pP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84058B" w:rsidRPr="00F1141E" w:rsidRDefault="00A0724A" w:rsidP="0084058B">
      <w:pPr>
        <w:ind w:left="708" w:firstLine="1"/>
        <w:jc w:val="center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84058B">
        <w:rPr>
          <w:b/>
        </w:rPr>
        <w:t xml:space="preserve">„Montaż przepływowych nagrzewnic powietrza wraz z diagnostyką </w:t>
      </w:r>
      <w:r w:rsidR="0084058B">
        <w:rPr>
          <w:b/>
        </w:rPr>
        <w:br/>
        <w:t>i konfiguracją układu.”</w:t>
      </w:r>
    </w:p>
    <w:p w:rsidR="001512D5" w:rsidRPr="00F1141E" w:rsidRDefault="001512D5" w:rsidP="001512D5">
      <w:pPr>
        <w:ind w:left="708" w:firstLine="1"/>
        <w:jc w:val="center"/>
        <w:rPr>
          <w:b/>
        </w:rPr>
      </w:pPr>
    </w:p>
    <w:p w:rsidR="00A0724A" w:rsidRPr="00247361" w:rsidRDefault="00A0724A" w:rsidP="0084058B">
      <w:pPr>
        <w:spacing w:line="360" w:lineRule="auto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84058B" w:rsidRPr="0084058B" w:rsidRDefault="0084058B" w:rsidP="0084058B">
      <w:pPr>
        <w:pStyle w:val="Akapitzlist"/>
        <w:numPr>
          <w:ilvl w:val="0"/>
          <w:numId w:val="10"/>
        </w:numPr>
        <w:jc w:val="center"/>
        <w:rPr>
          <w:b/>
        </w:rPr>
      </w:pPr>
      <w:r w:rsidRPr="0084058B">
        <w:rPr>
          <w:b/>
        </w:rPr>
        <w:t xml:space="preserve">„Montaż przepływowych nagrzewnic powietrza wraz z diagnostyką </w:t>
      </w:r>
      <w:r w:rsidRPr="0084058B">
        <w:rPr>
          <w:b/>
        </w:rPr>
        <w:br/>
        <w:t>i konfiguracją układu.”</w:t>
      </w:r>
    </w:p>
    <w:p w:rsidR="00A0724A" w:rsidRPr="00643244" w:rsidRDefault="00643244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F1141E" w:rsidRDefault="00F1141E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Pr="00B91D0A" w:rsidRDefault="000A596D" w:rsidP="000A596D">
      <w:pPr>
        <w:rPr>
          <w:b/>
        </w:rPr>
      </w:pPr>
      <w:r w:rsidRPr="00B91D0A">
        <w:rPr>
          <w:b/>
        </w:rPr>
        <w:t xml:space="preserve">Założenia dotyczące </w:t>
      </w:r>
      <w:r w:rsidR="00F1141E">
        <w:rPr>
          <w:b/>
        </w:rPr>
        <w:t>usługi</w:t>
      </w:r>
    </w:p>
    <w:p w:rsidR="000A596D" w:rsidRPr="00B91D0A" w:rsidRDefault="000A596D" w:rsidP="000A596D"/>
    <w:p w:rsidR="00F1141E" w:rsidRDefault="001512D5" w:rsidP="00F1141E">
      <w:pPr>
        <w:pStyle w:val="Akapitzlist"/>
        <w:numPr>
          <w:ilvl w:val="0"/>
          <w:numId w:val="31"/>
        </w:numPr>
        <w:jc w:val="both"/>
      </w:pPr>
      <w:r>
        <w:t xml:space="preserve">Montaż dwóch nagrzewnic przepływowych na instalacji wentylacji technologicznej </w:t>
      </w:r>
      <w:r>
        <w:br/>
        <w:t>w laboratorium badawczym w miejscu wskazanych na zdjęciach poniżej (zakładana ilość powietrza do podgrzania na każde urządzenie – 300m</w:t>
      </w:r>
      <w:r>
        <w:rPr>
          <w:vertAlign w:val="superscript"/>
        </w:rPr>
        <w:t>3</w:t>
      </w:r>
      <w:r>
        <w:t>/h)</w:t>
      </w:r>
    </w:p>
    <w:p w:rsidR="001512D5" w:rsidRDefault="001512D5" w:rsidP="00F1141E">
      <w:pPr>
        <w:pStyle w:val="Akapitzlist"/>
        <w:numPr>
          <w:ilvl w:val="0"/>
          <w:numId w:val="31"/>
        </w:numPr>
        <w:jc w:val="both"/>
      </w:pPr>
      <w:r>
        <w:t>Montaż dwóch sterowników ściennych umożliwiających niezależną nastawę temperatur.</w:t>
      </w:r>
    </w:p>
    <w:p w:rsidR="001512D5" w:rsidRDefault="001512D5" w:rsidP="00F1141E">
      <w:pPr>
        <w:pStyle w:val="Akapitzlist"/>
        <w:numPr>
          <w:ilvl w:val="0"/>
          <w:numId w:val="31"/>
        </w:numPr>
        <w:jc w:val="both"/>
      </w:pPr>
      <w:r>
        <w:t>Montaż dwóch czujników temperatury, współdziałających z urządzeniami podgrzewającymi nadmuchiwane powietrze.</w:t>
      </w:r>
    </w:p>
    <w:p w:rsidR="001512D5" w:rsidRDefault="001512D5" w:rsidP="00F1141E">
      <w:pPr>
        <w:pStyle w:val="Akapitzlist"/>
        <w:numPr>
          <w:ilvl w:val="0"/>
          <w:numId w:val="31"/>
        </w:numPr>
        <w:jc w:val="both"/>
      </w:pPr>
      <w:r>
        <w:t xml:space="preserve">Czyszczenie rurociągów </w:t>
      </w:r>
      <w:r w:rsidR="000A6E7A">
        <w:t>wentylacyjnych</w:t>
      </w:r>
      <w:r w:rsidR="00411DFB">
        <w:t xml:space="preserve"> o średnicy</w:t>
      </w:r>
      <w:r w:rsidR="000A6E7A">
        <w:t xml:space="preserve"> 200mm, łącznie 70mb.</w:t>
      </w:r>
    </w:p>
    <w:p w:rsidR="000A6E7A" w:rsidRDefault="000A6E7A" w:rsidP="00F1141E">
      <w:pPr>
        <w:pStyle w:val="Akapitzlist"/>
        <w:numPr>
          <w:ilvl w:val="0"/>
          <w:numId w:val="31"/>
        </w:numPr>
        <w:jc w:val="both"/>
      </w:pPr>
      <w:r>
        <w:t xml:space="preserve">Diagnostyka i konfiguracja central wentylacyjnych </w:t>
      </w:r>
      <w:proofErr w:type="spellStart"/>
      <w:r>
        <w:t>Swegon</w:t>
      </w:r>
      <w:proofErr w:type="spellEnd"/>
      <w:r>
        <w:t xml:space="preserve"> Gold.</w:t>
      </w:r>
    </w:p>
    <w:p w:rsidR="000A6E7A" w:rsidRDefault="000A6E7A" w:rsidP="00F1141E">
      <w:pPr>
        <w:pStyle w:val="Akapitzlist"/>
        <w:numPr>
          <w:ilvl w:val="0"/>
          <w:numId w:val="31"/>
        </w:numPr>
        <w:jc w:val="both"/>
      </w:pPr>
      <w:r>
        <w:t xml:space="preserve">Pomiar i nastawa przepływów powietrza w laboratorium </w:t>
      </w:r>
      <w:r w:rsidR="0081412C">
        <w:t>przy użyciu manualnych przepustnic.</w:t>
      </w:r>
    </w:p>
    <w:p w:rsidR="0081412C" w:rsidRDefault="0081412C" w:rsidP="00F1141E">
      <w:pPr>
        <w:pStyle w:val="Akapitzlist"/>
        <w:numPr>
          <w:ilvl w:val="0"/>
          <w:numId w:val="31"/>
        </w:numPr>
        <w:jc w:val="both"/>
      </w:pPr>
      <w:r>
        <w:t xml:space="preserve">Doprowadzenie zasilania z rozdzielni elektrycznej do urządzeń, montaż w rozdzielni zabezpieczeń – odległość od urządzeń do rozdzielni około 30mb. Przewody prowadzone w </w:t>
      </w:r>
      <w:proofErr w:type="spellStart"/>
      <w:r>
        <w:t>peszlach</w:t>
      </w:r>
      <w:proofErr w:type="spellEnd"/>
      <w:r>
        <w:t xml:space="preserve"> lub korytach.</w:t>
      </w:r>
    </w:p>
    <w:p w:rsidR="0081412C" w:rsidRDefault="0081412C" w:rsidP="00F1141E">
      <w:pPr>
        <w:pStyle w:val="Akapitzlist"/>
        <w:numPr>
          <w:ilvl w:val="0"/>
          <w:numId w:val="31"/>
        </w:numPr>
        <w:jc w:val="both"/>
      </w:pPr>
      <w:r>
        <w:t>Przed montażem należy zabezpieczyć stoły laboratoryjne oraz aparaturę badawczą.</w:t>
      </w: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F1141E" w:rsidRDefault="0085739C" w:rsidP="00F1141E">
      <w:pPr>
        <w:pStyle w:val="Akapitzlist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6.35pt;margin-top:11.55pt;width:339.95pt;height:234.15pt;z-index:251678720">
            <v:imagedata r:id="rId15" o:title="20210826_091650" croptop="20890f" cropbottom="10837f"/>
            <w10:wrap type="square"/>
          </v:shape>
        </w:pict>
      </w: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1412C" w:rsidP="00F1141E">
      <w:pPr>
        <w:pStyle w:val="Akapitzlist"/>
        <w:jc w:val="both"/>
      </w:pPr>
    </w:p>
    <w:p w:rsidR="0081412C" w:rsidRDefault="0085739C" w:rsidP="00F1141E">
      <w:pPr>
        <w:pStyle w:val="Akapitzlist"/>
        <w:jc w:val="both"/>
      </w:pPr>
      <w:r>
        <w:rPr>
          <w:noProof/>
        </w:rPr>
        <w:pict>
          <v:shape id="_x0000_s1027" type="#_x0000_t75" style="position:absolute;left:0;text-align:left;margin-left:56.05pt;margin-top:8.8pt;width:339.95pt;height:279.85pt;z-index:251679744">
            <v:imagedata r:id="rId16" o:title="20210826_091706" croptop="25129f"/>
            <w10:wrap type="square"/>
          </v:shape>
        </w:pict>
      </w:r>
    </w:p>
    <w:p w:rsidR="0081412C" w:rsidRDefault="0081412C" w:rsidP="00F1141E">
      <w:pPr>
        <w:pStyle w:val="Akapitzlist"/>
        <w:jc w:val="both"/>
      </w:pPr>
    </w:p>
    <w:p w:rsidR="0081412C" w:rsidRPr="0033443C" w:rsidRDefault="0081412C" w:rsidP="00F1141E">
      <w:pPr>
        <w:pStyle w:val="Akapitzlist"/>
        <w:jc w:val="both"/>
      </w:pPr>
    </w:p>
    <w:sectPr w:rsidR="0081412C" w:rsidRPr="0033443C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39C" w:rsidRDefault="0085739C" w:rsidP="00565890">
      <w:r>
        <w:separator/>
      </w:r>
    </w:p>
  </w:endnote>
  <w:endnote w:type="continuationSeparator" w:id="0">
    <w:p w:rsidR="0085739C" w:rsidRDefault="0085739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6362751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70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39C" w:rsidRDefault="0085739C" w:rsidP="00565890">
      <w:r>
        <w:separator/>
      </w:r>
    </w:p>
  </w:footnote>
  <w:footnote w:type="continuationSeparator" w:id="0">
    <w:p w:rsidR="0085739C" w:rsidRDefault="0085739C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5">
    <w:nsid w:val="6B240387"/>
    <w:multiLevelType w:val="hybridMultilevel"/>
    <w:tmpl w:val="DD92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7"/>
  </w:num>
  <w:num w:numId="5">
    <w:abstractNumId w:val="31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6"/>
  </w:num>
  <w:num w:numId="15">
    <w:abstractNumId w:val="4"/>
  </w:num>
  <w:num w:numId="16">
    <w:abstractNumId w:val="23"/>
  </w:num>
  <w:num w:numId="17">
    <w:abstractNumId w:val="28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9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 w:numId="29">
    <w:abstractNumId w:val="24"/>
  </w:num>
  <w:num w:numId="30">
    <w:abstractNumId w:val="30"/>
  </w:num>
  <w:num w:numId="31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23B"/>
    <w:rsid w:val="0008737F"/>
    <w:rsid w:val="00092124"/>
    <w:rsid w:val="000931C6"/>
    <w:rsid w:val="0009681B"/>
    <w:rsid w:val="000A596D"/>
    <w:rsid w:val="000A6E7A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512D5"/>
    <w:rsid w:val="00153A28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3D94"/>
    <w:rsid w:val="00294E66"/>
    <w:rsid w:val="002A3B9F"/>
    <w:rsid w:val="002A57F8"/>
    <w:rsid w:val="002C3D48"/>
    <w:rsid w:val="002C4CD2"/>
    <w:rsid w:val="002C7062"/>
    <w:rsid w:val="002C7855"/>
    <w:rsid w:val="002D3A24"/>
    <w:rsid w:val="002D3C87"/>
    <w:rsid w:val="002E2639"/>
    <w:rsid w:val="002F2906"/>
    <w:rsid w:val="002F7356"/>
    <w:rsid w:val="002F7520"/>
    <w:rsid w:val="00301463"/>
    <w:rsid w:val="003041AB"/>
    <w:rsid w:val="00321D19"/>
    <w:rsid w:val="00324BD4"/>
    <w:rsid w:val="00332AF9"/>
    <w:rsid w:val="0033443C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2CF6"/>
    <w:rsid w:val="00403761"/>
    <w:rsid w:val="00404A0E"/>
    <w:rsid w:val="004053BC"/>
    <w:rsid w:val="00411DFB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3ABF"/>
    <w:rsid w:val="006010E4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193F"/>
    <w:rsid w:val="007249D5"/>
    <w:rsid w:val="00725781"/>
    <w:rsid w:val="00735DAD"/>
    <w:rsid w:val="00743909"/>
    <w:rsid w:val="00743F29"/>
    <w:rsid w:val="00750687"/>
    <w:rsid w:val="0075243F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2A99"/>
    <w:rsid w:val="00805715"/>
    <w:rsid w:val="00813C52"/>
    <w:rsid w:val="0081412C"/>
    <w:rsid w:val="008341F0"/>
    <w:rsid w:val="0084058B"/>
    <w:rsid w:val="00852F6D"/>
    <w:rsid w:val="0085739C"/>
    <w:rsid w:val="00863192"/>
    <w:rsid w:val="008665EA"/>
    <w:rsid w:val="00870A7E"/>
    <w:rsid w:val="00872B38"/>
    <w:rsid w:val="00891FF7"/>
    <w:rsid w:val="008A0A4B"/>
    <w:rsid w:val="008B2291"/>
    <w:rsid w:val="008B4C63"/>
    <w:rsid w:val="008C308C"/>
    <w:rsid w:val="008C6AB5"/>
    <w:rsid w:val="008C6D9D"/>
    <w:rsid w:val="008C6F0D"/>
    <w:rsid w:val="008C7961"/>
    <w:rsid w:val="008D7C79"/>
    <w:rsid w:val="008E1FC7"/>
    <w:rsid w:val="008E7A1F"/>
    <w:rsid w:val="008F4804"/>
    <w:rsid w:val="008F551F"/>
    <w:rsid w:val="008F6680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A55B7"/>
    <w:rsid w:val="009C4F05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92BD3"/>
    <w:rsid w:val="00AA256B"/>
    <w:rsid w:val="00AA6F06"/>
    <w:rsid w:val="00AB1F0D"/>
    <w:rsid w:val="00AC0398"/>
    <w:rsid w:val="00AC7518"/>
    <w:rsid w:val="00AD19ED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973D2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37DB5"/>
    <w:rsid w:val="00D41E76"/>
    <w:rsid w:val="00D43DDE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5C85"/>
    <w:rsid w:val="00D87860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60A1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2C30"/>
    <w:rsid w:val="00EF330A"/>
    <w:rsid w:val="00EF55D2"/>
    <w:rsid w:val="00F01668"/>
    <w:rsid w:val="00F047DD"/>
    <w:rsid w:val="00F047F2"/>
    <w:rsid w:val="00F1141E"/>
    <w:rsid w:val="00F127BC"/>
    <w:rsid w:val="00F16020"/>
    <w:rsid w:val="00F20BA9"/>
    <w:rsid w:val="00F21421"/>
    <w:rsid w:val="00F23260"/>
    <w:rsid w:val="00F23FD5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259A"/>
    <w:rsid w:val="00F92BC9"/>
    <w:rsid w:val="00F94F24"/>
    <w:rsid w:val="00FA30D4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rawo.sejm.gov.pl/isap.nsf/DocDetails.xsp?id=WDU2018000075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C6543-D467-4905-92AC-5112396FA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8</Pages>
  <Words>1796</Words>
  <Characters>10780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12551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dgrela</cp:lastModifiedBy>
  <cp:revision>48</cp:revision>
  <cp:lastPrinted>2021-08-26T07:55:00Z</cp:lastPrinted>
  <dcterms:created xsi:type="dcterms:W3CDTF">2021-02-25T10:28:00Z</dcterms:created>
  <dcterms:modified xsi:type="dcterms:W3CDTF">2021-08-27T08:08:00Z</dcterms:modified>
</cp:coreProperties>
</file>