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word/commentsExtensible.xml" ContentType="application/vnd.openxmlformats-officedocument.wordprocessingml.commentsExtensible+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759" w:rsidRDefault="00C67759">
      <w:pPr>
        <w:spacing w:after="200" w:line="276" w:lineRule="auto"/>
        <w:rPr>
          <w:b/>
        </w:rPr>
      </w:pPr>
    </w:p>
    <w:p w:rsidR="00C67759" w:rsidRDefault="00C67759" w:rsidP="00C67759">
      <w:pPr>
        <w:spacing w:after="200" w:line="276" w:lineRule="auto"/>
        <w:rPr>
          <w:b/>
        </w:rPr>
      </w:pPr>
      <w:r w:rsidRPr="007A188B">
        <w:rPr>
          <w:b/>
        </w:rPr>
        <w:t>Projektowane postanowieni</w:t>
      </w:r>
      <w:r>
        <w:rPr>
          <w:b/>
        </w:rPr>
        <w:t>a</w:t>
      </w:r>
      <w:r w:rsidRPr="007A188B">
        <w:rPr>
          <w:b/>
        </w:rPr>
        <w:t xml:space="preserve"> umowy  </w:t>
      </w:r>
      <w:r w:rsidRPr="000025A3">
        <w:t>(etap II – utrzymanie systemu)</w:t>
      </w:r>
      <w:bookmarkStart w:id="0" w:name="_GoBack"/>
      <w:bookmarkEnd w:id="0"/>
    </w:p>
    <w:tbl>
      <w:tblPr>
        <w:tblpPr w:leftFromText="141" w:rightFromText="141" w:vertAnchor="page" w:horzAnchor="margin" w:tblpY="6657"/>
        <w:tblW w:w="9747" w:type="dxa"/>
        <w:tblLayout w:type="fixed"/>
        <w:tblLook w:val="04A0"/>
      </w:tblPr>
      <w:tblGrid>
        <w:gridCol w:w="3227"/>
        <w:gridCol w:w="6520"/>
      </w:tblGrid>
      <w:tr w:rsidR="00C67759" w:rsidRPr="004A4055" w:rsidTr="00EB41B4">
        <w:trPr>
          <w:trHeight w:val="307"/>
        </w:trPr>
        <w:tc>
          <w:tcPr>
            <w:tcW w:w="3227" w:type="dxa"/>
            <w:tcBorders>
              <w:top w:val="single" w:sz="4" w:space="0" w:color="auto"/>
            </w:tcBorders>
            <w:shd w:val="clear" w:color="auto" w:fill="auto"/>
          </w:tcPr>
          <w:p w:rsidR="00C67759" w:rsidRPr="004A4055" w:rsidRDefault="00C67759" w:rsidP="00EB41B4"/>
        </w:tc>
        <w:tc>
          <w:tcPr>
            <w:tcW w:w="6520" w:type="dxa"/>
            <w:tcBorders>
              <w:top w:val="single" w:sz="4" w:space="0" w:color="auto"/>
            </w:tcBorders>
            <w:shd w:val="clear" w:color="auto" w:fill="auto"/>
            <w:tcMar>
              <w:left w:w="57" w:type="dxa"/>
              <w:right w:w="0" w:type="dxa"/>
            </w:tcMar>
          </w:tcPr>
          <w:p w:rsidR="00C67759" w:rsidRPr="004A4055" w:rsidRDefault="00C67759" w:rsidP="00EB41B4"/>
        </w:tc>
      </w:tr>
      <w:tr w:rsidR="00C67759" w:rsidRPr="004A4055" w:rsidTr="00EB41B4">
        <w:trPr>
          <w:trHeight w:val="53"/>
        </w:trPr>
        <w:tc>
          <w:tcPr>
            <w:tcW w:w="3227" w:type="dxa"/>
            <w:tcBorders>
              <w:bottom w:val="single" w:sz="4" w:space="0" w:color="auto"/>
            </w:tcBorders>
            <w:shd w:val="clear" w:color="auto" w:fill="auto"/>
          </w:tcPr>
          <w:p w:rsidR="00C67759" w:rsidRPr="004A4055" w:rsidRDefault="00C67759" w:rsidP="00EB41B4">
            <w:r w:rsidRPr="004A4055">
              <w:t>zawarta w dniu</w:t>
            </w:r>
          </w:p>
          <w:p w:rsidR="00C67759" w:rsidRPr="004A4055" w:rsidRDefault="00C67759" w:rsidP="00EB41B4"/>
        </w:tc>
        <w:tc>
          <w:tcPr>
            <w:tcW w:w="6520" w:type="dxa"/>
            <w:tcBorders>
              <w:bottom w:val="single" w:sz="4" w:space="0" w:color="auto"/>
            </w:tcBorders>
            <w:shd w:val="clear" w:color="auto" w:fill="auto"/>
            <w:tcMar>
              <w:left w:w="57" w:type="dxa"/>
              <w:right w:w="0" w:type="dxa"/>
            </w:tcMar>
          </w:tcPr>
          <w:p w:rsidR="00C67759" w:rsidRPr="004A4055" w:rsidRDefault="00C67759" w:rsidP="00EB41B4">
            <w:pPr>
              <w:rPr>
                <w:lang w:eastAsia="pl-PL"/>
              </w:rPr>
            </w:pPr>
            <w:r w:rsidRPr="004A4055">
              <w:rPr>
                <w:lang w:eastAsia="pl-PL"/>
              </w:rPr>
              <w:t>………………………..</w:t>
            </w:r>
          </w:p>
        </w:tc>
      </w:tr>
      <w:tr w:rsidR="00C67759" w:rsidRPr="004A4055" w:rsidTr="00EB41B4">
        <w:trPr>
          <w:trHeight w:val="300"/>
        </w:trPr>
        <w:tc>
          <w:tcPr>
            <w:tcW w:w="3227" w:type="dxa"/>
            <w:tcBorders>
              <w:top w:val="single" w:sz="4" w:space="0" w:color="auto"/>
            </w:tcBorders>
            <w:shd w:val="clear" w:color="auto" w:fill="auto"/>
          </w:tcPr>
          <w:p w:rsidR="00C67759" w:rsidRPr="004A4055" w:rsidRDefault="00C67759" w:rsidP="00EB41B4">
            <w:pPr>
              <w:rPr>
                <w:rFonts w:ascii="Georgia" w:hAnsi="Georgia"/>
                <w:sz w:val="20"/>
                <w:szCs w:val="20"/>
              </w:rPr>
            </w:pPr>
          </w:p>
        </w:tc>
        <w:tc>
          <w:tcPr>
            <w:tcW w:w="6520" w:type="dxa"/>
            <w:tcBorders>
              <w:top w:val="single" w:sz="4" w:space="0" w:color="auto"/>
            </w:tcBorders>
            <w:shd w:val="clear" w:color="auto" w:fill="auto"/>
            <w:tcMar>
              <w:left w:w="57" w:type="dxa"/>
              <w:right w:w="0" w:type="dxa"/>
            </w:tcMar>
          </w:tcPr>
          <w:p w:rsidR="00C67759" w:rsidRPr="004A4055" w:rsidRDefault="00C67759" w:rsidP="00EB41B4">
            <w:pPr>
              <w:rPr>
                <w:lang w:eastAsia="pl-PL"/>
              </w:rPr>
            </w:pPr>
          </w:p>
        </w:tc>
      </w:tr>
      <w:tr w:rsidR="00C67759" w:rsidRPr="004A4055" w:rsidTr="00EB41B4">
        <w:trPr>
          <w:trHeight w:val="221"/>
        </w:trPr>
        <w:tc>
          <w:tcPr>
            <w:tcW w:w="3227" w:type="dxa"/>
            <w:tcBorders>
              <w:bottom w:val="single" w:sz="4" w:space="0" w:color="auto"/>
            </w:tcBorders>
            <w:shd w:val="clear" w:color="auto" w:fill="auto"/>
          </w:tcPr>
          <w:p w:rsidR="00C67759" w:rsidRPr="004A4055" w:rsidRDefault="00C67759" w:rsidP="00EB41B4">
            <w:r w:rsidRPr="004A4055">
              <w:t>pomiędzy</w:t>
            </w:r>
          </w:p>
          <w:p w:rsidR="00C67759" w:rsidRPr="004A4055" w:rsidRDefault="00C67759" w:rsidP="00EB41B4"/>
        </w:tc>
        <w:tc>
          <w:tcPr>
            <w:tcW w:w="6520" w:type="dxa"/>
            <w:tcBorders>
              <w:bottom w:val="single" w:sz="4" w:space="0" w:color="auto"/>
            </w:tcBorders>
            <w:shd w:val="clear" w:color="auto" w:fill="auto"/>
            <w:tcMar>
              <w:left w:w="57" w:type="dxa"/>
              <w:right w:w="0" w:type="dxa"/>
            </w:tcMar>
          </w:tcPr>
          <w:p w:rsidR="00C67759" w:rsidRDefault="00C67759" w:rsidP="00EB41B4">
            <w:pPr>
              <w:rPr>
                <w:lang w:eastAsia="pl-PL"/>
              </w:rPr>
            </w:pPr>
            <w:r w:rsidRPr="004A4055">
              <w:rPr>
                <w:lang w:eastAsia="pl-PL"/>
              </w:rPr>
              <w:t xml:space="preserve">Województwem Śląskim, zwanym w dalszej części  </w:t>
            </w:r>
            <w:r>
              <w:rPr>
                <w:lang w:eastAsia="pl-PL"/>
              </w:rPr>
              <w:t>„</w:t>
            </w:r>
            <w:r w:rsidRPr="004A4055">
              <w:rPr>
                <w:lang w:eastAsia="pl-PL"/>
              </w:rPr>
              <w:t>Zamawiającym</w:t>
            </w:r>
            <w:r>
              <w:rPr>
                <w:lang w:eastAsia="pl-PL"/>
              </w:rPr>
              <w:t>/Administratorem</w:t>
            </w:r>
            <w:r w:rsidRPr="004A4055">
              <w:rPr>
                <w:lang w:eastAsia="pl-PL"/>
              </w:rPr>
              <w:t>”</w:t>
            </w:r>
          </w:p>
          <w:p w:rsidR="00C67759" w:rsidRPr="004A4055" w:rsidRDefault="00C67759" w:rsidP="00EB41B4">
            <w:pPr>
              <w:rPr>
                <w:lang w:eastAsia="pl-PL"/>
              </w:rPr>
            </w:pPr>
          </w:p>
        </w:tc>
      </w:tr>
      <w:tr w:rsidR="00C67759" w:rsidRPr="004A4055" w:rsidTr="00EB41B4">
        <w:trPr>
          <w:trHeight w:val="277"/>
        </w:trPr>
        <w:tc>
          <w:tcPr>
            <w:tcW w:w="3227" w:type="dxa"/>
            <w:tcBorders>
              <w:top w:val="single" w:sz="4" w:space="0" w:color="auto"/>
            </w:tcBorders>
            <w:shd w:val="clear" w:color="auto" w:fill="auto"/>
          </w:tcPr>
          <w:p w:rsidR="00C67759" w:rsidRPr="004A4055" w:rsidRDefault="00C67759" w:rsidP="00EB41B4"/>
        </w:tc>
        <w:tc>
          <w:tcPr>
            <w:tcW w:w="6520" w:type="dxa"/>
            <w:tcBorders>
              <w:top w:val="single" w:sz="4" w:space="0" w:color="auto"/>
            </w:tcBorders>
            <w:shd w:val="clear" w:color="auto" w:fill="auto"/>
            <w:tcMar>
              <w:left w:w="57" w:type="dxa"/>
              <w:right w:w="0" w:type="dxa"/>
            </w:tcMar>
          </w:tcPr>
          <w:p w:rsidR="00C67759" w:rsidRPr="004A4055" w:rsidRDefault="00C67759" w:rsidP="00EB41B4">
            <w:pPr>
              <w:rPr>
                <w:lang w:eastAsia="pl-PL"/>
              </w:rPr>
            </w:pPr>
          </w:p>
        </w:tc>
      </w:tr>
      <w:tr w:rsidR="00C67759" w:rsidRPr="004A4055" w:rsidTr="00EB41B4">
        <w:trPr>
          <w:trHeight w:val="780"/>
        </w:trPr>
        <w:tc>
          <w:tcPr>
            <w:tcW w:w="3227" w:type="dxa"/>
            <w:tcBorders>
              <w:bottom w:val="single" w:sz="4" w:space="0" w:color="auto"/>
            </w:tcBorders>
            <w:shd w:val="clear" w:color="auto" w:fill="auto"/>
          </w:tcPr>
          <w:p w:rsidR="00C67759" w:rsidRPr="004A4055" w:rsidRDefault="00C67759" w:rsidP="00EB41B4">
            <w:r w:rsidRPr="004A4055">
              <w:t xml:space="preserve">reprezentowanym przez </w:t>
            </w:r>
          </w:p>
          <w:p w:rsidR="00C67759" w:rsidRPr="004A4055" w:rsidRDefault="00C67759" w:rsidP="00EB41B4"/>
          <w:p w:rsidR="00C67759" w:rsidRPr="004A4055" w:rsidRDefault="00C67759" w:rsidP="00EB41B4"/>
        </w:tc>
        <w:tc>
          <w:tcPr>
            <w:tcW w:w="6520" w:type="dxa"/>
            <w:tcBorders>
              <w:bottom w:val="single" w:sz="4" w:space="0" w:color="auto"/>
            </w:tcBorders>
            <w:shd w:val="clear" w:color="auto" w:fill="auto"/>
            <w:tcMar>
              <w:left w:w="57" w:type="dxa"/>
              <w:right w:w="0" w:type="dxa"/>
            </w:tcMar>
          </w:tcPr>
          <w:p w:rsidR="00C67759" w:rsidRPr="004A4055" w:rsidRDefault="00C67759" w:rsidP="00EB41B4">
            <w:pPr>
              <w:rPr>
                <w:lang w:eastAsia="pl-PL"/>
              </w:rPr>
            </w:pPr>
            <w:r w:rsidRPr="004A4055">
              <w:rPr>
                <w:lang w:eastAsia="pl-PL"/>
              </w:rPr>
              <w:t>………………………………………………………………………..</w:t>
            </w:r>
          </w:p>
          <w:p w:rsidR="00C67759" w:rsidRPr="004A4055" w:rsidRDefault="00C67759" w:rsidP="00EB41B4">
            <w:pPr>
              <w:rPr>
                <w:lang w:eastAsia="pl-PL"/>
              </w:rPr>
            </w:pPr>
            <w:r w:rsidRPr="004A4055">
              <w:rPr>
                <w:lang w:eastAsia="pl-PL"/>
              </w:rPr>
              <w:t>………………………………………………………………………..</w:t>
            </w:r>
          </w:p>
        </w:tc>
      </w:tr>
      <w:tr w:rsidR="00C67759" w:rsidRPr="004A4055" w:rsidTr="00EB41B4">
        <w:trPr>
          <w:trHeight w:val="249"/>
        </w:trPr>
        <w:tc>
          <w:tcPr>
            <w:tcW w:w="3227" w:type="dxa"/>
            <w:tcBorders>
              <w:top w:val="single" w:sz="4" w:space="0" w:color="auto"/>
            </w:tcBorders>
            <w:shd w:val="clear" w:color="auto" w:fill="auto"/>
          </w:tcPr>
          <w:p w:rsidR="00C67759" w:rsidRPr="004A4055" w:rsidRDefault="00C67759" w:rsidP="00EB41B4">
            <w:pPr>
              <w:spacing w:line="240" w:lineRule="exact"/>
              <w:rPr>
                <w:rFonts w:ascii="Georgia" w:hAnsi="Georgia"/>
                <w:sz w:val="20"/>
                <w:szCs w:val="20"/>
              </w:rPr>
            </w:pPr>
          </w:p>
        </w:tc>
        <w:tc>
          <w:tcPr>
            <w:tcW w:w="6520" w:type="dxa"/>
            <w:tcBorders>
              <w:top w:val="single" w:sz="4" w:space="0" w:color="auto"/>
            </w:tcBorders>
            <w:shd w:val="clear" w:color="auto" w:fill="auto"/>
            <w:tcMar>
              <w:left w:w="57" w:type="dxa"/>
              <w:right w:w="0" w:type="dxa"/>
            </w:tcMar>
          </w:tcPr>
          <w:p w:rsidR="00C67759" w:rsidRPr="004A4055" w:rsidRDefault="00C67759" w:rsidP="00EB41B4"/>
        </w:tc>
      </w:tr>
      <w:tr w:rsidR="00C67759" w:rsidRPr="004A4055" w:rsidTr="00EB41B4">
        <w:trPr>
          <w:trHeight w:val="249"/>
        </w:trPr>
        <w:tc>
          <w:tcPr>
            <w:tcW w:w="3227" w:type="dxa"/>
            <w:tcBorders>
              <w:bottom w:val="single" w:sz="4" w:space="0" w:color="auto"/>
            </w:tcBorders>
            <w:shd w:val="clear" w:color="auto" w:fill="auto"/>
          </w:tcPr>
          <w:p w:rsidR="00C67759" w:rsidRPr="004A4055" w:rsidRDefault="00C67759" w:rsidP="00EB41B4">
            <w:r w:rsidRPr="004A4055">
              <w:t>z siedzibą</w:t>
            </w:r>
          </w:p>
          <w:p w:rsidR="00C67759" w:rsidRPr="004A4055" w:rsidRDefault="00C67759" w:rsidP="00EB41B4"/>
        </w:tc>
        <w:tc>
          <w:tcPr>
            <w:tcW w:w="6520" w:type="dxa"/>
            <w:tcBorders>
              <w:bottom w:val="single" w:sz="4" w:space="0" w:color="auto"/>
            </w:tcBorders>
            <w:shd w:val="clear" w:color="auto" w:fill="auto"/>
            <w:tcMar>
              <w:left w:w="57" w:type="dxa"/>
              <w:right w:w="0" w:type="dxa"/>
            </w:tcMar>
          </w:tcPr>
          <w:p w:rsidR="00C67759" w:rsidRDefault="00C67759" w:rsidP="00EB41B4">
            <w:r w:rsidRPr="004A4055">
              <w:t xml:space="preserve">ul. Ligonia 46 40-037 Katowice </w:t>
            </w:r>
          </w:p>
          <w:p w:rsidR="00C67759" w:rsidRPr="004A4055" w:rsidRDefault="00C67759" w:rsidP="00EB41B4"/>
        </w:tc>
      </w:tr>
      <w:tr w:rsidR="00C67759" w:rsidRPr="004A4055" w:rsidTr="00EB41B4">
        <w:trPr>
          <w:trHeight w:val="249"/>
        </w:trPr>
        <w:tc>
          <w:tcPr>
            <w:tcW w:w="3227" w:type="dxa"/>
            <w:tcBorders>
              <w:top w:val="single" w:sz="4" w:space="0" w:color="auto"/>
            </w:tcBorders>
            <w:shd w:val="clear" w:color="auto" w:fill="auto"/>
          </w:tcPr>
          <w:p w:rsidR="00C67759" w:rsidRPr="004A4055" w:rsidRDefault="00C67759" w:rsidP="00EB41B4">
            <w:pPr>
              <w:spacing w:line="240" w:lineRule="exact"/>
              <w:rPr>
                <w:rFonts w:ascii="Georgia" w:hAnsi="Georgia"/>
                <w:sz w:val="20"/>
                <w:szCs w:val="20"/>
              </w:rPr>
            </w:pPr>
          </w:p>
        </w:tc>
        <w:tc>
          <w:tcPr>
            <w:tcW w:w="6520" w:type="dxa"/>
            <w:tcBorders>
              <w:top w:val="single" w:sz="4" w:space="0" w:color="auto"/>
            </w:tcBorders>
            <w:shd w:val="clear" w:color="auto" w:fill="auto"/>
            <w:tcMar>
              <w:left w:w="57" w:type="dxa"/>
              <w:right w:w="0" w:type="dxa"/>
            </w:tcMar>
          </w:tcPr>
          <w:p w:rsidR="00C67759" w:rsidRPr="004A4055" w:rsidRDefault="00C67759" w:rsidP="00EB41B4"/>
        </w:tc>
      </w:tr>
      <w:tr w:rsidR="00C67759" w:rsidRPr="004A4055" w:rsidTr="00EB41B4">
        <w:trPr>
          <w:trHeight w:val="249"/>
        </w:trPr>
        <w:tc>
          <w:tcPr>
            <w:tcW w:w="3227" w:type="dxa"/>
            <w:tcBorders>
              <w:bottom w:val="single" w:sz="4" w:space="0" w:color="auto"/>
            </w:tcBorders>
            <w:shd w:val="clear" w:color="auto" w:fill="auto"/>
          </w:tcPr>
          <w:p w:rsidR="00C67759" w:rsidRDefault="00C67759" w:rsidP="00EB41B4">
            <w:r w:rsidRPr="004A4055">
              <w:t>a</w:t>
            </w:r>
          </w:p>
          <w:p w:rsidR="00C67759" w:rsidRPr="004A4055" w:rsidRDefault="00C67759" w:rsidP="00EB41B4"/>
          <w:p w:rsidR="00C67759" w:rsidRPr="004A4055" w:rsidRDefault="00C67759" w:rsidP="00EB41B4"/>
        </w:tc>
        <w:tc>
          <w:tcPr>
            <w:tcW w:w="6520" w:type="dxa"/>
            <w:tcBorders>
              <w:bottom w:val="single" w:sz="4" w:space="0" w:color="auto"/>
            </w:tcBorders>
            <w:shd w:val="clear" w:color="auto" w:fill="auto"/>
            <w:tcMar>
              <w:left w:w="57" w:type="dxa"/>
              <w:right w:w="0" w:type="dxa"/>
            </w:tcMar>
          </w:tcPr>
          <w:p w:rsidR="00C67759" w:rsidRPr="004A4055" w:rsidRDefault="00C67759" w:rsidP="00EB41B4">
            <w:r w:rsidRPr="004A4055">
              <w:t>………………………………………………………………………………..</w:t>
            </w:r>
          </w:p>
          <w:p w:rsidR="00C67759" w:rsidRDefault="00C67759" w:rsidP="00EB41B4">
            <w:r w:rsidRPr="004A4055">
              <w:rPr>
                <w:lang w:eastAsia="pl-PL"/>
              </w:rPr>
              <w:t xml:space="preserve">zwanym w dalszej części </w:t>
            </w:r>
            <w:r w:rsidRPr="00662973">
              <w:t>Wykonawc</w:t>
            </w:r>
            <w:r>
              <w:t>ą</w:t>
            </w:r>
            <w:r w:rsidRPr="00662973">
              <w:t>/ Przetwarzający</w:t>
            </w:r>
            <w:r>
              <w:t>m</w:t>
            </w:r>
          </w:p>
          <w:p w:rsidR="00C67759" w:rsidRPr="004A4055" w:rsidRDefault="00C67759" w:rsidP="00EB41B4"/>
        </w:tc>
      </w:tr>
      <w:tr w:rsidR="00C67759" w:rsidRPr="004A4055" w:rsidTr="00EB41B4">
        <w:trPr>
          <w:trHeight w:val="249"/>
        </w:trPr>
        <w:tc>
          <w:tcPr>
            <w:tcW w:w="3227" w:type="dxa"/>
            <w:tcBorders>
              <w:top w:val="single" w:sz="4" w:space="0" w:color="auto"/>
            </w:tcBorders>
            <w:shd w:val="clear" w:color="auto" w:fill="auto"/>
          </w:tcPr>
          <w:p w:rsidR="00C67759" w:rsidRPr="004A4055" w:rsidRDefault="00C67759" w:rsidP="00EB41B4"/>
        </w:tc>
        <w:tc>
          <w:tcPr>
            <w:tcW w:w="6520" w:type="dxa"/>
            <w:tcBorders>
              <w:top w:val="single" w:sz="4" w:space="0" w:color="auto"/>
            </w:tcBorders>
            <w:shd w:val="clear" w:color="auto" w:fill="auto"/>
            <w:tcMar>
              <w:left w:w="57" w:type="dxa"/>
              <w:right w:w="0" w:type="dxa"/>
            </w:tcMar>
          </w:tcPr>
          <w:p w:rsidR="00C67759" w:rsidRPr="004A4055" w:rsidRDefault="00C67759" w:rsidP="00EB41B4"/>
        </w:tc>
      </w:tr>
      <w:tr w:rsidR="00C67759" w:rsidRPr="004A4055" w:rsidTr="00EB41B4">
        <w:tc>
          <w:tcPr>
            <w:tcW w:w="3227" w:type="dxa"/>
            <w:tcBorders>
              <w:bottom w:val="single" w:sz="4" w:space="0" w:color="auto"/>
            </w:tcBorders>
            <w:shd w:val="clear" w:color="auto" w:fill="auto"/>
          </w:tcPr>
          <w:p w:rsidR="00C67759" w:rsidRPr="004A4055" w:rsidRDefault="00C67759" w:rsidP="00EB41B4">
            <w:r w:rsidRPr="004A4055">
              <w:t>na podstawie</w:t>
            </w:r>
          </w:p>
          <w:p w:rsidR="00C67759" w:rsidRPr="004A4055" w:rsidRDefault="00C67759" w:rsidP="00EB41B4"/>
        </w:tc>
        <w:tc>
          <w:tcPr>
            <w:tcW w:w="6520" w:type="dxa"/>
            <w:tcBorders>
              <w:bottom w:val="single" w:sz="4" w:space="0" w:color="auto"/>
            </w:tcBorders>
            <w:shd w:val="clear" w:color="auto" w:fill="auto"/>
            <w:tcMar>
              <w:left w:w="57" w:type="dxa"/>
              <w:right w:w="0" w:type="dxa"/>
            </w:tcMar>
          </w:tcPr>
          <w:p w:rsidR="00C67759" w:rsidRPr="004A4055" w:rsidRDefault="00C67759" w:rsidP="00F4784A">
            <w:r w:rsidRPr="004A4055">
              <w:t>dokonanego przez Zamawiającego wyboru oferty Wykonawcy, w trybie przetargu nieograniczonego o numerze sprawy …… zgodnie z przepisami ustawy Prawo zamówień publicznych (tekst jednolity: Dz. U. 2019 poz. 2019 z późn.zm.)</w:t>
            </w:r>
          </w:p>
        </w:tc>
      </w:tr>
      <w:tr w:rsidR="00C67759" w:rsidRPr="004A4055" w:rsidTr="00EB41B4">
        <w:trPr>
          <w:trHeight w:val="347"/>
        </w:trPr>
        <w:tc>
          <w:tcPr>
            <w:tcW w:w="3227" w:type="dxa"/>
            <w:tcBorders>
              <w:top w:val="single" w:sz="4" w:space="0" w:color="auto"/>
            </w:tcBorders>
            <w:shd w:val="clear" w:color="auto" w:fill="auto"/>
          </w:tcPr>
          <w:p w:rsidR="00C67759" w:rsidRPr="004A4055" w:rsidRDefault="00C67759" w:rsidP="00EB41B4"/>
        </w:tc>
        <w:tc>
          <w:tcPr>
            <w:tcW w:w="6520" w:type="dxa"/>
            <w:tcBorders>
              <w:top w:val="single" w:sz="4" w:space="0" w:color="auto"/>
            </w:tcBorders>
            <w:shd w:val="clear" w:color="auto" w:fill="auto"/>
            <w:tcMar>
              <w:left w:w="57" w:type="dxa"/>
              <w:right w:w="0" w:type="dxa"/>
            </w:tcMar>
          </w:tcPr>
          <w:p w:rsidR="00C67759" w:rsidRPr="004A4055" w:rsidRDefault="00C67759" w:rsidP="00EB41B4"/>
        </w:tc>
      </w:tr>
      <w:tr w:rsidR="00C67759" w:rsidRPr="004A4055" w:rsidTr="00EB41B4">
        <w:trPr>
          <w:trHeight w:val="225"/>
        </w:trPr>
        <w:tc>
          <w:tcPr>
            <w:tcW w:w="3227" w:type="dxa"/>
            <w:tcBorders>
              <w:bottom w:val="single" w:sz="4" w:space="0" w:color="auto"/>
            </w:tcBorders>
            <w:shd w:val="clear" w:color="auto" w:fill="auto"/>
          </w:tcPr>
          <w:p w:rsidR="00C67759" w:rsidRPr="004A4055" w:rsidRDefault="00C67759" w:rsidP="00EB41B4">
            <w:r w:rsidRPr="004A4055">
              <w:t>dotycząca</w:t>
            </w:r>
          </w:p>
          <w:p w:rsidR="00C67759" w:rsidRPr="004A4055" w:rsidRDefault="00C67759" w:rsidP="00EB41B4"/>
        </w:tc>
        <w:tc>
          <w:tcPr>
            <w:tcW w:w="6520" w:type="dxa"/>
            <w:tcBorders>
              <w:bottom w:val="single" w:sz="4" w:space="0" w:color="auto"/>
            </w:tcBorders>
            <w:shd w:val="clear" w:color="auto" w:fill="auto"/>
            <w:tcMar>
              <w:left w:w="57" w:type="dxa"/>
              <w:right w:w="0" w:type="dxa"/>
            </w:tcMar>
          </w:tcPr>
          <w:p w:rsidR="00C67759" w:rsidRDefault="00C67759" w:rsidP="00EB41B4">
            <w:pPr>
              <w:rPr>
                <w:rFonts w:cs="Arial"/>
              </w:rPr>
            </w:pPr>
            <w:r w:rsidRPr="00F316CC">
              <w:rPr>
                <w:rFonts w:cs="Arial"/>
              </w:rPr>
              <w:t>zapewnienie świadczenia usługi utrzymania i rozwoju technologicznego w infrastrukturze chmurowe</w:t>
            </w:r>
            <w:r>
              <w:rPr>
                <w:rFonts w:cs="Arial"/>
              </w:rPr>
              <w:t>j s</w:t>
            </w:r>
            <w:r w:rsidRPr="00F316CC">
              <w:rPr>
                <w:rFonts w:cs="Arial"/>
              </w:rPr>
              <w:t xml:space="preserve">ystemu informatycznego OPI-TPP 2.0, będącego głównym rezultatem realizacji projektu pn. „Rozbudowa systemu zarządzania terenami </w:t>
            </w:r>
            <w:proofErr w:type="spellStart"/>
            <w:r w:rsidRPr="00F316CC">
              <w:rPr>
                <w:rFonts w:cs="Arial"/>
              </w:rPr>
              <w:t>pogórniczymi</w:t>
            </w:r>
            <w:proofErr w:type="spellEnd"/>
            <w:r w:rsidRPr="00F316CC">
              <w:rPr>
                <w:rFonts w:cs="Arial"/>
              </w:rPr>
              <w:t xml:space="preserve"> na terenie województwa śląskiego”</w:t>
            </w:r>
            <w:r>
              <w:rPr>
                <w:rFonts w:cs="Arial"/>
              </w:rPr>
              <w:t>.</w:t>
            </w:r>
          </w:p>
          <w:p w:rsidR="00C67759" w:rsidRPr="004A4055" w:rsidRDefault="00C67759" w:rsidP="00EB41B4"/>
        </w:tc>
      </w:tr>
      <w:tr w:rsidR="00C67759" w:rsidRPr="004A4055" w:rsidTr="00EB41B4">
        <w:trPr>
          <w:trHeight w:val="70"/>
        </w:trPr>
        <w:tc>
          <w:tcPr>
            <w:tcW w:w="3227" w:type="dxa"/>
            <w:tcBorders>
              <w:bottom w:val="single" w:sz="4" w:space="0" w:color="auto"/>
            </w:tcBorders>
            <w:shd w:val="clear" w:color="auto" w:fill="auto"/>
          </w:tcPr>
          <w:p w:rsidR="00F4784A" w:rsidRDefault="00F4784A" w:rsidP="00EB41B4"/>
          <w:p w:rsidR="00C67759" w:rsidRPr="004A4055" w:rsidRDefault="00C67759" w:rsidP="00EB41B4">
            <w:r>
              <w:t>o</w:t>
            </w:r>
            <w:r w:rsidRPr="004A4055">
              <w:t>soby nadzorujące realizacj</w:t>
            </w:r>
            <w:r>
              <w:t>ę</w:t>
            </w:r>
            <w:r w:rsidRPr="004A4055">
              <w:t xml:space="preserve"> umowy ze strony Województwa</w:t>
            </w:r>
          </w:p>
          <w:p w:rsidR="00C67759" w:rsidRPr="004A4055" w:rsidRDefault="00C67759" w:rsidP="00EB41B4"/>
        </w:tc>
        <w:tc>
          <w:tcPr>
            <w:tcW w:w="6520" w:type="dxa"/>
            <w:tcBorders>
              <w:bottom w:val="single" w:sz="4" w:space="0" w:color="auto"/>
            </w:tcBorders>
            <w:shd w:val="clear" w:color="auto" w:fill="auto"/>
            <w:tcMar>
              <w:left w:w="57" w:type="dxa"/>
              <w:right w:w="0" w:type="dxa"/>
            </w:tcMar>
          </w:tcPr>
          <w:p w:rsidR="00C67759" w:rsidRPr="004A4055" w:rsidRDefault="00C67759" w:rsidP="00EB41B4">
            <w:pPr>
              <w:rPr>
                <w:rFonts w:cs="Arial"/>
              </w:rPr>
            </w:pPr>
          </w:p>
          <w:p w:rsidR="00C67759" w:rsidRPr="004A4055" w:rsidRDefault="00C67759" w:rsidP="00F4784A">
            <w:pPr>
              <w:rPr>
                <w:rFonts w:cs="Arial"/>
              </w:rPr>
            </w:pPr>
            <w:r w:rsidRPr="004A4055">
              <w:rPr>
                <w:rFonts w:cs="Arial"/>
              </w:rPr>
              <w:t>……………………………………………………………………………..</w:t>
            </w:r>
          </w:p>
        </w:tc>
      </w:tr>
    </w:tbl>
    <w:p w:rsidR="00704BD2" w:rsidRPr="004A4055" w:rsidRDefault="00704BD2" w:rsidP="00F4784A">
      <w:pPr>
        <w:spacing w:after="200" w:line="276" w:lineRule="auto"/>
        <w:jc w:val="center"/>
        <w:rPr>
          <w:b/>
        </w:rPr>
      </w:pPr>
      <w:bookmarkStart w:id="1" w:name="_Hlk62111921"/>
      <w:r w:rsidRPr="004A4055">
        <w:rPr>
          <w:b/>
        </w:rPr>
        <w:lastRenderedPageBreak/>
        <w:t>§</w:t>
      </w:r>
      <w:bookmarkEnd w:id="1"/>
      <w:r w:rsidRPr="004A4055">
        <w:rPr>
          <w:b/>
        </w:rPr>
        <w:t xml:space="preserve"> </w:t>
      </w:r>
      <w:r w:rsidR="00F316CC">
        <w:rPr>
          <w:b/>
        </w:rPr>
        <w:t>1</w:t>
      </w:r>
    </w:p>
    <w:p w:rsidR="00704BD2" w:rsidRPr="004A4055" w:rsidRDefault="00704BD2" w:rsidP="001C6200">
      <w:pPr>
        <w:jc w:val="center"/>
        <w:rPr>
          <w:b/>
        </w:rPr>
      </w:pPr>
      <w:r w:rsidRPr="004A4055">
        <w:rPr>
          <w:b/>
        </w:rPr>
        <w:t>Przedmiot Umowy</w:t>
      </w:r>
    </w:p>
    <w:p w:rsidR="00FF3CBA" w:rsidRPr="004A4055" w:rsidRDefault="00FF3CBA" w:rsidP="001C6200">
      <w:pPr>
        <w:rPr>
          <w:b/>
        </w:rPr>
      </w:pPr>
    </w:p>
    <w:p w:rsidR="00A05C38" w:rsidRDefault="00A05C38" w:rsidP="001C6200">
      <w:pPr>
        <w:pStyle w:val="Akapitzlist"/>
        <w:numPr>
          <w:ilvl w:val="0"/>
          <w:numId w:val="35"/>
        </w:numPr>
        <w:spacing w:after="120"/>
        <w:ind w:left="426"/>
      </w:pPr>
      <w:r w:rsidRPr="004A4055">
        <w:t>Przedmiotem umowy jest</w:t>
      </w:r>
      <w:r w:rsidR="004671F1">
        <w:t xml:space="preserve"> </w:t>
      </w:r>
      <w:r w:rsidR="00F316CC" w:rsidRPr="00F316CC">
        <w:t>świadczeni</w:t>
      </w:r>
      <w:r w:rsidR="004671F1">
        <w:t>e</w:t>
      </w:r>
      <w:r w:rsidR="00F316CC" w:rsidRPr="00F316CC">
        <w:t xml:space="preserve"> usługi utrzymania i rozwoju technologicznego </w:t>
      </w:r>
      <w:r w:rsidR="004671F1">
        <w:br/>
      </w:r>
      <w:r w:rsidR="00F316CC" w:rsidRPr="00F316CC">
        <w:t xml:space="preserve">w infrastrukturze chmurowej </w:t>
      </w:r>
      <w:bookmarkStart w:id="2" w:name="_Hlk66718656"/>
      <w:r w:rsidR="00F316CC" w:rsidRPr="00F316CC">
        <w:t>systemu informatycznego OPI-TPP 2.0</w:t>
      </w:r>
      <w:bookmarkEnd w:id="2"/>
      <w:r w:rsidR="00F316CC" w:rsidRPr="00F316CC">
        <w:t xml:space="preserve">, będącego głównym rezultatem realizacji projektu pn. „Rozbudowa systemu zarządzania terenami </w:t>
      </w:r>
      <w:proofErr w:type="spellStart"/>
      <w:r w:rsidR="00F316CC" w:rsidRPr="00F316CC">
        <w:t>pogórniczymi</w:t>
      </w:r>
      <w:proofErr w:type="spellEnd"/>
      <w:r w:rsidR="00F316CC" w:rsidRPr="00F316CC">
        <w:t xml:space="preserve"> </w:t>
      </w:r>
      <w:r w:rsidR="004671F1">
        <w:br/>
      </w:r>
      <w:r w:rsidR="00F316CC" w:rsidRPr="00F316CC">
        <w:t>na terenie województwa śląskiego”</w:t>
      </w:r>
      <w:r w:rsidR="002A022C">
        <w:t xml:space="preserve"> zgodnie </w:t>
      </w:r>
      <w:r w:rsidR="002A022C" w:rsidRPr="002A022C">
        <w:t>z Opisem Przedmiotu Zamówienia (dalej OPZ), który stanowi załącznik nr 1 do niniejszej umowy.</w:t>
      </w:r>
    </w:p>
    <w:p w:rsidR="003B3E74" w:rsidRPr="004A4055" w:rsidRDefault="003B3E74" w:rsidP="001C6200">
      <w:pPr>
        <w:pStyle w:val="Akapitzlist"/>
        <w:numPr>
          <w:ilvl w:val="0"/>
          <w:numId w:val="35"/>
        </w:numPr>
        <w:spacing w:after="120"/>
        <w:ind w:left="426"/>
      </w:pPr>
      <w:r>
        <w:t>Zgodnie z umową na etap I - budowa systemu, zawartą z Głównym Instytutem Górnictwa o</w:t>
      </w:r>
      <w:r w:rsidRPr="003B3E74">
        <w:t xml:space="preserve">statecznym odbiorcą i posiadaczem licencji </w:t>
      </w:r>
      <w:r>
        <w:t xml:space="preserve">na </w:t>
      </w:r>
      <w:r w:rsidRPr="003B3E74">
        <w:t>system informatyczn</w:t>
      </w:r>
      <w:r>
        <w:t>y</w:t>
      </w:r>
      <w:r w:rsidRPr="003B3E74">
        <w:t xml:space="preserve"> OPI-TPP 2.0</w:t>
      </w:r>
      <w:r>
        <w:t xml:space="preserve"> jest </w:t>
      </w:r>
      <w:r w:rsidRPr="003B3E74">
        <w:t>Województwo Śląskie.</w:t>
      </w:r>
      <w:r>
        <w:t xml:space="preserve"> </w:t>
      </w:r>
    </w:p>
    <w:p w:rsidR="008400A6" w:rsidRPr="004A4055" w:rsidRDefault="00704BD2" w:rsidP="001C6200">
      <w:pPr>
        <w:jc w:val="center"/>
        <w:rPr>
          <w:b/>
        </w:rPr>
      </w:pPr>
      <w:r w:rsidRPr="004A4055">
        <w:rPr>
          <w:b/>
        </w:rPr>
        <w:t xml:space="preserve">§ </w:t>
      </w:r>
      <w:r w:rsidR="002A022C">
        <w:rPr>
          <w:b/>
        </w:rPr>
        <w:t>2</w:t>
      </w:r>
    </w:p>
    <w:p w:rsidR="008400A6" w:rsidRPr="004A4055" w:rsidRDefault="00A91F22" w:rsidP="001C6200">
      <w:pPr>
        <w:jc w:val="center"/>
        <w:rPr>
          <w:b/>
        </w:rPr>
      </w:pPr>
      <w:r w:rsidRPr="004A4055">
        <w:rPr>
          <w:b/>
        </w:rPr>
        <w:t>Termin realizacji umowy</w:t>
      </w:r>
    </w:p>
    <w:p w:rsidR="00B83EDD" w:rsidRPr="004A4055" w:rsidRDefault="00B83EDD" w:rsidP="001C6200">
      <w:pPr>
        <w:rPr>
          <w:b/>
        </w:rPr>
      </w:pPr>
    </w:p>
    <w:p w:rsidR="00B83EDD" w:rsidRPr="004A4055" w:rsidRDefault="002A022C" w:rsidP="001C6200">
      <w:pPr>
        <w:pStyle w:val="Akapitzlist"/>
        <w:numPr>
          <w:ilvl w:val="0"/>
          <w:numId w:val="28"/>
        </w:numPr>
        <w:ind w:left="425"/>
        <w:contextualSpacing w:val="0"/>
      </w:pPr>
      <w:r>
        <w:t xml:space="preserve">Usługa będzie świadczona przez okres </w:t>
      </w:r>
      <w:r w:rsidR="000E717B">
        <w:t>57</w:t>
      </w:r>
      <w:r w:rsidRPr="002A022C">
        <w:t xml:space="preserve"> miesięcy </w:t>
      </w:r>
      <w:r w:rsidR="00AA4E3A">
        <w:t xml:space="preserve">po </w:t>
      </w:r>
      <w:r w:rsidRPr="002A022C">
        <w:t>podpisani</w:t>
      </w:r>
      <w:r w:rsidR="00AA4E3A">
        <w:t>u</w:t>
      </w:r>
      <w:r w:rsidRPr="002A022C">
        <w:t xml:space="preserve"> protokołu odbioru końcowego</w:t>
      </w:r>
      <w:r>
        <w:t>, o którym mowa w pkt. 5.11 – OPZ</w:t>
      </w:r>
      <w:r w:rsidR="00AA4E3A">
        <w:t xml:space="preserve"> - </w:t>
      </w:r>
      <w:r w:rsidR="00D46638">
        <w:t xml:space="preserve"> nie wcześniej niż </w:t>
      </w:r>
      <w:r w:rsidR="00AA4E3A">
        <w:t xml:space="preserve">od </w:t>
      </w:r>
      <w:r w:rsidR="00D46638">
        <w:t xml:space="preserve">01.01.2023r. </w:t>
      </w:r>
    </w:p>
    <w:p w:rsidR="002A28C7" w:rsidRPr="004A4055" w:rsidRDefault="002A28C7" w:rsidP="001C6200">
      <w:pPr>
        <w:jc w:val="center"/>
        <w:rPr>
          <w:b/>
        </w:rPr>
      </w:pPr>
    </w:p>
    <w:p w:rsidR="008400A6" w:rsidRPr="004A4055" w:rsidRDefault="00E3147D" w:rsidP="001C6200">
      <w:pPr>
        <w:jc w:val="center"/>
        <w:rPr>
          <w:b/>
        </w:rPr>
      </w:pPr>
      <w:r w:rsidRPr="004A4055">
        <w:rPr>
          <w:b/>
        </w:rPr>
        <w:t xml:space="preserve">§ </w:t>
      </w:r>
      <w:r w:rsidR="001E4F5C">
        <w:rPr>
          <w:b/>
        </w:rPr>
        <w:t>3</w:t>
      </w:r>
    </w:p>
    <w:p w:rsidR="003F0C69" w:rsidRPr="004A4055" w:rsidRDefault="00704BD2" w:rsidP="001C6200">
      <w:pPr>
        <w:spacing w:after="240"/>
        <w:jc w:val="center"/>
        <w:rPr>
          <w:b/>
        </w:rPr>
      </w:pPr>
      <w:r w:rsidRPr="004A4055">
        <w:rPr>
          <w:b/>
        </w:rPr>
        <w:t>Ogólne zasady realizacji Umowy i oświadczenia</w:t>
      </w:r>
    </w:p>
    <w:p w:rsidR="00316A3B" w:rsidRPr="004A4055" w:rsidRDefault="00316A3B" w:rsidP="001C6200">
      <w:pPr>
        <w:pStyle w:val="Akapitzlist"/>
        <w:numPr>
          <w:ilvl w:val="0"/>
          <w:numId w:val="22"/>
        </w:numPr>
        <w:spacing w:after="120"/>
      </w:pPr>
      <w:r w:rsidRPr="004A4055">
        <w:t xml:space="preserve">Zamawiający i Wykonawca zobowiązują się do współdziałania przy wykonywaniu umowy, w celu należytej realizacji zamówienia. </w:t>
      </w:r>
    </w:p>
    <w:p w:rsidR="00704BD2" w:rsidRPr="004A4055" w:rsidRDefault="00704BD2" w:rsidP="001C6200">
      <w:pPr>
        <w:pStyle w:val="Akapitzlist"/>
        <w:numPr>
          <w:ilvl w:val="0"/>
          <w:numId w:val="22"/>
        </w:numPr>
        <w:spacing w:after="120"/>
      </w:pPr>
      <w:r w:rsidRPr="004A4055">
        <w:t>Wykonawca oświadcza, że będzie wykonywał prace objęte przedmiotem Umowy z należytą starannością, kwalifikowaną profesjonalnym charakterem świadczonych usług, przy wykorzystaniu całej posiadanej wiedzy i doświadczenia Wykonawcy.</w:t>
      </w:r>
    </w:p>
    <w:p w:rsidR="00845643" w:rsidRPr="004A4055" w:rsidRDefault="00174260" w:rsidP="001C6200">
      <w:pPr>
        <w:pStyle w:val="Akapitzlist"/>
        <w:numPr>
          <w:ilvl w:val="0"/>
          <w:numId w:val="22"/>
        </w:numPr>
        <w:spacing w:after="120"/>
      </w:pPr>
      <w:r w:rsidRPr="004A4055">
        <w:t>Wykonawca oświadcza, że wykona przedmiot u</w:t>
      </w:r>
      <w:r w:rsidR="00C01EAC" w:rsidRPr="004A4055">
        <w:t xml:space="preserve">mowy przy wykorzystaniu materiałów, utworów, danych i informacji oraz programów komputerowych, zgodnie z obowiązującymi przepisami prawa oraz bez naruszania praw osób trzecich, a w szczególności nie naruszając dóbr osobistych, autorskich praw majątkowych, zależnych i osobistych, praw pokrewnych, praw do znaków towarowych lub wzorów użytkowych bądź innych praw własności intelektualnej, a także </w:t>
      </w:r>
      <w:r w:rsidR="00607105">
        <w:t xml:space="preserve">ochrony </w:t>
      </w:r>
      <w:r w:rsidR="00C01EAC" w:rsidRPr="004A4055">
        <w:t xml:space="preserve">danych osobowych. </w:t>
      </w:r>
    </w:p>
    <w:p w:rsidR="00845643" w:rsidRPr="004A4055" w:rsidRDefault="00C01EAC" w:rsidP="001C6200">
      <w:pPr>
        <w:pStyle w:val="Akapitzlist"/>
        <w:numPr>
          <w:ilvl w:val="0"/>
          <w:numId w:val="22"/>
        </w:numPr>
        <w:spacing w:after="120"/>
      </w:pPr>
      <w:r w:rsidRPr="004A4055">
        <w:t>W przypadku wystąpienia z roszczeniami przez osoby trzecie przeciwko Z</w:t>
      </w:r>
      <w:r w:rsidR="004212B0" w:rsidRPr="004A4055">
        <w:t>amawiającemu</w:t>
      </w:r>
      <w:r w:rsidRPr="004A4055">
        <w:t xml:space="preserve"> </w:t>
      </w:r>
      <w:r w:rsidR="004212B0" w:rsidRPr="004A4055">
        <w:br/>
      </w:r>
      <w:r w:rsidRPr="004A4055">
        <w:t>z p</w:t>
      </w:r>
      <w:r w:rsidR="009969D8" w:rsidRPr="004A4055">
        <w:t xml:space="preserve">rzyczyn, o których mowa w ust. </w:t>
      </w:r>
      <w:r w:rsidR="006B5814">
        <w:t>3</w:t>
      </w:r>
      <w:r w:rsidRPr="004A4055">
        <w:t xml:space="preserve">, Wykonawca zobowiązuje się do </w:t>
      </w:r>
      <w:r w:rsidR="006D2B6B">
        <w:t>ich zaspokojenia i </w:t>
      </w:r>
      <w:r w:rsidR="009969D8" w:rsidRPr="004A4055">
        <w:t>zwolnienia Zamawiającego</w:t>
      </w:r>
      <w:r w:rsidRPr="004A4055">
        <w:t xml:space="preserve"> od obowiązku świadczeń z tych tytułów, w szczególności naprawienia szkody rzeczywistej lub utraconego zysku, przejmując ją na siebie, a ponadto naprawienia </w:t>
      </w:r>
      <w:r w:rsidR="009969D8" w:rsidRPr="004A4055">
        <w:t>szkody wyrządzonej Zamawiające</w:t>
      </w:r>
      <w:r w:rsidR="001239E3" w:rsidRPr="004A4055">
        <w:t>mu</w:t>
      </w:r>
      <w:r w:rsidRPr="004A4055">
        <w:t xml:space="preserve"> z tego tytułu.</w:t>
      </w:r>
    </w:p>
    <w:p w:rsidR="00704BD2" w:rsidRPr="004A4055" w:rsidRDefault="00704BD2" w:rsidP="001C6200">
      <w:pPr>
        <w:pStyle w:val="Akapitzlist"/>
        <w:numPr>
          <w:ilvl w:val="0"/>
          <w:numId w:val="22"/>
        </w:numPr>
        <w:spacing w:after="120"/>
      </w:pPr>
      <w:r w:rsidRPr="004A4055">
        <w:t xml:space="preserve">Osobami upoważnionymi do nadzoru nad realizacją przedmiotu Umowy są </w:t>
      </w:r>
      <w:r w:rsidR="004212B0" w:rsidRPr="004A4055">
        <w:t>administratorzy</w:t>
      </w:r>
      <w:r w:rsidR="005073A6">
        <w:t xml:space="preserve"> systemu</w:t>
      </w:r>
      <w:r w:rsidRPr="004A4055">
        <w:t>:</w:t>
      </w:r>
    </w:p>
    <w:p w:rsidR="00704BD2" w:rsidRPr="004A4055" w:rsidRDefault="00FF3CBA" w:rsidP="001C6200">
      <w:pPr>
        <w:spacing w:after="120"/>
        <w:ind w:left="426"/>
      </w:pPr>
      <w:r w:rsidRPr="004A4055">
        <w:t xml:space="preserve">a) </w:t>
      </w:r>
      <w:r w:rsidR="00704BD2" w:rsidRPr="004A4055">
        <w:t>ze strony Zamawiającego: …………………..</w:t>
      </w:r>
    </w:p>
    <w:p w:rsidR="00704BD2" w:rsidRDefault="00FF3CBA" w:rsidP="001C6200">
      <w:pPr>
        <w:spacing w:after="120"/>
        <w:ind w:left="426"/>
      </w:pPr>
      <w:r w:rsidRPr="004A4055">
        <w:t xml:space="preserve">b) </w:t>
      </w:r>
      <w:r w:rsidR="00704BD2" w:rsidRPr="004A4055">
        <w:t>ze strony Wykonawcy: …………………….</w:t>
      </w:r>
    </w:p>
    <w:p w:rsidR="00D10759" w:rsidRPr="004A4055" w:rsidRDefault="00D10759" w:rsidP="001C6200">
      <w:pPr>
        <w:spacing w:after="120"/>
        <w:ind w:left="426"/>
      </w:pPr>
      <w:r w:rsidRPr="00D10759">
        <w:t xml:space="preserve">W przypadku zmiany </w:t>
      </w:r>
      <w:r>
        <w:t xml:space="preserve">ww. osób, Strona, której zmiana dotyczy </w:t>
      </w:r>
      <w:r w:rsidRPr="00D10759">
        <w:t xml:space="preserve">zobowiązana </w:t>
      </w:r>
      <w:r w:rsidR="00D22299">
        <w:t>jest do </w:t>
      </w:r>
      <w:r w:rsidRPr="00D10759">
        <w:t>niezwłocznego poinformow</w:t>
      </w:r>
      <w:r>
        <w:t>ania o tym fakcie drugiej Strony</w:t>
      </w:r>
      <w:r w:rsidRPr="00D10759">
        <w:t xml:space="preserve"> oraz o wyznaczeniu nowej osoby. Zmiana ta nie wymaga aneksu do Umowy.</w:t>
      </w:r>
    </w:p>
    <w:p w:rsidR="00845643" w:rsidRPr="004A4055" w:rsidRDefault="00704BD2" w:rsidP="001C6200">
      <w:pPr>
        <w:pStyle w:val="Akapitzlist"/>
        <w:numPr>
          <w:ilvl w:val="0"/>
          <w:numId w:val="22"/>
        </w:numPr>
        <w:spacing w:after="120"/>
      </w:pPr>
      <w:r w:rsidRPr="004A4055">
        <w:t xml:space="preserve">Wszelkie wnioski, żądania, zawiadomienia i inne informacje związane z realizacją przedmiotu Umowy będą przekazywane </w:t>
      </w:r>
      <w:r w:rsidR="004212B0" w:rsidRPr="004A4055">
        <w:t>administrator</w:t>
      </w:r>
      <w:r w:rsidRPr="004A4055">
        <w:t>om</w:t>
      </w:r>
      <w:r w:rsidR="005073A6">
        <w:t xml:space="preserve"> systemu</w:t>
      </w:r>
      <w:r w:rsidRPr="004A4055">
        <w:t xml:space="preserve"> pisemnie, </w:t>
      </w:r>
      <w:proofErr w:type="spellStart"/>
      <w:r w:rsidR="00A74D97" w:rsidRPr="004A4055">
        <w:t>Mantis</w:t>
      </w:r>
      <w:r w:rsidR="00003C04">
        <w:t>BT</w:t>
      </w:r>
      <w:proofErr w:type="spellEnd"/>
      <w:r w:rsidRPr="004A4055">
        <w:t xml:space="preserve"> lub pocztą elektroniczną, za potwierdzeniem – w danej formie – ich odbioru.</w:t>
      </w:r>
    </w:p>
    <w:p w:rsidR="00704BD2" w:rsidRPr="004A4055" w:rsidRDefault="00704BD2" w:rsidP="001C6200">
      <w:pPr>
        <w:pStyle w:val="Akapitzlist"/>
        <w:numPr>
          <w:ilvl w:val="0"/>
          <w:numId w:val="22"/>
        </w:numPr>
        <w:spacing w:after="120"/>
      </w:pPr>
      <w:r w:rsidRPr="004A4055">
        <w:t>Korespondencja pomiędzy Stronami powinna być kierowana na następujące adresy:</w:t>
      </w:r>
    </w:p>
    <w:p w:rsidR="00704BD2" w:rsidRPr="004A4055" w:rsidRDefault="00FF3CBA" w:rsidP="001C6200">
      <w:pPr>
        <w:spacing w:after="120"/>
        <w:ind w:left="426"/>
      </w:pPr>
      <w:r w:rsidRPr="004A4055">
        <w:t xml:space="preserve">a) </w:t>
      </w:r>
      <w:r w:rsidR="00704BD2" w:rsidRPr="004A4055">
        <w:t>do Zamawiającego: ………………………………... (również mail)</w:t>
      </w:r>
      <w:r w:rsidR="007973F8">
        <w:t>,</w:t>
      </w:r>
    </w:p>
    <w:p w:rsidR="00704BD2" w:rsidRDefault="00FF3CBA" w:rsidP="001C6200">
      <w:pPr>
        <w:spacing w:after="120"/>
        <w:ind w:left="426"/>
      </w:pPr>
      <w:r w:rsidRPr="004A4055">
        <w:t xml:space="preserve">b) </w:t>
      </w:r>
      <w:r w:rsidR="00704BD2" w:rsidRPr="004A4055">
        <w:t>do Wykonawcy: ………………………………...(również mail)</w:t>
      </w:r>
    </w:p>
    <w:p w:rsidR="00003C04" w:rsidRDefault="00926595" w:rsidP="001C6200">
      <w:pPr>
        <w:pStyle w:val="Akapitzlist"/>
        <w:spacing w:after="120"/>
        <w:ind w:left="360"/>
      </w:pPr>
      <w:r w:rsidRPr="00926595">
        <w:lastRenderedPageBreak/>
        <w:t xml:space="preserve">lub za pośrednictwem </w:t>
      </w:r>
      <w:proofErr w:type="spellStart"/>
      <w:r w:rsidRPr="00926595">
        <w:t>MantisBT</w:t>
      </w:r>
      <w:proofErr w:type="spellEnd"/>
      <w:r w:rsidRPr="00926595">
        <w:t>.</w:t>
      </w:r>
    </w:p>
    <w:p w:rsidR="00003C04" w:rsidRDefault="00003C04" w:rsidP="001C6200">
      <w:pPr>
        <w:pStyle w:val="Akapitzlist"/>
        <w:spacing w:after="120"/>
        <w:ind w:left="360"/>
      </w:pPr>
    </w:p>
    <w:p w:rsidR="00704BD2" w:rsidRPr="004A4055" w:rsidRDefault="004212B0" w:rsidP="001C6200">
      <w:pPr>
        <w:pStyle w:val="Akapitzlist"/>
        <w:numPr>
          <w:ilvl w:val="0"/>
          <w:numId w:val="22"/>
        </w:numPr>
        <w:spacing w:after="120"/>
      </w:pPr>
      <w:r w:rsidRPr="004A4055">
        <w:t>Administra</w:t>
      </w:r>
      <w:r w:rsidR="00704BD2" w:rsidRPr="004A4055">
        <w:t>torzy</w:t>
      </w:r>
      <w:r w:rsidR="005073A6">
        <w:t xml:space="preserve"> systemu</w:t>
      </w:r>
      <w:r w:rsidR="00704BD2" w:rsidRPr="004A4055">
        <w:t xml:space="preserve"> oraz osoby przez nich upoważnione, wskazane uprzednio w formie pisemnej, są uprawnieni do składania oświadczeń i odbioru korespondencji związanej </w:t>
      </w:r>
      <w:r w:rsidR="00A11A2D">
        <w:br/>
      </w:r>
      <w:r w:rsidR="00704BD2" w:rsidRPr="004A4055">
        <w:t>z wykonaniem Umowy.</w:t>
      </w:r>
    </w:p>
    <w:p w:rsidR="00316A3B" w:rsidRPr="004A4055" w:rsidRDefault="00316A3B" w:rsidP="001C6200">
      <w:pPr>
        <w:pStyle w:val="Akapitzlist"/>
        <w:numPr>
          <w:ilvl w:val="0"/>
          <w:numId w:val="22"/>
        </w:numPr>
        <w:spacing w:after="120"/>
      </w:pPr>
      <w:r w:rsidRPr="004A4055">
        <w:t>W razie konieczności wykorzystania przy realizacji umowy pojazdów, Wykonawca:</w:t>
      </w:r>
    </w:p>
    <w:p w:rsidR="00316A3B" w:rsidRPr="004A4055" w:rsidRDefault="00316A3B" w:rsidP="001C6200">
      <w:pPr>
        <w:pStyle w:val="Akapitzlist"/>
        <w:spacing w:after="120"/>
        <w:ind w:left="851" w:hanging="284"/>
      </w:pPr>
      <w:r w:rsidRPr="004A4055">
        <w:t>1)</w:t>
      </w:r>
      <w:r w:rsidR="00CB325D">
        <w:t xml:space="preserve"> </w:t>
      </w:r>
      <w:r w:rsidRPr="004A4055">
        <w:t>zobowiązany jest do dostosowania się do wymagań wy</w:t>
      </w:r>
      <w:r w:rsidR="00D53DE0">
        <w:t>nikających z przepisów ustawy z </w:t>
      </w:r>
      <w:r w:rsidRPr="004A4055">
        <w:t>dnia 11 stycznia 2018 roku</w:t>
      </w:r>
      <w:r w:rsidR="00253C20" w:rsidRPr="004A4055">
        <w:t xml:space="preserve"> </w:t>
      </w:r>
      <w:r w:rsidRPr="004A4055">
        <w:t xml:space="preserve">o </w:t>
      </w:r>
      <w:proofErr w:type="spellStart"/>
      <w:r w:rsidRPr="004A4055">
        <w:t>elektromobilności</w:t>
      </w:r>
      <w:proofErr w:type="spellEnd"/>
      <w:r w:rsidRPr="004A4055">
        <w:t xml:space="preserve"> i paliwach alternatywnych (</w:t>
      </w:r>
      <w:r w:rsidR="00253C20" w:rsidRPr="004A4055">
        <w:t xml:space="preserve">tekst jednolity: </w:t>
      </w:r>
      <w:r w:rsidRPr="004A4055">
        <w:t>Dz.</w:t>
      </w:r>
      <w:r w:rsidR="00253C20" w:rsidRPr="004A4055">
        <w:t> </w:t>
      </w:r>
      <w:r w:rsidRPr="004A4055">
        <w:t>U. 2021</w:t>
      </w:r>
      <w:r w:rsidR="00253C20" w:rsidRPr="004A4055">
        <w:t xml:space="preserve"> poz. 110). </w:t>
      </w:r>
    </w:p>
    <w:p w:rsidR="00316A3B" w:rsidRPr="004A4055" w:rsidRDefault="00316A3B" w:rsidP="001C6200">
      <w:pPr>
        <w:pStyle w:val="Akapitzlist"/>
        <w:spacing w:after="120"/>
        <w:ind w:left="851" w:hanging="284"/>
      </w:pPr>
      <w:r w:rsidRPr="004A4055">
        <w:t>2)</w:t>
      </w:r>
      <w:r w:rsidR="00CB325D">
        <w:t xml:space="preserve"> </w:t>
      </w:r>
      <w:r w:rsidRPr="004A4055">
        <w:t xml:space="preserve">począwszy od dnia 1 stycznia 2022 roku zobowiązany jest do zapewnienia, że udział pojazdów elektrycznych lub pojazdów napędzanych gazem ziemnym we flocie pojazdów użytkowanych przy wykonywaniu Umowy jest zgodny z art. 68 ust. 3 ustawy z dnia 11 stycznia 2018 roku o </w:t>
      </w:r>
      <w:proofErr w:type="spellStart"/>
      <w:r w:rsidRPr="004A4055">
        <w:t>elektromobilności</w:t>
      </w:r>
      <w:proofErr w:type="spellEnd"/>
      <w:r w:rsidRPr="004A4055">
        <w:t xml:space="preserve"> i paliwach alternatywnych</w:t>
      </w:r>
      <w:r w:rsidR="00253C20" w:rsidRPr="004A4055">
        <w:t>.</w:t>
      </w:r>
    </w:p>
    <w:p w:rsidR="00316A3B" w:rsidRPr="004A4055" w:rsidRDefault="00316A3B" w:rsidP="001C6200">
      <w:pPr>
        <w:pStyle w:val="Akapitzlist"/>
        <w:spacing w:after="120"/>
        <w:ind w:left="851" w:hanging="284"/>
      </w:pPr>
      <w:r w:rsidRPr="004A4055">
        <w:t>3)</w:t>
      </w:r>
      <w:r w:rsidR="00CB325D">
        <w:t xml:space="preserve"> </w:t>
      </w:r>
      <w:r w:rsidRPr="004A4055">
        <w:t>najpóźniej dnia 30 grudnia 2021 roku przedło</w:t>
      </w:r>
      <w:r w:rsidR="00C77E19">
        <w:t>ży Zamawiającemu oświadczenie o </w:t>
      </w:r>
      <w:r w:rsidRPr="004A4055">
        <w:t xml:space="preserve">dostosowaniu floty pojazdów użytkowanych przy wykonywaniu umowy do wymagań ustawy z dnia 11 stycznia 2018 roku o </w:t>
      </w:r>
      <w:proofErr w:type="spellStart"/>
      <w:r w:rsidRPr="004A4055">
        <w:t>elektromobilności</w:t>
      </w:r>
      <w:proofErr w:type="spellEnd"/>
      <w:r w:rsidRPr="004A4055">
        <w:t xml:space="preserve"> i paliwach alternatywnych</w:t>
      </w:r>
      <w:r w:rsidR="00253C20" w:rsidRPr="004A4055">
        <w:t>.</w:t>
      </w:r>
    </w:p>
    <w:p w:rsidR="00316A3B" w:rsidRPr="004A4055" w:rsidRDefault="00316A3B" w:rsidP="001C6200">
      <w:pPr>
        <w:pStyle w:val="Akapitzlist"/>
        <w:spacing w:after="120"/>
        <w:ind w:left="851" w:hanging="284"/>
      </w:pPr>
      <w:r w:rsidRPr="004A4055">
        <w:t>4)</w:t>
      </w:r>
      <w:r w:rsidR="00CB325D">
        <w:t xml:space="preserve"> </w:t>
      </w:r>
      <w:r w:rsidRPr="004A4055">
        <w:t xml:space="preserve">dołączy do protokołu dokumentującego wykonywanie przez niego czynności objętych umową w siedzibie Zamawiającego oświadczenie, o spełnieniu wymagań udziału pojazdów elektrycznych lub pojazdów napędzanych gazem ziemnym we flocie pojazdów użytkowanych przy wykonywaniu Umowy na poziomie określonym w art. 68 ust. 3 ustawy z dnia 11 stycznia 2018 roku o </w:t>
      </w:r>
      <w:proofErr w:type="spellStart"/>
      <w:r w:rsidRPr="004A4055">
        <w:t>elektromobilności</w:t>
      </w:r>
      <w:proofErr w:type="spellEnd"/>
      <w:r w:rsidRPr="004A4055">
        <w:t xml:space="preserve"> i paliwach alternatywnych</w:t>
      </w:r>
      <w:r w:rsidR="00253C20" w:rsidRPr="004A4055">
        <w:t>.</w:t>
      </w:r>
    </w:p>
    <w:p w:rsidR="006F5CE9" w:rsidRPr="001E4F5C" w:rsidRDefault="00316A3B" w:rsidP="001C6200">
      <w:pPr>
        <w:pStyle w:val="Akapitzlist"/>
        <w:spacing w:after="120"/>
        <w:ind w:left="851" w:hanging="284"/>
      </w:pPr>
      <w:r w:rsidRPr="004A4055">
        <w:t>5)</w:t>
      </w:r>
      <w:r w:rsidR="00CB325D">
        <w:t xml:space="preserve"> </w:t>
      </w:r>
      <w:r w:rsidRPr="004A4055">
        <w:t>zobowiązany jest poddać się kontroli Zamawiającego pod kątem spełniania przez niego wymogów wskazanych w ustawie z dnia 11 stycznia 2</w:t>
      </w:r>
      <w:r w:rsidR="00C77E19">
        <w:t xml:space="preserve">018 roku. o </w:t>
      </w:r>
      <w:proofErr w:type="spellStart"/>
      <w:r w:rsidR="00C77E19">
        <w:t>elektromobilności</w:t>
      </w:r>
      <w:proofErr w:type="spellEnd"/>
      <w:r w:rsidR="00C77E19">
        <w:t xml:space="preserve"> i </w:t>
      </w:r>
      <w:r w:rsidRPr="004A4055">
        <w:t>paliwach alternatywnych, w tym do sprawdzania czy Wykonawca rzeczywiście użytkuje przy wykonywaniu umowy odpowiednią ilość pojazdów elektrycznych lub pojazdów napędzanych gazem ziemnym.</w:t>
      </w:r>
    </w:p>
    <w:p w:rsidR="00A6559C" w:rsidRDefault="00A6559C" w:rsidP="001C6200">
      <w:pPr>
        <w:rPr>
          <w:b/>
        </w:rPr>
      </w:pPr>
    </w:p>
    <w:p w:rsidR="00AB699F" w:rsidRPr="004A4055" w:rsidRDefault="00AB699F" w:rsidP="001C6200">
      <w:pPr>
        <w:jc w:val="center"/>
        <w:rPr>
          <w:b/>
        </w:rPr>
      </w:pPr>
      <w:r w:rsidRPr="004A4055">
        <w:rPr>
          <w:b/>
        </w:rPr>
        <w:t xml:space="preserve">§ </w:t>
      </w:r>
      <w:r w:rsidR="001E4F5C">
        <w:rPr>
          <w:b/>
        </w:rPr>
        <w:t>4</w:t>
      </w:r>
    </w:p>
    <w:p w:rsidR="00E61F25" w:rsidRPr="004A4055" w:rsidRDefault="00935260" w:rsidP="001C6200">
      <w:pPr>
        <w:spacing w:after="240"/>
        <w:jc w:val="center"/>
        <w:rPr>
          <w:b/>
        </w:rPr>
      </w:pPr>
      <w:r w:rsidRPr="004A4055">
        <w:rPr>
          <w:b/>
        </w:rPr>
        <w:t xml:space="preserve">Gwarancja </w:t>
      </w:r>
      <w:r w:rsidR="00F26EEE">
        <w:rPr>
          <w:b/>
        </w:rPr>
        <w:t>i usuwan</w:t>
      </w:r>
      <w:r w:rsidR="00F97EC3">
        <w:rPr>
          <w:b/>
        </w:rPr>
        <w:t>i</w:t>
      </w:r>
      <w:r w:rsidR="00F26EEE">
        <w:rPr>
          <w:b/>
        </w:rPr>
        <w:t>e błędów</w:t>
      </w:r>
    </w:p>
    <w:p w:rsidR="00E61F25" w:rsidRPr="004A4055" w:rsidRDefault="00266A24" w:rsidP="001C6200">
      <w:pPr>
        <w:pStyle w:val="Akapitzlist"/>
        <w:numPr>
          <w:ilvl w:val="0"/>
          <w:numId w:val="24"/>
        </w:numPr>
        <w:spacing w:after="120"/>
      </w:pPr>
      <w:r w:rsidRPr="004A4055">
        <w:t xml:space="preserve">Wykonawca zobowiązany jest świadczyć usługi serwisu gwarancyjnego w zakresie całości </w:t>
      </w:r>
      <w:r w:rsidR="005073A6">
        <w:t xml:space="preserve">systemu </w:t>
      </w:r>
      <w:bookmarkStart w:id="3" w:name="_Hlk62120412"/>
      <w:r w:rsidR="000B06CE" w:rsidRPr="004A4055">
        <w:t xml:space="preserve">rzez </w:t>
      </w:r>
      <w:r w:rsidR="000E717B">
        <w:t>57</w:t>
      </w:r>
      <w:r w:rsidR="000B06CE" w:rsidRPr="004A4055">
        <w:t xml:space="preserve"> pełnych miesięcy</w:t>
      </w:r>
      <w:bookmarkEnd w:id="3"/>
      <w:r w:rsidR="001E4F5C">
        <w:t xml:space="preserve"> </w:t>
      </w:r>
      <w:r w:rsidR="001E4F5C" w:rsidRPr="001E4F5C">
        <w:t>od dnia podpisania protokołu odbioru końcowego</w:t>
      </w:r>
    </w:p>
    <w:p w:rsidR="00E61F25" w:rsidRPr="004A4055" w:rsidRDefault="00266A24" w:rsidP="001C6200">
      <w:pPr>
        <w:pStyle w:val="Akapitzlist"/>
        <w:numPr>
          <w:ilvl w:val="0"/>
          <w:numId w:val="24"/>
        </w:numPr>
        <w:spacing w:after="120"/>
      </w:pPr>
      <w:r w:rsidRPr="004A4055">
        <w:t xml:space="preserve">Jeżeli w okresie objętym gwarancją wyjdą na jaw wady wyłączające lub ograniczające przydatność </w:t>
      </w:r>
      <w:r w:rsidR="003B3E74">
        <w:t>systemu</w:t>
      </w:r>
      <w:r w:rsidRPr="004A4055">
        <w:t>, w szczególności wady kodu źródłowego, Wykonawca dokona na swój koszt naprawy gwarancyjnej przez usunięcie wad.</w:t>
      </w:r>
    </w:p>
    <w:p w:rsidR="00E61F25" w:rsidRPr="004A4055" w:rsidRDefault="00266A24" w:rsidP="001C6200">
      <w:pPr>
        <w:pStyle w:val="Akapitzlist"/>
        <w:numPr>
          <w:ilvl w:val="0"/>
          <w:numId w:val="24"/>
        </w:numPr>
        <w:spacing w:after="120"/>
      </w:pPr>
      <w:r w:rsidRPr="004A4055">
        <w:t>Za wady uważa się</w:t>
      </w:r>
      <w:r w:rsidR="00E0785E">
        <w:t xml:space="preserve"> wszystkie inne nieprawidłowości w</w:t>
      </w:r>
      <w:r w:rsidRPr="004A4055">
        <w:t xml:space="preserve"> funkcjonowani</w:t>
      </w:r>
      <w:r w:rsidR="00E0785E">
        <w:t>u</w:t>
      </w:r>
      <w:r w:rsidRPr="004A4055">
        <w:t xml:space="preserve"> </w:t>
      </w:r>
      <w:r w:rsidR="0019365F">
        <w:t xml:space="preserve">systemu </w:t>
      </w:r>
      <w:r w:rsidR="00E0785E">
        <w:t xml:space="preserve"> nie mieszczące się w definicji błędu. Wady będą usuwane bezzwłocznie z zastrzeżeniem ust. 8. </w:t>
      </w:r>
    </w:p>
    <w:p w:rsidR="00E61F25" w:rsidRPr="004A4055" w:rsidRDefault="00266A24" w:rsidP="001C6200">
      <w:pPr>
        <w:pStyle w:val="Akapitzlist"/>
        <w:numPr>
          <w:ilvl w:val="0"/>
          <w:numId w:val="24"/>
        </w:numPr>
        <w:spacing w:after="120"/>
      </w:pPr>
      <w:r w:rsidRPr="004A4055">
        <w:t xml:space="preserve">Serwis gwarancyjny świadczony będzie zdalnie lub w siedzibie Zamawiającego. Wszelkie koszty naprawy, w tym koszt transportu, instalacji i ponownego uruchomienia </w:t>
      </w:r>
      <w:r w:rsidR="0019365F">
        <w:t>systemu</w:t>
      </w:r>
      <w:r w:rsidR="001E4F5C">
        <w:t xml:space="preserve"> </w:t>
      </w:r>
      <w:r w:rsidRPr="004A4055">
        <w:t>ponosi Wykonawca.</w:t>
      </w:r>
    </w:p>
    <w:p w:rsidR="00E61F25" w:rsidRPr="004A4055" w:rsidRDefault="00266A24" w:rsidP="001C6200">
      <w:pPr>
        <w:pStyle w:val="Akapitzlist"/>
        <w:numPr>
          <w:ilvl w:val="0"/>
          <w:numId w:val="24"/>
        </w:numPr>
        <w:spacing w:after="120"/>
      </w:pPr>
      <w:r w:rsidRPr="004A4055">
        <w:t>W ramach serwisu gwarancyjnego Wykonawca będzie realizował zgłos</w:t>
      </w:r>
      <w:r w:rsidR="00716D5E" w:rsidRPr="004A4055">
        <w:t xml:space="preserve">zenia Zamawiającego, dotyczące </w:t>
      </w:r>
      <w:r w:rsidR="00E0785E">
        <w:t>b</w:t>
      </w:r>
      <w:r w:rsidRPr="004A4055">
        <w:t>łędów</w:t>
      </w:r>
      <w:r w:rsidR="00E0785E">
        <w:t xml:space="preserve"> i usterek</w:t>
      </w:r>
      <w:r w:rsidRPr="004A4055">
        <w:t xml:space="preserve">, przekazanych poprzez </w:t>
      </w:r>
      <w:proofErr w:type="spellStart"/>
      <w:r w:rsidR="00F5725E" w:rsidRPr="004A4055">
        <w:t>MantisBT</w:t>
      </w:r>
      <w:proofErr w:type="spellEnd"/>
      <w:r w:rsidRPr="004A4055">
        <w:t xml:space="preserve">. W przypadku braku dostępności </w:t>
      </w:r>
      <w:proofErr w:type="spellStart"/>
      <w:r w:rsidR="00F5725E" w:rsidRPr="004A4055">
        <w:t>MantisBT</w:t>
      </w:r>
      <w:proofErr w:type="spellEnd"/>
      <w:r w:rsidR="00F5725E" w:rsidRPr="004A4055">
        <w:t xml:space="preserve"> </w:t>
      </w:r>
      <w:r w:rsidRPr="004A4055">
        <w:t xml:space="preserve">zgłoszenia będą przekazywane na adres e-mail uzgodniony z Wykonawcą lub telefonicznie pod numer uzgodniony z Wykonawcą. Zgłoszenia przekazywane poza </w:t>
      </w:r>
      <w:proofErr w:type="spellStart"/>
      <w:r w:rsidR="00F5725E" w:rsidRPr="004A4055">
        <w:t>MantisBT</w:t>
      </w:r>
      <w:proofErr w:type="spellEnd"/>
      <w:r w:rsidR="00F5725E" w:rsidRPr="004A4055">
        <w:t xml:space="preserve"> </w:t>
      </w:r>
      <w:r w:rsidRPr="004A4055">
        <w:t>będą w nim uzupełnione przez Zamawiającego niezwłocznie, gdy będzie to możliwe.</w:t>
      </w:r>
    </w:p>
    <w:p w:rsidR="001E4F5C" w:rsidRDefault="001E4F5C" w:rsidP="001C6200">
      <w:pPr>
        <w:pStyle w:val="Akapitzlist"/>
        <w:numPr>
          <w:ilvl w:val="0"/>
          <w:numId w:val="24"/>
        </w:numPr>
      </w:pPr>
      <w:r w:rsidRPr="001E4F5C">
        <w:t>Zidentyfikowane błędy</w:t>
      </w:r>
      <w:r w:rsidR="00E0785E">
        <w:t xml:space="preserve">, usterki </w:t>
      </w:r>
      <w:r w:rsidRPr="001E4F5C">
        <w:t xml:space="preserve"> muszą być usunięte w czasie</w:t>
      </w:r>
      <w:r w:rsidR="00F85C49">
        <w:t>:</w:t>
      </w:r>
    </w:p>
    <w:p w:rsidR="00F85C49" w:rsidRDefault="00F85C49" w:rsidP="001C6200">
      <w:pPr>
        <w:pStyle w:val="Akapitzlist"/>
        <w:numPr>
          <w:ilvl w:val="0"/>
          <w:numId w:val="47"/>
        </w:numPr>
      </w:pPr>
      <w:r>
        <w:t xml:space="preserve">…… - dotyczy błędu krytycznego. </w:t>
      </w:r>
    </w:p>
    <w:p w:rsidR="00F85C49" w:rsidRDefault="00F85C49" w:rsidP="001C6200">
      <w:pPr>
        <w:pStyle w:val="Akapitzlist"/>
        <w:numPr>
          <w:ilvl w:val="0"/>
          <w:numId w:val="47"/>
        </w:numPr>
      </w:pPr>
      <w:r>
        <w:t xml:space="preserve">…… - dotyczy błędu niekrytycznego. </w:t>
      </w:r>
    </w:p>
    <w:p w:rsidR="00F85C49" w:rsidRDefault="00F85C49" w:rsidP="001C6200">
      <w:pPr>
        <w:pStyle w:val="Akapitzlist"/>
        <w:numPr>
          <w:ilvl w:val="0"/>
          <w:numId w:val="47"/>
        </w:numPr>
      </w:pPr>
      <w:r>
        <w:t xml:space="preserve">…… - dotyczy usterki. </w:t>
      </w:r>
    </w:p>
    <w:p w:rsidR="00DC5DF4" w:rsidRDefault="00266A24" w:rsidP="001C6200">
      <w:pPr>
        <w:pStyle w:val="Akapitzlist"/>
        <w:numPr>
          <w:ilvl w:val="0"/>
          <w:numId w:val="24"/>
        </w:numPr>
        <w:spacing w:after="120"/>
      </w:pPr>
      <w:r w:rsidRPr="004A4055">
        <w:t>O klasyfikacji błędu</w:t>
      </w:r>
      <w:r w:rsidR="00E0785E">
        <w:t>/usterki</w:t>
      </w:r>
      <w:r w:rsidRPr="004A4055">
        <w:t xml:space="preserve"> zadecyduje każdorazowo Zamawiający, w oparciu o kryteri</w:t>
      </w:r>
      <w:r w:rsidR="00011EA8" w:rsidRPr="004A4055">
        <w:t>a podane przy definicji błędów</w:t>
      </w:r>
      <w:r w:rsidR="00E0785E">
        <w:t>/usterki,</w:t>
      </w:r>
      <w:r w:rsidR="001E4F5C">
        <w:t xml:space="preserve"> w OPZ</w:t>
      </w:r>
      <w:r w:rsidR="00011EA8" w:rsidRPr="004A4055">
        <w:t>.</w:t>
      </w:r>
    </w:p>
    <w:p w:rsidR="00D47A09" w:rsidRPr="004A4055" w:rsidRDefault="003B3E74" w:rsidP="001C6200">
      <w:pPr>
        <w:pStyle w:val="Akapitzlist"/>
        <w:numPr>
          <w:ilvl w:val="0"/>
          <w:numId w:val="24"/>
        </w:numPr>
        <w:spacing w:after="120"/>
      </w:pPr>
      <w:r w:rsidRPr="003B3E74">
        <w:lastRenderedPageBreak/>
        <w:t xml:space="preserve">W przypadku wystąpienia </w:t>
      </w:r>
      <w:r w:rsidR="00E0785E">
        <w:t xml:space="preserve">wad, </w:t>
      </w:r>
      <w:r>
        <w:t xml:space="preserve">które nie będą </w:t>
      </w:r>
      <w:r w:rsidR="00E0785E">
        <w:t xml:space="preserve">zagrażały funkcjonowaniu systemu a będą </w:t>
      </w:r>
      <w:r>
        <w:t xml:space="preserve">wymagały </w:t>
      </w:r>
      <w:r w:rsidRPr="003B3E74">
        <w:t xml:space="preserve">większego nakładu pracy, terminy ich </w:t>
      </w:r>
      <w:r>
        <w:t>skorygowania</w:t>
      </w:r>
      <w:r w:rsidRPr="003B3E74">
        <w:t xml:space="preserve"> będą ustalane każdorazowo indywidualnie przez Strony.</w:t>
      </w:r>
    </w:p>
    <w:p w:rsidR="00A6559C" w:rsidRDefault="00A6559C" w:rsidP="001C6200">
      <w:pPr>
        <w:jc w:val="center"/>
        <w:rPr>
          <w:b/>
        </w:rPr>
      </w:pPr>
    </w:p>
    <w:p w:rsidR="006F5CE9" w:rsidRPr="004A4055" w:rsidRDefault="00AB699F" w:rsidP="001C6200">
      <w:pPr>
        <w:jc w:val="center"/>
        <w:rPr>
          <w:b/>
        </w:rPr>
      </w:pPr>
      <w:r w:rsidRPr="004A4055">
        <w:rPr>
          <w:b/>
        </w:rPr>
        <w:t xml:space="preserve">§ </w:t>
      </w:r>
      <w:r w:rsidR="00F26EEE">
        <w:rPr>
          <w:b/>
        </w:rPr>
        <w:t>5</w:t>
      </w:r>
    </w:p>
    <w:p w:rsidR="006D3C9A" w:rsidRDefault="00F26EEE" w:rsidP="001C6200">
      <w:pPr>
        <w:jc w:val="center"/>
        <w:rPr>
          <w:b/>
        </w:rPr>
      </w:pPr>
      <w:r w:rsidRPr="00F26EEE">
        <w:rPr>
          <w:b/>
        </w:rPr>
        <w:t>Utrzymanie, aktualizacja i rozwój Systemu</w:t>
      </w:r>
    </w:p>
    <w:p w:rsidR="00F26EEE" w:rsidRPr="004A4055" w:rsidRDefault="00F26EEE" w:rsidP="001C6200">
      <w:pPr>
        <w:rPr>
          <w:b/>
        </w:rPr>
      </w:pPr>
    </w:p>
    <w:p w:rsidR="00704BD2" w:rsidRPr="004A4055" w:rsidRDefault="00F26EEE" w:rsidP="001C6200">
      <w:pPr>
        <w:spacing w:after="120"/>
      </w:pPr>
      <w:r w:rsidRPr="00F26EEE">
        <w:t>Wykonawca zapewni utrzymanie, aktualizację i rozwój Systemu przez okres</w:t>
      </w:r>
      <w:r w:rsidR="000E717B">
        <w:t xml:space="preserve"> 57</w:t>
      </w:r>
      <w:r>
        <w:t xml:space="preserve"> miesięcy</w:t>
      </w:r>
      <w:r w:rsidRPr="00F26EEE">
        <w:t xml:space="preserve"> </w:t>
      </w:r>
      <w:r>
        <w:t xml:space="preserve"> zgodnie z pkt. 4.4 – OPZ. </w:t>
      </w:r>
      <w:r w:rsidR="00A13F91">
        <w:t xml:space="preserve">Termin rozpoczęcia świadczenia usługi został określony w </w:t>
      </w:r>
      <w:r w:rsidR="00A13F91" w:rsidRPr="00A13F91">
        <w:t>§ 2</w:t>
      </w:r>
      <w:r w:rsidR="00A13F91">
        <w:t xml:space="preserve">. </w:t>
      </w:r>
    </w:p>
    <w:p w:rsidR="00F26EEE" w:rsidRDefault="00F26EEE" w:rsidP="001C6200">
      <w:pPr>
        <w:rPr>
          <w:b/>
        </w:rPr>
      </w:pPr>
    </w:p>
    <w:p w:rsidR="00A6559C" w:rsidRDefault="00A6559C" w:rsidP="001C6200">
      <w:pPr>
        <w:rPr>
          <w:b/>
        </w:rPr>
      </w:pPr>
    </w:p>
    <w:p w:rsidR="00704BD2" w:rsidRPr="004A4055" w:rsidRDefault="00AB699F" w:rsidP="001C6200">
      <w:pPr>
        <w:jc w:val="center"/>
        <w:rPr>
          <w:b/>
        </w:rPr>
      </w:pPr>
      <w:r w:rsidRPr="004A4055">
        <w:rPr>
          <w:b/>
        </w:rPr>
        <w:t xml:space="preserve">§ </w:t>
      </w:r>
      <w:r w:rsidR="00F26EEE">
        <w:rPr>
          <w:b/>
        </w:rPr>
        <w:t>6</w:t>
      </w:r>
    </w:p>
    <w:p w:rsidR="00704BD2" w:rsidRPr="004A4055" w:rsidRDefault="00801FEA" w:rsidP="001C6200">
      <w:pPr>
        <w:jc w:val="center"/>
        <w:rPr>
          <w:b/>
        </w:rPr>
      </w:pPr>
      <w:r w:rsidRPr="004A4055">
        <w:rPr>
          <w:b/>
        </w:rPr>
        <w:t>Wynagrodzenie</w:t>
      </w:r>
    </w:p>
    <w:p w:rsidR="000E717B" w:rsidRPr="004A4055" w:rsidRDefault="000E717B" w:rsidP="001C6200"/>
    <w:p w:rsidR="00A13F91" w:rsidRDefault="00C82A9D" w:rsidP="001C6200">
      <w:pPr>
        <w:pStyle w:val="Akapitzlist"/>
        <w:numPr>
          <w:ilvl w:val="0"/>
          <w:numId w:val="7"/>
        </w:numPr>
        <w:spacing w:after="120"/>
      </w:pPr>
      <w:r w:rsidRPr="00C82A9D">
        <w:t>Za realizację przedmiotu umowy Zamawiający zapłaci Wykonawcy</w:t>
      </w:r>
      <w:r w:rsidR="00403AD6">
        <w:t xml:space="preserve"> </w:t>
      </w:r>
      <w:r w:rsidR="00403AD6">
        <w:rPr>
          <w:b/>
          <w:color w:val="FF0000"/>
        </w:rPr>
        <w:t>60</w:t>
      </w:r>
      <w:r w:rsidR="00403AD6" w:rsidRPr="00D35709">
        <w:rPr>
          <w:b/>
          <w:color w:val="FF0000"/>
        </w:rPr>
        <w:t>% wartości oferty brutto</w:t>
      </w:r>
      <w:r w:rsidR="00403AD6">
        <w:rPr>
          <w:b/>
          <w:color w:val="FF0000"/>
        </w:rPr>
        <w:t xml:space="preserve"> tj.:</w:t>
      </w:r>
      <w:r w:rsidR="00A13F91">
        <w:t>:</w:t>
      </w:r>
    </w:p>
    <w:p w:rsidR="00F97EC3" w:rsidRDefault="00A13F91" w:rsidP="001C6200">
      <w:pPr>
        <w:pStyle w:val="Akapitzlist"/>
        <w:spacing w:after="120"/>
        <w:ind w:left="360"/>
      </w:pPr>
      <w:r>
        <w:t xml:space="preserve">1) </w:t>
      </w:r>
      <w:r w:rsidR="009040EE">
        <w:t xml:space="preserve">całkowite </w:t>
      </w:r>
      <w:r w:rsidR="00C82A9D" w:rsidRPr="00C82A9D">
        <w:t>wynagrodzenie</w:t>
      </w:r>
      <w:r w:rsidR="00F97EC3">
        <w:t xml:space="preserve"> w wysokości</w:t>
      </w:r>
      <w:r w:rsidR="00C82A9D" w:rsidRPr="00C82A9D">
        <w:t>:</w:t>
      </w:r>
    </w:p>
    <w:p w:rsidR="00D17290" w:rsidRDefault="00C82A9D" w:rsidP="001C6200">
      <w:pPr>
        <w:pStyle w:val="Akapitzlist"/>
        <w:spacing w:after="120"/>
        <w:ind w:left="360"/>
      </w:pPr>
      <w:r w:rsidRPr="00C82A9D">
        <w:t xml:space="preserve"> </w:t>
      </w:r>
      <w:r w:rsidRPr="00C82A9D">
        <w:rPr>
          <w:b/>
        </w:rPr>
        <w:t xml:space="preserve">…………………………………. </w:t>
      </w:r>
      <w:r w:rsidR="00F26EEE">
        <w:t>z</w:t>
      </w:r>
      <w:r w:rsidRPr="00F26EEE">
        <w:t>ł</w:t>
      </w:r>
      <w:r w:rsidR="00F26EEE" w:rsidRPr="00F26EEE">
        <w:t xml:space="preserve"> brutto</w:t>
      </w:r>
      <w:r w:rsidRPr="00C82A9D">
        <w:rPr>
          <w:b/>
        </w:rPr>
        <w:t xml:space="preserve"> </w:t>
      </w:r>
      <w:r w:rsidRPr="00C82A9D">
        <w:t>(słownie: ………………………………..zł …/100)</w:t>
      </w:r>
      <w:r w:rsidRPr="00C82A9D">
        <w:rPr>
          <w:b/>
        </w:rPr>
        <w:t xml:space="preserve">, </w:t>
      </w:r>
      <w:r w:rsidR="00F97EC3">
        <w:rPr>
          <w:b/>
        </w:rPr>
        <w:br/>
      </w:r>
      <w:r w:rsidR="00D17290" w:rsidRPr="004A4055">
        <w:t>w tym:</w:t>
      </w:r>
    </w:p>
    <w:p w:rsidR="00F26EEE" w:rsidRDefault="00A13F91" w:rsidP="001C6200">
      <w:pPr>
        <w:pStyle w:val="Akapitzlist"/>
        <w:spacing w:after="120"/>
        <w:ind w:left="360"/>
      </w:pPr>
      <w:r>
        <w:t xml:space="preserve">2) </w:t>
      </w:r>
      <w:r w:rsidR="00F26EEE">
        <w:t>wynagrodzenie miesięczne</w:t>
      </w:r>
      <w:r w:rsidR="00403AD6">
        <w:t xml:space="preserve"> </w:t>
      </w:r>
      <w:r w:rsidR="00403AD6" w:rsidRPr="00403AD6">
        <w:rPr>
          <w:color w:val="FF0000"/>
        </w:rPr>
        <w:t>(60% wartości oferty podzielone zostanie na 57 miesięcy)</w:t>
      </w:r>
      <w:r w:rsidR="00403AD6">
        <w:t xml:space="preserve"> </w:t>
      </w:r>
      <w:r w:rsidR="00F26EEE">
        <w:t>:</w:t>
      </w:r>
    </w:p>
    <w:p w:rsidR="00F26EEE" w:rsidRDefault="00F26EEE" w:rsidP="001C6200">
      <w:pPr>
        <w:pStyle w:val="Akapitzlist"/>
        <w:spacing w:after="120"/>
        <w:ind w:left="360"/>
      </w:pPr>
      <w:r w:rsidRPr="00C82A9D">
        <w:rPr>
          <w:b/>
        </w:rPr>
        <w:t xml:space="preserve">…………………………………. </w:t>
      </w:r>
      <w:r>
        <w:t>z</w:t>
      </w:r>
      <w:r w:rsidRPr="00F26EEE">
        <w:t>ł brutto</w:t>
      </w:r>
      <w:r w:rsidRPr="00C82A9D">
        <w:rPr>
          <w:b/>
        </w:rPr>
        <w:t xml:space="preserve"> </w:t>
      </w:r>
      <w:r w:rsidRPr="00C82A9D">
        <w:t>(słownie: ………………………………..zł …/100</w:t>
      </w:r>
    </w:p>
    <w:p w:rsidR="00F26EEE" w:rsidRDefault="00F26EEE" w:rsidP="001C6200">
      <w:pPr>
        <w:pStyle w:val="Akapitzlist"/>
        <w:spacing w:after="120"/>
        <w:ind w:left="360"/>
      </w:pPr>
    </w:p>
    <w:p w:rsidR="00A02420" w:rsidRPr="004A4055" w:rsidRDefault="00A02420" w:rsidP="001C6200">
      <w:pPr>
        <w:pStyle w:val="Akapitzlist"/>
        <w:numPr>
          <w:ilvl w:val="0"/>
          <w:numId w:val="7"/>
        </w:numPr>
      </w:pPr>
      <w:r w:rsidRPr="004A4055">
        <w:t>Wynagrodzenie</w:t>
      </w:r>
      <w:r w:rsidR="009040EE">
        <w:t xml:space="preserve"> miesięczne</w:t>
      </w:r>
      <w:r w:rsidRPr="004A4055">
        <w:t xml:space="preserve">, o którym mowa </w:t>
      </w:r>
      <w:r w:rsidR="0020055A" w:rsidRPr="0020055A">
        <w:t>w ust. 1</w:t>
      </w:r>
      <w:r w:rsidR="00A13F91">
        <w:t xml:space="preserve"> pkt 2</w:t>
      </w:r>
      <w:r w:rsidR="0020055A" w:rsidRPr="0020055A">
        <w:t xml:space="preserve"> należne jest Wykonawcy</w:t>
      </w:r>
      <w:r w:rsidR="0020055A">
        <w:t xml:space="preserve"> za </w:t>
      </w:r>
      <w:r w:rsidR="0020055A" w:rsidRPr="0020055A">
        <w:t>każdy miesiąc świadczenia usługi</w:t>
      </w:r>
      <w:r w:rsidR="00F97EC3">
        <w:t xml:space="preserve"> z dołu</w:t>
      </w:r>
      <w:r w:rsidR="008E1CAC">
        <w:t xml:space="preserve">. </w:t>
      </w:r>
      <w:r w:rsidRPr="004A4055">
        <w:t>W przypadku świadczenia usługi w niepełnym okresie rozliczeniowym zapłata będzie dokonana proporcjonalnie do okresu jej świadczenia. Podstawą wystawienia faktur</w:t>
      </w:r>
      <w:r w:rsidR="00336C92" w:rsidRPr="004A4055">
        <w:t>y</w:t>
      </w:r>
      <w:r w:rsidRPr="004A4055">
        <w:t xml:space="preserve"> jest protokół odbioru, podpisany przez Zamawiającego, potwierdzający należyte wykonanie usługi przez Wykonawcę w miesiącu, którego dotyczy faktura. </w:t>
      </w:r>
      <w:r w:rsidR="00A04764">
        <w:t>Wyjątkowo w miesiącu grudniu</w:t>
      </w:r>
      <w:r w:rsidRPr="004A4055">
        <w:t xml:space="preserve"> płatność nastąpi z góry na podstawie faktury wystawionej przez Wykonawcę do dnia 15 grudnia danego roku. </w:t>
      </w:r>
      <w:bookmarkStart w:id="4" w:name="_Hlk62116699"/>
      <w:r w:rsidR="00336C92" w:rsidRPr="004A4055">
        <w:t>Zapłata wynagrodzenia będzie dokonana przelewem</w:t>
      </w:r>
      <w:r w:rsidRPr="004A4055">
        <w:t xml:space="preserve"> w terminie 21 dni</w:t>
      </w:r>
      <w:r w:rsidR="00572668" w:rsidRPr="004A4055">
        <w:t xml:space="preserve"> ,</w:t>
      </w:r>
      <w:r w:rsidRPr="004A4055">
        <w:t xml:space="preserve"> od dnia doręczenia prawidłowo wystawionej faktury do siedziby Zamawiającego</w:t>
      </w:r>
      <w:bookmarkEnd w:id="4"/>
      <w:r w:rsidR="00372EE6">
        <w:t>,</w:t>
      </w:r>
      <w:r w:rsidR="00372EE6" w:rsidRPr="00372EE6">
        <w:t xml:space="preserve"> </w:t>
      </w:r>
      <w:r w:rsidR="00372EE6" w:rsidRPr="004A4055">
        <w:t>a w przypadku miesiąca grudnia do dnia 31 grudnia</w:t>
      </w:r>
      <w:r w:rsidR="00BA2DB5" w:rsidRPr="004A4055">
        <w:t xml:space="preserve">. </w:t>
      </w:r>
    </w:p>
    <w:p w:rsidR="008C38ED" w:rsidRPr="004A4055" w:rsidRDefault="00770A81" w:rsidP="001C6200">
      <w:pPr>
        <w:pStyle w:val="Akapitzlist"/>
        <w:numPr>
          <w:ilvl w:val="0"/>
          <w:numId w:val="7"/>
        </w:numPr>
      </w:pPr>
      <w:r w:rsidRPr="004A4055">
        <w:t>Faktury VAT będą wystawi</w:t>
      </w:r>
      <w:r w:rsidR="00EA3F15" w:rsidRPr="004A4055">
        <w:t>a</w:t>
      </w:r>
      <w:r w:rsidRPr="004A4055">
        <w:t>ne</w:t>
      </w:r>
      <w:r w:rsidR="00EA3F15" w:rsidRPr="004A4055">
        <w:t xml:space="preserve"> sukcesywnie</w:t>
      </w:r>
      <w:r w:rsidRPr="004A4055">
        <w:t xml:space="preserve"> </w:t>
      </w:r>
      <w:r w:rsidR="00EA3F15" w:rsidRPr="004A4055">
        <w:t>zgodnie z następującymi danymi Zamawiającego</w:t>
      </w:r>
      <w:r w:rsidRPr="004A4055">
        <w:t xml:space="preserve">: </w:t>
      </w:r>
    </w:p>
    <w:p w:rsidR="00003C04" w:rsidRDefault="00770A81" w:rsidP="001C6200">
      <w:pPr>
        <w:pStyle w:val="Akapitzlist"/>
        <w:ind w:left="1134"/>
        <w:rPr>
          <w:i/>
        </w:rPr>
      </w:pPr>
      <w:r w:rsidRPr="004A4055">
        <w:rPr>
          <w:i/>
        </w:rPr>
        <w:t xml:space="preserve">Województwo Śląskie, </w:t>
      </w:r>
    </w:p>
    <w:p w:rsidR="00EA3F15" w:rsidRPr="004A4055" w:rsidRDefault="00770A81" w:rsidP="001C6200">
      <w:pPr>
        <w:pStyle w:val="Akapitzlist"/>
        <w:ind w:left="1134"/>
        <w:rPr>
          <w:i/>
        </w:rPr>
      </w:pPr>
      <w:r w:rsidRPr="004A4055">
        <w:rPr>
          <w:i/>
        </w:rPr>
        <w:t>Urząd Marszałkowski Województwa Śląskiego</w:t>
      </w:r>
    </w:p>
    <w:p w:rsidR="00EA3F15" w:rsidRPr="004A4055" w:rsidRDefault="00770A81" w:rsidP="001C6200">
      <w:pPr>
        <w:pStyle w:val="Akapitzlist"/>
        <w:ind w:left="1134"/>
        <w:rPr>
          <w:i/>
        </w:rPr>
      </w:pPr>
      <w:r w:rsidRPr="004A4055">
        <w:rPr>
          <w:i/>
        </w:rPr>
        <w:t xml:space="preserve">ul. Ligonia 46, </w:t>
      </w:r>
    </w:p>
    <w:p w:rsidR="00EA3F15" w:rsidRPr="004A4055" w:rsidRDefault="00770A81" w:rsidP="001C6200">
      <w:pPr>
        <w:pStyle w:val="Akapitzlist"/>
        <w:ind w:left="1134"/>
        <w:rPr>
          <w:i/>
        </w:rPr>
      </w:pPr>
      <w:r w:rsidRPr="004A4055">
        <w:rPr>
          <w:i/>
        </w:rPr>
        <w:t xml:space="preserve">40 – 037 Katowice </w:t>
      </w:r>
    </w:p>
    <w:p w:rsidR="00770A81" w:rsidRPr="004A4055" w:rsidRDefault="00770A81" w:rsidP="001C6200">
      <w:pPr>
        <w:pStyle w:val="Akapitzlist"/>
        <w:ind w:left="1134"/>
        <w:rPr>
          <w:i/>
        </w:rPr>
      </w:pPr>
      <w:r w:rsidRPr="004A4055">
        <w:rPr>
          <w:i/>
        </w:rPr>
        <w:t>NIP: 954-277-00-64.</w:t>
      </w:r>
    </w:p>
    <w:p w:rsidR="00346050" w:rsidRPr="004A4055" w:rsidRDefault="00336C92" w:rsidP="001C6200">
      <w:pPr>
        <w:pStyle w:val="Akapitzlist"/>
        <w:numPr>
          <w:ilvl w:val="0"/>
          <w:numId w:val="7"/>
        </w:numPr>
      </w:pPr>
      <w:r w:rsidRPr="004A4055">
        <w:t xml:space="preserve">Faktury należy dostarczyć do siedziby Zamawiającego na adres: 40-037 Katowice, ul. Ligonia 46, a w przypadku e-faktury przesłanej za pośrednictwem platformy elektronicznego fakturowania przy pomocy poniższych danych: </w:t>
      </w:r>
    </w:p>
    <w:p w:rsidR="00346050" w:rsidRPr="004A4055" w:rsidRDefault="00336C92" w:rsidP="001C6200">
      <w:pPr>
        <w:pStyle w:val="Akapitzlist"/>
        <w:ind w:left="360"/>
        <w:rPr>
          <w:i/>
        </w:rPr>
      </w:pPr>
      <w:r w:rsidRPr="004A4055">
        <w:rPr>
          <w:i/>
        </w:rPr>
        <w:t xml:space="preserve">Rodzaj adresu PEF / Typ numeru PEPPOL: NIP, </w:t>
      </w:r>
    </w:p>
    <w:p w:rsidR="00336C92" w:rsidRPr="001946F5" w:rsidRDefault="00336C92" w:rsidP="001C6200">
      <w:pPr>
        <w:pStyle w:val="Akapitzlist"/>
        <w:ind w:left="360"/>
        <w:rPr>
          <w:i/>
          <w:lang w:val="en-GB"/>
        </w:rPr>
      </w:pPr>
      <w:proofErr w:type="spellStart"/>
      <w:r w:rsidRPr="001946F5">
        <w:rPr>
          <w:i/>
          <w:lang w:val="en-GB"/>
        </w:rPr>
        <w:t>Numer</w:t>
      </w:r>
      <w:proofErr w:type="spellEnd"/>
      <w:r w:rsidRPr="001946F5">
        <w:rPr>
          <w:i/>
          <w:lang w:val="en-GB"/>
        </w:rPr>
        <w:t xml:space="preserve"> </w:t>
      </w:r>
      <w:proofErr w:type="spellStart"/>
      <w:r w:rsidRPr="001946F5">
        <w:rPr>
          <w:i/>
          <w:lang w:val="en-GB"/>
        </w:rPr>
        <w:t>adresu</w:t>
      </w:r>
      <w:proofErr w:type="spellEnd"/>
      <w:r w:rsidRPr="001946F5">
        <w:rPr>
          <w:i/>
          <w:lang w:val="en-GB"/>
        </w:rPr>
        <w:t xml:space="preserve"> PEF / </w:t>
      </w:r>
      <w:proofErr w:type="spellStart"/>
      <w:r w:rsidRPr="001946F5">
        <w:rPr>
          <w:i/>
          <w:lang w:val="en-GB"/>
        </w:rPr>
        <w:t>Numer</w:t>
      </w:r>
      <w:proofErr w:type="spellEnd"/>
      <w:r w:rsidRPr="001946F5">
        <w:rPr>
          <w:i/>
          <w:lang w:val="en-GB"/>
        </w:rPr>
        <w:t xml:space="preserve"> PEPPOL: 9542260713</w:t>
      </w:r>
      <w:r w:rsidR="00346050" w:rsidRPr="001946F5">
        <w:rPr>
          <w:i/>
          <w:lang w:val="en-GB"/>
        </w:rPr>
        <w:t xml:space="preserve">. </w:t>
      </w:r>
    </w:p>
    <w:p w:rsidR="00336C92" w:rsidRPr="004A4055" w:rsidRDefault="00336C92" w:rsidP="001C6200">
      <w:pPr>
        <w:pStyle w:val="Akapitzlist"/>
        <w:numPr>
          <w:ilvl w:val="0"/>
          <w:numId w:val="7"/>
        </w:numPr>
      </w:pPr>
      <w:r w:rsidRPr="004A4055">
        <w:t>Strony zgodnie przyjmują, że za datę wpływu prawidłowo wystawionej faktury VAT uznaje się dzień, w którym Zamawiający mógł zapoznać się z treścią faktury VAT.</w:t>
      </w:r>
    </w:p>
    <w:p w:rsidR="00336C92" w:rsidRPr="004A4055" w:rsidRDefault="00336C92" w:rsidP="001C6200">
      <w:pPr>
        <w:pStyle w:val="Akapitzlist"/>
        <w:numPr>
          <w:ilvl w:val="0"/>
          <w:numId w:val="7"/>
        </w:numPr>
      </w:pPr>
      <w:r w:rsidRPr="004A4055">
        <w:t>Płatność będzie realizowana z zastosowaniem mechanizmu podzielonej płatności, o którym mowa w art. 108a-108d ustawy o podatku od towarów i usług (tekst jednolity: Dz. U. z 202</w:t>
      </w:r>
      <w:r w:rsidR="00372EE6">
        <w:t>1</w:t>
      </w:r>
      <w:r w:rsidRPr="004A4055">
        <w:t xml:space="preserve"> r., poz. </w:t>
      </w:r>
      <w:r w:rsidR="00372EE6">
        <w:t>685</w:t>
      </w:r>
      <w:r w:rsidR="00372EE6" w:rsidRPr="004A4055">
        <w:t xml:space="preserve"> </w:t>
      </w:r>
      <w:r w:rsidR="00714FE3" w:rsidRPr="004A4055">
        <w:t xml:space="preserve">z </w:t>
      </w:r>
      <w:proofErr w:type="spellStart"/>
      <w:r w:rsidR="00714FE3" w:rsidRPr="004A4055">
        <w:t>późn</w:t>
      </w:r>
      <w:proofErr w:type="spellEnd"/>
      <w:r w:rsidR="00714FE3" w:rsidRPr="004A4055">
        <w:t>. zm.</w:t>
      </w:r>
      <w:r w:rsidRPr="004A4055">
        <w:t>).</w:t>
      </w:r>
    </w:p>
    <w:p w:rsidR="00770A81" w:rsidRPr="004A4055" w:rsidRDefault="00770A81" w:rsidP="001C6200">
      <w:pPr>
        <w:pStyle w:val="Akapitzlist"/>
        <w:numPr>
          <w:ilvl w:val="0"/>
          <w:numId w:val="7"/>
        </w:numPr>
      </w:pPr>
      <w:r w:rsidRPr="004A4055">
        <w:t xml:space="preserve">Za dzień zapłaty uznaje się dzień </w:t>
      </w:r>
      <w:r w:rsidR="00971773" w:rsidRPr="00971773">
        <w:t>obciążenia rachunku bankowego Zamawiającego.</w:t>
      </w:r>
      <w:r w:rsidRPr="004A4055">
        <w:t>.</w:t>
      </w:r>
    </w:p>
    <w:p w:rsidR="00336C92" w:rsidRPr="004A4055" w:rsidRDefault="00336C92" w:rsidP="001C6200">
      <w:pPr>
        <w:pStyle w:val="Akapitzlist"/>
        <w:numPr>
          <w:ilvl w:val="0"/>
          <w:numId w:val="7"/>
        </w:numPr>
      </w:pPr>
      <w:r w:rsidRPr="004A4055">
        <w:t>W razie opóźnienia w zapłacie wynagrodzenia umowneg</w:t>
      </w:r>
      <w:r w:rsidR="00177FA6">
        <w:t>o Wykonawca może domagać się od </w:t>
      </w:r>
      <w:r w:rsidRPr="004A4055">
        <w:t>Zamawiającego zapłaty odsetek ustawowych za opóźnienie w transakcjach handlowych.</w:t>
      </w:r>
    </w:p>
    <w:p w:rsidR="00770A81" w:rsidRPr="004A4055" w:rsidRDefault="00336C92" w:rsidP="001C6200">
      <w:pPr>
        <w:pStyle w:val="Akapitzlist"/>
        <w:numPr>
          <w:ilvl w:val="0"/>
          <w:numId w:val="7"/>
        </w:numPr>
      </w:pPr>
      <w:r w:rsidRPr="004A4055">
        <w:t xml:space="preserve">Wykonawca nie może dokonać cesji wierzytelności </w:t>
      </w:r>
      <w:r w:rsidR="00FD5FC4">
        <w:t xml:space="preserve"> wynikającej z nin. umowy </w:t>
      </w:r>
      <w:r w:rsidRPr="004A4055">
        <w:t>bez uprzedniej pisemnej zgody Zamawiającego.</w:t>
      </w:r>
    </w:p>
    <w:p w:rsidR="00DD732A" w:rsidRPr="004A4055" w:rsidRDefault="00DD732A" w:rsidP="001C6200"/>
    <w:p w:rsidR="00704BD2" w:rsidRPr="004A4055" w:rsidRDefault="00AB699F" w:rsidP="001C6200">
      <w:pPr>
        <w:jc w:val="center"/>
        <w:rPr>
          <w:b/>
        </w:rPr>
      </w:pPr>
      <w:r w:rsidRPr="004A4055">
        <w:rPr>
          <w:b/>
        </w:rPr>
        <w:t xml:space="preserve">§ </w:t>
      </w:r>
      <w:r w:rsidR="00F063A2">
        <w:rPr>
          <w:b/>
        </w:rPr>
        <w:t>7</w:t>
      </w:r>
    </w:p>
    <w:p w:rsidR="00704BD2" w:rsidRPr="004A4055" w:rsidRDefault="00704BD2" w:rsidP="001C6200">
      <w:pPr>
        <w:jc w:val="center"/>
        <w:rPr>
          <w:b/>
        </w:rPr>
      </w:pPr>
      <w:r w:rsidRPr="004A4055">
        <w:rPr>
          <w:b/>
        </w:rPr>
        <w:t>Odpowiedzialność Stron</w:t>
      </w:r>
    </w:p>
    <w:p w:rsidR="003161A7" w:rsidRPr="004A4055" w:rsidRDefault="003161A7" w:rsidP="001C6200"/>
    <w:p w:rsidR="00704BD2" w:rsidRPr="004A4055" w:rsidRDefault="00704BD2" w:rsidP="001C6200">
      <w:pPr>
        <w:pStyle w:val="Akapitzlist"/>
        <w:numPr>
          <w:ilvl w:val="0"/>
          <w:numId w:val="8"/>
        </w:numPr>
        <w:spacing w:after="120"/>
      </w:pPr>
      <w:r w:rsidRPr="004A4055">
        <w:t>W razie niewykonania lub nienależytego wykonania zobowiązań wynikających z Umowy, Wykonawca ponosi odpowiedzialność określon</w:t>
      </w:r>
      <w:r w:rsidR="00B31EED" w:rsidRPr="004A4055">
        <w:t>ą</w:t>
      </w:r>
      <w:r w:rsidRPr="004A4055">
        <w:t xml:space="preserve"> w przepisach powszechnie obowiązujących oraz na zasada</w:t>
      </w:r>
      <w:r w:rsidR="00BF6933" w:rsidRPr="004A4055">
        <w:t>ch określonych niniejszą umową.</w:t>
      </w:r>
    </w:p>
    <w:p w:rsidR="00704BD2" w:rsidRDefault="00704BD2" w:rsidP="001C6200">
      <w:pPr>
        <w:pStyle w:val="Akapitzlist"/>
        <w:numPr>
          <w:ilvl w:val="0"/>
          <w:numId w:val="8"/>
        </w:numPr>
        <w:spacing w:after="120"/>
      </w:pPr>
      <w:r w:rsidRPr="004A4055">
        <w:t>W przypadku niedochowania czasu naprawi</w:t>
      </w:r>
      <w:r w:rsidR="005415CE" w:rsidRPr="004A4055">
        <w:t xml:space="preserve">enia </w:t>
      </w:r>
      <w:r w:rsidR="00F063A2">
        <w:t>b</w:t>
      </w:r>
      <w:r w:rsidR="005415CE" w:rsidRPr="004A4055">
        <w:t>łędu, o których mowa w §</w:t>
      </w:r>
      <w:r w:rsidR="00C4407B" w:rsidRPr="004A4055">
        <w:t xml:space="preserve"> </w:t>
      </w:r>
      <w:r w:rsidR="00F97EC3">
        <w:t>4</w:t>
      </w:r>
      <w:r w:rsidR="005415CE" w:rsidRPr="004A4055">
        <w:t xml:space="preserve"> ust. 6</w:t>
      </w:r>
      <w:r w:rsidRPr="004A4055">
        <w:t xml:space="preserve"> Umowy</w:t>
      </w:r>
      <w:r w:rsidR="00A267FF" w:rsidRPr="004A4055">
        <w:t xml:space="preserve">, </w:t>
      </w:r>
      <w:r w:rsidRPr="004A4055">
        <w:t>Zamawiający może dochodzić zapłaty przez Wykonawcę kary umownej:</w:t>
      </w:r>
    </w:p>
    <w:p w:rsidR="00F97EC3" w:rsidRPr="004A4055" w:rsidRDefault="00F97EC3" w:rsidP="001C6200">
      <w:pPr>
        <w:pStyle w:val="Akapitzlist"/>
        <w:spacing w:after="120"/>
        <w:ind w:left="360"/>
      </w:pPr>
    </w:p>
    <w:p w:rsidR="00704BD2" w:rsidRPr="004A4055" w:rsidRDefault="00704BD2" w:rsidP="001C6200">
      <w:pPr>
        <w:pStyle w:val="Akapitzlist"/>
        <w:numPr>
          <w:ilvl w:val="0"/>
          <w:numId w:val="9"/>
        </w:numPr>
        <w:spacing w:after="120"/>
      </w:pPr>
      <w:r w:rsidRPr="004A4055">
        <w:t xml:space="preserve">w odniesieniu do </w:t>
      </w:r>
      <w:r w:rsidR="00F063A2">
        <w:t>b</w:t>
      </w:r>
      <w:r w:rsidRPr="004A4055">
        <w:t xml:space="preserve">łędu </w:t>
      </w:r>
      <w:r w:rsidR="00F063A2">
        <w:t>k</w:t>
      </w:r>
      <w:r w:rsidRPr="004A4055">
        <w:t>rytycznego –</w:t>
      </w:r>
      <w:r w:rsidR="000E717B">
        <w:t xml:space="preserve"> </w:t>
      </w:r>
      <w:r w:rsidRPr="004A4055">
        <w:t xml:space="preserve">w wysokości </w:t>
      </w:r>
      <w:bookmarkStart w:id="5" w:name="_Hlk67329695"/>
      <w:r w:rsidRPr="004A4055">
        <w:t>0,</w:t>
      </w:r>
      <w:r w:rsidR="00CA0CC3">
        <w:t>0</w:t>
      </w:r>
      <w:r w:rsidRPr="004A4055">
        <w:t xml:space="preserve">5 % kwoty </w:t>
      </w:r>
      <w:r w:rsidR="009040EE">
        <w:t>całkowitego w</w:t>
      </w:r>
      <w:r w:rsidRPr="004A4055">
        <w:t>ynagrodz</w:t>
      </w:r>
      <w:r w:rsidR="001F0BFF">
        <w:t>enia brutto, o </w:t>
      </w:r>
      <w:r w:rsidR="00C4407B" w:rsidRPr="004A4055">
        <w:t xml:space="preserve">którym mowa w § </w:t>
      </w:r>
      <w:r w:rsidR="00F063A2">
        <w:t>6</w:t>
      </w:r>
      <w:r w:rsidR="00BD106B" w:rsidRPr="004A4055">
        <w:t xml:space="preserve"> ust.</w:t>
      </w:r>
      <w:r w:rsidR="00FE1D69">
        <w:t xml:space="preserve"> </w:t>
      </w:r>
      <w:r w:rsidR="00BD106B" w:rsidRPr="004A4055">
        <w:t>1</w:t>
      </w:r>
      <w:r w:rsidR="00A13F91">
        <w:t xml:space="preserve"> pkt 1</w:t>
      </w:r>
      <w:r w:rsidR="00145D61" w:rsidRPr="004A4055">
        <w:t xml:space="preserve"> </w:t>
      </w:r>
      <w:bookmarkEnd w:id="5"/>
      <w:r w:rsidR="00145D61" w:rsidRPr="004A4055">
        <w:t xml:space="preserve"> </w:t>
      </w:r>
      <w:r w:rsidRPr="004A4055">
        <w:t xml:space="preserve">Umowy za każdą rozpoczętą godzinę </w:t>
      </w:r>
      <w:r w:rsidR="00A1108F">
        <w:t>zwłoki</w:t>
      </w:r>
      <w:r w:rsidRPr="004A4055">
        <w:t>;</w:t>
      </w:r>
    </w:p>
    <w:p w:rsidR="00704BD2" w:rsidRPr="004A4055" w:rsidRDefault="00704BD2" w:rsidP="001C6200">
      <w:pPr>
        <w:pStyle w:val="Akapitzlist"/>
        <w:numPr>
          <w:ilvl w:val="0"/>
          <w:numId w:val="9"/>
        </w:numPr>
        <w:spacing w:after="120"/>
      </w:pPr>
      <w:r w:rsidRPr="004A4055">
        <w:t xml:space="preserve">w odniesieniu do </w:t>
      </w:r>
      <w:r w:rsidR="00F063A2">
        <w:t>b</w:t>
      </w:r>
      <w:r w:rsidRPr="004A4055">
        <w:t xml:space="preserve">łędu </w:t>
      </w:r>
      <w:r w:rsidR="00F063A2">
        <w:t>niekrytycznego</w:t>
      </w:r>
      <w:r w:rsidR="00CB325D">
        <w:t xml:space="preserve"> </w:t>
      </w:r>
      <w:r w:rsidRPr="004A4055">
        <w:t>–</w:t>
      </w:r>
      <w:r w:rsidR="00BD106B" w:rsidRPr="004A4055">
        <w:t xml:space="preserve"> </w:t>
      </w:r>
      <w:r w:rsidRPr="004A4055">
        <w:t>w wysokości 0,</w:t>
      </w:r>
      <w:r w:rsidR="00CA0CC3">
        <w:t>03</w:t>
      </w:r>
      <w:r w:rsidRPr="004A4055">
        <w:t xml:space="preserve"> % kwoty </w:t>
      </w:r>
      <w:r w:rsidR="009040EE">
        <w:t>całkowitego w</w:t>
      </w:r>
      <w:r w:rsidRPr="004A4055">
        <w:t>ynagrodzenia</w:t>
      </w:r>
      <w:r w:rsidR="001F0BFF">
        <w:t xml:space="preserve"> brutto, o </w:t>
      </w:r>
      <w:r w:rsidR="00C4407B" w:rsidRPr="004A4055">
        <w:t xml:space="preserve">którym mowa w § </w:t>
      </w:r>
      <w:r w:rsidR="00F063A2">
        <w:t xml:space="preserve">6 </w:t>
      </w:r>
      <w:r w:rsidR="00BD106B" w:rsidRPr="004A4055">
        <w:t>ust.</w:t>
      </w:r>
      <w:r w:rsidR="007805E9">
        <w:t xml:space="preserve"> 1</w:t>
      </w:r>
      <w:r w:rsidR="00145D61" w:rsidRPr="004A4055">
        <w:t xml:space="preserve"> </w:t>
      </w:r>
      <w:r w:rsidR="00A13F91">
        <w:t xml:space="preserve">pkt 1 </w:t>
      </w:r>
      <w:r w:rsidRPr="004A4055">
        <w:t xml:space="preserve">Umowy, za każdą rozpoczętą godzinę </w:t>
      </w:r>
      <w:r w:rsidR="00F063A2">
        <w:t>zwłoki</w:t>
      </w:r>
      <w:r w:rsidRPr="004A4055">
        <w:t>;</w:t>
      </w:r>
    </w:p>
    <w:p w:rsidR="00704BD2" w:rsidRDefault="00704BD2" w:rsidP="001C6200">
      <w:pPr>
        <w:pStyle w:val="Akapitzlist"/>
        <w:numPr>
          <w:ilvl w:val="0"/>
          <w:numId w:val="9"/>
        </w:numPr>
        <w:spacing w:after="120"/>
      </w:pPr>
      <w:r w:rsidRPr="004A4055">
        <w:t xml:space="preserve">w odniesieniu do </w:t>
      </w:r>
      <w:r w:rsidR="00F063A2">
        <w:t>usterki</w:t>
      </w:r>
      <w:r w:rsidR="00BD106B" w:rsidRPr="004A4055">
        <w:t xml:space="preserve"> </w:t>
      </w:r>
      <w:r w:rsidRPr="004A4055">
        <w:t>–</w:t>
      </w:r>
      <w:r w:rsidR="00BD106B" w:rsidRPr="004A4055">
        <w:t xml:space="preserve"> </w:t>
      </w:r>
      <w:r w:rsidRPr="004A4055">
        <w:t>w wysokości 0,</w:t>
      </w:r>
      <w:r w:rsidR="00CA0CC3">
        <w:t>0</w:t>
      </w:r>
      <w:r w:rsidRPr="004A4055">
        <w:t xml:space="preserve">5 % kwoty </w:t>
      </w:r>
      <w:r w:rsidR="009040EE">
        <w:t>całkowitego w</w:t>
      </w:r>
      <w:r w:rsidRPr="004A4055">
        <w:t>ynagrodz</w:t>
      </w:r>
      <w:r w:rsidR="001F0BFF">
        <w:t>enia brutto, o </w:t>
      </w:r>
      <w:r w:rsidR="00BD106B" w:rsidRPr="004A4055">
        <w:t xml:space="preserve">którym mowa w § </w:t>
      </w:r>
      <w:r w:rsidR="00F063A2">
        <w:t>6</w:t>
      </w:r>
      <w:r w:rsidR="00BD106B" w:rsidRPr="004A4055">
        <w:t xml:space="preserve"> ust.1</w:t>
      </w:r>
      <w:r w:rsidR="00F063A2">
        <w:t xml:space="preserve"> </w:t>
      </w:r>
      <w:r w:rsidR="00A13F91">
        <w:t xml:space="preserve">pkt 1 </w:t>
      </w:r>
      <w:r w:rsidRPr="004A4055">
        <w:t>Umowy za ka</w:t>
      </w:r>
      <w:r w:rsidR="00BD106B" w:rsidRPr="004A4055">
        <w:t xml:space="preserve">żdy rozpoczęty dzień </w:t>
      </w:r>
      <w:r w:rsidR="00A1108F">
        <w:t>zwłoki</w:t>
      </w:r>
      <w:r w:rsidR="00F063A2">
        <w:t>.</w:t>
      </w:r>
    </w:p>
    <w:p w:rsidR="00F063A2" w:rsidRPr="004A4055" w:rsidRDefault="00F063A2" w:rsidP="001C6200">
      <w:pPr>
        <w:pStyle w:val="Akapitzlist"/>
        <w:spacing w:after="120"/>
      </w:pPr>
    </w:p>
    <w:p w:rsidR="00796157" w:rsidRPr="004A4055" w:rsidRDefault="00796157" w:rsidP="001C6200">
      <w:pPr>
        <w:pStyle w:val="Akapitzlist"/>
        <w:numPr>
          <w:ilvl w:val="0"/>
          <w:numId w:val="8"/>
        </w:numPr>
        <w:spacing w:after="120"/>
      </w:pPr>
      <w:r w:rsidRPr="004A4055">
        <w:t xml:space="preserve">W przypadku braku zapłaty lub nieterminowej zapłaty wynagrodzenia należnego podwykonawcom z tytułu zmiany wysokości wynagrodzenia, o której mowa </w:t>
      </w:r>
      <w:r w:rsidR="00021648" w:rsidRPr="004A4055">
        <w:t xml:space="preserve">w </w:t>
      </w:r>
      <w:r w:rsidR="00021648" w:rsidRPr="00A04764">
        <w:rPr>
          <w:b/>
        </w:rPr>
        <w:t>§1</w:t>
      </w:r>
      <w:r w:rsidR="00A04764" w:rsidRPr="00A04764">
        <w:rPr>
          <w:b/>
        </w:rPr>
        <w:t>2</w:t>
      </w:r>
      <w:r w:rsidR="00021648" w:rsidRPr="00A04764">
        <w:t>,</w:t>
      </w:r>
      <w:r w:rsidR="00021648" w:rsidRPr="004A4055">
        <w:t xml:space="preserve"> Zamawiający może dochodzić zapłaty przez Wykonawcę kary umownej w wysokości</w:t>
      </w:r>
      <w:r w:rsidR="00CA0CC3">
        <w:t xml:space="preserve"> 5</w:t>
      </w:r>
      <w:r w:rsidR="00021648" w:rsidRPr="004A4055">
        <w:t xml:space="preserve">% kwoty </w:t>
      </w:r>
      <w:r w:rsidR="00A13F91">
        <w:t xml:space="preserve">całkowitego </w:t>
      </w:r>
      <w:r w:rsidR="00021648" w:rsidRPr="004A4055">
        <w:t>wynagrodz</w:t>
      </w:r>
      <w:r w:rsidR="00C4407B" w:rsidRPr="004A4055">
        <w:t xml:space="preserve">enia brutto, o którym mowa w § </w:t>
      </w:r>
      <w:r w:rsidR="00F063A2">
        <w:t>6</w:t>
      </w:r>
      <w:r w:rsidR="00021648" w:rsidRPr="004A4055">
        <w:t xml:space="preserve"> ust.1</w:t>
      </w:r>
      <w:r w:rsidR="00BC65C5" w:rsidRPr="004A4055">
        <w:t xml:space="preserve"> </w:t>
      </w:r>
      <w:r w:rsidR="00A13F91">
        <w:t xml:space="preserve">pkt 1 </w:t>
      </w:r>
      <w:r w:rsidR="00BC65C5" w:rsidRPr="004A4055">
        <w:t>(</w:t>
      </w:r>
      <w:r w:rsidR="00236B1D">
        <w:rPr>
          <w:i/>
        </w:rPr>
        <w:t>jeśli </w:t>
      </w:r>
      <w:r w:rsidR="00BC65C5" w:rsidRPr="004A4055">
        <w:rPr>
          <w:i/>
        </w:rPr>
        <w:t>dotyczy</w:t>
      </w:r>
      <w:r w:rsidR="00BC65C5" w:rsidRPr="004A4055">
        <w:t>).</w:t>
      </w:r>
    </w:p>
    <w:p w:rsidR="00704BD2" w:rsidRPr="004A4055" w:rsidRDefault="00704BD2" w:rsidP="001C6200">
      <w:pPr>
        <w:pStyle w:val="Akapitzlist"/>
        <w:numPr>
          <w:ilvl w:val="0"/>
          <w:numId w:val="8"/>
        </w:numPr>
        <w:spacing w:after="120"/>
      </w:pPr>
      <w:r w:rsidRPr="004A4055">
        <w:t>Zamawiający może dochodzić zapłaty przez Wykonawcę kary umowne</w:t>
      </w:r>
      <w:r w:rsidR="007B3866" w:rsidRPr="004A4055">
        <w:t>j w wysokości 20</w:t>
      </w:r>
      <w:r w:rsidRPr="004A4055">
        <w:t>% kwoty</w:t>
      </w:r>
      <w:r w:rsidR="00E609B7" w:rsidRPr="004A4055">
        <w:t xml:space="preserve"> </w:t>
      </w:r>
      <w:r w:rsidR="00153A22">
        <w:t xml:space="preserve">całkowitego </w:t>
      </w:r>
      <w:r w:rsidR="00E609B7" w:rsidRPr="004A4055">
        <w:t>w</w:t>
      </w:r>
      <w:r w:rsidRPr="004A4055">
        <w:t>ynagrodz</w:t>
      </w:r>
      <w:r w:rsidR="00C4407B" w:rsidRPr="004A4055">
        <w:t xml:space="preserve">enia brutto, o którym mowa w § </w:t>
      </w:r>
      <w:r w:rsidR="00F063A2">
        <w:t>6</w:t>
      </w:r>
      <w:r w:rsidR="00417E25" w:rsidRPr="004A4055">
        <w:t xml:space="preserve"> ust.1</w:t>
      </w:r>
      <w:r w:rsidR="00A13F91">
        <w:t xml:space="preserve"> pkt 1</w:t>
      </w:r>
      <w:r w:rsidR="001F0BFF">
        <w:t xml:space="preserve"> Umowy, w </w:t>
      </w:r>
      <w:r w:rsidRPr="004A4055">
        <w:t>przypadku</w:t>
      </w:r>
      <w:r w:rsidR="00CB325D">
        <w:t xml:space="preserve"> </w:t>
      </w:r>
      <w:r w:rsidRPr="004A4055">
        <w:t>zrealizowania przez Zamawiającego prawa odstąpienia od Umowy z powodu okoliczności leżących po stronie Wykonaw</w:t>
      </w:r>
      <w:r w:rsidR="001F0BFF">
        <w:t>cy. Kara jest należna zarówno w </w:t>
      </w:r>
      <w:r w:rsidRPr="004A4055">
        <w:t>przypadku odstąpienia ze skutkiem do całej Umowy, jak i odstąpienia w części</w:t>
      </w:r>
      <w:r w:rsidR="00213B7E" w:rsidRPr="004A4055">
        <w:t>.</w:t>
      </w:r>
    </w:p>
    <w:p w:rsidR="00704BD2" w:rsidRDefault="00704BD2" w:rsidP="001C6200">
      <w:pPr>
        <w:pStyle w:val="Akapitzlist"/>
        <w:numPr>
          <w:ilvl w:val="0"/>
          <w:numId w:val="8"/>
        </w:numPr>
        <w:spacing w:after="120"/>
      </w:pPr>
      <w:r w:rsidRPr="004A4055">
        <w:t xml:space="preserve">Zamawiający może dochodzić zapłaty przez Wykonawcę kary umownej w wysokości 5% kwoty  </w:t>
      </w:r>
      <w:r w:rsidR="00153A22">
        <w:t xml:space="preserve">całkowitego </w:t>
      </w:r>
      <w:r w:rsidR="00A961C2" w:rsidRPr="004A4055">
        <w:t>w</w:t>
      </w:r>
      <w:r w:rsidRPr="004A4055">
        <w:t>ynagrodz</w:t>
      </w:r>
      <w:r w:rsidR="00417E25" w:rsidRPr="004A4055">
        <w:t xml:space="preserve">enia brutto, o którym mowa w </w:t>
      </w:r>
      <w:bookmarkStart w:id="6" w:name="_Hlk62121928"/>
      <w:r w:rsidR="00417E25" w:rsidRPr="004A4055">
        <w:t>§</w:t>
      </w:r>
      <w:bookmarkEnd w:id="6"/>
      <w:r w:rsidR="00C4407B" w:rsidRPr="004A4055">
        <w:t xml:space="preserve"> </w:t>
      </w:r>
      <w:r w:rsidR="00F063A2">
        <w:t>6</w:t>
      </w:r>
      <w:r w:rsidR="00417E25" w:rsidRPr="004A4055">
        <w:t xml:space="preserve"> ust.1</w:t>
      </w:r>
      <w:r w:rsidR="00A13F91">
        <w:t xml:space="preserve"> pkt 1</w:t>
      </w:r>
      <w:r w:rsidRPr="004A4055">
        <w:t xml:space="preserve"> Umowy, za naruszenie obowiązku zachowania poufności określonego </w:t>
      </w:r>
      <w:r w:rsidR="00751640" w:rsidRPr="004A4055">
        <w:t xml:space="preserve">w </w:t>
      </w:r>
      <w:r w:rsidR="00E44EA3" w:rsidRPr="004A4055">
        <w:t>§</w:t>
      </w:r>
      <w:r w:rsidR="00A04764">
        <w:t>9</w:t>
      </w:r>
      <w:r w:rsidRPr="004A4055">
        <w:t xml:space="preserve"> Umowy. Kara umowna może zostać naliczona również po zakończ</w:t>
      </w:r>
      <w:r w:rsidR="00417E25" w:rsidRPr="004A4055">
        <w:t>eniu okresu obowiązywania Umowy</w:t>
      </w:r>
      <w:r w:rsidR="00AC1D09" w:rsidRPr="004A4055">
        <w:t xml:space="preserve">. </w:t>
      </w:r>
    </w:p>
    <w:p w:rsidR="00AC6321" w:rsidRDefault="00AC6321" w:rsidP="001C6200">
      <w:pPr>
        <w:pStyle w:val="Akapitzlist"/>
        <w:numPr>
          <w:ilvl w:val="0"/>
          <w:numId w:val="8"/>
        </w:numPr>
        <w:spacing w:after="120"/>
      </w:pPr>
      <w:r>
        <w:t xml:space="preserve">W przypadku nie wywiązania się przez Wykonawcę z </w:t>
      </w:r>
      <w:r w:rsidR="00B42FE3">
        <w:t>obowiązków</w:t>
      </w:r>
      <w:r>
        <w:t xml:space="preserve"> dotyczących utrzymania systemu, o których mowa w </w:t>
      </w:r>
      <w:r w:rsidRPr="00AC6321">
        <w:t>§ 5</w:t>
      </w:r>
      <w:r>
        <w:t xml:space="preserve"> niniejszej umowy Zamawiający naliczy </w:t>
      </w:r>
      <w:r w:rsidR="00D22458">
        <w:t xml:space="preserve">Wykonawcy </w:t>
      </w:r>
      <w:r>
        <w:t>kar</w:t>
      </w:r>
      <w:r w:rsidR="00D22458">
        <w:t>ę</w:t>
      </w:r>
      <w:r>
        <w:t xml:space="preserve"> umowną w wysokości: </w:t>
      </w:r>
    </w:p>
    <w:p w:rsidR="00AC6321" w:rsidRDefault="00AC6321" w:rsidP="001C6200">
      <w:pPr>
        <w:pStyle w:val="Akapitzlist"/>
        <w:numPr>
          <w:ilvl w:val="0"/>
          <w:numId w:val="46"/>
        </w:numPr>
        <w:spacing w:after="120"/>
      </w:pPr>
      <w:r w:rsidRPr="00AC6321">
        <w:t>0,0</w:t>
      </w:r>
      <w:r w:rsidR="00B42FE3">
        <w:t>4</w:t>
      </w:r>
      <w:r w:rsidRPr="00AC6321">
        <w:t xml:space="preserve"> % kwoty całkowitego wynagrodzenia brutto, o którym mowa w § 6 ust. 1 pkt 1</w:t>
      </w:r>
      <w:r>
        <w:t xml:space="preserve"> </w:t>
      </w:r>
      <w:r w:rsidR="00A11A2D">
        <w:br/>
      </w:r>
      <w:r>
        <w:t>za niedochowanie dostępności systemu (pkt. 4.4.4 f) OPZ)</w:t>
      </w:r>
      <w:r w:rsidR="00B42FE3">
        <w:t xml:space="preserve"> za każdy przypadek naruszenia.</w:t>
      </w:r>
    </w:p>
    <w:p w:rsidR="00B42FE3" w:rsidRDefault="00AC6321" w:rsidP="001C6200">
      <w:pPr>
        <w:pStyle w:val="Akapitzlist"/>
        <w:numPr>
          <w:ilvl w:val="0"/>
          <w:numId w:val="46"/>
        </w:numPr>
        <w:spacing w:after="120"/>
      </w:pPr>
      <w:r>
        <w:t xml:space="preserve"> </w:t>
      </w:r>
      <w:r w:rsidR="00B42FE3" w:rsidRPr="00AC6321">
        <w:t>0,0</w:t>
      </w:r>
      <w:r w:rsidR="00B42FE3">
        <w:t>2</w:t>
      </w:r>
      <w:r w:rsidR="00B42FE3" w:rsidRPr="00AC6321">
        <w:t xml:space="preserve"> % kwoty całkowitego wynagrodzenia brutto, o którym mowa w § 6 ust. 1 pkt 1</w:t>
      </w:r>
      <w:r w:rsidR="00B42FE3">
        <w:t xml:space="preserve"> </w:t>
      </w:r>
      <w:r w:rsidR="00A11A2D">
        <w:br/>
      </w:r>
      <w:r w:rsidR="00B42FE3">
        <w:t>za niezapewnienie należytej wydajności systemu  (pkt. 4.4.4 OPZ) za każdy przypadek naruszenia.</w:t>
      </w:r>
    </w:p>
    <w:p w:rsidR="00AC6321" w:rsidRPr="004A4055" w:rsidRDefault="00B42FE3" w:rsidP="001C6200">
      <w:pPr>
        <w:pStyle w:val="Akapitzlist"/>
        <w:numPr>
          <w:ilvl w:val="0"/>
          <w:numId w:val="46"/>
        </w:numPr>
        <w:spacing w:after="120"/>
      </w:pPr>
      <w:r w:rsidRPr="00AC6321">
        <w:t>0,0</w:t>
      </w:r>
      <w:r>
        <w:t>1</w:t>
      </w:r>
      <w:r w:rsidRPr="00AC6321">
        <w:t xml:space="preserve"> % kwoty całkowitego wynagrodzenia brutto, o którym mowa w § 6 ust. 1 pkt 1</w:t>
      </w:r>
      <w:r>
        <w:t xml:space="preserve"> za wadę w utrzymaniu systemu </w:t>
      </w:r>
      <w:r w:rsidR="00D22458">
        <w:t>rozumianą</w:t>
      </w:r>
      <w:r>
        <w:t xml:space="preserve"> jako </w:t>
      </w:r>
      <w:r w:rsidR="00D22458">
        <w:t xml:space="preserve">niedotrzymanie wymogów dotyczących utrzymania systemu, o których mowa w </w:t>
      </w:r>
      <w:r>
        <w:t>pkt. 4.4 OPZ za każdy przypadek naruszenia</w:t>
      </w:r>
      <w:r w:rsidR="00D22458">
        <w:t xml:space="preserve"> z zastrzeżeniem ust. 6 lit. a) i b).</w:t>
      </w:r>
    </w:p>
    <w:p w:rsidR="00A03993" w:rsidRPr="004A4055" w:rsidRDefault="009E052F" w:rsidP="001C6200">
      <w:pPr>
        <w:pStyle w:val="Akapitzlist"/>
        <w:numPr>
          <w:ilvl w:val="0"/>
          <w:numId w:val="8"/>
        </w:numPr>
        <w:spacing w:after="120"/>
      </w:pPr>
      <w:r w:rsidRPr="004A4055">
        <w:t>Zamawiający zastrzega sobie możliwość potrącenia kar umownych z faktury wystawionej przez Wykonawc</w:t>
      </w:r>
      <w:r w:rsidR="00A03993" w:rsidRPr="004A4055">
        <w:t>ę</w:t>
      </w:r>
      <w:r w:rsidRPr="004A4055">
        <w:t>.</w:t>
      </w:r>
    </w:p>
    <w:p w:rsidR="00D86FEA" w:rsidRPr="004A4055" w:rsidRDefault="00D86FEA" w:rsidP="001C6200">
      <w:pPr>
        <w:pStyle w:val="Akapitzlist"/>
        <w:numPr>
          <w:ilvl w:val="0"/>
          <w:numId w:val="8"/>
        </w:numPr>
        <w:spacing w:after="120"/>
      </w:pPr>
      <w:r w:rsidRPr="004A4055">
        <w:t xml:space="preserve">Łączna maksymalna wysokość kar umownych, nie może przekroczyć </w:t>
      </w:r>
      <w:r w:rsidR="000F4DC4" w:rsidRPr="004A4055">
        <w:t>3</w:t>
      </w:r>
      <w:r w:rsidRPr="004A4055">
        <w:t>0%</w:t>
      </w:r>
      <w:r w:rsidR="00A868A2" w:rsidRPr="004A4055">
        <w:t xml:space="preserve"> </w:t>
      </w:r>
      <w:r w:rsidR="00153A22">
        <w:t xml:space="preserve">całkowitego </w:t>
      </w:r>
      <w:r w:rsidR="00B61BF3" w:rsidRPr="004A4055">
        <w:t>wynagrodzenia brutto, o którym mowa w §</w:t>
      </w:r>
      <w:r w:rsidR="00C4407B" w:rsidRPr="004A4055">
        <w:t xml:space="preserve"> </w:t>
      </w:r>
      <w:r w:rsidR="00F063A2">
        <w:t>6</w:t>
      </w:r>
      <w:r w:rsidR="00B61BF3" w:rsidRPr="004A4055">
        <w:t xml:space="preserve"> ust. 1</w:t>
      </w:r>
      <w:r w:rsidR="00153A22">
        <w:t xml:space="preserve"> pkt 1.</w:t>
      </w:r>
    </w:p>
    <w:p w:rsidR="00617540" w:rsidRDefault="00617540" w:rsidP="001C6200">
      <w:pPr>
        <w:pStyle w:val="Akapitzlist"/>
        <w:numPr>
          <w:ilvl w:val="0"/>
          <w:numId w:val="8"/>
        </w:numPr>
        <w:spacing w:after="120"/>
      </w:pPr>
      <w:r>
        <w:t xml:space="preserve">Zamawiający zastrzega sobie możliwość dochodzenia naprawienia szkody bez ograniczeń </w:t>
      </w:r>
    </w:p>
    <w:p w:rsidR="00617540" w:rsidRDefault="00617540" w:rsidP="001C6200">
      <w:pPr>
        <w:pStyle w:val="Akapitzlist"/>
        <w:spacing w:after="120"/>
        <w:ind w:left="360"/>
      </w:pPr>
      <w:r>
        <w:t xml:space="preserve">w przypadku jeżeli jej wartość przekracza wartość naliczonych kar umownych. </w:t>
      </w:r>
    </w:p>
    <w:p w:rsidR="00796157" w:rsidRPr="004A4055" w:rsidRDefault="00B61BF3" w:rsidP="001C6200">
      <w:pPr>
        <w:pStyle w:val="Akapitzlist"/>
        <w:spacing w:after="120"/>
        <w:ind w:left="360"/>
      </w:pPr>
      <w:r w:rsidRPr="004A4055">
        <w:t>.</w:t>
      </w:r>
    </w:p>
    <w:p w:rsidR="00C67759" w:rsidRDefault="00C67759" w:rsidP="001C6200">
      <w:pPr>
        <w:jc w:val="center"/>
        <w:rPr>
          <w:b/>
        </w:rPr>
      </w:pPr>
    </w:p>
    <w:p w:rsidR="00C67759" w:rsidRDefault="00C67759" w:rsidP="001C6200">
      <w:pPr>
        <w:jc w:val="center"/>
        <w:rPr>
          <w:b/>
        </w:rPr>
      </w:pPr>
    </w:p>
    <w:p w:rsidR="0061795C" w:rsidRPr="004A4055" w:rsidRDefault="00AB699F" w:rsidP="001C6200">
      <w:pPr>
        <w:jc w:val="center"/>
        <w:rPr>
          <w:b/>
        </w:rPr>
      </w:pPr>
      <w:r w:rsidRPr="004A4055">
        <w:rPr>
          <w:b/>
        </w:rPr>
        <w:t xml:space="preserve">§ </w:t>
      </w:r>
      <w:r w:rsidR="00F063A2">
        <w:rPr>
          <w:b/>
        </w:rPr>
        <w:t>8</w:t>
      </w:r>
    </w:p>
    <w:p w:rsidR="00A51F5B" w:rsidRDefault="00A51F5B" w:rsidP="001C6200">
      <w:pPr>
        <w:jc w:val="center"/>
      </w:pPr>
      <w:r w:rsidRPr="004A4055">
        <w:rPr>
          <w:b/>
        </w:rPr>
        <w:t>Podwykonawcy</w:t>
      </w:r>
    </w:p>
    <w:p w:rsidR="007A188B" w:rsidRPr="004A4055" w:rsidRDefault="007A188B" w:rsidP="001C6200"/>
    <w:p w:rsidR="007A188B" w:rsidRPr="00926595" w:rsidRDefault="007A188B" w:rsidP="001C6200">
      <w:pPr>
        <w:numPr>
          <w:ilvl w:val="0"/>
          <w:numId w:val="48"/>
        </w:numPr>
        <w:spacing w:line="276" w:lineRule="auto"/>
        <w:rPr>
          <w:rFonts w:eastAsia="Lucida Sans Unicode" w:cs="Arial"/>
        </w:rPr>
      </w:pPr>
      <w:r w:rsidRPr="00926595">
        <w:rPr>
          <w:rFonts w:cs="Arial"/>
        </w:rPr>
        <w:t>Za działania lub zaniechania podmiotów, którym Wykonawca powierzył wykonanie umowy, Wykonawca odpowiada jak za własne.</w:t>
      </w:r>
    </w:p>
    <w:p w:rsidR="007A188B" w:rsidRPr="00926595" w:rsidRDefault="007A188B" w:rsidP="001C6200">
      <w:pPr>
        <w:numPr>
          <w:ilvl w:val="0"/>
          <w:numId w:val="48"/>
        </w:numPr>
        <w:spacing w:line="276" w:lineRule="auto"/>
        <w:rPr>
          <w:rFonts w:cs="Arial"/>
        </w:rPr>
      </w:pPr>
      <w:r w:rsidRPr="00926595">
        <w:rPr>
          <w:rFonts w:cs="Arial"/>
        </w:rPr>
        <w:t>Wykonawca powierzy podwykonawcom części zamówienia wskazane w złożonej ofercie.</w:t>
      </w:r>
    </w:p>
    <w:p w:rsidR="007A188B" w:rsidRPr="00926595" w:rsidRDefault="007A188B" w:rsidP="001C6200">
      <w:pPr>
        <w:numPr>
          <w:ilvl w:val="0"/>
          <w:numId w:val="48"/>
        </w:numPr>
        <w:spacing w:line="276" w:lineRule="auto"/>
        <w:rPr>
          <w:rFonts w:cs="Arial"/>
        </w:rPr>
      </w:pPr>
      <w:r w:rsidRPr="00926595">
        <w:rPr>
          <w:rFonts w:cs="Arial"/>
        </w:rPr>
        <w:t xml:space="preserve">Przed przystąpieniem do wykonania zamówienia Wykonawca poda, o ile są już znane, nazwy albo imiona i nazwiska oraz dane kontaktowe podwykonawców i osób do kontaktu z nimi. Wykonawca zawiadamia </w:t>
      </w:r>
      <w:r w:rsidR="00EF4E91">
        <w:rPr>
          <w:rFonts w:cs="Arial"/>
        </w:rPr>
        <w:t>Z</w:t>
      </w:r>
      <w:r w:rsidRPr="00926595">
        <w:rPr>
          <w:rFonts w:cs="Arial"/>
        </w:rPr>
        <w:t xml:space="preserve">amawiającego o wszelkich zmianach danych, w trakcie realizacji zamówienia, a także przekazuje informacje na temat nowych podwykonawców, którym </w:t>
      </w:r>
      <w:r w:rsidR="00A11A2D">
        <w:rPr>
          <w:rFonts w:cs="Arial"/>
        </w:rPr>
        <w:br/>
      </w:r>
      <w:r w:rsidRPr="00926595">
        <w:rPr>
          <w:rFonts w:cs="Arial"/>
        </w:rPr>
        <w:t>w późniejszym okresie zamierza powierzyć realizację usług.</w:t>
      </w:r>
    </w:p>
    <w:p w:rsidR="007A188B" w:rsidRPr="00926595" w:rsidRDefault="007A188B" w:rsidP="001C6200">
      <w:pPr>
        <w:numPr>
          <w:ilvl w:val="0"/>
          <w:numId w:val="48"/>
        </w:numPr>
        <w:spacing w:line="276" w:lineRule="auto"/>
        <w:rPr>
          <w:rFonts w:cs="Arial"/>
        </w:rPr>
      </w:pPr>
      <w:r w:rsidRPr="00926595">
        <w:rPr>
          <w:rFonts w:cs="Arial"/>
        </w:rPr>
        <w:t xml:space="preserve">Jeżeli zmiana albo rezygnacja z podwykonawcy dotyczy podmiotu, na którego zasoby Wykonawca powoływał się na zasadach określonych w art. 118 ust. 1 ustawy </w:t>
      </w:r>
      <w:proofErr w:type="spellStart"/>
      <w:r w:rsidRPr="00926595">
        <w:rPr>
          <w:rFonts w:cs="Arial"/>
        </w:rPr>
        <w:t>Pzp</w:t>
      </w:r>
      <w:proofErr w:type="spellEnd"/>
      <w:r w:rsidRPr="00926595">
        <w:rPr>
          <w:rFonts w:cs="Arial"/>
        </w:rPr>
        <w:t xml:space="preserve">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7A188B" w:rsidRPr="00926595" w:rsidRDefault="007A188B" w:rsidP="001C6200">
      <w:pPr>
        <w:numPr>
          <w:ilvl w:val="0"/>
          <w:numId w:val="48"/>
        </w:numPr>
        <w:spacing w:line="276" w:lineRule="auto"/>
        <w:rPr>
          <w:rFonts w:cs="Arial"/>
        </w:rPr>
      </w:pPr>
      <w:r w:rsidRPr="00926595">
        <w:rPr>
          <w:rFonts w:cs="Arial"/>
        </w:rPr>
        <w:t xml:space="preserve">Jeżeli powierzenie podwykonawcy wykonania części zamówienia następuje w trakcie jego realizacji, Wykonawca na żądanie Zamawiającego przedstawi oświadczenie, o którym mowa w art. 125 ust. 1 ustawy </w:t>
      </w:r>
      <w:proofErr w:type="spellStart"/>
      <w:r w:rsidRPr="00926595">
        <w:rPr>
          <w:rFonts w:cs="Arial"/>
        </w:rPr>
        <w:t>Pzp</w:t>
      </w:r>
      <w:proofErr w:type="spellEnd"/>
      <w:r w:rsidRPr="00926595">
        <w:rPr>
          <w:rFonts w:cs="Arial"/>
        </w:rPr>
        <w:t>, lub podmiotowe środki dowodowe dotyczące tego podwykonawcy.</w:t>
      </w:r>
    </w:p>
    <w:p w:rsidR="007A188B" w:rsidRPr="00926595" w:rsidRDefault="007A188B" w:rsidP="001C6200">
      <w:pPr>
        <w:numPr>
          <w:ilvl w:val="0"/>
          <w:numId w:val="48"/>
        </w:numPr>
        <w:spacing w:line="276" w:lineRule="auto"/>
        <w:rPr>
          <w:rFonts w:cs="Arial"/>
        </w:rPr>
      </w:pPr>
      <w:r w:rsidRPr="00926595">
        <w:rPr>
          <w:rFonts w:cs="Arial"/>
        </w:rPr>
        <w:t>Jeżeli Zamawiający stwierdzi, że wobec danego podwykonawcy, o którym mowa w ust. 5 zachodzą podstawy wykluczenia, Wykonawca obowiązany jest zastąpić tego podwykonawcę pod rygorem niedopuszczenia podwykonawcy do realizacji części zamówienia.</w:t>
      </w:r>
    </w:p>
    <w:p w:rsidR="007A188B" w:rsidRPr="00926595" w:rsidRDefault="007A188B" w:rsidP="001C6200">
      <w:pPr>
        <w:numPr>
          <w:ilvl w:val="0"/>
          <w:numId w:val="48"/>
        </w:numPr>
        <w:spacing w:line="276" w:lineRule="auto"/>
        <w:rPr>
          <w:rFonts w:cs="Arial"/>
        </w:rPr>
      </w:pPr>
      <w:r w:rsidRPr="00926595">
        <w:rPr>
          <w:rFonts w:cs="Arial"/>
        </w:rPr>
        <w:t>Powierzenie wykonania części zamówienia podwykonawcom nie zwalnia Wykonawcy z odpowiedzialności za należyte wykonanie tego zamówienia.</w:t>
      </w:r>
    </w:p>
    <w:p w:rsidR="007A188B" w:rsidRPr="00926595" w:rsidRDefault="007A188B" w:rsidP="001C6200">
      <w:pPr>
        <w:numPr>
          <w:ilvl w:val="0"/>
          <w:numId w:val="48"/>
        </w:numPr>
        <w:spacing w:line="276" w:lineRule="auto"/>
        <w:rPr>
          <w:rFonts w:cs="Arial"/>
        </w:rPr>
      </w:pPr>
      <w:r w:rsidRPr="00926595">
        <w:rPr>
          <w:rFonts w:cs="Arial"/>
        </w:rPr>
        <w:t>Zmiana podwykonawcy nie stanowi zmiany treści umowy.</w:t>
      </w:r>
    </w:p>
    <w:p w:rsidR="007A188B" w:rsidRDefault="007A188B" w:rsidP="001C6200">
      <w:pPr>
        <w:pStyle w:val="Akapitzlist"/>
        <w:numPr>
          <w:ilvl w:val="0"/>
          <w:numId w:val="48"/>
        </w:numPr>
        <w:spacing w:line="276" w:lineRule="auto"/>
        <w:ind w:left="357" w:hanging="357"/>
        <w:rPr>
          <w:rFonts w:cs="Arial"/>
        </w:rPr>
      </w:pPr>
      <w:r w:rsidRPr="00926595">
        <w:rPr>
          <w:rFonts w:cs="Arial"/>
        </w:rPr>
        <w:t>Umowa o podwykonawstwo nie może zawierać postanowień kształtujących prawa i obowiązki podwykonawcy w zakresie kar umownych oraz postanowień dotyczących warunków wypłaty wynagrodzenia, w sp</w:t>
      </w:r>
      <w:r w:rsidR="00F646CF">
        <w:rPr>
          <w:rFonts w:cs="Arial"/>
        </w:rPr>
        <w:t>osób dla niego</w:t>
      </w:r>
      <w:r w:rsidRPr="00926595">
        <w:rPr>
          <w:rFonts w:cs="Arial"/>
        </w:rPr>
        <w:t xml:space="preserve"> mniej korzystny niż prawa i obowiązki </w:t>
      </w:r>
      <w:r w:rsidR="00971773">
        <w:rPr>
          <w:rFonts w:cs="Arial"/>
        </w:rPr>
        <w:t>W</w:t>
      </w:r>
      <w:r w:rsidRPr="00926595">
        <w:rPr>
          <w:rFonts w:cs="Arial"/>
        </w:rPr>
        <w:t xml:space="preserve">ykonawcy, ukształtowane postanowieniami umowy zawartej miedzy zamawiającym a </w:t>
      </w:r>
      <w:r w:rsidR="00971773">
        <w:rPr>
          <w:rFonts w:cs="Arial"/>
        </w:rPr>
        <w:t>W</w:t>
      </w:r>
      <w:r w:rsidRPr="00926595">
        <w:rPr>
          <w:rFonts w:cs="Arial"/>
        </w:rPr>
        <w:t>ykonawcą.</w:t>
      </w:r>
    </w:p>
    <w:p w:rsidR="00A6559C" w:rsidRPr="00A6559C" w:rsidRDefault="00A6559C" w:rsidP="001C6200">
      <w:pPr>
        <w:pStyle w:val="Akapitzlist"/>
        <w:numPr>
          <w:ilvl w:val="0"/>
          <w:numId w:val="48"/>
        </w:numPr>
        <w:spacing w:line="276" w:lineRule="auto"/>
        <w:ind w:left="357" w:hanging="357"/>
        <w:rPr>
          <w:rFonts w:cs="Arial"/>
        </w:rPr>
      </w:pPr>
      <w:r w:rsidRPr="00A6559C">
        <w:rPr>
          <w:rFonts w:cs="Arial"/>
        </w:rPr>
        <w:t>Zamówienie będzie wykonywane przez personel, o którym mowa w części VIII i XXI SWZ.</w:t>
      </w:r>
    </w:p>
    <w:p w:rsidR="00A6559C" w:rsidRPr="00A6559C" w:rsidRDefault="00A6559C" w:rsidP="001C6200">
      <w:pPr>
        <w:pStyle w:val="Akapitzlist"/>
        <w:numPr>
          <w:ilvl w:val="0"/>
          <w:numId w:val="48"/>
        </w:numPr>
        <w:spacing w:line="276" w:lineRule="auto"/>
        <w:ind w:left="357" w:hanging="357"/>
        <w:rPr>
          <w:rFonts w:cs="Arial"/>
        </w:rPr>
      </w:pPr>
      <w:r w:rsidRPr="00A6559C">
        <w:rPr>
          <w:rFonts w:cs="Arial"/>
        </w:rPr>
        <w:t xml:space="preserve">Personel nie może zostać zmieniony w trakcie realizacji umowy bez wcześniejszego przedstawienia Zamawiającemu przez Wykonawcę pisemnej informacji o proponowanej zmianie wraz z wyjaśnieniem przyczyn proponowanej zmiany oraz wyrażenia pisemnej zgody przez Zamawiającego. Zmiana ta może nastąpić jedynie z uzasadnionych przyczyn losowych. Zamawiający zaakceptuje taką zmianę wyłącznie wtedy, gdy doświadczenie proponowanych osób będzie takie samo lub wyższe od doświadczenia wymaganego przez Zamawiającego </w:t>
      </w:r>
      <w:r w:rsidR="00A11A2D">
        <w:rPr>
          <w:rFonts w:cs="Arial"/>
        </w:rPr>
        <w:br/>
      </w:r>
      <w:r w:rsidRPr="00A6559C">
        <w:rPr>
          <w:rFonts w:cs="Arial"/>
        </w:rPr>
        <w:t>w SWZ.</w:t>
      </w:r>
    </w:p>
    <w:p w:rsidR="00A6559C" w:rsidRPr="00A6559C" w:rsidRDefault="00A6559C" w:rsidP="001C6200">
      <w:pPr>
        <w:pStyle w:val="Akapitzlist"/>
        <w:numPr>
          <w:ilvl w:val="0"/>
          <w:numId w:val="48"/>
        </w:numPr>
        <w:spacing w:line="276" w:lineRule="auto"/>
        <w:ind w:left="357" w:hanging="357"/>
        <w:rPr>
          <w:rFonts w:cs="Arial"/>
        </w:rPr>
      </w:pPr>
      <w:r w:rsidRPr="00A6559C">
        <w:rPr>
          <w:rFonts w:cs="Arial"/>
        </w:rPr>
        <w:t xml:space="preserve">Zmiana personelu zaaprobowana przez Zamawiającego nie stanowi zmiany treści Umowy. </w:t>
      </w:r>
    </w:p>
    <w:p w:rsidR="00C82CD4" w:rsidRPr="004A4055" w:rsidRDefault="00C82CD4" w:rsidP="001C6200"/>
    <w:p w:rsidR="00AB699F" w:rsidRPr="006B5EA4" w:rsidRDefault="00AB699F" w:rsidP="001C6200">
      <w:pPr>
        <w:jc w:val="center"/>
        <w:rPr>
          <w:b/>
        </w:rPr>
      </w:pPr>
      <w:r w:rsidRPr="006B5EA4">
        <w:rPr>
          <w:b/>
        </w:rPr>
        <w:t xml:space="preserve">§ </w:t>
      </w:r>
      <w:r w:rsidR="00F063A2">
        <w:rPr>
          <w:b/>
        </w:rPr>
        <w:t>9</w:t>
      </w:r>
    </w:p>
    <w:p w:rsidR="00704BD2" w:rsidRPr="006B5EA4" w:rsidRDefault="00704BD2" w:rsidP="001C6200">
      <w:pPr>
        <w:jc w:val="center"/>
        <w:rPr>
          <w:b/>
        </w:rPr>
      </w:pPr>
      <w:r w:rsidRPr="006B5EA4">
        <w:rPr>
          <w:b/>
        </w:rPr>
        <w:t>Poufność</w:t>
      </w:r>
    </w:p>
    <w:p w:rsidR="00281BC7" w:rsidRPr="006B5EA4" w:rsidRDefault="00281BC7" w:rsidP="001C6200">
      <w:pPr>
        <w:rPr>
          <w:b/>
        </w:rPr>
      </w:pPr>
    </w:p>
    <w:p w:rsidR="00704BD2" w:rsidRPr="006B5EA4" w:rsidRDefault="00704BD2" w:rsidP="001C6200">
      <w:pPr>
        <w:pStyle w:val="Akapitzlist"/>
        <w:numPr>
          <w:ilvl w:val="0"/>
          <w:numId w:val="14"/>
        </w:numPr>
        <w:spacing w:after="120"/>
      </w:pPr>
      <w:r w:rsidRPr="006B5EA4">
        <w:t xml:space="preserve">Każda ze Stron zobowiązuje się traktować jako informacje poufne wszelkie informacje dotyczące drugiej Strony, uzyskane w związku z zawarciem i realizacją Umowy, niezależnie </w:t>
      </w:r>
      <w:r w:rsidR="00A11A2D">
        <w:br/>
      </w:r>
      <w:r w:rsidRPr="006B5EA4">
        <w:lastRenderedPageBreak/>
        <w:t xml:space="preserve">od sposobu ich wyrażenia (ustne, pisemne, elektroniczne itd.) oraz nośnika, na którym zostały zapisane („Informacje Poufne”). </w:t>
      </w:r>
    </w:p>
    <w:p w:rsidR="00536323" w:rsidRPr="006B5EA4" w:rsidRDefault="00704BD2" w:rsidP="001C6200">
      <w:pPr>
        <w:pStyle w:val="Akapitzlist"/>
        <w:numPr>
          <w:ilvl w:val="0"/>
          <w:numId w:val="14"/>
        </w:numPr>
        <w:spacing w:after="120"/>
      </w:pPr>
      <w:r w:rsidRPr="006B5EA4">
        <w:t>Informacjami Poufnymi będą w szczególności informacje i dokumenty przekazywane przez Zamawiającego w celu wykonywania Umowy, jak również informacje i dokumenty, które znalazły się w posiadaniu drugiej Strony w związku z zawarciem lub wykonywaniem Umowy. Informacjami Poufnymi są w szczególności Dane Zamawiającego, informacje organizacyjne, informacje dotyczące produktów informatycznych oraz inne informacje o działalności każdej ze Stron.</w:t>
      </w:r>
    </w:p>
    <w:p w:rsidR="00704BD2" w:rsidRPr="006B5EA4" w:rsidRDefault="00704BD2" w:rsidP="001C6200">
      <w:pPr>
        <w:pStyle w:val="Akapitzlist"/>
        <w:numPr>
          <w:ilvl w:val="0"/>
          <w:numId w:val="14"/>
        </w:numPr>
        <w:spacing w:after="120"/>
      </w:pPr>
      <w:r w:rsidRPr="006B5EA4">
        <w:t>Strony zobowiązane są w szczególności do:</w:t>
      </w:r>
    </w:p>
    <w:p w:rsidR="00536323" w:rsidRPr="006B5EA4" w:rsidRDefault="00704BD2" w:rsidP="001C6200">
      <w:pPr>
        <w:pStyle w:val="Akapitzlist"/>
        <w:numPr>
          <w:ilvl w:val="0"/>
          <w:numId w:val="15"/>
        </w:numPr>
        <w:spacing w:after="120"/>
      </w:pPr>
      <w:r w:rsidRPr="006B5EA4">
        <w:t>nieujawniania i nierozpowszechniania Informacji Poufnych drugiej Strony oraz niewykorzystywania Informacji Poufnych do cel</w:t>
      </w:r>
      <w:r w:rsidR="00435C7E">
        <w:t xml:space="preserve">ów innych niż realizacja Umowy; </w:t>
      </w:r>
    </w:p>
    <w:p w:rsidR="00536323" w:rsidRPr="006B5EA4" w:rsidRDefault="00704BD2" w:rsidP="001C6200">
      <w:pPr>
        <w:pStyle w:val="Akapitzlist"/>
        <w:numPr>
          <w:ilvl w:val="0"/>
          <w:numId w:val="15"/>
        </w:numPr>
        <w:spacing w:after="120"/>
      </w:pPr>
      <w:r w:rsidRPr="006B5EA4">
        <w:t>przechowywania Informacji Poufnych drugiej Strony w sp</w:t>
      </w:r>
      <w:r w:rsidR="00B14E00">
        <w:t>osób uniemożliwiający dostęp do </w:t>
      </w:r>
      <w:r w:rsidRPr="006B5EA4">
        <w:t>nich osób nieuprawnionych oraz zabezpieczenia Infor</w:t>
      </w:r>
      <w:r w:rsidR="00B14E00">
        <w:t>macji Poufnych drugiej Strony w </w:t>
      </w:r>
      <w:r w:rsidRPr="006B5EA4">
        <w:t>taki sposób, w jaki Strona zabezpiecza własne tego rodzaju informacje.</w:t>
      </w:r>
    </w:p>
    <w:p w:rsidR="005E037A" w:rsidRPr="006B5EA4" w:rsidRDefault="00704BD2" w:rsidP="001C6200">
      <w:pPr>
        <w:pStyle w:val="Akapitzlist"/>
        <w:numPr>
          <w:ilvl w:val="0"/>
          <w:numId w:val="14"/>
        </w:numPr>
        <w:spacing w:after="120"/>
      </w:pPr>
      <w:r w:rsidRPr="006B5EA4">
        <w:t>Informacje Poufne nie będą przez żadną ze Stro</w:t>
      </w:r>
      <w:r w:rsidR="00435C7E">
        <w:t>n ujawniane, rozpowszechniane i </w:t>
      </w:r>
      <w:r w:rsidRPr="006B5EA4">
        <w:t>udostępniane w jakikolwiek sposób osobom trzecim, bez wyraźniej, uprzedniej zgody drugiej Strony wyrażonej w formie pisemnej.</w:t>
      </w:r>
    </w:p>
    <w:p w:rsidR="005E037A" w:rsidRPr="006B5EA4" w:rsidRDefault="00704BD2" w:rsidP="001C6200">
      <w:pPr>
        <w:pStyle w:val="Akapitzlist"/>
        <w:numPr>
          <w:ilvl w:val="0"/>
          <w:numId w:val="14"/>
        </w:numPr>
        <w:spacing w:after="120"/>
      </w:pPr>
      <w:r w:rsidRPr="006B5EA4">
        <w:t>Strony uprawnione są do przekazywania Informacji Poufnych swoim pracownikom lub współpracownikom wyłącznie gdy jest to konieczne do wykonania Umowy. W takim przypadku ponoszą odpowiedzialność za naruszenie zasad poufności przez pracowników lub współpracowników, jak za własne działania bądź zaniechania.</w:t>
      </w:r>
    </w:p>
    <w:p w:rsidR="00704BD2" w:rsidRPr="006B5EA4" w:rsidRDefault="00704BD2" w:rsidP="001C6200">
      <w:pPr>
        <w:pStyle w:val="Akapitzlist"/>
        <w:numPr>
          <w:ilvl w:val="0"/>
          <w:numId w:val="14"/>
        </w:numPr>
        <w:spacing w:after="120"/>
      </w:pPr>
      <w:r w:rsidRPr="006B5EA4">
        <w:t>Postanowienia niniejszego paragrafu nie dotyczą informacji, które:</w:t>
      </w:r>
    </w:p>
    <w:p w:rsidR="00704BD2" w:rsidRPr="006B5EA4" w:rsidRDefault="00981056" w:rsidP="001C6200">
      <w:pPr>
        <w:pStyle w:val="Akapitzlist"/>
        <w:numPr>
          <w:ilvl w:val="0"/>
          <w:numId w:val="16"/>
        </w:numPr>
        <w:spacing w:after="120"/>
      </w:pPr>
      <w:r>
        <w:t>są powszechnie znane;</w:t>
      </w:r>
    </w:p>
    <w:p w:rsidR="00704BD2" w:rsidRPr="006B5EA4" w:rsidRDefault="00704BD2" w:rsidP="001C6200">
      <w:pPr>
        <w:pStyle w:val="Akapitzlist"/>
        <w:numPr>
          <w:ilvl w:val="0"/>
          <w:numId w:val="16"/>
        </w:numPr>
        <w:spacing w:after="120"/>
      </w:pPr>
      <w:r w:rsidRPr="006B5EA4">
        <w:t>zostały uzyskane przez Stronę we własnym zakresie, w sposób nienaruszający postanowień Umowy oraz</w:t>
      </w:r>
      <w:r w:rsidR="00981056">
        <w:t xml:space="preserve"> obowiązujących przepisów prawa;</w:t>
      </w:r>
    </w:p>
    <w:p w:rsidR="00704BD2" w:rsidRPr="006B5EA4" w:rsidRDefault="00704BD2" w:rsidP="001C6200">
      <w:pPr>
        <w:pStyle w:val="Akapitzlist"/>
        <w:numPr>
          <w:ilvl w:val="0"/>
          <w:numId w:val="16"/>
        </w:numPr>
        <w:spacing w:after="120"/>
      </w:pPr>
      <w:r w:rsidRPr="006B5EA4">
        <w:t>ujawniane są zgodnie z bezwzględnie obowiązującymi przepisami prawa, na podstawie decyzji albo orzeczenia uprawnionego organu publicznego.</w:t>
      </w:r>
    </w:p>
    <w:p w:rsidR="006F4401" w:rsidRPr="006B5EA4" w:rsidRDefault="00704BD2" w:rsidP="001C6200">
      <w:pPr>
        <w:pStyle w:val="Akapitzlist"/>
        <w:numPr>
          <w:ilvl w:val="0"/>
          <w:numId w:val="14"/>
        </w:numPr>
        <w:spacing w:after="120"/>
      </w:pPr>
      <w:r w:rsidRPr="006B5EA4">
        <w:t xml:space="preserve">W wypadku, gdy Strona zostanie zobowiązana nakazem </w:t>
      </w:r>
      <w:r w:rsidR="00436B1D">
        <w:t>sądu bądź organu publicznego do </w:t>
      </w:r>
      <w:r w:rsidRPr="006B5EA4">
        <w:t>ujawnienia Informacji Poufnych albo konieczność i</w:t>
      </w:r>
      <w:r w:rsidR="00436B1D">
        <w:t>ch ujawnienia będzie wynikała z </w:t>
      </w:r>
      <w:r w:rsidRPr="006B5EA4">
        <w:t>przepisów prawa, zobowiązuje się ona niezwłocznie, pisemnie powiadomić o tym fakcie drugą Stronę oraz poinformować odbiorcę Informacji Poufnych o ich poufnym charakterze chyba, że jest to sprzeczne z prawem.</w:t>
      </w:r>
    </w:p>
    <w:p w:rsidR="006F4401" w:rsidRPr="006B5EA4" w:rsidRDefault="00704BD2" w:rsidP="001C6200">
      <w:pPr>
        <w:pStyle w:val="Akapitzlist"/>
        <w:numPr>
          <w:ilvl w:val="0"/>
          <w:numId w:val="14"/>
        </w:numPr>
        <w:spacing w:after="120"/>
      </w:pPr>
      <w:r w:rsidRPr="006B5EA4">
        <w:t>Wykonawca może korzystać z Danych Zamawiającego wyłącznie w zakresie koniecznym dla wykonania Umowy.</w:t>
      </w:r>
    </w:p>
    <w:p w:rsidR="00D731E3" w:rsidRPr="006B5EA4" w:rsidRDefault="00704BD2" w:rsidP="001C6200">
      <w:pPr>
        <w:pStyle w:val="Akapitzlist"/>
        <w:numPr>
          <w:ilvl w:val="0"/>
          <w:numId w:val="14"/>
        </w:numPr>
        <w:spacing w:after="120"/>
      </w:pPr>
      <w:r w:rsidRPr="006B5EA4">
        <w:t>Zobowiązania Stron wynikające z niniejszego paragrafu są bezterminowe i wiążą Strony również w przypadku wykonania, wyg</w:t>
      </w:r>
      <w:r w:rsidR="00751640" w:rsidRPr="006B5EA4">
        <w:t>aśnięcia lub rozwiązan</w:t>
      </w:r>
      <w:r w:rsidR="002E0A16" w:rsidRPr="006B5EA4">
        <w:t>ia Umowy</w:t>
      </w:r>
      <w:r w:rsidR="00436B1D">
        <w:t xml:space="preserve">. </w:t>
      </w:r>
    </w:p>
    <w:p w:rsidR="00A6559C" w:rsidRDefault="00A6559C" w:rsidP="00C67759">
      <w:pPr>
        <w:rPr>
          <w:b/>
        </w:rPr>
      </w:pPr>
    </w:p>
    <w:p w:rsidR="00C92593" w:rsidRPr="006B5EA4" w:rsidRDefault="00AB699F" w:rsidP="001C6200">
      <w:pPr>
        <w:jc w:val="center"/>
        <w:rPr>
          <w:b/>
        </w:rPr>
      </w:pPr>
      <w:r w:rsidRPr="006B5EA4">
        <w:rPr>
          <w:b/>
        </w:rPr>
        <w:t>§ 1</w:t>
      </w:r>
      <w:r w:rsidR="00F063A2">
        <w:rPr>
          <w:b/>
        </w:rPr>
        <w:t>0</w:t>
      </w:r>
    </w:p>
    <w:p w:rsidR="00C92593" w:rsidRPr="006B5EA4" w:rsidRDefault="004850D5" w:rsidP="001C6200">
      <w:pPr>
        <w:jc w:val="center"/>
        <w:rPr>
          <w:b/>
        </w:rPr>
      </w:pPr>
      <w:r w:rsidRPr="006B5EA4">
        <w:rPr>
          <w:b/>
        </w:rPr>
        <w:t>Przetwarzanie d</w:t>
      </w:r>
      <w:r w:rsidR="00C92593" w:rsidRPr="006B5EA4">
        <w:rPr>
          <w:b/>
        </w:rPr>
        <w:t>a</w:t>
      </w:r>
      <w:r w:rsidRPr="006B5EA4">
        <w:rPr>
          <w:b/>
        </w:rPr>
        <w:t>nych osobowych</w:t>
      </w:r>
    </w:p>
    <w:p w:rsidR="00C92593" w:rsidRPr="006B5EA4" w:rsidRDefault="00C92593" w:rsidP="001C6200"/>
    <w:p w:rsidR="00D548E0" w:rsidRPr="006B5EA4" w:rsidRDefault="004850D5" w:rsidP="001C6200">
      <w:pPr>
        <w:numPr>
          <w:ilvl w:val="0"/>
          <w:numId w:val="33"/>
        </w:numPr>
        <w:autoSpaceDE w:val="0"/>
        <w:autoSpaceDN w:val="0"/>
        <w:adjustRightInd w:val="0"/>
        <w:ind w:left="284"/>
        <w:rPr>
          <w:rFonts w:eastAsiaTheme="minorHAnsi" w:cs="Arial"/>
        </w:rPr>
      </w:pPr>
      <w:r w:rsidRPr="006B5EA4">
        <w:rPr>
          <w:rFonts w:eastAsiaTheme="minorHAnsi" w:cs="Arial"/>
        </w:rPr>
        <w:t>Dane osobowe przedstawicieli Stron niniejszej umowy oraz służbowe dane kontaktowe osób wyznaczonych przez Strony do realizacji umowy są wzajemnie udostępniane przez Strony, które stają się odrębnymi administratorami tych danych osobowych, w rozumieniu przepisów o ochronie danych osobowych i przetwarzają je zgodnie z nimi, we własnych celach związanych z realizacją niniejszej umowy</w:t>
      </w:r>
      <w:r w:rsidR="00D548E0" w:rsidRPr="006B5EA4">
        <w:rPr>
          <w:rFonts w:eastAsiaTheme="minorHAnsi" w:cs="Arial"/>
        </w:rPr>
        <w:t>.</w:t>
      </w:r>
    </w:p>
    <w:p w:rsidR="004850D5" w:rsidRPr="006B5EA4" w:rsidRDefault="004850D5" w:rsidP="001C6200">
      <w:pPr>
        <w:pStyle w:val="Akapitzlist"/>
        <w:numPr>
          <w:ilvl w:val="0"/>
          <w:numId w:val="33"/>
        </w:numPr>
        <w:rPr>
          <w:rFonts w:eastAsiaTheme="minorHAnsi" w:cs="Arial"/>
        </w:rPr>
      </w:pPr>
      <w:r w:rsidRPr="006B5EA4">
        <w:rPr>
          <w:rFonts w:eastAsiaTheme="minorHAnsi" w:cs="Arial"/>
        </w:rPr>
        <w:t>Wykonawca oświadcza, że osobom wymienionym w ust. 1 umożliwia zapoznanie się i dostęp do informacji dotyczących przetwarzania ich danych osobowych przez Zamawiającego na potrzeby realizacji niniejszej umowy, wskazanymi w ust. 3.</w:t>
      </w:r>
    </w:p>
    <w:p w:rsidR="00D548E0" w:rsidRPr="006B5EA4" w:rsidRDefault="004850D5" w:rsidP="001C6200">
      <w:pPr>
        <w:pStyle w:val="Akapitzlist"/>
        <w:numPr>
          <w:ilvl w:val="0"/>
          <w:numId w:val="33"/>
        </w:numPr>
        <w:rPr>
          <w:rFonts w:eastAsiaTheme="minorHAnsi" w:cs="Arial"/>
        </w:rPr>
      </w:pPr>
      <w:r w:rsidRPr="006B5EA4">
        <w:rPr>
          <w:rFonts w:eastAsiaTheme="minorHAnsi" w:cs="Arial"/>
        </w:rPr>
        <w:t>Zgodnie z art. 13 ust. 1 i ust. 2 oraz z art. 14 ust. 1 i ust.</w:t>
      </w:r>
      <w:r w:rsidR="00E577E8">
        <w:rPr>
          <w:rFonts w:eastAsiaTheme="minorHAnsi" w:cs="Arial"/>
        </w:rPr>
        <w:t xml:space="preserve"> 2 ogólnego rozporządzenia UE o </w:t>
      </w:r>
      <w:r w:rsidRPr="006B5EA4">
        <w:rPr>
          <w:rFonts w:eastAsiaTheme="minorHAnsi" w:cs="Arial"/>
        </w:rPr>
        <w:t>ochronie danych osobowych nr 2016/679 informujemy, że</w:t>
      </w:r>
      <w:r w:rsidR="00D548E0" w:rsidRPr="006B5EA4">
        <w:rPr>
          <w:rFonts w:eastAsiaTheme="minorHAnsi" w:cs="Arial"/>
        </w:rPr>
        <w:t>:</w:t>
      </w:r>
    </w:p>
    <w:p w:rsidR="004850D5" w:rsidRPr="006B5EA4" w:rsidRDefault="004850D5" w:rsidP="001C6200">
      <w:pPr>
        <w:pStyle w:val="Akapitzlist"/>
        <w:numPr>
          <w:ilvl w:val="0"/>
          <w:numId w:val="34"/>
        </w:numPr>
        <w:rPr>
          <w:rFonts w:eastAsia="Arial Unicode MS" w:cs="Arial"/>
          <w:lang w:eastAsia="pl-PL"/>
        </w:rPr>
      </w:pPr>
      <w:r w:rsidRPr="006B5EA4">
        <w:rPr>
          <w:rFonts w:eastAsia="Arial Unicode MS" w:cs="Arial"/>
          <w:lang w:eastAsia="pl-PL"/>
        </w:rPr>
        <w:t>Administratorem danych osobowych przetwarzanych w związku z zawarciem umowy jest Województwo Śląskie, z siedzibą w Katowicach przy ul. Ligonia 46, adres e-mail: kancelaria@slaskie.pl, strona internetowa: www.bip.slaskie.pl.</w:t>
      </w:r>
    </w:p>
    <w:p w:rsidR="004850D5" w:rsidRPr="006B5EA4" w:rsidRDefault="004850D5" w:rsidP="001C6200">
      <w:pPr>
        <w:pStyle w:val="Akapitzlist"/>
        <w:numPr>
          <w:ilvl w:val="0"/>
          <w:numId w:val="34"/>
        </w:numPr>
        <w:rPr>
          <w:rFonts w:cs="Arial"/>
        </w:rPr>
      </w:pPr>
      <w:r w:rsidRPr="006B5EA4">
        <w:rPr>
          <w:rFonts w:cs="Arial"/>
        </w:rPr>
        <w:lastRenderedPageBreak/>
        <w:t xml:space="preserve">Została wyznaczona osoba do kontaktu w sprawie przetwarzania danych osobowych (inspektor ochrony danych), adres email: </w:t>
      </w:r>
      <w:hyperlink r:id="rId11" w:history="1">
        <w:r w:rsidRPr="006B5EA4">
          <w:rPr>
            <w:rStyle w:val="Hipercze"/>
            <w:rFonts w:cs="Arial"/>
            <w:color w:val="auto"/>
          </w:rPr>
          <w:t>daneosobowe@slaskie.pl</w:t>
        </w:r>
      </w:hyperlink>
      <w:r w:rsidRPr="006B5EA4">
        <w:rPr>
          <w:rFonts w:eastAsia="Arial Unicode MS" w:cs="Arial"/>
        </w:rPr>
        <w:t>.</w:t>
      </w:r>
    </w:p>
    <w:p w:rsidR="004850D5" w:rsidRPr="006B5EA4" w:rsidRDefault="004850D5" w:rsidP="001C6200">
      <w:pPr>
        <w:pStyle w:val="Akapitzlist"/>
        <w:numPr>
          <w:ilvl w:val="0"/>
          <w:numId w:val="34"/>
        </w:numPr>
        <w:rPr>
          <w:rFonts w:cs="Arial"/>
        </w:rPr>
      </w:pPr>
      <w:r w:rsidRPr="006B5EA4">
        <w:rPr>
          <w:rFonts w:cs="Arial"/>
        </w:rPr>
        <w:t>Dane osobowe reprezentantów Stron umowy i osób wyznaczonych do kontaktów roboczych oraz odpowiedzialnych za koordynację i realizację umowy przetwarzane są w ramach prawnie uzasadnionych interesów (art. 6 ust. 1 lit. f rozporządzenia) - związanych z zawarciem (prawidłowym oznaczeniem Stron umowy), realizacją umowy (zapewnienie bieżącego kontaktu pomiędzy przedstawicielami Stron), a także w celu ustalenia, dochodzenia lub obrony przed ewentualnymi roszczeniami z tytułu realizacji umowy.</w:t>
      </w:r>
    </w:p>
    <w:p w:rsidR="004850D5" w:rsidRPr="006B5EA4" w:rsidRDefault="004850D5" w:rsidP="001C6200">
      <w:pPr>
        <w:pStyle w:val="Akapitzlist"/>
        <w:rPr>
          <w:rFonts w:cs="Arial"/>
        </w:rPr>
      </w:pPr>
      <w:r w:rsidRPr="006B5EA4">
        <w:rPr>
          <w:rFonts w:cs="Arial"/>
        </w:rPr>
        <w:t>Dane osobowe przetwarzane będą również w celach związanych z wykonywaniem obowiązków prawnych związanych z realizacją umowy (art. 6 ust. 1 lit. c rozporządzenia), są to obowiązki wynikające z przepisów rachunkowo-podatkowych oraz w celu archiwizacji dokumentacji zgodnie z przepisami prawa. Nie wyklucza się istnienia dalszych obowiązków prawnych stron.</w:t>
      </w:r>
    </w:p>
    <w:p w:rsidR="004850D5" w:rsidRPr="006B5EA4" w:rsidRDefault="004850D5" w:rsidP="001C6200">
      <w:pPr>
        <w:pStyle w:val="Akapitzlist"/>
        <w:numPr>
          <w:ilvl w:val="0"/>
          <w:numId w:val="34"/>
        </w:numPr>
        <w:rPr>
          <w:rFonts w:cs="Arial"/>
        </w:rPr>
      </w:pPr>
      <w:r w:rsidRPr="006B5EA4">
        <w:rPr>
          <w:rFonts w:cs="Arial"/>
        </w:rPr>
        <w:t>Źródłem pochodzenia danych osobowych są Strony umowy. Kategorie odnośnych danych osobowych zostały określone w umowie, obejmują dane umożliwiające oznaczenie Strony umowy, dane kontaktowe takie jak imię i nazwisko, stanowisko służbowe, adres email, numer telefonu, a także mogą obejmować inne dane niezbędne do jej realizacji ujawnione w toku jej realizacji.</w:t>
      </w:r>
    </w:p>
    <w:p w:rsidR="004850D5" w:rsidRPr="006B5EA4" w:rsidRDefault="004850D5" w:rsidP="001C6200">
      <w:pPr>
        <w:pStyle w:val="Akapitzlist"/>
        <w:numPr>
          <w:ilvl w:val="0"/>
          <w:numId w:val="34"/>
        </w:numPr>
        <w:rPr>
          <w:rFonts w:cs="Arial"/>
        </w:rPr>
      </w:pPr>
      <w:r w:rsidRPr="006B5EA4">
        <w:rPr>
          <w:rFonts w:cs="Arial"/>
        </w:rPr>
        <w:t>Dane osobowe będą ujawniane osobom upoważnionym przez administratora danych osobowych, podmiotom upoważnionym na podstawie przepisów prawa, operatorowi pocztowemu lub kurierowi (w przypadku korespondencji papierowej), operatorom platform do komunikacji elektronicznej (w przypadku komunikacji elektronicznej), podmiotom realizującym archiwizację, obsługę teleinformatyczną oraz bankową.</w:t>
      </w:r>
    </w:p>
    <w:p w:rsidR="004850D5" w:rsidRPr="006B5EA4" w:rsidRDefault="004850D5" w:rsidP="001C6200">
      <w:pPr>
        <w:pStyle w:val="Akapitzlist"/>
        <w:rPr>
          <w:rFonts w:cs="Arial"/>
        </w:rPr>
      </w:pPr>
      <w:r w:rsidRPr="006B5EA4">
        <w:rPr>
          <w:rFonts w:cs="Arial"/>
        </w:rPr>
        <w:t>Ponadto w zakresie stanowiącym informację publiczną dane będą ujawniane każdemu zainteresowanemu taką informacją lub publikowane w BIP Urzędu.</w:t>
      </w:r>
    </w:p>
    <w:p w:rsidR="00D548E0" w:rsidRPr="00013678" w:rsidRDefault="004850D5" w:rsidP="001C6200">
      <w:pPr>
        <w:pStyle w:val="Akapitzlist"/>
        <w:numPr>
          <w:ilvl w:val="0"/>
          <w:numId w:val="34"/>
        </w:numPr>
        <w:rPr>
          <w:rFonts w:cs="Arial"/>
        </w:rPr>
      </w:pPr>
      <w:r w:rsidRPr="006B5EA4">
        <w:rPr>
          <w:rFonts w:eastAsia="Arial Unicode MS" w:cs="Arial"/>
          <w:lang w:eastAsia="pl-PL"/>
        </w:rPr>
        <w:t xml:space="preserve">Dane osobowe będą przetwarzane przez okres realizacji umowy, a po jej rozwiązaniu lub wygaśnięciu przez okres wynikający z przepisów rachunkowo-podatkowych lub archiwalnych w interesie publicznym. </w:t>
      </w:r>
      <w:r w:rsidR="00D548E0" w:rsidRPr="00013678">
        <w:rPr>
          <w:rFonts w:eastAsia="Times New Roman" w:cs="Arial"/>
          <w:lang w:eastAsia="pl-PL"/>
        </w:rPr>
        <w:t xml:space="preserve">Dane osobowe </w:t>
      </w:r>
      <w:r w:rsidR="00D548E0" w:rsidRPr="00013678">
        <w:rPr>
          <w:rFonts w:eastAsia="Arial Unicode MS" w:cs="Arial"/>
          <w:lang w:eastAsia="pl-PL"/>
        </w:rPr>
        <w:t xml:space="preserve">będą przechowywane </w:t>
      </w:r>
      <w:r w:rsidR="00D548E0" w:rsidRPr="00013678">
        <w:rPr>
          <w:rFonts w:eastAsia="Times New Roman" w:cs="Arial"/>
          <w:lang w:eastAsia="pl-PL"/>
        </w:rPr>
        <w:t xml:space="preserve">przez okres co najmniej 5 lat </w:t>
      </w:r>
      <w:r w:rsidRPr="00013678">
        <w:rPr>
          <w:rFonts w:eastAsia="Times New Roman" w:cs="Arial"/>
          <w:lang w:eastAsia="pl-PL"/>
        </w:rPr>
        <w:t xml:space="preserve">od momentu zakończenia </w:t>
      </w:r>
      <w:r w:rsidR="009040EE">
        <w:rPr>
          <w:rFonts w:eastAsia="Times New Roman" w:cs="Arial"/>
          <w:lang w:eastAsia="pl-PL"/>
        </w:rPr>
        <w:t>umowy</w:t>
      </w:r>
      <w:r w:rsidR="00D548E0" w:rsidRPr="00013678">
        <w:rPr>
          <w:rFonts w:eastAsia="Times New Roman" w:cs="Arial"/>
          <w:lang w:eastAsia="pl-PL"/>
        </w:rPr>
        <w:t xml:space="preserve"> </w:t>
      </w:r>
      <w:r w:rsidR="00D548E0" w:rsidRPr="00013678">
        <w:rPr>
          <w:rFonts w:eastAsia="Arial Unicode MS" w:cs="Arial"/>
          <w:lang w:eastAsia="pl-PL"/>
        </w:rPr>
        <w:t xml:space="preserve">Okresy te mogą zostać przedłużone w przypadku potrzeby ustalenia, dochodzenia lub obrony przed roszczeniami </w:t>
      </w:r>
      <w:r w:rsidRPr="00013678">
        <w:rPr>
          <w:rFonts w:eastAsia="Arial Unicode MS" w:cs="Arial"/>
          <w:lang w:eastAsia="pl-PL"/>
        </w:rPr>
        <w:t>z tytułu realizacji umowy</w:t>
      </w:r>
      <w:r w:rsidR="00D548E0" w:rsidRPr="00013678">
        <w:rPr>
          <w:rFonts w:eastAsia="Arial Unicode MS" w:cs="Arial"/>
          <w:lang w:eastAsia="pl-PL"/>
        </w:rPr>
        <w:t>.</w:t>
      </w:r>
    </w:p>
    <w:p w:rsidR="000A54A2" w:rsidRPr="006B5EA4" w:rsidRDefault="000A54A2" w:rsidP="001C6200">
      <w:pPr>
        <w:pStyle w:val="Akapitzlist"/>
        <w:numPr>
          <w:ilvl w:val="0"/>
          <w:numId w:val="34"/>
        </w:numPr>
        <w:rPr>
          <w:rFonts w:eastAsia="Arial Unicode MS" w:cs="Arial"/>
          <w:lang w:eastAsia="pl-PL"/>
        </w:rPr>
      </w:pPr>
      <w:r w:rsidRPr="006B5EA4">
        <w:rPr>
          <w:rFonts w:eastAsia="Arial Unicode MS" w:cs="Arial"/>
          <w:lang w:eastAsia="pl-PL"/>
        </w:rPr>
        <w:t>Osobom wymienionym w pkt. 3 przysługuje prawo dostępu do treści swoich danych osobowych oraz prawo żądania ich sprostowania, usunięcia</w:t>
      </w:r>
      <w:r w:rsidR="00845EAF">
        <w:rPr>
          <w:rFonts w:eastAsia="Arial Unicode MS" w:cs="Arial"/>
          <w:lang w:eastAsia="pl-PL"/>
        </w:rPr>
        <w:t xml:space="preserve"> (</w:t>
      </w:r>
      <w:r w:rsidR="00845EAF" w:rsidRPr="00B53CB0">
        <w:rPr>
          <w:rFonts w:eastAsia="Arial Unicode MS" w:cs="Arial"/>
          <w:lang w:eastAsia="pl-PL"/>
        </w:rPr>
        <w:t>przy uwzględnieniu ograniczeń z art. 17 ust. 3 rozporządze</w:t>
      </w:r>
      <w:r w:rsidR="00845EAF">
        <w:rPr>
          <w:rFonts w:eastAsia="Arial Unicode MS" w:cs="Arial"/>
          <w:lang w:eastAsia="pl-PL"/>
        </w:rPr>
        <w:t>nia)</w:t>
      </w:r>
      <w:r w:rsidRPr="006B5EA4">
        <w:rPr>
          <w:rFonts w:eastAsia="Arial Unicode MS" w:cs="Arial"/>
          <w:lang w:eastAsia="pl-PL"/>
        </w:rPr>
        <w:t xml:space="preserve"> lub ograniczenia przetwarzania, prawo do sprzeciwu (wobec przetwarzania w zakresie celów objętych prawnie uzasadnionym interesem administratora), prawo wniesienia skargi do Prezesa Urzędu Ochrony Danych Osobowych.</w:t>
      </w:r>
    </w:p>
    <w:p w:rsidR="000A54A2" w:rsidRPr="006B5EA4" w:rsidRDefault="000A54A2" w:rsidP="001C6200">
      <w:pPr>
        <w:pStyle w:val="Akapitzlist"/>
        <w:numPr>
          <w:ilvl w:val="0"/>
          <w:numId w:val="34"/>
        </w:numPr>
        <w:rPr>
          <w:rFonts w:cs="Arial"/>
        </w:rPr>
      </w:pPr>
      <w:r w:rsidRPr="006B5EA4">
        <w:rPr>
          <w:rFonts w:cs="Arial"/>
        </w:rPr>
        <w:t>Podanie danych osobowych jest warunkiem zawarcia i realizacji umowy, ich niepodanie może uniemożliwić jej zawarcie lub realizację.</w:t>
      </w:r>
    </w:p>
    <w:p w:rsidR="00D548E0" w:rsidRPr="006B5EA4" w:rsidRDefault="000A54A2" w:rsidP="001C6200">
      <w:pPr>
        <w:pStyle w:val="Akapitzlist"/>
        <w:numPr>
          <w:ilvl w:val="0"/>
          <w:numId w:val="34"/>
        </w:numPr>
        <w:rPr>
          <w:rFonts w:cs="Arial"/>
        </w:rPr>
      </w:pPr>
      <w:r w:rsidRPr="006B5EA4">
        <w:rPr>
          <w:rFonts w:cs="Arial"/>
          <w:lang w:eastAsia="pl-PL"/>
        </w:rPr>
        <w:t>Dane osobowe nie będą wykorzystywane do zautomatyzowanego podejmowania decyzji ani profilowania, o którym mowa w art. 22 rozporządzenia</w:t>
      </w:r>
      <w:r w:rsidR="00D548E0" w:rsidRPr="006B5EA4">
        <w:rPr>
          <w:rFonts w:eastAsia="Arial Unicode MS" w:cs="Arial"/>
          <w:lang w:eastAsia="pl-PL"/>
        </w:rPr>
        <w:t>.</w:t>
      </w:r>
    </w:p>
    <w:p w:rsidR="00D548E0" w:rsidRDefault="000A54A2" w:rsidP="001C6200">
      <w:pPr>
        <w:numPr>
          <w:ilvl w:val="0"/>
          <w:numId w:val="33"/>
        </w:numPr>
        <w:autoSpaceDE w:val="0"/>
        <w:autoSpaceDN w:val="0"/>
        <w:adjustRightInd w:val="0"/>
        <w:rPr>
          <w:rFonts w:eastAsiaTheme="minorHAnsi" w:cs="Arial"/>
        </w:rPr>
      </w:pPr>
      <w:r w:rsidRPr="006B5EA4">
        <w:rPr>
          <w:rFonts w:eastAsiaTheme="minorHAnsi" w:cs="Arial"/>
        </w:rPr>
        <w:t xml:space="preserve">Zasady przetwarzania danych osobowych podlegających powierzeniu przetwarzania, w związku z wykonaniem niniejszej umowy określono w </w:t>
      </w:r>
      <w:r w:rsidR="00F063A2">
        <w:rPr>
          <w:rFonts w:eastAsiaTheme="minorHAnsi" w:cs="Arial"/>
        </w:rPr>
        <w:t>zasadach</w:t>
      </w:r>
      <w:r w:rsidRPr="006B5EA4">
        <w:rPr>
          <w:rFonts w:eastAsiaTheme="minorHAnsi" w:cs="Arial"/>
        </w:rPr>
        <w:t xml:space="preserve"> powierzenia przetwarzania stanowiącej załącznik</w:t>
      </w:r>
      <w:r w:rsidR="00412C1F" w:rsidRPr="006B5EA4">
        <w:rPr>
          <w:rFonts w:eastAsiaTheme="minorHAnsi" w:cs="Arial"/>
        </w:rPr>
        <w:t xml:space="preserve"> nr </w:t>
      </w:r>
      <w:r w:rsidR="006F7480">
        <w:rPr>
          <w:rFonts w:eastAsiaTheme="minorHAnsi" w:cs="Arial"/>
        </w:rPr>
        <w:t>3</w:t>
      </w:r>
      <w:r w:rsidR="00412C1F" w:rsidRPr="006B5EA4">
        <w:rPr>
          <w:rFonts w:eastAsiaTheme="minorHAnsi" w:cs="Arial"/>
        </w:rPr>
        <w:t xml:space="preserve"> do </w:t>
      </w:r>
      <w:r w:rsidR="00A40E50">
        <w:rPr>
          <w:rFonts w:eastAsiaTheme="minorHAnsi" w:cs="Arial"/>
        </w:rPr>
        <w:t xml:space="preserve">niniejszej </w:t>
      </w:r>
      <w:r w:rsidR="00412C1F" w:rsidRPr="006B5EA4">
        <w:rPr>
          <w:rFonts w:eastAsiaTheme="minorHAnsi" w:cs="Arial"/>
        </w:rPr>
        <w:t>umowy</w:t>
      </w:r>
      <w:r w:rsidR="00D548E0" w:rsidRPr="006B5EA4">
        <w:rPr>
          <w:rFonts w:eastAsiaTheme="minorHAnsi" w:cs="Arial"/>
        </w:rPr>
        <w:t>.</w:t>
      </w:r>
    </w:p>
    <w:p w:rsidR="00153371" w:rsidRPr="00123B01" w:rsidRDefault="00153371" w:rsidP="001C6200">
      <w:pPr>
        <w:numPr>
          <w:ilvl w:val="0"/>
          <w:numId w:val="33"/>
        </w:numPr>
        <w:autoSpaceDE w:val="0"/>
        <w:autoSpaceDN w:val="0"/>
        <w:adjustRightInd w:val="0"/>
        <w:rPr>
          <w:rFonts w:eastAsiaTheme="minorHAnsi" w:cs="Arial"/>
        </w:rPr>
      </w:pPr>
      <w:r w:rsidRPr="00123B01">
        <w:rPr>
          <w:rFonts w:eastAsiaTheme="minorHAnsi" w:cs="Arial"/>
        </w:rPr>
        <w:t xml:space="preserve">W przypadku gdy w trakcie realizacji przedmiotu </w:t>
      </w:r>
      <w:r>
        <w:rPr>
          <w:rFonts w:eastAsiaTheme="minorHAnsi" w:cs="Arial"/>
        </w:rPr>
        <w:t>umowy</w:t>
      </w:r>
      <w:r w:rsidRPr="00123B01">
        <w:rPr>
          <w:rFonts w:eastAsiaTheme="minorHAnsi" w:cs="Arial"/>
        </w:rPr>
        <w:t xml:space="preserve"> zaistnieje potrzeba gromadzenia i przetwarzania dodatkowych danych osobowych (</w:t>
      </w:r>
      <w:r w:rsidR="00656E3C">
        <w:rPr>
          <w:rFonts w:eastAsiaTheme="minorHAnsi" w:cs="Arial"/>
        </w:rPr>
        <w:t xml:space="preserve">dotychczas </w:t>
      </w:r>
      <w:r w:rsidRPr="00123B01">
        <w:rPr>
          <w:rFonts w:eastAsiaTheme="minorHAnsi" w:cs="Arial"/>
        </w:rPr>
        <w:t xml:space="preserve">nieujętych w załączniku nr </w:t>
      </w:r>
      <w:r w:rsidR="009040EE">
        <w:rPr>
          <w:rFonts w:eastAsiaTheme="minorHAnsi" w:cs="Arial"/>
        </w:rPr>
        <w:t>1</w:t>
      </w:r>
      <w:r w:rsidR="005E1F6F">
        <w:rPr>
          <w:rFonts w:eastAsiaTheme="minorHAnsi" w:cs="Arial"/>
        </w:rPr>
        <w:t xml:space="preserve"> do </w:t>
      </w:r>
      <w:r w:rsidR="00EC79C0">
        <w:rPr>
          <w:rFonts w:eastAsiaTheme="minorHAnsi" w:cs="Arial"/>
        </w:rPr>
        <w:t>zasad</w:t>
      </w:r>
      <w:r w:rsidRPr="00123B01">
        <w:rPr>
          <w:rFonts w:eastAsiaTheme="minorHAnsi" w:cs="Arial"/>
        </w:rPr>
        <w:t xml:space="preserve"> powierzenia przetwarzania danych osobowych), </w:t>
      </w:r>
      <w:r w:rsidR="003B10D8">
        <w:rPr>
          <w:rFonts w:eastAsiaTheme="minorHAnsi" w:cs="Arial"/>
        </w:rPr>
        <w:t>Zamawiający może dokonać zmiany</w:t>
      </w:r>
      <w:r w:rsidRPr="00123B01">
        <w:rPr>
          <w:rFonts w:eastAsiaTheme="minorHAnsi" w:cs="Arial"/>
        </w:rPr>
        <w:t xml:space="preserve"> </w:t>
      </w:r>
      <w:r w:rsidR="003B10D8">
        <w:rPr>
          <w:rFonts w:eastAsiaTheme="minorHAnsi" w:cs="Arial"/>
        </w:rPr>
        <w:t xml:space="preserve">treści </w:t>
      </w:r>
      <w:r w:rsidRPr="00123B01">
        <w:rPr>
          <w:rFonts w:eastAsiaTheme="minorHAnsi" w:cs="Arial"/>
        </w:rPr>
        <w:t xml:space="preserve">załącznika nr </w:t>
      </w:r>
      <w:r w:rsidR="009040EE">
        <w:rPr>
          <w:rFonts w:eastAsiaTheme="minorHAnsi" w:cs="Arial"/>
        </w:rPr>
        <w:t>1</w:t>
      </w:r>
      <w:r w:rsidRPr="00123B01">
        <w:rPr>
          <w:rFonts w:eastAsiaTheme="minorHAnsi" w:cs="Arial"/>
        </w:rPr>
        <w:t xml:space="preserve"> do </w:t>
      </w:r>
      <w:r w:rsidR="00541D28">
        <w:rPr>
          <w:rFonts w:eastAsiaTheme="minorHAnsi" w:cs="Arial"/>
        </w:rPr>
        <w:t>zasad</w:t>
      </w:r>
      <w:r>
        <w:rPr>
          <w:rFonts w:eastAsiaTheme="minorHAnsi" w:cs="Arial"/>
        </w:rPr>
        <w:t xml:space="preserve"> powierzenia przetwarzania danych osobowych</w:t>
      </w:r>
      <w:r w:rsidRPr="00123B01">
        <w:rPr>
          <w:rFonts w:eastAsiaTheme="minorHAnsi" w:cs="Arial"/>
        </w:rPr>
        <w:t>.</w:t>
      </w:r>
    </w:p>
    <w:p w:rsidR="00153371" w:rsidRDefault="00153371" w:rsidP="001C6200">
      <w:pPr>
        <w:numPr>
          <w:ilvl w:val="0"/>
          <w:numId w:val="33"/>
        </w:numPr>
        <w:autoSpaceDE w:val="0"/>
        <w:autoSpaceDN w:val="0"/>
        <w:adjustRightInd w:val="0"/>
        <w:rPr>
          <w:rFonts w:eastAsiaTheme="minorHAnsi" w:cs="Arial"/>
        </w:rPr>
      </w:pPr>
      <w:r w:rsidRPr="00123B01">
        <w:rPr>
          <w:rFonts w:eastAsiaTheme="minorHAnsi" w:cs="Arial"/>
        </w:rPr>
        <w:t xml:space="preserve">Po akceptacji przez </w:t>
      </w:r>
      <w:r>
        <w:rPr>
          <w:rFonts w:eastAsiaTheme="minorHAnsi" w:cs="Arial"/>
        </w:rPr>
        <w:t>Zamawiającego</w:t>
      </w:r>
      <w:r w:rsidRPr="00123B01">
        <w:rPr>
          <w:rFonts w:eastAsiaTheme="minorHAnsi" w:cs="Arial"/>
        </w:rPr>
        <w:t xml:space="preserve"> zmodyfikowanego załącznika, o którym mowa w ust. </w:t>
      </w:r>
      <w:r w:rsidR="00F063A2">
        <w:rPr>
          <w:rFonts w:eastAsiaTheme="minorHAnsi" w:cs="Arial"/>
        </w:rPr>
        <w:t>5</w:t>
      </w:r>
      <w:r w:rsidRPr="00123B01">
        <w:rPr>
          <w:rFonts w:eastAsiaTheme="minorHAnsi" w:cs="Arial"/>
        </w:rPr>
        <w:t xml:space="preserve"> </w:t>
      </w:r>
      <w:r w:rsidR="005E1F6F">
        <w:rPr>
          <w:rFonts w:eastAsiaTheme="minorHAnsi" w:cs="Arial"/>
        </w:rPr>
        <w:t>i </w:t>
      </w:r>
      <w:r w:rsidR="007C3A19">
        <w:rPr>
          <w:rFonts w:eastAsiaTheme="minorHAnsi" w:cs="Arial"/>
        </w:rPr>
        <w:t>przekazaniu go Wykonawcy</w:t>
      </w:r>
      <w:r w:rsidR="00AC690E">
        <w:rPr>
          <w:rFonts w:eastAsiaTheme="minorHAnsi" w:cs="Arial"/>
        </w:rPr>
        <w:t>,</w:t>
      </w:r>
      <w:r w:rsidR="007C3A19">
        <w:rPr>
          <w:rFonts w:eastAsiaTheme="minorHAnsi" w:cs="Arial"/>
        </w:rPr>
        <w:t xml:space="preserve"> </w:t>
      </w:r>
      <w:r w:rsidRPr="00123B01">
        <w:rPr>
          <w:rFonts w:eastAsiaTheme="minorHAnsi" w:cs="Arial"/>
        </w:rPr>
        <w:t xml:space="preserve">przetwarzanie dodatkowych danych osobowych będzie odbywało się </w:t>
      </w:r>
      <w:r w:rsidR="0018336E">
        <w:rPr>
          <w:rFonts w:eastAsiaTheme="minorHAnsi" w:cs="Arial"/>
        </w:rPr>
        <w:t>w zaktualizowanym zakresie</w:t>
      </w:r>
      <w:r w:rsidRPr="00123B01">
        <w:rPr>
          <w:rFonts w:eastAsiaTheme="minorHAnsi" w:cs="Arial"/>
        </w:rPr>
        <w:t>.</w:t>
      </w:r>
    </w:p>
    <w:p w:rsidR="00153371" w:rsidRPr="00123B01" w:rsidRDefault="00153371" w:rsidP="001C6200">
      <w:pPr>
        <w:numPr>
          <w:ilvl w:val="0"/>
          <w:numId w:val="33"/>
        </w:numPr>
        <w:autoSpaceDE w:val="0"/>
        <w:autoSpaceDN w:val="0"/>
        <w:adjustRightInd w:val="0"/>
        <w:rPr>
          <w:rFonts w:eastAsiaTheme="minorHAnsi" w:cs="Arial"/>
        </w:rPr>
      </w:pPr>
      <w:r w:rsidRPr="00930006">
        <w:rPr>
          <w:rFonts w:cs="Arial"/>
        </w:rPr>
        <w:t xml:space="preserve">Zaakceptowana przez </w:t>
      </w:r>
      <w:r>
        <w:rPr>
          <w:rFonts w:cs="Arial"/>
        </w:rPr>
        <w:t>Zamawiającego</w:t>
      </w:r>
      <w:r w:rsidRPr="00930006">
        <w:rPr>
          <w:rFonts w:cs="Arial"/>
        </w:rPr>
        <w:t xml:space="preserve"> zmiana </w:t>
      </w:r>
      <w:r w:rsidRPr="0025142A">
        <w:rPr>
          <w:rFonts w:eastAsiaTheme="minorHAnsi" w:cs="Arial"/>
        </w:rPr>
        <w:t xml:space="preserve">załącznika nr </w:t>
      </w:r>
      <w:r w:rsidR="009040EE">
        <w:rPr>
          <w:rFonts w:eastAsiaTheme="minorHAnsi" w:cs="Arial"/>
        </w:rPr>
        <w:t>1</w:t>
      </w:r>
      <w:r w:rsidRPr="0025142A">
        <w:rPr>
          <w:rFonts w:eastAsiaTheme="minorHAnsi" w:cs="Arial"/>
        </w:rPr>
        <w:t xml:space="preserve"> do </w:t>
      </w:r>
      <w:r w:rsidR="00541D28">
        <w:rPr>
          <w:rFonts w:eastAsiaTheme="minorHAnsi" w:cs="Arial"/>
        </w:rPr>
        <w:t>zasad</w:t>
      </w:r>
      <w:r>
        <w:rPr>
          <w:rFonts w:eastAsiaTheme="minorHAnsi" w:cs="Arial"/>
        </w:rPr>
        <w:t xml:space="preserve"> powierzenia przetwarzania danych osobowych</w:t>
      </w:r>
      <w:r w:rsidRPr="00930006">
        <w:rPr>
          <w:rFonts w:cs="Arial"/>
        </w:rPr>
        <w:t xml:space="preserve"> nie wymaga aneksu do umowy</w:t>
      </w:r>
      <w:r>
        <w:rPr>
          <w:rFonts w:cs="Arial"/>
        </w:rPr>
        <w:t>.</w:t>
      </w:r>
    </w:p>
    <w:p w:rsidR="00D548E0" w:rsidRPr="004A4055" w:rsidRDefault="00D548E0" w:rsidP="001C6200">
      <w:pPr>
        <w:rPr>
          <w:b/>
        </w:rPr>
      </w:pPr>
    </w:p>
    <w:p w:rsidR="00704BD2" w:rsidRPr="004A4055" w:rsidRDefault="00AB699F" w:rsidP="001C6200">
      <w:pPr>
        <w:jc w:val="center"/>
        <w:rPr>
          <w:b/>
        </w:rPr>
      </w:pPr>
      <w:r w:rsidRPr="004A4055">
        <w:rPr>
          <w:b/>
        </w:rPr>
        <w:lastRenderedPageBreak/>
        <w:t>§ 1</w:t>
      </w:r>
      <w:r w:rsidR="00F063A2">
        <w:rPr>
          <w:b/>
        </w:rPr>
        <w:t>1</w:t>
      </w:r>
    </w:p>
    <w:p w:rsidR="00704BD2" w:rsidRPr="004A4055" w:rsidRDefault="00704BD2" w:rsidP="001C6200">
      <w:pPr>
        <w:jc w:val="center"/>
        <w:rPr>
          <w:b/>
        </w:rPr>
      </w:pPr>
      <w:r w:rsidRPr="004A4055">
        <w:rPr>
          <w:b/>
        </w:rPr>
        <w:t>Siła Wyższa</w:t>
      </w:r>
    </w:p>
    <w:p w:rsidR="003F0C69" w:rsidRPr="004A4055" w:rsidRDefault="003F0C69" w:rsidP="001C6200"/>
    <w:p w:rsidR="00704BD2" w:rsidRPr="004A4055" w:rsidRDefault="00054873" w:rsidP="001C6200">
      <w:pPr>
        <w:pStyle w:val="Akapitzlist"/>
        <w:numPr>
          <w:ilvl w:val="0"/>
          <w:numId w:val="17"/>
        </w:numPr>
        <w:spacing w:after="120"/>
      </w:pPr>
      <w:r w:rsidRPr="004A4055">
        <w:t>Dla potrzeb Umowy, Siła W</w:t>
      </w:r>
      <w:r w:rsidR="00704BD2" w:rsidRPr="004A4055">
        <w:t>yższa oznacza wydarzenie o charakterze nadzwyczajnym, niemożliwe do przewidzenia i zapobieżenia, a w szczególności</w:t>
      </w:r>
      <w:r w:rsidR="003C4E56" w:rsidRPr="004A4055">
        <w:t xml:space="preserve">: </w:t>
      </w:r>
      <w:r w:rsidR="00704BD2" w:rsidRPr="004A4055">
        <w:t>wojny, katastrofalne działanie sił przyrody, strajki generalne</w:t>
      </w:r>
      <w:r w:rsidR="003C4E56" w:rsidRPr="004A4055">
        <w:t>, embarga, stan zagrożenia epidemicznego albo stan epidemii</w:t>
      </w:r>
      <w:r w:rsidR="00704BD2" w:rsidRPr="004A4055">
        <w:t>.</w:t>
      </w:r>
    </w:p>
    <w:p w:rsidR="00704BD2" w:rsidRPr="004A4055" w:rsidRDefault="00704BD2" w:rsidP="001C6200">
      <w:pPr>
        <w:pStyle w:val="Akapitzlist"/>
        <w:numPr>
          <w:ilvl w:val="0"/>
          <w:numId w:val="17"/>
        </w:numPr>
        <w:spacing w:after="120"/>
      </w:pPr>
      <w:r w:rsidRPr="004A4055">
        <w:t>Żadna ze Stron nie będzie ponosiła odpowiedzialności za niewykonanie lub nienależyte wykonanie swoich obowiązków umownych w przypadku wystąpienia siły wyższej.</w:t>
      </w:r>
    </w:p>
    <w:p w:rsidR="00704BD2" w:rsidRPr="004A4055" w:rsidRDefault="00704BD2" w:rsidP="001C6200">
      <w:pPr>
        <w:pStyle w:val="Akapitzlist"/>
        <w:numPr>
          <w:ilvl w:val="0"/>
          <w:numId w:val="17"/>
        </w:numPr>
        <w:spacing w:after="120"/>
      </w:pPr>
      <w:r w:rsidRPr="004A4055">
        <w:t>Jeżeli siła wyższa spowoduje niewykonanie lub nienależyte wykonanie zobowiązań wynikających z Umowy przez Stronę, to:</w:t>
      </w:r>
    </w:p>
    <w:p w:rsidR="00704BD2" w:rsidRPr="004A4055" w:rsidRDefault="00704BD2" w:rsidP="001C6200">
      <w:pPr>
        <w:pStyle w:val="Akapitzlist"/>
        <w:numPr>
          <w:ilvl w:val="0"/>
          <w:numId w:val="18"/>
        </w:numPr>
        <w:spacing w:after="120"/>
      </w:pPr>
      <w:r w:rsidRPr="004A4055">
        <w:t>Strona ta niezwłocznie zawiadomi drugą Stronę o powstaniu tego zdarzenia, a ponadto będzie informować drugą Stronę o istotnych faktach mających wpływ na przebieg takiego zdarzenia, w szczególności o przewidywany</w:t>
      </w:r>
      <w:r w:rsidR="00A75C02">
        <w:t>m terminie jego zakończenia i o </w:t>
      </w:r>
      <w:r w:rsidRPr="004A4055">
        <w:t>przewidywanym terminie podjęcia wykony</w:t>
      </w:r>
      <w:r w:rsidR="00A75C02">
        <w:t>wania zobowiązań z Umowy oraz o </w:t>
      </w:r>
      <w:r w:rsidRPr="004A4055">
        <w:t>zakończeniu tego zdarzenia, w miarę możliwości przedstawiając dokumentację w tym zakresie;</w:t>
      </w:r>
    </w:p>
    <w:p w:rsidR="006469E8" w:rsidRPr="004A4055" w:rsidRDefault="00704BD2" w:rsidP="001C6200">
      <w:pPr>
        <w:pStyle w:val="Akapitzlist"/>
        <w:numPr>
          <w:ilvl w:val="0"/>
          <w:numId w:val="18"/>
        </w:numPr>
        <w:spacing w:after="120"/>
      </w:pPr>
      <w:r w:rsidRPr="004A4055">
        <w:t>Strony uzgodnią sposób postępowania wobec tego zdarzenia.</w:t>
      </w:r>
    </w:p>
    <w:p w:rsidR="0074221A" w:rsidRDefault="0074221A" w:rsidP="001C6200">
      <w:pPr>
        <w:rPr>
          <w:b/>
        </w:rPr>
      </w:pPr>
    </w:p>
    <w:p w:rsidR="00B40485" w:rsidRPr="004A4055" w:rsidRDefault="00AB699F" w:rsidP="001C6200">
      <w:pPr>
        <w:jc w:val="center"/>
        <w:rPr>
          <w:b/>
        </w:rPr>
      </w:pPr>
      <w:r w:rsidRPr="004A4055">
        <w:rPr>
          <w:b/>
        </w:rPr>
        <w:t>§ 1</w:t>
      </w:r>
      <w:r w:rsidR="00F063A2">
        <w:rPr>
          <w:b/>
        </w:rPr>
        <w:t>2</w:t>
      </w:r>
    </w:p>
    <w:p w:rsidR="00B40485" w:rsidRPr="004A4055" w:rsidRDefault="00B40485" w:rsidP="001C6200">
      <w:pPr>
        <w:spacing w:after="240"/>
        <w:jc w:val="center"/>
        <w:rPr>
          <w:b/>
        </w:rPr>
      </w:pPr>
      <w:r w:rsidRPr="004A4055">
        <w:rPr>
          <w:b/>
        </w:rPr>
        <w:t>Klauzula waloryzacyjna</w:t>
      </w:r>
    </w:p>
    <w:p w:rsidR="0025230F" w:rsidRPr="0025230F" w:rsidRDefault="0025230F" w:rsidP="001C6200">
      <w:pPr>
        <w:numPr>
          <w:ilvl w:val="3"/>
          <w:numId w:val="34"/>
        </w:numPr>
        <w:spacing w:after="240"/>
        <w:ind w:left="284" w:hanging="284"/>
        <w:contextualSpacing/>
      </w:pPr>
      <w:r w:rsidRPr="0025230F">
        <w:t xml:space="preserve">Zgodnie z art. 439 ustawy </w:t>
      </w:r>
      <w:proofErr w:type="spellStart"/>
      <w:r w:rsidRPr="0025230F">
        <w:t>Pzp</w:t>
      </w:r>
      <w:proofErr w:type="spellEnd"/>
      <w:r w:rsidRPr="0025230F">
        <w:t>, wysokość wynagrodzenia należnego Wykonawcy może podlegać waloryzacji w przypadku zmiany ceny materiałów lub kosztów związanych z realizacją zamówienia.</w:t>
      </w:r>
    </w:p>
    <w:p w:rsidR="0025230F" w:rsidRPr="0025230F" w:rsidRDefault="0025230F" w:rsidP="001C6200">
      <w:pPr>
        <w:numPr>
          <w:ilvl w:val="3"/>
          <w:numId w:val="34"/>
        </w:numPr>
        <w:spacing w:after="240"/>
        <w:ind w:left="284" w:hanging="284"/>
        <w:contextualSpacing/>
      </w:pPr>
      <w:r w:rsidRPr="0025230F">
        <w:t>Przez zmianę ceny materiałów lub kosztów rozumie się wzrost odpowiednio cen lub kosztów, jak i ich obniżenie, względem ceny lub kosztu przyjętych w celu ustalenia wynagrodzenia Wykonawcy zawartego w ofercie.</w:t>
      </w:r>
    </w:p>
    <w:p w:rsidR="0025230F" w:rsidRPr="0025230F" w:rsidRDefault="0025230F" w:rsidP="001C6200">
      <w:pPr>
        <w:numPr>
          <w:ilvl w:val="3"/>
          <w:numId w:val="34"/>
        </w:numPr>
        <w:spacing w:after="240"/>
        <w:ind w:left="284" w:hanging="284"/>
        <w:contextualSpacing/>
      </w:pPr>
      <w:r w:rsidRPr="0025230F">
        <w:t>Ustala się następujące zasady, stanowiące podstawę wprowadzenia zmiany wysokości wynagrodzenia należnego Wykonawcy:</w:t>
      </w:r>
    </w:p>
    <w:p w:rsidR="0025230F" w:rsidRPr="0025230F" w:rsidRDefault="0025230F" w:rsidP="001C6200">
      <w:pPr>
        <w:numPr>
          <w:ilvl w:val="3"/>
          <w:numId w:val="35"/>
        </w:numPr>
        <w:spacing w:after="240"/>
        <w:ind w:left="851"/>
        <w:contextualSpacing/>
      </w:pPr>
      <w:r w:rsidRPr="0025230F">
        <w:t>poziom zmiany ceny materiałów lub kosztów, uprawniający Strony umowy do żądania zmiany wynagrodzenia należnego Wykonawcy, ustala się na poziomie powyżej 15% w stosunku do cen lub kosztów obowiązujących w terminie składania oferty;</w:t>
      </w:r>
    </w:p>
    <w:p w:rsidR="0025230F" w:rsidRPr="0025230F" w:rsidRDefault="0025230F" w:rsidP="001C6200">
      <w:pPr>
        <w:numPr>
          <w:ilvl w:val="3"/>
          <w:numId w:val="35"/>
        </w:numPr>
        <w:spacing w:after="240"/>
        <w:ind w:left="851"/>
        <w:contextualSpacing/>
      </w:pPr>
      <w:r w:rsidRPr="0025230F">
        <w:t xml:space="preserve">początkowy termin ustalania zmiany wynagrodzenia należnego Wykonawcy określa się na </w:t>
      </w:r>
      <w:r w:rsidR="00151DAB">
        <w:t>100</w:t>
      </w:r>
      <w:r w:rsidRPr="0025230F">
        <w:t xml:space="preserve"> dzień od rozpoczęcia realizacji zamówienia</w:t>
      </w:r>
      <w:r w:rsidR="006F7480">
        <w:t xml:space="preserve"> - świadczenia usługi utrzymania systemu;</w:t>
      </w:r>
    </w:p>
    <w:p w:rsidR="0025230F" w:rsidRPr="0025230F" w:rsidRDefault="0025230F" w:rsidP="001C6200">
      <w:pPr>
        <w:numPr>
          <w:ilvl w:val="3"/>
          <w:numId w:val="35"/>
        </w:numPr>
        <w:spacing w:after="240"/>
        <w:ind w:left="851"/>
        <w:contextualSpacing/>
      </w:pPr>
      <w:r w:rsidRPr="0025230F">
        <w:t>za podstawę do żądania zmiany wynagrodzenia należnego Wykonawcy i określenia wysokości takiej zmiany, Strony umowy przyjmują wskaźnik zmiany ceny materiałów lub kosztów, ogłaszany w komunikacie Prezesa Głównego Urzędu Statystycznego, informujący czy nastąpiły zmiany cen lub kosztów i w jakiej wysokości;</w:t>
      </w:r>
    </w:p>
    <w:p w:rsidR="0025230F" w:rsidRPr="0025230F" w:rsidRDefault="0025230F" w:rsidP="001C6200">
      <w:pPr>
        <w:numPr>
          <w:ilvl w:val="3"/>
          <w:numId w:val="35"/>
        </w:numPr>
        <w:spacing w:after="240"/>
        <w:ind w:left="851"/>
        <w:contextualSpacing/>
      </w:pPr>
      <w:r w:rsidRPr="0025230F">
        <w:t>Strona umowy żądająca zmiany wysokości wynagrodzenia należnego Wykonawcy, przedstawia drugiej Stronie odpowiednio uzasadniony wniosek, nie później niż do 30 dnia od daty publikacji komunikatu Prezesa Głównego Urzędu Statystycznego, zawierający dokładny opis proponowanej zmiany wraz ze szczegółową kalkulacją kosztów oraz zasadami sporządzenia takiej kalkulacji;</w:t>
      </w:r>
    </w:p>
    <w:p w:rsidR="0025230F" w:rsidRPr="0025230F" w:rsidRDefault="0025230F" w:rsidP="001C6200">
      <w:pPr>
        <w:numPr>
          <w:ilvl w:val="3"/>
          <w:numId w:val="35"/>
        </w:numPr>
        <w:spacing w:after="240"/>
        <w:ind w:left="851"/>
        <w:contextualSpacing/>
      </w:pPr>
      <w:r w:rsidRPr="0025230F">
        <w:t>wniosek musi zawierać dowody jednoznacznie wskazujące, że zmiana cen materiałów lub kosztów o ponad 15% w stosunku do cen lub kosztów obowiązujących w terminie składania oferty, wpłynęła na koszty wykonania zamówienia;</w:t>
      </w:r>
    </w:p>
    <w:p w:rsidR="0025230F" w:rsidRPr="0025230F" w:rsidRDefault="0025230F" w:rsidP="001C6200">
      <w:pPr>
        <w:numPr>
          <w:ilvl w:val="3"/>
          <w:numId w:val="35"/>
        </w:numPr>
        <w:spacing w:after="240"/>
        <w:ind w:left="851"/>
        <w:contextualSpacing/>
      </w:pPr>
      <w:r w:rsidRPr="0025230F">
        <w:t xml:space="preserve">w terminie 30 dni od otrzymania wniosku, o którym mowa w pkt. 4, Strona umowy, której przedłożono wniosek, może zwrócić się do drugiej Strony z wezwaniem o jego uzupełnienie, poprzez przekazanie dodatkowych wyjaśnień, informacji lub dokumentów; wnioskodawca zobowiązany jest odpowiedzieć na wezwanie wyczerpująco i zgodnie </w:t>
      </w:r>
      <w:r w:rsidR="00A11A2D">
        <w:br/>
      </w:r>
      <w:r w:rsidRPr="0025230F">
        <w:t>ze stanem faktycznym, w terminie 7 dni od dnia otrzymania wezwania;</w:t>
      </w:r>
    </w:p>
    <w:p w:rsidR="0025230F" w:rsidRPr="0025230F" w:rsidRDefault="0025230F" w:rsidP="001C6200">
      <w:pPr>
        <w:numPr>
          <w:ilvl w:val="3"/>
          <w:numId w:val="35"/>
        </w:numPr>
        <w:spacing w:after="240"/>
        <w:ind w:left="851"/>
        <w:contextualSpacing/>
      </w:pPr>
      <w:r w:rsidRPr="0025230F">
        <w:lastRenderedPageBreak/>
        <w:t>Strona umowy, której przedłożono wniosek, w terminie 30 dni od otrzymania kompletnego wniosku, informacji i wyjaśnień, zajmie pisemne stanowisko w sprawie. Za dzień przekazania stanowiska, uznaje się dzień jego wysłania na adres właściwy dla doręczeń pism odpowiednio do Zamawiającego lub Wykonawcy;</w:t>
      </w:r>
    </w:p>
    <w:p w:rsidR="0025230F" w:rsidRPr="0025230F" w:rsidRDefault="0025230F" w:rsidP="001C6200">
      <w:pPr>
        <w:numPr>
          <w:ilvl w:val="3"/>
          <w:numId w:val="35"/>
        </w:numPr>
        <w:spacing w:after="240"/>
        <w:ind w:left="851"/>
        <w:contextualSpacing/>
      </w:pPr>
      <w:r w:rsidRPr="0025230F">
        <w:t>jeżeli bezsprzecznie zostanie wykazane, że zmiany ceny materiałów lub kosztów związanych z realizacją zamówienia uzasadniają zmianę wysokości wynagrodzenia należnego Wykonawcy, Strony umowy zawrą stosowny aneks do umowy, określający nową wysokość wynagrodzenia Wykonawcy, z uwzględnieniem dowiedzionych zmian.</w:t>
      </w:r>
    </w:p>
    <w:p w:rsidR="0025230F" w:rsidRPr="0025230F" w:rsidRDefault="0025230F" w:rsidP="001C6200">
      <w:pPr>
        <w:numPr>
          <w:ilvl w:val="3"/>
          <w:numId w:val="34"/>
        </w:numPr>
        <w:spacing w:after="240"/>
        <w:ind w:left="284" w:hanging="284"/>
        <w:contextualSpacing/>
      </w:pPr>
      <w:r w:rsidRPr="0025230F">
        <w:t xml:space="preserve">Pierwsza zmiana wynagrodzenia należnego Wykonawcy może nastąpić nie wcześniej niż </w:t>
      </w:r>
      <w:r w:rsidR="00A11A2D">
        <w:br/>
      </w:r>
      <w:r w:rsidRPr="0025230F">
        <w:t>po upływie 12 miesięcy od daty rozpoczęcia realizacji zamówienia - z uwzględnieniem początku okresu waloryzacji, wskazanego w ust. 3 pkt 2 powyżej. Każda kolejna waloryzacja dokonywana będzie po upływie 12 miesięcy od poprzedniej waloryzacji i będzie wyliczana jako średnia arytmetyczna ze wskaźnika publikowanego przez Prezesa Głównego Urzędu Statystycznego za okres, który upłynął od poprzedniej waloryzacji.</w:t>
      </w:r>
    </w:p>
    <w:p w:rsidR="0025230F" w:rsidRPr="0025230F" w:rsidRDefault="0025230F" w:rsidP="001C6200">
      <w:pPr>
        <w:numPr>
          <w:ilvl w:val="3"/>
          <w:numId w:val="34"/>
        </w:numPr>
        <w:spacing w:after="240"/>
        <w:ind w:left="284" w:hanging="284"/>
        <w:contextualSpacing/>
      </w:pPr>
      <w:r w:rsidRPr="0025230F">
        <w:t>Wykonawca, którego wynagrodzenie zostało zmienione, zobowiązany jest do zmiany wynagrodzenia przysługującego podwykonawcy, z którym zawarł umowę, w zakresie odpowiadającym zmianom cen materiałów lub kosztów dotyczących zobowiązania podwykonawcy.</w:t>
      </w:r>
    </w:p>
    <w:p w:rsidR="0025230F" w:rsidRPr="0025230F" w:rsidRDefault="0025230F" w:rsidP="001C6200">
      <w:pPr>
        <w:numPr>
          <w:ilvl w:val="3"/>
          <w:numId w:val="34"/>
        </w:numPr>
        <w:spacing w:after="240"/>
        <w:ind w:left="284" w:hanging="284"/>
        <w:contextualSpacing/>
      </w:pPr>
      <w:r w:rsidRPr="0025230F">
        <w:t xml:space="preserve">Dopuszczalna maksymalna zmiana wynagrodzenia należnego Wykonawcy w całym okresie realizacji zamówienia, w wyniku zastosowania postanowień, o których mowa w ust. 2 to </w:t>
      </w:r>
      <w:r w:rsidR="00EC79C0">
        <w:t>20</w:t>
      </w:r>
      <w:r w:rsidRPr="0025230F">
        <w:t xml:space="preserve">% wynagrodzenia brutto, o którym mowa w § </w:t>
      </w:r>
      <w:r w:rsidR="00EC79C0">
        <w:t>6</w:t>
      </w:r>
      <w:r w:rsidRPr="0025230F">
        <w:t xml:space="preserve"> ust. 1</w:t>
      </w:r>
      <w:r w:rsidR="00EF4E91">
        <w:t xml:space="preserve"> pkt 1</w:t>
      </w:r>
      <w:r w:rsidRPr="0025230F">
        <w:t xml:space="preserve">. </w:t>
      </w:r>
    </w:p>
    <w:p w:rsidR="00A6559C" w:rsidRDefault="00A6559C" w:rsidP="001C6200">
      <w:pPr>
        <w:rPr>
          <w:b/>
        </w:rPr>
      </w:pPr>
    </w:p>
    <w:p w:rsidR="00B34188" w:rsidRPr="004A4055" w:rsidRDefault="00AB699F" w:rsidP="001C6200">
      <w:pPr>
        <w:jc w:val="center"/>
        <w:rPr>
          <w:b/>
        </w:rPr>
      </w:pPr>
      <w:r w:rsidRPr="004A4055">
        <w:rPr>
          <w:b/>
        </w:rPr>
        <w:t>§ 1</w:t>
      </w:r>
      <w:r w:rsidR="00EC79C0">
        <w:rPr>
          <w:b/>
        </w:rPr>
        <w:t>3</w:t>
      </w:r>
    </w:p>
    <w:p w:rsidR="00B34188" w:rsidRPr="004A4055" w:rsidRDefault="00B34188" w:rsidP="001C6200">
      <w:pPr>
        <w:jc w:val="center"/>
      </w:pPr>
      <w:r w:rsidRPr="004A4055">
        <w:rPr>
          <w:b/>
        </w:rPr>
        <w:t>Zmiana Umowy</w:t>
      </w:r>
    </w:p>
    <w:p w:rsidR="00B34188" w:rsidRPr="004A4055" w:rsidRDefault="00B34188" w:rsidP="001C6200"/>
    <w:p w:rsidR="00B34188" w:rsidRPr="004A4055" w:rsidRDefault="00B34188" w:rsidP="001C6200">
      <w:pPr>
        <w:pStyle w:val="Akapitzlist"/>
        <w:numPr>
          <w:ilvl w:val="0"/>
          <w:numId w:val="27"/>
        </w:numPr>
        <w:spacing w:after="120"/>
      </w:pPr>
      <w:r w:rsidRPr="004A4055">
        <w:t xml:space="preserve">Zakazuje się istotnych zmian postanowień zawartej umowy w stosunku do treści oferty </w:t>
      </w:r>
      <w:r w:rsidR="00A11A2D">
        <w:br/>
      </w:r>
      <w:r w:rsidRPr="004A4055">
        <w:t>na podstawie, której dokonano wyboru Wykonawcy. Zmiana umowy z naruszeniem niniejszego przepisu podlega unieważnieniu, z zastrzeżeniem ust.2.</w:t>
      </w:r>
    </w:p>
    <w:p w:rsidR="00B34188" w:rsidRPr="004A4055" w:rsidRDefault="00B34188" w:rsidP="001C6200">
      <w:pPr>
        <w:pStyle w:val="Akapitzlist"/>
        <w:numPr>
          <w:ilvl w:val="0"/>
          <w:numId w:val="27"/>
        </w:numPr>
        <w:spacing w:after="120"/>
        <w:rPr>
          <w:rFonts w:cs="Arial"/>
          <w:iCs/>
        </w:rPr>
      </w:pPr>
      <w:r w:rsidRPr="004A4055">
        <w:t>Zamawiający</w:t>
      </w:r>
      <w:r w:rsidRPr="004A4055">
        <w:rPr>
          <w:rFonts w:cs="Arial"/>
          <w:iCs/>
        </w:rPr>
        <w:t xml:space="preserve"> dopuszcza możliwość wprowadzenia zmian do zawartej umowy jeżeli konieczność wprowadzania takich zmian wynika z następujących okoliczność:</w:t>
      </w:r>
    </w:p>
    <w:p w:rsidR="00B34188" w:rsidRPr="004A4055" w:rsidRDefault="00F93006" w:rsidP="001C6200">
      <w:pPr>
        <w:pStyle w:val="Akapitzlist"/>
        <w:numPr>
          <w:ilvl w:val="0"/>
          <w:numId w:val="29"/>
        </w:numPr>
        <w:spacing w:after="120"/>
        <w:rPr>
          <w:rFonts w:cs="Arial"/>
          <w:iCs/>
        </w:rPr>
      </w:pPr>
      <w:r w:rsidRPr="004A4055">
        <w:rPr>
          <w:rFonts w:cs="Arial"/>
          <w:iCs/>
        </w:rPr>
        <w:t>z</w:t>
      </w:r>
      <w:r w:rsidR="00B34188" w:rsidRPr="004A4055">
        <w:rPr>
          <w:rFonts w:cs="Arial"/>
          <w:iCs/>
        </w:rPr>
        <w:t>miany wynagrodzenia, w następstwie:</w:t>
      </w:r>
    </w:p>
    <w:p w:rsidR="00B34188" w:rsidRPr="004A4055" w:rsidRDefault="00F93006" w:rsidP="001C6200">
      <w:pPr>
        <w:pStyle w:val="Akapitzlist"/>
        <w:numPr>
          <w:ilvl w:val="0"/>
          <w:numId w:val="13"/>
        </w:numPr>
        <w:spacing w:after="120"/>
        <w:ind w:left="1134"/>
      </w:pPr>
      <w:r w:rsidRPr="004A4055">
        <w:t>ustawowej zmiany</w:t>
      </w:r>
      <w:r w:rsidR="00B34188" w:rsidRPr="004A4055">
        <w:t xml:space="preserve"> stawki podatku VAT. Wówczas strony dostosują stawkę podatku VAT do obowiązujących przepisów prawa i ustal</w:t>
      </w:r>
      <w:r w:rsidRPr="004A4055">
        <w:t>ą wartość przedmiotu umowy i </w:t>
      </w:r>
      <w:r w:rsidR="00B34188" w:rsidRPr="004A4055">
        <w:t>podatku VAT w oparciu o zmienioną stawkę tego podatku</w:t>
      </w:r>
      <w:r w:rsidR="0067160C" w:rsidRPr="004A4055">
        <w:t>;</w:t>
      </w:r>
    </w:p>
    <w:p w:rsidR="00B34188" w:rsidRPr="004A4055" w:rsidRDefault="0067160C" w:rsidP="001C6200">
      <w:pPr>
        <w:pStyle w:val="Akapitzlist"/>
        <w:numPr>
          <w:ilvl w:val="0"/>
          <w:numId w:val="13"/>
        </w:numPr>
        <w:spacing w:after="120"/>
        <w:ind w:left="1134"/>
      </w:pPr>
      <w:r w:rsidRPr="004A4055">
        <w:rPr>
          <w:rFonts w:cs="Arial"/>
          <w:iCs/>
        </w:rPr>
        <w:t>zmiany w</w:t>
      </w:r>
      <w:r w:rsidR="00B34188" w:rsidRPr="004A4055">
        <w:rPr>
          <w:rFonts w:cs="Arial"/>
          <w:iCs/>
        </w:rPr>
        <w:t xml:space="preserve">ysokości minimalnego wynagrodzenia za pracę </w:t>
      </w:r>
      <w:r w:rsidRPr="004A4055">
        <w:rPr>
          <w:rFonts w:cs="Arial"/>
          <w:iCs/>
        </w:rPr>
        <w:t>albo wysokości minimalnej stawki godzinowej, ustalonych na podstawie</w:t>
      </w:r>
      <w:r w:rsidR="00B34188" w:rsidRPr="004A4055">
        <w:rPr>
          <w:rFonts w:cs="Arial"/>
          <w:iCs/>
        </w:rPr>
        <w:t xml:space="preserve"> ustaw</w:t>
      </w:r>
      <w:r w:rsidR="00663408">
        <w:rPr>
          <w:rFonts w:cs="Arial"/>
          <w:iCs/>
        </w:rPr>
        <w:t>y z dnia 10 października 2002 o </w:t>
      </w:r>
      <w:r w:rsidR="00B34188" w:rsidRPr="004A4055">
        <w:rPr>
          <w:rFonts w:cs="Arial"/>
          <w:iCs/>
        </w:rPr>
        <w:t>minimalnym wynagrodzeniu za pracę</w:t>
      </w:r>
      <w:r w:rsidRPr="004A4055">
        <w:rPr>
          <w:rFonts w:cs="Arial"/>
          <w:iCs/>
        </w:rPr>
        <w:t xml:space="preserve">; </w:t>
      </w:r>
    </w:p>
    <w:p w:rsidR="00B34188" w:rsidRPr="004A4055" w:rsidRDefault="0067160C" w:rsidP="001C6200">
      <w:pPr>
        <w:pStyle w:val="Akapitzlist"/>
        <w:numPr>
          <w:ilvl w:val="0"/>
          <w:numId w:val="13"/>
        </w:numPr>
        <w:spacing w:after="120"/>
        <w:ind w:left="1134"/>
      </w:pPr>
      <w:r w:rsidRPr="004A4055">
        <w:rPr>
          <w:rFonts w:cs="Arial"/>
          <w:iCs/>
        </w:rPr>
        <w:t>zmiany z</w:t>
      </w:r>
      <w:r w:rsidR="00B34188" w:rsidRPr="004A4055">
        <w:rPr>
          <w:rFonts w:cs="Arial"/>
          <w:iCs/>
        </w:rPr>
        <w:t xml:space="preserve">asad podlegania ubezpieczeniom społecznym lub ubezpieczeniu zdrowotnemu lub wysokości stawki składki na ubezpieczenia </w:t>
      </w:r>
      <w:r w:rsidRPr="004A4055">
        <w:rPr>
          <w:rFonts w:cs="Arial"/>
          <w:iCs/>
        </w:rPr>
        <w:t>społeczne</w:t>
      </w:r>
      <w:r w:rsidR="00B34188" w:rsidRPr="004A4055">
        <w:rPr>
          <w:rFonts w:cs="Arial"/>
          <w:iCs/>
        </w:rPr>
        <w:t xml:space="preserve"> lub </w:t>
      </w:r>
      <w:r w:rsidRPr="004A4055">
        <w:rPr>
          <w:rFonts w:cs="Arial"/>
          <w:iCs/>
        </w:rPr>
        <w:t>ubezpieczenia zdrowotne;</w:t>
      </w:r>
    </w:p>
    <w:p w:rsidR="0067160C" w:rsidRPr="004A4055" w:rsidRDefault="0067160C" w:rsidP="001C6200">
      <w:pPr>
        <w:pStyle w:val="Akapitzlist"/>
        <w:numPr>
          <w:ilvl w:val="0"/>
          <w:numId w:val="13"/>
        </w:numPr>
        <w:spacing w:after="120"/>
        <w:ind w:left="1134"/>
      </w:pPr>
      <w:r w:rsidRPr="004A4055">
        <w:t xml:space="preserve">zmiany zasad gromadzenia i wysokości wpłat do pracowniczych planów kapitałowych, o których mowa w ustawie z dnia 4 października 2018 r. o pracowniczych planach kapitałowych. </w:t>
      </w:r>
    </w:p>
    <w:p w:rsidR="00FE20F1" w:rsidRPr="004A4055" w:rsidRDefault="00FE20F1" w:rsidP="001C6200">
      <w:pPr>
        <w:pStyle w:val="Akapitzlist"/>
        <w:numPr>
          <w:ilvl w:val="0"/>
          <w:numId w:val="29"/>
        </w:numPr>
        <w:spacing w:after="120"/>
      </w:pPr>
      <w:r w:rsidRPr="004A4055">
        <w:t>zmiany wynagrodzenia, o której mowa w § 1</w:t>
      </w:r>
      <w:r w:rsidR="00EC79C0">
        <w:t>2</w:t>
      </w:r>
      <w:r w:rsidRPr="004A4055">
        <w:t xml:space="preserve">. </w:t>
      </w:r>
    </w:p>
    <w:p w:rsidR="00405E9C" w:rsidRPr="004A4055" w:rsidRDefault="00405E9C" w:rsidP="001C6200">
      <w:pPr>
        <w:pStyle w:val="Akapitzlist"/>
        <w:numPr>
          <w:ilvl w:val="0"/>
          <w:numId w:val="29"/>
        </w:numPr>
        <w:spacing w:after="120"/>
      </w:pPr>
      <w:r w:rsidRPr="004A4055">
        <w:t>zmiany terminu realizacji przedmiotu umowy (bez zmiany wynagrodzenia) w przypadku działania siły wyższej, o której mowa w § 1</w:t>
      </w:r>
      <w:r w:rsidR="00EC79C0">
        <w:t>1</w:t>
      </w:r>
      <w:r w:rsidRPr="004A4055">
        <w:t xml:space="preserve"> mającej bezpośredni wpływ na termin wykonania zamówienia. Termin wykonania zobowiązania wynikający z niniejszej umowy ulega przedłużeniu o czas trwania siły wyższej;</w:t>
      </w:r>
    </w:p>
    <w:p w:rsidR="00B34188" w:rsidRPr="004A4055" w:rsidRDefault="00B34188" w:rsidP="001C6200">
      <w:pPr>
        <w:pStyle w:val="Akapitzlist"/>
        <w:numPr>
          <w:ilvl w:val="0"/>
          <w:numId w:val="29"/>
        </w:numPr>
        <w:spacing w:after="120"/>
      </w:pPr>
      <w:r w:rsidRPr="004A4055">
        <w:t xml:space="preserve">możliwości zastosowania nowszych i korzystniejszych dla Zamawiającego rozwiązań technologicznych lub technicznych, niż te istniejące w chwili podpisania Umowy – </w:t>
      </w:r>
    </w:p>
    <w:p w:rsidR="00B34188" w:rsidRPr="004A4055" w:rsidRDefault="00B34188" w:rsidP="001C6200">
      <w:pPr>
        <w:pStyle w:val="Akapitzlist"/>
        <w:spacing w:after="120"/>
      </w:pPr>
      <w:r w:rsidRPr="004A4055">
        <w:t>w zakresie dostosowania postanowień Umowy do zmiany tych rozwiązań</w:t>
      </w:r>
      <w:r w:rsidR="00752FBB" w:rsidRPr="004A4055">
        <w:t>.</w:t>
      </w:r>
    </w:p>
    <w:p w:rsidR="00B34188" w:rsidRPr="004A4055" w:rsidRDefault="00F93006" w:rsidP="001C6200">
      <w:pPr>
        <w:pStyle w:val="Akapitzlist"/>
        <w:numPr>
          <w:ilvl w:val="0"/>
          <w:numId w:val="29"/>
        </w:numPr>
        <w:spacing w:after="120"/>
      </w:pPr>
      <w:r w:rsidRPr="004A4055">
        <w:rPr>
          <w:rFonts w:cs="Arial"/>
        </w:rPr>
        <w:t>i</w:t>
      </w:r>
      <w:r w:rsidR="00B34188" w:rsidRPr="004A4055">
        <w:rPr>
          <w:rFonts w:cs="Arial"/>
        </w:rPr>
        <w:t xml:space="preserve">nne zmiany, o których mowa w art. </w:t>
      </w:r>
      <w:r w:rsidRPr="004A4055">
        <w:rPr>
          <w:rFonts w:cs="Arial"/>
        </w:rPr>
        <w:t>455 ust.</w:t>
      </w:r>
      <w:r w:rsidR="00254D25" w:rsidRPr="004A4055">
        <w:rPr>
          <w:rFonts w:cs="Arial"/>
        </w:rPr>
        <w:t>1 pkt 2</w:t>
      </w:r>
      <w:r w:rsidR="00B34188" w:rsidRPr="004A4055">
        <w:rPr>
          <w:rFonts w:cs="Arial"/>
        </w:rPr>
        <w:t xml:space="preserve"> do </w:t>
      </w:r>
      <w:r w:rsidRPr="004A4055">
        <w:rPr>
          <w:rFonts w:cs="Arial"/>
        </w:rPr>
        <w:t>4</w:t>
      </w:r>
      <w:r w:rsidR="00B34188" w:rsidRPr="004A4055">
        <w:rPr>
          <w:rFonts w:cs="Arial"/>
        </w:rPr>
        <w:t xml:space="preserve"> </w:t>
      </w:r>
      <w:r w:rsidR="00A40BA4" w:rsidRPr="004A4055">
        <w:rPr>
          <w:rFonts w:cs="Arial"/>
        </w:rPr>
        <w:t xml:space="preserve">oraz ust. 2 </w:t>
      </w:r>
      <w:r w:rsidR="00B34188" w:rsidRPr="004A4055">
        <w:rPr>
          <w:rFonts w:cs="Arial"/>
        </w:rPr>
        <w:t xml:space="preserve">ustawy </w:t>
      </w:r>
      <w:proofErr w:type="spellStart"/>
      <w:r w:rsidR="00B34188" w:rsidRPr="004A4055">
        <w:rPr>
          <w:rFonts w:cs="Arial"/>
        </w:rPr>
        <w:t>Pzp</w:t>
      </w:r>
      <w:proofErr w:type="spellEnd"/>
      <w:r w:rsidR="00B34188" w:rsidRPr="004A4055">
        <w:rPr>
          <w:rFonts w:cs="Arial"/>
        </w:rPr>
        <w:t>.</w:t>
      </w:r>
    </w:p>
    <w:p w:rsidR="00B34188" w:rsidRPr="004A4055" w:rsidRDefault="00B34188" w:rsidP="001C6200">
      <w:pPr>
        <w:pStyle w:val="Akapitzlist"/>
        <w:numPr>
          <w:ilvl w:val="0"/>
          <w:numId w:val="27"/>
        </w:numPr>
        <w:spacing w:after="120"/>
      </w:pPr>
      <w:r w:rsidRPr="004A4055">
        <w:t>Zmiany, o których mowa w ust.</w:t>
      </w:r>
      <w:r w:rsidR="002B087D">
        <w:t xml:space="preserve"> </w:t>
      </w:r>
      <w:r w:rsidRPr="004A4055">
        <w:t>2 winny być dokonywane na piśmie pod rygorem nieważności.</w:t>
      </w:r>
    </w:p>
    <w:p w:rsidR="00B34188" w:rsidRPr="004A4055" w:rsidRDefault="00B34188" w:rsidP="001C6200">
      <w:pPr>
        <w:pStyle w:val="Akapitzlist"/>
        <w:numPr>
          <w:ilvl w:val="0"/>
          <w:numId w:val="27"/>
        </w:numPr>
        <w:spacing w:after="120"/>
      </w:pPr>
      <w:r w:rsidRPr="004A4055">
        <w:lastRenderedPageBreak/>
        <w:t>Zmiany, o który</w:t>
      </w:r>
      <w:r w:rsidR="00DE5BDC">
        <w:t>ch mowa w ust.</w:t>
      </w:r>
      <w:r w:rsidR="002B087D">
        <w:t xml:space="preserve"> </w:t>
      </w:r>
      <w:r w:rsidR="00DE5BDC">
        <w:t xml:space="preserve">2 pkt 1 i 2 </w:t>
      </w:r>
      <w:r w:rsidRPr="004A4055">
        <w:t>mogą być dokonane, jeżeli zmiany te będą mieć wpływ na koszty wykonania zamówienia przez Wykonawcę</w:t>
      </w:r>
      <w:r w:rsidR="00254D25" w:rsidRPr="004A4055">
        <w:t>.</w:t>
      </w:r>
    </w:p>
    <w:p w:rsidR="000025A3" w:rsidRPr="00C67759" w:rsidRDefault="00254D25" w:rsidP="001C6200">
      <w:pPr>
        <w:pStyle w:val="Akapitzlist"/>
        <w:numPr>
          <w:ilvl w:val="0"/>
          <w:numId w:val="27"/>
        </w:numPr>
        <w:spacing w:after="120"/>
      </w:pPr>
      <w:r w:rsidRPr="004A4055">
        <w:t xml:space="preserve">Strony ustalają następujące zasady wprowadzenia zmian, o których mowa w ust. </w:t>
      </w:r>
      <w:r w:rsidR="001217A1" w:rsidRPr="004A4055">
        <w:t>2</w:t>
      </w:r>
      <w:r w:rsidRPr="004A4055">
        <w:t xml:space="preserve"> pkt 1 oraz </w:t>
      </w:r>
      <w:r w:rsidR="009C23E2" w:rsidRPr="004A4055">
        <w:t>2</w:t>
      </w:r>
      <w:r w:rsidR="0011428F" w:rsidRPr="004A4055">
        <w:t xml:space="preserve">: </w:t>
      </w:r>
      <w:r w:rsidRPr="004A4055">
        <w:t>wy</w:t>
      </w:r>
      <w:r w:rsidR="0011428F" w:rsidRPr="004A4055">
        <w:t>nagrodzenie</w:t>
      </w:r>
      <w:r w:rsidR="00C4407B" w:rsidRPr="004A4055">
        <w:t xml:space="preserve">, o którym mowa w § </w:t>
      </w:r>
      <w:r w:rsidR="002B087D">
        <w:t>6</w:t>
      </w:r>
      <w:r w:rsidRPr="004A4055">
        <w:t xml:space="preserve"> ust. 1</w:t>
      </w:r>
      <w:r w:rsidR="00153A22">
        <w:t xml:space="preserve"> pkt 1</w:t>
      </w:r>
      <w:r w:rsidRPr="004A4055">
        <w:t xml:space="preserve">, może zostać podwyższone lub obniżone </w:t>
      </w:r>
      <w:r w:rsidR="002B087D">
        <w:br/>
      </w:r>
      <w:r w:rsidRPr="004A4055">
        <w:t xml:space="preserve">na pisemny wniosek Zamawiającego lub Wykonawcy, zawierający w szczególności wyliczenie wynagrodzenia należnego Wykonawcy w związku ze zmianą oraz wykazanie (wraz </w:t>
      </w:r>
      <w:r w:rsidR="002B087D">
        <w:br/>
      </w:r>
      <w:r w:rsidRPr="004A4055">
        <w:t xml:space="preserve">z załączeniem dowodów) wpływu zmiany na koszty wykonania zamówienia przez Wykonawcę. </w:t>
      </w:r>
    </w:p>
    <w:p w:rsidR="00B34188" w:rsidRPr="004A4055" w:rsidRDefault="00796157" w:rsidP="001C6200">
      <w:pPr>
        <w:jc w:val="center"/>
        <w:rPr>
          <w:b/>
        </w:rPr>
      </w:pPr>
      <w:r w:rsidRPr="004A4055">
        <w:rPr>
          <w:b/>
        </w:rPr>
        <w:t>§ 1</w:t>
      </w:r>
      <w:r w:rsidR="00EC79C0">
        <w:rPr>
          <w:b/>
        </w:rPr>
        <w:t>4</w:t>
      </w:r>
    </w:p>
    <w:p w:rsidR="00017480" w:rsidRPr="004A4055" w:rsidRDefault="00017480" w:rsidP="001C6200">
      <w:pPr>
        <w:jc w:val="center"/>
        <w:rPr>
          <w:b/>
        </w:rPr>
      </w:pPr>
      <w:r w:rsidRPr="004A4055">
        <w:rPr>
          <w:b/>
        </w:rPr>
        <w:t>Odstąpienie od umowy</w:t>
      </w:r>
    </w:p>
    <w:p w:rsidR="002237F3" w:rsidRPr="004A4055" w:rsidRDefault="002237F3" w:rsidP="001C6200">
      <w:pPr>
        <w:rPr>
          <w:b/>
        </w:rPr>
      </w:pPr>
    </w:p>
    <w:p w:rsidR="00017480" w:rsidRPr="004A4055" w:rsidRDefault="00017480" w:rsidP="001C6200">
      <w:pPr>
        <w:pStyle w:val="Akapitzlist"/>
        <w:numPr>
          <w:ilvl w:val="0"/>
          <w:numId w:val="42"/>
        </w:numPr>
        <w:ind w:left="426"/>
      </w:pPr>
      <w:r w:rsidRPr="004A4055">
        <w:t>Zamawiający może odstąpić od umowy, jeżeli zachodzi co najmniej jedna z następujących okoliczności:</w:t>
      </w:r>
    </w:p>
    <w:p w:rsidR="00D0484F" w:rsidRPr="004A4055" w:rsidRDefault="00D0484F" w:rsidP="001C6200">
      <w:pPr>
        <w:pStyle w:val="Akapitzlist"/>
        <w:numPr>
          <w:ilvl w:val="0"/>
          <w:numId w:val="43"/>
        </w:numPr>
        <w:ind w:left="851"/>
      </w:pPr>
      <w:r w:rsidRPr="004A4055">
        <w:t xml:space="preserve">zmiana umowy została dokonana z naruszeniem art. 454 i art. 455 ustawy </w:t>
      </w:r>
      <w:proofErr w:type="spellStart"/>
      <w:r w:rsidRPr="004A4055">
        <w:t>Pzp</w:t>
      </w:r>
      <w:proofErr w:type="spellEnd"/>
      <w:r w:rsidRPr="004A4055">
        <w:t>;</w:t>
      </w:r>
    </w:p>
    <w:p w:rsidR="00D0484F" w:rsidRPr="004A4055" w:rsidRDefault="00D0484F" w:rsidP="001C6200">
      <w:pPr>
        <w:pStyle w:val="Akapitzlist"/>
        <w:numPr>
          <w:ilvl w:val="0"/>
          <w:numId w:val="43"/>
        </w:numPr>
        <w:ind w:left="851"/>
      </w:pPr>
      <w:r w:rsidRPr="004A4055">
        <w:t>Wykonawca w chwili zawarcia umowy podlegał wykluczeniu na podstawie art. 108</w:t>
      </w:r>
      <w:r w:rsidR="00FB1BFE">
        <w:t xml:space="preserve"> ustawy </w:t>
      </w:r>
      <w:proofErr w:type="spellStart"/>
      <w:r w:rsidR="00FB1BFE">
        <w:t>Pzp</w:t>
      </w:r>
      <w:proofErr w:type="spellEnd"/>
      <w:r w:rsidRPr="004A4055">
        <w:t>;</w:t>
      </w:r>
    </w:p>
    <w:p w:rsidR="00D0484F" w:rsidRPr="004A4055" w:rsidRDefault="00D0484F" w:rsidP="001C6200">
      <w:pPr>
        <w:pStyle w:val="Akapitzlist"/>
        <w:numPr>
          <w:ilvl w:val="0"/>
          <w:numId w:val="43"/>
        </w:numPr>
        <w:ind w:left="851"/>
      </w:pPr>
      <w:r w:rsidRPr="004A4055">
        <w:t xml:space="preserve">Trybunał Sprawiedliwości Unii Europejskiej stwierdził, w ramach procedury przewidzianej w art. 258 Traktatu o Funkcjonowaniu Unii Europejskiej, że </w:t>
      </w:r>
      <w:r w:rsidR="007E21A6">
        <w:t>Rzeczpospolita Polska uchybiła</w:t>
      </w:r>
      <w:r w:rsidRPr="004A4055">
        <w:t xml:space="preserve"> zobowiązaniom, kt</w:t>
      </w:r>
      <w:r w:rsidR="007E21A6">
        <w:t>óre ciążą na niej</w:t>
      </w:r>
      <w:r w:rsidRPr="004A4055">
        <w:t xml:space="preserve"> na mocy Tr</w:t>
      </w:r>
      <w:r w:rsidR="007E21A6">
        <w:t xml:space="preserve">aktatów, dyrektywy 2014/24/UE, </w:t>
      </w:r>
      <w:r w:rsidRPr="004A4055">
        <w:t>dyrektywy 2014/25/UE</w:t>
      </w:r>
      <w:r w:rsidR="007E21A6">
        <w:t xml:space="preserve"> i dyrektywy 2009/81/WE</w:t>
      </w:r>
      <w:r w:rsidRPr="004A4055">
        <w:t>, z uwagi na to, że Zamawiający udzielił zamówienia z naruszeniem przepisów prawa Unii Europejskiej.</w:t>
      </w:r>
    </w:p>
    <w:p w:rsidR="00D0484F" w:rsidRDefault="00D0484F" w:rsidP="001C6200">
      <w:pPr>
        <w:pStyle w:val="Akapitzlist"/>
        <w:numPr>
          <w:ilvl w:val="0"/>
          <w:numId w:val="32"/>
        </w:numPr>
      </w:pPr>
      <w:r w:rsidRPr="004A4055">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EF4E91">
        <w:t>Z</w:t>
      </w:r>
      <w:r w:rsidRPr="004A4055">
        <w:t xml:space="preserve">amawiający może odstąpić od umowy w terminie 30 dni od dnia powzięcia wiadomości o tych okolicznościach. </w:t>
      </w:r>
    </w:p>
    <w:p w:rsidR="00456267" w:rsidRPr="007F6BE8" w:rsidRDefault="00456267" w:rsidP="001C6200">
      <w:pPr>
        <w:pStyle w:val="Akapitzlist"/>
        <w:numPr>
          <w:ilvl w:val="0"/>
          <w:numId w:val="32"/>
        </w:numPr>
        <w:tabs>
          <w:tab w:val="left" w:pos="426"/>
          <w:tab w:val="left" w:pos="641"/>
          <w:tab w:val="left" w:pos="1712"/>
          <w:tab w:val="left" w:pos="2925"/>
          <w:tab w:val="left" w:pos="3573"/>
        </w:tabs>
        <w:suppressAutoHyphens/>
        <w:autoSpaceDE w:val="0"/>
        <w:spacing w:line="271" w:lineRule="auto"/>
        <w:rPr>
          <w:rFonts w:eastAsia="Verdana" w:cs="Arial"/>
        </w:rPr>
      </w:pPr>
      <w:r w:rsidRPr="007F6BE8">
        <w:rPr>
          <w:rFonts w:cs="Arial"/>
        </w:rPr>
        <w:t xml:space="preserve">Zamawiający/ Administrator, ma prawo do odstąpienia od umowy </w:t>
      </w:r>
      <w:r>
        <w:rPr>
          <w:rFonts w:cs="Arial"/>
        </w:rPr>
        <w:t xml:space="preserve">również </w:t>
      </w:r>
      <w:r w:rsidRPr="007F6BE8">
        <w:rPr>
          <w:rFonts w:cs="Arial"/>
        </w:rPr>
        <w:t>w przypadku gdy:</w:t>
      </w:r>
    </w:p>
    <w:p w:rsidR="00456267" w:rsidRDefault="00456267" w:rsidP="001C6200">
      <w:pPr>
        <w:pStyle w:val="Akapitzlist"/>
        <w:numPr>
          <w:ilvl w:val="0"/>
          <w:numId w:val="44"/>
        </w:numPr>
        <w:tabs>
          <w:tab w:val="left" w:pos="641"/>
          <w:tab w:val="left" w:pos="709"/>
          <w:tab w:val="left" w:pos="1560"/>
          <w:tab w:val="left" w:pos="2925"/>
          <w:tab w:val="left" w:pos="3573"/>
        </w:tabs>
        <w:autoSpaceDE w:val="0"/>
        <w:spacing w:line="271" w:lineRule="auto"/>
        <w:ind w:left="1134"/>
        <w:contextualSpacing w:val="0"/>
        <w:rPr>
          <w:rFonts w:cs="Arial"/>
        </w:rPr>
      </w:pPr>
      <w:r w:rsidRPr="00F72326">
        <w:rPr>
          <w:rFonts w:cs="Arial"/>
        </w:rPr>
        <w:t xml:space="preserve">Wykonawca/ Przetwarzający przetwarza Dane osobowe w sposób niezgodny </w:t>
      </w:r>
      <w:r w:rsidR="00A11A2D">
        <w:rPr>
          <w:rFonts w:cs="Arial"/>
        </w:rPr>
        <w:br/>
      </w:r>
      <w:r w:rsidRPr="00F72326">
        <w:rPr>
          <w:rFonts w:cs="Arial"/>
        </w:rPr>
        <w:t>z Umową</w:t>
      </w:r>
      <w:r>
        <w:rPr>
          <w:rFonts w:cs="Arial"/>
        </w:rPr>
        <w:t>,</w:t>
      </w:r>
    </w:p>
    <w:p w:rsidR="00456267" w:rsidRDefault="00456267" w:rsidP="001C6200">
      <w:pPr>
        <w:pStyle w:val="Akapitzlist"/>
        <w:numPr>
          <w:ilvl w:val="0"/>
          <w:numId w:val="44"/>
        </w:numPr>
        <w:tabs>
          <w:tab w:val="left" w:pos="641"/>
          <w:tab w:val="left" w:pos="851"/>
          <w:tab w:val="left" w:pos="1560"/>
          <w:tab w:val="left" w:pos="2925"/>
          <w:tab w:val="left" w:pos="3573"/>
        </w:tabs>
        <w:autoSpaceDE w:val="0"/>
        <w:spacing w:line="271" w:lineRule="auto"/>
        <w:ind w:left="1134"/>
        <w:contextualSpacing w:val="0"/>
        <w:rPr>
          <w:rFonts w:cs="Arial"/>
        </w:rPr>
      </w:pPr>
      <w:r w:rsidRPr="00F72326">
        <w:rPr>
          <w:rFonts w:cs="Arial"/>
        </w:rPr>
        <w:t>Wykonawca/ Przetwarzający pomimo zobowiązania go do usunięcia uchybień stwierdzonych podczas kontroli nie usunie ich w wyznaczonym terminie,</w:t>
      </w:r>
    </w:p>
    <w:p w:rsidR="00456267" w:rsidRDefault="00456267" w:rsidP="001C6200">
      <w:pPr>
        <w:pStyle w:val="Akapitzlist"/>
        <w:numPr>
          <w:ilvl w:val="0"/>
          <w:numId w:val="44"/>
        </w:numPr>
        <w:tabs>
          <w:tab w:val="left" w:pos="641"/>
          <w:tab w:val="left" w:pos="709"/>
          <w:tab w:val="left" w:pos="851"/>
          <w:tab w:val="left" w:pos="2925"/>
          <w:tab w:val="left" w:pos="3573"/>
        </w:tabs>
        <w:autoSpaceDE w:val="0"/>
        <w:spacing w:line="271" w:lineRule="auto"/>
        <w:ind w:left="1134"/>
        <w:contextualSpacing w:val="0"/>
        <w:rPr>
          <w:rFonts w:eastAsia="Verdana" w:cs="Arial"/>
        </w:rPr>
      </w:pPr>
      <w:r w:rsidRPr="00F72326">
        <w:rPr>
          <w:rFonts w:eastAsia="Verdana" w:cs="Arial"/>
        </w:rPr>
        <w:t>Wykonawca/ Przetwarzający nie dostarczy mechanizmów zapewniających bezpieczeństwo przetwarzania danych osobowych w terminie, o którym mowa w § 2 ust. 6 załącznika nr 3 do niniejszej umowy,</w:t>
      </w:r>
    </w:p>
    <w:p w:rsidR="00456267" w:rsidRPr="0078440C" w:rsidRDefault="00456267" w:rsidP="001C6200">
      <w:pPr>
        <w:pStyle w:val="Akapitzlist"/>
        <w:numPr>
          <w:ilvl w:val="0"/>
          <w:numId w:val="44"/>
        </w:numPr>
        <w:tabs>
          <w:tab w:val="left" w:pos="641"/>
          <w:tab w:val="left" w:pos="709"/>
          <w:tab w:val="left" w:pos="851"/>
          <w:tab w:val="left" w:pos="2925"/>
          <w:tab w:val="left" w:pos="3573"/>
        </w:tabs>
        <w:autoSpaceDE w:val="0"/>
        <w:spacing w:line="271" w:lineRule="auto"/>
        <w:ind w:left="1134"/>
        <w:contextualSpacing w:val="0"/>
        <w:rPr>
          <w:rFonts w:eastAsia="Verdana" w:cs="Arial"/>
        </w:rPr>
      </w:pPr>
      <w:r w:rsidRPr="0078440C">
        <w:rPr>
          <w:rFonts w:eastAsia="Verdana" w:cs="Arial"/>
        </w:rPr>
        <w:t>Wykonawca/</w:t>
      </w:r>
      <w:r w:rsidRPr="0078440C">
        <w:rPr>
          <w:rFonts w:cs="Arial"/>
        </w:rPr>
        <w:t>Przetwarzający powierzył przetwarzanie danych osobowych innemu podmiotowi bez zgody Zamawiającego/ Administratora,</w:t>
      </w:r>
    </w:p>
    <w:p w:rsidR="00456267" w:rsidRDefault="00456267" w:rsidP="001C6200">
      <w:pPr>
        <w:pStyle w:val="Akapitzlist"/>
        <w:numPr>
          <w:ilvl w:val="0"/>
          <w:numId w:val="44"/>
        </w:numPr>
        <w:tabs>
          <w:tab w:val="left" w:pos="641"/>
          <w:tab w:val="left" w:pos="851"/>
          <w:tab w:val="left" w:pos="1560"/>
          <w:tab w:val="left" w:pos="2925"/>
          <w:tab w:val="left" w:pos="3573"/>
        </w:tabs>
        <w:autoSpaceDE w:val="0"/>
        <w:spacing w:line="271" w:lineRule="auto"/>
        <w:ind w:left="1134" w:hanging="357"/>
        <w:contextualSpacing w:val="0"/>
        <w:rPr>
          <w:rFonts w:cs="Arial"/>
        </w:rPr>
      </w:pPr>
      <w:r w:rsidRPr="00F72326">
        <w:rPr>
          <w:rFonts w:cs="Arial"/>
        </w:rPr>
        <w:t>opóźnienie w realizacji przedmiotu umowy</w:t>
      </w:r>
      <w:r w:rsidR="004D4F4F">
        <w:rPr>
          <w:rFonts w:cs="Arial"/>
        </w:rPr>
        <w:t xml:space="preserve"> rozumian</w:t>
      </w:r>
      <w:r w:rsidR="007615DA">
        <w:rPr>
          <w:rFonts w:cs="Arial"/>
        </w:rPr>
        <w:t>e</w:t>
      </w:r>
      <w:r w:rsidR="004D4F4F">
        <w:rPr>
          <w:rFonts w:cs="Arial"/>
        </w:rPr>
        <w:t xml:space="preserve"> jako bezczynność Wykonawcy po zawarciu umowy </w:t>
      </w:r>
      <w:r w:rsidRPr="00F72326">
        <w:rPr>
          <w:rFonts w:cs="Arial"/>
        </w:rPr>
        <w:t xml:space="preserve"> przekroczy </w:t>
      </w:r>
      <w:r>
        <w:rPr>
          <w:rFonts w:cs="Arial"/>
        </w:rPr>
        <w:t>15</w:t>
      </w:r>
      <w:r w:rsidRPr="00F72326">
        <w:rPr>
          <w:rFonts w:cs="Arial"/>
        </w:rPr>
        <w:t xml:space="preserve"> dni </w:t>
      </w:r>
      <w:r>
        <w:rPr>
          <w:rFonts w:cs="Arial"/>
        </w:rPr>
        <w:t xml:space="preserve">kalendarzowych </w:t>
      </w:r>
      <w:r w:rsidRPr="00F72326">
        <w:rPr>
          <w:rFonts w:cs="Arial"/>
        </w:rPr>
        <w:t>w stosunku do termin</w:t>
      </w:r>
      <w:r>
        <w:rPr>
          <w:rFonts w:cs="Arial"/>
        </w:rPr>
        <w:t>u</w:t>
      </w:r>
      <w:r w:rsidRPr="00F72326">
        <w:rPr>
          <w:rFonts w:cs="Arial"/>
        </w:rPr>
        <w:t xml:space="preserve">, </w:t>
      </w:r>
      <w:r w:rsidR="00A11A2D">
        <w:rPr>
          <w:rFonts w:cs="Arial"/>
        </w:rPr>
        <w:br/>
      </w:r>
      <w:r w:rsidRPr="00F72326">
        <w:rPr>
          <w:rFonts w:cs="Arial"/>
        </w:rPr>
        <w:t xml:space="preserve">o których mowa w </w:t>
      </w:r>
      <w:r w:rsidRPr="0078440C">
        <w:rPr>
          <w:rFonts w:cs="Arial"/>
        </w:rPr>
        <w:t>§ 2</w:t>
      </w:r>
      <w:r>
        <w:rPr>
          <w:rFonts w:cs="Arial"/>
        </w:rPr>
        <w:t xml:space="preserve">. </w:t>
      </w:r>
    </w:p>
    <w:p w:rsidR="00456267" w:rsidRDefault="001E7D50" w:rsidP="001C6200">
      <w:pPr>
        <w:pStyle w:val="Akapitzlist"/>
        <w:numPr>
          <w:ilvl w:val="0"/>
          <w:numId w:val="44"/>
        </w:numPr>
        <w:tabs>
          <w:tab w:val="left" w:pos="641"/>
          <w:tab w:val="left" w:pos="851"/>
          <w:tab w:val="left" w:pos="2925"/>
          <w:tab w:val="left" w:pos="3573"/>
        </w:tabs>
        <w:autoSpaceDE w:val="0"/>
        <w:spacing w:line="271" w:lineRule="auto"/>
        <w:ind w:left="1134" w:hanging="357"/>
        <w:contextualSpacing w:val="0"/>
        <w:rPr>
          <w:rFonts w:cs="Arial"/>
        </w:rPr>
      </w:pPr>
      <w:r>
        <w:rPr>
          <w:rFonts w:cs="Arial"/>
        </w:rPr>
        <w:t xml:space="preserve">Wykonawca nie będzie realizował poprawnie zadań wynikających z </w:t>
      </w:r>
      <w:r w:rsidRPr="001E7D50">
        <w:rPr>
          <w:rFonts w:cs="Arial"/>
        </w:rPr>
        <w:t>§ 5</w:t>
      </w:r>
      <w:r>
        <w:rPr>
          <w:rFonts w:cs="Arial"/>
        </w:rPr>
        <w:t xml:space="preserve"> niniejszej umowy. Po uprzednim wezwaniu do usunięcia uchybień w wyznaczonym terminie, które będzie nieskuteczne. </w:t>
      </w:r>
    </w:p>
    <w:p w:rsidR="00456267" w:rsidRDefault="00456267" w:rsidP="001C6200">
      <w:pPr>
        <w:pStyle w:val="Akapitzlist"/>
        <w:numPr>
          <w:ilvl w:val="0"/>
          <w:numId w:val="44"/>
        </w:numPr>
        <w:tabs>
          <w:tab w:val="left" w:pos="641"/>
          <w:tab w:val="left" w:pos="851"/>
          <w:tab w:val="left" w:pos="2925"/>
          <w:tab w:val="left" w:pos="3573"/>
        </w:tabs>
        <w:autoSpaceDE w:val="0"/>
        <w:spacing w:line="271" w:lineRule="auto"/>
        <w:ind w:left="1134" w:hanging="357"/>
        <w:contextualSpacing w:val="0"/>
        <w:rPr>
          <w:rFonts w:cs="Arial"/>
        </w:rPr>
      </w:pPr>
      <w:r w:rsidRPr="00E636D3">
        <w:rPr>
          <w:rFonts w:cs="Arial"/>
        </w:rPr>
        <w:t xml:space="preserve">Wykonawca naruszy zapisy, o których mowa w </w:t>
      </w:r>
      <w:r w:rsidRPr="007F6BE8">
        <w:rPr>
          <w:rFonts w:cs="Arial"/>
        </w:rPr>
        <w:t>§ 8 ust. 4 nin. umowy.</w:t>
      </w:r>
    </w:p>
    <w:p w:rsidR="00456267" w:rsidRDefault="00456267" w:rsidP="001C6200">
      <w:pPr>
        <w:pStyle w:val="Akapitzlist"/>
        <w:numPr>
          <w:ilvl w:val="0"/>
          <w:numId w:val="44"/>
        </w:numPr>
        <w:tabs>
          <w:tab w:val="left" w:pos="641"/>
          <w:tab w:val="left" w:pos="851"/>
          <w:tab w:val="left" w:pos="2925"/>
          <w:tab w:val="left" w:pos="3573"/>
        </w:tabs>
        <w:autoSpaceDE w:val="0"/>
        <w:spacing w:line="271" w:lineRule="auto"/>
        <w:ind w:left="1134" w:hanging="357"/>
        <w:contextualSpacing w:val="0"/>
        <w:rPr>
          <w:rFonts w:cs="Arial"/>
        </w:rPr>
      </w:pPr>
      <w:bookmarkStart w:id="7" w:name="_Hlk65589264"/>
      <w:r>
        <w:rPr>
          <w:rFonts w:cs="Arial"/>
        </w:rPr>
        <w:t>Wykonawca nie podpisze umowy na budowę systemu z Głównym Instytutem Górnictwa</w:t>
      </w:r>
      <w:r w:rsidR="000025A3">
        <w:rPr>
          <w:rFonts w:cs="Arial"/>
        </w:rPr>
        <w:t xml:space="preserve"> lub umowa zostanie rozwiązana z przyczyn leżących po stronie Wykonawcy. </w:t>
      </w:r>
    </w:p>
    <w:bookmarkEnd w:id="7"/>
    <w:p w:rsidR="00456267" w:rsidRDefault="00456267" w:rsidP="001C6200">
      <w:pPr>
        <w:pStyle w:val="Akapitzlist"/>
        <w:numPr>
          <w:ilvl w:val="0"/>
          <w:numId w:val="32"/>
        </w:numPr>
      </w:pPr>
      <w:r>
        <w:t>Z prawa odstąpienia Zamawiający</w:t>
      </w:r>
      <w:r w:rsidR="004D4F4F">
        <w:t>/Administrator</w:t>
      </w:r>
      <w:r>
        <w:t xml:space="preserve"> może skorzystać w terminie 21 dni:</w:t>
      </w:r>
    </w:p>
    <w:p w:rsidR="00456267" w:rsidRDefault="00456267" w:rsidP="001C6200">
      <w:pPr>
        <w:pStyle w:val="Akapitzlist"/>
        <w:ind w:left="567" w:hanging="283"/>
      </w:pPr>
      <w:r>
        <w:t xml:space="preserve"> a) od dowiedzenia się o przyczynie odstąpienia - w przypadkach opisanych w ust. </w:t>
      </w:r>
      <w:r w:rsidR="004D4F4F">
        <w:t>3</w:t>
      </w:r>
      <w:r w:rsidR="00004E2C">
        <w:t xml:space="preserve">pkt a), d), </w:t>
      </w:r>
      <w:r>
        <w:t>g), h).</w:t>
      </w:r>
    </w:p>
    <w:p w:rsidR="00456267" w:rsidRDefault="00456267" w:rsidP="001C6200">
      <w:pPr>
        <w:pStyle w:val="Akapitzlist"/>
        <w:ind w:left="360"/>
      </w:pPr>
      <w:r>
        <w:lastRenderedPageBreak/>
        <w:t xml:space="preserve">b) od upływu wyznaczonego terminu – w przypadkach opisanych w ust. </w:t>
      </w:r>
      <w:r w:rsidR="004D4F4F">
        <w:t xml:space="preserve">3 </w:t>
      </w:r>
      <w:r>
        <w:t>pkt b), c), e)</w:t>
      </w:r>
      <w:r w:rsidR="001E7D50">
        <w:t>, f).</w:t>
      </w:r>
    </w:p>
    <w:p w:rsidR="00D0484F" w:rsidRPr="004A4055" w:rsidRDefault="00D0484F" w:rsidP="001C6200">
      <w:pPr>
        <w:pStyle w:val="Akapitzlist"/>
        <w:numPr>
          <w:ilvl w:val="0"/>
          <w:numId w:val="32"/>
        </w:numPr>
      </w:pPr>
      <w:r w:rsidRPr="004A4055">
        <w:t xml:space="preserve">W przypadku, o którym mowa w ust. 1 </w:t>
      </w:r>
      <w:r w:rsidR="00E05587">
        <w:t>pkt 1</w:t>
      </w:r>
      <w:r w:rsidRPr="004A4055">
        <w:t xml:space="preserve"> </w:t>
      </w:r>
      <w:r w:rsidR="00EF4E91">
        <w:t>Z</w:t>
      </w:r>
      <w:r w:rsidRPr="004A4055">
        <w:t xml:space="preserve">amawiający odstępuje od umowy w części, której zmiana dotyczy. </w:t>
      </w:r>
    </w:p>
    <w:p w:rsidR="00D0484F" w:rsidRPr="004A4055" w:rsidRDefault="00D0484F" w:rsidP="001C6200">
      <w:pPr>
        <w:pStyle w:val="Akapitzlist"/>
        <w:numPr>
          <w:ilvl w:val="0"/>
          <w:numId w:val="32"/>
        </w:numPr>
      </w:pPr>
      <w:r w:rsidRPr="004A4055">
        <w:t>W przypadku, o którym mowa w ust. 1 i ust. 2 Wykonawca może żądać wyłącznie wynagrodzenia należnego z tytułu wykonania części umowy.</w:t>
      </w:r>
    </w:p>
    <w:p w:rsidR="00D0484F" w:rsidRPr="004A4055" w:rsidRDefault="00D0484F" w:rsidP="001C6200">
      <w:pPr>
        <w:pStyle w:val="Akapitzlist"/>
        <w:numPr>
          <w:ilvl w:val="0"/>
          <w:numId w:val="32"/>
        </w:numPr>
      </w:pPr>
      <w:r w:rsidRPr="004A4055">
        <w:t xml:space="preserve">Odstąpienie </w:t>
      </w:r>
      <w:r w:rsidR="00C12BAB" w:rsidRPr="004A4055">
        <w:t xml:space="preserve">od </w:t>
      </w:r>
      <w:r w:rsidRPr="004A4055">
        <w:t>umowy dla swej skuteczności wymaga zachowania formy pisemnej.</w:t>
      </w:r>
    </w:p>
    <w:p w:rsidR="00003C04" w:rsidRDefault="00003C04" w:rsidP="001C6200">
      <w:pPr>
        <w:rPr>
          <w:b/>
        </w:rPr>
      </w:pPr>
    </w:p>
    <w:p w:rsidR="00AB699F" w:rsidRPr="004A4055" w:rsidRDefault="008C38ED" w:rsidP="001C6200">
      <w:pPr>
        <w:jc w:val="center"/>
        <w:rPr>
          <w:b/>
        </w:rPr>
      </w:pPr>
      <w:r w:rsidRPr="004A4055">
        <w:rPr>
          <w:b/>
        </w:rPr>
        <w:t xml:space="preserve">§ </w:t>
      </w:r>
      <w:r w:rsidR="00EC79C0">
        <w:rPr>
          <w:b/>
        </w:rPr>
        <w:t>15</w:t>
      </w:r>
    </w:p>
    <w:p w:rsidR="00704BD2" w:rsidRPr="004A4055" w:rsidRDefault="00704BD2" w:rsidP="001C6200">
      <w:pPr>
        <w:jc w:val="center"/>
        <w:rPr>
          <w:b/>
        </w:rPr>
      </w:pPr>
      <w:r w:rsidRPr="004A4055">
        <w:rPr>
          <w:b/>
        </w:rPr>
        <w:t>Postanowienia końcowe</w:t>
      </w:r>
    </w:p>
    <w:p w:rsidR="00B3749C" w:rsidRPr="004A4055" w:rsidRDefault="00B3749C" w:rsidP="001C6200">
      <w:pPr>
        <w:rPr>
          <w:b/>
        </w:rPr>
      </w:pPr>
    </w:p>
    <w:p w:rsidR="00704BD2" w:rsidRPr="004A4055" w:rsidRDefault="00704BD2" w:rsidP="001C6200">
      <w:pPr>
        <w:widowControl w:val="0"/>
        <w:numPr>
          <w:ilvl w:val="0"/>
          <w:numId w:val="19"/>
        </w:numPr>
        <w:suppressAutoHyphens/>
        <w:autoSpaceDE w:val="0"/>
        <w:rPr>
          <w:rFonts w:cs="Arial"/>
        </w:rPr>
      </w:pPr>
      <w:r w:rsidRPr="004A4055">
        <w:rPr>
          <w:rFonts w:cs="Arial"/>
        </w:rPr>
        <w:t>Wszelkie zmiany lub rozwiązanie Umowy wymagają formy pisemnej, pod rygorem nieważności.</w:t>
      </w:r>
    </w:p>
    <w:p w:rsidR="005B5E67" w:rsidRPr="004A4055" w:rsidRDefault="005B5E67" w:rsidP="001C6200">
      <w:pPr>
        <w:widowControl w:val="0"/>
        <w:numPr>
          <w:ilvl w:val="0"/>
          <w:numId w:val="19"/>
        </w:numPr>
        <w:suppressAutoHyphens/>
        <w:autoSpaceDE w:val="0"/>
        <w:rPr>
          <w:rFonts w:cs="Arial"/>
        </w:rPr>
      </w:pPr>
      <w:r w:rsidRPr="004A4055">
        <w:rPr>
          <w:rFonts w:cs="Arial"/>
        </w:rPr>
        <w:t xml:space="preserve">W sprawach nieuregulowanych niniejszą umową zastosowanie mają przepisy Kodeksu Cywilnego oraz ustawy Prawo zamówień publicznych. </w:t>
      </w:r>
    </w:p>
    <w:p w:rsidR="00704BD2" w:rsidRDefault="005B5E67" w:rsidP="001C6200">
      <w:pPr>
        <w:widowControl w:val="0"/>
        <w:numPr>
          <w:ilvl w:val="0"/>
          <w:numId w:val="19"/>
        </w:numPr>
        <w:suppressAutoHyphens/>
        <w:autoSpaceDE w:val="0"/>
        <w:rPr>
          <w:rFonts w:cs="Arial"/>
        </w:rPr>
      </w:pPr>
      <w:r w:rsidRPr="004A4055">
        <w:rPr>
          <w:rFonts w:cs="Arial"/>
        </w:rPr>
        <w:t xml:space="preserve">Wszelkie </w:t>
      </w:r>
      <w:r w:rsidR="00704BD2" w:rsidRPr="004A4055">
        <w:rPr>
          <w:rFonts w:cs="Arial"/>
        </w:rPr>
        <w:t>spory mogące wyniknąć z Umowy Strony poddają rozstrzygnięciu sądowi powszechnemu właściwemu miejscowo dla siedziby Zamawiającego.</w:t>
      </w:r>
    </w:p>
    <w:p w:rsidR="00137959" w:rsidRPr="00137959" w:rsidRDefault="00137959" w:rsidP="001C6200">
      <w:pPr>
        <w:widowControl w:val="0"/>
        <w:numPr>
          <w:ilvl w:val="0"/>
          <w:numId w:val="19"/>
        </w:numPr>
        <w:suppressAutoHyphens/>
        <w:autoSpaceDE w:val="0"/>
        <w:rPr>
          <w:rFonts w:cs="Arial"/>
        </w:rPr>
      </w:pPr>
      <w:r>
        <w:rPr>
          <w:rFonts w:cs="Arial"/>
        </w:rPr>
        <w:t xml:space="preserve"> </w:t>
      </w:r>
      <w:r w:rsidRPr="00137959">
        <w:rPr>
          <w:rFonts w:cs="Arial"/>
        </w:rPr>
        <w:t>Integralną częścią niniejszej umowy jest:</w:t>
      </w:r>
    </w:p>
    <w:p w:rsidR="00137959" w:rsidRPr="00137959" w:rsidRDefault="00137959" w:rsidP="001C6200">
      <w:pPr>
        <w:widowControl w:val="0"/>
        <w:numPr>
          <w:ilvl w:val="0"/>
          <w:numId w:val="41"/>
        </w:numPr>
        <w:suppressAutoHyphens/>
        <w:autoSpaceDE w:val="0"/>
        <w:contextualSpacing/>
        <w:rPr>
          <w:rFonts w:cs="Arial"/>
        </w:rPr>
      </w:pPr>
      <w:r w:rsidRPr="00137959">
        <w:rPr>
          <w:rFonts w:cs="Arial"/>
        </w:rPr>
        <w:t>Opis przedmiotu zamówienia,</w:t>
      </w:r>
    </w:p>
    <w:p w:rsidR="00137959" w:rsidRDefault="00137959" w:rsidP="001C6200">
      <w:pPr>
        <w:widowControl w:val="0"/>
        <w:numPr>
          <w:ilvl w:val="0"/>
          <w:numId w:val="41"/>
        </w:numPr>
        <w:suppressAutoHyphens/>
        <w:autoSpaceDE w:val="0"/>
        <w:contextualSpacing/>
        <w:rPr>
          <w:rFonts w:cs="Arial"/>
        </w:rPr>
      </w:pPr>
      <w:r w:rsidRPr="00137959">
        <w:rPr>
          <w:rFonts w:cs="Arial"/>
        </w:rPr>
        <w:t>Oferta Wykonawcy,</w:t>
      </w:r>
    </w:p>
    <w:p w:rsidR="00137959" w:rsidRPr="00137959" w:rsidRDefault="00EC79C0" w:rsidP="001C6200">
      <w:pPr>
        <w:widowControl w:val="0"/>
        <w:numPr>
          <w:ilvl w:val="0"/>
          <w:numId w:val="41"/>
        </w:numPr>
        <w:suppressAutoHyphens/>
        <w:autoSpaceDE w:val="0"/>
        <w:contextualSpacing/>
        <w:rPr>
          <w:rFonts w:cs="Arial"/>
        </w:rPr>
      </w:pPr>
      <w:r>
        <w:rPr>
          <w:rFonts w:cs="Arial"/>
        </w:rPr>
        <w:t xml:space="preserve">Zasady </w:t>
      </w:r>
      <w:r w:rsidR="00137959" w:rsidRPr="00137959">
        <w:rPr>
          <w:rFonts w:cs="Arial"/>
        </w:rPr>
        <w:t>powierzenia przetwarzania danych osobowych</w:t>
      </w:r>
    </w:p>
    <w:p w:rsidR="00704BD2" w:rsidRPr="004A4055" w:rsidRDefault="00704BD2" w:rsidP="001C6200">
      <w:pPr>
        <w:widowControl w:val="0"/>
        <w:numPr>
          <w:ilvl w:val="0"/>
          <w:numId w:val="19"/>
        </w:numPr>
        <w:suppressAutoHyphens/>
        <w:autoSpaceDE w:val="0"/>
        <w:rPr>
          <w:rFonts w:cs="Arial"/>
        </w:rPr>
      </w:pPr>
      <w:r w:rsidRPr="004A4055">
        <w:rPr>
          <w:rFonts w:cs="Arial"/>
        </w:rPr>
        <w:t xml:space="preserve">Umowa została sporządzona w 2 (dwóch) jednobrzmiących egzemplarzach, w tym 1 (jeden) egzemplarz dla Wykonawcy i 1 (jeden) egzemplarz dla Zamawiającego. </w:t>
      </w:r>
    </w:p>
    <w:p w:rsidR="00281BC7" w:rsidRPr="004A4055" w:rsidRDefault="00281BC7" w:rsidP="001C6200"/>
    <w:p w:rsidR="00690500" w:rsidRDefault="00690500" w:rsidP="001C6200"/>
    <w:p w:rsidR="00A6559C" w:rsidRPr="004A4055" w:rsidRDefault="00A6559C" w:rsidP="001C6200"/>
    <w:p w:rsidR="00704BD2" w:rsidRPr="004A4055" w:rsidRDefault="00704BD2" w:rsidP="00C67759">
      <w:pPr>
        <w:jc w:val="center"/>
        <w:rPr>
          <w:b/>
        </w:rPr>
      </w:pPr>
      <w:r w:rsidRPr="004A4055">
        <w:rPr>
          <w:b/>
        </w:rPr>
        <w:t>Zamawiający</w:t>
      </w:r>
      <w:r w:rsidRPr="004A4055">
        <w:rPr>
          <w:b/>
        </w:rPr>
        <w:tab/>
      </w:r>
      <w:r w:rsidRPr="004A4055">
        <w:rPr>
          <w:b/>
        </w:rPr>
        <w:tab/>
      </w:r>
      <w:r w:rsidRPr="004A4055">
        <w:rPr>
          <w:b/>
        </w:rPr>
        <w:tab/>
      </w:r>
      <w:r w:rsidRPr="004A4055">
        <w:rPr>
          <w:b/>
        </w:rPr>
        <w:tab/>
      </w:r>
      <w:r w:rsidRPr="004A4055">
        <w:rPr>
          <w:b/>
        </w:rPr>
        <w:tab/>
      </w:r>
      <w:r w:rsidRPr="004A4055">
        <w:rPr>
          <w:b/>
        </w:rPr>
        <w:tab/>
      </w:r>
      <w:r w:rsidR="00281BC7" w:rsidRPr="004A4055">
        <w:rPr>
          <w:b/>
        </w:rPr>
        <w:tab/>
      </w:r>
      <w:r w:rsidR="00281BC7" w:rsidRPr="004A4055">
        <w:rPr>
          <w:b/>
        </w:rPr>
        <w:tab/>
      </w:r>
      <w:r w:rsidRPr="004A4055">
        <w:rPr>
          <w:b/>
        </w:rPr>
        <w:t>Wykonawca</w:t>
      </w:r>
    </w:p>
    <w:sectPr w:rsidR="00704BD2" w:rsidRPr="004A4055" w:rsidSect="00D83D59">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417" w:left="1417" w:header="850" w:footer="618" w:gutter="0"/>
      <w:cols w:space="708"/>
      <w:titlePg/>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EC98EB" w16cex:dateUtc="2021-03-05T10:47:00Z"/>
  <w16cex:commentExtensible w16cex:durableId="23EC99CF" w16cex:dateUtc="2021-03-05T10:51:00Z"/>
  <w16cex:commentExtensible w16cex:durableId="23EC68BE" w16cex:dateUtc="2021-03-05T07:22:00Z"/>
  <w16cex:commentExtensible w16cex:durableId="23EC6ACC" w16cex:dateUtc="2021-03-05T07:31:00Z"/>
  <w16cex:commentExtensible w16cex:durableId="23EC6EB5" w16cex:dateUtc="2021-03-05T07:47:00Z"/>
  <w16cex:commentExtensible w16cex:durableId="23EC70B3" w16cex:dateUtc="2021-03-05T07:56:00Z"/>
  <w16cex:commentExtensible w16cex:durableId="23EC7C51" w16cex:dateUtc="2021-03-05T08:45:00Z"/>
  <w16cex:commentExtensible w16cex:durableId="23EC7E0A" w16cex:dateUtc="2021-03-05T08:53:00Z"/>
  <w16cex:commentExtensible w16cex:durableId="23EC7EE4" w16cex:dateUtc="2021-03-05T08:56:00Z"/>
  <w16cex:commentExtensible w16cex:durableId="23ECA616" w16cex:dateUtc="2021-03-05T11:44:00Z"/>
  <w16cex:commentExtensible w16cex:durableId="23EC8690" w16cex:dateUtc="2021-03-05T09:29:00Z"/>
  <w16cex:commentExtensible w16cex:durableId="23EC8062" w16cex:dateUtc="2021-03-05T09:03:00Z"/>
  <w16cex:commentExtensible w16cex:durableId="23EC8964" w16cex:dateUtc="2021-03-05T09:41:00Z"/>
  <w16cex:commentExtensible w16cex:durableId="23EC89DA" w16cex:dateUtc="2021-03-05T09:43:00Z"/>
  <w16cex:commentExtensible w16cex:durableId="23EC8A28" w16cex:dateUtc="2021-03-05T09:44:00Z"/>
  <w16cex:commentExtensible w16cex:durableId="23ECA937" w16cex:dateUtc="2021-03-05T11:57:00Z"/>
  <w16cex:commentExtensible w16cex:durableId="23EC8B7A" w16cex:dateUtc="2021-03-05T09:50:00Z"/>
  <w16cex:commentExtensible w16cex:durableId="23EC8BEB" w16cex:dateUtc="2021-03-05T09:52:00Z"/>
  <w16cex:commentExtensible w16cex:durableId="23EC8BF8" w16cex:dateUtc="2021-03-05T09:52:00Z"/>
  <w16cex:commentExtensible w16cex:durableId="23EC8C49" w16cex:dateUtc="2021-03-05T09:54:00Z"/>
  <w16cex:commentExtensible w16cex:durableId="23EC8CE8" w16cex:dateUtc="2021-03-05T09:56:00Z"/>
  <w16cex:commentExtensible w16cex:durableId="23EC924E" w16cex:dateUtc="2021-03-05T10:19:00Z"/>
  <w16cex:commentExtensible w16cex:durableId="23EC9625" w16cex:dateUtc="2021-03-05T10:36:00Z"/>
  <w16cex:commentExtensible w16cex:durableId="23EC96AE" w16cex:dateUtc="2021-03-05T10:38:00Z"/>
  <w16cex:commentExtensible w16cex:durableId="23EC9949" w16cex:dateUtc="2021-03-05T10:49:00Z"/>
  <w16cex:commentExtensible w16cex:durableId="23EC97FA" w16cex:dateUtc="2021-03-05T10:43:00Z"/>
  <w16cex:commentExtensible w16cex:durableId="23EC97A6" w16cex:dateUtc="2021-03-05T10:42:00Z"/>
  <w16cex:commentExtensible w16cex:durableId="23EC973D" w16cex:dateUtc="2021-03-05T10:40:00Z"/>
  <w16cex:commentExtensible w16cex:durableId="23EC97C5" w16cex:dateUtc="2021-03-05T10:4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2D3DB367" w16cid:durableId="23FA0C21"/>
  <w16cid:commentId w16cid:paraId="37091E67" w16cid:durableId="23F07DC7"/>
  <w16cid:commentId w16cid:paraId="31A9F1BA" w16cid:durableId="23FA08BE"/>
  <w16cid:commentId w16cid:paraId="39360650" w16cid:durableId="23E8BEDD"/>
  <w16cid:commentId w16cid:paraId="7EB7AF94" w16cid:durableId="24035C18"/>
  <w16cid:commentId w16cid:paraId="7A95D149" w16cid:durableId="23EC70B3"/>
  <w16cid:commentId w16cid:paraId="04CA4528" w16cid:durableId="23FAF04A"/>
  <w16cid:commentId w16cid:paraId="483D7466" w16cid:durableId="23E8C128"/>
  <w16cid:commentId w16cid:paraId="39E2B86F" w16cid:durableId="242166AA"/>
  <w16cid:commentId w16cid:paraId="31D60590" w16cid:durableId="23EC7C51"/>
  <w16cid:commentId w16cid:paraId="00DC56FF" w16cid:durableId="23FA0A9F"/>
  <w16cid:commentId w16cid:paraId="33889E81" w16cid:durableId="23EC7E0A"/>
  <w16cid:commentId w16cid:paraId="37DB8C84" w16cid:durableId="23E8C0F3"/>
  <w16cid:commentId w16cid:paraId="5292465B" w16cid:durableId="23ECA616"/>
  <w16cid:commentId w16cid:paraId="55D1A804" w16cid:durableId="23EC8690"/>
  <w16cid:commentId w16cid:paraId="229798E8" w16cid:durableId="23FA16BC"/>
  <w16cid:commentId w16cid:paraId="2625CFD5" w16cid:durableId="23EC8062"/>
  <w16cid:commentId w16cid:paraId="6F88D10E" w16cid:durableId="23FA18D1"/>
  <w16cid:commentId w16cid:paraId="75BDA1AA" w16cid:durableId="23EC8964"/>
  <w16cid:commentId w16cid:paraId="2031794D" w16cid:durableId="23FA15AF"/>
  <w16cid:commentId w16cid:paraId="464A9C26" w16cid:durableId="24036257"/>
  <w16cid:commentId w16cid:paraId="4BC4E5F7" w16cid:durableId="23EC8A28"/>
  <w16cid:commentId w16cid:paraId="4D432860" w16cid:durableId="23FA17E2"/>
  <w16cid:commentId w16cid:paraId="479F51AD" w16cid:durableId="23EC8C49"/>
  <w16cid:commentId w16cid:paraId="0A4D7440" w16cid:durableId="23FA142D"/>
  <w16cid:commentId w16cid:paraId="4F34895B" w16cid:durableId="23EC924E"/>
  <w16cid:commentId w16cid:paraId="385FDFF4" w16cid:durableId="23FA198B"/>
  <w16cid:commentId w16cid:paraId="7CDF3433" w16cid:durableId="23EC9625"/>
  <w16cid:commentId w16cid:paraId="0D75C430" w16cid:durableId="23FA1329"/>
  <w16cid:commentId w16cid:paraId="01ECBC99" w16cid:durableId="24035B66"/>
  <w16cid:commentId w16cid:paraId="20704E81" w16cid:durableId="23EC96AE"/>
  <w16cid:commentId w16cid:paraId="03C46EE0" w16cid:durableId="23FA129E"/>
  <w16cid:commentId w16cid:paraId="1C46A95D" w16cid:durableId="23EA16B9"/>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351F" w:rsidRDefault="00FD351F" w:rsidP="00A82227">
      <w:r>
        <w:separator/>
      </w:r>
    </w:p>
  </w:endnote>
  <w:endnote w:type="continuationSeparator" w:id="0">
    <w:p w:rsidR="00FD351F" w:rsidRDefault="00FD351F" w:rsidP="00A82227">
      <w:r>
        <w:continuationSeparator/>
      </w:r>
    </w:p>
  </w:endnote>
  <w:endnote w:type="continuationNotice" w:id="1">
    <w:p w:rsidR="00FD351F" w:rsidRDefault="00FD351F"/>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Times">
    <w:panose1 w:val="02020603050405020304"/>
    <w:charset w:val="EE"/>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EE"/>
    <w:family w:val="roman"/>
    <w:pitch w:val="variable"/>
    <w:sig w:usb0="00000287" w:usb1="00000000" w:usb2="00000000" w:usb3="00000000" w:csb0="0000009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E96" w:rsidRDefault="008C4E9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cs="Arial"/>
      </w:rPr>
      <w:id w:val="-1025323606"/>
      <w:docPartObj>
        <w:docPartGallery w:val="Page Numbers (Bottom of Page)"/>
        <w:docPartUnique/>
      </w:docPartObj>
    </w:sdtPr>
    <w:sdtContent>
      <w:p w:rsidR="008368D4" w:rsidRPr="00174EF4" w:rsidRDefault="008368D4" w:rsidP="00A82227">
        <w:pPr>
          <w:jc w:val="right"/>
          <w:rPr>
            <w:rFonts w:cs="Arial"/>
            <w:sz w:val="18"/>
            <w:szCs w:val="18"/>
          </w:rPr>
        </w:pPr>
      </w:p>
      <w:p w:rsidR="008368D4" w:rsidRDefault="007209D6" w:rsidP="00A82227">
        <w:pPr>
          <w:jc w:val="right"/>
          <w:rPr>
            <w:rFonts w:cs="Arial"/>
          </w:rPr>
        </w:pPr>
      </w:p>
    </w:sdtContent>
  </w:sdt>
  <w:p w:rsidR="008368D4" w:rsidRDefault="008368D4" w:rsidP="00F316CC">
    <w:pPr>
      <w:jc w:val="center"/>
    </w:pPr>
    <w:r>
      <w:tab/>
      <w:t xml:space="preserve"> </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8D4" w:rsidRDefault="008368D4" w:rsidP="00D83D59">
    <w:pPr>
      <w:pStyle w:val="Stopka"/>
      <w:tabs>
        <w:tab w:val="clear" w:pos="9072"/>
      </w:tabs>
      <w:ind w:left="567"/>
    </w:pPr>
    <w:r>
      <w:tab/>
      <w:t xml:space="preserve"> </w:t>
    </w:r>
  </w:p>
  <w:p w:rsidR="008368D4" w:rsidRDefault="008368D4" w:rsidP="00D83D59">
    <w:pPr>
      <w:pStyle w:val="Stopka"/>
      <w:tabs>
        <w:tab w:val="clear" w:pos="9072"/>
      </w:tabs>
      <w:rPr>
        <w:sz w:val="16"/>
        <w:szCs w:val="16"/>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351F" w:rsidRDefault="00FD351F" w:rsidP="00A82227">
      <w:r>
        <w:separator/>
      </w:r>
    </w:p>
  </w:footnote>
  <w:footnote w:type="continuationSeparator" w:id="0">
    <w:p w:rsidR="00FD351F" w:rsidRDefault="00FD351F" w:rsidP="00A82227">
      <w:r>
        <w:continuationSeparator/>
      </w:r>
    </w:p>
  </w:footnote>
  <w:footnote w:type="continuationNotice" w:id="1">
    <w:p w:rsidR="00FD351F" w:rsidRDefault="00FD351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C4E96" w:rsidRDefault="008C4E9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784A" w:rsidRPr="00614E1E" w:rsidRDefault="00F4784A" w:rsidP="00F4784A">
    <w:pPr>
      <w:tabs>
        <w:tab w:val="center" w:pos="4536"/>
        <w:tab w:val="right" w:pos="9072"/>
      </w:tabs>
      <w:jc w:val="both"/>
      <w:rPr>
        <w:bCs/>
        <w:sz w:val="18"/>
        <w:szCs w:val="18"/>
        <w:lang w:eastAsia="pl-PL"/>
      </w:rPr>
    </w:pPr>
    <w:r>
      <w:rPr>
        <w:bCs/>
        <w:noProof/>
        <w:sz w:val="18"/>
        <w:szCs w:val="18"/>
        <w:lang w:eastAsia="pl-PL"/>
      </w:rPr>
      <w:drawing>
        <wp:inline distT="0" distB="0" distL="0" distR="0">
          <wp:extent cx="2152650" cy="504825"/>
          <wp:effectExtent l="0" t="0" r="0" b="9525"/>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2152650" cy="504825"/>
                  </a:xfrm>
                  <a:prstGeom prst="rect">
                    <a:avLst/>
                  </a:prstGeom>
                  <a:noFill/>
                  <a:ln>
                    <a:noFill/>
                  </a:ln>
                </pic:spPr>
              </pic:pic>
            </a:graphicData>
          </a:graphic>
        </wp:inline>
      </w:drawing>
    </w:r>
    <w:r w:rsidRPr="00614E1E">
      <w:rPr>
        <w:bCs/>
        <w:noProof/>
        <w:sz w:val="24"/>
        <w:szCs w:val="20"/>
        <w:lang w:eastAsia="pl-PL"/>
      </w:rPr>
      <w:t xml:space="preserve">            </w:t>
    </w:r>
    <w:r>
      <w:rPr>
        <w:bCs/>
        <w:noProof/>
        <w:sz w:val="24"/>
        <w:szCs w:val="20"/>
        <w:lang w:eastAsia="pl-PL"/>
      </w:rPr>
      <w:drawing>
        <wp:inline distT="0" distB="0" distL="0" distR="0">
          <wp:extent cx="1362075" cy="504825"/>
          <wp:effectExtent l="0" t="0" r="9525" b="9525"/>
          <wp:docPr id="4" name="Obraz 4" descr="https://www.slaskie.pl/images/logo2017/logo-slaskie-kolorowe/cmyk/logo-slaskie-kolorowe-cmy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5" descr="https://www.slaskie.pl/images/logo2017/logo-slaskie-kolorowe/cmyk/logo-slaskie-kolorowe-cmyk.jpg"/>
                  <pic:cNvPicPr>
                    <a:picLocks noChangeAspect="1" noChangeArrowheads="1"/>
                  </pic:cNvPicPr>
                </pic:nvPicPr>
                <pic:blipFill>
                  <a:blip r:embed="rId2">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362075" cy="504825"/>
                  </a:xfrm>
                  <a:prstGeom prst="rect">
                    <a:avLst/>
                  </a:prstGeom>
                  <a:noFill/>
                  <a:ln>
                    <a:noFill/>
                  </a:ln>
                </pic:spPr>
              </pic:pic>
            </a:graphicData>
          </a:graphic>
        </wp:inline>
      </w:drawing>
    </w:r>
    <w:r w:rsidRPr="00614E1E">
      <w:rPr>
        <w:bCs/>
        <w:noProof/>
        <w:sz w:val="24"/>
        <w:szCs w:val="20"/>
        <w:lang w:eastAsia="pl-PL"/>
      </w:rPr>
      <w:t xml:space="preserve">              </w:t>
    </w:r>
    <w:r>
      <w:rPr>
        <w:bCs/>
        <w:noProof/>
        <w:sz w:val="24"/>
        <w:szCs w:val="20"/>
        <w:lang w:eastAsia="pl-PL"/>
      </w:rPr>
      <w:drawing>
        <wp:inline distT="0" distB="0" distL="0" distR="0">
          <wp:extent cx="1095375" cy="752475"/>
          <wp:effectExtent l="0" t="0" r="9525" b="952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95375" cy="752475"/>
                  </a:xfrm>
                  <a:prstGeom prst="rect">
                    <a:avLst/>
                  </a:prstGeom>
                  <a:noFill/>
                  <a:ln>
                    <a:noFill/>
                  </a:ln>
                </pic:spPr>
              </pic:pic>
            </a:graphicData>
          </a:graphic>
        </wp:inline>
      </w:drawing>
    </w:r>
  </w:p>
  <w:p w:rsidR="008368D4" w:rsidRPr="00F316CC" w:rsidRDefault="008368D4" w:rsidP="00F4784A">
    <w:pPr>
      <w:tabs>
        <w:tab w:val="center" w:pos="4536"/>
        <w:tab w:val="right" w:pos="9072"/>
      </w:tabs>
      <w:jc w:val="both"/>
    </w:pPr>
    <w:r w:rsidRPr="00614E1E">
      <w:rPr>
        <w:bCs/>
        <w:noProof/>
        <w:sz w:val="24"/>
        <w:szCs w:val="20"/>
        <w:lang w:eastAsia="pl-PL"/>
      </w:rPr>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68D4" w:rsidRPr="00614E1E" w:rsidRDefault="008C4E96" w:rsidP="00F316CC">
    <w:pPr>
      <w:tabs>
        <w:tab w:val="center" w:pos="4536"/>
        <w:tab w:val="right" w:pos="9072"/>
      </w:tabs>
      <w:jc w:val="both"/>
      <w:rPr>
        <w:bCs/>
        <w:sz w:val="18"/>
        <w:szCs w:val="18"/>
        <w:lang w:eastAsia="pl-PL"/>
      </w:rPr>
    </w:pPr>
    <w:sdt>
      <w:sdtPr>
        <w:rPr>
          <w:bCs/>
          <w:noProof/>
          <w:sz w:val="24"/>
          <w:szCs w:val="20"/>
          <w:lang w:eastAsia="pl-PL"/>
        </w:rPr>
        <w:id w:val="18246441"/>
        <w:docPartObj>
          <w:docPartGallery w:val="Page Numbers (Margins)"/>
          <w:docPartUnique/>
        </w:docPartObj>
      </w:sdtPr>
      <w:sdtContent>
        <w:r w:rsidRPr="008C4E96">
          <w:rPr>
            <w:bCs/>
            <w:noProof/>
            <w:sz w:val="24"/>
            <w:szCs w:val="20"/>
            <w:lang w:eastAsia="zh-TW"/>
          </w:rPr>
          <w:pict>
            <v:rect id="_x0000_s7169" style="position:absolute;left:0;text-align:left;margin-left:0;margin-top:0;width:40.9pt;height:171.9pt;z-index:251660288;mso-position-horizontal:center;mso-position-horizontal-relative:right-margin-area;mso-position-vertical:bottom;mso-position-vertical-relative:margin;v-text-anchor:middle" o:allowincell="f" filled="f" stroked="f">
              <v:textbox style="layout-flow:vertical;mso-layout-flow-alt:bottom-to-top;mso-next-textbox:#_x0000_s7169;mso-fit-shape-to-text:t">
                <w:txbxContent>
                  <w:p w:rsidR="008C4E96" w:rsidRDefault="008C4E96">
                    <w:pPr>
                      <w:pStyle w:val="Stopka"/>
                      <w:rPr>
                        <w:rFonts w:asciiTheme="majorHAnsi" w:hAnsiTheme="majorHAnsi"/>
                        <w:sz w:val="44"/>
                        <w:szCs w:val="44"/>
                      </w:rPr>
                    </w:pPr>
                    <w:r>
                      <w:rPr>
                        <w:rFonts w:asciiTheme="majorHAnsi" w:hAnsiTheme="majorHAnsi"/>
                      </w:rPr>
                      <w:t>Strona</w:t>
                    </w:r>
                    <w:fldSimple w:instr=" PAGE    \* MERGEFORMAT ">
                      <w:r w:rsidRPr="008C4E96">
                        <w:rPr>
                          <w:rFonts w:asciiTheme="majorHAnsi" w:hAnsiTheme="majorHAnsi"/>
                          <w:noProof/>
                          <w:sz w:val="44"/>
                          <w:szCs w:val="44"/>
                        </w:rPr>
                        <w:t>1</w:t>
                      </w:r>
                    </w:fldSimple>
                  </w:p>
                </w:txbxContent>
              </v:textbox>
              <w10:wrap anchorx="page" anchory="margin"/>
            </v:rect>
          </w:pict>
        </w:r>
      </w:sdtContent>
    </w:sdt>
    <w:r w:rsidR="008368D4" w:rsidRPr="00614E1E">
      <w:rPr>
        <w:bCs/>
        <w:noProof/>
        <w:sz w:val="24"/>
        <w:szCs w:val="20"/>
        <w:lang w:eastAsia="pl-PL"/>
      </w:rPr>
      <w:t xml:space="preserve">                          </w:t>
    </w:r>
  </w:p>
  <w:p w:rsidR="008368D4" w:rsidRPr="00912381" w:rsidRDefault="008368D4" w:rsidP="00F316CC">
    <w:pPr>
      <w:pStyle w:val="Nagwek"/>
      <w:rPr>
        <w:rFonts w:asciiTheme="minorHAnsi" w:hAnsiTheme="minorHAnsi" w:cstheme="minorHAnsi"/>
      </w:rPr>
    </w:pPr>
  </w:p>
  <w:p w:rsidR="008368D4" w:rsidRDefault="006F6BEB">
    <w:pPr>
      <w:pStyle w:val="Nagwek"/>
    </w:pPr>
    <w:r>
      <w:rPr>
        <w:noProof/>
        <w:lang w:eastAsia="pl-PL"/>
      </w:rPr>
      <w:drawing>
        <wp:inline distT="0" distB="0" distL="0" distR="0">
          <wp:extent cx="1518285" cy="2664460"/>
          <wp:effectExtent l="0" t="0" r="5715" b="2540"/>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518285" cy="2664460"/>
                  </a:xfrm>
                  <a:prstGeom prst="rect">
                    <a:avLst/>
                  </a:prstGeom>
                  <a:noFill/>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EB6C51"/>
    <w:multiLevelType w:val="hybridMultilevel"/>
    <w:tmpl w:val="CB1A2234"/>
    <w:lvl w:ilvl="0" w:tplc="A5E83FA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nsid w:val="050A76E0"/>
    <w:multiLevelType w:val="hybridMultilevel"/>
    <w:tmpl w:val="C67C1B78"/>
    <w:lvl w:ilvl="0" w:tplc="04150017">
      <w:start w:val="1"/>
      <w:numFmt w:val="lowerLetter"/>
      <w:lvlText w:val="%1)"/>
      <w:lvlJc w:val="left"/>
      <w:pPr>
        <w:ind w:left="1068" w:hanging="360"/>
      </w:p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
    <w:nsid w:val="061D45C3"/>
    <w:multiLevelType w:val="hybridMultilevel"/>
    <w:tmpl w:val="80584C4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68D723F"/>
    <w:multiLevelType w:val="hybridMultilevel"/>
    <w:tmpl w:val="CAEA1D7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7F169A9"/>
    <w:multiLevelType w:val="hybridMultilevel"/>
    <w:tmpl w:val="A6E0888C"/>
    <w:lvl w:ilvl="0" w:tplc="D3305AB6">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E050960"/>
    <w:multiLevelType w:val="hybridMultilevel"/>
    <w:tmpl w:val="0DA4A688"/>
    <w:lvl w:ilvl="0" w:tplc="5BDEAEC8">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
    <w:nsid w:val="0E4469F9"/>
    <w:multiLevelType w:val="hybridMultilevel"/>
    <w:tmpl w:val="B36003DC"/>
    <w:lvl w:ilvl="0" w:tplc="5370775E">
      <w:start w:val="1"/>
      <w:numFmt w:val="decimal"/>
      <w:lvlText w:val="%1."/>
      <w:lvlJc w:val="left"/>
      <w:pPr>
        <w:ind w:left="360" w:hanging="360"/>
      </w:pPr>
      <w:rPr>
        <w:b/>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nsid w:val="120572D1"/>
    <w:multiLevelType w:val="hybridMultilevel"/>
    <w:tmpl w:val="292E32CA"/>
    <w:lvl w:ilvl="0" w:tplc="B85E9C9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8">
    <w:nsid w:val="140547DF"/>
    <w:multiLevelType w:val="hybridMultilevel"/>
    <w:tmpl w:val="ECF62830"/>
    <w:lvl w:ilvl="0" w:tplc="49D25A40">
      <w:start w:val="1"/>
      <w:numFmt w:val="decimal"/>
      <w:lvlText w:val="%1."/>
      <w:lvlJc w:val="right"/>
      <w:pPr>
        <w:ind w:left="2160" w:hanging="180"/>
      </w:pPr>
      <w:rPr>
        <w:rFonts w:ascii="Arial" w:eastAsia="Calibri" w:hAnsi="Arial" w:cs="Times New Roman"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86878D7"/>
    <w:multiLevelType w:val="hybridMultilevel"/>
    <w:tmpl w:val="4DF62B5C"/>
    <w:lvl w:ilvl="0" w:tplc="E876959C">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0">
    <w:nsid w:val="1B8E3F12"/>
    <w:multiLevelType w:val="hybridMultilevel"/>
    <w:tmpl w:val="CDC0DC3A"/>
    <w:lvl w:ilvl="0" w:tplc="04150011">
      <w:start w:val="1"/>
      <w:numFmt w:val="decimal"/>
      <w:lvlText w:val="%1)"/>
      <w:lvlJc w:val="left"/>
      <w:pPr>
        <w:ind w:left="288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1C372D3A"/>
    <w:multiLevelType w:val="hybridMultilevel"/>
    <w:tmpl w:val="D90C4270"/>
    <w:lvl w:ilvl="0" w:tplc="51CEBFD4">
      <w:start w:val="1"/>
      <w:numFmt w:val="decimal"/>
      <w:lvlText w:val="%1."/>
      <w:lvlJc w:val="left"/>
      <w:pPr>
        <w:ind w:left="360" w:hanging="360"/>
      </w:pPr>
      <w:rPr>
        <w:b/>
        <w:strike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nsid w:val="1D7C5699"/>
    <w:multiLevelType w:val="hybridMultilevel"/>
    <w:tmpl w:val="81E6BF16"/>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04A729A"/>
    <w:multiLevelType w:val="hybridMultilevel"/>
    <w:tmpl w:val="C0DE96A6"/>
    <w:lvl w:ilvl="0" w:tplc="E5C687FA">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4">
    <w:nsid w:val="21090A0D"/>
    <w:multiLevelType w:val="hybridMultilevel"/>
    <w:tmpl w:val="200E443E"/>
    <w:lvl w:ilvl="0" w:tplc="78DCF92C">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27757E18"/>
    <w:multiLevelType w:val="hybridMultilevel"/>
    <w:tmpl w:val="82A2EED2"/>
    <w:lvl w:ilvl="0" w:tplc="B3508186">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B0C20F9"/>
    <w:multiLevelType w:val="hybridMultilevel"/>
    <w:tmpl w:val="AD423E36"/>
    <w:lvl w:ilvl="0" w:tplc="7378232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49D25A40">
      <w:start w:val="1"/>
      <w:numFmt w:val="decimal"/>
      <w:lvlText w:val="%3."/>
      <w:lvlJc w:val="right"/>
      <w:pPr>
        <w:ind w:left="2160" w:hanging="180"/>
      </w:pPr>
      <w:rPr>
        <w:rFonts w:ascii="Arial" w:eastAsia="Calibri" w:hAnsi="Arial" w:cs="Times New Roman" w:hint="default"/>
        <w:b/>
      </w:rPr>
    </w:lvl>
    <w:lvl w:ilvl="3" w:tplc="0415001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2D3335FF"/>
    <w:multiLevelType w:val="hybridMultilevel"/>
    <w:tmpl w:val="C020014E"/>
    <w:lvl w:ilvl="0" w:tplc="7F6A7DDE">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nsid w:val="2D6B1575"/>
    <w:multiLevelType w:val="hybridMultilevel"/>
    <w:tmpl w:val="8E444DD4"/>
    <w:lvl w:ilvl="0" w:tplc="4720EF18">
      <w:start w:val="2"/>
      <w:numFmt w:val="decimal"/>
      <w:lvlText w:val="%1."/>
      <w:lvlJc w:val="left"/>
      <w:pPr>
        <w:ind w:left="360" w:hanging="360"/>
      </w:pPr>
      <w:rPr>
        <w:rFonts w:hint="default"/>
        <w:b/>
      </w:rPr>
    </w:lvl>
    <w:lvl w:ilvl="1" w:tplc="04150019">
      <w:start w:val="1"/>
      <w:numFmt w:val="lowerLetter"/>
      <w:lvlText w:val="%2."/>
      <w:lvlJc w:val="left"/>
      <w:pPr>
        <w:ind w:left="1080" w:hanging="360"/>
      </w:pPr>
    </w:lvl>
    <w:lvl w:ilvl="2" w:tplc="0415000F">
      <w:start w:val="1"/>
      <w:numFmt w:val="decimal"/>
      <w:lvlText w:val="%3."/>
      <w:lvlJc w:val="left"/>
      <w:pPr>
        <w:ind w:left="1800" w:hanging="180"/>
      </w:pPr>
    </w:lvl>
    <w:lvl w:ilvl="3" w:tplc="9AE49FE6">
      <w:start w:val="1"/>
      <w:numFmt w:val="lowerLetter"/>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nsid w:val="2FAF01BD"/>
    <w:multiLevelType w:val="hybridMultilevel"/>
    <w:tmpl w:val="28047DA4"/>
    <w:lvl w:ilvl="0" w:tplc="04150011">
      <w:start w:val="1"/>
      <w:numFmt w:val="decimal"/>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320F1B88"/>
    <w:multiLevelType w:val="hybridMultilevel"/>
    <w:tmpl w:val="86CE1EBC"/>
    <w:lvl w:ilvl="0" w:tplc="8B6AF09E">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34183231"/>
    <w:multiLevelType w:val="hybridMultilevel"/>
    <w:tmpl w:val="8E7A797C"/>
    <w:lvl w:ilvl="0" w:tplc="E5127DE4">
      <w:start w:val="1"/>
      <w:numFmt w:val="decimal"/>
      <w:lvlText w:val="%1."/>
      <w:lvlJc w:val="left"/>
      <w:pPr>
        <w:ind w:left="360" w:hanging="360"/>
      </w:pPr>
      <w:rPr>
        <w:b/>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397F7391"/>
    <w:multiLevelType w:val="hybridMultilevel"/>
    <w:tmpl w:val="7A5A4C6E"/>
    <w:lvl w:ilvl="0" w:tplc="59A20CA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3F2A79A0"/>
    <w:multiLevelType w:val="hybridMultilevel"/>
    <w:tmpl w:val="D310A368"/>
    <w:lvl w:ilvl="0" w:tplc="04150011">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nsid w:val="44A6688C"/>
    <w:multiLevelType w:val="hybridMultilevel"/>
    <w:tmpl w:val="B3A8C920"/>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25">
    <w:nsid w:val="48BA4F7C"/>
    <w:multiLevelType w:val="hybridMultilevel"/>
    <w:tmpl w:val="200E443E"/>
    <w:lvl w:ilvl="0" w:tplc="78DCF92C">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93F3C79"/>
    <w:multiLevelType w:val="hybridMultilevel"/>
    <w:tmpl w:val="E48C8058"/>
    <w:lvl w:ilvl="0" w:tplc="16A6447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4CDA0007"/>
    <w:multiLevelType w:val="hybridMultilevel"/>
    <w:tmpl w:val="C5CE2844"/>
    <w:lvl w:ilvl="0" w:tplc="07A21B2A">
      <w:start w:val="1"/>
      <w:numFmt w:val="decimal"/>
      <w:lvlText w:val="%1)"/>
      <w:lvlJc w:val="left"/>
      <w:pPr>
        <w:ind w:left="144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4EC071C0"/>
    <w:multiLevelType w:val="hybridMultilevel"/>
    <w:tmpl w:val="75DCF8CC"/>
    <w:styleLink w:val="Styl1"/>
    <w:lvl w:ilvl="0" w:tplc="0C7E7840">
      <w:start w:val="1"/>
      <w:numFmt w:val="decimal"/>
      <w:lvlText w:val="%1."/>
      <w:lvlJc w:val="left"/>
      <w:pPr>
        <w:ind w:left="357" w:hanging="357"/>
      </w:pPr>
      <w:rPr>
        <w:rFonts w:hint="default"/>
      </w:rPr>
    </w:lvl>
    <w:lvl w:ilvl="1" w:tplc="D3142FC4">
      <w:start w:val="1"/>
      <w:numFmt w:val="decimal"/>
      <w:lvlText w:val="%2)"/>
      <w:lvlJc w:val="left"/>
      <w:pPr>
        <w:ind w:left="1080" w:hanging="360"/>
      </w:pPr>
      <w:rPr>
        <w:rFonts w:hint="default"/>
      </w:rPr>
    </w:lvl>
    <w:lvl w:ilvl="2" w:tplc="BC0E0802">
      <w:start w:val="1"/>
      <w:numFmt w:val="lowerLetter"/>
      <w:lvlText w:val="%3."/>
      <w:lvlJc w:val="right"/>
      <w:pPr>
        <w:ind w:left="1800" w:hanging="180"/>
      </w:pPr>
      <w:rPr>
        <w:rFonts w:hint="default"/>
      </w:rPr>
    </w:lvl>
    <w:lvl w:ilvl="3" w:tplc="A2588AE2">
      <w:start w:val="1"/>
      <w:numFmt w:val="decimal"/>
      <w:lvlText w:val="%4."/>
      <w:lvlJc w:val="left"/>
      <w:pPr>
        <w:ind w:left="2520" w:hanging="360"/>
      </w:pPr>
      <w:rPr>
        <w:rFonts w:hint="default"/>
      </w:rPr>
    </w:lvl>
    <w:lvl w:ilvl="4" w:tplc="66B24848">
      <w:start w:val="1"/>
      <w:numFmt w:val="lowerLetter"/>
      <w:lvlText w:val="%5."/>
      <w:lvlJc w:val="left"/>
      <w:pPr>
        <w:ind w:left="3240" w:hanging="360"/>
      </w:pPr>
      <w:rPr>
        <w:rFonts w:hint="default"/>
      </w:rPr>
    </w:lvl>
    <w:lvl w:ilvl="5" w:tplc="6308BB62">
      <w:start w:val="1"/>
      <w:numFmt w:val="lowerRoman"/>
      <w:lvlText w:val="%6."/>
      <w:lvlJc w:val="right"/>
      <w:pPr>
        <w:ind w:left="3960" w:hanging="180"/>
      </w:pPr>
      <w:rPr>
        <w:rFonts w:hint="default"/>
      </w:rPr>
    </w:lvl>
    <w:lvl w:ilvl="6" w:tplc="22EAE340">
      <w:start w:val="1"/>
      <w:numFmt w:val="decimal"/>
      <w:lvlText w:val="%7."/>
      <w:lvlJc w:val="left"/>
      <w:pPr>
        <w:ind w:left="4680" w:hanging="360"/>
      </w:pPr>
      <w:rPr>
        <w:rFonts w:hint="default"/>
      </w:rPr>
    </w:lvl>
    <w:lvl w:ilvl="7" w:tplc="95BAAA32">
      <w:start w:val="1"/>
      <w:numFmt w:val="lowerLetter"/>
      <w:lvlText w:val="%8."/>
      <w:lvlJc w:val="left"/>
      <w:pPr>
        <w:ind w:left="5400" w:hanging="360"/>
      </w:pPr>
      <w:rPr>
        <w:rFonts w:hint="default"/>
      </w:rPr>
    </w:lvl>
    <w:lvl w:ilvl="8" w:tplc="A9D878E6">
      <w:start w:val="1"/>
      <w:numFmt w:val="lowerRoman"/>
      <w:lvlText w:val="%9."/>
      <w:lvlJc w:val="right"/>
      <w:pPr>
        <w:ind w:left="6120" w:hanging="180"/>
      </w:pPr>
      <w:rPr>
        <w:rFonts w:hint="default"/>
      </w:rPr>
    </w:lvl>
  </w:abstractNum>
  <w:abstractNum w:abstractNumId="29">
    <w:nsid w:val="524447D8"/>
    <w:multiLevelType w:val="hybridMultilevel"/>
    <w:tmpl w:val="6A90A648"/>
    <w:lvl w:ilvl="0" w:tplc="9AF6499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nsid w:val="52B24936"/>
    <w:multiLevelType w:val="hybridMultilevel"/>
    <w:tmpl w:val="C2281C74"/>
    <w:lvl w:ilvl="0" w:tplc="E90861F0">
      <w:start w:val="1"/>
      <w:numFmt w:val="decimal"/>
      <w:lvlText w:val="%1)"/>
      <w:lvlJc w:val="left"/>
      <w:pPr>
        <w:ind w:left="720" w:hanging="360"/>
      </w:pPr>
      <w:rPr>
        <w:rFonts w:ascii="Arial" w:hAnsi="Arial" w:cs="Arial" w:hint="default"/>
        <w:b/>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A588E618">
      <w:start w:val="1"/>
      <w:numFmt w:val="decimal"/>
      <w:lvlText w:val="%4."/>
      <w:lvlJc w:val="left"/>
      <w:pPr>
        <w:ind w:left="2880" w:hanging="360"/>
      </w:pPr>
      <w:rPr>
        <w:b/>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581A34B6"/>
    <w:multiLevelType w:val="hybridMultilevel"/>
    <w:tmpl w:val="2A4ADB04"/>
    <w:lvl w:ilvl="0" w:tplc="D5FE2712">
      <w:start w:val="1"/>
      <w:numFmt w:val="lowerLetter"/>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2">
    <w:nsid w:val="58213964"/>
    <w:multiLevelType w:val="hybridMultilevel"/>
    <w:tmpl w:val="4A24D636"/>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nsid w:val="5ABC365E"/>
    <w:multiLevelType w:val="hybridMultilevel"/>
    <w:tmpl w:val="23FE5190"/>
    <w:lvl w:ilvl="0" w:tplc="52FE4D20">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nsid w:val="606A7E78"/>
    <w:multiLevelType w:val="hybridMultilevel"/>
    <w:tmpl w:val="220A48F4"/>
    <w:lvl w:ilvl="0" w:tplc="53A427C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664A65BE"/>
    <w:multiLevelType w:val="hybridMultilevel"/>
    <w:tmpl w:val="21062E7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nsid w:val="681C58CE"/>
    <w:multiLevelType w:val="hybridMultilevel"/>
    <w:tmpl w:val="E06ACD7A"/>
    <w:lvl w:ilvl="0" w:tplc="18EEAE08">
      <w:start w:val="2"/>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0F">
      <w:start w:val="1"/>
      <w:numFmt w:val="decimal"/>
      <w:lvlText w:val="%3."/>
      <w:lvlJc w:val="left"/>
      <w:pPr>
        <w:ind w:left="1800" w:hanging="180"/>
      </w:pPr>
    </w:lvl>
    <w:lvl w:ilvl="3" w:tplc="9AE49FE6">
      <w:start w:val="1"/>
      <w:numFmt w:val="lowerLetter"/>
      <w:lvlText w:val="%4)"/>
      <w:lvlJc w:val="left"/>
      <w:pPr>
        <w:ind w:left="2520" w:hanging="360"/>
      </w:pPr>
      <w:rPr>
        <w:rFonts w:hint="default"/>
      </w:r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nsid w:val="70250853"/>
    <w:multiLevelType w:val="hybridMultilevel"/>
    <w:tmpl w:val="32F09B14"/>
    <w:lvl w:ilvl="0" w:tplc="FB64B5B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nsid w:val="70652D00"/>
    <w:multiLevelType w:val="hybridMultilevel"/>
    <w:tmpl w:val="2A02D2E8"/>
    <w:lvl w:ilvl="0" w:tplc="A2F62FF4">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nsid w:val="731656AB"/>
    <w:multiLevelType w:val="hybridMultilevel"/>
    <w:tmpl w:val="816EC618"/>
    <w:lvl w:ilvl="0" w:tplc="2BB404C4">
      <w:start w:val="1"/>
      <w:numFmt w:val="lowerLetter"/>
      <w:lvlText w:val="%1)"/>
      <w:lvlJc w:val="left"/>
      <w:pPr>
        <w:ind w:left="720" w:hanging="360"/>
      </w:pPr>
      <w:rPr>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7A0564C9"/>
    <w:multiLevelType w:val="hybridMultilevel"/>
    <w:tmpl w:val="C8E0F6A0"/>
    <w:lvl w:ilvl="0" w:tplc="169CBF1A">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1">
    <w:nsid w:val="7A100431"/>
    <w:multiLevelType w:val="hybridMultilevel"/>
    <w:tmpl w:val="893C535A"/>
    <w:lvl w:ilvl="0" w:tplc="35C06A88">
      <w:start w:val="1"/>
      <w:numFmt w:val="decimal"/>
      <w:lvlText w:val="%1."/>
      <w:lvlJc w:val="left"/>
      <w:pPr>
        <w:ind w:left="360" w:hanging="360"/>
      </w:pPr>
      <w:rPr>
        <w:b/>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7C812A0A"/>
    <w:multiLevelType w:val="hybridMultilevel"/>
    <w:tmpl w:val="2D020792"/>
    <w:lvl w:ilvl="0" w:tplc="D83C2990">
      <w:start w:val="1"/>
      <w:numFmt w:val="decimal"/>
      <w:lvlText w:val="%1."/>
      <w:lvlJc w:val="left"/>
      <w:pPr>
        <w:ind w:left="252" w:hanging="360"/>
      </w:pPr>
      <w:rPr>
        <w:rFonts w:hint="default"/>
        <w:b/>
      </w:rPr>
    </w:lvl>
    <w:lvl w:ilvl="1" w:tplc="04150019" w:tentative="1">
      <w:start w:val="1"/>
      <w:numFmt w:val="lowerLetter"/>
      <w:lvlText w:val="%2."/>
      <w:lvlJc w:val="left"/>
      <w:pPr>
        <w:ind w:left="972" w:hanging="360"/>
      </w:pPr>
    </w:lvl>
    <w:lvl w:ilvl="2" w:tplc="0415001B" w:tentative="1">
      <w:start w:val="1"/>
      <w:numFmt w:val="lowerRoman"/>
      <w:lvlText w:val="%3."/>
      <w:lvlJc w:val="right"/>
      <w:pPr>
        <w:ind w:left="1692" w:hanging="180"/>
      </w:pPr>
    </w:lvl>
    <w:lvl w:ilvl="3" w:tplc="0415000F" w:tentative="1">
      <w:start w:val="1"/>
      <w:numFmt w:val="decimal"/>
      <w:lvlText w:val="%4."/>
      <w:lvlJc w:val="left"/>
      <w:pPr>
        <w:ind w:left="2412" w:hanging="360"/>
      </w:pPr>
    </w:lvl>
    <w:lvl w:ilvl="4" w:tplc="04150019" w:tentative="1">
      <w:start w:val="1"/>
      <w:numFmt w:val="lowerLetter"/>
      <w:lvlText w:val="%5."/>
      <w:lvlJc w:val="left"/>
      <w:pPr>
        <w:ind w:left="3132" w:hanging="360"/>
      </w:pPr>
    </w:lvl>
    <w:lvl w:ilvl="5" w:tplc="0415001B" w:tentative="1">
      <w:start w:val="1"/>
      <w:numFmt w:val="lowerRoman"/>
      <w:lvlText w:val="%6."/>
      <w:lvlJc w:val="right"/>
      <w:pPr>
        <w:ind w:left="3852" w:hanging="180"/>
      </w:pPr>
    </w:lvl>
    <w:lvl w:ilvl="6" w:tplc="0415000F" w:tentative="1">
      <w:start w:val="1"/>
      <w:numFmt w:val="decimal"/>
      <w:lvlText w:val="%7."/>
      <w:lvlJc w:val="left"/>
      <w:pPr>
        <w:ind w:left="4572" w:hanging="360"/>
      </w:pPr>
    </w:lvl>
    <w:lvl w:ilvl="7" w:tplc="04150019" w:tentative="1">
      <w:start w:val="1"/>
      <w:numFmt w:val="lowerLetter"/>
      <w:lvlText w:val="%8."/>
      <w:lvlJc w:val="left"/>
      <w:pPr>
        <w:ind w:left="5292" w:hanging="360"/>
      </w:pPr>
    </w:lvl>
    <w:lvl w:ilvl="8" w:tplc="0415001B" w:tentative="1">
      <w:start w:val="1"/>
      <w:numFmt w:val="lowerRoman"/>
      <w:lvlText w:val="%9."/>
      <w:lvlJc w:val="right"/>
      <w:pPr>
        <w:ind w:left="6012" w:hanging="180"/>
      </w:pPr>
    </w:lvl>
  </w:abstractNum>
  <w:abstractNum w:abstractNumId="43">
    <w:nsid w:val="7CE353F6"/>
    <w:multiLevelType w:val="hybridMultilevel"/>
    <w:tmpl w:val="A4CE0CF6"/>
    <w:lvl w:ilvl="0" w:tplc="7B943CDC">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4">
    <w:nsid w:val="7D073FBE"/>
    <w:multiLevelType w:val="hybridMultilevel"/>
    <w:tmpl w:val="5E5ED51A"/>
    <w:lvl w:ilvl="0" w:tplc="EF24FF42">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5">
    <w:nsid w:val="7DA440E8"/>
    <w:multiLevelType w:val="hybridMultilevel"/>
    <w:tmpl w:val="DABCDE38"/>
    <w:lvl w:ilvl="0" w:tplc="A43C2314">
      <w:start w:val="1"/>
      <w:numFmt w:val="decimal"/>
      <w:lvlText w:val="%1."/>
      <w:lvlJc w:val="left"/>
      <w:pPr>
        <w:ind w:left="360" w:hanging="360"/>
      </w:pPr>
      <w:rPr>
        <w:b/>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6">
    <w:nsid w:val="7DB443B4"/>
    <w:multiLevelType w:val="hybridMultilevel"/>
    <w:tmpl w:val="43CC66F6"/>
    <w:lvl w:ilvl="0" w:tplc="922E595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nsid w:val="7EB52BBB"/>
    <w:multiLevelType w:val="hybridMultilevel"/>
    <w:tmpl w:val="02D26E28"/>
    <w:lvl w:ilvl="0" w:tplc="973A21D4">
      <w:start w:val="1"/>
      <w:numFmt w:val="decimal"/>
      <w:lvlText w:val="%1)"/>
      <w:lvlJc w:val="left"/>
      <w:pPr>
        <w:ind w:left="720" w:hanging="360"/>
      </w:pPr>
      <w:rPr>
        <w:rFonts w:hint="default"/>
        <w:color w:val="auto"/>
      </w:rPr>
    </w:lvl>
    <w:lvl w:ilvl="1" w:tplc="04150019">
      <w:start w:val="1"/>
      <w:numFmt w:val="lowerLetter"/>
      <w:lvlText w:val="%2."/>
      <w:lvlJc w:val="left"/>
      <w:pPr>
        <w:ind w:left="1440" w:hanging="360"/>
      </w:pPr>
    </w:lvl>
    <w:lvl w:ilvl="2" w:tplc="62D4C9FA">
      <w:start w:val="1"/>
      <w:numFmt w:val="decimal"/>
      <w:lvlText w:val="%3."/>
      <w:lvlJc w:val="left"/>
      <w:pPr>
        <w:ind w:left="2340" w:hanging="360"/>
      </w:pPr>
      <w:rPr>
        <w:rFonts w:hint="default"/>
        <w:b/>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37"/>
  </w:num>
  <w:num w:numId="3">
    <w:abstractNumId w:val="28"/>
  </w:num>
  <w:num w:numId="4">
    <w:abstractNumId w:val="22"/>
  </w:num>
  <w:num w:numId="5">
    <w:abstractNumId w:val="47"/>
  </w:num>
  <w:num w:numId="6">
    <w:abstractNumId w:val="1"/>
  </w:num>
  <w:num w:numId="7">
    <w:abstractNumId w:val="40"/>
  </w:num>
  <w:num w:numId="8">
    <w:abstractNumId w:val="45"/>
  </w:num>
  <w:num w:numId="9">
    <w:abstractNumId w:val="14"/>
  </w:num>
  <w:num w:numId="10">
    <w:abstractNumId w:val="41"/>
  </w:num>
  <w:num w:numId="11">
    <w:abstractNumId w:val="15"/>
  </w:num>
  <w:num w:numId="12">
    <w:abstractNumId w:val="29"/>
  </w:num>
  <w:num w:numId="13">
    <w:abstractNumId w:val="2"/>
  </w:num>
  <w:num w:numId="14">
    <w:abstractNumId w:val="43"/>
  </w:num>
  <w:num w:numId="15">
    <w:abstractNumId w:val="33"/>
  </w:num>
  <w:num w:numId="16">
    <w:abstractNumId w:val="38"/>
  </w:num>
  <w:num w:numId="17">
    <w:abstractNumId w:val="0"/>
  </w:num>
  <w:num w:numId="18">
    <w:abstractNumId w:val="39"/>
  </w:num>
  <w:num w:numId="19">
    <w:abstractNumId w:val="11"/>
  </w:num>
  <w:num w:numId="20">
    <w:abstractNumId w:val="36"/>
  </w:num>
  <w:num w:numId="21">
    <w:abstractNumId w:val="19"/>
  </w:num>
  <w:num w:numId="22">
    <w:abstractNumId w:val="17"/>
  </w:num>
  <w:num w:numId="23">
    <w:abstractNumId w:val="44"/>
  </w:num>
  <w:num w:numId="24">
    <w:abstractNumId w:val="13"/>
  </w:num>
  <w:num w:numId="25">
    <w:abstractNumId w:val="31"/>
  </w:num>
  <w:num w:numId="26">
    <w:abstractNumId w:val="5"/>
  </w:num>
  <w:num w:numId="27">
    <w:abstractNumId w:val="7"/>
  </w:num>
  <w:num w:numId="28">
    <w:abstractNumId w:val="4"/>
  </w:num>
  <w:num w:numId="29">
    <w:abstractNumId w:val="26"/>
  </w:num>
  <w:num w:numId="30">
    <w:abstractNumId w:val="20"/>
  </w:num>
  <w:num w:numId="31">
    <w:abstractNumId w:val="23"/>
  </w:num>
  <w:num w:numId="32">
    <w:abstractNumId w:val="18"/>
  </w:num>
  <w:num w:numId="33">
    <w:abstractNumId w:val="42"/>
  </w:num>
  <w:num w:numId="34">
    <w:abstractNumId w:val="30"/>
  </w:num>
  <w:num w:numId="35">
    <w:abstractNumId w:val="16"/>
  </w:num>
  <w:num w:numId="36">
    <w:abstractNumId w:val="25"/>
  </w:num>
  <w:num w:numId="37">
    <w:abstractNumId w:val="32"/>
  </w:num>
  <w:num w:numId="38">
    <w:abstractNumId w:val="3"/>
  </w:num>
  <w:num w:numId="39">
    <w:abstractNumId w:val="46"/>
  </w:num>
  <w:num w:numId="40">
    <w:abstractNumId w:val="34"/>
  </w:num>
  <w:num w:numId="41">
    <w:abstractNumId w:val="27"/>
  </w:num>
  <w:num w:numId="42">
    <w:abstractNumId w:val="8"/>
  </w:num>
  <w:num w:numId="43">
    <w:abstractNumId w:val="10"/>
  </w:num>
  <w:num w:numId="44">
    <w:abstractNumId w:val="24"/>
  </w:num>
  <w:num w:numId="45">
    <w:abstractNumId w:val="9"/>
  </w:num>
  <w:num w:numId="46">
    <w:abstractNumId w:val="35"/>
  </w:num>
  <w:num w:numId="47">
    <w:abstractNumId w:val="12"/>
  </w:num>
  <w:num w:numId="4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defaultTabStop w:val="708"/>
  <w:hyphenationZone w:val="425"/>
  <w:characterSpacingControl w:val="doNotCompress"/>
  <w:hdrShapeDefaults>
    <o:shapedefaults v:ext="edit" spidmax="8194"/>
    <o:shapelayout v:ext="edit">
      <o:idmap v:ext="edit" data="7"/>
    </o:shapelayout>
  </w:hdrShapeDefaults>
  <w:footnotePr>
    <w:footnote w:id="-1"/>
    <w:footnote w:id="0"/>
    <w:footnote w:id="1"/>
  </w:footnotePr>
  <w:endnotePr>
    <w:endnote w:id="-1"/>
    <w:endnote w:id="0"/>
    <w:endnote w:id="1"/>
  </w:endnotePr>
  <w:compat/>
  <w:rsids>
    <w:rsidRoot w:val="007E5FBE"/>
    <w:rsid w:val="00000541"/>
    <w:rsid w:val="000013DF"/>
    <w:rsid w:val="00001A72"/>
    <w:rsid w:val="000025A3"/>
    <w:rsid w:val="00003A41"/>
    <w:rsid w:val="00003C04"/>
    <w:rsid w:val="00003D55"/>
    <w:rsid w:val="00004E2C"/>
    <w:rsid w:val="00005F32"/>
    <w:rsid w:val="00007DFC"/>
    <w:rsid w:val="0001078B"/>
    <w:rsid w:val="00011199"/>
    <w:rsid w:val="00011EA8"/>
    <w:rsid w:val="00013678"/>
    <w:rsid w:val="00015A8F"/>
    <w:rsid w:val="00017480"/>
    <w:rsid w:val="00021648"/>
    <w:rsid w:val="00021D41"/>
    <w:rsid w:val="00026F3F"/>
    <w:rsid w:val="00031ECC"/>
    <w:rsid w:val="00035506"/>
    <w:rsid w:val="00035D51"/>
    <w:rsid w:val="00036F98"/>
    <w:rsid w:val="000417C7"/>
    <w:rsid w:val="0004251A"/>
    <w:rsid w:val="00047C55"/>
    <w:rsid w:val="000501E3"/>
    <w:rsid w:val="00050C2A"/>
    <w:rsid w:val="00051485"/>
    <w:rsid w:val="00054873"/>
    <w:rsid w:val="000573D4"/>
    <w:rsid w:val="00066237"/>
    <w:rsid w:val="00066538"/>
    <w:rsid w:val="00066A3E"/>
    <w:rsid w:val="00067D21"/>
    <w:rsid w:val="00072FB7"/>
    <w:rsid w:val="00073223"/>
    <w:rsid w:val="00074ACA"/>
    <w:rsid w:val="00077B56"/>
    <w:rsid w:val="00080F2D"/>
    <w:rsid w:val="000874B1"/>
    <w:rsid w:val="0009487F"/>
    <w:rsid w:val="000950D5"/>
    <w:rsid w:val="000A54A2"/>
    <w:rsid w:val="000B06CE"/>
    <w:rsid w:val="000B2BBB"/>
    <w:rsid w:val="000B2D27"/>
    <w:rsid w:val="000C5D87"/>
    <w:rsid w:val="000D6AE4"/>
    <w:rsid w:val="000E28AD"/>
    <w:rsid w:val="000E48CD"/>
    <w:rsid w:val="000E6FBC"/>
    <w:rsid w:val="000E717B"/>
    <w:rsid w:val="000F1466"/>
    <w:rsid w:val="000F4DC4"/>
    <w:rsid w:val="000F5797"/>
    <w:rsid w:val="000F7450"/>
    <w:rsid w:val="00102E9D"/>
    <w:rsid w:val="00102F90"/>
    <w:rsid w:val="00107C2C"/>
    <w:rsid w:val="00112D98"/>
    <w:rsid w:val="0011428F"/>
    <w:rsid w:val="0011597B"/>
    <w:rsid w:val="00115FDC"/>
    <w:rsid w:val="00116D97"/>
    <w:rsid w:val="001173FD"/>
    <w:rsid w:val="00117552"/>
    <w:rsid w:val="00120AB4"/>
    <w:rsid w:val="00121150"/>
    <w:rsid w:val="00121223"/>
    <w:rsid w:val="001217A1"/>
    <w:rsid w:val="001227B0"/>
    <w:rsid w:val="00122CD9"/>
    <w:rsid w:val="001230A7"/>
    <w:rsid w:val="001239E3"/>
    <w:rsid w:val="00123B01"/>
    <w:rsid w:val="001251FA"/>
    <w:rsid w:val="00125AE6"/>
    <w:rsid w:val="00126743"/>
    <w:rsid w:val="00134193"/>
    <w:rsid w:val="00137959"/>
    <w:rsid w:val="00140BAD"/>
    <w:rsid w:val="00141BAE"/>
    <w:rsid w:val="0014247B"/>
    <w:rsid w:val="00142DF2"/>
    <w:rsid w:val="00144F01"/>
    <w:rsid w:val="00145D61"/>
    <w:rsid w:val="00146F8F"/>
    <w:rsid w:val="0015136C"/>
    <w:rsid w:val="00151DAB"/>
    <w:rsid w:val="00153371"/>
    <w:rsid w:val="00153A22"/>
    <w:rsid w:val="001574B2"/>
    <w:rsid w:val="00160375"/>
    <w:rsid w:val="00170144"/>
    <w:rsid w:val="0017143E"/>
    <w:rsid w:val="00173AE7"/>
    <w:rsid w:val="00174260"/>
    <w:rsid w:val="00174649"/>
    <w:rsid w:val="001760D9"/>
    <w:rsid w:val="00177FA6"/>
    <w:rsid w:val="00180199"/>
    <w:rsid w:val="0018336E"/>
    <w:rsid w:val="001833A6"/>
    <w:rsid w:val="001846F9"/>
    <w:rsid w:val="001913D3"/>
    <w:rsid w:val="00191707"/>
    <w:rsid w:val="00192216"/>
    <w:rsid w:val="00192FE2"/>
    <w:rsid w:val="0019365F"/>
    <w:rsid w:val="001938C7"/>
    <w:rsid w:val="001946F5"/>
    <w:rsid w:val="001947FB"/>
    <w:rsid w:val="001979B1"/>
    <w:rsid w:val="001A0453"/>
    <w:rsid w:val="001A2793"/>
    <w:rsid w:val="001A486F"/>
    <w:rsid w:val="001B09B1"/>
    <w:rsid w:val="001B16AC"/>
    <w:rsid w:val="001B2637"/>
    <w:rsid w:val="001B3B6B"/>
    <w:rsid w:val="001B6F9A"/>
    <w:rsid w:val="001C6200"/>
    <w:rsid w:val="001C7D69"/>
    <w:rsid w:val="001D584A"/>
    <w:rsid w:val="001D6000"/>
    <w:rsid w:val="001E0CFD"/>
    <w:rsid w:val="001E1EDC"/>
    <w:rsid w:val="001E234C"/>
    <w:rsid w:val="001E404A"/>
    <w:rsid w:val="001E4102"/>
    <w:rsid w:val="001E4F5C"/>
    <w:rsid w:val="001E5BB5"/>
    <w:rsid w:val="001E648D"/>
    <w:rsid w:val="001E7D50"/>
    <w:rsid w:val="001F0BFF"/>
    <w:rsid w:val="001F4D90"/>
    <w:rsid w:val="001F5F3C"/>
    <w:rsid w:val="0020055A"/>
    <w:rsid w:val="00207285"/>
    <w:rsid w:val="00213B7E"/>
    <w:rsid w:val="00217F01"/>
    <w:rsid w:val="00222F48"/>
    <w:rsid w:val="002237F3"/>
    <w:rsid w:val="00224A91"/>
    <w:rsid w:val="002259CE"/>
    <w:rsid w:val="00226814"/>
    <w:rsid w:val="00234A5E"/>
    <w:rsid w:val="00236B1D"/>
    <w:rsid w:val="00236E42"/>
    <w:rsid w:val="00240246"/>
    <w:rsid w:val="00241BEC"/>
    <w:rsid w:val="0024242D"/>
    <w:rsid w:val="002460D4"/>
    <w:rsid w:val="00246A7D"/>
    <w:rsid w:val="0025230F"/>
    <w:rsid w:val="00253C20"/>
    <w:rsid w:val="00254D25"/>
    <w:rsid w:val="00264221"/>
    <w:rsid w:val="00266A24"/>
    <w:rsid w:val="002678DE"/>
    <w:rsid w:val="002706ED"/>
    <w:rsid w:val="00273386"/>
    <w:rsid w:val="00273D17"/>
    <w:rsid w:val="00274D57"/>
    <w:rsid w:val="002818AF"/>
    <w:rsid w:val="00281BC7"/>
    <w:rsid w:val="002838F7"/>
    <w:rsid w:val="00284756"/>
    <w:rsid w:val="002852B8"/>
    <w:rsid w:val="00287506"/>
    <w:rsid w:val="00291298"/>
    <w:rsid w:val="002915F7"/>
    <w:rsid w:val="00293AA1"/>
    <w:rsid w:val="00295169"/>
    <w:rsid w:val="00297041"/>
    <w:rsid w:val="002A022C"/>
    <w:rsid w:val="002A10E4"/>
    <w:rsid w:val="002A28C7"/>
    <w:rsid w:val="002A396E"/>
    <w:rsid w:val="002A465B"/>
    <w:rsid w:val="002A71F1"/>
    <w:rsid w:val="002B087D"/>
    <w:rsid w:val="002B169C"/>
    <w:rsid w:val="002B1A63"/>
    <w:rsid w:val="002B38B4"/>
    <w:rsid w:val="002C4015"/>
    <w:rsid w:val="002C4E5F"/>
    <w:rsid w:val="002C4F6F"/>
    <w:rsid w:val="002D2E6B"/>
    <w:rsid w:val="002D3C48"/>
    <w:rsid w:val="002D4415"/>
    <w:rsid w:val="002D55BA"/>
    <w:rsid w:val="002E0A16"/>
    <w:rsid w:val="002E231D"/>
    <w:rsid w:val="002E6BF5"/>
    <w:rsid w:val="002F0DC0"/>
    <w:rsid w:val="002F1EFA"/>
    <w:rsid w:val="002F66E0"/>
    <w:rsid w:val="002F7B4D"/>
    <w:rsid w:val="0030068E"/>
    <w:rsid w:val="00301C20"/>
    <w:rsid w:val="003021B5"/>
    <w:rsid w:val="003100FA"/>
    <w:rsid w:val="00313ED1"/>
    <w:rsid w:val="003140B8"/>
    <w:rsid w:val="003161A7"/>
    <w:rsid w:val="00316A3B"/>
    <w:rsid w:val="00325BAA"/>
    <w:rsid w:val="00330186"/>
    <w:rsid w:val="00330685"/>
    <w:rsid w:val="003310FD"/>
    <w:rsid w:val="00336989"/>
    <w:rsid w:val="00336C92"/>
    <w:rsid w:val="00337874"/>
    <w:rsid w:val="00342E27"/>
    <w:rsid w:val="00346050"/>
    <w:rsid w:val="0035112B"/>
    <w:rsid w:val="00352121"/>
    <w:rsid w:val="0035573C"/>
    <w:rsid w:val="00355756"/>
    <w:rsid w:val="00356DCB"/>
    <w:rsid w:val="003671B0"/>
    <w:rsid w:val="00372EE6"/>
    <w:rsid w:val="00373B65"/>
    <w:rsid w:val="0037411B"/>
    <w:rsid w:val="00375BA2"/>
    <w:rsid w:val="003764BA"/>
    <w:rsid w:val="003804FA"/>
    <w:rsid w:val="00387714"/>
    <w:rsid w:val="00390CA4"/>
    <w:rsid w:val="003920CA"/>
    <w:rsid w:val="00392180"/>
    <w:rsid w:val="003924DB"/>
    <w:rsid w:val="00393EE3"/>
    <w:rsid w:val="00394ED7"/>
    <w:rsid w:val="003A002B"/>
    <w:rsid w:val="003A0D5C"/>
    <w:rsid w:val="003A46A3"/>
    <w:rsid w:val="003A5D23"/>
    <w:rsid w:val="003B10D8"/>
    <w:rsid w:val="003B3E74"/>
    <w:rsid w:val="003B46B2"/>
    <w:rsid w:val="003B61C0"/>
    <w:rsid w:val="003C376B"/>
    <w:rsid w:val="003C44B3"/>
    <w:rsid w:val="003C4E56"/>
    <w:rsid w:val="003D04C2"/>
    <w:rsid w:val="003D3D2F"/>
    <w:rsid w:val="003D5D18"/>
    <w:rsid w:val="003E0931"/>
    <w:rsid w:val="003E4322"/>
    <w:rsid w:val="003E76C5"/>
    <w:rsid w:val="003E794D"/>
    <w:rsid w:val="003F02D2"/>
    <w:rsid w:val="003F0A49"/>
    <w:rsid w:val="003F0C69"/>
    <w:rsid w:val="003F179E"/>
    <w:rsid w:val="003F1C28"/>
    <w:rsid w:val="003F4E8B"/>
    <w:rsid w:val="003F57A3"/>
    <w:rsid w:val="003F5CA7"/>
    <w:rsid w:val="003F7F10"/>
    <w:rsid w:val="00400CB9"/>
    <w:rsid w:val="0040254B"/>
    <w:rsid w:val="004025A5"/>
    <w:rsid w:val="00403AD6"/>
    <w:rsid w:val="00405E9C"/>
    <w:rsid w:val="00412751"/>
    <w:rsid w:val="00412C1F"/>
    <w:rsid w:val="0041462D"/>
    <w:rsid w:val="0041753B"/>
    <w:rsid w:val="00417E25"/>
    <w:rsid w:val="004212B0"/>
    <w:rsid w:val="00421377"/>
    <w:rsid w:val="00421A15"/>
    <w:rsid w:val="00427AB8"/>
    <w:rsid w:val="00433393"/>
    <w:rsid w:val="00435C7E"/>
    <w:rsid w:val="00435ECD"/>
    <w:rsid w:val="00436B1D"/>
    <w:rsid w:val="00440EBC"/>
    <w:rsid w:val="00442EA2"/>
    <w:rsid w:val="00443E18"/>
    <w:rsid w:val="00451574"/>
    <w:rsid w:val="004547D8"/>
    <w:rsid w:val="004552EC"/>
    <w:rsid w:val="00455CA3"/>
    <w:rsid w:val="00456267"/>
    <w:rsid w:val="00457401"/>
    <w:rsid w:val="004671F1"/>
    <w:rsid w:val="004675C4"/>
    <w:rsid w:val="00467AC8"/>
    <w:rsid w:val="00482DEC"/>
    <w:rsid w:val="00484430"/>
    <w:rsid w:val="00484ACF"/>
    <w:rsid w:val="004850D5"/>
    <w:rsid w:val="004906EA"/>
    <w:rsid w:val="00497205"/>
    <w:rsid w:val="00497461"/>
    <w:rsid w:val="004974A9"/>
    <w:rsid w:val="004A12B8"/>
    <w:rsid w:val="004A2898"/>
    <w:rsid w:val="004A2A54"/>
    <w:rsid w:val="004A4055"/>
    <w:rsid w:val="004B39B6"/>
    <w:rsid w:val="004B449E"/>
    <w:rsid w:val="004B4C0A"/>
    <w:rsid w:val="004C1E7A"/>
    <w:rsid w:val="004C2540"/>
    <w:rsid w:val="004C67C4"/>
    <w:rsid w:val="004C6DD2"/>
    <w:rsid w:val="004D245D"/>
    <w:rsid w:val="004D4F4F"/>
    <w:rsid w:val="004D7E3E"/>
    <w:rsid w:val="004E1D66"/>
    <w:rsid w:val="004E1FBC"/>
    <w:rsid w:val="004E408D"/>
    <w:rsid w:val="004E4FF1"/>
    <w:rsid w:val="004E6218"/>
    <w:rsid w:val="004F0451"/>
    <w:rsid w:val="004F1741"/>
    <w:rsid w:val="00500A6D"/>
    <w:rsid w:val="0050163F"/>
    <w:rsid w:val="00502C8D"/>
    <w:rsid w:val="00502EAB"/>
    <w:rsid w:val="005073A6"/>
    <w:rsid w:val="00507A40"/>
    <w:rsid w:val="00511DC6"/>
    <w:rsid w:val="00512CFE"/>
    <w:rsid w:val="005156EB"/>
    <w:rsid w:val="00516BBD"/>
    <w:rsid w:val="00517C51"/>
    <w:rsid w:val="00522A04"/>
    <w:rsid w:val="00523E2C"/>
    <w:rsid w:val="005240DA"/>
    <w:rsid w:val="00524E47"/>
    <w:rsid w:val="00525122"/>
    <w:rsid w:val="005354DB"/>
    <w:rsid w:val="00536323"/>
    <w:rsid w:val="005415CE"/>
    <w:rsid w:val="00541D28"/>
    <w:rsid w:val="005436EA"/>
    <w:rsid w:val="005439F7"/>
    <w:rsid w:val="00543BDE"/>
    <w:rsid w:val="00543BFE"/>
    <w:rsid w:val="0054408E"/>
    <w:rsid w:val="00546AA4"/>
    <w:rsid w:val="0055389A"/>
    <w:rsid w:val="00557C77"/>
    <w:rsid w:val="0056435F"/>
    <w:rsid w:val="0056647D"/>
    <w:rsid w:val="00566AAB"/>
    <w:rsid w:val="0056709D"/>
    <w:rsid w:val="00567B94"/>
    <w:rsid w:val="00570B4B"/>
    <w:rsid w:val="00571A0A"/>
    <w:rsid w:val="005721DA"/>
    <w:rsid w:val="00572668"/>
    <w:rsid w:val="0057345F"/>
    <w:rsid w:val="00574739"/>
    <w:rsid w:val="00575A7A"/>
    <w:rsid w:val="005760ED"/>
    <w:rsid w:val="00576182"/>
    <w:rsid w:val="005761DA"/>
    <w:rsid w:val="0057645F"/>
    <w:rsid w:val="00585192"/>
    <w:rsid w:val="005856D1"/>
    <w:rsid w:val="005859FB"/>
    <w:rsid w:val="0058682A"/>
    <w:rsid w:val="00590EAD"/>
    <w:rsid w:val="0059160D"/>
    <w:rsid w:val="00594734"/>
    <w:rsid w:val="005B2606"/>
    <w:rsid w:val="005B2F26"/>
    <w:rsid w:val="005B38DA"/>
    <w:rsid w:val="005B5E67"/>
    <w:rsid w:val="005B7CC7"/>
    <w:rsid w:val="005C0084"/>
    <w:rsid w:val="005C08F7"/>
    <w:rsid w:val="005C5AC3"/>
    <w:rsid w:val="005C72B3"/>
    <w:rsid w:val="005D0482"/>
    <w:rsid w:val="005D344F"/>
    <w:rsid w:val="005E037A"/>
    <w:rsid w:val="005E12B3"/>
    <w:rsid w:val="005E1F6F"/>
    <w:rsid w:val="005E31D7"/>
    <w:rsid w:val="005E5E0B"/>
    <w:rsid w:val="005E66F4"/>
    <w:rsid w:val="005F0178"/>
    <w:rsid w:val="005F0FE0"/>
    <w:rsid w:val="005F40AA"/>
    <w:rsid w:val="005F5AB8"/>
    <w:rsid w:val="005F672F"/>
    <w:rsid w:val="00601EED"/>
    <w:rsid w:val="0060201F"/>
    <w:rsid w:val="0060580B"/>
    <w:rsid w:val="00607105"/>
    <w:rsid w:val="00611F97"/>
    <w:rsid w:val="0061271C"/>
    <w:rsid w:val="00613D80"/>
    <w:rsid w:val="00613DE2"/>
    <w:rsid w:val="00617540"/>
    <w:rsid w:val="006176EA"/>
    <w:rsid w:val="0061795C"/>
    <w:rsid w:val="00620879"/>
    <w:rsid w:val="00620929"/>
    <w:rsid w:val="006249A3"/>
    <w:rsid w:val="00626E9B"/>
    <w:rsid w:val="00632E3A"/>
    <w:rsid w:val="00637C96"/>
    <w:rsid w:val="006426AC"/>
    <w:rsid w:val="00644CDC"/>
    <w:rsid w:val="006469E8"/>
    <w:rsid w:val="00647246"/>
    <w:rsid w:val="00650C97"/>
    <w:rsid w:val="00651A19"/>
    <w:rsid w:val="0065256B"/>
    <w:rsid w:val="006569CE"/>
    <w:rsid w:val="00656E3C"/>
    <w:rsid w:val="00657297"/>
    <w:rsid w:val="00657958"/>
    <w:rsid w:val="00661D7B"/>
    <w:rsid w:val="00663408"/>
    <w:rsid w:val="0067160C"/>
    <w:rsid w:val="00676FAF"/>
    <w:rsid w:val="0068773F"/>
    <w:rsid w:val="00687B6E"/>
    <w:rsid w:val="00690500"/>
    <w:rsid w:val="00692720"/>
    <w:rsid w:val="00692DDE"/>
    <w:rsid w:val="006934F5"/>
    <w:rsid w:val="00697008"/>
    <w:rsid w:val="006A2239"/>
    <w:rsid w:val="006B1014"/>
    <w:rsid w:val="006B1F36"/>
    <w:rsid w:val="006B1F42"/>
    <w:rsid w:val="006B47BC"/>
    <w:rsid w:val="006B5814"/>
    <w:rsid w:val="006B5EA4"/>
    <w:rsid w:val="006C10A4"/>
    <w:rsid w:val="006C13BA"/>
    <w:rsid w:val="006C2237"/>
    <w:rsid w:val="006C31C6"/>
    <w:rsid w:val="006C3890"/>
    <w:rsid w:val="006D12A3"/>
    <w:rsid w:val="006D2B6B"/>
    <w:rsid w:val="006D3827"/>
    <w:rsid w:val="006D3C9A"/>
    <w:rsid w:val="006D3F8C"/>
    <w:rsid w:val="006D5484"/>
    <w:rsid w:val="006D63F0"/>
    <w:rsid w:val="006E25BA"/>
    <w:rsid w:val="006E2FE3"/>
    <w:rsid w:val="006E34B6"/>
    <w:rsid w:val="006E4282"/>
    <w:rsid w:val="006E49D4"/>
    <w:rsid w:val="006E55B9"/>
    <w:rsid w:val="006E5641"/>
    <w:rsid w:val="006F281F"/>
    <w:rsid w:val="006F322F"/>
    <w:rsid w:val="006F4401"/>
    <w:rsid w:val="006F5CE9"/>
    <w:rsid w:val="006F6BEB"/>
    <w:rsid w:val="006F7480"/>
    <w:rsid w:val="006F7BAA"/>
    <w:rsid w:val="006F7C87"/>
    <w:rsid w:val="00704BD2"/>
    <w:rsid w:val="00705DBF"/>
    <w:rsid w:val="00710524"/>
    <w:rsid w:val="00713438"/>
    <w:rsid w:val="0071383E"/>
    <w:rsid w:val="00714FE3"/>
    <w:rsid w:val="00716D5E"/>
    <w:rsid w:val="007209D6"/>
    <w:rsid w:val="00723229"/>
    <w:rsid w:val="00723EE7"/>
    <w:rsid w:val="00724470"/>
    <w:rsid w:val="007335FA"/>
    <w:rsid w:val="00734B37"/>
    <w:rsid w:val="007351A8"/>
    <w:rsid w:val="007354AB"/>
    <w:rsid w:val="00735F1E"/>
    <w:rsid w:val="00737B49"/>
    <w:rsid w:val="00740E66"/>
    <w:rsid w:val="007417FF"/>
    <w:rsid w:val="00741F6F"/>
    <w:rsid w:val="0074221A"/>
    <w:rsid w:val="00742590"/>
    <w:rsid w:val="00750111"/>
    <w:rsid w:val="00751640"/>
    <w:rsid w:val="00752FBB"/>
    <w:rsid w:val="00755732"/>
    <w:rsid w:val="0076048B"/>
    <w:rsid w:val="00760821"/>
    <w:rsid w:val="00761134"/>
    <w:rsid w:val="007615DA"/>
    <w:rsid w:val="0076195B"/>
    <w:rsid w:val="00764D03"/>
    <w:rsid w:val="00767B41"/>
    <w:rsid w:val="00770A81"/>
    <w:rsid w:val="00773D64"/>
    <w:rsid w:val="00775511"/>
    <w:rsid w:val="00775BDB"/>
    <w:rsid w:val="007762CC"/>
    <w:rsid w:val="00777628"/>
    <w:rsid w:val="007805E9"/>
    <w:rsid w:val="00783DFB"/>
    <w:rsid w:val="007854FE"/>
    <w:rsid w:val="00785F62"/>
    <w:rsid w:val="00786A77"/>
    <w:rsid w:val="00787481"/>
    <w:rsid w:val="00791962"/>
    <w:rsid w:val="00792E0B"/>
    <w:rsid w:val="00793619"/>
    <w:rsid w:val="0079501D"/>
    <w:rsid w:val="00796157"/>
    <w:rsid w:val="007973F8"/>
    <w:rsid w:val="007974BB"/>
    <w:rsid w:val="0079771D"/>
    <w:rsid w:val="007A024A"/>
    <w:rsid w:val="007A188B"/>
    <w:rsid w:val="007A6057"/>
    <w:rsid w:val="007B36A4"/>
    <w:rsid w:val="007B3866"/>
    <w:rsid w:val="007B3892"/>
    <w:rsid w:val="007B63C4"/>
    <w:rsid w:val="007C3A19"/>
    <w:rsid w:val="007C6D9F"/>
    <w:rsid w:val="007D47AD"/>
    <w:rsid w:val="007D54D8"/>
    <w:rsid w:val="007D732A"/>
    <w:rsid w:val="007D7A07"/>
    <w:rsid w:val="007E19EE"/>
    <w:rsid w:val="007E21A6"/>
    <w:rsid w:val="007E5FBE"/>
    <w:rsid w:val="007F0DFF"/>
    <w:rsid w:val="007F4BC7"/>
    <w:rsid w:val="00801B13"/>
    <w:rsid w:val="00801FEA"/>
    <w:rsid w:val="00810274"/>
    <w:rsid w:val="00810993"/>
    <w:rsid w:val="00812C6C"/>
    <w:rsid w:val="00814D18"/>
    <w:rsid w:val="0082404F"/>
    <w:rsid w:val="0082777B"/>
    <w:rsid w:val="008368D4"/>
    <w:rsid w:val="00837A3D"/>
    <w:rsid w:val="008400A6"/>
    <w:rsid w:val="00845643"/>
    <w:rsid w:val="008458E7"/>
    <w:rsid w:val="00845EAF"/>
    <w:rsid w:val="008551B9"/>
    <w:rsid w:val="00855A08"/>
    <w:rsid w:val="00856272"/>
    <w:rsid w:val="00856A13"/>
    <w:rsid w:val="008601D7"/>
    <w:rsid w:val="00861FA7"/>
    <w:rsid w:val="0086207F"/>
    <w:rsid w:val="008654ED"/>
    <w:rsid w:val="00873013"/>
    <w:rsid w:val="00874B75"/>
    <w:rsid w:val="00875C56"/>
    <w:rsid w:val="008905B2"/>
    <w:rsid w:val="008915BC"/>
    <w:rsid w:val="00891F5D"/>
    <w:rsid w:val="008937FB"/>
    <w:rsid w:val="008959DB"/>
    <w:rsid w:val="00896733"/>
    <w:rsid w:val="008A2131"/>
    <w:rsid w:val="008A4452"/>
    <w:rsid w:val="008A6718"/>
    <w:rsid w:val="008B47C9"/>
    <w:rsid w:val="008B4A97"/>
    <w:rsid w:val="008B7642"/>
    <w:rsid w:val="008C096A"/>
    <w:rsid w:val="008C0FE7"/>
    <w:rsid w:val="008C11EC"/>
    <w:rsid w:val="008C38ED"/>
    <w:rsid w:val="008C41B4"/>
    <w:rsid w:val="008C4452"/>
    <w:rsid w:val="008C4E96"/>
    <w:rsid w:val="008D1C84"/>
    <w:rsid w:val="008E09E9"/>
    <w:rsid w:val="008E0E15"/>
    <w:rsid w:val="008E1BDC"/>
    <w:rsid w:val="008E1CAC"/>
    <w:rsid w:val="008E4EC5"/>
    <w:rsid w:val="008E507D"/>
    <w:rsid w:val="008E6B38"/>
    <w:rsid w:val="008F3F5C"/>
    <w:rsid w:val="008F453A"/>
    <w:rsid w:val="008F46FF"/>
    <w:rsid w:val="008F5D4E"/>
    <w:rsid w:val="008F7F98"/>
    <w:rsid w:val="00900252"/>
    <w:rsid w:val="009040EE"/>
    <w:rsid w:val="00906775"/>
    <w:rsid w:val="0091692A"/>
    <w:rsid w:val="009229F1"/>
    <w:rsid w:val="00923186"/>
    <w:rsid w:val="009241CC"/>
    <w:rsid w:val="00926595"/>
    <w:rsid w:val="0093143E"/>
    <w:rsid w:val="009327C1"/>
    <w:rsid w:val="00932A14"/>
    <w:rsid w:val="009349FB"/>
    <w:rsid w:val="00935260"/>
    <w:rsid w:val="00935852"/>
    <w:rsid w:val="009458BF"/>
    <w:rsid w:val="00947CB7"/>
    <w:rsid w:val="00950643"/>
    <w:rsid w:val="00957B62"/>
    <w:rsid w:val="00960E11"/>
    <w:rsid w:val="00964F5A"/>
    <w:rsid w:val="009677FC"/>
    <w:rsid w:val="00971773"/>
    <w:rsid w:val="00973621"/>
    <w:rsid w:val="00973D7E"/>
    <w:rsid w:val="009744E3"/>
    <w:rsid w:val="0097572D"/>
    <w:rsid w:val="0097658F"/>
    <w:rsid w:val="009776B0"/>
    <w:rsid w:val="0097772D"/>
    <w:rsid w:val="00981038"/>
    <w:rsid w:val="00981056"/>
    <w:rsid w:val="00981F31"/>
    <w:rsid w:val="00985DA6"/>
    <w:rsid w:val="00985DC0"/>
    <w:rsid w:val="00986F0A"/>
    <w:rsid w:val="00987801"/>
    <w:rsid w:val="00987ACA"/>
    <w:rsid w:val="00991A45"/>
    <w:rsid w:val="00993FCA"/>
    <w:rsid w:val="009969D8"/>
    <w:rsid w:val="00996A04"/>
    <w:rsid w:val="009A5ED7"/>
    <w:rsid w:val="009B0D89"/>
    <w:rsid w:val="009B3F55"/>
    <w:rsid w:val="009C23E2"/>
    <w:rsid w:val="009C4DF2"/>
    <w:rsid w:val="009D2946"/>
    <w:rsid w:val="009D47E0"/>
    <w:rsid w:val="009E052F"/>
    <w:rsid w:val="009E6A78"/>
    <w:rsid w:val="009F2C97"/>
    <w:rsid w:val="009F3B56"/>
    <w:rsid w:val="009F4DDC"/>
    <w:rsid w:val="009F5DD4"/>
    <w:rsid w:val="009F5F67"/>
    <w:rsid w:val="009F6C5F"/>
    <w:rsid w:val="009F740C"/>
    <w:rsid w:val="00A019FB"/>
    <w:rsid w:val="00A02420"/>
    <w:rsid w:val="00A03993"/>
    <w:rsid w:val="00A0449F"/>
    <w:rsid w:val="00A04764"/>
    <w:rsid w:val="00A050DA"/>
    <w:rsid w:val="00A05759"/>
    <w:rsid w:val="00A05C38"/>
    <w:rsid w:val="00A1108F"/>
    <w:rsid w:val="00A1148E"/>
    <w:rsid w:val="00A11A2D"/>
    <w:rsid w:val="00A13F91"/>
    <w:rsid w:val="00A2015B"/>
    <w:rsid w:val="00A20412"/>
    <w:rsid w:val="00A22E44"/>
    <w:rsid w:val="00A250F9"/>
    <w:rsid w:val="00A260F0"/>
    <w:rsid w:val="00A267FF"/>
    <w:rsid w:val="00A27026"/>
    <w:rsid w:val="00A27369"/>
    <w:rsid w:val="00A302F5"/>
    <w:rsid w:val="00A32204"/>
    <w:rsid w:val="00A357D9"/>
    <w:rsid w:val="00A36F26"/>
    <w:rsid w:val="00A40BA4"/>
    <w:rsid w:val="00A40E50"/>
    <w:rsid w:val="00A44BE3"/>
    <w:rsid w:val="00A44E5E"/>
    <w:rsid w:val="00A51405"/>
    <w:rsid w:val="00A51F5B"/>
    <w:rsid w:val="00A64ABA"/>
    <w:rsid w:val="00A65084"/>
    <w:rsid w:val="00A6559C"/>
    <w:rsid w:val="00A702C4"/>
    <w:rsid w:val="00A74D97"/>
    <w:rsid w:val="00A75A8D"/>
    <w:rsid w:val="00A75C02"/>
    <w:rsid w:val="00A82227"/>
    <w:rsid w:val="00A826C9"/>
    <w:rsid w:val="00A84B8E"/>
    <w:rsid w:val="00A85010"/>
    <w:rsid w:val="00A859D2"/>
    <w:rsid w:val="00A868A2"/>
    <w:rsid w:val="00A902DE"/>
    <w:rsid w:val="00A90583"/>
    <w:rsid w:val="00A91DDE"/>
    <w:rsid w:val="00A91F22"/>
    <w:rsid w:val="00A92DE0"/>
    <w:rsid w:val="00A93E4B"/>
    <w:rsid w:val="00A961C2"/>
    <w:rsid w:val="00A964C3"/>
    <w:rsid w:val="00AA0706"/>
    <w:rsid w:val="00AA2CD9"/>
    <w:rsid w:val="00AA4E3A"/>
    <w:rsid w:val="00AA7525"/>
    <w:rsid w:val="00AA7C0C"/>
    <w:rsid w:val="00AA7EDA"/>
    <w:rsid w:val="00AB1FD5"/>
    <w:rsid w:val="00AB6913"/>
    <w:rsid w:val="00AB699F"/>
    <w:rsid w:val="00AB7E9A"/>
    <w:rsid w:val="00AC08F6"/>
    <w:rsid w:val="00AC148A"/>
    <w:rsid w:val="00AC1D09"/>
    <w:rsid w:val="00AC26EB"/>
    <w:rsid w:val="00AC2C27"/>
    <w:rsid w:val="00AC6321"/>
    <w:rsid w:val="00AC690E"/>
    <w:rsid w:val="00AD3B07"/>
    <w:rsid w:val="00AE2136"/>
    <w:rsid w:val="00AE5E01"/>
    <w:rsid w:val="00AF0A8B"/>
    <w:rsid w:val="00AF640F"/>
    <w:rsid w:val="00B039D7"/>
    <w:rsid w:val="00B042C3"/>
    <w:rsid w:val="00B06007"/>
    <w:rsid w:val="00B07F02"/>
    <w:rsid w:val="00B1116E"/>
    <w:rsid w:val="00B138E3"/>
    <w:rsid w:val="00B14E00"/>
    <w:rsid w:val="00B14F7E"/>
    <w:rsid w:val="00B15D83"/>
    <w:rsid w:val="00B24A0D"/>
    <w:rsid w:val="00B263F0"/>
    <w:rsid w:val="00B2795D"/>
    <w:rsid w:val="00B30FA8"/>
    <w:rsid w:val="00B31EED"/>
    <w:rsid w:val="00B34188"/>
    <w:rsid w:val="00B34988"/>
    <w:rsid w:val="00B36D33"/>
    <w:rsid w:val="00B3749C"/>
    <w:rsid w:val="00B37628"/>
    <w:rsid w:val="00B40485"/>
    <w:rsid w:val="00B4296B"/>
    <w:rsid w:val="00B42FE3"/>
    <w:rsid w:val="00B471BC"/>
    <w:rsid w:val="00B5238F"/>
    <w:rsid w:val="00B5287A"/>
    <w:rsid w:val="00B55675"/>
    <w:rsid w:val="00B6144B"/>
    <w:rsid w:val="00B61BF3"/>
    <w:rsid w:val="00B64AED"/>
    <w:rsid w:val="00B675B4"/>
    <w:rsid w:val="00B676D3"/>
    <w:rsid w:val="00B67810"/>
    <w:rsid w:val="00B70496"/>
    <w:rsid w:val="00B70DF7"/>
    <w:rsid w:val="00B71CD1"/>
    <w:rsid w:val="00B730CC"/>
    <w:rsid w:val="00B83EDD"/>
    <w:rsid w:val="00B84C94"/>
    <w:rsid w:val="00B8781E"/>
    <w:rsid w:val="00B9106C"/>
    <w:rsid w:val="00B9206B"/>
    <w:rsid w:val="00B97AA3"/>
    <w:rsid w:val="00BA08AD"/>
    <w:rsid w:val="00BA2DB5"/>
    <w:rsid w:val="00BA4FCB"/>
    <w:rsid w:val="00BB0FF7"/>
    <w:rsid w:val="00BB1734"/>
    <w:rsid w:val="00BB1F35"/>
    <w:rsid w:val="00BB2C4B"/>
    <w:rsid w:val="00BB549C"/>
    <w:rsid w:val="00BB5B0B"/>
    <w:rsid w:val="00BB78A3"/>
    <w:rsid w:val="00BC4119"/>
    <w:rsid w:val="00BC5706"/>
    <w:rsid w:val="00BC65C5"/>
    <w:rsid w:val="00BC755C"/>
    <w:rsid w:val="00BC7648"/>
    <w:rsid w:val="00BD106B"/>
    <w:rsid w:val="00BD3D3B"/>
    <w:rsid w:val="00BE3510"/>
    <w:rsid w:val="00BE4945"/>
    <w:rsid w:val="00BF1126"/>
    <w:rsid w:val="00BF2365"/>
    <w:rsid w:val="00BF36A8"/>
    <w:rsid w:val="00BF4139"/>
    <w:rsid w:val="00BF654C"/>
    <w:rsid w:val="00BF6933"/>
    <w:rsid w:val="00C01EAC"/>
    <w:rsid w:val="00C0304D"/>
    <w:rsid w:val="00C04879"/>
    <w:rsid w:val="00C06877"/>
    <w:rsid w:val="00C127D0"/>
    <w:rsid w:val="00C12BAB"/>
    <w:rsid w:val="00C13B2A"/>
    <w:rsid w:val="00C142FC"/>
    <w:rsid w:val="00C15DFF"/>
    <w:rsid w:val="00C16239"/>
    <w:rsid w:val="00C17DB6"/>
    <w:rsid w:val="00C20692"/>
    <w:rsid w:val="00C240C8"/>
    <w:rsid w:val="00C26373"/>
    <w:rsid w:val="00C26AF4"/>
    <w:rsid w:val="00C272D2"/>
    <w:rsid w:val="00C43FFC"/>
    <w:rsid w:val="00C4407B"/>
    <w:rsid w:val="00C47117"/>
    <w:rsid w:val="00C5260A"/>
    <w:rsid w:val="00C526D3"/>
    <w:rsid w:val="00C54E28"/>
    <w:rsid w:val="00C55809"/>
    <w:rsid w:val="00C5706E"/>
    <w:rsid w:val="00C574A9"/>
    <w:rsid w:val="00C60325"/>
    <w:rsid w:val="00C61E8D"/>
    <w:rsid w:val="00C61FA6"/>
    <w:rsid w:val="00C6313A"/>
    <w:rsid w:val="00C67759"/>
    <w:rsid w:val="00C70E7C"/>
    <w:rsid w:val="00C714E4"/>
    <w:rsid w:val="00C73B29"/>
    <w:rsid w:val="00C77E19"/>
    <w:rsid w:val="00C82A9D"/>
    <w:rsid w:val="00C82CD4"/>
    <w:rsid w:val="00C84CB4"/>
    <w:rsid w:val="00C92593"/>
    <w:rsid w:val="00C938CB"/>
    <w:rsid w:val="00C97682"/>
    <w:rsid w:val="00CA0CC3"/>
    <w:rsid w:val="00CA2EA9"/>
    <w:rsid w:val="00CA4762"/>
    <w:rsid w:val="00CA6ED4"/>
    <w:rsid w:val="00CB22B6"/>
    <w:rsid w:val="00CB325D"/>
    <w:rsid w:val="00CB33EE"/>
    <w:rsid w:val="00CB51B0"/>
    <w:rsid w:val="00CB5AFD"/>
    <w:rsid w:val="00CB67B8"/>
    <w:rsid w:val="00CC09DE"/>
    <w:rsid w:val="00CC6009"/>
    <w:rsid w:val="00CD05DE"/>
    <w:rsid w:val="00CD16D7"/>
    <w:rsid w:val="00CD1D2F"/>
    <w:rsid w:val="00CD67DA"/>
    <w:rsid w:val="00CE2AB6"/>
    <w:rsid w:val="00CE4FCD"/>
    <w:rsid w:val="00CF36F8"/>
    <w:rsid w:val="00CF3AEA"/>
    <w:rsid w:val="00CF4A38"/>
    <w:rsid w:val="00CF5504"/>
    <w:rsid w:val="00CF693B"/>
    <w:rsid w:val="00D037FD"/>
    <w:rsid w:val="00D0484F"/>
    <w:rsid w:val="00D0739E"/>
    <w:rsid w:val="00D10759"/>
    <w:rsid w:val="00D10BA4"/>
    <w:rsid w:val="00D10C4C"/>
    <w:rsid w:val="00D12C74"/>
    <w:rsid w:val="00D12FF1"/>
    <w:rsid w:val="00D14389"/>
    <w:rsid w:val="00D14C91"/>
    <w:rsid w:val="00D16A44"/>
    <w:rsid w:val="00D17290"/>
    <w:rsid w:val="00D17D2C"/>
    <w:rsid w:val="00D22299"/>
    <w:rsid w:val="00D22458"/>
    <w:rsid w:val="00D22AC7"/>
    <w:rsid w:val="00D24BE4"/>
    <w:rsid w:val="00D27D5A"/>
    <w:rsid w:val="00D30B6D"/>
    <w:rsid w:val="00D31006"/>
    <w:rsid w:val="00D316E9"/>
    <w:rsid w:val="00D32006"/>
    <w:rsid w:val="00D34B7E"/>
    <w:rsid w:val="00D34CE5"/>
    <w:rsid w:val="00D40FD8"/>
    <w:rsid w:val="00D42AC2"/>
    <w:rsid w:val="00D46638"/>
    <w:rsid w:val="00D47A09"/>
    <w:rsid w:val="00D47CAB"/>
    <w:rsid w:val="00D53DE0"/>
    <w:rsid w:val="00D548E0"/>
    <w:rsid w:val="00D618D9"/>
    <w:rsid w:val="00D631F4"/>
    <w:rsid w:val="00D64B76"/>
    <w:rsid w:val="00D66059"/>
    <w:rsid w:val="00D668F7"/>
    <w:rsid w:val="00D70B2B"/>
    <w:rsid w:val="00D71AA3"/>
    <w:rsid w:val="00D72977"/>
    <w:rsid w:val="00D731E3"/>
    <w:rsid w:val="00D8360B"/>
    <w:rsid w:val="00D83ABD"/>
    <w:rsid w:val="00D83D59"/>
    <w:rsid w:val="00D8407F"/>
    <w:rsid w:val="00D85333"/>
    <w:rsid w:val="00D86F48"/>
    <w:rsid w:val="00D86FEA"/>
    <w:rsid w:val="00D87F9A"/>
    <w:rsid w:val="00D92B8F"/>
    <w:rsid w:val="00D93E8C"/>
    <w:rsid w:val="00D96301"/>
    <w:rsid w:val="00DA581B"/>
    <w:rsid w:val="00DA65B1"/>
    <w:rsid w:val="00DB46C7"/>
    <w:rsid w:val="00DC09A7"/>
    <w:rsid w:val="00DC0D36"/>
    <w:rsid w:val="00DC2936"/>
    <w:rsid w:val="00DC3C46"/>
    <w:rsid w:val="00DC4BE0"/>
    <w:rsid w:val="00DC5DF4"/>
    <w:rsid w:val="00DC7721"/>
    <w:rsid w:val="00DD55F5"/>
    <w:rsid w:val="00DD732A"/>
    <w:rsid w:val="00DD797B"/>
    <w:rsid w:val="00DD7BBC"/>
    <w:rsid w:val="00DE0840"/>
    <w:rsid w:val="00DE3C94"/>
    <w:rsid w:val="00DE5BDC"/>
    <w:rsid w:val="00DE73B7"/>
    <w:rsid w:val="00DE7824"/>
    <w:rsid w:val="00DF24A6"/>
    <w:rsid w:val="00DF2CA4"/>
    <w:rsid w:val="00E02E66"/>
    <w:rsid w:val="00E05587"/>
    <w:rsid w:val="00E0785E"/>
    <w:rsid w:val="00E1163B"/>
    <w:rsid w:val="00E13A42"/>
    <w:rsid w:val="00E13EAF"/>
    <w:rsid w:val="00E2031B"/>
    <w:rsid w:val="00E204EB"/>
    <w:rsid w:val="00E234AD"/>
    <w:rsid w:val="00E25759"/>
    <w:rsid w:val="00E27D99"/>
    <w:rsid w:val="00E3147D"/>
    <w:rsid w:val="00E32EF2"/>
    <w:rsid w:val="00E44EA3"/>
    <w:rsid w:val="00E451E1"/>
    <w:rsid w:val="00E457C5"/>
    <w:rsid w:val="00E46E9D"/>
    <w:rsid w:val="00E50248"/>
    <w:rsid w:val="00E52C4F"/>
    <w:rsid w:val="00E56F16"/>
    <w:rsid w:val="00E56FED"/>
    <w:rsid w:val="00E574BA"/>
    <w:rsid w:val="00E577E8"/>
    <w:rsid w:val="00E609B7"/>
    <w:rsid w:val="00E60DA8"/>
    <w:rsid w:val="00E61F25"/>
    <w:rsid w:val="00E62A3C"/>
    <w:rsid w:val="00E634EF"/>
    <w:rsid w:val="00E65102"/>
    <w:rsid w:val="00E712C1"/>
    <w:rsid w:val="00E71994"/>
    <w:rsid w:val="00E829A4"/>
    <w:rsid w:val="00E82D03"/>
    <w:rsid w:val="00E82FB8"/>
    <w:rsid w:val="00E83A8D"/>
    <w:rsid w:val="00E85DD8"/>
    <w:rsid w:val="00E8627F"/>
    <w:rsid w:val="00E872C9"/>
    <w:rsid w:val="00E93D37"/>
    <w:rsid w:val="00E9714D"/>
    <w:rsid w:val="00E97BB9"/>
    <w:rsid w:val="00EA188E"/>
    <w:rsid w:val="00EA3F15"/>
    <w:rsid w:val="00EB0346"/>
    <w:rsid w:val="00EB096A"/>
    <w:rsid w:val="00EB570F"/>
    <w:rsid w:val="00EB5A74"/>
    <w:rsid w:val="00EB6337"/>
    <w:rsid w:val="00EB794A"/>
    <w:rsid w:val="00EC1A4A"/>
    <w:rsid w:val="00EC79C0"/>
    <w:rsid w:val="00EC7F03"/>
    <w:rsid w:val="00ED08D8"/>
    <w:rsid w:val="00ED216A"/>
    <w:rsid w:val="00ED32A0"/>
    <w:rsid w:val="00ED549A"/>
    <w:rsid w:val="00EE1E00"/>
    <w:rsid w:val="00EE400B"/>
    <w:rsid w:val="00EE5169"/>
    <w:rsid w:val="00EE6FF2"/>
    <w:rsid w:val="00EF2AA6"/>
    <w:rsid w:val="00EF2B16"/>
    <w:rsid w:val="00EF4E91"/>
    <w:rsid w:val="00EF6AA1"/>
    <w:rsid w:val="00EF72D0"/>
    <w:rsid w:val="00F02703"/>
    <w:rsid w:val="00F05048"/>
    <w:rsid w:val="00F05157"/>
    <w:rsid w:val="00F063A2"/>
    <w:rsid w:val="00F06E1C"/>
    <w:rsid w:val="00F106FB"/>
    <w:rsid w:val="00F112B0"/>
    <w:rsid w:val="00F13540"/>
    <w:rsid w:val="00F14F48"/>
    <w:rsid w:val="00F16927"/>
    <w:rsid w:val="00F16C73"/>
    <w:rsid w:val="00F173D3"/>
    <w:rsid w:val="00F21BA9"/>
    <w:rsid w:val="00F2205B"/>
    <w:rsid w:val="00F236CC"/>
    <w:rsid w:val="00F26A78"/>
    <w:rsid w:val="00F26EC0"/>
    <w:rsid w:val="00F26EEE"/>
    <w:rsid w:val="00F316CC"/>
    <w:rsid w:val="00F3361B"/>
    <w:rsid w:val="00F4148A"/>
    <w:rsid w:val="00F41DA8"/>
    <w:rsid w:val="00F45F54"/>
    <w:rsid w:val="00F4784A"/>
    <w:rsid w:val="00F47A02"/>
    <w:rsid w:val="00F5223B"/>
    <w:rsid w:val="00F5725E"/>
    <w:rsid w:val="00F62F98"/>
    <w:rsid w:val="00F646CF"/>
    <w:rsid w:val="00F67204"/>
    <w:rsid w:val="00F70F35"/>
    <w:rsid w:val="00F7796B"/>
    <w:rsid w:val="00F77C68"/>
    <w:rsid w:val="00F77F27"/>
    <w:rsid w:val="00F80331"/>
    <w:rsid w:val="00F81743"/>
    <w:rsid w:val="00F81B29"/>
    <w:rsid w:val="00F82DB2"/>
    <w:rsid w:val="00F843A9"/>
    <w:rsid w:val="00F85BB9"/>
    <w:rsid w:val="00F85C49"/>
    <w:rsid w:val="00F863B6"/>
    <w:rsid w:val="00F903ED"/>
    <w:rsid w:val="00F917F2"/>
    <w:rsid w:val="00F92057"/>
    <w:rsid w:val="00F921FF"/>
    <w:rsid w:val="00F93006"/>
    <w:rsid w:val="00F9350F"/>
    <w:rsid w:val="00F97EC3"/>
    <w:rsid w:val="00FA5A7A"/>
    <w:rsid w:val="00FB1BFE"/>
    <w:rsid w:val="00FB5E29"/>
    <w:rsid w:val="00FC0031"/>
    <w:rsid w:val="00FC1025"/>
    <w:rsid w:val="00FC6BA2"/>
    <w:rsid w:val="00FC6FFE"/>
    <w:rsid w:val="00FC7DBE"/>
    <w:rsid w:val="00FD02C2"/>
    <w:rsid w:val="00FD351F"/>
    <w:rsid w:val="00FD43F2"/>
    <w:rsid w:val="00FD5FC4"/>
    <w:rsid w:val="00FE1D69"/>
    <w:rsid w:val="00FE20F1"/>
    <w:rsid w:val="00FE399C"/>
    <w:rsid w:val="00FF3CBA"/>
    <w:rsid w:val="00FF4C0B"/>
    <w:rsid w:val="00FF4D79"/>
    <w:rsid w:val="00FF5287"/>
    <w:rsid w:val="00FF6660"/>
    <w:rsid w:val="00FF68A8"/>
    <w:rsid w:val="05372008"/>
    <w:rsid w:val="0BABBE61"/>
    <w:rsid w:val="13614CC2"/>
    <w:rsid w:val="18261D9D"/>
    <w:rsid w:val="1940748E"/>
    <w:rsid w:val="1BF400EF"/>
    <w:rsid w:val="210B0665"/>
    <w:rsid w:val="2966F7D3"/>
    <w:rsid w:val="2A603A2B"/>
    <w:rsid w:val="2BAD2213"/>
    <w:rsid w:val="3053741A"/>
    <w:rsid w:val="3BCEDB3F"/>
    <w:rsid w:val="3E98E846"/>
    <w:rsid w:val="3FF778DA"/>
    <w:rsid w:val="4405570F"/>
    <w:rsid w:val="445743CA"/>
    <w:rsid w:val="463D4C44"/>
    <w:rsid w:val="4D40186E"/>
    <w:rsid w:val="4F45145E"/>
    <w:rsid w:val="51BEB891"/>
    <w:rsid w:val="5605E3AD"/>
    <w:rsid w:val="5A6F68F1"/>
    <w:rsid w:val="5EE69AE9"/>
    <w:rsid w:val="60D78738"/>
    <w:rsid w:val="63B8C52E"/>
    <w:rsid w:val="67866526"/>
    <w:rsid w:val="6A476B2C"/>
    <w:rsid w:val="6FCAD743"/>
    <w:rsid w:val="72D06529"/>
    <w:rsid w:val="7301435E"/>
    <w:rsid w:val="76991C6D"/>
    <w:rsid w:val="7958912C"/>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lsdException w:name="heading 1" w:semiHidden="0" w:uiPriority="9" w:unhideWhenUsed="0"/>
    <w:lsdException w:name="heading 2" w:uiPriority="9"/>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caption" w:uiPriority="35" w:qFormat="1"/>
    <w:lsdException w:name="annotation reference" w:qFormat="1"/>
    <w:lsdException w:name="Title" w:semiHidden="0" w:uiPriority="10" w:unhideWhenUsed="0"/>
    <w:lsdException w:name="Default Paragraph Font" w:uiPriority="1"/>
    <w:lsdException w:name="Subtitle" w:semiHidden="0" w:uiPriority="11" w:unhideWhenUsed="0"/>
    <w:lsdException w:name="Strong" w:semiHidden="0" w:uiPriority="3" w:unhideWhenUsed="0" w:qFormat="1"/>
    <w:lsdException w:name="Emphasis" w:semiHidden="0"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ny">
    <w:name w:val="Normal"/>
    <w:rsid w:val="007E5FBE"/>
    <w:pPr>
      <w:spacing w:after="0" w:line="240" w:lineRule="auto"/>
    </w:pPr>
    <w:rPr>
      <w:rFonts w:ascii="Arial" w:eastAsia="Calibri" w:hAnsi="Arial" w:cs="Times New Roman"/>
      <w:sz w:val="21"/>
      <w:szCs w:val="2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Czerwznak">
    <w:name w:val="Czerw_znak"/>
    <w:uiPriority w:val="10"/>
    <w:qFormat/>
    <w:rsid w:val="00F41DA8"/>
    <w:rPr>
      <w:rFonts w:ascii="Arial" w:hAnsi="Arial"/>
      <w:color w:val="FF0000"/>
      <w:sz w:val="21"/>
    </w:rPr>
  </w:style>
  <w:style w:type="character" w:customStyle="1" w:styleId="Kursywa">
    <w:name w:val="Kursywa"/>
    <w:uiPriority w:val="4"/>
    <w:qFormat/>
    <w:rsid w:val="00F41DA8"/>
    <w:rPr>
      <w:rFonts w:ascii="Arial" w:hAnsi="Arial"/>
      <w:i/>
      <w:sz w:val="21"/>
    </w:rPr>
  </w:style>
  <w:style w:type="character" w:customStyle="1" w:styleId="Podkrelenie">
    <w:name w:val="Podkreślenie"/>
    <w:uiPriority w:val="5"/>
    <w:qFormat/>
    <w:rsid w:val="00F41DA8"/>
    <w:rPr>
      <w:rFonts w:ascii="Arial" w:hAnsi="Arial"/>
      <w:sz w:val="21"/>
      <w:u w:val="single"/>
    </w:rPr>
  </w:style>
  <w:style w:type="character" w:styleId="Pogrubienie">
    <w:name w:val="Strong"/>
    <w:uiPriority w:val="3"/>
    <w:qFormat/>
    <w:rsid w:val="00F41DA8"/>
    <w:rPr>
      <w:b/>
      <w:bCs/>
    </w:rPr>
  </w:style>
  <w:style w:type="character" w:customStyle="1" w:styleId="Przekrelenie">
    <w:name w:val="Przekreślenie"/>
    <w:uiPriority w:val="6"/>
    <w:qFormat/>
    <w:rsid w:val="00F41DA8"/>
    <w:rPr>
      <w:rFonts w:ascii="Arial" w:hAnsi="Arial"/>
      <w:strike/>
      <w:dstrike w:val="0"/>
      <w:sz w:val="21"/>
    </w:rPr>
  </w:style>
  <w:style w:type="paragraph" w:customStyle="1" w:styleId="Tre0">
    <w:name w:val="Treść_0"/>
    <w:link w:val="Tre0Znak"/>
    <w:qFormat/>
    <w:rsid w:val="00F41DA8"/>
    <w:pPr>
      <w:spacing w:after="0" w:line="268" w:lineRule="exact"/>
    </w:pPr>
    <w:rPr>
      <w:rFonts w:ascii="Arial" w:eastAsia="Calibri" w:hAnsi="Arial" w:cs="Times New Roman"/>
      <w:color w:val="000000"/>
      <w:sz w:val="21"/>
      <w:szCs w:val="20"/>
    </w:rPr>
  </w:style>
  <w:style w:type="character" w:customStyle="1" w:styleId="Tre0Znak">
    <w:name w:val="Treść_0 Znak"/>
    <w:link w:val="Tre0"/>
    <w:rsid w:val="00F41DA8"/>
    <w:rPr>
      <w:rFonts w:ascii="Arial" w:eastAsia="Calibri" w:hAnsi="Arial" w:cs="Times New Roman"/>
      <w:color w:val="000000"/>
      <w:sz w:val="21"/>
      <w:szCs w:val="20"/>
    </w:rPr>
  </w:style>
  <w:style w:type="paragraph" w:customStyle="1" w:styleId="Tre134">
    <w:name w:val="Treść_13.4"/>
    <w:next w:val="Tre0"/>
    <w:link w:val="Tre134Znak"/>
    <w:qFormat/>
    <w:rsid w:val="00F41DA8"/>
    <w:pPr>
      <w:spacing w:after="268" w:line="268" w:lineRule="exact"/>
    </w:pPr>
    <w:rPr>
      <w:rFonts w:ascii="Arial" w:eastAsia="Calibri" w:hAnsi="Arial" w:cs="Times New Roman"/>
      <w:color w:val="000000"/>
      <w:sz w:val="21"/>
      <w:szCs w:val="20"/>
    </w:rPr>
  </w:style>
  <w:style w:type="character" w:customStyle="1" w:styleId="Tre134Znak">
    <w:name w:val="Treść_13.4 Znak"/>
    <w:basedOn w:val="Tre0Znak"/>
    <w:link w:val="Tre134"/>
    <w:rsid w:val="00F41DA8"/>
    <w:rPr>
      <w:rFonts w:ascii="Arial" w:eastAsia="Calibri" w:hAnsi="Arial" w:cs="Times New Roman"/>
      <w:color w:val="000000"/>
      <w:sz w:val="21"/>
      <w:szCs w:val="20"/>
    </w:rPr>
  </w:style>
  <w:style w:type="paragraph" w:customStyle="1" w:styleId="TreBold">
    <w:name w:val="Treść_Bold"/>
    <w:link w:val="TreBoldZnak"/>
    <w:uiPriority w:val="1"/>
    <w:qFormat/>
    <w:rsid w:val="00F41DA8"/>
    <w:pPr>
      <w:spacing w:after="0" w:line="268" w:lineRule="exact"/>
    </w:pPr>
    <w:rPr>
      <w:rFonts w:ascii="Arial" w:eastAsia="Calibri" w:hAnsi="Arial" w:cs="Times New Roman"/>
      <w:b/>
      <w:bCs/>
      <w:color w:val="000000"/>
      <w:sz w:val="21"/>
      <w:szCs w:val="21"/>
    </w:rPr>
  </w:style>
  <w:style w:type="character" w:customStyle="1" w:styleId="TreBoldZnak">
    <w:name w:val="Treść_Bold Znak"/>
    <w:link w:val="TreBold"/>
    <w:uiPriority w:val="1"/>
    <w:rsid w:val="00F41DA8"/>
    <w:rPr>
      <w:rFonts w:ascii="Arial" w:eastAsia="Calibri" w:hAnsi="Arial" w:cs="Times New Roman"/>
      <w:b/>
      <w:bCs/>
      <w:color w:val="000000"/>
      <w:sz w:val="21"/>
      <w:szCs w:val="21"/>
    </w:rPr>
  </w:style>
  <w:style w:type="character" w:styleId="Wyrnieniedelikatne">
    <w:name w:val="Subtle Emphasis"/>
    <w:uiPriority w:val="19"/>
    <w:qFormat/>
    <w:rsid w:val="00F41DA8"/>
    <w:rPr>
      <w:i/>
      <w:iCs/>
      <w:color w:val="808080"/>
    </w:rPr>
  </w:style>
  <w:style w:type="character" w:styleId="Wyrnienieintensywne">
    <w:name w:val="Intense Emphasis"/>
    <w:uiPriority w:val="21"/>
    <w:qFormat/>
    <w:rsid w:val="00F41DA8"/>
    <w:rPr>
      <w:b/>
      <w:bCs/>
      <w:i/>
      <w:iCs/>
      <w:color w:val="4F81BD"/>
    </w:rPr>
  </w:style>
  <w:style w:type="character" w:customStyle="1" w:styleId="Znak">
    <w:name w:val="Znak"/>
    <w:basedOn w:val="Domylnaczcionkaakapitu"/>
    <w:uiPriority w:val="2"/>
    <w:qFormat/>
    <w:rsid w:val="00F41DA8"/>
    <w:rPr>
      <w:rFonts w:ascii="Arial" w:hAnsi="Arial"/>
      <w:sz w:val="21"/>
    </w:rPr>
  </w:style>
  <w:style w:type="character" w:customStyle="1" w:styleId="teto">
    <w:name w:val="Żółte_tło"/>
    <w:uiPriority w:val="7"/>
    <w:qFormat/>
    <w:rsid w:val="00F41DA8"/>
    <w:rPr>
      <w:rFonts w:ascii="Arial" w:hAnsi="Arial"/>
      <w:sz w:val="21"/>
      <w:u w:color="FFFF00"/>
      <w:bdr w:val="none" w:sz="0" w:space="0" w:color="auto"/>
      <w:shd w:val="clear" w:color="auto" w:fill="FFFF00"/>
    </w:rPr>
  </w:style>
  <w:style w:type="paragraph" w:styleId="Tekstdymka">
    <w:name w:val="Balloon Text"/>
    <w:basedOn w:val="Normalny"/>
    <w:link w:val="TekstdymkaZnak"/>
    <w:uiPriority w:val="99"/>
    <w:semiHidden/>
    <w:unhideWhenUsed/>
    <w:rsid w:val="00741F6F"/>
    <w:rPr>
      <w:rFonts w:ascii="Tahoma" w:hAnsi="Tahoma" w:cs="Tahoma"/>
      <w:sz w:val="16"/>
      <w:szCs w:val="16"/>
    </w:rPr>
  </w:style>
  <w:style w:type="character" w:customStyle="1" w:styleId="TekstdymkaZnak">
    <w:name w:val="Tekst dymka Znak"/>
    <w:basedOn w:val="Domylnaczcionkaakapitu"/>
    <w:link w:val="Tekstdymka"/>
    <w:uiPriority w:val="99"/>
    <w:semiHidden/>
    <w:rsid w:val="00741F6F"/>
    <w:rPr>
      <w:rFonts w:ascii="Tahoma" w:eastAsia="Calibri" w:hAnsi="Tahoma" w:cs="Tahoma"/>
      <w:sz w:val="16"/>
      <w:szCs w:val="16"/>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8A2131"/>
    <w:pPr>
      <w:ind w:left="720"/>
      <w:contextualSpacing/>
    </w:p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locked/>
    <w:rsid w:val="008A2131"/>
    <w:rPr>
      <w:rFonts w:ascii="Arial" w:eastAsia="Calibri" w:hAnsi="Arial" w:cs="Times New Roman"/>
      <w:sz w:val="21"/>
      <w:szCs w:val="21"/>
    </w:rPr>
  </w:style>
  <w:style w:type="character" w:styleId="Odwoaniedokomentarza">
    <w:name w:val="annotation reference"/>
    <w:basedOn w:val="Domylnaczcionkaakapitu"/>
    <w:uiPriority w:val="99"/>
    <w:unhideWhenUsed/>
    <w:qFormat/>
    <w:rsid w:val="00900252"/>
    <w:rPr>
      <w:sz w:val="16"/>
      <w:szCs w:val="16"/>
    </w:rPr>
  </w:style>
  <w:style w:type="paragraph" w:styleId="Tekstkomentarza">
    <w:name w:val="annotation text"/>
    <w:basedOn w:val="Normalny"/>
    <w:link w:val="TekstkomentarzaZnak"/>
    <w:uiPriority w:val="99"/>
    <w:unhideWhenUsed/>
    <w:qFormat/>
    <w:rsid w:val="00900252"/>
    <w:rPr>
      <w:sz w:val="20"/>
      <w:szCs w:val="20"/>
    </w:rPr>
  </w:style>
  <w:style w:type="character" w:customStyle="1" w:styleId="TekstkomentarzaZnak">
    <w:name w:val="Tekst komentarza Znak"/>
    <w:basedOn w:val="Domylnaczcionkaakapitu"/>
    <w:link w:val="Tekstkomentarza"/>
    <w:uiPriority w:val="99"/>
    <w:rsid w:val="00900252"/>
    <w:rPr>
      <w:rFonts w:ascii="Arial" w:eastAsia="Calibri" w:hAnsi="Arial" w:cs="Times New Roman"/>
      <w:sz w:val="20"/>
      <w:szCs w:val="20"/>
    </w:rPr>
  </w:style>
  <w:style w:type="paragraph" w:styleId="Tematkomentarza">
    <w:name w:val="annotation subject"/>
    <w:basedOn w:val="Tekstkomentarza"/>
    <w:next w:val="Tekstkomentarza"/>
    <w:link w:val="TematkomentarzaZnak"/>
    <w:uiPriority w:val="99"/>
    <w:semiHidden/>
    <w:unhideWhenUsed/>
    <w:rsid w:val="00900252"/>
    <w:rPr>
      <w:b/>
      <w:bCs/>
    </w:rPr>
  </w:style>
  <w:style w:type="character" w:customStyle="1" w:styleId="TematkomentarzaZnak">
    <w:name w:val="Temat komentarza Znak"/>
    <w:basedOn w:val="TekstkomentarzaZnak"/>
    <w:link w:val="Tematkomentarza"/>
    <w:uiPriority w:val="99"/>
    <w:semiHidden/>
    <w:rsid w:val="00900252"/>
    <w:rPr>
      <w:rFonts w:ascii="Arial" w:eastAsia="Calibri" w:hAnsi="Arial" w:cs="Times New Roman"/>
      <w:b/>
      <w:bCs/>
      <w:sz w:val="20"/>
      <w:szCs w:val="20"/>
    </w:rPr>
  </w:style>
  <w:style w:type="table" w:styleId="Tabela-Siatka">
    <w:name w:val="Table Grid"/>
    <w:basedOn w:val="Standardowy"/>
    <w:uiPriority w:val="59"/>
    <w:rsid w:val="00E13EA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agwek">
    <w:name w:val="header"/>
    <w:basedOn w:val="Normalny"/>
    <w:link w:val="NagwekZnak"/>
    <w:uiPriority w:val="99"/>
    <w:unhideWhenUsed/>
    <w:rsid w:val="00D83D59"/>
    <w:pPr>
      <w:tabs>
        <w:tab w:val="center" w:pos="4536"/>
        <w:tab w:val="right" w:pos="9072"/>
      </w:tabs>
    </w:pPr>
  </w:style>
  <w:style w:type="character" w:customStyle="1" w:styleId="NagwekZnak">
    <w:name w:val="Nagłówek Znak"/>
    <w:basedOn w:val="Domylnaczcionkaakapitu"/>
    <w:link w:val="Nagwek"/>
    <w:uiPriority w:val="99"/>
    <w:rsid w:val="00D83D59"/>
    <w:rPr>
      <w:rFonts w:ascii="Arial" w:eastAsia="Calibri" w:hAnsi="Arial" w:cs="Times New Roman"/>
      <w:sz w:val="21"/>
      <w:szCs w:val="21"/>
    </w:rPr>
  </w:style>
  <w:style w:type="paragraph" w:styleId="Stopka">
    <w:name w:val="footer"/>
    <w:aliases w:val="Znak Znak"/>
    <w:basedOn w:val="Normalny"/>
    <w:link w:val="StopkaZnak"/>
    <w:uiPriority w:val="99"/>
    <w:unhideWhenUsed/>
    <w:rsid w:val="00D83D59"/>
    <w:pPr>
      <w:tabs>
        <w:tab w:val="center" w:pos="4536"/>
        <w:tab w:val="right" w:pos="9072"/>
      </w:tabs>
    </w:pPr>
  </w:style>
  <w:style w:type="character" w:customStyle="1" w:styleId="StopkaZnak">
    <w:name w:val="Stopka Znak"/>
    <w:aliases w:val="Znak Znak Znak"/>
    <w:basedOn w:val="Domylnaczcionkaakapitu"/>
    <w:link w:val="Stopka"/>
    <w:uiPriority w:val="99"/>
    <w:rsid w:val="00D83D59"/>
    <w:rPr>
      <w:rFonts w:ascii="Arial" w:eastAsia="Calibri" w:hAnsi="Arial" w:cs="Times New Roman"/>
      <w:sz w:val="21"/>
      <w:szCs w:val="21"/>
    </w:rPr>
  </w:style>
  <w:style w:type="paragraph" w:styleId="Tekstprzypisukocowego">
    <w:name w:val="endnote text"/>
    <w:basedOn w:val="Normalny"/>
    <w:link w:val="TekstprzypisukocowegoZnak"/>
    <w:uiPriority w:val="99"/>
    <w:semiHidden/>
    <w:unhideWhenUsed/>
    <w:rsid w:val="00935852"/>
    <w:rPr>
      <w:sz w:val="20"/>
      <w:szCs w:val="20"/>
    </w:rPr>
  </w:style>
  <w:style w:type="character" w:customStyle="1" w:styleId="TekstprzypisukocowegoZnak">
    <w:name w:val="Tekst przypisu końcowego Znak"/>
    <w:basedOn w:val="Domylnaczcionkaakapitu"/>
    <w:link w:val="Tekstprzypisukocowego"/>
    <w:uiPriority w:val="99"/>
    <w:semiHidden/>
    <w:rsid w:val="00935852"/>
    <w:rPr>
      <w:rFonts w:ascii="Arial" w:eastAsia="Calibri" w:hAnsi="Arial" w:cs="Times New Roman"/>
      <w:sz w:val="20"/>
      <w:szCs w:val="20"/>
    </w:rPr>
  </w:style>
  <w:style w:type="character" w:styleId="Odwoanieprzypisukocowego">
    <w:name w:val="endnote reference"/>
    <w:basedOn w:val="Domylnaczcionkaakapitu"/>
    <w:uiPriority w:val="99"/>
    <w:semiHidden/>
    <w:unhideWhenUsed/>
    <w:rsid w:val="00935852"/>
    <w:rPr>
      <w:vertAlign w:val="superscript"/>
    </w:rPr>
  </w:style>
  <w:style w:type="paragraph" w:customStyle="1" w:styleId="TimesRegular11">
    <w:name w:val=".TimesRegular11"/>
    <w:basedOn w:val="Normalny"/>
    <w:link w:val="TimesRegular11Znak"/>
    <w:qFormat/>
    <w:locked/>
    <w:rsid w:val="00BC755C"/>
    <w:pPr>
      <w:autoSpaceDE w:val="0"/>
      <w:autoSpaceDN w:val="0"/>
      <w:adjustRightInd w:val="0"/>
      <w:spacing w:line="268" w:lineRule="exact"/>
    </w:pPr>
    <w:rPr>
      <w:rFonts w:ascii="Times" w:hAnsi="Times"/>
      <w:color w:val="000000"/>
      <w:sz w:val="22"/>
      <w:szCs w:val="22"/>
    </w:rPr>
  </w:style>
  <w:style w:type="character" w:customStyle="1" w:styleId="TimesRegular11Znak">
    <w:name w:val=".TimesRegular11 Znak"/>
    <w:link w:val="TimesRegular11"/>
    <w:rsid w:val="00BC755C"/>
    <w:rPr>
      <w:rFonts w:ascii="Times" w:eastAsia="Calibri" w:hAnsi="Times" w:cs="Times New Roman"/>
      <w:color w:val="000000"/>
    </w:rPr>
  </w:style>
  <w:style w:type="numbering" w:customStyle="1" w:styleId="Styl1">
    <w:name w:val="Styl1"/>
    <w:uiPriority w:val="99"/>
    <w:rsid w:val="00987801"/>
    <w:pPr>
      <w:numPr>
        <w:numId w:val="3"/>
      </w:numPr>
    </w:pPr>
  </w:style>
  <w:style w:type="character" w:styleId="Hipercze">
    <w:name w:val="Hyperlink"/>
    <w:basedOn w:val="Domylnaczcionkaakapitu"/>
    <w:uiPriority w:val="99"/>
    <w:semiHidden/>
    <w:unhideWhenUsed/>
    <w:rsid w:val="003D3D2F"/>
    <w:rPr>
      <w:color w:val="0000FF"/>
      <w:u w:val="single"/>
    </w:rPr>
  </w:style>
  <w:style w:type="paragraph" w:customStyle="1" w:styleId="Default">
    <w:name w:val="Default"/>
    <w:rsid w:val="00234A5E"/>
    <w:pPr>
      <w:autoSpaceDE w:val="0"/>
      <w:autoSpaceDN w:val="0"/>
      <w:adjustRightInd w:val="0"/>
      <w:spacing w:after="0" w:line="240" w:lineRule="auto"/>
    </w:pPr>
    <w:rPr>
      <w:rFonts w:ascii="Arial" w:hAnsi="Arial" w:cs="Arial"/>
      <w:color w:val="000000"/>
      <w:sz w:val="24"/>
      <w:szCs w:val="24"/>
    </w:rPr>
  </w:style>
  <w:style w:type="character" w:customStyle="1" w:styleId="TekstkomentarzaZnak1">
    <w:name w:val="Tekst komentarza Znak1"/>
    <w:uiPriority w:val="99"/>
    <w:rsid w:val="00051485"/>
    <w:rPr>
      <w:rFonts w:eastAsia="Arial Unicode MS"/>
      <w:color w:val="000000"/>
      <w:lang w:eastAsia="ar-SA"/>
    </w:rPr>
  </w:style>
  <w:style w:type="paragraph" w:styleId="Poprawka">
    <w:name w:val="Revision"/>
    <w:hidden/>
    <w:uiPriority w:val="99"/>
    <w:semiHidden/>
    <w:rsid w:val="00EF4E91"/>
    <w:pPr>
      <w:spacing w:after="0" w:line="240" w:lineRule="auto"/>
    </w:pPr>
    <w:rPr>
      <w:rFonts w:ascii="Arial" w:eastAsia="Calibri" w:hAnsi="Arial" w:cs="Times New Roman"/>
      <w:sz w:val="21"/>
      <w:szCs w:val="21"/>
    </w:rPr>
  </w:style>
</w:styles>
</file>

<file path=word/webSettings.xml><?xml version="1.0" encoding="utf-8"?>
<w:webSettings xmlns:r="http://schemas.openxmlformats.org/officeDocument/2006/relationships" xmlns:w="http://schemas.openxmlformats.org/wordprocessingml/2006/main">
  <w:divs>
    <w:div w:id="1749575840">
      <w:bodyDiv w:val="1"/>
      <w:marLeft w:val="0"/>
      <w:marRight w:val="0"/>
      <w:marTop w:val="0"/>
      <w:marBottom w:val="0"/>
      <w:divBdr>
        <w:top w:val="none" w:sz="0" w:space="0" w:color="auto"/>
        <w:left w:val="none" w:sz="0" w:space="0" w:color="auto"/>
        <w:bottom w:val="none" w:sz="0" w:space="0" w:color="auto"/>
        <w:right w:val="none" w:sz="0" w:space="0" w:color="auto"/>
      </w:divBdr>
      <w:divsChild>
        <w:div w:id="962538639">
          <w:marLeft w:val="0"/>
          <w:marRight w:val="0"/>
          <w:marTop w:val="0"/>
          <w:marBottom w:val="0"/>
          <w:divBdr>
            <w:top w:val="none" w:sz="0" w:space="0" w:color="auto"/>
            <w:left w:val="none" w:sz="0" w:space="0" w:color="auto"/>
            <w:bottom w:val="none" w:sz="0" w:space="0" w:color="auto"/>
            <w:right w:val="none" w:sz="0" w:space="0" w:color="auto"/>
          </w:divBdr>
        </w:div>
        <w:div w:id="905653449">
          <w:marLeft w:val="0"/>
          <w:marRight w:val="0"/>
          <w:marTop w:val="0"/>
          <w:marBottom w:val="0"/>
          <w:divBdr>
            <w:top w:val="none" w:sz="0" w:space="0" w:color="auto"/>
            <w:left w:val="none" w:sz="0" w:space="0" w:color="auto"/>
            <w:bottom w:val="none" w:sz="0" w:space="0" w:color="auto"/>
            <w:right w:val="none" w:sz="0" w:space="0" w:color="auto"/>
          </w:divBdr>
          <w:divsChild>
            <w:div w:id="288778852">
              <w:marLeft w:val="0"/>
              <w:marRight w:val="0"/>
              <w:marTop w:val="0"/>
              <w:marBottom w:val="0"/>
              <w:divBdr>
                <w:top w:val="none" w:sz="0" w:space="0" w:color="auto"/>
                <w:left w:val="none" w:sz="0" w:space="0" w:color="auto"/>
                <w:bottom w:val="none" w:sz="0" w:space="0" w:color="auto"/>
                <w:right w:val="none" w:sz="0" w:space="0" w:color="auto"/>
              </w:divBdr>
              <w:divsChild>
                <w:div w:id="36978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2400921">
          <w:marLeft w:val="0"/>
          <w:marRight w:val="0"/>
          <w:marTop w:val="0"/>
          <w:marBottom w:val="0"/>
          <w:divBdr>
            <w:top w:val="none" w:sz="0" w:space="0" w:color="auto"/>
            <w:left w:val="none" w:sz="0" w:space="0" w:color="auto"/>
            <w:bottom w:val="none" w:sz="0" w:space="0" w:color="auto"/>
            <w:right w:val="none" w:sz="0" w:space="0" w:color="auto"/>
          </w:divBdr>
          <w:divsChild>
            <w:div w:id="111638271">
              <w:marLeft w:val="0"/>
              <w:marRight w:val="0"/>
              <w:marTop w:val="0"/>
              <w:marBottom w:val="0"/>
              <w:divBdr>
                <w:top w:val="none" w:sz="0" w:space="0" w:color="auto"/>
                <w:left w:val="none" w:sz="0" w:space="0" w:color="auto"/>
                <w:bottom w:val="none" w:sz="0" w:space="0" w:color="auto"/>
                <w:right w:val="none" w:sz="0" w:space="0" w:color="auto"/>
              </w:divBdr>
              <w:divsChild>
                <w:div w:id="621307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656854">
          <w:marLeft w:val="0"/>
          <w:marRight w:val="0"/>
          <w:marTop w:val="0"/>
          <w:marBottom w:val="0"/>
          <w:divBdr>
            <w:top w:val="none" w:sz="0" w:space="0" w:color="auto"/>
            <w:left w:val="none" w:sz="0" w:space="0" w:color="auto"/>
            <w:bottom w:val="none" w:sz="0" w:space="0" w:color="auto"/>
            <w:right w:val="none" w:sz="0" w:space="0" w:color="auto"/>
          </w:divBdr>
          <w:divsChild>
            <w:div w:id="1542861249">
              <w:marLeft w:val="0"/>
              <w:marRight w:val="0"/>
              <w:marTop w:val="0"/>
              <w:marBottom w:val="0"/>
              <w:divBdr>
                <w:top w:val="none" w:sz="0" w:space="0" w:color="auto"/>
                <w:left w:val="none" w:sz="0" w:space="0" w:color="auto"/>
                <w:bottom w:val="none" w:sz="0" w:space="0" w:color="auto"/>
                <w:right w:val="none" w:sz="0" w:space="0" w:color="auto"/>
              </w:divBdr>
              <w:divsChild>
                <w:div w:id="729888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838975">
          <w:marLeft w:val="0"/>
          <w:marRight w:val="0"/>
          <w:marTop w:val="0"/>
          <w:marBottom w:val="0"/>
          <w:divBdr>
            <w:top w:val="none" w:sz="0" w:space="0" w:color="auto"/>
            <w:left w:val="none" w:sz="0" w:space="0" w:color="auto"/>
            <w:bottom w:val="none" w:sz="0" w:space="0" w:color="auto"/>
            <w:right w:val="none" w:sz="0" w:space="0" w:color="auto"/>
          </w:divBdr>
          <w:divsChild>
            <w:div w:id="475072295">
              <w:marLeft w:val="0"/>
              <w:marRight w:val="0"/>
              <w:marTop w:val="0"/>
              <w:marBottom w:val="0"/>
              <w:divBdr>
                <w:top w:val="none" w:sz="0" w:space="0" w:color="auto"/>
                <w:left w:val="none" w:sz="0" w:space="0" w:color="auto"/>
                <w:bottom w:val="none" w:sz="0" w:space="0" w:color="auto"/>
                <w:right w:val="none" w:sz="0" w:space="0" w:color="auto"/>
              </w:divBdr>
              <w:divsChild>
                <w:div w:id="356975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3227840">
          <w:marLeft w:val="0"/>
          <w:marRight w:val="0"/>
          <w:marTop w:val="0"/>
          <w:marBottom w:val="0"/>
          <w:divBdr>
            <w:top w:val="none" w:sz="0" w:space="0" w:color="auto"/>
            <w:left w:val="none" w:sz="0" w:space="0" w:color="auto"/>
            <w:bottom w:val="none" w:sz="0" w:space="0" w:color="auto"/>
            <w:right w:val="none" w:sz="0" w:space="0" w:color="auto"/>
          </w:divBdr>
          <w:divsChild>
            <w:div w:id="1953197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21" Type="http://schemas.microsoft.com/office/2016/09/relationships/commentsIds" Target="commentsIds.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about:blank"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microsoft.com/office/2018/08/relationships/commentsExtensible" Target="commentsExtensible.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94789561B26E1346878859980963432D" ma:contentTypeVersion="7" ma:contentTypeDescription="Utwórz nowy dokument." ma:contentTypeScope="" ma:versionID="4b0efd3612d204cd961ceb6401c1968e">
  <xsd:schema xmlns:xsd="http://www.w3.org/2001/XMLSchema" xmlns:xs="http://www.w3.org/2001/XMLSchema" xmlns:p="http://schemas.microsoft.com/office/2006/metadata/properties" xmlns:ns3="7c6cf09b-cc61-4cb9-b6cd-8ef0e7ec3519" targetNamespace="http://schemas.microsoft.com/office/2006/metadata/properties" ma:root="true" ma:fieldsID="fae2c5f45aa3535717d5cea65bcac8a3" ns3:_="">
    <xsd:import namespace="7c6cf09b-cc61-4cb9-b6cd-8ef0e7ec3519"/>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c6cf09b-cc61-4cb9-b6cd-8ef0e7ec35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C60F1A-C93C-4349-AF53-82AD38EFEB56}">
  <ds:schemaRefs>
    <ds:schemaRef ds:uri="http://schemas.microsoft.com/sharepoint/v3/contenttype/forms"/>
  </ds:schemaRefs>
</ds:datastoreItem>
</file>

<file path=customXml/itemProps2.xml><?xml version="1.0" encoding="utf-8"?>
<ds:datastoreItem xmlns:ds="http://schemas.openxmlformats.org/officeDocument/2006/customXml" ds:itemID="{8C105FCF-22BD-4A8E-A8FC-442F869A292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3F661E5-06C0-4406-A4B8-DC6798FF65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c6cf09b-cc61-4cb9-b6cd-8ef0e7ec35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48476DE-0AEF-42AC-9005-68BC826382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12</Pages>
  <Words>4908</Words>
  <Characters>29451</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34291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Leśniak Rafał</dc:creator>
  <cp:lastModifiedBy>mkolczyk</cp:lastModifiedBy>
  <cp:revision>6</cp:revision>
  <cp:lastPrinted>2021-07-12T10:23:00Z</cp:lastPrinted>
  <dcterms:created xsi:type="dcterms:W3CDTF">2021-06-24T08:52:00Z</dcterms:created>
  <dcterms:modified xsi:type="dcterms:W3CDTF">2021-07-12T10:23:00Z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0x01010094789561B26E1346878859980963432D</vt:lpwstr>
  </property>
</Properties>
</file>