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Pr="005611C2"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00F76986" w14:textId="7FF9C063" w:rsidR="007123C8" w:rsidRPr="005611C2" w:rsidRDefault="00151E22" w:rsidP="0066722F">
      <w:pPr>
        <w:spacing w:after="0" w:line="240" w:lineRule="auto"/>
        <w:jc w:val="center"/>
        <w:rPr>
          <w:rFonts w:ascii="Times New Roman" w:hAnsi="Times New Roman" w:cs="Times New Roman"/>
          <w:b/>
          <w:bCs/>
          <w:sz w:val="24"/>
        </w:rPr>
      </w:pPr>
      <w:r w:rsidRPr="005611C2">
        <w:rPr>
          <w:rFonts w:ascii="Times New Roman" w:hAnsi="Times New Roman" w:cs="Times New Roman"/>
          <w:b/>
          <w:sz w:val="24"/>
        </w:rPr>
        <w:t xml:space="preserve">dostawę </w:t>
      </w:r>
      <w:r w:rsidR="0066722F">
        <w:rPr>
          <w:rFonts w:ascii="Times New Roman" w:hAnsi="Times New Roman" w:cs="Times New Roman"/>
          <w:b/>
          <w:sz w:val="24"/>
        </w:rPr>
        <w:t xml:space="preserve">materiałów laboratoryjnych, odczynników i wzorców </w:t>
      </w:r>
    </w:p>
    <w:p w14:paraId="16E85830" w14:textId="6C1A97BD" w:rsidR="009754C0" w:rsidRPr="005611C2" w:rsidRDefault="009754C0" w:rsidP="009754C0">
      <w:pPr>
        <w:jc w:val="center"/>
        <w:rPr>
          <w:rFonts w:ascii="Times New Roman" w:hAnsi="Times New Roman" w:cs="Times New Roman"/>
          <w:b/>
          <w:sz w:val="24"/>
          <w:szCs w:val="24"/>
        </w:rPr>
      </w:pPr>
    </w:p>
    <w:p w14:paraId="28409BA2" w14:textId="77777777" w:rsidR="009754C0" w:rsidRPr="00176B15" w:rsidRDefault="009754C0" w:rsidP="009754C0">
      <w:pPr>
        <w:jc w:val="center"/>
        <w:rPr>
          <w:rFonts w:ascii="Times New Roman" w:hAnsi="Times New Roman" w:cs="Times New Roman"/>
          <w:b/>
          <w:color w:val="FF0000"/>
          <w:sz w:val="24"/>
          <w:szCs w:val="24"/>
          <w:lang w:eastAsia="pl-PL"/>
        </w:rPr>
      </w:pPr>
    </w:p>
    <w:p w14:paraId="2B569FE9" w14:textId="07341A43" w:rsidR="0066722F" w:rsidRPr="00176B15" w:rsidRDefault="00176B15" w:rsidP="00176B15">
      <w:pPr>
        <w:rPr>
          <w:rFonts w:ascii="Times New Roman" w:hAnsi="Times New Roman" w:cs="Times New Roman"/>
          <w:b/>
          <w:color w:val="FF0000"/>
          <w:sz w:val="24"/>
          <w:szCs w:val="24"/>
          <w:lang w:eastAsia="pl-PL"/>
        </w:rPr>
      </w:pPr>
      <w:r w:rsidRPr="00176B15">
        <w:rPr>
          <w:rFonts w:ascii="Times New Roman" w:hAnsi="Times New Roman" w:cs="Times New Roman"/>
          <w:b/>
          <w:color w:val="FF0000"/>
          <w:sz w:val="24"/>
          <w:szCs w:val="24"/>
          <w:lang w:eastAsia="pl-PL"/>
        </w:rPr>
        <w:t>SWZ PO ZMIANIE Z DNIA 2</w:t>
      </w:r>
      <w:r w:rsidR="00231F2D">
        <w:rPr>
          <w:rFonts w:ascii="Times New Roman" w:hAnsi="Times New Roman" w:cs="Times New Roman"/>
          <w:b/>
          <w:color w:val="FF0000"/>
          <w:sz w:val="24"/>
          <w:szCs w:val="24"/>
          <w:lang w:eastAsia="pl-PL"/>
        </w:rPr>
        <w:t>7</w:t>
      </w:r>
      <w:r w:rsidRPr="00176B15">
        <w:rPr>
          <w:rFonts w:ascii="Times New Roman" w:hAnsi="Times New Roman" w:cs="Times New Roman"/>
          <w:b/>
          <w:color w:val="FF0000"/>
          <w:sz w:val="24"/>
          <w:szCs w:val="24"/>
          <w:lang w:eastAsia="pl-PL"/>
        </w:rPr>
        <w:t xml:space="preserve">.07.2021R. (zmiany w załączniku nr 5 do SWZ – zaznaczone kolorem czerwonym) </w:t>
      </w:r>
      <w:bookmarkStart w:id="0" w:name="_GoBack"/>
      <w:bookmarkEnd w:id="0"/>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Default="00AA1294" w:rsidP="003105C7">
      <w:pPr>
        <w:spacing w:after="0" w:line="240" w:lineRule="auto"/>
        <w:rPr>
          <w:rFonts w:ascii="Times New Roman" w:hAnsi="Times New Roman" w:cs="Times New Roman"/>
          <w:b/>
          <w:bCs/>
          <w:sz w:val="24"/>
          <w:szCs w:val="24"/>
          <w:lang w:eastAsia="pl-PL"/>
        </w:rPr>
      </w:pPr>
    </w:p>
    <w:p w14:paraId="3624D4BA" w14:textId="77777777" w:rsidR="0066722F" w:rsidRDefault="0066722F" w:rsidP="003105C7">
      <w:pPr>
        <w:spacing w:after="0" w:line="240" w:lineRule="auto"/>
        <w:rPr>
          <w:rFonts w:ascii="Times New Roman" w:hAnsi="Times New Roman" w:cs="Times New Roman"/>
          <w:b/>
          <w:bCs/>
          <w:sz w:val="24"/>
          <w:szCs w:val="24"/>
          <w:lang w:eastAsia="pl-PL"/>
        </w:rPr>
      </w:pPr>
    </w:p>
    <w:p w14:paraId="3E01C175" w14:textId="77777777" w:rsidR="0066722F" w:rsidRDefault="0066722F" w:rsidP="003105C7">
      <w:pPr>
        <w:spacing w:after="0" w:line="240" w:lineRule="auto"/>
        <w:rPr>
          <w:rFonts w:ascii="Times New Roman" w:hAnsi="Times New Roman" w:cs="Times New Roman"/>
          <w:b/>
          <w:bCs/>
          <w:sz w:val="24"/>
          <w:szCs w:val="24"/>
          <w:lang w:eastAsia="pl-PL"/>
        </w:rPr>
      </w:pPr>
    </w:p>
    <w:p w14:paraId="64676FD5" w14:textId="77777777" w:rsidR="0066722F" w:rsidRDefault="0066722F" w:rsidP="003105C7">
      <w:pPr>
        <w:spacing w:after="0" w:line="240" w:lineRule="auto"/>
        <w:rPr>
          <w:rFonts w:ascii="Times New Roman" w:hAnsi="Times New Roman" w:cs="Times New Roman"/>
          <w:b/>
          <w:bCs/>
          <w:sz w:val="24"/>
          <w:szCs w:val="24"/>
          <w:lang w:eastAsia="pl-PL"/>
        </w:rPr>
      </w:pPr>
    </w:p>
    <w:p w14:paraId="6F3A1F69" w14:textId="77777777" w:rsidR="0066722F" w:rsidRDefault="0066722F" w:rsidP="003105C7">
      <w:pPr>
        <w:spacing w:after="0" w:line="240" w:lineRule="auto"/>
        <w:rPr>
          <w:rFonts w:ascii="Times New Roman" w:hAnsi="Times New Roman" w:cs="Times New Roman"/>
          <w:b/>
          <w:bCs/>
          <w:sz w:val="24"/>
          <w:szCs w:val="24"/>
          <w:lang w:eastAsia="pl-PL"/>
        </w:rPr>
      </w:pPr>
    </w:p>
    <w:p w14:paraId="23D3E19A" w14:textId="77777777" w:rsidR="0066722F" w:rsidRDefault="0066722F" w:rsidP="003105C7">
      <w:pPr>
        <w:spacing w:after="0" w:line="240" w:lineRule="auto"/>
        <w:rPr>
          <w:rFonts w:ascii="Times New Roman" w:hAnsi="Times New Roman" w:cs="Times New Roman"/>
          <w:b/>
          <w:bCs/>
          <w:sz w:val="24"/>
          <w:szCs w:val="24"/>
          <w:lang w:eastAsia="pl-PL"/>
        </w:rPr>
      </w:pPr>
    </w:p>
    <w:p w14:paraId="12829E80" w14:textId="77777777" w:rsidR="0066722F" w:rsidRDefault="0066722F" w:rsidP="003105C7">
      <w:pPr>
        <w:spacing w:after="0" w:line="240" w:lineRule="auto"/>
        <w:rPr>
          <w:rFonts w:ascii="Times New Roman" w:hAnsi="Times New Roman" w:cs="Times New Roman"/>
          <w:b/>
          <w:bCs/>
          <w:sz w:val="24"/>
          <w:szCs w:val="24"/>
          <w:lang w:eastAsia="pl-PL"/>
        </w:rPr>
      </w:pPr>
    </w:p>
    <w:p w14:paraId="380747E7" w14:textId="77777777" w:rsidR="0066722F" w:rsidRDefault="0066722F" w:rsidP="003105C7">
      <w:pPr>
        <w:spacing w:after="0" w:line="240" w:lineRule="auto"/>
        <w:rPr>
          <w:rFonts w:ascii="Times New Roman" w:hAnsi="Times New Roman" w:cs="Times New Roman"/>
          <w:b/>
          <w:bCs/>
          <w:sz w:val="24"/>
          <w:szCs w:val="24"/>
          <w:lang w:eastAsia="pl-PL"/>
        </w:rPr>
      </w:pPr>
    </w:p>
    <w:p w14:paraId="0A5E33A0" w14:textId="77777777" w:rsidR="0066722F" w:rsidRDefault="0066722F" w:rsidP="003105C7">
      <w:pPr>
        <w:spacing w:after="0" w:line="240" w:lineRule="auto"/>
        <w:rPr>
          <w:rFonts w:ascii="Times New Roman" w:hAnsi="Times New Roman" w:cs="Times New Roman"/>
          <w:b/>
          <w:bCs/>
          <w:sz w:val="24"/>
          <w:szCs w:val="24"/>
          <w:lang w:eastAsia="pl-PL"/>
        </w:rPr>
      </w:pPr>
    </w:p>
    <w:p w14:paraId="5AEF3845" w14:textId="77777777" w:rsidR="0066722F" w:rsidRDefault="0066722F" w:rsidP="003105C7">
      <w:pPr>
        <w:spacing w:after="0" w:line="240" w:lineRule="auto"/>
        <w:rPr>
          <w:rFonts w:ascii="Times New Roman" w:hAnsi="Times New Roman" w:cs="Times New Roman"/>
          <w:b/>
          <w:bCs/>
          <w:sz w:val="24"/>
          <w:szCs w:val="24"/>
          <w:lang w:eastAsia="pl-PL"/>
        </w:rPr>
      </w:pPr>
    </w:p>
    <w:p w14:paraId="31DAD06E" w14:textId="77777777" w:rsidR="0066722F" w:rsidRDefault="0066722F" w:rsidP="003105C7">
      <w:pPr>
        <w:spacing w:after="0" w:line="240" w:lineRule="auto"/>
        <w:rPr>
          <w:rFonts w:ascii="Times New Roman" w:hAnsi="Times New Roman" w:cs="Times New Roman"/>
          <w:b/>
          <w:bCs/>
          <w:sz w:val="24"/>
          <w:szCs w:val="24"/>
          <w:lang w:eastAsia="pl-PL"/>
        </w:rPr>
      </w:pPr>
    </w:p>
    <w:p w14:paraId="327AEC8B" w14:textId="77777777" w:rsidR="0066722F" w:rsidRPr="005611C2" w:rsidRDefault="0066722F"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1B35DE1C" w14:textId="77777777" w:rsidR="0066722F" w:rsidRDefault="0066722F" w:rsidP="0066722F">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C968979" w14:textId="77777777" w:rsidR="0066722F" w:rsidRPr="003014D9" w:rsidRDefault="0066722F"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08791C1" w14:textId="77777777" w:rsidR="00AA1294" w:rsidRPr="0066722F" w:rsidRDefault="00AA1294" w:rsidP="003105C7">
      <w:pPr>
        <w:spacing w:after="0" w:line="240" w:lineRule="auto"/>
        <w:rPr>
          <w:rFonts w:ascii="Times New Roman" w:hAnsi="Times New Roman" w:cs="Times New Roman"/>
          <w:sz w:val="24"/>
          <w:szCs w:val="24"/>
          <w:lang w:eastAsia="pl-PL"/>
        </w:rPr>
      </w:pPr>
    </w:p>
    <w:p w14:paraId="0A5E5636" w14:textId="77777777" w:rsidR="00706CDA" w:rsidRPr="0066722F"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66722F"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66722F"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66722F" w:rsidRDefault="00530B02" w:rsidP="003105C7">
      <w:pPr>
        <w:spacing w:after="0" w:line="240" w:lineRule="auto"/>
        <w:rPr>
          <w:rFonts w:ascii="Times New Roman" w:hAnsi="Times New Roman" w:cs="Times New Roman"/>
          <w:sz w:val="24"/>
          <w:szCs w:val="24"/>
          <w:lang w:eastAsia="pl-PL"/>
        </w:rPr>
      </w:pPr>
    </w:p>
    <w:p w14:paraId="07D34AFC" w14:textId="77777777" w:rsidR="00530B02" w:rsidRPr="0066722F" w:rsidRDefault="00530B02" w:rsidP="003105C7">
      <w:pPr>
        <w:spacing w:after="0" w:line="240" w:lineRule="auto"/>
        <w:rPr>
          <w:rFonts w:ascii="Times New Roman" w:hAnsi="Times New Roman" w:cs="Times New Roman"/>
          <w:sz w:val="24"/>
          <w:szCs w:val="24"/>
          <w:lang w:eastAsia="pl-PL"/>
        </w:rPr>
      </w:pPr>
    </w:p>
    <w:p w14:paraId="4FF05B0C" w14:textId="77777777" w:rsidR="00530B02" w:rsidRPr="0066722F"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66722F"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6BC1DCD"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02E712DB"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1"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66722F">
        <w:rPr>
          <w:rFonts w:ascii="Times New Roman" w:hAnsi="Times New Roman" w:cs="Times New Roman"/>
          <w:sz w:val="24"/>
          <w:szCs w:val="24"/>
          <w:lang w:eastAsia="pl-PL"/>
        </w:rPr>
        <w:t>5550</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/2</w:t>
      </w:r>
      <w:r w:rsidR="001C7B8E" w:rsidRPr="005611C2">
        <w:rPr>
          <w:rFonts w:ascii="Times New Roman" w:hAnsi="Times New Roman" w:cs="Times New Roman"/>
          <w:sz w:val="24"/>
          <w:szCs w:val="24"/>
          <w:lang w:eastAsia="pl-PL"/>
        </w:rPr>
        <w:t>1</w:t>
      </w:r>
      <w:r w:rsidR="009754C0" w:rsidRPr="005611C2">
        <w:rPr>
          <w:rFonts w:ascii="Times New Roman" w:hAnsi="Times New Roman" w:cs="Times New Roman"/>
          <w:sz w:val="24"/>
          <w:szCs w:val="24"/>
          <w:lang w:eastAsia="pl-PL"/>
        </w:rPr>
        <w:t>/</w:t>
      </w:r>
      <w:bookmarkEnd w:id="1"/>
      <w:r w:rsidR="0066722F">
        <w:rPr>
          <w:rFonts w:ascii="Times New Roman" w:hAnsi="Times New Roman" w:cs="Times New Roman"/>
          <w:sz w:val="24"/>
          <w:szCs w:val="24"/>
          <w:lang w:eastAsia="pl-PL"/>
        </w:rPr>
        <w:t>SW</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6C5B8F"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41B6BADA" w14:textId="7D05A17C" w:rsidR="00435A1E" w:rsidRPr="00435A1E" w:rsidRDefault="006C5B8F" w:rsidP="003105C7">
      <w:pPr>
        <w:spacing w:after="0" w:line="240" w:lineRule="auto"/>
        <w:ind w:left="708"/>
        <w:rPr>
          <w:rFonts w:ascii="Times New Roman" w:hAnsi="Times New Roman" w:cs="Times New Roman"/>
          <w:b/>
          <w:szCs w:val="24"/>
          <w:lang w:eastAsia="pl-PL"/>
        </w:rPr>
      </w:pPr>
      <w:hyperlink r:id="rId12" w:history="1">
        <w:r w:rsidR="00435A1E" w:rsidRPr="00435A1E">
          <w:rPr>
            <w:rStyle w:val="Hipercze"/>
            <w:rFonts w:ascii="Times New Roman" w:hAnsi="Times New Roman"/>
            <w:b/>
            <w:szCs w:val="24"/>
            <w:lang w:eastAsia="pl-PL"/>
          </w:rPr>
          <w:t>http://bip.gig.eu/przetarg/2908/dostawa-materialow-laboratoryjnych-odczynnikow-i-wzorcow</w:t>
        </w:r>
      </w:hyperlink>
      <w:r w:rsidR="00435A1E" w:rsidRPr="00435A1E">
        <w:rPr>
          <w:rFonts w:ascii="Times New Roman" w:hAnsi="Times New Roman" w:cs="Times New Roman"/>
          <w:b/>
          <w:szCs w:val="24"/>
          <w:lang w:eastAsia="pl-PL"/>
        </w:rPr>
        <w:t xml:space="preserve"> </w:t>
      </w: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09895325" w14:textId="77777777" w:rsidR="00435A1E" w:rsidRPr="00435A1E" w:rsidRDefault="006C5B8F" w:rsidP="00435A1E">
      <w:pPr>
        <w:spacing w:after="0" w:line="240" w:lineRule="auto"/>
        <w:rPr>
          <w:rFonts w:ascii="Times New Roman" w:hAnsi="Times New Roman" w:cs="Times New Roman"/>
          <w:b/>
          <w:szCs w:val="24"/>
          <w:lang w:eastAsia="pl-PL"/>
        </w:rPr>
      </w:pPr>
      <w:hyperlink r:id="rId13" w:history="1">
        <w:r w:rsidR="00435A1E" w:rsidRPr="00435A1E">
          <w:rPr>
            <w:rStyle w:val="Hipercze"/>
            <w:rFonts w:ascii="Times New Roman" w:hAnsi="Times New Roman"/>
            <w:b/>
            <w:szCs w:val="24"/>
            <w:lang w:eastAsia="pl-PL"/>
          </w:rPr>
          <w:t>http://bip.gig.eu/przetarg/2908/dostawa-materialow-laboratoryjnych-odczynnikow-i-wzorcow</w:t>
        </w:r>
      </w:hyperlink>
      <w:r w:rsidR="00435A1E" w:rsidRPr="00435A1E">
        <w:rPr>
          <w:rFonts w:ascii="Times New Roman" w:hAnsi="Times New Roman" w:cs="Times New Roman"/>
          <w:b/>
          <w:szCs w:val="24"/>
          <w:lang w:eastAsia="pl-PL"/>
        </w:rPr>
        <w:t xml:space="preserve"> </w:t>
      </w:r>
    </w:p>
    <w:p w14:paraId="4B927EDA" w14:textId="77777777" w:rsidR="00D50848" w:rsidRPr="005611C2"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późn.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7754B0BD" w14:textId="77777777" w:rsidR="00706CDA" w:rsidRPr="005611C2" w:rsidRDefault="00706CDA" w:rsidP="00FF3BE5">
      <w:pPr>
        <w:spacing w:after="0" w:line="240" w:lineRule="auto"/>
        <w:rPr>
          <w:rFonts w:ascii="Times New Roman" w:hAnsi="Times New Roman" w:cs="Times New Roman"/>
          <w:b/>
          <w:bCs/>
          <w:sz w:val="24"/>
          <w:szCs w:val="24"/>
          <w:lang w:eastAsia="pl-PL"/>
        </w:rPr>
      </w:pPr>
    </w:p>
    <w:p w14:paraId="73377006" w14:textId="36A8281E" w:rsidR="005D6D13" w:rsidRDefault="008644D8" w:rsidP="00842E3A">
      <w:pPr>
        <w:spacing w:after="0" w:line="240" w:lineRule="auto"/>
        <w:rPr>
          <w:rFonts w:ascii="Times New Roman" w:hAnsi="Times New Roman" w:cs="Times New Roman"/>
          <w:b/>
          <w:bCs/>
          <w:sz w:val="24"/>
          <w:szCs w:val="20"/>
        </w:rPr>
      </w:pPr>
      <w:bookmarkStart w:id="2"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3"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1A1067" w:rsidRPr="005611C2">
        <w:rPr>
          <w:rFonts w:ascii="Times New Roman" w:hAnsi="Times New Roman" w:cs="Times New Roman"/>
          <w:b/>
          <w:sz w:val="24"/>
          <w:szCs w:val="24"/>
        </w:rPr>
        <w:t xml:space="preserve"> </w:t>
      </w:r>
      <w:r w:rsidR="00842E3A">
        <w:rPr>
          <w:rFonts w:ascii="Times New Roman" w:hAnsi="Times New Roman" w:cs="Times New Roman"/>
          <w:b/>
          <w:bCs/>
          <w:sz w:val="24"/>
          <w:szCs w:val="20"/>
        </w:rPr>
        <w:t xml:space="preserve">materiałów laboratoryjnych, odczynników </w:t>
      </w:r>
      <w:r w:rsidR="0009771C">
        <w:rPr>
          <w:rFonts w:ascii="Times New Roman" w:hAnsi="Times New Roman" w:cs="Times New Roman"/>
          <w:b/>
          <w:bCs/>
          <w:sz w:val="24"/>
          <w:szCs w:val="20"/>
        </w:rPr>
        <w:br/>
      </w:r>
      <w:r w:rsidR="00842E3A">
        <w:rPr>
          <w:rFonts w:ascii="Times New Roman" w:hAnsi="Times New Roman" w:cs="Times New Roman"/>
          <w:b/>
          <w:bCs/>
          <w:sz w:val="24"/>
          <w:szCs w:val="20"/>
        </w:rPr>
        <w:t xml:space="preserve">i wzorców: </w:t>
      </w:r>
    </w:p>
    <w:p w14:paraId="0609B199" w14:textId="77777777" w:rsidR="00842E3A" w:rsidRPr="00842E3A" w:rsidRDefault="00842E3A" w:rsidP="00842E3A">
      <w:pPr>
        <w:pStyle w:val="Akapitzlist1"/>
        <w:ind w:left="0"/>
        <w:rPr>
          <w:b/>
          <w:sz w:val="24"/>
        </w:rPr>
      </w:pPr>
      <w:r w:rsidRPr="00842E3A">
        <w:rPr>
          <w:b/>
          <w:sz w:val="24"/>
        </w:rPr>
        <w:t xml:space="preserve">Część 1 – Tygle i pokrywki </w:t>
      </w:r>
    </w:p>
    <w:p w14:paraId="34972DFA" w14:textId="77777777" w:rsidR="00842E3A" w:rsidRPr="00842E3A" w:rsidRDefault="00842E3A" w:rsidP="00842E3A">
      <w:pPr>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t>Część 2 - Pojemniki na próbki węgla</w:t>
      </w:r>
    </w:p>
    <w:p w14:paraId="6C63FF25" w14:textId="62DF895C" w:rsidR="00842E3A" w:rsidRDefault="00842E3A" w:rsidP="00842E3A">
      <w:pPr>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t>Część 3 – Płytki do mikroskopu Leitz</w:t>
      </w:r>
      <w:r w:rsidR="00D156A6">
        <w:rPr>
          <w:rFonts w:ascii="Times New Roman" w:eastAsia="Times New Roman" w:hAnsi="Times New Roman" w:cs="Times New Roman"/>
          <w:b/>
          <w:sz w:val="24"/>
          <w:szCs w:val="20"/>
        </w:rPr>
        <w:t>a</w:t>
      </w:r>
      <w:r w:rsidRPr="00842E3A">
        <w:rPr>
          <w:rFonts w:ascii="Times New Roman" w:eastAsia="Times New Roman" w:hAnsi="Times New Roman" w:cs="Times New Roman"/>
          <w:b/>
          <w:sz w:val="24"/>
          <w:szCs w:val="20"/>
        </w:rPr>
        <w:t xml:space="preserve"> </w:t>
      </w:r>
    </w:p>
    <w:p w14:paraId="43FCFA00" w14:textId="712F91B0" w:rsidR="00842E3A" w:rsidRPr="00842E3A" w:rsidRDefault="00842E3A" w:rsidP="00842E3A">
      <w:pPr>
        <w:tabs>
          <w:tab w:val="left" w:pos="5805"/>
        </w:tabs>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lastRenderedPageBreak/>
        <w:t>Część 4</w:t>
      </w:r>
      <w:r>
        <w:rPr>
          <w:rFonts w:ascii="Times New Roman" w:eastAsia="Times New Roman" w:hAnsi="Times New Roman" w:cs="Times New Roman"/>
          <w:b/>
          <w:sz w:val="24"/>
          <w:szCs w:val="20"/>
        </w:rPr>
        <w:t xml:space="preserve"> </w:t>
      </w:r>
      <w:r w:rsidRPr="00842E3A">
        <w:rPr>
          <w:rFonts w:ascii="Times New Roman" w:eastAsia="Times New Roman" w:hAnsi="Times New Roman" w:cs="Times New Roman"/>
          <w:b/>
          <w:sz w:val="24"/>
          <w:szCs w:val="20"/>
        </w:rPr>
        <w:t xml:space="preserve">- Drobne materiały laboratoryjne </w:t>
      </w:r>
    </w:p>
    <w:p w14:paraId="33CBCA24" w14:textId="77777777" w:rsidR="00842E3A" w:rsidRPr="00842E3A" w:rsidRDefault="00842E3A" w:rsidP="00842E3A">
      <w:pPr>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t>Część 5 - Akcesoria do oznaczania wskaźnika wolnego wydymania</w:t>
      </w:r>
    </w:p>
    <w:p w14:paraId="78F1E284" w14:textId="77777777" w:rsidR="00842E3A" w:rsidRPr="00842E3A" w:rsidRDefault="00842E3A" w:rsidP="00842E3A">
      <w:pPr>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t>Część 6 - Akcesoria do oznaczania wskaźników dylatometrycznych</w:t>
      </w:r>
    </w:p>
    <w:p w14:paraId="7C4D403E" w14:textId="77777777" w:rsidR="00842E3A" w:rsidRPr="00842E3A" w:rsidRDefault="00842E3A" w:rsidP="00842E3A">
      <w:pPr>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t>Część 7 - Antracyt wzorcowy</w:t>
      </w:r>
    </w:p>
    <w:p w14:paraId="2086E5F1" w14:textId="77777777" w:rsidR="00842E3A" w:rsidRPr="00842E3A" w:rsidRDefault="00842E3A" w:rsidP="00842E3A">
      <w:pPr>
        <w:spacing w:after="0" w:line="240" w:lineRule="auto"/>
        <w:rPr>
          <w:rFonts w:ascii="Times New Roman" w:hAnsi="Times New Roman" w:cs="Times New Roman"/>
          <w:b/>
          <w:sz w:val="24"/>
          <w:szCs w:val="20"/>
        </w:rPr>
      </w:pPr>
      <w:r w:rsidRPr="00842E3A">
        <w:rPr>
          <w:rFonts w:ascii="Times New Roman" w:hAnsi="Times New Roman" w:cs="Times New Roman"/>
          <w:b/>
          <w:sz w:val="24"/>
          <w:szCs w:val="20"/>
        </w:rPr>
        <w:t>Część 8 - Wzorce</w:t>
      </w:r>
    </w:p>
    <w:p w14:paraId="3A768DED" w14:textId="77777777" w:rsidR="00842E3A" w:rsidRPr="00842E3A" w:rsidRDefault="00842E3A" w:rsidP="00842E3A">
      <w:pPr>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t>Część 9 - Odczynniki i materiały</w:t>
      </w:r>
    </w:p>
    <w:p w14:paraId="006049E4" w14:textId="77777777" w:rsidR="00842E3A" w:rsidRPr="004E6CB6" w:rsidRDefault="00842E3A" w:rsidP="00842E3A">
      <w:pPr>
        <w:tabs>
          <w:tab w:val="left" w:pos="5805"/>
        </w:tabs>
        <w:spacing w:after="0" w:line="240" w:lineRule="auto"/>
        <w:rPr>
          <w:rFonts w:ascii="Times New Roman" w:eastAsia="Times New Roman" w:hAnsi="Times New Roman" w:cs="Times New Roman"/>
          <w:b/>
          <w:sz w:val="20"/>
          <w:szCs w:val="20"/>
        </w:rPr>
      </w:pPr>
    </w:p>
    <w:bookmarkEnd w:id="2"/>
    <w:bookmarkEnd w:id="3"/>
    <w:p w14:paraId="6170DA5E" w14:textId="43CA3F0D" w:rsidR="00706CDA" w:rsidRPr="005611C2" w:rsidRDefault="00706CD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bCs/>
          <w:sz w:val="24"/>
          <w:szCs w:val="24"/>
          <w:lang w:eastAsia="pl-PL"/>
        </w:rPr>
        <w:t xml:space="preserve">Nazwa/y i kod/y Wspólnego Słownika Zamówień: (CPV):  </w:t>
      </w:r>
    </w:p>
    <w:p w14:paraId="06A12BB0" w14:textId="161116C5" w:rsidR="00842E3A" w:rsidRPr="00733F53" w:rsidRDefault="00842E3A" w:rsidP="00842E3A">
      <w:pPr>
        <w:spacing w:after="0" w:line="240" w:lineRule="auto"/>
        <w:jc w:val="both"/>
        <w:rPr>
          <w:rFonts w:ascii="Times New Roman" w:hAnsi="Times New Roman" w:cs="Times New Roman"/>
          <w:bCs/>
          <w:sz w:val="20"/>
          <w:szCs w:val="20"/>
          <w:lang w:eastAsia="pl-PL"/>
        </w:rPr>
      </w:pPr>
      <w:r w:rsidRPr="00733F53">
        <w:rPr>
          <w:rFonts w:ascii="Times New Roman" w:hAnsi="Times New Roman" w:cs="Times New Roman"/>
          <w:sz w:val="20"/>
          <w:szCs w:val="20"/>
        </w:rPr>
        <w:t>38000000-5 Sprzęt laboratoryjny, optyczny i prec</w:t>
      </w:r>
      <w:r w:rsidR="000C189F">
        <w:rPr>
          <w:rFonts w:ascii="Times New Roman" w:hAnsi="Times New Roman" w:cs="Times New Roman"/>
          <w:sz w:val="20"/>
          <w:szCs w:val="20"/>
        </w:rPr>
        <w:t>yzyjny (z wyjątkiem szklanego)</w:t>
      </w:r>
    </w:p>
    <w:p w14:paraId="7015BAF4" w14:textId="77777777" w:rsidR="00842E3A" w:rsidRPr="00733F53" w:rsidRDefault="00842E3A" w:rsidP="00842E3A">
      <w:pPr>
        <w:spacing w:after="0" w:line="240" w:lineRule="auto"/>
        <w:jc w:val="both"/>
        <w:rPr>
          <w:rFonts w:ascii="Times New Roman" w:hAnsi="Times New Roman" w:cs="Times New Roman"/>
          <w:bCs/>
          <w:sz w:val="20"/>
          <w:szCs w:val="20"/>
          <w:lang w:eastAsia="pl-PL"/>
        </w:rPr>
      </w:pPr>
      <w:r w:rsidRPr="00733F53">
        <w:rPr>
          <w:rFonts w:ascii="Times New Roman" w:hAnsi="Times New Roman" w:cs="Times New Roman"/>
          <w:sz w:val="20"/>
          <w:szCs w:val="20"/>
        </w:rPr>
        <w:t xml:space="preserve">38900000-4  </w:t>
      </w:r>
      <w:hyperlink r:id="rId14" w:history="1">
        <w:r w:rsidRPr="00733F53">
          <w:rPr>
            <w:rStyle w:val="Hipercze"/>
            <w:rFonts w:ascii="Times New Roman" w:hAnsi="Times New Roman"/>
            <w:color w:val="auto"/>
            <w:sz w:val="20"/>
            <w:szCs w:val="20"/>
            <w:u w:val="none"/>
          </w:rPr>
          <w:t>Różne przyrządy do badań lub testowania</w:t>
        </w:r>
      </w:hyperlink>
    </w:p>
    <w:p w14:paraId="0CB20F71" w14:textId="0B1EE06A" w:rsidR="00842E3A" w:rsidRPr="00733F53" w:rsidRDefault="00842E3A" w:rsidP="00842E3A">
      <w:pPr>
        <w:spacing w:after="0" w:line="240" w:lineRule="auto"/>
        <w:jc w:val="both"/>
        <w:rPr>
          <w:rFonts w:ascii="Times New Roman" w:hAnsi="Times New Roman" w:cs="Times New Roman"/>
          <w:sz w:val="20"/>
          <w:szCs w:val="20"/>
          <w:shd w:val="clear" w:color="auto" w:fill="FFFFFF"/>
        </w:rPr>
      </w:pPr>
      <w:r w:rsidRPr="00733F53">
        <w:rPr>
          <w:rFonts w:ascii="Times New Roman" w:hAnsi="Times New Roman" w:cs="Times New Roman"/>
          <w:sz w:val="20"/>
          <w:szCs w:val="20"/>
        </w:rPr>
        <w:t xml:space="preserve">33696300-8 - </w:t>
      </w:r>
      <w:r w:rsidRPr="00733F53">
        <w:rPr>
          <w:rFonts w:ascii="Times New Roman" w:hAnsi="Times New Roman" w:cs="Times New Roman"/>
          <w:sz w:val="20"/>
          <w:szCs w:val="20"/>
          <w:shd w:val="clear" w:color="auto" w:fill="FFFFFF"/>
        </w:rPr>
        <w:t>Odczynniki chemiczne</w:t>
      </w:r>
    </w:p>
    <w:p w14:paraId="26070BA3" w14:textId="77777777" w:rsidR="00842E3A" w:rsidRPr="00733F53" w:rsidRDefault="006C5B8F" w:rsidP="00842E3A">
      <w:pPr>
        <w:spacing w:after="0" w:line="240" w:lineRule="auto"/>
        <w:jc w:val="both"/>
        <w:rPr>
          <w:rFonts w:ascii="Times New Roman" w:hAnsi="Times New Roman" w:cs="Times New Roman"/>
          <w:sz w:val="20"/>
          <w:szCs w:val="20"/>
          <w:shd w:val="clear" w:color="auto" w:fill="FFFFFF"/>
        </w:rPr>
      </w:pPr>
      <w:hyperlink r:id="rId15" w:history="1">
        <w:r w:rsidR="00842E3A" w:rsidRPr="00733F53">
          <w:rPr>
            <w:rStyle w:val="Hipercze"/>
            <w:rFonts w:ascii="Times New Roman" w:hAnsi="Times New Roman"/>
            <w:color w:val="auto"/>
            <w:sz w:val="20"/>
            <w:szCs w:val="20"/>
            <w:u w:val="none"/>
          </w:rPr>
          <w:t>33793000-5</w:t>
        </w:r>
      </w:hyperlink>
      <w:r w:rsidR="00842E3A" w:rsidRPr="00733F53">
        <w:rPr>
          <w:rFonts w:ascii="Times New Roman" w:hAnsi="Times New Roman" w:cs="Times New Roman"/>
          <w:sz w:val="20"/>
          <w:szCs w:val="20"/>
        </w:rPr>
        <w:t xml:space="preserve"> - </w:t>
      </w:r>
      <w:r w:rsidR="00842E3A" w:rsidRPr="00733F53">
        <w:rPr>
          <w:rFonts w:ascii="Times New Roman" w:hAnsi="Times New Roman" w:cs="Times New Roman"/>
          <w:sz w:val="20"/>
          <w:szCs w:val="20"/>
          <w:shd w:val="clear" w:color="auto" w:fill="FFFFFF"/>
        </w:rPr>
        <w:t>Laboratoryjne wyroby szklane</w:t>
      </w:r>
    </w:p>
    <w:p w14:paraId="53D13AAE" w14:textId="77777777" w:rsidR="00BF0C03" w:rsidRPr="005611C2" w:rsidRDefault="00BF0C0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6C8A63AE" w14:textId="42B3854D" w:rsidR="006C4BC0" w:rsidRDefault="006C4BC0" w:rsidP="006C4BC0">
      <w:pPr>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 xml:space="preserve">3. </w:t>
      </w:r>
      <w:r w:rsidRPr="005611C2">
        <w:rPr>
          <w:rFonts w:ascii="Times New Roman" w:hAnsi="Times New Roman" w:cs="Times New Roman"/>
          <w:color w:val="000000"/>
          <w:sz w:val="24"/>
          <w:szCs w:val="24"/>
          <w:lang w:eastAsia="pl-PL"/>
        </w:rPr>
        <w:t xml:space="preserve">Zamawiający dopuszcza możliwość składania ofert częściowych, na jedną lub więcej wybranych części (także na całość zamówienia). Liczba części: </w:t>
      </w:r>
      <w:r w:rsidR="00842E3A">
        <w:rPr>
          <w:rFonts w:ascii="Times New Roman" w:hAnsi="Times New Roman" w:cs="Times New Roman"/>
          <w:color w:val="000000"/>
          <w:sz w:val="24"/>
          <w:szCs w:val="24"/>
          <w:lang w:eastAsia="pl-PL"/>
        </w:rPr>
        <w:t>9</w:t>
      </w:r>
      <w:r w:rsidRPr="005611C2">
        <w:rPr>
          <w:rFonts w:ascii="Times New Roman" w:hAnsi="Times New Roman" w:cs="Times New Roman"/>
          <w:color w:val="000000"/>
          <w:sz w:val="24"/>
          <w:szCs w:val="24"/>
          <w:lang w:eastAsia="pl-PL"/>
        </w:rPr>
        <w:t>.</w:t>
      </w:r>
    </w:p>
    <w:p w14:paraId="39FFD29C" w14:textId="77777777" w:rsidR="00665506" w:rsidRDefault="00665506" w:rsidP="006C4BC0">
      <w:pPr>
        <w:spacing w:after="0" w:line="240" w:lineRule="auto"/>
        <w:jc w:val="both"/>
        <w:rPr>
          <w:rFonts w:ascii="Times New Roman" w:hAnsi="Times New Roman" w:cs="Times New Roman"/>
          <w:color w:val="000000"/>
          <w:sz w:val="24"/>
          <w:szCs w:val="24"/>
          <w:lang w:eastAsia="pl-PL"/>
        </w:rPr>
      </w:pPr>
    </w:p>
    <w:p w14:paraId="263F6D96" w14:textId="68C66717" w:rsidR="00665506" w:rsidRPr="00665506" w:rsidRDefault="00665506" w:rsidP="006C4BC0">
      <w:pPr>
        <w:spacing w:after="0" w:line="240" w:lineRule="auto"/>
        <w:jc w:val="both"/>
        <w:rPr>
          <w:rFonts w:ascii="Times New Roman" w:hAnsi="Times New Roman" w:cs="Times New Roman"/>
          <w:color w:val="000000"/>
          <w:sz w:val="28"/>
          <w:szCs w:val="24"/>
          <w:lang w:eastAsia="pl-PL"/>
        </w:rPr>
      </w:pPr>
      <w:r w:rsidRPr="00665506">
        <w:rPr>
          <w:rFonts w:ascii="Times New Roman" w:hAnsi="Times New Roman" w:cs="Times New Roman"/>
          <w:b/>
          <w:sz w:val="24"/>
          <w:szCs w:val="20"/>
        </w:rPr>
        <w:t>4</w:t>
      </w:r>
      <w:r w:rsidRPr="00665506">
        <w:rPr>
          <w:rFonts w:ascii="Times New Roman" w:hAnsi="Times New Roman" w:cs="Times New Roman"/>
          <w:sz w:val="24"/>
          <w:szCs w:val="20"/>
        </w:rPr>
        <w:t xml:space="preserve">. </w:t>
      </w:r>
      <w:r w:rsidRPr="00675D9F">
        <w:rPr>
          <w:rFonts w:ascii="Times New Roman" w:hAnsi="Times New Roman" w:cs="Times New Roman"/>
          <w:sz w:val="24"/>
          <w:szCs w:val="24"/>
        </w:rPr>
        <w:t>Złożenie oferty częściowej oznacza złożenie oferty na daną część, zawierającą wszystkie pozycje z tej części</w:t>
      </w:r>
      <w:r w:rsidR="00166A8A" w:rsidRPr="00675D9F">
        <w:rPr>
          <w:rFonts w:ascii="Times New Roman" w:hAnsi="Times New Roman" w:cs="Times New Roman"/>
          <w:sz w:val="24"/>
          <w:szCs w:val="24"/>
        </w:rPr>
        <w:t xml:space="preserve">. </w:t>
      </w:r>
      <w:r w:rsidR="00675D9F" w:rsidRPr="00675D9F">
        <w:rPr>
          <w:rFonts w:ascii="Times New Roman" w:hAnsi="Times New Roman" w:cs="Times New Roman"/>
          <w:sz w:val="24"/>
          <w:szCs w:val="24"/>
        </w:rPr>
        <w:t>Nieuwzględnienie jakikolwiek pozycji z danej części w formularzu techniczno – cenowym (załącznik nr 3 do SWZ) będzie skutkowało odrzuceniem oferty.</w:t>
      </w:r>
    </w:p>
    <w:p w14:paraId="141EE913" w14:textId="77777777" w:rsidR="006C4BC0" w:rsidRPr="005611C2" w:rsidRDefault="006C4BC0" w:rsidP="006C4BC0">
      <w:pPr>
        <w:spacing w:after="0" w:line="240" w:lineRule="auto"/>
        <w:ind w:left="705" w:hanging="705"/>
        <w:jc w:val="both"/>
        <w:rPr>
          <w:rFonts w:ascii="Times New Roman" w:hAnsi="Times New Roman" w:cs="Times New Roman"/>
          <w:b/>
          <w:color w:val="000000"/>
          <w:sz w:val="24"/>
          <w:szCs w:val="24"/>
          <w:lang w:eastAsia="pl-PL"/>
        </w:rPr>
      </w:pPr>
    </w:p>
    <w:p w14:paraId="00E02FE2" w14:textId="161EC3BD" w:rsidR="006C4BC0" w:rsidRPr="005611C2" w:rsidRDefault="00665506" w:rsidP="006C4BC0">
      <w:pPr>
        <w:spacing w:after="0" w:line="240" w:lineRule="auto"/>
        <w:ind w:left="426" w:hanging="426"/>
        <w:jc w:val="both"/>
        <w:rPr>
          <w:rFonts w:ascii="Times New Roman" w:hAnsi="Times New Roman" w:cs="Times New Roman"/>
          <w:b/>
          <w:color w:val="000000" w:themeColor="text1"/>
          <w:sz w:val="24"/>
          <w:szCs w:val="24"/>
          <w:lang w:eastAsia="pl-PL"/>
        </w:rPr>
      </w:pPr>
      <w:r>
        <w:rPr>
          <w:rFonts w:ascii="Times New Roman" w:hAnsi="Times New Roman" w:cs="Times New Roman"/>
          <w:b/>
          <w:color w:val="000000" w:themeColor="text1"/>
          <w:sz w:val="24"/>
          <w:szCs w:val="24"/>
          <w:lang w:eastAsia="pl-PL"/>
        </w:rPr>
        <w:t>5</w:t>
      </w:r>
      <w:r w:rsidR="006C4BC0" w:rsidRPr="005611C2">
        <w:rPr>
          <w:rFonts w:ascii="Times New Roman" w:hAnsi="Times New Roman" w:cs="Times New Roman"/>
          <w:b/>
          <w:color w:val="000000" w:themeColor="text1"/>
          <w:sz w:val="24"/>
          <w:szCs w:val="24"/>
          <w:lang w:eastAsia="pl-PL"/>
        </w:rPr>
        <w:t xml:space="preserve">.  </w:t>
      </w:r>
      <w:r w:rsidR="006C4BC0" w:rsidRPr="005611C2">
        <w:rPr>
          <w:rFonts w:ascii="Times New Roman" w:hAnsi="Times New Roman" w:cs="Times New Roman"/>
          <w:color w:val="000000" w:themeColor="text1"/>
          <w:sz w:val="24"/>
          <w:szCs w:val="24"/>
          <w:lang w:eastAsia="pl-PL"/>
        </w:rPr>
        <w:t>Na każdą część zamówienia powinien zostać złożony osobny formularz oferty (załącznik nr 1 do SWZ) oraz formularz techniczno – cenowy (załącznik nr 3 do SWZ).</w:t>
      </w:r>
    </w:p>
    <w:p w14:paraId="3399AA7F" w14:textId="77777777" w:rsidR="006C4BC0" w:rsidRPr="005611C2" w:rsidRDefault="006C4BC0" w:rsidP="006C4BC0">
      <w:pPr>
        <w:spacing w:after="0" w:line="240" w:lineRule="auto"/>
        <w:jc w:val="both"/>
        <w:rPr>
          <w:rFonts w:ascii="Times New Roman" w:hAnsi="Times New Roman" w:cs="Times New Roman"/>
          <w:color w:val="000000" w:themeColor="text1"/>
          <w:sz w:val="24"/>
          <w:szCs w:val="24"/>
          <w:lang w:eastAsia="pl-PL"/>
        </w:rPr>
      </w:pPr>
    </w:p>
    <w:p w14:paraId="292EA939" w14:textId="20F2B9C7" w:rsidR="006C4BC0" w:rsidRPr="005611C2" w:rsidRDefault="00665506" w:rsidP="006C4BC0">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6</w:t>
      </w:r>
      <w:r w:rsidR="006C4BC0" w:rsidRPr="005611C2">
        <w:rPr>
          <w:rFonts w:ascii="Times New Roman" w:hAnsi="Times New Roman" w:cs="Times New Roman"/>
          <w:b/>
          <w:bCs/>
          <w:color w:val="000000"/>
          <w:sz w:val="24"/>
          <w:szCs w:val="24"/>
          <w:lang w:eastAsia="pl-PL"/>
        </w:rPr>
        <w:t xml:space="preserve">. </w:t>
      </w:r>
      <w:r w:rsidR="006C4BC0" w:rsidRPr="005611C2">
        <w:rPr>
          <w:rFonts w:ascii="Times New Roman" w:hAnsi="Times New Roman" w:cs="Times New Roman"/>
          <w:color w:val="000000"/>
          <w:sz w:val="24"/>
          <w:szCs w:val="24"/>
          <w:lang w:eastAsia="pl-PL"/>
        </w:rPr>
        <w:t>Wybór oferty najkorzystniejszej nastąpi oddzielnie dla każdej części zamówienia.</w:t>
      </w:r>
    </w:p>
    <w:p w14:paraId="4B92DFB6" w14:textId="77777777" w:rsidR="008D08D9" w:rsidRPr="005611C2"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820BEC" w:rsidRDefault="007F30C3" w:rsidP="00FF3BE5">
      <w:pPr>
        <w:spacing w:after="0" w:line="240" w:lineRule="auto"/>
        <w:jc w:val="both"/>
        <w:rPr>
          <w:rFonts w:ascii="Times New Roman" w:hAnsi="Times New Roman" w:cs="Times New Roman"/>
          <w:b/>
          <w:bCs/>
          <w:sz w:val="28"/>
          <w:szCs w:val="24"/>
          <w:lang w:eastAsia="pl-PL"/>
        </w:rPr>
      </w:pPr>
    </w:p>
    <w:p w14:paraId="3E97F039" w14:textId="02C3CEC0" w:rsidR="00820BEC" w:rsidRPr="00820BEC" w:rsidRDefault="00820BEC" w:rsidP="00820BEC">
      <w:pPr>
        <w:numPr>
          <w:ilvl w:val="0"/>
          <w:numId w:val="37"/>
        </w:numPr>
        <w:tabs>
          <w:tab w:val="num" w:pos="1637"/>
        </w:tabs>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Zamawiający ustala </w:t>
      </w:r>
      <w:r w:rsidRPr="00820BEC">
        <w:rPr>
          <w:rFonts w:ascii="Times New Roman" w:hAnsi="Times New Roman" w:cs="Times New Roman"/>
          <w:b/>
          <w:bCs/>
          <w:sz w:val="24"/>
        </w:rPr>
        <w:t xml:space="preserve">czas trwania umowy na okres 12 miesięcy </w:t>
      </w:r>
      <w:r w:rsidRPr="0064537D">
        <w:rPr>
          <w:rFonts w:ascii="Times New Roman" w:hAnsi="Times New Roman" w:cs="Times New Roman"/>
          <w:b/>
          <w:sz w:val="24"/>
        </w:rPr>
        <w:t>od daty zawarcia umowy</w:t>
      </w:r>
      <w:r w:rsidRPr="00820BEC">
        <w:rPr>
          <w:rFonts w:ascii="Times New Roman" w:hAnsi="Times New Roman" w:cs="Times New Roman"/>
          <w:sz w:val="24"/>
        </w:rPr>
        <w:t>, chyba, że wcześniej zostanie wyczerpana ilość przedmiotu zamówienia określona w formularzu techniczno-cenowym, stanowiącym załącznik nr 3 do SWZ.</w:t>
      </w:r>
    </w:p>
    <w:p w14:paraId="65E79478" w14:textId="77777777" w:rsidR="00820BEC" w:rsidRPr="00820BEC" w:rsidRDefault="00820BEC" w:rsidP="00820BEC">
      <w:pPr>
        <w:tabs>
          <w:tab w:val="num" w:pos="1637"/>
        </w:tabs>
        <w:spacing w:after="0" w:line="240" w:lineRule="auto"/>
        <w:ind w:left="720"/>
        <w:jc w:val="both"/>
        <w:rPr>
          <w:rFonts w:ascii="Times New Roman" w:hAnsi="Times New Roman" w:cs="Times New Roman"/>
          <w:sz w:val="24"/>
        </w:rPr>
      </w:pPr>
    </w:p>
    <w:p w14:paraId="0037B0AA" w14:textId="77777777" w:rsidR="00820BEC" w:rsidRP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Zamówienia będą realizowane sukcesywnie (częściowo) na podstawie zamówień cząstkowych. </w:t>
      </w:r>
    </w:p>
    <w:p w14:paraId="738120E7" w14:textId="77777777" w:rsidR="00820BEC" w:rsidRPr="00820BEC" w:rsidRDefault="00820BEC" w:rsidP="00820BEC">
      <w:pPr>
        <w:pStyle w:val="Akapitzlist"/>
        <w:rPr>
          <w:sz w:val="22"/>
        </w:rPr>
      </w:pPr>
    </w:p>
    <w:p w14:paraId="3BD83222" w14:textId="6DCBBA0C" w:rsid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Zamówienia będą real</w:t>
      </w:r>
      <w:r w:rsidR="00AA5B2E">
        <w:rPr>
          <w:rFonts w:ascii="Times New Roman" w:hAnsi="Times New Roman" w:cs="Times New Roman"/>
          <w:sz w:val="24"/>
        </w:rPr>
        <w:t>izowane zgodnie z terminem</w:t>
      </w:r>
      <w:r w:rsidRPr="00820BEC">
        <w:rPr>
          <w:rFonts w:ascii="Times New Roman" w:hAnsi="Times New Roman" w:cs="Times New Roman"/>
          <w:sz w:val="24"/>
        </w:rPr>
        <w:t xml:space="preserve"> </w:t>
      </w:r>
      <w:r w:rsidR="00DF1044" w:rsidRPr="00DF1044">
        <w:rPr>
          <w:rFonts w:ascii="Times New Roman" w:hAnsi="Times New Roman" w:cs="Times New Roman"/>
          <w:sz w:val="24"/>
        </w:rPr>
        <w:t>wskazanym w ofercie Wykonawcy</w:t>
      </w:r>
      <w:r w:rsidRPr="00820BEC">
        <w:rPr>
          <w:rFonts w:ascii="Times New Roman" w:hAnsi="Times New Roman" w:cs="Times New Roman"/>
          <w:sz w:val="24"/>
        </w:rPr>
        <w:t xml:space="preserve"> na podstawie dyspozycji otrzymanej od Zamawiającego pocztą elektroniczną na warunkach DDP Incoterms </w:t>
      </w:r>
      <w:r w:rsidR="00DF1044">
        <w:rPr>
          <w:rFonts w:ascii="Times New Roman" w:hAnsi="Times New Roman" w:cs="Times New Roman"/>
          <w:sz w:val="24"/>
        </w:rPr>
        <w:t>2020</w:t>
      </w:r>
      <w:r w:rsidRPr="00820BEC">
        <w:rPr>
          <w:rFonts w:ascii="Times New Roman" w:hAnsi="Times New Roman" w:cs="Times New Roman"/>
          <w:sz w:val="24"/>
        </w:rPr>
        <w:t xml:space="preserve">  do oznaczonego miejsca wykonania, tj. </w:t>
      </w:r>
      <w:r w:rsidRPr="00820BEC">
        <w:rPr>
          <w:rFonts w:ascii="Times New Roman" w:hAnsi="Times New Roman" w:cs="Times New Roman"/>
          <w:b/>
          <w:sz w:val="24"/>
        </w:rPr>
        <w:t>Główny Instytut Górnictwa, Plac Gwarków 1, 40-166 Katowice, Budynek CCTW, Zakład SW</w:t>
      </w:r>
      <w:r w:rsidRPr="00820BEC">
        <w:rPr>
          <w:rFonts w:ascii="Times New Roman" w:hAnsi="Times New Roman" w:cs="Times New Roman"/>
          <w:sz w:val="24"/>
        </w:rPr>
        <w:t xml:space="preserve">, od poniedziałku do piątku. Wykonawca zobowiązany jest do potwierdzenia każdego zamówienia cząstkowego pocztą elektroniczną. </w:t>
      </w:r>
    </w:p>
    <w:p w14:paraId="3C4F50E8" w14:textId="77777777" w:rsidR="001A6939" w:rsidRPr="001A6939" w:rsidRDefault="001A6939" w:rsidP="001A6939">
      <w:pPr>
        <w:spacing w:after="0" w:line="240" w:lineRule="auto"/>
        <w:jc w:val="both"/>
        <w:rPr>
          <w:rFonts w:ascii="Times New Roman" w:hAnsi="Times New Roman" w:cs="Times New Roman"/>
          <w:sz w:val="28"/>
        </w:rPr>
      </w:pPr>
    </w:p>
    <w:p w14:paraId="4607AE8C" w14:textId="59615F95" w:rsidR="007F30C3" w:rsidRPr="001A6939" w:rsidRDefault="001A6939" w:rsidP="001A6939">
      <w:pPr>
        <w:pStyle w:val="Akapitzlist"/>
        <w:numPr>
          <w:ilvl w:val="0"/>
          <w:numId w:val="37"/>
        </w:numPr>
        <w:ind w:left="360"/>
        <w:jc w:val="both"/>
        <w:rPr>
          <w:sz w:val="24"/>
        </w:rPr>
      </w:pPr>
      <w:r w:rsidRPr="001A6939">
        <w:rPr>
          <w:sz w:val="24"/>
        </w:rPr>
        <w:t xml:space="preserve">Zamawiający zastrzega sobie prawo do realizacji zamówień w ilościach uzależnionych od rzeczywistych </w:t>
      </w:r>
      <w:r w:rsidRPr="001A6939">
        <w:rPr>
          <w:sz w:val="24"/>
          <w:szCs w:val="24"/>
        </w:rPr>
        <w:t>potrzeb</w:t>
      </w:r>
      <w:r w:rsidR="0012619F">
        <w:rPr>
          <w:sz w:val="24"/>
          <w:szCs w:val="24"/>
        </w:rPr>
        <w:t>,</w:t>
      </w:r>
      <w:r w:rsidRPr="001A6939">
        <w:rPr>
          <w:sz w:val="24"/>
          <w:szCs w:val="24"/>
        </w:rPr>
        <w:t xml:space="preserve"> tj. gwarantuje realizację minimum </w:t>
      </w:r>
      <w:r>
        <w:rPr>
          <w:sz w:val="24"/>
          <w:szCs w:val="24"/>
        </w:rPr>
        <w:t>5</w:t>
      </w:r>
      <w:r w:rsidRPr="001A6939">
        <w:rPr>
          <w:sz w:val="24"/>
          <w:szCs w:val="24"/>
        </w:rPr>
        <w:t xml:space="preserve">% wartości </w:t>
      </w:r>
      <w:r>
        <w:rPr>
          <w:sz w:val="24"/>
          <w:szCs w:val="24"/>
        </w:rPr>
        <w:t>netto</w:t>
      </w:r>
      <w:r w:rsidRPr="001A6939">
        <w:rPr>
          <w:sz w:val="24"/>
          <w:szCs w:val="24"/>
        </w:rPr>
        <w:t xml:space="preserve"> umowy,  </w:t>
      </w:r>
      <w:r w:rsidRPr="001A6939">
        <w:rPr>
          <w:sz w:val="24"/>
        </w:rPr>
        <w:t>oraz do ograniczenia zamówienia w zakresie ilościowym</w:t>
      </w:r>
      <w:r w:rsidRPr="001A6939">
        <w:rPr>
          <w:color w:val="800080"/>
          <w:sz w:val="24"/>
        </w:rPr>
        <w:t xml:space="preserve"> </w:t>
      </w:r>
      <w:r w:rsidRPr="001A6939">
        <w:rPr>
          <w:sz w:val="24"/>
        </w:rPr>
        <w:t>i rzeczowym</w:t>
      </w:r>
      <w:r w:rsidRPr="001A6939">
        <w:rPr>
          <w:color w:val="800080"/>
          <w:sz w:val="24"/>
        </w:rPr>
        <w:t xml:space="preserve">, </w:t>
      </w:r>
      <w:r w:rsidRPr="001A6939">
        <w:rPr>
          <w:sz w:val="24"/>
        </w:rPr>
        <w:t xml:space="preserve">co nie jest odstąpieniem od umowy nawet w części. Wykonawca z tego tytułu nie może wystąpić </w:t>
      </w:r>
      <w:r>
        <w:rPr>
          <w:sz w:val="24"/>
        </w:rPr>
        <w:br/>
      </w:r>
      <w:r w:rsidRPr="001A6939">
        <w:rPr>
          <w:sz w:val="24"/>
        </w:rPr>
        <w:t>z roszczeniami w stosunku do Zamawiającego.</w:t>
      </w:r>
    </w:p>
    <w:p w14:paraId="5B5CAB87" w14:textId="77777777" w:rsidR="001A6939" w:rsidRPr="001A6939" w:rsidRDefault="001A6939" w:rsidP="001A6939">
      <w:pPr>
        <w:pStyle w:val="Akapitzlist"/>
        <w:rPr>
          <w:sz w:val="28"/>
          <w:szCs w:val="24"/>
        </w:rPr>
      </w:pPr>
    </w:p>
    <w:p w14:paraId="75D761A7" w14:textId="350A95A3" w:rsidR="007F30C3" w:rsidRPr="001A6939" w:rsidRDefault="00B42662" w:rsidP="001A6939">
      <w:pPr>
        <w:pStyle w:val="Akapitzlist"/>
        <w:numPr>
          <w:ilvl w:val="0"/>
          <w:numId w:val="37"/>
        </w:numPr>
        <w:ind w:left="360"/>
        <w:jc w:val="both"/>
        <w:rPr>
          <w:sz w:val="28"/>
          <w:szCs w:val="24"/>
        </w:rPr>
      </w:pPr>
      <w:r w:rsidRPr="001A6939">
        <w:rPr>
          <w:sz w:val="24"/>
          <w:szCs w:val="24"/>
        </w:rPr>
        <w:t xml:space="preserve">Szczegółowe zagadnienia dotyczące: terminu </w:t>
      </w:r>
      <w:r w:rsidR="001F636B" w:rsidRPr="001A6939">
        <w:rPr>
          <w:sz w:val="24"/>
          <w:szCs w:val="24"/>
        </w:rPr>
        <w:t xml:space="preserve">i warunków </w:t>
      </w:r>
      <w:r w:rsidRPr="001A6939">
        <w:rPr>
          <w:sz w:val="24"/>
          <w:szCs w:val="24"/>
        </w:rPr>
        <w:t xml:space="preserve">realizacji, okresu gwarancji, warunków płatności uregulowane są we wzorze umowy – załącznik nr 4 do SWZ. </w:t>
      </w: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lastRenderedPageBreak/>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6BECC7E7"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480169" w:rsidRPr="005611C2">
        <w:rPr>
          <w:rFonts w:ascii="Times New Roman" w:hAnsi="Times New Roman" w:cs="Times New Roman"/>
          <w:b/>
          <w:sz w:val="24"/>
          <w:szCs w:val="24"/>
        </w:rPr>
        <w:t>55</w:t>
      </w:r>
      <w:r w:rsidR="006C7DA4">
        <w:rPr>
          <w:rFonts w:ascii="Times New Roman" w:hAnsi="Times New Roman" w:cs="Times New Roman"/>
          <w:b/>
          <w:sz w:val="24"/>
          <w:szCs w:val="24"/>
        </w:rPr>
        <w:t>50</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/21/</w:t>
      </w:r>
      <w:r w:rsidR="006C7DA4">
        <w:rPr>
          <w:rFonts w:ascii="Times New Roman" w:hAnsi="Times New Roman" w:cs="Times New Roman"/>
          <w:b/>
          <w:sz w:val="24"/>
          <w:szCs w:val="24"/>
        </w:rPr>
        <w:t>SW.</w:t>
      </w:r>
      <w:r w:rsidR="001119CD" w:rsidRPr="005611C2">
        <w:rPr>
          <w:rFonts w:ascii="Times New Roman" w:hAnsi="Times New Roman" w:cs="Times New Roman"/>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6"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7"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14952FF8"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8"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9"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r w:rsidR="006C5B8F">
        <w:fldChar w:fldCharType="begin"/>
      </w:r>
      <w:r w:rsidR="006C5B8F" w:rsidRPr="00231F2D">
        <w:rPr>
          <w:lang w:val="en-US"/>
        </w:rPr>
        <w:instrText xml:space="preserve"> HYPERLINK "mailto:mwallenburg@gig.eu" </w:instrText>
      </w:r>
      <w:r w:rsidR="006C5B8F">
        <w:fldChar w:fldCharType="separate"/>
      </w:r>
      <w:r w:rsidR="00595437" w:rsidRPr="005611C2">
        <w:rPr>
          <w:rStyle w:val="Hipercze"/>
          <w:rFonts w:ascii="Times New Roman" w:hAnsi="Times New Roman"/>
          <w:b/>
          <w:sz w:val="24"/>
          <w:szCs w:val="24"/>
          <w:lang w:val="en-US"/>
        </w:rPr>
        <w:t>mwallenburg@gig.eu</w:t>
      </w:r>
      <w:r w:rsidR="006C5B8F">
        <w:rPr>
          <w:rStyle w:val="Hipercze"/>
          <w:rFonts w:ascii="Times New Roman" w:hAnsi="Times New Roman"/>
          <w:b/>
          <w:sz w:val="24"/>
          <w:szCs w:val="24"/>
          <w:lang w:val="en-US"/>
        </w:rPr>
        <w:fldChar w:fldCharType="end"/>
      </w:r>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20"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1CEFE348" w:rsidR="004C67C5"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0D3DB8">
        <w:rPr>
          <w:rFonts w:ascii="Times New Roman" w:hAnsi="Times New Roman" w:cs="Times New Roman"/>
          <w:b/>
          <w:sz w:val="24"/>
          <w:szCs w:val="24"/>
        </w:rPr>
        <w:t>27</w:t>
      </w:r>
      <w:r w:rsidR="00E52947" w:rsidRPr="005611C2">
        <w:rPr>
          <w:rFonts w:ascii="Times New Roman" w:hAnsi="Times New Roman" w:cs="Times New Roman"/>
          <w:b/>
          <w:sz w:val="24"/>
          <w:szCs w:val="24"/>
        </w:rPr>
        <w:t>/</w:t>
      </w:r>
      <w:r w:rsidR="000D3DB8">
        <w:rPr>
          <w:rFonts w:ascii="Times New Roman" w:hAnsi="Times New Roman" w:cs="Times New Roman"/>
          <w:b/>
          <w:sz w:val="24"/>
          <w:szCs w:val="24"/>
        </w:rPr>
        <w:t>08</w:t>
      </w:r>
      <w:r w:rsidR="00CD6AB0" w:rsidRPr="005611C2">
        <w:rPr>
          <w:rFonts w:ascii="Times New Roman" w:hAnsi="Times New Roman" w:cs="Times New Roman"/>
          <w:b/>
          <w:sz w:val="24"/>
          <w:szCs w:val="24"/>
        </w:rPr>
        <w:t>/</w:t>
      </w:r>
      <w:r w:rsidR="00E52947" w:rsidRPr="005611C2">
        <w:rPr>
          <w:rFonts w:ascii="Times New Roman" w:hAnsi="Times New Roman" w:cs="Times New Roman"/>
          <w:b/>
          <w:sz w:val="24"/>
          <w:szCs w:val="24"/>
        </w:rPr>
        <w:t>2021</w:t>
      </w:r>
      <w:r w:rsidRPr="005611C2">
        <w:rPr>
          <w:rFonts w:ascii="Times New Roman" w:hAnsi="Times New Roman" w:cs="Times New Roman"/>
          <w:b/>
          <w:sz w:val="24"/>
          <w:szCs w:val="24"/>
        </w:rPr>
        <w:t>r.</w:t>
      </w:r>
      <w:r w:rsidRPr="005611C2">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82E39">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0724D62B" w14:textId="5D3EEA0D" w:rsidR="00BA7769" w:rsidRPr="005611C2" w:rsidRDefault="00A15984" w:rsidP="00311E29">
      <w:pPr>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 </w:t>
      </w:r>
      <w:r w:rsidR="00BA7769"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51641274" w14:textId="77777777" w:rsidR="00BA7769" w:rsidRPr="005611C2" w:rsidRDefault="00BA7769"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459FE6D5" w14:textId="77777777" w:rsidR="00422227" w:rsidRPr="005611C2" w:rsidRDefault="00422227" w:rsidP="00422227">
      <w:pPr>
        <w:spacing w:after="0" w:line="240" w:lineRule="auto"/>
        <w:jc w:val="center"/>
        <w:rPr>
          <w:rFonts w:ascii="Times New Roman" w:hAnsi="Times New Roman" w:cs="Times New Roman"/>
          <w:b/>
          <w:color w:val="00B050"/>
          <w:sz w:val="24"/>
          <w:u w:val="single"/>
        </w:rPr>
      </w:pPr>
    </w:p>
    <w:p w14:paraId="03368B66" w14:textId="2C3CB6AA" w:rsidR="00F959BC" w:rsidRPr="005611C2" w:rsidRDefault="00E414B4" w:rsidP="00E414B4">
      <w:pPr>
        <w:spacing w:after="0" w:line="240" w:lineRule="auto"/>
        <w:jc w:val="center"/>
        <w:rPr>
          <w:rFonts w:ascii="Times New Roman" w:hAnsi="Times New Roman" w:cs="Times New Roman"/>
          <w:b/>
          <w:color w:val="000000" w:themeColor="text1"/>
          <w:sz w:val="24"/>
          <w:szCs w:val="24"/>
          <w:u w:val="single"/>
          <w:lang w:eastAsia="pl-PL"/>
        </w:rPr>
      </w:pPr>
      <w:r w:rsidRPr="005611C2">
        <w:rPr>
          <w:rFonts w:ascii="Times New Roman" w:hAnsi="Times New Roman" w:cs="Times New Roman"/>
          <w:b/>
          <w:color w:val="000000" w:themeColor="text1"/>
          <w:sz w:val="24"/>
          <w:szCs w:val="24"/>
          <w:u w:val="single"/>
          <w:lang w:eastAsia="pl-PL"/>
        </w:rPr>
        <w:t>Na każdą część zamówienia powinien zostać złożony osobny formularz oferty (załącznik nr 1 do SWZ) oraz formularz techniczno – cenowy (załącznik nr 3 do SWZ).</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lastRenderedPageBreak/>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4E0850">
        <w:rPr>
          <w:rFonts w:ascii="Times New Roman" w:hAnsi="Times New Roman" w:cs="Times New Roman"/>
          <w:sz w:val="24"/>
          <w:szCs w:val="24"/>
        </w:rPr>
        <w:t xml:space="preserve">W przypadku wspólnego ubiegania się o zamówienie przez Wykonawców, oświadczenie </w:t>
      </w:r>
      <w:r w:rsidR="00053D46" w:rsidRPr="004E0850">
        <w:rPr>
          <w:rFonts w:ascii="Times New Roman" w:hAnsi="Times New Roman" w:cs="Times New Roman"/>
          <w:sz w:val="24"/>
          <w:szCs w:val="24"/>
        </w:rPr>
        <w:br/>
      </w:r>
      <w:r w:rsidR="00150AAE" w:rsidRPr="004E0850">
        <w:rPr>
          <w:rFonts w:ascii="Times New Roman" w:hAnsi="Times New Roman" w:cs="Times New Roman"/>
          <w:sz w:val="24"/>
          <w:szCs w:val="24"/>
        </w:rPr>
        <w:t>o niepoleganiu wykluczeniu</w:t>
      </w:r>
      <w:r w:rsidR="00496A53" w:rsidRPr="004E0850">
        <w:rPr>
          <w:rFonts w:ascii="Times New Roman" w:hAnsi="Times New Roman" w:cs="Times New Roman"/>
          <w:sz w:val="24"/>
          <w:szCs w:val="24"/>
        </w:rPr>
        <w:t xml:space="preserve"> z postępowania</w:t>
      </w:r>
      <w:r w:rsidR="00150AAE" w:rsidRPr="004E0850">
        <w:rPr>
          <w:rFonts w:ascii="Times New Roman" w:hAnsi="Times New Roman" w:cs="Times New Roman"/>
          <w:sz w:val="24"/>
          <w:szCs w:val="24"/>
        </w:rPr>
        <w:t xml:space="preserve"> </w:t>
      </w:r>
      <w:r w:rsidR="00150AAE" w:rsidRPr="005611C2">
        <w:rPr>
          <w:rFonts w:ascii="Times New Roman" w:hAnsi="Times New Roman" w:cs="Times New Roman"/>
          <w:b/>
          <w:sz w:val="24"/>
          <w:szCs w:val="24"/>
          <w:u w:val="single"/>
        </w:rPr>
        <w:t>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7083C8B6"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w:t>
      </w:r>
      <w:r w:rsidR="005866CC" w:rsidRPr="005866CC">
        <w:rPr>
          <w:rFonts w:ascii="Times New Roman" w:eastAsia="Times New Roman" w:hAnsi="Times New Roman" w:cs="Times New Roman"/>
          <w:sz w:val="24"/>
          <w:szCs w:val="20"/>
          <w:lang w:eastAsia="pl-PL"/>
        </w:rPr>
        <w:t xml:space="preserve">nazwy przedmiotu zamówienia </w:t>
      </w:r>
      <w:r w:rsidR="005866CC" w:rsidRPr="005866CC">
        <w:rPr>
          <w:rFonts w:ascii="Times New Roman" w:eastAsia="Times New Roman" w:hAnsi="Times New Roman" w:cs="Times New Roman"/>
          <w:sz w:val="24"/>
          <w:lang w:eastAsia="pl-PL"/>
        </w:rPr>
        <w:t xml:space="preserve">(podając także wymiary, objętości, materiały, z których produkty są wykonane itp. – jeśli dotyczy) </w:t>
      </w:r>
      <w:r w:rsidR="005866CC" w:rsidRPr="005866CC">
        <w:rPr>
          <w:rFonts w:ascii="Times New Roman" w:eastAsia="Times New Roman" w:hAnsi="Times New Roman" w:cs="Times New Roman"/>
          <w:sz w:val="24"/>
          <w:szCs w:val="20"/>
          <w:lang w:eastAsia="pl-PL"/>
        </w:rPr>
        <w:t xml:space="preserve">oraz </w:t>
      </w:r>
      <w:r w:rsidR="005866CC">
        <w:rPr>
          <w:rFonts w:ascii="Times New Roman" w:eastAsia="Times New Roman" w:hAnsi="Times New Roman" w:cs="Times New Roman"/>
          <w:sz w:val="24"/>
          <w:szCs w:val="20"/>
          <w:lang w:eastAsia="pl-PL"/>
        </w:rPr>
        <w:t xml:space="preserve">nazwy </w:t>
      </w:r>
      <w:r w:rsidR="005866CC" w:rsidRPr="005866CC">
        <w:rPr>
          <w:rFonts w:ascii="Times New Roman" w:eastAsia="Times New Roman" w:hAnsi="Times New Roman" w:cs="Times New Roman"/>
          <w:sz w:val="24"/>
          <w:szCs w:val="20"/>
          <w:lang w:eastAsia="pl-PL"/>
        </w:rPr>
        <w:t>producenta*</w:t>
      </w:r>
      <w:r w:rsidR="005866CC">
        <w:rPr>
          <w:rFonts w:ascii="Times New Roman" w:eastAsia="Times New Roman" w:hAnsi="Times New Roman" w:cs="Times New Roman"/>
          <w:sz w:val="24"/>
          <w:szCs w:val="20"/>
          <w:lang w:eastAsia="pl-PL"/>
        </w:rPr>
        <w:t xml:space="preserve">w </w:t>
      </w:r>
      <w:r w:rsidRPr="005611C2">
        <w:rPr>
          <w:rFonts w:ascii="Times New Roman" w:hAnsi="Times New Roman" w:cs="Times New Roman"/>
          <w:sz w:val="24"/>
          <w:szCs w:val="24"/>
          <w:lang w:eastAsia="pl-PL"/>
        </w:rPr>
        <w:t>formularz</w:t>
      </w:r>
      <w:r w:rsidR="005866CC">
        <w:rPr>
          <w:rFonts w:ascii="Times New Roman" w:hAnsi="Times New Roman" w:cs="Times New Roman"/>
          <w:sz w:val="24"/>
          <w:szCs w:val="24"/>
          <w:lang w:eastAsia="pl-PL"/>
        </w:rPr>
        <w:t>u techniczno – cenowym, stanowiącym</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5794444B" w14:textId="4408FBF6"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FB6CA8" w:rsidRPr="005611C2">
        <w:rPr>
          <w:rFonts w:ascii="Times New Roman" w:hAnsi="Times New Roman" w:cs="Times New Roman"/>
          <w:b/>
          <w:sz w:val="24"/>
          <w:szCs w:val="24"/>
        </w:rPr>
        <w:t xml:space="preserve">. </w:t>
      </w:r>
      <w:r w:rsidR="00431F3C" w:rsidRPr="005611C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155682D9" w:rsidR="00E50D08" w:rsidRPr="00E57DFC" w:rsidRDefault="005E0197" w:rsidP="00DB18D1">
      <w:pPr>
        <w:spacing w:after="0" w:line="240" w:lineRule="auto"/>
        <w:jc w:val="both"/>
        <w:rPr>
          <w:rFonts w:ascii="Times New Roman" w:hAnsi="Times New Roman" w:cs="Times New Roman"/>
          <w:sz w:val="24"/>
          <w:szCs w:val="24"/>
          <w:u w:val="single"/>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w:t>
      </w:r>
      <w:r w:rsidR="00E57DFC">
        <w:rPr>
          <w:rFonts w:ascii="Times New Roman" w:hAnsi="Times New Roman" w:cs="Times New Roman"/>
          <w:sz w:val="24"/>
          <w:szCs w:val="24"/>
        </w:rPr>
        <w:t xml:space="preserve">codawcy. </w:t>
      </w:r>
      <w:r w:rsidR="00E50D08" w:rsidRPr="00E57DFC">
        <w:rPr>
          <w:rFonts w:ascii="Times New Roman" w:hAnsi="Times New Roman" w:cs="Times New Roman"/>
          <w:b/>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6E8448CD"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52573E">
        <w:rPr>
          <w:rFonts w:ascii="Times New Roman" w:hAnsi="Times New Roman" w:cs="Times New Roman"/>
          <w:b/>
          <w:sz w:val="24"/>
          <w:szCs w:val="24"/>
        </w:rPr>
        <w:t>29</w:t>
      </w:r>
      <w:r w:rsidR="00DB5006" w:rsidRPr="005611C2">
        <w:rPr>
          <w:rFonts w:ascii="Times New Roman" w:hAnsi="Times New Roman" w:cs="Times New Roman"/>
          <w:b/>
          <w:sz w:val="24"/>
          <w:szCs w:val="24"/>
        </w:rPr>
        <w:t>/</w:t>
      </w:r>
      <w:r w:rsidR="0052573E">
        <w:rPr>
          <w:rFonts w:ascii="Times New Roman" w:hAnsi="Times New Roman" w:cs="Times New Roman"/>
          <w:b/>
          <w:sz w:val="24"/>
          <w:szCs w:val="24"/>
        </w:rPr>
        <w:t>07</w:t>
      </w:r>
      <w:r w:rsidR="00DB5006" w:rsidRPr="005611C2">
        <w:rPr>
          <w:rFonts w:ascii="Times New Roman" w:hAnsi="Times New Roman" w:cs="Times New Roman"/>
          <w:b/>
          <w:sz w:val="24"/>
          <w:szCs w:val="24"/>
        </w:rPr>
        <w:t>/2021r.</w:t>
      </w:r>
      <w:r w:rsidRPr="005611C2">
        <w:rPr>
          <w:rFonts w:ascii="Times New Roman" w:hAnsi="Times New Roman" w:cs="Times New Roman"/>
          <w:b/>
          <w:sz w:val="24"/>
          <w:szCs w:val="24"/>
        </w:rPr>
        <w:t xml:space="preserve"> do godz. </w:t>
      </w:r>
      <w:r w:rsidR="00B63E67" w:rsidRPr="005611C2">
        <w:rPr>
          <w:rFonts w:ascii="Times New Roman" w:hAnsi="Times New Roman" w:cs="Times New Roman"/>
          <w:b/>
          <w:sz w:val="24"/>
          <w:szCs w:val="24"/>
        </w:rPr>
        <w:t>10:00.</w:t>
      </w:r>
      <w:r w:rsidRPr="005611C2">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1B1EBF22"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813ED0">
        <w:rPr>
          <w:rFonts w:ascii="Times New Roman" w:hAnsi="Times New Roman" w:cs="Times New Roman"/>
          <w:b/>
          <w:sz w:val="24"/>
          <w:szCs w:val="24"/>
        </w:rPr>
        <w:t>29</w:t>
      </w:r>
      <w:r w:rsidR="00801171" w:rsidRPr="005611C2">
        <w:rPr>
          <w:rFonts w:ascii="Times New Roman" w:hAnsi="Times New Roman" w:cs="Times New Roman"/>
          <w:b/>
          <w:sz w:val="24"/>
          <w:szCs w:val="24"/>
        </w:rPr>
        <w:t>/</w:t>
      </w:r>
      <w:r w:rsidR="00813ED0">
        <w:rPr>
          <w:rFonts w:ascii="Times New Roman" w:hAnsi="Times New Roman" w:cs="Times New Roman"/>
          <w:b/>
          <w:sz w:val="24"/>
          <w:szCs w:val="24"/>
        </w:rPr>
        <w:t>07</w:t>
      </w:r>
      <w:r w:rsidR="0012477F" w:rsidRPr="005611C2">
        <w:rPr>
          <w:rFonts w:ascii="Times New Roman" w:hAnsi="Times New Roman" w:cs="Times New Roman"/>
          <w:b/>
          <w:sz w:val="24"/>
          <w:szCs w:val="24"/>
        </w:rPr>
        <w:t>/</w:t>
      </w:r>
      <w:r w:rsidR="00801171" w:rsidRPr="005611C2">
        <w:rPr>
          <w:rFonts w:ascii="Times New Roman" w:hAnsi="Times New Roman" w:cs="Times New Roman"/>
          <w:b/>
          <w:sz w:val="24"/>
          <w:szCs w:val="24"/>
        </w:rPr>
        <w:t>2021r. o godzinie</w:t>
      </w:r>
      <w:r w:rsidR="00E546D8" w:rsidRPr="005611C2">
        <w:rPr>
          <w:rFonts w:ascii="Times New Roman" w:hAnsi="Times New Roman" w:cs="Times New Roman"/>
          <w:b/>
          <w:sz w:val="24"/>
          <w:szCs w:val="24"/>
        </w:rPr>
        <w:t xml:space="preserve"> </w:t>
      </w:r>
      <w:r w:rsidR="00BB124D" w:rsidRPr="005611C2">
        <w:rPr>
          <w:rFonts w:ascii="Times New Roman" w:hAnsi="Times New Roman" w:cs="Times New Roman"/>
          <w:b/>
          <w:sz w:val="24"/>
          <w:szCs w:val="24"/>
        </w:rPr>
        <w:t>11</w:t>
      </w:r>
      <w:r w:rsidR="00DB5006" w:rsidRPr="005611C2">
        <w:rPr>
          <w:rFonts w:ascii="Times New Roman" w:hAnsi="Times New Roman" w:cs="Times New Roman"/>
          <w:b/>
          <w:sz w:val="24"/>
          <w:szCs w:val="24"/>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07D4B0FF" w14:textId="77777777" w:rsidR="0083271F" w:rsidRDefault="0083271F" w:rsidP="00FF3BE5">
      <w:pPr>
        <w:spacing w:after="0" w:line="240" w:lineRule="auto"/>
        <w:jc w:val="both"/>
        <w:rPr>
          <w:rFonts w:ascii="Times New Roman" w:hAnsi="Times New Roman" w:cs="Times New Roman"/>
          <w:b/>
          <w:sz w:val="24"/>
          <w:szCs w:val="24"/>
        </w:rPr>
      </w:pPr>
    </w:p>
    <w:p w14:paraId="0596E761" w14:textId="77777777" w:rsidR="0083271F" w:rsidRDefault="0083271F" w:rsidP="00FF3BE5">
      <w:pPr>
        <w:spacing w:after="0" w:line="240" w:lineRule="auto"/>
        <w:jc w:val="both"/>
        <w:rPr>
          <w:rFonts w:ascii="Times New Roman" w:hAnsi="Times New Roman" w:cs="Times New Roman"/>
          <w:b/>
          <w:sz w:val="24"/>
          <w:szCs w:val="24"/>
        </w:rPr>
      </w:pPr>
    </w:p>
    <w:p w14:paraId="09372552" w14:textId="77777777" w:rsidR="0083271F" w:rsidRDefault="0083271F" w:rsidP="00FF3BE5">
      <w:pPr>
        <w:spacing w:after="0" w:line="240" w:lineRule="auto"/>
        <w:jc w:val="both"/>
        <w:rPr>
          <w:rFonts w:ascii="Times New Roman" w:hAnsi="Times New Roman" w:cs="Times New Roman"/>
          <w:b/>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lastRenderedPageBreak/>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że spowodowane tym </w:t>
      </w:r>
      <w:r w:rsidRPr="005611C2">
        <w:rPr>
          <w:rFonts w:ascii="Times New Roman" w:hAnsi="Times New Roman" w:cs="Times New Roman"/>
          <w:sz w:val="24"/>
          <w:szCs w:val="24"/>
        </w:rPr>
        <w:lastRenderedPageBreak/>
        <w:t>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01B3A3E3" w14:textId="7F7539CB" w:rsidR="00B13903" w:rsidRPr="00523CC1"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29DBFF0C" w14:textId="4B423E63" w:rsidR="005D0410" w:rsidRPr="005611C2"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61AF01F0"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udział % </w:t>
            </w:r>
            <w:r w:rsidR="002E00F2">
              <w:rPr>
                <w:rFonts w:ascii="Times New Roman" w:hAnsi="Times New Roman" w:cs="Times New Roman"/>
                <w:b/>
                <w:bCs/>
                <w:sz w:val="24"/>
                <w:szCs w:val="24"/>
                <w:lang w:eastAsia="pl-PL"/>
              </w:rPr>
              <w:br/>
            </w:r>
            <w:r w:rsidRPr="005611C2">
              <w:rPr>
                <w:rFonts w:ascii="Times New Roman" w:hAnsi="Times New Roman" w:cs="Times New Roman"/>
                <w:b/>
                <w:bCs/>
                <w:sz w:val="24"/>
                <w:szCs w:val="24"/>
                <w:lang w:eastAsia="pl-PL"/>
              </w:rPr>
              <w:t>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95% </w:t>
            </w:r>
          </w:p>
        </w:tc>
      </w:tr>
      <w:tr w:rsidR="005D0410" w:rsidRPr="005611C2" w14:paraId="68BD3F56" w14:textId="77777777" w:rsidTr="005D0410">
        <w:tc>
          <w:tcPr>
            <w:tcW w:w="673" w:type="dxa"/>
          </w:tcPr>
          <w:p w14:paraId="0DEEA495"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72C8EB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36BF1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2. </w:t>
            </w:r>
          </w:p>
        </w:tc>
        <w:tc>
          <w:tcPr>
            <w:tcW w:w="1843" w:type="dxa"/>
          </w:tcPr>
          <w:p w14:paraId="71187AC0" w14:textId="710446C2" w:rsidR="005D0410" w:rsidRPr="005611C2" w:rsidRDefault="00431A27" w:rsidP="006A727D">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Termin  dostawy zamówienia cząstkowego</w:t>
            </w:r>
          </w:p>
        </w:tc>
        <w:tc>
          <w:tcPr>
            <w:tcW w:w="4678" w:type="dxa"/>
          </w:tcPr>
          <w:p w14:paraId="254DC99F" w14:textId="00F8D4E4" w:rsidR="00431A27" w:rsidRPr="00431A27" w:rsidRDefault="00AD3418" w:rsidP="00431A27">
            <w:pPr>
              <w:pStyle w:val="Akapitzlist4"/>
              <w:spacing w:after="0" w:line="240" w:lineRule="auto"/>
              <w:ind w:left="0"/>
              <w:jc w:val="both"/>
              <w:rPr>
                <w:rFonts w:ascii="Times New Roman" w:hAnsi="Times New Roman"/>
                <w:sz w:val="24"/>
                <w:szCs w:val="24"/>
              </w:rPr>
            </w:pPr>
            <w:r>
              <w:rPr>
                <w:rFonts w:ascii="Times New Roman" w:hAnsi="Times New Roman"/>
                <w:sz w:val="24"/>
                <w:szCs w:val="24"/>
              </w:rPr>
              <w:t>Termin</w:t>
            </w:r>
            <w:r w:rsidRPr="00431A27">
              <w:rPr>
                <w:rFonts w:ascii="Times New Roman" w:hAnsi="Times New Roman"/>
                <w:sz w:val="24"/>
                <w:szCs w:val="24"/>
              </w:rPr>
              <w:t xml:space="preserve"> dostawy </w:t>
            </w:r>
            <w:r>
              <w:rPr>
                <w:rFonts w:ascii="Times New Roman" w:hAnsi="Times New Roman"/>
                <w:sz w:val="24"/>
                <w:szCs w:val="24"/>
              </w:rPr>
              <w:t>zamówienia</w:t>
            </w:r>
            <w:r w:rsidRPr="00431A27">
              <w:rPr>
                <w:rFonts w:ascii="Times New Roman" w:hAnsi="Times New Roman"/>
                <w:sz w:val="24"/>
                <w:szCs w:val="24"/>
              </w:rPr>
              <w:t xml:space="preserve"> liczony </w:t>
            </w:r>
            <w:r>
              <w:rPr>
                <w:rFonts w:ascii="Times New Roman" w:hAnsi="Times New Roman"/>
                <w:sz w:val="24"/>
                <w:szCs w:val="24"/>
              </w:rPr>
              <w:t xml:space="preserve">będzie </w:t>
            </w:r>
            <w:r w:rsidRPr="00431A27">
              <w:rPr>
                <w:rFonts w:ascii="Times New Roman" w:hAnsi="Times New Roman"/>
                <w:sz w:val="24"/>
                <w:szCs w:val="24"/>
              </w:rPr>
              <w:t xml:space="preserve">od daty </w:t>
            </w:r>
            <w:r>
              <w:rPr>
                <w:rFonts w:ascii="Times New Roman" w:hAnsi="Times New Roman"/>
                <w:sz w:val="24"/>
                <w:szCs w:val="24"/>
              </w:rPr>
              <w:t>wysłania zamówienia pocztą elektroniczną przez Zamawiającego</w:t>
            </w:r>
            <w:r w:rsidR="00431A27">
              <w:rPr>
                <w:rFonts w:ascii="Times New Roman" w:hAnsi="Times New Roman"/>
                <w:sz w:val="24"/>
                <w:szCs w:val="24"/>
              </w:rPr>
              <w:t xml:space="preserve">: </w:t>
            </w:r>
          </w:p>
          <w:p w14:paraId="343C99E0" w14:textId="0ED178A1" w:rsidR="00431A27" w:rsidRPr="00431A27" w:rsidRDefault="00431A27" w:rsidP="00431A27">
            <w:pPr>
              <w:numPr>
                <w:ilvl w:val="0"/>
                <w:numId w:val="38"/>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D6285F">
              <w:rPr>
                <w:rFonts w:ascii="Times New Roman" w:eastAsia="Times New Roman" w:hAnsi="Times New Roman" w:cs="Times New Roman"/>
                <w:sz w:val="24"/>
                <w:szCs w:val="24"/>
                <w:lang w:eastAsia="pl-PL"/>
              </w:rPr>
              <w:t>4</w:t>
            </w:r>
            <w:r w:rsidR="002061D9">
              <w:rPr>
                <w:rFonts w:ascii="Times New Roman" w:eastAsia="Times New Roman" w:hAnsi="Times New Roman" w:cs="Times New Roman"/>
                <w:sz w:val="24"/>
                <w:szCs w:val="24"/>
                <w:lang w:eastAsia="pl-PL"/>
              </w:rPr>
              <w:t xml:space="preserve"> </w:t>
            </w:r>
            <w:r w:rsidRPr="00431A27">
              <w:rPr>
                <w:rFonts w:ascii="Times New Roman" w:eastAsia="Times New Roman" w:hAnsi="Times New Roman" w:cs="Times New Roman"/>
                <w:sz w:val="24"/>
                <w:szCs w:val="24"/>
                <w:lang w:eastAsia="pl-PL"/>
              </w:rPr>
              <w:t xml:space="preserve">tygodni  – 5 pkt. </w:t>
            </w:r>
          </w:p>
          <w:p w14:paraId="13E7FA4C" w14:textId="40DC5E6B" w:rsidR="00431A27" w:rsidRPr="00431A27" w:rsidRDefault="00431A27" w:rsidP="00431A27">
            <w:pPr>
              <w:numPr>
                <w:ilvl w:val="0"/>
                <w:numId w:val="38"/>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D6285F">
              <w:rPr>
                <w:rFonts w:ascii="Times New Roman" w:eastAsia="Times New Roman" w:hAnsi="Times New Roman" w:cs="Times New Roman"/>
                <w:sz w:val="24"/>
                <w:szCs w:val="24"/>
                <w:lang w:eastAsia="pl-PL"/>
              </w:rPr>
              <w:t>5</w:t>
            </w:r>
            <w:r w:rsidRPr="00431A27">
              <w:rPr>
                <w:rFonts w:ascii="Times New Roman" w:eastAsia="Times New Roman" w:hAnsi="Times New Roman" w:cs="Times New Roman"/>
                <w:sz w:val="24"/>
                <w:szCs w:val="24"/>
                <w:lang w:eastAsia="pl-PL"/>
              </w:rPr>
              <w:t xml:space="preserve"> tygodni – 3 pkt. </w:t>
            </w:r>
          </w:p>
          <w:p w14:paraId="24DC013D" w14:textId="7D0B91E4" w:rsidR="005D0410" w:rsidRPr="00616959" w:rsidRDefault="00431A27" w:rsidP="00D6285F">
            <w:pPr>
              <w:pStyle w:val="Akapitzlist"/>
              <w:numPr>
                <w:ilvl w:val="0"/>
                <w:numId w:val="38"/>
              </w:numPr>
              <w:jc w:val="both"/>
              <w:rPr>
                <w:sz w:val="24"/>
                <w:szCs w:val="24"/>
              </w:rPr>
            </w:pPr>
            <w:r w:rsidRPr="00431A27">
              <w:rPr>
                <w:sz w:val="24"/>
                <w:szCs w:val="24"/>
              </w:rPr>
              <w:lastRenderedPageBreak/>
              <w:t xml:space="preserve">Do </w:t>
            </w:r>
            <w:r w:rsidR="00D6285F">
              <w:rPr>
                <w:sz w:val="24"/>
                <w:szCs w:val="24"/>
              </w:rPr>
              <w:t>6</w:t>
            </w:r>
            <w:r w:rsidRPr="00431A27">
              <w:rPr>
                <w:sz w:val="24"/>
                <w:szCs w:val="24"/>
              </w:rPr>
              <w:t xml:space="preserve"> tygodni – 0 pkt.</w:t>
            </w:r>
          </w:p>
        </w:tc>
        <w:tc>
          <w:tcPr>
            <w:tcW w:w="1984" w:type="dxa"/>
          </w:tcPr>
          <w:p w14:paraId="272853E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5126CCF5"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5891B44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5% </w:t>
            </w:r>
          </w:p>
        </w:tc>
      </w:tr>
    </w:tbl>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lastRenderedPageBreak/>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AA27D99" w14:textId="77777777" w:rsidR="002061D9" w:rsidRDefault="002061D9" w:rsidP="00EF6138">
      <w:pPr>
        <w:spacing w:after="0" w:line="240" w:lineRule="auto"/>
        <w:ind w:left="660" w:hanging="660"/>
        <w:jc w:val="both"/>
        <w:rPr>
          <w:rFonts w:ascii="Times New Roman" w:hAnsi="Times New Roman" w:cs="Times New Roman"/>
          <w:b/>
          <w:bCs/>
          <w:sz w:val="24"/>
          <w:szCs w:val="24"/>
        </w:rPr>
      </w:pP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12DCCB51"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73C6448F" w14:textId="01DB6733" w:rsidR="005D0410" w:rsidRPr="005611C2" w:rsidRDefault="005D0410" w:rsidP="00EF6138">
      <w:pPr>
        <w:spacing w:after="0" w:line="240" w:lineRule="auto"/>
        <w:ind w:left="708"/>
        <w:jc w:val="both"/>
        <w:rPr>
          <w:rFonts w:ascii="Times New Roman" w:hAnsi="Times New Roman" w:cs="Times New Roman"/>
          <w:sz w:val="24"/>
          <w:szCs w:val="24"/>
        </w:rPr>
      </w:pPr>
      <w:r w:rsidRPr="005611C2">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14:paraId="0602595E" w14:textId="4C4CCBA5" w:rsidR="00D642D4" w:rsidRPr="005611C2" w:rsidRDefault="00B13903" w:rsidP="001D203D">
      <w:pPr>
        <w:spacing w:after="0" w:line="240" w:lineRule="auto"/>
        <w:ind w:left="708" w:hanging="708"/>
        <w:jc w:val="both"/>
        <w:rPr>
          <w:rFonts w:ascii="Times New Roman" w:eastAsia="Times New Roman" w:hAnsi="Times New Roman" w:cs="Times New Roman"/>
          <w:sz w:val="24"/>
          <w:szCs w:val="24"/>
          <w:lang w:eastAsia="pl-PL"/>
        </w:rPr>
      </w:pPr>
      <w:r w:rsidRPr="005611C2">
        <w:rPr>
          <w:rFonts w:ascii="Times New Roman" w:hAnsi="Times New Roman" w:cs="Times New Roman"/>
          <w:b/>
          <w:sz w:val="24"/>
          <w:szCs w:val="24"/>
          <w:lang w:eastAsia="pl-PL"/>
        </w:rPr>
        <w:t>3</w:t>
      </w:r>
      <w:r w:rsidR="00D642D4" w:rsidRPr="005611C2">
        <w:rPr>
          <w:rFonts w:ascii="Times New Roman" w:hAnsi="Times New Roman" w:cs="Times New Roman"/>
          <w:b/>
          <w:sz w:val="24"/>
          <w:szCs w:val="24"/>
          <w:lang w:eastAsia="pl-PL"/>
        </w:rPr>
        <w:t>.3</w:t>
      </w:r>
      <w:r w:rsidR="00D642D4" w:rsidRPr="005611C2">
        <w:rPr>
          <w:rFonts w:ascii="Times New Roman" w:hAnsi="Times New Roman" w:cs="Times New Roman"/>
          <w:sz w:val="24"/>
          <w:szCs w:val="24"/>
          <w:lang w:eastAsia="pl-PL"/>
        </w:rPr>
        <w:t xml:space="preserve">  </w:t>
      </w:r>
      <w:r w:rsidR="001D203D" w:rsidRPr="005611C2">
        <w:rPr>
          <w:rFonts w:ascii="Times New Roman" w:hAnsi="Times New Roman" w:cs="Times New Roman"/>
          <w:sz w:val="24"/>
          <w:szCs w:val="24"/>
          <w:lang w:eastAsia="pl-PL"/>
        </w:rPr>
        <w:tab/>
      </w:r>
      <w:r w:rsidR="00D642D4" w:rsidRPr="005611C2">
        <w:rPr>
          <w:rFonts w:ascii="Times New Roman" w:eastAsia="Times New Roman" w:hAnsi="Times New Roman" w:cs="Times New Roman"/>
          <w:sz w:val="24"/>
          <w:szCs w:val="24"/>
          <w:lang w:eastAsia="pl-PL"/>
        </w:rPr>
        <w:t xml:space="preserve">W kryterium </w:t>
      </w:r>
      <w:r w:rsidR="00D642D4" w:rsidRPr="005611C2">
        <w:rPr>
          <w:rFonts w:ascii="Times New Roman" w:eastAsia="Times New Roman" w:hAnsi="Times New Roman" w:cs="Times New Roman"/>
          <w:i/>
          <w:sz w:val="24"/>
          <w:szCs w:val="24"/>
          <w:lang w:eastAsia="pl-PL"/>
        </w:rPr>
        <w:t>„</w:t>
      </w:r>
      <w:r w:rsidR="00183B4F">
        <w:rPr>
          <w:rFonts w:ascii="Times New Roman" w:hAnsi="Times New Roman" w:cs="Times New Roman"/>
          <w:bCs/>
          <w:i/>
          <w:sz w:val="24"/>
          <w:szCs w:val="24"/>
          <w:lang w:eastAsia="pl-PL"/>
        </w:rPr>
        <w:t>Termin dostawy zamówienia cząstkowego</w:t>
      </w:r>
      <w:r w:rsidR="00D642D4" w:rsidRPr="005611C2">
        <w:rPr>
          <w:rFonts w:ascii="Times New Roman" w:eastAsia="Times New Roman" w:hAnsi="Times New Roman" w:cs="Times New Roman"/>
          <w:i/>
          <w:sz w:val="24"/>
          <w:szCs w:val="24"/>
          <w:lang w:eastAsia="pl-PL"/>
        </w:rPr>
        <w:t>”</w:t>
      </w:r>
      <w:r w:rsidR="00D642D4" w:rsidRPr="005611C2">
        <w:rPr>
          <w:rFonts w:ascii="Times New Roman" w:eastAsia="Times New Roman" w:hAnsi="Times New Roman" w:cs="Times New Roman"/>
          <w:sz w:val="24"/>
          <w:szCs w:val="24"/>
          <w:lang w:eastAsia="pl-PL"/>
        </w:rPr>
        <w:t xml:space="preserve"> ilości punktów będą oceniane wg poniższych zasad (maksymalna ilość punktów 5):</w:t>
      </w:r>
    </w:p>
    <w:p w14:paraId="18BD0E39" w14:textId="24BBE0F7" w:rsidR="00183B4F" w:rsidRPr="00431A27" w:rsidRDefault="00183B4F" w:rsidP="00183B4F">
      <w:pPr>
        <w:numPr>
          <w:ilvl w:val="0"/>
          <w:numId w:val="20"/>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E6696A">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w:t>
      </w:r>
      <w:r w:rsidRPr="00431A27">
        <w:rPr>
          <w:rFonts w:ascii="Times New Roman" w:eastAsia="Times New Roman" w:hAnsi="Times New Roman" w:cs="Times New Roman"/>
          <w:sz w:val="24"/>
          <w:szCs w:val="24"/>
          <w:lang w:eastAsia="pl-PL"/>
        </w:rPr>
        <w:t xml:space="preserve">tygodni  – 5 pkt. </w:t>
      </w:r>
    </w:p>
    <w:p w14:paraId="27D761BF" w14:textId="098A39EC" w:rsidR="00183B4F" w:rsidRPr="00431A27" w:rsidRDefault="00183B4F" w:rsidP="00183B4F">
      <w:pPr>
        <w:numPr>
          <w:ilvl w:val="0"/>
          <w:numId w:val="20"/>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E6696A">
        <w:rPr>
          <w:rFonts w:ascii="Times New Roman" w:eastAsia="Times New Roman" w:hAnsi="Times New Roman" w:cs="Times New Roman"/>
          <w:sz w:val="24"/>
          <w:szCs w:val="24"/>
          <w:lang w:eastAsia="pl-PL"/>
        </w:rPr>
        <w:t>5</w:t>
      </w:r>
      <w:r w:rsidRPr="00431A27">
        <w:rPr>
          <w:rFonts w:ascii="Times New Roman" w:eastAsia="Times New Roman" w:hAnsi="Times New Roman" w:cs="Times New Roman"/>
          <w:sz w:val="24"/>
          <w:szCs w:val="24"/>
          <w:lang w:eastAsia="pl-PL"/>
        </w:rPr>
        <w:t xml:space="preserve"> tygodni – 3 pkt. </w:t>
      </w:r>
    </w:p>
    <w:p w14:paraId="0C955AD2" w14:textId="2CB5CDEC" w:rsidR="00183B4F" w:rsidRDefault="00183B4F" w:rsidP="00183B4F">
      <w:pPr>
        <w:numPr>
          <w:ilvl w:val="0"/>
          <w:numId w:val="20"/>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E6696A">
        <w:rPr>
          <w:rFonts w:ascii="Times New Roman" w:eastAsia="Times New Roman" w:hAnsi="Times New Roman" w:cs="Times New Roman"/>
          <w:sz w:val="24"/>
          <w:szCs w:val="24"/>
          <w:lang w:eastAsia="pl-PL"/>
        </w:rPr>
        <w:t>6</w:t>
      </w:r>
      <w:r w:rsidRPr="00431A27">
        <w:rPr>
          <w:rFonts w:ascii="Times New Roman" w:eastAsia="Times New Roman" w:hAnsi="Times New Roman" w:cs="Times New Roman"/>
          <w:sz w:val="24"/>
          <w:szCs w:val="24"/>
          <w:lang w:eastAsia="pl-PL"/>
        </w:rPr>
        <w:t xml:space="preserve"> tygodni – 0 pkt.</w:t>
      </w:r>
    </w:p>
    <w:p w14:paraId="58C9DBF7" w14:textId="77777777" w:rsidR="00183B4F" w:rsidRDefault="00183B4F" w:rsidP="00183B4F">
      <w:pPr>
        <w:spacing w:after="0" w:line="240" w:lineRule="auto"/>
        <w:ind w:left="1125"/>
        <w:jc w:val="both"/>
        <w:rPr>
          <w:rFonts w:ascii="Times New Roman" w:eastAsia="Times New Roman" w:hAnsi="Times New Roman" w:cs="Times New Roman"/>
          <w:sz w:val="24"/>
          <w:szCs w:val="24"/>
          <w:lang w:eastAsia="pl-PL"/>
        </w:rPr>
      </w:pPr>
    </w:p>
    <w:p w14:paraId="081EA137" w14:textId="77777777" w:rsidR="00E6696A" w:rsidRPr="00B727FB" w:rsidRDefault="00E6696A" w:rsidP="00E6696A">
      <w:pPr>
        <w:pStyle w:val="Style2"/>
        <w:shd w:val="clear" w:color="auto" w:fill="auto"/>
        <w:spacing w:before="0" w:after="0" w:line="240" w:lineRule="auto"/>
        <w:ind w:left="708" w:firstLine="0"/>
        <w:jc w:val="both"/>
        <w:rPr>
          <w:rFonts w:ascii="Times New Roman" w:hAnsi="Times New Roman"/>
          <w:sz w:val="24"/>
        </w:rPr>
      </w:pPr>
      <w:r w:rsidRPr="005611C2">
        <w:rPr>
          <w:rStyle w:val="CharStyle8"/>
          <w:rFonts w:ascii="Times New Roman" w:hAnsi="Times New Roman"/>
          <w:sz w:val="24"/>
        </w:rPr>
        <w:t xml:space="preserve">Określenie przez Wykonawcę </w:t>
      </w:r>
      <w:r>
        <w:rPr>
          <w:rStyle w:val="CharStyle8"/>
          <w:rFonts w:ascii="Times New Roman" w:hAnsi="Times New Roman"/>
          <w:sz w:val="24"/>
        </w:rPr>
        <w:t xml:space="preserve">terminu dostawy dłuższego niż 6 tygodni </w:t>
      </w:r>
      <w:r w:rsidRPr="005611C2">
        <w:rPr>
          <w:rStyle w:val="CharStyle8"/>
          <w:rFonts w:ascii="Times New Roman" w:hAnsi="Times New Roman"/>
          <w:sz w:val="24"/>
        </w:rPr>
        <w:t xml:space="preserve">będzie skutkowało odrzuceniem oferty. </w:t>
      </w:r>
      <w:r>
        <w:rPr>
          <w:rStyle w:val="CharStyle8"/>
          <w:rFonts w:ascii="Times New Roman" w:hAnsi="Times New Roman"/>
          <w:sz w:val="24"/>
        </w:rPr>
        <w:t xml:space="preserve">W przypadku podania terminu krótszego niż 4 tygodnie, </w:t>
      </w:r>
      <w:r w:rsidRPr="006442A4">
        <w:rPr>
          <w:rStyle w:val="CharStyle8"/>
          <w:rFonts w:ascii="Times New Roman" w:hAnsi="Times New Roman"/>
          <w:sz w:val="24"/>
        </w:rPr>
        <w:t xml:space="preserve">spowoduje przyjęcie do kryteriów oceny ofert wartości </w:t>
      </w:r>
      <w:r>
        <w:rPr>
          <w:rStyle w:val="CharStyle8"/>
          <w:rFonts w:ascii="Times New Roman" w:hAnsi="Times New Roman"/>
          <w:sz w:val="24"/>
        </w:rPr>
        <w:t>4 - tygodniowej</w:t>
      </w:r>
      <w:r w:rsidRPr="006442A4">
        <w:rPr>
          <w:rStyle w:val="CharStyle8"/>
          <w:rFonts w:ascii="Times New Roman" w:hAnsi="Times New Roman"/>
          <w:sz w:val="24"/>
        </w:rPr>
        <w:t xml:space="preserve">, ale do umowy zostanie wpisany rzeczywisty </w:t>
      </w:r>
      <w:r>
        <w:rPr>
          <w:rStyle w:val="CharStyle8"/>
          <w:rFonts w:ascii="Times New Roman" w:hAnsi="Times New Roman"/>
          <w:sz w:val="24"/>
        </w:rPr>
        <w:t>termin dostawy</w:t>
      </w:r>
      <w:r w:rsidRPr="006442A4">
        <w:rPr>
          <w:rStyle w:val="CharStyle8"/>
          <w:rFonts w:ascii="Times New Roman" w:hAnsi="Times New Roman"/>
          <w:sz w:val="24"/>
        </w:rPr>
        <w:t xml:space="preserve"> deklarowany przez Wykonawcę.</w:t>
      </w:r>
    </w:p>
    <w:p w14:paraId="79B05693" w14:textId="77777777" w:rsidR="00E35713" w:rsidRPr="005611C2" w:rsidRDefault="00E35713" w:rsidP="0083271F">
      <w:pPr>
        <w:spacing w:after="0" w:line="240" w:lineRule="auto"/>
        <w:jc w:val="both"/>
        <w:rPr>
          <w:rFonts w:ascii="Times New Roman" w:eastAsia="Times New Roman" w:hAnsi="Times New Roman" w:cs="Times New Roman"/>
          <w:sz w:val="24"/>
          <w:szCs w:val="24"/>
          <w:lang w:eastAsia="pl-PL"/>
        </w:rPr>
      </w:pPr>
    </w:p>
    <w:p w14:paraId="423120D9" w14:textId="1C59034D"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.4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353A318"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5D0410" w:rsidRPr="005611C2">
        <w:rPr>
          <w:rFonts w:ascii="Times New Roman" w:hAnsi="Times New Roman" w:cs="Times New Roman"/>
          <w:b/>
          <w:sz w:val="24"/>
          <w:szCs w:val="24"/>
          <w:lang w:eastAsia="pl-PL"/>
        </w:rPr>
        <w:t>.5</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w:t>
      </w:r>
      <w:r w:rsidR="005D0410" w:rsidRPr="005611C2">
        <w:rPr>
          <w:rFonts w:ascii="Times New Roman" w:hAnsi="Times New Roman" w:cs="Times New Roman"/>
          <w:color w:val="000000"/>
          <w:sz w:val="24"/>
          <w:szCs w:val="24"/>
          <w:lang w:eastAsia="pl-PL"/>
        </w:rPr>
        <w:lastRenderedPageBreak/>
        <w:t xml:space="preserve">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7A181CDE"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0A18597A"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lastRenderedPageBreak/>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9553182"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458EB25"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241B6A6"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E08A75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D09894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1E5631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817E09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710F720"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0E5456B"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6A4D597"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616F6ED7" w14:textId="77777777" w:rsidR="00B13903" w:rsidRPr="005611C2" w:rsidRDefault="00B13903" w:rsidP="000B75F9">
      <w:pPr>
        <w:spacing w:after="0" w:line="240" w:lineRule="auto"/>
        <w:rPr>
          <w:rFonts w:ascii="Times New Roman" w:hAnsi="Times New Roman" w:cs="Times New Roman"/>
          <w:b/>
          <w:bCs/>
          <w:sz w:val="24"/>
          <w:szCs w:val="24"/>
          <w:lang w:eastAsia="pl-PL"/>
        </w:rPr>
      </w:pPr>
    </w:p>
    <w:p w14:paraId="14C556E8"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71A3C437"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32AB6C31"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4A77C203" w14:textId="77777777" w:rsidR="00551FA3" w:rsidRDefault="00551FA3" w:rsidP="007E1F24">
      <w:pPr>
        <w:spacing w:after="0" w:line="240" w:lineRule="auto"/>
        <w:rPr>
          <w:rFonts w:ascii="Times New Roman" w:hAnsi="Times New Roman" w:cs="Times New Roman"/>
          <w:b/>
          <w:bCs/>
          <w:sz w:val="24"/>
          <w:szCs w:val="24"/>
          <w:lang w:eastAsia="pl-PL"/>
        </w:rPr>
      </w:pPr>
    </w:p>
    <w:p w14:paraId="6CB9C588" w14:textId="77777777" w:rsidR="002826BC" w:rsidRPr="005611C2" w:rsidRDefault="002826BC" w:rsidP="007E1F24">
      <w:pPr>
        <w:spacing w:after="0" w:line="240" w:lineRule="auto"/>
        <w:rPr>
          <w:rFonts w:ascii="Times New Roman" w:hAnsi="Times New Roman" w:cs="Times New Roman"/>
          <w:b/>
          <w:bCs/>
          <w:sz w:val="24"/>
          <w:szCs w:val="24"/>
          <w:lang w:eastAsia="pl-PL"/>
        </w:rPr>
      </w:pPr>
    </w:p>
    <w:p w14:paraId="534BCBB0" w14:textId="77777777" w:rsidR="007E1F24" w:rsidRPr="005611C2" w:rsidRDefault="007E1F24" w:rsidP="007E1F24">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0AFC101E" w14:textId="26C781A1" w:rsidR="00B13903" w:rsidRPr="005611C2" w:rsidRDefault="00B13903"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14:paraId="124CC8FE" w14:textId="05A85F3D" w:rsidR="00B13903" w:rsidRPr="005611C2" w:rsidRDefault="00B13903" w:rsidP="00B53F2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76B931D6" w14:textId="04ACBDF9" w:rsidR="00B53F2F" w:rsidRPr="005611C2" w:rsidRDefault="00B53F2F" w:rsidP="00F34801">
      <w:pPr>
        <w:spacing w:after="0" w:line="240" w:lineRule="auto"/>
        <w:jc w:val="center"/>
        <w:rPr>
          <w:rFonts w:ascii="Times New Roman" w:hAnsi="Times New Roman" w:cs="Times New Roman"/>
          <w:b/>
          <w:szCs w:val="24"/>
          <w:lang w:eastAsia="pl-PL"/>
        </w:rPr>
      </w:pPr>
      <w:r w:rsidRPr="005611C2">
        <w:rPr>
          <w:rFonts w:ascii="Times New Roman" w:hAnsi="Times New Roman" w:cs="Times New Roman"/>
          <w:szCs w:val="24"/>
          <w:lang w:eastAsia="pl-PL"/>
        </w:rPr>
        <w:t xml:space="preserve"> </w:t>
      </w: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Regon*:</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Nr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785B8CB2"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76511BCD" w:rsidR="00B53F2F" w:rsidRPr="005611C2" w:rsidRDefault="00B53F2F" w:rsidP="00F34801">
      <w:pPr>
        <w:spacing w:after="0" w:line="240" w:lineRule="auto"/>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t>
      </w:r>
      <w:r w:rsidR="000B75F9" w:rsidRPr="005611C2">
        <w:rPr>
          <w:rFonts w:ascii="Times New Roman" w:hAnsi="Times New Roman" w:cs="Times New Roman"/>
          <w:lang w:eastAsia="pl-PL"/>
        </w:rPr>
        <w:br/>
      </w:r>
      <w:r w:rsidR="00F34801" w:rsidRPr="005611C2">
        <w:rPr>
          <w:rFonts w:ascii="Times New Roman" w:hAnsi="Times New Roman" w:cs="Times New Roman"/>
          <w:lang w:eastAsia="pl-PL"/>
        </w:rPr>
        <w:t xml:space="preserve">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5611C2">
        <w:rPr>
          <w:rFonts w:ascii="Times New Roman" w:hAnsi="Times New Roman" w:cs="Times New Roman"/>
          <w:lang w:eastAsia="pl-PL"/>
        </w:rPr>
        <w:t>na</w:t>
      </w:r>
      <w:bookmarkStart w:id="4" w:name="_Hlk59535731"/>
      <w:r w:rsidR="000B75F9" w:rsidRPr="005611C2">
        <w:rPr>
          <w:rFonts w:ascii="Times New Roman" w:hAnsi="Times New Roman" w:cs="Times New Roman"/>
        </w:rPr>
        <w:t xml:space="preserve"> </w:t>
      </w:r>
      <w:r w:rsidR="000B75F9" w:rsidRPr="005611C2">
        <w:rPr>
          <w:rFonts w:ascii="Times New Roman" w:hAnsi="Times New Roman" w:cs="Times New Roman"/>
          <w:b/>
        </w:rPr>
        <w:t>„D</w:t>
      </w:r>
      <w:r w:rsidRPr="005611C2">
        <w:rPr>
          <w:rFonts w:ascii="Times New Roman" w:hAnsi="Times New Roman" w:cs="Times New Roman"/>
          <w:b/>
        </w:rPr>
        <w:t>ostawę</w:t>
      </w:r>
      <w:bookmarkEnd w:id="4"/>
      <w:r w:rsidR="00D602E5" w:rsidRPr="005611C2">
        <w:rPr>
          <w:rFonts w:ascii="Times New Roman" w:hAnsi="Times New Roman" w:cs="Times New Roman"/>
          <w:b/>
          <w:bCs/>
        </w:rPr>
        <w:t xml:space="preserve"> </w:t>
      </w:r>
      <w:r w:rsidR="002826BC">
        <w:rPr>
          <w:rFonts w:ascii="Times New Roman" w:hAnsi="Times New Roman" w:cs="Times New Roman"/>
          <w:b/>
          <w:bCs/>
        </w:rPr>
        <w:t xml:space="preserve">materiałów laboratoryjnych, odczynników </w:t>
      </w:r>
      <w:r w:rsidR="00B27EA9">
        <w:rPr>
          <w:rFonts w:ascii="Times New Roman" w:hAnsi="Times New Roman" w:cs="Times New Roman"/>
          <w:b/>
          <w:bCs/>
        </w:rPr>
        <w:br/>
      </w:r>
      <w:r w:rsidR="002826BC">
        <w:rPr>
          <w:rFonts w:ascii="Times New Roman" w:hAnsi="Times New Roman" w:cs="Times New Roman"/>
          <w:b/>
          <w:bCs/>
        </w:rPr>
        <w:t>i wzorców</w:t>
      </w:r>
      <w:r w:rsidR="000B75F9" w:rsidRPr="005611C2">
        <w:rPr>
          <w:rFonts w:ascii="Times New Roman" w:hAnsi="Times New Roman" w:cs="Times New Roman"/>
        </w:rPr>
        <w:t>”</w:t>
      </w:r>
      <w:r w:rsidR="002D320A" w:rsidRPr="005611C2">
        <w:rPr>
          <w:rFonts w:ascii="Times New Roman" w:hAnsi="Times New Roman" w:cs="Times New Roman"/>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5A4D10B0"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B1643">
        <w:rPr>
          <w:rFonts w:ascii="Times New Roman" w:hAnsi="Times New Roman" w:cs="Times New Roman"/>
          <w:szCs w:val="24"/>
          <w:lang w:eastAsia="pl-PL"/>
        </w:rPr>
        <w:t>do kwoty</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32AB2E6C" w14:textId="77777777" w:rsidR="00EA531C" w:rsidRPr="005611C2" w:rsidRDefault="00EA531C" w:rsidP="00B53F2F">
      <w:pPr>
        <w:spacing w:after="0" w:line="240" w:lineRule="auto"/>
        <w:jc w:val="both"/>
        <w:rPr>
          <w:rFonts w:ascii="Times New Roman" w:eastAsia="Times New Roman" w:hAnsi="Times New Roman" w:cs="Times New Roman"/>
          <w:szCs w:val="24"/>
          <w:lang w:eastAsia="pl-PL"/>
        </w:rPr>
      </w:pPr>
    </w:p>
    <w:p w14:paraId="653BDAEC"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444A757D"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lastRenderedPageBreak/>
        <w:t>3.</w:t>
      </w:r>
      <w:r w:rsidRPr="005611C2">
        <w:rPr>
          <w:rFonts w:ascii="Times New Roman" w:hAnsi="Times New Roman" w:cs="Times New Roman"/>
          <w:bCs/>
          <w:lang w:eastAsia="pl-PL"/>
        </w:rPr>
        <w:t xml:space="preserve">  Oświadczamy, że:</w:t>
      </w:r>
    </w:p>
    <w:p w14:paraId="36ED3931" w14:textId="700996DE" w:rsidR="00520A47" w:rsidRPr="00520A47" w:rsidRDefault="00520A47" w:rsidP="00520A47">
      <w:pPr>
        <w:pStyle w:val="Akapitzlist"/>
        <w:numPr>
          <w:ilvl w:val="0"/>
          <w:numId w:val="12"/>
        </w:numPr>
        <w:jc w:val="both"/>
        <w:rPr>
          <w:sz w:val="22"/>
          <w:szCs w:val="24"/>
        </w:rPr>
      </w:pPr>
      <w:r w:rsidRPr="00520A47">
        <w:rPr>
          <w:sz w:val="22"/>
          <w:szCs w:val="24"/>
        </w:rPr>
        <w:t xml:space="preserve">Zamówienie wykonamy </w:t>
      </w:r>
      <w:r w:rsidRPr="00520A47">
        <w:rPr>
          <w:b/>
          <w:sz w:val="22"/>
          <w:szCs w:val="24"/>
        </w:rPr>
        <w:t>w</w:t>
      </w:r>
      <w:r w:rsidRPr="00520A47">
        <w:rPr>
          <w:sz w:val="22"/>
          <w:szCs w:val="24"/>
        </w:rPr>
        <w:t xml:space="preserve"> </w:t>
      </w:r>
      <w:r w:rsidRPr="00520A47">
        <w:rPr>
          <w:b/>
          <w:sz w:val="22"/>
          <w:szCs w:val="24"/>
        </w:rPr>
        <w:t>czasie trwania umowy, tj. przez okres 12 miesięcy od daty  zawarcia  umowy,</w:t>
      </w:r>
      <w:r w:rsidRPr="00520A47">
        <w:rPr>
          <w:sz w:val="22"/>
          <w:szCs w:val="24"/>
        </w:rPr>
        <w:t xml:space="preserve"> chyba, że wcześniej zostanie wyczerpana ilość przedmiotu zamówienia  określona w formularzu techniczno-cenowym, stanowiącym załącznik nr 3 do SWZ.</w:t>
      </w:r>
    </w:p>
    <w:p w14:paraId="45B7E1C5" w14:textId="77777777" w:rsidR="00520A47" w:rsidRPr="00520A47" w:rsidRDefault="00520A47" w:rsidP="00520A47">
      <w:pPr>
        <w:pStyle w:val="Akapitzlist"/>
        <w:ind w:left="720"/>
        <w:jc w:val="both"/>
        <w:rPr>
          <w:sz w:val="22"/>
          <w:szCs w:val="24"/>
        </w:rPr>
      </w:pPr>
    </w:p>
    <w:p w14:paraId="3A5D1BA8" w14:textId="77777777" w:rsidR="00520A47" w:rsidRPr="00520A47" w:rsidRDefault="00520A47" w:rsidP="00520A47">
      <w:pPr>
        <w:pStyle w:val="Akapitzlist"/>
        <w:numPr>
          <w:ilvl w:val="0"/>
          <w:numId w:val="12"/>
        </w:numPr>
        <w:jc w:val="both"/>
        <w:rPr>
          <w:sz w:val="22"/>
          <w:szCs w:val="24"/>
        </w:rPr>
      </w:pPr>
      <w:r w:rsidRPr="00520A47">
        <w:rPr>
          <w:sz w:val="22"/>
          <w:szCs w:val="24"/>
        </w:rPr>
        <w:t xml:space="preserve">Zamówienie będzie realizowane sukcesywnie (częściowo) na podstawie zamówień cząstkowych. </w:t>
      </w:r>
    </w:p>
    <w:p w14:paraId="20FAD4C0" w14:textId="77777777" w:rsidR="00520A47" w:rsidRPr="00520A47" w:rsidRDefault="00520A47" w:rsidP="00520A47">
      <w:pPr>
        <w:pStyle w:val="Akapitzlist"/>
        <w:rPr>
          <w:sz w:val="22"/>
          <w:szCs w:val="24"/>
        </w:rPr>
      </w:pPr>
    </w:p>
    <w:p w14:paraId="51C07F9F" w14:textId="77F00375" w:rsidR="00520A47" w:rsidRP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Zamówienia będą przez nas realizowane w terminie </w:t>
      </w:r>
      <w:r w:rsidRPr="00520A47">
        <w:rPr>
          <w:rFonts w:ascii="Times New Roman" w:hAnsi="Times New Roman" w:cs="Times New Roman"/>
          <w:b/>
          <w:szCs w:val="24"/>
        </w:rPr>
        <w:t xml:space="preserve">do </w:t>
      </w:r>
      <w:r>
        <w:rPr>
          <w:rFonts w:ascii="Times New Roman" w:hAnsi="Times New Roman" w:cs="Times New Roman"/>
          <w:b/>
          <w:szCs w:val="24"/>
        </w:rPr>
        <w:t>……***</w:t>
      </w:r>
      <w:r w:rsidRPr="00520A47">
        <w:rPr>
          <w:rFonts w:ascii="Times New Roman" w:hAnsi="Times New Roman" w:cs="Times New Roman"/>
          <w:b/>
          <w:szCs w:val="24"/>
        </w:rPr>
        <w:t xml:space="preserve"> tygodni</w:t>
      </w:r>
      <w:r w:rsidRPr="00520A47">
        <w:rPr>
          <w:rFonts w:ascii="Times New Roman" w:hAnsi="Times New Roman" w:cs="Times New Roman"/>
          <w:szCs w:val="24"/>
        </w:rPr>
        <w:t xml:space="preserve"> na podstawie dyspozycji otrzymanej od Zamawiającego pocztą elektroniczną na warunkach DDP Incoterms </w:t>
      </w:r>
      <w:r>
        <w:rPr>
          <w:rFonts w:ascii="Times New Roman" w:hAnsi="Times New Roman" w:cs="Times New Roman"/>
          <w:szCs w:val="24"/>
        </w:rPr>
        <w:t>2020</w:t>
      </w:r>
      <w:r w:rsidRPr="00520A47">
        <w:rPr>
          <w:rFonts w:ascii="Times New Roman" w:hAnsi="Times New Roman" w:cs="Times New Roman"/>
          <w:szCs w:val="24"/>
        </w:rPr>
        <w:t xml:space="preserve">  do oznaczonego miejsca wykonania, tj. </w:t>
      </w:r>
      <w:r w:rsidRPr="00520A47">
        <w:rPr>
          <w:rFonts w:ascii="Times New Roman" w:hAnsi="Times New Roman" w:cs="Times New Roman"/>
          <w:b/>
          <w:szCs w:val="24"/>
        </w:rPr>
        <w:t>Główny Instytut Górnictwa, Plac Gwarków 1, 40-166 Katowice, Budynek CCTW, Zakład SW</w:t>
      </w:r>
      <w:r w:rsidRPr="00520A47">
        <w:rPr>
          <w:rFonts w:ascii="Times New Roman" w:hAnsi="Times New Roman" w:cs="Times New Roman"/>
          <w:szCs w:val="24"/>
        </w:rPr>
        <w:t xml:space="preserve">, od poniedziałku do piątku. Zobowiązujemy się do potwierdzenia każdego zamówienia cząstkowego pocztą elektroniczną. </w:t>
      </w:r>
    </w:p>
    <w:p w14:paraId="60ECE79A" w14:textId="24454041" w:rsidR="00520A47" w:rsidRPr="00520A47" w:rsidRDefault="00520A47" w:rsidP="00520A47">
      <w:pPr>
        <w:pStyle w:val="Akapitzlist"/>
        <w:ind w:left="372" w:firstLine="708"/>
        <w:rPr>
          <w:b/>
          <w:sz w:val="18"/>
          <w:szCs w:val="24"/>
        </w:rPr>
      </w:pPr>
      <w:r w:rsidRPr="00520A47">
        <w:rPr>
          <w:b/>
          <w:sz w:val="18"/>
          <w:szCs w:val="24"/>
        </w:rPr>
        <w:t xml:space="preserve">***należy wpisać: </w:t>
      </w:r>
      <w:r>
        <w:rPr>
          <w:b/>
          <w:sz w:val="18"/>
          <w:szCs w:val="24"/>
        </w:rPr>
        <w:t xml:space="preserve">do </w:t>
      </w:r>
      <w:r w:rsidR="00854E6A">
        <w:rPr>
          <w:b/>
          <w:sz w:val="18"/>
          <w:szCs w:val="24"/>
        </w:rPr>
        <w:t xml:space="preserve">4 </w:t>
      </w:r>
      <w:r w:rsidRPr="00520A47">
        <w:rPr>
          <w:b/>
          <w:sz w:val="18"/>
          <w:szCs w:val="24"/>
        </w:rPr>
        <w:t xml:space="preserve"> lub </w:t>
      </w:r>
      <w:r>
        <w:rPr>
          <w:b/>
          <w:sz w:val="18"/>
          <w:szCs w:val="24"/>
        </w:rPr>
        <w:t xml:space="preserve">do </w:t>
      </w:r>
      <w:r w:rsidR="00854E6A">
        <w:rPr>
          <w:b/>
          <w:sz w:val="18"/>
          <w:szCs w:val="24"/>
        </w:rPr>
        <w:t>5</w:t>
      </w:r>
      <w:r w:rsidRPr="00520A47">
        <w:rPr>
          <w:b/>
          <w:sz w:val="18"/>
          <w:szCs w:val="24"/>
        </w:rPr>
        <w:t xml:space="preserve"> lub </w:t>
      </w:r>
      <w:r>
        <w:rPr>
          <w:b/>
          <w:sz w:val="18"/>
          <w:szCs w:val="24"/>
        </w:rPr>
        <w:t xml:space="preserve">do </w:t>
      </w:r>
      <w:r w:rsidR="00854E6A">
        <w:rPr>
          <w:b/>
          <w:sz w:val="18"/>
          <w:szCs w:val="24"/>
        </w:rPr>
        <w:t>6</w:t>
      </w:r>
      <w:r w:rsidRPr="00520A47">
        <w:rPr>
          <w:b/>
          <w:sz w:val="18"/>
          <w:szCs w:val="24"/>
        </w:rPr>
        <w:t xml:space="preserve"> </w:t>
      </w:r>
      <w:r>
        <w:rPr>
          <w:b/>
          <w:sz w:val="18"/>
          <w:szCs w:val="24"/>
        </w:rPr>
        <w:t xml:space="preserve">tygodni </w:t>
      </w:r>
    </w:p>
    <w:p w14:paraId="580B529E" w14:textId="77777777" w:rsidR="00520A47" w:rsidRPr="00520A47" w:rsidRDefault="00520A47" w:rsidP="00520A47">
      <w:pPr>
        <w:pStyle w:val="Akapitzlist"/>
        <w:ind w:left="0"/>
        <w:rPr>
          <w:b/>
          <w:sz w:val="22"/>
          <w:szCs w:val="24"/>
        </w:rPr>
      </w:pPr>
    </w:p>
    <w:p w14:paraId="7B7DEDE9" w14:textId="4D8EB2C4" w:rsidR="00520A47" w:rsidRPr="00520A47" w:rsidRDefault="00520A47" w:rsidP="00520A47">
      <w:pPr>
        <w:pStyle w:val="Akapitzlist"/>
        <w:numPr>
          <w:ilvl w:val="0"/>
          <w:numId w:val="12"/>
        </w:numPr>
        <w:jc w:val="both"/>
        <w:rPr>
          <w:sz w:val="22"/>
          <w:szCs w:val="24"/>
        </w:rPr>
      </w:pPr>
      <w:r w:rsidRPr="00520A47">
        <w:rPr>
          <w:color w:val="000000"/>
          <w:sz w:val="22"/>
          <w:szCs w:val="24"/>
        </w:rPr>
        <w:t xml:space="preserve">Akceptujemy płatność za  przedmiot zamówienia, która będzie dokonana </w:t>
      </w:r>
      <w:r w:rsidRPr="00520A47">
        <w:rPr>
          <w:b/>
          <w:color w:val="000000"/>
          <w:sz w:val="22"/>
          <w:szCs w:val="24"/>
        </w:rPr>
        <w:t>w terminie </w:t>
      </w:r>
      <w:r w:rsidRPr="00520A47">
        <w:rPr>
          <w:b/>
          <w:bCs/>
          <w:color w:val="000000"/>
          <w:sz w:val="22"/>
          <w:szCs w:val="24"/>
        </w:rPr>
        <w:t xml:space="preserve">do </w:t>
      </w:r>
      <w:r w:rsidR="0009194A">
        <w:rPr>
          <w:b/>
          <w:bCs/>
          <w:color w:val="000000"/>
          <w:sz w:val="22"/>
          <w:szCs w:val="24"/>
        </w:rPr>
        <w:t>30</w:t>
      </w:r>
      <w:r w:rsidR="00F641D8">
        <w:rPr>
          <w:b/>
          <w:bCs/>
          <w:color w:val="000000"/>
          <w:sz w:val="22"/>
          <w:szCs w:val="24"/>
        </w:rPr>
        <w:t xml:space="preserve"> </w:t>
      </w:r>
      <w:r w:rsidRPr="00520A47">
        <w:rPr>
          <w:b/>
          <w:bCs/>
          <w:color w:val="000000"/>
          <w:sz w:val="22"/>
          <w:szCs w:val="24"/>
        </w:rPr>
        <w:t xml:space="preserve">dni </w:t>
      </w:r>
      <w:r w:rsidRPr="00520A47">
        <w:rPr>
          <w:color w:val="000000"/>
          <w:sz w:val="22"/>
          <w:szCs w:val="24"/>
        </w:rPr>
        <w:t xml:space="preserve">od daty dostarczenia do GIG prawidłowo wystawionej faktury (cząstkowej).  </w:t>
      </w:r>
      <w:r w:rsidRPr="00520A47">
        <w:rPr>
          <w:sz w:val="22"/>
          <w:szCs w:val="24"/>
        </w:rPr>
        <w:t>Wystawimy fakturę z uwzględnieniem rzeczywiście dostarczonej ilości i podaniem ceny jednostkowej dostarczonego przedmiotu zamówienia.</w:t>
      </w:r>
    </w:p>
    <w:p w14:paraId="5937CCDB" w14:textId="77777777" w:rsidR="00520A47" w:rsidRPr="00520A47" w:rsidRDefault="00520A47" w:rsidP="00520A47">
      <w:pPr>
        <w:pStyle w:val="Akapitzlist"/>
        <w:ind w:left="0"/>
        <w:rPr>
          <w:b/>
          <w:sz w:val="22"/>
          <w:szCs w:val="24"/>
        </w:rPr>
      </w:pPr>
    </w:p>
    <w:p w14:paraId="4CBAD8B5" w14:textId="39EC5824" w:rsidR="00520A47" w:rsidRP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Zapewnimy gwarancję i rękojmię zgodnie z gwarancją producenta, jednak nie krótszą niż 6 miesięcy. </w:t>
      </w:r>
      <w:r w:rsidR="00F641D8">
        <w:rPr>
          <w:rFonts w:ascii="Times New Roman" w:hAnsi="Times New Roman" w:cs="Times New Roman"/>
          <w:szCs w:val="24"/>
        </w:rPr>
        <w:t xml:space="preserve">Gwarancja </w:t>
      </w:r>
      <w:r w:rsidR="0091406A">
        <w:rPr>
          <w:rFonts w:ascii="Times New Roman" w:hAnsi="Times New Roman" w:cs="Times New Roman"/>
          <w:szCs w:val="24"/>
        </w:rPr>
        <w:t xml:space="preserve">dotyczy </w:t>
      </w:r>
      <w:r w:rsidRPr="00520A47">
        <w:rPr>
          <w:rFonts w:ascii="Times New Roman" w:hAnsi="Times New Roman" w:cs="Times New Roman"/>
          <w:szCs w:val="24"/>
        </w:rPr>
        <w:t xml:space="preserve">wad produkcyjnych lub otrzymania przez Zamawiającego towaru uszkodzonego. Termin gwarancji będzie liczony od daty odbioru towaru. Uzupełnienie ilościowe lub wymiana wadliwego produktu na pozbawiony wad nastąpi </w:t>
      </w:r>
      <w:r w:rsidR="0091406A">
        <w:rPr>
          <w:rFonts w:ascii="Times New Roman" w:hAnsi="Times New Roman" w:cs="Times New Roman"/>
          <w:szCs w:val="24"/>
        </w:rPr>
        <w:br/>
      </w:r>
      <w:r w:rsidRPr="00520A47">
        <w:rPr>
          <w:rFonts w:ascii="Times New Roman" w:hAnsi="Times New Roman" w:cs="Times New Roman"/>
          <w:szCs w:val="24"/>
        </w:rPr>
        <w:t xml:space="preserve">w terminie </w:t>
      </w:r>
      <w:r w:rsidRPr="00520A47">
        <w:rPr>
          <w:rFonts w:ascii="Times New Roman" w:hAnsi="Times New Roman" w:cs="Times New Roman"/>
          <w:szCs w:val="24"/>
          <w:u w:val="single"/>
        </w:rPr>
        <w:t xml:space="preserve">do </w:t>
      </w:r>
      <w:r w:rsidR="000828CF">
        <w:rPr>
          <w:rFonts w:ascii="Times New Roman" w:hAnsi="Times New Roman" w:cs="Times New Roman"/>
          <w:szCs w:val="24"/>
          <w:u w:val="single"/>
        </w:rPr>
        <w:t>4</w:t>
      </w:r>
      <w:r w:rsidR="00242321">
        <w:rPr>
          <w:rFonts w:ascii="Times New Roman" w:hAnsi="Times New Roman" w:cs="Times New Roman"/>
          <w:szCs w:val="24"/>
          <w:u w:val="single"/>
        </w:rPr>
        <w:t xml:space="preserve"> tygodni</w:t>
      </w:r>
      <w:r w:rsidRPr="00520A47">
        <w:rPr>
          <w:rFonts w:ascii="Times New Roman" w:hAnsi="Times New Roman" w:cs="Times New Roman"/>
          <w:szCs w:val="24"/>
        </w:rPr>
        <w:t xml:space="preserve"> od daty zgłoszenia reklamacji. </w:t>
      </w:r>
    </w:p>
    <w:p w14:paraId="371867DA" w14:textId="77777777" w:rsidR="00520A47" w:rsidRPr="00520A47" w:rsidRDefault="00520A47" w:rsidP="00520A47">
      <w:pPr>
        <w:pStyle w:val="Tekstpodstawowy"/>
        <w:widowControl w:val="0"/>
        <w:rPr>
          <w:sz w:val="22"/>
        </w:rPr>
      </w:pPr>
    </w:p>
    <w:p w14:paraId="3E54F6B4" w14:textId="3D3F78D7" w:rsidR="00520A47" w:rsidRP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Data ważności dostarczonego odczynnika/wzorca będzie wynosić </w:t>
      </w:r>
      <w:r w:rsidRPr="003B28BB">
        <w:rPr>
          <w:rFonts w:ascii="Times New Roman" w:hAnsi="Times New Roman" w:cs="Times New Roman"/>
          <w:szCs w:val="24"/>
        </w:rPr>
        <w:t xml:space="preserve">minimum </w:t>
      </w:r>
      <w:r w:rsidR="00376FCC">
        <w:rPr>
          <w:rFonts w:ascii="Times New Roman" w:hAnsi="Times New Roman" w:cs="Times New Roman"/>
          <w:szCs w:val="24"/>
        </w:rPr>
        <w:t>12</w:t>
      </w:r>
      <w:r w:rsidRPr="003B28BB">
        <w:rPr>
          <w:rFonts w:ascii="Times New Roman" w:hAnsi="Times New Roman" w:cs="Times New Roman"/>
          <w:szCs w:val="24"/>
        </w:rPr>
        <w:t xml:space="preserve"> miesięcy</w:t>
      </w:r>
      <w:r w:rsidRPr="00520A47">
        <w:rPr>
          <w:rFonts w:ascii="Times New Roman" w:hAnsi="Times New Roman" w:cs="Times New Roman"/>
          <w:szCs w:val="24"/>
        </w:rPr>
        <w:t xml:space="preserve"> od daty otwarcia, chyba że termin przydatności określony przez producenta jest krótszy ze względu na specyfikację produktu****.  </w:t>
      </w:r>
    </w:p>
    <w:p w14:paraId="5C892F6E" w14:textId="5D25FACF" w:rsidR="00520A47" w:rsidRPr="00F641D8" w:rsidRDefault="00520A47" w:rsidP="00520A47">
      <w:pPr>
        <w:spacing w:after="0" w:line="240" w:lineRule="auto"/>
        <w:ind w:left="1080"/>
        <w:jc w:val="both"/>
        <w:rPr>
          <w:rFonts w:ascii="Times New Roman" w:eastAsia="Times New Roman" w:hAnsi="Times New Roman" w:cs="Times New Roman"/>
          <w:b/>
          <w:sz w:val="18"/>
          <w:szCs w:val="24"/>
          <w:u w:val="single"/>
          <w:lang w:eastAsia="pl-PL"/>
        </w:rPr>
      </w:pPr>
      <w:r w:rsidRPr="00F641D8">
        <w:rPr>
          <w:rFonts w:ascii="Times New Roman" w:eastAsia="Times New Roman" w:hAnsi="Times New Roman" w:cs="Times New Roman"/>
          <w:b/>
          <w:sz w:val="18"/>
          <w:szCs w:val="24"/>
          <w:u w:val="single"/>
          <w:lang w:eastAsia="pl-PL"/>
        </w:rPr>
        <w:t xml:space="preserve">****skreślić, gdy oferta nie jest składana na części w których </w:t>
      </w:r>
      <w:r w:rsidR="00F641D8">
        <w:rPr>
          <w:rFonts w:ascii="Times New Roman" w:eastAsia="Times New Roman" w:hAnsi="Times New Roman" w:cs="Times New Roman"/>
          <w:b/>
          <w:sz w:val="18"/>
          <w:szCs w:val="24"/>
          <w:u w:val="single"/>
          <w:lang w:eastAsia="pl-PL"/>
        </w:rPr>
        <w:t xml:space="preserve">są odczynniki / wzorce </w:t>
      </w:r>
    </w:p>
    <w:p w14:paraId="15ED7936" w14:textId="77777777" w:rsidR="00520A47" w:rsidRPr="00520A47" w:rsidRDefault="00520A47" w:rsidP="00520A47">
      <w:pPr>
        <w:spacing w:after="0" w:line="240" w:lineRule="auto"/>
        <w:ind w:left="1080"/>
        <w:jc w:val="both"/>
        <w:rPr>
          <w:rFonts w:ascii="Times New Roman" w:eastAsia="Times New Roman" w:hAnsi="Times New Roman" w:cs="Times New Roman"/>
          <w:b/>
          <w:szCs w:val="24"/>
          <w:lang w:eastAsia="pl-PL"/>
        </w:rPr>
      </w:pPr>
    </w:p>
    <w:p w14:paraId="524FD5D2" w14:textId="0CEF7071" w:rsidR="00520A47" w:rsidRPr="00E07922" w:rsidRDefault="00520A47" w:rsidP="00520A47">
      <w:pPr>
        <w:pStyle w:val="Akapitzlist"/>
        <w:numPr>
          <w:ilvl w:val="0"/>
          <w:numId w:val="12"/>
        </w:numPr>
        <w:jc w:val="both"/>
        <w:rPr>
          <w:sz w:val="22"/>
          <w:szCs w:val="24"/>
          <w:u w:val="single"/>
        </w:rPr>
      </w:pPr>
      <w:r w:rsidRPr="00E07922">
        <w:rPr>
          <w:sz w:val="22"/>
          <w:szCs w:val="24"/>
        </w:rPr>
        <w:t>Akceptujemy prawo Zamawiającego do realizacji zamówień w ilościach uzależnionych od rzeczywistych</w:t>
      </w:r>
      <w:r w:rsidR="00E07922">
        <w:rPr>
          <w:sz w:val="22"/>
          <w:szCs w:val="24"/>
        </w:rPr>
        <w:t xml:space="preserve"> potrzeb</w:t>
      </w:r>
      <w:r w:rsidR="00E07922" w:rsidRPr="00E07922">
        <w:rPr>
          <w:sz w:val="22"/>
          <w:szCs w:val="24"/>
        </w:rPr>
        <w:t>, tj.</w:t>
      </w:r>
      <w:r w:rsidR="00750B60">
        <w:rPr>
          <w:sz w:val="24"/>
          <w:szCs w:val="24"/>
        </w:rPr>
        <w:t xml:space="preserve"> </w:t>
      </w:r>
      <w:r w:rsidR="00E07922" w:rsidRPr="00E07922">
        <w:rPr>
          <w:sz w:val="22"/>
          <w:szCs w:val="24"/>
        </w:rPr>
        <w:t>realizację minimum 5% wartości netto umowy</w:t>
      </w:r>
      <w:r w:rsidR="00750B60">
        <w:rPr>
          <w:sz w:val="22"/>
          <w:szCs w:val="24"/>
        </w:rPr>
        <w:t xml:space="preserve">, </w:t>
      </w:r>
      <w:r w:rsidRPr="00E07922">
        <w:rPr>
          <w:sz w:val="22"/>
          <w:szCs w:val="24"/>
        </w:rPr>
        <w:t>oraz do ograniczenia zamówienia w zakresie ilościowym i rzeczowym, co nie jest odstąpieniem od umowy nawet w części. Z tego tytułu nie możemy wystąpić z roszczeniami w stosunku do Zamawiającego.</w:t>
      </w:r>
    </w:p>
    <w:p w14:paraId="5BCAC4E2" w14:textId="77777777" w:rsidR="00520A47" w:rsidRPr="00520A47" w:rsidRDefault="00520A47" w:rsidP="00520A47">
      <w:pPr>
        <w:pStyle w:val="Akapitzlist"/>
        <w:ind w:left="1080"/>
        <w:jc w:val="both"/>
        <w:rPr>
          <w:b/>
          <w:sz w:val="22"/>
          <w:szCs w:val="24"/>
          <w:u w:val="single"/>
        </w:rPr>
      </w:pPr>
    </w:p>
    <w:p w14:paraId="0CF00C03" w14:textId="77777777" w:rsidR="00520A47" w:rsidRPr="00520A47" w:rsidRDefault="00520A47" w:rsidP="00520A47">
      <w:pPr>
        <w:pStyle w:val="Akapitzlist"/>
        <w:numPr>
          <w:ilvl w:val="0"/>
          <w:numId w:val="12"/>
        </w:numPr>
        <w:jc w:val="both"/>
        <w:rPr>
          <w:sz w:val="22"/>
          <w:szCs w:val="24"/>
        </w:rPr>
      </w:pPr>
      <w:r w:rsidRPr="00520A47">
        <w:rPr>
          <w:bCs/>
          <w:sz w:val="22"/>
          <w:szCs w:val="24"/>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5611C2" w:rsidRDefault="00B53F2F" w:rsidP="000E39E9">
      <w:pPr>
        <w:pStyle w:val="Default"/>
        <w:jc w:val="both"/>
        <w:rPr>
          <w:rFonts w:ascii="Times New Roman" w:hAnsi="Times New Roman"/>
          <w:sz w:val="22"/>
        </w:rPr>
      </w:pPr>
      <w:r w:rsidRPr="005611C2">
        <w:rPr>
          <w:rFonts w:ascii="Times New Roman" w:hAnsi="Times New Roman"/>
          <w:b/>
          <w:bCs/>
          <w:sz w:val="22"/>
        </w:rPr>
        <w:t>4</w:t>
      </w:r>
      <w:r w:rsidR="00966348" w:rsidRPr="005611C2">
        <w:rPr>
          <w:rFonts w:ascii="Times New Roman" w:hAnsi="Times New Roman"/>
          <w:bCs/>
          <w:sz w:val="22"/>
        </w:rPr>
        <w:t xml:space="preserve">. </w:t>
      </w:r>
      <w:r w:rsidRPr="005611C2">
        <w:rPr>
          <w:rFonts w:ascii="Times New Roman" w:hAnsi="Times New Roman"/>
          <w:bCs/>
          <w:sz w:val="22"/>
        </w:rPr>
        <w:t>Oświadczamy, że jesteśmy związani niniejszą ofertą</w:t>
      </w:r>
      <w:r w:rsidR="006C1234" w:rsidRPr="005611C2">
        <w:rPr>
          <w:rFonts w:ascii="Times New Roman" w:hAnsi="Times New Roman"/>
          <w:bCs/>
          <w:sz w:val="22"/>
        </w:rPr>
        <w:t>:</w:t>
      </w:r>
      <w:r w:rsidRPr="005611C2">
        <w:rPr>
          <w:rFonts w:ascii="Times New Roman" w:hAnsi="Times New Roman"/>
          <w:bCs/>
          <w:sz w:val="22"/>
        </w:rPr>
        <w:t xml:space="preserve"> </w:t>
      </w:r>
    </w:p>
    <w:p w14:paraId="3F2D9131" w14:textId="6A6F9D71" w:rsidR="0084776B" w:rsidRPr="005611C2"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color w:val="000000"/>
          <w:szCs w:val="24"/>
          <w:lang w:eastAsia="pl-PL"/>
        </w:rPr>
        <w:t>Od dnia upły</w:t>
      </w:r>
      <w:r w:rsidR="00EA2220" w:rsidRPr="005611C2">
        <w:rPr>
          <w:rFonts w:ascii="Times New Roman" w:hAnsi="Times New Roman" w:cs="Times New Roman"/>
          <w:color w:val="000000"/>
          <w:szCs w:val="24"/>
          <w:lang w:eastAsia="pl-PL"/>
        </w:rPr>
        <w:t>wu terminu składania ofert do dnia wskazanego w treści SWZ w pkt. X.1.</w:t>
      </w:r>
      <w:r w:rsidR="00EA2220" w:rsidRPr="005611C2">
        <w:rPr>
          <w:rFonts w:ascii="Times New Roman" w:hAnsi="Times New Roman" w:cs="Times New Roman"/>
          <w:b/>
          <w:color w:val="000000"/>
          <w:szCs w:val="24"/>
          <w:lang w:eastAsia="pl-PL"/>
        </w:rPr>
        <w:t xml:space="preserve"> </w:t>
      </w:r>
      <w:r w:rsidR="00EA2220" w:rsidRPr="005611C2">
        <w:rPr>
          <w:rFonts w:ascii="Times New Roman" w:hAnsi="Times New Roman" w:cs="Times New Roman"/>
          <w:color w:val="000000"/>
          <w:szCs w:val="24"/>
          <w:lang w:eastAsia="pl-PL"/>
        </w:rPr>
        <w:t xml:space="preserve"> </w:t>
      </w:r>
      <w:r w:rsidR="00966348" w:rsidRPr="005611C2">
        <w:rPr>
          <w:rFonts w:ascii="Times New Roman" w:hAnsi="Times New Roman" w:cs="Times New Roman"/>
          <w:color w:val="000000"/>
          <w:szCs w:val="24"/>
          <w:lang w:eastAsia="pl-PL"/>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3CCCB0D0" w14:textId="77777777" w:rsidR="003B28BB" w:rsidRDefault="003B28BB" w:rsidP="006C1234">
      <w:pPr>
        <w:tabs>
          <w:tab w:val="left" w:pos="284"/>
        </w:tabs>
        <w:spacing w:after="0" w:line="240" w:lineRule="auto"/>
        <w:ind w:left="284" w:hanging="284"/>
        <w:rPr>
          <w:rFonts w:ascii="Times New Roman" w:hAnsi="Times New Roman" w:cs="Times New Roman"/>
          <w:b/>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lastRenderedPageBreak/>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2A8E3D10" w14:textId="77777777" w:rsidR="008362D1" w:rsidRDefault="008362D1" w:rsidP="00082D01">
      <w:pPr>
        <w:pStyle w:val="Default"/>
        <w:rPr>
          <w:rFonts w:ascii="Times New Roman" w:hAnsi="Times New Roman"/>
          <w:b/>
          <w:bCs/>
          <w:sz w:val="22"/>
        </w:rPr>
      </w:pP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1"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 xml:space="preserve">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w:t>
      </w:r>
      <w:r w:rsidRPr="005611C2">
        <w:rPr>
          <w:sz w:val="22"/>
          <w:szCs w:val="22"/>
        </w:rPr>
        <w:lastRenderedPageBreak/>
        <w:t>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5FF131C2" w14:textId="5BC4DEC1" w:rsidR="00BC6409" w:rsidRPr="00215341" w:rsidRDefault="002872DE" w:rsidP="00DC26F3">
      <w:pPr>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 xml:space="preserve">z następujących podpisów: kwalifikowanym podpisem elektronicznym, podpisem </w:t>
      </w:r>
      <w:r w:rsidR="00215341">
        <w:rPr>
          <w:rFonts w:ascii="Times New Roman" w:hAnsi="Times New Roman" w:cs="Times New Roman"/>
          <w:b/>
          <w:i/>
          <w:iCs/>
          <w:color w:val="000000"/>
          <w:sz w:val="20"/>
          <w:szCs w:val="20"/>
          <w:lang w:eastAsia="pl-PL"/>
        </w:rPr>
        <w:t xml:space="preserve">zaufanym lub podpisem osobistym. </w:t>
      </w: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lastRenderedPageBreak/>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Default="00D154E1" w:rsidP="00186793">
      <w:pPr>
        <w:spacing w:after="0" w:line="240" w:lineRule="auto"/>
        <w:jc w:val="both"/>
        <w:rPr>
          <w:rFonts w:ascii="Times New Roman" w:hAnsi="Times New Roman" w:cs="Times New Roman"/>
          <w:i/>
          <w:sz w:val="20"/>
          <w:szCs w:val="18"/>
        </w:rPr>
      </w:pPr>
    </w:p>
    <w:p w14:paraId="13A7EC30" w14:textId="77777777" w:rsidR="003B28BB" w:rsidRDefault="003B28BB" w:rsidP="00186793">
      <w:pPr>
        <w:spacing w:after="0" w:line="240" w:lineRule="auto"/>
        <w:jc w:val="both"/>
        <w:rPr>
          <w:rFonts w:ascii="Times New Roman" w:hAnsi="Times New Roman" w:cs="Times New Roman"/>
          <w:i/>
          <w:sz w:val="20"/>
          <w:szCs w:val="18"/>
        </w:rPr>
      </w:pPr>
    </w:p>
    <w:p w14:paraId="2C1CB200" w14:textId="77777777" w:rsidR="003B28BB" w:rsidRDefault="003B28BB" w:rsidP="00186793">
      <w:pPr>
        <w:spacing w:after="0" w:line="240" w:lineRule="auto"/>
        <w:jc w:val="both"/>
        <w:rPr>
          <w:rFonts w:ascii="Times New Roman" w:hAnsi="Times New Roman" w:cs="Times New Roman"/>
          <w:i/>
          <w:sz w:val="20"/>
          <w:szCs w:val="18"/>
        </w:rPr>
      </w:pPr>
    </w:p>
    <w:p w14:paraId="63E56531" w14:textId="77777777" w:rsidR="003B28BB" w:rsidRDefault="003B28BB" w:rsidP="00186793">
      <w:pPr>
        <w:spacing w:after="0" w:line="240" w:lineRule="auto"/>
        <w:jc w:val="both"/>
        <w:rPr>
          <w:rFonts w:ascii="Times New Roman" w:hAnsi="Times New Roman" w:cs="Times New Roman"/>
          <w:i/>
          <w:sz w:val="20"/>
          <w:szCs w:val="18"/>
        </w:rPr>
      </w:pPr>
    </w:p>
    <w:p w14:paraId="7267F5AB" w14:textId="77777777" w:rsidR="003B28BB" w:rsidRDefault="003B28BB" w:rsidP="00186793">
      <w:pPr>
        <w:spacing w:after="0" w:line="240" w:lineRule="auto"/>
        <w:jc w:val="both"/>
        <w:rPr>
          <w:rFonts w:ascii="Times New Roman" w:hAnsi="Times New Roman" w:cs="Times New Roman"/>
          <w:i/>
          <w:sz w:val="20"/>
          <w:szCs w:val="18"/>
        </w:rPr>
      </w:pPr>
    </w:p>
    <w:p w14:paraId="19489E67" w14:textId="77777777" w:rsidR="003B28BB" w:rsidRDefault="003B28BB" w:rsidP="00186793">
      <w:pPr>
        <w:spacing w:after="0" w:line="240" w:lineRule="auto"/>
        <w:jc w:val="both"/>
        <w:rPr>
          <w:rFonts w:ascii="Times New Roman" w:hAnsi="Times New Roman" w:cs="Times New Roman"/>
          <w:i/>
          <w:sz w:val="20"/>
          <w:szCs w:val="18"/>
        </w:rPr>
      </w:pPr>
    </w:p>
    <w:p w14:paraId="11F1A3DF" w14:textId="77777777" w:rsidR="003B28BB" w:rsidRDefault="003B28BB" w:rsidP="00186793">
      <w:pPr>
        <w:spacing w:after="0" w:line="240" w:lineRule="auto"/>
        <w:jc w:val="both"/>
        <w:rPr>
          <w:rFonts w:ascii="Times New Roman" w:hAnsi="Times New Roman" w:cs="Times New Roman"/>
          <w:i/>
          <w:sz w:val="20"/>
          <w:szCs w:val="18"/>
        </w:rPr>
      </w:pPr>
    </w:p>
    <w:p w14:paraId="7E285C4D" w14:textId="77777777" w:rsidR="003B28BB" w:rsidRDefault="003B28BB" w:rsidP="00186793">
      <w:pPr>
        <w:spacing w:after="0" w:line="240" w:lineRule="auto"/>
        <w:jc w:val="both"/>
        <w:rPr>
          <w:rFonts w:ascii="Times New Roman" w:hAnsi="Times New Roman" w:cs="Times New Roman"/>
          <w:i/>
          <w:sz w:val="20"/>
          <w:szCs w:val="18"/>
        </w:rPr>
      </w:pPr>
    </w:p>
    <w:p w14:paraId="6D6A0250" w14:textId="77777777" w:rsidR="003B28BB" w:rsidRDefault="003B28BB" w:rsidP="00186793">
      <w:pPr>
        <w:spacing w:after="0" w:line="240" w:lineRule="auto"/>
        <w:jc w:val="both"/>
        <w:rPr>
          <w:rFonts w:ascii="Times New Roman" w:hAnsi="Times New Roman" w:cs="Times New Roman"/>
          <w:i/>
          <w:sz w:val="20"/>
          <w:szCs w:val="18"/>
        </w:rPr>
      </w:pPr>
    </w:p>
    <w:p w14:paraId="16E79925" w14:textId="77777777" w:rsidR="003B28BB" w:rsidRDefault="003B28BB" w:rsidP="00186793">
      <w:pPr>
        <w:spacing w:after="0" w:line="240" w:lineRule="auto"/>
        <w:jc w:val="both"/>
        <w:rPr>
          <w:rFonts w:ascii="Times New Roman" w:hAnsi="Times New Roman" w:cs="Times New Roman"/>
          <w:i/>
          <w:sz w:val="20"/>
          <w:szCs w:val="18"/>
        </w:rPr>
      </w:pPr>
    </w:p>
    <w:p w14:paraId="4DEAF170" w14:textId="77777777" w:rsidR="003B28BB" w:rsidRDefault="003B28BB" w:rsidP="00186793">
      <w:pPr>
        <w:spacing w:after="0" w:line="240" w:lineRule="auto"/>
        <w:jc w:val="both"/>
        <w:rPr>
          <w:rFonts w:ascii="Times New Roman" w:hAnsi="Times New Roman" w:cs="Times New Roman"/>
          <w:i/>
          <w:sz w:val="20"/>
          <w:szCs w:val="18"/>
        </w:rPr>
      </w:pPr>
    </w:p>
    <w:p w14:paraId="493D3D17" w14:textId="77777777" w:rsidR="003B28BB" w:rsidRDefault="003B28BB" w:rsidP="00186793">
      <w:pPr>
        <w:spacing w:after="0" w:line="240" w:lineRule="auto"/>
        <w:jc w:val="both"/>
        <w:rPr>
          <w:rFonts w:ascii="Times New Roman" w:hAnsi="Times New Roman" w:cs="Times New Roman"/>
          <w:i/>
          <w:sz w:val="20"/>
          <w:szCs w:val="18"/>
        </w:rPr>
      </w:pPr>
    </w:p>
    <w:p w14:paraId="4D5D684E" w14:textId="77777777" w:rsidR="003B28BB" w:rsidRDefault="003B28BB" w:rsidP="00186793">
      <w:pPr>
        <w:spacing w:after="0" w:line="240" w:lineRule="auto"/>
        <w:jc w:val="both"/>
        <w:rPr>
          <w:rFonts w:ascii="Times New Roman" w:hAnsi="Times New Roman" w:cs="Times New Roman"/>
          <w:i/>
          <w:sz w:val="20"/>
          <w:szCs w:val="18"/>
        </w:rPr>
      </w:pPr>
    </w:p>
    <w:p w14:paraId="13776715" w14:textId="77777777" w:rsidR="003B28BB" w:rsidRDefault="003B28BB" w:rsidP="00186793">
      <w:pPr>
        <w:spacing w:after="0" w:line="240" w:lineRule="auto"/>
        <w:jc w:val="both"/>
        <w:rPr>
          <w:rFonts w:ascii="Times New Roman" w:hAnsi="Times New Roman" w:cs="Times New Roman"/>
          <w:i/>
          <w:sz w:val="20"/>
          <w:szCs w:val="18"/>
        </w:rPr>
      </w:pPr>
    </w:p>
    <w:p w14:paraId="66BA55EF" w14:textId="77777777" w:rsidR="003B28BB" w:rsidRDefault="003B28BB" w:rsidP="00186793">
      <w:pPr>
        <w:spacing w:after="0" w:line="240" w:lineRule="auto"/>
        <w:jc w:val="both"/>
        <w:rPr>
          <w:rFonts w:ascii="Times New Roman" w:hAnsi="Times New Roman" w:cs="Times New Roman"/>
          <w:i/>
          <w:sz w:val="20"/>
          <w:szCs w:val="18"/>
        </w:rPr>
      </w:pPr>
    </w:p>
    <w:p w14:paraId="157FB2B4" w14:textId="77777777" w:rsidR="003B28BB" w:rsidRDefault="003B28BB" w:rsidP="00186793">
      <w:pPr>
        <w:spacing w:after="0" w:line="240" w:lineRule="auto"/>
        <w:jc w:val="both"/>
        <w:rPr>
          <w:rFonts w:ascii="Times New Roman" w:hAnsi="Times New Roman" w:cs="Times New Roman"/>
          <w:i/>
          <w:sz w:val="20"/>
          <w:szCs w:val="18"/>
        </w:rPr>
      </w:pPr>
    </w:p>
    <w:p w14:paraId="5EF7670D" w14:textId="77777777" w:rsidR="003B28BB" w:rsidRDefault="003B28BB" w:rsidP="00186793">
      <w:pPr>
        <w:spacing w:after="0" w:line="240" w:lineRule="auto"/>
        <w:jc w:val="both"/>
        <w:rPr>
          <w:rFonts w:ascii="Times New Roman" w:hAnsi="Times New Roman" w:cs="Times New Roman"/>
          <w:i/>
          <w:sz w:val="20"/>
          <w:szCs w:val="18"/>
        </w:rPr>
      </w:pPr>
    </w:p>
    <w:p w14:paraId="54393863" w14:textId="77777777" w:rsidR="003B28BB" w:rsidRDefault="003B28BB" w:rsidP="00186793">
      <w:pPr>
        <w:spacing w:after="0" w:line="240" w:lineRule="auto"/>
        <w:jc w:val="both"/>
        <w:rPr>
          <w:rFonts w:ascii="Times New Roman" w:hAnsi="Times New Roman" w:cs="Times New Roman"/>
          <w:i/>
          <w:sz w:val="20"/>
          <w:szCs w:val="18"/>
        </w:rPr>
      </w:pPr>
    </w:p>
    <w:p w14:paraId="3234FF90" w14:textId="77777777" w:rsidR="003B28BB" w:rsidRDefault="003B28BB" w:rsidP="00186793">
      <w:pPr>
        <w:spacing w:after="0" w:line="240" w:lineRule="auto"/>
        <w:jc w:val="both"/>
        <w:rPr>
          <w:rFonts w:ascii="Times New Roman" w:hAnsi="Times New Roman" w:cs="Times New Roman"/>
          <w:i/>
          <w:sz w:val="20"/>
          <w:szCs w:val="18"/>
        </w:rPr>
      </w:pPr>
    </w:p>
    <w:p w14:paraId="363D09BC" w14:textId="77777777" w:rsidR="003B28BB" w:rsidRDefault="003B28BB" w:rsidP="00186793">
      <w:pPr>
        <w:spacing w:after="0" w:line="240" w:lineRule="auto"/>
        <w:jc w:val="both"/>
        <w:rPr>
          <w:rFonts w:ascii="Times New Roman" w:hAnsi="Times New Roman" w:cs="Times New Roman"/>
          <w:i/>
          <w:sz w:val="20"/>
          <w:szCs w:val="18"/>
        </w:rPr>
      </w:pPr>
    </w:p>
    <w:p w14:paraId="5EAB43A4" w14:textId="77777777" w:rsidR="003B28BB" w:rsidRDefault="003B28BB" w:rsidP="00186793">
      <w:pPr>
        <w:spacing w:after="0" w:line="240" w:lineRule="auto"/>
        <w:jc w:val="both"/>
        <w:rPr>
          <w:rFonts w:ascii="Times New Roman" w:hAnsi="Times New Roman" w:cs="Times New Roman"/>
          <w:i/>
          <w:sz w:val="20"/>
          <w:szCs w:val="18"/>
        </w:rPr>
      </w:pPr>
    </w:p>
    <w:p w14:paraId="6B4EDC51" w14:textId="77777777" w:rsidR="003B28BB" w:rsidRDefault="003B28BB" w:rsidP="00186793">
      <w:pPr>
        <w:spacing w:after="0" w:line="240" w:lineRule="auto"/>
        <w:jc w:val="both"/>
        <w:rPr>
          <w:rFonts w:ascii="Times New Roman" w:hAnsi="Times New Roman" w:cs="Times New Roman"/>
          <w:i/>
          <w:sz w:val="20"/>
          <w:szCs w:val="18"/>
        </w:rPr>
      </w:pPr>
    </w:p>
    <w:p w14:paraId="4B67054A" w14:textId="77777777" w:rsidR="003B28BB" w:rsidRDefault="003B28BB" w:rsidP="00186793">
      <w:pPr>
        <w:spacing w:after="0" w:line="240" w:lineRule="auto"/>
        <w:jc w:val="both"/>
        <w:rPr>
          <w:rFonts w:ascii="Times New Roman" w:hAnsi="Times New Roman" w:cs="Times New Roman"/>
          <w:i/>
          <w:sz w:val="20"/>
          <w:szCs w:val="18"/>
        </w:rPr>
      </w:pPr>
    </w:p>
    <w:p w14:paraId="4A42B715" w14:textId="77777777" w:rsidR="003B28BB" w:rsidRDefault="003B28BB" w:rsidP="00186793">
      <w:pPr>
        <w:spacing w:after="0" w:line="240" w:lineRule="auto"/>
        <w:jc w:val="both"/>
        <w:rPr>
          <w:rFonts w:ascii="Times New Roman" w:hAnsi="Times New Roman" w:cs="Times New Roman"/>
          <w:i/>
          <w:sz w:val="20"/>
          <w:szCs w:val="18"/>
        </w:rPr>
      </w:pPr>
    </w:p>
    <w:p w14:paraId="7C767A3D" w14:textId="77777777" w:rsidR="003B28BB" w:rsidRDefault="003B28BB" w:rsidP="00186793">
      <w:pPr>
        <w:spacing w:after="0" w:line="240" w:lineRule="auto"/>
        <w:jc w:val="both"/>
        <w:rPr>
          <w:rFonts w:ascii="Times New Roman" w:hAnsi="Times New Roman" w:cs="Times New Roman"/>
          <w:i/>
          <w:sz w:val="20"/>
          <w:szCs w:val="18"/>
        </w:rPr>
      </w:pPr>
    </w:p>
    <w:p w14:paraId="683C7FA7" w14:textId="77777777" w:rsidR="003B28BB" w:rsidRDefault="003B28BB" w:rsidP="00186793">
      <w:pPr>
        <w:spacing w:after="0" w:line="240" w:lineRule="auto"/>
        <w:jc w:val="both"/>
        <w:rPr>
          <w:rFonts w:ascii="Times New Roman" w:hAnsi="Times New Roman" w:cs="Times New Roman"/>
          <w:i/>
          <w:sz w:val="20"/>
          <w:szCs w:val="18"/>
        </w:rPr>
      </w:pPr>
    </w:p>
    <w:p w14:paraId="73FA0F7E" w14:textId="77777777" w:rsidR="003B28BB" w:rsidRDefault="003B28BB" w:rsidP="00186793">
      <w:pPr>
        <w:spacing w:after="0" w:line="240" w:lineRule="auto"/>
        <w:jc w:val="both"/>
        <w:rPr>
          <w:rFonts w:ascii="Times New Roman" w:hAnsi="Times New Roman" w:cs="Times New Roman"/>
          <w:i/>
          <w:sz w:val="20"/>
          <w:szCs w:val="18"/>
        </w:rPr>
      </w:pPr>
    </w:p>
    <w:p w14:paraId="5B314F34" w14:textId="77777777" w:rsidR="003B28BB" w:rsidRDefault="003B28BB" w:rsidP="00186793">
      <w:pPr>
        <w:spacing w:after="0" w:line="240" w:lineRule="auto"/>
        <w:jc w:val="both"/>
        <w:rPr>
          <w:rFonts w:ascii="Times New Roman" w:hAnsi="Times New Roman" w:cs="Times New Roman"/>
          <w:i/>
          <w:sz w:val="20"/>
          <w:szCs w:val="18"/>
        </w:rPr>
      </w:pPr>
    </w:p>
    <w:p w14:paraId="0DB8769A" w14:textId="77777777" w:rsidR="003B28BB" w:rsidRDefault="003B28BB" w:rsidP="00186793">
      <w:pPr>
        <w:spacing w:after="0" w:line="240" w:lineRule="auto"/>
        <w:jc w:val="both"/>
        <w:rPr>
          <w:rFonts w:ascii="Times New Roman" w:hAnsi="Times New Roman" w:cs="Times New Roman"/>
          <w:i/>
          <w:sz w:val="20"/>
          <w:szCs w:val="18"/>
        </w:rPr>
      </w:pPr>
    </w:p>
    <w:p w14:paraId="78AABD52" w14:textId="77777777" w:rsidR="003B28BB" w:rsidRDefault="003B28BB" w:rsidP="00186793">
      <w:pPr>
        <w:spacing w:after="0" w:line="240" w:lineRule="auto"/>
        <w:jc w:val="both"/>
        <w:rPr>
          <w:rFonts w:ascii="Times New Roman" w:hAnsi="Times New Roman" w:cs="Times New Roman"/>
          <w:i/>
          <w:sz w:val="20"/>
          <w:szCs w:val="18"/>
        </w:rPr>
      </w:pPr>
    </w:p>
    <w:p w14:paraId="492DE8A7" w14:textId="77777777" w:rsidR="003B28BB" w:rsidRDefault="003B28BB" w:rsidP="00186793">
      <w:pPr>
        <w:spacing w:after="0" w:line="240" w:lineRule="auto"/>
        <w:jc w:val="both"/>
        <w:rPr>
          <w:rFonts w:ascii="Times New Roman" w:hAnsi="Times New Roman" w:cs="Times New Roman"/>
          <w:i/>
          <w:sz w:val="20"/>
          <w:szCs w:val="18"/>
        </w:rPr>
      </w:pPr>
    </w:p>
    <w:p w14:paraId="01431DDF" w14:textId="77777777" w:rsidR="003B28BB" w:rsidRDefault="003B28BB" w:rsidP="00186793">
      <w:pPr>
        <w:spacing w:after="0" w:line="240" w:lineRule="auto"/>
        <w:jc w:val="both"/>
        <w:rPr>
          <w:rFonts w:ascii="Times New Roman" w:hAnsi="Times New Roman" w:cs="Times New Roman"/>
          <w:i/>
          <w:sz w:val="20"/>
          <w:szCs w:val="18"/>
        </w:rPr>
      </w:pPr>
    </w:p>
    <w:p w14:paraId="06DDA744" w14:textId="77777777" w:rsidR="003B28BB" w:rsidRDefault="003B28BB" w:rsidP="00186793">
      <w:pPr>
        <w:spacing w:after="0" w:line="240" w:lineRule="auto"/>
        <w:jc w:val="both"/>
        <w:rPr>
          <w:rFonts w:ascii="Times New Roman" w:hAnsi="Times New Roman" w:cs="Times New Roman"/>
          <w:i/>
          <w:sz w:val="20"/>
          <w:szCs w:val="18"/>
        </w:rPr>
      </w:pPr>
    </w:p>
    <w:p w14:paraId="0066987A" w14:textId="77777777" w:rsidR="003B28BB" w:rsidRDefault="003B28BB" w:rsidP="00186793">
      <w:pPr>
        <w:spacing w:after="0" w:line="240" w:lineRule="auto"/>
        <w:jc w:val="both"/>
        <w:rPr>
          <w:rFonts w:ascii="Times New Roman" w:hAnsi="Times New Roman" w:cs="Times New Roman"/>
          <w:i/>
          <w:sz w:val="20"/>
          <w:szCs w:val="18"/>
        </w:rPr>
      </w:pPr>
    </w:p>
    <w:p w14:paraId="7AF424D8" w14:textId="77777777" w:rsidR="003B28BB" w:rsidRDefault="003B28BB" w:rsidP="00186793">
      <w:pPr>
        <w:spacing w:after="0" w:line="240" w:lineRule="auto"/>
        <w:jc w:val="both"/>
        <w:rPr>
          <w:rFonts w:ascii="Times New Roman" w:hAnsi="Times New Roman" w:cs="Times New Roman"/>
          <w:i/>
          <w:sz w:val="20"/>
          <w:szCs w:val="18"/>
        </w:rPr>
      </w:pPr>
    </w:p>
    <w:p w14:paraId="03367496" w14:textId="77777777" w:rsidR="003B28BB" w:rsidRDefault="003B28BB" w:rsidP="00186793">
      <w:pPr>
        <w:spacing w:after="0" w:line="240" w:lineRule="auto"/>
        <w:jc w:val="both"/>
        <w:rPr>
          <w:rFonts w:ascii="Times New Roman" w:hAnsi="Times New Roman" w:cs="Times New Roman"/>
          <w:i/>
          <w:sz w:val="20"/>
          <w:szCs w:val="18"/>
        </w:rPr>
      </w:pPr>
    </w:p>
    <w:p w14:paraId="5B235D5B" w14:textId="77777777" w:rsidR="003B28BB" w:rsidRDefault="003B28BB" w:rsidP="00186793">
      <w:pPr>
        <w:spacing w:after="0" w:line="240" w:lineRule="auto"/>
        <w:jc w:val="both"/>
        <w:rPr>
          <w:rFonts w:ascii="Times New Roman" w:hAnsi="Times New Roman" w:cs="Times New Roman"/>
          <w:i/>
          <w:sz w:val="20"/>
          <w:szCs w:val="18"/>
        </w:rPr>
      </w:pPr>
    </w:p>
    <w:p w14:paraId="76C1551B" w14:textId="77777777" w:rsidR="003B28BB" w:rsidRDefault="003B28BB" w:rsidP="00186793">
      <w:pPr>
        <w:spacing w:after="0" w:line="240" w:lineRule="auto"/>
        <w:jc w:val="both"/>
        <w:rPr>
          <w:rFonts w:ascii="Times New Roman" w:hAnsi="Times New Roman" w:cs="Times New Roman"/>
          <w:i/>
          <w:sz w:val="20"/>
          <w:szCs w:val="18"/>
        </w:rPr>
      </w:pPr>
    </w:p>
    <w:p w14:paraId="2AA27984" w14:textId="77777777" w:rsidR="00215341" w:rsidRDefault="00215341" w:rsidP="00186793">
      <w:pPr>
        <w:spacing w:after="0" w:line="240" w:lineRule="auto"/>
        <w:jc w:val="both"/>
        <w:rPr>
          <w:rFonts w:ascii="Times New Roman" w:hAnsi="Times New Roman" w:cs="Times New Roman"/>
          <w:i/>
          <w:sz w:val="20"/>
          <w:szCs w:val="18"/>
        </w:rPr>
      </w:pPr>
    </w:p>
    <w:p w14:paraId="361C89E8" w14:textId="77777777" w:rsidR="00215341" w:rsidRDefault="00215341" w:rsidP="00186793">
      <w:pPr>
        <w:spacing w:after="0" w:line="240" w:lineRule="auto"/>
        <w:jc w:val="both"/>
        <w:rPr>
          <w:rFonts w:ascii="Times New Roman" w:hAnsi="Times New Roman" w:cs="Times New Roman"/>
          <w:i/>
          <w:sz w:val="20"/>
          <w:szCs w:val="18"/>
        </w:rPr>
      </w:pPr>
    </w:p>
    <w:p w14:paraId="7FE351A9" w14:textId="77777777" w:rsidR="00215341" w:rsidRDefault="00215341" w:rsidP="00186793">
      <w:pPr>
        <w:spacing w:after="0" w:line="240" w:lineRule="auto"/>
        <w:jc w:val="both"/>
        <w:rPr>
          <w:rFonts w:ascii="Times New Roman" w:hAnsi="Times New Roman" w:cs="Times New Roman"/>
          <w:i/>
          <w:sz w:val="20"/>
          <w:szCs w:val="18"/>
        </w:rPr>
      </w:pPr>
    </w:p>
    <w:p w14:paraId="4EC0AC11" w14:textId="77777777" w:rsidR="00215341" w:rsidRDefault="00215341" w:rsidP="00186793">
      <w:pPr>
        <w:spacing w:after="0" w:line="240" w:lineRule="auto"/>
        <w:jc w:val="both"/>
        <w:rPr>
          <w:rFonts w:ascii="Times New Roman" w:hAnsi="Times New Roman" w:cs="Times New Roman"/>
          <w:i/>
          <w:sz w:val="20"/>
          <w:szCs w:val="18"/>
        </w:rPr>
      </w:pPr>
    </w:p>
    <w:p w14:paraId="5095E2C3" w14:textId="77777777" w:rsidR="00215341" w:rsidRDefault="00215341" w:rsidP="00186793">
      <w:pPr>
        <w:spacing w:after="0" w:line="240" w:lineRule="auto"/>
        <w:jc w:val="both"/>
        <w:rPr>
          <w:rFonts w:ascii="Times New Roman" w:hAnsi="Times New Roman" w:cs="Times New Roman"/>
          <w:i/>
          <w:sz w:val="20"/>
          <w:szCs w:val="18"/>
        </w:rPr>
      </w:pPr>
    </w:p>
    <w:p w14:paraId="212943D5" w14:textId="77777777" w:rsidR="00215341" w:rsidRDefault="00215341" w:rsidP="00186793">
      <w:pPr>
        <w:spacing w:after="0" w:line="240" w:lineRule="auto"/>
        <w:jc w:val="both"/>
        <w:rPr>
          <w:rFonts w:ascii="Times New Roman" w:hAnsi="Times New Roman" w:cs="Times New Roman"/>
          <w:i/>
          <w:sz w:val="20"/>
          <w:szCs w:val="18"/>
        </w:rPr>
      </w:pPr>
    </w:p>
    <w:p w14:paraId="471C18EC" w14:textId="77777777" w:rsidR="00215341" w:rsidRDefault="00215341" w:rsidP="00186793">
      <w:pPr>
        <w:spacing w:after="0" w:line="240" w:lineRule="auto"/>
        <w:jc w:val="both"/>
        <w:rPr>
          <w:rFonts w:ascii="Times New Roman" w:hAnsi="Times New Roman" w:cs="Times New Roman"/>
          <w:i/>
          <w:sz w:val="20"/>
          <w:szCs w:val="18"/>
        </w:rPr>
      </w:pPr>
    </w:p>
    <w:p w14:paraId="1BF4E7B5" w14:textId="77777777" w:rsidR="00215341" w:rsidRDefault="00215341" w:rsidP="00186793">
      <w:pPr>
        <w:spacing w:after="0" w:line="240" w:lineRule="auto"/>
        <w:jc w:val="both"/>
        <w:rPr>
          <w:rFonts w:ascii="Times New Roman" w:hAnsi="Times New Roman" w:cs="Times New Roman"/>
          <w:i/>
          <w:sz w:val="20"/>
          <w:szCs w:val="18"/>
        </w:rPr>
      </w:pPr>
    </w:p>
    <w:p w14:paraId="1D69D9A8" w14:textId="77777777" w:rsidR="00215341" w:rsidRDefault="00215341" w:rsidP="00186793">
      <w:pPr>
        <w:spacing w:after="0" w:line="240" w:lineRule="auto"/>
        <w:jc w:val="both"/>
        <w:rPr>
          <w:rFonts w:ascii="Times New Roman" w:hAnsi="Times New Roman" w:cs="Times New Roman"/>
          <w:i/>
          <w:sz w:val="20"/>
          <w:szCs w:val="18"/>
        </w:rPr>
      </w:pPr>
    </w:p>
    <w:p w14:paraId="00CFBFC7" w14:textId="77777777" w:rsidR="00215341" w:rsidRDefault="00215341" w:rsidP="00186793">
      <w:pPr>
        <w:spacing w:after="0" w:line="240" w:lineRule="auto"/>
        <w:jc w:val="both"/>
        <w:rPr>
          <w:rFonts w:ascii="Times New Roman" w:hAnsi="Times New Roman" w:cs="Times New Roman"/>
          <w:i/>
          <w:sz w:val="20"/>
          <w:szCs w:val="18"/>
        </w:rPr>
      </w:pPr>
    </w:p>
    <w:p w14:paraId="4B97B4F7" w14:textId="77777777" w:rsidR="00215341" w:rsidRDefault="00215341" w:rsidP="00186793">
      <w:pPr>
        <w:spacing w:after="0" w:line="240" w:lineRule="auto"/>
        <w:jc w:val="both"/>
        <w:rPr>
          <w:rFonts w:ascii="Times New Roman" w:hAnsi="Times New Roman" w:cs="Times New Roman"/>
          <w:i/>
          <w:sz w:val="20"/>
          <w:szCs w:val="18"/>
        </w:rPr>
      </w:pPr>
    </w:p>
    <w:p w14:paraId="71EAF6F9" w14:textId="77777777" w:rsidR="003B28BB" w:rsidRPr="005611C2" w:rsidRDefault="003B28BB" w:rsidP="00186793">
      <w:pPr>
        <w:spacing w:after="0" w:line="240" w:lineRule="auto"/>
        <w:jc w:val="both"/>
        <w:rPr>
          <w:rFonts w:ascii="Times New Roman" w:hAnsi="Times New Roman" w:cs="Times New Roman"/>
          <w:i/>
          <w:sz w:val="20"/>
          <w:szCs w:val="18"/>
        </w:rPr>
      </w:pPr>
    </w:p>
    <w:p w14:paraId="63BF2365" w14:textId="77777777" w:rsidR="00C0493A" w:rsidRPr="005611C2" w:rsidRDefault="00C0493A" w:rsidP="00186793">
      <w:pPr>
        <w:spacing w:after="0" w:line="240" w:lineRule="auto"/>
        <w:jc w:val="both"/>
        <w:rPr>
          <w:rFonts w:ascii="Times New Roman" w:hAnsi="Times New Roman" w:cs="Times New Roman"/>
          <w:i/>
          <w:sz w:val="20"/>
          <w:szCs w:val="18"/>
        </w:rPr>
      </w:pPr>
    </w:p>
    <w:p w14:paraId="36BDC5E4" w14:textId="77777777" w:rsidR="00C0493A" w:rsidRPr="005611C2" w:rsidRDefault="00C0493A"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555EA78A"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4B7671" w:rsidRPr="005611C2">
        <w:rPr>
          <w:rFonts w:ascii="Times New Roman" w:hAnsi="Times New Roman"/>
          <w:b/>
          <w:i/>
          <w:sz w:val="22"/>
          <w:szCs w:val="22"/>
        </w:rPr>
        <w:t xml:space="preserve">„Dostawa </w:t>
      </w:r>
      <w:r w:rsidR="003B28BB">
        <w:rPr>
          <w:rFonts w:ascii="Times New Roman" w:hAnsi="Times New Roman"/>
          <w:b/>
          <w:bCs/>
          <w:i/>
          <w:sz w:val="22"/>
          <w:szCs w:val="22"/>
        </w:rPr>
        <w:t>materiałów laboratoryjnych, odczynników i wzorców,</w:t>
      </w:r>
      <w:r w:rsidR="003B28BB">
        <w:rPr>
          <w:rFonts w:ascii="Times New Roman" w:hAnsi="Times New Roman"/>
          <w:b/>
          <w:i/>
          <w:sz w:val="22"/>
          <w:szCs w:val="22"/>
        </w:rPr>
        <w:t xml:space="preserve"> </w:t>
      </w:r>
      <w:r w:rsidR="00D154E1" w:rsidRPr="005611C2">
        <w:rPr>
          <w:rFonts w:ascii="Times New Roman" w:hAnsi="Times New Roman"/>
          <w:b/>
          <w:i/>
          <w:sz w:val="22"/>
          <w:szCs w:val="22"/>
        </w:rPr>
        <w:t>część: …………*</w:t>
      </w:r>
      <w:r w:rsidR="004B7671" w:rsidRPr="005611C2">
        <w:rPr>
          <w:rFonts w:ascii="Times New Roman" w:hAnsi="Times New Roman"/>
          <w:b/>
          <w:i/>
          <w:sz w:val="22"/>
          <w:szCs w:val="22"/>
        </w:rPr>
        <w:t>”</w:t>
      </w:r>
      <w:r w:rsidR="004B7671" w:rsidRPr="005611C2">
        <w:rPr>
          <w:rFonts w:ascii="Times New Roman" w:hAnsi="Times New Roman"/>
          <w:sz w:val="22"/>
          <w:szCs w:val="22"/>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Pr="005611C2">
        <w:rPr>
          <w:rFonts w:ascii="Times New Roman" w:hAnsi="Times New Roman"/>
          <w:sz w:val="22"/>
          <w:szCs w:val="22"/>
        </w:rPr>
        <w:t>108 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67561FFD" w14:textId="55D21496" w:rsidR="005E7716" w:rsidRPr="003B28BB" w:rsidRDefault="00D154E1" w:rsidP="005E7716">
      <w:pPr>
        <w:pStyle w:val="Default"/>
        <w:rPr>
          <w:rFonts w:ascii="Times New Roman" w:hAnsi="Times New Roman"/>
          <w:b/>
          <w:sz w:val="18"/>
        </w:rPr>
      </w:pPr>
      <w:r w:rsidRPr="003B28BB">
        <w:rPr>
          <w:rFonts w:ascii="Times New Roman" w:hAnsi="Times New Roman"/>
          <w:b/>
          <w:sz w:val="18"/>
        </w:rPr>
        <w:t xml:space="preserve">*należy podać nr i/lub nazwę części </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57B7081C"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00F124B8"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23BF0E17"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0234D5F1" w14:textId="77777777" w:rsidR="00FC1D66" w:rsidRDefault="00FC1D66"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58D8922B" w:rsidR="000805A6" w:rsidRPr="005611C2" w:rsidRDefault="000805A6" w:rsidP="00215341">
      <w:pPr>
        <w:spacing w:after="0" w:line="240" w:lineRule="auto"/>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z następujących podpisów: kwalifikowanym podpisem elektronicznym, podpisem zaufanym lub podpisem osobistym</w:t>
      </w:r>
      <w:r w:rsidR="00215341">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 xml:space="preserve">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2"/>
          <w:footerReference w:type="default" r:id="rId23"/>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DFF0D88" w14:textId="746F179E" w:rsidR="00563D94" w:rsidRPr="005611C2" w:rsidRDefault="00BC5DD8" w:rsidP="00CA4CE7">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 ……………………….</w:t>
      </w:r>
    </w:p>
    <w:p w14:paraId="00B94396" w14:textId="7BDE3C00" w:rsidR="00CA4CE7" w:rsidRPr="003465AF" w:rsidRDefault="00BC5DD8" w:rsidP="003465A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w:t>
      </w:r>
      <w:r w:rsidR="003465AF">
        <w:rPr>
          <w:rFonts w:ascii="Times New Roman" w:hAnsi="Times New Roman" w:cs="Times New Roman"/>
          <w:sz w:val="16"/>
          <w:szCs w:val="24"/>
          <w:lang w:eastAsia="pl-PL"/>
        </w:rPr>
        <w:t>ży podać nr i/lub nazwę części/</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560"/>
        <w:gridCol w:w="992"/>
        <w:gridCol w:w="1276"/>
        <w:gridCol w:w="2268"/>
      </w:tblGrid>
      <w:tr w:rsidR="001E4BA1" w:rsidRPr="003014D9" w14:paraId="32889FA0" w14:textId="77777777" w:rsidTr="00E839FB">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9012B3"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14:paraId="572A49F9" w14:textId="77777777" w:rsidR="001E4BA1" w:rsidRPr="003014D9" w:rsidRDefault="001E4BA1" w:rsidP="00E839FB">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14:paraId="0C64B358"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14:paraId="0E41014D" w14:textId="77777777" w:rsidR="001E4BA1" w:rsidRPr="003014D9" w:rsidRDefault="001E4BA1" w:rsidP="00E839F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14:paraId="6EDBA1A4"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14:paraId="7AD4F308"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14:paraId="567C6DD2"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14:paraId="7E8DEB20" w14:textId="77777777" w:rsidR="001E4BA1" w:rsidRPr="003014D9" w:rsidRDefault="001E4BA1" w:rsidP="00E839FB">
            <w:pPr>
              <w:spacing w:after="0" w:line="240" w:lineRule="auto"/>
              <w:jc w:val="center"/>
              <w:rPr>
                <w:rFonts w:ascii="Times New Roman" w:hAnsi="Times New Roman" w:cs="Times New Roman"/>
                <w:b/>
                <w:bCs/>
                <w:sz w:val="18"/>
                <w:szCs w:val="18"/>
              </w:rPr>
            </w:pPr>
          </w:p>
          <w:p w14:paraId="258222A9" w14:textId="77777777" w:rsidR="001E4BA1" w:rsidRPr="003014D9" w:rsidRDefault="001E4BA1" w:rsidP="00E839FB">
            <w:pPr>
              <w:spacing w:after="0" w:line="240" w:lineRule="auto"/>
              <w:rPr>
                <w:rFonts w:ascii="Times New Roman" w:hAnsi="Times New Roman" w:cs="Times New Roman"/>
                <w:b/>
                <w:bCs/>
                <w:sz w:val="18"/>
                <w:szCs w:val="18"/>
              </w:rPr>
            </w:pPr>
          </w:p>
          <w:p w14:paraId="0C7886F0"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6DD5AFD"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74F85F6B" w14:textId="77777777" w:rsidR="001E4BA1" w:rsidRPr="003014D9" w:rsidRDefault="001E4BA1" w:rsidP="00E839FB">
            <w:pPr>
              <w:spacing w:after="0" w:line="240" w:lineRule="auto"/>
              <w:jc w:val="center"/>
              <w:rPr>
                <w:rFonts w:ascii="Times New Roman" w:hAnsi="Times New Roman" w:cs="Times New Roman"/>
                <w:b/>
                <w:bCs/>
                <w:sz w:val="18"/>
                <w:szCs w:val="18"/>
              </w:rPr>
            </w:pPr>
          </w:p>
          <w:p w14:paraId="77717EF5"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14:paraId="58207D34" w14:textId="77777777" w:rsidR="001E4BA1" w:rsidRDefault="001E4BA1" w:rsidP="00E839FB">
            <w:pPr>
              <w:spacing w:after="0" w:line="240" w:lineRule="auto"/>
              <w:jc w:val="center"/>
              <w:rPr>
                <w:rFonts w:ascii="Times New Roman" w:hAnsi="Times New Roman" w:cs="Times New Roman"/>
                <w:b/>
                <w:bCs/>
                <w:sz w:val="18"/>
                <w:szCs w:val="18"/>
              </w:rPr>
            </w:pPr>
          </w:p>
          <w:p w14:paraId="71702BFF" w14:textId="77777777" w:rsidR="001E4BA1" w:rsidRDefault="001E4BA1" w:rsidP="00E839FB">
            <w:pPr>
              <w:spacing w:after="0" w:line="240" w:lineRule="auto"/>
              <w:jc w:val="center"/>
              <w:rPr>
                <w:rFonts w:ascii="Times New Roman" w:hAnsi="Times New Roman" w:cs="Times New Roman"/>
                <w:b/>
                <w:bCs/>
                <w:sz w:val="18"/>
                <w:szCs w:val="18"/>
              </w:rPr>
            </w:pPr>
          </w:p>
          <w:p w14:paraId="7754DC5B"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14:paraId="0D967FAE" w14:textId="77777777" w:rsidR="001E4BA1" w:rsidRDefault="001E4BA1" w:rsidP="00E839FB">
            <w:pPr>
              <w:spacing w:after="0" w:line="240" w:lineRule="auto"/>
              <w:jc w:val="center"/>
              <w:rPr>
                <w:rFonts w:ascii="Times New Roman" w:hAnsi="Times New Roman" w:cs="Times New Roman"/>
                <w:b/>
                <w:bCs/>
                <w:sz w:val="18"/>
                <w:szCs w:val="18"/>
              </w:rPr>
            </w:pPr>
          </w:p>
          <w:p w14:paraId="61ACE9FC" w14:textId="77777777" w:rsidR="001E4BA1" w:rsidRDefault="001E4BA1" w:rsidP="00E839FB">
            <w:pPr>
              <w:spacing w:after="0" w:line="240" w:lineRule="auto"/>
              <w:jc w:val="center"/>
              <w:rPr>
                <w:rFonts w:ascii="Times New Roman" w:hAnsi="Times New Roman" w:cs="Times New Roman"/>
                <w:b/>
                <w:bCs/>
                <w:sz w:val="18"/>
                <w:szCs w:val="18"/>
              </w:rPr>
            </w:pPr>
          </w:p>
          <w:p w14:paraId="41995618" w14:textId="77777777" w:rsidR="001E4BA1" w:rsidRPr="003014D9" w:rsidRDefault="001E4BA1" w:rsidP="00E839F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1E4BA1" w:rsidRPr="003014D9" w14:paraId="24367B79" w14:textId="77777777" w:rsidTr="00E839FB">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14:paraId="3E608CD9" w14:textId="77777777" w:rsidR="001E4BA1" w:rsidRPr="003014D9" w:rsidRDefault="001E4BA1" w:rsidP="00E839FB">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190844DD" w14:textId="77777777" w:rsidR="001E4BA1" w:rsidRPr="003014D9" w:rsidRDefault="001E4BA1" w:rsidP="00E839FB">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14:paraId="6D469891" w14:textId="77777777" w:rsidR="001E4BA1" w:rsidRPr="003014D9" w:rsidRDefault="001E4BA1" w:rsidP="00E839FB">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14:paraId="4857DB0D"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14:paraId="6D7B5C9C"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14:paraId="309CB32D"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560" w:type="dxa"/>
            <w:tcBorders>
              <w:top w:val="nil"/>
              <w:left w:val="single" w:sz="4" w:space="0" w:color="auto"/>
              <w:bottom w:val="single" w:sz="4" w:space="0" w:color="auto"/>
              <w:right w:val="single" w:sz="4" w:space="0" w:color="auto"/>
            </w:tcBorders>
            <w:shd w:val="clear" w:color="auto" w:fill="auto"/>
            <w:vAlign w:val="center"/>
          </w:tcPr>
          <w:p w14:paraId="06928B69"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14:paraId="3EFAE840"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14:paraId="3AACC66D"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14:paraId="11452203"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1E4BA1" w:rsidRPr="003014D9" w14:paraId="3176BE03" w14:textId="77777777" w:rsidTr="00E839F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592B9524" w14:textId="77777777" w:rsidR="001E4BA1" w:rsidRPr="003014D9" w:rsidRDefault="001E4BA1" w:rsidP="00E839FB">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78056B27" w14:textId="77777777" w:rsidR="001E4BA1" w:rsidRPr="003014D9" w:rsidRDefault="001E4BA1" w:rsidP="00E839FB">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02ECB8A6" w14:textId="77777777" w:rsidR="001E4BA1" w:rsidRPr="003014D9" w:rsidRDefault="001E4BA1" w:rsidP="00E839FB">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E7466FC" w14:textId="77777777" w:rsidR="001E4BA1" w:rsidRPr="003014D9" w:rsidRDefault="001E4BA1" w:rsidP="00E839FB">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629FB19B" w14:textId="77777777" w:rsidR="001E4BA1" w:rsidRPr="003014D9" w:rsidRDefault="001E4BA1" w:rsidP="00E839FB">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236D72E8" w14:textId="77777777" w:rsidR="001E4BA1" w:rsidRPr="003014D9" w:rsidRDefault="001E4BA1" w:rsidP="00E839FB">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38DE01D4" w14:textId="77777777" w:rsidR="001E4BA1" w:rsidRPr="003014D9" w:rsidRDefault="001E4BA1" w:rsidP="00E839FB">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37F8E9CC" w14:textId="77777777" w:rsidR="001E4BA1" w:rsidRPr="003014D9" w:rsidRDefault="001E4BA1" w:rsidP="00E839FB">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632E1165" w14:textId="77777777" w:rsidR="001E4BA1" w:rsidRPr="003014D9" w:rsidRDefault="001E4BA1" w:rsidP="00E839FB">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795E4B2C" w14:textId="77777777" w:rsidR="001E4BA1" w:rsidRPr="003014D9" w:rsidRDefault="001E4BA1" w:rsidP="00E839FB">
            <w:pPr>
              <w:rPr>
                <w:rFonts w:ascii="Times New Roman" w:hAnsi="Times New Roman" w:cs="Times New Roman"/>
                <w:bCs/>
                <w:sz w:val="18"/>
                <w:szCs w:val="18"/>
              </w:rPr>
            </w:pPr>
          </w:p>
        </w:tc>
      </w:tr>
      <w:tr w:rsidR="001E4BA1" w:rsidRPr="003014D9" w14:paraId="0DF21BB2" w14:textId="77777777" w:rsidTr="00E839F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336449A4" w14:textId="77777777" w:rsidR="001E4BA1" w:rsidRPr="003014D9" w:rsidRDefault="001E4BA1" w:rsidP="00E839FB">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14:paraId="2969D62C" w14:textId="77777777" w:rsidR="001E4BA1" w:rsidRPr="003014D9" w:rsidRDefault="001E4BA1" w:rsidP="00E839FB">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5C4A154C" w14:textId="77777777" w:rsidR="001E4BA1" w:rsidRPr="003014D9" w:rsidRDefault="001E4BA1" w:rsidP="00E839FB">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211FF11C" w14:textId="77777777" w:rsidR="001E4BA1" w:rsidRPr="003014D9" w:rsidRDefault="001E4BA1" w:rsidP="00E839FB">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6171733F" w14:textId="77777777" w:rsidR="001E4BA1" w:rsidRPr="003014D9" w:rsidRDefault="001E4BA1" w:rsidP="00E839FB">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585F1AF1" w14:textId="77777777" w:rsidR="001E4BA1" w:rsidRPr="003014D9" w:rsidRDefault="001E4BA1" w:rsidP="00E839FB">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53996E56" w14:textId="77777777" w:rsidR="001E4BA1" w:rsidRPr="003014D9" w:rsidRDefault="001E4BA1" w:rsidP="00E839FB">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02AAA77" w14:textId="77777777" w:rsidR="001E4BA1" w:rsidRPr="003014D9" w:rsidRDefault="001E4BA1" w:rsidP="00E839FB">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3FDA6D2C" w14:textId="77777777" w:rsidR="001E4BA1" w:rsidRPr="003014D9" w:rsidRDefault="001E4BA1" w:rsidP="00E839FB">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399B17F0" w14:textId="77777777" w:rsidR="001E4BA1" w:rsidRPr="003014D9" w:rsidRDefault="001E4BA1" w:rsidP="00E839FB">
            <w:pPr>
              <w:rPr>
                <w:rFonts w:ascii="Times New Roman" w:hAnsi="Times New Roman" w:cs="Times New Roman"/>
                <w:bCs/>
                <w:sz w:val="18"/>
                <w:szCs w:val="18"/>
              </w:rPr>
            </w:pPr>
          </w:p>
        </w:tc>
      </w:tr>
      <w:tr w:rsidR="001E4BA1" w:rsidRPr="003014D9" w14:paraId="2111705E" w14:textId="77777777" w:rsidTr="00E839F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1C1D3669" w14:textId="77777777" w:rsidR="001E4BA1" w:rsidRPr="003014D9" w:rsidRDefault="001E4BA1" w:rsidP="00E839FB">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14:paraId="27BD1D35" w14:textId="77777777" w:rsidR="001E4BA1" w:rsidRPr="003014D9" w:rsidRDefault="001E4BA1" w:rsidP="00E839FB">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1D164389" w14:textId="77777777" w:rsidR="001E4BA1" w:rsidRPr="003014D9" w:rsidRDefault="001E4BA1" w:rsidP="00E839FB">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A29AAF8" w14:textId="77777777" w:rsidR="001E4BA1" w:rsidRPr="003014D9" w:rsidRDefault="001E4BA1" w:rsidP="00E839FB">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2B90E1E2" w14:textId="77777777" w:rsidR="001E4BA1" w:rsidRPr="003014D9" w:rsidRDefault="001E4BA1" w:rsidP="00E839FB">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70366341" w14:textId="77777777" w:rsidR="001E4BA1" w:rsidRPr="003014D9" w:rsidRDefault="001E4BA1" w:rsidP="00E839FB">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718AB1BE" w14:textId="77777777" w:rsidR="001E4BA1" w:rsidRPr="003014D9" w:rsidRDefault="001E4BA1" w:rsidP="00E839FB">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0D1AD0C" w14:textId="77777777" w:rsidR="001E4BA1" w:rsidRPr="003014D9" w:rsidRDefault="001E4BA1" w:rsidP="00E839FB">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36E89C45" w14:textId="77777777" w:rsidR="001E4BA1" w:rsidRPr="003014D9" w:rsidRDefault="001E4BA1" w:rsidP="00E839FB">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14BFE719" w14:textId="77777777" w:rsidR="001E4BA1" w:rsidRPr="003014D9" w:rsidRDefault="001E4BA1" w:rsidP="00E839FB">
            <w:pPr>
              <w:rPr>
                <w:rFonts w:ascii="Times New Roman" w:hAnsi="Times New Roman" w:cs="Times New Roman"/>
                <w:bCs/>
                <w:sz w:val="18"/>
                <w:szCs w:val="18"/>
              </w:rPr>
            </w:pPr>
          </w:p>
        </w:tc>
      </w:tr>
      <w:tr w:rsidR="001E4BA1" w:rsidRPr="003014D9" w14:paraId="3F2CC20E" w14:textId="77777777" w:rsidTr="00E839FB">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14:paraId="35108829" w14:textId="77777777" w:rsidR="001E4BA1" w:rsidRPr="003014D9" w:rsidRDefault="001E4BA1" w:rsidP="00E839FB">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560" w:type="dxa"/>
            <w:tcBorders>
              <w:top w:val="nil"/>
              <w:left w:val="single" w:sz="4" w:space="0" w:color="auto"/>
              <w:bottom w:val="single" w:sz="4" w:space="0" w:color="auto"/>
              <w:right w:val="single" w:sz="4" w:space="0" w:color="auto"/>
            </w:tcBorders>
            <w:shd w:val="pct5" w:color="auto" w:fill="auto"/>
            <w:vAlign w:val="center"/>
          </w:tcPr>
          <w:p w14:paraId="564467B5" w14:textId="77777777" w:rsidR="001E4BA1" w:rsidRPr="003014D9" w:rsidRDefault="001E4BA1" w:rsidP="00E839FB">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14:paraId="194B6A4A" w14:textId="77777777" w:rsidR="001E4BA1" w:rsidRPr="003014D9" w:rsidRDefault="001E4BA1" w:rsidP="00E839FB">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14:paraId="7D39630F" w14:textId="77777777" w:rsidR="001E4BA1" w:rsidRPr="003014D9" w:rsidRDefault="001E4BA1" w:rsidP="00E839FB">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14:paraId="1D9A2FE9" w14:textId="77777777" w:rsidR="001E4BA1" w:rsidRPr="003014D9" w:rsidRDefault="001E4BA1" w:rsidP="00E839FB">
            <w:pPr>
              <w:rPr>
                <w:rFonts w:ascii="Times New Roman" w:hAnsi="Times New Roman" w:cs="Times New Roman"/>
                <w:b/>
                <w:bCs/>
                <w:sz w:val="18"/>
                <w:szCs w:val="18"/>
              </w:rPr>
            </w:pPr>
          </w:p>
        </w:tc>
      </w:tr>
    </w:tbl>
    <w:p w14:paraId="24728367" w14:textId="77777777" w:rsidR="001E4BA1" w:rsidRPr="00EC34EF" w:rsidRDefault="001E4BA1" w:rsidP="001E4BA1">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827C38F" w14:textId="35622F3B" w:rsidR="001E4BA1" w:rsidRPr="0043236E" w:rsidRDefault="001E4BA1" w:rsidP="001E4BA1">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w:t>
      </w:r>
      <w:r>
        <w:rPr>
          <w:rFonts w:ascii="Times New Roman" w:eastAsia="Times New Roman" w:hAnsi="Times New Roman" w:cs="Times New Roman"/>
          <w:b/>
          <w:sz w:val="18"/>
          <w:szCs w:val="18"/>
          <w:lang w:eastAsia="pl-PL"/>
        </w:rPr>
        <w:t xml:space="preserve">nazwy </w:t>
      </w:r>
      <w:r w:rsidRPr="0043236E">
        <w:rPr>
          <w:rFonts w:ascii="Times New Roman" w:eastAsia="Times New Roman" w:hAnsi="Times New Roman" w:cs="Times New Roman"/>
          <w:b/>
          <w:sz w:val="18"/>
          <w:szCs w:val="18"/>
          <w:lang w:eastAsia="pl-PL"/>
        </w:rPr>
        <w:t xml:space="preserve">producenta </w:t>
      </w:r>
      <w:r w:rsidRPr="0043236E">
        <w:rPr>
          <w:rFonts w:ascii="Times New Roman" w:hAnsi="Times New Roman" w:cs="Times New Roman"/>
          <w:b/>
          <w:sz w:val="18"/>
          <w:szCs w:val="18"/>
          <w:lang w:eastAsia="pl-PL"/>
        </w:rPr>
        <w:t xml:space="preserve">- w formularzu techniczno – cenowym, stanowiącym załącznik nr 3 do SWZ. </w:t>
      </w:r>
    </w:p>
    <w:p w14:paraId="0886272F" w14:textId="12FD2183" w:rsidR="001E4BA1" w:rsidRPr="0043236E" w:rsidRDefault="001E4BA1" w:rsidP="001E4BA1">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3 sformułowań typu: „inny”, „różni”, „-” itp. lub pozostawienie pustej rubryki, spowoduje odrzucenie oferty.</w:t>
      </w:r>
    </w:p>
    <w:p w14:paraId="22BE2638" w14:textId="77777777" w:rsidR="00060019" w:rsidRPr="005611C2" w:rsidRDefault="00060019" w:rsidP="00060019">
      <w:pPr>
        <w:spacing w:after="0" w:line="240" w:lineRule="auto"/>
        <w:jc w:val="both"/>
        <w:rPr>
          <w:rFonts w:ascii="Times New Roman" w:hAnsi="Times New Roman" w:cs="Times New Roman"/>
          <w:b/>
          <w:sz w:val="20"/>
          <w:szCs w:val="20"/>
        </w:rPr>
      </w:pPr>
    </w:p>
    <w:p w14:paraId="1EED826D" w14:textId="2875D282" w:rsidR="00DF38E6" w:rsidRDefault="00127DFC" w:rsidP="003465AF">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4B197E52" w14:textId="77777777" w:rsidR="003465AF" w:rsidRPr="003465AF" w:rsidRDefault="003465AF" w:rsidP="003465AF">
      <w:pPr>
        <w:spacing w:after="0" w:line="240" w:lineRule="auto"/>
        <w:jc w:val="both"/>
        <w:rPr>
          <w:rFonts w:ascii="Times New Roman" w:hAnsi="Times New Roman" w:cs="Times New Roman"/>
          <w:b/>
          <w:sz w:val="18"/>
          <w:szCs w:val="20"/>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292700F" w14:textId="77777777" w:rsidR="00886CCF" w:rsidRPr="003465AF" w:rsidRDefault="00886CCF" w:rsidP="00965128">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46E191B1" w14:textId="3B9EC1F6" w:rsidR="00886CCF" w:rsidRPr="003465AF" w:rsidRDefault="00886CCF" w:rsidP="00965128">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sidR="00965128">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14:paraId="078CC991" w14:textId="714F5E66"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28CEAB99" w14:textId="5FD70BE9" w:rsidR="004153C1" w:rsidRDefault="00344728" w:rsidP="003465AF">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3D827371" w14:textId="77777777" w:rsidR="003465AF" w:rsidRDefault="003465AF" w:rsidP="003465AF">
      <w:pPr>
        <w:spacing w:after="0" w:line="240" w:lineRule="auto"/>
        <w:jc w:val="center"/>
        <w:rPr>
          <w:rFonts w:ascii="Times New Roman" w:hAnsi="Times New Roman" w:cs="Times New Roman"/>
          <w:b/>
          <w:sz w:val="24"/>
          <w:szCs w:val="24"/>
        </w:rPr>
      </w:pPr>
      <w:r w:rsidRPr="003465AF">
        <w:rPr>
          <w:rFonts w:ascii="Times New Roman" w:hAnsi="Times New Roman" w:cs="Times New Roman"/>
          <w:b/>
          <w:sz w:val="24"/>
          <w:szCs w:val="24"/>
        </w:rPr>
        <w:t>Projektowane postanowienia umowy w sprawie zamówienia publicznego</w:t>
      </w:r>
    </w:p>
    <w:p w14:paraId="0E30595A" w14:textId="50937B6F" w:rsidR="003465AF" w:rsidRPr="003465AF" w:rsidRDefault="003465AF" w:rsidP="003465A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(dla każdej części) </w:t>
      </w:r>
    </w:p>
    <w:p w14:paraId="749B8854" w14:textId="77777777" w:rsidR="00344728" w:rsidRPr="005611C2" w:rsidRDefault="00344728" w:rsidP="003465AF">
      <w:pPr>
        <w:spacing w:after="0" w:line="240" w:lineRule="auto"/>
        <w:rPr>
          <w:rFonts w:ascii="Times New Roman" w:eastAsia="Times New Roman" w:hAnsi="Times New Roman" w:cs="Times New Roman"/>
          <w:b/>
          <w:u w:val="single"/>
          <w:lang w:eastAsia="pl-PL"/>
        </w:rPr>
      </w:pPr>
    </w:p>
    <w:p w14:paraId="0DCA0757" w14:textId="1F7E2B17"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PL/000023461/55</w:t>
      </w:r>
      <w:r w:rsidR="003465AF">
        <w:rPr>
          <w:rFonts w:ascii="Times New Roman" w:eastAsia="Times New Roman" w:hAnsi="Times New Roman" w:cs="Times New Roman"/>
          <w:b/>
          <w:lang w:eastAsia="pl-PL"/>
        </w:rPr>
        <w:t>50</w:t>
      </w:r>
      <w:r w:rsidRPr="005611C2">
        <w:rPr>
          <w:rFonts w:ascii="Times New Roman" w:eastAsia="Times New Roman" w:hAnsi="Times New Roman" w:cs="Times New Roman"/>
          <w:b/>
          <w:lang w:eastAsia="pl-PL"/>
        </w:rPr>
        <w:t>/</w:t>
      </w:r>
      <w:r w:rsidR="00E72E39" w:rsidRPr="005611C2">
        <w:rPr>
          <w:rFonts w:ascii="Times New Roman" w:eastAsia="Times New Roman" w:hAnsi="Times New Roman" w:cs="Times New Roman"/>
          <w:b/>
          <w:lang w:eastAsia="pl-PL"/>
        </w:rPr>
        <w:t>cz.…/</w:t>
      </w:r>
      <w:r w:rsidRPr="005611C2">
        <w:rPr>
          <w:rFonts w:ascii="Times New Roman" w:eastAsia="Times New Roman" w:hAnsi="Times New Roman" w:cs="Times New Roman"/>
          <w:b/>
          <w:lang w:eastAsia="pl-PL"/>
        </w:rPr>
        <w:t>SK/21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0CF409B5"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„D</w:t>
      </w:r>
      <w:r w:rsidRPr="005611C2">
        <w:rPr>
          <w:rFonts w:ascii="Times New Roman" w:hAnsi="Times New Roman" w:cs="Times New Roman"/>
          <w:b/>
          <w:i/>
        </w:rPr>
        <w:t>ostawę</w:t>
      </w:r>
      <w:r w:rsidR="00FA689F" w:rsidRPr="005611C2">
        <w:rPr>
          <w:rFonts w:ascii="Times New Roman" w:hAnsi="Times New Roman" w:cs="Times New Roman"/>
          <w:b/>
          <w:i/>
        </w:rPr>
        <w:t xml:space="preserve"> </w:t>
      </w:r>
      <w:r w:rsidR="003465AF">
        <w:rPr>
          <w:rFonts w:ascii="Times New Roman" w:hAnsi="Times New Roman" w:cs="Times New Roman"/>
          <w:b/>
          <w:bCs/>
          <w:i/>
        </w:rPr>
        <w:t>materiałów laboratoryjnych, odczynników i wzorców,</w:t>
      </w:r>
      <w:r w:rsidR="00FA689F" w:rsidRPr="005611C2">
        <w:rPr>
          <w:rFonts w:ascii="Times New Roman" w:hAnsi="Times New Roman" w:cs="Times New Roman"/>
          <w:b/>
          <w:i/>
        </w:rPr>
        <w:t xml:space="preserve"> część nr: ……, nazwa części:………”</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t>
      </w:r>
      <w:r w:rsidR="002C4678">
        <w:rPr>
          <w:rFonts w:ascii="Times New Roman" w:hAnsi="Times New Roman" w:cs="Times New Roman"/>
        </w:rPr>
        <w:br/>
      </w:r>
      <w:r w:rsidRPr="005611C2">
        <w:rPr>
          <w:rFonts w:ascii="Times New Roman" w:hAnsi="Times New Roman" w:cs="Times New Roman"/>
        </w:rPr>
        <w:t>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w:t>
      </w:r>
      <w:r w:rsidR="005205AE">
        <w:rPr>
          <w:rFonts w:ascii="Times New Roman" w:hAnsi="Times New Roman" w:cs="Times New Roman"/>
        </w:rPr>
        <w:t xml:space="preserve"> </w:t>
      </w:r>
      <w:r w:rsidRPr="005611C2">
        <w:rPr>
          <w:rFonts w:ascii="Times New Roman" w:hAnsi="Times New Roman" w:cs="Times New Roman"/>
        </w:rPr>
        <w:t xml:space="preserve">przekraczającej, wyrażonej </w:t>
      </w:r>
      <w:r w:rsidR="002C4678">
        <w:rPr>
          <w:rFonts w:ascii="Times New Roman" w:hAnsi="Times New Roman" w:cs="Times New Roman"/>
        </w:rPr>
        <w:br/>
      </w:r>
      <w:r w:rsidRPr="005611C2">
        <w:rPr>
          <w:rFonts w:ascii="Times New Roman" w:hAnsi="Times New Roman" w:cs="Times New Roman"/>
        </w:rPr>
        <w:t xml:space="preserve">w złotych, równowartości kwoty 214 000,00 Euro, przeprowadzonym zgodnie z przepisami ustawy </w:t>
      </w:r>
      <w:r w:rsidR="002C4678">
        <w:rPr>
          <w:rFonts w:ascii="Times New Roman" w:hAnsi="Times New Roman" w:cs="Times New Roman"/>
        </w:rPr>
        <w:br/>
      </w:r>
      <w:r w:rsidRPr="005611C2">
        <w:rPr>
          <w:rFonts w:ascii="Times New Roman" w:hAnsi="Times New Roman" w:cs="Times New Roman"/>
        </w:rPr>
        <w:t>z dnia 11 września 2019r. - Prawo zamówień publicznych (Dz. U. z 2019 r. poz. 2019 z późn.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73CC2E06"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w:t>
      </w:r>
      <w:r w:rsidR="003064DA">
        <w:rPr>
          <w:rFonts w:ascii="Times New Roman" w:hAnsi="Times New Roman" w:cs="Times New Roman"/>
        </w:rPr>
        <w:t>do kwoty</w:t>
      </w:r>
      <w:r w:rsidRPr="005611C2">
        <w:rPr>
          <w:rFonts w:ascii="Times New Roman" w:hAnsi="Times New Roman" w:cs="Times New Roman"/>
        </w:rPr>
        <w:t>:</w:t>
      </w:r>
    </w:p>
    <w:p w14:paraId="7ED7C0F1" w14:textId="76E562B4"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294045">
        <w:rPr>
          <w:rFonts w:ascii="Times New Roman" w:hAnsi="Times New Roman" w:cs="Times New Roman"/>
        </w:rPr>
        <w:t xml:space="preserve">/PLN/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64C01A84" w14:textId="77777777" w:rsidR="00344728" w:rsidRPr="005611C2" w:rsidRDefault="00344728" w:rsidP="00344728">
      <w:pPr>
        <w:spacing w:after="0" w:line="240" w:lineRule="auto"/>
        <w:jc w:val="both"/>
        <w:rPr>
          <w:rFonts w:ascii="Times New Roman" w:hAnsi="Times New Roman" w:cs="Times New Roman"/>
        </w:rPr>
      </w:pPr>
    </w:p>
    <w:p w14:paraId="38C626E6" w14:textId="37C86EC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294045">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11A6D641"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294045">
        <w:rPr>
          <w:rFonts w:ascii="Times New Roman" w:hAnsi="Times New Roman" w:cs="Times New Roman"/>
        </w:rPr>
        <w:t xml:space="preserve">/PLN/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593AA053" w14:textId="77777777" w:rsidR="00294045" w:rsidRPr="003014D9" w:rsidRDefault="00344728" w:rsidP="00294045">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294045" w:rsidRPr="00294045">
        <w:rPr>
          <w:rFonts w:ascii="Times New Roman" w:hAnsi="Times New Roman" w:cs="Times New Roman"/>
          <w:b/>
        </w:rPr>
        <w:t>Główny Instytut Górnictwa, Plac Gwarków 1, 40-166 Katowice, Budynek CCTW, Zakład SW.</w:t>
      </w:r>
      <w:r w:rsidR="00294045">
        <w:rPr>
          <w:rFonts w:ascii="Times New Roman" w:hAnsi="Times New Roman" w:cs="Times New Roman"/>
        </w:rPr>
        <w:t xml:space="preserve"> </w:t>
      </w:r>
      <w:r w:rsidR="00294045" w:rsidRPr="003014D9">
        <w:rPr>
          <w:rFonts w:ascii="Times New Roman" w:hAnsi="Times New Roman" w:cs="Times New Roman"/>
        </w:rPr>
        <w:t xml:space="preserve"> </w:t>
      </w:r>
    </w:p>
    <w:p w14:paraId="304465E0" w14:textId="4876365B" w:rsidR="00552942" w:rsidRPr="005611C2" w:rsidRDefault="00552942" w:rsidP="00552942">
      <w:pPr>
        <w:spacing w:after="0" w:line="240" w:lineRule="auto"/>
        <w:ind w:left="284" w:hanging="284"/>
        <w:jc w:val="both"/>
        <w:rPr>
          <w:rFonts w:ascii="Times New Roman" w:hAnsi="Times New Roman" w:cs="Times New Roman"/>
        </w:rPr>
      </w:pPr>
    </w:p>
    <w:p w14:paraId="7E6C73EC" w14:textId="53C0B73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2A4D4FBC" w14:textId="59B8FC16"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 xml:space="preserve">Strony ustalają, że zapłata za  </w:t>
      </w:r>
      <w:r>
        <w:rPr>
          <w:rFonts w:ascii="Times New Roman" w:hAnsi="Times New Roman" w:cs="Times New Roman"/>
        </w:rPr>
        <w:t>„</w:t>
      </w:r>
      <w:r w:rsidRPr="0010438D">
        <w:rPr>
          <w:rFonts w:ascii="Times New Roman" w:hAnsi="Times New Roman" w:cs="Times New Roman"/>
        </w:rPr>
        <w:t>przedmiot umowy</w:t>
      </w:r>
      <w:r>
        <w:rPr>
          <w:rFonts w:ascii="Times New Roman" w:hAnsi="Times New Roman" w:cs="Times New Roman"/>
        </w:rPr>
        <w:t>”</w:t>
      </w:r>
      <w:r w:rsidRPr="0010438D">
        <w:rPr>
          <w:rFonts w:ascii="Times New Roman" w:hAnsi="Times New Roman" w:cs="Times New Roman"/>
        </w:rPr>
        <w:t xml:space="preserve"> będzie dokonywana sukcesywnie, na podstawie faktur cząstkowych obejmujących zrealizowane dostawy.</w:t>
      </w:r>
    </w:p>
    <w:p w14:paraId="72F8AE58" w14:textId="77777777" w:rsidR="006B12A4" w:rsidRPr="0010438D" w:rsidRDefault="006B12A4" w:rsidP="006B12A4">
      <w:pPr>
        <w:spacing w:after="0" w:line="240" w:lineRule="auto"/>
        <w:ind w:left="360"/>
        <w:jc w:val="both"/>
        <w:rPr>
          <w:rFonts w:ascii="Times New Roman" w:hAnsi="Times New Roman" w:cs="Times New Roman"/>
        </w:rPr>
      </w:pPr>
    </w:p>
    <w:p w14:paraId="49455802" w14:textId="77777777"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044E3041" w14:textId="77777777" w:rsidR="006B12A4" w:rsidRPr="0010438D" w:rsidRDefault="006B12A4" w:rsidP="006B12A4">
      <w:pPr>
        <w:spacing w:after="0" w:line="240" w:lineRule="auto"/>
        <w:jc w:val="both"/>
        <w:rPr>
          <w:rFonts w:ascii="Times New Roman" w:hAnsi="Times New Roman" w:cs="Times New Roman"/>
        </w:rPr>
      </w:pPr>
    </w:p>
    <w:p w14:paraId="469DD3D4" w14:textId="7C87FC77" w:rsidR="006B12A4" w:rsidRPr="0010438D" w:rsidRDefault="006B12A4" w:rsidP="006B12A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w:t>
      </w:r>
      <w:r>
        <w:rPr>
          <w:color w:val="000000"/>
          <w:sz w:val="22"/>
          <w:szCs w:val="22"/>
        </w:rPr>
        <w:t>„</w:t>
      </w:r>
      <w:r w:rsidRPr="0010438D">
        <w:rPr>
          <w:color w:val="000000"/>
          <w:sz w:val="22"/>
          <w:szCs w:val="22"/>
        </w:rPr>
        <w:t>przedmiot umowy</w:t>
      </w:r>
      <w:r>
        <w:rPr>
          <w:color w:val="000000"/>
          <w:sz w:val="22"/>
          <w:szCs w:val="22"/>
        </w:rPr>
        <w:t>”</w:t>
      </w:r>
      <w:r w:rsidRPr="0010438D">
        <w:rPr>
          <w:color w:val="000000"/>
          <w:sz w:val="22"/>
          <w:szCs w:val="22"/>
        </w:rPr>
        <w:t xml:space="preserve">,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2FD437EB" w14:textId="77777777" w:rsidR="006B12A4" w:rsidRPr="0010438D" w:rsidRDefault="006B12A4" w:rsidP="006B12A4">
      <w:pPr>
        <w:spacing w:after="0" w:line="240" w:lineRule="auto"/>
        <w:jc w:val="both"/>
        <w:rPr>
          <w:rFonts w:ascii="Times New Roman" w:eastAsia="Times New Roman" w:hAnsi="Times New Roman" w:cs="Times New Roman"/>
          <w:color w:val="000000"/>
          <w:lang w:eastAsia="pl-PL"/>
        </w:rPr>
      </w:pPr>
    </w:p>
    <w:p w14:paraId="7B720C4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614E252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0DF46B3E" w14:textId="77777777" w:rsidR="006B12A4" w:rsidRPr="0010438D" w:rsidRDefault="006B12A4" w:rsidP="006B12A4">
      <w:pPr>
        <w:spacing w:after="0" w:line="240" w:lineRule="auto"/>
        <w:ind w:left="360" w:firstLine="285"/>
        <w:rPr>
          <w:rFonts w:ascii="Times New Roman" w:eastAsia="Times New Roman" w:hAnsi="Times New Roman" w:cs="Times New Roman"/>
          <w:color w:val="000000"/>
          <w:lang w:eastAsia="pl-PL"/>
        </w:rPr>
      </w:pPr>
    </w:p>
    <w:p w14:paraId="74C2D8BA" w14:textId="08E10B5F" w:rsidR="006B12A4" w:rsidRPr="0010438D" w:rsidRDefault="006B12A4" w:rsidP="006B12A4">
      <w:pPr>
        <w:spacing w:after="0" w:line="240" w:lineRule="auto"/>
        <w:jc w:val="both"/>
        <w:rPr>
          <w:rFonts w:ascii="Times New Roman" w:eastAsia="Times New Roman" w:hAnsi="Times New Roman" w:cs="Times New Roman"/>
          <w:color w:val="000000"/>
          <w:lang w:eastAsia="pl-PL"/>
        </w:rPr>
      </w:pPr>
      <w:r w:rsidRPr="006B12A4">
        <w:rPr>
          <w:rFonts w:ascii="Times New Roman" w:eastAsia="Times New Roman" w:hAnsi="Times New Roman" w:cs="Times New Roman"/>
          <w:i/>
          <w:color w:val="000000"/>
          <w:lang w:eastAsia="pl-PL"/>
        </w:rPr>
        <w:t xml:space="preserve">na warunkach: </w:t>
      </w:r>
      <w:r w:rsidRPr="0010438D">
        <w:rPr>
          <w:rFonts w:ascii="Times New Roman" w:eastAsia="Times New Roman" w:hAnsi="Times New Roman" w:cs="Times New Roman"/>
          <w:color w:val="000000"/>
          <w:lang w:eastAsia="pl-PL"/>
        </w:rPr>
        <w:t xml:space="preserve">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30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14:paraId="17CED8FC" w14:textId="77777777" w:rsidR="006B12A4" w:rsidRDefault="006B12A4" w:rsidP="006B12A4">
      <w:pPr>
        <w:pStyle w:val="Akapitzlist"/>
        <w:ind w:left="0"/>
        <w:jc w:val="both"/>
        <w:rPr>
          <w:b/>
          <w:sz w:val="22"/>
          <w:szCs w:val="22"/>
        </w:rPr>
      </w:pPr>
    </w:p>
    <w:p w14:paraId="35C31379" w14:textId="77777777" w:rsidR="006B12A4" w:rsidRPr="00125D5D" w:rsidRDefault="006B12A4" w:rsidP="006B12A4">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8B315A6" w:rsidR="00344728" w:rsidRPr="005611C2" w:rsidRDefault="006B12A4" w:rsidP="00344728">
      <w:pPr>
        <w:pStyle w:val="NormalnyWeb"/>
        <w:spacing w:before="0" w:beforeAutospacing="0" w:after="0" w:afterAutospacing="0"/>
        <w:jc w:val="both"/>
        <w:rPr>
          <w:sz w:val="22"/>
          <w:szCs w:val="22"/>
        </w:rPr>
      </w:pPr>
      <w:r>
        <w:rPr>
          <w:b/>
          <w:sz w:val="22"/>
          <w:szCs w:val="22"/>
        </w:rPr>
        <w:t>5</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do tego, że bez uprzedniej pisemnej zgody </w:t>
      </w:r>
      <w:r w:rsidR="00344728" w:rsidRPr="005611C2">
        <w:rPr>
          <w:b/>
          <w:sz w:val="22"/>
          <w:szCs w:val="22"/>
        </w:rPr>
        <w:t>ZAMAWIAJĄCEGO</w:t>
      </w:r>
      <w:r w:rsidR="00344728"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419A5AF" w14:textId="77777777" w:rsidR="00E256F7" w:rsidRDefault="00E256F7" w:rsidP="00344728">
      <w:pPr>
        <w:pStyle w:val="NormalnyWeb"/>
        <w:spacing w:before="0" w:beforeAutospacing="0" w:after="0" w:afterAutospacing="0"/>
        <w:jc w:val="both"/>
        <w:rPr>
          <w:b/>
          <w:sz w:val="22"/>
          <w:szCs w:val="22"/>
        </w:rPr>
      </w:pPr>
    </w:p>
    <w:p w14:paraId="36F5ED1D" w14:textId="77777777" w:rsidR="00E256F7" w:rsidRDefault="00E256F7" w:rsidP="00344728">
      <w:pPr>
        <w:pStyle w:val="NormalnyWeb"/>
        <w:spacing w:before="0" w:beforeAutospacing="0" w:after="0" w:afterAutospacing="0"/>
        <w:jc w:val="both"/>
        <w:rPr>
          <w:b/>
          <w:sz w:val="22"/>
          <w:szCs w:val="22"/>
        </w:rPr>
      </w:pPr>
    </w:p>
    <w:p w14:paraId="13963067" w14:textId="77777777" w:rsidR="00E256F7" w:rsidRDefault="00E256F7" w:rsidP="00344728">
      <w:pPr>
        <w:pStyle w:val="NormalnyWeb"/>
        <w:spacing w:before="0" w:beforeAutospacing="0" w:after="0" w:afterAutospacing="0"/>
        <w:jc w:val="both"/>
        <w:rPr>
          <w:b/>
          <w:sz w:val="22"/>
          <w:szCs w:val="22"/>
        </w:rPr>
      </w:pPr>
    </w:p>
    <w:p w14:paraId="1FCB2815" w14:textId="06433A58" w:rsidR="00344728" w:rsidRPr="005611C2" w:rsidRDefault="006B12A4" w:rsidP="00344728">
      <w:pPr>
        <w:pStyle w:val="NormalnyWeb"/>
        <w:spacing w:before="0" w:beforeAutospacing="0" w:after="0" w:afterAutospacing="0"/>
        <w:jc w:val="both"/>
        <w:rPr>
          <w:sz w:val="22"/>
          <w:szCs w:val="22"/>
        </w:rPr>
      </w:pPr>
      <w:r>
        <w:rPr>
          <w:b/>
          <w:sz w:val="22"/>
          <w:szCs w:val="22"/>
        </w:rPr>
        <w:lastRenderedPageBreak/>
        <w:t>6</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05401052" w14:textId="77777777" w:rsidR="006B12A4" w:rsidRDefault="006B12A4" w:rsidP="00344728">
      <w:pPr>
        <w:spacing w:after="0" w:line="240" w:lineRule="auto"/>
        <w:jc w:val="both"/>
        <w:rPr>
          <w:rFonts w:ascii="Times New Roman" w:eastAsia="Times New Roman" w:hAnsi="Times New Roman" w:cs="Times New Roman"/>
          <w:b/>
          <w:lang w:eastAsia="pl-PL"/>
        </w:rPr>
      </w:pPr>
    </w:p>
    <w:p w14:paraId="3E079024" w14:textId="1CB27505"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023A6DDF"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344728" w:rsidRPr="005611C2">
        <w:rPr>
          <w:rFonts w:ascii="Times New Roman" w:hAnsi="Times New Roman" w:cs="Times New Roman"/>
          <w:b/>
        </w:rPr>
        <w:t>ZAMAWIAJĄCEGO</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0AAF90F0"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razie podania przez </w:t>
      </w:r>
      <w:r w:rsidR="00344728" w:rsidRPr="005611C2">
        <w:rPr>
          <w:rFonts w:ascii="Times New Roman" w:hAnsi="Times New Roman" w:cs="Times New Roman"/>
          <w:b/>
        </w:rPr>
        <w:t>WYKONAWCĘ</w:t>
      </w:r>
      <w:r w:rsidR="00344728" w:rsidRPr="005611C2">
        <w:rPr>
          <w:rFonts w:ascii="Times New Roman" w:eastAsia="Times New Roman" w:hAnsi="Times New Roman" w:cs="Times New Roman"/>
          <w:lang w:eastAsia="pl-PL"/>
        </w:rPr>
        <w:t xml:space="preserve"> numeru rachunku bankowego, który nie jest zgodny </w:t>
      </w:r>
      <w:r w:rsidR="00344728" w:rsidRPr="005611C2">
        <w:rPr>
          <w:rFonts w:ascii="Times New Roman" w:eastAsia="Times New Roman" w:hAnsi="Times New Roman" w:cs="Times New Roman"/>
          <w:lang w:eastAsia="pl-PL"/>
        </w:rPr>
        <w:br/>
        <w:t xml:space="preserve">z numerem w wykazie podatników VАТ, </w:t>
      </w:r>
      <w:r w:rsidR="00344728" w:rsidRPr="005611C2">
        <w:rPr>
          <w:rFonts w:ascii="Times New Roman" w:hAnsi="Times New Roman" w:cs="Times New Roman"/>
          <w:b/>
        </w:rPr>
        <w:t>ZAMAWIAJĄCY</w:t>
      </w:r>
      <w:r w:rsidR="00344728" w:rsidRPr="005611C2">
        <w:rPr>
          <w:rFonts w:ascii="Times New Roman" w:eastAsia="Times New Roman" w:hAnsi="Times New Roman" w:cs="Times New Roman"/>
          <w:lang w:eastAsia="pl-PL"/>
        </w:rPr>
        <w:t xml:space="preserve"> ma prawo wstrzymać zapłatę faktury do czasu uzyskania od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lang w:eastAsia="pl-PL"/>
        </w:rPr>
        <w:t xml:space="preserve"> numeru rachunku zgodnego z wykazem. W takim przypadku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284905A3" w:rsidR="00344728" w:rsidRPr="005611C2" w:rsidRDefault="006B12A4" w:rsidP="00344728">
      <w:pPr>
        <w:jc w:val="both"/>
        <w:rPr>
          <w:rFonts w:ascii="Times New Roman" w:hAnsi="Times New Roman" w:cs="Times New Roman"/>
        </w:rPr>
      </w:pPr>
      <w:r>
        <w:rPr>
          <w:rFonts w:ascii="Times New Roman" w:eastAsia="Times New Roman" w:hAnsi="Times New Roman" w:cs="Times New Roman"/>
          <w:b/>
          <w:lang w:eastAsia="pl-PL"/>
        </w:rPr>
        <w:t>10</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ZAMAWIAJĄCY</w:t>
      </w:r>
      <w:r w:rsidR="00344728"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4B90AB74" w14:textId="2F85EA9A" w:rsidR="006B12A4" w:rsidRDefault="006B12A4" w:rsidP="006B12A4">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w:t>
      </w:r>
      <w:r w:rsidRPr="00014DBD">
        <w:rPr>
          <w:b/>
          <w:bCs/>
          <w:sz w:val="22"/>
          <w:szCs w:val="22"/>
        </w:rPr>
        <w:t xml:space="preserve">okres 12 miesięcy </w:t>
      </w:r>
      <w:r w:rsidRPr="00014DBD">
        <w:rPr>
          <w:b/>
          <w:sz w:val="22"/>
          <w:szCs w:val="22"/>
        </w:rPr>
        <w:t>od daty zawarcia umowy</w:t>
      </w:r>
      <w:r w:rsidRPr="0010438D">
        <w:rPr>
          <w:sz w:val="22"/>
          <w:szCs w:val="22"/>
        </w:rPr>
        <w:t xml:space="preserve">,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SWZ. </w:t>
      </w:r>
    </w:p>
    <w:p w14:paraId="080E70A3" w14:textId="77777777" w:rsidR="006B12A4" w:rsidRDefault="006B12A4" w:rsidP="006B12A4">
      <w:pPr>
        <w:pStyle w:val="Akapitzlist"/>
        <w:ind w:left="0"/>
        <w:jc w:val="both"/>
        <w:rPr>
          <w:sz w:val="22"/>
          <w:szCs w:val="22"/>
        </w:rPr>
      </w:pPr>
    </w:p>
    <w:p w14:paraId="2D03DB7B" w14:textId="77777777" w:rsidR="006B12A4" w:rsidRDefault="006B12A4" w:rsidP="006B12A4">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0807D55A" w14:textId="77777777" w:rsidR="006B12A4" w:rsidRDefault="006B12A4" w:rsidP="006B12A4">
      <w:pPr>
        <w:spacing w:after="0" w:line="240" w:lineRule="auto"/>
        <w:jc w:val="both"/>
        <w:rPr>
          <w:rFonts w:ascii="Times New Roman" w:hAnsi="Times New Roman" w:cs="Times New Roman"/>
        </w:rPr>
      </w:pPr>
    </w:p>
    <w:p w14:paraId="2F90A51A" w14:textId="1B49F04F" w:rsidR="006B12A4" w:rsidRDefault="006B12A4" w:rsidP="006B12A4">
      <w:pPr>
        <w:spacing w:after="0" w:line="240" w:lineRule="auto"/>
        <w:jc w:val="both"/>
        <w:rPr>
          <w:rFonts w:ascii="Times New Roman" w:hAnsi="Times New Roman" w:cs="Times New Roman"/>
        </w:rPr>
      </w:pPr>
      <w:r w:rsidRPr="00711E52">
        <w:rPr>
          <w:rFonts w:ascii="Times New Roman" w:hAnsi="Times New Roman" w:cs="Times New Roman"/>
          <w:b/>
        </w:rPr>
        <w:lastRenderedPageBreak/>
        <w:t>3.</w:t>
      </w:r>
      <w:r>
        <w:rPr>
          <w:rFonts w:ascii="Times New Roman" w:hAnsi="Times New Roman" w:cs="Times New Roman"/>
        </w:rPr>
        <w:t xml:space="preserve"> </w:t>
      </w:r>
      <w:r w:rsidRPr="008A3E69">
        <w:rPr>
          <w:rFonts w:ascii="Times New Roman" w:hAnsi="Times New Roman" w:cs="Times New Roman"/>
        </w:rPr>
        <w:t xml:space="preserve">Zamówienia będą realizowane przez </w:t>
      </w:r>
      <w:r w:rsidR="00E256F7" w:rsidRPr="00E256F7">
        <w:rPr>
          <w:rFonts w:ascii="Times New Roman" w:hAnsi="Times New Roman" w:cs="Times New Roman"/>
          <w:b/>
        </w:rPr>
        <w:t>WYKONAWCĘ</w:t>
      </w:r>
      <w:r w:rsidR="00E31EEC">
        <w:rPr>
          <w:rFonts w:ascii="Times New Roman" w:hAnsi="Times New Roman" w:cs="Times New Roman"/>
        </w:rPr>
        <w:t xml:space="preserve"> </w:t>
      </w:r>
      <w:r w:rsidRPr="00FD24D9">
        <w:rPr>
          <w:rFonts w:ascii="Times New Roman" w:hAnsi="Times New Roman" w:cs="Times New Roman"/>
        </w:rPr>
        <w:t>w terminie</w:t>
      </w:r>
      <w:r>
        <w:rPr>
          <w:rFonts w:ascii="Times New Roman" w:hAnsi="Times New Roman" w:cs="Times New Roman"/>
          <w:b/>
        </w:rPr>
        <w:t xml:space="preserve"> </w:t>
      </w:r>
      <w:r w:rsidRPr="00C97F5F">
        <w:rPr>
          <w:rFonts w:ascii="Times New Roman" w:hAnsi="Times New Roman" w:cs="Times New Roman"/>
          <w:b/>
        </w:rPr>
        <w:t xml:space="preserve">do </w:t>
      </w:r>
      <w:r>
        <w:rPr>
          <w:rFonts w:ascii="Times New Roman" w:hAnsi="Times New Roman" w:cs="Times New Roman"/>
          <w:b/>
        </w:rPr>
        <w:t>…</w:t>
      </w:r>
      <w:r w:rsidR="00E31EEC">
        <w:rPr>
          <w:rFonts w:ascii="Times New Roman" w:hAnsi="Times New Roman" w:cs="Times New Roman"/>
          <w:b/>
        </w:rPr>
        <w:t>.</w:t>
      </w:r>
      <w:r>
        <w:rPr>
          <w:rFonts w:ascii="Times New Roman" w:hAnsi="Times New Roman" w:cs="Times New Roman"/>
          <w:b/>
        </w:rPr>
        <w:t>..* tygodni</w:t>
      </w:r>
      <w:r w:rsidRPr="00C97F5F">
        <w:rPr>
          <w:rFonts w:ascii="Times New Roman" w:hAnsi="Times New Roman" w:cs="Times New Roman"/>
        </w:rPr>
        <w:t xml:space="preserve"> na podstawie dyspozy</w:t>
      </w:r>
      <w:r>
        <w:rPr>
          <w:rFonts w:ascii="Times New Roman" w:hAnsi="Times New Roman" w:cs="Times New Roman"/>
        </w:rPr>
        <w:t xml:space="preserve">cji otrzymanej od </w:t>
      </w:r>
      <w:r w:rsidR="00E256F7" w:rsidRPr="00E256F7">
        <w:rPr>
          <w:rFonts w:ascii="Times New Roman" w:hAnsi="Times New Roman" w:cs="Times New Roman"/>
          <w:b/>
        </w:rPr>
        <w:t>ZAMAWIAJĄCEGO</w:t>
      </w:r>
      <w:r>
        <w:rPr>
          <w:rFonts w:ascii="Times New Roman" w:hAnsi="Times New Roman" w:cs="Times New Roman"/>
        </w:rPr>
        <w:t xml:space="preserve"> </w:t>
      </w:r>
      <w:r w:rsidRPr="008A3E69">
        <w:rPr>
          <w:rFonts w:ascii="Times New Roman" w:hAnsi="Times New Roman" w:cs="Times New Roman"/>
        </w:rPr>
        <w:t>po</w:t>
      </w:r>
      <w:r>
        <w:rPr>
          <w:rFonts w:ascii="Times New Roman" w:hAnsi="Times New Roman" w:cs="Times New Roman"/>
        </w:rPr>
        <w:t>cztą elektroniczną na warunkach DDP Incoterms 20</w:t>
      </w:r>
      <w:r w:rsidR="00E31EEC">
        <w:rPr>
          <w:rFonts w:ascii="Times New Roman" w:hAnsi="Times New Roman" w:cs="Times New Roman"/>
        </w:rPr>
        <w:t>20</w:t>
      </w:r>
      <w:r>
        <w:rPr>
          <w:rFonts w:ascii="Times New Roman" w:hAnsi="Times New Roman" w:cs="Times New Roman"/>
        </w:rPr>
        <w:t xml:space="preserve">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tj. </w:t>
      </w:r>
      <w:r w:rsidRPr="00791468">
        <w:rPr>
          <w:rFonts w:ascii="Times New Roman" w:hAnsi="Times New Roman" w:cs="Times New Roman"/>
          <w:b/>
        </w:rPr>
        <w:t>Główny Instytut Górnictwa, Plac Gwarków 1, 40-166 Katowice, Budynek CCTW, Zakład SW</w:t>
      </w:r>
      <w:r>
        <w:rPr>
          <w:rFonts w:ascii="Times New Roman" w:hAnsi="Times New Roman" w:cs="Times New Roman"/>
        </w:rPr>
        <w:t xml:space="preserve">, od poniedziałku do piątku. </w:t>
      </w:r>
      <w:r w:rsidR="00E256F7" w:rsidRPr="00E256F7">
        <w:rPr>
          <w:rFonts w:ascii="Times New Roman" w:hAnsi="Times New Roman" w:cs="Times New Roman"/>
          <w:b/>
        </w:rPr>
        <w:t>WYKONAWCA</w:t>
      </w:r>
      <w:r w:rsidRPr="008A3E69">
        <w:rPr>
          <w:rFonts w:ascii="Times New Roman" w:hAnsi="Times New Roman" w:cs="Times New Roman"/>
        </w:rPr>
        <w:t xml:space="preserve"> zobowiązany jest do potwierdzenia każdego zamówienia cząstkowego pocztą elektroniczną. </w:t>
      </w:r>
    </w:p>
    <w:p w14:paraId="5B1AB441" w14:textId="0B71875A" w:rsidR="006B12A4" w:rsidRPr="006B12A4" w:rsidRDefault="006B12A4" w:rsidP="006B12A4">
      <w:pPr>
        <w:pStyle w:val="Akapitzlist"/>
        <w:ind w:left="0"/>
        <w:jc w:val="both"/>
        <w:rPr>
          <w:i/>
          <w:sz w:val="18"/>
          <w:szCs w:val="22"/>
        </w:rPr>
      </w:pPr>
      <w:r w:rsidRPr="006B12A4">
        <w:rPr>
          <w:i/>
          <w:sz w:val="18"/>
          <w:szCs w:val="22"/>
        </w:rPr>
        <w:t xml:space="preserve">*Zamawiający uzupełni zgodnie z wybrana ofertą </w:t>
      </w:r>
    </w:p>
    <w:p w14:paraId="4E9AF8CF" w14:textId="77777777" w:rsidR="006B12A4" w:rsidRDefault="006B12A4" w:rsidP="006B12A4">
      <w:pPr>
        <w:pStyle w:val="Akapitzlist"/>
        <w:ind w:left="0"/>
        <w:jc w:val="both"/>
        <w:rPr>
          <w:sz w:val="22"/>
          <w:szCs w:val="22"/>
        </w:rPr>
      </w:pPr>
    </w:p>
    <w:p w14:paraId="2A820B57" w14:textId="587BCFF6" w:rsidR="006B12A4" w:rsidRPr="0010438D" w:rsidRDefault="006B12A4" w:rsidP="006B12A4">
      <w:pPr>
        <w:pStyle w:val="Akapitzlist"/>
        <w:ind w:left="0"/>
        <w:jc w:val="both"/>
        <w:rPr>
          <w:sz w:val="22"/>
          <w:szCs w:val="22"/>
        </w:rPr>
      </w:pPr>
      <w:r>
        <w:rPr>
          <w:b/>
          <w:sz w:val="22"/>
          <w:szCs w:val="22"/>
        </w:rPr>
        <w:t>4</w:t>
      </w:r>
      <w:r>
        <w:rPr>
          <w:sz w:val="22"/>
          <w:szCs w:val="22"/>
        </w:rPr>
        <w:t xml:space="preserve">. </w:t>
      </w:r>
      <w:r w:rsidR="00E256F7" w:rsidRPr="00FF4440">
        <w:rPr>
          <w:b/>
          <w:sz w:val="22"/>
          <w:szCs w:val="22"/>
        </w:rPr>
        <w:t>ZAMAWIAJĄCY</w:t>
      </w:r>
      <w:r w:rsidRPr="00FF4440">
        <w:rPr>
          <w:sz w:val="22"/>
          <w:szCs w:val="22"/>
        </w:rPr>
        <w:t xml:space="preserve"> zastrzega sobie prawo do realizacji zamówień w ilościach uzależnionych od rzeczywistych potrzeb</w:t>
      </w:r>
      <w:r w:rsidR="00E31EEC" w:rsidRPr="00FF4440">
        <w:rPr>
          <w:sz w:val="22"/>
          <w:szCs w:val="22"/>
        </w:rPr>
        <w:t xml:space="preserve">, tj. </w:t>
      </w:r>
      <w:r w:rsidR="00E31EEC" w:rsidRPr="00FF4440">
        <w:rPr>
          <w:sz w:val="22"/>
          <w:szCs w:val="24"/>
        </w:rPr>
        <w:t>gwarantuje realizację minimum 5% wartości netto umowy,</w:t>
      </w:r>
      <w:r w:rsidRPr="00FF4440">
        <w:rPr>
          <w:sz w:val="22"/>
          <w:szCs w:val="22"/>
        </w:rPr>
        <w:t xml:space="preserve"> oraz do ograniczenia zamówienia w zakresie ilościowym i rzeczowym, co nie jest odstąpieniem od umowy nawet w części. </w:t>
      </w:r>
      <w:r w:rsidR="00E256F7" w:rsidRPr="00FF4440">
        <w:rPr>
          <w:b/>
          <w:sz w:val="22"/>
          <w:szCs w:val="22"/>
        </w:rPr>
        <w:t>WYKONAWCA</w:t>
      </w:r>
      <w:r w:rsidRPr="00FF4440">
        <w:rPr>
          <w:sz w:val="22"/>
          <w:szCs w:val="22"/>
        </w:rPr>
        <w:t xml:space="preserve"> z tego tytułu nie może wystąpić</w:t>
      </w:r>
      <w:r w:rsidR="00E31EEC" w:rsidRPr="00FF4440">
        <w:rPr>
          <w:sz w:val="22"/>
          <w:szCs w:val="22"/>
        </w:rPr>
        <w:t xml:space="preserve"> </w:t>
      </w:r>
      <w:r w:rsidRPr="00FF4440">
        <w:rPr>
          <w:sz w:val="22"/>
          <w:szCs w:val="22"/>
        </w:rPr>
        <w:t xml:space="preserve">z roszczeniami </w:t>
      </w:r>
      <w:r w:rsidR="00E256F7" w:rsidRPr="00FF4440">
        <w:rPr>
          <w:sz w:val="22"/>
          <w:szCs w:val="22"/>
        </w:rPr>
        <w:br/>
      </w:r>
      <w:r w:rsidRPr="00FF4440">
        <w:rPr>
          <w:sz w:val="22"/>
          <w:szCs w:val="22"/>
        </w:rPr>
        <w:t xml:space="preserve">w stosunku do </w:t>
      </w:r>
      <w:r w:rsidR="00E256F7" w:rsidRPr="00FF4440">
        <w:rPr>
          <w:b/>
          <w:sz w:val="22"/>
          <w:szCs w:val="22"/>
        </w:rPr>
        <w:t>ZAMAWIAJĄCEGO</w:t>
      </w:r>
      <w:r w:rsidRPr="00FF4440">
        <w:rPr>
          <w:b/>
          <w:sz w:val="22"/>
          <w:szCs w:val="22"/>
        </w:rPr>
        <w:t>.</w:t>
      </w:r>
      <w:r w:rsidRPr="0010438D">
        <w:rPr>
          <w:sz w:val="22"/>
          <w:szCs w:val="22"/>
        </w:rPr>
        <w:t xml:space="preserve">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3C422C" w14:textId="77777777" w:rsidR="002E3883" w:rsidRPr="007A0EA9" w:rsidRDefault="002E3883" w:rsidP="00B83C3B">
      <w:pPr>
        <w:pStyle w:val="Zwykytekst"/>
        <w:numPr>
          <w:ilvl w:val="0"/>
          <w:numId w:val="13"/>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47C3933C" w14:textId="77777777" w:rsidR="002E3883" w:rsidRPr="0010438D" w:rsidRDefault="002E3883" w:rsidP="00B83C3B">
      <w:pPr>
        <w:pStyle w:val="Zwykytekst"/>
        <w:ind w:left="284"/>
        <w:jc w:val="both"/>
        <w:rPr>
          <w:rFonts w:ascii="Times New Roman" w:hAnsi="Times New Roman" w:cs="Times New Roman"/>
          <w:sz w:val="22"/>
          <w:szCs w:val="22"/>
        </w:rPr>
      </w:pPr>
    </w:p>
    <w:p w14:paraId="34F44B4D" w14:textId="77777777" w:rsidR="002E3883" w:rsidRDefault="002E3883" w:rsidP="00B83C3B">
      <w:pPr>
        <w:numPr>
          <w:ilvl w:val="0"/>
          <w:numId w:val="13"/>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1AF98F08" w14:textId="77777777" w:rsidR="002E3883" w:rsidRDefault="002E3883" w:rsidP="00B83C3B">
      <w:pPr>
        <w:pStyle w:val="Akapitzlist"/>
      </w:pPr>
    </w:p>
    <w:p w14:paraId="72F0F960" w14:textId="11CD1DA0" w:rsidR="002E3883" w:rsidRDefault="002E3883" w:rsidP="00B83C3B">
      <w:pPr>
        <w:numPr>
          <w:ilvl w:val="0"/>
          <w:numId w:val="13"/>
        </w:numPr>
        <w:spacing w:after="0" w:line="240" w:lineRule="auto"/>
        <w:ind w:left="360"/>
        <w:jc w:val="both"/>
        <w:rPr>
          <w:rFonts w:ascii="Times New Roman" w:hAnsi="Times New Roman" w:cs="Times New Roman"/>
        </w:rPr>
      </w:pPr>
      <w:r>
        <w:rPr>
          <w:rFonts w:ascii="Times New Roman" w:hAnsi="Times New Roman" w:cs="Times New Roman"/>
        </w:rPr>
        <w:t xml:space="preserve">Gwarancja </w:t>
      </w:r>
      <w:r w:rsidRPr="00C643CB">
        <w:rPr>
          <w:rFonts w:ascii="Times New Roman" w:hAnsi="Times New Roman" w:cs="Times New Roman"/>
        </w:rPr>
        <w:t>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terminie </w:t>
      </w:r>
      <w:r w:rsidRPr="00C643CB">
        <w:rPr>
          <w:rFonts w:ascii="Times New Roman" w:hAnsi="Times New Roman" w:cs="Times New Roman"/>
          <w:u w:val="single"/>
        </w:rPr>
        <w:t xml:space="preserve">do </w:t>
      </w:r>
      <w:r w:rsidR="009C69B4">
        <w:rPr>
          <w:rFonts w:ascii="Times New Roman" w:hAnsi="Times New Roman" w:cs="Times New Roman"/>
          <w:u w:val="single"/>
        </w:rPr>
        <w:t>4</w:t>
      </w:r>
      <w:r>
        <w:rPr>
          <w:rFonts w:ascii="Times New Roman" w:hAnsi="Times New Roman" w:cs="Times New Roman"/>
          <w:u w:val="single"/>
        </w:rPr>
        <w:t xml:space="preserve"> tygodni</w:t>
      </w:r>
      <w:r w:rsidRPr="00C643CB">
        <w:rPr>
          <w:rFonts w:ascii="Times New Roman" w:hAnsi="Times New Roman" w:cs="Times New Roman"/>
        </w:rPr>
        <w:t xml:space="preserve"> od daty zgłoszenia reklamacji. </w:t>
      </w:r>
    </w:p>
    <w:p w14:paraId="3EBAF6C3" w14:textId="77777777" w:rsidR="00B83C3B" w:rsidRDefault="00B83C3B" w:rsidP="00B83C3B">
      <w:pPr>
        <w:spacing w:after="0" w:line="240" w:lineRule="auto"/>
        <w:jc w:val="both"/>
        <w:rPr>
          <w:b/>
          <w:bCs/>
        </w:rPr>
      </w:pPr>
    </w:p>
    <w:p w14:paraId="2092D520" w14:textId="7C7DFE89" w:rsidR="00B83C3B" w:rsidRPr="00B83C3B" w:rsidRDefault="00B83C3B" w:rsidP="00B83C3B">
      <w:pPr>
        <w:spacing w:after="0" w:line="240" w:lineRule="auto"/>
        <w:jc w:val="both"/>
        <w:rPr>
          <w:rFonts w:ascii="Times New Roman" w:hAnsi="Times New Roman" w:cs="Times New Roman"/>
          <w:i/>
          <w:iCs/>
        </w:rPr>
      </w:pPr>
      <w:r w:rsidRPr="00B83C3B">
        <w:rPr>
          <w:rFonts w:ascii="Times New Roman" w:hAnsi="Times New Roman" w:cs="Times New Roman"/>
          <w:b/>
          <w:bCs/>
        </w:rPr>
        <w:t>4. ZAMAWIAJĄCY</w:t>
      </w:r>
      <w:r w:rsidRPr="00B83C3B">
        <w:rPr>
          <w:rFonts w:ascii="Times New Roman" w:hAnsi="Times New Roman" w:cs="Times New Roman"/>
          <w:i/>
          <w:iCs/>
        </w:rPr>
        <w:t xml:space="preserve"> </w:t>
      </w:r>
      <w:r w:rsidRPr="00B83C3B">
        <w:rPr>
          <w:rFonts w:ascii="Times New Roman" w:hAnsi="Times New Roman" w:cs="Times New Roman"/>
        </w:rPr>
        <w:t xml:space="preserve">ma obowiązek zawiadomić </w:t>
      </w:r>
      <w:r w:rsidRPr="00B83C3B">
        <w:rPr>
          <w:rFonts w:ascii="Times New Roman" w:hAnsi="Times New Roman" w:cs="Times New Roman"/>
          <w:b/>
          <w:bCs/>
        </w:rPr>
        <w:t>WYKONAWCĘ</w:t>
      </w:r>
      <w:r w:rsidRPr="00B83C3B">
        <w:rPr>
          <w:rFonts w:ascii="Times New Roman" w:hAnsi="Times New Roman" w:cs="Times New Roman"/>
          <w:i/>
          <w:iCs/>
        </w:rPr>
        <w:t xml:space="preserve"> </w:t>
      </w:r>
      <w:r w:rsidRPr="00B83C3B">
        <w:rPr>
          <w:rFonts w:ascii="Times New Roman" w:hAnsi="Times New Roman" w:cs="Times New Roman"/>
        </w:rPr>
        <w:t>o wadzie niezwłocznie, jednak nie później niż 7 dni od daty jej wykrycia – telefonicznie, pocztą elektroniczną</w:t>
      </w:r>
      <w:r w:rsidRPr="00B83C3B">
        <w:rPr>
          <w:rFonts w:ascii="Times New Roman" w:hAnsi="Times New Roman" w:cs="Times New Roman"/>
          <w:b/>
          <w:bCs/>
        </w:rPr>
        <w:t xml:space="preserve"> </w:t>
      </w:r>
      <w:r w:rsidRPr="00B83C3B">
        <w:rPr>
          <w:rFonts w:ascii="Times New Roman" w:hAnsi="Times New Roman" w:cs="Times New Roman"/>
        </w:rPr>
        <w:t xml:space="preserve">lub pisemnie na adres </w:t>
      </w:r>
      <w:r w:rsidRPr="00B83C3B">
        <w:rPr>
          <w:rFonts w:ascii="Times New Roman" w:hAnsi="Times New Roman" w:cs="Times New Roman"/>
          <w:b/>
          <w:bCs/>
        </w:rPr>
        <w:t>WYKONAWCY</w:t>
      </w:r>
      <w:r w:rsidRPr="00B83C3B">
        <w:rPr>
          <w:rFonts w:ascii="Times New Roman" w:hAnsi="Times New Roman" w:cs="Times New Roman"/>
          <w:i/>
          <w:iCs/>
        </w:rPr>
        <w:t>.</w:t>
      </w:r>
    </w:p>
    <w:p w14:paraId="219BBF0E" w14:textId="77777777" w:rsidR="002E3883" w:rsidRDefault="002E3883" w:rsidP="00B83C3B">
      <w:pPr>
        <w:pStyle w:val="Akapitzlist"/>
      </w:pPr>
    </w:p>
    <w:p w14:paraId="6EFD3434" w14:textId="2BCDAA55" w:rsidR="002E3883" w:rsidRPr="00446BD0" w:rsidRDefault="00B83C3B" w:rsidP="00B83C3B">
      <w:pPr>
        <w:spacing w:after="0" w:line="240" w:lineRule="auto"/>
        <w:jc w:val="both"/>
        <w:rPr>
          <w:rFonts w:ascii="Times New Roman" w:hAnsi="Times New Roman" w:cs="Times New Roman"/>
        </w:rPr>
      </w:pPr>
      <w:r w:rsidRPr="00B83C3B">
        <w:rPr>
          <w:rFonts w:ascii="Times New Roman" w:hAnsi="Times New Roman" w:cs="Times New Roman"/>
          <w:b/>
        </w:rPr>
        <w:t>5.</w:t>
      </w:r>
      <w:r>
        <w:rPr>
          <w:rFonts w:ascii="Times New Roman" w:hAnsi="Times New Roman" w:cs="Times New Roman"/>
        </w:rPr>
        <w:t xml:space="preserve"> </w:t>
      </w:r>
      <w:r w:rsidR="002E3883" w:rsidRPr="00446BD0">
        <w:rPr>
          <w:rFonts w:ascii="Times New Roman" w:hAnsi="Times New Roman" w:cs="Times New Roman"/>
        </w:rPr>
        <w:t>Data ważności dostarczonego odczynnika</w:t>
      </w:r>
      <w:r w:rsidR="002E3883">
        <w:rPr>
          <w:rFonts w:ascii="Times New Roman" w:hAnsi="Times New Roman" w:cs="Times New Roman"/>
        </w:rPr>
        <w:t>/wzorca</w:t>
      </w:r>
      <w:r w:rsidR="002E3883" w:rsidRPr="00446BD0">
        <w:rPr>
          <w:rFonts w:ascii="Times New Roman" w:hAnsi="Times New Roman" w:cs="Times New Roman"/>
        </w:rPr>
        <w:t xml:space="preserve"> musi wynosić </w:t>
      </w:r>
      <w:r w:rsidR="002E3883" w:rsidRPr="0010404F">
        <w:rPr>
          <w:rFonts w:ascii="Times New Roman" w:hAnsi="Times New Roman" w:cs="Times New Roman"/>
        </w:rPr>
        <w:t xml:space="preserve">minimum </w:t>
      </w:r>
      <w:r w:rsidR="00922649" w:rsidRPr="0010404F">
        <w:rPr>
          <w:rFonts w:ascii="Times New Roman" w:hAnsi="Times New Roman" w:cs="Times New Roman"/>
        </w:rPr>
        <w:t>12</w:t>
      </w:r>
      <w:r w:rsidR="002E3883" w:rsidRPr="0010404F">
        <w:rPr>
          <w:rFonts w:ascii="Times New Roman" w:hAnsi="Times New Roman" w:cs="Times New Roman"/>
        </w:rPr>
        <w:t xml:space="preserve"> miesięcy</w:t>
      </w:r>
      <w:r w:rsidR="002E3883" w:rsidRPr="00446BD0">
        <w:rPr>
          <w:rFonts w:ascii="Times New Roman" w:hAnsi="Times New Roman" w:cs="Times New Roman"/>
        </w:rPr>
        <w:t xml:space="preserve"> od daty </w:t>
      </w:r>
      <w:r w:rsidR="002E3883">
        <w:rPr>
          <w:rFonts w:ascii="Times New Roman" w:hAnsi="Times New Roman" w:cs="Times New Roman"/>
        </w:rPr>
        <w:t>otwarcia</w:t>
      </w:r>
      <w:r w:rsidR="002E3883" w:rsidRPr="00446BD0">
        <w:rPr>
          <w:rFonts w:ascii="Times New Roman" w:hAnsi="Times New Roman" w:cs="Times New Roman"/>
        </w:rPr>
        <w:t>, chyba że termin przydatności określony przez producenta jest krótszy ze względu na specyfikację produktu</w:t>
      </w:r>
      <w:r w:rsidR="00DA080D">
        <w:rPr>
          <w:rFonts w:ascii="Times New Roman" w:hAnsi="Times New Roman" w:cs="Times New Roman"/>
        </w:rPr>
        <w:t>*</w:t>
      </w:r>
      <w:r w:rsidR="002E3883" w:rsidRPr="00446BD0">
        <w:rPr>
          <w:rFonts w:ascii="Times New Roman" w:hAnsi="Times New Roman" w:cs="Times New Roman"/>
        </w:rPr>
        <w:t xml:space="preserve">. </w:t>
      </w:r>
      <w:r w:rsidR="002E3883" w:rsidRPr="00446BD0">
        <w:rPr>
          <w:rFonts w:ascii="Times New Roman" w:hAnsi="Times New Roman" w:cs="Times New Roman"/>
          <w:sz w:val="20"/>
        </w:rPr>
        <w:t xml:space="preserve"> </w:t>
      </w:r>
    </w:p>
    <w:p w14:paraId="02C8B0F8" w14:textId="7633BEEF" w:rsidR="002E3883" w:rsidRPr="00DA080D" w:rsidRDefault="00DA080D" w:rsidP="00B83C3B">
      <w:pPr>
        <w:tabs>
          <w:tab w:val="num" w:pos="720"/>
        </w:tabs>
        <w:spacing w:after="0" w:line="240" w:lineRule="auto"/>
        <w:jc w:val="both"/>
        <w:rPr>
          <w:rFonts w:ascii="Times New Roman" w:hAnsi="Times New Roman" w:cs="Times New Roman"/>
          <w:i/>
          <w:sz w:val="18"/>
        </w:rPr>
      </w:pPr>
      <w:r w:rsidRPr="00DA080D">
        <w:rPr>
          <w:rFonts w:ascii="Times New Roman" w:hAnsi="Times New Roman" w:cs="Times New Roman"/>
          <w:i/>
          <w:sz w:val="18"/>
        </w:rPr>
        <w:t xml:space="preserve">*skreślić, gdy nie dotyczy </w:t>
      </w:r>
    </w:p>
    <w:p w14:paraId="0E7315FD" w14:textId="77777777" w:rsidR="002E3883" w:rsidRPr="0010438D" w:rsidRDefault="002E3883" w:rsidP="00B83C3B">
      <w:pPr>
        <w:tabs>
          <w:tab w:val="num" w:pos="426"/>
          <w:tab w:val="num" w:pos="720"/>
        </w:tabs>
        <w:spacing w:after="0" w:line="240" w:lineRule="auto"/>
        <w:jc w:val="both"/>
        <w:rPr>
          <w:rFonts w:ascii="Times New Roman" w:hAnsi="Times New Roman" w:cs="Times New Roman"/>
        </w:rPr>
      </w:pPr>
    </w:p>
    <w:p w14:paraId="701F5323" w14:textId="128FF0F6" w:rsidR="002E3883" w:rsidRDefault="002E3883" w:rsidP="00B83C3B">
      <w:pPr>
        <w:tabs>
          <w:tab w:val="num" w:pos="720"/>
        </w:tabs>
        <w:spacing w:after="0" w:line="240" w:lineRule="auto"/>
        <w:jc w:val="both"/>
        <w:rPr>
          <w:rFonts w:ascii="Times New Roman" w:hAnsi="Times New Roman" w:cs="Times New Roman"/>
        </w:rPr>
      </w:pPr>
      <w:r>
        <w:rPr>
          <w:rFonts w:ascii="Times New Roman" w:hAnsi="Times New Roman" w:cs="Times New Roman"/>
          <w:b/>
        </w:rPr>
        <w:t>6</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w:t>
      </w:r>
      <w:r w:rsidR="00B83C3B">
        <w:rPr>
          <w:rFonts w:ascii="Times New Roman" w:hAnsi="Times New Roman" w:cs="Times New Roman"/>
        </w:rPr>
        <w:t>zeniem niewłaściwego materiału/odczynnika/wzorca</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będzie również ponosił koszty transportu urządzenia oraz koszty wykonania ekspertyzy przez niezależny serwis.</w:t>
      </w:r>
    </w:p>
    <w:p w14:paraId="1F2DD833"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36C070DB" w14:textId="77777777" w:rsidR="00E15A9E" w:rsidRDefault="00E15A9E"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FB64991" w14:textId="77777777" w:rsidR="00E15A9E" w:rsidRDefault="00E15A9E" w:rsidP="00344728">
      <w:pPr>
        <w:spacing w:after="120" w:line="240" w:lineRule="auto"/>
        <w:rPr>
          <w:rFonts w:ascii="Times New Roman" w:eastAsia="Times New Roman" w:hAnsi="Times New Roman" w:cs="Times New Roman"/>
          <w:b/>
          <w:u w:val="single"/>
          <w:lang w:eastAsia="pl-PL"/>
        </w:rPr>
      </w:pPr>
    </w:p>
    <w:p w14:paraId="5F310881" w14:textId="77777777" w:rsidR="00E15A9E" w:rsidRDefault="00E15A9E" w:rsidP="00344728">
      <w:pPr>
        <w:spacing w:after="120" w:line="240" w:lineRule="auto"/>
        <w:rPr>
          <w:rFonts w:ascii="Times New Roman" w:eastAsia="Times New Roman" w:hAnsi="Times New Roman" w:cs="Times New Roman"/>
          <w:b/>
          <w:u w:val="single"/>
          <w:lang w:eastAsia="pl-PL"/>
        </w:rPr>
      </w:pPr>
    </w:p>
    <w:p w14:paraId="77202BFB" w14:textId="77777777" w:rsidR="00E15A9E" w:rsidRDefault="00E15A9E" w:rsidP="00344728">
      <w:pPr>
        <w:spacing w:after="120" w:line="240" w:lineRule="auto"/>
        <w:rPr>
          <w:rFonts w:ascii="Times New Roman" w:eastAsia="Times New Roman" w:hAnsi="Times New Roman" w:cs="Times New Roman"/>
          <w:b/>
          <w:u w:val="single"/>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27EB8E83" w:rsidR="00344728" w:rsidRPr="005611C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jest zobowiązany do zapłaty kar umownych w wysokości 0,5% wartości brutto</w:t>
      </w:r>
      <w:r w:rsidR="00F85E15" w:rsidRPr="005611C2">
        <w:rPr>
          <w:rFonts w:ascii="Times New Roman" w:eastAsia="Times New Roman" w:hAnsi="Times New Roman" w:cs="Times New Roman"/>
          <w:lang w:eastAsia="pl-PL"/>
        </w:rPr>
        <w:t xml:space="preserve"> </w:t>
      </w:r>
      <w:r w:rsidR="00E15A9E">
        <w:rPr>
          <w:rFonts w:ascii="Times New Roman" w:eastAsia="Times New Roman" w:hAnsi="Times New Roman" w:cs="Times New Roman"/>
          <w:lang w:eastAsia="pl-PL"/>
        </w:rPr>
        <w:t xml:space="preserve">niedostarczonej części </w:t>
      </w:r>
      <w:r w:rsidR="00E15A9E" w:rsidRPr="0010438D">
        <w:rPr>
          <w:rFonts w:ascii="Times New Roman" w:hAnsi="Times New Roman" w:cs="Times New Roman"/>
        </w:rPr>
        <w:t>z</w:t>
      </w:r>
      <w:r w:rsidR="00E15A9E">
        <w:rPr>
          <w:rFonts w:ascii="Times New Roman" w:hAnsi="Times New Roman" w:cs="Times New Roman"/>
        </w:rPr>
        <w:t>a</w:t>
      </w:r>
      <w:r w:rsidR="00E15A9E" w:rsidRPr="0010438D">
        <w:rPr>
          <w:rFonts w:ascii="Times New Roman" w:hAnsi="Times New Roman" w:cs="Times New Roman"/>
        </w:rPr>
        <w:t>mówienia</w:t>
      </w:r>
      <w:r w:rsidRPr="005611C2">
        <w:rPr>
          <w:rFonts w:ascii="Times New Roman" w:eastAsia="Times New Roman" w:hAnsi="Times New Roman" w:cs="Times New Roman"/>
          <w:lang w:eastAsia="pl-PL"/>
        </w:rPr>
        <w:t xml:space="preserve"> za każdy rozpoczęty dzień </w:t>
      </w:r>
      <w:r w:rsidR="00664564"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sidR="00FC5DA7">
        <w:rPr>
          <w:rFonts w:ascii="Times New Roman" w:eastAsia="Times New Roman" w:hAnsi="Times New Roman" w:cs="Times New Roman"/>
          <w:lang w:eastAsia="pl-PL"/>
        </w:rPr>
        <w:t>3</w:t>
      </w:r>
      <w:r w:rsidRPr="005611C2">
        <w:rPr>
          <w:rFonts w:ascii="Times New Roman" w:eastAsia="Times New Roman" w:hAnsi="Times New Roman" w:cs="Times New Roman"/>
          <w:lang w:eastAsia="pl-PL"/>
        </w:rPr>
        <w:t xml:space="preserve">. </w:t>
      </w:r>
    </w:p>
    <w:p w14:paraId="5F1333AC" w14:textId="77777777" w:rsidR="00344728" w:rsidRPr="005611C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4F701E92" w14:textId="4C1A029A" w:rsidR="00FC5DA7" w:rsidRDefault="00FC5DA7" w:rsidP="00FC5DA7">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w:t>
      </w:r>
      <w:r>
        <w:rPr>
          <w:rFonts w:ascii="Times New Roman" w:hAnsi="Times New Roman" w:cs="Times New Roman"/>
        </w:rPr>
        <w:t>zwłoki</w:t>
      </w:r>
      <w:r w:rsidRPr="0010438D">
        <w:rPr>
          <w:rFonts w:ascii="Times New Roman" w:hAnsi="Times New Roman" w:cs="Times New Roman"/>
        </w:rPr>
        <w:t xml:space="preserve">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brutto</w:t>
      </w:r>
      <w:r>
        <w:rPr>
          <w:rFonts w:ascii="Times New Roman" w:hAnsi="Times New Roman" w:cs="Times New Roman"/>
        </w:rPr>
        <w:t xml:space="preserve">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amówienia</w:t>
      </w:r>
      <w:r w:rsidRPr="0010438D">
        <w:rPr>
          <w:rFonts w:ascii="Times New Roman" w:hAnsi="Times New Roman" w:cs="Times New Roman"/>
        </w:rPr>
        <w:t xml:space="preserve"> za każdy rozpoczęty dzień </w:t>
      </w:r>
      <w:r>
        <w:rPr>
          <w:rFonts w:ascii="Times New Roman" w:hAnsi="Times New Roman" w:cs="Times New Roman"/>
        </w:rPr>
        <w:t>zwłoki</w:t>
      </w:r>
      <w:r w:rsidRPr="0010438D">
        <w:rPr>
          <w:rFonts w:ascii="Times New Roman" w:hAnsi="Times New Roman" w:cs="Times New Roman"/>
        </w:rPr>
        <w:t>,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w:t>
      </w:r>
      <w:r w:rsidRPr="005611C2">
        <w:rPr>
          <w:rFonts w:ascii="Times New Roman" w:eastAsia="Times New Roman" w:hAnsi="Times New Roman" w:cs="Times New Roman"/>
          <w:szCs w:val="24"/>
          <w:lang w:eastAsia="pl-PL"/>
        </w:rPr>
        <w:lastRenderedPageBreak/>
        <w:t xml:space="preserve">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14CA360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862A4C">
        <w:rPr>
          <w:rFonts w:ascii="Times New Roman" w:eastAsia="Times New Roman" w:hAnsi="Times New Roman" w:cs="Times New Roman"/>
          <w:lang w:eastAsia="pl-PL"/>
        </w:rPr>
        <w:t>1 miesiąca</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lastRenderedPageBreak/>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7BF973C" w14:textId="3E6FE9D1"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Wszelkie zmiany niniejszej </w:t>
      </w:r>
      <w:r w:rsidR="000156AB"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wymagają pod rygorem nieważności formy pisemnej.</w:t>
      </w:r>
    </w:p>
    <w:p w14:paraId="4C19A419" w14:textId="77777777"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26BB1374" w:rsidR="00344728" w:rsidRPr="005611C2" w:rsidRDefault="00344728" w:rsidP="00344728">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w:t>
      </w:r>
      <w:r w:rsidR="00B82163" w:rsidRPr="005611C2">
        <w:rPr>
          <w:rFonts w:ascii="Times New Roman" w:eastAsia="Times New Roman" w:hAnsi="Times New Roman" w:cs="Times New Roman"/>
          <w:lang w:eastAsia="pl-PL"/>
        </w:rPr>
        <w:t>455</w:t>
      </w:r>
      <w:r w:rsidRPr="005611C2">
        <w:rPr>
          <w:rFonts w:ascii="Times New Roman" w:eastAsia="Times New Roman" w:hAnsi="Times New Roman" w:cs="Times New Roman"/>
          <w:lang w:eastAsia="pl-PL"/>
        </w:rPr>
        <w:t xml:space="preserve"> ust. 1 ustawy Prawo zamówień publicznych</w:t>
      </w:r>
      <w:r w:rsidR="00D634F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w:t>
      </w:r>
      <w:r w:rsidR="00B82163"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14:paraId="7424E710" w14:textId="7C7CF2D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006501C1"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trony uznają przyczynę sprawczą zdarzenia o charakterze przypadkowym lub naturalnym, nie do uniknięcia i na którą </w:t>
      </w:r>
      <w:r w:rsidR="006501C1" w:rsidRPr="005611C2">
        <w:rPr>
          <w:rFonts w:ascii="Times New Roman" w:eastAsia="Times New Roman" w:hAnsi="Times New Roman" w:cs="Times New Roman"/>
          <w:lang w:eastAsia="pl-PL"/>
        </w:rPr>
        <w:t>S</w:t>
      </w:r>
      <w:r w:rsidR="00A937A6" w:rsidRPr="005611C2">
        <w:rPr>
          <w:rFonts w:ascii="Times New Roman" w:eastAsia="Times New Roman" w:hAnsi="Times New Roman" w:cs="Times New Roman"/>
          <w:lang w:eastAsia="pl-PL"/>
        </w:rPr>
        <w:t>trony nie mają wpływu;</w:t>
      </w:r>
    </w:p>
    <w:p w14:paraId="46C14972" w14:textId="254EE0F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nazw, siedziby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 umowy, numerów kont </w:t>
      </w:r>
      <w:r w:rsidR="00A937A6" w:rsidRPr="005611C2">
        <w:rPr>
          <w:rFonts w:ascii="Times New Roman" w:eastAsia="Times New Roman" w:hAnsi="Times New Roman" w:cs="Times New Roman"/>
          <w:lang w:eastAsia="pl-PL"/>
        </w:rPr>
        <w:t>bankowych;</w:t>
      </w:r>
    </w:p>
    <w:p w14:paraId="002B8557" w14:textId="34EA751D" w:rsidR="00344728" w:rsidRPr="005611C2"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006501C1"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w:t>
      </w:r>
      <w:r w:rsidR="00A937A6" w:rsidRPr="005611C2">
        <w:rPr>
          <w:rFonts w:ascii="Times New Roman" w:eastAsia="Times New Roman" w:hAnsi="Times New Roman" w:cs="Times New Roman"/>
          <w:lang w:eastAsia="pl-PL"/>
        </w:rPr>
        <w:t xml:space="preserve">o zmiany </w:t>
      </w:r>
      <w:r w:rsidR="008D1721">
        <w:rPr>
          <w:rFonts w:ascii="Times New Roman" w:eastAsia="Times New Roman" w:hAnsi="Times New Roman" w:cs="Times New Roman"/>
          <w:lang w:eastAsia="pl-PL"/>
        </w:rPr>
        <w:t>„</w:t>
      </w:r>
      <w:r w:rsidR="00A937A6" w:rsidRPr="005611C2">
        <w:rPr>
          <w:rFonts w:ascii="Times New Roman" w:eastAsia="Times New Roman" w:hAnsi="Times New Roman" w:cs="Times New Roman"/>
          <w:lang w:eastAsia="pl-PL"/>
        </w:rPr>
        <w:t xml:space="preserve">przedmiotu </w:t>
      </w:r>
      <w:r w:rsidR="008D1721">
        <w:rPr>
          <w:rFonts w:ascii="Times New Roman" w:eastAsia="Times New Roman" w:hAnsi="Times New Roman" w:cs="Times New Roman"/>
          <w:lang w:eastAsia="pl-PL"/>
        </w:rPr>
        <w:t>umowy”</w:t>
      </w:r>
      <w:r w:rsidR="00A937A6" w:rsidRPr="005611C2">
        <w:rPr>
          <w:rFonts w:ascii="Times New Roman" w:eastAsia="Times New Roman" w:hAnsi="Times New Roman" w:cs="Times New Roman"/>
          <w:lang w:eastAsia="pl-PL"/>
        </w:rPr>
        <w:t>;</w:t>
      </w:r>
    </w:p>
    <w:p w14:paraId="20A715CD" w14:textId="04F5337C" w:rsidR="00344728" w:rsidRPr="005611C2"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jeżeli </w:t>
      </w:r>
      <w:r w:rsidR="006501C1"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w:t>
      </w:r>
      <w:r w:rsidR="006501C1" w:rsidRPr="005611C2">
        <w:rPr>
          <w:rFonts w:ascii="Times New Roman" w:eastAsia="Times New Roman" w:hAnsi="Times New Roman" w:cs="Times New Roman"/>
          <w:lang w:eastAsia="pl-PL"/>
        </w:rPr>
        <w:t xml:space="preserve">owy”, </w:t>
      </w:r>
      <w:r w:rsidR="006501C1" w:rsidRPr="005611C2">
        <w:rPr>
          <w:rFonts w:ascii="Times New Roman" w:eastAsia="Times New Roman" w:hAnsi="Times New Roman" w:cs="Times New Roman"/>
          <w:lang w:eastAsia="pl-PL"/>
        </w:rPr>
        <w:br/>
        <w:t xml:space="preserve">a opisany </w:t>
      </w:r>
      <w:r w:rsidR="00D634F2" w:rsidRPr="005611C2">
        <w:rPr>
          <w:rFonts w:ascii="Times New Roman" w:eastAsia="Times New Roman" w:hAnsi="Times New Roman" w:cs="Times New Roman"/>
          <w:lang w:eastAsia="pl-PL"/>
        </w:rPr>
        <w:t xml:space="preserve">w Specyfikacji </w:t>
      </w:r>
      <w:r w:rsidRPr="005611C2">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5611C2"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14:paraId="699C1610" w14:textId="34654AC6"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 xml:space="preserve">zmianie terminu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240752DC" w14:textId="698043CF"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48027CBE" w14:textId="61A31F0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xml:space="preserve">, uniemożliwiająca lub </w:t>
      </w:r>
      <w:r w:rsidR="00B551EF" w:rsidRPr="005611C2">
        <w:rPr>
          <w:rFonts w:ascii="Times New Roman" w:hAnsi="Times New Roman" w:cs="Times New Roman"/>
        </w:rPr>
        <w:t>znacznie utrudniająca realizację</w:t>
      </w:r>
      <w:r w:rsidRPr="005611C2">
        <w:rPr>
          <w:rFonts w:ascii="Times New Roman" w:hAnsi="Times New Roman" w:cs="Times New Roman"/>
        </w:rPr>
        <w:t xml:space="preserve">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w terminie;</w:t>
      </w:r>
    </w:p>
    <w:p w14:paraId="22784F0E" w14:textId="7DABDDF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nie będzie mógł zostać dochowany z uwagi na wystąpienie siły wyższej; przez </w:t>
      </w:r>
      <w:r w:rsidR="00D41441" w:rsidRPr="005611C2">
        <w:rPr>
          <w:rFonts w:ascii="Times New Roman" w:hAnsi="Times New Roman" w:cs="Times New Roman"/>
        </w:rPr>
        <w:t>s</w:t>
      </w:r>
      <w:r w:rsidRPr="005611C2">
        <w:rPr>
          <w:rFonts w:ascii="Times New Roman" w:hAnsi="Times New Roman" w:cs="Times New Roman"/>
        </w:rPr>
        <w:t xml:space="preserve">iłę </w:t>
      </w:r>
      <w:r w:rsidR="00D41441" w:rsidRPr="005611C2">
        <w:rPr>
          <w:rFonts w:ascii="Times New Roman" w:hAnsi="Times New Roman" w:cs="Times New Roman"/>
        </w:rPr>
        <w:t>w</w:t>
      </w:r>
      <w:r w:rsidRPr="005611C2">
        <w:rPr>
          <w:rFonts w:ascii="Times New Roman" w:hAnsi="Times New Roman" w:cs="Times New Roman"/>
        </w:rPr>
        <w:t xml:space="preserve">yższą </w:t>
      </w:r>
      <w:r w:rsidR="00D41441" w:rsidRPr="005611C2">
        <w:rPr>
          <w:rFonts w:ascii="Times New Roman" w:hAnsi="Times New Roman" w:cs="Times New Roman"/>
        </w:rPr>
        <w:t>S</w:t>
      </w:r>
      <w:r w:rsidRPr="005611C2">
        <w:rPr>
          <w:rFonts w:ascii="Times New Roman" w:hAnsi="Times New Roman" w:cs="Times New Roman"/>
        </w:rPr>
        <w:t xml:space="preserve">trony rozumieją okoliczności o charakterze wyjątkowym, których Strony w trakcie zawierania </w:t>
      </w:r>
      <w:r w:rsidR="00D41441" w:rsidRPr="005611C2">
        <w:rPr>
          <w:rFonts w:ascii="Times New Roman" w:hAnsi="Times New Roman" w:cs="Times New Roman"/>
        </w:rPr>
        <w:t>u</w:t>
      </w:r>
      <w:r w:rsidRPr="005611C2">
        <w:rPr>
          <w:rFonts w:ascii="Times New Roman" w:hAnsi="Times New Roman" w:cs="Times New Roman"/>
        </w:rPr>
        <w:t>mowy nie były w stan</w:t>
      </w:r>
      <w:r w:rsidR="006F118C" w:rsidRPr="005611C2">
        <w:rPr>
          <w:rFonts w:ascii="Times New Roman" w:hAnsi="Times New Roman" w:cs="Times New Roman"/>
        </w:rPr>
        <w:t xml:space="preserve">ie przewidzieć, ani im zapobiec, </w:t>
      </w:r>
      <w:r w:rsidRPr="005611C2">
        <w:rPr>
          <w:rFonts w:ascii="Times New Roman" w:hAnsi="Times New Roman" w:cs="Times New Roman"/>
        </w:rPr>
        <w:t>w szczególności katastrofy spowodowane przez siły przyrody takie jak: huragany, intensywne opady deszczu, opady śniegu, powodzie, trzęsienia ziemi, skażenia radioaktywne i inne o</w:t>
      </w:r>
      <w:r w:rsidR="00D41441" w:rsidRPr="005611C2">
        <w:rPr>
          <w:rFonts w:ascii="Times New Roman" w:hAnsi="Times New Roman" w:cs="Times New Roman"/>
        </w:rPr>
        <w:t>raz zaburzenia życia zbiorowego</w:t>
      </w:r>
      <w:r w:rsidRPr="005611C2">
        <w:rPr>
          <w:rFonts w:ascii="Times New Roman" w:hAnsi="Times New Roman" w:cs="Times New Roman"/>
        </w:rPr>
        <w:t xml:space="preserve"> jak: strajk powszechny lub strajki branżowe, rozruchy, wojna i inne, które zaistniały po zawarciu </w:t>
      </w:r>
      <w:r w:rsidR="00D41441" w:rsidRPr="005611C2">
        <w:rPr>
          <w:rFonts w:ascii="Times New Roman" w:hAnsi="Times New Roman" w:cs="Times New Roman"/>
        </w:rPr>
        <w:t>u</w:t>
      </w:r>
      <w:r w:rsidRPr="005611C2">
        <w:rPr>
          <w:rFonts w:ascii="Times New Roman" w:hAnsi="Times New Roman" w:cs="Times New Roman"/>
        </w:rPr>
        <w:t>mowy;</w:t>
      </w:r>
    </w:p>
    <w:p w14:paraId="394E8E98" w14:textId="77777777"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wpłyną lub będą mogły mieć wpływ okoliczności związane z wystąpieniem wirusa SARS-CoV-2 lub choroby wywołanej tym wirusem (COVID-19), dotyczące w szczególności: </w:t>
      </w:r>
    </w:p>
    <w:p w14:paraId="00A7B8DF" w14:textId="62BAF914"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t>
      </w:r>
    </w:p>
    <w:p w14:paraId="25354107" w14:textId="39F254B3"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007445F8" w:rsidRPr="005611C2">
        <w:rPr>
          <w:rFonts w:ascii="Times New Roman" w:hAnsi="Times New Roman" w:cs="Times New Roman"/>
          <w:b/>
        </w:rPr>
        <w:t>WYKONAWCĘ</w:t>
      </w:r>
      <w:r w:rsidRPr="005611C2">
        <w:rPr>
          <w:rFonts w:ascii="Times New Roman" w:hAnsi="Times New Roman" w:cs="Times New Roman"/>
          <w:b/>
        </w:rPr>
        <w:t xml:space="preserve"> </w:t>
      </w:r>
      <w:r w:rsidRPr="005611C2">
        <w:rPr>
          <w:rFonts w:ascii="Times New Roman" w:hAnsi="Times New Roman" w:cs="Times New Roman"/>
        </w:rPr>
        <w:t xml:space="preserve">obowiązek podjęcia określonych czynności zapobiegawczych lub kontrolnych; </w:t>
      </w:r>
    </w:p>
    <w:p w14:paraId="1F849DAD" w14:textId="20A8281A"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w:t>
      </w:r>
      <w:r w:rsidR="007445F8" w:rsidRPr="005611C2">
        <w:rPr>
          <w:rFonts w:ascii="Times New Roman" w:hAnsi="Times New Roman" w:cs="Times New Roman"/>
        </w:rPr>
        <w:t>u</w:t>
      </w:r>
      <w:r w:rsidRPr="005611C2">
        <w:rPr>
          <w:rFonts w:ascii="Times New Roman" w:hAnsi="Times New Roman" w:cs="Times New Roman"/>
        </w:rPr>
        <w:t xml:space="preserve">stawy z dnia </w:t>
      </w:r>
      <w:r w:rsidR="00525676" w:rsidRPr="005611C2">
        <w:rPr>
          <w:rFonts w:ascii="Times New Roman" w:hAnsi="Times New Roman" w:cs="Times New Roman"/>
        </w:rPr>
        <w:br/>
        <w:t>2 marca 2020</w:t>
      </w:r>
      <w:r w:rsidRPr="005611C2">
        <w:rPr>
          <w:rFonts w:ascii="Times New Roman" w:hAnsi="Times New Roman" w:cs="Times New Roman"/>
        </w:rPr>
        <w:t xml:space="preserve">r. o szczególnych rozwiązaniach związanych z zapobieganiem, przeciwdziałaniem </w:t>
      </w:r>
      <w:r w:rsidR="007445F8" w:rsidRPr="005611C2">
        <w:rPr>
          <w:rFonts w:ascii="Times New Roman" w:hAnsi="Times New Roman" w:cs="Times New Roman"/>
        </w:rPr>
        <w:br/>
      </w:r>
      <w:r w:rsidRPr="005611C2">
        <w:rPr>
          <w:rFonts w:ascii="Times New Roman" w:hAnsi="Times New Roman" w:cs="Times New Roman"/>
        </w:rPr>
        <w:t xml:space="preserve">i zwalczaniem COVID–19, innych chorób zakaźnych oraz wywołanych nimi sytuacji kryzysowych; </w:t>
      </w:r>
    </w:p>
    <w:p w14:paraId="7D628CE6" w14:textId="6E173573"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14:paraId="7C7D913E" w14:textId="0B6A6BF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14:paraId="7839EA76"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60E4A348" w14:textId="2DFE3A73"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w:t>
      </w:r>
      <w:r w:rsidR="0004321E" w:rsidRPr="005611C2">
        <w:rPr>
          <w:rFonts w:ascii="Times New Roman" w:hAnsi="Times New Roman" w:cs="Times New Roman"/>
        </w:rPr>
        <w:t>3</w:t>
      </w:r>
      <w:r w:rsidRPr="005611C2">
        <w:rPr>
          <w:rFonts w:ascii="Times New Roman" w:hAnsi="Times New Roman" w:cs="Times New Roman"/>
        </w:rPr>
        <w:t xml:space="preserve">, termin realizacji umowy może ulec przedłużeniu o czas trwania okoliczności stanowiących przeszkodę w terminowej i zgodnej z umową realizacji </w:t>
      </w:r>
      <w:r w:rsidR="00C56864" w:rsidRPr="005611C2">
        <w:rPr>
          <w:rFonts w:ascii="Times New Roman" w:hAnsi="Times New Roman" w:cs="Times New Roman"/>
        </w:rPr>
        <w:t>„</w:t>
      </w:r>
      <w:r w:rsidRPr="005611C2">
        <w:rPr>
          <w:rFonts w:ascii="Times New Roman" w:hAnsi="Times New Roman" w:cs="Times New Roman"/>
        </w:rPr>
        <w:t>przedmiotu umowy</w:t>
      </w:r>
      <w:r w:rsidR="00C56864" w:rsidRPr="005611C2">
        <w:rPr>
          <w:rFonts w:ascii="Times New Roman" w:hAnsi="Times New Roman" w:cs="Times New Roman"/>
        </w:rPr>
        <w:t>”</w:t>
      </w:r>
      <w:r w:rsidRPr="005611C2">
        <w:rPr>
          <w:rFonts w:ascii="Times New Roman" w:hAnsi="Times New Roman" w:cs="Times New Roman"/>
        </w:rPr>
        <w:t>.</w:t>
      </w:r>
    </w:p>
    <w:p w14:paraId="37FD53FF" w14:textId="77777777" w:rsidR="0004321E" w:rsidRPr="005611C2" w:rsidRDefault="0004321E" w:rsidP="00B551EF">
      <w:pPr>
        <w:spacing w:after="0" w:line="240" w:lineRule="auto"/>
        <w:jc w:val="both"/>
        <w:rPr>
          <w:rFonts w:ascii="Times New Roman" w:hAnsi="Times New Roman" w:cs="Times New Roman"/>
        </w:rPr>
      </w:pPr>
    </w:p>
    <w:p w14:paraId="3E58E915" w14:textId="4EFDD61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lastRenderedPageBreak/>
        <w:t>5.</w:t>
      </w:r>
      <w:r w:rsidRPr="005611C2">
        <w:rPr>
          <w:rFonts w:ascii="Times New Roman" w:hAnsi="Times New Roman" w:cs="Times New Roman"/>
        </w:rPr>
        <w:t xml:space="preserve"> Wprowadzenie zmian, o których mowa w ust. </w:t>
      </w:r>
      <w:r w:rsidR="00222808" w:rsidRPr="005611C2">
        <w:rPr>
          <w:rFonts w:ascii="Times New Roman" w:hAnsi="Times New Roman" w:cs="Times New Roman"/>
        </w:rPr>
        <w:t>3</w:t>
      </w:r>
      <w:r w:rsidRPr="005611C2">
        <w:rPr>
          <w:rFonts w:ascii="Times New Roman" w:hAnsi="Times New Roman" w:cs="Times New Roman"/>
        </w:rPr>
        <w:t xml:space="preserve"> pkt</w:t>
      </w:r>
      <w:r w:rsidR="00530B82" w:rsidRPr="005611C2">
        <w:rPr>
          <w:rFonts w:ascii="Times New Roman" w:hAnsi="Times New Roman" w:cs="Times New Roman"/>
        </w:rPr>
        <w:t>.</w:t>
      </w:r>
      <w:r w:rsidRPr="005611C2">
        <w:rPr>
          <w:rFonts w:ascii="Times New Roman" w:hAnsi="Times New Roman" w:cs="Times New Roman"/>
        </w:rPr>
        <w:t xml:space="preserve"> 1 lit. </w:t>
      </w:r>
      <w:r w:rsidR="009E5EE5" w:rsidRPr="005611C2">
        <w:rPr>
          <w:rFonts w:ascii="Times New Roman" w:hAnsi="Times New Roman" w:cs="Times New Roman"/>
        </w:rPr>
        <w:t>d)</w:t>
      </w:r>
      <w:r w:rsidRPr="005611C2">
        <w:rPr>
          <w:rFonts w:ascii="Times New Roman" w:hAnsi="Times New Roman" w:cs="Times New Roman"/>
        </w:rPr>
        <w:t xml:space="preserve">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00C56864" w:rsidRPr="005611C2">
        <w:rPr>
          <w:rFonts w:ascii="Times New Roman" w:hAnsi="Times New Roman" w:cs="Times New Roman"/>
        </w:rPr>
        <w:br/>
      </w:r>
      <w:r w:rsidRPr="005611C2">
        <w:rPr>
          <w:rFonts w:ascii="Times New Roman" w:hAnsi="Times New Roman" w:cs="Times New Roman"/>
        </w:rPr>
        <w:t xml:space="preserve">SARS-CoV-2 lub choroby wywołanej tym wirusem (COVID-19) na należyte wykonanie umowy oraz potwierdzenia okoliczności, na które powołuje się </w:t>
      </w:r>
      <w:r w:rsidR="00C56864" w:rsidRPr="005611C2">
        <w:rPr>
          <w:rFonts w:ascii="Times New Roman" w:hAnsi="Times New Roman" w:cs="Times New Roman"/>
          <w:b/>
        </w:rPr>
        <w:t>WYKONAWCA</w:t>
      </w:r>
      <w:r w:rsidRPr="005611C2">
        <w:rPr>
          <w:rFonts w:ascii="Times New Roman" w:hAnsi="Times New Roman" w:cs="Times New Roman"/>
          <w:b/>
        </w:rPr>
        <w:t>,</w:t>
      </w:r>
      <w:r w:rsidRPr="005611C2">
        <w:rPr>
          <w:rFonts w:ascii="Times New Roman" w:hAnsi="Times New Roman" w:cs="Times New Roman"/>
        </w:rPr>
        <w:t xml:space="preserve"> poprzez stosowne oświadczenia lub dokumenty.</w:t>
      </w:r>
    </w:p>
    <w:p w14:paraId="73F2A1FE"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3E3D8589" w14:textId="622EDA2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6.</w:t>
      </w:r>
      <w:r w:rsidRPr="005611C2">
        <w:rPr>
          <w:rFonts w:ascii="Times New Roman" w:hAnsi="Times New Roman" w:cs="Times New Roman"/>
        </w:rPr>
        <w:t xml:space="preserve"> Zmiana postanowień zawartej </w:t>
      </w:r>
      <w:r w:rsidR="0027204F" w:rsidRPr="005611C2">
        <w:rPr>
          <w:rFonts w:ascii="Times New Roman" w:hAnsi="Times New Roman" w:cs="Times New Roman"/>
        </w:rPr>
        <w:t>u</w:t>
      </w:r>
      <w:r w:rsidRPr="005611C2">
        <w:rPr>
          <w:rFonts w:ascii="Times New Roman" w:hAnsi="Times New Roman" w:cs="Times New Roman"/>
        </w:rPr>
        <w:t>mowy może nastąpić wyłącznie za zgodą obu Stron. Zmiana umowy wymaga formy pisemnej pod rygorem nieważności.</w:t>
      </w:r>
    </w:p>
    <w:p w14:paraId="5938A0C6" w14:textId="77777777" w:rsidR="00344728" w:rsidRPr="005611C2" w:rsidRDefault="00344728" w:rsidP="00B551EF">
      <w:pPr>
        <w:tabs>
          <w:tab w:val="left" w:pos="709"/>
        </w:tabs>
        <w:autoSpaceDE w:val="0"/>
        <w:spacing w:after="0" w:line="240" w:lineRule="auto"/>
        <w:jc w:val="both"/>
        <w:rPr>
          <w:rFonts w:ascii="Times New Roman" w:eastAsia="Times New Roman" w:hAnsi="Times New Roman" w:cs="Times New Roman"/>
          <w:lang w:eastAsia="pl-PL"/>
        </w:rPr>
      </w:pPr>
    </w:p>
    <w:p w14:paraId="6C7CBB1F" w14:textId="7CD658A0" w:rsidR="00344728" w:rsidRPr="005611C2" w:rsidRDefault="00344728" w:rsidP="00B551EF">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r>
      <w:r w:rsidR="005611C2"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FF2454D" w14:textId="77777777" w:rsidR="00BC434C" w:rsidRPr="005611C2" w:rsidRDefault="00BC434C"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Default="00344728" w:rsidP="00344728">
      <w:pPr>
        <w:spacing w:after="0" w:line="240" w:lineRule="auto"/>
        <w:jc w:val="both"/>
        <w:rPr>
          <w:rFonts w:ascii="Times New Roman" w:eastAsia="Times New Roman" w:hAnsi="Times New Roman" w:cs="Times New Roman"/>
          <w:lang w:eastAsia="pl-PL"/>
        </w:rPr>
      </w:pPr>
    </w:p>
    <w:p w14:paraId="0C599F13" w14:textId="77777777" w:rsidR="00BC434C" w:rsidRPr="005611C2" w:rsidRDefault="00BC434C" w:rsidP="00344728">
      <w:pPr>
        <w:spacing w:after="0" w:line="240" w:lineRule="auto"/>
        <w:jc w:val="both"/>
        <w:rPr>
          <w:rFonts w:ascii="Times New Roman" w:eastAsia="Times New Roman" w:hAnsi="Times New Roman" w:cs="Times New Roman"/>
          <w:lang w:eastAsia="pl-PL"/>
        </w:rPr>
      </w:pPr>
    </w:p>
    <w:p w14:paraId="01B5786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6689B7" w14:textId="5CEE6391" w:rsidR="00344728" w:rsidRPr="005611C2" w:rsidRDefault="00861622" w:rsidP="00344728">
      <w:pPr>
        <w:spacing w:after="0" w:line="240" w:lineRule="auto"/>
        <w:ind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514940" w:rsidRPr="005611C2">
        <w:rPr>
          <w:rFonts w:ascii="Times New Roman" w:eastAsia="Times New Roman" w:hAnsi="Times New Roman" w:cs="Times New Roman"/>
          <w:lang w:eastAsia="pl-PL"/>
        </w:rPr>
        <w:t>…</w:t>
      </w:r>
    </w:p>
    <w:p w14:paraId="25C140F9" w14:textId="77777777" w:rsidR="00514940" w:rsidRPr="005611C2" w:rsidRDefault="00514940" w:rsidP="00344728">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5611C2" w:rsidRDefault="00861622" w:rsidP="002E296D">
      <w:pPr>
        <w:spacing w:after="0" w:line="240" w:lineRule="auto"/>
        <w:ind w:firstLine="708"/>
        <w:jc w:val="both"/>
        <w:rPr>
          <w:rFonts w:ascii="Times New Roman" w:eastAsia="Times New Roman" w:hAnsi="Times New Roman" w:cs="Times New Roman"/>
          <w:b/>
          <w:color w:val="FF0000"/>
          <w:lang w:eastAsia="pl-PL"/>
        </w:rPr>
      </w:pPr>
    </w:p>
    <w:p w14:paraId="01E646A2" w14:textId="3DA2FE64" w:rsidR="00514940" w:rsidRPr="00BC434C" w:rsidRDefault="00514940" w:rsidP="002E296D">
      <w:pPr>
        <w:pStyle w:val="Akapitzlist"/>
        <w:numPr>
          <w:ilvl w:val="0"/>
          <w:numId w:val="21"/>
        </w:numPr>
        <w:ind w:left="360"/>
        <w:rPr>
          <w:b/>
          <w:color w:val="000000"/>
          <w:sz w:val="22"/>
          <w:szCs w:val="22"/>
        </w:rPr>
      </w:pPr>
      <w:r w:rsidRPr="00BC434C">
        <w:rPr>
          <w:b/>
          <w:color w:val="000000"/>
          <w:sz w:val="22"/>
          <w:szCs w:val="22"/>
        </w:rPr>
        <w:t xml:space="preserve">Zamawiający dopuszcza możliwość składania ofert częściowych, na jedną lub więcej wybranych części (także na całość zamówienia). Liczba części: </w:t>
      </w:r>
      <w:r w:rsidR="00BC434C" w:rsidRPr="00BC434C">
        <w:rPr>
          <w:b/>
          <w:color w:val="000000"/>
          <w:sz w:val="22"/>
          <w:szCs w:val="22"/>
        </w:rPr>
        <w:t>9</w:t>
      </w:r>
      <w:r w:rsidRPr="00BC434C">
        <w:rPr>
          <w:b/>
          <w:color w:val="000000"/>
          <w:sz w:val="22"/>
          <w:szCs w:val="22"/>
        </w:rPr>
        <w:t>.</w:t>
      </w:r>
    </w:p>
    <w:p w14:paraId="6119A6CE" w14:textId="5C6EA361" w:rsidR="00514940" w:rsidRPr="00BC434C" w:rsidRDefault="00514940" w:rsidP="002E296D">
      <w:pPr>
        <w:pStyle w:val="Akapitzlist"/>
        <w:widowControl w:val="0"/>
        <w:numPr>
          <w:ilvl w:val="0"/>
          <w:numId w:val="21"/>
        </w:numPr>
        <w:ind w:left="360"/>
        <w:rPr>
          <w:b/>
          <w:sz w:val="22"/>
          <w:szCs w:val="22"/>
        </w:rPr>
      </w:pPr>
      <w:r w:rsidRPr="00BC434C">
        <w:rPr>
          <w:b/>
          <w:sz w:val="22"/>
          <w:szCs w:val="22"/>
        </w:rPr>
        <w:t>Złożenie oferty częściowej oznacza złożenie oferty na daną część, zawierającą wszystkie pozycje z tej części.</w:t>
      </w:r>
      <w:r w:rsidR="001B1AC7" w:rsidRPr="00BC434C">
        <w:rPr>
          <w:b/>
          <w:sz w:val="22"/>
          <w:szCs w:val="22"/>
        </w:rPr>
        <w:t xml:space="preserve"> Nieuwzględnienie jakikolwiek pozycji </w:t>
      </w:r>
      <w:r w:rsidR="00BC434C">
        <w:rPr>
          <w:b/>
          <w:sz w:val="22"/>
          <w:szCs w:val="22"/>
        </w:rPr>
        <w:t xml:space="preserve">z danej części </w:t>
      </w:r>
      <w:r w:rsidR="001B1AC7" w:rsidRPr="00BC434C">
        <w:rPr>
          <w:b/>
          <w:sz w:val="22"/>
          <w:szCs w:val="22"/>
        </w:rPr>
        <w:t xml:space="preserve">w formularzu techniczno – cenowym (załącznik nr 3 do SWZ) będzie skutkowało odrzuceniem oferty. </w:t>
      </w:r>
    </w:p>
    <w:p w14:paraId="71A60A93" w14:textId="2B85C0E0" w:rsidR="00BC434C" w:rsidRPr="00BC434C" w:rsidRDefault="00BC434C" w:rsidP="002E296D">
      <w:pPr>
        <w:widowControl w:val="0"/>
        <w:numPr>
          <w:ilvl w:val="0"/>
          <w:numId w:val="21"/>
        </w:numPr>
        <w:spacing w:after="0" w:line="240" w:lineRule="auto"/>
        <w:ind w:left="360"/>
        <w:jc w:val="both"/>
        <w:rPr>
          <w:rFonts w:ascii="Times New Roman" w:hAnsi="Times New Roman" w:cs="Times New Roman"/>
          <w:b/>
        </w:rPr>
      </w:pPr>
      <w:r w:rsidRPr="00BC434C">
        <w:rPr>
          <w:rFonts w:ascii="Times New Roman" w:hAnsi="Times New Roman" w:cs="Times New Roman"/>
          <w:b/>
        </w:rPr>
        <w:t>Zamawiający zastrzega sobie prawo do realizacji zamówień w ilościach uzależnionych od rzeczywistych potrzeb</w:t>
      </w:r>
      <w:r w:rsidR="002E296D">
        <w:rPr>
          <w:rFonts w:ascii="Times New Roman" w:hAnsi="Times New Roman" w:cs="Times New Roman"/>
          <w:b/>
        </w:rPr>
        <w:t xml:space="preserve">, tj. </w:t>
      </w:r>
      <w:r w:rsidR="002E296D" w:rsidRPr="002E296D">
        <w:rPr>
          <w:rFonts w:ascii="Times New Roman" w:hAnsi="Times New Roman" w:cs="Times New Roman"/>
          <w:b/>
          <w:szCs w:val="24"/>
        </w:rPr>
        <w:t>gwarantuje realizację minimum 5% wartości netto umowy</w:t>
      </w:r>
      <w:r w:rsidR="002E296D">
        <w:rPr>
          <w:rFonts w:ascii="Times New Roman" w:hAnsi="Times New Roman" w:cs="Times New Roman"/>
          <w:b/>
        </w:rPr>
        <w:t>,</w:t>
      </w:r>
      <w:r w:rsidRPr="00BC434C">
        <w:rPr>
          <w:rFonts w:ascii="Times New Roman" w:hAnsi="Times New Roman" w:cs="Times New Roman"/>
          <w:b/>
        </w:rPr>
        <w:t xml:space="preserve"> oraz do ograniczenia zamówienia w zakresie ilościowym</w:t>
      </w:r>
      <w:r w:rsidRPr="00BC434C">
        <w:rPr>
          <w:rFonts w:ascii="Times New Roman" w:hAnsi="Times New Roman" w:cs="Times New Roman"/>
          <w:b/>
          <w:color w:val="800080"/>
        </w:rPr>
        <w:t xml:space="preserve"> </w:t>
      </w:r>
      <w:r w:rsidRPr="00BC434C">
        <w:rPr>
          <w:rFonts w:ascii="Times New Roman" w:hAnsi="Times New Roman" w:cs="Times New Roman"/>
          <w:b/>
        </w:rPr>
        <w:t>i rzeczowym</w:t>
      </w:r>
      <w:r w:rsidRPr="00BC434C">
        <w:rPr>
          <w:rFonts w:ascii="Times New Roman" w:hAnsi="Times New Roman" w:cs="Times New Roman"/>
          <w:b/>
          <w:color w:val="800080"/>
        </w:rPr>
        <w:t xml:space="preserve">, </w:t>
      </w:r>
      <w:r w:rsidRPr="00BC434C">
        <w:rPr>
          <w:rFonts w:ascii="Times New Roman" w:hAnsi="Times New Roman" w:cs="Times New Roman"/>
          <w:b/>
        </w:rPr>
        <w:t xml:space="preserve">co nie jest odstąpieniem od umowy nawet w części. Wykonawca z tego tytułu nie może wystąpić z roszczeniami </w:t>
      </w:r>
      <w:r w:rsidR="002E296D">
        <w:rPr>
          <w:rFonts w:ascii="Times New Roman" w:hAnsi="Times New Roman" w:cs="Times New Roman"/>
          <w:b/>
        </w:rPr>
        <w:br/>
      </w:r>
      <w:r w:rsidRPr="00BC434C">
        <w:rPr>
          <w:rFonts w:ascii="Times New Roman" w:hAnsi="Times New Roman" w:cs="Times New Roman"/>
          <w:b/>
        </w:rPr>
        <w:t>w stosunku do Zamawiającego.</w:t>
      </w:r>
    </w:p>
    <w:p w14:paraId="4E3525C0" w14:textId="77777777" w:rsidR="002E296D" w:rsidRDefault="002E296D" w:rsidP="002E296D">
      <w:pPr>
        <w:pStyle w:val="Akapitzlist1"/>
        <w:ind w:left="0"/>
        <w:rPr>
          <w:rFonts w:ascii="Calibri" w:eastAsia="Calibri" w:hAnsi="Calibri" w:cs="Calibri"/>
          <w:b/>
          <w:sz w:val="22"/>
          <w:szCs w:val="22"/>
          <w:lang w:eastAsia="en-US"/>
        </w:rPr>
      </w:pPr>
    </w:p>
    <w:p w14:paraId="4DFE998C" w14:textId="77777777" w:rsidR="002E296D" w:rsidRPr="002E296D" w:rsidRDefault="002E296D" w:rsidP="002E296D">
      <w:pPr>
        <w:pStyle w:val="Akapitzlist1"/>
        <w:ind w:left="0"/>
        <w:rPr>
          <w:b/>
          <w:sz w:val="22"/>
          <w:szCs w:val="22"/>
        </w:rPr>
      </w:pPr>
      <w:r w:rsidRPr="002E296D">
        <w:rPr>
          <w:b/>
          <w:sz w:val="22"/>
          <w:szCs w:val="22"/>
        </w:rPr>
        <w:t xml:space="preserve">Część 1 – Tygle i pokrywki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1276"/>
        <w:gridCol w:w="1275"/>
      </w:tblGrid>
      <w:tr w:rsidR="002E296D" w:rsidRPr="002E296D" w14:paraId="126FD7E3" w14:textId="77777777" w:rsidTr="00891E88">
        <w:trPr>
          <w:trHeight w:val="225"/>
        </w:trPr>
        <w:tc>
          <w:tcPr>
            <w:tcW w:w="851" w:type="dxa"/>
            <w:tcBorders>
              <w:top w:val="single" w:sz="4" w:space="0" w:color="auto"/>
              <w:left w:val="single" w:sz="4" w:space="0" w:color="auto"/>
              <w:bottom w:val="single" w:sz="4" w:space="0" w:color="auto"/>
              <w:right w:val="single" w:sz="4" w:space="0" w:color="auto"/>
            </w:tcBorders>
            <w:shd w:val="clear" w:color="auto" w:fill="92D050"/>
          </w:tcPr>
          <w:p w14:paraId="3B557A8F" w14:textId="77777777" w:rsidR="002E296D" w:rsidRPr="002E296D" w:rsidRDefault="002E296D" w:rsidP="00E839FB">
            <w:pPr>
              <w:spacing w:after="0" w:line="240" w:lineRule="auto"/>
              <w:jc w:val="center"/>
              <w:rPr>
                <w:rFonts w:ascii="Times New Roman" w:hAnsi="Times New Roman" w:cs="Times New Roman"/>
                <w:b/>
              </w:rPr>
            </w:pPr>
            <w:r w:rsidRPr="002E296D">
              <w:rPr>
                <w:rFonts w:ascii="Times New Roman" w:hAnsi="Times New Roman" w:cs="Times New Roman"/>
                <w:b/>
              </w:rPr>
              <w:t>Lp.</w:t>
            </w:r>
          </w:p>
        </w:tc>
        <w:tc>
          <w:tcPr>
            <w:tcW w:w="5670" w:type="dxa"/>
            <w:tcBorders>
              <w:top w:val="single" w:sz="4" w:space="0" w:color="auto"/>
              <w:left w:val="single" w:sz="4" w:space="0" w:color="auto"/>
              <w:bottom w:val="single" w:sz="4" w:space="0" w:color="auto"/>
              <w:right w:val="single" w:sz="4" w:space="0" w:color="auto"/>
            </w:tcBorders>
            <w:shd w:val="clear" w:color="auto" w:fill="92D050"/>
          </w:tcPr>
          <w:p w14:paraId="594B9810" w14:textId="77777777" w:rsidR="002E296D" w:rsidRPr="002E296D" w:rsidRDefault="002E296D" w:rsidP="00E839FB">
            <w:pPr>
              <w:spacing w:after="0" w:line="240" w:lineRule="auto"/>
              <w:jc w:val="center"/>
              <w:rPr>
                <w:rFonts w:ascii="Times New Roman" w:hAnsi="Times New Roman" w:cs="Times New Roman"/>
                <w:b/>
              </w:rPr>
            </w:pPr>
            <w:r w:rsidRPr="002E296D">
              <w:rPr>
                <w:rFonts w:ascii="Times New Roman" w:hAnsi="Times New Roman" w:cs="Times New Roman"/>
                <w:b/>
              </w:rPr>
              <w:t>Opis przedmiotu zamówienia</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4158F07" w14:textId="77777777" w:rsidR="002E296D" w:rsidRPr="002E296D" w:rsidRDefault="002E296D" w:rsidP="00E839FB">
            <w:pPr>
              <w:spacing w:after="0" w:line="240" w:lineRule="auto"/>
              <w:jc w:val="center"/>
              <w:rPr>
                <w:rFonts w:ascii="Times New Roman" w:hAnsi="Times New Roman" w:cs="Times New Roman"/>
                <w:b/>
              </w:rPr>
            </w:pPr>
            <w:r w:rsidRPr="002E296D">
              <w:rPr>
                <w:rFonts w:ascii="Times New Roman" w:hAnsi="Times New Roman" w:cs="Times New Roman"/>
                <w:b/>
              </w:rPr>
              <w:t>Jednostka</w:t>
            </w:r>
          </w:p>
        </w:tc>
        <w:tc>
          <w:tcPr>
            <w:tcW w:w="1275" w:type="dxa"/>
            <w:tcBorders>
              <w:top w:val="single" w:sz="4" w:space="0" w:color="auto"/>
              <w:left w:val="single" w:sz="4" w:space="0" w:color="auto"/>
              <w:bottom w:val="single" w:sz="4" w:space="0" w:color="auto"/>
              <w:right w:val="single" w:sz="4" w:space="0" w:color="auto"/>
            </w:tcBorders>
            <w:shd w:val="clear" w:color="auto" w:fill="92D050"/>
          </w:tcPr>
          <w:p w14:paraId="0A1CEAFE" w14:textId="77777777" w:rsidR="002E296D" w:rsidRPr="002E296D" w:rsidRDefault="002E296D" w:rsidP="00E839FB">
            <w:pPr>
              <w:spacing w:after="0" w:line="240" w:lineRule="auto"/>
              <w:jc w:val="center"/>
              <w:rPr>
                <w:rFonts w:ascii="Times New Roman" w:hAnsi="Times New Roman" w:cs="Times New Roman"/>
                <w:b/>
              </w:rPr>
            </w:pPr>
            <w:r w:rsidRPr="002E296D">
              <w:rPr>
                <w:rFonts w:ascii="Times New Roman" w:hAnsi="Times New Roman" w:cs="Times New Roman"/>
                <w:b/>
              </w:rPr>
              <w:t>Ilość</w:t>
            </w:r>
          </w:p>
        </w:tc>
      </w:tr>
      <w:tr w:rsidR="002E296D" w:rsidRPr="002E296D" w14:paraId="1D3A471E" w14:textId="77777777" w:rsidTr="00891E88">
        <w:trPr>
          <w:trHeight w:val="687"/>
        </w:trPr>
        <w:tc>
          <w:tcPr>
            <w:tcW w:w="851" w:type="dxa"/>
          </w:tcPr>
          <w:p w14:paraId="67B9C91F"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w:t>
            </w:r>
          </w:p>
        </w:tc>
        <w:tc>
          <w:tcPr>
            <w:tcW w:w="5670" w:type="dxa"/>
          </w:tcPr>
          <w:p w14:paraId="5D65AA2A" w14:textId="46FD1A5F" w:rsidR="002E296D" w:rsidRPr="002E296D" w:rsidRDefault="002E296D" w:rsidP="002E296D">
            <w:pPr>
              <w:pStyle w:val="Default"/>
              <w:jc w:val="center"/>
              <w:rPr>
                <w:rFonts w:ascii="Times New Roman" w:hAnsi="Times New Roman"/>
                <w:sz w:val="22"/>
                <w:szCs w:val="22"/>
              </w:rPr>
            </w:pPr>
            <w:r w:rsidRPr="002E296D">
              <w:rPr>
                <w:rFonts w:ascii="Times New Roman" w:hAnsi="Times New Roman"/>
                <w:sz w:val="22"/>
                <w:szCs w:val="22"/>
              </w:rPr>
              <w:t>Tygle z pokrywkami zgodnie z normą PN-G-04516 lub równoważną</w:t>
            </w:r>
            <w:r>
              <w:rPr>
                <w:rFonts w:ascii="Times New Roman" w:hAnsi="Times New Roman"/>
                <w:sz w:val="22"/>
                <w:szCs w:val="22"/>
              </w:rPr>
              <w:t xml:space="preserve"> </w:t>
            </w:r>
            <w:r w:rsidRPr="002E296D">
              <w:rPr>
                <w:rFonts w:ascii="Times New Roman" w:hAnsi="Times New Roman"/>
                <w:sz w:val="22"/>
                <w:szCs w:val="22"/>
              </w:rPr>
              <w:t>(wymiary zgodnie z normą bez możliwości odchyłki)</w:t>
            </w:r>
          </w:p>
        </w:tc>
        <w:tc>
          <w:tcPr>
            <w:tcW w:w="1276" w:type="dxa"/>
          </w:tcPr>
          <w:p w14:paraId="203DE96C"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p>
        </w:tc>
        <w:tc>
          <w:tcPr>
            <w:tcW w:w="1275" w:type="dxa"/>
            <w:shd w:val="clear" w:color="auto" w:fill="auto"/>
          </w:tcPr>
          <w:p w14:paraId="023097C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50</w:t>
            </w:r>
          </w:p>
        </w:tc>
      </w:tr>
      <w:tr w:rsidR="002E296D" w:rsidRPr="002E296D" w14:paraId="323EF853" w14:textId="77777777" w:rsidTr="00891E88">
        <w:trPr>
          <w:trHeight w:val="553"/>
        </w:trPr>
        <w:tc>
          <w:tcPr>
            <w:tcW w:w="851" w:type="dxa"/>
          </w:tcPr>
          <w:p w14:paraId="5FC6FD6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2</w:t>
            </w:r>
          </w:p>
        </w:tc>
        <w:tc>
          <w:tcPr>
            <w:tcW w:w="5670" w:type="dxa"/>
          </w:tcPr>
          <w:p w14:paraId="6FF3348C" w14:textId="62CE4A30"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Podstawki do w/w tygli zgodnie </w:t>
            </w:r>
            <w:r w:rsidRPr="002E296D">
              <w:rPr>
                <w:rFonts w:ascii="Times New Roman" w:hAnsi="Times New Roman" w:cs="Times New Roman"/>
              </w:rPr>
              <w:br/>
              <w:t>z normą PN-G-04516 lub równoważną</w:t>
            </w:r>
          </w:p>
        </w:tc>
        <w:tc>
          <w:tcPr>
            <w:tcW w:w="1276" w:type="dxa"/>
          </w:tcPr>
          <w:p w14:paraId="6033D58B"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p>
        </w:tc>
        <w:tc>
          <w:tcPr>
            <w:tcW w:w="1275" w:type="dxa"/>
            <w:shd w:val="clear" w:color="auto" w:fill="auto"/>
          </w:tcPr>
          <w:p w14:paraId="3F942AE9"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w:t>
            </w:r>
          </w:p>
        </w:tc>
      </w:tr>
      <w:tr w:rsidR="002E296D" w:rsidRPr="002E296D" w14:paraId="1B40A07D" w14:textId="77777777" w:rsidTr="00891E88">
        <w:trPr>
          <w:trHeight w:val="704"/>
        </w:trPr>
        <w:tc>
          <w:tcPr>
            <w:tcW w:w="851" w:type="dxa"/>
          </w:tcPr>
          <w:p w14:paraId="34C94D2A"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w:t>
            </w:r>
          </w:p>
        </w:tc>
        <w:tc>
          <w:tcPr>
            <w:tcW w:w="5670" w:type="dxa"/>
          </w:tcPr>
          <w:p w14:paraId="29A202E6" w14:textId="76E98ABF"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Tygle z pokrywkami zgodnie z normą PN-EN ISO 18123 lub równoważną</w:t>
            </w:r>
            <w:r>
              <w:rPr>
                <w:rFonts w:ascii="Times New Roman" w:hAnsi="Times New Roman" w:cs="Times New Roman"/>
              </w:rPr>
              <w:t xml:space="preserve"> (wymiary zgodnie </w:t>
            </w:r>
            <w:r w:rsidRPr="002E296D">
              <w:rPr>
                <w:rFonts w:ascii="Times New Roman" w:hAnsi="Times New Roman" w:cs="Times New Roman"/>
              </w:rPr>
              <w:t>z normą bez możliwości odchyłki)</w:t>
            </w:r>
          </w:p>
        </w:tc>
        <w:tc>
          <w:tcPr>
            <w:tcW w:w="1276" w:type="dxa"/>
          </w:tcPr>
          <w:p w14:paraId="475605B3"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p>
        </w:tc>
        <w:tc>
          <w:tcPr>
            <w:tcW w:w="1275" w:type="dxa"/>
            <w:shd w:val="clear" w:color="auto" w:fill="auto"/>
          </w:tcPr>
          <w:p w14:paraId="4A257D31"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50</w:t>
            </w:r>
          </w:p>
        </w:tc>
      </w:tr>
      <w:tr w:rsidR="002E296D" w:rsidRPr="002E296D" w14:paraId="585BF19C" w14:textId="77777777" w:rsidTr="00891E88">
        <w:trPr>
          <w:trHeight w:val="476"/>
        </w:trPr>
        <w:tc>
          <w:tcPr>
            <w:tcW w:w="851" w:type="dxa"/>
          </w:tcPr>
          <w:p w14:paraId="19598D2A"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4</w:t>
            </w:r>
          </w:p>
        </w:tc>
        <w:tc>
          <w:tcPr>
            <w:tcW w:w="5670" w:type="dxa"/>
          </w:tcPr>
          <w:p w14:paraId="1B894F1D" w14:textId="787CB23A" w:rsidR="002E296D" w:rsidRPr="002E296D" w:rsidRDefault="002E296D" w:rsidP="00E839FB">
            <w:pPr>
              <w:pStyle w:val="Default"/>
              <w:jc w:val="center"/>
              <w:rPr>
                <w:rFonts w:ascii="Times New Roman" w:hAnsi="Times New Roman"/>
                <w:sz w:val="22"/>
                <w:szCs w:val="22"/>
              </w:rPr>
            </w:pPr>
            <w:r w:rsidRPr="002E296D">
              <w:rPr>
                <w:rFonts w:ascii="Times New Roman" w:hAnsi="Times New Roman"/>
                <w:sz w:val="22"/>
                <w:szCs w:val="22"/>
              </w:rPr>
              <w:t>Tygle z pokrywkami zgodnie z normą PN-EN 15402:2011 lub równoważną</w:t>
            </w:r>
          </w:p>
        </w:tc>
        <w:tc>
          <w:tcPr>
            <w:tcW w:w="1276" w:type="dxa"/>
          </w:tcPr>
          <w:p w14:paraId="7DACD09E"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p>
        </w:tc>
        <w:tc>
          <w:tcPr>
            <w:tcW w:w="1275" w:type="dxa"/>
            <w:shd w:val="clear" w:color="auto" w:fill="auto"/>
          </w:tcPr>
          <w:p w14:paraId="69CC295E"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50</w:t>
            </w:r>
          </w:p>
        </w:tc>
      </w:tr>
      <w:tr w:rsidR="002E296D" w:rsidRPr="002E296D" w14:paraId="2457C57D" w14:textId="77777777" w:rsidTr="00891E88">
        <w:trPr>
          <w:trHeight w:val="476"/>
        </w:trPr>
        <w:tc>
          <w:tcPr>
            <w:tcW w:w="851" w:type="dxa"/>
            <w:tcBorders>
              <w:top w:val="single" w:sz="4" w:space="0" w:color="auto"/>
              <w:left w:val="single" w:sz="4" w:space="0" w:color="auto"/>
              <w:bottom w:val="single" w:sz="4" w:space="0" w:color="auto"/>
              <w:right w:val="single" w:sz="4" w:space="0" w:color="auto"/>
            </w:tcBorders>
          </w:tcPr>
          <w:p w14:paraId="5A50CE2E"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c>
          <w:tcPr>
            <w:tcW w:w="5670" w:type="dxa"/>
            <w:tcBorders>
              <w:top w:val="single" w:sz="4" w:space="0" w:color="auto"/>
              <w:left w:val="single" w:sz="4" w:space="0" w:color="auto"/>
              <w:bottom w:val="single" w:sz="4" w:space="0" w:color="auto"/>
              <w:right w:val="single" w:sz="4" w:space="0" w:color="auto"/>
            </w:tcBorders>
          </w:tcPr>
          <w:p w14:paraId="690292C0" w14:textId="6B171B3C" w:rsidR="002E296D" w:rsidRPr="002E296D" w:rsidRDefault="002E296D" w:rsidP="002E296D">
            <w:pPr>
              <w:pStyle w:val="Default"/>
              <w:jc w:val="center"/>
              <w:rPr>
                <w:rFonts w:ascii="Times New Roman" w:hAnsi="Times New Roman"/>
                <w:sz w:val="22"/>
                <w:szCs w:val="22"/>
              </w:rPr>
            </w:pPr>
            <w:r w:rsidRPr="002E296D">
              <w:rPr>
                <w:rFonts w:ascii="Times New Roman" w:hAnsi="Times New Roman"/>
                <w:sz w:val="22"/>
                <w:szCs w:val="22"/>
              </w:rPr>
              <w:t xml:space="preserve">Tygle o wymiarach: </w:t>
            </w:r>
            <w:r>
              <w:rPr>
                <w:rFonts w:ascii="Times New Roman" w:hAnsi="Times New Roman"/>
                <w:sz w:val="22"/>
                <w:szCs w:val="22"/>
              </w:rPr>
              <w:t>w</w:t>
            </w:r>
            <w:r w:rsidRPr="002E296D">
              <w:rPr>
                <w:rFonts w:ascii="Times New Roman" w:hAnsi="Times New Roman"/>
                <w:sz w:val="22"/>
                <w:szCs w:val="22"/>
              </w:rPr>
              <w:t xml:space="preserve">ys. 40 ± 1,5 mm; szerokość 40 ± 1,5 mm; grubość max 2mm; średnica podstawy zewnętrzna 20 </w:t>
            </w:r>
            <w:r>
              <w:rPr>
                <w:rFonts w:ascii="Times New Roman" w:hAnsi="Times New Roman"/>
                <w:sz w:val="22"/>
                <w:szCs w:val="22"/>
              </w:rPr>
              <w:br/>
            </w:r>
            <w:r w:rsidRPr="002E296D">
              <w:rPr>
                <w:rFonts w:ascii="Times New Roman" w:hAnsi="Times New Roman"/>
                <w:sz w:val="22"/>
                <w:szCs w:val="22"/>
              </w:rPr>
              <w:t>± 1,5 mm; średnica podstawy wewnętrzna 18,8 mm,</w:t>
            </w:r>
            <w:r>
              <w:rPr>
                <w:rFonts w:ascii="Times New Roman" w:hAnsi="Times New Roman"/>
                <w:sz w:val="22"/>
                <w:szCs w:val="22"/>
              </w:rPr>
              <w:br/>
            </w:r>
            <w:r w:rsidRPr="002E296D">
              <w:rPr>
                <w:rFonts w:ascii="Times New Roman" w:hAnsi="Times New Roman"/>
                <w:sz w:val="22"/>
                <w:szCs w:val="22"/>
              </w:rPr>
              <w:t>na wysokości 10 mm ± 1 mm średnica 31 ± 1,5 mm.</w:t>
            </w:r>
          </w:p>
        </w:tc>
        <w:tc>
          <w:tcPr>
            <w:tcW w:w="1276" w:type="dxa"/>
            <w:tcBorders>
              <w:top w:val="single" w:sz="4" w:space="0" w:color="auto"/>
              <w:left w:val="single" w:sz="4" w:space="0" w:color="auto"/>
              <w:bottom w:val="single" w:sz="4" w:space="0" w:color="auto"/>
              <w:right w:val="single" w:sz="4" w:space="0" w:color="auto"/>
            </w:tcBorders>
          </w:tcPr>
          <w:p w14:paraId="22C4BA0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Szt.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205B34"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50</w:t>
            </w:r>
          </w:p>
        </w:tc>
      </w:tr>
      <w:tr w:rsidR="002E296D" w:rsidRPr="002E296D" w14:paraId="15537DD3" w14:textId="77777777" w:rsidTr="00891E88">
        <w:trPr>
          <w:trHeight w:val="476"/>
        </w:trPr>
        <w:tc>
          <w:tcPr>
            <w:tcW w:w="851" w:type="dxa"/>
            <w:tcBorders>
              <w:top w:val="single" w:sz="4" w:space="0" w:color="auto"/>
              <w:left w:val="single" w:sz="4" w:space="0" w:color="auto"/>
              <w:bottom w:val="single" w:sz="4" w:space="0" w:color="auto"/>
              <w:right w:val="single" w:sz="4" w:space="0" w:color="auto"/>
            </w:tcBorders>
          </w:tcPr>
          <w:p w14:paraId="56401FF4"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6</w:t>
            </w:r>
          </w:p>
        </w:tc>
        <w:tc>
          <w:tcPr>
            <w:tcW w:w="5670" w:type="dxa"/>
            <w:tcBorders>
              <w:top w:val="single" w:sz="4" w:space="0" w:color="auto"/>
              <w:left w:val="single" w:sz="4" w:space="0" w:color="auto"/>
              <w:bottom w:val="single" w:sz="4" w:space="0" w:color="auto"/>
              <w:right w:val="single" w:sz="4" w:space="0" w:color="auto"/>
            </w:tcBorders>
          </w:tcPr>
          <w:p w14:paraId="7516C1C8" w14:textId="347B82AA" w:rsidR="002E296D" w:rsidRPr="002E296D" w:rsidRDefault="002E296D" w:rsidP="00E839FB">
            <w:pPr>
              <w:pStyle w:val="Default"/>
              <w:jc w:val="center"/>
              <w:rPr>
                <w:rFonts w:ascii="Times New Roman" w:hAnsi="Times New Roman"/>
                <w:sz w:val="22"/>
                <w:szCs w:val="22"/>
              </w:rPr>
            </w:pPr>
            <w:r w:rsidRPr="002E296D">
              <w:rPr>
                <w:rFonts w:ascii="Times New Roman" w:hAnsi="Times New Roman"/>
                <w:sz w:val="22"/>
                <w:szCs w:val="22"/>
              </w:rPr>
              <w:t xml:space="preserve">Pokrywki  okrągłe o średnicy od 45 do 50 mm z obrzeżem </w:t>
            </w:r>
            <w:r>
              <w:rPr>
                <w:rFonts w:ascii="Times New Roman" w:hAnsi="Times New Roman"/>
                <w:sz w:val="22"/>
                <w:szCs w:val="22"/>
              </w:rPr>
              <w:br/>
            </w:r>
            <w:r w:rsidRPr="002E296D">
              <w:rPr>
                <w:rFonts w:ascii="Times New Roman" w:hAnsi="Times New Roman"/>
                <w:sz w:val="22"/>
                <w:szCs w:val="22"/>
              </w:rPr>
              <w:t>3-5 mm</w:t>
            </w:r>
          </w:p>
        </w:tc>
        <w:tc>
          <w:tcPr>
            <w:tcW w:w="1276" w:type="dxa"/>
            <w:tcBorders>
              <w:top w:val="single" w:sz="4" w:space="0" w:color="auto"/>
              <w:left w:val="single" w:sz="4" w:space="0" w:color="auto"/>
              <w:bottom w:val="single" w:sz="4" w:space="0" w:color="auto"/>
              <w:right w:val="single" w:sz="4" w:space="0" w:color="auto"/>
            </w:tcBorders>
          </w:tcPr>
          <w:p w14:paraId="0515165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Szt.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05A9E5"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50</w:t>
            </w:r>
          </w:p>
        </w:tc>
      </w:tr>
    </w:tbl>
    <w:p w14:paraId="7F93AA49" w14:textId="7F1AECD8" w:rsidR="002E296D" w:rsidRPr="00BF2ED6" w:rsidRDefault="002E296D" w:rsidP="002E296D">
      <w:pPr>
        <w:spacing w:after="0" w:line="240" w:lineRule="auto"/>
        <w:jc w:val="both"/>
        <w:rPr>
          <w:rFonts w:ascii="Segoe UI" w:eastAsia="Times New Roman" w:hAnsi="Segoe UI" w:cs="Segoe UI"/>
          <w:szCs w:val="20"/>
          <w:lang w:eastAsia="pl-PL"/>
        </w:rPr>
      </w:pPr>
      <w:r w:rsidRPr="00BF2ED6">
        <w:rPr>
          <w:rFonts w:ascii="Times New Roman" w:eastAsia="Times New Roman" w:hAnsi="Times New Roman"/>
          <w:szCs w:val="20"/>
          <w:lang w:eastAsia="pl-PL"/>
        </w:rPr>
        <w:t xml:space="preserve">Podane powyżej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w:t>
      </w:r>
    </w:p>
    <w:p w14:paraId="6F5C51BF" w14:textId="075BC767" w:rsidR="002E296D" w:rsidRPr="002E296D" w:rsidRDefault="002E296D" w:rsidP="002E296D">
      <w:pPr>
        <w:spacing w:after="0" w:line="240" w:lineRule="auto"/>
        <w:rPr>
          <w:rFonts w:ascii="Times New Roman" w:eastAsia="Times New Roman" w:hAnsi="Times New Roman" w:cs="Times New Roman"/>
          <w:b/>
        </w:rPr>
      </w:pPr>
    </w:p>
    <w:p w14:paraId="43B8F895" w14:textId="77777777" w:rsidR="002E296D" w:rsidRPr="002E296D" w:rsidRDefault="002E296D" w:rsidP="002E296D">
      <w:pPr>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t>Część 2 - Pojemniki na próbki węgla</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812"/>
        <w:gridCol w:w="1276"/>
        <w:gridCol w:w="1275"/>
      </w:tblGrid>
      <w:tr w:rsidR="002E296D" w:rsidRPr="002E296D" w14:paraId="57E898A6" w14:textId="77777777" w:rsidTr="00891E88">
        <w:tc>
          <w:tcPr>
            <w:tcW w:w="709" w:type="dxa"/>
            <w:shd w:val="clear" w:color="auto" w:fill="92D050"/>
          </w:tcPr>
          <w:p w14:paraId="2A25510F"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12" w:type="dxa"/>
            <w:shd w:val="clear" w:color="auto" w:fill="92D050"/>
          </w:tcPr>
          <w:p w14:paraId="74A3799F"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76" w:type="dxa"/>
            <w:shd w:val="clear" w:color="auto" w:fill="92D050"/>
          </w:tcPr>
          <w:p w14:paraId="3E7DCC69"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275" w:type="dxa"/>
            <w:tcBorders>
              <w:bottom w:val="single" w:sz="4" w:space="0" w:color="auto"/>
            </w:tcBorders>
            <w:shd w:val="clear" w:color="auto" w:fill="92D050"/>
          </w:tcPr>
          <w:p w14:paraId="7B17B786"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4DABB549" w14:textId="77777777" w:rsidTr="00891E88">
        <w:tc>
          <w:tcPr>
            <w:tcW w:w="709" w:type="dxa"/>
          </w:tcPr>
          <w:p w14:paraId="1134F3A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12" w:type="dxa"/>
          </w:tcPr>
          <w:p w14:paraId="3773C487" w14:textId="1C4A8F56"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Sło</w:t>
            </w:r>
            <w:r w:rsidR="00891E88">
              <w:rPr>
                <w:rFonts w:ascii="Times New Roman" w:eastAsia="Times New Roman" w:hAnsi="Times New Roman" w:cs="Times New Roman"/>
              </w:rPr>
              <w:t xml:space="preserve">iki z szeroką szyjką, wykonane </w:t>
            </w:r>
            <w:r w:rsidRPr="002E296D">
              <w:rPr>
                <w:rFonts w:ascii="Times New Roman" w:eastAsia="Times New Roman" w:hAnsi="Times New Roman" w:cs="Times New Roman"/>
              </w:rPr>
              <w:t xml:space="preserve">z HDPE, zakrętka </w:t>
            </w:r>
            <w:r w:rsidR="00891E88">
              <w:rPr>
                <w:rFonts w:ascii="Times New Roman" w:eastAsia="Times New Roman" w:hAnsi="Times New Roman" w:cs="Times New Roman"/>
              </w:rPr>
              <w:br/>
            </w:r>
            <w:r w:rsidRPr="002E296D">
              <w:rPr>
                <w:rFonts w:ascii="Times New Roman" w:eastAsia="Times New Roman" w:hAnsi="Times New Roman" w:cs="Times New Roman"/>
              </w:rPr>
              <w:t>i uszczelka PP (uszczelka montowana w zakrętce), poj. 250 ml</w:t>
            </w:r>
          </w:p>
        </w:tc>
        <w:tc>
          <w:tcPr>
            <w:tcW w:w="1276" w:type="dxa"/>
          </w:tcPr>
          <w:p w14:paraId="6F4742B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Szt.</w:t>
            </w:r>
          </w:p>
        </w:tc>
        <w:tc>
          <w:tcPr>
            <w:tcW w:w="1275" w:type="dxa"/>
            <w:shd w:val="clear" w:color="auto" w:fill="auto"/>
          </w:tcPr>
          <w:p w14:paraId="1BD8226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300</w:t>
            </w:r>
          </w:p>
        </w:tc>
      </w:tr>
      <w:tr w:rsidR="002E296D" w:rsidRPr="002E296D" w14:paraId="12418254" w14:textId="77777777" w:rsidTr="00891E88">
        <w:tc>
          <w:tcPr>
            <w:tcW w:w="709" w:type="dxa"/>
          </w:tcPr>
          <w:p w14:paraId="4F56876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812" w:type="dxa"/>
          </w:tcPr>
          <w:p w14:paraId="4594C0F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Pojemniki na wzorce, poj. 200 ml, PCV brązowe, czworokątne</w:t>
            </w:r>
          </w:p>
        </w:tc>
        <w:tc>
          <w:tcPr>
            <w:tcW w:w="1276" w:type="dxa"/>
          </w:tcPr>
          <w:p w14:paraId="76BAF7E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Szt.</w:t>
            </w:r>
          </w:p>
        </w:tc>
        <w:tc>
          <w:tcPr>
            <w:tcW w:w="1275" w:type="dxa"/>
            <w:shd w:val="clear" w:color="auto" w:fill="auto"/>
          </w:tcPr>
          <w:p w14:paraId="7DC539A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100</w:t>
            </w:r>
          </w:p>
        </w:tc>
      </w:tr>
      <w:tr w:rsidR="002E296D" w:rsidRPr="002E296D" w14:paraId="0B259976" w14:textId="77777777" w:rsidTr="00891E88">
        <w:tc>
          <w:tcPr>
            <w:tcW w:w="709" w:type="dxa"/>
          </w:tcPr>
          <w:p w14:paraId="76318F1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c>
          <w:tcPr>
            <w:tcW w:w="5812" w:type="dxa"/>
          </w:tcPr>
          <w:p w14:paraId="664AE5CE" w14:textId="3C7AB483" w:rsidR="002E296D" w:rsidRPr="002E296D" w:rsidRDefault="002F151F" w:rsidP="00E839FB">
            <w:pPr>
              <w:spacing w:after="0" w:line="240" w:lineRule="auto"/>
              <w:jc w:val="center"/>
              <w:rPr>
                <w:rFonts w:ascii="Times New Roman" w:eastAsia="Times New Roman" w:hAnsi="Times New Roman" w:cs="Times New Roman"/>
              </w:rPr>
            </w:pPr>
            <w:r w:rsidRPr="002E15B2">
              <w:rPr>
                <w:rFonts w:ascii="Times New Roman" w:eastAsia="Times New Roman" w:hAnsi="Times New Roman" w:cs="Times New Roman"/>
              </w:rPr>
              <w:t xml:space="preserve">Pojemniki plastikowe na materiały sypkie z pokrywką (pojemność 1,35 l, długość </w:t>
            </w:r>
            <w:r w:rsidRPr="0018511A">
              <w:rPr>
                <w:rFonts w:ascii="Times New Roman" w:eastAsia="Times New Roman" w:hAnsi="Times New Roman" w:cs="Times New Roman"/>
                <w:color w:val="FF0000"/>
              </w:rPr>
              <w:t xml:space="preserve">20 – 20,5 cm, </w:t>
            </w:r>
            <w:r w:rsidRPr="002E15B2">
              <w:rPr>
                <w:rFonts w:ascii="Times New Roman" w:eastAsia="Times New Roman" w:hAnsi="Times New Roman" w:cs="Times New Roman"/>
              </w:rPr>
              <w:t xml:space="preserve">szerokość </w:t>
            </w:r>
            <w:r w:rsidRPr="0018511A">
              <w:rPr>
                <w:rFonts w:ascii="Times New Roman" w:eastAsia="Times New Roman" w:hAnsi="Times New Roman" w:cs="Times New Roman"/>
                <w:color w:val="FF0000"/>
              </w:rPr>
              <w:t xml:space="preserve">13,5 - 14 cm, </w:t>
            </w:r>
            <w:r w:rsidRPr="002E15B2">
              <w:rPr>
                <w:rFonts w:ascii="Times New Roman" w:eastAsia="Times New Roman" w:hAnsi="Times New Roman" w:cs="Times New Roman"/>
              </w:rPr>
              <w:t xml:space="preserve">wysokość </w:t>
            </w:r>
            <w:r w:rsidRPr="0018511A">
              <w:rPr>
                <w:rFonts w:ascii="Times New Roman" w:eastAsia="Times New Roman" w:hAnsi="Times New Roman" w:cs="Times New Roman"/>
                <w:color w:val="FF0000"/>
              </w:rPr>
              <w:t>4 – 6,5 cm)</w:t>
            </w:r>
          </w:p>
        </w:tc>
        <w:tc>
          <w:tcPr>
            <w:tcW w:w="1276" w:type="dxa"/>
          </w:tcPr>
          <w:p w14:paraId="625EED4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Szt.</w:t>
            </w:r>
          </w:p>
        </w:tc>
        <w:tc>
          <w:tcPr>
            <w:tcW w:w="1275" w:type="dxa"/>
            <w:shd w:val="clear" w:color="auto" w:fill="auto"/>
          </w:tcPr>
          <w:p w14:paraId="6EC15D4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300</w:t>
            </w:r>
          </w:p>
        </w:tc>
      </w:tr>
    </w:tbl>
    <w:p w14:paraId="5BC8B716" w14:textId="77777777" w:rsidR="002E296D" w:rsidRPr="002E296D" w:rsidRDefault="002E296D" w:rsidP="002E296D">
      <w:pPr>
        <w:spacing w:after="0" w:line="240" w:lineRule="auto"/>
        <w:rPr>
          <w:rFonts w:ascii="Times New Roman" w:eastAsia="Times New Roman" w:hAnsi="Times New Roman" w:cs="Times New Roman"/>
          <w:b/>
        </w:rPr>
      </w:pPr>
    </w:p>
    <w:p w14:paraId="3E24A541" w14:textId="54F367BB" w:rsidR="002E296D" w:rsidRPr="002E296D" w:rsidRDefault="002E296D" w:rsidP="002E296D">
      <w:pPr>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t>Część 3 – Płytki do mikroskopu Leitz</w:t>
      </w:r>
      <w:r w:rsidR="00944A1F">
        <w:rPr>
          <w:rFonts w:ascii="Times New Roman" w:eastAsia="Times New Roman" w:hAnsi="Times New Roman" w:cs="Times New Roman"/>
          <w:b/>
        </w:rPr>
        <w:t>a</w:t>
      </w:r>
      <w:r w:rsidRPr="002E296D">
        <w:rPr>
          <w:rFonts w:ascii="Times New Roman" w:eastAsia="Times New Roman" w:hAnsi="Times New Roman" w:cs="Times New Roman"/>
          <w:b/>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5802"/>
        <w:gridCol w:w="1221"/>
        <w:gridCol w:w="1330"/>
      </w:tblGrid>
      <w:tr w:rsidR="002E296D" w:rsidRPr="002E296D" w14:paraId="60B8B1D3" w14:textId="77777777" w:rsidTr="00835594">
        <w:trPr>
          <w:trHeight w:val="295"/>
        </w:trPr>
        <w:tc>
          <w:tcPr>
            <w:tcW w:w="719" w:type="dxa"/>
            <w:shd w:val="clear" w:color="auto" w:fill="92D050"/>
          </w:tcPr>
          <w:p w14:paraId="1EE4756C"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02" w:type="dxa"/>
            <w:shd w:val="clear" w:color="auto" w:fill="92D050"/>
          </w:tcPr>
          <w:p w14:paraId="3D797CA9"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21" w:type="dxa"/>
            <w:shd w:val="clear" w:color="auto" w:fill="92D050"/>
          </w:tcPr>
          <w:p w14:paraId="78B043B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330" w:type="dxa"/>
            <w:tcBorders>
              <w:bottom w:val="single" w:sz="4" w:space="0" w:color="auto"/>
            </w:tcBorders>
            <w:shd w:val="clear" w:color="auto" w:fill="92D050"/>
          </w:tcPr>
          <w:p w14:paraId="1D22F25E"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796D7A5F" w14:textId="77777777" w:rsidTr="00835594">
        <w:trPr>
          <w:trHeight w:val="492"/>
        </w:trPr>
        <w:tc>
          <w:tcPr>
            <w:tcW w:w="719" w:type="dxa"/>
          </w:tcPr>
          <w:p w14:paraId="288AD5E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02" w:type="dxa"/>
          </w:tcPr>
          <w:p w14:paraId="713CC81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Płytki do mikroskopu 14,3 x 9,2 x 1,4 – typu Al – 99 (spiekany tlenek glinu)</w:t>
            </w:r>
          </w:p>
        </w:tc>
        <w:tc>
          <w:tcPr>
            <w:tcW w:w="1221" w:type="dxa"/>
          </w:tcPr>
          <w:p w14:paraId="43D638D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Szt.</w:t>
            </w:r>
          </w:p>
        </w:tc>
        <w:tc>
          <w:tcPr>
            <w:tcW w:w="1330" w:type="dxa"/>
            <w:shd w:val="clear" w:color="auto" w:fill="auto"/>
          </w:tcPr>
          <w:p w14:paraId="0C502378" w14:textId="549D679D"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r w:rsidR="00D24759">
              <w:rPr>
                <w:rFonts w:ascii="Times New Roman" w:eastAsia="Times New Roman" w:hAnsi="Times New Roman" w:cs="Times New Roman"/>
              </w:rPr>
              <w:t xml:space="preserve"> </w:t>
            </w:r>
            <w:r w:rsidRPr="002E296D">
              <w:rPr>
                <w:rFonts w:ascii="Times New Roman" w:eastAsia="Times New Roman" w:hAnsi="Times New Roman" w:cs="Times New Roman"/>
              </w:rPr>
              <w:t>000</w:t>
            </w:r>
          </w:p>
        </w:tc>
      </w:tr>
    </w:tbl>
    <w:p w14:paraId="42084352" w14:textId="77777777" w:rsidR="002E296D" w:rsidRPr="002E296D" w:rsidRDefault="002E296D" w:rsidP="002E296D">
      <w:pPr>
        <w:tabs>
          <w:tab w:val="left" w:pos="5805"/>
        </w:tabs>
        <w:spacing w:after="0" w:line="240" w:lineRule="auto"/>
        <w:rPr>
          <w:rFonts w:ascii="Times New Roman" w:hAnsi="Times New Roman" w:cs="Times New Roman"/>
          <w:b/>
        </w:rPr>
      </w:pPr>
    </w:p>
    <w:p w14:paraId="46A166D1" w14:textId="77777777" w:rsidR="00891E88" w:rsidRDefault="00891E88" w:rsidP="002E296D">
      <w:pPr>
        <w:tabs>
          <w:tab w:val="left" w:pos="5805"/>
        </w:tabs>
        <w:spacing w:after="0" w:line="240" w:lineRule="auto"/>
        <w:rPr>
          <w:rFonts w:ascii="Times New Roman" w:eastAsia="Times New Roman" w:hAnsi="Times New Roman" w:cs="Times New Roman"/>
          <w:b/>
        </w:rPr>
      </w:pPr>
    </w:p>
    <w:p w14:paraId="520B6C04" w14:textId="53D8822B" w:rsidR="002E296D" w:rsidRPr="002E296D" w:rsidRDefault="002E296D" w:rsidP="002E296D">
      <w:pPr>
        <w:tabs>
          <w:tab w:val="left" w:pos="5805"/>
        </w:tabs>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lastRenderedPageBreak/>
        <w:t xml:space="preserve">Część 4- </w:t>
      </w:r>
      <w:r w:rsidR="00891E88">
        <w:rPr>
          <w:rFonts w:ascii="Times New Roman" w:eastAsia="Times New Roman" w:hAnsi="Times New Roman" w:cs="Times New Roman"/>
          <w:b/>
        </w:rPr>
        <w:t xml:space="preserve">Drobne materiały laboratoryjne </w:t>
      </w:r>
    </w:p>
    <w:tbl>
      <w:tblPr>
        <w:tblW w:w="914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2"/>
        <w:gridCol w:w="5745"/>
        <w:gridCol w:w="1299"/>
        <w:gridCol w:w="1306"/>
      </w:tblGrid>
      <w:tr w:rsidR="002E296D" w:rsidRPr="002E296D" w14:paraId="5493C14C" w14:textId="77777777" w:rsidTr="00835594">
        <w:trPr>
          <w:trHeight w:val="253"/>
        </w:trPr>
        <w:tc>
          <w:tcPr>
            <w:tcW w:w="792" w:type="dxa"/>
            <w:shd w:val="clear" w:color="auto" w:fill="92D050"/>
          </w:tcPr>
          <w:p w14:paraId="1B3BBD62"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745" w:type="dxa"/>
            <w:shd w:val="clear" w:color="auto" w:fill="92D050"/>
          </w:tcPr>
          <w:p w14:paraId="5DDD099A"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99" w:type="dxa"/>
            <w:shd w:val="clear" w:color="auto" w:fill="92D050"/>
          </w:tcPr>
          <w:p w14:paraId="03C65136"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306" w:type="dxa"/>
            <w:tcBorders>
              <w:bottom w:val="single" w:sz="4" w:space="0" w:color="auto"/>
            </w:tcBorders>
            <w:shd w:val="clear" w:color="auto" w:fill="92D050"/>
          </w:tcPr>
          <w:p w14:paraId="6A26262F"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733A9DAC" w14:textId="77777777" w:rsidTr="00835594">
        <w:trPr>
          <w:trHeight w:val="480"/>
        </w:trPr>
        <w:tc>
          <w:tcPr>
            <w:tcW w:w="792" w:type="dxa"/>
          </w:tcPr>
          <w:p w14:paraId="436B73D9"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745" w:type="dxa"/>
          </w:tcPr>
          <w:p w14:paraId="0C48339C" w14:textId="5D1BD5DB"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Piknometry o pojemności 50cm</w:t>
            </w:r>
            <w:r w:rsidRPr="002E296D">
              <w:rPr>
                <w:rFonts w:ascii="Times New Roman" w:eastAsia="Times New Roman" w:hAnsi="Times New Roman" w:cs="Times New Roman"/>
                <w:vertAlign w:val="superscript"/>
              </w:rPr>
              <w:t>3</w:t>
            </w:r>
            <w:r w:rsidRPr="002E296D">
              <w:rPr>
                <w:rFonts w:ascii="Times New Roman" w:eastAsia="Times New Roman" w:hAnsi="Times New Roman" w:cs="Times New Roman"/>
              </w:rPr>
              <w:t xml:space="preserve"> z doszlifowanym korkiem </w:t>
            </w:r>
            <w:r w:rsidR="00835594">
              <w:rPr>
                <w:rFonts w:ascii="Times New Roman" w:eastAsia="Times New Roman" w:hAnsi="Times New Roman" w:cs="Times New Roman"/>
              </w:rPr>
              <w:br/>
            </w:r>
            <w:r w:rsidRPr="002E296D">
              <w:rPr>
                <w:rFonts w:ascii="Times New Roman" w:eastAsia="Times New Roman" w:hAnsi="Times New Roman" w:cs="Times New Roman"/>
              </w:rPr>
              <w:t xml:space="preserve">z rurką kapilarną o wewnętrznej średnicy od 1,5 do 2 mm </w:t>
            </w:r>
          </w:p>
        </w:tc>
        <w:tc>
          <w:tcPr>
            <w:tcW w:w="1299" w:type="dxa"/>
          </w:tcPr>
          <w:p w14:paraId="48F0B11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hAnsi="Times New Roman" w:cs="Times New Roman"/>
              </w:rPr>
              <w:t xml:space="preserve">Szt. </w:t>
            </w:r>
          </w:p>
        </w:tc>
        <w:tc>
          <w:tcPr>
            <w:tcW w:w="1306" w:type="dxa"/>
            <w:shd w:val="clear" w:color="auto" w:fill="auto"/>
          </w:tcPr>
          <w:p w14:paraId="54C70C9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40</w:t>
            </w:r>
          </w:p>
        </w:tc>
      </w:tr>
      <w:tr w:rsidR="002E296D" w:rsidRPr="002E296D" w14:paraId="2ACADC32" w14:textId="77777777" w:rsidTr="00835594">
        <w:trPr>
          <w:trHeight w:val="520"/>
        </w:trPr>
        <w:tc>
          <w:tcPr>
            <w:tcW w:w="792" w:type="dxa"/>
          </w:tcPr>
          <w:p w14:paraId="2ABFBEC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745" w:type="dxa"/>
          </w:tcPr>
          <w:p w14:paraId="1905C1E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Termometr o zakresie temperatur od 0 do 100 stop. C.</w:t>
            </w:r>
            <w:r w:rsidRPr="002E296D">
              <w:rPr>
                <w:rFonts w:ascii="Times New Roman" w:eastAsia="Times New Roman" w:hAnsi="Times New Roman" w:cs="Times New Roman"/>
              </w:rPr>
              <w:br/>
              <w:t xml:space="preserve"> -/+0,1</w:t>
            </w:r>
            <w:r w:rsidRPr="002E296D">
              <w:rPr>
                <w:rFonts w:ascii="Times New Roman" w:eastAsia="Times New Roman" w:hAnsi="Times New Roman" w:cs="Times New Roman"/>
                <w:vertAlign w:val="superscript"/>
              </w:rPr>
              <w:t>o</w:t>
            </w:r>
            <w:r w:rsidRPr="002E296D">
              <w:rPr>
                <w:rFonts w:ascii="Times New Roman" w:eastAsia="Times New Roman" w:hAnsi="Times New Roman" w:cs="Times New Roman"/>
              </w:rPr>
              <w:t>C ze świadectwem wzorcowania</w:t>
            </w:r>
          </w:p>
        </w:tc>
        <w:tc>
          <w:tcPr>
            <w:tcW w:w="1299" w:type="dxa"/>
          </w:tcPr>
          <w:p w14:paraId="0CECF2A5"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Komplet</w:t>
            </w:r>
          </w:p>
        </w:tc>
        <w:tc>
          <w:tcPr>
            <w:tcW w:w="1306" w:type="dxa"/>
            <w:shd w:val="clear" w:color="auto" w:fill="auto"/>
          </w:tcPr>
          <w:p w14:paraId="7925661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4F3E2E94" w14:textId="77777777" w:rsidTr="00835594">
        <w:trPr>
          <w:trHeight w:val="520"/>
        </w:trPr>
        <w:tc>
          <w:tcPr>
            <w:tcW w:w="792" w:type="dxa"/>
            <w:tcBorders>
              <w:top w:val="single" w:sz="4" w:space="0" w:color="auto"/>
              <w:left w:val="single" w:sz="4" w:space="0" w:color="auto"/>
              <w:bottom w:val="single" w:sz="4" w:space="0" w:color="auto"/>
              <w:right w:val="single" w:sz="4" w:space="0" w:color="auto"/>
            </w:tcBorders>
          </w:tcPr>
          <w:p w14:paraId="436E419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c>
          <w:tcPr>
            <w:tcW w:w="5745" w:type="dxa"/>
            <w:tcBorders>
              <w:top w:val="single" w:sz="4" w:space="0" w:color="auto"/>
              <w:left w:val="single" w:sz="4" w:space="0" w:color="auto"/>
              <w:bottom w:val="single" w:sz="4" w:space="0" w:color="auto"/>
              <w:right w:val="single" w:sz="4" w:space="0" w:color="auto"/>
            </w:tcBorders>
          </w:tcPr>
          <w:p w14:paraId="77D7B02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Eksykator szklany średnica 200 mm, z pokrywą bez </w:t>
            </w:r>
            <w:proofErr w:type="spellStart"/>
            <w:r w:rsidRPr="002E296D">
              <w:rPr>
                <w:rFonts w:ascii="Times New Roman" w:eastAsia="Times New Roman" w:hAnsi="Times New Roman" w:cs="Times New Roman"/>
              </w:rPr>
              <w:t>tubusa</w:t>
            </w:r>
            <w:proofErr w:type="spellEnd"/>
            <w:r w:rsidRPr="002E296D">
              <w:rPr>
                <w:rFonts w:ascii="Times New Roman" w:eastAsia="Times New Roman" w:hAnsi="Times New Roman" w:cs="Times New Roman"/>
              </w:rPr>
              <w:t xml:space="preserve"> wraz z wkładem porcelanowym z manometrem</w:t>
            </w:r>
          </w:p>
        </w:tc>
        <w:tc>
          <w:tcPr>
            <w:tcW w:w="1299" w:type="dxa"/>
            <w:tcBorders>
              <w:top w:val="single" w:sz="4" w:space="0" w:color="auto"/>
              <w:left w:val="single" w:sz="4" w:space="0" w:color="auto"/>
              <w:bottom w:val="single" w:sz="4" w:space="0" w:color="auto"/>
              <w:right w:val="single" w:sz="4" w:space="0" w:color="auto"/>
            </w:tcBorders>
          </w:tcPr>
          <w:p w14:paraId="288E7229"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Szt. </w:t>
            </w:r>
          </w:p>
        </w:tc>
        <w:tc>
          <w:tcPr>
            <w:tcW w:w="1306" w:type="dxa"/>
            <w:tcBorders>
              <w:top w:val="single" w:sz="4" w:space="0" w:color="auto"/>
              <w:left w:val="single" w:sz="4" w:space="0" w:color="auto"/>
              <w:bottom w:val="single" w:sz="4" w:space="0" w:color="auto"/>
              <w:right w:val="single" w:sz="4" w:space="0" w:color="auto"/>
            </w:tcBorders>
            <w:shd w:val="clear" w:color="auto" w:fill="auto"/>
          </w:tcPr>
          <w:p w14:paraId="7BBE513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r>
      <w:tr w:rsidR="002E296D" w:rsidRPr="002E296D" w14:paraId="38BC521B" w14:textId="77777777" w:rsidTr="00835594">
        <w:trPr>
          <w:trHeight w:val="266"/>
        </w:trPr>
        <w:tc>
          <w:tcPr>
            <w:tcW w:w="792" w:type="dxa"/>
            <w:tcBorders>
              <w:top w:val="single" w:sz="4" w:space="0" w:color="auto"/>
              <w:left w:val="single" w:sz="4" w:space="0" w:color="auto"/>
              <w:bottom w:val="single" w:sz="4" w:space="0" w:color="auto"/>
              <w:right w:val="single" w:sz="4" w:space="0" w:color="auto"/>
            </w:tcBorders>
          </w:tcPr>
          <w:p w14:paraId="1F8DB2D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c>
          <w:tcPr>
            <w:tcW w:w="5745" w:type="dxa"/>
            <w:tcBorders>
              <w:top w:val="single" w:sz="4" w:space="0" w:color="auto"/>
              <w:left w:val="single" w:sz="4" w:space="0" w:color="auto"/>
              <w:bottom w:val="single" w:sz="4" w:space="0" w:color="auto"/>
              <w:right w:val="single" w:sz="4" w:space="0" w:color="auto"/>
            </w:tcBorders>
          </w:tcPr>
          <w:p w14:paraId="1A11C79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Naczyńka wagowe ze szkła borokrzemowego 80x30</w:t>
            </w:r>
          </w:p>
        </w:tc>
        <w:tc>
          <w:tcPr>
            <w:tcW w:w="1299" w:type="dxa"/>
            <w:tcBorders>
              <w:top w:val="single" w:sz="4" w:space="0" w:color="auto"/>
              <w:left w:val="single" w:sz="4" w:space="0" w:color="auto"/>
              <w:bottom w:val="single" w:sz="4" w:space="0" w:color="auto"/>
              <w:right w:val="single" w:sz="4" w:space="0" w:color="auto"/>
            </w:tcBorders>
          </w:tcPr>
          <w:p w14:paraId="37234A52"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Szt. </w:t>
            </w:r>
          </w:p>
        </w:tc>
        <w:tc>
          <w:tcPr>
            <w:tcW w:w="1306" w:type="dxa"/>
            <w:tcBorders>
              <w:top w:val="single" w:sz="4" w:space="0" w:color="auto"/>
              <w:left w:val="single" w:sz="4" w:space="0" w:color="auto"/>
              <w:bottom w:val="single" w:sz="4" w:space="0" w:color="auto"/>
              <w:right w:val="single" w:sz="4" w:space="0" w:color="auto"/>
            </w:tcBorders>
            <w:shd w:val="clear" w:color="auto" w:fill="auto"/>
          </w:tcPr>
          <w:p w14:paraId="5FE6EA6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40</w:t>
            </w:r>
          </w:p>
        </w:tc>
      </w:tr>
      <w:tr w:rsidR="002E296D" w:rsidRPr="002E296D" w14:paraId="702DECE6" w14:textId="77777777" w:rsidTr="00835594">
        <w:trPr>
          <w:trHeight w:val="266"/>
        </w:trPr>
        <w:tc>
          <w:tcPr>
            <w:tcW w:w="792" w:type="dxa"/>
            <w:tcBorders>
              <w:top w:val="single" w:sz="4" w:space="0" w:color="auto"/>
              <w:left w:val="single" w:sz="4" w:space="0" w:color="auto"/>
              <w:bottom w:val="single" w:sz="4" w:space="0" w:color="auto"/>
              <w:right w:val="single" w:sz="4" w:space="0" w:color="auto"/>
            </w:tcBorders>
          </w:tcPr>
          <w:p w14:paraId="2BA6AEF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c>
          <w:tcPr>
            <w:tcW w:w="5745" w:type="dxa"/>
            <w:tcBorders>
              <w:top w:val="single" w:sz="4" w:space="0" w:color="auto"/>
              <w:left w:val="single" w:sz="4" w:space="0" w:color="auto"/>
              <w:bottom w:val="single" w:sz="4" w:space="0" w:color="auto"/>
              <w:right w:val="single" w:sz="4" w:space="0" w:color="auto"/>
            </w:tcBorders>
          </w:tcPr>
          <w:p w14:paraId="3493662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Naczynka wagowe aluminiowe ze szczelnie przylegającymi pokrywkami – średnica ok. 5 cm, wysokość ok. 3 cm</w:t>
            </w:r>
          </w:p>
        </w:tc>
        <w:tc>
          <w:tcPr>
            <w:tcW w:w="1299" w:type="dxa"/>
            <w:tcBorders>
              <w:top w:val="single" w:sz="4" w:space="0" w:color="auto"/>
              <w:left w:val="single" w:sz="4" w:space="0" w:color="auto"/>
              <w:bottom w:val="single" w:sz="4" w:space="0" w:color="auto"/>
              <w:right w:val="single" w:sz="4" w:space="0" w:color="auto"/>
            </w:tcBorders>
          </w:tcPr>
          <w:p w14:paraId="15C24B32" w14:textId="2584B121"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r w:rsidR="00835594">
              <w:rPr>
                <w:rFonts w:ascii="Times New Roman" w:hAnsi="Times New Roman" w:cs="Times New Roman"/>
              </w:rPr>
              <w:t>.</w:t>
            </w:r>
          </w:p>
        </w:tc>
        <w:tc>
          <w:tcPr>
            <w:tcW w:w="1306" w:type="dxa"/>
            <w:tcBorders>
              <w:top w:val="single" w:sz="4" w:space="0" w:color="auto"/>
              <w:left w:val="single" w:sz="4" w:space="0" w:color="auto"/>
              <w:bottom w:val="single" w:sz="4" w:space="0" w:color="auto"/>
              <w:right w:val="single" w:sz="4" w:space="0" w:color="auto"/>
            </w:tcBorders>
            <w:shd w:val="clear" w:color="auto" w:fill="auto"/>
          </w:tcPr>
          <w:p w14:paraId="59CB880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20</w:t>
            </w:r>
          </w:p>
        </w:tc>
      </w:tr>
      <w:tr w:rsidR="002E296D" w:rsidRPr="002E296D" w14:paraId="7600C8A7" w14:textId="77777777" w:rsidTr="00835594">
        <w:trPr>
          <w:trHeight w:val="266"/>
        </w:trPr>
        <w:tc>
          <w:tcPr>
            <w:tcW w:w="792" w:type="dxa"/>
            <w:tcBorders>
              <w:top w:val="single" w:sz="4" w:space="0" w:color="auto"/>
              <w:left w:val="single" w:sz="4" w:space="0" w:color="auto"/>
              <w:bottom w:val="single" w:sz="4" w:space="0" w:color="auto"/>
              <w:right w:val="single" w:sz="4" w:space="0" w:color="auto"/>
            </w:tcBorders>
          </w:tcPr>
          <w:p w14:paraId="2CE61F8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6</w:t>
            </w:r>
          </w:p>
        </w:tc>
        <w:tc>
          <w:tcPr>
            <w:tcW w:w="5745" w:type="dxa"/>
            <w:tcBorders>
              <w:top w:val="single" w:sz="4" w:space="0" w:color="auto"/>
              <w:left w:val="single" w:sz="4" w:space="0" w:color="auto"/>
              <w:bottom w:val="single" w:sz="4" w:space="0" w:color="auto"/>
              <w:right w:val="single" w:sz="4" w:space="0" w:color="auto"/>
            </w:tcBorders>
          </w:tcPr>
          <w:p w14:paraId="13544E2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Eksykator szklany z pokrywką oraz wkładem porcelanowym – średnica ok. 30 cm</w:t>
            </w:r>
          </w:p>
        </w:tc>
        <w:tc>
          <w:tcPr>
            <w:tcW w:w="1299" w:type="dxa"/>
            <w:tcBorders>
              <w:top w:val="single" w:sz="4" w:space="0" w:color="auto"/>
              <w:left w:val="single" w:sz="4" w:space="0" w:color="auto"/>
              <w:bottom w:val="single" w:sz="4" w:space="0" w:color="auto"/>
              <w:right w:val="single" w:sz="4" w:space="0" w:color="auto"/>
            </w:tcBorders>
          </w:tcPr>
          <w:p w14:paraId="24469B96" w14:textId="6E8BFAC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r w:rsidR="00835594">
              <w:rPr>
                <w:rFonts w:ascii="Times New Roman" w:hAnsi="Times New Roman" w:cs="Times New Roman"/>
              </w:rPr>
              <w:t>.</w:t>
            </w:r>
          </w:p>
        </w:tc>
        <w:tc>
          <w:tcPr>
            <w:tcW w:w="1306" w:type="dxa"/>
            <w:tcBorders>
              <w:top w:val="single" w:sz="4" w:space="0" w:color="auto"/>
              <w:left w:val="single" w:sz="4" w:space="0" w:color="auto"/>
              <w:bottom w:val="single" w:sz="4" w:space="0" w:color="auto"/>
              <w:right w:val="single" w:sz="4" w:space="0" w:color="auto"/>
            </w:tcBorders>
            <w:shd w:val="clear" w:color="auto" w:fill="auto"/>
          </w:tcPr>
          <w:p w14:paraId="43CBA188"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r>
      <w:tr w:rsidR="002E296D" w:rsidRPr="002E296D" w14:paraId="4FEE580B" w14:textId="77777777" w:rsidTr="00835594">
        <w:trPr>
          <w:trHeight w:val="266"/>
        </w:trPr>
        <w:tc>
          <w:tcPr>
            <w:tcW w:w="792" w:type="dxa"/>
            <w:tcBorders>
              <w:top w:val="single" w:sz="4" w:space="0" w:color="auto"/>
              <w:left w:val="single" w:sz="4" w:space="0" w:color="auto"/>
              <w:bottom w:val="single" w:sz="4" w:space="0" w:color="auto"/>
              <w:right w:val="single" w:sz="4" w:space="0" w:color="auto"/>
            </w:tcBorders>
          </w:tcPr>
          <w:p w14:paraId="171E9E3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7</w:t>
            </w:r>
          </w:p>
        </w:tc>
        <w:tc>
          <w:tcPr>
            <w:tcW w:w="5745" w:type="dxa"/>
            <w:tcBorders>
              <w:top w:val="single" w:sz="4" w:space="0" w:color="auto"/>
              <w:left w:val="single" w:sz="4" w:space="0" w:color="auto"/>
              <w:bottom w:val="single" w:sz="4" w:space="0" w:color="auto"/>
              <w:right w:val="single" w:sz="4" w:space="0" w:color="auto"/>
            </w:tcBorders>
          </w:tcPr>
          <w:p w14:paraId="0CA94F79" w14:textId="443400DC" w:rsidR="002E296D" w:rsidRPr="002E296D" w:rsidRDefault="002E296D" w:rsidP="0002324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Rękawice t</w:t>
            </w:r>
            <w:r w:rsidR="00FD0A53">
              <w:rPr>
                <w:rFonts w:ascii="Times New Roman" w:eastAsia="Times New Roman" w:hAnsi="Times New Roman" w:cs="Times New Roman"/>
              </w:rPr>
              <w:t>ermiczne do temperatury do 2</w:t>
            </w:r>
            <w:r w:rsidR="0002324B">
              <w:rPr>
                <w:rFonts w:ascii="Times New Roman" w:eastAsia="Times New Roman" w:hAnsi="Times New Roman" w:cs="Times New Roman"/>
              </w:rPr>
              <w:t>50</w:t>
            </w:r>
            <w:r w:rsidR="00835594" w:rsidRPr="00835594">
              <w:rPr>
                <w:rFonts w:ascii="Times New Roman" w:eastAsia="Times New Roman" w:hAnsi="Times New Roman" w:cs="Times New Roman"/>
                <w:vertAlign w:val="superscript"/>
              </w:rPr>
              <w:t>0</w:t>
            </w:r>
            <w:r w:rsidRPr="00835594">
              <w:rPr>
                <w:rFonts w:ascii="Times New Roman" w:eastAsia="Times New Roman" w:hAnsi="Times New Roman" w:cs="Times New Roman"/>
              </w:rPr>
              <w:t>C</w:t>
            </w:r>
            <w:r w:rsidRPr="002E296D">
              <w:rPr>
                <w:rFonts w:ascii="Times New Roman" w:eastAsia="Times New Roman" w:hAnsi="Times New Roman" w:cs="Times New Roman"/>
              </w:rPr>
              <w:t xml:space="preserve"> – rozmiar M</w:t>
            </w:r>
          </w:p>
        </w:tc>
        <w:tc>
          <w:tcPr>
            <w:tcW w:w="1299" w:type="dxa"/>
            <w:tcBorders>
              <w:top w:val="single" w:sz="4" w:space="0" w:color="auto"/>
              <w:left w:val="single" w:sz="4" w:space="0" w:color="auto"/>
              <w:bottom w:val="single" w:sz="4" w:space="0" w:color="auto"/>
              <w:right w:val="single" w:sz="4" w:space="0" w:color="auto"/>
            </w:tcBorders>
          </w:tcPr>
          <w:p w14:paraId="565A891B" w14:textId="0B20A28D"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r w:rsidR="00835594">
              <w:rPr>
                <w:rFonts w:ascii="Times New Roman" w:hAnsi="Times New Roman" w:cs="Times New Roman"/>
              </w:rPr>
              <w:t>.</w:t>
            </w:r>
          </w:p>
        </w:tc>
        <w:tc>
          <w:tcPr>
            <w:tcW w:w="1306" w:type="dxa"/>
            <w:tcBorders>
              <w:top w:val="single" w:sz="4" w:space="0" w:color="auto"/>
              <w:left w:val="single" w:sz="4" w:space="0" w:color="auto"/>
              <w:bottom w:val="single" w:sz="4" w:space="0" w:color="auto"/>
              <w:right w:val="single" w:sz="4" w:space="0" w:color="auto"/>
            </w:tcBorders>
            <w:shd w:val="clear" w:color="auto" w:fill="auto"/>
          </w:tcPr>
          <w:p w14:paraId="6A4ABAD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r>
    </w:tbl>
    <w:p w14:paraId="46605B5C" w14:textId="77777777" w:rsidR="002E296D" w:rsidRPr="002E296D" w:rsidRDefault="002E296D" w:rsidP="002E296D">
      <w:pPr>
        <w:spacing w:after="0" w:line="240" w:lineRule="auto"/>
        <w:rPr>
          <w:rFonts w:ascii="Times New Roman" w:eastAsia="Times New Roman" w:hAnsi="Times New Roman" w:cs="Times New Roman"/>
          <w:b/>
        </w:rPr>
      </w:pPr>
    </w:p>
    <w:p w14:paraId="799DA140" w14:textId="77777777" w:rsidR="002E296D" w:rsidRPr="002E296D" w:rsidRDefault="002E296D" w:rsidP="002E296D">
      <w:pPr>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t>Część 5 - Akcesoria do oznaczania wskaźnika wolnego wydymania</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5820"/>
        <w:gridCol w:w="1276"/>
        <w:gridCol w:w="1275"/>
      </w:tblGrid>
      <w:tr w:rsidR="002E296D" w:rsidRPr="002E296D" w14:paraId="406C2D79" w14:textId="77777777" w:rsidTr="00835594">
        <w:tc>
          <w:tcPr>
            <w:tcW w:w="771" w:type="dxa"/>
            <w:shd w:val="clear" w:color="auto" w:fill="92D050"/>
          </w:tcPr>
          <w:p w14:paraId="2F40035F"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20" w:type="dxa"/>
            <w:shd w:val="clear" w:color="auto" w:fill="92D050"/>
          </w:tcPr>
          <w:p w14:paraId="45CE1560"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76" w:type="dxa"/>
            <w:shd w:val="clear" w:color="auto" w:fill="92D050"/>
          </w:tcPr>
          <w:p w14:paraId="0E16D0C1"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275" w:type="dxa"/>
            <w:tcBorders>
              <w:bottom w:val="single" w:sz="4" w:space="0" w:color="auto"/>
            </w:tcBorders>
            <w:shd w:val="clear" w:color="auto" w:fill="92D050"/>
          </w:tcPr>
          <w:p w14:paraId="1C533D87"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0123FABA" w14:textId="77777777" w:rsidTr="00835594">
        <w:tc>
          <w:tcPr>
            <w:tcW w:w="771" w:type="dxa"/>
          </w:tcPr>
          <w:p w14:paraId="11195519"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20" w:type="dxa"/>
          </w:tcPr>
          <w:p w14:paraId="13E26744" w14:textId="2E84964E" w:rsidR="002E296D" w:rsidRPr="002E296D" w:rsidRDefault="002E296D" w:rsidP="00835594">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Termopara z cienkiego drutu o średnicy nie większej niż </w:t>
            </w:r>
            <w:r w:rsidR="00835594">
              <w:rPr>
                <w:rFonts w:ascii="Times New Roman" w:eastAsia="Times New Roman" w:hAnsi="Times New Roman" w:cs="Times New Roman"/>
              </w:rPr>
              <w:br/>
            </w:r>
            <w:r w:rsidRPr="002E296D">
              <w:rPr>
                <w:rFonts w:ascii="Times New Roman" w:eastAsia="Times New Roman" w:hAnsi="Times New Roman" w:cs="Times New Roman"/>
              </w:rPr>
              <w:t xml:space="preserve">0,5 mm, wykonana z metali szlachetnych. Długość termopary </w:t>
            </w:r>
            <w:r w:rsidRPr="002E296D">
              <w:rPr>
                <w:rFonts w:ascii="Times New Roman" w:eastAsia="Times New Roman" w:hAnsi="Times New Roman" w:cs="Times New Roman"/>
              </w:rPr>
              <w:br/>
              <w:t>1 m. Zakres temperatury 200 - 1000</w:t>
            </w:r>
            <w:r w:rsidRPr="002E296D">
              <w:rPr>
                <w:rFonts w:ascii="Times New Roman" w:eastAsia="Times New Roman" w:hAnsi="Times New Roman" w:cs="Times New Roman"/>
                <w:shd w:val="clear" w:color="auto" w:fill="FFFFFF"/>
              </w:rPr>
              <w:t>ºC.</w:t>
            </w:r>
          </w:p>
        </w:tc>
        <w:tc>
          <w:tcPr>
            <w:tcW w:w="1276" w:type="dxa"/>
          </w:tcPr>
          <w:p w14:paraId="6FA0649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Szt. </w:t>
            </w:r>
          </w:p>
        </w:tc>
        <w:tc>
          <w:tcPr>
            <w:tcW w:w="1275" w:type="dxa"/>
            <w:shd w:val="clear" w:color="auto" w:fill="auto"/>
          </w:tcPr>
          <w:p w14:paraId="7740846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r>
      <w:tr w:rsidR="002E296D" w:rsidRPr="002E296D" w14:paraId="39C4EE92" w14:textId="77777777" w:rsidTr="00835594">
        <w:tc>
          <w:tcPr>
            <w:tcW w:w="771" w:type="dxa"/>
          </w:tcPr>
          <w:p w14:paraId="5C565190"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820" w:type="dxa"/>
          </w:tcPr>
          <w:p w14:paraId="7683F0A7" w14:textId="485E0CFA"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Termopara z cienkiego drutu o średnicy 0,8 mm, wykonana </w:t>
            </w:r>
            <w:r w:rsidRPr="002E296D">
              <w:rPr>
                <w:rFonts w:ascii="Times New Roman" w:eastAsia="Times New Roman" w:hAnsi="Times New Roman" w:cs="Times New Roman"/>
              </w:rPr>
              <w:br/>
              <w:t>z metali nieszl</w:t>
            </w:r>
            <w:r w:rsidR="00835594">
              <w:rPr>
                <w:rFonts w:ascii="Times New Roman" w:eastAsia="Times New Roman" w:hAnsi="Times New Roman" w:cs="Times New Roman"/>
              </w:rPr>
              <w:t xml:space="preserve">achetnych. Długość termopary 1 </w:t>
            </w:r>
            <w:r w:rsidRPr="002E296D">
              <w:rPr>
                <w:rFonts w:ascii="Times New Roman" w:eastAsia="Times New Roman" w:hAnsi="Times New Roman" w:cs="Times New Roman"/>
              </w:rPr>
              <w:t>m. Zakres temperatury 200 - 1000</w:t>
            </w:r>
            <w:r w:rsidRPr="002E296D">
              <w:rPr>
                <w:rFonts w:ascii="Times New Roman" w:eastAsia="Times New Roman" w:hAnsi="Times New Roman" w:cs="Times New Roman"/>
                <w:shd w:val="clear" w:color="auto" w:fill="FFFFFF"/>
              </w:rPr>
              <w:t>ºC.</w:t>
            </w:r>
          </w:p>
        </w:tc>
        <w:tc>
          <w:tcPr>
            <w:tcW w:w="1276" w:type="dxa"/>
          </w:tcPr>
          <w:p w14:paraId="3EB43F30"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Szt. </w:t>
            </w:r>
          </w:p>
        </w:tc>
        <w:tc>
          <w:tcPr>
            <w:tcW w:w="1275" w:type="dxa"/>
            <w:shd w:val="clear" w:color="auto" w:fill="auto"/>
          </w:tcPr>
          <w:p w14:paraId="23E8EC7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r>
      <w:tr w:rsidR="002E296D" w:rsidRPr="002E296D" w14:paraId="441FD958" w14:textId="77777777" w:rsidTr="00835594">
        <w:tc>
          <w:tcPr>
            <w:tcW w:w="771" w:type="dxa"/>
          </w:tcPr>
          <w:p w14:paraId="5301203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c>
          <w:tcPr>
            <w:tcW w:w="5820" w:type="dxa"/>
          </w:tcPr>
          <w:p w14:paraId="6D3ED61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Miernik temperatury, przenośny, 2-kanałowy, zakres temperatur 200 - 1000ºC. Rozdzielczość 0,1ºC w całym zakresie pomiaru.</w:t>
            </w:r>
          </w:p>
        </w:tc>
        <w:tc>
          <w:tcPr>
            <w:tcW w:w="1276" w:type="dxa"/>
          </w:tcPr>
          <w:p w14:paraId="1EA936C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Szt. </w:t>
            </w:r>
          </w:p>
        </w:tc>
        <w:tc>
          <w:tcPr>
            <w:tcW w:w="1275" w:type="dxa"/>
            <w:shd w:val="clear" w:color="auto" w:fill="auto"/>
          </w:tcPr>
          <w:p w14:paraId="5CA86B0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r>
    </w:tbl>
    <w:p w14:paraId="11713C05" w14:textId="77777777" w:rsidR="002E296D" w:rsidRPr="002E296D" w:rsidRDefault="002E296D" w:rsidP="002E296D">
      <w:pPr>
        <w:spacing w:after="0" w:line="240" w:lineRule="auto"/>
        <w:rPr>
          <w:rFonts w:ascii="Times New Roman" w:hAnsi="Times New Roman" w:cs="Times New Roman"/>
          <w:b/>
        </w:rPr>
      </w:pPr>
    </w:p>
    <w:p w14:paraId="7D7D4F33" w14:textId="77777777" w:rsidR="002E296D" w:rsidRPr="002E296D" w:rsidRDefault="002E296D" w:rsidP="002E296D">
      <w:pPr>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t>Część 6 - Akcesoria do oznaczania wskaźników dylatometrycznych</w:t>
      </w:r>
    </w:p>
    <w:tbl>
      <w:tblPr>
        <w:tblW w:w="914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5816"/>
        <w:gridCol w:w="1276"/>
        <w:gridCol w:w="1275"/>
      </w:tblGrid>
      <w:tr w:rsidR="002E296D" w:rsidRPr="002E296D" w14:paraId="66E749F5" w14:textId="77777777" w:rsidTr="00835594">
        <w:tc>
          <w:tcPr>
            <w:tcW w:w="775" w:type="dxa"/>
            <w:shd w:val="clear" w:color="auto" w:fill="92D050"/>
          </w:tcPr>
          <w:p w14:paraId="4B544D77"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16" w:type="dxa"/>
            <w:shd w:val="clear" w:color="auto" w:fill="92D050"/>
          </w:tcPr>
          <w:p w14:paraId="7C2CA47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76" w:type="dxa"/>
            <w:shd w:val="clear" w:color="auto" w:fill="92D050"/>
          </w:tcPr>
          <w:p w14:paraId="57AE926B"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275" w:type="dxa"/>
            <w:tcBorders>
              <w:bottom w:val="single" w:sz="4" w:space="0" w:color="auto"/>
            </w:tcBorders>
            <w:shd w:val="clear" w:color="auto" w:fill="92D050"/>
          </w:tcPr>
          <w:p w14:paraId="5F33F267"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2E466B86" w14:textId="77777777" w:rsidTr="00835594">
        <w:tc>
          <w:tcPr>
            <w:tcW w:w="775" w:type="dxa"/>
          </w:tcPr>
          <w:p w14:paraId="520D357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16" w:type="dxa"/>
          </w:tcPr>
          <w:p w14:paraId="5FC8DA90"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Zestaw 4 rurek dylatometryczne z tłoczkiem, ze stali odpornej na korozję i żaroodpornej, których koniec jest szczelnie zamknięty nagwintowanym korkiem </w:t>
            </w:r>
          </w:p>
        </w:tc>
        <w:tc>
          <w:tcPr>
            <w:tcW w:w="1276" w:type="dxa"/>
          </w:tcPr>
          <w:p w14:paraId="3775B954" w14:textId="77777777" w:rsidR="002E296D" w:rsidRPr="002E296D" w:rsidRDefault="002E296D" w:rsidP="00E839FB">
            <w:pPr>
              <w:spacing w:after="0" w:line="240" w:lineRule="auto"/>
              <w:jc w:val="center"/>
              <w:rPr>
                <w:rFonts w:ascii="Times New Roman" w:eastAsia="Times New Roman" w:hAnsi="Times New Roman" w:cs="Times New Roman"/>
              </w:rPr>
            </w:pPr>
          </w:p>
          <w:p w14:paraId="3A539E6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Zestaw</w:t>
            </w:r>
          </w:p>
        </w:tc>
        <w:tc>
          <w:tcPr>
            <w:tcW w:w="1275" w:type="dxa"/>
            <w:shd w:val="clear" w:color="auto" w:fill="auto"/>
          </w:tcPr>
          <w:p w14:paraId="34F011C2" w14:textId="77777777" w:rsidR="002E296D" w:rsidRPr="002E296D" w:rsidRDefault="002E296D" w:rsidP="00E839FB">
            <w:pPr>
              <w:spacing w:after="0" w:line="240" w:lineRule="auto"/>
              <w:jc w:val="center"/>
              <w:rPr>
                <w:rFonts w:ascii="Times New Roman" w:eastAsia="Times New Roman" w:hAnsi="Times New Roman" w:cs="Times New Roman"/>
              </w:rPr>
            </w:pPr>
          </w:p>
          <w:p w14:paraId="78E6187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18F282B6" w14:textId="77777777" w:rsidTr="00835594">
        <w:tc>
          <w:tcPr>
            <w:tcW w:w="775" w:type="dxa"/>
          </w:tcPr>
          <w:p w14:paraId="5E97ADB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816" w:type="dxa"/>
          </w:tcPr>
          <w:p w14:paraId="7BF16FD2" w14:textId="5B24B679"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hAnsi="Times New Roman" w:cs="Times New Roman"/>
              </w:rPr>
              <w:t xml:space="preserve">Zestaw do ubijania słupka węglowego składającego się </w:t>
            </w:r>
            <w:r w:rsidRPr="002E296D">
              <w:rPr>
                <w:rFonts w:ascii="Times New Roman" w:hAnsi="Times New Roman" w:cs="Times New Roman"/>
              </w:rPr>
              <w:br/>
              <w:t xml:space="preserve">z trzech tłoczków do ubijania o długości  80 mm, 70 mm </w:t>
            </w:r>
            <w:r w:rsidR="00835594">
              <w:rPr>
                <w:rFonts w:ascii="Times New Roman" w:hAnsi="Times New Roman" w:cs="Times New Roman"/>
              </w:rPr>
              <w:br/>
            </w:r>
            <w:r w:rsidRPr="002E296D">
              <w:rPr>
                <w:rFonts w:ascii="Times New Roman" w:hAnsi="Times New Roman" w:cs="Times New Roman"/>
              </w:rPr>
              <w:t>i 50 mm, lejka z twardego brązu, formy oraz podstawki</w:t>
            </w:r>
          </w:p>
        </w:tc>
        <w:tc>
          <w:tcPr>
            <w:tcW w:w="1276" w:type="dxa"/>
          </w:tcPr>
          <w:p w14:paraId="785BB9A8" w14:textId="77777777" w:rsidR="002E296D" w:rsidRPr="002E296D" w:rsidRDefault="002E296D" w:rsidP="00E839FB">
            <w:pPr>
              <w:spacing w:after="0" w:line="240" w:lineRule="auto"/>
              <w:jc w:val="center"/>
              <w:rPr>
                <w:rFonts w:ascii="Times New Roman" w:eastAsia="Times New Roman" w:hAnsi="Times New Roman" w:cs="Times New Roman"/>
              </w:rPr>
            </w:pPr>
          </w:p>
          <w:p w14:paraId="71EE514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Zestaw</w:t>
            </w:r>
          </w:p>
        </w:tc>
        <w:tc>
          <w:tcPr>
            <w:tcW w:w="1275" w:type="dxa"/>
            <w:shd w:val="clear" w:color="auto" w:fill="auto"/>
          </w:tcPr>
          <w:p w14:paraId="5EB1C6C5" w14:textId="77777777" w:rsidR="002E296D" w:rsidRPr="002E296D" w:rsidRDefault="002E296D" w:rsidP="00E839FB">
            <w:pPr>
              <w:spacing w:after="0" w:line="240" w:lineRule="auto"/>
              <w:jc w:val="center"/>
              <w:rPr>
                <w:rFonts w:ascii="Times New Roman" w:eastAsia="Times New Roman" w:hAnsi="Times New Roman" w:cs="Times New Roman"/>
              </w:rPr>
            </w:pPr>
          </w:p>
          <w:p w14:paraId="65235EA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r>
    </w:tbl>
    <w:p w14:paraId="372F8834" w14:textId="77777777" w:rsidR="002E296D" w:rsidRPr="002E296D" w:rsidRDefault="002E296D" w:rsidP="002E296D">
      <w:pPr>
        <w:spacing w:after="0" w:line="240" w:lineRule="auto"/>
        <w:jc w:val="both"/>
        <w:rPr>
          <w:rFonts w:ascii="Times New Roman" w:hAnsi="Times New Roman" w:cs="Times New Roman"/>
          <w:b/>
        </w:rPr>
      </w:pPr>
    </w:p>
    <w:p w14:paraId="3588FFB1" w14:textId="77777777" w:rsidR="002E296D" w:rsidRPr="002E296D" w:rsidRDefault="002E296D" w:rsidP="002E296D">
      <w:pPr>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t>Część 7 - Antracyt wzorcowy</w:t>
      </w:r>
    </w:p>
    <w:tbl>
      <w:tblPr>
        <w:tblW w:w="914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5815"/>
        <w:gridCol w:w="1276"/>
        <w:gridCol w:w="1275"/>
      </w:tblGrid>
      <w:tr w:rsidR="002E296D" w:rsidRPr="002E296D" w14:paraId="7F2E987A" w14:textId="77777777" w:rsidTr="00835594">
        <w:tc>
          <w:tcPr>
            <w:tcW w:w="776" w:type="dxa"/>
            <w:tcBorders>
              <w:top w:val="single" w:sz="4" w:space="0" w:color="auto"/>
              <w:left w:val="single" w:sz="4" w:space="0" w:color="auto"/>
              <w:bottom w:val="single" w:sz="4" w:space="0" w:color="auto"/>
              <w:right w:val="single" w:sz="4" w:space="0" w:color="auto"/>
            </w:tcBorders>
            <w:shd w:val="clear" w:color="auto" w:fill="92D050"/>
          </w:tcPr>
          <w:p w14:paraId="63C60A1B"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15" w:type="dxa"/>
            <w:tcBorders>
              <w:top w:val="single" w:sz="4" w:space="0" w:color="auto"/>
              <w:left w:val="single" w:sz="4" w:space="0" w:color="auto"/>
              <w:bottom w:val="single" w:sz="4" w:space="0" w:color="auto"/>
              <w:right w:val="single" w:sz="4" w:space="0" w:color="auto"/>
            </w:tcBorders>
            <w:shd w:val="clear" w:color="auto" w:fill="92D050"/>
          </w:tcPr>
          <w:p w14:paraId="3F7EA1B9"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780F0FF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275" w:type="dxa"/>
            <w:tcBorders>
              <w:top w:val="single" w:sz="4" w:space="0" w:color="auto"/>
              <w:left w:val="single" w:sz="4" w:space="0" w:color="auto"/>
              <w:bottom w:val="single" w:sz="4" w:space="0" w:color="auto"/>
              <w:right w:val="single" w:sz="4" w:space="0" w:color="auto"/>
            </w:tcBorders>
            <w:shd w:val="clear" w:color="auto" w:fill="92D050"/>
          </w:tcPr>
          <w:p w14:paraId="74E48E2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5263EFF2" w14:textId="77777777" w:rsidTr="00835594">
        <w:tc>
          <w:tcPr>
            <w:tcW w:w="776" w:type="dxa"/>
            <w:tcBorders>
              <w:top w:val="single" w:sz="4" w:space="0" w:color="auto"/>
              <w:left w:val="single" w:sz="4" w:space="0" w:color="auto"/>
              <w:bottom w:val="single" w:sz="4" w:space="0" w:color="auto"/>
              <w:right w:val="single" w:sz="4" w:space="0" w:color="auto"/>
            </w:tcBorders>
            <w:shd w:val="clear" w:color="auto" w:fill="auto"/>
          </w:tcPr>
          <w:p w14:paraId="399C7B9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433DAEF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Antracyt wzorcowy, zawartość części lotnych </w:t>
            </w:r>
            <w:proofErr w:type="spellStart"/>
            <w:r w:rsidRPr="002E296D">
              <w:rPr>
                <w:rFonts w:ascii="Times New Roman" w:eastAsia="Times New Roman" w:hAnsi="Times New Roman" w:cs="Times New Roman"/>
              </w:rPr>
              <w:t>V</w:t>
            </w:r>
            <w:r w:rsidRPr="002E296D">
              <w:rPr>
                <w:rFonts w:ascii="Times New Roman" w:eastAsia="Times New Roman" w:hAnsi="Times New Roman" w:cs="Times New Roman"/>
                <w:vertAlign w:val="superscript"/>
              </w:rPr>
              <w:t>daf</w:t>
            </w:r>
            <w:proofErr w:type="spellEnd"/>
            <w:r w:rsidRPr="002E296D">
              <w:rPr>
                <w:rFonts w:ascii="Times New Roman" w:eastAsia="Times New Roman" w:hAnsi="Times New Roman" w:cs="Times New Roman"/>
              </w:rPr>
              <w:t xml:space="preserve"> od 5 do 6,5 %, zawartość </w:t>
            </w:r>
            <w:proofErr w:type="spellStart"/>
            <w:r w:rsidRPr="002E296D">
              <w:rPr>
                <w:rFonts w:ascii="Times New Roman" w:eastAsia="Times New Roman" w:hAnsi="Times New Roman" w:cs="Times New Roman"/>
              </w:rPr>
              <w:t>witrynitu</w:t>
            </w:r>
            <w:proofErr w:type="spellEnd"/>
            <w:r w:rsidRPr="002E296D">
              <w:rPr>
                <w:rFonts w:ascii="Times New Roman" w:eastAsia="Times New Roman" w:hAnsi="Times New Roman" w:cs="Times New Roman"/>
              </w:rPr>
              <w:t xml:space="preserve"> powyżej 85 %, zdolność odbicia światła </w:t>
            </w:r>
            <w:proofErr w:type="spellStart"/>
            <w:r w:rsidRPr="002E296D">
              <w:rPr>
                <w:rFonts w:ascii="Times New Roman" w:eastAsia="Times New Roman" w:hAnsi="Times New Roman" w:cs="Times New Roman"/>
              </w:rPr>
              <w:t>witrynitu</w:t>
            </w:r>
            <w:proofErr w:type="spellEnd"/>
            <w:r w:rsidRPr="002E296D">
              <w:rPr>
                <w:rFonts w:ascii="Times New Roman" w:eastAsia="Times New Roman" w:hAnsi="Times New Roman" w:cs="Times New Roman"/>
              </w:rPr>
              <w:t xml:space="preserve"> od 2,6 do 3,00 %, wielkość ziarna od 0,315 do 0,4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6DF72C" w14:textId="3020AD77" w:rsidR="002E296D" w:rsidRPr="002E296D" w:rsidRDefault="00835594"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K</w:t>
            </w:r>
            <w:r w:rsidR="002E296D" w:rsidRPr="002E296D">
              <w:rPr>
                <w:rFonts w:ascii="Times New Roman" w:eastAsia="Times New Roman" w:hAnsi="Times New Roman" w:cs="Times New Roman"/>
              </w:rPr>
              <w:t>g</w:t>
            </w:r>
            <w:r>
              <w:rPr>
                <w:rFonts w:ascii="Times New Roman" w:eastAsia="Times New Roman" w:hAnsi="Times New Roman" w:cs="Times New Roman"/>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5B02AB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20</w:t>
            </w:r>
          </w:p>
        </w:tc>
      </w:tr>
      <w:tr w:rsidR="002E296D" w:rsidRPr="002E296D" w14:paraId="55CCD486" w14:textId="77777777" w:rsidTr="00835594">
        <w:tc>
          <w:tcPr>
            <w:tcW w:w="776" w:type="dxa"/>
            <w:tcBorders>
              <w:top w:val="single" w:sz="4" w:space="0" w:color="auto"/>
              <w:left w:val="single" w:sz="4" w:space="0" w:color="auto"/>
              <w:bottom w:val="single" w:sz="4" w:space="0" w:color="auto"/>
              <w:right w:val="single" w:sz="4" w:space="0" w:color="auto"/>
            </w:tcBorders>
            <w:shd w:val="clear" w:color="auto" w:fill="auto"/>
          </w:tcPr>
          <w:p w14:paraId="5EF8F09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0F332E0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Antracyt do oznaczania typu koksu metodą Gary-Kinga         (węgiel elektrodowy)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7A3DA1" w14:textId="3A1C890F" w:rsidR="002E296D" w:rsidRPr="002E296D" w:rsidRDefault="00835594"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K</w:t>
            </w:r>
            <w:r w:rsidR="002E296D" w:rsidRPr="002E296D">
              <w:rPr>
                <w:rFonts w:ascii="Times New Roman" w:eastAsia="Times New Roman" w:hAnsi="Times New Roman" w:cs="Times New Roman"/>
              </w:rPr>
              <w:t>g</w:t>
            </w:r>
            <w:r>
              <w:rPr>
                <w:rFonts w:ascii="Times New Roman" w:eastAsia="Times New Roman" w:hAnsi="Times New Roman" w:cs="Times New Roman"/>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19B16F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r>
    </w:tbl>
    <w:p w14:paraId="36BEBFB0" w14:textId="77777777" w:rsidR="002E296D" w:rsidRPr="002E296D" w:rsidRDefault="002E296D" w:rsidP="002E296D">
      <w:pPr>
        <w:spacing w:after="0" w:line="240" w:lineRule="auto"/>
        <w:rPr>
          <w:rFonts w:ascii="Times New Roman" w:hAnsi="Times New Roman" w:cs="Times New Roman"/>
          <w:b/>
        </w:rPr>
      </w:pPr>
    </w:p>
    <w:p w14:paraId="4ECC8A1E" w14:textId="77777777" w:rsidR="002E296D" w:rsidRPr="002E296D" w:rsidRDefault="002E296D" w:rsidP="002E296D">
      <w:pPr>
        <w:spacing w:after="0" w:line="240" w:lineRule="auto"/>
        <w:rPr>
          <w:rFonts w:ascii="Times New Roman" w:hAnsi="Times New Roman" w:cs="Times New Roman"/>
          <w:b/>
        </w:rPr>
      </w:pPr>
      <w:r w:rsidRPr="002E296D">
        <w:rPr>
          <w:rFonts w:ascii="Times New Roman" w:hAnsi="Times New Roman" w:cs="Times New Roman"/>
          <w:b/>
        </w:rPr>
        <w:t>Część 8 - Wzorce</w:t>
      </w:r>
    </w:p>
    <w:tbl>
      <w:tblPr>
        <w:tblW w:w="914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5815"/>
        <w:gridCol w:w="1276"/>
        <w:gridCol w:w="1275"/>
      </w:tblGrid>
      <w:tr w:rsidR="002E296D" w:rsidRPr="002E296D" w14:paraId="3EB62988" w14:textId="77777777" w:rsidTr="00835594">
        <w:trPr>
          <w:trHeight w:val="322"/>
        </w:trPr>
        <w:tc>
          <w:tcPr>
            <w:tcW w:w="776" w:type="dxa"/>
            <w:shd w:val="clear" w:color="auto" w:fill="92D050"/>
          </w:tcPr>
          <w:p w14:paraId="17DB902B"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15" w:type="dxa"/>
            <w:shd w:val="clear" w:color="auto" w:fill="92D050"/>
          </w:tcPr>
          <w:p w14:paraId="5D36915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76" w:type="dxa"/>
            <w:shd w:val="clear" w:color="auto" w:fill="92D050"/>
          </w:tcPr>
          <w:p w14:paraId="1172C100"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275" w:type="dxa"/>
            <w:tcBorders>
              <w:bottom w:val="single" w:sz="4" w:space="0" w:color="auto"/>
            </w:tcBorders>
            <w:shd w:val="clear" w:color="auto" w:fill="92D050"/>
          </w:tcPr>
          <w:p w14:paraId="7A62E34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2437C273"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6D64214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355E20C0"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Wzorzec CHN AR2775 lot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1B2BCE" w14:textId="118436DC" w:rsidR="002E296D" w:rsidRPr="002E296D" w:rsidRDefault="00835594"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w:t>
            </w:r>
            <w:r w:rsidR="002E296D" w:rsidRPr="002E296D">
              <w:rPr>
                <w:rFonts w:ascii="Times New Roman" w:eastAsia="Times New Roman" w:hAnsi="Times New Roman" w:cs="Times New Roman"/>
              </w:rPr>
              <w:t>zt</w:t>
            </w:r>
            <w:r>
              <w:rPr>
                <w:rFonts w:ascii="Times New Roman" w:eastAsia="Times New Roman" w:hAnsi="Times New Roman" w:cs="Times New Roman"/>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86C77A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r>
      <w:tr w:rsidR="002E296D" w:rsidRPr="002E296D" w14:paraId="2AEE2FE8"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0A2B7BC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4137B458" w14:textId="7B1E3A87" w:rsidR="002E296D" w:rsidRPr="002E296D" w:rsidRDefault="00835594" w:rsidP="00E839F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Komplet wzorców ACIRS-H7-2019 4x</w:t>
            </w:r>
            <w:r w:rsidR="002E296D" w:rsidRPr="002E296D">
              <w:rPr>
                <w:rFonts w:ascii="Times New Roman" w:eastAsia="Times New Roman" w:hAnsi="Times New Roman" w:cs="Times New Roman"/>
              </w:rPr>
              <w:t>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10E58E8" w14:textId="053AE46D" w:rsidR="002E296D" w:rsidRPr="002E296D" w:rsidRDefault="00991085" w:rsidP="00E839F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K</w:t>
            </w:r>
            <w:r w:rsidR="002E296D" w:rsidRPr="002E296D">
              <w:rPr>
                <w:rFonts w:ascii="Times New Roman" w:eastAsia="Times New Roman" w:hAnsi="Times New Roman" w:cs="Times New Roman"/>
              </w:rPr>
              <w:t>omplet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7573F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r>
      <w:tr w:rsidR="002E296D" w:rsidRPr="002E296D" w14:paraId="01AE4995"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0EB0B039"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2B65457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Wzorzec węgla CRM o znanej zawartości chloru 0,010% 50g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278A86" w14:textId="4B801A36" w:rsidR="002E296D" w:rsidRPr="002E296D" w:rsidRDefault="00835594"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w:t>
            </w:r>
            <w:r w:rsidR="002E296D" w:rsidRPr="002E296D">
              <w:rPr>
                <w:rFonts w:ascii="Times New Roman" w:eastAsia="Times New Roman" w:hAnsi="Times New Roman" w:cs="Times New Roman"/>
              </w:rPr>
              <w:t>zt</w:t>
            </w:r>
            <w:r>
              <w:rPr>
                <w:rFonts w:ascii="Times New Roman" w:eastAsia="Times New Roman" w:hAnsi="Times New Roman" w:cs="Times New Roman"/>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2FA26C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r>
      <w:tr w:rsidR="002E296D" w:rsidRPr="002E296D" w14:paraId="34E876E9"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16498FE8"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1F22624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Wzorzec węgla CRM o znanej zawartości chloru 0,100% 50g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21ABC5" w14:textId="2C03FEF0" w:rsidR="002E296D" w:rsidRPr="002E296D" w:rsidRDefault="00835594"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w:t>
            </w:r>
            <w:r w:rsidR="002E296D" w:rsidRPr="002E296D">
              <w:rPr>
                <w:rFonts w:ascii="Times New Roman" w:eastAsia="Times New Roman" w:hAnsi="Times New Roman" w:cs="Times New Roman"/>
              </w:rPr>
              <w:t>zt</w:t>
            </w:r>
            <w:r>
              <w:rPr>
                <w:rFonts w:ascii="Times New Roman" w:eastAsia="Times New Roman" w:hAnsi="Times New Roman" w:cs="Times New Roman"/>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C753D8"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r>
      <w:tr w:rsidR="002E296D" w:rsidRPr="002E296D" w14:paraId="78423768"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5526A2C8"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lastRenderedPageBreak/>
              <w:t>5</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463FC034" w14:textId="2A821633" w:rsidR="002E296D" w:rsidRPr="002E296D" w:rsidRDefault="002E296D" w:rsidP="00136EC1">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Wzorzec węgla CRM o znanej zawartości popiołu ok. 20%  </w:t>
            </w:r>
            <w:r w:rsidR="00136EC1">
              <w:rPr>
                <w:rFonts w:ascii="Times New Roman" w:eastAsia="Times New Roman" w:hAnsi="Times New Roman" w:cs="Times New Roman"/>
              </w:rPr>
              <w:t xml:space="preserve">Wilgoć analityczna - </w:t>
            </w:r>
            <w:r w:rsidRPr="002E296D">
              <w:rPr>
                <w:rFonts w:ascii="Times New Roman" w:eastAsia="Times New Roman" w:hAnsi="Times New Roman" w:cs="Times New Roman"/>
              </w:rPr>
              <w:t>powyżej 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BD53CC" w14:textId="64445A56" w:rsidR="002E296D" w:rsidRPr="002E296D" w:rsidRDefault="00835594"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w:t>
            </w:r>
            <w:r w:rsidR="002E296D" w:rsidRPr="002E296D">
              <w:rPr>
                <w:rFonts w:ascii="Times New Roman" w:eastAsia="Times New Roman" w:hAnsi="Times New Roman" w:cs="Times New Roman"/>
              </w:rPr>
              <w:t>zt</w:t>
            </w:r>
            <w:r>
              <w:rPr>
                <w:rFonts w:ascii="Times New Roman" w:eastAsia="Times New Roman" w:hAnsi="Times New Roman" w:cs="Times New Roman"/>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84488D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24</w:t>
            </w:r>
          </w:p>
        </w:tc>
      </w:tr>
      <w:tr w:rsidR="002E296D" w:rsidRPr="002E296D" w14:paraId="4025A4C5"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1F547D8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6</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075F86E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Materiał odniesienia do CHN628 – C około 60%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C7C30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50g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891E5B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2820A6B6"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7F2F01D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7</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4967757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Materiał odniesienia do CHN628 – C około 78%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13468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50g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B8493A2"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2E6E9AA8"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07A86D8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8</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637DE27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Materiał odniesienia do CHN628 – C około 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6547E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50g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B83E82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64923857"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642FDB1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9</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1AF6280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Materiał odniesienia do CHN628 – C około 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06A605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50g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BFFEF7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41AE6BBB"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58883D7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10</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7DAAF29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Materiał odniesienia do CHN628 – C około 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298E6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50g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F49EA4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19839C2E"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5B67C40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11</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36D7BA8D" w14:textId="554E98AF"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Materiał odniesienia do CHN628-C około 46% </w:t>
            </w:r>
            <w:proofErr w:type="spellStart"/>
            <w:r w:rsidRPr="002E296D">
              <w:rPr>
                <w:rFonts w:ascii="Times New Roman" w:eastAsia="Times New Roman" w:hAnsi="Times New Roman" w:cs="Times New Roman"/>
              </w:rPr>
              <w:t>Tabacco</w:t>
            </w:r>
            <w:proofErr w:type="spellEnd"/>
            <w:r w:rsidR="001B5710">
              <w:rPr>
                <w:rFonts w:ascii="Times New Roman" w:eastAsia="Times New Roman" w:hAnsi="Times New Roman" w:cs="Times New Roman"/>
              </w:rPr>
              <w:t xml:space="preserve"> </w:t>
            </w:r>
            <w:proofErr w:type="spellStart"/>
            <w:r w:rsidR="001B5710">
              <w:rPr>
                <w:rFonts w:ascii="Times New Roman" w:eastAsia="Times New Roman" w:hAnsi="Times New Roman" w:cs="Times New Roman"/>
              </w:rPr>
              <w:t>Leaves</w:t>
            </w:r>
            <w:proofErr w:type="spellEnd"/>
            <w:r w:rsidR="0042383A">
              <w:rPr>
                <w:rFonts w:ascii="Times New Roman" w:eastAsia="Times New Roman" w:hAnsi="Times New Roman" w:cs="Times New Roman"/>
              </w:rPr>
              <w:t xml:space="preserve"> (liście tytoniu)</w:t>
            </w:r>
            <w:r w:rsidR="001B5710">
              <w:rPr>
                <w:rFonts w:ascii="Times New Roman" w:eastAsia="Times New Roman" w:hAnsi="Times New Roman" w:cs="Times New Roman"/>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D1C78AF" w14:textId="3B538BEB" w:rsidR="002E296D" w:rsidRPr="002E296D" w:rsidRDefault="00870BDF" w:rsidP="00E839F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20</w:t>
            </w:r>
            <w:r w:rsidR="002E296D" w:rsidRPr="002E296D">
              <w:rPr>
                <w:rFonts w:ascii="Times New Roman" w:eastAsia="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4E93A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142DB474"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690B45C2"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12</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70801464" w14:textId="624F6E65" w:rsidR="002E296D" w:rsidRPr="002E296D" w:rsidRDefault="002E296D" w:rsidP="006F1D44">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Stały materiał odniesienia do DMA-80 (węgiel) – Hg około 0,16</w:t>
            </w:r>
            <w:r w:rsidR="006F1D44">
              <w:rPr>
                <w:rFonts w:ascii="Times New Roman" w:eastAsia="Times New Roman" w:hAnsi="Times New Roman" w:cs="Times New Roman"/>
              </w:rPr>
              <w:t xml:space="preserve"> </w:t>
            </w:r>
            <w:proofErr w:type="spellStart"/>
            <w:r w:rsidR="006F1D44">
              <w:rPr>
                <w:rFonts w:ascii="Times New Roman" w:eastAsia="Times New Roman" w:hAnsi="Times New Roman" w:cs="Times New Roman"/>
              </w:rPr>
              <w:t>ppm</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9B364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25g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97DA4F2"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r>
      <w:tr w:rsidR="002E296D" w:rsidRPr="002E296D" w14:paraId="1AC2A964"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3870862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13</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4FD67E79" w14:textId="7AFE0F45"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Stały materiał odniesienia do DMA-80 (popiół) – Hg około </w:t>
            </w:r>
            <w:r w:rsidR="006F1D44">
              <w:rPr>
                <w:rFonts w:ascii="Times New Roman" w:eastAsia="Times New Roman" w:hAnsi="Times New Roman" w:cs="Times New Roman"/>
              </w:rPr>
              <w:br/>
            </w:r>
            <w:r w:rsidRPr="002E296D">
              <w:rPr>
                <w:rFonts w:ascii="Times New Roman" w:eastAsia="Times New Roman" w:hAnsi="Times New Roman" w:cs="Times New Roman"/>
              </w:rPr>
              <w:t>2,8</w:t>
            </w:r>
            <w:r w:rsidR="006F1D44">
              <w:rPr>
                <w:rFonts w:ascii="Times New Roman" w:eastAsia="Times New Roman" w:hAnsi="Times New Roman" w:cs="Times New Roman"/>
              </w:rPr>
              <w:t xml:space="preserve"> </w:t>
            </w:r>
            <w:proofErr w:type="spellStart"/>
            <w:r w:rsidR="006F1D44">
              <w:rPr>
                <w:rFonts w:ascii="Times New Roman" w:eastAsia="Times New Roman" w:hAnsi="Times New Roman" w:cs="Times New Roman"/>
              </w:rPr>
              <w:t>ppm</w:t>
            </w:r>
            <w:proofErr w:type="spellEnd"/>
            <w:r w:rsidR="006F1D44">
              <w:rPr>
                <w:rFonts w:ascii="Times New Roman" w:eastAsia="Times New Roman" w:hAnsi="Times New Roman" w:cs="Times New Roman"/>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2BEC3A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25g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B655D8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r>
      <w:tr w:rsidR="002E296D" w:rsidRPr="002E296D" w14:paraId="50522D20"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38E9198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14</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61850C5C" w14:textId="2FBF15F2" w:rsidR="002E296D" w:rsidRPr="002E296D" w:rsidRDefault="002E296D" w:rsidP="0009457F">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Stały materiał odniesienia do DMA-80 (odpad) – Hg około </w:t>
            </w:r>
            <w:r w:rsidR="0009457F">
              <w:rPr>
                <w:rFonts w:ascii="Times New Roman" w:eastAsia="Times New Roman" w:hAnsi="Times New Roman" w:cs="Times New Roman"/>
              </w:rPr>
              <w:br/>
            </w:r>
            <w:r w:rsidRPr="002E296D">
              <w:rPr>
                <w:rFonts w:ascii="Times New Roman" w:eastAsia="Times New Roman" w:hAnsi="Times New Roman" w:cs="Times New Roman"/>
              </w:rPr>
              <w:t>4,</w:t>
            </w:r>
            <w:r w:rsidR="0009457F">
              <w:rPr>
                <w:rFonts w:ascii="Times New Roman" w:eastAsia="Times New Roman" w:hAnsi="Times New Roman" w:cs="Times New Roman"/>
              </w:rPr>
              <w:t>9</w:t>
            </w:r>
            <w:r w:rsidR="006F1D44">
              <w:rPr>
                <w:rFonts w:ascii="Times New Roman" w:eastAsia="Times New Roman" w:hAnsi="Times New Roman" w:cs="Times New Roman"/>
              </w:rPr>
              <w:t xml:space="preserve"> </w:t>
            </w:r>
            <w:proofErr w:type="spellStart"/>
            <w:r w:rsidR="006F1D44">
              <w:rPr>
                <w:rFonts w:ascii="Times New Roman" w:eastAsia="Times New Roman" w:hAnsi="Times New Roman" w:cs="Times New Roman"/>
              </w:rPr>
              <w:t>ppm</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3807B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100g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88D506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r>
      <w:tr w:rsidR="002E296D" w:rsidRPr="002E296D" w14:paraId="0CB91F37"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7B99F6D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15</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5C9EBA18" w14:textId="79FD2B47" w:rsidR="002E296D" w:rsidRPr="002E296D" w:rsidRDefault="00835594" w:rsidP="00E839F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Certyfikowany</w:t>
            </w:r>
            <w:r w:rsidR="002E296D" w:rsidRPr="002E296D">
              <w:rPr>
                <w:rFonts w:ascii="Times New Roman" w:eastAsia="Times New Roman" w:hAnsi="Times New Roman" w:cs="Times New Roman"/>
              </w:rPr>
              <w:t xml:space="preserve"> materiał odniesienia Hg 1000mg/l (ciekły)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056027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100ml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EA9373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r>
    </w:tbl>
    <w:p w14:paraId="032E1944" w14:textId="77777777" w:rsidR="002E296D" w:rsidRPr="002E296D" w:rsidRDefault="002E296D" w:rsidP="002E296D">
      <w:pPr>
        <w:spacing w:after="0" w:line="240" w:lineRule="auto"/>
        <w:rPr>
          <w:rFonts w:ascii="Times New Roman" w:eastAsia="Times New Roman" w:hAnsi="Times New Roman" w:cs="Times New Roman"/>
          <w:b/>
        </w:rPr>
      </w:pPr>
    </w:p>
    <w:p w14:paraId="1A8C0A31" w14:textId="77777777" w:rsidR="002E296D" w:rsidRPr="002E296D" w:rsidRDefault="002E296D" w:rsidP="002E296D">
      <w:pPr>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t>Część 9 - Odczynniki i materiały</w:t>
      </w:r>
    </w:p>
    <w:tbl>
      <w:tblPr>
        <w:tblW w:w="914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5819"/>
        <w:gridCol w:w="1276"/>
        <w:gridCol w:w="1275"/>
      </w:tblGrid>
      <w:tr w:rsidR="002E296D" w:rsidRPr="002E296D" w14:paraId="6E64EE99" w14:textId="77777777" w:rsidTr="00835594">
        <w:tc>
          <w:tcPr>
            <w:tcW w:w="772" w:type="dxa"/>
            <w:shd w:val="clear" w:color="auto" w:fill="92D050"/>
          </w:tcPr>
          <w:p w14:paraId="096FAE0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19" w:type="dxa"/>
            <w:shd w:val="clear" w:color="auto" w:fill="92D050"/>
          </w:tcPr>
          <w:p w14:paraId="1C74242D"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76" w:type="dxa"/>
            <w:shd w:val="clear" w:color="auto" w:fill="92D050"/>
          </w:tcPr>
          <w:p w14:paraId="2E9C9FD3"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275" w:type="dxa"/>
            <w:tcBorders>
              <w:bottom w:val="single" w:sz="4" w:space="0" w:color="auto"/>
            </w:tcBorders>
            <w:shd w:val="clear" w:color="auto" w:fill="92D050"/>
          </w:tcPr>
          <w:p w14:paraId="49AC3473"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701EF93B" w14:textId="77777777" w:rsidTr="00835594">
        <w:tc>
          <w:tcPr>
            <w:tcW w:w="772" w:type="dxa"/>
          </w:tcPr>
          <w:p w14:paraId="3122671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19" w:type="dxa"/>
          </w:tcPr>
          <w:p w14:paraId="0FD96214"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Kwas solny 35-38 % cz.d.a.</w:t>
            </w:r>
          </w:p>
        </w:tc>
        <w:tc>
          <w:tcPr>
            <w:tcW w:w="1276" w:type="dxa"/>
          </w:tcPr>
          <w:p w14:paraId="21945DC1"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1L</w:t>
            </w:r>
          </w:p>
        </w:tc>
        <w:tc>
          <w:tcPr>
            <w:tcW w:w="1275" w:type="dxa"/>
            <w:shd w:val="clear" w:color="auto" w:fill="auto"/>
          </w:tcPr>
          <w:p w14:paraId="53DD6956"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30</w:t>
            </w:r>
          </w:p>
        </w:tc>
      </w:tr>
      <w:tr w:rsidR="002E296D" w:rsidRPr="002E296D" w14:paraId="2C422AC8" w14:textId="77777777" w:rsidTr="00835594">
        <w:tc>
          <w:tcPr>
            <w:tcW w:w="772" w:type="dxa"/>
          </w:tcPr>
          <w:p w14:paraId="6F4C495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819" w:type="dxa"/>
          </w:tcPr>
          <w:p w14:paraId="5CA660A7"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Kwas azotowy 65 % cz.d.a.</w:t>
            </w:r>
          </w:p>
        </w:tc>
        <w:tc>
          <w:tcPr>
            <w:tcW w:w="1276" w:type="dxa"/>
          </w:tcPr>
          <w:p w14:paraId="75D6BC9C"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1L</w:t>
            </w:r>
          </w:p>
        </w:tc>
        <w:tc>
          <w:tcPr>
            <w:tcW w:w="1275" w:type="dxa"/>
            <w:shd w:val="clear" w:color="auto" w:fill="auto"/>
          </w:tcPr>
          <w:p w14:paraId="4A0E93A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30</w:t>
            </w:r>
          </w:p>
        </w:tc>
      </w:tr>
      <w:tr w:rsidR="002E296D" w:rsidRPr="002E296D" w14:paraId="304B4819" w14:textId="77777777" w:rsidTr="00835594">
        <w:tc>
          <w:tcPr>
            <w:tcW w:w="772" w:type="dxa"/>
          </w:tcPr>
          <w:p w14:paraId="0170035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c>
          <w:tcPr>
            <w:tcW w:w="5819" w:type="dxa"/>
          </w:tcPr>
          <w:p w14:paraId="413CDB6D"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Nadtlenek wodoru 30 % cz.d.a.</w:t>
            </w:r>
          </w:p>
        </w:tc>
        <w:tc>
          <w:tcPr>
            <w:tcW w:w="1276" w:type="dxa"/>
          </w:tcPr>
          <w:p w14:paraId="56BAAEA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1L</w:t>
            </w:r>
          </w:p>
        </w:tc>
        <w:tc>
          <w:tcPr>
            <w:tcW w:w="1275" w:type="dxa"/>
            <w:shd w:val="clear" w:color="auto" w:fill="auto"/>
          </w:tcPr>
          <w:p w14:paraId="52CA271C"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7181AD86" w14:textId="77777777" w:rsidTr="00835594">
        <w:tc>
          <w:tcPr>
            <w:tcW w:w="772" w:type="dxa"/>
          </w:tcPr>
          <w:p w14:paraId="5319A24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c>
          <w:tcPr>
            <w:tcW w:w="5819" w:type="dxa"/>
          </w:tcPr>
          <w:p w14:paraId="1973444E"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Etanol 96% cz.d.a.</w:t>
            </w:r>
          </w:p>
        </w:tc>
        <w:tc>
          <w:tcPr>
            <w:tcW w:w="1276" w:type="dxa"/>
          </w:tcPr>
          <w:p w14:paraId="761014E3"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1L</w:t>
            </w:r>
          </w:p>
        </w:tc>
        <w:tc>
          <w:tcPr>
            <w:tcW w:w="1275" w:type="dxa"/>
            <w:shd w:val="clear" w:color="auto" w:fill="auto"/>
          </w:tcPr>
          <w:p w14:paraId="61FE3D47"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1836DCDB" w14:textId="77777777" w:rsidTr="00835594">
        <w:tc>
          <w:tcPr>
            <w:tcW w:w="772" w:type="dxa"/>
          </w:tcPr>
          <w:p w14:paraId="16EADAA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c>
          <w:tcPr>
            <w:tcW w:w="5819" w:type="dxa"/>
          </w:tcPr>
          <w:p w14:paraId="4AD20A29"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Dwutlenek krzemu cz.d.a.</w:t>
            </w:r>
          </w:p>
        </w:tc>
        <w:tc>
          <w:tcPr>
            <w:tcW w:w="1276" w:type="dxa"/>
          </w:tcPr>
          <w:p w14:paraId="76DC9F28" w14:textId="6FAAFDDE"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500</w:t>
            </w:r>
            <w:r w:rsidR="002E296D" w:rsidRPr="002E296D">
              <w:rPr>
                <w:rFonts w:ascii="Times New Roman" w:hAnsi="Times New Roman" w:cs="Times New Roman"/>
              </w:rPr>
              <w:t>g</w:t>
            </w:r>
          </w:p>
        </w:tc>
        <w:tc>
          <w:tcPr>
            <w:tcW w:w="1275" w:type="dxa"/>
            <w:shd w:val="clear" w:color="auto" w:fill="auto"/>
          </w:tcPr>
          <w:p w14:paraId="08D2C0B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4</w:t>
            </w:r>
          </w:p>
        </w:tc>
      </w:tr>
      <w:tr w:rsidR="002E296D" w:rsidRPr="002E296D" w14:paraId="49C0746C" w14:textId="77777777" w:rsidTr="00835594">
        <w:tc>
          <w:tcPr>
            <w:tcW w:w="772" w:type="dxa"/>
          </w:tcPr>
          <w:p w14:paraId="0BC38AE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6</w:t>
            </w:r>
          </w:p>
        </w:tc>
        <w:tc>
          <w:tcPr>
            <w:tcW w:w="5819" w:type="dxa"/>
          </w:tcPr>
          <w:p w14:paraId="67B3EB52"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Siarczan potasu cz.d.a.</w:t>
            </w:r>
          </w:p>
        </w:tc>
        <w:tc>
          <w:tcPr>
            <w:tcW w:w="1276" w:type="dxa"/>
          </w:tcPr>
          <w:p w14:paraId="7C57A637" w14:textId="020D5BB1"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1</w:t>
            </w:r>
            <w:r w:rsidR="002E296D" w:rsidRPr="002E296D">
              <w:rPr>
                <w:rFonts w:ascii="Times New Roman" w:hAnsi="Times New Roman" w:cs="Times New Roman"/>
              </w:rPr>
              <w:t>kg</w:t>
            </w:r>
          </w:p>
        </w:tc>
        <w:tc>
          <w:tcPr>
            <w:tcW w:w="1275" w:type="dxa"/>
            <w:shd w:val="clear" w:color="auto" w:fill="auto"/>
          </w:tcPr>
          <w:p w14:paraId="49908EBB"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24B01AE3" w14:textId="77777777" w:rsidTr="00835594">
        <w:tc>
          <w:tcPr>
            <w:tcW w:w="772" w:type="dxa"/>
          </w:tcPr>
          <w:p w14:paraId="773F40E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7</w:t>
            </w:r>
          </w:p>
        </w:tc>
        <w:tc>
          <w:tcPr>
            <w:tcW w:w="5819" w:type="dxa"/>
          </w:tcPr>
          <w:p w14:paraId="50AAC14D"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Czerwień metylowa cz.d.a.</w:t>
            </w:r>
          </w:p>
        </w:tc>
        <w:tc>
          <w:tcPr>
            <w:tcW w:w="1276" w:type="dxa"/>
          </w:tcPr>
          <w:p w14:paraId="41C694E5" w14:textId="267803E5"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25</w:t>
            </w:r>
            <w:r w:rsidR="002E296D" w:rsidRPr="002E296D">
              <w:rPr>
                <w:rFonts w:ascii="Times New Roman" w:hAnsi="Times New Roman" w:cs="Times New Roman"/>
              </w:rPr>
              <w:t>g</w:t>
            </w:r>
          </w:p>
        </w:tc>
        <w:tc>
          <w:tcPr>
            <w:tcW w:w="1275" w:type="dxa"/>
            <w:shd w:val="clear" w:color="auto" w:fill="auto"/>
          </w:tcPr>
          <w:p w14:paraId="7A4ADA92"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5402CD3A" w14:textId="77777777" w:rsidTr="00835594">
        <w:tc>
          <w:tcPr>
            <w:tcW w:w="772" w:type="dxa"/>
          </w:tcPr>
          <w:p w14:paraId="1304361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8</w:t>
            </w:r>
          </w:p>
        </w:tc>
        <w:tc>
          <w:tcPr>
            <w:tcW w:w="5819" w:type="dxa"/>
          </w:tcPr>
          <w:p w14:paraId="239B7F46"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Amoniak cz.d.a.</w:t>
            </w:r>
          </w:p>
        </w:tc>
        <w:tc>
          <w:tcPr>
            <w:tcW w:w="1276" w:type="dxa"/>
          </w:tcPr>
          <w:p w14:paraId="1F6E6A63"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1L</w:t>
            </w:r>
          </w:p>
        </w:tc>
        <w:tc>
          <w:tcPr>
            <w:tcW w:w="1275" w:type="dxa"/>
            <w:shd w:val="clear" w:color="auto" w:fill="auto"/>
          </w:tcPr>
          <w:p w14:paraId="69F41627"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0C404C5F" w14:textId="77777777" w:rsidTr="00835594">
        <w:tc>
          <w:tcPr>
            <w:tcW w:w="772" w:type="dxa"/>
          </w:tcPr>
          <w:p w14:paraId="0A881BF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9</w:t>
            </w:r>
          </w:p>
        </w:tc>
        <w:tc>
          <w:tcPr>
            <w:tcW w:w="5819" w:type="dxa"/>
          </w:tcPr>
          <w:p w14:paraId="22A589CE"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Azotan sodu cz.d.a. </w:t>
            </w:r>
          </w:p>
        </w:tc>
        <w:tc>
          <w:tcPr>
            <w:tcW w:w="1276" w:type="dxa"/>
          </w:tcPr>
          <w:p w14:paraId="43A46AB8" w14:textId="12384DCC"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Opak.0,5</w:t>
            </w:r>
            <w:r w:rsidR="002E296D" w:rsidRPr="002E296D">
              <w:rPr>
                <w:rFonts w:ascii="Times New Roman" w:hAnsi="Times New Roman" w:cs="Times New Roman"/>
              </w:rPr>
              <w:t>kg</w:t>
            </w:r>
          </w:p>
        </w:tc>
        <w:tc>
          <w:tcPr>
            <w:tcW w:w="1275" w:type="dxa"/>
            <w:shd w:val="clear" w:color="auto" w:fill="auto"/>
          </w:tcPr>
          <w:p w14:paraId="159EE83E"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15</w:t>
            </w:r>
          </w:p>
        </w:tc>
      </w:tr>
      <w:tr w:rsidR="002E296D" w:rsidRPr="002E296D" w14:paraId="0638FA0E" w14:textId="77777777" w:rsidTr="00835594">
        <w:tc>
          <w:tcPr>
            <w:tcW w:w="772" w:type="dxa"/>
          </w:tcPr>
          <w:p w14:paraId="19BE94A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10</w:t>
            </w:r>
          </w:p>
        </w:tc>
        <w:tc>
          <w:tcPr>
            <w:tcW w:w="5819" w:type="dxa"/>
          </w:tcPr>
          <w:p w14:paraId="3F5AAB95"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Azotan potasu cz.d.a. </w:t>
            </w:r>
          </w:p>
        </w:tc>
        <w:tc>
          <w:tcPr>
            <w:tcW w:w="1276" w:type="dxa"/>
          </w:tcPr>
          <w:p w14:paraId="14753AD7" w14:textId="37F8D43C"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Opak.0,5</w:t>
            </w:r>
            <w:r w:rsidR="002E296D" w:rsidRPr="002E296D">
              <w:rPr>
                <w:rFonts w:ascii="Times New Roman" w:hAnsi="Times New Roman" w:cs="Times New Roman"/>
              </w:rPr>
              <w:t>kg</w:t>
            </w:r>
          </w:p>
        </w:tc>
        <w:tc>
          <w:tcPr>
            <w:tcW w:w="1275" w:type="dxa"/>
            <w:shd w:val="clear" w:color="auto" w:fill="auto"/>
          </w:tcPr>
          <w:p w14:paraId="705EF70F"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15</w:t>
            </w:r>
          </w:p>
        </w:tc>
      </w:tr>
      <w:tr w:rsidR="002E296D" w:rsidRPr="002E296D" w14:paraId="001F65BB"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52DDAB7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11</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1D0735B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Nadtlenek wodoru 35 % cz.d.a.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A58122" w14:textId="2E24DF5F" w:rsidR="002E296D" w:rsidRPr="002E296D" w:rsidRDefault="00F6732E" w:rsidP="00F6732E">
            <w:pPr>
              <w:spacing w:after="0" w:line="240" w:lineRule="auto"/>
              <w:jc w:val="center"/>
              <w:rPr>
                <w:rFonts w:ascii="Times New Roman" w:hAnsi="Times New Roman" w:cs="Times New Roman"/>
              </w:rPr>
            </w:pPr>
            <w:r>
              <w:rPr>
                <w:rFonts w:ascii="Times New Roman" w:hAnsi="Times New Roman" w:cs="Times New Roman"/>
              </w:rPr>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057B74A"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53270DC4"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4F8E7439"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12</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270D9EE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Tetrachloroetylen cz.</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094DC61" w14:textId="14901B56" w:rsidR="002E296D" w:rsidRPr="002E296D" w:rsidRDefault="00F6732E" w:rsidP="00F6732E">
            <w:pPr>
              <w:spacing w:after="0" w:line="240" w:lineRule="auto"/>
              <w:jc w:val="center"/>
              <w:rPr>
                <w:rFonts w:ascii="Times New Roman" w:hAnsi="Times New Roman" w:cs="Times New Roman"/>
              </w:rPr>
            </w:pPr>
            <w:r>
              <w:rPr>
                <w:rFonts w:ascii="Times New Roman" w:hAnsi="Times New Roman" w:cs="Times New Roman"/>
              </w:rPr>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9D74961"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200</w:t>
            </w:r>
          </w:p>
        </w:tc>
      </w:tr>
      <w:tr w:rsidR="002E296D" w:rsidRPr="002E296D" w14:paraId="0A96A434"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1C47F80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13</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1003575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Ksylen cz.</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B39CDC3" w14:textId="71B188A3" w:rsidR="002E296D" w:rsidRPr="002E296D" w:rsidRDefault="002E296D" w:rsidP="00F6732E">
            <w:pPr>
              <w:spacing w:after="0" w:line="240" w:lineRule="auto"/>
              <w:jc w:val="center"/>
              <w:rPr>
                <w:rFonts w:ascii="Times New Roman" w:hAnsi="Times New Roman" w:cs="Times New Roman"/>
              </w:rPr>
            </w:pPr>
            <w:r w:rsidRPr="002E296D">
              <w:rPr>
                <w:rFonts w:ascii="Times New Roman" w:hAnsi="Times New Roman" w:cs="Times New Roman"/>
              </w:rPr>
              <w:t>1</w:t>
            </w:r>
            <w:r w:rsidR="00F6732E">
              <w:rPr>
                <w:rFonts w:ascii="Times New Roman" w:hAnsi="Times New Roman" w:cs="Times New Roman"/>
              </w:rPr>
              <w:t>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979E0A"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100</w:t>
            </w:r>
          </w:p>
        </w:tc>
      </w:tr>
      <w:tr w:rsidR="002E296D" w:rsidRPr="002E296D" w14:paraId="4B5EF214" w14:textId="77777777" w:rsidTr="00835594">
        <w:trPr>
          <w:trHeight w:val="313"/>
        </w:trPr>
        <w:tc>
          <w:tcPr>
            <w:tcW w:w="772" w:type="dxa"/>
            <w:tcBorders>
              <w:top w:val="single" w:sz="4" w:space="0" w:color="auto"/>
              <w:left w:val="single" w:sz="4" w:space="0" w:color="auto"/>
              <w:bottom w:val="single" w:sz="4" w:space="0" w:color="auto"/>
              <w:right w:val="single" w:sz="4" w:space="0" w:color="auto"/>
            </w:tcBorders>
            <w:shd w:val="clear" w:color="auto" w:fill="auto"/>
          </w:tcPr>
          <w:p w14:paraId="502605B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14</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5DB5A7A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Sączki bezpopiołowe twarde 150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CEE7729" w14:textId="23BE264B" w:rsidR="002E296D" w:rsidRPr="002E296D" w:rsidRDefault="002E296D" w:rsidP="00F6732E">
            <w:pPr>
              <w:spacing w:after="0" w:line="240" w:lineRule="auto"/>
              <w:jc w:val="center"/>
              <w:rPr>
                <w:rFonts w:ascii="Times New Roman" w:hAnsi="Times New Roman" w:cs="Times New Roman"/>
              </w:rPr>
            </w:pPr>
            <w:r w:rsidRPr="002E296D">
              <w:rPr>
                <w:rFonts w:ascii="Times New Roman" w:hAnsi="Times New Roman" w:cs="Times New Roman"/>
              </w:rPr>
              <w:t>Opak.</w:t>
            </w:r>
            <w:r w:rsidR="00F6732E">
              <w:rPr>
                <w:rFonts w:ascii="Times New Roman" w:hAnsi="Times New Roman" w:cs="Times New Roman"/>
              </w:rPr>
              <w:t xml:space="preserve"> </w:t>
            </w:r>
            <w:r w:rsidR="00D21DA8">
              <w:rPr>
                <w:rFonts w:ascii="Times New Roman" w:hAnsi="Times New Roman" w:cs="Times New Roman"/>
              </w:rPr>
              <w:br/>
            </w:r>
            <w:r w:rsidRPr="002E296D">
              <w:rPr>
                <w:rFonts w:ascii="Times New Roman" w:hAnsi="Times New Roman" w:cs="Times New Roman"/>
              </w:rPr>
              <w:t>100</w:t>
            </w:r>
            <w:r w:rsidR="00D21DA8">
              <w:rPr>
                <w:rFonts w:ascii="Times New Roman" w:hAnsi="Times New Roman" w:cs="Times New Roman"/>
              </w:rPr>
              <w:t xml:space="preserve"> </w:t>
            </w:r>
            <w:r w:rsidRPr="002E296D">
              <w:rPr>
                <w:rFonts w:ascii="Times New Roman" w:hAnsi="Times New Roman" w:cs="Times New Roman"/>
              </w:rPr>
              <w:t>szt.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35E152C"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20</w:t>
            </w:r>
          </w:p>
        </w:tc>
      </w:tr>
      <w:tr w:rsidR="002E296D" w:rsidRPr="002E296D" w14:paraId="3E0D203B" w14:textId="77777777" w:rsidTr="00835594">
        <w:trPr>
          <w:trHeight w:val="221"/>
        </w:trPr>
        <w:tc>
          <w:tcPr>
            <w:tcW w:w="772" w:type="dxa"/>
            <w:tcBorders>
              <w:top w:val="single" w:sz="4" w:space="0" w:color="auto"/>
              <w:left w:val="single" w:sz="4" w:space="0" w:color="auto"/>
              <w:bottom w:val="single" w:sz="4" w:space="0" w:color="auto"/>
              <w:right w:val="single" w:sz="4" w:space="0" w:color="auto"/>
            </w:tcBorders>
            <w:shd w:val="clear" w:color="auto" w:fill="auto"/>
          </w:tcPr>
          <w:p w14:paraId="1479D2D8"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15</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209A595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Sączki bezpopiołowe miękkie 150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C61891C" w14:textId="5384ABC2" w:rsidR="002E296D" w:rsidRPr="002E296D" w:rsidRDefault="002E296D" w:rsidP="00D21DA8">
            <w:pPr>
              <w:spacing w:after="0" w:line="240" w:lineRule="auto"/>
              <w:jc w:val="center"/>
              <w:rPr>
                <w:rFonts w:ascii="Times New Roman" w:hAnsi="Times New Roman" w:cs="Times New Roman"/>
              </w:rPr>
            </w:pPr>
            <w:r w:rsidRPr="002E296D">
              <w:rPr>
                <w:rFonts w:ascii="Times New Roman" w:hAnsi="Times New Roman" w:cs="Times New Roman"/>
              </w:rPr>
              <w:t>Opak.</w:t>
            </w:r>
            <w:r w:rsidR="00D21DA8">
              <w:rPr>
                <w:rFonts w:ascii="Times New Roman" w:hAnsi="Times New Roman" w:cs="Times New Roman"/>
              </w:rPr>
              <w:t xml:space="preserve">  </w:t>
            </w:r>
            <w:r w:rsidR="00D21DA8">
              <w:rPr>
                <w:rFonts w:ascii="Times New Roman" w:hAnsi="Times New Roman" w:cs="Times New Roman"/>
              </w:rPr>
              <w:br/>
            </w:r>
            <w:r w:rsidRPr="002E296D">
              <w:rPr>
                <w:rFonts w:ascii="Times New Roman" w:hAnsi="Times New Roman" w:cs="Times New Roman"/>
              </w:rPr>
              <w:t>100</w:t>
            </w:r>
            <w:r w:rsidR="00D21DA8">
              <w:rPr>
                <w:rFonts w:ascii="Times New Roman" w:hAnsi="Times New Roman" w:cs="Times New Roman"/>
              </w:rPr>
              <w:t xml:space="preserve"> </w:t>
            </w:r>
            <w:r w:rsidRPr="002E296D">
              <w:rPr>
                <w:rFonts w:ascii="Times New Roman" w:hAnsi="Times New Roman" w:cs="Times New Roman"/>
              </w:rPr>
              <w:t>szt.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D5EDB6"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20</w:t>
            </w:r>
          </w:p>
        </w:tc>
      </w:tr>
      <w:tr w:rsidR="002E296D" w:rsidRPr="002E296D" w14:paraId="1D271C70"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189A4B5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16</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7249A65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Metanol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7E5D7A" w14:textId="423BCC18" w:rsidR="002E296D" w:rsidRPr="002E296D" w:rsidRDefault="002E296D" w:rsidP="00F6732E">
            <w:pPr>
              <w:spacing w:after="0" w:line="240" w:lineRule="auto"/>
              <w:jc w:val="center"/>
              <w:rPr>
                <w:rFonts w:ascii="Times New Roman" w:hAnsi="Times New Roman" w:cs="Times New Roman"/>
              </w:rPr>
            </w:pPr>
            <w:r w:rsidRPr="002E296D">
              <w:rPr>
                <w:rFonts w:ascii="Times New Roman" w:hAnsi="Times New Roman" w:cs="Times New Roman"/>
              </w:rPr>
              <w:t>1</w:t>
            </w:r>
            <w:r w:rsidR="00F6732E">
              <w:rPr>
                <w:rFonts w:ascii="Times New Roman" w:hAnsi="Times New Roman" w:cs="Times New Roman"/>
              </w:rPr>
              <w:t>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0D4C21A"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414A1FCA"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007AC8F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17</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017D2C4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Bromoform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18C3F6" w14:textId="3E9DE328"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32298BB"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69BE362B"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53B26AC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18</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7EB6A7A2" w14:textId="77777777" w:rsidR="002E296D" w:rsidRPr="002E296D" w:rsidRDefault="002E296D" w:rsidP="00E839FB">
            <w:pPr>
              <w:spacing w:after="0" w:line="240" w:lineRule="auto"/>
              <w:jc w:val="center"/>
              <w:rPr>
                <w:rFonts w:ascii="Times New Roman" w:eastAsia="Times New Roman" w:hAnsi="Times New Roman" w:cs="Times New Roman"/>
                <w:vertAlign w:val="superscript"/>
              </w:rPr>
            </w:pPr>
            <w:r w:rsidRPr="002E296D">
              <w:rPr>
                <w:rFonts w:ascii="Times New Roman" w:eastAsia="Times New Roman" w:hAnsi="Times New Roman" w:cs="Times New Roman"/>
              </w:rPr>
              <w:t>Bibuła filtracyjna rozmiar 45/56  65g/m</w:t>
            </w:r>
            <w:r w:rsidRPr="002E296D">
              <w:rPr>
                <w:rFonts w:ascii="Times New Roman" w:eastAsia="Times New Roman" w:hAnsi="Times New Roman" w:cs="Times New Roman"/>
                <w:vertAlign w:val="superscript"/>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49E82A" w14:textId="5AD56580"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Opak. </w:t>
            </w:r>
            <w:r w:rsidR="00F6732E">
              <w:rPr>
                <w:rFonts w:ascii="Times New Roman" w:hAnsi="Times New Roman" w:cs="Times New Roman"/>
              </w:rPr>
              <w:br/>
            </w:r>
            <w:r w:rsidRPr="002E296D">
              <w:rPr>
                <w:rFonts w:ascii="Times New Roman" w:hAnsi="Times New Roman" w:cs="Times New Roman"/>
              </w:rPr>
              <w:t>100</w:t>
            </w:r>
            <w:r w:rsidR="00F6732E">
              <w:rPr>
                <w:rFonts w:ascii="Times New Roman" w:hAnsi="Times New Roman" w:cs="Times New Roman"/>
              </w:rPr>
              <w:t xml:space="preserve"> </w:t>
            </w:r>
            <w:r w:rsidRPr="002E296D">
              <w:rPr>
                <w:rFonts w:ascii="Times New Roman" w:hAnsi="Times New Roman" w:cs="Times New Roman"/>
              </w:rPr>
              <w:t>szt</w:t>
            </w:r>
            <w:r w:rsidR="00F6732E">
              <w:rPr>
                <w:rFonts w:ascii="Times New Roman" w:hAnsi="Times New Roman" w:cs="Times New Roman"/>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5C65E7"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20</w:t>
            </w:r>
          </w:p>
        </w:tc>
      </w:tr>
      <w:tr w:rsidR="002E296D" w:rsidRPr="002E296D" w14:paraId="0AF49F9A"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4130F52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19</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0E39915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Kwas octowy 99% cz.d.a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8A7F77" w14:textId="1C859FF9"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948DA89"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30</w:t>
            </w:r>
          </w:p>
        </w:tc>
      </w:tr>
      <w:tr w:rsidR="002E296D" w:rsidRPr="002E296D" w14:paraId="4E20FD75"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659B84A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20</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1A3CCCD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Kwas siarkowy 98% cz.d.a.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8C1E17" w14:textId="092FCE1C"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F6B3018"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30</w:t>
            </w:r>
          </w:p>
        </w:tc>
      </w:tr>
      <w:tr w:rsidR="002E296D" w:rsidRPr="002E296D" w14:paraId="390D197D"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62A84B5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21</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6D5F40A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Żelatyna, 20 </w:t>
            </w:r>
            <w:proofErr w:type="spellStart"/>
            <w:r w:rsidRPr="002E296D">
              <w:rPr>
                <w:rFonts w:ascii="Times New Roman" w:eastAsia="Times New Roman" w:hAnsi="Times New Roman" w:cs="Times New Roman"/>
              </w:rPr>
              <w:t>mesh</w:t>
            </w:r>
            <w:proofErr w:type="spellEnd"/>
            <w:r w:rsidRPr="002E296D">
              <w:rPr>
                <w:rFonts w:ascii="Times New Roman" w:eastAsia="Times New Roman" w:hAnsi="Times New Roman" w:cs="Times New Roman"/>
              </w:rPr>
              <w:t xml:space="preserve"> cz.d.a.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A3FACF7" w14:textId="285564EA"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25</w:t>
            </w:r>
            <w:r w:rsidR="002E296D"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DB7464"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67EB3913"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46979F4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22</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41C77DC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Piasek morski wyprażony kwasem solnym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D321517" w14:textId="5C25DA5E"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Opak. </w:t>
            </w:r>
            <w:r w:rsidR="00F6732E">
              <w:rPr>
                <w:rFonts w:ascii="Times New Roman" w:hAnsi="Times New Roman" w:cs="Times New Roman"/>
              </w:rPr>
              <w:br/>
              <w:t>100</w:t>
            </w:r>
            <w:r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55FD14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00A7D886"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45F969E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23</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0C6111F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Wełna kwarcowa (wata szklana)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FA45E3" w14:textId="66A986DD"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10</w:t>
            </w:r>
            <w:r w:rsidR="002E296D"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657C831"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6B0685C9"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422A333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24</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67FAC69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Metanol cz.d.a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A0F0A9" w14:textId="1A5EBF1E"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3D5584"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30</w:t>
            </w:r>
          </w:p>
        </w:tc>
      </w:tr>
      <w:tr w:rsidR="002E296D" w:rsidRPr="002E296D" w14:paraId="70467D5C"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7447723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25</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73F6A909"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ab/>
              <w:t>Amonu żelaza (III) siarczan 12 hydrat cz.d.a.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BFA97E" w14:textId="2E557862"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250</w:t>
            </w:r>
            <w:r w:rsidR="002E296D"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BD61DEA"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502E1238"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5B442D1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26</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61823F7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Tymol cz. (C10H14O 150,24 g/mol)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CC8B076" w14:textId="0D361D14"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25</w:t>
            </w:r>
            <w:r w:rsidR="002E296D"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A26739D"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3C2DE5CE"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127DD36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27</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0024B15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Błękit tymolowy (C27H30O5S – 466,6 g/mol)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B47861" w14:textId="3CC6BBD2"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10</w:t>
            </w:r>
            <w:r w:rsidR="002E296D"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7ADAF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682BB8B6"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47D5E7A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28</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7424C702" w14:textId="476E0223"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Kwas chlorowodorowy r-r mianowany 0,1 mol/dm3 (0,1N) </w:t>
            </w:r>
            <w:r w:rsidR="00F6732E">
              <w:rPr>
                <w:rFonts w:ascii="Times New Roman" w:eastAsia="Times New Roman" w:hAnsi="Times New Roman" w:cs="Times New Roman"/>
              </w:rPr>
              <w:br/>
            </w:r>
            <w:r w:rsidRPr="002E296D">
              <w:rPr>
                <w:rFonts w:ascii="Times New Roman" w:eastAsia="Times New Roman" w:hAnsi="Times New Roman" w:cs="Times New Roman"/>
              </w:rPr>
              <w:lastRenderedPageBreak/>
              <w:t>z odniesieniem do SRM z NIST HCl – 36,46 g/mol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F393A8" w14:textId="350978DA"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lastRenderedPageBreak/>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8747EA8"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437A15C5"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705A1B78"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lastRenderedPageBreak/>
              <w:t>29</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4BDCC660"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Rodanek potasu (tiocyjanian potasu, KSCN) cz.d.a., min. 99% KSCN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B32D69" w14:textId="5D7DD7A1" w:rsidR="002E296D" w:rsidRPr="002E296D" w:rsidRDefault="005D3685" w:rsidP="00E839FB">
            <w:pPr>
              <w:spacing w:after="0" w:line="240" w:lineRule="auto"/>
              <w:jc w:val="center"/>
              <w:rPr>
                <w:rFonts w:ascii="Times New Roman" w:hAnsi="Times New Roman" w:cs="Times New Roman"/>
              </w:rPr>
            </w:pPr>
            <w:r>
              <w:rPr>
                <w:rFonts w:ascii="Times New Roman" w:hAnsi="Times New Roman" w:cs="Times New Roman"/>
              </w:rPr>
              <w:t>Opak. 250</w:t>
            </w:r>
            <w:r w:rsidR="002E296D"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7E1FB7F"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7F17CFC4"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3F9BDA8C" w14:textId="7870F804" w:rsidR="002E296D" w:rsidRPr="002E296D" w:rsidRDefault="00F6732E" w:rsidP="00E839F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30</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591BF2FE" w14:textId="77777777" w:rsidR="002E296D" w:rsidRPr="002E296D" w:rsidRDefault="002E296D" w:rsidP="00E839FB">
            <w:pPr>
              <w:spacing w:after="0" w:line="240" w:lineRule="auto"/>
              <w:jc w:val="center"/>
              <w:rPr>
                <w:rFonts w:ascii="Times New Roman" w:eastAsia="Times New Roman" w:hAnsi="Times New Roman" w:cs="Times New Roman"/>
                <w:vertAlign w:val="superscript"/>
              </w:rPr>
            </w:pPr>
            <w:r w:rsidRPr="002E296D">
              <w:rPr>
                <w:rFonts w:ascii="Times New Roman" w:eastAsia="Times New Roman" w:hAnsi="Times New Roman" w:cs="Times New Roman"/>
              </w:rPr>
              <w:t>Azotan (V) srebra (AgNO</w:t>
            </w:r>
            <w:r w:rsidRPr="002E296D">
              <w:rPr>
                <w:rFonts w:ascii="Times New Roman" w:eastAsia="Times New Roman" w:hAnsi="Times New Roman" w:cs="Times New Roman"/>
                <w:vertAlign w:val="subscript"/>
              </w:rPr>
              <w:t>3</w:t>
            </w:r>
            <w:r w:rsidRPr="002E296D">
              <w:rPr>
                <w:rFonts w:ascii="Times New Roman" w:eastAsia="Times New Roman" w:hAnsi="Times New Roman" w:cs="Times New Roman"/>
              </w:rPr>
              <w:t>) – naważka analityczna 0,1 mol/dm</w:t>
            </w:r>
            <w:r w:rsidRPr="002E296D">
              <w:rPr>
                <w:rFonts w:ascii="Times New Roman" w:eastAsia="Times New Roman" w:hAnsi="Times New Roman" w:cs="Times New Roman"/>
                <w:vertAlign w:val="superscript"/>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45D4B7"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Opak.</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FE2D2C"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20</w:t>
            </w:r>
          </w:p>
        </w:tc>
      </w:tr>
    </w:tbl>
    <w:p w14:paraId="28E9D10C" w14:textId="77777777" w:rsidR="002E296D" w:rsidRPr="002E296D" w:rsidRDefault="002E296D" w:rsidP="002E296D">
      <w:pPr>
        <w:spacing w:after="0" w:line="240" w:lineRule="auto"/>
        <w:rPr>
          <w:rFonts w:ascii="Times New Roman" w:eastAsia="Times New Roman" w:hAnsi="Times New Roman" w:cs="Times New Roman"/>
        </w:rPr>
      </w:pPr>
    </w:p>
    <w:p w14:paraId="2D0582A4" w14:textId="77777777" w:rsidR="002E296D" w:rsidRPr="002E296D" w:rsidRDefault="002E296D" w:rsidP="002E296D">
      <w:pPr>
        <w:spacing w:after="0" w:line="240" w:lineRule="auto"/>
        <w:rPr>
          <w:rFonts w:ascii="Times New Roman" w:hAnsi="Times New Roman" w:cs="Times New Roman"/>
          <w:b/>
          <w:lang w:eastAsia="pl-PL"/>
        </w:rPr>
      </w:pPr>
    </w:p>
    <w:p w14:paraId="477199C8" w14:textId="77777777" w:rsidR="002E296D" w:rsidRPr="002E296D" w:rsidRDefault="002E296D" w:rsidP="002E296D">
      <w:pPr>
        <w:rPr>
          <w:rFonts w:ascii="Times New Roman" w:hAnsi="Times New Roman" w:cs="Times New Roman"/>
        </w:rPr>
      </w:pPr>
    </w:p>
    <w:p w14:paraId="0A3FAC3B" w14:textId="77777777" w:rsidR="00514940" w:rsidRPr="002E296D" w:rsidRDefault="00514940" w:rsidP="00514940">
      <w:pPr>
        <w:spacing w:after="0" w:line="240" w:lineRule="auto"/>
        <w:rPr>
          <w:rFonts w:ascii="Times New Roman" w:eastAsia="Times New Roman" w:hAnsi="Times New Roman" w:cs="Times New Roman"/>
          <w:b/>
          <w:color w:val="FF0000"/>
          <w:lang w:eastAsia="pl-PL"/>
        </w:rPr>
      </w:pPr>
    </w:p>
    <w:sectPr w:rsidR="00514940" w:rsidRPr="002E296D"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E99F62" w14:textId="77777777" w:rsidR="006C5B8F" w:rsidRDefault="006C5B8F">
      <w:pPr>
        <w:spacing w:after="0" w:line="240" w:lineRule="auto"/>
      </w:pPr>
      <w:r>
        <w:separator/>
      </w:r>
    </w:p>
  </w:endnote>
  <w:endnote w:type="continuationSeparator" w:id="0">
    <w:p w14:paraId="7ACC76A4" w14:textId="77777777" w:rsidR="006C5B8F" w:rsidRDefault="006C5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altName w:val="Century Gothic"/>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820BEC" w:rsidRPr="00137CB0" w:rsidRDefault="00820BEC"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231F2D">
      <w:rPr>
        <w:noProof/>
        <w:sz w:val="18"/>
      </w:rPr>
      <w:t>1</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9E5149" w14:textId="77777777" w:rsidR="006C5B8F" w:rsidRDefault="006C5B8F">
      <w:pPr>
        <w:spacing w:after="0" w:line="240" w:lineRule="auto"/>
      </w:pPr>
      <w:r>
        <w:separator/>
      </w:r>
    </w:p>
  </w:footnote>
  <w:footnote w:type="continuationSeparator" w:id="0">
    <w:p w14:paraId="04C736BF" w14:textId="77777777" w:rsidR="006C5B8F" w:rsidRDefault="006C5B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820BEC" w:rsidRPr="00E3708F" w:rsidRDefault="00820BEC"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354F8605" w:rsidR="00820BEC" w:rsidRPr="00E3708F" w:rsidRDefault="00820BEC"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5550/SK/21/SW</w:t>
    </w:r>
  </w:p>
  <w:p w14:paraId="68EFF271" w14:textId="77777777" w:rsidR="00820BEC" w:rsidRPr="00E40699" w:rsidRDefault="00820BE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6E46D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A363BE"/>
    <w:multiLevelType w:val="hybridMultilevel"/>
    <w:tmpl w:val="DEDAFF44"/>
    <w:lvl w:ilvl="0" w:tplc="5B0063FA">
      <w:start w:val="1"/>
      <w:numFmt w:val="decimal"/>
      <w:lvlText w:val="%1."/>
      <w:lvlJc w:val="left"/>
      <w:pPr>
        <w:tabs>
          <w:tab w:val="num" w:pos="720"/>
        </w:tabs>
        <w:ind w:left="720" w:hanging="360"/>
      </w:pPr>
      <w:rPr>
        <w:rFonts w:hint="default"/>
        <w:b/>
        <w:sz w:val="24"/>
        <w:szCs w:val="24"/>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2E95C80"/>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0"/>
  </w:num>
  <w:num w:numId="2">
    <w:abstractNumId w:val="1"/>
  </w:num>
  <w:num w:numId="3">
    <w:abstractNumId w:val="38"/>
  </w:num>
  <w:num w:numId="4">
    <w:abstractNumId w:val="21"/>
  </w:num>
  <w:num w:numId="5">
    <w:abstractNumId w:val="18"/>
  </w:num>
  <w:num w:numId="6">
    <w:abstractNumId w:val="10"/>
  </w:num>
  <w:num w:numId="7">
    <w:abstractNumId w:val="33"/>
  </w:num>
  <w:num w:numId="8">
    <w:abstractNumId w:val="17"/>
  </w:num>
  <w:num w:numId="9">
    <w:abstractNumId w:val="15"/>
  </w:num>
  <w:num w:numId="10">
    <w:abstractNumId w:val="23"/>
  </w:num>
  <w:num w:numId="11">
    <w:abstractNumId w:val="8"/>
  </w:num>
  <w:num w:numId="12">
    <w:abstractNumId w:val="39"/>
  </w:num>
  <w:num w:numId="13">
    <w:abstractNumId w:val="12"/>
  </w:num>
  <w:num w:numId="14">
    <w:abstractNumId w:val="37"/>
  </w:num>
  <w:num w:numId="15">
    <w:abstractNumId w:val="30"/>
  </w:num>
  <w:num w:numId="16">
    <w:abstractNumId w:val="5"/>
  </w:num>
  <w:num w:numId="17">
    <w:abstractNumId w:val="36"/>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19"/>
  </w:num>
  <w:num w:numId="21">
    <w:abstractNumId w:val="13"/>
  </w:num>
  <w:num w:numId="22">
    <w:abstractNumId w:val="20"/>
  </w:num>
  <w:num w:numId="23">
    <w:abstractNumId w:val="32"/>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1"/>
  </w:num>
  <w:num w:numId="27">
    <w:abstractNumId w:val="7"/>
  </w:num>
  <w:num w:numId="28">
    <w:abstractNumId w:val="28"/>
  </w:num>
  <w:num w:numId="29">
    <w:abstractNumId w:val="24"/>
  </w:num>
  <w:num w:numId="30">
    <w:abstractNumId w:val="3"/>
  </w:num>
  <w:num w:numId="31">
    <w:abstractNumId w:val="27"/>
  </w:num>
  <w:num w:numId="32">
    <w:abstractNumId w:val="29"/>
  </w:num>
  <w:num w:numId="33">
    <w:abstractNumId w:val="11"/>
  </w:num>
  <w:num w:numId="34">
    <w:abstractNumId w:val="9"/>
  </w:num>
  <w:num w:numId="35">
    <w:abstractNumId w:val="14"/>
  </w:num>
  <w:num w:numId="36">
    <w:abstractNumId w:val="26"/>
  </w:num>
  <w:num w:numId="37">
    <w:abstractNumId w:val="6"/>
  </w:num>
  <w:num w:numId="38">
    <w:abstractNumId w:val="4"/>
  </w:num>
  <w:num w:numId="39">
    <w:abstractNumId w:val="22"/>
  </w:num>
  <w:num w:numId="40">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4DBD"/>
    <w:rsid w:val="0001565F"/>
    <w:rsid w:val="000156AB"/>
    <w:rsid w:val="000162B4"/>
    <w:rsid w:val="0001682A"/>
    <w:rsid w:val="00017090"/>
    <w:rsid w:val="00017673"/>
    <w:rsid w:val="00017920"/>
    <w:rsid w:val="0002041C"/>
    <w:rsid w:val="0002324B"/>
    <w:rsid w:val="000233AA"/>
    <w:rsid w:val="00023BB7"/>
    <w:rsid w:val="00024B9C"/>
    <w:rsid w:val="00024C1C"/>
    <w:rsid w:val="00025945"/>
    <w:rsid w:val="000260A2"/>
    <w:rsid w:val="000261BF"/>
    <w:rsid w:val="0002745B"/>
    <w:rsid w:val="00027AF0"/>
    <w:rsid w:val="00027E11"/>
    <w:rsid w:val="0003177D"/>
    <w:rsid w:val="00032538"/>
    <w:rsid w:val="0003260B"/>
    <w:rsid w:val="00032820"/>
    <w:rsid w:val="00033138"/>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35"/>
    <w:rsid w:val="00071367"/>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8CF"/>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194A"/>
    <w:rsid w:val="000920EA"/>
    <w:rsid w:val="0009279A"/>
    <w:rsid w:val="00092CA1"/>
    <w:rsid w:val="0009352F"/>
    <w:rsid w:val="00093983"/>
    <w:rsid w:val="00093A15"/>
    <w:rsid w:val="0009457F"/>
    <w:rsid w:val="00094C51"/>
    <w:rsid w:val="00094D40"/>
    <w:rsid w:val="00095543"/>
    <w:rsid w:val="00096C0A"/>
    <w:rsid w:val="00096D0E"/>
    <w:rsid w:val="00097393"/>
    <w:rsid w:val="0009771C"/>
    <w:rsid w:val="00097FB1"/>
    <w:rsid w:val="000A001C"/>
    <w:rsid w:val="000A0814"/>
    <w:rsid w:val="000A0817"/>
    <w:rsid w:val="000A0E03"/>
    <w:rsid w:val="000A2F15"/>
    <w:rsid w:val="000A4AD3"/>
    <w:rsid w:val="000A54AB"/>
    <w:rsid w:val="000A57E7"/>
    <w:rsid w:val="000A58BD"/>
    <w:rsid w:val="000A58CF"/>
    <w:rsid w:val="000A62DB"/>
    <w:rsid w:val="000A6512"/>
    <w:rsid w:val="000A6783"/>
    <w:rsid w:val="000A67BC"/>
    <w:rsid w:val="000A6B77"/>
    <w:rsid w:val="000A6BCE"/>
    <w:rsid w:val="000A7DC4"/>
    <w:rsid w:val="000A7F6F"/>
    <w:rsid w:val="000B02A2"/>
    <w:rsid w:val="000B050A"/>
    <w:rsid w:val="000B05AA"/>
    <w:rsid w:val="000B06A3"/>
    <w:rsid w:val="000B1611"/>
    <w:rsid w:val="000B1789"/>
    <w:rsid w:val="000B35CF"/>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89F"/>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DB8"/>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04F"/>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19F"/>
    <w:rsid w:val="001267A1"/>
    <w:rsid w:val="00126F82"/>
    <w:rsid w:val="00127DFC"/>
    <w:rsid w:val="0013023D"/>
    <w:rsid w:val="0013029A"/>
    <w:rsid w:val="00130F93"/>
    <w:rsid w:val="00131531"/>
    <w:rsid w:val="001330E9"/>
    <w:rsid w:val="001338BF"/>
    <w:rsid w:val="00133C93"/>
    <w:rsid w:val="00134584"/>
    <w:rsid w:val="001347C1"/>
    <w:rsid w:val="0013526F"/>
    <w:rsid w:val="00136843"/>
    <w:rsid w:val="00136C45"/>
    <w:rsid w:val="00136EC1"/>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8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6B15"/>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B4F"/>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119"/>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6939"/>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710"/>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4BA1"/>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1D9"/>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341"/>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1F2D"/>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321"/>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941"/>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6BC"/>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4045"/>
    <w:rsid w:val="00295171"/>
    <w:rsid w:val="002957D0"/>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0AB9"/>
    <w:rsid w:val="002C17F3"/>
    <w:rsid w:val="002C1895"/>
    <w:rsid w:val="002C201D"/>
    <w:rsid w:val="002C2491"/>
    <w:rsid w:val="002C3C94"/>
    <w:rsid w:val="002C4664"/>
    <w:rsid w:val="002C4678"/>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0F2"/>
    <w:rsid w:val="002E0706"/>
    <w:rsid w:val="002E0F5F"/>
    <w:rsid w:val="002E224D"/>
    <w:rsid w:val="002E26E8"/>
    <w:rsid w:val="002E2700"/>
    <w:rsid w:val="002E2889"/>
    <w:rsid w:val="002E296D"/>
    <w:rsid w:val="002E2F86"/>
    <w:rsid w:val="002E32EB"/>
    <w:rsid w:val="002E3883"/>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151F"/>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4247"/>
    <w:rsid w:val="003048EC"/>
    <w:rsid w:val="00305391"/>
    <w:rsid w:val="00305804"/>
    <w:rsid w:val="003064DA"/>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655B"/>
    <w:rsid w:val="00376FCC"/>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08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8BB"/>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5B56"/>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83A"/>
    <w:rsid w:val="00423F51"/>
    <w:rsid w:val="0042476D"/>
    <w:rsid w:val="00424976"/>
    <w:rsid w:val="00424F5A"/>
    <w:rsid w:val="00426501"/>
    <w:rsid w:val="0042725C"/>
    <w:rsid w:val="0042787C"/>
    <w:rsid w:val="00430600"/>
    <w:rsid w:val="00430D29"/>
    <w:rsid w:val="004317A5"/>
    <w:rsid w:val="00431A27"/>
    <w:rsid w:val="00431DF8"/>
    <w:rsid w:val="00431F3C"/>
    <w:rsid w:val="004323F6"/>
    <w:rsid w:val="00433095"/>
    <w:rsid w:val="00433BB2"/>
    <w:rsid w:val="00433E86"/>
    <w:rsid w:val="00434522"/>
    <w:rsid w:val="00435400"/>
    <w:rsid w:val="0043558E"/>
    <w:rsid w:val="004358D3"/>
    <w:rsid w:val="00435A1E"/>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08C"/>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3DD8"/>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850"/>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9D"/>
    <w:rsid w:val="004F03C8"/>
    <w:rsid w:val="004F1836"/>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05AE"/>
    <w:rsid w:val="00520A47"/>
    <w:rsid w:val="00522212"/>
    <w:rsid w:val="00522EA9"/>
    <w:rsid w:val="0052381F"/>
    <w:rsid w:val="00523CC1"/>
    <w:rsid w:val="00524115"/>
    <w:rsid w:val="005243E7"/>
    <w:rsid w:val="005247C6"/>
    <w:rsid w:val="00524C0F"/>
    <w:rsid w:val="00524E84"/>
    <w:rsid w:val="0052522E"/>
    <w:rsid w:val="00525405"/>
    <w:rsid w:val="00525676"/>
    <w:rsid w:val="0052573E"/>
    <w:rsid w:val="00525A5E"/>
    <w:rsid w:val="00525A8D"/>
    <w:rsid w:val="00525C24"/>
    <w:rsid w:val="00526167"/>
    <w:rsid w:val="00526272"/>
    <w:rsid w:val="0052632B"/>
    <w:rsid w:val="00526DC1"/>
    <w:rsid w:val="00527791"/>
    <w:rsid w:val="00527B23"/>
    <w:rsid w:val="00530519"/>
    <w:rsid w:val="00530B02"/>
    <w:rsid w:val="00530B82"/>
    <w:rsid w:val="005315E7"/>
    <w:rsid w:val="005320A6"/>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D83"/>
    <w:rsid w:val="00542135"/>
    <w:rsid w:val="00542BE2"/>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6CC"/>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3685"/>
    <w:rsid w:val="005D420D"/>
    <w:rsid w:val="005D4C81"/>
    <w:rsid w:val="005D4E1C"/>
    <w:rsid w:val="005D4E21"/>
    <w:rsid w:val="005D605D"/>
    <w:rsid w:val="005D63CA"/>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959"/>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A64"/>
    <w:rsid w:val="00632C23"/>
    <w:rsid w:val="00632F2B"/>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4AB"/>
    <w:rsid w:val="0064386E"/>
    <w:rsid w:val="00643B0A"/>
    <w:rsid w:val="00644697"/>
    <w:rsid w:val="00644C40"/>
    <w:rsid w:val="0064537D"/>
    <w:rsid w:val="00645C37"/>
    <w:rsid w:val="0064646F"/>
    <w:rsid w:val="00646865"/>
    <w:rsid w:val="00646B0E"/>
    <w:rsid w:val="00646B67"/>
    <w:rsid w:val="00647BFC"/>
    <w:rsid w:val="006501C1"/>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57CA0"/>
    <w:rsid w:val="006605BE"/>
    <w:rsid w:val="00660CE0"/>
    <w:rsid w:val="006610C4"/>
    <w:rsid w:val="00662503"/>
    <w:rsid w:val="006626B2"/>
    <w:rsid w:val="00664564"/>
    <w:rsid w:val="0066537A"/>
    <w:rsid w:val="00665506"/>
    <w:rsid w:val="00666271"/>
    <w:rsid w:val="00666C6C"/>
    <w:rsid w:val="006670CB"/>
    <w:rsid w:val="0066722F"/>
    <w:rsid w:val="00667410"/>
    <w:rsid w:val="0067016C"/>
    <w:rsid w:val="006701BB"/>
    <w:rsid w:val="00670235"/>
    <w:rsid w:val="0067189C"/>
    <w:rsid w:val="006718DC"/>
    <w:rsid w:val="00671E02"/>
    <w:rsid w:val="00672013"/>
    <w:rsid w:val="006723D5"/>
    <w:rsid w:val="0067427B"/>
    <w:rsid w:val="00674343"/>
    <w:rsid w:val="00674706"/>
    <w:rsid w:val="00675D9F"/>
    <w:rsid w:val="00676019"/>
    <w:rsid w:val="006761CB"/>
    <w:rsid w:val="006761F4"/>
    <w:rsid w:val="0067621B"/>
    <w:rsid w:val="006767E4"/>
    <w:rsid w:val="00676DCF"/>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3DF"/>
    <w:rsid w:val="006A089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727D"/>
    <w:rsid w:val="006A73DF"/>
    <w:rsid w:val="006B0233"/>
    <w:rsid w:val="006B0C4F"/>
    <w:rsid w:val="006B0F55"/>
    <w:rsid w:val="006B12A4"/>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5B8F"/>
    <w:rsid w:val="006C6CC6"/>
    <w:rsid w:val="006C7330"/>
    <w:rsid w:val="006C76C9"/>
    <w:rsid w:val="006C7DA4"/>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1D44"/>
    <w:rsid w:val="006F23F7"/>
    <w:rsid w:val="006F2A51"/>
    <w:rsid w:val="006F2CAE"/>
    <w:rsid w:val="006F3085"/>
    <w:rsid w:val="006F376A"/>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57E"/>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533"/>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3F53"/>
    <w:rsid w:val="007346CA"/>
    <w:rsid w:val="00734BFA"/>
    <w:rsid w:val="00735AC1"/>
    <w:rsid w:val="007361A6"/>
    <w:rsid w:val="007369F4"/>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BFA"/>
    <w:rsid w:val="00746AB8"/>
    <w:rsid w:val="0074701D"/>
    <w:rsid w:val="00750A13"/>
    <w:rsid w:val="00750B60"/>
    <w:rsid w:val="0075159F"/>
    <w:rsid w:val="00751926"/>
    <w:rsid w:val="00751D74"/>
    <w:rsid w:val="00751E2C"/>
    <w:rsid w:val="00751F52"/>
    <w:rsid w:val="00752328"/>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6D1D"/>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B20"/>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ED0"/>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0BEC"/>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1F"/>
    <w:rsid w:val="00832749"/>
    <w:rsid w:val="00832F95"/>
    <w:rsid w:val="0083366B"/>
    <w:rsid w:val="00833DF6"/>
    <w:rsid w:val="00833EAC"/>
    <w:rsid w:val="008343A7"/>
    <w:rsid w:val="00835265"/>
    <w:rsid w:val="00835594"/>
    <w:rsid w:val="00835DE9"/>
    <w:rsid w:val="008362D1"/>
    <w:rsid w:val="00837426"/>
    <w:rsid w:val="00840969"/>
    <w:rsid w:val="00841C60"/>
    <w:rsid w:val="00842267"/>
    <w:rsid w:val="008425C6"/>
    <w:rsid w:val="00842E3A"/>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E6A"/>
    <w:rsid w:val="0085549E"/>
    <w:rsid w:val="00855CD1"/>
    <w:rsid w:val="00856434"/>
    <w:rsid w:val="00856B79"/>
    <w:rsid w:val="00856E7C"/>
    <w:rsid w:val="008576ED"/>
    <w:rsid w:val="00857A6F"/>
    <w:rsid w:val="00857C5E"/>
    <w:rsid w:val="0086034D"/>
    <w:rsid w:val="00860649"/>
    <w:rsid w:val="00861622"/>
    <w:rsid w:val="0086220C"/>
    <w:rsid w:val="0086240F"/>
    <w:rsid w:val="0086260C"/>
    <w:rsid w:val="008627F0"/>
    <w:rsid w:val="00862A47"/>
    <w:rsid w:val="00862A4C"/>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BDF"/>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E88"/>
    <w:rsid w:val="00891FC4"/>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1721"/>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1AB"/>
    <w:rsid w:val="009123AC"/>
    <w:rsid w:val="00912E28"/>
    <w:rsid w:val="00912F14"/>
    <w:rsid w:val="00913435"/>
    <w:rsid w:val="00913895"/>
    <w:rsid w:val="00913BFF"/>
    <w:rsid w:val="0091406A"/>
    <w:rsid w:val="00914279"/>
    <w:rsid w:val="009145A6"/>
    <w:rsid w:val="009146DE"/>
    <w:rsid w:val="00914CD7"/>
    <w:rsid w:val="00914D4E"/>
    <w:rsid w:val="009159F4"/>
    <w:rsid w:val="00915E9C"/>
    <w:rsid w:val="009161BD"/>
    <w:rsid w:val="0091626F"/>
    <w:rsid w:val="00921B65"/>
    <w:rsid w:val="0092209C"/>
    <w:rsid w:val="00922397"/>
    <w:rsid w:val="00922649"/>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4A1F"/>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128"/>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001"/>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085"/>
    <w:rsid w:val="00991F39"/>
    <w:rsid w:val="0099247A"/>
    <w:rsid w:val="00992E65"/>
    <w:rsid w:val="00993414"/>
    <w:rsid w:val="00993451"/>
    <w:rsid w:val="009939DA"/>
    <w:rsid w:val="00993D86"/>
    <w:rsid w:val="0099499A"/>
    <w:rsid w:val="0099574D"/>
    <w:rsid w:val="00995E41"/>
    <w:rsid w:val="00996B48"/>
    <w:rsid w:val="00997382"/>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B4"/>
    <w:rsid w:val="009C4ADB"/>
    <w:rsid w:val="009C5706"/>
    <w:rsid w:val="009C587A"/>
    <w:rsid w:val="009C5C18"/>
    <w:rsid w:val="009C6730"/>
    <w:rsid w:val="009C69B4"/>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F4"/>
    <w:rsid w:val="00A9730E"/>
    <w:rsid w:val="00A97892"/>
    <w:rsid w:val="00A97D25"/>
    <w:rsid w:val="00AA1294"/>
    <w:rsid w:val="00AA13C8"/>
    <w:rsid w:val="00AA1A30"/>
    <w:rsid w:val="00AA1D21"/>
    <w:rsid w:val="00AA241D"/>
    <w:rsid w:val="00AA36C7"/>
    <w:rsid w:val="00AA3A03"/>
    <w:rsid w:val="00AA3E14"/>
    <w:rsid w:val="00AA3F43"/>
    <w:rsid w:val="00AA42A5"/>
    <w:rsid w:val="00AA43DB"/>
    <w:rsid w:val="00AA45DF"/>
    <w:rsid w:val="00AA4624"/>
    <w:rsid w:val="00AA4B97"/>
    <w:rsid w:val="00AA5B2E"/>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418"/>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6E6F"/>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27EA9"/>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6D9"/>
    <w:rsid w:val="00B50771"/>
    <w:rsid w:val="00B50B87"/>
    <w:rsid w:val="00B51077"/>
    <w:rsid w:val="00B524F7"/>
    <w:rsid w:val="00B53F2F"/>
    <w:rsid w:val="00B54282"/>
    <w:rsid w:val="00B544AD"/>
    <w:rsid w:val="00B545E2"/>
    <w:rsid w:val="00B551EF"/>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C3B"/>
    <w:rsid w:val="00B84739"/>
    <w:rsid w:val="00B84781"/>
    <w:rsid w:val="00B8497B"/>
    <w:rsid w:val="00B84BE2"/>
    <w:rsid w:val="00B853BC"/>
    <w:rsid w:val="00B854D6"/>
    <w:rsid w:val="00B855B2"/>
    <w:rsid w:val="00B85FA6"/>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34C"/>
    <w:rsid w:val="00BC4785"/>
    <w:rsid w:val="00BC4AB4"/>
    <w:rsid w:val="00BC52F7"/>
    <w:rsid w:val="00BC583C"/>
    <w:rsid w:val="00BC5CED"/>
    <w:rsid w:val="00BC5DD8"/>
    <w:rsid w:val="00BC5FBF"/>
    <w:rsid w:val="00BC6409"/>
    <w:rsid w:val="00BC7EB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65C7"/>
    <w:rsid w:val="00BE73F8"/>
    <w:rsid w:val="00BE7A60"/>
    <w:rsid w:val="00BF02BB"/>
    <w:rsid w:val="00BF0C03"/>
    <w:rsid w:val="00BF0DA2"/>
    <w:rsid w:val="00BF1103"/>
    <w:rsid w:val="00BF1840"/>
    <w:rsid w:val="00BF1958"/>
    <w:rsid w:val="00BF1FC5"/>
    <w:rsid w:val="00BF2142"/>
    <w:rsid w:val="00BF27B4"/>
    <w:rsid w:val="00BF2A86"/>
    <w:rsid w:val="00BF2ED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A01"/>
    <w:rsid w:val="00C24A0A"/>
    <w:rsid w:val="00C24CF9"/>
    <w:rsid w:val="00C25DAB"/>
    <w:rsid w:val="00C25EB0"/>
    <w:rsid w:val="00C26957"/>
    <w:rsid w:val="00C2747B"/>
    <w:rsid w:val="00C27793"/>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4E95"/>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1359"/>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6A6"/>
    <w:rsid w:val="00D15862"/>
    <w:rsid w:val="00D15BC2"/>
    <w:rsid w:val="00D1640C"/>
    <w:rsid w:val="00D16E10"/>
    <w:rsid w:val="00D17283"/>
    <w:rsid w:val="00D177AB"/>
    <w:rsid w:val="00D17BCB"/>
    <w:rsid w:val="00D2019F"/>
    <w:rsid w:val="00D20626"/>
    <w:rsid w:val="00D21DA8"/>
    <w:rsid w:val="00D2281F"/>
    <w:rsid w:val="00D229F8"/>
    <w:rsid w:val="00D23167"/>
    <w:rsid w:val="00D24191"/>
    <w:rsid w:val="00D24759"/>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85F"/>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3A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80D"/>
    <w:rsid w:val="00DA0C27"/>
    <w:rsid w:val="00DA1E5D"/>
    <w:rsid w:val="00DA2143"/>
    <w:rsid w:val="00DA23BB"/>
    <w:rsid w:val="00DA3821"/>
    <w:rsid w:val="00DA3E11"/>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1167"/>
    <w:rsid w:val="00DC26F3"/>
    <w:rsid w:val="00DC28FF"/>
    <w:rsid w:val="00DC2BB4"/>
    <w:rsid w:val="00DC377A"/>
    <w:rsid w:val="00DC3D74"/>
    <w:rsid w:val="00DC46C7"/>
    <w:rsid w:val="00DC5F25"/>
    <w:rsid w:val="00DC6666"/>
    <w:rsid w:val="00DC66E6"/>
    <w:rsid w:val="00DC6A04"/>
    <w:rsid w:val="00DC6BCB"/>
    <w:rsid w:val="00DC6C8B"/>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44"/>
    <w:rsid w:val="00DF109C"/>
    <w:rsid w:val="00DF11D8"/>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922"/>
    <w:rsid w:val="00E07A13"/>
    <w:rsid w:val="00E07EEB"/>
    <w:rsid w:val="00E1067A"/>
    <w:rsid w:val="00E10749"/>
    <w:rsid w:val="00E1076A"/>
    <w:rsid w:val="00E10952"/>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A9E"/>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6F7"/>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EEC"/>
    <w:rsid w:val="00E32AF2"/>
    <w:rsid w:val="00E32E3A"/>
    <w:rsid w:val="00E32F86"/>
    <w:rsid w:val="00E33E70"/>
    <w:rsid w:val="00E3449C"/>
    <w:rsid w:val="00E3450A"/>
    <w:rsid w:val="00E34BCB"/>
    <w:rsid w:val="00E34FC1"/>
    <w:rsid w:val="00E35713"/>
    <w:rsid w:val="00E35C42"/>
    <w:rsid w:val="00E35DB2"/>
    <w:rsid w:val="00E36DF6"/>
    <w:rsid w:val="00E3708F"/>
    <w:rsid w:val="00E37100"/>
    <w:rsid w:val="00E37715"/>
    <w:rsid w:val="00E37F01"/>
    <w:rsid w:val="00E40113"/>
    <w:rsid w:val="00E40699"/>
    <w:rsid w:val="00E40A76"/>
    <w:rsid w:val="00E414B4"/>
    <w:rsid w:val="00E416D1"/>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DFC"/>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96A"/>
    <w:rsid w:val="00E671F3"/>
    <w:rsid w:val="00E67442"/>
    <w:rsid w:val="00E675D3"/>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2E39"/>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643"/>
    <w:rsid w:val="00EB1796"/>
    <w:rsid w:val="00EB1C34"/>
    <w:rsid w:val="00EB2877"/>
    <w:rsid w:val="00EB37F8"/>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9EE"/>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014"/>
    <w:rsid w:val="00F40A87"/>
    <w:rsid w:val="00F40B4F"/>
    <w:rsid w:val="00F411B7"/>
    <w:rsid w:val="00F415B6"/>
    <w:rsid w:val="00F415D6"/>
    <w:rsid w:val="00F4189C"/>
    <w:rsid w:val="00F41A6F"/>
    <w:rsid w:val="00F41F11"/>
    <w:rsid w:val="00F42049"/>
    <w:rsid w:val="00F426E6"/>
    <w:rsid w:val="00F4335F"/>
    <w:rsid w:val="00F434A3"/>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1D8"/>
    <w:rsid w:val="00F649A9"/>
    <w:rsid w:val="00F64ED4"/>
    <w:rsid w:val="00F651F1"/>
    <w:rsid w:val="00F65398"/>
    <w:rsid w:val="00F653AA"/>
    <w:rsid w:val="00F6728D"/>
    <w:rsid w:val="00F6732E"/>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956"/>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1FF"/>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916"/>
    <w:rsid w:val="00FC0CBB"/>
    <w:rsid w:val="00FC0D0C"/>
    <w:rsid w:val="00FC1224"/>
    <w:rsid w:val="00FC122D"/>
    <w:rsid w:val="00FC1D66"/>
    <w:rsid w:val="00FC22E9"/>
    <w:rsid w:val="00FC266E"/>
    <w:rsid w:val="00FC2C76"/>
    <w:rsid w:val="00FC2EC4"/>
    <w:rsid w:val="00FC3056"/>
    <w:rsid w:val="00FC3453"/>
    <w:rsid w:val="00FC3693"/>
    <w:rsid w:val="00FC39B1"/>
    <w:rsid w:val="00FC3CA2"/>
    <w:rsid w:val="00FC3DA3"/>
    <w:rsid w:val="00FC513A"/>
    <w:rsid w:val="00FC5DA7"/>
    <w:rsid w:val="00FC5DC4"/>
    <w:rsid w:val="00FC6026"/>
    <w:rsid w:val="00FC643A"/>
    <w:rsid w:val="00FC71BE"/>
    <w:rsid w:val="00FC7851"/>
    <w:rsid w:val="00FC7D3E"/>
    <w:rsid w:val="00FD0A53"/>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D7D5F"/>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440"/>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908/dostawa-materialow-laboratoryjnych-odczynnikow-i-wzorcow" TargetMode="External"/><Relationship Id="rId18" Type="http://schemas.openxmlformats.org/officeDocument/2006/relationships/hyperlink" Target="mailto:mwallenburg@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bip.gig.eu/przetarg/2908/dostawa-materialow-laboratoryjnych-odczynnikow-i-wzorcow" TargetMode="External"/><Relationship Id="rId17" Type="http://schemas.openxmlformats.org/officeDocument/2006/relationships/hyperlink" Target="mailto:skolinska@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ortalzp.pl/kody-cpv/szczegoly/laboratoryjne-wyroby-szklane-3248"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www.przetargi.egospodarka.pl/Rozne-przyrzady-do-badan-lub-testowania"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40631-E8D1-4683-A8CD-C61AC47AD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34</Pages>
  <Words>11277</Words>
  <Characters>67666</Characters>
  <Application>Microsoft Office Word</Application>
  <DocSecurity>0</DocSecurity>
  <Lines>563</Lines>
  <Paragraphs>157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78786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416</cp:revision>
  <cp:lastPrinted>2021-07-21T06:22:00Z</cp:lastPrinted>
  <dcterms:created xsi:type="dcterms:W3CDTF">2021-04-13T10:41:00Z</dcterms:created>
  <dcterms:modified xsi:type="dcterms:W3CDTF">2021-07-27T06:15:00Z</dcterms:modified>
</cp:coreProperties>
</file>