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910A77" w:rsidP="00214A58">
      <w:pPr>
        <w:pStyle w:val="Style21"/>
        <w:shd w:val="clear" w:color="auto" w:fill="auto"/>
        <w:spacing w:before="0" w:after="0" w:line="440" w:lineRule="exact"/>
        <w:ind w:right="40" w:firstLine="0"/>
        <w:rPr>
          <w:sz w:val="28"/>
        </w:rPr>
      </w:pPr>
      <w:r w:rsidRPr="00910A77">
        <w:rPr>
          <w:b/>
          <w:bCs/>
          <w:sz w:val="28"/>
        </w:rPr>
        <w:t>Obsługa i bieżące naprawy instalacji c.o. w budynkach Głównego Instytutu Górnictwa</w:t>
      </w:r>
      <w:r w:rsidR="00915527" w:rsidRPr="00915527">
        <w:rPr>
          <w:b/>
          <w:bCs/>
          <w:sz w:val="28"/>
        </w:rPr>
        <w:t>.</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6A48">
        <w:rPr>
          <w:b/>
        </w:rPr>
        <w:t>6</w:t>
      </w:r>
      <w:r w:rsidR="00E7071E" w:rsidRPr="00905811">
        <w:rPr>
          <w:b/>
        </w:rPr>
        <w:t>/0</w:t>
      </w:r>
      <w:r w:rsidR="00910A77">
        <w:rPr>
          <w:b/>
        </w:rPr>
        <w:t>2</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rsidR="00D85666" w:rsidRPr="00B94E43" w:rsidRDefault="00D85666" w:rsidP="00D85666">
          <w:pPr>
            <w:pStyle w:val="Nagwekspisutreci"/>
            <w:spacing w:before="0"/>
            <w:jc w:val="center"/>
            <w:rPr>
              <w:rFonts w:ascii="Times New Roman" w:hAnsi="Times New Roman" w:cs="Times New Roman"/>
              <w:color w:val="auto"/>
              <w:sz w:val="20"/>
              <w:szCs w:val="20"/>
            </w:rPr>
          </w:pPr>
          <w:r w:rsidRPr="00B94E43">
            <w:rPr>
              <w:rFonts w:ascii="Times New Roman" w:hAnsi="Times New Roman" w:cs="Times New Roman"/>
              <w:color w:val="auto"/>
              <w:sz w:val="20"/>
              <w:szCs w:val="20"/>
            </w:rPr>
            <w:t>Spis treści</w:t>
          </w:r>
        </w:p>
        <w:p w:rsidR="00B94E43" w:rsidRPr="00B94E43" w:rsidRDefault="00D85666">
          <w:pPr>
            <w:pStyle w:val="Spistreci1"/>
            <w:rPr>
              <w:rFonts w:eastAsiaTheme="minorEastAsia"/>
              <w:noProof/>
              <w:color w:val="auto"/>
              <w:sz w:val="20"/>
              <w:szCs w:val="20"/>
              <w:lang w:bidi="ar-SA"/>
            </w:rPr>
          </w:pPr>
          <w:r w:rsidRPr="00B94E43">
            <w:rPr>
              <w:sz w:val="20"/>
              <w:szCs w:val="20"/>
            </w:rPr>
            <w:fldChar w:fldCharType="begin"/>
          </w:r>
          <w:r w:rsidRPr="00B94E43">
            <w:rPr>
              <w:sz w:val="20"/>
              <w:szCs w:val="20"/>
            </w:rPr>
            <w:instrText xml:space="preserve"> TOC \o "1-3" \h \z \u </w:instrText>
          </w:r>
          <w:r w:rsidRPr="00B94E43">
            <w:rPr>
              <w:sz w:val="20"/>
              <w:szCs w:val="20"/>
            </w:rPr>
            <w:fldChar w:fldCharType="separate"/>
          </w:r>
          <w:hyperlink w:anchor="_Toc75759158" w:history="1">
            <w:r w:rsidR="00B94E43" w:rsidRPr="00B94E43">
              <w:rPr>
                <w:rStyle w:val="Hipercze"/>
                <w:rFonts w:eastAsia="Arial"/>
                <w:noProof/>
                <w:sz w:val="20"/>
                <w:szCs w:val="20"/>
              </w:rPr>
              <w:t>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NAZWA ORAZ ADRES ZAMAWIAJĄCEGO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_Toc75759158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59" w:history="1">
            <w:r w:rsidR="00B94E43" w:rsidRPr="00B94E43">
              <w:rPr>
                <w:rStyle w:val="Hipercze"/>
                <w:rFonts w:eastAsia="Arial"/>
                <w:noProof/>
                <w:sz w:val="20"/>
                <w:szCs w:val="20"/>
              </w:rPr>
              <w:t>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OCHRONA DANYCH OSOBOWYCH</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_Toc75759159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0" w:history="1">
            <w:r w:rsidR="00B94E43" w:rsidRPr="00B94E43">
              <w:rPr>
                <w:rStyle w:val="Hipercze"/>
                <w:rFonts w:eastAsia="Arial"/>
                <w:noProof/>
                <w:sz w:val="20"/>
                <w:szCs w:val="20"/>
              </w:rPr>
              <w:t>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TRYB UDZIELENIA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1" w:history="1">
            <w:r w:rsidR="00B94E43" w:rsidRPr="00B94E43">
              <w:rPr>
                <w:rStyle w:val="Hipercze"/>
                <w:rFonts w:eastAsia="Arial"/>
                <w:noProof/>
                <w:sz w:val="20"/>
                <w:szCs w:val="20"/>
              </w:rPr>
              <w:t>IV.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PRZEDMIOTU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5</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2" w:history="1">
            <w:r w:rsidR="00B94E43" w:rsidRPr="00B94E43">
              <w:rPr>
                <w:rStyle w:val="Hipercze"/>
                <w:rFonts w:eastAsia="Arial"/>
                <w:noProof/>
                <w:sz w:val="20"/>
                <w:szCs w:val="20"/>
              </w:rPr>
              <w:t>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PODWYKONAWSTWO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3" w:history="1">
            <w:r w:rsidR="00B94E43" w:rsidRPr="00B94E43">
              <w:rPr>
                <w:rStyle w:val="Hipercze"/>
                <w:rFonts w:eastAsia="Arial"/>
                <w:noProof/>
                <w:sz w:val="20"/>
                <w:szCs w:val="20"/>
              </w:rPr>
              <w:t>VI.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TERMIN WYKONANIA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4" w:history="1">
            <w:r w:rsidR="00B94E43" w:rsidRPr="00B94E43">
              <w:rPr>
                <w:rStyle w:val="Hipercze"/>
                <w:rFonts w:eastAsia="Arial"/>
                <w:noProof/>
                <w:sz w:val="20"/>
                <w:szCs w:val="20"/>
                <w:lang w:eastAsia="en-US" w:bidi="en-US"/>
              </w:rPr>
              <w:t>VII.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WARUNKI UDZIAŁU W POSTĘPOWANIU</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5" w:history="1">
            <w:r w:rsidR="00B94E43" w:rsidRPr="00B94E43">
              <w:rPr>
                <w:rStyle w:val="Hipercze"/>
                <w:rFonts w:eastAsia="Arial"/>
                <w:noProof/>
                <w:sz w:val="20"/>
                <w:szCs w:val="20"/>
                <w:lang w:eastAsia="en-US" w:bidi="en-US"/>
              </w:rPr>
              <w:t>VIII.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PODSTAWY WYKLUCZENIA Z POSTĘPOWANIA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9</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6" w:history="1">
            <w:r w:rsidR="00B94E43" w:rsidRPr="00B94E43">
              <w:rPr>
                <w:rStyle w:val="Hipercze"/>
                <w:rFonts w:eastAsia="Arial"/>
                <w:noProof/>
                <w:sz w:val="20"/>
                <w:szCs w:val="20"/>
              </w:rPr>
              <w:t>IX.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 xml:space="preserve">OŚWIADCZENIA </w:t>
            </w:r>
            <w:r w:rsidR="00B94E43" w:rsidRPr="00B94E43">
              <w:rPr>
                <w:rStyle w:val="Hipercze"/>
                <w:rFonts w:eastAsia="Arial"/>
                <w:noProof/>
                <w:sz w:val="20"/>
                <w:szCs w:val="20"/>
                <w:lang w:eastAsia="en-US" w:bidi="en-US"/>
              </w:rPr>
              <w:t xml:space="preserve">I </w:t>
            </w:r>
            <w:r w:rsidR="00B94E43" w:rsidRPr="00B94E43">
              <w:rPr>
                <w:rStyle w:val="Hipercze"/>
                <w:rFonts w:eastAsia="Arial"/>
                <w:noProof/>
                <w:sz w:val="20"/>
                <w:szCs w:val="20"/>
              </w:rPr>
              <w:t>DOKUMENTY, JAKIE ZOBOWIĄZANI SĄ DOSTARCZYĆ WYKONAWCY W CELU WYKAZANIA BRAKU PODSTAW WYKLUCZENIA ORAZ POTWIERDZENIA SPEŁNIANIA WARUNKÓW UDZIAŁU W POSTĘPOWANIU</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10</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7" w:history="1">
            <w:r w:rsidR="00B94E43" w:rsidRPr="00B94E43">
              <w:rPr>
                <w:rStyle w:val="Hipercze"/>
                <w:rFonts w:eastAsia="Arial"/>
                <w:noProof/>
                <w:sz w:val="20"/>
                <w:szCs w:val="20"/>
              </w:rPr>
              <w:t>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POLEGANIE NA ZASOBACH INNYCH PODMIOTÓW</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12</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8" w:history="1">
            <w:r w:rsidR="00B94E43" w:rsidRPr="00B94E43">
              <w:rPr>
                <w:rStyle w:val="Hipercze"/>
                <w:rFonts w:eastAsia="Arial"/>
                <w:noProof/>
                <w:sz w:val="20"/>
                <w:szCs w:val="20"/>
                <w:lang w:eastAsia="en-US" w:bidi="en-US"/>
              </w:rPr>
              <w:t>XI.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INFORMACJA DLA WYKONAWCÓW WSPÓLNIE UBIEGAJĄCYCH SIĘ O UDZIELENIE ZAMÓWIENIA (SPÓŁKI CYWILNE/ KONSORCJA)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13</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69" w:history="1">
            <w:r w:rsidR="00B94E43" w:rsidRPr="00B94E43">
              <w:rPr>
                <w:rStyle w:val="Hipercze"/>
                <w:rFonts w:eastAsia="Arial"/>
                <w:noProof/>
                <w:sz w:val="20"/>
                <w:szCs w:val="20"/>
              </w:rPr>
              <w:t>XII.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SPOSÓB KOMUNIKACJI ORAZ WYJAŚNIENIA TREŚCI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13</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0" w:history="1">
            <w:r w:rsidR="00B94E43" w:rsidRPr="00B94E43">
              <w:rPr>
                <w:rStyle w:val="Hipercze"/>
                <w:rFonts w:eastAsia="Arial"/>
                <w:noProof/>
                <w:sz w:val="20"/>
                <w:szCs w:val="20"/>
              </w:rPr>
              <w:t>XIII.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SPOSOBU PRZYGOTOWANIA OFERT ORAZ WYMAGANIA FORMALNE DOTYCZĄCE SKŁADANYCH OŚWIADCZEŃ I DOKUMENTÓW</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15</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1" w:history="1">
            <w:r w:rsidR="00B94E43" w:rsidRPr="00B94E43">
              <w:rPr>
                <w:rStyle w:val="Hipercze"/>
                <w:rFonts w:eastAsia="Arial"/>
                <w:noProof/>
                <w:sz w:val="20"/>
                <w:szCs w:val="20"/>
              </w:rPr>
              <w:t>XIV.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SPOSOBU OBLICZENIA CENY OFERTY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16</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2" w:history="1">
            <w:r w:rsidR="00B94E43" w:rsidRPr="00B94E43">
              <w:rPr>
                <w:rStyle w:val="Hipercze"/>
                <w:rFonts w:eastAsia="Arial"/>
                <w:noProof/>
                <w:sz w:val="20"/>
                <w:szCs w:val="20"/>
              </w:rPr>
              <w:t>XV.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WYMAGANIA DOTYCZĄCE WADIUM</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3" w:history="1">
            <w:r w:rsidR="00B94E43" w:rsidRPr="00B94E43">
              <w:rPr>
                <w:rStyle w:val="Hipercze"/>
                <w:rFonts w:eastAsia="Arial"/>
                <w:noProof/>
                <w:sz w:val="20"/>
                <w:szCs w:val="20"/>
              </w:rPr>
              <w:t>XVI.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TERMIN ZWIĄZANIA OFERTĄ</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4" w:history="1">
            <w:r w:rsidR="00B94E43" w:rsidRPr="00B94E43">
              <w:rPr>
                <w:rStyle w:val="Hipercze"/>
                <w:rFonts w:eastAsia="Arial"/>
                <w:noProof/>
                <w:sz w:val="20"/>
                <w:szCs w:val="20"/>
              </w:rPr>
              <w:t>XVII.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MIEJSCE I TERMIN SKŁADANIA I OTWARCIA OFERT</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5" w:history="1">
            <w:r w:rsidR="00B94E43" w:rsidRPr="00B94E43">
              <w:rPr>
                <w:rStyle w:val="Hipercze"/>
                <w:rFonts w:eastAsia="Arial"/>
                <w:noProof/>
                <w:sz w:val="20"/>
                <w:szCs w:val="20"/>
              </w:rPr>
              <w:t>XVIII.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KRYTERIÓW, KTÓRYMI ZAMAWIAJĄCY BĘDZIE SIĘ KIEROWAŁ PRZY WYBORZE OFERTY, WRAZ Z PODANIEM WAG TYCH KRYTEMÓWI SPOSOBU OCENY OFERT</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18</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6" w:history="1">
            <w:r w:rsidR="00B94E43" w:rsidRPr="00B94E43">
              <w:rPr>
                <w:rStyle w:val="Hipercze"/>
                <w:rFonts w:eastAsia="Arial"/>
                <w:noProof/>
                <w:sz w:val="20"/>
                <w:szCs w:val="20"/>
              </w:rPr>
              <w:t>XIX.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INFORMACJE O FORMALNOŚCIACH, JAKIE MUSZĄ ZOSTAĆ DOPEŁNIONE PO WYBORZE OFERTY W CELU ZAWARCIA UMOWY W SPRAWIE ZAMÓWIENIA PUBLICZNEGO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21</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7" w:history="1">
            <w:r w:rsidR="00B94E43" w:rsidRPr="00B94E43">
              <w:rPr>
                <w:rStyle w:val="Hipercze"/>
                <w:rFonts w:eastAsia="Arial"/>
                <w:noProof/>
                <w:sz w:val="20"/>
                <w:szCs w:val="20"/>
              </w:rPr>
              <w:t>XX.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WYMAGANIA DOTYCZĄCE ZABEZPIECZENIA NALEŻYTEGO WYKONANIA UMOWY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21</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8" w:history="1">
            <w:r w:rsidR="00B94E43" w:rsidRPr="00B94E43">
              <w:rPr>
                <w:rStyle w:val="Hipercze"/>
                <w:rFonts w:eastAsia="Arial"/>
                <w:noProof/>
                <w:sz w:val="20"/>
                <w:szCs w:val="20"/>
              </w:rPr>
              <w:t>XXI.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INFORMACJE O TREŚCI ZAWIERANEJ UMOWY ORAZ MOŻLIWOŚCI JEJ ZMIANY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22</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79" w:history="1">
            <w:r w:rsidR="00B94E43" w:rsidRPr="00B94E43">
              <w:rPr>
                <w:rStyle w:val="Hipercze"/>
                <w:rFonts w:eastAsia="Arial"/>
                <w:noProof/>
                <w:sz w:val="20"/>
                <w:szCs w:val="20"/>
                <w:lang w:eastAsia="en-US" w:bidi="en-US"/>
              </w:rPr>
              <w:t>XXII.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POUCZENIE O ŚRODKACH OCHRONY PRAWNEJ</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23</w:t>
            </w:r>
            <w:r w:rsidR="00B94E43" w:rsidRPr="00B94E43">
              <w:rPr>
                <w:noProof/>
                <w:webHidden/>
                <w:sz w:val="20"/>
                <w:szCs w:val="20"/>
              </w:rPr>
              <w:fldChar w:fldCharType="end"/>
            </w:r>
          </w:hyperlink>
        </w:p>
        <w:p w:rsidR="00B94E43" w:rsidRPr="00B94E43" w:rsidRDefault="000101BF">
          <w:pPr>
            <w:pStyle w:val="Spistreci1"/>
            <w:rPr>
              <w:rFonts w:eastAsiaTheme="minorEastAsia"/>
              <w:noProof/>
              <w:color w:val="auto"/>
              <w:sz w:val="20"/>
              <w:szCs w:val="20"/>
              <w:lang w:bidi="ar-SA"/>
            </w:rPr>
          </w:pPr>
          <w:hyperlink w:anchor="_Toc75759180" w:history="1">
            <w:r w:rsidR="00B94E43" w:rsidRPr="00B94E43">
              <w:rPr>
                <w:rStyle w:val="Hipercze"/>
                <w:rFonts w:eastAsia="Arial"/>
                <w:noProof/>
                <w:sz w:val="20"/>
                <w:szCs w:val="20"/>
              </w:rPr>
              <w:t>XXIII.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WYKAZ ZAŁĄCZNIKÓW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24</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1" w:history="1">
            <w:r w:rsidR="00B94E43" w:rsidRPr="00B94E43">
              <w:rPr>
                <w:rStyle w:val="Hipercze"/>
                <w:rFonts w:eastAsia="Calibri"/>
                <w:noProof/>
                <w:sz w:val="20"/>
                <w:szCs w:val="20"/>
                <w:lang w:eastAsia="en-US"/>
              </w:rPr>
              <w:t>Załącznik nr 1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25</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2" w:history="1">
            <w:r w:rsidR="00B94E43" w:rsidRPr="00B94E43">
              <w:rPr>
                <w:rStyle w:val="Hipercze"/>
                <w:rFonts w:eastAsia="Calibri"/>
                <w:noProof/>
                <w:sz w:val="20"/>
                <w:szCs w:val="20"/>
                <w:lang w:eastAsia="en-US"/>
              </w:rPr>
              <w:t>Załącznik nr 2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29</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3" w:history="1">
            <w:r w:rsidR="00B94E43" w:rsidRPr="00B94E43">
              <w:rPr>
                <w:rStyle w:val="Hipercze"/>
                <w:rFonts w:eastAsia="Arial"/>
                <w:bCs/>
                <w:noProof/>
                <w:sz w:val="20"/>
                <w:szCs w:val="20"/>
              </w:rPr>
              <w:t>Załącznik nr 3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31</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4" w:history="1">
            <w:r w:rsidR="00B94E43" w:rsidRPr="00B94E43">
              <w:rPr>
                <w:rStyle w:val="Hipercze"/>
                <w:rFonts w:eastAsia="Arial"/>
                <w:bCs/>
                <w:noProof/>
                <w:sz w:val="20"/>
                <w:szCs w:val="20"/>
              </w:rPr>
              <w:t>Załącznik nr 4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32</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5" w:history="1">
            <w:r w:rsidR="00B94E43" w:rsidRPr="00B94E43">
              <w:rPr>
                <w:rStyle w:val="Hipercze"/>
                <w:rFonts w:eastAsia="Arial"/>
                <w:noProof/>
                <w:sz w:val="20"/>
                <w:szCs w:val="20"/>
              </w:rPr>
              <w:t>Załącznik nr 5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33</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6" w:history="1">
            <w:r w:rsidR="00B94E43" w:rsidRPr="00B94E43">
              <w:rPr>
                <w:rStyle w:val="Hipercze"/>
                <w:rFonts w:eastAsia="Arial"/>
                <w:bCs/>
                <w:noProof/>
                <w:sz w:val="20"/>
                <w:szCs w:val="20"/>
              </w:rPr>
              <w:t>Załącznik nr 6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42</w:t>
            </w:r>
            <w:r w:rsidR="00B94E43" w:rsidRPr="00B94E43">
              <w:rPr>
                <w:noProof/>
                <w:webHidden/>
                <w:sz w:val="20"/>
                <w:szCs w:val="20"/>
              </w:rPr>
              <w:fldChar w:fldCharType="end"/>
            </w:r>
          </w:hyperlink>
        </w:p>
        <w:p w:rsidR="00B94E43" w:rsidRPr="00B94E43" w:rsidRDefault="000101BF">
          <w:pPr>
            <w:pStyle w:val="Spistreci2"/>
            <w:tabs>
              <w:tab w:val="right" w:leader="dot" w:pos="9225"/>
            </w:tabs>
            <w:rPr>
              <w:rFonts w:eastAsiaTheme="minorEastAsia"/>
              <w:noProof/>
              <w:color w:val="auto"/>
              <w:sz w:val="20"/>
              <w:szCs w:val="20"/>
              <w:lang w:bidi="ar-SA"/>
            </w:rPr>
          </w:pPr>
          <w:hyperlink w:anchor="_Toc75759187" w:history="1">
            <w:r w:rsidR="00B94E43" w:rsidRPr="00B94E43">
              <w:rPr>
                <w:rStyle w:val="Hipercze"/>
                <w:rFonts w:eastAsia="Arial"/>
                <w:noProof/>
                <w:sz w:val="20"/>
                <w:szCs w:val="20"/>
                <w:lang w:eastAsia="en-US"/>
              </w:rPr>
              <w:t>Załącznik nr 7 do SWZ - Kosztorys cenowy „Materiały”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46</w:t>
            </w:r>
            <w:r w:rsidR="00B94E43" w:rsidRPr="00B94E43">
              <w:rPr>
                <w:noProof/>
                <w:webHidden/>
                <w:sz w:val="20"/>
                <w:szCs w:val="20"/>
              </w:rPr>
              <w:fldChar w:fldCharType="end"/>
            </w:r>
          </w:hyperlink>
        </w:p>
        <w:p w:rsidR="00D85666" w:rsidRDefault="00D85666">
          <w:r w:rsidRPr="00B94E43">
            <w:rPr>
              <w:b/>
              <w:bCs/>
              <w:sz w:val="20"/>
              <w:szCs w:val="20"/>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5759158"/>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0101BF"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5759159"/>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 xml:space="preserve">celu związanym z przedmiotowym postępowaniem o udzielenie zamówienia publicznego, prowadzonym w trybie </w:t>
      </w:r>
      <w:r w:rsidR="0070353F">
        <w:rPr>
          <w:sz w:val="22"/>
          <w:szCs w:val="22"/>
        </w:rPr>
        <w:t>podstawowym</w:t>
      </w:r>
      <w:r w:rsidRPr="006002F3">
        <w:rPr>
          <w:sz w:val="22"/>
          <w:szCs w:val="22"/>
        </w:rPr>
        <w:t>.</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5759160"/>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5759161"/>
      <w:r>
        <w:t>I</w:t>
      </w:r>
      <w:r w:rsidR="00C326D6">
        <w:t>V.</w:t>
      </w:r>
      <w:r w:rsidR="00C326D6">
        <w:tab/>
      </w:r>
      <w:r w:rsidR="00CA431B" w:rsidRPr="006002F3">
        <w:t>OPIS PRZEDMIOTU ZAMÓWIENIA</w:t>
      </w:r>
      <w:bookmarkEnd w:id="8"/>
    </w:p>
    <w:p w:rsidR="002B6A48" w:rsidRDefault="002B6A48" w:rsidP="00B1346D">
      <w:pPr>
        <w:widowControl/>
        <w:numPr>
          <w:ilvl w:val="0"/>
          <w:numId w:val="38"/>
        </w:numPr>
        <w:spacing w:line="320" w:lineRule="exact"/>
        <w:ind w:left="567" w:hanging="567"/>
        <w:jc w:val="both"/>
        <w:rPr>
          <w:color w:val="auto"/>
          <w:lang w:bidi="ar-SA"/>
        </w:rPr>
      </w:pPr>
      <w:r w:rsidRPr="002B6A48">
        <w:rPr>
          <w:color w:val="auto"/>
          <w:lang w:bidi="ar-SA"/>
        </w:rPr>
        <w:t>PRZEDMIOT ZAMÓWIENIA</w:t>
      </w:r>
    </w:p>
    <w:p w:rsidR="00910A77" w:rsidRPr="00910A77" w:rsidRDefault="00910A77" w:rsidP="00910A77">
      <w:pPr>
        <w:widowControl/>
        <w:spacing w:line="320" w:lineRule="exact"/>
        <w:ind w:left="567"/>
        <w:jc w:val="both"/>
        <w:rPr>
          <w:color w:val="auto"/>
          <w:lang w:bidi="ar-SA"/>
        </w:rPr>
      </w:pPr>
      <w:r w:rsidRPr="00910A77">
        <w:rPr>
          <w:color w:val="auto"/>
          <w:lang w:bidi="ar-SA"/>
        </w:rPr>
        <w:t>Przedmiotem zamówienia objętego niniejszym postępowaniem jest wykonanie:</w:t>
      </w:r>
    </w:p>
    <w:p w:rsidR="00910A77" w:rsidRPr="00910A77" w:rsidRDefault="00910A77" w:rsidP="00910A77">
      <w:pPr>
        <w:widowControl/>
        <w:spacing w:line="320" w:lineRule="exact"/>
        <w:ind w:left="567"/>
        <w:jc w:val="both"/>
        <w:rPr>
          <w:color w:val="auto"/>
          <w:lang w:bidi="ar-SA"/>
        </w:rPr>
      </w:pPr>
      <w:r w:rsidRPr="00910A77">
        <w:rPr>
          <w:color w:val="auto"/>
          <w:lang w:bidi="ar-SA"/>
        </w:rPr>
        <w:t>Obsługi i bieżących naprawy instalacji c.o. w budynkach Głównego Instytutu Górnictwa.</w:t>
      </w:r>
    </w:p>
    <w:p w:rsidR="0099735E" w:rsidRDefault="001C75FF" w:rsidP="0099735E">
      <w:pPr>
        <w:widowControl/>
        <w:spacing w:line="320" w:lineRule="exact"/>
        <w:ind w:left="1134" w:hanging="567"/>
        <w:jc w:val="both"/>
        <w:rPr>
          <w:color w:val="auto"/>
          <w:lang w:bidi="ar-SA"/>
        </w:rPr>
      </w:pPr>
      <w:r>
        <w:rPr>
          <w:b/>
          <w:color w:val="auto"/>
          <w:lang w:bidi="ar-SA"/>
        </w:rPr>
        <w:t>I</w:t>
      </w:r>
      <w:r w:rsidR="0099735E">
        <w:rPr>
          <w:b/>
          <w:color w:val="auto"/>
          <w:lang w:bidi="ar-SA"/>
        </w:rPr>
        <w:t>)</w:t>
      </w:r>
      <w:r w:rsidR="0099735E">
        <w:rPr>
          <w:b/>
          <w:color w:val="auto"/>
          <w:lang w:bidi="ar-SA"/>
        </w:rPr>
        <w:tab/>
        <w:t>W</w:t>
      </w:r>
      <w:r w:rsidR="0099735E" w:rsidRPr="0099735E">
        <w:rPr>
          <w:b/>
          <w:color w:val="auto"/>
          <w:lang w:bidi="ar-SA"/>
        </w:rPr>
        <w:t xml:space="preserve">ykaz urządzeń na terenie </w:t>
      </w:r>
      <w:r w:rsidR="0099735E">
        <w:rPr>
          <w:b/>
          <w:color w:val="auto"/>
          <w:lang w:bidi="ar-SA"/>
        </w:rPr>
        <w:t>I</w:t>
      </w:r>
      <w:r w:rsidR="0099735E" w:rsidRPr="0099735E">
        <w:rPr>
          <w:b/>
          <w:color w:val="auto"/>
          <w:lang w:bidi="ar-SA"/>
        </w:rPr>
        <w:t xml:space="preserve">nstytutu w </w:t>
      </w:r>
      <w:r w:rsidR="0099735E">
        <w:rPr>
          <w:b/>
          <w:color w:val="auto"/>
          <w:lang w:bidi="ar-SA"/>
        </w:rPr>
        <w:t>K</w:t>
      </w:r>
      <w:r w:rsidR="0099735E" w:rsidRPr="0099735E">
        <w:rPr>
          <w:b/>
          <w:color w:val="auto"/>
          <w:lang w:bidi="ar-SA"/>
        </w:rPr>
        <w:t>atowicach</w:t>
      </w:r>
    </w:p>
    <w:p w:rsidR="0035297E" w:rsidRPr="0035297E" w:rsidRDefault="0035297E" w:rsidP="0035297E">
      <w:pPr>
        <w:widowControl/>
        <w:spacing w:line="320" w:lineRule="exact"/>
        <w:ind w:left="567"/>
        <w:jc w:val="both"/>
        <w:rPr>
          <w:color w:val="auto"/>
          <w:lang w:bidi="ar-SA"/>
        </w:rPr>
      </w:pPr>
      <w:r w:rsidRPr="0035297E">
        <w:rPr>
          <w:color w:val="auto"/>
          <w:lang w:bidi="ar-SA"/>
        </w:rPr>
        <w:t xml:space="preserve">W zakres prac wchodzi obsługa 6 stacji wymiennikowych.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1 o mocy 0,729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2 i 2bis o mocy łącznej 1,385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3 i 3 bis o mocy łącznej 1,089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4 o mocy 0,286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5 o mocy 0,257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6 o mocy 1,5 MW </w:t>
      </w:r>
    </w:p>
    <w:p w:rsidR="0035297E" w:rsidRDefault="0035297E" w:rsidP="0035297E">
      <w:pPr>
        <w:widowControl/>
        <w:spacing w:line="320" w:lineRule="exact"/>
        <w:ind w:left="567"/>
        <w:jc w:val="both"/>
        <w:rPr>
          <w:color w:val="auto"/>
          <w:lang w:bidi="ar-SA"/>
        </w:rPr>
      </w:pPr>
      <w:r w:rsidRPr="0099735E">
        <w:rPr>
          <w:color w:val="auto"/>
          <w:lang w:bidi="ar-SA"/>
        </w:rPr>
        <w:t>W okresie grzewczym</w:t>
      </w:r>
      <w:r w:rsidRPr="0035297E">
        <w:rPr>
          <w:color w:val="auto"/>
          <w:lang w:bidi="ar-SA"/>
        </w:rPr>
        <w:t xml:space="preserve"> (od 1 października do 15 maja) wymagana jest obsługa całodobowa na I zmianie – minimum 2 osoby w tym co najmniej jedna z uprawnieniami typu G2-E, na II i III zmianie minimum po 1 osobie z uprawnieniami typu G2-E.</w:t>
      </w:r>
    </w:p>
    <w:p w:rsidR="0099735E" w:rsidRDefault="0099735E" w:rsidP="0035297E">
      <w:pPr>
        <w:widowControl/>
        <w:spacing w:line="320" w:lineRule="exact"/>
        <w:ind w:left="567"/>
        <w:jc w:val="both"/>
        <w:rPr>
          <w:color w:val="auto"/>
          <w:lang w:bidi="ar-SA"/>
        </w:rPr>
      </w:pPr>
    </w:p>
    <w:p w:rsidR="0099735E" w:rsidRDefault="001C75FF" w:rsidP="0099735E">
      <w:pPr>
        <w:widowControl/>
        <w:spacing w:line="320" w:lineRule="exact"/>
        <w:ind w:left="993" w:hanging="426"/>
        <w:jc w:val="both"/>
        <w:rPr>
          <w:b/>
          <w:color w:val="auto"/>
          <w:lang w:bidi="ar-SA"/>
        </w:rPr>
      </w:pPr>
      <w:r>
        <w:rPr>
          <w:b/>
          <w:color w:val="auto"/>
          <w:lang w:bidi="ar-SA"/>
        </w:rPr>
        <w:t>II</w:t>
      </w:r>
      <w:r w:rsidR="0099735E">
        <w:rPr>
          <w:b/>
          <w:color w:val="auto"/>
          <w:lang w:bidi="ar-SA"/>
        </w:rPr>
        <w:t>)</w:t>
      </w:r>
      <w:r w:rsidR="0099735E">
        <w:rPr>
          <w:b/>
          <w:color w:val="auto"/>
          <w:lang w:bidi="ar-SA"/>
        </w:rPr>
        <w:tab/>
        <w:t>W</w:t>
      </w:r>
      <w:r w:rsidR="0099735E" w:rsidRPr="0099735E">
        <w:rPr>
          <w:b/>
          <w:color w:val="auto"/>
          <w:lang w:bidi="ar-SA"/>
        </w:rPr>
        <w:t xml:space="preserve">ykaz urządzeń na terenie </w:t>
      </w:r>
      <w:r>
        <w:rPr>
          <w:b/>
          <w:color w:val="auto"/>
          <w:lang w:bidi="ar-SA"/>
        </w:rPr>
        <w:t>I</w:t>
      </w:r>
      <w:r w:rsidR="0099735E" w:rsidRPr="0099735E">
        <w:rPr>
          <w:b/>
          <w:color w:val="auto"/>
          <w:lang w:bidi="ar-SA"/>
        </w:rPr>
        <w:t>nstytutu w</w:t>
      </w:r>
      <w:r w:rsidR="0099735E">
        <w:rPr>
          <w:b/>
          <w:color w:val="auto"/>
          <w:lang w:bidi="ar-SA"/>
        </w:rPr>
        <w:t> M</w:t>
      </w:r>
      <w:r w:rsidR="0099735E" w:rsidRPr="0099735E">
        <w:rPr>
          <w:b/>
          <w:color w:val="auto"/>
          <w:lang w:bidi="ar-SA"/>
        </w:rPr>
        <w:t>ikołowie.</w:t>
      </w:r>
    </w:p>
    <w:p w:rsidR="001C75FF" w:rsidRPr="001C75FF" w:rsidRDefault="001C75FF" w:rsidP="001C75FF">
      <w:pPr>
        <w:widowControl/>
        <w:spacing w:line="340" w:lineRule="exact"/>
        <w:ind w:left="1134" w:hanging="567"/>
        <w:jc w:val="both"/>
        <w:rPr>
          <w:b/>
          <w:color w:val="auto"/>
          <w:sz w:val="22"/>
          <w:lang w:bidi="ar-SA"/>
        </w:rPr>
      </w:pPr>
      <w:r>
        <w:rPr>
          <w:b/>
          <w:color w:val="auto"/>
          <w:sz w:val="22"/>
          <w:lang w:bidi="ar-SA"/>
        </w:rPr>
        <w:t>a</w:t>
      </w:r>
      <w:r w:rsidRPr="001C75FF">
        <w:rPr>
          <w:b/>
          <w:color w:val="auto"/>
          <w:sz w:val="22"/>
          <w:lang w:bidi="ar-SA"/>
        </w:rPr>
        <w:t>)</w:t>
      </w:r>
      <w:r w:rsidRPr="001C75FF">
        <w:rPr>
          <w:b/>
          <w:color w:val="auto"/>
          <w:sz w:val="22"/>
          <w:lang w:bidi="ar-SA"/>
        </w:rPr>
        <w:tab/>
        <w:t>Kotłownia gazowa zakładowa w skład której wchodzą</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 xml:space="preserve">2 kotły VIESSMANN </w:t>
      </w:r>
      <w:proofErr w:type="spellStart"/>
      <w:r w:rsidRPr="001C75FF">
        <w:rPr>
          <w:color w:val="auto"/>
          <w:sz w:val="22"/>
          <w:lang w:bidi="ar-SA"/>
        </w:rPr>
        <w:t>Paromat</w:t>
      </w:r>
      <w:proofErr w:type="spellEnd"/>
      <w:r w:rsidRPr="001C75FF">
        <w:rPr>
          <w:color w:val="auto"/>
          <w:sz w:val="22"/>
          <w:lang w:bidi="ar-SA"/>
        </w:rPr>
        <w:t xml:space="preserve"> </w:t>
      </w:r>
      <w:proofErr w:type="spellStart"/>
      <w:r w:rsidRPr="001C75FF">
        <w:rPr>
          <w:color w:val="auto"/>
          <w:sz w:val="22"/>
          <w:lang w:bidi="ar-SA"/>
        </w:rPr>
        <w:t>Triplex</w:t>
      </w:r>
      <w:proofErr w:type="spellEnd"/>
      <w:r w:rsidRPr="001C75FF">
        <w:rPr>
          <w:color w:val="auto"/>
          <w:sz w:val="22"/>
          <w:lang w:bidi="ar-SA"/>
        </w:rPr>
        <w:t xml:space="preserve"> RN z palnikami Weishaupt 1400 kW wraz z automatyką kotłową, sieciową i pogodową (sterowane dwa obiegi grzewcze),</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stacja zmiękczania wody,</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urządzenie do stabilizacji ciśnienia i odpowietrzania sieci centralnego ogrzewania KD Barbara – FLAMCOMAT ,</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układ pomiarowy gazu.</w:t>
      </w:r>
    </w:p>
    <w:p w:rsidR="001C75FF" w:rsidRPr="001C75FF" w:rsidRDefault="001C75FF" w:rsidP="001C75FF">
      <w:pPr>
        <w:widowControl/>
        <w:spacing w:line="340" w:lineRule="exact"/>
        <w:ind w:left="1134" w:hanging="567"/>
        <w:jc w:val="both"/>
        <w:rPr>
          <w:b/>
          <w:color w:val="auto"/>
          <w:sz w:val="22"/>
          <w:lang w:bidi="ar-SA"/>
        </w:rPr>
      </w:pPr>
      <w:r>
        <w:rPr>
          <w:b/>
          <w:color w:val="auto"/>
          <w:sz w:val="22"/>
          <w:lang w:bidi="ar-SA"/>
        </w:rPr>
        <w:t>b</w:t>
      </w:r>
      <w:r w:rsidRPr="001C75FF">
        <w:rPr>
          <w:b/>
          <w:color w:val="auto"/>
          <w:sz w:val="22"/>
          <w:lang w:bidi="ar-SA"/>
        </w:rPr>
        <w:t>)</w:t>
      </w:r>
      <w:r w:rsidRPr="001C75FF">
        <w:rPr>
          <w:b/>
          <w:color w:val="auto"/>
          <w:sz w:val="22"/>
          <w:lang w:bidi="ar-SA"/>
        </w:rPr>
        <w:tab/>
        <w:t>Kotłownia gazowa w budynku laboratorium materiałów wybuchowych KD–3 to:</w:t>
      </w:r>
    </w:p>
    <w:p w:rsidR="001C75FF" w:rsidRPr="001C75FF" w:rsidRDefault="001C75FF" w:rsidP="00B1346D">
      <w:pPr>
        <w:widowControl/>
        <w:numPr>
          <w:ilvl w:val="0"/>
          <w:numId w:val="46"/>
        </w:numPr>
        <w:tabs>
          <w:tab w:val="left" w:pos="567"/>
        </w:tabs>
        <w:spacing w:line="340" w:lineRule="exact"/>
        <w:ind w:left="1134" w:hanging="567"/>
        <w:jc w:val="both"/>
        <w:rPr>
          <w:b/>
          <w:color w:val="auto"/>
          <w:sz w:val="22"/>
          <w:lang w:bidi="ar-SA"/>
        </w:rPr>
      </w:pPr>
      <w:r w:rsidRPr="001C75FF">
        <w:rPr>
          <w:color w:val="auto"/>
          <w:sz w:val="22"/>
          <w:lang w:bidi="ar-SA"/>
        </w:rPr>
        <w:t xml:space="preserve">kocioł  BUDERUS </w:t>
      </w:r>
      <w:proofErr w:type="spellStart"/>
      <w:r w:rsidRPr="001C75FF">
        <w:rPr>
          <w:color w:val="auto"/>
          <w:sz w:val="22"/>
          <w:lang w:bidi="ar-SA"/>
        </w:rPr>
        <w:t>Logano</w:t>
      </w:r>
      <w:proofErr w:type="spellEnd"/>
      <w:r w:rsidRPr="001C75FF">
        <w:rPr>
          <w:color w:val="auto"/>
          <w:sz w:val="22"/>
          <w:lang w:bidi="ar-SA"/>
        </w:rPr>
        <w:t xml:space="preserve"> wraz z automatyką kotłową i sieciową oraz automatyką pogodową sterującą trzema obiegami grzewczymi i stacją zmiękczania wody,</w:t>
      </w:r>
    </w:p>
    <w:p w:rsidR="001C75FF" w:rsidRPr="001C75FF" w:rsidRDefault="001C75FF" w:rsidP="00B1346D">
      <w:pPr>
        <w:widowControl/>
        <w:numPr>
          <w:ilvl w:val="0"/>
          <w:numId w:val="46"/>
        </w:numPr>
        <w:tabs>
          <w:tab w:val="left" w:pos="567"/>
        </w:tabs>
        <w:spacing w:line="340" w:lineRule="exact"/>
        <w:ind w:left="1134" w:hanging="567"/>
        <w:jc w:val="both"/>
        <w:rPr>
          <w:color w:val="auto"/>
          <w:sz w:val="22"/>
          <w:lang w:bidi="ar-SA"/>
        </w:rPr>
      </w:pPr>
      <w:r w:rsidRPr="001C75FF">
        <w:rPr>
          <w:color w:val="auto"/>
          <w:sz w:val="22"/>
          <w:lang w:bidi="ar-SA"/>
        </w:rPr>
        <w:t>Lokalna sieć centralnego ogrzewania wraz z instalacjami w budynkach (trzy obiekty),</w:t>
      </w:r>
    </w:p>
    <w:p w:rsidR="001C75FF" w:rsidRPr="001C75FF" w:rsidRDefault="001C75FF" w:rsidP="001C75FF">
      <w:pPr>
        <w:widowControl/>
        <w:tabs>
          <w:tab w:val="left" w:pos="567"/>
        </w:tabs>
        <w:spacing w:line="340" w:lineRule="exact"/>
        <w:ind w:left="1134" w:hanging="567"/>
        <w:jc w:val="both"/>
        <w:rPr>
          <w:b/>
          <w:color w:val="auto"/>
          <w:sz w:val="22"/>
          <w:lang w:bidi="ar-SA"/>
        </w:rPr>
      </w:pPr>
      <w:r>
        <w:rPr>
          <w:b/>
          <w:color w:val="auto"/>
          <w:sz w:val="22"/>
          <w:lang w:bidi="ar-SA"/>
        </w:rPr>
        <w:t>c</w:t>
      </w:r>
      <w:r w:rsidRPr="001C75FF">
        <w:rPr>
          <w:b/>
          <w:color w:val="auto"/>
          <w:sz w:val="22"/>
          <w:lang w:bidi="ar-SA"/>
        </w:rPr>
        <w:t>)</w:t>
      </w:r>
      <w:r w:rsidRPr="001C75FF">
        <w:rPr>
          <w:b/>
          <w:color w:val="auto"/>
          <w:sz w:val="22"/>
          <w:lang w:bidi="ar-SA"/>
        </w:rPr>
        <w:tab/>
        <w:t xml:space="preserve">Zakładowa siec gazowa od punktu pomiarowego wraz z instalacjami w budynkach. </w:t>
      </w:r>
    </w:p>
    <w:p w:rsidR="001C75FF" w:rsidRDefault="001C75FF" w:rsidP="00432575">
      <w:pPr>
        <w:widowControl/>
        <w:spacing w:line="320" w:lineRule="exact"/>
        <w:ind w:left="567"/>
        <w:jc w:val="both"/>
        <w:rPr>
          <w:b/>
          <w:color w:val="auto"/>
          <w:lang w:bidi="ar-SA"/>
        </w:rPr>
      </w:pPr>
      <w:r w:rsidRPr="001C75FF">
        <w:rPr>
          <w:color w:val="auto"/>
          <w:sz w:val="22"/>
          <w:lang w:bidi="ar-SA"/>
        </w:rPr>
        <w:t xml:space="preserve">W zakresie obowiązków jest reakcja w ramach „pogotowia awaryjnego”. Nie jest wymagana obsługa całodobowa na terenie </w:t>
      </w:r>
      <w:r w:rsidR="00432575">
        <w:rPr>
          <w:color w:val="auto"/>
          <w:sz w:val="22"/>
          <w:lang w:bidi="ar-SA"/>
        </w:rPr>
        <w:t>Instytutu w Mikołowie</w:t>
      </w:r>
      <w:r w:rsidRPr="001C75FF">
        <w:rPr>
          <w:color w:val="auto"/>
          <w:sz w:val="22"/>
          <w:lang w:bidi="ar-SA"/>
        </w:rPr>
        <w:t>.</w:t>
      </w:r>
    </w:p>
    <w:p w:rsidR="001C75FF" w:rsidRDefault="001C75FF" w:rsidP="0099735E">
      <w:pPr>
        <w:widowControl/>
        <w:spacing w:line="320" w:lineRule="exact"/>
        <w:ind w:left="993" w:hanging="426"/>
        <w:jc w:val="both"/>
        <w:rPr>
          <w:color w:val="auto"/>
          <w:lang w:bidi="ar-SA"/>
        </w:rPr>
      </w:pPr>
    </w:p>
    <w:p w:rsidR="00910A77" w:rsidRPr="002B6A48" w:rsidRDefault="00910A77" w:rsidP="00910A77">
      <w:pPr>
        <w:widowControl/>
        <w:spacing w:line="320" w:lineRule="exact"/>
        <w:ind w:left="567"/>
        <w:jc w:val="both"/>
        <w:rPr>
          <w:color w:val="auto"/>
          <w:lang w:bidi="ar-SA"/>
        </w:rPr>
      </w:pPr>
      <w:r w:rsidRPr="00910A77">
        <w:rPr>
          <w:color w:val="auto"/>
          <w:lang w:bidi="ar-SA"/>
        </w:rPr>
        <w:t>Szczegółowy opis przedmiotu zamówienia zawiera załącznik nr 7 do SWZ.</w:t>
      </w:r>
    </w:p>
    <w:p w:rsidR="00FA70E3" w:rsidRPr="00B058D2" w:rsidRDefault="008C78F0" w:rsidP="00F67904">
      <w:pPr>
        <w:pStyle w:val="Style21"/>
        <w:numPr>
          <w:ilvl w:val="0"/>
          <w:numId w:val="24"/>
        </w:numPr>
        <w:shd w:val="clear" w:color="auto" w:fill="auto"/>
        <w:spacing w:before="0" w:after="0" w:line="360" w:lineRule="exact"/>
        <w:ind w:left="567" w:hanging="567"/>
        <w:jc w:val="both"/>
        <w:rPr>
          <w:sz w:val="22"/>
          <w:szCs w:val="22"/>
        </w:rPr>
      </w:pPr>
      <w:r w:rsidRPr="00B058D2">
        <w:rPr>
          <w:color w:val="auto"/>
          <w:sz w:val="22"/>
          <w:szCs w:val="22"/>
          <w:lang w:bidi="he-IL"/>
        </w:rPr>
        <w:t>Nazwa i kod Wspólnego Słownika Zamówień (CPV):</w:t>
      </w:r>
    </w:p>
    <w:p w:rsidR="00910A77" w:rsidRPr="00910A77" w:rsidRDefault="00910A77" w:rsidP="00910A77">
      <w:pPr>
        <w:widowControl/>
        <w:spacing w:line="320" w:lineRule="exact"/>
        <w:ind w:left="567"/>
        <w:jc w:val="both"/>
        <w:rPr>
          <w:color w:val="auto"/>
          <w:lang w:bidi="ar-SA"/>
        </w:rPr>
      </w:pPr>
      <w:r w:rsidRPr="00910A77">
        <w:rPr>
          <w:color w:val="auto"/>
          <w:lang w:bidi="ar-SA"/>
        </w:rPr>
        <w:t>50721000-5</w:t>
      </w:r>
      <w:r w:rsidRPr="00910A77">
        <w:rPr>
          <w:color w:val="auto"/>
          <w:lang w:bidi="ar-SA"/>
        </w:rPr>
        <w:tab/>
        <w:t>Obsługa instalacji grzewczych</w:t>
      </w:r>
    </w:p>
    <w:p w:rsidR="00910A77" w:rsidRPr="00910A77" w:rsidRDefault="00910A77" w:rsidP="00910A77">
      <w:pPr>
        <w:widowControl/>
        <w:spacing w:line="320" w:lineRule="exact"/>
        <w:ind w:left="567"/>
        <w:jc w:val="both"/>
        <w:rPr>
          <w:color w:val="auto"/>
          <w:lang w:bidi="ar-SA"/>
        </w:rPr>
      </w:pPr>
      <w:r w:rsidRPr="00910A77">
        <w:rPr>
          <w:color w:val="auto"/>
          <w:lang w:bidi="ar-SA"/>
        </w:rPr>
        <w:t>50700000-2</w:t>
      </w:r>
      <w:r w:rsidRPr="00910A77">
        <w:rPr>
          <w:color w:val="auto"/>
          <w:lang w:bidi="ar-SA"/>
        </w:rPr>
        <w:tab/>
        <w:t>Usługi w zakresie napraw i konserwacji instalacji budynkowych</w:t>
      </w:r>
    </w:p>
    <w:p w:rsidR="008139E7" w:rsidRPr="00B058D2" w:rsidRDefault="00910A77" w:rsidP="00910A77">
      <w:pPr>
        <w:pStyle w:val="Style21"/>
        <w:shd w:val="clear" w:color="auto" w:fill="auto"/>
        <w:spacing w:before="0" w:after="0" w:line="360" w:lineRule="exact"/>
        <w:ind w:left="567" w:firstLine="0"/>
        <w:jc w:val="both"/>
        <w:rPr>
          <w:sz w:val="22"/>
          <w:szCs w:val="22"/>
        </w:rPr>
      </w:pPr>
      <w:r w:rsidRPr="00910A77">
        <w:rPr>
          <w:color w:val="auto"/>
          <w:lang w:bidi="ar-SA"/>
        </w:rPr>
        <w:t>45300000-0</w:t>
      </w:r>
      <w:r w:rsidRPr="00910A77">
        <w:rPr>
          <w:color w:val="auto"/>
          <w:lang w:bidi="ar-SA"/>
        </w:rPr>
        <w:tab/>
        <w:t>Roboty instalacyjne w budynkach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Przedmiot zamówienia nie został podzielony na części. Zamawiający nie dopuszcza składania ofert częściowych.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Zamawiający nie dopuszcza składania ofert wariantowych oraz w postaci katalogów elektronicznych.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 xml:space="preserve">Zamawiający przewiduje udzielania zamówień, o których mowa w </w:t>
      </w:r>
      <w:r w:rsidRPr="00B058D2">
        <w:rPr>
          <w:sz w:val="22"/>
          <w:szCs w:val="22"/>
          <w:lang w:eastAsia="en-US" w:bidi="en-US"/>
        </w:rPr>
        <w:t xml:space="preserve">art. </w:t>
      </w:r>
      <w:r w:rsidRPr="00B058D2">
        <w:rPr>
          <w:sz w:val="22"/>
          <w:szCs w:val="22"/>
        </w:rPr>
        <w:t xml:space="preserve">214 ust. 1 pkt 7 </w:t>
      </w:r>
      <w:proofErr w:type="spellStart"/>
      <w:r w:rsidRPr="00B058D2">
        <w:rPr>
          <w:sz w:val="22"/>
          <w:szCs w:val="22"/>
        </w:rPr>
        <w:t>p.z.p</w:t>
      </w:r>
      <w:proofErr w:type="spellEnd"/>
      <w:r w:rsidRPr="00B058D2">
        <w:rPr>
          <w:sz w:val="22"/>
          <w:szCs w:val="22"/>
        </w:rPr>
        <w:t>.</w:t>
      </w:r>
      <w:r w:rsidR="00403652">
        <w:rPr>
          <w:sz w:val="22"/>
          <w:szCs w:val="22"/>
        </w:rPr>
        <w:t xml:space="preserve"> polegających na </w:t>
      </w:r>
      <w:r w:rsidR="00403652" w:rsidRPr="00403652">
        <w:rPr>
          <w:sz w:val="22"/>
          <w:szCs w:val="22"/>
        </w:rPr>
        <w:t xml:space="preserve">wykonanie przeglądów okresowych i prac konserwacyjnych urządzeń </w:t>
      </w:r>
      <w:proofErr w:type="spellStart"/>
      <w:r w:rsidR="00403652" w:rsidRPr="00403652">
        <w:rPr>
          <w:sz w:val="22"/>
          <w:szCs w:val="22"/>
        </w:rPr>
        <w:t>wentylacyjno</w:t>
      </w:r>
      <w:proofErr w:type="spellEnd"/>
      <w:r w:rsidR="00403652" w:rsidRPr="00403652">
        <w:rPr>
          <w:sz w:val="22"/>
          <w:szCs w:val="22"/>
        </w:rPr>
        <w:t xml:space="preserve"> – klimatyzacyjnych</w:t>
      </w:r>
      <w:r w:rsidR="00403652">
        <w:rPr>
          <w:sz w:val="22"/>
          <w:szCs w:val="22"/>
        </w:rPr>
        <w:t>, którym w czasie trwania umowy wygaśnie okres gwarancji.</w:t>
      </w:r>
    </w:p>
    <w:p w:rsidR="00844D3E" w:rsidRPr="008C78F0" w:rsidRDefault="00844D3E" w:rsidP="001834D1">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r w:rsidR="00220A2F">
        <w:rPr>
          <w:rFonts w:eastAsia="Calibri"/>
          <w:b/>
          <w:color w:val="auto"/>
          <w:sz w:val="22"/>
          <w:szCs w:val="22"/>
          <w:u w:val="single"/>
          <w:lang w:eastAsia="en-US" w:bidi="ar-SA"/>
        </w:rPr>
        <w:t xml:space="preserve"> </w:t>
      </w:r>
    </w:p>
    <w:p w:rsidR="00844D3E" w:rsidRPr="00844D3E" w:rsidRDefault="00844D3E" w:rsidP="00FB3CF2">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AF4294" w:rsidRDefault="00844D3E" w:rsidP="00FB3CF2">
      <w:pPr>
        <w:widowControl/>
        <w:spacing w:line="340" w:lineRule="exact"/>
        <w:ind w:left="851" w:hanging="567"/>
        <w:jc w:val="both"/>
        <w:rPr>
          <w:bCs/>
          <w:color w:val="auto"/>
          <w:sz w:val="22"/>
          <w:szCs w:val="22"/>
          <w:lang w:eastAsia="en-US" w:bidi="ar-SA"/>
        </w:rPr>
      </w:pPr>
      <w:r w:rsidRPr="00844D3E">
        <w:rPr>
          <w:color w:val="auto"/>
          <w:sz w:val="22"/>
          <w:szCs w:val="22"/>
          <w:lang w:eastAsia="en-US" w:bidi="ar-SA"/>
        </w:rPr>
        <w:tab/>
        <w:t xml:space="preserve">Zamawiający wymaga, aby </w:t>
      </w:r>
      <w:r w:rsidR="00AF4294">
        <w:rPr>
          <w:color w:val="auto"/>
          <w:sz w:val="22"/>
          <w:szCs w:val="22"/>
          <w:lang w:eastAsia="en-US" w:bidi="ar-SA"/>
        </w:rPr>
        <w:t xml:space="preserve">następujące </w:t>
      </w:r>
      <w:r w:rsidR="008C78F0" w:rsidRPr="008C78F0">
        <w:rPr>
          <w:color w:val="auto"/>
          <w:sz w:val="22"/>
          <w:szCs w:val="22"/>
          <w:lang w:eastAsia="en-US" w:bidi="ar-SA"/>
        </w:rPr>
        <w:t>osoby 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00737F08" w:rsidRPr="00737F08">
        <w:rPr>
          <w:bCs/>
          <w:color w:val="auto"/>
          <w:sz w:val="22"/>
          <w:szCs w:val="22"/>
          <w:lang w:bidi="ar-SA"/>
        </w:rPr>
        <w:t xml:space="preserve"> </w:t>
      </w:r>
      <w:r w:rsidR="00737F08" w:rsidRPr="00737F08">
        <w:rPr>
          <w:bCs/>
          <w:color w:val="auto"/>
          <w:sz w:val="22"/>
          <w:szCs w:val="22"/>
          <w:lang w:eastAsia="en-US" w:bidi="ar-SA"/>
        </w:rPr>
        <w:t>(nie dotyczy samozatrudnienia)</w:t>
      </w:r>
      <w:r w:rsidR="00AF4294">
        <w:rPr>
          <w:bCs/>
          <w:color w:val="auto"/>
          <w:sz w:val="22"/>
          <w:szCs w:val="22"/>
          <w:lang w:eastAsia="en-US" w:bidi="ar-SA"/>
        </w:rPr>
        <w:t>:</w:t>
      </w:r>
    </w:p>
    <w:p w:rsidR="0035297E" w:rsidRPr="0035297E" w:rsidRDefault="0035297E" w:rsidP="0035297E">
      <w:pPr>
        <w:widowControl/>
        <w:spacing w:line="340" w:lineRule="exact"/>
        <w:ind w:left="1418" w:hanging="567"/>
        <w:jc w:val="both"/>
        <w:rPr>
          <w:b/>
          <w:bCs/>
          <w:color w:val="auto"/>
          <w:sz w:val="22"/>
          <w:szCs w:val="22"/>
          <w:lang w:eastAsia="en-US" w:bidi="ar-SA"/>
        </w:rPr>
      </w:pPr>
      <w:r w:rsidRPr="0035297E">
        <w:rPr>
          <w:b/>
          <w:bCs/>
          <w:color w:val="auto"/>
          <w:sz w:val="22"/>
          <w:szCs w:val="22"/>
          <w:lang w:eastAsia="en-US" w:bidi="ar-SA"/>
        </w:rPr>
        <w:t>1)</w:t>
      </w:r>
      <w:r w:rsidRPr="0035297E">
        <w:rPr>
          <w:b/>
          <w:bCs/>
          <w:color w:val="auto"/>
          <w:sz w:val="22"/>
          <w:szCs w:val="22"/>
          <w:lang w:eastAsia="en-US" w:bidi="ar-SA"/>
        </w:rPr>
        <w:tab/>
        <w:t>czynności eksploatacyjne wymagające uprawnień typu G2-E (cieplne):</w:t>
      </w:r>
    </w:p>
    <w:p w:rsidR="00D83C0E" w:rsidRPr="00844D3E" w:rsidRDefault="0035297E" w:rsidP="0035297E">
      <w:pPr>
        <w:widowControl/>
        <w:spacing w:line="340" w:lineRule="exact"/>
        <w:ind w:left="1418" w:hanging="567"/>
        <w:jc w:val="both"/>
        <w:rPr>
          <w:color w:val="auto"/>
          <w:sz w:val="22"/>
          <w:szCs w:val="22"/>
          <w:lang w:eastAsia="en-US" w:bidi="ar-SA"/>
        </w:rPr>
      </w:pPr>
      <w:r w:rsidRPr="0035297E">
        <w:rPr>
          <w:b/>
          <w:bCs/>
          <w:color w:val="auto"/>
          <w:sz w:val="22"/>
          <w:szCs w:val="22"/>
          <w:lang w:eastAsia="en-US" w:bidi="ar-SA"/>
        </w:rPr>
        <w:t>2)</w:t>
      </w:r>
      <w:r w:rsidRPr="0035297E">
        <w:rPr>
          <w:b/>
          <w:bCs/>
          <w:color w:val="auto"/>
          <w:sz w:val="22"/>
          <w:szCs w:val="22"/>
          <w:lang w:eastAsia="en-US" w:bidi="ar-SA"/>
        </w:rPr>
        <w:tab/>
        <w:t>czynności wykonywane przez pomocnika osoby wymienionej w pkt. 1.</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FB3CF2">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FB3CF2">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FB3CF2">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FB3CF2">
      <w:pPr>
        <w:pStyle w:val="Style21"/>
        <w:shd w:val="clear" w:color="auto" w:fill="auto"/>
        <w:spacing w:before="0" w:after="0" w:line="34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75759162"/>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75759163"/>
      <w:r>
        <w:t>VI.</w:t>
      </w:r>
      <w:r>
        <w:tab/>
      </w:r>
      <w:r w:rsidR="00CA431B" w:rsidRPr="006002F3">
        <w:t>TERMIN WYKONANIA ZAMÓWIENIA</w:t>
      </w:r>
      <w:bookmarkEnd w:id="11"/>
    </w:p>
    <w:p w:rsidR="00432575" w:rsidRPr="00432575" w:rsidRDefault="00432575" w:rsidP="00B1346D">
      <w:pPr>
        <w:widowControl/>
        <w:numPr>
          <w:ilvl w:val="0"/>
          <w:numId w:val="37"/>
        </w:numPr>
        <w:spacing w:line="360" w:lineRule="exact"/>
        <w:jc w:val="both"/>
        <w:rPr>
          <w:color w:val="auto"/>
          <w:lang w:bidi="ar-SA"/>
        </w:rPr>
      </w:pPr>
      <w:r w:rsidRPr="00432575">
        <w:rPr>
          <w:color w:val="auto"/>
          <w:lang w:bidi="ar-SA"/>
        </w:rPr>
        <w:t>Termin rozpoczęcia –</w:t>
      </w:r>
      <w:r w:rsidRPr="00432575">
        <w:rPr>
          <w:color w:val="auto"/>
          <w:lang w:bidi="ar-SA"/>
        </w:rPr>
        <w:tab/>
      </w:r>
      <w:r w:rsidRPr="00432575">
        <w:rPr>
          <w:color w:val="auto"/>
          <w:lang w:bidi="ar-SA"/>
        </w:rPr>
        <w:tab/>
        <w:t>nie później niż 2 tygodnie od daty zawarcia umowy.</w:t>
      </w:r>
    </w:p>
    <w:p w:rsidR="00432575" w:rsidRPr="00432575" w:rsidRDefault="00432575" w:rsidP="00B1346D">
      <w:pPr>
        <w:widowControl/>
        <w:numPr>
          <w:ilvl w:val="0"/>
          <w:numId w:val="37"/>
        </w:numPr>
        <w:spacing w:line="360" w:lineRule="exact"/>
        <w:jc w:val="both"/>
        <w:rPr>
          <w:color w:val="auto"/>
          <w:lang w:bidi="ar-SA"/>
        </w:rPr>
      </w:pPr>
      <w:r w:rsidRPr="00432575">
        <w:rPr>
          <w:color w:val="auto"/>
          <w:lang w:bidi="ar-SA"/>
        </w:rPr>
        <w:t>Termin zakończenia:</w:t>
      </w:r>
      <w:r w:rsidRPr="00432575">
        <w:rPr>
          <w:color w:val="auto"/>
          <w:lang w:bidi="ar-SA"/>
        </w:rPr>
        <w:tab/>
      </w:r>
      <w:r w:rsidRPr="00432575">
        <w:rPr>
          <w:color w:val="auto"/>
          <w:lang w:bidi="ar-SA"/>
        </w:rPr>
        <w:tab/>
      </w:r>
      <w:r w:rsidRPr="00432575">
        <w:rPr>
          <w:b/>
          <w:color w:val="auto"/>
          <w:lang w:bidi="ar-SA"/>
        </w:rPr>
        <w:t>15.05.202</w:t>
      </w:r>
      <w:r w:rsidR="00552BC5">
        <w:rPr>
          <w:b/>
          <w:color w:val="auto"/>
          <w:lang w:bidi="ar-SA"/>
        </w:rPr>
        <w:t>3</w:t>
      </w:r>
      <w:r w:rsidRPr="00432575">
        <w:rPr>
          <w:b/>
          <w:color w:val="auto"/>
          <w:lang w:bidi="ar-SA"/>
        </w:rPr>
        <w:t xml:space="preserve"> r.</w:t>
      </w:r>
    </w:p>
    <w:p w:rsidR="00552BC5" w:rsidRDefault="00552BC5" w:rsidP="00432575">
      <w:pPr>
        <w:widowControl/>
        <w:spacing w:line="360" w:lineRule="exact"/>
        <w:jc w:val="both"/>
        <w:rPr>
          <w:color w:val="auto"/>
          <w:lang w:bidi="ar-SA"/>
        </w:rPr>
      </w:pPr>
      <w:r w:rsidRPr="00E9602B">
        <w:rPr>
          <w:color w:val="auto"/>
          <w:lang w:bidi="ar-SA"/>
        </w:rPr>
        <w:t xml:space="preserve">Mając na uwadze art. 436 pkt 1 ustawy </w:t>
      </w:r>
      <w:proofErr w:type="spellStart"/>
      <w:r w:rsidRPr="00E9602B">
        <w:rPr>
          <w:color w:val="auto"/>
          <w:lang w:bidi="ar-SA"/>
        </w:rPr>
        <w:t>Pzp</w:t>
      </w:r>
      <w:proofErr w:type="spellEnd"/>
      <w:r w:rsidRPr="00E9602B">
        <w:rPr>
          <w:color w:val="auto"/>
          <w:lang w:bidi="ar-SA"/>
        </w:rPr>
        <w:t xml:space="preserve"> Zamawiający informuje, iż wskazanie końcowej daty wykonania umowy wynika z faktu </w:t>
      </w:r>
      <w:r w:rsidR="00C25054" w:rsidRPr="00E9602B">
        <w:rPr>
          <w:color w:val="auto"/>
          <w:lang w:bidi="ar-SA"/>
        </w:rPr>
        <w:t>zakończenia w tym dniu sezonu grzewczego.</w:t>
      </w:r>
    </w:p>
    <w:p w:rsidR="00F1124C" w:rsidRPr="006002F3" w:rsidRDefault="00432575" w:rsidP="00432575">
      <w:pPr>
        <w:widowControl/>
        <w:spacing w:line="360" w:lineRule="exact"/>
        <w:jc w:val="both"/>
        <w:rPr>
          <w:sz w:val="22"/>
          <w:szCs w:val="22"/>
        </w:rPr>
      </w:pPr>
      <w:r w:rsidRPr="00432575">
        <w:rPr>
          <w:color w:val="auto"/>
          <w:lang w:bidi="ar-SA"/>
        </w:rPr>
        <w:t xml:space="preserve">Szczegółowe terminy wykonania poszczególnych czynności zostały opisane w Załączniku nr </w:t>
      </w:r>
      <w:r w:rsidR="000513C6">
        <w:rPr>
          <w:color w:val="auto"/>
          <w:lang w:bidi="ar-SA"/>
        </w:rPr>
        <w:t>6</w:t>
      </w:r>
      <w:r w:rsidRPr="00432575">
        <w:rPr>
          <w:color w:val="auto"/>
          <w:lang w:bidi="ar-SA"/>
        </w:rPr>
        <w:t xml:space="preserve"> do SWZ.</w:t>
      </w:r>
    </w:p>
    <w:p w:rsidR="00FA70E3" w:rsidRPr="006002F3" w:rsidRDefault="00AB1F9B" w:rsidP="00C326D6">
      <w:pPr>
        <w:pStyle w:val="Nagwek1"/>
      </w:pPr>
      <w:bookmarkStart w:id="12" w:name="_Toc7575916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2D441A"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8E4064" w:rsidRPr="008E4064">
        <w:rPr>
          <w:b/>
          <w:sz w:val="22"/>
          <w:szCs w:val="22"/>
        </w:rPr>
        <w:t>300</w:t>
      </w:r>
      <w:r w:rsidR="006C665D" w:rsidRPr="006C665D">
        <w:rPr>
          <w:b/>
          <w:bCs/>
          <w:sz w:val="22"/>
          <w:szCs w:val="22"/>
        </w:rPr>
        <w:t> 000 zł.</w:t>
      </w:r>
      <w:r w:rsidR="00480564">
        <w:rPr>
          <w:b/>
          <w:bCs/>
          <w:sz w:val="22"/>
          <w:szCs w:val="22"/>
        </w:rPr>
        <w:t xml:space="preserve"> </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8E4064" w:rsidRPr="008E4064" w:rsidRDefault="00484F59" w:rsidP="008E4064">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8E4064" w:rsidRPr="008E4064">
        <w:rPr>
          <w:color w:val="auto"/>
          <w:sz w:val="22"/>
          <w:szCs w:val="22"/>
          <w:lang w:bidi="ar-SA"/>
        </w:rPr>
        <w:t>Wykonawca musi wykazać, iż w okresie ostatnich 3 lat przed upływem terminu składania ofert, a jeżeli okres prowadzenia działalności jest krótszy - w tym okresie, wykonał lub wykonuje co najmniej 2 usługi polegające na obsłudze i prowadzeniu przeglądów</w:t>
      </w:r>
      <w:r w:rsidR="006D75F6">
        <w:rPr>
          <w:color w:val="auto"/>
          <w:sz w:val="22"/>
          <w:szCs w:val="22"/>
          <w:lang w:bidi="ar-SA"/>
        </w:rPr>
        <w:t xml:space="preserve"> kotłów</w:t>
      </w:r>
      <w:r w:rsidR="008E4064" w:rsidRPr="008E4064">
        <w:rPr>
          <w:color w:val="auto"/>
          <w:sz w:val="22"/>
          <w:szCs w:val="22"/>
          <w:lang w:bidi="ar-SA"/>
        </w:rPr>
        <w:t xml:space="preserve"> </w:t>
      </w:r>
      <w:r w:rsidR="00CB589D">
        <w:rPr>
          <w:color w:val="auto"/>
          <w:sz w:val="22"/>
          <w:szCs w:val="22"/>
          <w:lang w:bidi="ar-SA"/>
        </w:rPr>
        <w:t xml:space="preserve">gazowych </w:t>
      </w:r>
      <w:r w:rsidR="008E4064" w:rsidRPr="008E4064">
        <w:rPr>
          <w:color w:val="auto"/>
          <w:sz w:val="22"/>
          <w:szCs w:val="22"/>
          <w:lang w:bidi="ar-SA"/>
        </w:rPr>
        <w:t xml:space="preserve">oraz prac konserwacyjnych instalacji c.o. </w:t>
      </w:r>
      <w:r w:rsidR="008E4064" w:rsidRPr="008E4064">
        <w:rPr>
          <w:b/>
          <w:color w:val="auto"/>
          <w:sz w:val="22"/>
          <w:szCs w:val="22"/>
          <w:u w:val="single"/>
          <w:lang w:bidi="ar-SA"/>
        </w:rPr>
        <w:t>wyposażonej w automatykę pogodową</w:t>
      </w:r>
      <w:r w:rsidR="008E4064" w:rsidRPr="008E4064">
        <w:rPr>
          <w:color w:val="auto"/>
          <w:sz w:val="22"/>
          <w:szCs w:val="22"/>
          <w:lang w:bidi="ar-SA"/>
        </w:rPr>
        <w:t xml:space="preserve"> o wartości co najmniej </w:t>
      </w:r>
      <w:r w:rsidR="008E4064">
        <w:rPr>
          <w:b/>
          <w:color w:val="auto"/>
          <w:sz w:val="22"/>
          <w:szCs w:val="22"/>
          <w:lang w:bidi="ar-SA"/>
        </w:rPr>
        <w:t>20</w:t>
      </w:r>
      <w:r w:rsidR="008E4064" w:rsidRPr="008E4064">
        <w:rPr>
          <w:b/>
          <w:color w:val="auto"/>
          <w:sz w:val="22"/>
          <w:szCs w:val="22"/>
          <w:lang w:bidi="ar-SA"/>
        </w:rPr>
        <w:t>0 000 zł brutto w skali 1 roku każda</w:t>
      </w:r>
    </w:p>
    <w:p w:rsidR="00484F59" w:rsidRPr="00484F59" w:rsidRDefault="008E4064" w:rsidP="008E4064">
      <w:pPr>
        <w:pStyle w:val="Akapitzlist"/>
        <w:spacing w:line="340" w:lineRule="exact"/>
        <w:ind w:left="1134"/>
        <w:jc w:val="both"/>
        <w:rPr>
          <w:color w:val="auto"/>
          <w:sz w:val="22"/>
          <w:szCs w:val="22"/>
          <w:lang w:bidi="ar-SA"/>
        </w:rPr>
      </w:pPr>
      <w:r w:rsidRPr="008E4064">
        <w:rPr>
          <w:b/>
          <w:color w:val="auto"/>
          <w:sz w:val="22"/>
          <w:szCs w:val="22"/>
          <w:lang w:bidi="ar-SA"/>
        </w:rPr>
        <w:t xml:space="preserve">Uwaga: </w:t>
      </w:r>
      <w:r w:rsidRPr="008E4064">
        <w:rPr>
          <w:color w:val="auto"/>
          <w:sz w:val="22"/>
          <w:szCs w:val="22"/>
          <w:lang w:bidi="ar-SA"/>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9E6D68" w:rsidRDefault="00484F59" w:rsidP="006D3BC8">
      <w:pPr>
        <w:widowControl/>
        <w:spacing w:line="340" w:lineRule="exact"/>
        <w:ind w:left="1134"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r>
      <w:r w:rsidR="009E6D68" w:rsidRPr="009E6D68">
        <w:rPr>
          <w:color w:val="auto"/>
          <w:sz w:val="22"/>
          <w:szCs w:val="22"/>
          <w:lang w:bidi="ar-SA"/>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1)</w:t>
      </w:r>
      <w:r w:rsidRPr="008E4064">
        <w:rPr>
          <w:b/>
          <w:bCs/>
          <w:color w:val="auto"/>
          <w:sz w:val="22"/>
          <w:szCs w:val="22"/>
          <w:lang w:bidi="ar-SA"/>
        </w:rPr>
        <w:tab/>
        <w:t>co najmniej jedną osobą posiadającą aktualne uprawnienia dozorowe typu G1-D (elektryczne) dla</w:t>
      </w:r>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i sieci elektroenergetycznych o napięciu nie wyższym niż 1,0 </w:t>
      </w:r>
      <w:proofErr w:type="spellStart"/>
      <w:r w:rsidRPr="008E4064">
        <w:rPr>
          <w:bCs/>
          <w:color w:val="auto"/>
          <w:sz w:val="22"/>
          <w:szCs w:val="22"/>
          <w:lang w:bidi="ar-SA"/>
        </w:rPr>
        <w:t>kV</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oraz urządzeń automatycznej regulacji, sterowania i zabezpieczeń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wykonywania prac </w:t>
      </w:r>
      <w:proofErr w:type="spellStart"/>
      <w:r w:rsidRPr="008E4064">
        <w:rPr>
          <w:bCs/>
          <w:color w:val="auto"/>
          <w:sz w:val="22"/>
          <w:szCs w:val="22"/>
          <w:lang w:bidi="ar-SA"/>
        </w:rPr>
        <w:t>kontrolno</w:t>
      </w:r>
      <w:proofErr w:type="spellEnd"/>
      <w:r w:rsidRPr="008E4064">
        <w:rPr>
          <w:bCs/>
          <w:color w:val="auto"/>
          <w:sz w:val="22"/>
          <w:szCs w:val="22"/>
          <w:lang w:bidi="ar-SA"/>
        </w:rPr>
        <w:t xml:space="preserve"> – pomiarowych.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2)</w:t>
      </w:r>
      <w:r w:rsidRPr="008E4064">
        <w:rPr>
          <w:b/>
          <w:bCs/>
          <w:color w:val="auto"/>
          <w:sz w:val="22"/>
          <w:szCs w:val="22"/>
          <w:lang w:bidi="ar-SA"/>
        </w:rPr>
        <w:tab/>
        <w:t>co najmniej jedną osobą posiadającą aktualne uprawnienia eksploatacyjne typu G1 – E (elektryczne) dla</w:t>
      </w:r>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i sieci elektroenergetycznych o napięciu nie wyższym niż 1,0 </w:t>
      </w:r>
      <w:proofErr w:type="spellStart"/>
      <w:r w:rsidRPr="008E4064">
        <w:rPr>
          <w:bCs/>
          <w:color w:val="auto"/>
          <w:sz w:val="22"/>
          <w:szCs w:val="22"/>
          <w:lang w:bidi="ar-SA"/>
        </w:rPr>
        <w:t>kV</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oraz urządzeń automatycznej regulacji, sterowania i zabezpieczeń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wykonywania prac </w:t>
      </w:r>
      <w:proofErr w:type="spellStart"/>
      <w:r w:rsidRPr="008E4064">
        <w:rPr>
          <w:bCs/>
          <w:color w:val="auto"/>
          <w:sz w:val="22"/>
          <w:szCs w:val="22"/>
          <w:lang w:bidi="ar-SA"/>
        </w:rPr>
        <w:t>kontrolno</w:t>
      </w:r>
      <w:proofErr w:type="spellEnd"/>
      <w:r w:rsidRPr="008E4064">
        <w:rPr>
          <w:bCs/>
          <w:color w:val="auto"/>
          <w:sz w:val="22"/>
          <w:szCs w:val="22"/>
          <w:lang w:bidi="ar-SA"/>
        </w:rPr>
        <w:t xml:space="preserve"> – pomiarowych.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3)</w:t>
      </w:r>
      <w:r w:rsidRPr="008E4064">
        <w:rPr>
          <w:b/>
          <w:bCs/>
          <w:color w:val="auto"/>
          <w:sz w:val="22"/>
          <w:szCs w:val="22"/>
          <w:lang w:bidi="ar-SA"/>
        </w:rPr>
        <w:tab/>
        <w:t xml:space="preserve">co najmniej jedną osobą posiadającą aktualne uprawnienia dozorowe typu G2-D (cieplne) dla :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sieci i instalacji cieplnych wraz z urządzeniami pomocniczymi o przesyle ciepła powyżej 50kW,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przemysłowych urządzeń odbiorczych pary i gorącej wody, o mocy powyżej 50kW – wymienniki ciepła,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urządzeń klimatyzacji i chłodniczych o mocy bez ograniczeń,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d)</w:t>
      </w:r>
      <w:r w:rsidRPr="008E4064">
        <w:rPr>
          <w:bCs/>
          <w:color w:val="auto"/>
          <w:sz w:val="22"/>
          <w:szCs w:val="22"/>
          <w:lang w:bidi="ar-SA"/>
        </w:rPr>
        <w:tab/>
        <w:t xml:space="preserve">pomp i wentylatorów o mocy powyżej 50 kW,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Cs/>
          <w:color w:val="auto"/>
          <w:sz w:val="22"/>
          <w:szCs w:val="22"/>
          <w:lang w:bidi="ar-SA"/>
        </w:rPr>
        <w:t>e)</w:t>
      </w:r>
      <w:r w:rsidRPr="008E4064">
        <w:rPr>
          <w:bCs/>
          <w:color w:val="auto"/>
          <w:sz w:val="22"/>
          <w:szCs w:val="22"/>
          <w:lang w:bidi="ar-SA"/>
        </w:rPr>
        <w:tab/>
        <w:t xml:space="preserve">kotłów wodnych o temperaturze do 200 stopni C i mocy do 1MW na paliwo gazowe, płynne wraz z urządzeniami pomocniczymi.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4)</w:t>
      </w:r>
      <w:r w:rsidRPr="008E4064">
        <w:rPr>
          <w:b/>
          <w:bCs/>
          <w:color w:val="auto"/>
          <w:sz w:val="22"/>
          <w:szCs w:val="22"/>
          <w:lang w:bidi="ar-SA"/>
        </w:rPr>
        <w:tab/>
        <w:t xml:space="preserve">co najmniej trzy osoby posiadające aktualne uprawnienia eksploatacyjne typu G2-E (cieplne) dla: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sieci i instalacji cieplnych wraz z urządzeniami pomocniczymi o przesyle ciepła powyżej 50kW,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przemysłowych urządzeń odbiorczych pary i gorącej wody, o mocy powyżej 50kW – wymienniki ciepła,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urządzeń klimatyzacji i chłodniczych o mocy bez ograniczeń,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d)</w:t>
      </w:r>
      <w:r w:rsidRPr="008E4064">
        <w:rPr>
          <w:bCs/>
          <w:color w:val="auto"/>
          <w:sz w:val="22"/>
          <w:szCs w:val="22"/>
          <w:lang w:bidi="ar-SA"/>
        </w:rPr>
        <w:tab/>
        <w:t xml:space="preserve">pomp i wentylatorów o mocy powyżej 50 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e)</w:t>
      </w:r>
      <w:r w:rsidRPr="008E4064">
        <w:rPr>
          <w:bCs/>
          <w:color w:val="auto"/>
          <w:sz w:val="22"/>
          <w:szCs w:val="22"/>
          <w:lang w:bidi="ar-SA"/>
        </w:rPr>
        <w:tab/>
        <w:t>kotłów wodnych o temperaturze do 200 stopni C i mocy do 1MW na paliwo gazowe, płynne wraz z urządzeniami pomocniczymi.</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5)</w:t>
      </w:r>
      <w:r w:rsidRPr="008E4064">
        <w:rPr>
          <w:b/>
          <w:bCs/>
          <w:color w:val="auto"/>
          <w:sz w:val="22"/>
          <w:szCs w:val="22"/>
          <w:lang w:bidi="ar-SA"/>
        </w:rPr>
        <w:tab/>
        <w:t>co najmniej jedną osobą posiadającą aktualne uprawnienia dozorowe typu G3-D (gazowe) dla:</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gazowych o ciśnieniu nie wyższym niż 5 </w:t>
      </w:r>
      <w:proofErr w:type="spellStart"/>
      <w:r w:rsidRPr="008E4064">
        <w:rPr>
          <w:bCs/>
          <w:color w:val="auto"/>
          <w:sz w:val="22"/>
          <w:szCs w:val="22"/>
          <w:lang w:bidi="ar-SA"/>
        </w:rPr>
        <w:t>kPa</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i urządzeń automatycznej regulacji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6)</w:t>
      </w:r>
      <w:r w:rsidRPr="008E4064">
        <w:rPr>
          <w:b/>
          <w:bCs/>
          <w:color w:val="auto"/>
          <w:sz w:val="22"/>
          <w:szCs w:val="22"/>
          <w:lang w:bidi="ar-SA"/>
        </w:rPr>
        <w:tab/>
        <w:t>co najmniej jedną osobą posiadającą aktualne uprawnienia eksploatacyjne typu G3-E (gazowe) dla:</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gazowych o ciśnieniu nie wyższym niż 5 </w:t>
      </w:r>
      <w:proofErr w:type="spellStart"/>
      <w:r w:rsidRPr="008E4064">
        <w:rPr>
          <w:bCs/>
          <w:color w:val="auto"/>
          <w:sz w:val="22"/>
          <w:szCs w:val="22"/>
          <w:lang w:bidi="ar-SA"/>
        </w:rPr>
        <w:t>kPa</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i urządzeń automatycznej regulacji do w/w urządzeń i instalacji,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
          <w:bCs/>
          <w:color w:val="auto"/>
          <w:sz w:val="22"/>
          <w:szCs w:val="22"/>
          <w:lang w:bidi="ar-SA"/>
        </w:rPr>
        <w:t>7)</w:t>
      </w:r>
      <w:r w:rsidRPr="008E4064">
        <w:rPr>
          <w:b/>
          <w:bCs/>
          <w:color w:val="auto"/>
          <w:sz w:val="22"/>
          <w:szCs w:val="22"/>
          <w:lang w:bidi="ar-SA"/>
        </w:rPr>
        <w:tab/>
        <w:t>co najmniej dwoma osobami z uprawnieniami spawacza.</w:t>
      </w:r>
    </w:p>
    <w:p w:rsidR="006D3BC8" w:rsidRPr="006D3BC8" w:rsidRDefault="008E4064" w:rsidP="008E4064">
      <w:pPr>
        <w:widowControl/>
        <w:spacing w:line="340" w:lineRule="exact"/>
        <w:ind w:left="1560" w:hanging="426"/>
        <w:jc w:val="both"/>
        <w:rPr>
          <w:color w:val="auto"/>
          <w:sz w:val="22"/>
          <w:szCs w:val="22"/>
          <w:lang w:bidi="ar-SA"/>
        </w:rPr>
      </w:pPr>
      <w:r w:rsidRPr="008E4064">
        <w:rPr>
          <w:b/>
          <w:bCs/>
          <w:color w:val="auto"/>
          <w:sz w:val="22"/>
          <w:szCs w:val="22"/>
          <w:lang w:bidi="ar-SA"/>
        </w:rPr>
        <w:t>8)</w:t>
      </w:r>
      <w:r w:rsidRPr="008E4064">
        <w:rPr>
          <w:b/>
          <w:bCs/>
          <w:color w:val="auto"/>
          <w:sz w:val="22"/>
          <w:szCs w:val="22"/>
          <w:lang w:bidi="ar-SA"/>
        </w:rPr>
        <w:tab/>
        <w:t xml:space="preserve">co najmniej jedną osobą z uprawnieniami producentów, VIESSMANN, </w:t>
      </w:r>
      <w:r w:rsidR="00742071">
        <w:rPr>
          <w:b/>
          <w:bCs/>
          <w:color w:val="auto"/>
          <w:sz w:val="22"/>
          <w:szCs w:val="22"/>
          <w:lang w:bidi="ar-SA"/>
        </w:rPr>
        <w:t>DANFOSS</w:t>
      </w:r>
      <w:r w:rsidRPr="008E4064">
        <w:rPr>
          <w:b/>
          <w:bCs/>
          <w:color w:val="auto"/>
          <w:sz w:val="22"/>
          <w:szCs w:val="22"/>
          <w:lang w:bidi="ar-SA"/>
        </w:rPr>
        <w:t xml:space="preserve"> oraz BUDERUS do montażu, uruchomień oraz serwisowania urządzeń</w:t>
      </w:r>
      <w:r w:rsidRPr="008E4064">
        <w:rPr>
          <w:bCs/>
          <w:color w:val="auto"/>
          <w:sz w:val="22"/>
          <w:szCs w:val="22"/>
          <w:lang w:bidi="ar-SA"/>
        </w:rPr>
        <w:t>.</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75759165"/>
      <w:r>
        <w:rPr>
          <w:lang w:eastAsia="en-US" w:bidi="en-US"/>
        </w:rPr>
        <w:t>VIII.</w:t>
      </w:r>
      <w:r w:rsidR="00C326D6" w:rsidRPr="00C326D6">
        <w:rPr>
          <w:lang w:eastAsia="en-US" w:bidi="en-US"/>
        </w:rPr>
        <w:tab/>
      </w:r>
      <w:r w:rsidR="00CA431B" w:rsidRPr="006002F3">
        <w:t>PODSTAWY WYKLUCZENIA Z POSTĘPOWANIA</w:t>
      </w:r>
      <w:bookmarkEnd w:id="17"/>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8" w:name="_Toc7575916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033EA7" w:rsidRDefault="00033EA7" w:rsidP="00F67904">
      <w:pPr>
        <w:pStyle w:val="Style6"/>
        <w:numPr>
          <w:ilvl w:val="0"/>
          <w:numId w:val="30"/>
        </w:numPr>
        <w:shd w:val="clear" w:color="auto" w:fill="auto"/>
        <w:spacing w:before="0" w:after="0" w:line="34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F33668">
        <w:rPr>
          <w:b/>
          <w:bCs/>
          <w:i w:val="0"/>
          <w:sz w:val="22"/>
          <w:szCs w:val="22"/>
        </w:rPr>
        <w:t>300</w:t>
      </w:r>
      <w:r w:rsidRPr="00033EA7">
        <w:rPr>
          <w:b/>
          <w:bCs/>
          <w:i w:val="0"/>
          <w:sz w:val="22"/>
          <w:szCs w:val="22"/>
        </w:rPr>
        <w:t> 000 zł.</w:t>
      </w:r>
    </w:p>
    <w:p w:rsidR="00787E5E" w:rsidRPr="00787E5E" w:rsidRDefault="00564A8F" w:rsidP="00F67904">
      <w:pPr>
        <w:pStyle w:val="Style6"/>
        <w:numPr>
          <w:ilvl w:val="0"/>
          <w:numId w:val="30"/>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usług związanych z prowadzeniu przeglądów i prac konserwacyjnych urządzeń </w:t>
      </w:r>
      <w:proofErr w:type="spellStart"/>
      <w:r w:rsidRPr="00564A8F">
        <w:rPr>
          <w:i w:val="0"/>
          <w:sz w:val="22"/>
          <w:szCs w:val="22"/>
        </w:rPr>
        <w:t>wentylacyjno</w:t>
      </w:r>
      <w:proofErr w:type="spellEnd"/>
      <w:r w:rsidRPr="00564A8F">
        <w:rPr>
          <w:i w:val="0"/>
          <w:sz w:val="22"/>
          <w:szCs w:val="22"/>
        </w:rPr>
        <w:t xml:space="preserve"> - klimatyzacyjnych –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B16717">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33668">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F33668">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19" w:name="_Toc75759167"/>
      <w:r w:rsidRPr="006002F3">
        <w:t>X.</w:t>
      </w:r>
      <w:r w:rsidR="00C326D6">
        <w:tab/>
      </w:r>
      <w:r w:rsidRPr="006002F3">
        <w:t>POLEGANIE NA ZASOBACH INNYCH PODMIOTÓW</w:t>
      </w:r>
      <w:bookmarkEnd w:id="19"/>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0" w:name="_Toc7575916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1" w:name="_Toc75759169"/>
      <w:r w:rsidRPr="006002F3">
        <w:t>XII.</w:t>
      </w:r>
      <w:r w:rsidRPr="006002F3">
        <w:tab/>
        <w:t>SPOSÓB KOMUNIKACJI ORAZ WYJAŚNIENIA TREŚCI SWZ</w:t>
      </w:r>
      <w:bookmarkEnd w:id="21"/>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534383">
      <w:pPr>
        <w:pStyle w:val="Akapitzlist"/>
        <w:widowControl/>
        <w:numPr>
          <w:ilvl w:val="3"/>
          <w:numId w:val="32"/>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3" w:history="1">
        <w:r w:rsidR="00E46955" w:rsidRPr="00DC3369">
          <w:rPr>
            <w:rStyle w:val="Hipercze"/>
            <w:sz w:val="22"/>
            <w:szCs w:val="22"/>
          </w:rPr>
          <w:t>zgrzyska@gig.eu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4"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06283A"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5"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0057234C" w:rsidRPr="00DC3369">
          <w:rPr>
            <w:rStyle w:val="Hipercze"/>
            <w:sz w:val="22"/>
            <w:szCs w:val="22"/>
          </w:rPr>
          <w:t>zgrzyska@gig.eu</w:t>
        </w:r>
      </w:hyperlink>
    </w:p>
    <w:p w:rsidR="00B70A0B" w:rsidRPr="00B70A0B" w:rsidRDefault="00B47BAD" w:rsidP="00B70A0B">
      <w:pPr>
        <w:pStyle w:val="Akapitzlist"/>
        <w:numPr>
          <w:ilvl w:val="3"/>
          <w:numId w:val="32"/>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0034719B" w:rsidRPr="00DC3369">
          <w:rPr>
            <w:rStyle w:val="Hipercze"/>
            <w:sz w:val="22"/>
            <w:szCs w:val="22"/>
          </w:rPr>
          <w:t>zgrzyska@gig.eu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2" w:name="_Toc7575917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534383">
      <w:pPr>
        <w:numPr>
          <w:ilvl w:val="0"/>
          <w:numId w:val="33"/>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rsidR="00E04B53" w:rsidRPr="00E04B53" w:rsidRDefault="00E04B53" w:rsidP="00E04B53">
      <w:pPr>
        <w:numPr>
          <w:ilvl w:val="0"/>
          <w:numId w:val="33"/>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4" w:name="bookmark11"/>
      <w:bookmarkStart w:id="25" w:name="_Toc75759171"/>
      <w:r>
        <w:t>XIV.</w:t>
      </w:r>
      <w:r>
        <w:tab/>
      </w:r>
      <w:r w:rsidR="00C522B4" w:rsidRPr="006002F3">
        <w:t>OPIS SPOSOBU OBLICZENIA CENY OFERTY</w:t>
      </w:r>
      <w:bookmarkEnd w:id="24"/>
      <w:bookmarkEnd w:id="25"/>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6" w:name="bookmark12"/>
      <w:bookmarkStart w:id="27" w:name="_Toc75759172"/>
      <w:r>
        <w:t>XV.</w:t>
      </w:r>
      <w:r>
        <w:tab/>
      </w:r>
      <w:r w:rsidR="00C522B4" w:rsidRPr="006002F3">
        <w:t>WYMAGANIA DOTYCZĄCE WADIUM</w:t>
      </w:r>
      <w:bookmarkEnd w:id="26"/>
      <w:bookmarkEnd w:id="27"/>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Zamawiający wymaga złożenia wadium w wysokości 2.000,00 zł</w:t>
      </w:r>
      <w:r w:rsidRPr="0034719B">
        <w:rPr>
          <w:rFonts w:eastAsia="Calibri"/>
          <w:color w:val="auto"/>
          <w:sz w:val="22"/>
          <w:szCs w:val="22"/>
          <w:lang w:eastAsia="en-US" w:bidi="ar-SA"/>
        </w:rPr>
        <w:t xml:space="preserve"> (słownie: dwa tysiące złotych 00/100).</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Wadium może być wnoszone według wyboru Wykonawcy w jednej lub kilku następujących formach: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1)</w:t>
      </w:r>
      <w:r>
        <w:rPr>
          <w:rFonts w:eastAsia="Calibri"/>
          <w:color w:val="auto"/>
          <w:sz w:val="22"/>
          <w:szCs w:val="22"/>
          <w:lang w:eastAsia="en-US" w:bidi="ar-SA"/>
        </w:rPr>
        <w:tab/>
      </w:r>
      <w:r w:rsidRPr="0034719B">
        <w:rPr>
          <w:rFonts w:eastAsia="Calibri"/>
          <w:color w:val="auto"/>
          <w:sz w:val="22"/>
          <w:szCs w:val="22"/>
          <w:lang w:eastAsia="en-US" w:bidi="ar-SA"/>
        </w:rPr>
        <w:t>pieniądzu;</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2)</w:t>
      </w:r>
      <w:r>
        <w:rPr>
          <w:rFonts w:eastAsia="Calibri"/>
          <w:color w:val="auto"/>
          <w:sz w:val="22"/>
          <w:szCs w:val="22"/>
          <w:lang w:eastAsia="en-US" w:bidi="ar-SA"/>
        </w:rPr>
        <w:tab/>
      </w:r>
      <w:r w:rsidRPr="0034719B">
        <w:rPr>
          <w:rFonts w:eastAsia="Calibri"/>
          <w:color w:val="auto"/>
          <w:sz w:val="22"/>
          <w:szCs w:val="22"/>
          <w:lang w:eastAsia="en-US" w:bidi="ar-SA"/>
        </w:rPr>
        <w:t>gwarancjach bankowych;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3)</w:t>
      </w:r>
      <w:r>
        <w:rPr>
          <w:rFonts w:eastAsia="Calibri"/>
          <w:color w:val="auto"/>
          <w:sz w:val="22"/>
          <w:szCs w:val="22"/>
          <w:lang w:eastAsia="en-US" w:bidi="ar-SA"/>
        </w:rPr>
        <w:tab/>
      </w:r>
      <w:r w:rsidRPr="0034719B">
        <w:rPr>
          <w:rFonts w:eastAsia="Calibri"/>
          <w:color w:val="auto"/>
          <w:sz w:val="22"/>
          <w:szCs w:val="22"/>
          <w:lang w:eastAsia="en-US" w:bidi="ar-SA"/>
        </w:rPr>
        <w:t>gwarancjach ubezpieczeniowych;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4)</w:t>
      </w:r>
      <w:r>
        <w:rPr>
          <w:rFonts w:eastAsia="Calibri"/>
          <w:color w:val="auto"/>
          <w:sz w:val="22"/>
          <w:szCs w:val="22"/>
          <w:lang w:eastAsia="en-US" w:bidi="ar-SA"/>
        </w:rPr>
        <w:tab/>
      </w:r>
      <w:r w:rsidRPr="0034719B">
        <w:rPr>
          <w:rFonts w:eastAsia="Calibri"/>
          <w:color w:val="auto"/>
          <w:sz w:val="22"/>
          <w:szCs w:val="22"/>
          <w:lang w:eastAsia="en-US" w:bidi="ar-SA"/>
        </w:rPr>
        <w:t>poręczeniach udzielanych przez podmioty, o których mowa w art. 6b ust. 5 pkt 2 ustawy z dnia 9 listopada 2000 r. o utworzeniu Polskiej Agencji Rozwoju Przedsiębiorczości (j.t. Dz. U. z 2020 r. poz. 299).</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Wadium wnoszone</w:t>
      </w:r>
      <w:r w:rsidRPr="0034719B">
        <w:rPr>
          <w:rFonts w:eastAsia="Calibri"/>
          <w:color w:val="auto"/>
          <w:sz w:val="22"/>
          <w:szCs w:val="22"/>
          <w:lang w:eastAsia="en-US" w:bidi="ar-SA"/>
        </w:rPr>
        <w:t xml:space="preserve"> </w:t>
      </w:r>
      <w:r w:rsidRPr="0034719B">
        <w:rPr>
          <w:rFonts w:eastAsia="Calibri"/>
          <w:b/>
          <w:color w:val="auto"/>
          <w:sz w:val="22"/>
          <w:szCs w:val="22"/>
          <w:lang w:eastAsia="en-US" w:bidi="ar-SA"/>
        </w:rPr>
        <w:t>w pieniądzu</w:t>
      </w:r>
      <w:r w:rsidRPr="0034719B">
        <w:rPr>
          <w:rFonts w:eastAsia="Calibri"/>
          <w:color w:val="auto"/>
          <w:sz w:val="22"/>
          <w:szCs w:val="22"/>
          <w:lang w:eastAsia="en-US" w:bidi="ar-SA"/>
        </w:rPr>
        <w:t xml:space="preserve"> należy wpłacić przelewem na rachunek bankowy Głównego Instytutu Górnictwa: </w:t>
      </w:r>
    </w:p>
    <w:p w:rsidR="0034719B" w:rsidRPr="0034719B" w:rsidRDefault="0034719B" w:rsidP="0034719B">
      <w:pPr>
        <w:widowControl/>
        <w:spacing w:line="320" w:lineRule="exact"/>
        <w:ind w:left="567"/>
        <w:jc w:val="both"/>
        <w:rPr>
          <w:rFonts w:eastAsia="Calibri"/>
          <w:b/>
          <w:color w:val="auto"/>
          <w:sz w:val="22"/>
          <w:szCs w:val="22"/>
          <w:lang w:eastAsia="en-US" w:bidi="ar-SA"/>
        </w:rPr>
      </w:pPr>
      <w:r w:rsidRPr="0034719B">
        <w:rPr>
          <w:sz w:val="22"/>
          <w:szCs w:val="22"/>
        </w:rPr>
        <w:t xml:space="preserve">w Banku: mBank S.A. nr Rachunku </w:t>
      </w:r>
      <w:hyperlink r:id="rId18" w:history="1">
        <w:r w:rsidRPr="0034719B">
          <w:rPr>
            <w:color w:val="0000FF"/>
            <w:sz w:val="22"/>
            <w:szCs w:val="22"/>
            <w:u w:val="single"/>
          </w:rPr>
          <w:t>21 1140 1078 0000</w:t>
        </w:r>
      </w:hyperlink>
      <w:r w:rsidRPr="0034719B">
        <w:rPr>
          <w:sz w:val="22"/>
          <w:szCs w:val="22"/>
        </w:rPr>
        <w:t xml:space="preserve"> </w:t>
      </w:r>
      <w:hyperlink r:id="rId19" w:history="1">
        <w:r w:rsidRPr="0034719B">
          <w:rPr>
            <w:color w:val="0000FF"/>
            <w:sz w:val="22"/>
            <w:szCs w:val="22"/>
            <w:u w:val="single"/>
          </w:rPr>
          <w:t>3018 1200 1004</w:t>
        </w:r>
      </w:hyperlink>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Dowód wniesienia wadium w formie pieniądza należy złożyć wraz z ofertą przetargową.</w:t>
      </w:r>
    </w:p>
    <w:p w:rsidR="0034719B" w:rsidRPr="0034719B" w:rsidRDefault="0034719B" w:rsidP="0034719B">
      <w:pPr>
        <w:widowControl/>
        <w:spacing w:line="320" w:lineRule="exact"/>
        <w:ind w:left="567"/>
        <w:jc w:val="both"/>
        <w:rPr>
          <w:rFonts w:eastAsia="Calibri"/>
          <w:b/>
          <w:color w:val="auto"/>
          <w:sz w:val="22"/>
          <w:szCs w:val="22"/>
          <w:lang w:eastAsia="en-US" w:bidi="ar-SA"/>
        </w:rPr>
      </w:pPr>
      <w:r w:rsidRPr="0034719B">
        <w:rPr>
          <w:rFonts w:eastAsia="Calibri"/>
          <w:b/>
          <w:color w:val="auto"/>
          <w:sz w:val="22"/>
          <w:szCs w:val="22"/>
          <w:lang w:eastAsia="en-US" w:bidi="ar-SA"/>
        </w:rPr>
        <w:t>Wadium wnoszone w formie gwarancji lub poręczenia:</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Wykonawca przekazuje zamawiającemu wraz z ofertą przetargową oryginał gwarancji lub poręczenia, w postaci elektronicznej. Wadium musi zabezpieczać ofertę przez cały okres związania ofertą.</w:t>
      </w:r>
    </w:p>
    <w:p w:rsidR="00FA70E3" w:rsidRPr="006002F3" w:rsidRDefault="0034719B" w:rsidP="0034719B">
      <w:pPr>
        <w:pStyle w:val="Style21"/>
        <w:shd w:val="clear" w:color="auto" w:fill="auto"/>
        <w:spacing w:before="0" w:after="0" w:line="340" w:lineRule="exact"/>
        <w:ind w:left="567" w:firstLine="0"/>
        <w:jc w:val="both"/>
        <w:rPr>
          <w:sz w:val="22"/>
          <w:szCs w:val="22"/>
        </w:rPr>
      </w:pPr>
      <w:r w:rsidRPr="0034719B">
        <w:rPr>
          <w:rFonts w:eastAsia="Calibri"/>
          <w:color w:val="auto"/>
          <w:sz w:val="22"/>
          <w:szCs w:val="22"/>
          <w:lang w:eastAsia="en-US" w:bidi="ar-SA"/>
        </w:rPr>
        <w:t>Wadium wniesione przez jednego ze wspólników konsorcjum w imieniu całego konsorcjum uważa się za wniesione prawidłowo.</w:t>
      </w:r>
    </w:p>
    <w:p w:rsidR="00FA70E3" w:rsidRPr="006002F3" w:rsidRDefault="00C326D6" w:rsidP="00C326D6">
      <w:pPr>
        <w:pStyle w:val="Nagwek1"/>
      </w:pPr>
      <w:bookmarkStart w:id="28" w:name="_Toc75759173"/>
      <w:r>
        <w:t>XVI.</w:t>
      </w:r>
      <w:r>
        <w:tab/>
      </w:r>
      <w:r w:rsidR="00CA431B" w:rsidRPr="006002F3">
        <w:t>TERMIN ZWIĄZANIA OFERTĄ</w:t>
      </w:r>
      <w:bookmarkEnd w:id="28"/>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02066">
        <w:rPr>
          <w:rStyle w:val="CharStyle34"/>
          <w:sz w:val="22"/>
          <w:szCs w:val="22"/>
        </w:rPr>
        <w:t>21</w:t>
      </w:r>
      <w:r w:rsidR="00E504AF">
        <w:rPr>
          <w:rStyle w:val="CharStyle34"/>
          <w:sz w:val="22"/>
          <w:szCs w:val="22"/>
        </w:rPr>
        <w:t>.08</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29" w:name="_Toc75759174"/>
      <w:r>
        <w:t>XVII.</w:t>
      </w:r>
      <w:r>
        <w:tab/>
      </w:r>
      <w:r w:rsidR="00CA431B" w:rsidRPr="006002F3">
        <w:t>MIEJSCE I TERMIN SKŁADANIA I OTWARCIA OFERT</w:t>
      </w:r>
      <w:bookmarkEnd w:id="29"/>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E504AF">
        <w:rPr>
          <w:rStyle w:val="CharStyle34"/>
          <w:sz w:val="22"/>
          <w:szCs w:val="22"/>
        </w:rPr>
        <w:t>2</w:t>
      </w:r>
      <w:r w:rsidR="00902066">
        <w:rPr>
          <w:rStyle w:val="CharStyle34"/>
          <w:sz w:val="22"/>
          <w:szCs w:val="22"/>
        </w:rPr>
        <w:t>3</w:t>
      </w:r>
      <w:r w:rsidR="00E504AF">
        <w:rPr>
          <w:rStyle w:val="CharStyle34"/>
          <w:sz w:val="22"/>
          <w:szCs w:val="22"/>
        </w:rPr>
        <w:t>.07</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E504AF">
        <w:rPr>
          <w:b/>
          <w:bCs/>
          <w:sz w:val="22"/>
          <w:szCs w:val="22"/>
        </w:rPr>
        <w:t>2</w:t>
      </w:r>
      <w:r w:rsidR="00902066">
        <w:rPr>
          <w:b/>
          <w:bCs/>
          <w:sz w:val="22"/>
          <w:szCs w:val="22"/>
        </w:rPr>
        <w:t>3</w:t>
      </w:r>
      <w:r w:rsidR="00E504AF">
        <w:rPr>
          <w:b/>
          <w:bCs/>
          <w:sz w:val="22"/>
          <w:szCs w:val="22"/>
        </w:rPr>
        <w:t>.07</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75759175"/>
      <w:r w:rsidRPr="006002F3">
        <w:t>XVIII.</w:t>
      </w:r>
      <w:r w:rsidR="00C326D6">
        <w:tab/>
      </w:r>
      <w:r w:rsidRPr="006002F3">
        <w:t>OPIS KRYTERIÓW, KTÓRYMI ZAMAWIAJĄCY BĘDZIE SIĘ KIEROWAŁ PRZY WYBORZE OFERTY, WRAZ Z PODANIEM WAG TYCH KRYTEMÓWI SPOSOBU OCENY OFERT</w:t>
      </w:r>
      <w:bookmarkEnd w:id="30"/>
    </w:p>
    <w:p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rsidR="00831992" w:rsidRPr="00831992" w:rsidRDefault="00831992" w:rsidP="00252A70">
      <w:pPr>
        <w:widowControl/>
        <w:spacing w:line="340" w:lineRule="exact"/>
        <w:ind w:left="567"/>
        <w:jc w:val="both"/>
        <w:rPr>
          <w:bCs/>
          <w:color w:val="auto"/>
          <w:sz w:val="22"/>
          <w:szCs w:val="22"/>
          <w:lang w:bidi="ar-SA"/>
        </w:rPr>
      </w:pPr>
      <w:r w:rsidRPr="00831992">
        <w:rPr>
          <w:bCs/>
          <w:color w:val="auto"/>
          <w:sz w:val="22"/>
          <w:szCs w:val="22"/>
          <w:lang w:bidi="ar-SA"/>
        </w:rPr>
        <w:t>W trakcie oceny ofert Zamawiający kierować się będzie zaproponowaną ceną ofertową brutto. Za najkorzystniejsza uznana zostanie oferta, nie podlegająca odrzuceniu, z najwyższą ilością punktów.</w:t>
      </w:r>
      <w:r w:rsidRPr="00831992">
        <w:rPr>
          <w:bCs/>
          <w:color w:val="auto"/>
          <w:sz w:val="22"/>
          <w:szCs w:val="22"/>
          <w:lang w:bidi="ar-SA"/>
        </w:rPr>
        <w:tab/>
      </w:r>
      <w:r w:rsidRPr="00831992">
        <w:rPr>
          <w:bCs/>
          <w:color w:val="auto"/>
          <w:sz w:val="22"/>
          <w:szCs w:val="22"/>
          <w:lang w:bidi="ar-SA"/>
        </w:rPr>
        <w:br/>
        <w:t>Wybór ofert dokonywany będzie w oparciu o ocenę następujących kryteriów:</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za 1 miesiąc obsługi sieci c.o. w okresie grzewczym</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ryczałtowa za czynności wykonywane w okresie letnim</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za 1 miesiąc serwisu w okresie grzewczym KD Barbara</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 xml:space="preserve">Cena za materiały (dotyczy prac przy usuwaniu </w:t>
      </w:r>
      <w:r w:rsidRPr="00831992">
        <w:rPr>
          <w:bCs/>
          <w:color w:val="auto"/>
          <w:sz w:val="22"/>
          <w:szCs w:val="22"/>
          <w:lang w:bidi="ar-SA"/>
        </w:rPr>
        <w:tab/>
        <w:t>awarii oraz drobnych napraw)</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 xml:space="preserve">Cena (stawka) roboczogodziny (dotyczy prac przy </w:t>
      </w:r>
      <w:r w:rsidRPr="00831992">
        <w:rPr>
          <w:bCs/>
          <w:color w:val="auto"/>
          <w:sz w:val="22"/>
          <w:szCs w:val="22"/>
          <w:lang w:bidi="ar-SA"/>
        </w:rPr>
        <w:tab/>
        <w:t>usuwaniu awarii oraz drobnych napraw)</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t>- 15%</w:t>
      </w:r>
    </w:p>
    <w:p w:rsidR="00831992" w:rsidRPr="00831992" w:rsidRDefault="00831992" w:rsidP="00B1346D">
      <w:pPr>
        <w:widowControl/>
        <w:numPr>
          <w:ilvl w:val="0"/>
          <w:numId w:val="40"/>
        </w:numPr>
        <w:spacing w:line="340" w:lineRule="exact"/>
        <w:jc w:val="both"/>
        <w:rPr>
          <w:bCs/>
          <w:color w:val="auto"/>
          <w:sz w:val="22"/>
          <w:szCs w:val="22"/>
          <w:lang w:bidi="ar-SA"/>
        </w:rPr>
      </w:pPr>
      <w:r w:rsidRPr="00831992">
        <w:rPr>
          <w:bCs/>
          <w:color w:val="auto"/>
          <w:sz w:val="22"/>
          <w:szCs w:val="22"/>
          <w:lang w:bidi="ar-SA"/>
        </w:rPr>
        <w:t>Gwarancja udzielona na prace przy usuwaniu awarii oraz na drobne naprawy</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r>
      <w:r w:rsidRPr="00831992">
        <w:rPr>
          <w:bCs/>
          <w:color w:val="auto"/>
          <w:sz w:val="22"/>
          <w:szCs w:val="22"/>
          <w:lang w:bidi="ar-SA"/>
        </w:rPr>
        <w:tab/>
        <w:t>- 5%</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spacing w:line="340" w:lineRule="exact"/>
        <w:jc w:val="both"/>
        <w:rPr>
          <w:bCs/>
          <w:i/>
          <w:color w:val="auto"/>
          <w:sz w:val="22"/>
          <w:szCs w:val="22"/>
          <w:u w:val="single"/>
          <w:lang w:bidi="ar-SA"/>
        </w:rPr>
      </w:pPr>
      <w:r w:rsidRPr="00831992">
        <w:rPr>
          <w:bCs/>
          <w:i/>
          <w:color w:val="auto"/>
          <w:sz w:val="22"/>
          <w:szCs w:val="22"/>
          <w:u w:val="single"/>
          <w:lang w:bidi="ar-SA"/>
        </w:rPr>
        <w:t>Sposób obliczania ceny za 1 miesiąc obsługi sieci c.o. w okresie grzewczym - waga 20%</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CO - cena oferty analizowanej</w:t>
      </w: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Cena ryczałtowa za czynności serwisowe w okresie letnim - waga 20%.</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II.</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Cena za 1 miesiąc serwisu w okresie grzewczym KD Barbara - waga 20%</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III.</w:t>
      </w:r>
    </w:p>
    <w:p w:rsidR="00252A70" w:rsidRDefault="00252A70" w:rsidP="00252A70">
      <w:pPr>
        <w:widowControl/>
        <w:ind w:left="567" w:firstLine="425"/>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252A70" w:rsidRDefault="00252A70"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Sposób obliczania ceny za materiały (dotyczy prac przy usuwaniu awarii oraz drobnych napraw - waga 20%</w:t>
      </w:r>
    </w:p>
    <w:p w:rsidR="00831992" w:rsidRPr="00831992" w:rsidRDefault="00831992" w:rsidP="00831992">
      <w:pPr>
        <w:widowControl/>
        <w:spacing w:line="340" w:lineRule="exact"/>
        <w:ind w:left="567" w:firstLine="426"/>
        <w:jc w:val="both"/>
        <w:rPr>
          <w:bCs/>
          <w:iCs/>
          <w:color w:val="auto"/>
          <w:sz w:val="22"/>
          <w:szCs w:val="22"/>
          <w:lang w:bidi="ar-SA"/>
        </w:rPr>
      </w:pPr>
      <w:r w:rsidRPr="00831992">
        <w:rPr>
          <w:bCs/>
          <w:iCs/>
          <w:color w:val="auto"/>
          <w:sz w:val="22"/>
          <w:szCs w:val="22"/>
          <w:lang w:bidi="ar-SA"/>
        </w:rPr>
        <w:t xml:space="preserve">Cenę brutto za materiały należy obliczyć na podstawie tabeli Kosztorys cenowy - Materiały (załącznik nr </w:t>
      </w:r>
      <w:r w:rsidR="000513C6">
        <w:rPr>
          <w:bCs/>
          <w:iCs/>
          <w:color w:val="auto"/>
          <w:sz w:val="22"/>
          <w:szCs w:val="22"/>
          <w:lang w:bidi="ar-SA"/>
        </w:rPr>
        <w:t>7</w:t>
      </w:r>
      <w:r w:rsidRPr="00831992">
        <w:rPr>
          <w:bCs/>
          <w:iCs/>
          <w:color w:val="auto"/>
          <w:sz w:val="22"/>
          <w:szCs w:val="22"/>
          <w:lang w:bidi="ar-SA"/>
        </w:rPr>
        <w:t xml:space="preserve"> do SWZ). Wybrany w niniejszym postępowaniu Wykonawca będzie zobowiązany do stosowania zaoferowanych cen przy pracach podczas usuwania awarii oraz przy drobnych naprawach.</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252A70" w:rsidRDefault="00252A70"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color w:val="auto"/>
          <w:sz w:val="22"/>
          <w:szCs w:val="22"/>
          <w:lang w:bidi="ar-SA"/>
        </w:rPr>
      </w:pPr>
      <w:r w:rsidRPr="00831992">
        <w:rPr>
          <w:bCs/>
          <w:i/>
          <w:color w:val="auto"/>
          <w:sz w:val="22"/>
          <w:szCs w:val="22"/>
          <w:u w:val="single"/>
          <w:lang w:bidi="ar-SA"/>
        </w:rPr>
        <w:t>Sposób obliczania ceny za (stawkę) roboczogodziny(dotyczy prac przy usuwaniu awarii oraz drobnych napraw - waga 15%</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iCs/>
          <w:color w:val="auto"/>
          <w:sz w:val="22"/>
          <w:szCs w:val="22"/>
          <w:lang w:bidi="ar-SA"/>
        </w:rPr>
        <w:t>Wybrany w niniejszym postępowaniu Wykonawca będzie zobowiązany do stosowania zaoferowanej stawki roboczogodziny przy pracach podczas usuwania awarii oraz przy drobnych naprawach.</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Punkty zostaną przyznane Wykonawcy wg wzoru:</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15%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E46955" w:rsidRDefault="00E46955"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CO - cena oferty analizowanej</w:t>
      </w:r>
    </w:p>
    <w:p w:rsidR="00831992" w:rsidRPr="00831992" w:rsidRDefault="00831992" w:rsidP="00831992">
      <w:pPr>
        <w:widowControl/>
        <w:spacing w:line="340" w:lineRule="exact"/>
        <w:ind w:left="567" w:firstLine="426"/>
        <w:jc w:val="both"/>
        <w:rPr>
          <w:bCs/>
          <w:iCs/>
          <w:color w:val="auto"/>
          <w:sz w:val="22"/>
          <w:szCs w:val="22"/>
          <w:lang w:val="x-none" w:bidi="ar-SA"/>
        </w:rPr>
      </w:pPr>
      <w:r w:rsidRPr="00831992">
        <w:rPr>
          <w:b/>
          <w:bCs/>
          <w:iCs/>
          <w:color w:val="auto"/>
          <w:sz w:val="22"/>
          <w:szCs w:val="22"/>
          <w:lang w:val="x-none" w:bidi="ar-SA"/>
        </w:rPr>
        <w:t xml:space="preserve">Cenę (stawkę) roboczogodziny brutto - </w:t>
      </w:r>
      <w:r w:rsidRPr="00831992">
        <w:rPr>
          <w:bCs/>
          <w:iCs/>
          <w:color w:val="auto"/>
          <w:sz w:val="22"/>
          <w:szCs w:val="22"/>
          <w:lang w:val="x-none" w:bidi="ar-SA"/>
        </w:rPr>
        <w:t xml:space="preserve"> należy obliczyć w następujący sposób:</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C</w:t>
      </w:r>
      <w:r w:rsidRPr="00831992">
        <w:rPr>
          <w:bCs/>
          <w:color w:val="auto"/>
          <w:sz w:val="22"/>
          <w:szCs w:val="22"/>
          <w:vertAlign w:val="subscript"/>
          <w:lang w:bidi="ar-SA"/>
        </w:rPr>
        <w:t>RGN</w:t>
      </w:r>
      <w:r w:rsidRPr="00831992">
        <w:rPr>
          <w:bCs/>
          <w:color w:val="auto"/>
          <w:sz w:val="22"/>
          <w:szCs w:val="22"/>
          <w:lang w:bidi="ar-SA"/>
        </w:rPr>
        <w:t xml:space="preserve"> x (1 + KP) x (1 + Z) :</w:t>
      </w:r>
    </w:p>
    <w:p w:rsidR="00831992" w:rsidRPr="00831992" w:rsidRDefault="00831992" w:rsidP="00831992">
      <w:pPr>
        <w:widowControl/>
        <w:spacing w:line="340" w:lineRule="exact"/>
        <w:ind w:left="567" w:firstLine="426"/>
        <w:jc w:val="both"/>
        <w:rPr>
          <w:b/>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 xml:space="preserve">cena (stawka)  roboczogodziny </w:t>
      </w:r>
      <w:r w:rsidRPr="00831992">
        <w:rPr>
          <w:b/>
          <w:bCs/>
          <w:color w:val="auto"/>
          <w:sz w:val="22"/>
          <w:szCs w:val="22"/>
          <w:lang w:bidi="ar-SA"/>
        </w:rPr>
        <w:t>brutto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RGN</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 xml:space="preserve">cena roboczogodziny </w:t>
      </w:r>
      <w:r w:rsidRPr="00831992">
        <w:rPr>
          <w:b/>
          <w:bCs/>
          <w:color w:val="auto"/>
          <w:sz w:val="22"/>
          <w:szCs w:val="22"/>
          <w:lang w:bidi="ar-SA"/>
        </w:rPr>
        <w:t>netto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KP</w:t>
      </w:r>
      <w:r w:rsidRPr="00831992">
        <w:rPr>
          <w:bCs/>
          <w:color w:val="auto"/>
          <w:sz w:val="22"/>
          <w:szCs w:val="22"/>
          <w:lang w:bidi="ar-SA"/>
        </w:rPr>
        <w:tab/>
        <w:t>-</w:t>
      </w:r>
      <w:r w:rsidRPr="00831992">
        <w:rPr>
          <w:bCs/>
          <w:color w:val="auto"/>
          <w:sz w:val="22"/>
          <w:szCs w:val="22"/>
          <w:lang w:bidi="ar-SA"/>
        </w:rPr>
        <w:tab/>
        <w:t>koszty pośrednie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Z</w:t>
      </w:r>
      <w:r w:rsidRPr="00831992">
        <w:rPr>
          <w:bCs/>
          <w:color w:val="auto"/>
          <w:sz w:val="22"/>
          <w:szCs w:val="22"/>
          <w:lang w:bidi="ar-SA"/>
        </w:rPr>
        <w:tab/>
        <w:t>-</w:t>
      </w:r>
      <w:r w:rsidRPr="00831992">
        <w:rPr>
          <w:bCs/>
          <w:color w:val="auto"/>
          <w:sz w:val="22"/>
          <w:szCs w:val="22"/>
          <w:lang w:bidi="ar-SA"/>
        </w:rPr>
        <w:tab/>
        <w:t>zysk</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color w:val="auto"/>
          <w:sz w:val="22"/>
          <w:szCs w:val="22"/>
          <w:lang w:bidi="ar-SA"/>
        </w:rPr>
      </w:pPr>
      <w:r w:rsidRPr="00831992">
        <w:rPr>
          <w:bCs/>
          <w:color w:val="auto"/>
          <w:sz w:val="22"/>
          <w:szCs w:val="22"/>
          <w:u w:val="single"/>
          <w:lang w:bidi="ar-SA"/>
        </w:rPr>
        <w:t>Gwarancja udzielona na prace przy usuwaniu awarii oraz na drobne naprawy</w:t>
      </w:r>
      <w:r w:rsidRPr="00831992">
        <w:rPr>
          <w:bCs/>
          <w:i/>
          <w:color w:val="auto"/>
          <w:sz w:val="22"/>
          <w:szCs w:val="22"/>
          <w:u w:val="single"/>
          <w:lang w:bidi="ar-SA"/>
        </w:rPr>
        <w:t xml:space="preserve"> - waga 5%</w:t>
      </w:r>
    </w:p>
    <w:p w:rsidR="00831992" w:rsidRPr="00831992" w:rsidRDefault="00831992" w:rsidP="00831992">
      <w:pPr>
        <w:widowControl/>
        <w:spacing w:line="340" w:lineRule="exact"/>
        <w:ind w:left="567" w:firstLine="426"/>
        <w:jc w:val="both"/>
        <w:rPr>
          <w:b/>
          <w:bCs/>
          <w:color w:val="auto"/>
          <w:sz w:val="22"/>
          <w:szCs w:val="22"/>
          <w:lang w:bidi="ar-SA"/>
        </w:rPr>
      </w:pPr>
      <w:r w:rsidRPr="00831992">
        <w:rPr>
          <w:b/>
          <w:bCs/>
          <w:color w:val="auto"/>
          <w:sz w:val="22"/>
          <w:szCs w:val="22"/>
          <w:lang w:bidi="ar-SA"/>
        </w:rPr>
        <w:t>Zamawiający wymaga udzielenia minimum 12 miesięcy gwarancji.</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Punkty x 5%</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ab/>
        <w:t xml:space="preserve">min. 12 miesięcy......................... </w:t>
      </w:r>
      <w:r w:rsidRPr="00831992">
        <w:rPr>
          <w:bCs/>
          <w:color w:val="auto"/>
          <w:sz w:val="22"/>
          <w:szCs w:val="22"/>
          <w:lang w:bidi="ar-SA"/>
        </w:rPr>
        <w:tab/>
        <w:t>- 0 pkt.</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ab/>
        <w:t xml:space="preserve">za każde następne 6 miesięcy..... </w:t>
      </w:r>
      <w:r w:rsidRPr="00831992">
        <w:rPr>
          <w:bCs/>
          <w:color w:val="auto"/>
          <w:sz w:val="22"/>
          <w:szCs w:val="22"/>
          <w:lang w:bidi="ar-SA"/>
        </w:rPr>
        <w:tab/>
        <w:t>- 10 pkt.</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Całkowita ilość punktów w kryterium gwarancja nie może przekroczyć 100.</w:t>
      </w:r>
    </w:p>
    <w:p w:rsidR="00831992" w:rsidRPr="00831992" w:rsidRDefault="00831992" w:rsidP="00831992">
      <w:pPr>
        <w:widowControl/>
        <w:spacing w:line="340" w:lineRule="exact"/>
        <w:ind w:left="567" w:firstLine="426"/>
        <w:jc w:val="both"/>
        <w:rPr>
          <w:bCs/>
          <w:iCs/>
          <w:color w:val="auto"/>
          <w:sz w:val="22"/>
          <w:szCs w:val="22"/>
          <w:lang w:bidi="ar-SA"/>
        </w:rPr>
      </w:pPr>
    </w:p>
    <w:p w:rsidR="00FD60CD" w:rsidRPr="00D0170B" w:rsidRDefault="00831992" w:rsidP="00831992">
      <w:pPr>
        <w:widowControl/>
        <w:spacing w:line="340" w:lineRule="exact"/>
        <w:ind w:left="567" w:firstLine="426"/>
        <w:jc w:val="both"/>
        <w:rPr>
          <w:bCs/>
          <w:color w:val="auto"/>
          <w:sz w:val="22"/>
          <w:szCs w:val="22"/>
          <w:lang w:bidi="ar-SA"/>
        </w:rPr>
      </w:pPr>
      <w:r w:rsidRPr="00831992">
        <w:rPr>
          <w:bCs/>
          <w:iCs/>
          <w:color w:val="auto"/>
          <w:sz w:val="22"/>
          <w:szCs w:val="22"/>
          <w:lang w:bidi="ar-SA"/>
        </w:rPr>
        <w:t>Ceny jednostkowe na materiały oraz ceny za usługi określone przez Wykonawcę obowiązywać będą przez okres ważności umowy</w:t>
      </w:r>
    </w:p>
    <w:p w:rsidR="00D0170B" w:rsidRPr="00D0170B" w:rsidRDefault="00D0170B" w:rsidP="00A20637">
      <w:pPr>
        <w:widowControl/>
        <w:spacing w:line="340" w:lineRule="exact"/>
        <w:ind w:firstLine="426"/>
        <w:jc w:val="both"/>
        <w:rPr>
          <w:bCs/>
          <w:color w:val="auto"/>
          <w:sz w:val="22"/>
          <w:szCs w:val="22"/>
          <w:lang w:bidi="ar-SA"/>
        </w:rPr>
      </w:pP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1" w:name="_Toc7575917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1"/>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3C39B7" w:rsidRDefault="003C39B7" w:rsidP="003C39B7">
      <w:pPr>
        <w:pStyle w:val="Akapitzlist"/>
        <w:widowControl/>
        <w:numPr>
          <w:ilvl w:val="0"/>
          <w:numId w:val="18"/>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Pr="006775FD">
        <w:rPr>
          <w:sz w:val="22"/>
          <w:szCs w:val="22"/>
        </w:rPr>
        <w:t>wykonując</w:t>
      </w:r>
      <w:r>
        <w:rPr>
          <w:sz w:val="22"/>
          <w:szCs w:val="22"/>
        </w:rPr>
        <w:t>ych</w:t>
      </w:r>
      <w:r w:rsidRPr="006775FD">
        <w:rPr>
          <w:sz w:val="22"/>
          <w:szCs w:val="22"/>
        </w:rPr>
        <w:t xml:space="preserve"> czynności związane z realizacją przedmiotu zamówienia</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rsidR="00FA70E3" w:rsidRPr="006002F3" w:rsidRDefault="00C326D6" w:rsidP="00C326D6">
      <w:pPr>
        <w:pStyle w:val="Nagwek1"/>
        <w:ind w:left="709" w:hanging="709"/>
      </w:pPr>
      <w:bookmarkStart w:id="32" w:name="_Toc75759177"/>
      <w:r>
        <w:t>XX.</w:t>
      </w:r>
      <w:r>
        <w:tab/>
      </w:r>
      <w:r w:rsidR="00CA431B" w:rsidRPr="006002F3">
        <w:t>WYMAGANIA DOTYCZĄCE ZABEZPIECZENIA NALEŻYTEGO WYKONANIA UMOWY</w:t>
      </w:r>
      <w:bookmarkEnd w:id="32"/>
    </w:p>
    <w:p w:rsid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Zamawiający będzie wymagał od wykonawcy, który złoży najkorzystniejszą ofertę wniesienia przed podpisaniem umowy lub najpóźniej w dniu jej podpisywania, zabezpieczenia należytego wykonania umowy w wysokości 5% ceny brutto podanej w ofercie.</w:t>
      </w:r>
    </w:p>
    <w:p w:rsidR="00FE4A5A" w:rsidRDefault="00FE4A5A" w:rsidP="00FE4A5A">
      <w:pPr>
        <w:spacing w:line="340" w:lineRule="exact"/>
        <w:ind w:left="1134" w:hanging="567"/>
        <w:jc w:val="both"/>
        <w:rPr>
          <w:sz w:val="22"/>
          <w:szCs w:val="22"/>
        </w:rPr>
      </w:pPr>
      <w:r>
        <w:rPr>
          <w:sz w:val="22"/>
          <w:szCs w:val="22"/>
        </w:rPr>
        <w:t xml:space="preserve">Wartość zobowiązania zostanie wyliczona jako suma następujących składników: </w:t>
      </w:r>
    </w:p>
    <w:p w:rsidR="00FE4A5A" w:rsidRDefault="00FE4A5A" w:rsidP="00FE4A5A">
      <w:pPr>
        <w:spacing w:line="340" w:lineRule="exact"/>
        <w:ind w:left="1134" w:hanging="567"/>
        <w:jc w:val="both"/>
        <w:rPr>
          <w:sz w:val="22"/>
          <w:szCs w:val="22"/>
        </w:rPr>
      </w:pPr>
      <w:r>
        <w:rPr>
          <w:sz w:val="22"/>
          <w:szCs w:val="22"/>
        </w:rPr>
        <w:t>-</w:t>
      </w:r>
      <w:r>
        <w:rPr>
          <w:sz w:val="22"/>
          <w:szCs w:val="22"/>
        </w:rPr>
        <w:tab/>
        <w:t xml:space="preserve">15 (ilość miesięcy w okresie grzewczym w trakcie umowy) x cena podana w ofercie za jeden miesiąc obsługi sieci c.o. GIG Katowice </w:t>
      </w:r>
    </w:p>
    <w:p w:rsidR="00FE4A5A" w:rsidRDefault="00FE4A5A" w:rsidP="00FE4A5A">
      <w:pPr>
        <w:spacing w:line="340" w:lineRule="exact"/>
        <w:ind w:left="1134" w:hanging="567"/>
        <w:jc w:val="both"/>
        <w:rPr>
          <w:sz w:val="22"/>
          <w:szCs w:val="22"/>
        </w:rPr>
      </w:pPr>
      <w:r>
        <w:rPr>
          <w:sz w:val="22"/>
          <w:szCs w:val="22"/>
        </w:rPr>
        <w:t>-</w:t>
      </w:r>
      <w:r>
        <w:rPr>
          <w:sz w:val="22"/>
          <w:szCs w:val="22"/>
        </w:rPr>
        <w:tab/>
        <w:t>2 x cena podana w ofercie za przegląd letni</w:t>
      </w:r>
    </w:p>
    <w:p w:rsidR="00FE4A5A" w:rsidRDefault="00FE4A5A" w:rsidP="00FE4A5A">
      <w:pPr>
        <w:spacing w:line="340" w:lineRule="exact"/>
        <w:ind w:left="1134" w:hanging="567"/>
        <w:jc w:val="both"/>
        <w:rPr>
          <w:sz w:val="22"/>
          <w:szCs w:val="22"/>
        </w:rPr>
      </w:pPr>
      <w:r>
        <w:rPr>
          <w:sz w:val="22"/>
          <w:szCs w:val="22"/>
        </w:rPr>
        <w:t>-</w:t>
      </w:r>
      <w:r>
        <w:rPr>
          <w:sz w:val="22"/>
          <w:szCs w:val="22"/>
        </w:rPr>
        <w:tab/>
        <w:t>15 (ilość miesięcy serwisu KD Barbara) x cena podana w ofercie za serwis KD Barbara</w:t>
      </w:r>
    </w:p>
    <w:p w:rsidR="00FE4A5A" w:rsidRPr="00FE4A5A" w:rsidRDefault="00FE4A5A" w:rsidP="00FE4A5A">
      <w:pPr>
        <w:widowControl/>
        <w:spacing w:line="340" w:lineRule="exact"/>
        <w:ind w:left="1134" w:hanging="567"/>
        <w:contextualSpacing/>
        <w:jc w:val="both"/>
        <w:rPr>
          <w:sz w:val="22"/>
          <w:szCs w:val="22"/>
        </w:rPr>
      </w:pPr>
      <w:r>
        <w:rPr>
          <w:sz w:val="22"/>
          <w:szCs w:val="22"/>
        </w:rPr>
        <w:t>-</w:t>
      </w:r>
      <w:r>
        <w:rPr>
          <w:sz w:val="22"/>
          <w:szCs w:val="22"/>
        </w:rPr>
        <w:tab/>
        <w:t>wartość przewidziana na bieżące naprawy</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Zabezpieczenie służy pokryciu roszczeń z tytułu niewykonania lub nienależytego wykonania umowy.</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Zabezpieczenie może być wnoszone według wyboru Wykonawcy w jednej lub kilku następujących formach: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pieniądzu;</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poręczeniach bankowych lub poręczeniach spółdzielczej kasy oszczędnościowo- kredytowej, z tym że zobowiązanie kasy jest zawsze zobowiązaniem pieniężnym;</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gwarancjach bankowych;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gwarancjach ubezpieczeniowych;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 xml:space="preserve">poręczeniach udzielanych przez podmioty, o których mowa w </w:t>
      </w:r>
      <w:r w:rsidRPr="00FE4A5A">
        <w:rPr>
          <w:sz w:val="22"/>
          <w:szCs w:val="22"/>
          <w:lang w:eastAsia="en-US" w:bidi="en-US"/>
        </w:rPr>
        <w:t xml:space="preserve">art. </w:t>
      </w:r>
      <w:r w:rsidRPr="00FE4A5A">
        <w:rPr>
          <w:sz w:val="22"/>
          <w:szCs w:val="22"/>
        </w:rPr>
        <w:t>6b ust. 5 pkt 2 ustawy z dnia 09.11.2000 r. o utworzeniu Polskiej Agencji Rozwoju Przedsiębiorczości (Dz. U. z 2020 r. poz. 299).</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 xml:space="preserve">Zabezpieczenie w formie pieniądza należy wnieść przelewem na konto w Banku: mBank S.A. nr Rachunku </w:t>
      </w:r>
      <w:hyperlink r:id="rId20" w:history="1">
        <w:r w:rsidRPr="00FE4A5A">
          <w:rPr>
            <w:color w:val="0000FF"/>
            <w:sz w:val="22"/>
            <w:szCs w:val="22"/>
            <w:u w:val="single"/>
          </w:rPr>
          <w:t>21 1140 1078 0000</w:t>
        </w:r>
      </w:hyperlink>
      <w:r w:rsidRPr="00FE4A5A">
        <w:rPr>
          <w:sz w:val="22"/>
          <w:szCs w:val="22"/>
        </w:rPr>
        <w:t xml:space="preserve"> </w:t>
      </w:r>
      <w:hyperlink r:id="rId21" w:history="1">
        <w:r w:rsidRPr="00FE4A5A">
          <w:rPr>
            <w:color w:val="0000FF"/>
            <w:sz w:val="22"/>
            <w:szCs w:val="22"/>
            <w:u w:val="single"/>
          </w:rPr>
          <w:t>3018 1200 1004</w:t>
        </w:r>
      </w:hyperlink>
      <w:r w:rsidRPr="00FE4A5A">
        <w:rPr>
          <w:sz w:val="22"/>
          <w:szCs w:val="22"/>
        </w:rPr>
        <w:t>. W przypadku wniesienia wadium w pieniądzu Wykonawca może wyrazić zgodę na zaliczenie kwoty wadium na poczet zabezpieczenia.</w:t>
      </w:r>
    </w:p>
    <w:p w:rsidR="00FE4A5A" w:rsidRPr="00FE4A5A" w:rsidRDefault="00FE4A5A" w:rsidP="00FE4A5A">
      <w:pPr>
        <w:spacing w:line="340" w:lineRule="exact"/>
        <w:jc w:val="both"/>
        <w:rPr>
          <w:sz w:val="22"/>
          <w:szCs w:val="22"/>
        </w:rPr>
      </w:pPr>
      <w:r w:rsidRPr="00FE4A5A">
        <w:rPr>
          <w:b/>
          <w:bCs/>
          <w:sz w:val="22"/>
          <w:szCs w:val="22"/>
        </w:rPr>
        <w:t xml:space="preserve">Uwaga: </w:t>
      </w:r>
      <w:r w:rsidRPr="00FE4A5A">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musi obejmować odpowiedzialność za wszystkie okoliczności związane z niewykonaniem lub nienależytym wykonaniem umowy (w tym pokryciu naliczonych kar umownych), bez potwierdzania tych okoliczności;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wszelkie zmiany, uzupełnienia lub modyfikacje warunków umowy lub przedmiotu zamówienia nie mogą zwalniać gwaranta z odpowiedzialności wynikającej z poręczenia lub gwarancji;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z jej treści powinno jednoznacznie wynikać zobowiązanie gwaranta lub poręczyciela do zapłaty całej kwoty zabezpieczenia;</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powinna być nieodwołalna i bezwarunkowa oraz płatna na pierwsze żądanie;</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musi jednoznacznie określać termin obowiązywania poręczenia lub gwarancji;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w treści poręczenia lub gwarancji powinna znaleźć się nazwa przedmiotowego postępowania;</w:t>
      </w:r>
    </w:p>
    <w:p w:rsidR="00FE4A5A" w:rsidRPr="00FE4A5A" w:rsidRDefault="00FE4A5A" w:rsidP="00B1346D">
      <w:pPr>
        <w:widowControl/>
        <w:numPr>
          <w:ilvl w:val="0"/>
          <w:numId w:val="42"/>
        </w:numPr>
        <w:tabs>
          <w:tab w:val="left" w:pos="6007"/>
        </w:tabs>
        <w:spacing w:line="340" w:lineRule="exact"/>
        <w:ind w:left="567" w:hanging="567"/>
        <w:jc w:val="both"/>
        <w:rPr>
          <w:sz w:val="22"/>
          <w:szCs w:val="22"/>
        </w:rPr>
      </w:pPr>
      <w:r w:rsidRPr="00FE4A5A">
        <w:rPr>
          <w:sz w:val="22"/>
          <w:szCs w:val="22"/>
        </w:rPr>
        <w:t>beneficjentem poręczenia lub gwarancji jest: Główny Instytut Górnictwa;</w:t>
      </w:r>
    </w:p>
    <w:p w:rsidR="00FA70E3" w:rsidRPr="00D70ECD" w:rsidRDefault="00FE4A5A" w:rsidP="00FE4A5A">
      <w:pPr>
        <w:pStyle w:val="Style21"/>
        <w:shd w:val="clear" w:color="auto" w:fill="auto"/>
        <w:spacing w:before="0" w:after="0" w:line="340" w:lineRule="exact"/>
        <w:ind w:left="567" w:hanging="567"/>
        <w:jc w:val="both"/>
        <w:rPr>
          <w:sz w:val="22"/>
          <w:szCs w:val="22"/>
        </w:rPr>
      </w:pPr>
      <w:r>
        <w:rPr>
          <w:sz w:val="22"/>
          <w:szCs w:val="22"/>
        </w:rPr>
        <w:tab/>
      </w:r>
      <w:r w:rsidRPr="00FE4A5A">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7575917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DA2A5F">
        <w:rPr>
          <w:b w:val="0"/>
          <w:sz w:val="22"/>
          <w:szCs w:val="22"/>
        </w:rPr>
        <w:t>5</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75759179"/>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75759180"/>
      <w:r w:rsidRPr="006002F3">
        <w:t>XXIII.</w:t>
      </w:r>
      <w:r w:rsidR="00C326D6">
        <w:tab/>
      </w:r>
      <w:r w:rsidRPr="006002F3">
        <w:t>WYKAZ ZAŁĄCZNIKÓW DO SWZ</w:t>
      </w:r>
      <w:bookmarkEnd w:id="35"/>
    </w:p>
    <w:p w:rsidR="00FA70E3" w:rsidRPr="00E9602B"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 xml:space="preserve">Załącznik nr 1 </w:t>
      </w:r>
      <w:r w:rsidRPr="00E9602B">
        <w:rPr>
          <w:sz w:val="22"/>
          <w:szCs w:val="22"/>
        </w:rPr>
        <w:t>- Formularz ofertowy</w:t>
      </w:r>
    </w:p>
    <w:p w:rsidR="007A2CA6" w:rsidRPr="00E9602B" w:rsidRDefault="007A2CA6" w:rsidP="006002F3">
      <w:pPr>
        <w:pStyle w:val="Style21"/>
        <w:shd w:val="clear" w:color="auto" w:fill="auto"/>
        <w:spacing w:before="0" w:after="0" w:line="360" w:lineRule="exact"/>
        <w:ind w:left="520" w:hanging="520"/>
        <w:jc w:val="both"/>
        <w:rPr>
          <w:sz w:val="22"/>
          <w:szCs w:val="22"/>
        </w:rPr>
      </w:pPr>
      <w:r w:rsidRPr="00E9602B">
        <w:rPr>
          <w:sz w:val="22"/>
          <w:szCs w:val="22"/>
        </w:rPr>
        <w:t>Załącznik nr 2. - Oświadczenie</w:t>
      </w:r>
    </w:p>
    <w:p w:rsidR="007A2CA6" w:rsidRPr="00E9602B" w:rsidRDefault="007A2CA6" w:rsidP="006002F3">
      <w:pPr>
        <w:pStyle w:val="Style21"/>
        <w:shd w:val="clear" w:color="auto" w:fill="auto"/>
        <w:spacing w:before="0" w:after="0" w:line="360" w:lineRule="exact"/>
        <w:ind w:left="520" w:hanging="520"/>
        <w:jc w:val="both"/>
        <w:rPr>
          <w:sz w:val="22"/>
          <w:szCs w:val="22"/>
        </w:rPr>
      </w:pPr>
      <w:r w:rsidRPr="00E9602B">
        <w:rPr>
          <w:sz w:val="22"/>
          <w:szCs w:val="22"/>
        </w:rPr>
        <w:t>Załącznik nr 3 – Wykaz urządzeń</w:t>
      </w:r>
    </w:p>
    <w:p w:rsidR="00FA70E3" w:rsidRPr="00E9602B" w:rsidRDefault="00CA431B" w:rsidP="006002F3">
      <w:pPr>
        <w:pStyle w:val="Style21"/>
        <w:shd w:val="clear" w:color="auto" w:fill="auto"/>
        <w:spacing w:before="0" w:after="0" w:line="360" w:lineRule="exact"/>
        <w:ind w:firstLine="0"/>
        <w:jc w:val="both"/>
        <w:rPr>
          <w:sz w:val="22"/>
          <w:szCs w:val="22"/>
        </w:rPr>
      </w:pPr>
      <w:r w:rsidRPr="00E9602B">
        <w:rPr>
          <w:sz w:val="22"/>
          <w:szCs w:val="22"/>
        </w:rPr>
        <w:t xml:space="preserve">Załącznik nr </w:t>
      </w:r>
      <w:r w:rsidR="007A2CA6" w:rsidRPr="00E9602B">
        <w:rPr>
          <w:sz w:val="22"/>
          <w:szCs w:val="22"/>
        </w:rPr>
        <w:t>4</w:t>
      </w:r>
      <w:r w:rsidRPr="00E9602B">
        <w:rPr>
          <w:sz w:val="22"/>
          <w:szCs w:val="22"/>
        </w:rPr>
        <w:t xml:space="preserve"> - Wykaz osób</w:t>
      </w:r>
    </w:p>
    <w:p w:rsidR="005E2640" w:rsidRDefault="00CA431B" w:rsidP="006002F3">
      <w:pPr>
        <w:pStyle w:val="Style21"/>
        <w:shd w:val="clear" w:color="auto" w:fill="auto"/>
        <w:spacing w:before="0" w:after="0" w:line="360" w:lineRule="exact"/>
        <w:ind w:firstLine="0"/>
        <w:jc w:val="both"/>
        <w:rPr>
          <w:sz w:val="22"/>
          <w:szCs w:val="22"/>
        </w:rPr>
      </w:pPr>
      <w:r w:rsidRPr="00E9602B">
        <w:rPr>
          <w:sz w:val="22"/>
          <w:szCs w:val="22"/>
        </w:rPr>
        <w:t xml:space="preserve">Załącznik nr </w:t>
      </w:r>
      <w:r w:rsidR="007A2CA6" w:rsidRPr="00E9602B">
        <w:rPr>
          <w:sz w:val="22"/>
          <w:szCs w:val="22"/>
        </w:rPr>
        <w:t>5</w:t>
      </w:r>
      <w:r w:rsidRPr="00E9602B">
        <w:rPr>
          <w:sz w:val="22"/>
          <w:szCs w:val="22"/>
        </w:rPr>
        <w:t xml:space="preserve"> </w:t>
      </w:r>
      <w:r w:rsidR="005E2640" w:rsidRPr="00E9602B">
        <w:rPr>
          <w:sz w:val="22"/>
          <w:szCs w:val="22"/>
        </w:rPr>
        <w:t>–</w:t>
      </w:r>
      <w:r w:rsidRPr="00E9602B">
        <w:rPr>
          <w:sz w:val="22"/>
          <w:szCs w:val="22"/>
        </w:rPr>
        <w:t xml:space="preserve"> </w:t>
      </w:r>
      <w:r w:rsidR="003C39B7" w:rsidRPr="00E9602B">
        <w:rPr>
          <w:sz w:val="22"/>
          <w:szCs w:val="22"/>
        </w:rPr>
        <w:t xml:space="preserve">Wzór </w:t>
      </w:r>
      <w:r w:rsidR="005E2640" w:rsidRPr="00E9602B">
        <w:rPr>
          <w:sz w:val="22"/>
          <w:szCs w:val="22"/>
        </w:rPr>
        <w:t xml:space="preserve"> u</w:t>
      </w:r>
      <w:r w:rsidRPr="00E9602B">
        <w:rPr>
          <w:sz w:val="22"/>
          <w:szCs w:val="22"/>
        </w:rPr>
        <w:t>mowy</w:t>
      </w:r>
    </w:p>
    <w:p w:rsidR="00E9602B" w:rsidRDefault="00E9602B" w:rsidP="006002F3">
      <w:pPr>
        <w:pStyle w:val="Style21"/>
        <w:shd w:val="clear" w:color="auto" w:fill="auto"/>
        <w:spacing w:before="0" w:after="0" w:line="360" w:lineRule="exact"/>
        <w:ind w:firstLine="0"/>
        <w:jc w:val="both"/>
        <w:rPr>
          <w:sz w:val="22"/>
          <w:szCs w:val="22"/>
        </w:rPr>
      </w:pPr>
      <w:r>
        <w:rPr>
          <w:sz w:val="22"/>
          <w:szCs w:val="22"/>
        </w:rPr>
        <w:t xml:space="preserve">Załącznik nr 6 - </w:t>
      </w:r>
      <w:r w:rsidRPr="00E9602B">
        <w:rPr>
          <w:sz w:val="22"/>
          <w:szCs w:val="22"/>
        </w:rPr>
        <w:t>Szczegółowy opis przedmiotu zamówienia</w:t>
      </w:r>
    </w:p>
    <w:p w:rsidR="0013200F" w:rsidRDefault="00E9602B" w:rsidP="00E9602B">
      <w:pPr>
        <w:pStyle w:val="Style21"/>
        <w:shd w:val="clear" w:color="auto" w:fill="auto"/>
        <w:spacing w:before="0" w:after="0" w:line="360" w:lineRule="exact"/>
        <w:ind w:firstLine="0"/>
        <w:jc w:val="both"/>
        <w:sectPr w:rsidR="0013200F" w:rsidSect="00360FC2">
          <w:pgSz w:w="11952" w:h="16862"/>
          <w:pgMar w:top="1406" w:right="1365" w:bottom="1353" w:left="1352" w:header="0" w:footer="3" w:gutter="0"/>
          <w:cols w:space="720"/>
          <w:noEndnote/>
          <w:docGrid w:linePitch="360"/>
        </w:sectPr>
      </w:pPr>
      <w:r>
        <w:rPr>
          <w:sz w:val="22"/>
          <w:szCs w:val="22"/>
        </w:rPr>
        <w:t xml:space="preserve">Załącznik nr 7 - </w:t>
      </w:r>
      <w:r w:rsidR="009E09B5" w:rsidRPr="00E9602B">
        <w:rPr>
          <w:bCs/>
        </w:rPr>
        <w:t>Kosztorys cenowy „Materiały”</w:t>
      </w:r>
    </w:p>
    <w:p w:rsidR="00F95B41" w:rsidRPr="00F95B41" w:rsidRDefault="00F95B41" w:rsidP="00D6148F">
      <w:pPr>
        <w:pStyle w:val="Nagwek2"/>
        <w:rPr>
          <w:rFonts w:eastAsia="Calibri"/>
          <w:lang w:eastAsia="en-US" w:bidi="ar-SA"/>
        </w:rPr>
      </w:pPr>
      <w:bookmarkStart w:id="36" w:name="_Toc75759181"/>
      <w:r w:rsidRPr="00F95B41">
        <w:rPr>
          <w:rFonts w:eastAsia="Calibri"/>
          <w:lang w:eastAsia="en-US" w:bidi="ar-SA"/>
        </w:rPr>
        <w:t>Załącznik nr 1 do SWZ</w:t>
      </w:r>
      <w:bookmarkEnd w:id="36"/>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rsidR="00F95B41" w:rsidRPr="00F95B41" w:rsidRDefault="00F95B41" w:rsidP="00A87134">
      <w:pPr>
        <w:widowControl/>
        <w:spacing w:line="300" w:lineRule="exact"/>
        <w:rPr>
          <w:rFonts w:eastAsia="Calibri"/>
          <w:b/>
          <w:color w:val="auto"/>
          <w:sz w:val="22"/>
          <w:szCs w:val="22"/>
          <w:lang w:eastAsia="en-US" w:bidi="ar-SA"/>
        </w:rPr>
      </w:pPr>
    </w:p>
    <w:p w:rsidR="00F95B41" w:rsidRPr="00F95B41" w:rsidRDefault="00F95B41" w:rsidP="0017781A">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17781A" w:rsidRPr="0017781A">
        <w:rPr>
          <w:rFonts w:eastAsia="Calibri"/>
          <w:b/>
          <w:bCs/>
          <w:color w:val="auto"/>
          <w:sz w:val="22"/>
          <w:szCs w:val="22"/>
          <w:lang w:eastAsia="en-US"/>
        </w:rPr>
        <w:t>Obsług</w:t>
      </w:r>
      <w:r w:rsidR="0017781A">
        <w:rPr>
          <w:rFonts w:eastAsia="Calibri"/>
          <w:b/>
          <w:bCs/>
          <w:color w:val="auto"/>
          <w:sz w:val="22"/>
          <w:szCs w:val="22"/>
          <w:lang w:eastAsia="en-US"/>
        </w:rPr>
        <w:t>ę</w:t>
      </w:r>
      <w:r w:rsidR="0017781A" w:rsidRPr="0017781A">
        <w:rPr>
          <w:rFonts w:eastAsia="Calibri"/>
          <w:b/>
          <w:bCs/>
          <w:color w:val="auto"/>
          <w:sz w:val="22"/>
          <w:szCs w:val="22"/>
          <w:lang w:eastAsia="en-US"/>
        </w:rPr>
        <w:t xml:space="preserve"> i</w:t>
      </w:r>
      <w:r w:rsidR="0017781A">
        <w:rPr>
          <w:rFonts w:eastAsia="Calibri"/>
          <w:b/>
          <w:bCs/>
          <w:color w:val="auto"/>
          <w:sz w:val="22"/>
          <w:szCs w:val="22"/>
          <w:lang w:eastAsia="en-US"/>
        </w:rPr>
        <w:t> </w:t>
      </w:r>
      <w:r w:rsidR="0017781A" w:rsidRPr="0017781A">
        <w:rPr>
          <w:rFonts w:eastAsia="Calibri"/>
          <w:b/>
          <w:bCs/>
          <w:color w:val="auto"/>
          <w:sz w:val="22"/>
          <w:szCs w:val="22"/>
          <w:lang w:eastAsia="en-US"/>
        </w:rPr>
        <w:t>bieżące naprawy instalacji c.o. w budynkach Głównego Instytutu Górnictwa.</w:t>
      </w:r>
    </w:p>
    <w:p w:rsidR="00F95B41" w:rsidRPr="00F95B41" w:rsidRDefault="00F95B41" w:rsidP="00F95B41">
      <w:pPr>
        <w:widowControl/>
        <w:spacing w:line="320" w:lineRule="exact"/>
        <w:jc w:val="both"/>
        <w:rPr>
          <w:rFonts w:eastAsia="Calibri"/>
          <w:bCs/>
          <w:color w:val="auto"/>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Pr>
          <w:rFonts w:eastAsia="Calibri"/>
          <w:iCs/>
          <w:sz w:val="22"/>
          <w:szCs w:val="22"/>
          <w:lang w:eastAsia="en-US" w:bidi="ar-SA"/>
        </w:rPr>
        <w:t>1</w:t>
      </w:r>
      <w:r w:rsidRPr="0017781A">
        <w:rPr>
          <w:rFonts w:eastAsia="Calibri"/>
          <w:iCs/>
          <w:sz w:val="22"/>
          <w:szCs w:val="22"/>
          <w:lang w:eastAsia="en-US" w:bidi="ar-SA"/>
        </w:rPr>
        <w:t>.</w:t>
      </w:r>
      <w:r w:rsidRPr="0017781A">
        <w:rPr>
          <w:rFonts w:eastAsia="Calibri"/>
          <w:iCs/>
          <w:sz w:val="22"/>
          <w:szCs w:val="22"/>
          <w:lang w:eastAsia="en-US" w:bidi="ar-SA"/>
        </w:rPr>
        <w:tab/>
        <w:t>Oferujemy następujące ceny</w:t>
      </w:r>
      <w:r>
        <w:rPr>
          <w:rFonts w:eastAsia="Calibri"/>
          <w:iCs/>
          <w:sz w:val="22"/>
          <w:szCs w:val="22"/>
          <w:lang w:eastAsia="en-US" w:bidi="ar-SA"/>
        </w:rPr>
        <w:t xml:space="preserve"> za wykonanie przedmiotu zamówienia</w:t>
      </w:r>
      <w:r w:rsidRPr="0017781A">
        <w:rPr>
          <w:rFonts w:eastAsia="Calibri"/>
          <w:iCs/>
          <w:sz w:val="22"/>
          <w:szCs w:val="22"/>
          <w:lang w:eastAsia="en-US" w:bidi="ar-SA"/>
        </w:rPr>
        <w:t>:</w:t>
      </w:r>
    </w:p>
    <w:p w:rsidR="0017781A" w:rsidRPr="0017781A" w:rsidRDefault="0017781A" w:rsidP="00B1346D">
      <w:pPr>
        <w:widowControl/>
        <w:numPr>
          <w:ilvl w:val="4"/>
          <w:numId w:val="47"/>
        </w:numPr>
        <w:tabs>
          <w:tab w:val="clear" w:pos="3807"/>
        </w:tabs>
        <w:spacing w:line="320" w:lineRule="exact"/>
        <w:ind w:left="567"/>
        <w:jc w:val="both"/>
        <w:rPr>
          <w:rFonts w:eastAsia="Calibri"/>
          <w:iCs/>
          <w:sz w:val="22"/>
          <w:szCs w:val="22"/>
          <w:lang w:eastAsia="en-US" w:bidi="ar-SA"/>
        </w:rPr>
      </w:pPr>
      <w:r w:rsidRPr="0017781A">
        <w:rPr>
          <w:rFonts w:eastAsia="Calibri"/>
          <w:iCs/>
          <w:sz w:val="22"/>
          <w:szCs w:val="22"/>
          <w:lang w:eastAsia="en-US" w:bidi="ar-SA"/>
        </w:rPr>
        <w:t>za 1 miesiąc obsługi sieci c.o. w okresie grzewczym:</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b)</w:t>
      </w:r>
      <w:r w:rsidRPr="0017781A">
        <w:rPr>
          <w:rFonts w:eastAsia="Calibri"/>
          <w:iCs/>
          <w:sz w:val="22"/>
          <w:szCs w:val="22"/>
          <w:lang w:eastAsia="en-US" w:bidi="ar-SA"/>
        </w:rPr>
        <w:tab/>
        <w:t>za czynności wykonywane w okresie letnim:</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w tym:</w:t>
      </w:r>
    </w:p>
    <w:p w:rsidR="0017781A" w:rsidRPr="0017781A" w:rsidRDefault="0017781A" w:rsidP="0017781A">
      <w:pPr>
        <w:widowControl/>
        <w:spacing w:line="320" w:lineRule="exact"/>
        <w:ind w:left="567" w:hanging="567"/>
        <w:jc w:val="both"/>
        <w:rPr>
          <w:rFonts w:eastAsia="Calibri"/>
          <w:iCs/>
          <w:sz w:val="22"/>
          <w:szCs w:val="22"/>
          <w:lang w:val="en-US" w:eastAsia="en-US" w:bidi="ar-SA"/>
        </w:rPr>
      </w:pPr>
      <w:r w:rsidRPr="0017781A">
        <w:rPr>
          <w:rFonts w:eastAsia="Calibri"/>
          <w:iCs/>
          <w:sz w:val="22"/>
          <w:szCs w:val="22"/>
          <w:lang w:eastAsia="en-US" w:bidi="ar-SA"/>
        </w:rPr>
        <w:t>-</w:t>
      </w:r>
      <w:r w:rsidRPr="0017781A">
        <w:rPr>
          <w:rFonts w:eastAsia="Calibri"/>
          <w:iCs/>
          <w:sz w:val="22"/>
          <w:szCs w:val="22"/>
          <w:lang w:eastAsia="en-US" w:bidi="ar-SA"/>
        </w:rPr>
        <w:tab/>
        <w:t xml:space="preserve">GIG Katowice - netto…..….…… </w:t>
      </w:r>
      <w:r w:rsidRPr="0017781A">
        <w:rPr>
          <w:rFonts w:eastAsia="Calibri"/>
          <w:iCs/>
          <w:sz w:val="22"/>
          <w:szCs w:val="22"/>
          <w:lang w:val="en-US" w:eastAsia="en-US" w:bidi="ar-SA"/>
        </w:rPr>
        <w:t xml:space="preserve">+ VAT ......% ............... =.............................. </w:t>
      </w:r>
      <w:proofErr w:type="spellStart"/>
      <w:r w:rsidRPr="0017781A">
        <w:rPr>
          <w:rFonts w:eastAsia="Calibri"/>
          <w:iCs/>
          <w:sz w:val="22"/>
          <w:szCs w:val="22"/>
          <w:lang w:val="en-US" w:eastAsia="en-US" w:bidi="ar-SA"/>
        </w:rPr>
        <w:t>zł</w:t>
      </w:r>
      <w:proofErr w:type="spellEnd"/>
      <w:r w:rsidRPr="0017781A">
        <w:rPr>
          <w:rFonts w:eastAsia="Calibri"/>
          <w:iCs/>
          <w:sz w:val="22"/>
          <w:szCs w:val="22"/>
          <w:lang w:val="en-US" w:eastAsia="en-US" w:bidi="ar-SA"/>
        </w:rPr>
        <w:t xml:space="preserve"> </w:t>
      </w:r>
      <w:proofErr w:type="spellStart"/>
      <w:r w:rsidRPr="0017781A">
        <w:rPr>
          <w:rFonts w:eastAsia="Calibri"/>
          <w:iCs/>
          <w:sz w:val="22"/>
          <w:szCs w:val="22"/>
          <w:lang w:val="en-US" w:eastAsia="en-US" w:bidi="ar-SA"/>
        </w:rPr>
        <w:t>brutto</w:t>
      </w:r>
      <w:proofErr w:type="spellEnd"/>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val="en-US" w:eastAsia="en-US" w:bidi="ar-SA"/>
        </w:rPr>
        <w:t>-</w:t>
      </w:r>
      <w:r w:rsidRPr="0017781A">
        <w:rPr>
          <w:rFonts w:eastAsia="Calibri"/>
          <w:iCs/>
          <w:sz w:val="22"/>
          <w:szCs w:val="22"/>
          <w:lang w:val="en-US" w:eastAsia="en-US" w:bidi="ar-SA"/>
        </w:rPr>
        <w:tab/>
        <w:t xml:space="preserve">KD Barbara - </w:t>
      </w:r>
      <w:proofErr w:type="spellStart"/>
      <w:r w:rsidRPr="0017781A">
        <w:rPr>
          <w:rFonts w:eastAsia="Calibri"/>
          <w:iCs/>
          <w:sz w:val="22"/>
          <w:szCs w:val="22"/>
          <w:lang w:val="en-US" w:eastAsia="en-US" w:bidi="ar-SA"/>
        </w:rPr>
        <w:t>netto</w:t>
      </w:r>
      <w:proofErr w:type="spellEnd"/>
      <w:r w:rsidRPr="0017781A">
        <w:rPr>
          <w:rFonts w:eastAsia="Calibri"/>
          <w:iCs/>
          <w:sz w:val="22"/>
          <w:szCs w:val="22"/>
          <w:lang w:val="en-US" w:eastAsia="en-US" w:bidi="ar-SA"/>
        </w:rPr>
        <w:t xml:space="preserve">….….…… + VAT .........% </w:t>
      </w:r>
      <w:r w:rsidRPr="0017781A">
        <w:rPr>
          <w:rFonts w:eastAsia="Calibri"/>
          <w:iCs/>
          <w:sz w:val="22"/>
          <w:szCs w:val="22"/>
          <w:lang w:eastAsia="en-US" w:bidi="ar-SA"/>
        </w:rPr>
        <w:t>............. =................................... zł brutto</w:t>
      </w:r>
    </w:p>
    <w:p w:rsidR="0017781A" w:rsidRP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c)</w:t>
      </w:r>
      <w:r w:rsidRPr="0017781A">
        <w:rPr>
          <w:rFonts w:eastAsia="Calibri"/>
          <w:iCs/>
          <w:sz w:val="22"/>
          <w:szCs w:val="22"/>
          <w:lang w:eastAsia="en-US" w:bidi="ar-SA"/>
        </w:rPr>
        <w:tab/>
        <w:t>za 1 miesiąc serwisu KD Barbara:</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d)</w:t>
      </w:r>
      <w:r w:rsidRPr="0017781A">
        <w:rPr>
          <w:rFonts w:eastAsia="Calibri"/>
          <w:iCs/>
          <w:sz w:val="22"/>
          <w:szCs w:val="22"/>
          <w:lang w:eastAsia="en-US" w:bidi="ar-SA"/>
        </w:rPr>
        <w:tab/>
        <w:t xml:space="preserve">Cena za zestawienie materiałów – załącznik nr </w:t>
      </w:r>
      <w:r w:rsidR="000513C6">
        <w:rPr>
          <w:rFonts w:eastAsia="Calibri"/>
          <w:iCs/>
          <w:sz w:val="22"/>
          <w:szCs w:val="22"/>
          <w:lang w:eastAsia="en-US" w:bidi="ar-SA"/>
        </w:rPr>
        <w:t>7</w:t>
      </w:r>
      <w:r w:rsidRPr="0017781A">
        <w:rPr>
          <w:rFonts w:eastAsia="Calibri"/>
          <w:iCs/>
          <w:sz w:val="22"/>
          <w:szCs w:val="22"/>
          <w:lang w:eastAsia="en-US" w:bidi="ar-SA"/>
        </w:rPr>
        <w:t xml:space="preserve"> do SWZ (dotyczy prac przy usuwaniu awarii oraz drobnych napraw):</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e)</w:t>
      </w:r>
      <w:r w:rsidRPr="0017781A">
        <w:rPr>
          <w:rFonts w:eastAsia="Calibri"/>
          <w:iCs/>
          <w:sz w:val="22"/>
          <w:szCs w:val="22"/>
          <w:lang w:eastAsia="en-US" w:bidi="ar-SA"/>
        </w:rPr>
        <w:tab/>
        <w:t>Cena (stawka) roboczogodziny (dotyczy prac przy usuwaniu awarii oraz drobnych napraw):</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2E4918" w:rsidRPr="002E4918" w:rsidRDefault="002E4918" w:rsidP="002E4918">
      <w:pPr>
        <w:pStyle w:val="awciety"/>
        <w:tabs>
          <w:tab w:val="left" w:pos="200"/>
          <w:tab w:val="left" w:pos="16756"/>
        </w:tabs>
        <w:spacing w:line="320" w:lineRule="exact"/>
        <w:ind w:left="284" w:hanging="284"/>
        <w:rPr>
          <w:b/>
          <w:bCs/>
          <w:sz w:val="22"/>
          <w:szCs w:val="22"/>
        </w:rPr>
      </w:pPr>
      <w:r w:rsidRPr="002E4918">
        <w:rPr>
          <w:sz w:val="22"/>
          <w:szCs w:val="22"/>
        </w:rPr>
        <w:t>2. </w:t>
      </w:r>
      <w:r w:rsidRPr="002E4918">
        <w:rPr>
          <w:b/>
          <w:bCs/>
          <w:sz w:val="22"/>
          <w:szCs w:val="22"/>
        </w:rPr>
        <w:t>Oferujemy ….......... - miesięczny okres gwarancji i rękojmi za wady</w:t>
      </w:r>
      <w:r w:rsidRPr="002E4918">
        <w:rPr>
          <w:rFonts w:ascii="Times New Roman" w:hAnsi="Times New Roman"/>
          <w:color w:val="auto"/>
          <w:kern w:val="0"/>
          <w:sz w:val="22"/>
          <w:szCs w:val="22"/>
          <w:lang w:eastAsia="pl-PL"/>
        </w:rPr>
        <w:t xml:space="preserve"> </w:t>
      </w:r>
      <w:r w:rsidRPr="002E4918">
        <w:rPr>
          <w:b/>
          <w:bCs/>
          <w:sz w:val="22"/>
          <w:szCs w:val="22"/>
          <w:lang w:bidi="pl-PL"/>
        </w:rPr>
        <w:t xml:space="preserve">na </w:t>
      </w:r>
      <w:r w:rsidR="002B30FE" w:rsidRPr="002B30FE">
        <w:rPr>
          <w:b/>
          <w:bCs/>
          <w:sz w:val="22"/>
          <w:szCs w:val="22"/>
          <w:lang w:bidi="pl-PL"/>
        </w:rPr>
        <w:t>prace przy usuwaniu awarii oraz na drobne naprawy</w:t>
      </w:r>
      <w:r w:rsidR="002B30FE">
        <w:rPr>
          <w:b/>
          <w:bCs/>
          <w:sz w:val="22"/>
          <w:szCs w:val="22"/>
          <w:lang w:bidi="pl-PL"/>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kern w:val="2"/>
          <w:sz w:val="22"/>
          <w:szCs w:val="22"/>
          <w:u w:val="single"/>
          <w:lang w:eastAsia="ar-SA" w:bidi="ar-SA"/>
        </w:rPr>
        <w:t>UWAGA</w:t>
      </w:r>
      <w:r w:rsidRPr="002E4918">
        <w:rPr>
          <w:bCs/>
          <w:kern w:val="2"/>
          <w:sz w:val="22"/>
          <w:szCs w:val="22"/>
          <w:lang w:eastAsia="ar-SA" w:bidi="ar-SA"/>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bCs/>
          <w:kern w:val="2"/>
          <w:sz w:val="22"/>
          <w:szCs w:val="22"/>
          <w:lang w:eastAsia="ar-SA" w:bidi="ar-SA"/>
        </w:rPr>
        <w:t>Minimalny okres gwarancji</w:t>
      </w:r>
      <w:r>
        <w:rPr>
          <w:bCs/>
          <w:kern w:val="2"/>
          <w:sz w:val="22"/>
          <w:szCs w:val="22"/>
          <w:lang w:eastAsia="ar-SA" w:bidi="ar-SA"/>
        </w:rPr>
        <w:t xml:space="preserve"> i rękojmi</w:t>
      </w:r>
      <w:r w:rsidRPr="002E4918">
        <w:rPr>
          <w:bCs/>
          <w:kern w:val="2"/>
          <w:sz w:val="22"/>
          <w:szCs w:val="22"/>
          <w:lang w:eastAsia="ar-SA" w:bidi="ar-SA"/>
        </w:rPr>
        <w:t xml:space="preserve"> wymagany przez Z</w:t>
      </w:r>
      <w:r>
        <w:rPr>
          <w:bCs/>
          <w:kern w:val="2"/>
          <w:sz w:val="22"/>
          <w:szCs w:val="22"/>
          <w:lang w:eastAsia="ar-SA" w:bidi="ar-SA"/>
        </w:rPr>
        <w:t xml:space="preserve">amawiającego wynosi </w:t>
      </w:r>
      <w:r w:rsidR="0017781A">
        <w:rPr>
          <w:bCs/>
          <w:kern w:val="2"/>
          <w:sz w:val="22"/>
          <w:szCs w:val="22"/>
          <w:lang w:eastAsia="ar-SA" w:bidi="ar-SA"/>
        </w:rPr>
        <w:t>12</w:t>
      </w:r>
      <w:r w:rsidRPr="002E4918">
        <w:rPr>
          <w:bCs/>
          <w:kern w:val="2"/>
          <w:sz w:val="22"/>
          <w:szCs w:val="22"/>
          <w:lang w:eastAsia="ar-SA" w:bidi="ar-SA"/>
        </w:rPr>
        <w:t> miesięcy.</w:t>
      </w:r>
    </w:p>
    <w:p w:rsidR="002E4918" w:rsidRDefault="002E4918" w:rsidP="002E4918">
      <w:pPr>
        <w:widowControl/>
        <w:spacing w:line="320" w:lineRule="exact"/>
        <w:ind w:left="284"/>
        <w:jc w:val="both"/>
        <w:rPr>
          <w:rFonts w:eastAsia="Calibri"/>
          <w:bCs/>
          <w:color w:val="auto"/>
          <w:sz w:val="22"/>
          <w:szCs w:val="22"/>
          <w:lang w:eastAsia="en-US" w:bidi="ar-SA"/>
        </w:rPr>
      </w:pPr>
      <w:r w:rsidRPr="002E4918">
        <w:rPr>
          <w:rFonts w:eastAsia="Calibri"/>
          <w:bCs/>
          <w:color w:val="auto"/>
          <w:sz w:val="22"/>
          <w:szCs w:val="22"/>
          <w:lang w:eastAsia="en-US" w:bidi="ar-SA"/>
        </w:rPr>
        <w:t>Brak wpisu dot. długości okresu gwarancji w FORMULARZU OFERTOWYM  będzie traktowany przez Z</w:t>
      </w:r>
      <w:r>
        <w:rPr>
          <w:rFonts w:eastAsia="Calibri"/>
          <w:bCs/>
          <w:color w:val="auto"/>
          <w:sz w:val="22"/>
          <w:szCs w:val="22"/>
          <w:lang w:eastAsia="en-US" w:bidi="ar-SA"/>
        </w:rPr>
        <w:t xml:space="preserve">amawiającego jako </w:t>
      </w:r>
      <w:r w:rsidR="0017781A">
        <w:rPr>
          <w:rFonts w:eastAsia="Calibri"/>
          <w:bCs/>
          <w:color w:val="auto"/>
          <w:sz w:val="22"/>
          <w:szCs w:val="22"/>
          <w:lang w:eastAsia="en-US" w:bidi="ar-SA"/>
        </w:rPr>
        <w:t>12</w:t>
      </w:r>
      <w:r w:rsidRPr="002E4918">
        <w:rPr>
          <w:rFonts w:eastAsia="Calibri"/>
          <w:bCs/>
          <w:color w:val="auto"/>
          <w:sz w:val="22"/>
          <w:szCs w:val="22"/>
          <w:lang w:eastAsia="en-US" w:bidi="ar-SA"/>
        </w:rPr>
        <w:t>-miesięczny okres gwarancji</w:t>
      </w:r>
      <w:r>
        <w:rPr>
          <w:rFonts w:eastAsia="Calibri"/>
          <w:bCs/>
          <w:color w:val="auto"/>
          <w:sz w:val="22"/>
          <w:szCs w:val="22"/>
          <w:lang w:eastAsia="en-US" w:bidi="ar-SA"/>
        </w:rPr>
        <w:t xml:space="preserve"> i rękojmi</w:t>
      </w:r>
      <w:r w:rsidRPr="002E4918">
        <w:rPr>
          <w:rFonts w:eastAsia="Calibri"/>
          <w:bCs/>
          <w:color w:val="auto"/>
          <w:sz w:val="22"/>
          <w:szCs w:val="22"/>
          <w:lang w:eastAsia="en-US" w:bidi="ar-SA"/>
        </w:rPr>
        <w:t>.</w:t>
      </w:r>
    </w:p>
    <w:p w:rsidR="00CF49D6" w:rsidRPr="00F95B41" w:rsidRDefault="00CF49D6" w:rsidP="002E4918">
      <w:pPr>
        <w:widowControl/>
        <w:spacing w:line="320" w:lineRule="exact"/>
        <w:ind w:left="284"/>
        <w:jc w:val="both"/>
        <w:rPr>
          <w:rFonts w:eastAsia="Calibri"/>
          <w:color w:val="auto"/>
          <w:sz w:val="22"/>
          <w:szCs w:val="22"/>
          <w:lang w:eastAsia="en-US" w:bidi="ar-SA"/>
        </w:rPr>
      </w:pPr>
    </w:p>
    <w:p w:rsidR="00F95B41" w:rsidRPr="00F95B41" w:rsidRDefault="00930DB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4</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bookmarkStart w:id="37" w:name="_GoBack"/>
      <w:bookmarkEnd w:id="37"/>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930DB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5</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930DB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6</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8</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9</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F95B41" w:rsidRPr="00F95B41" w:rsidRDefault="006F38F9"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1</w:t>
      </w:r>
      <w:r w:rsidR="00511A6A">
        <w:rPr>
          <w:kern w:val="1"/>
          <w:sz w:val="22"/>
          <w:szCs w:val="22"/>
          <w:lang w:eastAsia="ar-SA" w:bidi="ar-SA"/>
        </w:rPr>
        <w:t>0</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511A6A">
        <w:rPr>
          <w:kern w:val="1"/>
          <w:sz w:val="22"/>
          <w:szCs w:val="22"/>
          <w:lang w:eastAsia="ar-SA" w:bidi="ar-SA"/>
        </w:rPr>
        <w:t>1</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2</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3</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4</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D6148F">
      <w:pPr>
        <w:pStyle w:val="Nagwek2"/>
        <w:rPr>
          <w:rFonts w:eastAsia="Calibri"/>
          <w:lang w:eastAsia="en-US" w:bidi="ar-SA"/>
        </w:rPr>
      </w:pPr>
      <w:bookmarkStart w:id="38" w:name="_Toc75759182"/>
      <w:r w:rsidRPr="00F95B41">
        <w:rPr>
          <w:rFonts w:eastAsia="Calibri"/>
          <w:lang w:eastAsia="en-US" w:bidi="ar-SA"/>
        </w:rPr>
        <w:t>Załącznik nr 2 do SWZ</w:t>
      </w:r>
      <w:bookmarkEnd w:id="38"/>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600859">
        <w:rPr>
          <w:rFonts w:eastAsia="Calibri"/>
          <w:color w:val="auto"/>
          <w:sz w:val="22"/>
          <w:szCs w:val="22"/>
          <w:lang w:eastAsia="en-US" w:bidi="ar-SA"/>
        </w:rPr>
        <w:t>VII</w:t>
      </w:r>
      <w:r w:rsidR="00D80A23">
        <w:rPr>
          <w:rFonts w:eastAsia="Calibri"/>
          <w:color w:val="auto"/>
          <w:sz w:val="22"/>
          <w:szCs w:val="22"/>
          <w:lang w:eastAsia="en-US" w:bidi="ar-SA"/>
        </w:rPr>
        <w:t xml:space="preserve"> punkty 3, 4</w:t>
      </w:r>
      <w:r w:rsidRPr="00F95B41">
        <w:rPr>
          <w:rFonts w:eastAsia="Calibri"/>
          <w:color w:val="auto"/>
          <w:sz w:val="22"/>
          <w:szCs w:val="22"/>
          <w:lang w:eastAsia="en-US" w:bidi="ar-SA"/>
        </w:rPr>
        <w:t xml:space="preserve">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2B30FE" w:rsidRPr="002B30FE">
        <w:rPr>
          <w:rFonts w:eastAsia="Calibri"/>
          <w:b/>
          <w:bCs/>
          <w:color w:val="auto"/>
          <w:sz w:val="22"/>
          <w:szCs w:val="22"/>
          <w:lang w:eastAsia="en-US"/>
        </w:rPr>
        <w:t>Obsługę i bieżące naprawy instalacji c.o. w budynkach Głównego Instytutu Górnictwa</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986F7D">
        <w:rPr>
          <w:rFonts w:eastAsia="Calibri"/>
          <w:color w:val="auto"/>
          <w:sz w:val="22"/>
          <w:szCs w:val="22"/>
          <w:lang w:eastAsia="en-US" w:bidi="ar-SA"/>
        </w:rPr>
        <w:t xml:space="preserve">Rozdziale </w:t>
      </w:r>
      <w:r w:rsidR="00986F7D" w:rsidRPr="00986F7D">
        <w:rPr>
          <w:rFonts w:eastAsia="Calibri"/>
          <w:color w:val="auto"/>
          <w:sz w:val="22"/>
          <w:szCs w:val="22"/>
          <w:lang w:eastAsia="en-US" w:bidi="ar-SA"/>
        </w:rPr>
        <w:t>VI</w:t>
      </w:r>
      <w:r w:rsidR="002B6B3C" w:rsidRPr="00986F7D">
        <w:rPr>
          <w:rFonts w:eastAsia="Calibri"/>
          <w:color w:val="auto"/>
          <w:sz w:val="22"/>
          <w:szCs w:val="22"/>
          <w:lang w:eastAsia="en-US" w:bidi="ar-SA"/>
        </w:rPr>
        <w:t>I punkty 3,4 SWZ</w:t>
      </w:r>
      <w:r w:rsidRPr="00986F7D">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II.1. Nie podlegam wykluczeniu z postępowania na podstawie art. 108 ust. 1</w:t>
      </w:r>
      <w:r w:rsidR="00581EAB">
        <w:rPr>
          <w:rFonts w:eastAsia="Calibri"/>
          <w:color w:val="auto"/>
          <w:sz w:val="22"/>
          <w:szCs w:val="22"/>
          <w:lang w:eastAsia="en-US" w:bidi="ar-SA"/>
        </w:rPr>
        <w:t>.2</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t>
      </w:r>
      <w:r w:rsidRPr="00581EAB">
        <w:rPr>
          <w:rFonts w:eastAsia="Calibri"/>
          <w:color w:val="auto"/>
          <w:sz w:val="22"/>
          <w:szCs w:val="22"/>
          <w:lang w:eastAsia="en-US" w:bidi="ar-SA"/>
        </w:rPr>
        <w:t xml:space="preserve">w </w:t>
      </w:r>
      <w:r w:rsidR="002B6B3C" w:rsidRPr="00581EAB">
        <w:rPr>
          <w:rFonts w:eastAsia="Calibri"/>
          <w:color w:val="auto"/>
          <w:sz w:val="22"/>
          <w:szCs w:val="22"/>
          <w:lang w:eastAsia="en-US" w:bidi="ar-SA"/>
        </w:rPr>
        <w:t xml:space="preserve">Rozdziale VIII </w:t>
      </w:r>
      <w:r w:rsidRPr="00581EAB">
        <w:rPr>
          <w:rFonts w:eastAsia="Calibri"/>
          <w:color w:val="auto"/>
          <w:sz w:val="22"/>
          <w:szCs w:val="22"/>
          <w:lang w:eastAsia="en-US" w:bidi="ar-SA"/>
        </w:rPr>
        <w:t>punk</w:t>
      </w:r>
      <w:r w:rsidR="00600859" w:rsidRPr="00581EAB">
        <w:rPr>
          <w:rFonts w:eastAsia="Calibri"/>
          <w:color w:val="auto"/>
          <w:sz w:val="22"/>
          <w:szCs w:val="22"/>
          <w:lang w:eastAsia="en-US" w:bidi="ar-SA"/>
        </w:rPr>
        <w:t>ty</w:t>
      </w:r>
      <w:r w:rsidRPr="00581EAB">
        <w:rPr>
          <w:rFonts w:eastAsia="Calibri"/>
          <w:color w:val="auto"/>
          <w:sz w:val="22"/>
          <w:szCs w:val="22"/>
          <w:lang w:eastAsia="en-US" w:bidi="ar-SA"/>
        </w:rPr>
        <w:t xml:space="preserve"> 1</w:t>
      </w:r>
      <w:r w:rsidR="00600859" w:rsidRPr="00581EAB">
        <w:rPr>
          <w:rFonts w:eastAsia="Calibri"/>
          <w:color w:val="auto"/>
          <w:sz w:val="22"/>
          <w:szCs w:val="22"/>
          <w:lang w:eastAsia="en-US" w:bidi="ar-SA"/>
        </w:rPr>
        <w:t>,</w:t>
      </w:r>
      <w:r w:rsidR="002B6B3C" w:rsidRPr="00581EAB">
        <w:rPr>
          <w:rFonts w:eastAsia="Calibri"/>
          <w:color w:val="auto"/>
          <w:sz w:val="22"/>
          <w:szCs w:val="22"/>
          <w:lang w:eastAsia="en-US" w:bidi="ar-SA"/>
        </w:rPr>
        <w:t>2</w:t>
      </w:r>
      <w:r w:rsidRPr="00581EAB">
        <w:rPr>
          <w:rFonts w:eastAsia="Calibri"/>
          <w:color w:val="auto"/>
          <w:sz w:val="22"/>
          <w:szCs w:val="22"/>
          <w:lang w:eastAsia="en-US" w:bidi="ar-SA"/>
        </w:rPr>
        <w:t xml:space="preserve"> SWZ,</w:t>
      </w:r>
      <w:r w:rsidRPr="00F95B41">
        <w:rPr>
          <w:rFonts w:eastAsia="Calibri"/>
          <w:color w:val="auto"/>
          <w:sz w:val="22"/>
          <w:szCs w:val="22"/>
          <w:lang w:eastAsia="en-US" w:bidi="ar-SA"/>
        </w:rPr>
        <w:t xml:space="preserve">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75759183"/>
      <w:r w:rsidRPr="00F95B41">
        <w:rPr>
          <w:b/>
          <w:bCs/>
          <w:color w:val="auto"/>
          <w:lang w:bidi="ar-SA"/>
        </w:rPr>
        <w:t>Załącznik nr 3 do SWZ</w:t>
      </w:r>
      <w:bookmarkEnd w:id="39"/>
      <w:bookmarkEnd w:id="40"/>
      <w:bookmarkEnd w:id="41"/>
      <w:bookmarkEnd w:id="42"/>
      <w:bookmarkEnd w:id="43"/>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 xml:space="preserve">Składając ofertę w </w:t>
      </w:r>
      <w:r w:rsidR="00581EAB">
        <w:rPr>
          <w:color w:val="auto"/>
          <w:lang w:bidi="ar-SA"/>
        </w:rPr>
        <w:t xml:space="preserve">postępowaniu </w:t>
      </w:r>
      <w:r w:rsidRPr="00007C9E">
        <w:rPr>
          <w:color w:val="auto"/>
          <w:lang w:bidi="ar-SA"/>
        </w:rPr>
        <w:t>na:</w:t>
      </w:r>
      <w:r w:rsidRPr="00007C9E">
        <w:rPr>
          <w:rFonts w:ascii="Arial" w:hAnsi="Arial" w:cs="Arial"/>
          <w:b/>
          <w:color w:val="auto"/>
          <w:lang w:bidi="ar-SA"/>
        </w:rPr>
        <w:t xml:space="preserve"> </w:t>
      </w:r>
      <w:r w:rsidRPr="00007C9E">
        <w:rPr>
          <w:b/>
          <w:color w:val="auto"/>
          <w:lang w:bidi="ar-SA"/>
        </w:rPr>
        <w:t>„</w:t>
      </w:r>
      <w:r w:rsidR="00581EAB" w:rsidRPr="00581EAB">
        <w:rPr>
          <w:b/>
          <w:bCs/>
          <w:color w:val="auto"/>
        </w:rPr>
        <w:t>Obsługę i bieżące naprawy instalacji c.o. w</w:t>
      </w:r>
      <w:r w:rsidR="00581EAB">
        <w:rPr>
          <w:b/>
          <w:bCs/>
          <w:color w:val="auto"/>
        </w:rPr>
        <w:t> </w:t>
      </w:r>
      <w:r w:rsidR="00581EAB" w:rsidRPr="00581EAB">
        <w:rPr>
          <w:b/>
          <w:bCs/>
          <w:color w:val="auto"/>
        </w:rPr>
        <w:t>budynkach Głównego Instytutu Górnictwa</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Data wykonania </w:t>
            </w:r>
            <w:r w:rsidR="00581EAB">
              <w:rPr>
                <w:b/>
                <w:color w:val="auto"/>
                <w:sz w:val="18"/>
                <w:lang w:bidi="ar-SA"/>
              </w:rPr>
              <w:t>usług</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3C7D5B">
          <w:pgSz w:w="11906" w:h="16838"/>
          <w:pgMar w:top="1418" w:right="1274" w:bottom="1560" w:left="1418" w:header="709" w:footer="709" w:gutter="0"/>
          <w:cols w:space="708"/>
          <w:docGrid w:linePitch="360"/>
        </w:sectPr>
      </w:pPr>
      <w:r w:rsidRPr="00007C9E">
        <w:rPr>
          <w:color w:val="auto"/>
          <w:sz w:val="20"/>
          <w:szCs w:val="20"/>
          <w:lang w:bidi="ar-SA"/>
        </w:rPr>
        <w:t>Podpis wraz z pieczęcią osoby uprawnionej do reprezentowania Wykonawcy</w:t>
      </w:r>
    </w:p>
    <w:p w:rsidR="00007C9E" w:rsidRPr="00007C9E" w:rsidRDefault="00007C9E" w:rsidP="00007C9E">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4" w:name="_Toc75759184"/>
      <w:r w:rsidRPr="00007C9E">
        <w:rPr>
          <w:b/>
          <w:bCs/>
          <w:color w:val="auto"/>
          <w:lang w:bidi="ar-SA"/>
        </w:rPr>
        <w:t xml:space="preserve">Załącznik nr </w:t>
      </w:r>
      <w:r w:rsidR="00315F5E">
        <w:rPr>
          <w:b/>
          <w:bCs/>
          <w:color w:val="auto"/>
          <w:lang w:bidi="ar-SA"/>
        </w:rPr>
        <w:t>4</w:t>
      </w:r>
      <w:r w:rsidRPr="00007C9E">
        <w:rPr>
          <w:b/>
          <w:bCs/>
          <w:color w:val="auto"/>
          <w:lang w:bidi="ar-SA"/>
        </w:rPr>
        <w:t xml:space="preserve"> do SWZ</w:t>
      </w:r>
      <w:bookmarkEnd w:id="44"/>
    </w:p>
    <w:p w:rsidR="00007C9E" w:rsidRPr="00007C9E" w:rsidRDefault="00007C9E" w:rsidP="00007C9E">
      <w:pPr>
        <w:autoSpaceDE w:val="0"/>
        <w:autoSpaceDN w:val="0"/>
        <w:adjustRightInd w:val="0"/>
        <w:spacing w:line="360" w:lineRule="exact"/>
        <w:ind w:right="72"/>
        <w:jc w:val="both"/>
        <w:rPr>
          <w:color w:val="auto"/>
          <w:lang w:bidi="ar-SA"/>
        </w:rPr>
      </w:pPr>
      <w:r w:rsidRPr="00007C9E">
        <w:rPr>
          <w:color w:val="auto"/>
          <w:lang w:bidi="ar-SA"/>
        </w:rPr>
        <w:t>...........................................</w:t>
      </w:r>
    </w:p>
    <w:p w:rsidR="00007C9E" w:rsidRPr="00007C9E" w:rsidRDefault="00007C9E" w:rsidP="00007C9E">
      <w:pPr>
        <w:widowControl/>
        <w:jc w:val="both"/>
        <w:rPr>
          <w:color w:val="auto"/>
          <w:sz w:val="20"/>
          <w:szCs w:val="20"/>
          <w:lang w:bidi="ar-SA"/>
        </w:rPr>
      </w:pPr>
      <w:r w:rsidRPr="00007C9E">
        <w:rPr>
          <w:color w:val="auto"/>
          <w:sz w:val="20"/>
          <w:szCs w:val="20"/>
          <w:lang w:bidi="ar-SA"/>
        </w:rPr>
        <w:t>Pieczątka firmowa Wykonawcy</w:t>
      </w:r>
    </w:p>
    <w:p w:rsidR="00007C9E" w:rsidRPr="00007C9E" w:rsidRDefault="00007C9E" w:rsidP="00007C9E">
      <w:pPr>
        <w:widowControl/>
        <w:jc w:val="both"/>
        <w:rPr>
          <w:color w:val="auto"/>
          <w:sz w:val="20"/>
          <w:szCs w:val="20"/>
          <w:lang w:bidi="ar-SA"/>
        </w:rPr>
      </w:pPr>
      <w:r w:rsidRPr="00007C9E">
        <w:rPr>
          <w:color w:val="auto"/>
          <w:sz w:val="20"/>
          <w:szCs w:val="20"/>
          <w:lang w:bidi="ar-SA"/>
        </w:rPr>
        <w:t>/Imię i Nazwisko Wykonawcy</w:t>
      </w:r>
    </w:p>
    <w:p w:rsidR="00007C9E" w:rsidRPr="00007C9E" w:rsidRDefault="00007C9E" w:rsidP="00007C9E">
      <w:pPr>
        <w:widowControl/>
        <w:jc w:val="both"/>
        <w:rPr>
          <w:color w:val="auto"/>
          <w:sz w:val="20"/>
          <w:szCs w:val="20"/>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WYKAZ OSÓB, KTÓRE BĘDĄ UCZESTNICZYĆ W WYKONANIU ZAMÓWIENIA</w:t>
      </w:r>
    </w:p>
    <w:p w:rsidR="00007C9E" w:rsidRPr="00007C9E" w:rsidRDefault="00007C9E" w:rsidP="00007C9E">
      <w:pPr>
        <w:autoSpaceDE w:val="0"/>
        <w:autoSpaceDN w:val="0"/>
        <w:adjustRightInd w:val="0"/>
        <w:ind w:right="74"/>
        <w:jc w:val="both"/>
        <w:rPr>
          <w:b/>
          <w:bCs/>
          <w:color w:val="auto"/>
          <w:sz w:val="16"/>
          <w:szCs w:val="16"/>
          <w:u w:val="single"/>
          <w:lang w:bidi="ar-SA"/>
        </w:rPr>
      </w:pPr>
    </w:p>
    <w:p w:rsidR="00007C9E" w:rsidRPr="00007C9E" w:rsidRDefault="00007C9E" w:rsidP="00007C9E">
      <w:pPr>
        <w:widowControl/>
        <w:spacing w:line="320" w:lineRule="exact"/>
        <w:jc w:val="both"/>
        <w:rPr>
          <w:b/>
          <w:color w:val="auto"/>
          <w:lang w:bidi="ar-SA"/>
        </w:rPr>
      </w:pPr>
      <w:r w:rsidRPr="00007C9E">
        <w:rPr>
          <w:color w:val="auto"/>
          <w:lang w:bidi="ar-SA"/>
        </w:rPr>
        <w:t>Składając ofertę w postępowaniu o udzielenie zamówienia publicznego na:</w:t>
      </w:r>
      <w:r w:rsidRPr="00007C9E">
        <w:rPr>
          <w:b/>
          <w:color w:val="auto"/>
          <w:lang w:bidi="ar-SA"/>
        </w:rPr>
        <w:t xml:space="preserve"> „</w:t>
      </w:r>
      <w:r w:rsidR="00581EAB" w:rsidRPr="00581EAB">
        <w:rPr>
          <w:b/>
          <w:bCs/>
          <w:color w:val="auto"/>
        </w:rPr>
        <w:t>Obsługę i bieżące naprawy instalacji c.o. w budynkach Głównego Instytutu Górnictwa</w:t>
      </w:r>
      <w:r w:rsidRPr="00007C9E">
        <w:rPr>
          <w:b/>
          <w:color w:val="auto"/>
          <w:lang w:bidi="ar-SA"/>
        </w:rPr>
        <w:t>”</w:t>
      </w:r>
    </w:p>
    <w:p w:rsidR="00007C9E" w:rsidRPr="00007C9E" w:rsidRDefault="00007C9E" w:rsidP="00D70ECD">
      <w:pPr>
        <w:widowControl/>
        <w:numPr>
          <w:ilvl w:val="0"/>
          <w:numId w:val="35"/>
        </w:numPr>
        <w:spacing w:line="320" w:lineRule="exact"/>
        <w:ind w:hanging="720"/>
        <w:jc w:val="both"/>
        <w:rPr>
          <w:bCs/>
          <w:color w:val="auto"/>
          <w:lang w:bidi="ar-SA"/>
        </w:rPr>
      </w:pPr>
      <w:r w:rsidRPr="00007C9E">
        <w:rPr>
          <w:color w:val="auto"/>
          <w:lang w:bidi="ar-SA"/>
        </w:rPr>
        <w:t>Przedkładam/y poniższy wykaz, dla celów potwierdzenia spełnienia warunku udziału w postępowaniu, dotyczącego dysponowania osobami zdolnymi do wykonania zamówienia:</w:t>
      </w:r>
      <w:r w:rsidRPr="00007C9E">
        <w:rPr>
          <w:bCs/>
          <w:color w:val="auto"/>
          <w:lang w:bidi="ar-SA"/>
        </w:rPr>
        <w:t xml:space="preserve"> </w:t>
      </w:r>
    </w:p>
    <w:p w:rsidR="00007C9E" w:rsidRPr="00007C9E" w:rsidRDefault="00007C9E" w:rsidP="00007C9E">
      <w:pPr>
        <w:widowControl/>
        <w:spacing w:line="320" w:lineRule="exact"/>
        <w:jc w:val="both"/>
        <w:rPr>
          <w:bCs/>
          <w:color w:val="auto"/>
          <w:lang w:bidi="ar-SA"/>
        </w:rPr>
      </w:pPr>
    </w:p>
    <w:tbl>
      <w:tblPr>
        <w:tblW w:w="9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39"/>
        <w:gridCol w:w="3600"/>
        <w:gridCol w:w="1620"/>
        <w:gridCol w:w="1768"/>
      </w:tblGrid>
      <w:tr w:rsidR="00A7125B" w:rsidRPr="00007C9E" w:rsidTr="003C7D5B">
        <w:trPr>
          <w:trHeight w:val="1179"/>
          <w:jc w:val="center"/>
        </w:trPr>
        <w:tc>
          <w:tcPr>
            <w:tcW w:w="2239"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jc w:val="center"/>
              <w:rPr>
                <w:bCs/>
                <w:sz w:val="18"/>
                <w:szCs w:val="18"/>
              </w:rPr>
            </w:pPr>
            <w:r w:rsidRPr="00D85531">
              <w:rPr>
                <w:bCs/>
                <w:sz w:val="18"/>
                <w:szCs w:val="18"/>
              </w:rPr>
              <w:t>Imię i Nazwisko</w:t>
            </w:r>
          </w:p>
        </w:tc>
        <w:tc>
          <w:tcPr>
            <w:tcW w:w="3600"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ind w:left="-5" w:hanging="41"/>
              <w:jc w:val="center"/>
              <w:rPr>
                <w:bCs/>
                <w:sz w:val="18"/>
                <w:szCs w:val="18"/>
              </w:rPr>
            </w:pPr>
            <w:r w:rsidRPr="00D85531">
              <w:rPr>
                <w:bCs/>
                <w:sz w:val="18"/>
                <w:szCs w:val="18"/>
              </w:rPr>
              <w:t xml:space="preserve">Kwalifikacje zawodowe </w:t>
            </w:r>
          </w:p>
          <w:p w:rsidR="00A7125B" w:rsidRPr="00D85531" w:rsidRDefault="00A7125B" w:rsidP="00A7125B">
            <w:pPr>
              <w:shd w:val="clear" w:color="auto" w:fill="FFFFFF"/>
              <w:ind w:left="-5" w:hanging="41"/>
              <w:jc w:val="center"/>
              <w:rPr>
                <w:bCs/>
                <w:sz w:val="18"/>
                <w:szCs w:val="18"/>
              </w:rPr>
            </w:pPr>
            <w:r w:rsidRPr="00D85531">
              <w:rPr>
                <w:bCs/>
                <w:sz w:val="18"/>
                <w:szCs w:val="18"/>
              </w:rPr>
              <w:t>(rodzaj uprawnień oraz numer dokumentu potwierdzającego)</w:t>
            </w:r>
          </w:p>
        </w:tc>
        <w:tc>
          <w:tcPr>
            <w:tcW w:w="1620"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ind w:left="-5" w:hanging="41"/>
              <w:jc w:val="center"/>
              <w:rPr>
                <w:bCs/>
                <w:sz w:val="18"/>
                <w:szCs w:val="18"/>
              </w:rPr>
            </w:pPr>
            <w:r w:rsidRPr="00D85531">
              <w:rPr>
                <w:bCs/>
                <w:sz w:val="18"/>
                <w:szCs w:val="18"/>
              </w:rPr>
              <w:t>Termin ważności uprawnień lub kwalifikacji</w:t>
            </w:r>
          </w:p>
        </w:tc>
        <w:tc>
          <w:tcPr>
            <w:tcW w:w="1768" w:type="dxa"/>
            <w:tcBorders>
              <w:top w:val="single" w:sz="4" w:space="0" w:color="auto"/>
              <w:left w:val="single" w:sz="4" w:space="0" w:color="auto"/>
              <w:bottom w:val="single" w:sz="4" w:space="0" w:color="auto"/>
            </w:tcBorders>
            <w:vAlign w:val="center"/>
          </w:tcPr>
          <w:p w:rsidR="00A7125B" w:rsidRPr="00D85531" w:rsidRDefault="00A7125B" w:rsidP="00A7125B">
            <w:pPr>
              <w:shd w:val="clear" w:color="auto" w:fill="FFFFFF"/>
              <w:jc w:val="center"/>
              <w:rPr>
                <w:bCs/>
                <w:sz w:val="18"/>
                <w:szCs w:val="18"/>
              </w:rPr>
            </w:pPr>
            <w:r w:rsidRPr="00D85531">
              <w:rPr>
                <w:bCs/>
                <w:sz w:val="18"/>
                <w:szCs w:val="18"/>
              </w:rPr>
              <w:t>Podstawa do dysponowania daną osobą</w:t>
            </w:r>
          </w:p>
        </w:tc>
      </w:tr>
      <w:tr w:rsidR="00007C9E" w:rsidRPr="00007C9E" w:rsidTr="003C7D5B">
        <w:trPr>
          <w:trHeight w:val="800"/>
          <w:jc w:val="center"/>
        </w:trPr>
        <w:tc>
          <w:tcPr>
            <w:tcW w:w="2239"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nil"/>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nil"/>
              <w:bottom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bl>
    <w:p w:rsidR="00007C9E" w:rsidRPr="00007C9E" w:rsidRDefault="00007C9E" w:rsidP="00007C9E">
      <w:pPr>
        <w:autoSpaceDE w:val="0"/>
        <w:autoSpaceDN w:val="0"/>
        <w:adjustRightInd w:val="0"/>
        <w:spacing w:line="300" w:lineRule="exact"/>
        <w:ind w:left="360" w:right="74"/>
        <w:jc w:val="both"/>
        <w:rPr>
          <w:color w:val="auto"/>
          <w:lang w:bidi="ar-SA"/>
        </w:rPr>
      </w:pPr>
    </w:p>
    <w:p w:rsidR="00007C9E" w:rsidRPr="00007C9E" w:rsidRDefault="00007C9E" w:rsidP="00D70ECD">
      <w:pPr>
        <w:widowControl/>
        <w:numPr>
          <w:ilvl w:val="0"/>
          <w:numId w:val="35"/>
        </w:numPr>
        <w:autoSpaceDE w:val="0"/>
        <w:autoSpaceDN w:val="0"/>
        <w:adjustRightInd w:val="0"/>
        <w:spacing w:line="300" w:lineRule="exact"/>
        <w:ind w:right="74" w:hanging="720"/>
        <w:jc w:val="both"/>
        <w:rPr>
          <w:color w:val="auto"/>
          <w:lang w:bidi="ar-SA"/>
        </w:rPr>
      </w:pPr>
      <w:r w:rsidRPr="00007C9E">
        <w:rPr>
          <w:color w:val="auto"/>
          <w:lang w:bidi="ar-SA"/>
        </w:rPr>
        <w:t xml:space="preserve">W przypadku dyspozycji do </w:t>
      </w:r>
      <w:r>
        <w:rPr>
          <w:color w:val="auto"/>
          <w:lang w:bidi="ar-SA"/>
        </w:rPr>
        <w:t>wykazu</w:t>
      </w:r>
      <w:r w:rsidRPr="00007C9E">
        <w:rPr>
          <w:color w:val="auto"/>
          <w:lang w:bidi="ar-SA"/>
        </w:rPr>
        <w:t xml:space="preserve"> należy dołączyć pisemne zobowiązania innych podmiotów do udostępnienia osób zdolnych do wykonania zamówienia.</w:t>
      </w:r>
    </w:p>
    <w:p w:rsidR="00007C9E" w:rsidRPr="00007C9E" w:rsidRDefault="00007C9E" w:rsidP="00007C9E">
      <w:pPr>
        <w:tabs>
          <w:tab w:val="left" w:pos="19"/>
        </w:tabs>
        <w:autoSpaceDE w:val="0"/>
        <w:autoSpaceDN w:val="0"/>
        <w:adjustRightInd w:val="0"/>
        <w:spacing w:line="360" w:lineRule="exact"/>
        <w:ind w:right="74"/>
        <w:jc w:val="both"/>
        <w:rPr>
          <w:i/>
          <w:iCs/>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007C9E">
      <w:pPr>
        <w:ind w:left="5245"/>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5" w:name="_Toc494883197"/>
      <w:bookmarkStart w:id="46" w:name="_Toc536101036"/>
      <w:bookmarkStart w:id="47" w:name="_Toc75759185"/>
      <w:r w:rsidRPr="001C2F83">
        <w:rPr>
          <w:b/>
          <w:color w:val="auto"/>
          <w:lang w:bidi="ar-SA"/>
        </w:rPr>
        <w:t xml:space="preserve">Załącznik nr </w:t>
      </w:r>
      <w:r w:rsidR="00315F5E">
        <w:rPr>
          <w:b/>
          <w:color w:val="auto"/>
          <w:lang w:bidi="ar-SA"/>
        </w:rPr>
        <w:t>5</w:t>
      </w:r>
      <w:bookmarkEnd w:id="45"/>
      <w:r w:rsidRPr="001C2F83">
        <w:rPr>
          <w:b/>
          <w:color w:val="auto"/>
          <w:lang w:bidi="ar-SA"/>
        </w:rPr>
        <w:t xml:space="preserve"> do SWZ</w:t>
      </w:r>
      <w:bookmarkEnd w:id="46"/>
      <w:bookmarkEnd w:id="47"/>
    </w:p>
    <w:p w:rsidR="001C2F83" w:rsidRPr="001C2F83" w:rsidRDefault="001C2F83" w:rsidP="001C2F83">
      <w:pPr>
        <w:widowControl/>
        <w:spacing w:line="320" w:lineRule="exact"/>
        <w:jc w:val="right"/>
        <w:rPr>
          <w:color w:val="auto"/>
          <w:sz w:val="16"/>
          <w:szCs w:val="16"/>
          <w:lang w:bidi="ar-SA"/>
        </w:rPr>
      </w:pPr>
    </w:p>
    <w:p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rsidR="004E701B" w:rsidRPr="004E701B" w:rsidRDefault="004E701B" w:rsidP="00654C7B">
      <w:pPr>
        <w:suppressAutoHyphens/>
        <w:spacing w:line="300" w:lineRule="exact"/>
        <w:jc w:val="both"/>
        <w:rPr>
          <w:color w:val="auto"/>
          <w:lang w:bidi="ar-SA"/>
        </w:rPr>
      </w:pPr>
    </w:p>
    <w:p w:rsidR="00A7125B" w:rsidRPr="00E9602B" w:rsidRDefault="00A7125B" w:rsidP="00960E09">
      <w:pPr>
        <w:widowControl/>
        <w:spacing w:line="320" w:lineRule="exact"/>
        <w:jc w:val="both"/>
        <w:rPr>
          <w:sz w:val="22"/>
          <w:szCs w:val="22"/>
          <w:lang w:bidi="ar-SA"/>
        </w:rPr>
      </w:pPr>
      <w:r w:rsidRPr="00E9602B">
        <w:rPr>
          <w:sz w:val="22"/>
          <w:szCs w:val="22"/>
          <w:lang w:bidi="ar-SA"/>
        </w:rPr>
        <w:t>Zawarta w dniu</w:t>
      </w:r>
      <w:r w:rsidRPr="00E9602B">
        <w:rPr>
          <w:b/>
          <w:bCs/>
          <w:sz w:val="22"/>
          <w:szCs w:val="22"/>
          <w:lang w:bidi="ar-SA"/>
        </w:rPr>
        <w:t xml:space="preserve"> ………………</w:t>
      </w:r>
      <w:r w:rsidRPr="00E9602B">
        <w:rPr>
          <w:b/>
          <w:bCs/>
          <w:color w:val="0000FF"/>
          <w:sz w:val="22"/>
          <w:szCs w:val="22"/>
          <w:lang w:bidi="ar-SA"/>
        </w:rPr>
        <w:t>r</w:t>
      </w:r>
      <w:r w:rsidRPr="00E9602B">
        <w:rPr>
          <w:b/>
          <w:bCs/>
          <w:sz w:val="22"/>
          <w:szCs w:val="22"/>
          <w:lang w:bidi="ar-SA"/>
        </w:rPr>
        <w:t>.</w:t>
      </w:r>
      <w:r w:rsidRPr="00E9602B">
        <w:rPr>
          <w:sz w:val="22"/>
          <w:szCs w:val="22"/>
          <w:lang w:bidi="ar-SA"/>
        </w:rPr>
        <w:t xml:space="preserve"> w Katowicach pomiędzy </w:t>
      </w:r>
      <w:r w:rsidRPr="00E9602B">
        <w:rPr>
          <w:b/>
          <w:bCs/>
          <w:sz w:val="22"/>
          <w:szCs w:val="22"/>
          <w:lang w:bidi="ar-SA"/>
        </w:rPr>
        <w:t>Głównym Instytutem Górnictwa</w:t>
      </w:r>
      <w:r w:rsidRPr="00E9602B">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E9602B">
        <w:rPr>
          <w:b/>
          <w:bCs/>
          <w:sz w:val="22"/>
          <w:szCs w:val="22"/>
          <w:lang w:bidi="ar-SA"/>
        </w:rPr>
        <w:t>Zamawiającym</w:t>
      </w:r>
      <w:r w:rsidRPr="00E9602B">
        <w:rPr>
          <w:sz w:val="22"/>
          <w:szCs w:val="22"/>
          <w:lang w:bidi="ar-SA"/>
        </w:rPr>
        <w:t xml:space="preserve">”, reprezentowanym przez: </w:t>
      </w:r>
    </w:p>
    <w:p w:rsidR="00A7125B" w:rsidRPr="00E9602B" w:rsidRDefault="00A7125B" w:rsidP="00960E09">
      <w:pPr>
        <w:widowControl/>
        <w:spacing w:line="320" w:lineRule="exact"/>
        <w:jc w:val="both"/>
        <w:rPr>
          <w:b/>
          <w:bCs/>
          <w:sz w:val="22"/>
          <w:szCs w:val="22"/>
          <w:lang w:bidi="ar-SA"/>
        </w:rPr>
      </w:pPr>
      <w:r w:rsidRPr="00E9602B">
        <w:rPr>
          <w:b/>
          <w:bCs/>
          <w:sz w:val="22"/>
          <w:szCs w:val="22"/>
          <w:lang w:bidi="ar-SA"/>
        </w:rPr>
        <w:t>1.</w:t>
      </w:r>
      <w:r w:rsidRPr="00E9602B">
        <w:rPr>
          <w:b/>
          <w:bCs/>
          <w:color w:val="0000FF"/>
          <w:sz w:val="22"/>
          <w:szCs w:val="22"/>
          <w:lang w:bidi="ar-SA"/>
        </w:rPr>
        <w:t xml:space="preserve"> </w:t>
      </w:r>
      <w:r w:rsidRPr="00E9602B">
        <w:rPr>
          <w:b/>
          <w:bCs/>
          <w:sz w:val="22"/>
          <w:szCs w:val="22"/>
          <w:lang w:bidi="ar-SA"/>
        </w:rPr>
        <w:t>....................................................................................................</w:t>
      </w:r>
    </w:p>
    <w:p w:rsidR="00A7125B" w:rsidRPr="00E9602B" w:rsidRDefault="00A7125B" w:rsidP="00960E09">
      <w:pPr>
        <w:widowControl/>
        <w:spacing w:line="320" w:lineRule="exact"/>
        <w:jc w:val="both"/>
        <w:rPr>
          <w:sz w:val="22"/>
          <w:szCs w:val="22"/>
          <w:lang w:bidi="ar-SA"/>
        </w:rPr>
      </w:pPr>
      <w:r w:rsidRPr="00E9602B">
        <w:rPr>
          <w:sz w:val="22"/>
          <w:szCs w:val="22"/>
          <w:lang w:bidi="ar-SA"/>
        </w:rPr>
        <w:t>a</w:t>
      </w:r>
      <w:r w:rsidRPr="00E9602B">
        <w:rPr>
          <w:sz w:val="22"/>
          <w:szCs w:val="22"/>
          <w:lang w:bidi="ar-SA"/>
        </w:rPr>
        <w:br/>
        <w:t>.....................................................................................................................................................,</w:t>
      </w:r>
    </w:p>
    <w:p w:rsidR="00A7125B" w:rsidRPr="00E9602B" w:rsidRDefault="00A7125B" w:rsidP="00960E09">
      <w:pPr>
        <w:widowControl/>
        <w:spacing w:line="320" w:lineRule="exact"/>
        <w:jc w:val="both"/>
        <w:rPr>
          <w:sz w:val="22"/>
          <w:szCs w:val="22"/>
          <w:lang w:bidi="ar-SA"/>
        </w:rPr>
      </w:pPr>
      <w:r w:rsidRPr="00E9602B">
        <w:rPr>
          <w:sz w:val="22"/>
          <w:szCs w:val="22"/>
          <w:lang w:bidi="ar-SA"/>
        </w:rPr>
        <w:t>zwanym dalej „</w:t>
      </w:r>
      <w:r w:rsidRPr="00E9602B">
        <w:rPr>
          <w:b/>
          <w:bCs/>
          <w:sz w:val="22"/>
          <w:szCs w:val="22"/>
          <w:lang w:bidi="ar-SA"/>
        </w:rPr>
        <w:t>Wykonawcą</w:t>
      </w:r>
      <w:r w:rsidRPr="00E9602B">
        <w:rPr>
          <w:sz w:val="22"/>
          <w:szCs w:val="22"/>
          <w:lang w:bidi="ar-SA"/>
        </w:rPr>
        <w:t xml:space="preserve">”, reprezentowanym przez: </w:t>
      </w:r>
    </w:p>
    <w:p w:rsidR="00A7125B" w:rsidRPr="00E9602B" w:rsidRDefault="00A7125B" w:rsidP="00960E09">
      <w:pPr>
        <w:widowControl/>
        <w:spacing w:line="320" w:lineRule="exact"/>
        <w:jc w:val="both"/>
        <w:rPr>
          <w:b/>
          <w:bCs/>
          <w:color w:val="auto"/>
          <w:sz w:val="22"/>
          <w:szCs w:val="22"/>
          <w:lang w:bidi="ar-SA"/>
        </w:rPr>
      </w:pPr>
      <w:r w:rsidRPr="00E9602B">
        <w:rPr>
          <w:b/>
          <w:bCs/>
          <w:color w:val="auto"/>
          <w:sz w:val="22"/>
          <w:szCs w:val="22"/>
          <w:lang w:bidi="ar-SA"/>
        </w:rPr>
        <w:t>1……………………………………………………………</w:t>
      </w:r>
    </w:p>
    <w:p w:rsidR="00A7125B" w:rsidRPr="00E9602B" w:rsidRDefault="00A7125B" w:rsidP="00960E09">
      <w:pPr>
        <w:widowControl/>
        <w:spacing w:line="320" w:lineRule="exact"/>
        <w:jc w:val="both"/>
        <w:rPr>
          <w:b/>
          <w:bCs/>
          <w:color w:val="0000FF"/>
          <w:sz w:val="22"/>
          <w:szCs w:val="22"/>
          <w:lang w:bidi="ar-SA"/>
        </w:rPr>
      </w:pPr>
    </w:p>
    <w:p w:rsidR="00A7125B" w:rsidRPr="00E9602B" w:rsidRDefault="00A7125B" w:rsidP="00960E09">
      <w:pPr>
        <w:widowControl/>
        <w:spacing w:line="320" w:lineRule="exact"/>
        <w:jc w:val="both"/>
        <w:rPr>
          <w:color w:val="auto"/>
          <w:sz w:val="22"/>
          <w:szCs w:val="22"/>
          <w:lang w:bidi="ar-SA"/>
        </w:rPr>
      </w:pPr>
      <w:r w:rsidRPr="00E9602B">
        <w:rPr>
          <w:color w:val="auto"/>
          <w:sz w:val="22"/>
          <w:szCs w:val="22"/>
          <w:lang w:bidi="ar-SA"/>
        </w:rPr>
        <w:t xml:space="preserve">W związku z postępowaniem nr </w:t>
      </w:r>
      <w:r w:rsidRPr="00E9602B">
        <w:rPr>
          <w:b/>
          <w:color w:val="auto"/>
          <w:sz w:val="22"/>
          <w:szCs w:val="22"/>
          <w:lang w:bidi="ar-SA"/>
        </w:rPr>
        <w:t>FT-2021/06/02</w:t>
      </w:r>
      <w:r w:rsidRPr="00E9602B">
        <w:rPr>
          <w:color w:val="auto"/>
          <w:sz w:val="22"/>
          <w:szCs w:val="22"/>
          <w:lang w:bidi="ar-SA"/>
        </w:rPr>
        <w:t xml:space="preserve"> o udzielenie zamówienia publicznego prowadzonym na podstawie u</w:t>
      </w:r>
      <w:r w:rsidRPr="00E9602B">
        <w:rPr>
          <w:i/>
          <w:color w:val="auto"/>
          <w:sz w:val="22"/>
          <w:szCs w:val="22"/>
          <w:lang w:bidi="ar-SA"/>
        </w:rPr>
        <w:t xml:space="preserve">stawy z dnia 11 września 2019 r Prawo zamówień publicznych </w:t>
      </w:r>
      <w:r w:rsidRPr="00E9602B">
        <w:rPr>
          <w:color w:val="auto"/>
          <w:sz w:val="22"/>
          <w:szCs w:val="22"/>
          <w:lang w:bidi="ar-SA"/>
        </w:rPr>
        <w:t>(tekst jednolity Dz. U. z 201</w:t>
      </w:r>
      <w:r w:rsidR="008F389D" w:rsidRPr="00E9602B">
        <w:rPr>
          <w:color w:val="auto"/>
          <w:sz w:val="22"/>
          <w:szCs w:val="22"/>
          <w:lang w:bidi="ar-SA"/>
        </w:rPr>
        <w:t>9</w:t>
      </w:r>
      <w:r w:rsidRPr="00E9602B">
        <w:rPr>
          <w:color w:val="auto"/>
          <w:sz w:val="22"/>
          <w:szCs w:val="22"/>
          <w:lang w:bidi="ar-SA"/>
        </w:rPr>
        <w:t xml:space="preserve"> r. poz. </w:t>
      </w:r>
      <w:r w:rsidR="008F389D" w:rsidRPr="00E9602B">
        <w:rPr>
          <w:color w:val="auto"/>
          <w:sz w:val="22"/>
          <w:szCs w:val="22"/>
          <w:lang w:bidi="ar-SA"/>
        </w:rPr>
        <w:t>2019</w:t>
      </w:r>
      <w:r w:rsidRPr="00E9602B">
        <w:rPr>
          <w:color w:val="auto"/>
          <w:sz w:val="22"/>
          <w:szCs w:val="22"/>
          <w:lang w:bidi="ar-SA"/>
        </w:rPr>
        <w:t xml:space="preserve"> z </w:t>
      </w:r>
      <w:proofErr w:type="spellStart"/>
      <w:r w:rsidRPr="00E9602B">
        <w:rPr>
          <w:color w:val="auto"/>
          <w:sz w:val="22"/>
          <w:szCs w:val="22"/>
          <w:lang w:bidi="ar-SA"/>
        </w:rPr>
        <w:t>póź</w:t>
      </w:r>
      <w:proofErr w:type="spellEnd"/>
      <w:r w:rsidRPr="00E9602B">
        <w:rPr>
          <w:color w:val="auto"/>
          <w:sz w:val="22"/>
          <w:szCs w:val="22"/>
          <w:lang w:bidi="ar-SA"/>
        </w:rPr>
        <w:t xml:space="preserve">. zmianami) zwanej w treści </w:t>
      </w:r>
      <w:proofErr w:type="spellStart"/>
      <w:r w:rsidRPr="00E9602B">
        <w:rPr>
          <w:color w:val="auto"/>
          <w:sz w:val="22"/>
          <w:szCs w:val="22"/>
          <w:lang w:bidi="ar-SA"/>
        </w:rPr>
        <w:t>Pzp</w:t>
      </w:r>
      <w:proofErr w:type="spellEnd"/>
      <w:r w:rsidRPr="00E9602B">
        <w:rPr>
          <w:color w:val="auto"/>
          <w:sz w:val="22"/>
          <w:szCs w:val="22"/>
          <w:lang w:bidi="ar-SA"/>
        </w:rPr>
        <w:t xml:space="preserve"> w trybie </w:t>
      </w:r>
      <w:r w:rsidR="008F389D" w:rsidRPr="00E9602B">
        <w:rPr>
          <w:color w:val="auto"/>
          <w:sz w:val="22"/>
          <w:szCs w:val="22"/>
          <w:lang w:bidi="ar-SA"/>
        </w:rPr>
        <w:t xml:space="preserve">podstawowym </w:t>
      </w:r>
      <w:r w:rsidR="008F389D" w:rsidRPr="00E9602B">
        <w:rPr>
          <w:bCs/>
          <w:iCs/>
          <w:color w:val="auto"/>
          <w:sz w:val="22"/>
          <w:szCs w:val="22"/>
          <w:lang w:bidi="ar-SA"/>
        </w:rPr>
        <w:t>niniejszej umowie nadaje się następującą treść:</w:t>
      </w:r>
      <w:r w:rsidRPr="00E9602B">
        <w:rPr>
          <w:color w:val="auto"/>
          <w:sz w:val="22"/>
          <w:szCs w:val="22"/>
          <w:lang w:bidi="ar-SA"/>
        </w:rPr>
        <w:t>:</w:t>
      </w:r>
    </w:p>
    <w:p w:rsidR="00A7125B" w:rsidRPr="00E9602B" w:rsidRDefault="00A7125B" w:rsidP="00960E09">
      <w:pPr>
        <w:widowControl/>
        <w:spacing w:line="320" w:lineRule="exact"/>
        <w:jc w:val="both"/>
        <w:rPr>
          <w:color w:val="auto"/>
          <w:sz w:val="22"/>
          <w:szCs w:val="22"/>
          <w:lang w:bidi="ar-SA"/>
        </w:rPr>
      </w:pPr>
    </w:p>
    <w:p w:rsidR="00A7125B" w:rsidRPr="00E9602B" w:rsidRDefault="00A7125B" w:rsidP="00960E09">
      <w:pPr>
        <w:widowControl/>
        <w:spacing w:line="320" w:lineRule="exact"/>
        <w:jc w:val="center"/>
        <w:rPr>
          <w:b/>
          <w:color w:val="auto"/>
          <w:sz w:val="22"/>
          <w:szCs w:val="22"/>
          <w:lang w:bidi="ar-SA"/>
        </w:rPr>
      </w:pPr>
      <w:r w:rsidRPr="00E9602B">
        <w:rPr>
          <w:b/>
          <w:color w:val="auto"/>
          <w:sz w:val="22"/>
          <w:szCs w:val="22"/>
          <w:lang w:bidi="ar-SA"/>
        </w:rPr>
        <w:t xml:space="preserve">Obsługę i bieżące naprawy instalacji c.o. w budynkach </w:t>
      </w:r>
      <w:r w:rsidRPr="00E9602B">
        <w:rPr>
          <w:b/>
          <w:color w:val="auto"/>
          <w:sz w:val="22"/>
          <w:szCs w:val="22"/>
          <w:lang w:bidi="ar-SA"/>
        </w:rPr>
        <w:br/>
        <w:t>Głównego Instytutu Górnictwa</w:t>
      </w:r>
    </w:p>
    <w:p w:rsidR="00A7125B" w:rsidRPr="00E9602B" w:rsidRDefault="00A7125B" w:rsidP="00960E09">
      <w:pPr>
        <w:widowControl/>
        <w:spacing w:line="320" w:lineRule="exact"/>
        <w:jc w:val="center"/>
        <w:rPr>
          <w:color w:val="auto"/>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1</w:t>
      </w:r>
    </w:p>
    <w:p w:rsidR="00A7125B" w:rsidRPr="00E9602B" w:rsidRDefault="00A7125B" w:rsidP="00960E09">
      <w:pPr>
        <w:widowControl/>
        <w:spacing w:line="320" w:lineRule="exact"/>
        <w:ind w:left="540"/>
        <w:jc w:val="both"/>
        <w:rPr>
          <w:color w:val="auto"/>
          <w:sz w:val="22"/>
          <w:szCs w:val="22"/>
          <w:lang w:val="x-none" w:eastAsia="x-none" w:bidi="ar-SA"/>
        </w:rPr>
      </w:pPr>
      <w:r w:rsidRPr="00E9602B">
        <w:rPr>
          <w:color w:val="auto"/>
          <w:sz w:val="22"/>
          <w:szCs w:val="22"/>
          <w:lang w:val="x-none" w:eastAsia="x-none" w:bidi="ar-SA"/>
        </w:rPr>
        <w:t xml:space="preserve">Zamawiający zleca, a Wykonawca przyjmuje do wykonania </w:t>
      </w:r>
      <w:r w:rsidRPr="00E9602B">
        <w:rPr>
          <w:b/>
          <w:bCs/>
          <w:color w:val="auto"/>
          <w:sz w:val="22"/>
          <w:szCs w:val="22"/>
          <w:lang w:val="x-none" w:eastAsia="x-none" w:bidi="ar-SA"/>
        </w:rPr>
        <w:t>obsługę</w:t>
      </w:r>
      <w:r w:rsidRPr="00E9602B">
        <w:rPr>
          <w:b/>
          <w:color w:val="auto"/>
          <w:sz w:val="22"/>
          <w:szCs w:val="22"/>
          <w:lang w:val="x-none" w:eastAsia="x-none" w:bidi="ar-SA"/>
        </w:rPr>
        <w:t xml:space="preserve"> i bieżące naprawy </w:t>
      </w:r>
      <w:r w:rsidRPr="00E9602B">
        <w:rPr>
          <w:b/>
          <w:bCs/>
          <w:color w:val="auto"/>
          <w:sz w:val="22"/>
          <w:szCs w:val="22"/>
          <w:lang w:val="x-none" w:eastAsia="x-none" w:bidi="ar-SA"/>
        </w:rPr>
        <w:t xml:space="preserve">instalacji </w:t>
      </w:r>
      <w:r w:rsidRPr="00E9602B">
        <w:rPr>
          <w:b/>
          <w:bCs/>
          <w:color w:val="auto"/>
          <w:sz w:val="22"/>
          <w:szCs w:val="22"/>
          <w:lang w:eastAsia="x-none" w:bidi="ar-SA"/>
        </w:rPr>
        <w:t xml:space="preserve">c.o. </w:t>
      </w:r>
      <w:r w:rsidRPr="00E9602B">
        <w:rPr>
          <w:b/>
          <w:bCs/>
          <w:color w:val="auto"/>
          <w:sz w:val="22"/>
          <w:szCs w:val="22"/>
          <w:lang w:val="x-none" w:eastAsia="x-none" w:bidi="ar-SA"/>
        </w:rPr>
        <w:t xml:space="preserve">w </w:t>
      </w:r>
      <w:r w:rsidRPr="00E9602B">
        <w:rPr>
          <w:b/>
          <w:bCs/>
          <w:color w:val="auto"/>
          <w:sz w:val="22"/>
          <w:szCs w:val="22"/>
          <w:lang w:eastAsia="x-none" w:bidi="ar-SA"/>
        </w:rPr>
        <w:t>budynkach Głównego Instytutu Górnictwa</w:t>
      </w:r>
      <w:r w:rsidRPr="00E9602B">
        <w:rPr>
          <w:b/>
          <w:bCs/>
          <w:color w:val="auto"/>
          <w:sz w:val="22"/>
          <w:szCs w:val="22"/>
          <w:lang w:val="x-none" w:eastAsia="x-none" w:bidi="ar-SA"/>
        </w:rPr>
        <w:t xml:space="preserve"> </w:t>
      </w:r>
      <w:r w:rsidRPr="00E9602B">
        <w:rPr>
          <w:color w:val="auto"/>
          <w:sz w:val="22"/>
          <w:szCs w:val="22"/>
          <w:lang w:val="x-none" w:eastAsia="x-none" w:bidi="ar-SA"/>
        </w:rPr>
        <w:t>wykonywane zgodnie z</w:t>
      </w:r>
      <w:r w:rsidRPr="00E9602B">
        <w:rPr>
          <w:color w:val="auto"/>
          <w:sz w:val="22"/>
          <w:szCs w:val="22"/>
          <w:lang w:eastAsia="x-none" w:bidi="ar-SA"/>
        </w:rPr>
        <w:t> </w:t>
      </w:r>
      <w:r w:rsidRPr="00E9602B">
        <w:rPr>
          <w:color w:val="auto"/>
          <w:sz w:val="22"/>
          <w:szCs w:val="22"/>
          <w:lang w:val="x-none" w:eastAsia="x-none" w:bidi="ar-SA"/>
        </w:rPr>
        <w:t xml:space="preserve">Prawem Energetycznym, instrukcjami obsługi oraz zgodnie z obowiązującymi Normami.  </w:t>
      </w:r>
    </w:p>
    <w:p w:rsidR="00A7125B" w:rsidRPr="00E9602B" w:rsidRDefault="00A7125B" w:rsidP="00960E09">
      <w:pPr>
        <w:widowControl/>
        <w:tabs>
          <w:tab w:val="num" w:pos="567"/>
          <w:tab w:val="num" w:pos="720"/>
        </w:tabs>
        <w:spacing w:line="320" w:lineRule="exact"/>
        <w:ind w:left="540"/>
        <w:jc w:val="both"/>
        <w:rPr>
          <w:color w:val="auto"/>
          <w:sz w:val="22"/>
          <w:szCs w:val="22"/>
          <w:lang w:eastAsia="x-none" w:bidi="ar-SA"/>
        </w:rPr>
      </w:pPr>
      <w:r w:rsidRPr="00E9602B">
        <w:rPr>
          <w:color w:val="auto"/>
          <w:sz w:val="22"/>
          <w:szCs w:val="22"/>
          <w:lang w:val="x-none" w:eastAsia="x-none" w:bidi="ar-SA"/>
        </w:rPr>
        <w:t xml:space="preserve">Szczegółowy zakres prac (dalej zwany przedmiotem umowy) jest określony w załączniku nr </w:t>
      </w:r>
      <w:r w:rsidR="000513C6" w:rsidRPr="00E9602B">
        <w:rPr>
          <w:color w:val="auto"/>
          <w:sz w:val="22"/>
          <w:szCs w:val="22"/>
          <w:lang w:eastAsia="x-none" w:bidi="ar-SA"/>
        </w:rPr>
        <w:t>6</w:t>
      </w:r>
      <w:r w:rsidRPr="00E9602B">
        <w:rPr>
          <w:color w:val="auto"/>
          <w:sz w:val="22"/>
          <w:szCs w:val="22"/>
          <w:lang w:eastAsia="x-none" w:bidi="ar-SA"/>
        </w:rPr>
        <w:t xml:space="preserve"> do SWZ (załącznik nr 1 do umowy)</w:t>
      </w:r>
      <w:r w:rsidRPr="00E9602B">
        <w:rPr>
          <w:color w:val="auto"/>
          <w:sz w:val="22"/>
          <w:szCs w:val="22"/>
          <w:lang w:val="x-none" w:eastAsia="x-none" w:bidi="ar-SA"/>
        </w:rPr>
        <w:t>, który stanowi integralną część niniejszej umowy</w:t>
      </w:r>
      <w:r w:rsidRPr="00E9602B">
        <w:rPr>
          <w:color w:val="auto"/>
          <w:sz w:val="22"/>
          <w:szCs w:val="22"/>
          <w:lang w:eastAsia="x-none" w:bidi="ar-SA"/>
        </w:rPr>
        <w:t>.</w:t>
      </w:r>
    </w:p>
    <w:p w:rsidR="00A7125B" w:rsidRPr="00E9602B" w:rsidRDefault="00A7125B" w:rsidP="00960E09">
      <w:pPr>
        <w:widowControl/>
        <w:spacing w:line="320" w:lineRule="exact"/>
        <w:jc w:val="both"/>
        <w:rPr>
          <w:color w:val="auto"/>
          <w:sz w:val="22"/>
          <w:szCs w:val="22"/>
          <w:lang w:eastAsia="x-none" w:bidi="ar-SA"/>
        </w:rPr>
      </w:pPr>
    </w:p>
    <w:p w:rsidR="00A7125B" w:rsidRPr="00E9602B" w:rsidRDefault="00A7125B" w:rsidP="00960E09">
      <w:pPr>
        <w:widowControl/>
        <w:spacing w:line="320" w:lineRule="exact"/>
        <w:jc w:val="center"/>
        <w:rPr>
          <w:color w:val="auto"/>
          <w:sz w:val="22"/>
          <w:szCs w:val="22"/>
          <w:lang w:eastAsia="x-none" w:bidi="ar-SA"/>
        </w:rPr>
      </w:pPr>
      <w:r w:rsidRPr="00E9602B">
        <w:rPr>
          <w:color w:val="auto"/>
          <w:sz w:val="22"/>
          <w:szCs w:val="22"/>
          <w:lang w:val="x-none" w:eastAsia="x-none" w:bidi="ar-SA"/>
        </w:rPr>
        <w:t xml:space="preserve">§ </w:t>
      </w:r>
      <w:r w:rsidRPr="00E9602B">
        <w:rPr>
          <w:color w:val="auto"/>
          <w:sz w:val="22"/>
          <w:szCs w:val="22"/>
          <w:lang w:eastAsia="x-none" w:bidi="ar-SA"/>
        </w:rPr>
        <w:t>2</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Zamawiający zobowiązuje się do zapewnienia Wykonawcy swobodnego dostępu do serwisowanych urządzeń ciepłowniczych.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Natychmiastowego informowania Wykonawcy o uszkodzeniach.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czynności kontrolne wykonywać co</w:t>
      </w:r>
      <w:r w:rsidR="00CD63CA" w:rsidRPr="00E9602B">
        <w:rPr>
          <w:color w:val="auto"/>
          <w:sz w:val="22"/>
          <w:szCs w:val="22"/>
          <w:lang w:bidi="ar-SA"/>
        </w:rPr>
        <w:t xml:space="preserve"> najmniej 6 razy na </w:t>
      </w:r>
      <w:proofErr w:type="spellStart"/>
      <w:r w:rsidR="00CD63CA" w:rsidRPr="00E9602B">
        <w:rPr>
          <w:color w:val="auto"/>
          <w:sz w:val="22"/>
          <w:szCs w:val="22"/>
          <w:lang w:bidi="ar-SA"/>
        </w:rPr>
        <w:t>dobe</w:t>
      </w:r>
      <w:proofErr w:type="spellEnd"/>
      <w:r w:rsidRPr="00E9602B">
        <w:rPr>
          <w:color w:val="auto"/>
          <w:sz w:val="22"/>
          <w:szCs w:val="22"/>
          <w:lang w:bidi="ar-SA"/>
        </w:rPr>
        <w:t>; a ich wykonanie każdorazowo potwierdzić wpisem do książek pracy węzła - sprawdzanych przez upoważnionego pracownika Działu Technicznego.</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 przypadku wystąpienia awarii należy przystąpić do jej zabezpieczenia niezwłocznie od momentu powiadomienia Wykonawcy lub ujawnieniu usterki przez Wykonawcę, z jednoczesnym powiadomieniem i w uzgodnieniu z upoważnionym pracownikiem Działu Technicznego. Do usunięcia awarii Wykonawca przystąpi nie później niż w ciągu 12 godz. od jej zabezpieczenia.</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powiadamiać, z odpowiednim wyprzedzeniem, Zamawiającego o konieczności zakupu niezbędnych części zamiennych.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wyposażenie swoich pracowników w czytelne identyfikatory</w:t>
      </w:r>
      <w:r w:rsidR="00B01E50" w:rsidRPr="00E9602B">
        <w:rPr>
          <w:color w:val="auto"/>
          <w:sz w:val="22"/>
          <w:szCs w:val="22"/>
          <w:lang w:bidi="ar-SA"/>
        </w:rPr>
        <w:t xml:space="preserve"> zawierające co najmniej imię i nazwisko pracownika oraz nazwę firmy.</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dostarczenia uprawnień wymaganych w SWZ najpóźniej do dnia podpisania umowy. Uprawnienia zostaną dostarczone w formie kopii poświadczonych przez Wykonawcę za zgodność z oryginałem wraz z oryginałami do wglądu.</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wyposażenia swoich pracowników w co najmniej jeden telefon komórkowy który będzie w posiadaniu osoby odpowiedzialnej za prowadzone prace na danej zmianie.</w:t>
      </w:r>
    </w:p>
    <w:p w:rsidR="00A7125B" w:rsidRPr="00E9602B" w:rsidRDefault="00A7125B" w:rsidP="00960E09">
      <w:pPr>
        <w:widowControl/>
        <w:numPr>
          <w:ilvl w:val="0"/>
          <w:numId w:val="53"/>
        </w:numPr>
        <w:spacing w:line="320" w:lineRule="exact"/>
        <w:ind w:left="567" w:hanging="567"/>
        <w:jc w:val="both"/>
        <w:rPr>
          <w:color w:val="auto"/>
          <w:sz w:val="22"/>
          <w:szCs w:val="22"/>
          <w:lang w:bidi="ar-SA"/>
        </w:rPr>
      </w:pPr>
      <w:r w:rsidRPr="00E9602B">
        <w:rPr>
          <w:color w:val="auto"/>
          <w:sz w:val="22"/>
          <w:szCs w:val="22"/>
          <w:lang w:bidi="ar-SA"/>
        </w:rPr>
        <w:t xml:space="preserve">Wykonawca przez cały okres trwania umowy musi być ubezpieczony od odpowiedzialności cywilnej w pełnym zakresie działalności będącej przedmiotem umowy. Polisa OC Wykonawcy w zakresie prowadzenia działalności gospodarczej musi opiewać na kwotę min. </w:t>
      </w:r>
      <w:r w:rsidR="00B1346D" w:rsidRPr="00E9602B">
        <w:rPr>
          <w:b/>
          <w:color w:val="auto"/>
          <w:sz w:val="22"/>
          <w:szCs w:val="22"/>
          <w:lang w:bidi="ar-SA"/>
        </w:rPr>
        <w:t>3</w:t>
      </w:r>
      <w:r w:rsidRPr="00E9602B">
        <w:rPr>
          <w:b/>
          <w:color w:val="auto"/>
          <w:sz w:val="22"/>
          <w:szCs w:val="22"/>
          <w:lang w:bidi="ar-SA"/>
        </w:rPr>
        <w:t>00 000 PLN</w:t>
      </w:r>
      <w:r w:rsidRPr="00E9602B">
        <w:rPr>
          <w:color w:val="auto"/>
          <w:sz w:val="22"/>
          <w:szCs w:val="22"/>
          <w:lang w:bidi="ar-SA"/>
        </w:rPr>
        <w:t xml:space="preserve"> rocznie, bez limitu wypłaty za jedno zdarzenie i bez limitu zdarzeń. Jeżeli okres ubezpieczenia wygasa w trakcie obowiązywania Umowy, Wykonawca przedstawi Zamawiającemu nową polisę w terminie nie później niż na 7 dni przed wygaśnięciem dotychczasowego ubezpieczenia. </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Zamawiający wymaga dla obiektów GIG w Katowicach całodobowej obsługi w okresie grzewczym na I zmianie 2 osób (w tym jednej z uprawnieniami typu G2-E), na II i III zmianie po 1 osobie z uprawnieniami typu G2-E.</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Przez okres grzewczy Zamawiający rozumie okres od 1 października do 15 maja.</w:t>
      </w:r>
    </w:p>
    <w:p w:rsidR="00B01E50" w:rsidRPr="00E9602B" w:rsidRDefault="00B01E50"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sz w:val="22"/>
          <w:szCs w:val="22"/>
        </w:rPr>
        <w:t>Wykonawca oświadcza, że posiada ocenę ryzyka zawodowego związanego z zagrożeniami występującymi podczas realizacji przedmiotu umowy i kopię oceny ryzyka przekazuje Zamawiającemu, oraz, że zapoznał się z </w:t>
      </w:r>
      <w:r w:rsidRPr="00E9602B">
        <w:rPr>
          <w:i/>
          <w:iCs/>
          <w:sz w:val="22"/>
          <w:szCs w:val="22"/>
        </w:rPr>
        <w:t>„Instrukcją Przeciwpożarową Głównego Instytutu Górnictwa”</w:t>
      </w:r>
      <w:r w:rsidRPr="00E9602B">
        <w:rPr>
          <w:sz w:val="22"/>
          <w:szCs w:val="22"/>
        </w:rPr>
        <w:t xml:space="preserve"> zobowiązującą do przestrzegania przepisów oraz stosowania zasad:</w:t>
      </w:r>
    </w:p>
    <w:p w:rsidR="00B01E50" w:rsidRPr="00E9602B" w:rsidRDefault="00D6148F" w:rsidP="00960E09">
      <w:pPr>
        <w:spacing w:line="320" w:lineRule="exact"/>
        <w:ind w:left="1276" w:hanging="709"/>
        <w:jc w:val="both"/>
        <w:rPr>
          <w:sz w:val="22"/>
          <w:szCs w:val="22"/>
        </w:rPr>
      </w:pPr>
      <w:r w:rsidRPr="00E9602B">
        <w:rPr>
          <w:sz w:val="22"/>
          <w:szCs w:val="22"/>
        </w:rPr>
        <w:t>a)</w:t>
      </w:r>
      <w:r w:rsidR="00B01E50" w:rsidRPr="00E9602B">
        <w:rPr>
          <w:sz w:val="22"/>
          <w:szCs w:val="22"/>
        </w:rPr>
        <w:tab/>
        <w:t>zapobiegania pożarom i innym miejscowym zagrożeniom,</w:t>
      </w:r>
    </w:p>
    <w:p w:rsidR="00B01E50" w:rsidRPr="00E9602B" w:rsidRDefault="00D6148F" w:rsidP="00960E09">
      <w:pPr>
        <w:spacing w:line="320" w:lineRule="exact"/>
        <w:ind w:left="1276" w:hanging="709"/>
        <w:jc w:val="both"/>
        <w:rPr>
          <w:sz w:val="22"/>
          <w:szCs w:val="22"/>
        </w:rPr>
      </w:pPr>
      <w:r w:rsidRPr="00E9602B">
        <w:rPr>
          <w:sz w:val="22"/>
          <w:szCs w:val="22"/>
        </w:rPr>
        <w:t>b)</w:t>
      </w:r>
      <w:r w:rsidR="00B01E50" w:rsidRPr="00E9602B">
        <w:rPr>
          <w:sz w:val="22"/>
          <w:szCs w:val="22"/>
        </w:rPr>
        <w:tab/>
        <w:t>postępowania na wypadek pożaru lub innego zagrożenia,</w:t>
      </w:r>
    </w:p>
    <w:p w:rsidR="00B01E50" w:rsidRPr="00E9602B" w:rsidRDefault="00D6148F" w:rsidP="00960E09">
      <w:pPr>
        <w:spacing w:line="320" w:lineRule="exact"/>
        <w:ind w:left="1276" w:hanging="709"/>
        <w:jc w:val="both"/>
        <w:rPr>
          <w:sz w:val="22"/>
          <w:szCs w:val="22"/>
        </w:rPr>
      </w:pPr>
      <w:r w:rsidRPr="00E9602B">
        <w:rPr>
          <w:sz w:val="22"/>
          <w:szCs w:val="22"/>
        </w:rPr>
        <w:t>c)</w:t>
      </w:r>
      <w:r w:rsidR="00B01E50" w:rsidRPr="00E9602B">
        <w:rPr>
          <w:sz w:val="22"/>
          <w:szCs w:val="22"/>
        </w:rPr>
        <w:tab/>
        <w:t>uzyskiwania zezwoleń, przygotowania i zabezpieczenia prac pożarowo niebezpiecznych oraz prac utrudniających działanie ratowniczo - gaśnicze.</w:t>
      </w:r>
    </w:p>
    <w:p w:rsidR="00B01E50" w:rsidRPr="00E9602B" w:rsidRDefault="00B01E50"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sz w:val="22"/>
          <w:szCs w:val="22"/>
        </w:rPr>
        <w:t>Wykonawca oświadcza, że zapoznał się z zagrożeniami występującymi na terenie Instytutu w okolicy i miejscu wykonywania przedmiotu zamówienia.</w:t>
      </w:r>
    </w:p>
    <w:p w:rsidR="00A7125B" w:rsidRPr="00E9602B" w:rsidRDefault="00A7125B" w:rsidP="00960E09">
      <w:pPr>
        <w:widowControl/>
        <w:spacing w:line="320" w:lineRule="exact"/>
        <w:ind w:firstLine="360"/>
        <w:jc w:val="center"/>
        <w:rPr>
          <w:color w:val="auto"/>
          <w:sz w:val="22"/>
          <w:szCs w:val="22"/>
          <w:lang w:eastAsia="x-none" w:bidi="ar-SA"/>
        </w:rPr>
      </w:pPr>
    </w:p>
    <w:p w:rsidR="00A7125B" w:rsidRPr="00E9602B" w:rsidRDefault="00A7125B" w:rsidP="00960E09">
      <w:pPr>
        <w:widowControl/>
        <w:spacing w:line="320" w:lineRule="exact"/>
        <w:jc w:val="center"/>
        <w:rPr>
          <w:color w:val="auto"/>
          <w:sz w:val="22"/>
          <w:szCs w:val="22"/>
          <w:lang w:eastAsia="x-none" w:bidi="ar-SA"/>
        </w:rPr>
      </w:pPr>
      <w:r w:rsidRPr="00E9602B">
        <w:rPr>
          <w:color w:val="auto"/>
          <w:sz w:val="22"/>
          <w:szCs w:val="22"/>
          <w:lang w:val="x-none" w:eastAsia="x-none" w:bidi="ar-SA"/>
        </w:rPr>
        <w:t xml:space="preserve">§ </w:t>
      </w:r>
      <w:r w:rsidRPr="00E9602B">
        <w:rPr>
          <w:color w:val="auto"/>
          <w:sz w:val="22"/>
          <w:szCs w:val="22"/>
          <w:lang w:eastAsia="x-none" w:bidi="ar-SA"/>
        </w:rPr>
        <w:t>3</w:t>
      </w:r>
    </w:p>
    <w:p w:rsidR="00A7125B" w:rsidRPr="00E9602B" w:rsidRDefault="00A7125B" w:rsidP="00960E09">
      <w:pPr>
        <w:widowControl/>
        <w:numPr>
          <w:ilvl w:val="0"/>
          <w:numId w:val="52"/>
        </w:numPr>
        <w:spacing w:line="320" w:lineRule="exact"/>
        <w:ind w:left="567" w:hanging="567"/>
        <w:jc w:val="both"/>
        <w:rPr>
          <w:color w:val="auto"/>
          <w:sz w:val="22"/>
          <w:szCs w:val="22"/>
          <w:lang w:bidi="ar-SA"/>
        </w:rPr>
      </w:pPr>
      <w:r w:rsidRPr="00E9602B">
        <w:rPr>
          <w:color w:val="auto"/>
          <w:sz w:val="22"/>
          <w:szCs w:val="22"/>
          <w:lang w:bidi="ar-SA"/>
        </w:rPr>
        <w:t xml:space="preserve">Niniejsza umowa obowiązuje od ………………..do </w:t>
      </w:r>
      <w:r w:rsidRPr="00E9602B">
        <w:rPr>
          <w:b/>
          <w:color w:val="auto"/>
          <w:sz w:val="22"/>
          <w:szCs w:val="22"/>
          <w:lang w:bidi="ar-SA"/>
        </w:rPr>
        <w:t>15.05.202</w:t>
      </w:r>
      <w:r w:rsidR="008F389D" w:rsidRPr="00E9602B">
        <w:rPr>
          <w:b/>
          <w:color w:val="auto"/>
          <w:sz w:val="22"/>
          <w:szCs w:val="22"/>
          <w:lang w:bidi="ar-SA"/>
        </w:rPr>
        <w:t>3</w:t>
      </w:r>
      <w:r w:rsidRPr="00E9602B">
        <w:rPr>
          <w:b/>
          <w:color w:val="auto"/>
          <w:sz w:val="22"/>
          <w:szCs w:val="22"/>
          <w:lang w:bidi="ar-SA"/>
        </w:rPr>
        <w:t xml:space="preserve"> r.</w:t>
      </w:r>
    </w:p>
    <w:p w:rsidR="00A7125B" w:rsidRPr="00E9602B" w:rsidRDefault="00A7125B" w:rsidP="00960E09">
      <w:pPr>
        <w:widowControl/>
        <w:numPr>
          <w:ilvl w:val="0"/>
          <w:numId w:val="52"/>
        </w:numPr>
        <w:spacing w:line="320" w:lineRule="exact"/>
        <w:ind w:left="567" w:hanging="567"/>
        <w:jc w:val="both"/>
        <w:rPr>
          <w:color w:val="auto"/>
          <w:sz w:val="22"/>
          <w:szCs w:val="22"/>
          <w:lang w:bidi="ar-SA"/>
        </w:rPr>
      </w:pPr>
      <w:r w:rsidRPr="00E9602B">
        <w:rPr>
          <w:color w:val="auto"/>
          <w:sz w:val="22"/>
          <w:szCs w:val="22"/>
          <w:lang w:bidi="ar-SA"/>
        </w:rPr>
        <w:t>Jeżeli w trakcie trwania umowy zlecone dodatkowe usługi nie wyczerpią wartości określonej w § 4 ust. 5 to Wykonawcy nie przysługują z tego powodu żadne roszczenia względem Zamawiającego.</w:t>
      </w:r>
    </w:p>
    <w:p w:rsidR="00A7125B" w:rsidRPr="00E9602B" w:rsidRDefault="00A7125B" w:rsidP="00960E09">
      <w:pPr>
        <w:widowControl/>
        <w:numPr>
          <w:ilvl w:val="0"/>
          <w:numId w:val="52"/>
        </w:numPr>
        <w:spacing w:line="320" w:lineRule="exact"/>
        <w:ind w:left="567" w:hanging="567"/>
        <w:jc w:val="both"/>
        <w:rPr>
          <w:bCs/>
          <w:color w:val="auto"/>
          <w:sz w:val="22"/>
          <w:szCs w:val="22"/>
          <w:lang w:val="x-none" w:eastAsia="x-none" w:bidi="ar-SA"/>
        </w:rPr>
      </w:pPr>
      <w:r w:rsidRPr="00E9602B">
        <w:rPr>
          <w:bCs/>
          <w:color w:val="auto"/>
          <w:sz w:val="22"/>
          <w:szCs w:val="22"/>
          <w:lang w:val="x-none" w:eastAsia="x-none" w:bidi="ar-SA"/>
        </w:rPr>
        <w:t xml:space="preserve">Prace rozpoczęte przed upływem terminu obowiązywania umowy </w:t>
      </w:r>
      <w:r w:rsidR="00881AF8">
        <w:rPr>
          <w:bCs/>
          <w:color w:val="auto"/>
          <w:sz w:val="22"/>
          <w:szCs w:val="22"/>
          <w:lang w:eastAsia="x-none" w:bidi="ar-SA"/>
        </w:rPr>
        <w:t>Wykonawca</w:t>
      </w:r>
      <w:r w:rsidRPr="00E9602B">
        <w:rPr>
          <w:bCs/>
          <w:color w:val="auto"/>
          <w:sz w:val="22"/>
          <w:szCs w:val="22"/>
          <w:lang w:val="x-none" w:eastAsia="x-none" w:bidi="ar-SA"/>
        </w:rPr>
        <w:t xml:space="preserve"> obowiązany jest dokończyć.</w:t>
      </w: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4</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Wysokość wynagrodzenia za całość przedmiotu umowy, zgodnie z ofertą Wykonawcy nie przekroczy </w:t>
      </w:r>
      <w:r w:rsidRPr="00E9602B">
        <w:rPr>
          <w:b/>
          <w:color w:val="auto"/>
          <w:sz w:val="22"/>
          <w:szCs w:val="22"/>
          <w:lang w:bidi="ar-SA"/>
        </w:rPr>
        <w:t xml:space="preserve"> ……………..</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w tym podatek VAT w wysokości  …………… zł.</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1 miesiąc obsługi sieci c.o. w okresie grzewczym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xml:space="preserve">, w tym podatek  VAT w wysokości  …………… zł. płatne </w:t>
      </w:r>
      <w:r w:rsidR="00881AF8">
        <w:rPr>
          <w:color w:val="auto"/>
          <w:sz w:val="22"/>
          <w:szCs w:val="22"/>
          <w:lang w:bidi="ar-SA"/>
        </w:rPr>
        <w:t xml:space="preserve">w terminie do 30 dni licząc od daty złożenia prawidłowo wystawionej faktury </w:t>
      </w:r>
      <w:r w:rsidRPr="00E9602B">
        <w:rPr>
          <w:color w:val="auto"/>
          <w:sz w:val="22"/>
          <w:szCs w:val="22"/>
          <w:lang w:bidi="ar-SA"/>
        </w:rPr>
        <w:t>po odbiorze prac potw</w:t>
      </w:r>
      <w:r w:rsidR="00881AF8">
        <w:rPr>
          <w:color w:val="auto"/>
          <w:sz w:val="22"/>
          <w:szCs w:val="22"/>
          <w:lang w:bidi="ar-SA"/>
        </w:rPr>
        <w:t xml:space="preserve">ierdzonych protokołem odbioru. </w:t>
      </w:r>
      <w:r w:rsidRPr="00E9602B">
        <w:rPr>
          <w:color w:val="auto"/>
          <w:sz w:val="22"/>
          <w:szCs w:val="22"/>
          <w:lang w:bidi="ar-SA"/>
        </w:rPr>
        <w:br/>
        <w:t>W przypadku, gdy usługa nie będzie świadczona przez pełny miesiąc z przyczyn leżących po stronie Zamawiającego, Wykonawca otrzyma wynagrodzenie proporcjonalne do liczby dni, kiedy była świadczona usługa.</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czynności wykonane w okresie letnim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brutto/rok</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xml:space="preserve">, w tym podatek  VAT w wysokości  …………… zł. </w:t>
      </w:r>
      <w:r w:rsidR="00010486" w:rsidRPr="00E9602B">
        <w:rPr>
          <w:color w:val="auto"/>
          <w:sz w:val="22"/>
          <w:szCs w:val="22"/>
          <w:lang w:bidi="ar-SA"/>
        </w:rPr>
        <w:t xml:space="preserve">płatne </w:t>
      </w:r>
      <w:r w:rsidR="00010486">
        <w:rPr>
          <w:color w:val="auto"/>
          <w:sz w:val="22"/>
          <w:szCs w:val="22"/>
          <w:lang w:bidi="ar-SA"/>
        </w:rPr>
        <w:t xml:space="preserve">w terminie do 30 dni licząc od daty złożenia prawidłowo wystawionej faktury </w:t>
      </w:r>
      <w:r w:rsidR="00010486" w:rsidRPr="00E9602B">
        <w:rPr>
          <w:color w:val="auto"/>
          <w:sz w:val="22"/>
          <w:szCs w:val="22"/>
          <w:lang w:bidi="ar-SA"/>
        </w:rPr>
        <w:t>po odbiorze prac potw</w:t>
      </w:r>
      <w:r w:rsidR="00010486">
        <w:rPr>
          <w:color w:val="auto"/>
          <w:sz w:val="22"/>
          <w:szCs w:val="22"/>
          <w:lang w:bidi="ar-SA"/>
        </w:rPr>
        <w:t>ierdzonych protokołem odbioru</w:t>
      </w:r>
      <w:r w:rsidRPr="00E9602B">
        <w:rPr>
          <w:color w:val="auto"/>
          <w:sz w:val="22"/>
          <w:szCs w:val="22"/>
          <w:lang w:bidi="ar-SA"/>
        </w:rPr>
        <w:t xml:space="preserve">. </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1 miesiąc serwisu KD Barbara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w tym podatek  VAT w wysokości  …………… zł. płatne na podstawie wystawionej faktury po odbiorze prac potwierdzonych protokołem odbioru.</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Wartość zleceń dodatkowych określonych w załączniku nr </w:t>
      </w:r>
      <w:r w:rsidR="00D6388A" w:rsidRPr="00E9602B">
        <w:rPr>
          <w:color w:val="auto"/>
          <w:sz w:val="22"/>
          <w:szCs w:val="22"/>
          <w:lang w:bidi="ar-SA"/>
        </w:rPr>
        <w:t>6</w:t>
      </w:r>
      <w:r w:rsidRPr="00E9602B">
        <w:rPr>
          <w:color w:val="auto"/>
          <w:sz w:val="22"/>
          <w:szCs w:val="22"/>
          <w:lang w:bidi="ar-SA"/>
        </w:rPr>
        <w:t xml:space="preserve"> do SWZ pkt I</w:t>
      </w:r>
      <w:r w:rsidR="006D228E" w:rsidRPr="00E9602B">
        <w:rPr>
          <w:color w:val="auto"/>
          <w:sz w:val="22"/>
          <w:szCs w:val="22"/>
          <w:lang w:bidi="ar-SA"/>
        </w:rPr>
        <w:t>II</w:t>
      </w:r>
      <w:r w:rsidRPr="00E9602B">
        <w:rPr>
          <w:color w:val="auto"/>
          <w:sz w:val="22"/>
          <w:szCs w:val="22"/>
          <w:lang w:bidi="ar-SA"/>
        </w:rPr>
        <w:t xml:space="preserve"> w całym okresie obowiązywania niniejszej umowy nie przekroczy kwoty netto </w:t>
      </w:r>
      <w:r w:rsidRPr="00E9602B">
        <w:rPr>
          <w:b/>
          <w:color w:val="auto"/>
          <w:sz w:val="22"/>
          <w:szCs w:val="22"/>
          <w:lang w:bidi="ar-SA"/>
        </w:rPr>
        <w:t>1</w:t>
      </w:r>
      <w:r w:rsidR="00B1346D" w:rsidRPr="00E9602B">
        <w:rPr>
          <w:b/>
          <w:color w:val="auto"/>
          <w:sz w:val="22"/>
          <w:szCs w:val="22"/>
          <w:lang w:bidi="ar-SA"/>
        </w:rPr>
        <w:t>5</w:t>
      </w:r>
      <w:r w:rsidRPr="00E9602B">
        <w:rPr>
          <w:b/>
          <w:color w:val="auto"/>
          <w:sz w:val="22"/>
          <w:szCs w:val="22"/>
          <w:lang w:bidi="ar-SA"/>
        </w:rPr>
        <w:t>0 000 zł.</w:t>
      </w:r>
    </w:p>
    <w:p w:rsidR="00A7125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Należność zostanie uregulowana przelewem w terminie do </w:t>
      </w:r>
      <w:r w:rsidRPr="00E9602B">
        <w:rPr>
          <w:b/>
          <w:color w:val="auto"/>
          <w:sz w:val="22"/>
          <w:szCs w:val="22"/>
          <w:lang w:bidi="ar-SA"/>
        </w:rPr>
        <w:t xml:space="preserve">30 </w:t>
      </w:r>
      <w:r w:rsidRPr="00E9602B">
        <w:rPr>
          <w:color w:val="auto"/>
          <w:sz w:val="22"/>
          <w:szCs w:val="22"/>
          <w:lang w:bidi="ar-SA"/>
        </w:rPr>
        <w:t>dni, licząc od daty złożenia prawidłowo wystawionej faktury</w:t>
      </w:r>
      <w:r w:rsidR="00C343CB" w:rsidRPr="00E9602B">
        <w:rPr>
          <w:color w:val="auto"/>
          <w:sz w:val="22"/>
          <w:szCs w:val="22"/>
          <w:lang w:bidi="ar-SA"/>
        </w:rPr>
        <w:t xml:space="preserve"> na rachunek bankowy Wykonawcy nr …………………</w:t>
      </w:r>
      <w:r w:rsidRPr="00E9602B">
        <w:rPr>
          <w:color w:val="auto"/>
          <w:sz w:val="22"/>
          <w:szCs w:val="22"/>
          <w:lang w:bidi="ar-SA"/>
        </w:rPr>
        <w:t>.</w:t>
      </w:r>
    </w:p>
    <w:p w:rsidR="0099648D" w:rsidRPr="00E9602B" w:rsidRDefault="0099648D" w:rsidP="00960E09">
      <w:pPr>
        <w:widowControl/>
        <w:numPr>
          <w:ilvl w:val="0"/>
          <w:numId w:val="50"/>
        </w:numPr>
        <w:spacing w:line="320" w:lineRule="exact"/>
        <w:ind w:left="567" w:hanging="567"/>
        <w:jc w:val="both"/>
        <w:rPr>
          <w:color w:val="auto"/>
          <w:sz w:val="22"/>
          <w:szCs w:val="22"/>
          <w:lang w:bidi="ar-SA"/>
        </w:rPr>
      </w:pPr>
      <w:r w:rsidRPr="0099648D">
        <w:rPr>
          <w:bCs/>
          <w:color w:val="auto"/>
          <w:sz w:val="22"/>
          <w:szCs w:val="22"/>
          <w:lang w:bidi="ar-SA"/>
        </w:rPr>
        <w:t>Zamawiającemu przysługuje prawo ograniczenia zakresu objętego umową. W przypadku ograniczenia kwota określona w</w:t>
      </w:r>
      <w:r>
        <w:rPr>
          <w:bCs/>
          <w:color w:val="auto"/>
          <w:sz w:val="22"/>
          <w:szCs w:val="22"/>
          <w:lang w:bidi="ar-SA"/>
        </w:rPr>
        <w:t> </w:t>
      </w:r>
      <w:r w:rsidRPr="0099648D">
        <w:rPr>
          <w:bCs/>
          <w:color w:val="auto"/>
          <w:sz w:val="22"/>
          <w:szCs w:val="22"/>
          <w:lang w:bidi="ar-SA"/>
        </w:rPr>
        <w:t xml:space="preserve">ust. 1 ulegnie odpowiedniemu obniżeniu. Z tytułu tego ograniczenia Wykonawcy nie przysługują roszczenia odszkodowawcze. Maksymalna wartość obniżenia przedmiotu umowy wynosi </w:t>
      </w:r>
      <w:r>
        <w:rPr>
          <w:bCs/>
          <w:color w:val="auto"/>
          <w:sz w:val="22"/>
          <w:szCs w:val="22"/>
          <w:lang w:bidi="ar-SA"/>
        </w:rPr>
        <w:t>30</w:t>
      </w:r>
      <w:r w:rsidRPr="0099648D">
        <w:rPr>
          <w:bCs/>
          <w:color w:val="auto"/>
          <w:sz w:val="22"/>
          <w:szCs w:val="22"/>
          <w:lang w:bidi="ar-SA"/>
        </w:rPr>
        <w:t>% wartości zamówienia.</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Należności wynikające z niniejszej umowy nie mogą być przedmiotem cesji bez pisemnej zgody Głównego Instytutu Górnictwa</w:t>
      </w:r>
      <w:r w:rsidRPr="00E9602B">
        <w:rPr>
          <w:color w:val="0000FF"/>
          <w:sz w:val="22"/>
          <w:szCs w:val="22"/>
          <w:lang w:bidi="ar-SA"/>
        </w:rPr>
        <w:t>.</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 </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rsidR="00A7125B" w:rsidRPr="00E9602B" w:rsidRDefault="00A7125B" w:rsidP="00960E09">
      <w:pPr>
        <w:widowControl/>
        <w:spacing w:line="320" w:lineRule="exact"/>
        <w:jc w:val="center"/>
        <w:rPr>
          <w:color w:val="auto"/>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5</w:t>
      </w:r>
    </w:p>
    <w:p w:rsidR="00A7125B" w:rsidRPr="00E9602B" w:rsidRDefault="00A7125B" w:rsidP="00960E09">
      <w:pPr>
        <w:widowControl/>
        <w:numPr>
          <w:ilvl w:val="0"/>
          <w:numId w:val="51"/>
        </w:numPr>
        <w:spacing w:line="320" w:lineRule="exact"/>
        <w:ind w:left="567"/>
        <w:jc w:val="both"/>
        <w:rPr>
          <w:bCs/>
          <w:color w:val="auto"/>
          <w:sz w:val="22"/>
          <w:szCs w:val="22"/>
          <w:lang w:bidi="ar-SA"/>
        </w:rPr>
      </w:pPr>
      <w:r w:rsidRPr="00E9602B">
        <w:rPr>
          <w:bCs/>
          <w:color w:val="auto"/>
          <w:sz w:val="22"/>
          <w:szCs w:val="22"/>
          <w:lang w:bidi="ar-SA"/>
        </w:rPr>
        <w:t>Drobne naprawy oraz usuwanie awarii</w:t>
      </w:r>
      <w:r w:rsidRPr="00E9602B">
        <w:rPr>
          <w:color w:val="auto"/>
          <w:sz w:val="22"/>
          <w:szCs w:val="22"/>
          <w:lang w:bidi="ar-SA"/>
        </w:rPr>
        <w:t xml:space="preserve">, </w:t>
      </w:r>
      <w:r w:rsidRPr="00E9602B">
        <w:rPr>
          <w:bCs/>
          <w:color w:val="auto"/>
          <w:sz w:val="22"/>
          <w:szCs w:val="22"/>
          <w:lang w:bidi="ar-SA"/>
        </w:rPr>
        <w:t xml:space="preserve">rozliczane będzie na podstawie oddzielnych zleceń. Wykonawca przedstawi do zatwierdzenia kosztorys szczegółowy opracowany na podstawie – załącznika nr </w:t>
      </w:r>
      <w:r w:rsidR="000A7C46" w:rsidRPr="00E9602B">
        <w:rPr>
          <w:bCs/>
          <w:color w:val="auto"/>
          <w:sz w:val="22"/>
          <w:szCs w:val="22"/>
          <w:lang w:bidi="ar-SA"/>
        </w:rPr>
        <w:t>7</w:t>
      </w:r>
      <w:r w:rsidRPr="00E9602B">
        <w:rPr>
          <w:bCs/>
          <w:color w:val="auto"/>
          <w:sz w:val="22"/>
          <w:szCs w:val="22"/>
          <w:lang w:bidi="ar-SA"/>
        </w:rPr>
        <w:t xml:space="preserve"> do SWZ - Kosztorys cenowy „Materiały” oraz zgodnie z zaoferowaną stawką roboczogodziny. </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Po akceptacji kosztorysu  Zamawiający zleci Wykonawcy objęty nim zakres napraw, określając termin wykonania.</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W przypadku konieczności zastosowania materiałów nie występujących w kosztorysie ofertowym „materiały”, wycena według cen jednostkowych zaproponowanych przez Wykonawcę, ale nie wyższych niż średnie ceny SEKOCENBUD dla kwartału poprzedzającego termin wykonania prac dla rejonu Śląskiego.</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Zgodnie z ofertą, przyjmuje się następujące kosztorysowe nośniki cenotwórcze:</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Stawka roboczogodziny brutto: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 tym:</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 xml:space="preserve">Roboczogodzina netto ........ zł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Koszty pośrednie  ........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Zysk ......... %</w:t>
      </w:r>
    </w:p>
    <w:p w:rsidR="00A7125B" w:rsidRPr="00E9602B" w:rsidRDefault="00A7125B" w:rsidP="00960E09">
      <w:pPr>
        <w:widowControl/>
        <w:numPr>
          <w:ilvl w:val="0"/>
          <w:numId w:val="51"/>
        </w:numPr>
        <w:spacing w:line="320" w:lineRule="exact"/>
        <w:ind w:left="567"/>
        <w:jc w:val="both"/>
        <w:rPr>
          <w:sz w:val="22"/>
          <w:szCs w:val="22"/>
          <w:lang w:bidi="ar-SA"/>
        </w:rPr>
      </w:pPr>
      <w:r w:rsidRPr="00E9602B">
        <w:rPr>
          <w:sz w:val="22"/>
          <w:szCs w:val="22"/>
          <w:lang w:bidi="ar-SA"/>
        </w:rPr>
        <w:t xml:space="preserve">Za wykonane naprawy Wykonawca otrzyma wynagrodzenie w wysokości określonej w zaakceptowanym przez Zamawiającego kosztorysie płatne na podstawie wystawionej faktury po odbiorze prac potwierdzonych protokołem odbioru płatne do </w:t>
      </w:r>
      <w:r w:rsidRPr="00E9602B">
        <w:rPr>
          <w:b/>
          <w:sz w:val="22"/>
          <w:szCs w:val="22"/>
          <w:lang w:bidi="ar-SA"/>
        </w:rPr>
        <w:t xml:space="preserve">30 </w:t>
      </w:r>
      <w:r w:rsidRPr="00E9602B">
        <w:rPr>
          <w:sz w:val="22"/>
          <w:szCs w:val="22"/>
          <w:lang w:bidi="ar-SA"/>
        </w:rPr>
        <w:t xml:space="preserve">dni, licząc od daty złożenia prawidłowo wystawionej faktury. </w:t>
      </w: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6</w:t>
      </w:r>
    </w:p>
    <w:p w:rsidR="00A7125B" w:rsidRPr="00E9602B" w:rsidRDefault="00A7125B" w:rsidP="00960E09">
      <w:pPr>
        <w:widowControl/>
        <w:spacing w:line="320" w:lineRule="exact"/>
        <w:jc w:val="both"/>
        <w:rPr>
          <w:bCs/>
          <w:color w:val="auto"/>
          <w:sz w:val="22"/>
          <w:szCs w:val="22"/>
          <w:lang w:bidi="ar-SA"/>
        </w:rPr>
      </w:pPr>
      <w:r w:rsidRPr="00E9602B">
        <w:rPr>
          <w:bCs/>
          <w:color w:val="auto"/>
          <w:sz w:val="22"/>
          <w:szCs w:val="22"/>
          <w:lang w:bidi="ar-SA"/>
        </w:rPr>
        <w:t>Wykonawca udziela Zamawiającemu gwarancji na prace wykonane podczas usuwania awarii oraz przy wykonaniu  napraw – ……… miesięcy od dnia podpisania protokołu odbioru.</w:t>
      </w:r>
    </w:p>
    <w:p w:rsidR="00C343CB" w:rsidRPr="00E9602B" w:rsidRDefault="00C343CB" w:rsidP="00960E09">
      <w:pPr>
        <w:widowControl/>
        <w:tabs>
          <w:tab w:val="num" w:pos="720"/>
        </w:tabs>
        <w:spacing w:line="320" w:lineRule="exact"/>
        <w:ind w:left="426"/>
        <w:rPr>
          <w:sz w:val="22"/>
          <w:szCs w:val="22"/>
          <w:lang w:bidi="ar-SA"/>
        </w:rPr>
      </w:pPr>
    </w:p>
    <w:p w:rsidR="00C343CB" w:rsidRPr="00E9602B" w:rsidRDefault="00C343CB" w:rsidP="00960E09">
      <w:pPr>
        <w:widowControl/>
        <w:spacing w:line="320" w:lineRule="exact"/>
        <w:jc w:val="center"/>
        <w:rPr>
          <w:sz w:val="22"/>
          <w:szCs w:val="22"/>
          <w:lang w:bidi="ar-SA"/>
        </w:rPr>
      </w:pPr>
      <w:r w:rsidRPr="00E9602B">
        <w:rPr>
          <w:sz w:val="22"/>
          <w:szCs w:val="22"/>
          <w:lang w:bidi="ar-SA"/>
        </w:rPr>
        <w:t>§ 7</w:t>
      </w:r>
    </w:p>
    <w:p w:rsidR="00C343CB" w:rsidRPr="00E9602B" w:rsidRDefault="00C343CB" w:rsidP="00960E09">
      <w:pPr>
        <w:widowControl/>
        <w:numPr>
          <w:ilvl w:val="0"/>
          <w:numId w:val="62"/>
        </w:numPr>
        <w:spacing w:line="320" w:lineRule="exact"/>
        <w:ind w:left="567" w:hanging="567"/>
        <w:jc w:val="both"/>
        <w:rPr>
          <w:color w:val="auto"/>
          <w:sz w:val="22"/>
          <w:szCs w:val="22"/>
          <w:lang w:bidi="ar-SA"/>
        </w:rPr>
      </w:pPr>
      <w:r w:rsidRPr="00E9602B">
        <w:rPr>
          <w:color w:val="auto"/>
          <w:sz w:val="22"/>
          <w:szCs w:val="22"/>
        </w:rPr>
        <w:t>Wykonawca oświadcza, że:</w:t>
      </w:r>
    </w:p>
    <w:p w:rsidR="00C343CB" w:rsidRPr="00E9602B" w:rsidRDefault="00C343CB" w:rsidP="00960E09">
      <w:pPr>
        <w:widowControl/>
        <w:numPr>
          <w:ilvl w:val="0"/>
          <w:numId w:val="63"/>
        </w:numPr>
        <w:spacing w:line="320" w:lineRule="exact"/>
        <w:ind w:left="993" w:hanging="426"/>
        <w:jc w:val="both"/>
        <w:rPr>
          <w:color w:val="auto"/>
          <w:sz w:val="22"/>
          <w:szCs w:val="22"/>
        </w:rPr>
      </w:pPr>
      <w:r w:rsidRPr="00E9602B">
        <w:rPr>
          <w:color w:val="auto"/>
          <w:sz w:val="22"/>
          <w:szCs w:val="22"/>
        </w:rPr>
        <w:t xml:space="preserve">jest czynnym podatnikiem </w:t>
      </w:r>
      <w:r w:rsidRPr="00E9602B">
        <w:rPr>
          <w:color w:val="auto"/>
          <w:sz w:val="22"/>
          <w:szCs w:val="22"/>
          <w:lang w:bidi="en-US"/>
        </w:rPr>
        <w:t>VAT,</w:t>
      </w:r>
    </w:p>
    <w:p w:rsidR="00C343CB" w:rsidRPr="00E9602B" w:rsidRDefault="00C343CB" w:rsidP="00960E09">
      <w:pPr>
        <w:widowControl/>
        <w:numPr>
          <w:ilvl w:val="0"/>
          <w:numId w:val="63"/>
        </w:numPr>
        <w:spacing w:line="320" w:lineRule="exact"/>
        <w:ind w:left="993" w:hanging="426"/>
        <w:jc w:val="both"/>
        <w:rPr>
          <w:color w:val="auto"/>
          <w:sz w:val="22"/>
          <w:szCs w:val="22"/>
        </w:rPr>
      </w:pPr>
      <w:r w:rsidRPr="00E9602B">
        <w:rPr>
          <w:color w:val="auto"/>
          <w:sz w:val="22"/>
          <w:szCs w:val="22"/>
        </w:rPr>
        <w:t xml:space="preserve">wskazany numer rachunku bankowego należy do Wykonawcy i jest rachunkiem, dla którego zgodnie z </w:t>
      </w:r>
      <w:r w:rsidRPr="00E9602B">
        <w:rPr>
          <w:color w:val="auto"/>
          <w:sz w:val="22"/>
          <w:szCs w:val="22"/>
          <w:lang w:bidi="en-US"/>
        </w:rPr>
        <w:t xml:space="preserve">art. </w:t>
      </w:r>
      <w:r w:rsidRPr="00E9602B">
        <w:rPr>
          <w:color w:val="auto"/>
          <w:sz w:val="22"/>
          <w:szCs w:val="22"/>
        </w:rPr>
        <w:t xml:space="preserve">49 ust. l pkt. 1 ustawy z dnia 29 sierpnia 1997 r. - Prawo Bankowe, prowadzony jest rachunek </w:t>
      </w:r>
      <w:r w:rsidRPr="00E9602B">
        <w:rPr>
          <w:color w:val="auto"/>
          <w:sz w:val="22"/>
          <w:szCs w:val="22"/>
          <w:lang w:bidi="en-US"/>
        </w:rPr>
        <w:t>VAT.</w:t>
      </w:r>
    </w:p>
    <w:p w:rsidR="00C343CB" w:rsidRPr="00E9602B" w:rsidRDefault="009365F2" w:rsidP="00960E09">
      <w:pPr>
        <w:widowControl/>
        <w:spacing w:line="320" w:lineRule="exact"/>
        <w:ind w:left="567" w:hanging="567"/>
        <w:jc w:val="both"/>
        <w:rPr>
          <w:color w:val="auto"/>
          <w:sz w:val="22"/>
          <w:szCs w:val="22"/>
        </w:rPr>
      </w:pPr>
      <w:r w:rsidRPr="00E9602B">
        <w:rPr>
          <w:color w:val="auto"/>
          <w:sz w:val="22"/>
          <w:szCs w:val="22"/>
          <w:lang w:bidi=""/>
        </w:rPr>
        <w:t>2</w:t>
      </w:r>
      <w:r w:rsidR="00C343CB" w:rsidRPr="00E9602B">
        <w:rPr>
          <w:color w:val="auto"/>
          <w:sz w:val="22"/>
          <w:szCs w:val="22"/>
          <w:lang w:bidi=""/>
        </w:rPr>
        <w:t>.</w:t>
      </w:r>
      <w:r w:rsidR="00C343CB" w:rsidRPr="00E9602B">
        <w:rPr>
          <w:color w:val="auto"/>
          <w:sz w:val="22"/>
          <w:szCs w:val="22"/>
          <w:lang w:bidi=""/>
        </w:rPr>
        <w:tab/>
      </w:r>
      <w:r w:rsidR="00C343CB" w:rsidRPr="00E9602B">
        <w:rPr>
          <w:color w:val="auto"/>
          <w:sz w:val="22"/>
          <w:szCs w:val="22"/>
        </w:rPr>
        <w:t xml:space="preserve">Wykonawca, który w dniu podpisania umowy nie jest czynnym podatnikiem </w:t>
      </w:r>
      <w:r w:rsidR="00C343CB" w:rsidRPr="00E9602B">
        <w:rPr>
          <w:color w:val="auto"/>
          <w:sz w:val="22"/>
          <w:szCs w:val="22"/>
          <w:lang w:bidi="en-US"/>
        </w:rPr>
        <w:t xml:space="preserve">VAT, </w:t>
      </w:r>
      <w:r w:rsidR="00C343CB" w:rsidRPr="00E9602B">
        <w:rPr>
          <w:color w:val="auto"/>
          <w:sz w:val="22"/>
          <w:szCs w:val="22"/>
        </w:rPr>
        <w:t>a podczas obowiąz</w:t>
      </w:r>
      <w:r w:rsidR="000A7C46" w:rsidRPr="00E9602B">
        <w:rPr>
          <w:color w:val="auto"/>
          <w:sz w:val="22"/>
          <w:szCs w:val="22"/>
        </w:rPr>
        <w:t>y</w:t>
      </w:r>
      <w:r w:rsidR="00C343CB" w:rsidRPr="00E9602B">
        <w:rPr>
          <w:color w:val="auto"/>
          <w:sz w:val="22"/>
          <w:szCs w:val="22"/>
        </w:rPr>
        <w:t xml:space="preserve">wania umowy stanie się takim podatnikiem, zobowiązuje się do niezwłocznego powiadomienia Zamawiającego o tym fakcie oraz o wskazanie rachunku rozliczeniowego, na który ma wpływać wynagrodzenie, dla którego prowadzony jest rachunek </w:t>
      </w:r>
      <w:r w:rsidR="00C343CB" w:rsidRPr="00E9602B">
        <w:rPr>
          <w:color w:val="auto"/>
          <w:sz w:val="22"/>
          <w:szCs w:val="22"/>
          <w:lang w:bidi="en-US"/>
        </w:rPr>
        <w:t>VAT.</w:t>
      </w:r>
    </w:p>
    <w:p w:rsidR="00C343CB" w:rsidRPr="00E9602B" w:rsidRDefault="009365F2" w:rsidP="00960E09">
      <w:pPr>
        <w:widowControl/>
        <w:spacing w:line="320" w:lineRule="exact"/>
        <w:ind w:left="567" w:hanging="567"/>
        <w:jc w:val="both"/>
        <w:rPr>
          <w:color w:val="auto"/>
          <w:sz w:val="22"/>
          <w:szCs w:val="22"/>
          <w:lang w:bidi="ar-SA"/>
        </w:rPr>
      </w:pPr>
      <w:r w:rsidRPr="00E9602B">
        <w:rPr>
          <w:color w:val="auto"/>
          <w:sz w:val="22"/>
          <w:szCs w:val="22"/>
        </w:rPr>
        <w:t>3</w:t>
      </w:r>
      <w:r w:rsidR="00C343CB" w:rsidRPr="00E9602B">
        <w:rPr>
          <w:color w:val="auto"/>
          <w:sz w:val="22"/>
          <w:szCs w:val="22"/>
        </w:rPr>
        <w:t>.</w:t>
      </w:r>
      <w:r w:rsidR="00C343CB" w:rsidRPr="00E9602B">
        <w:rPr>
          <w:color w:val="auto"/>
          <w:sz w:val="22"/>
          <w:szCs w:val="22"/>
        </w:rPr>
        <w:tab/>
        <w:t xml:space="preserve">W razie podania przez Wykonawcę numeru rachunku bankowego, który nie jest zgodny z numerem w wykazie podatników </w:t>
      </w:r>
      <w:r w:rsidR="00C343CB" w:rsidRPr="00E9602B">
        <w:rPr>
          <w:color w:val="auto"/>
          <w:sz w:val="22"/>
          <w:szCs w:val="22"/>
          <w:lang w:bidi="en-US"/>
        </w:rPr>
        <w:t xml:space="preserve">VAT, </w:t>
      </w:r>
      <w:r w:rsidR="00C343CB" w:rsidRPr="00E9602B">
        <w:rPr>
          <w:color w:val="auto"/>
          <w:sz w:val="22"/>
          <w:szCs w:val="22"/>
        </w:rPr>
        <w:t>Zamawiający ma prawo wstrzymać zapłatę faktury do czasu uzyskania od Wykonawcy numeru rachunku zgodnego z wykazem. W takim przypadku Dostawcy nie przysługują odsetki za opóźnienie w zapłacie za ten okres.</w:t>
      </w:r>
    </w:p>
    <w:p w:rsidR="00C343CB" w:rsidRPr="00E9602B" w:rsidRDefault="00C343CB" w:rsidP="00960E09">
      <w:pPr>
        <w:widowControl/>
        <w:spacing w:line="320" w:lineRule="exact"/>
        <w:jc w:val="center"/>
        <w:rPr>
          <w:color w:val="auto"/>
          <w:sz w:val="22"/>
          <w:szCs w:val="22"/>
          <w:lang w:bidi="ar-SA"/>
        </w:rPr>
      </w:pPr>
    </w:p>
    <w:p w:rsidR="00A7125B" w:rsidRPr="00E9602B" w:rsidRDefault="00C343CB" w:rsidP="00960E09">
      <w:pPr>
        <w:widowControl/>
        <w:spacing w:line="320" w:lineRule="exact"/>
        <w:jc w:val="center"/>
        <w:rPr>
          <w:color w:val="auto"/>
          <w:sz w:val="22"/>
          <w:szCs w:val="22"/>
          <w:lang w:bidi="ar-SA"/>
        </w:rPr>
      </w:pPr>
      <w:r w:rsidRPr="00E9602B">
        <w:rPr>
          <w:color w:val="auto"/>
          <w:sz w:val="22"/>
          <w:szCs w:val="22"/>
          <w:lang w:bidi="ar-SA"/>
        </w:rPr>
        <w:t>§ 8</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Strony ustanawiają odpowiedzialność za niewykonanie lub nienależyte wykonanie umowy w formie kar umownych.</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Wykonawca zapłaci Zamawiającemu kary umowne :</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czynności obsługi sieci c.o. w okresie grzewczym, w wysokości </w:t>
      </w:r>
      <w:r w:rsidRPr="00E9602B">
        <w:rPr>
          <w:b/>
          <w:color w:val="auto"/>
          <w:sz w:val="22"/>
          <w:szCs w:val="22"/>
          <w:lang w:bidi="ar-SA"/>
        </w:rPr>
        <w:t>10 000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nienależytego wykonywania czynności serwisowych sieci c.o. </w:t>
      </w:r>
      <w:r w:rsidRPr="00E9602B">
        <w:rPr>
          <w:b/>
          <w:color w:val="auto"/>
          <w:sz w:val="22"/>
          <w:szCs w:val="22"/>
          <w:lang w:bidi="ar-SA"/>
        </w:rPr>
        <w:t>2 500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czynności serwisowych w okresie letnim w wysokości </w:t>
      </w:r>
      <w:r w:rsidRPr="00E9602B">
        <w:rPr>
          <w:b/>
          <w:color w:val="auto"/>
          <w:sz w:val="22"/>
          <w:szCs w:val="22"/>
          <w:lang w:bidi="ar-SA"/>
        </w:rPr>
        <w:t>10 000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nienależytego wykonywania czynności serwisowych w okresie letnim </w:t>
      </w:r>
      <w:r w:rsidRPr="00E9602B">
        <w:rPr>
          <w:b/>
          <w:color w:val="auto"/>
          <w:sz w:val="22"/>
          <w:szCs w:val="22"/>
          <w:lang w:bidi="ar-SA"/>
        </w:rPr>
        <w:t>2 500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lub nienależytego wykonywania prac awaryjnych, w wysokości </w:t>
      </w:r>
      <w:r w:rsidRPr="00E9602B">
        <w:rPr>
          <w:b/>
          <w:color w:val="auto"/>
          <w:sz w:val="22"/>
          <w:szCs w:val="22"/>
          <w:lang w:bidi="ar-SA"/>
        </w:rPr>
        <w:t>200,00 zł</w:t>
      </w:r>
      <w:r w:rsidRPr="00E9602B">
        <w:rPr>
          <w:color w:val="auto"/>
          <w:sz w:val="22"/>
          <w:szCs w:val="22"/>
          <w:lang w:bidi="ar-SA"/>
        </w:rPr>
        <w:t xml:space="preserve">, za każdą rozpoczętą godzinę </w:t>
      </w:r>
      <w:r w:rsidR="00F84106">
        <w:rPr>
          <w:color w:val="auto"/>
          <w:sz w:val="22"/>
          <w:szCs w:val="22"/>
          <w:lang w:bidi="ar-SA"/>
        </w:rPr>
        <w:t>zwłoki</w:t>
      </w:r>
      <w:r w:rsidRPr="00E9602B">
        <w:rPr>
          <w:color w:val="auto"/>
          <w:sz w:val="22"/>
          <w:szCs w:val="22"/>
          <w:lang w:bidi="ar-SA"/>
        </w:rPr>
        <w:t xml:space="preserve"> liczoną od wyznaczonego terminu na usunięcie nieprawidłowości. </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 przybycia na miejsce awarii na terenie GIG Katowice w ciągu 60 minut od otrzymania zgłoszenia telefonicznego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za każdą rozpoczętą godzinę </w:t>
      </w:r>
      <w:r w:rsidR="00F75E01" w:rsidRPr="00E9602B">
        <w:rPr>
          <w:rFonts w:eastAsia="SimSun"/>
          <w:color w:val="auto"/>
          <w:kern w:val="2"/>
          <w:sz w:val="22"/>
          <w:szCs w:val="22"/>
          <w:lang w:eastAsia="zh-CN" w:bidi="hi-IN"/>
        </w:rPr>
        <w:t>zwłoki</w:t>
      </w:r>
      <w:r w:rsidRPr="00E9602B">
        <w:rPr>
          <w:rFonts w:eastAsia="SimSun"/>
          <w:color w:val="auto"/>
          <w:kern w:val="2"/>
          <w:sz w:val="22"/>
          <w:szCs w:val="22"/>
          <w:lang w:eastAsia="zh-CN" w:bidi="hi-IN"/>
        </w:rPr>
        <w:t>.</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 przybycia na miejsce awarii na terenie KD Barbara w ciągu 60 minut od otrzymania zgłoszenia telefonicznego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w:t>
      </w:r>
      <w:r w:rsidR="00F75E01" w:rsidRPr="00E9602B">
        <w:rPr>
          <w:rFonts w:eastAsia="SimSun"/>
          <w:color w:val="auto"/>
          <w:kern w:val="2"/>
          <w:sz w:val="22"/>
          <w:szCs w:val="22"/>
          <w:lang w:eastAsia="zh-CN" w:bidi="hi-IN"/>
        </w:rPr>
        <w:t>za każdą rozpoczętą godzinę zwłoki</w:t>
      </w:r>
      <w:r w:rsidRPr="00E9602B">
        <w:rPr>
          <w:rFonts w:eastAsia="SimSun"/>
          <w:color w:val="auto"/>
          <w:kern w:val="2"/>
          <w:sz w:val="22"/>
          <w:szCs w:val="22"/>
          <w:lang w:eastAsia="zh-CN" w:bidi="hi-IN"/>
        </w:rPr>
        <w:t>.</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nieobecności pracownika Wykonawcy na terenie Zamawiającego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za każdą rozpoczętą godzinę nieobecności.</w:t>
      </w:r>
    </w:p>
    <w:p w:rsidR="00F75E01"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z tytułu odstąpienia od umowy z przyczyn występujących po stronie Wykonawcy w wysokości 20 000,00 zł.</w:t>
      </w:r>
      <w:r w:rsidR="00F75E01" w:rsidRPr="00E9602B">
        <w:rPr>
          <w:sz w:val="22"/>
          <w:szCs w:val="22"/>
        </w:rPr>
        <w:t xml:space="preserve"> </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nieprzedłożenie do zaakceptowania projektu umowy o podwykonawstwo lub projektu jej zmiany - w wysokości 500,00 złotych za każdy nieprzedłożony do zaakceptowania projekt umowy lub jej zmiany;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nieprzedłożenie poświadczonej za zgodność z oryginałem kopii umowy o podwykonawstwo lub jej zmiany - w wysokości 500,00 złotych za każdą nieprzedłożoną kopię umowy lub jej zmiany;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nieterminową zapłatę wynagrodzenia należnego Podwykonawcom lub dalszym Podwykonawcom - w wysokości ustawowych odsetek za nieterminową zapłatę;</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brak zapłaty należnego wynagrodzenia Podwykonawcom lub dalszym Podwykonawcom - w wysokości 0,5% należnego im wynagrodzenia netto za każde dokonanie przez Zamawiającego bezpośredniej płatności na rzecz Podwykonawców lub dalszych Podwykonawców;</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brak dokonania wymaganej przez Zamawiającego zmiany umowy o podwykonawstwo w zakresie terminu zapłaty we wskazanym przez Zamawiającego terminie - w wysokości 1.000,00 złotych;</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za dopuszczenie do wykonywania przedmiotu umowy innego podmiotu niż Wykonawca lub zaakceptowany przez Zamawiającego Podwykonawca lub dalszy Podwykonawca - w wysokości 2% wynagrodzenia umownego netto, o którym mowa w § </w:t>
      </w:r>
      <w:r w:rsidR="00946326" w:rsidRPr="00E9602B">
        <w:rPr>
          <w:color w:val="auto"/>
          <w:sz w:val="22"/>
          <w:szCs w:val="22"/>
          <w:lang w:bidi="ar-SA"/>
        </w:rPr>
        <w:t>4</w:t>
      </w:r>
      <w:r w:rsidRPr="00E9602B">
        <w:rPr>
          <w:color w:val="auto"/>
          <w:sz w:val="22"/>
          <w:szCs w:val="22"/>
          <w:lang w:bidi="ar-SA"/>
        </w:rPr>
        <w:t xml:space="preserve"> ust. </w:t>
      </w:r>
      <w:r w:rsidR="00946326" w:rsidRPr="00E9602B">
        <w:rPr>
          <w:color w:val="auto"/>
          <w:sz w:val="22"/>
          <w:szCs w:val="22"/>
          <w:lang w:bidi="ar-SA"/>
        </w:rPr>
        <w:t>1</w:t>
      </w:r>
      <w:r w:rsidRPr="00E9602B">
        <w:rPr>
          <w:color w:val="auto"/>
          <w:sz w:val="22"/>
          <w:szCs w:val="22"/>
          <w:lang w:bidi="ar-SA"/>
        </w:rPr>
        <w:t xml:space="preserve"> niniejszej umowy;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za wykonywanie usługi przez osoby, o której mowa w § 1</w:t>
      </w:r>
      <w:r w:rsidR="00946326" w:rsidRPr="00E9602B">
        <w:rPr>
          <w:color w:val="auto"/>
          <w:sz w:val="22"/>
          <w:szCs w:val="22"/>
          <w:lang w:bidi="ar-SA"/>
        </w:rPr>
        <w:t>2</w:t>
      </w:r>
      <w:r w:rsidRPr="00E9602B">
        <w:rPr>
          <w:color w:val="auto"/>
          <w:sz w:val="22"/>
          <w:szCs w:val="22"/>
          <w:lang w:bidi="ar-SA"/>
        </w:rPr>
        <w:t>, niezatrudnionej na umowę o pracę – w wysokości 1.000,00 złotych za każdy taki przypadek;</w:t>
      </w:r>
    </w:p>
    <w:p w:rsidR="00A7125B"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 xml:space="preserve">za zwłokę w usunięciu wad stwierdzonych przy odbiorze lub ujawnionych w okresie gwarancji lub rękojmi albo stwierdzonych w trakcie odbioru, czyli przed upłynięciem okresu gwarancji lub rękojmi – w wysokości 0,2% wynagrodzenia umownego netto, o którym mowa w § </w:t>
      </w:r>
      <w:r w:rsidR="00946326" w:rsidRPr="00E9602B">
        <w:rPr>
          <w:color w:val="auto"/>
          <w:sz w:val="22"/>
          <w:szCs w:val="22"/>
        </w:rPr>
        <w:t>4</w:t>
      </w:r>
      <w:r w:rsidRPr="00E9602B">
        <w:rPr>
          <w:color w:val="auto"/>
          <w:sz w:val="22"/>
          <w:szCs w:val="22"/>
        </w:rPr>
        <w:t xml:space="preserve"> ust. </w:t>
      </w:r>
      <w:r w:rsidR="00946326" w:rsidRPr="00E9602B">
        <w:rPr>
          <w:color w:val="auto"/>
          <w:sz w:val="22"/>
          <w:szCs w:val="22"/>
        </w:rPr>
        <w:t>1</w:t>
      </w:r>
      <w:r w:rsidRPr="00E9602B">
        <w:rPr>
          <w:color w:val="auto"/>
          <w:sz w:val="22"/>
          <w:szCs w:val="22"/>
        </w:rPr>
        <w:t xml:space="preserve"> niniejszej umowy, za każdy dzień zwłoki, liczonej od dnia wyznaczonego na usunięcie wad.</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Kary o których mowa powyżej, Wykonawca zapłaci na wskazany przez Zamawiającego rachunek bankowy przelewem, w terminie 14 dni kalendarzowych od dnia doręczenia mu żądania Zamawiającego zapłaty kary umownej. Po bezskutecznym upływie terminu Zamawiający uprawniony jest do dokonania potrącenia kwot należnych z tytułu kar umownych z kwot wynagrodzenia Wykonawcy określonego w § 4 ust. 2, 3 i 4 niniejszej umowy, poprzez złożenie Wykonawcy oświadczenia w tym przedmiocie.</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Jeżeli kary umowne nie pokryją poniesionej szkody, Zamawiający zastrzega sobie prawo dochodzenia odszkodowania uzupełniającego na zasadach określonych w art.471 K.C. do wysokości poniesionej szkody.</w:t>
      </w:r>
    </w:p>
    <w:p w:rsidR="00D6388A" w:rsidRPr="00E9602B" w:rsidRDefault="00D6388A"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rPr>
        <w:t>Łączna maksymalna wysokość kar umownych, których mogą dochodzić Strony umowy nie może przekroczyć 40% wynagrodzenia umownego netto, o którym mowa w § 4 ust. 1 niniejszej umowy.</w:t>
      </w:r>
    </w:p>
    <w:p w:rsidR="00A7125B" w:rsidRPr="00E9602B" w:rsidRDefault="00A7125B" w:rsidP="00960E09">
      <w:pPr>
        <w:widowControl/>
        <w:spacing w:line="320" w:lineRule="exact"/>
        <w:ind w:left="567" w:hanging="567"/>
        <w:jc w:val="center"/>
        <w:rPr>
          <w:color w:val="auto"/>
          <w:sz w:val="22"/>
          <w:szCs w:val="22"/>
          <w:lang w:bidi="ar-SA"/>
        </w:rPr>
      </w:pPr>
      <w:r w:rsidRPr="00E9602B">
        <w:rPr>
          <w:color w:val="auto"/>
          <w:sz w:val="22"/>
          <w:szCs w:val="22"/>
          <w:lang w:bidi="ar-SA"/>
        </w:rPr>
        <w:t xml:space="preserve">§ </w:t>
      </w:r>
      <w:r w:rsidR="00844AC3" w:rsidRPr="00E9602B">
        <w:rPr>
          <w:color w:val="auto"/>
          <w:sz w:val="22"/>
          <w:szCs w:val="22"/>
          <w:lang w:bidi="ar-SA"/>
        </w:rPr>
        <w:t>9</w:t>
      </w:r>
    </w:p>
    <w:p w:rsidR="00A7125B" w:rsidRPr="00E9602B" w:rsidRDefault="00A7125B" w:rsidP="00960E09">
      <w:pPr>
        <w:widowControl/>
        <w:numPr>
          <w:ilvl w:val="3"/>
          <w:numId w:val="49"/>
        </w:numPr>
        <w:spacing w:line="320" w:lineRule="exact"/>
        <w:ind w:left="567" w:right="-47" w:hanging="567"/>
        <w:jc w:val="both"/>
        <w:rPr>
          <w:color w:val="auto"/>
          <w:sz w:val="22"/>
          <w:szCs w:val="22"/>
          <w:lang w:val="x-none" w:eastAsia="x-none" w:bidi="ar-SA"/>
        </w:rPr>
      </w:pPr>
      <w:r w:rsidRPr="00E9602B">
        <w:rPr>
          <w:color w:val="auto"/>
          <w:sz w:val="22"/>
          <w:szCs w:val="22"/>
          <w:lang w:val="x-none" w:eastAsia="x-none" w:bidi="ar-SA"/>
        </w:rPr>
        <w:t>Zamawiający może rozwiązać niniejszą umowę za 7</w:t>
      </w:r>
      <w:r w:rsidRPr="00E9602B">
        <w:rPr>
          <w:color w:val="auto"/>
          <w:sz w:val="22"/>
          <w:szCs w:val="22"/>
          <w:lang w:eastAsia="x-none" w:bidi="ar-SA"/>
        </w:rPr>
        <w:t xml:space="preserve"> </w:t>
      </w:r>
      <w:r w:rsidRPr="00E9602B">
        <w:rPr>
          <w:color w:val="auto"/>
          <w:sz w:val="22"/>
          <w:szCs w:val="22"/>
          <w:lang w:val="x-none" w:eastAsia="x-none" w:bidi="ar-SA"/>
        </w:rPr>
        <w:t>dniowym okresem wypowiedzenia w</w:t>
      </w:r>
      <w:r w:rsidRPr="00E9602B">
        <w:rPr>
          <w:color w:val="auto"/>
          <w:sz w:val="22"/>
          <w:szCs w:val="22"/>
          <w:lang w:eastAsia="x-none" w:bidi="ar-SA"/>
        </w:rPr>
        <w:t> </w:t>
      </w:r>
      <w:r w:rsidRPr="00E9602B">
        <w:rPr>
          <w:color w:val="auto"/>
          <w:sz w:val="22"/>
          <w:szCs w:val="22"/>
          <w:lang w:val="x-none" w:eastAsia="x-none" w:bidi="ar-SA"/>
        </w:rPr>
        <w:t>przypadku rażącego naruszenia warunków umowy przez Wykonawcę a w szczególności:</w:t>
      </w:r>
    </w:p>
    <w:p w:rsidR="00A7125B" w:rsidRPr="00E9602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 xml:space="preserve">nie </w:t>
      </w:r>
      <w:r w:rsidRPr="00E9602B">
        <w:rPr>
          <w:color w:val="auto"/>
          <w:sz w:val="22"/>
          <w:szCs w:val="22"/>
          <w:lang w:val="x-none" w:eastAsia="x-none" w:bidi="ar-SA"/>
        </w:rPr>
        <w:t>wykonywania prac będących przedmiotem umowy,</w:t>
      </w:r>
    </w:p>
    <w:p w:rsidR="00A7125B" w:rsidRPr="00E9602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b</w:t>
      </w:r>
      <w:r w:rsidRPr="00E9602B">
        <w:rPr>
          <w:color w:val="auto"/>
          <w:sz w:val="22"/>
          <w:szCs w:val="22"/>
          <w:lang w:val="x-none" w:eastAsia="x-none" w:bidi="ar-SA"/>
        </w:rPr>
        <w:t>raku pracownik</w:t>
      </w:r>
      <w:r w:rsidRPr="00E9602B">
        <w:rPr>
          <w:color w:val="auto"/>
          <w:sz w:val="22"/>
          <w:szCs w:val="22"/>
          <w:lang w:eastAsia="x-none" w:bidi="ar-SA"/>
        </w:rPr>
        <w:t>a</w:t>
      </w:r>
      <w:r w:rsidRPr="00E9602B">
        <w:rPr>
          <w:color w:val="auto"/>
          <w:sz w:val="22"/>
          <w:szCs w:val="22"/>
          <w:lang w:val="x-none" w:eastAsia="x-none" w:bidi="ar-SA"/>
        </w:rPr>
        <w:t xml:space="preserve"> na terenie Instytutu,</w:t>
      </w:r>
    </w:p>
    <w:p w:rsidR="00A7125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b</w:t>
      </w:r>
      <w:r w:rsidRPr="00E9602B">
        <w:rPr>
          <w:color w:val="auto"/>
          <w:sz w:val="22"/>
          <w:szCs w:val="22"/>
          <w:lang w:val="x-none" w:eastAsia="x-none" w:bidi="ar-SA"/>
        </w:rPr>
        <w:t>raku reakcji na awarię w czasie przewidzianym umową.</w:t>
      </w:r>
    </w:p>
    <w:p w:rsidR="000B79B0" w:rsidRPr="00E9602B" w:rsidRDefault="00F43E3A" w:rsidP="00960E09">
      <w:pPr>
        <w:widowControl/>
        <w:numPr>
          <w:ilvl w:val="0"/>
          <w:numId w:val="54"/>
        </w:numPr>
        <w:spacing w:line="320" w:lineRule="exact"/>
        <w:ind w:left="1134" w:hanging="567"/>
        <w:rPr>
          <w:color w:val="auto"/>
          <w:sz w:val="22"/>
          <w:szCs w:val="22"/>
          <w:lang w:eastAsia="x-none" w:bidi="ar-SA"/>
        </w:rPr>
      </w:pPr>
      <w:r>
        <w:rPr>
          <w:color w:val="auto"/>
          <w:sz w:val="22"/>
          <w:szCs w:val="22"/>
          <w:lang w:eastAsia="x-none" w:bidi="ar-SA"/>
        </w:rPr>
        <w:t>Trzykrotne, niezgodna z SWZ wykonanie prac będących przedmiotem umowy.</w:t>
      </w:r>
    </w:p>
    <w:p w:rsidR="000B79B0" w:rsidRDefault="00A7125B" w:rsidP="00960E09">
      <w:pPr>
        <w:widowControl/>
        <w:spacing w:line="320" w:lineRule="exact"/>
        <w:ind w:left="567" w:hanging="567"/>
        <w:jc w:val="both"/>
        <w:rPr>
          <w:color w:val="auto"/>
          <w:sz w:val="22"/>
          <w:szCs w:val="22"/>
          <w:lang w:bidi="ar-SA"/>
        </w:rPr>
      </w:pPr>
      <w:r w:rsidRPr="00E9602B">
        <w:rPr>
          <w:color w:val="auto"/>
          <w:sz w:val="22"/>
          <w:szCs w:val="22"/>
          <w:lang w:bidi="ar-SA"/>
        </w:rPr>
        <w:t>2.</w:t>
      </w:r>
      <w:r w:rsidRPr="00E9602B">
        <w:rPr>
          <w:color w:val="auto"/>
          <w:sz w:val="22"/>
          <w:szCs w:val="22"/>
          <w:lang w:bidi="ar-SA"/>
        </w:rPr>
        <w:tab/>
      </w:r>
      <w:r w:rsidR="000B79B0">
        <w:rPr>
          <w:color w:val="auto"/>
          <w:sz w:val="22"/>
          <w:szCs w:val="22"/>
          <w:lang w:bidi="ar-SA"/>
        </w:rPr>
        <w:t xml:space="preserve">Wypowiedzenie umowy z przyczyn, o których mowa w ust. </w:t>
      </w:r>
      <w:r w:rsidR="00021B57">
        <w:rPr>
          <w:color w:val="auto"/>
          <w:sz w:val="22"/>
          <w:szCs w:val="22"/>
          <w:lang w:bidi="ar-SA"/>
        </w:rPr>
        <w:t>1 winn</w:t>
      </w:r>
      <w:r w:rsidR="000B79B0">
        <w:rPr>
          <w:color w:val="auto"/>
          <w:sz w:val="22"/>
          <w:szCs w:val="22"/>
          <w:lang w:bidi="ar-SA"/>
        </w:rPr>
        <w:t>o nastąpić</w:t>
      </w:r>
      <w:r w:rsidR="00021B57">
        <w:rPr>
          <w:color w:val="auto"/>
          <w:sz w:val="22"/>
          <w:szCs w:val="22"/>
          <w:lang w:bidi="ar-SA"/>
        </w:rPr>
        <w:t xml:space="preserve"> w termi</w:t>
      </w:r>
      <w:r w:rsidR="000B79B0">
        <w:rPr>
          <w:color w:val="auto"/>
          <w:sz w:val="22"/>
          <w:szCs w:val="22"/>
          <w:lang w:bidi="ar-SA"/>
        </w:rPr>
        <w:t xml:space="preserve">nie </w:t>
      </w:r>
      <w:r w:rsidR="00F43E3A">
        <w:rPr>
          <w:color w:val="auto"/>
          <w:sz w:val="22"/>
          <w:szCs w:val="22"/>
          <w:lang w:bidi="ar-SA"/>
        </w:rPr>
        <w:t>2 miesięcy od zaistnienia okoliczności stanowiących podstawę do wypowiedzenia.</w:t>
      </w:r>
    </w:p>
    <w:p w:rsidR="00A7125B" w:rsidRPr="00E9602B" w:rsidRDefault="000B79B0" w:rsidP="00960E09">
      <w:pPr>
        <w:widowControl/>
        <w:spacing w:line="320" w:lineRule="exact"/>
        <w:ind w:left="567" w:hanging="567"/>
        <w:jc w:val="both"/>
        <w:rPr>
          <w:color w:val="auto"/>
          <w:sz w:val="22"/>
          <w:szCs w:val="22"/>
          <w:lang w:bidi="ar-SA"/>
        </w:rPr>
      </w:pPr>
      <w:r>
        <w:rPr>
          <w:color w:val="auto"/>
          <w:sz w:val="22"/>
          <w:szCs w:val="22"/>
          <w:lang w:bidi="ar-SA"/>
        </w:rPr>
        <w:t>3.</w:t>
      </w:r>
      <w:r>
        <w:rPr>
          <w:color w:val="auto"/>
          <w:sz w:val="22"/>
          <w:szCs w:val="22"/>
          <w:lang w:bidi="ar-SA"/>
        </w:rPr>
        <w:tab/>
      </w:r>
      <w:r w:rsidR="00A7125B" w:rsidRPr="00E9602B">
        <w:rPr>
          <w:color w:val="auto"/>
          <w:sz w:val="22"/>
          <w:szCs w:val="22"/>
          <w:lang w:bidi="ar-SA"/>
        </w:rPr>
        <w:t xml:space="preserve">Zamawiający ma prawo do odstąpienia od umowy w razie zaistnienia okoliczności, o których mowa w art. </w:t>
      </w:r>
      <w:r>
        <w:rPr>
          <w:color w:val="auto"/>
          <w:sz w:val="22"/>
          <w:szCs w:val="22"/>
          <w:lang w:bidi="ar-SA"/>
        </w:rPr>
        <w:t>456 ustawy PZP</w:t>
      </w:r>
      <w:r w:rsidR="00A7125B" w:rsidRPr="00E9602B">
        <w:rPr>
          <w:color w:val="auto"/>
          <w:sz w:val="22"/>
          <w:szCs w:val="22"/>
          <w:lang w:bidi="ar-SA"/>
        </w:rPr>
        <w:t>.</w:t>
      </w:r>
    </w:p>
    <w:p w:rsidR="00A7125B" w:rsidRPr="00E9602B" w:rsidRDefault="00A7125B" w:rsidP="00960E09">
      <w:pPr>
        <w:widowControl/>
        <w:spacing w:line="320" w:lineRule="exact"/>
        <w:ind w:left="567" w:hanging="567"/>
        <w:jc w:val="center"/>
        <w:rPr>
          <w:color w:val="auto"/>
          <w:sz w:val="22"/>
          <w:szCs w:val="22"/>
          <w:lang w:bidi="ar-SA"/>
        </w:rPr>
      </w:pPr>
      <w:r w:rsidRPr="00E9602B">
        <w:rPr>
          <w:color w:val="auto"/>
          <w:sz w:val="22"/>
          <w:szCs w:val="22"/>
          <w:lang w:bidi="ar-SA"/>
        </w:rPr>
        <w:t xml:space="preserve">§ </w:t>
      </w:r>
      <w:r w:rsidR="00844AC3" w:rsidRPr="00E9602B">
        <w:rPr>
          <w:color w:val="auto"/>
          <w:sz w:val="22"/>
          <w:szCs w:val="22"/>
          <w:lang w:bidi="ar-SA"/>
        </w:rPr>
        <w:t>10</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Wykonawca jest odpowiedzialny za prawidłowe i terminowe wykonanie wszelkich prac będących przedmiotem niniejszej umowy oraz za zgodność wykonanych robót z obowiązującymi normami i standardami technicznymi, bezpieczeństwa i innymi.</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Wykonawca ponosi pełną odpowiedzialność zarówno wobec Zamawiającego, jak i osób trzecich za szkody wyrządzone na skutek nienależytego wykonania przedmiotu umowy, w tym na skutek nienależytego zabezpieczenia awarii.</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 przypadkach spornych Zamawiający może powołać niezależnego rzeczoznawcę w celu ustalenia przyczyn i zakresu szkód, o których mowa w pkt 2. W przypadku orzeczenia winy Wykonawcy ponosi on również koszty opracowania ekspertyzy.</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Zamawiający nie ponosi odpowiedzialności za ewentualne wypadki przy pracy pracowników Wykonawcy lub jego podwykonawców.</w:t>
      </w:r>
    </w:p>
    <w:p w:rsidR="00A7125B" w:rsidRPr="00E9602B" w:rsidRDefault="00A7125B" w:rsidP="00960E09">
      <w:pPr>
        <w:widowControl/>
        <w:shd w:val="clear" w:color="auto" w:fill="FFFFFF"/>
        <w:tabs>
          <w:tab w:val="left" w:pos="3845"/>
          <w:tab w:val="center" w:pos="4889"/>
        </w:tabs>
        <w:spacing w:line="320" w:lineRule="exact"/>
        <w:ind w:left="176"/>
        <w:jc w:val="center"/>
        <w:rPr>
          <w:color w:val="auto"/>
          <w:spacing w:val="1"/>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§1</w:t>
      </w:r>
      <w:r w:rsidR="00844AC3" w:rsidRPr="00E9602B">
        <w:rPr>
          <w:color w:val="auto"/>
          <w:sz w:val="22"/>
          <w:szCs w:val="22"/>
          <w:lang w:bidi="ar-SA"/>
        </w:rPr>
        <w:t>1</w:t>
      </w:r>
    </w:p>
    <w:p w:rsidR="00A7125B" w:rsidRPr="00E9602B" w:rsidRDefault="00A7125B" w:rsidP="00960E09">
      <w:pPr>
        <w:widowControl/>
        <w:numPr>
          <w:ilvl w:val="6"/>
          <w:numId w:val="23"/>
        </w:numPr>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 xml:space="preserve">Wykonawca wniesie Zamawiającemu do dnia podpisania umowy zabezpieczenie należytego wykonania umowy w wysokości </w:t>
      </w:r>
      <w:r w:rsidR="00C343CB" w:rsidRPr="00E9602B">
        <w:rPr>
          <w:color w:val="auto"/>
          <w:sz w:val="22"/>
          <w:szCs w:val="22"/>
          <w:lang w:bidi="ar-SA"/>
        </w:rPr>
        <w:t>5</w:t>
      </w:r>
      <w:r w:rsidRPr="00E9602B">
        <w:rPr>
          <w:color w:val="auto"/>
          <w:sz w:val="22"/>
          <w:szCs w:val="22"/>
          <w:lang w:bidi="ar-SA"/>
        </w:rPr>
        <w:t xml:space="preserve">% wartości brutto przedmiotu umowy, co stanowi kwotę </w:t>
      </w:r>
      <w:r w:rsidRPr="00E9602B">
        <w:rPr>
          <w:b/>
          <w:bCs/>
          <w:color w:val="auto"/>
          <w:sz w:val="22"/>
          <w:szCs w:val="22"/>
          <w:lang w:bidi="ar-SA"/>
        </w:rPr>
        <w:t xml:space="preserve">……….. </w:t>
      </w:r>
      <w:r w:rsidRPr="00E9602B">
        <w:rPr>
          <w:bCs/>
          <w:color w:val="auto"/>
          <w:sz w:val="22"/>
          <w:szCs w:val="22"/>
          <w:lang w:bidi="ar-SA"/>
        </w:rPr>
        <w:t>zł</w:t>
      </w:r>
      <w:r w:rsidRPr="00E9602B">
        <w:rPr>
          <w:color w:val="auto"/>
          <w:sz w:val="22"/>
          <w:szCs w:val="22"/>
          <w:lang w:bidi="ar-SA"/>
        </w:rPr>
        <w:t xml:space="preserve"> /słownie …………………… złotych </w:t>
      </w:r>
    </w:p>
    <w:p w:rsidR="00A7125B" w:rsidRPr="00E9602B" w:rsidRDefault="00A7125B" w:rsidP="00960E09">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Wniesienie zabezpieczenia nastąpi w formie: …………………………………………</w:t>
      </w:r>
    </w:p>
    <w:p w:rsidR="00A7125B" w:rsidRPr="00E9602B" w:rsidRDefault="00A7125B" w:rsidP="00960E09">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7125B" w:rsidRPr="00E9602B" w:rsidRDefault="00A7125B" w:rsidP="00960E09">
      <w:pPr>
        <w:widowControl/>
        <w:numPr>
          <w:ilvl w:val="0"/>
          <w:numId w:val="56"/>
        </w:numPr>
        <w:overflowPunct w:val="0"/>
        <w:autoSpaceDE w:val="0"/>
        <w:spacing w:line="320" w:lineRule="exact"/>
        <w:ind w:hanging="426"/>
        <w:jc w:val="both"/>
        <w:textAlignment w:val="baseline"/>
        <w:rPr>
          <w:color w:val="auto"/>
          <w:sz w:val="22"/>
          <w:szCs w:val="22"/>
          <w:lang w:bidi="ar-SA"/>
        </w:rPr>
      </w:pPr>
      <w:r w:rsidRPr="00E9602B">
        <w:rPr>
          <w:color w:val="auto"/>
          <w:sz w:val="22"/>
          <w:szCs w:val="22"/>
          <w:lang w:bidi="ar-SA"/>
        </w:rPr>
        <w:t>100% kwoty zabezpieczenia zostanie zwrócone lub zwolnione do 30 dni od dnia wykonania przez Wykonawcę przedmiotu umowy</w:t>
      </w:r>
      <w:r w:rsidR="006D228E" w:rsidRPr="00E9602B">
        <w:rPr>
          <w:color w:val="auto"/>
          <w:sz w:val="22"/>
          <w:szCs w:val="22"/>
          <w:lang w:bidi="ar-SA"/>
        </w:rPr>
        <w:t>.</w:t>
      </w:r>
    </w:p>
    <w:p w:rsidR="00BD178B" w:rsidRDefault="00BD178B" w:rsidP="00BD178B">
      <w:pPr>
        <w:spacing w:line="320" w:lineRule="exact"/>
        <w:jc w:val="center"/>
      </w:pPr>
    </w:p>
    <w:p w:rsidR="00BD178B" w:rsidRPr="00A41DCF" w:rsidRDefault="00BD178B" w:rsidP="00BD178B">
      <w:pPr>
        <w:spacing w:line="320" w:lineRule="exact"/>
        <w:jc w:val="center"/>
      </w:pPr>
      <w:r w:rsidRPr="00A41DCF">
        <w:t>§12</w:t>
      </w:r>
    </w:p>
    <w:p w:rsidR="00BD178B" w:rsidRPr="00A41DCF" w:rsidRDefault="00BD178B" w:rsidP="00BD178B">
      <w:pPr>
        <w:spacing w:line="320" w:lineRule="exact"/>
        <w:jc w:val="center"/>
      </w:pPr>
      <w:r w:rsidRPr="00A41DCF">
        <w:t>Podwykonawcy</w:t>
      </w:r>
    </w:p>
    <w:p w:rsidR="00BD178B" w:rsidRPr="00A41DCF" w:rsidRDefault="00BD178B" w:rsidP="00BD178B">
      <w:pPr>
        <w:widowControl/>
        <w:numPr>
          <w:ilvl w:val="0"/>
          <w:numId w:val="69"/>
        </w:numPr>
        <w:spacing w:line="320" w:lineRule="exact"/>
        <w:ind w:left="480" w:hanging="480"/>
        <w:jc w:val="both"/>
      </w:pPr>
      <w:r w:rsidRPr="00A41DCF">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BD178B" w:rsidRPr="00A41DCF" w:rsidRDefault="00BD178B" w:rsidP="00BD178B">
      <w:pPr>
        <w:tabs>
          <w:tab w:val="num" w:pos="480"/>
        </w:tabs>
        <w:spacing w:line="320" w:lineRule="exact"/>
        <w:ind w:left="480" w:hanging="480"/>
        <w:jc w:val="both"/>
      </w:pPr>
      <w:r w:rsidRPr="00A41DCF">
        <w:tab/>
        <w:t>Wykonawca oświadcza, że zamierza powierzyć podwykonawcom wykonanie części robót w następującym zakresie………………………………………………………….*</w:t>
      </w:r>
    </w:p>
    <w:p w:rsidR="00BD178B" w:rsidRPr="00A41DCF" w:rsidRDefault="00BD178B" w:rsidP="00BD178B">
      <w:pPr>
        <w:widowControl/>
        <w:numPr>
          <w:ilvl w:val="0"/>
          <w:numId w:val="69"/>
        </w:numPr>
        <w:spacing w:line="320" w:lineRule="exact"/>
        <w:ind w:left="480" w:hanging="480"/>
        <w:jc w:val="both"/>
      </w:pPr>
      <w:r w:rsidRPr="00A41DCF">
        <w:t xml:space="preserve">Do zawarcia przez Wykonawcę  umowy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BD178B" w:rsidRPr="00A41DCF" w:rsidRDefault="00BD178B" w:rsidP="00BD178B">
      <w:pPr>
        <w:widowControl/>
        <w:numPr>
          <w:ilvl w:val="0"/>
          <w:numId w:val="69"/>
        </w:numPr>
        <w:spacing w:line="320" w:lineRule="exact"/>
        <w:ind w:left="480" w:hanging="480"/>
        <w:jc w:val="both"/>
      </w:pPr>
      <w:r w:rsidRPr="00A41DCF">
        <w:t>Zamawiającemu przysługuje prawo zgłaszania zastrzeżeń do projektu umowy o podwykonawstwo i do projektu jej zmiany w terminie 10 dni od daty przedstawienia ich do akceptacji. Brak zastrzeżeń uważa się za akceptację projektu przez Zamawiającego.</w:t>
      </w:r>
    </w:p>
    <w:p w:rsidR="00BD178B" w:rsidRPr="00A41DCF" w:rsidRDefault="00BD178B" w:rsidP="00BD178B">
      <w:pPr>
        <w:widowControl/>
        <w:numPr>
          <w:ilvl w:val="0"/>
          <w:numId w:val="69"/>
        </w:numPr>
        <w:spacing w:line="320" w:lineRule="exact"/>
        <w:ind w:left="480" w:hanging="480"/>
        <w:jc w:val="both"/>
      </w:pPr>
      <w:r w:rsidRPr="00A41DCF">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BD178B" w:rsidRPr="00A41DCF" w:rsidRDefault="00BD178B" w:rsidP="00BD178B">
      <w:pPr>
        <w:widowControl/>
        <w:numPr>
          <w:ilvl w:val="0"/>
          <w:numId w:val="69"/>
        </w:numPr>
        <w:spacing w:line="320" w:lineRule="exact"/>
        <w:ind w:left="480" w:hanging="480"/>
        <w:jc w:val="both"/>
      </w:pPr>
      <w:r w:rsidRPr="00A41DCF">
        <w:t>Wykonawca niezależnie od warunków umowy z podwykonawcą odpowiada wobec Zamawiającego za działanie lub zaniechanie podwykonawców tak jak za własne działanie lub zaniechanie.</w:t>
      </w:r>
    </w:p>
    <w:p w:rsidR="00BD178B" w:rsidRPr="00A41DCF" w:rsidRDefault="00BD178B" w:rsidP="00BD178B">
      <w:pPr>
        <w:widowControl/>
        <w:numPr>
          <w:ilvl w:val="0"/>
          <w:numId w:val="69"/>
        </w:numPr>
        <w:spacing w:line="320" w:lineRule="exact"/>
        <w:ind w:left="480" w:hanging="480"/>
        <w:jc w:val="both"/>
      </w:pPr>
      <w:r w:rsidRPr="00A41DCF">
        <w:t>Każda zmiana podwykonawcy, zmiana umowy z podwykonawcą lub zmiana zakresu wykonywanych przez niego robót, musi być uzasadniona przez Wykonawcę na piśmie i uprzednio zaakceptowana przez Zamawiającego na zasadach określonych w ust. 2-4.</w:t>
      </w:r>
    </w:p>
    <w:p w:rsidR="00BD178B" w:rsidRPr="00A41DCF" w:rsidRDefault="00BD178B" w:rsidP="00BD178B">
      <w:pPr>
        <w:widowControl/>
        <w:numPr>
          <w:ilvl w:val="0"/>
          <w:numId w:val="69"/>
        </w:numPr>
        <w:spacing w:line="320" w:lineRule="exact"/>
        <w:ind w:left="480" w:hanging="480"/>
        <w:jc w:val="both"/>
      </w:pPr>
      <w:r w:rsidRPr="00A41DCF">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BD178B" w:rsidRPr="00A41DCF" w:rsidRDefault="00BD178B" w:rsidP="00BD178B">
      <w:pPr>
        <w:widowControl/>
        <w:numPr>
          <w:ilvl w:val="0"/>
          <w:numId w:val="69"/>
        </w:numPr>
        <w:spacing w:line="320" w:lineRule="exact"/>
        <w:ind w:left="480" w:hanging="480"/>
        <w:jc w:val="both"/>
      </w:pPr>
      <w:r w:rsidRPr="00A41DCF">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BD178B" w:rsidRPr="00A41DCF" w:rsidRDefault="00BD178B" w:rsidP="00BD178B">
      <w:pPr>
        <w:widowControl/>
        <w:numPr>
          <w:ilvl w:val="0"/>
          <w:numId w:val="69"/>
        </w:numPr>
        <w:spacing w:line="320" w:lineRule="exact"/>
        <w:ind w:left="482" w:hanging="482"/>
        <w:jc w:val="both"/>
      </w:pPr>
      <w:r w:rsidRPr="00A41DCF">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BD178B" w:rsidRPr="00A41DCF" w:rsidRDefault="00BD178B" w:rsidP="00BD178B">
      <w:pPr>
        <w:widowControl/>
        <w:numPr>
          <w:ilvl w:val="0"/>
          <w:numId w:val="69"/>
        </w:numPr>
        <w:spacing w:line="320" w:lineRule="exact"/>
        <w:ind w:left="482" w:hanging="482"/>
        <w:jc w:val="both"/>
      </w:pPr>
      <w:r w:rsidRPr="00A41DCF">
        <w:t>Wykonawca jest zobowiązany do przedłożenia Zamawiającemu poświadczonej za zgodność z oryginałem kopii zawartej umowy o podwykonawstwo, a także jej zmian, której przedmiotem są roboty budowlane.</w:t>
      </w:r>
    </w:p>
    <w:p w:rsidR="00844AC3" w:rsidRPr="00E9602B" w:rsidRDefault="00BD178B" w:rsidP="00BD178B">
      <w:pPr>
        <w:widowControl/>
        <w:overflowPunct w:val="0"/>
        <w:autoSpaceDE w:val="0"/>
        <w:spacing w:line="320" w:lineRule="exact"/>
        <w:jc w:val="both"/>
        <w:textAlignment w:val="baseline"/>
        <w:rPr>
          <w:color w:val="auto"/>
          <w:sz w:val="22"/>
          <w:szCs w:val="22"/>
          <w:lang w:bidi="ar-SA"/>
        </w:rPr>
      </w:pPr>
      <w:r w:rsidRPr="00A41DCF">
        <w:t>Zapisy niniejszej umowy dotyczące umów zawieranych z podwykonawcą stosuje się odpowiednio w przypadku zawierania umów z dalszym podwykonawcą.</w:t>
      </w:r>
    </w:p>
    <w:p w:rsidR="00BD178B" w:rsidRDefault="00BD178B" w:rsidP="00960E09">
      <w:pPr>
        <w:widowControl/>
        <w:overflowPunct w:val="0"/>
        <w:autoSpaceDE w:val="0"/>
        <w:spacing w:line="320" w:lineRule="exact"/>
        <w:jc w:val="center"/>
        <w:textAlignment w:val="baseline"/>
        <w:rPr>
          <w:color w:val="auto"/>
          <w:sz w:val="22"/>
          <w:szCs w:val="22"/>
          <w:lang w:bidi="ar-SA"/>
        </w:rPr>
      </w:pPr>
    </w:p>
    <w:p w:rsidR="00844AC3" w:rsidRPr="00E9602B" w:rsidRDefault="00844AC3" w:rsidP="00960E09">
      <w:pPr>
        <w:widowControl/>
        <w:overflowPunct w:val="0"/>
        <w:autoSpaceDE w:val="0"/>
        <w:spacing w:line="320" w:lineRule="exact"/>
        <w:jc w:val="center"/>
        <w:textAlignment w:val="baseline"/>
        <w:rPr>
          <w:color w:val="auto"/>
          <w:sz w:val="22"/>
          <w:szCs w:val="22"/>
          <w:lang w:bidi="ar-SA"/>
        </w:rPr>
      </w:pPr>
      <w:r w:rsidRPr="00E9602B">
        <w:rPr>
          <w:color w:val="auto"/>
          <w:sz w:val="22"/>
          <w:szCs w:val="22"/>
          <w:lang w:bidi="ar-SA"/>
        </w:rPr>
        <w:t>§1</w:t>
      </w:r>
      <w:r w:rsidR="00BD178B">
        <w:rPr>
          <w:color w:val="auto"/>
          <w:sz w:val="22"/>
          <w:szCs w:val="22"/>
          <w:lang w:bidi="ar-SA"/>
        </w:rPr>
        <w:t>3</w:t>
      </w:r>
    </w:p>
    <w:p w:rsidR="00844AC3" w:rsidRPr="00E9602B" w:rsidRDefault="00844AC3" w:rsidP="00960E09">
      <w:pPr>
        <w:spacing w:line="320" w:lineRule="exact"/>
        <w:ind w:left="567" w:hanging="567"/>
        <w:jc w:val="both"/>
        <w:rPr>
          <w:sz w:val="22"/>
          <w:szCs w:val="22"/>
        </w:rPr>
      </w:pPr>
      <w:r w:rsidRPr="00E9602B">
        <w:rPr>
          <w:sz w:val="22"/>
          <w:szCs w:val="22"/>
        </w:rPr>
        <w:t>1.</w:t>
      </w:r>
      <w:r w:rsidRPr="00E9602B">
        <w:rPr>
          <w:sz w:val="22"/>
          <w:szCs w:val="22"/>
        </w:rPr>
        <w:tab/>
      </w:r>
      <w:r w:rsidR="00CA45AA" w:rsidRPr="00E9602B">
        <w:rPr>
          <w:sz w:val="22"/>
          <w:szCs w:val="22"/>
        </w:rPr>
        <w:t xml:space="preserve">W zakresie udokumentowania zatrudnienia na podstawie umowy o pracę Wykonawca zobowiązany jest przedstawić Zamawiającemu </w:t>
      </w:r>
      <w:r w:rsidRPr="00E9602B">
        <w:rPr>
          <w:sz w:val="22"/>
          <w:szCs w:val="22"/>
        </w:rPr>
        <w:t>minimum jeden z poniższych dokumentów:</w:t>
      </w:r>
    </w:p>
    <w:p w:rsidR="00844AC3" w:rsidRPr="00E9602B" w:rsidRDefault="00844AC3" w:rsidP="00960E09">
      <w:pPr>
        <w:spacing w:line="320" w:lineRule="exact"/>
        <w:ind w:left="993" w:hanging="426"/>
        <w:jc w:val="both"/>
        <w:rPr>
          <w:sz w:val="22"/>
          <w:szCs w:val="22"/>
        </w:rPr>
      </w:pPr>
      <w:r w:rsidRPr="00E9602B">
        <w:rPr>
          <w:sz w:val="22"/>
          <w:szCs w:val="22"/>
        </w:rPr>
        <w:t>1)</w:t>
      </w:r>
      <w:r w:rsidRPr="00E9602B">
        <w:rPr>
          <w:sz w:val="22"/>
          <w:szCs w:val="22"/>
        </w:rPr>
        <w:tab/>
        <w:t>oświadczenie zatrudnionego pracownika;</w:t>
      </w:r>
    </w:p>
    <w:p w:rsidR="00844AC3" w:rsidRPr="00E9602B" w:rsidRDefault="00844AC3" w:rsidP="00960E09">
      <w:pPr>
        <w:spacing w:line="320" w:lineRule="exact"/>
        <w:ind w:left="993" w:hanging="426"/>
        <w:jc w:val="both"/>
        <w:rPr>
          <w:sz w:val="22"/>
          <w:szCs w:val="22"/>
        </w:rPr>
      </w:pPr>
      <w:r w:rsidRPr="00E9602B">
        <w:rPr>
          <w:sz w:val="22"/>
          <w:szCs w:val="22"/>
        </w:rPr>
        <w:t>2)</w:t>
      </w:r>
      <w:r w:rsidRPr="00E9602B">
        <w:rPr>
          <w:sz w:val="22"/>
          <w:szCs w:val="22"/>
        </w:rPr>
        <w:tab/>
        <w:t>oświadczenia Wykonawcy lub Podwykonawcy o zatrudnieniu pracownika na podstawie umowy o pracę;</w:t>
      </w:r>
    </w:p>
    <w:p w:rsidR="00844AC3" w:rsidRPr="00E9602B" w:rsidRDefault="00844AC3" w:rsidP="00960E09">
      <w:pPr>
        <w:spacing w:line="320" w:lineRule="exact"/>
        <w:ind w:left="993" w:hanging="426"/>
        <w:jc w:val="both"/>
        <w:rPr>
          <w:sz w:val="22"/>
          <w:szCs w:val="22"/>
        </w:rPr>
      </w:pPr>
      <w:r w:rsidRPr="00E9602B">
        <w:rPr>
          <w:sz w:val="22"/>
          <w:szCs w:val="22"/>
        </w:rPr>
        <w:t>3)</w:t>
      </w:r>
      <w:r w:rsidRPr="00E9602B">
        <w:rPr>
          <w:sz w:val="22"/>
          <w:szCs w:val="22"/>
        </w:rPr>
        <w:tab/>
        <w:t xml:space="preserve">poświadczoną za zgodność z oryginałem kopię umowy o pracę zatrudnionego pracownika; </w:t>
      </w:r>
    </w:p>
    <w:p w:rsidR="00844AC3" w:rsidRPr="00E9602B" w:rsidRDefault="00844AC3" w:rsidP="00960E09">
      <w:pPr>
        <w:spacing w:line="320" w:lineRule="exact"/>
        <w:ind w:left="993" w:hanging="426"/>
        <w:jc w:val="both"/>
        <w:rPr>
          <w:sz w:val="22"/>
          <w:szCs w:val="22"/>
        </w:rPr>
      </w:pPr>
      <w:r w:rsidRPr="00E9602B">
        <w:rPr>
          <w:sz w:val="22"/>
          <w:szCs w:val="22"/>
        </w:rPr>
        <w:t>4)</w:t>
      </w:r>
      <w:r w:rsidRPr="00E9602B">
        <w:rPr>
          <w:sz w:val="22"/>
          <w:szCs w:val="22"/>
        </w:rPr>
        <w:tab/>
        <w:t>inne dokumenty potwierdzające zatrudnienie osoby na podstawie umowy o pracę.</w:t>
      </w:r>
    </w:p>
    <w:p w:rsidR="00844AC3" w:rsidRPr="00E9602B" w:rsidRDefault="00844AC3" w:rsidP="00960E09">
      <w:pPr>
        <w:spacing w:line="320" w:lineRule="exact"/>
        <w:ind w:left="567"/>
        <w:jc w:val="both"/>
        <w:rPr>
          <w:sz w:val="22"/>
          <w:szCs w:val="22"/>
        </w:rPr>
      </w:pPr>
      <w:r w:rsidRPr="00E9602B">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844AC3" w:rsidRPr="00E9602B" w:rsidRDefault="00844AC3" w:rsidP="00960E09">
      <w:pPr>
        <w:autoSpaceDE w:val="0"/>
        <w:spacing w:line="320" w:lineRule="exact"/>
        <w:ind w:left="567" w:hanging="567"/>
        <w:jc w:val="both"/>
        <w:rPr>
          <w:sz w:val="22"/>
          <w:szCs w:val="22"/>
        </w:rPr>
      </w:pPr>
      <w:r w:rsidRPr="00E9602B">
        <w:rPr>
          <w:bCs/>
          <w:sz w:val="22"/>
          <w:szCs w:val="22"/>
        </w:rPr>
        <w:t>2.</w:t>
      </w:r>
      <w:r w:rsidRPr="00E9602B">
        <w:rPr>
          <w:bCs/>
          <w:sz w:val="22"/>
          <w:szCs w:val="22"/>
        </w:rPr>
        <w:tab/>
        <w:t xml:space="preserve">Pracodawcą musi być Wykonawca lub jeden ze wspólników konsorcjum, zgłoszony zgodnie z przepisami </w:t>
      </w:r>
      <w:proofErr w:type="spellStart"/>
      <w:r w:rsidRPr="00E9602B">
        <w:rPr>
          <w:bCs/>
          <w:sz w:val="22"/>
          <w:szCs w:val="22"/>
        </w:rPr>
        <w:t>Pzp</w:t>
      </w:r>
      <w:proofErr w:type="spellEnd"/>
      <w:r w:rsidRPr="00E9602B">
        <w:rPr>
          <w:bCs/>
          <w:sz w:val="22"/>
          <w:szCs w:val="22"/>
        </w:rPr>
        <w:t xml:space="preserve"> Podwykonawca lub dalszy Podwykonawca</w:t>
      </w:r>
      <w:r w:rsidRPr="00E9602B">
        <w:rPr>
          <w:sz w:val="22"/>
          <w:szCs w:val="22"/>
        </w:rPr>
        <w:t>. Bez przedstawienia jednego z powyższych dokumentów osoby, które muszą być zatrudnione na umowę o pracę, nie będą mogły wykonywać pracy z winy Wykonawcy.</w:t>
      </w:r>
    </w:p>
    <w:p w:rsidR="00844AC3" w:rsidRPr="00E9602B" w:rsidRDefault="00844AC3" w:rsidP="00960E09">
      <w:pPr>
        <w:tabs>
          <w:tab w:val="left" w:pos="567"/>
        </w:tabs>
        <w:spacing w:line="320" w:lineRule="exact"/>
        <w:ind w:left="567" w:hanging="567"/>
        <w:jc w:val="both"/>
        <w:rPr>
          <w:sz w:val="22"/>
          <w:szCs w:val="22"/>
        </w:rPr>
      </w:pPr>
      <w:r w:rsidRPr="00E9602B">
        <w:rPr>
          <w:sz w:val="22"/>
          <w:szCs w:val="22"/>
        </w:rPr>
        <w:t>3.</w:t>
      </w:r>
      <w:r w:rsidRPr="00E9602B">
        <w:rPr>
          <w:sz w:val="22"/>
          <w:szCs w:val="22"/>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rsidR="00960E09" w:rsidRDefault="00960E09" w:rsidP="00960E09">
      <w:pPr>
        <w:widowControl/>
        <w:shd w:val="clear" w:color="auto" w:fill="FFFFFF"/>
        <w:tabs>
          <w:tab w:val="left" w:pos="3845"/>
          <w:tab w:val="center" w:pos="4889"/>
        </w:tabs>
        <w:spacing w:line="320" w:lineRule="exact"/>
        <w:ind w:left="176" w:hanging="176"/>
        <w:jc w:val="center"/>
        <w:rPr>
          <w:color w:val="auto"/>
          <w:spacing w:val="1"/>
          <w:sz w:val="22"/>
          <w:szCs w:val="22"/>
          <w:lang w:bidi="ar-SA"/>
        </w:rPr>
      </w:pPr>
    </w:p>
    <w:p w:rsidR="00A7125B" w:rsidRPr="00E9602B" w:rsidRDefault="00A7125B" w:rsidP="00960E09">
      <w:pPr>
        <w:widowControl/>
        <w:shd w:val="clear" w:color="auto" w:fill="FFFFFF"/>
        <w:tabs>
          <w:tab w:val="left" w:pos="3845"/>
          <w:tab w:val="center" w:pos="4889"/>
        </w:tabs>
        <w:spacing w:line="300" w:lineRule="exact"/>
        <w:ind w:left="176" w:hanging="176"/>
        <w:jc w:val="center"/>
        <w:rPr>
          <w:color w:val="auto"/>
          <w:sz w:val="22"/>
          <w:szCs w:val="22"/>
          <w:lang w:bidi="ar-SA"/>
        </w:rPr>
      </w:pPr>
      <w:r w:rsidRPr="00E9602B">
        <w:rPr>
          <w:color w:val="auto"/>
          <w:spacing w:val="1"/>
          <w:sz w:val="22"/>
          <w:szCs w:val="22"/>
          <w:lang w:bidi="ar-SA"/>
        </w:rPr>
        <w:t>§ 1</w:t>
      </w:r>
      <w:r w:rsidR="00BD178B">
        <w:rPr>
          <w:color w:val="auto"/>
          <w:spacing w:val="1"/>
          <w:sz w:val="22"/>
          <w:szCs w:val="22"/>
          <w:lang w:bidi="ar-SA"/>
        </w:rPr>
        <w:t>4</w:t>
      </w:r>
    </w:p>
    <w:p w:rsidR="00F02CCB" w:rsidRPr="00E9602B" w:rsidRDefault="00A7125B" w:rsidP="00960E09">
      <w:pPr>
        <w:spacing w:line="300" w:lineRule="exact"/>
        <w:ind w:left="567" w:hanging="567"/>
        <w:jc w:val="both"/>
        <w:rPr>
          <w:sz w:val="22"/>
          <w:szCs w:val="22"/>
        </w:rPr>
      </w:pPr>
      <w:r w:rsidRPr="00E9602B">
        <w:rPr>
          <w:color w:val="auto"/>
          <w:sz w:val="22"/>
          <w:szCs w:val="22"/>
          <w:lang w:bidi="ar-SA"/>
        </w:rPr>
        <w:t>1.</w:t>
      </w:r>
      <w:r w:rsidRPr="00E9602B">
        <w:rPr>
          <w:color w:val="auto"/>
          <w:sz w:val="22"/>
          <w:szCs w:val="22"/>
          <w:lang w:bidi="ar-SA"/>
        </w:rPr>
        <w:tab/>
      </w:r>
      <w:r w:rsidR="00F02CCB" w:rsidRPr="00E9602B">
        <w:rPr>
          <w:sz w:val="22"/>
          <w:szCs w:val="22"/>
        </w:rPr>
        <w:t>Zamawiający zgodnie z art. 455 ustawy PZP przewiduje możliwość istotnych zmian postanowień zawartej umowy, w stosunku do treści oferty, na podstawie której dokonano wyboru Wykonawcy, zgodnie z warunkami podanymi poniżej:</w:t>
      </w:r>
    </w:p>
    <w:p w:rsidR="00F02CCB" w:rsidRPr="00E9602B" w:rsidRDefault="00F02CCB" w:rsidP="00960E09">
      <w:pPr>
        <w:spacing w:line="300" w:lineRule="exact"/>
        <w:ind w:left="1134" w:hanging="567"/>
        <w:jc w:val="both"/>
        <w:rPr>
          <w:sz w:val="22"/>
          <w:szCs w:val="22"/>
        </w:rPr>
      </w:pPr>
      <w:r w:rsidRPr="00E9602B">
        <w:rPr>
          <w:sz w:val="22"/>
          <w:szCs w:val="22"/>
        </w:rPr>
        <w:t>1)</w:t>
      </w:r>
      <w:r w:rsidRPr="00E9602B">
        <w:rPr>
          <w:sz w:val="22"/>
          <w:szCs w:val="22"/>
        </w:rPr>
        <w:tab/>
        <w:t>Zmiany terminu wykonania umowy w przypadku:</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 xml:space="preserve">wystąpienia siły wyższej, </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wstrzymania przez Zamawiającego realizacji prac objętych umową, co uniemożliwia terminowe zakończenie realizacji przedmiotu umowy,</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 xml:space="preserve">okoliczności zależnych od Zamawiającego lub okoliczności, których nie można było przewidzieć potwierdzonych przez osobę nadzorującą, </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działań osób trzecich uniemożliwiających wykonanie prac, które to działania nie są konsekwencją winy którejkolwiek ze stron.</w:t>
      </w:r>
    </w:p>
    <w:p w:rsidR="00F02CCB" w:rsidRPr="00E9602B" w:rsidRDefault="00F02CCB" w:rsidP="00960E09">
      <w:pPr>
        <w:tabs>
          <w:tab w:val="num" w:pos="1560"/>
        </w:tabs>
        <w:spacing w:line="300" w:lineRule="exact"/>
        <w:ind w:left="1560" w:hanging="426"/>
        <w:jc w:val="both"/>
        <w:rPr>
          <w:sz w:val="22"/>
          <w:szCs w:val="22"/>
        </w:rPr>
      </w:pPr>
      <w:r w:rsidRPr="00E9602B">
        <w:rPr>
          <w:sz w:val="22"/>
          <w:szCs w:val="22"/>
        </w:rPr>
        <w:t>e)</w:t>
      </w:r>
      <w:r w:rsidRPr="00E9602B">
        <w:rPr>
          <w:sz w:val="22"/>
          <w:szCs w:val="22"/>
        </w:rPr>
        <w:tab/>
        <w:t>z powodu okoliczności związanych z wirusem SARS-CoV-2 (</w:t>
      </w:r>
      <w:r w:rsidRPr="00E9602B">
        <w:rPr>
          <w:bCs/>
          <w:sz w:val="22"/>
          <w:szCs w:val="22"/>
        </w:rPr>
        <w:t>COVID-19)</w:t>
      </w:r>
    </w:p>
    <w:p w:rsidR="00F02CCB" w:rsidRPr="00E9602B" w:rsidRDefault="00F02CCB" w:rsidP="00960E09">
      <w:pPr>
        <w:spacing w:line="300" w:lineRule="exact"/>
        <w:ind w:left="1134" w:hanging="567"/>
        <w:jc w:val="both"/>
        <w:rPr>
          <w:sz w:val="22"/>
          <w:szCs w:val="22"/>
        </w:rPr>
      </w:pPr>
      <w:r w:rsidRPr="00E9602B">
        <w:rPr>
          <w:sz w:val="22"/>
          <w:szCs w:val="22"/>
        </w:rPr>
        <w:t>2)</w:t>
      </w:r>
      <w:r w:rsidRPr="00E9602B">
        <w:rPr>
          <w:sz w:val="22"/>
          <w:szCs w:val="22"/>
        </w:rPr>
        <w:tab/>
        <w:t>Zmiany zakresu przedmiotu umowy w przypadku:</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 xml:space="preserve">gdy konieczność wprowadzenia zmian będzie następstwem zmian wprowadzonych w umowach pomiędzy Zamawiającym a inną niż Wykonawca stroną, </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okoliczności siły wyższej</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uzasadnionych zmian w zakresie sposobu wykonania przedmiotu zamówienia proponowanych przez Zamawiającego lub Wykonawcę</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okoliczności związanych z wirusem SARS-CoV-2 (COVID-19)</w:t>
      </w:r>
    </w:p>
    <w:p w:rsidR="00F02CCB" w:rsidRPr="00E9602B" w:rsidRDefault="00F02CCB" w:rsidP="00960E09">
      <w:pPr>
        <w:spacing w:line="300" w:lineRule="exact"/>
        <w:ind w:left="1134" w:hanging="567"/>
        <w:jc w:val="both"/>
        <w:rPr>
          <w:sz w:val="22"/>
          <w:szCs w:val="22"/>
        </w:rPr>
      </w:pPr>
      <w:r w:rsidRPr="00E9602B">
        <w:rPr>
          <w:sz w:val="22"/>
          <w:szCs w:val="22"/>
        </w:rPr>
        <w:t>3)</w:t>
      </w:r>
      <w:r w:rsidRPr="00E9602B">
        <w:rPr>
          <w:sz w:val="22"/>
          <w:szCs w:val="22"/>
        </w:rPr>
        <w:tab/>
        <w:t>Pozostałych zmian:</w:t>
      </w:r>
    </w:p>
    <w:p w:rsidR="00F02CCB" w:rsidRPr="00E9602B" w:rsidRDefault="00F02CCB" w:rsidP="00960E09">
      <w:pPr>
        <w:spacing w:line="300" w:lineRule="exact"/>
        <w:ind w:left="1560" w:hanging="426"/>
        <w:jc w:val="both"/>
        <w:rPr>
          <w:sz w:val="22"/>
          <w:szCs w:val="22"/>
        </w:rPr>
      </w:pPr>
      <w:r w:rsidRPr="00E9602B">
        <w:rPr>
          <w:sz w:val="22"/>
          <w:szCs w:val="22"/>
        </w:rPr>
        <w:t>a)</w:t>
      </w:r>
      <w:r w:rsidRPr="00E9602B">
        <w:rPr>
          <w:sz w:val="22"/>
          <w:szCs w:val="22"/>
        </w:rPr>
        <w:tab/>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F02CCB" w:rsidRPr="00E9602B" w:rsidRDefault="00F02CCB" w:rsidP="00960E09">
      <w:pPr>
        <w:spacing w:line="300" w:lineRule="exact"/>
        <w:ind w:left="1560" w:hanging="426"/>
        <w:jc w:val="both"/>
        <w:rPr>
          <w:sz w:val="22"/>
          <w:szCs w:val="22"/>
        </w:rPr>
      </w:pPr>
      <w:r w:rsidRPr="00E9602B">
        <w:rPr>
          <w:sz w:val="22"/>
          <w:szCs w:val="22"/>
        </w:rPr>
        <w:t>b)</w:t>
      </w:r>
      <w:r w:rsidRPr="00E9602B">
        <w:rPr>
          <w:sz w:val="22"/>
          <w:szCs w:val="22"/>
        </w:rPr>
        <w:tab/>
        <w:t>Strony umowy będą uprawnione do żądania zmiany wynagrodzenia, o ile poziom zmiany ceny materiałów lub kosztów, spowoduje zmianę kosztów Wykonawcy za świadczenie usług obsługi i bieżących napraw instalacji c.o.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F02CCB" w:rsidRPr="00E9602B" w:rsidRDefault="00F02CCB" w:rsidP="00960E09">
      <w:pPr>
        <w:spacing w:line="300" w:lineRule="exact"/>
        <w:ind w:left="1560" w:hanging="426"/>
        <w:jc w:val="both"/>
        <w:rPr>
          <w:sz w:val="22"/>
          <w:szCs w:val="22"/>
        </w:rPr>
      </w:pPr>
      <w:r w:rsidRPr="00E9602B">
        <w:rPr>
          <w:sz w:val="22"/>
          <w:szCs w:val="22"/>
        </w:rPr>
        <w:t>c)</w:t>
      </w:r>
      <w:r w:rsidRPr="00E9602B">
        <w:rPr>
          <w:sz w:val="22"/>
          <w:szCs w:val="22"/>
        </w:rPr>
        <w:tab/>
        <w:t xml:space="preserve">Zmiana wynagrodzenia nastąpi raz w danym roku, w ciągu </w:t>
      </w:r>
      <w:r w:rsidR="00936571" w:rsidRPr="00E9602B">
        <w:rPr>
          <w:sz w:val="22"/>
          <w:szCs w:val="22"/>
        </w:rPr>
        <w:t>pierwszego kwartału danego roku</w:t>
      </w:r>
      <w:r w:rsidRPr="00E9602B">
        <w:rPr>
          <w:sz w:val="22"/>
          <w:szCs w:val="22"/>
        </w:rPr>
        <w:t>.</w:t>
      </w:r>
    </w:p>
    <w:p w:rsidR="00F02CCB" w:rsidRPr="00E9602B" w:rsidRDefault="00F02CCB" w:rsidP="00960E09">
      <w:pPr>
        <w:spacing w:line="300" w:lineRule="exact"/>
        <w:ind w:left="1560" w:hanging="426"/>
        <w:jc w:val="both"/>
        <w:rPr>
          <w:sz w:val="22"/>
          <w:szCs w:val="22"/>
        </w:rPr>
      </w:pPr>
      <w:r w:rsidRPr="00E9602B">
        <w:rPr>
          <w:sz w:val="22"/>
          <w:szCs w:val="22"/>
        </w:rPr>
        <w:t>d)</w:t>
      </w:r>
      <w:r w:rsidRPr="00E9602B">
        <w:rPr>
          <w:sz w:val="22"/>
          <w:szCs w:val="22"/>
        </w:rPr>
        <w:tab/>
        <w:t>Zmiana wynagrodzenia odnosić się będzie do tej części przedmiotu umowy, która jeszcze nie została zrealizowany (działa na przyszłość od momentu dokonania zamiany).</w:t>
      </w:r>
    </w:p>
    <w:p w:rsidR="00F02CCB" w:rsidRPr="00E9602B" w:rsidRDefault="00F02CCB" w:rsidP="00960E09">
      <w:pPr>
        <w:spacing w:line="300" w:lineRule="exact"/>
        <w:ind w:left="1560" w:hanging="426"/>
        <w:jc w:val="both"/>
        <w:rPr>
          <w:sz w:val="22"/>
          <w:szCs w:val="22"/>
        </w:rPr>
      </w:pPr>
      <w:r w:rsidRPr="00E9602B">
        <w:rPr>
          <w:sz w:val="22"/>
          <w:szCs w:val="22"/>
        </w:rPr>
        <w:t>e)</w:t>
      </w:r>
      <w:r w:rsidRPr="00E9602B">
        <w:rPr>
          <w:sz w:val="22"/>
          <w:szCs w:val="22"/>
        </w:rPr>
        <w:tab/>
        <w:t>Zmiana wynagrodzenia Wykonawcy nastąpi w oparciu o średnioroczny wskaźnik cen towarów i usług konsumpcyjnych za rok poprzedni, publikowany przez Prezesa Głównego Urzędu Statystycznego.</w:t>
      </w:r>
    </w:p>
    <w:p w:rsidR="00F02CCB" w:rsidRPr="00E9602B" w:rsidRDefault="00F02CCB" w:rsidP="00960E09">
      <w:pPr>
        <w:spacing w:line="300" w:lineRule="exact"/>
        <w:ind w:left="1560" w:hanging="426"/>
        <w:jc w:val="both"/>
        <w:rPr>
          <w:sz w:val="22"/>
          <w:szCs w:val="22"/>
        </w:rPr>
      </w:pPr>
      <w:r w:rsidRPr="00E9602B">
        <w:rPr>
          <w:sz w:val="22"/>
          <w:szCs w:val="22"/>
        </w:rPr>
        <w:t>f)</w:t>
      </w:r>
      <w:r w:rsidRPr="00E9602B">
        <w:rPr>
          <w:sz w:val="22"/>
          <w:szCs w:val="22"/>
        </w:rPr>
        <w:tab/>
        <w:t>W powyższym przypadku Wynagrodzenie należne Wykonawcy zostanie zmienione:</w:t>
      </w:r>
    </w:p>
    <w:p w:rsidR="00F02CCB" w:rsidRPr="00E9602B" w:rsidRDefault="00F02CCB" w:rsidP="00960E09">
      <w:pPr>
        <w:widowControl/>
        <w:numPr>
          <w:ilvl w:val="1"/>
          <w:numId w:val="66"/>
        </w:numPr>
        <w:tabs>
          <w:tab w:val="num" w:pos="1843"/>
        </w:tabs>
        <w:spacing w:line="300" w:lineRule="exact"/>
        <w:ind w:left="1843" w:hanging="425"/>
        <w:jc w:val="both"/>
        <w:rPr>
          <w:sz w:val="22"/>
          <w:szCs w:val="22"/>
        </w:rPr>
      </w:pPr>
      <w:r w:rsidRPr="00E9602B">
        <w:rPr>
          <w:sz w:val="22"/>
          <w:szCs w:val="22"/>
        </w:rPr>
        <w:t xml:space="preserve">na pisemny wniosek Wykonawcy o podwyższenie wynagrodzenia w związku </w:t>
      </w:r>
      <w:r w:rsidRPr="00E9602B">
        <w:rPr>
          <w:sz w:val="22"/>
          <w:szCs w:val="22"/>
        </w:rPr>
        <w:br/>
        <w:t>z powyższymi zmianami. Wniosek Wykonawcy powinien zostać złożony w</w:t>
      </w:r>
      <w:r w:rsidR="00936571" w:rsidRPr="00E9602B">
        <w:rPr>
          <w:sz w:val="22"/>
          <w:szCs w:val="22"/>
        </w:rPr>
        <w:t> </w:t>
      </w:r>
      <w:r w:rsidRPr="00E9602B">
        <w:rPr>
          <w:sz w:val="22"/>
          <w:szCs w:val="22"/>
        </w:rPr>
        <w:t>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w:t>
      </w:r>
      <w:r w:rsidR="00936571" w:rsidRPr="00E9602B">
        <w:rPr>
          <w:sz w:val="22"/>
          <w:szCs w:val="22"/>
        </w:rPr>
        <w:t> </w:t>
      </w:r>
      <w:r w:rsidRPr="00E9602B">
        <w:rPr>
          <w:sz w:val="22"/>
          <w:szCs w:val="22"/>
        </w:rPr>
        <w:t>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w:t>
      </w:r>
      <w:r w:rsidR="00936571" w:rsidRPr="00E9602B">
        <w:rPr>
          <w:sz w:val="22"/>
          <w:szCs w:val="22"/>
        </w:rPr>
        <w:t> </w:t>
      </w:r>
      <w:r w:rsidRPr="00E9602B">
        <w:rPr>
          <w:sz w:val="22"/>
          <w:szCs w:val="22"/>
        </w:rPr>
        <w:t>drodze aneksu zawartego w formie pisemnej pod rygorem nieważności. Zmiana wynagrodzenia obowiązuje od następnego okresu rozliczeniowego, licząc od dnia złożenia wniosku,</w:t>
      </w:r>
    </w:p>
    <w:p w:rsidR="00F02CCB" w:rsidRPr="00E9602B" w:rsidRDefault="00F02CCB" w:rsidP="00960E09">
      <w:pPr>
        <w:widowControl/>
        <w:numPr>
          <w:ilvl w:val="1"/>
          <w:numId w:val="66"/>
        </w:numPr>
        <w:tabs>
          <w:tab w:val="num" w:pos="1843"/>
        </w:tabs>
        <w:spacing w:line="300" w:lineRule="exact"/>
        <w:ind w:left="1843" w:hanging="425"/>
        <w:jc w:val="both"/>
        <w:rPr>
          <w:sz w:val="22"/>
          <w:szCs w:val="22"/>
        </w:rPr>
      </w:pPr>
      <w:r w:rsidRPr="00E9602B">
        <w:rPr>
          <w:sz w:val="22"/>
          <w:szCs w:val="22"/>
        </w:rPr>
        <w:t xml:space="preserve">na pisemny wniosek Zamawiającego o obniżenie wynagrodzenia w związku z powyższymi zmianami. Wniosek Zamawiającego opierać się będzie na uaktualnionej kalkulacji cenowej złożonej przez Wykonawcę.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F02CCB" w:rsidRPr="00E9602B" w:rsidRDefault="00F02CCB" w:rsidP="00960E09">
      <w:pPr>
        <w:spacing w:line="300" w:lineRule="exact"/>
        <w:ind w:left="1134" w:hanging="567"/>
        <w:jc w:val="both"/>
        <w:rPr>
          <w:sz w:val="22"/>
          <w:szCs w:val="22"/>
        </w:rPr>
      </w:pPr>
      <w:r w:rsidRPr="00E9602B">
        <w:rPr>
          <w:sz w:val="22"/>
          <w:szCs w:val="22"/>
        </w:rPr>
        <w:t>g)</w:t>
      </w:r>
      <w:r w:rsidRPr="00E9602B">
        <w:rPr>
          <w:sz w:val="22"/>
          <w:szCs w:val="22"/>
        </w:rPr>
        <w:tab/>
        <w:t>Maksymalna wartość zmiany wynagrodzenia, jaką dopuszcza Zamawiający w efekcie zastosowania postanowień o zasadach wprowadzania zmian wynosi 10% wynagrodzenia Wykonawcy.</w:t>
      </w:r>
    </w:p>
    <w:p w:rsidR="00F02CCB" w:rsidRPr="00E9602B" w:rsidRDefault="00F02CCB" w:rsidP="00960E09">
      <w:pPr>
        <w:spacing w:line="300" w:lineRule="exact"/>
        <w:ind w:left="1134" w:hanging="567"/>
        <w:jc w:val="both"/>
        <w:rPr>
          <w:sz w:val="22"/>
          <w:szCs w:val="22"/>
        </w:rPr>
      </w:pPr>
      <w:r w:rsidRPr="00E9602B">
        <w:rPr>
          <w:sz w:val="22"/>
          <w:szCs w:val="22"/>
        </w:rPr>
        <w:t>h)</w:t>
      </w:r>
      <w:r w:rsidRPr="00E9602B">
        <w:rPr>
          <w:sz w:val="22"/>
          <w:szCs w:val="22"/>
        </w:rPr>
        <w:tab/>
        <w:t>wysokości minimalnego wynagrodzenia za pracę albo wysokości minimalnej stawki godzinowej, ustalonych na podstawie przepisów ustawy z dnia 10 października 2002 r. o</w:t>
      </w:r>
      <w:r w:rsidR="00936571" w:rsidRPr="00E9602B">
        <w:rPr>
          <w:sz w:val="22"/>
          <w:szCs w:val="22"/>
        </w:rPr>
        <w:t> </w:t>
      </w:r>
      <w:r w:rsidRPr="00E9602B">
        <w:rPr>
          <w:sz w:val="22"/>
          <w:szCs w:val="22"/>
        </w:rPr>
        <w:t>minimalnym wynagrodzeniu za pracę (</w:t>
      </w:r>
      <w:proofErr w:type="spellStart"/>
      <w:r w:rsidRPr="00E9602B">
        <w:rPr>
          <w:sz w:val="22"/>
          <w:szCs w:val="22"/>
        </w:rPr>
        <w:t>t.j</w:t>
      </w:r>
      <w:proofErr w:type="spellEnd"/>
      <w:r w:rsidRPr="00E9602B">
        <w:rPr>
          <w:sz w:val="22"/>
          <w:szCs w:val="22"/>
        </w:rPr>
        <w:t xml:space="preserve">. Dz.U. z 2018 r., poz. 2177) </w:t>
      </w:r>
    </w:p>
    <w:p w:rsidR="00F02CCB" w:rsidRPr="00E9602B" w:rsidRDefault="00F02CCB" w:rsidP="00960E09">
      <w:pPr>
        <w:spacing w:line="300" w:lineRule="exact"/>
        <w:ind w:left="1134" w:hanging="567"/>
        <w:jc w:val="both"/>
        <w:rPr>
          <w:sz w:val="22"/>
          <w:szCs w:val="22"/>
        </w:rPr>
      </w:pPr>
      <w:r w:rsidRPr="00E9602B">
        <w:rPr>
          <w:sz w:val="22"/>
          <w:szCs w:val="22"/>
        </w:rPr>
        <w:t>i)</w:t>
      </w:r>
      <w:r w:rsidRPr="00E9602B">
        <w:rPr>
          <w:sz w:val="22"/>
          <w:szCs w:val="22"/>
        </w:rPr>
        <w:tab/>
        <w:t>zasad podlegania ubezpieczeniom społecznym lub ubezpieczeniu zdrowotnemu lub wysokości stawki składki na ubezpieczenia społeczne lub zdrowotne,</w:t>
      </w:r>
    </w:p>
    <w:p w:rsidR="00F02CCB" w:rsidRPr="00E9602B" w:rsidRDefault="00F02CCB" w:rsidP="00960E09">
      <w:pPr>
        <w:spacing w:line="300" w:lineRule="exact"/>
        <w:ind w:left="1134" w:hanging="567"/>
        <w:jc w:val="both"/>
        <w:rPr>
          <w:sz w:val="22"/>
          <w:szCs w:val="22"/>
        </w:rPr>
      </w:pPr>
      <w:r w:rsidRPr="00E9602B">
        <w:rPr>
          <w:sz w:val="22"/>
          <w:szCs w:val="22"/>
        </w:rPr>
        <w:t>j)</w:t>
      </w:r>
      <w:r w:rsidRPr="00E9602B">
        <w:rPr>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02CCB" w:rsidRPr="00E9602B" w:rsidRDefault="00F02CCB" w:rsidP="00960E09">
      <w:pPr>
        <w:spacing w:line="300" w:lineRule="exact"/>
        <w:ind w:left="1134" w:hanging="567"/>
        <w:jc w:val="both"/>
        <w:rPr>
          <w:sz w:val="22"/>
          <w:szCs w:val="22"/>
        </w:rPr>
      </w:pPr>
      <w:r w:rsidRPr="00E9602B">
        <w:rPr>
          <w:sz w:val="22"/>
          <w:szCs w:val="22"/>
        </w:rPr>
        <w:t>k)</w:t>
      </w:r>
      <w:r w:rsidRPr="00E9602B">
        <w:rPr>
          <w:sz w:val="22"/>
          <w:szCs w:val="22"/>
        </w:rPr>
        <w:tab/>
        <w:t>każdorazowo przed wprowadzeniem zmiany wynagrodzenia, o której mowa w punktach h-j)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02CCB" w:rsidRPr="00E9602B" w:rsidRDefault="00F02CCB" w:rsidP="00960E09">
      <w:pPr>
        <w:spacing w:line="300" w:lineRule="exact"/>
        <w:ind w:left="1134" w:hanging="567"/>
        <w:jc w:val="both"/>
        <w:rPr>
          <w:sz w:val="22"/>
          <w:szCs w:val="22"/>
        </w:rPr>
      </w:pPr>
      <w:r w:rsidRPr="00E9602B">
        <w:rPr>
          <w:sz w:val="22"/>
          <w:szCs w:val="22"/>
        </w:rPr>
        <w:t>l)</w:t>
      </w:r>
      <w:r w:rsidRPr="00E9602B">
        <w:rPr>
          <w:sz w:val="22"/>
          <w:szCs w:val="22"/>
        </w:rPr>
        <w:tab/>
        <w:t>z powodu zmiany powszechnie obowiązujących regulacji prawnych obowiązujących w dniu podpisania umowy.</w:t>
      </w:r>
    </w:p>
    <w:p w:rsidR="00F02CCB" w:rsidRPr="00E9602B" w:rsidRDefault="00F02CCB" w:rsidP="00960E09">
      <w:pPr>
        <w:spacing w:line="300" w:lineRule="exact"/>
        <w:ind w:left="1134" w:hanging="567"/>
        <w:jc w:val="both"/>
        <w:rPr>
          <w:sz w:val="22"/>
          <w:szCs w:val="22"/>
        </w:rPr>
      </w:pPr>
      <w:r w:rsidRPr="00E9602B">
        <w:rPr>
          <w:sz w:val="22"/>
          <w:szCs w:val="22"/>
        </w:rPr>
        <w:t>m)</w:t>
      </w:r>
      <w:r w:rsidRPr="00E9602B">
        <w:rPr>
          <w:sz w:val="22"/>
          <w:szCs w:val="22"/>
        </w:rPr>
        <w:tab/>
        <w:t xml:space="preserve">w przypadku uzasadnionej i uzgodnionej z Zamawiającym zmiany liczebności minimalnej liczby osób wykonujących usługę. </w:t>
      </w:r>
    </w:p>
    <w:p w:rsidR="00F02CCB" w:rsidRPr="00E9602B" w:rsidRDefault="00F02CCB" w:rsidP="00960E09">
      <w:pPr>
        <w:spacing w:line="300" w:lineRule="exact"/>
        <w:ind w:left="1134" w:hanging="567"/>
        <w:jc w:val="both"/>
        <w:rPr>
          <w:sz w:val="22"/>
          <w:szCs w:val="22"/>
        </w:rPr>
      </w:pPr>
      <w:r w:rsidRPr="00E9602B">
        <w:rPr>
          <w:sz w:val="22"/>
          <w:szCs w:val="22"/>
        </w:rPr>
        <w:t>n)</w:t>
      </w:r>
      <w:r w:rsidRPr="00E9602B">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F02CCB" w:rsidRPr="00E9602B" w:rsidRDefault="00F02CCB" w:rsidP="00960E09">
      <w:pPr>
        <w:spacing w:line="300" w:lineRule="exact"/>
        <w:ind w:left="1134" w:hanging="567"/>
        <w:jc w:val="both"/>
        <w:rPr>
          <w:sz w:val="22"/>
          <w:szCs w:val="22"/>
        </w:rPr>
      </w:pPr>
      <w:r w:rsidRPr="00E9602B">
        <w:rPr>
          <w:sz w:val="22"/>
          <w:szCs w:val="22"/>
        </w:rPr>
        <w:t>o)</w:t>
      </w:r>
      <w:r w:rsidRPr="00E9602B">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F02CCB" w:rsidRPr="00E9602B" w:rsidRDefault="00F02CCB" w:rsidP="00960E09">
      <w:pPr>
        <w:spacing w:line="300" w:lineRule="exact"/>
        <w:ind w:left="567" w:hanging="567"/>
        <w:jc w:val="both"/>
        <w:rPr>
          <w:sz w:val="22"/>
          <w:szCs w:val="22"/>
        </w:rPr>
      </w:pPr>
      <w:r w:rsidRPr="00E9602B">
        <w:rPr>
          <w:sz w:val="22"/>
          <w:szCs w:val="22"/>
        </w:rPr>
        <w:t>2.</w:t>
      </w:r>
      <w:r w:rsidRPr="00E9602B">
        <w:rPr>
          <w:sz w:val="22"/>
          <w:szCs w:val="22"/>
        </w:rPr>
        <w:tab/>
        <w:t>Wszystkie sytuacje określone powyżej stanowią katalog zmian, na które Zamawiający może wyrazić zgodę. Nie stanowią jednocześnie zobowiązania do wyrażenia takiej zgody.</w:t>
      </w:r>
    </w:p>
    <w:p w:rsidR="00A7125B" w:rsidRPr="00E9602B" w:rsidRDefault="00F02CCB" w:rsidP="00960E09">
      <w:pPr>
        <w:widowControl/>
        <w:spacing w:line="300" w:lineRule="exact"/>
        <w:ind w:left="567" w:hanging="567"/>
        <w:jc w:val="both"/>
        <w:rPr>
          <w:rFonts w:eastAsia="Calibri"/>
          <w:color w:val="auto"/>
          <w:kern w:val="2"/>
          <w:sz w:val="22"/>
          <w:szCs w:val="22"/>
          <w:lang w:eastAsia="en-US" w:bidi="ar-SA"/>
        </w:rPr>
      </w:pPr>
      <w:r w:rsidRPr="00E9602B">
        <w:rPr>
          <w:sz w:val="22"/>
          <w:szCs w:val="22"/>
        </w:rPr>
        <w:t>3.</w:t>
      </w:r>
      <w:r w:rsidRPr="00E9602B">
        <w:rPr>
          <w:sz w:val="22"/>
          <w:szCs w:val="22"/>
        </w:rPr>
        <w:tab/>
        <w:t>Wszelkie zmiany (uzupełnienia) umowy wymagają formy pisemnej pod rygorem nieważności w postaci aneksu do umowy.</w:t>
      </w: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5</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 xml:space="preserve">Właściwym dla rozpoznania sporów wynikłych na tle realizacji niniejszej umowy jest sąd właściwy dla siedziby Zamawiającego. </w:t>
      </w:r>
    </w:p>
    <w:p w:rsidR="00A7125B" w:rsidRPr="00E9602B" w:rsidRDefault="00A7125B" w:rsidP="00960E09">
      <w:pPr>
        <w:widowControl/>
        <w:spacing w:line="300" w:lineRule="exact"/>
        <w:jc w:val="both"/>
        <w:rPr>
          <w:color w:val="auto"/>
          <w:sz w:val="22"/>
          <w:szCs w:val="22"/>
          <w:lang w:bidi="ar-SA"/>
        </w:rPr>
      </w:pP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6</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 xml:space="preserve">W sprawach nie uregulowanych w niniejszej umowie stosuje się przepisy Kodeksu Cywilnego i Ustawy Prawo zamówień publicznych. </w:t>
      </w: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7</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Wszelkie załączniki stanowią integralną część niniejszej umowy.</w:t>
      </w:r>
    </w:p>
    <w:p w:rsidR="00A7125B" w:rsidRPr="00E9602B" w:rsidRDefault="00A7125B" w:rsidP="00960E09">
      <w:pPr>
        <w:widowControl/>
        <w:spacing w:line="300" w:lineRule="exact"/>
        <w:jc w:val="center"/>
        <w:rPr>
          <w:color w:val="auto"/>
          <w:sz w:val="22"/>
          <w:szCs w:val="22"/>
          <w:lang w:bidi="ar-SA"/>
        </w:rPr>
      </w:pP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8</w:t>
      </w:r>
    </w:p>
    <w:p w:rsidR="00A7125B" w:rsidRPr="00E9602B" w:rsidRDefault="00A7125B" w:rsidP="00960E09">
      <w:pPr>
        <w:widowControl/>
        <w:spacing w:line="300" w:lineRule="exact"/>
        <w:rPr>
          <w:color w:val="auto"/>
          <w:sz w:val="22"/>
          <w:szCs w:val="22"/>
          <w:lang w:bidi="ar-SA"/>
        </w:rPr>
      </w:pPr>
      <w:r w:rsidRPr="00E9602B">
        <w:rPr>
          <w:color w:val="auto"/>
          <w:sz w:val="22"/>
          <w:szCs w:val="22"/>
          <w:lang w:bidi="ar-SA"/>
        </w:rPr>
        <w:t>Umowę sporządzono w 2 jednobrzmiących egzemplarzach po 1 dla każdej ze stron.</w:t>
      </w:r>
    </w:p>
    <w:p w:rsidR="00A7125B" w:rsidRPr="00E9602B" w:rsidRDefault="00A7125B" w:rsidP="00960E09">
      <w:pPr>
        <w:widowControl/>
        <w:spacing w:line="300" w:lineRule="exact"/>
        <w:rPr>
          <w:color w:val="auto"/>
          <w:sz w:val="22"/>
          <w:szCs w:val="22"/>
          <w:lang w:bidi="ar-SA"/>
        </w:rPr>
      </w:pPr>
    </w:p>
    <w:p w:rsidR="00A7125B" w:rsidRPr="00E9602B" w:rsidRDefault="00A7125B" w:rsidP="00960E09">
      <w:pPr>
        <w:widowControl/>
        <w:spacing w:line="300" w:lineRule="exact"/>
        <w:rPr>
          <w:color w:val="auto"/>
          <w:sz w:val="22"/>
          <w:szCs w:val="22"/>
          <w:lang w:bidi="ar-SA"/>
        </w:rPr>
      </w:pPr>
      <w:r w:rsidRPr="00E9602B">
        <w:rPr>
          <w:color w:val="auto"/>
          <w:sz w:val="22"/>
          <w:szCs w:val="22"/>
          <w:lang w:bidi="ar-SA"/>
        </w:rPr>
        <w:t>Załączniki do umowy:</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 xml:space="preserve">Szczegółowy opis przedmiotu zamówienia (załącznik nr </w:t>
      </w:r>
      <w:r w:rsidR="00146D87" w:rsidRPr="00E9602B">
        <w:rPr>
          <w:color w:val="auto"/>
          <w:sz w:val="22"/>
          <w:szCs w:val="22"/>
          <w:lang w:bidi="ar-SA"/>
        </w:rPr>
        <w:t>6</w:t>
      </w:r>
      <w:r w:rsidRPr="00E9602B">
        <w:rPr>
          <w:color w:val="auto"/>
          <w:sz w:val="22"/>
          <w:szCs w:val="22"/>
          <w:lang w:bidi="ar-SA"/>
        </w:rPr>
        <w:t xml:space="preserve"> do SWZ)</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 xml:space="preserve">Wykaz cen wybranych materiałów eksploatacyjnych (załącznik nr </w:t>
      </w:r>
      <w:r w:rsidR="00146D87" w:rsidRPr="00E9602B">
        <w:rPr>
          <w:color w:val="auto"/>
          <w:sz w:val="22"/>
          <w:szCs w:val="22"/>
          <w:lang w:bidi="ar-SA"/>
        </w:rPr>
        <w:t>7</w:t>
      </w:r>
      <w:r w:rsidRPr="00E9602B">
        <w:rPr>
          <w:color w:val="auto"/>
          <w:sz w:val="22"/>
          <w:szCs w:val="22"/>
          <w:lang w:bidi="ar-SA"/>
        </w:rPr>
        <w:t xml:space="preserve"> do SWZ)</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Oferta wykonawcy</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SWZ</w:t>
      </w:r>
    </w:p>
    <w:p w:rsidR="00A7125B" w:rsidRPr="00E9602B" w:rsidRDefault="00A7125B" w:rsidP="00960E09">
      <w:pPr>
        <w:widowControl/>
        <w:spacing w:line="300" w:lineRule="exact"/>
        <w:rPr>
          <w:color w:val="auto"/>
          <w:sz w:val="22"/>
          <w:szCs w:val="22"/>
          <w:lang w:bidi="ar-SA"/>
        </w:rPr>
      </w:pPr>
    </w:p>
    <w:p w:rsidR="00A7125B" w:rsidRPr="00E9602B" w:rsidRDefault="00A7125B" w:rsidP="00960E09">
      <w:pPr>
        <w:widowControl/>
        <w:spacing w:line="300" w:lineRule="exact"/>
        <w:jc w:val="both"/>
        <w:rPr>
          <w:b/>
          <w:color w:val="auto"/>
          <w:sz w:val="22"/>
          <w:szCs w:val="22"/>
          <w:lang w:bidi="ar-SA"/>
        </w:rPr>
      </w:pPr>
      <w:r w:rsidRPr="00E9602B">
        <w:rPr>
          <w:b/>
          <w:color w:val="auto"/>
          <w:sz w:val="22"/>
          <w:szCs w:val="22"/>
          <w:lang w:bidi="ar-SA"/>
        </w:rPr>
        <w:t>WYKONAWCA</w:t>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t>ZAMAWIAJĄCY</w:t>
      </w:r>
    </w:p>
    <w:p w:rsidR="00A7125B" w:rsidRPr="00E9602B" w:rsidRDefault="00A7125B" w:rsidP="00960E09">
      <w:pPr>
        <w:widowControl/>
        <w:spacing w:line="320" w:lineRule="exact"/>
        <w:jc w:val="both"/>
        <w:rPr>
          <w:b/>
          <w:color w:val="auto"/>
          <w:sz w:val="22"/>
          <w:szCs w:val="22"/>
          <w:lang w:bidi="ar-SA"/>
        </w:rPr>
      </w:pPr>
    </w:p>
    <w:p w:rsidR="00A7125B" w:rsidRPr="00E9602B" w:rsidRDefault="00A7125B" w:rsidP="00960E09">
      <w:pPr>
        <w:widowControl/>
        <w:spacing w:line="320" w:lineRule="exact"/>
        <w:jc w:val="both"/>
        <w:rPr>
          <w:b/>
          <w:color w:val="auto"/>
          <w:sz w:val="22"/>
          <w:szCs w:val="22"/>
          <w:lang w:bidi="ar-SA"/>
        </w:rPr>
      </w:pPr>
    </w:p>
    <w:p w:rsidR="00A7125B" w:rsidRPr="00E9602B" w:rsidRDefault="00A7125B" w:rsidP="00960E09">
      <w:pPr>
        <w:widowControl/>
        <w:spacing w:line="320" w:lineRule="exact"/>
        <w:jc w:val="both"/>
        <w:rPr>
          <w:b/>
          <w:color w:val="auto"/>
          <w:sz w:val="22"/>
          <w:szCs w:val="22"/>
          <w:lang w:bidi="ar-SA"/>
        </w:rPr>
      </w:pPr>
    </w:p>
    <w:p w:rsidR="004E701B" w:rsidRPr="00E9602B" w:rsidRDefault="00A7125B" w:rsidP="00960E09">
      <w:pPr>
        <w:widowControl/>
        <w:spacing w:line="320" w:lineRule="exact"/>
        <w:jc w:val="both"/>
        <w:rPr>
          <w:color w:val="auto"/>
          <w:sz w:val="22"/>
          <w:szCs w:val="22"/>
          <w:lang w:bidi="ar-SA"/>
        </w:rPr>
      </w:pPr>
      <w:r w:rsidRPr="00E9602B">
        <w:rPr>
          <w:color w:val="auto"/>
          <w:sz w:val="22"/>
          <w:szCs w:val="22"/>
          <w:lang w:bidi="ar-SA"/>
        </w:rPr>
        <w:t>……………………</w:t>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t>……………………</w:t>
      </w:r>
    </w:p>
    <w:p w:rsidR="009E09B5" w:rsidRDefault="009E09B5" w:rsidP="00A05EE0">
      <w:pPr>
        <w:widowControl/>
        <w:jc w:val="right"/>
        <w:sectPr w:rsidR="009E09B5" w:rsidSect="001C2F83">
          <w:pgSz w:w="11952" w:h="16862"/>
          <w:pgMar w:top="1353" w:right="1352" w:bottom="1406" w:left="1365" w:header="0" w:footer="3" w:gutter="0"/>
          <w:cols w:space="720"/>
          <w:noEndnote/>
          <w:docGrid w:linePitch="360"/>
        </w:sectPr>
      </w:pPr>
    </w:p>
    <w:p w:rsidR="009E09B5" w:rsidRPr="009E09B5" w:rsidRDefault="009E09B5" w:rsidP="009E09B5">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8" w:name="_Toc416782006"/>
      <w:bookmarkStart w:id="49" w:name="_Toc481062031"/>
      <w:bookmarkStart w:id="50" w:name="_Toc8721527"/>
      <w:bookmarkStart w:id="51" w:name="_Toc75759186"/>
      <w:r w:rsidRPr="009E09B5">
        <w:rPr>
          <w:b/>
          <w:bCs/>
          <w:color w:val="auto"/>
          <w:lang w:bidi="ar-SA"/>
        </w:rPr>
        <w:t xml:space="preserve">Załącznik nr </w:t>
      </w:r>
      <w:r>
        <w:rPr>
          <w:b/>
          <w:bCs/>
          <w:color w:val="auto"/>
          <w:lang w:bidi="ar-SA"/>
        </w:rPr>
        <w:t>6</w:t>
      </w:r>
      <w:r w:rsidRPr="009E09B5">
        <w:rPr>
          <w:b/>
          <w:bCs/>
          <w:color w:val="auto"/>
          <w:lang w:bidi="ar-SA"/>
        </w:rPr>
        <w:t xml:space="preserve"> do SWZ</w:t>
      </w:r>
      <w:bookmarkEnd w:id="48"/>
      <w:bookmarkEnd w:id="49"/>
      <w:bookmarkEnd w:id="50"/>
      <w:bookmarkEnd w:id="51"/>
      <w:r w:rsidRPr="009E09B5">
        <w:rPr>
          <w:b/>
          <w:bCs/>
          <w:color w:val="auto"/>
          <w:lang w:bidi="ar-SA"/>
        </w:rPr>
        <w:t xml:space="preserve"> </w:t>
      </w:r>
    </w:p>
    <w:p w:rsidR="009E09B5" w:rsidRPr="009E09B5" w:rsidRDefault="009E09B5" w:rsidP="009E09B5">
      <w:pPr>
        <w:widowControl/>
        <w:jc w:val="center"/>
        <w:rPr>
          <w:color w:val="auto"/>
          <w:lang w:bidi="ar-SA"/>
        </w:rPr>
      </w:pPr>
    </w:p>
    <w:p w:rsidR="009E09B5" w:rsidRPr="009E09B5" w:rsidRDefault="009E09B5" w:rsidP="009E09B5">
      <w:pPr>
        <w:widowControl/>
        <w:jc w:val="center"/>
        <w:rPr>
          <w:b/>
          <w:color w:val="auto"/>
          <w:sz w:val="28"/>
          <w:szCs w:val="28"/>
          <w:lang w:bidi="ar-SA"/>
        </w:rPr>
      </w:pPr>
      <w:r w:rsidRPr="009E09B5">
        <w:rPr>
          <w:b/>
          <w:color w:val="auto"/>
          <w:sz w:val="28"/>
          <w:szCs w:val="28"/>
          <w:lang w:bidi="ar-SA"/>
        </w:rPr>
        <w:t>Szczegółowy opis przedmiotu zamówienia</w:t>
      </w:r>
    </w:p>
    <w:p w:rsidR="009E09B5" w:rsidRPr="009E09B5" w:rsidRDefault="009E09B5" w:rsidP="009E09B5">
      <w:pPr>
        <w:widowControl/>
        <w:jc w:val="center"/>
        <w:rPr>
          <w:color w:val="auto"/>
          <w:lang w:bidi="ar-SA"/>
        </w:rPr>
      </w:pPr>
    </w:p>
    <w:p w:rsidR="009E09B5" w:rsidRPr="009E09B5" w:rsidRDefault="009E09B5" w:rsidP="00A96D26">
      <w:pPr>
        <w:widowControl/>
        <w:numPr>
          <w:ilvl w:val="5"/>
          <w:numId w:val="57"/>
        </w:numPr>
        <w:ind w:left="851" w:hanging="851"/>
        <w:rPr>
          <w:b/>
          <w:color w:val="auto"/>
          <w:lang w:bidi="ar-SA"/>
        </w:rPr>
      </w:pPr>
      <w:r w:rsidRPr="009E09B5">
        <w:rPr>
          <w:b/>
          <w:color w:val="auto"/>
          <w:lang w:bidi="ar-SA"/>
        </w:rPr>
        <w:t>WYKAZ URZĄDZEŃ I ZAKRES CZYNNOŚCI PRZY PRZEGLADACH SERWISOWYCH NA TERENIE INSTYTUTU W KATOWICACH</w:t>
      </w:r>
    </w:p>
    <w:p w:rsidR="009E09B5" w:rsidRPr="009E09B5" w:rsidRDefault="009E09B5" w:rsidP="009E09B5">
      <w:pPr>
        <w:widowControl/>
        <w:jc w:val="center"/>
        <w:rPr>
          <w:color w:val="auto"/>
          <w:lang w:bidi="ar-SA"/>
        </w:rPr>
      </w:pP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W zakres prac wchodzi obsługa 6 stacji wymiennikowych. </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color w:val="auto"/>
          <w:sz w:val="22"/>
          <w:lang w:bidi="ar-SA"/>
        </w:rPr>
        <w:t>-</w:t>
      </w:r>
      <w:r w:rsidRPr="009E09B5">
        <w:rPr>
          <w:b/>
          <w:color w:val="auto"/>
          <w:sz w:val="22"/>
          <w:lang w:bidi="ar-SA"/>
        </w:rPr>
        <w:t>Stacja nr 1 o mocy 0,729 MW</w:t>
      </w:r>
      <w:r w:rsidRPr="009E09B5">
        <w:rPr>
          <w:color w:val="auto"/>
          <w:sz w:val="22"/>
          <w:lang w:bidi="ar-SA"/>
        </w:rPr>
        <w:t xml:space="preserve"> obejmuje budynki gmachu głównego A, kompleks obiektów gospodarczych B, budynek laboratorium D i hale 1, 2, 3 i 4.</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2 i 2bis</w:t>
      </w:r>
      <w:r w:rsidRPr="009E09B5">
        <w:rPr>
          <w:color w:val="auto"/>
          <w:sz w:val="22"/>
          <w:lang w:bidi="ar-SA"/>
        </w:rPr>
        <w:t xml:space="preserve"> </w:t>
      </w:r>
      <w:r w:rsidRPr="009E09B5">
        <w:rPr>
          <w:b/>
          <w:color w:val="auto"/>
          <w:sz w:val="22"/>
          <w:lang w:bidi="ar-SA"/>
        </w:rPr>
        <w:t>o mocy łącznej 1,385 MW</w:t>
      </w:r>
      <w:r w:rsidRPr="009E09B5">
        <w:rPr>
          <w:color w:val="auto"/>
          <w:sz w:val="22"/>
          <w:lang w:bidi="ar-SA"/>
        </w:rPr>
        <w:t xml:space="preserve"> obejmuje hale 5,6,7,8, stołówkę oraz Pawilon I, Halę 10 i część przewiązki S.</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3 i 3 bis</w:t>
      </w:r>
      <w:r w:rsidRPr="009E09B5">
        <w:rPr>
          <w:color w:val="auto"/>
          <w:sz w:val="22"/>
          <w:lang w:bidi="ar-SA"/>
        </w:rPr>
        <w:t xml:space="preserve"> </w:t>
      </w:r>
      <w:r w:rsidRPr="009E09B5">
        <w:rPr>
          <w:b/>
          <w:color w:val="auto"/>
          <w:sz w:val="22"/>
          <w:lang w:bidi="ar-SA"/>
        </w:rPr>
        <w:t>o mocy łącznej 1,089 MW</w:t>
      </w:r>
      <w:r w:rsidRPr="009E09B5">
        <w:rPr>
          <w:color w:val="auto"/>
          <w:sz w:val="22"/>
          <w:lang w:bidi="ar-SA"/>
        </w:rPr>
        <w:t xml:space="preserve"> obejmuje hale 9,12,13 budynek N, część przewiązki S oraz halę 11.</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 xml:space="preserve">Stacja nr 4 o mocy 0,286 MW </w:t>
      </w:r>
      <w:r w:rsidRPr="009E09B5">
        <w:rPr>
          <w:color w:val="auto"/>
          <w:sz w:val="22"/>
          <w:lang w:bidi="ar-SA"/>
        </w:rPr>
        <w:t>zasila Pawilon II.</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5 o mocy</w:t>
      </w:r>
      <w:r w:rsidRPr="009E09B5">
        <w:rPr>
          <w:color w:val="auto"/>
          <w:sz w:val="22"/>
          <w:lang w:bidi="ar-SA"/>
        </w:rPr>
        <w:t xml:space="preserve"> </w:t>
      </w:r>
      <w:r w:rsidRPr="009E09B5">
        <w:rPr>
          <w:b/>
          <w:color w:val="auto"/>
          <w:sz w:val="22"/>
          <w:lang w:bidi="ar-SA"/>
        </w:rPr>
        <w:t>0,257 MW</w:t>
      </w:r>
      <w:r w:rsidRPr="009E09B5">
        <w:rPr>
          <w:color w:val="auto"/>
          <w:sz w:val="22"/>
          <w:lang w:bidi="ar-SA"/>
        </w:rPr>
        <w:t xml:space="preserve"> zasila nowy budynek Radiometrii - C</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 xml:space="preserve">Stacja nr 6 o mocy 1,5 MW </w:t>
      </w:r>
      <w:r w:rsidRPr="009E09B5">
        <w:rPr>
          <w:color w:val="auto"/>
          <w:sz w:val="22"/>
          <w:lang w:bidi="ar-SA"/>
        </w:rPr>
        <w:t>zasila budynek CCTW.</w:t>
      </w:r>
    </w:p>
    <w:p w:rsidR="009E09B5" w:rsidRPr="009E09B5" w:rsidRDefault="009E09B5" w:rsidP="009E09B5">
      <w:pPr>
        <w:widowControl/>
        <w:spacing w:line="340" w:lineRule="exact"/>
        <w:jc w:val="both"/>
        <w:rPr>
          <w:b/>
          <w:color w:val="auto"/>
          <w:sz w:val="22"/>
          <w:lang w:bidi="ar-SA"/>
        </w:rPr>
      </w:pPr>
    </w:p>
    <w:p w:rsidR="009E09B5" w:rsidRPr="009E09B5" w:rsidRDefault="009E09B5" w:rsidP="009E09B5">
      <w:pPr>
        <w:widowControl/>
        <w:spacing w:line="340" w:lineRule="exact"/>
        <w:jc w:val="both"/>
        <w:rPr>
          <w:color w:val="auto"/>
          <w:sz w:val="22"/>
          <w:lang w:bidi="ar-SA"/>
        </w:rPr>
      </w:pPr>
      <w:r w:rsidRPr="009E09B5">
        <w:rPr>
          <w:b/>
          <w:color w:val="auto"/>
          <w:sz w:val="22"/>
          <w:lang w:bidi="ar-SA"/>
        </w:rPr>
        <w:t>W okresie grzewczym</w:t>
      </w:r>
      <w:r w:rsidRPr="009E09B5">
        <w:rPr>
          <w:color w:val="auto"/>
          <w:sz w:val="22"/>
          <w:lang w:bidi="ar-SA"/>
        </w:rPr>
        <w:t xml:space="preserve"> (od 1 października do 15 maja) wymagana jest obsługa całodobowa na I zmianie – minimum 2 osoby w tym co najmniej jedna z uprawnieniami typu G2-E, na II i III zmianie minimum po 1 osobie z uprawnieniami typu G2-E.</w:t>
      </w:r>
    </w:p>
    <w:p w:rsidR="009E09B5" w:rsidRPr="009E09B5" w:rsidRDefault="009E09B5" w:rsidP="009E09B5">
      <w:pPr>
        <w:widowControl/>
        <w:spacing w:line="360" w:lineRule="auto"/>
        <w:jc w:val="both"/>
        <w:rPr>
          <w:color w:val="auto"/>
          <w:lang w:bidi="ar-SA"/>
        </w:rPr>
      </w:pPr>
    </w:p>
    <w:p w:rsidR="009E09B5" w:rsidRPr="009E09B5" w:rsidRDefault="009E09B5" w:rsidP="009E09B5">
      <w:pPr>
        <w:widowControl/>
        <w:numPr>
          <w:ilvl w:val="6"/>
          <w:numId w:val="48"/>
        </w:numPr>
        <w:tabs>
          <w:tab w:val="num" w:pos="567"/>
        </w:tabs>
        <w:spacing w:line="360" w:lineRule="auto"/>
        <w:ind w:left="567" w:hanging="567"/>
        <w:jc w:val="both"/>
        <w:rPr>
          <w:b/>
          <w:color w:val="auto"/>
          <w:lang w:bidi="ar-SA"/>
        </w:rPr>
      </w:pPr>
      <w:r w:rsidRPr="009E09B5">
        <w:rPr>
          <w:b/>
          <w:color w:val="auto"/>
          <w:lang w:bidi="ar-SA"/>
        </w:rPr>
        <w:t>W SEZONIE GRZEWCZYM DO OBOWIĄZKÓW OBSŁUGI NALEŻY:</w:t>
      </w:r>
    </w:p>
    <w:p w:rsidR="009E09B5" w:rsidRPr="009E09B5" w:rsidRDefault="009E09B5" w:rsidP="009E09B5">
      <w:pPr>
        <w:widowControl/>
        <w:spacing w:line="360" w:lineRule="auto"/>
        <w:jc w:val="both"/>
        <w:rPr>
          <w:b/>
          <w:color w:val="auto"/>
          <w:sz w:val="22"/>
          <w:lang w:bidi="ar-SA"/>
        </w:rPr>
      </w:pPr>
      <w:r w:rsidRPr="009E09B5">
        <w:rPr>
          <w:b/>
          <w:color w:val="auto"/>
          <w:sz w:val="22"/>
          <w:lang w:bidi="ar-SA"/>
        </w:rPr>
        <w:t>Codziennie:</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 xml:space="preserve">Kontrola parametrów pracy wymienników i ich notowanie 6 razy dziennie </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natężenia przepływu wody grzewczej i porównanie z ilością zamówioną u dostawcy ciepła. Wprowadzenie ewentualnej korekty.</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temperatury zasilania oraz powrotu i ewentualne dostosowanie ich do wymagań firmy Tauron.</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ciśnienia wody grzewczej technologicznej  i  ewentualne jej uzupełnienie .</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Wzrokowe sprawdzenie szczelności wszystkich połączeń armatury</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ciśnienia dyspozycyjnego na rozdzielaczach wody grzewczej technologicznej  i podjęcie ewentualnych działań korygujących.</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Z przeprowadzonej kontroli należy każdorazowo sporządzić notatkę w dzienniku obsługi wymiennikowni.</w:t>
      </w:r>
    </w:p>
    <w:p w:rsidR="009E09B5" w:rsidRPr="009E09B5" w:rsidRDefault="009E09B5" w:rsidP="009E09B5">
      <w:pPr>
        <w:widowControl/>
        <w:spacing w:line="360" w:lineRule="auto"/>
        <w:jc w:val="both"/>
        <w:rPr>
          <w:b/>
          <w:color w:val="auto"/>
          <w:sz w:val="22"/>
          <w:lang w:bidi="ar-SA"/>
        </w:rPr>
      </w:pPr>
    </w:p>
    <w:p w:rsidR="009E09B5" w:rsidRPr="009E09B5" w:rsidRDefault="009E09B5" w:rsidP="009E09B5">
      <w:pPr>
        <w:widowControl/>
        <w:spacing w:line="340" w:lineRule="exact"/>
        <w:jc w:val="both"/>
        <w:rPr>
          <w:color w:val="auto"/>
          <w:sz w:val="22"/>
          <w:lang w:bidi="ar-SA"/>
        </w:rPr>
      </w:pPr>
      <w:r w:rsidRPr="009E09B5">
        <w:rPr>
          <w:b/>
          <w:color w:val="auto"/>
          <w:sz w:val="22"/>
          <w:lang w:bidi="ar-SA"/>
        </w:rPr>
        <w:t>Raz w tygodniu</w:t>
      </w:r>
      <w:r w:rsidRPr="009E09B5">
        <w:rPr>
          <w:color w:val="auto"/>
          <w:sz w:val="22"/>
          <w:lang w:bidi="ar-SA"/>
        </w:rPr>
        <w:t>:</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funkcjonowania regulatora automatyki pogodowej, zaworu regulacyjnego, siłownika, krzywej grzewczej, obniżeń nocnych temperatury.</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 xml:space="preserve">Sprawdzenie funkcjonowania pomp obiegowych i dopełniających: pobór prądu, nastawy zabezpieczeń, temperatura obudowy silnika, praca łożysk i uszczelnień, </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spadków ciśnienia na filtrach i wykonanie prac serwisowych</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funkcjonowania dopełniania zładu, i działania zaworów bezpieczeństwa.</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termometrów, manometrów, zaworów manometrycznych i odpowietrzających</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dławików zaworów i zasuw.</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Dodatkowo do zakresu obowiązków w ramach obsługi centralnej ciepłej wody użytkowej, celem przeciwdziałania możliwości zasiedlenia instalacji bakteriami </w:t>
      </w:r>
      <w:proofErr w:type="spellStart"/>
      <w:r w:rsidRPr="009E09B5">
        <w:rPr>
          <w:color w:val="auto"/>
          <w:sz w:val="22"/>
          <w:lang w:bidi="ar-SA"/>
        </w:rPr>
        <w:t>Legionella</w:t>
      </w:r>
      <w:proofErr w:type="spellEnd"/>
      <w:r w:rsidRPr="009E09B5">
        <w:rPr>
          <w:color w:val="auto"/>
          <w:sz w:val="22"/>
          <w:lang w:bidi="ar-SA"/>
        </w:rPr>
        <w:t>, należy przeprowadzać okresowo – jeden raz w roku na początku lub końcu sezonu grzewczego - dezynfekcję zbiorników i całej instalacji wody ciepłej. Z przeprowadzonej dezynfekcji należy sporządzić protokół.</w:t>
      </w: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numPr>
          <w:ilvl w:val="6"/>
          <w:numId w:val="48"/>
        </w:numPr>
        <w:spacing w:line="360" w:lineRule="auto"/>
        <w:ind w:left="567" w:hanging="567"/>
        <w:rPr>
          <w:b/>
          <w:color w:val="auto"/>
          <w:lang w:bidi="ar-SA"/>
        </w:rPr>
      </w:pPr>
      <w:r w:rsidRPr="009E09B5">
        <w:rPr>
          <w:b/>
          <w:color w:val="auto"/>
          <w:lang w:bidi="ar-SA"/>
        </w:rPr>
        <w:t>POZA SEZONEM GRZEWCZYM DO OBOWIĄZKÓW OBSŁUGI NALEŻY:</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Czyszczenie filtrów i </w:t>
      </w:r>
      <w:proofErr w:type="spellStart"/>
      <w:r w:rsidRPr="009E09B5">
        <w:rPr>
          <w:color w:val="auto"/>
          <w:sz w:val="22"/>
          <w:lang w:bidi="ar-SA"/>
        </w:rPr>
        <w:t>magnetoodmulaczy</w:t>
      </w:r>
      <w:proofErr w:type="spellEnd"/>
      <w:r w:rsidRPr="009E09B5">
        <w:rPr>
          <w:color w:val="auto"/>
          <w:sz w:val="22"/>
          <w:lang w:bidi="ar-SA"/>
        </w:rPr>
        <w:t xml:space="preserve"> -14 szt.</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Konserwacja pomp obiegowych w autoryzowanym serwisie – 8 szt. pomp </w:t>
      </w:r>
      <w:proofErr w:type="spellStart"/>
      <w:r w:rsidRPr="009E09B5">
        <w:rPr>
          <w:color w:val="auto"/>
          <w:sz w:val="22"/>
          <w:lang w:bidi="ar-SA"/>
        </w:rPr>
        <w:t>Wilo</w:t>
      </w:r>
      <w:proofErr w:type="spellEnd"/>
      <w:r w:rsidRPr="009E09B5">
        <w:rPr>
          <w:color w:val="auto"/>
          <w:sz w:val="22"/>
          <w:lang w:bidi="ar-SA"/>
        </w:rPr>
        <w:t xml:space="preserve"> Top E 80/1-10 i 4 szt. </w:t>
      </w:r>
      <w:proofErr w:type="spellStart"/>
      <w:r w:rsidRPr="009E09B5">
        <w:rPr>
          <w:color w:val="auto"/>
          <w:sz w:val="22"/>
          <w:lang w:bidi="ar-SA"/>
        </w:rPr>
        <w:t>Wilo</w:t>
      </w:r>
      <w:proofErr w:type="spellEnd"/>
      <w:r w:rsidRPr="009E09B5">
        <w:rPr>
          <w:color w:val="auto"/>
          <w:sz w:val="22"/>
          <w:lang w:bidi="ar-SA"/>
        </w:rPr>
        <w:t xml:space="preserve"> </w:t>
      </w:r>
      <w:proofErr w:type="spellStart"/>
      <w:r w:rsidRPr="009E09B5">
        <w:rPr>
          <w:color w:val="auto"/>
          <w:sz w:val="22"/>
          <w:lang w:bidi="ar-SA"/>
        </w:rPr>
        <w:t>Stratos</w:t>
      </w:r>
      <w:proofErr w:type="spellEnd"/>
      <w:r w:rsidRPr="009E09B5">
        <w:rPr>
          <w:color w:val="auto"/>
          <w:sz w:val="22"/>
          <w:lang w:bidi="ar-SA"/>
        </w:rPr>
        <w:t xml:space="preserve"> E 80/1-10.</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Sprawdzenie poprawności działania wszystkich elementów stacji wymiennikowej,</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Wykonanie ciśnieniowej próby szczelności wymiennikowni ciepła,</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Sprawdzenie i uzupełnienie ciśnienia w przeponowych naczyniach </w:t>
      </w:r>
      <w:proofErr w:type="spellStart"/>
      <w:r w:rsidRPr="009E09B5">
        <w:rPr>
          <w:color w:val="auto"/>
          <w:sz w:val="22"/>
          <w:lang w:bidi="ar-SA"/>
        </w:rPr>
        <w:t>wzbiorczych</w:t>
      </w:r>
      <w:proofErr w:type="spellEnd"/>
      <w:r w:rsidRPr="009E09B5">
        <w:rPr>
          <w:color w:val="auto"/>
          <w:sz w:val="22"/>
          <w:lang w:bidi="ar-SA"/>
        </w:rPr>
        <w:t>,</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Sprawdzenie i uzupełnienie izolacji termicznej i antykorozyjnej,</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Rozruch stacji wymiennikowych na rozpoczęcie sezonu grzewczego. </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Zamawiający wymaga, aby poniższe czynności zostały wykonane w okresie do 3 tygodni od daty zawarcia umowy w roku 2019, natomiast w latach 2019-2021 do 30 lipca:</w:t>
      </w:r>
    </w:p>
    <w:p w:rsidR="009E09B5" w:rsidRPr="009E09B5" w:rsidRDefault="009E09B5" w:rsidP="009E09B5">
      <w:pPr>
        <w:widowControl/>
        <w:spacing w:line="340" w:lineRule="exact"/>
        <w:ind w:left="284"/>
        <w:jc w:val="both"/>
        <w:rPr>
          <w:color w:val="auto"/>
          <w:lang w:bidi="ar-SA"/>
        </w:rPr>
      </w:pPr>
    </w:p>
    <w:p w:rsidR="009E09B5" w:rsidRPr="009E09B5" w:rsidRDefault="009E09B5" w:rsidP="00A96D26">
      <w:pPr>
        <w:widowControl/>
        <w:numPr>
          <w:ilvl w:val="5"/>
          <w:numId w:val="57"/>
        </w:numPr>
        <w:ind w:left="567" w:hanging="567"/>
        <w:rPr>
          <w:b/>
          <w:color w:val="auto"/>
          <w:lang w:bidi="ar-SA"/>
        </w:rPr>
      </w:pPr>
      <w:r w:rsidRPr="009E09B5">
        <w:rPr>
          <w:b/>
          <w:color w:val="auto"/>
          <w:lang w:bidi="ar-SA"/>
        </w:rPr>
        <w:t>WYKAZ URZĄDZEŃ I ZAKRES CZYNNOŚCI WYKONYWANYCH NA  TERENIE INSTYTUTU W MIKOŁOWIE.</w:t>
      </w:r>
    </w:p>
    <w:p w:rsidR="009E09B5" w:rsidRPr="009E09B5" w:rsidRDefault="009E09B5" w:rsidP="009E09B5">
      <w:pPr>
        <w:widowControl/>
        <w:spacing w:line="360" w:lineRule="auto"/>
        <w:jc w:val="both"/>
        <w:rPr>
          <w:color w:val="auto"/>
          <w:lang w:bidi="ar-SA"/>
        </w:rPr>
      </w:pPr>
    </w:p>
    <w:p w:rsidR="009E09B5" w:rsidRPr="009E09B5" w:rsidRDefault="009E09B5" w:rsidP="009E09B5">
      <w:pPr>
        <w:widowControl/>
        <w:spacing w:line="340" w:lineRule="exact"/>
        <w:ind w:left="567" w:hanging="567"/>
        <w:jc w:val="both"/>
        <w:rPr>
          <w:b/>
          <w:color w:val="auto"/>
          <w:lang w:bidi="ar-SA"/>
        </w:rPr>
      </w:pPr>
      <w:r w:rsidRPr="009E09B5">
        <w:rPr>
          <w:b/>
          <w:color w:val="auto"/>
          <w:lang w:bidi="ar-SA"/>
        </w:rPr>
        <w:t>1.</w:t>
      </w:r>
      <w:r w:rsidRPr="009E09B5">
        <w:rPr>
          <w:b/>
          <w:color w:val="auto"/>
          <w:lang w:bidi="ar-SA"/>
        </w:rPr>
        <w:tab/>
        <w:t xml:space="preserve">W OKRESIE GRZEWCZYM (w ramach pogotowia awaryjnego). </w:t>
      </w: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spacing w:line="340" w:lineRule="exact"/>
        <w:ind w:left="567" w:hanging="567"/>
        <w:jc w:val="both"/>
        <w:rPr>
          <w:b/>
          <w:color w:val="auto"/>
          <w:sz w:val="22"/>
          <w:lang w:bidi="ar-SA"/>
        </w:rPr>
      </w:pPr>
      <w:r w:rsidRPr="009E09B5">
        <w:rPr>
          <w:b/>
          <w:color w:val="auto"/>
          <w:sz w:val="22"/>
          <w:lang w:bidi="ar-SA"/>
        </w:rPr>
        <w:t>1)</w:t>
      </w:r>
      <w:r w:rsidRPr="009E09B5">
        <w:rPr>
          <w:b/>
          <w:color w:val="auto"/>
          <w:sz w:val="22"/>
          <w:lang w:bidi="ar-SA"/>
        </w:rPr>
        <w:tab/>
        <w:t>Kotłownia gazowa zakładowa w skład której wchodzą</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 xml:space="preserve">2 kotły VIESSMANN </w:t>
      </w:r>
      <w:proofErr w:type="spellStart"/>
      <w:r w:rsidRPr="009E09B5">
        <w:rPr>
          <w:color w:val="auto"/>
          <w:sz w:val="22"/>
          <w:lang w:bidi="ar-SA"/>
        </w:rPr>
        <w:t>Paromat</w:t>
      </w:r>
      <w:proofErr w:type="spellEnd"/>
      <w:r w:rsidRPr="009E09B5">
        <w:rPr>
          <w:color w:val="auto"/>
          <w:sz w:val="22"/>
          <w:lang w:bidi="ar-SA"/>
        </w:rPr>
        <w:t xml:space="preserve"> </w:t>
      </w:r>
      <w:proofErr w:type="spellStart"/>
      <w:r w:rsidRPr="009E09B5">
        <w:rPr>
          <w:color w:val="auto"/>
          <w:sz w:val="22"/>
          <w:lang w:bidi="ar-SA"/>
        </w:rPr>
        <w:t>Triplex</w:t>
      </w:r>
      <w:proofErr w:type="spellEnd"/>
      <w:r w:rsidRPr="009E09B5">
        <w:rPr>
          <w:color w:val="auto"/>
          <w:sz w:val="22"/>
          <w:lang w:bidi="ar-SA"/>
        </w:rPr>
        <w:t xml:space="preserve"> RN z palnikami Weishaupt 1400 kW wraz z automatyką kotłową, sieciową i pogodową (sterowane dwa obiegi grzewcze),</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stacja zmiękczania wody,</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urządzenie do stabilizacji ciśnienia i odpowietrzania sieci centralnego ogrzewania KD Barbara – FLAMCOMAT ,</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układ pomiarowy gazu.</w:t>
      </w:r>
    </w:p>
    <w:p w:rsidR="009E09B5" w:rsidRPr="009E09B5" w:rsidRDefault="009E09B5" w:rsidP="009E09B5">
      <w:pPr>
        <w:widowControl/>
        <w:spacing w:line="320" w:lineRule="exact"/>
        <w:jc w:val="both"/>
        <w:rPr>
          <w:color w:val="auto"/>
          <w:sz w:val="22"/>
          <w:lang w:bidi="ar-SA"/>
        </w:rPr>
      </w:pPr>
      <w:r w:rsidRPr="009E09B5">
        <w:rPr>
          <w:color w:val="auto"/>
          <w:sz w:val="22"/>
          <w:lang w:bidi="ar-SA"/>
        </w:rPr>
        <w:t xml:space="preserve">Sieć wykonana z rur stalowych spawanych izolowanych watą i papą, ułożona w kanałach ciepłowniczych murowanych lub z elementów prefabrykowanych, wyposażona z studzienki rewizyjne z zaworami w punktach rozdziału sieci. Część sieci wykonania w technologii </w:t>
      </w:r>
      <w:proofErr w:type="spellStart"/>
      <w:r w:rsidRPr="009E09B5">
        <w:rPr>
          <w:color w:val="auto"/>
          <w:sz w:val="22"/>
          <w:lang w:bidi="ar-SA"/>
        </w:rPr>
        <w:t>Thermaflex</w:t>
      </w:r>
      <w:proofErr w:type="spellEnd"/>
      <w:r w:rsidRPr="009E09B5">
        <w:rPr>
          <w:color w:val="auto"/>
          <w:sz w:val="22"/>
          <w:lang w:bidi="ar-SA"/>
        </w:rPr>
        <w:t xml:space="preserve"> – </w:t>
      </w:r>
      <w:proofErr w:type="spellStart"/>
      <w:r w:rsidRPr="009E09B5">
        <w:rPr>
          <w:color w:val="auto"/>
          <w:sz w:val="22"/>
          <w:lang w:bidi="ar-SA"/>
        </w:rPr>
        <w:t>Flexalen</w:t>
      </w:r>
      <w:proofErr w:type="spellEnd"/>
      <w:r w:rsidRPr="009E09B5">
        <w:rPr>
          <w:color w:val="auto"/>
          <w:sz w:val="22"/>
          <w:lang w:bidi="ar-SA"/>
        </w:rPr>
        <w:t xml:space="preserve"> 600. Rury elastyczne preizolowane dla systemów ciepłowniczych.</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ind w:left="567" w:hanging="567"/>
        <w:jc w:val="both"/>
        <w:rPr>
          <w:b/>
          <w:color w:val="auto"/>
          <w:sz w:val="22"/>
          <w:lang w:bidi="ar-SA"/>
        </w:rPr>
      </w:pPr>
      <w:r w:rsidRPr="009E09B5">
        <w:rPr>
          <w:b/>
          <w:color w:val="auto"/>
          <w:sz w:val="22"/>
          <w:lang w:bidi="ar-SA"/>
        </w:rPr>
        <w:t>2)</w:t>
      </w:r>
      <w:r w:rsidRPr="009E09B5">
        <w:rPr>
          <w:b/>
          <w:color w:val="auto"/>
          <w:sz w:val="22"/>
          <w:lang w:bidi="ar-SA"/>
        </w:rPr>
        <w:tab/>
        <w:t>Kotłownia gazowa w budynku laboratorium materiałów wybuchowych KD–3 to:</w:t>
      </w:r>
    </w:p>
    <w:p w:rsidR="009E09B5" w:rsidRPr="009E09B5" w:rsidRDefault="009E09B5" w:rsidP="009E09B5">
      <w:pPr>
        <w:widowControl/>
        <w:numPr>
          <w:ilvl w:val="0"/>
          <w:numId w:val="46"/>
        </w:numPr>
        <w:tabs>
          <w:tab w:val="left" w:pos="567"/>
        </w:tabs>
        <w:spacing w:line="340" w:lineRule="exact"/>
        <w:ind w:left="709" w:hanging="425"/>
        <w:jc w:val="both"/>
        <w:rPr>
          <w:b/>
          <w:color w:val="auto"/>
          <w:sz w:val="22"/>
          <w:lang w:bidi="ar-SA"/>
        </w:rPr>
      </w:pPr>
      <w:r w:rsidRPr="009E09B5">
        <w:rPr>
          <w:color w:val="auto"/>
          <w:sz w:val="22"/>
          <w:lang w:bidi="ar-SA"/>
        </w:rPr>
        <w:t xml:space="preserve">kocioł  BUDERUS </w:t>
      </w:r>
      <w:proofErr w:type="spellStart"/>
      <w:r w:rsidRPr="009E09B5">
        <w:rPr>
          <w:color w:val="auto"/>
          <w:sz w:val="22"/>
          <w:lang w:bidi="ar-SA"/>
        </w:rPr>
        <w:t>Logano</w:t>
      </w:r>
      <w:proofErr w:type="spellEnd"/>
      <w:r w:rsidRPr="009E09B5">
        <w:rPr>
          <w:color w:val="auto"/>
          <w:sz w:val="22"/>
          <w:lang w:bidi="ar-SA"/>
        </w:rPr>
        <w:t xml:space="preserve"> wraz z automatyką kotłową i sieciową oraz automatyką pogodową sterującą trzema obiegami grzewczymi i stacją zmiękczania wody,</w:t>
      </w:r>
    </w:p>
    <w:p w:rsidR="009E09B5" w:rsidRPr="009E09B5" w:rsidRDefault="009E09B5" w:rsidP="009E09B5">
      <w:pPr>
        <w:widowControl/>
        <w:numPr>
          <w:ilvl w:val="0"/>
          <w:numId w:val="46"/>
        </w:numPr>
        <w:tabs>
          <w:tab w:val="left" w:pos="567"/>
        </w:tabs>
        <w:spacing w:line="340" w:lineRule="exact"/>
        <w:ind w:left="709" w:hanging="425"/>
        <w:jc w:val="both"/>
        <w:rPr>
          <w:color w:val="auto"/>
          <w:sz w:val="22"/>
          <w:lang w:bidi="ar-SA"/>
        </w:rPr>
      </w:pPr>
      <w:r w:rsidRPr="009E09B5">
        <w:rPr>
          <w:color w:val="auto"/>
          <w:sz w:val="22"/>
          <w:lang w:bidi="ar-SA"/>
        </w:rPr>
        <w:t>Lokalna sieć centralnego ogrzewania wraz z instalacjami w budynkach (trzy obiekty),</w:t>
      </w:r>
    </w:p>
    <w:p w:rsidR="009E09B5" w:rsidRPr="009E09B5" w:rsidRDefault="009E09B5" w:rsidP="009E09B5">
      <w:pPr>
        <w:widowControl/>
        <w:tabs>
          <w:tab w:val="left" w:pos="567"/>
        </w:tabs>
        <w:spacing w:line="340" w:lineRule="exact"/>
        <w:ind w:left="709"/>
        <w:jc w:val="both"/>
        <w:rPr>
          <w:color w:val="auto"/>
          <w:sz w:val="22"/>
          <w:lang w:bidi="ar-SA"/>
        </w:rPr>
      </w:pPr>
    </w:p>
    <w:p w:rsidR="009E09B5" w:rsidRPr="009E09B5" w:rsidRDefault="009E09B5" w:rsidP="009E09B5">
      <w:pPr>
        <w:widowControl/>
        <w:tabs>
          <w:tab w:val="left" w:pos="567"/>
        </w:tabs>
        <w:spacing w:line="340" w:lineRule="exact"/>
        <w:ind w:left="567" w:hanging="567"/>
        <w:jc w:val="both"/>
        <w:rPr>
          <w:b/>
          <w:color w:val="auto"/>
          <w:sz w:val="22"/>
          <w:lang w:bidi="ar-SA"/>
        </w:rPr>
      </w:pPr>
      <w:r w:rsidRPr="009E09B5">
        <w:rPr>
          <w:b/>
          <w:color w:val="auto"/>
          <w:sz w:val="22"/>
          <w:lang w:bidi="ar-SA"/>
        </w:rPr>
        <w:t>3)</w:t>
      </w:r>
      <w:r w:rsidRPr="009E09B5">
        <w:rPr>
          <w:b/>
          <w:color w:val="auto"/>
          <w:sz w:val="22"/>
          <w:lang w:bidi="ar-SA"/>
        </w:rPr>
        <w:tab/>
        <w:t xml:space="preserve">Zakładowa siec gazowa od punktu pomiarowego wraz z instalacjami w budynkach. </w:t>
      </w:r>
    </w:p>
    <w:p w:rsidR="009E09B5" w:rsidRPr="009E09B5" w:rsidRDefault="009E09B5" w:rsidP="009E09B5">
      <w:pPr>
        <w:widowControl/>
        <w:tabs>
          <w:tab w:val="left" w:pos="567"/>
        </w:tabs>
        <w:spacing w:line="340" w:lineRule="exact"/>
        <w:ind w:left="567"/>
        <w:jc w:val="both"/>
        <w:rPr>
          <w:color w:val="auto"/>
          <w:sz w:val="22"/>
          <w:lang w:bidi="ar-SA"/>
        </w:rPr>
      </w:pPr>
      <w:r w:rsidRPr="009E09B5">
        <w:rPr>
          <w:color w:val="auto"/>
          <w:sz w:val="22"/>
          <w:lang w:bidi="ar-SA"/>
        </w:rPr>
        <w:t xml:space="preserve">W zakresie obowiązków jest reakcja w ramach „pogotowia awaryjnego”. Nie jest wymagana obsługa całodobowa na terenie KD „Barbara”. </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rPr>
          <w:color w:val="auto"/>
          <w:sz w:val="22"/>
          <w:lang w:bidi="ar-SA"/>
        </w:rPr>
      </w:pPr>
      <w:r w:rsidRPr="009E09B5">
        <w:rPr>
          <w:b/>
          <w:color w:val="auto"/>
          <w:sz w:val="22"/>
          <w:lang w:bidi="ar-SA"/>
        </w:rPr>
        <w:t>W razie wystąpienia awarii, do jej zabezpieczenia należy przystąpić w ciągu 1 godziny od jej zgłoszenia, a do jej usunięcia nie później jak w ciągu 24 godzin od jej wystąpienia</w:t>
      </w:r>
      <w:r w:rsidRPr="009E09B5">
        <w:rPr>
          <w:color w:val="auto"/>
          <w:sz w:val="22"/>
          <w:lang w:bidi="ar-SA"/>
        </w:rPr>
        <w:t xml:space="preserve">. </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jc w:val="both"/>
        <w:rPr>
          <w:b/>
          <w:color w:val="auto"/>
          <w:sz w:val="22"/>
          <w:u w:val="single"/>
          <w:lang w:bidi="ar-SA"/>
        </w:rPr>
      </w:pPr>
      <w:r w:rsidRPr="009E09B5">
        <w:rPr>
          <w:b/>
          <w:color w:val="auto"/>
          <w:sz w:val="22"/>
          <w:u w:val="single"/>
          <w:lang w:bidi="ar-SA"/>
        </w:rPr>
        <w:t>Podana w formularzu ofertowym cena za 1 miesiąc serwisu KD Barbara będzie obowiązywała przez cały okres trwania umowy w okresie grzewczym (od 1 października do 15 maja – 7,5 miesięcy w ciągu roku), niezależnie od ilości wezwań. Nie jest wymagana stała obecność na obiektach KD Barbara w Mikołowie.</w:t>
      </w:r>
    </w:p>
    <w:p w:rsidR="009E09B5" w:rsidRPr="009E09B5" w:rsidRDefault="009E09B5" w:rsidP="009E09B5">
      <w:pPr>
        <w:widowControl/>
        <w:spacing w:line="340" w:lineRule="exact"/>
        <w:ind w:left="567" w:hanging="567"/>
        <w:jc w:val="both"/>
        <w:rPr>
          <w:b/>
          <w:color w:val="auto"/>
          <w:lang w:bidi="ar-SA"/>
        </w:rPr>
      </w:pP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spacing w:line="340" w:lineRule="exact"/>
        <w:jc w:val="both"/>
        <w:rPr>
          <w:color w:val="auto"/>
          <w:lang w:bidi="ar-SA"/>
        </w:rPr>
      </w:pPr>
      <w:r w:rsidRPr="009E09B5">
        <w:rPr>
          <w:b/>
          <w:color w:val="auto"/>
          <w:lang w:bidi="ar-SA"/>
        </w:rPr>
        <w:t>2.</w:t>
      </w:r>
      <w:r w:rsidRPr="009E09B5">
        <w:rPr>
          <w:b/>
          <w:color w:val="auto"/>
          <w:lang w:bidi="ar-SA"/>
        </w:rPr>
        <w:tab/>
        <w:t>POZA SEZONEM GRZEWCZYM DO OBOWIĄZKÓW OBSŁUGI NALEŻY</w:t>
      </w:r>
      <w:r w:rsidRPr="009E09B5">
        <w:rPr>
          <w:color w:val="auto"/>
          <w:lang w:bidi="ar-SA"/>
        </w:rPr>
        <w:t>:</w:t>
      </w: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Przeprowadzenie przeglądu 2 kotłów VIESSMANN </w:t>
      </w:r>
      <w:proofErr w:type="spellStart"/>
      <w:r w:rsidRPr="009E09B5">
        <w:rPr>
          <w:color w:val="auto"/>
          <w:sz w:val="22"/>
          <w:lang w:bidi="ar-SA"/>
        </w:rPr>
        <w:t>Paromat</w:t>
      </w:r>
      <w:proofErr w:type="spellEnd"/>
      <w:r w:rsidRPr="009E09B5">
        <w:rPr>
          <w:color w:val="auto"/>
          <w:sz w:val="22"/>
          <w:lang w:bidi="ar-SA"/>
        </w:rPr>
        <w:t xml:space="preserve"> </w:t>
      </w:r>
      <w:proofErr w:type="spellStart"/>
      <w:r w:rsidRPr="009E09B5">
        <w:rPr>
          <w:color w:val="auto"/>
          <w:sz w:val="22"/>
          <w:lang w:bidi="ar-SA"/>
        </w:rPr>
        <w:t>Triplex</w:t>
      </w:r>
      <w:proofErr w:type="spellEnd"/>
      <w:r w:rsidRPr="009E09B5">
        <w:rPr>
          <w:color w:val="auto"/>
          <w:sz w:val="22"/>
          <w:lang w:bidi="ar-SA"/>
        </w:rPr>
        <w:t xml:space="preserve"> RN z palnikami Weishaupt 1400 kW oraz kotła BUDERUS </w:t>
      </w:r>
      <w:proofErr w:type="spellStart"/>
      <w:r w:rsidRPr="009E09B5">
        <w:rPr>
          <w:color w:val="auto"/>
          <w:sz w:val="22"/>
          <w:lang w:bidi="ar-SA"/>
        </w:rPr>
        <w:t>Logano</w:t>
      </w:r>
      <w:proofErr w:type="spellEnd"/>
      <w:r w:rsidRPr="009E09B5">
        <w:rPr>
          <w:color w:val="auto"/>
          <w:sz w:val="22"/>
          <w:lang w:bidi="ar-SA"/>
        </w:rPr>
        <w:t xml:space="preserve"> zgodnie z DTR, jeden raz w roku, przed rozpoczęciem sezonu grzewczego (sierpień – wrzesień)</w:t>
      </w:r>
    </w:p>
    <w:p w:rsidR="009E09B5" w:rsidRPr="009E09B5" w:rsidRDefault="009E09B5" w:rsidP="009E09B5">
      <w:pPr>
        <w:widowControl/>
        <w:spacing w:line="340" w:lineRule="exact"/>
        <w:ind w:left="851"/>
        <w:jc w:val="both"/>
        <w:rPr>
          <w:color w:val="auto"/>
          <w:sz w:val="22"/>
          <w:lang w:bidi="ar-SA"/>
        </w:rPr>
      </w:pPr>
      <w:r w:rsidRPr="009E09B5">
        <w:rPr>
          <w:color w:val="auto"/>
          <w:sz w:val="22"/>
          <w:lang w:bidi="ar-SA"/>
        </w:rPr>
        <w:t>Zakres przeglądu:</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części spalinowej kotłów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palników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elementów termoizolacyjnych kotłów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przyłączy po stronie grzewczej i szczelności obudów zanurzanych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działania urządzeń zabezpieczających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działania urządzeń regulacyjnych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pomp</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zaworów bezpieczeństwa</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filtrów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-Wykonanie regulacji palników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Wykonanie analizy spalin</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kominów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Pomiar jakości wody kotłowej</w:t>
      </w:r>
    </w:p>
    <w:p w:rsidR="009E09B5" w:rsidRPr="009E09B5" w:rsidRDefault="009E09B5" w:rsidP="009E09B5">
      <w:pPr>
        <w:widowControl/>
        <w:spacing w:line="340" w:lineRule="exact"/>
        <w:jc w:val="both"/>
        <w:rPr>
          <w:color w:val="auto"/>
          <w:sz w:val="22"/>
          <w:lang w:bidi="ar-SA"/>
        </w:rPr>
      </w:pPr>
    </w:p>
    <w:p w:rsidR="009E09B5" w:rsidRPr="009E09B5" w:rsidRDefault="009E09B5" w:rsidP="00A96D26">
      <w:pPr>
        <w:widowControl/>
        <w:numPr>
          <w:ilvl w:val="5"/>
          <w:numId w:val="57"/>
        </w:numPr>
        <w:overflowPunct w:val="0"/>
        <w:autoSpaceDE w:val="0"/>
        <w:autoSpaceDN w:val="0"/>
        <w:adjustRightInd w:val="0"/>
        <w:spacing w:line="340" w:lineRule="exact"/>
        <w:ind w:left="567" w:hanging="567"/>
        <w:textAlignment w:val="baseline"/>
        <w:rPr>
          <w:b/>
          <w:color w:val="auto"/>
          <w:lang w:bidi="ar-SA"/>
        </w:rPr>
      </w:pPr>
      <w:r w:rsidRPr="009E09B5">
        <w:rPr>
          <w:b/>
          <w:color w:val="auto"/>
          <w:lang w:bidi="ar-SA"/>
        </w:rPr>
        <w:t>POSTĘPOWANIE W PRZYPADKU WYSTĄPIENIA AWARII NA TERENIE GIG KATOWICE LUB KD „BARBARA” W MIKOŁOWIE ORAZ WYKONANIA DROBNEJ NAPRAWY.</w:t>
      </w:r>
    </w:p>
    <w:p w:rsidR="009E09B5" w:rsidRPr="009E09B5" w:rsidRDefault="009E09B5" w:rsidP="009E09B5">
      <w:pPr>
        <w:widowControl/>
        <w:overflowPunct w:val="0"/>
        <w:autoSpaceDE w:val="0"/>
        <w:autoSpaceDN w:val="0"/>
        <w:adjustRightInd w:val="0"/>
        <w:spacing w:line="340" w:lineRule="exact"/>
        <w:ind w:left="720"/>
        <w:jc w:val="center"/>
        <w:textAlignment w:val="baseline"/>
        <w:rPr>
          <w:color w:val="auto"/>
          <w:lang w:bidi="ar-SA"/>
        </w:rPr>
      </w:pPr>
    </w:p>
    <w:p w:rsidR="009E09B5" w:rsidRPr="009E09B5" w:rsidRDefault="009E09B5" w:rsidP="00A96D26">
      <w:pPr>
        <w:widowControl/>
        <w:numPr>
          <w:ilvl w:val="0"/>
          <w:numId w:val="58"/>
        </w:numPr>
        <w:tabs>
          <w:tab w:val="num" w:pos="-567"/>
        </w:tabs>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 xml:space="preserve">W przypadku wystąpienia awarii należy przystąpić do jej zabezpieczenia niezwłocznie, od momentu powiadomienia Wykonawcy lub ujawnieniu usterki przez Wykonawcę, z jednoczesnym powiadomieniem i w uzgodnieniu z upoważnionym pracownikiem Głównego Instytutu Górnictwa. Do usunięcia awarii Wykonawca przystąpi nie później niż w ciągu 24 godz. od jej zabezpieczenia, a rozliczenie w takim przypadku nastąpi kosztorysem powykonawczym. </w:t>
      </w:r>
      <w:r w:rsidRPr="000513C6">
        <w:rPr>
          <w:lang w:bidi="ar-SA"/>
        </w:rPr>
        <w:t>W</w:t>
      </w:r>
      <w:r w:rsidR="000513C6">
        <w:t> </w:t>
      </w:r>
      <w:r w:rsidRPr="000513C6">
        <w:rPr>
          <w:lang w:bidi="ar-SA"/>
        </w:rPr>
        <w:t>przypadku</w:t>
      </w:r>
      <w:r w:rsidRPr="009E09B5">
        <w:rPr>
          <w:color w:val="auto"/>
          <w:sz w:val="22"/>
          <w:lang w:bidi="ar-SA"/>
        </w:rPr>
        <w:t xml:space="preserve"> tym – obowiązują stawki roboczogodziny nie wyższe niż podane w ofercie a</w:t>
      </w:r>
      <w:r w:rsidR="000513C6">
        <w:rPr>
          <w:color w:val="auto"/>
          <w:sz w:val="22"/>
          <w:lang w:bidi="ar-SA"/>
        </w:rPr>
        <w:t> </w:t>
      </w:r>
      <w:r w:rsidRPr="009E09B5">
        <w:rPr>
          <w:color w:val="auto"/>
          <w:sz w:val="22"/>
          <w:lang w:bidi="ar-SA"/>
        </w:rPr>
        <w:t xml:space="preserve">Kosztorys powykonawczy w części dotyczącej „materiały” winien zostać opracowany na podstawie cen jednostkowych przyjętych do sporządzenia kosztorysu ofertowego Wykonawcy - załącznika nr </w:t>
      </w:r>
      <w:r w:rsidR="000513C6">
        <w:rPr>
          <w:color w:val="auto"/>
          <w:sz w:val="22"/>
          <w:lang w:bidi="ar-SA"/>
        </w:rPr>
        <w:t>7</w:t>
      </w:r>
      <w:r w:rsidRPr="009E09B5">
        <w:rPr>
          <w:color w:val="auto"/>
          <w:sz w:val="22"/>
          <w:lang w:bidi="ar-SA"/>
        </w:rPr>
        <w:t xml:space="preserve"> - Kosztorys cenowy „Materiały”. </w:t>
      </w:r>
    </w:p>
    <w:p w:rsidR="009E09B5" w:rsidRPr="009E09B5" w:rsidRDefault="009E09B5" w:rsidP="00A96D26">
      <w:pPr>
        <w:widowControl/>
        <w:numPr>
          <w:ilvl w:val="0"/>
          <w:numId w:val="58"/>
        </w:numPr>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 xml:space="preserve">Zamawiający może zlecić Wykonawcy wykonanie drobnej naprawy oraz usługi, których potrzeba wykonania pojawiła się w trakcie eksploatacji obiektów. Przed przystąpieniem do prac Wykonawca musi zatwierdzić u Zamawiającego dokładny kosztorys opracowany na podstawie – załącznika nr </w:t>
      </w:r>
      <w:r w:rsidR="000513C6">
        <w:rPr>
          <w:color w:val="auto"/>
          <w:sz w:val="22"/>
          <w:lang w:bidi="ar-SA"/>
        </w:rPr>
        <w:t>7</w:t>
      </w:r>
      <w:r w:rsidRPr="009E09B5">
        <w:rPr>
          <w:color w:val="auto"/>
          <w:sz w:val="22"/>
          <w:lang w:bidi="ar-SA"/>
        </w:rPr>
        <w:t xml:space="preserve"> - Kosztorys cenowy „Materiały” oraz zgodnie z zaoferowaną stawką roboczogodziny. W przypadku konieczności zastosowania materiałów nie występujących w kosztorysie ofertowym „materiały”, wycena będzie dokonana według cen jednostkowych zaproponowanych przez Wykonawcę, ale nie wyższych niż średnie ceny SEKOCENBUD dla kwartału poprzedzającego termin wykonania prac dla rejonu Śląska. Po zatwierdzenia kosztorysu Wykonawca przystąpi do realizacji usługi. </w:t>
      </w:r>
    </w:p>
    <w:p w:rsidR="009E09B5" w:rsidRPr="009E09B5" w:rsidRDefault="009E09B5" w:rsidP="00A96D26">
      <w:pPr>
        <w:widowControl/>
        <w:numPr>
          <w:ilvl w:val="0"/>
          <w:numId w:val="58"/>
        </w:numPr>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Łączna wartość w/w zleceń w okresie trwania umowy, nie może przekroczyć wartości 1</w:t>
      </w:r>
      <w:r w:rsidR="000513C6">
        <w:rPr>
          <w:color w:val="auto"/>
          <w:sz w:val="22"/>
          <w:lang w:bidi="ar-SA"/>
        </w:rPr>
        <w:t>5</w:t>
      </w:r>
      <w:r w:rsidRPr="009E09B5">
        <w:rPr>
          <w:color w:val="auto"/>
          <w:sz w:val="22"/>
          <w:lang w:bidi="ar-SA"/>
        </w:rPr>
        <w:t>0 000 zł netto.</w:t>
      </w:r>
    </w:p>
    <w:p w:rsidR="009E09B5" w:rsidRPr="009E09B5" w:rsidRDefault="009E09B5" w:rsidP="00D6148F">
      <w:pPr>
        <w:pStyle w:val="Nagwek2"/>
        <w:rPr>
          <w:lang w:eastAsia="en-US" w:bidi="ar-SA"/>
        </w:rPr>
      </w:pPr>
      <w:r w:rsidRPr="009E09B5">
        <w:rPr>
          <w:lang w:bidi="ar-SA"/>
        </w:rPr>
        <w:br w:type="page"/>
      </w:r>
      <w:bookmarkStart w:id="52" w:name="_Toc416782007"/>
      <w:bookmarkStart w:id="53" w:name="_Toc481062032"/>
      <w:bookmarkStart w:id="54" w:name="_Toc8721528"/>
      <w:bookmarkStart w:id="55" w:name="_Toc75759187"/>
      <w:r w:rsidRPr="009E09B5">
        <w:rPr>
          <w:lang w:eastAsia="en-US" w:bidi="ar-SA"/>
        </w:rPr>
        <w:t xml:space="preserve">Załącznik nr </w:t>
      </w:r>
      <w:r>
        <w:rPr>
          <w:lang w:eastAsia="en-US" w:bidi="ar-SA"/>
        </w:rPr>
        <w:t>7</w:t>
      </w:r>
      <w:r w:rsidRPr="009E09B5">
        <w:rPr>
          <w:lang w:eastAsia="en-US" w:bidi="ar-SA"/>
        </w:rPr>
        <w:t xml:space="preserve"> do SWZ - Kosztorys cenowy „Materiały”</w:t>
      </w:r>
      <w:bookmarkEnd w:id="52"/>
      <w:bookmarkEnd w:id="53"/>
      <w:bookmarkEnd w:id="54"/>
      <w:bookmarkEnd w:id="55"/>
    </w:p>
    <w:p w:rsidR="009E09B5" w:rsidRPr="009E09B5" w:rsidRDefault="009E09B5" w:rsidP="009E09B5">
      <w:pPr>
        <w:widowControl/>
        <w:spacing w:after="200" w:line="276" w:lineRule="auto"/>
        <w:rPr>
          <w:color w:val="auto"/>
          <w:lang w:eastAsia="en-US" w:bidi="ar-SA"/>
        </w:rPr>
      </w:pPr>
    </w:p>
    <w:p w:rsidR="009E09B5" w:rsidRPr="009E09B5" w:rsidRDefault="009E09B5" w:rsidP="009E09B5">
      <w:pPr>
        <w:widowControl/>
        <w:spacing w:after="200" w:line="276" w:lineRule="auto"/>
        <w:rPr>
          <w:color w:val="auto"/>
          <w:u w:val="single"/>
          <w:lang w:eastAsia="en-US" w:bidi="ar-SA"/>
        </w:rPr>
      </w:pPr>
      <w:r w:rsidRPr="009E09B5">
        <w:rPr>
          <w:color w:val="auto"/>
          <w:u w:val="single"/>
          <w:lang w:eastAsia="en-US" w:bidi="ar-SA"/>
        </w:rPr>
        <w:t>Wykaz cen wybranych materiałów eksploatacyjnych .</w:t>
      </w:r>
    </w:p>
    <w:p w:rsidR="009E09B5" w:rsidRPr="009E09B5" w:rsidRDefault="009E09B5" w:rsidP="009E09B5">
      <w:pPr>
        <w:widowControl/>
        <w:spacing w:after="200" w:line="276" w:lineRule="auto"/>
        <w:rPr>
          <w:rFonts w:ascii="Calibri" w:hAnsi="Calibri" w:cs="Calibri"/>
          <w:color w:val="auto"/>
          <w:sz w:val="22"/>
          <w:szCs w:val="22"/>
          <w:lang w:eastAsia="en-US" w:bidi="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4550"/>
        <w:gridCol w:w="1417"/>
        <w:gridCol w:w="1701"/>
        <w:gridCol w:w="1559"/>
      </w:tblGrid>
      <w:tr w:rsidR="009E09B5" w:rsidRPr="009E09B5" w:rsidTr="00CD63CA">
        <w:tc>
          <w:tcPr>
            <w:tcW w:w="520"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proofErr w:type="spellStart"/>
            <w:r w:rsidRPr="009E09B5">
              <w:rPr>
                <w:color w:val="auto"/>
                <w:sz w:val="22"/>
                <w:szCs w:val="22"/>
                <w:lang w:eastAsia="en-US" w:bidi="ar-SA"/>
              </w:rPr>
              <w:t>Lp</w:t>
            </w:r>
            <w:proofErr w:type="spellEnd"/>
          </w:p>
        </w:tc>
        <w:tc>
          <w:tcPr>
            <w:tcW w:w="4550"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Nazwa materiału</w:t>
            </w:r>
          </w:p>
        </w:tc>
        <w:tc>
          <w:tcPr>
            <w:tcW w:w="1417"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Ilość (jednostka)</w:t>
            </w:r>
          </w:p>
        </w:tc>
        <w:tc>
          <w:tcPr>
            <w:tcW w:w="1701"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Cena jednostkowa netto wraz z kosztem zakupu</w:t>
            </w:r>
          </w:p>
        </w:tc>
        <w:tc>
          <w:tcPr>
            <w:tcW w:w="1559"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Wartość netto</w:t>
            </w: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Termometr prosty ¾”</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2</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Manometr 10 bar </w:t>
            </w:r>
            <w:proofErr w:type="spellStart"/>
            <w:r w:rsidRPr="009E09B5">
              <w:rPr>
                <w:color w:val="auto"/>
                <w:sz w:val="22"/>
                <w:szCs w:val="22"/>
                <w:lang w:eastAsia="en-US" w:bidi="ar-SA"/>
              </w:rPr>
              <w:t>dn</w:t>
            </w:r>
            <w:proofErr w:type="spellEnd"/>
            <w:r w:rsidRPr="009E09B5">
              <w:rPr>
                <w:color w:val="auto"/>
                <w:sz w:val="22"/>
                <w:szCs w:val="22"/>
                <w:lang w:eastAsia="en-US" w:bidi="ar-SA"/>
              </w:rPr>
              <w:t xml:space="preserve"> 100 klasa 1,6 ; gwint ½”</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3</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Czujnik termometru Pt 1000 </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4</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Zawór odpowietrzający ½”</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30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5</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Zawór spustowy 1”</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6</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Zawór </w:t>
            </w:r>
            <w:proofErr w:type="spellStart"/>
            <w:r w:rsidRPr="009E09B5">
              <w:rPr>
                <w:color w:val="auto"/>
                <w:sz w:val="22"/>
                <w:szCs w:val="22"/>
                <w:lang w:eastAsia="en-US" w:bidi="ar-SA"/>
              </w:rPr>
              <w:t>grzejnikow</w:t>
            </w:r>
            <w:proofErr w:type="spellEnd"/>
            <w:r w:rsidRPr="009E09B5">
              <w:rPr>
                <w:color w:val="auto"/>
                <w:sz w:val="22"/>
                <w:szCs w:val="22"/>
                <w:lang w:eastAsia="en-US" w:bidi="ar-SA"/>
              </w:rPr>
              <w:t xml:space="preserve"> ¾” wraz z głowicą regulacyjną</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7</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Wymiennik Jad 6.50 DN50/DN65 – lub równoważny</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8</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Zasuwa  fi 150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9</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Zasuwa fi 200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10</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11</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65</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12</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80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13</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100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14</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150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15</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200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proofErr w:type="spellStart"/>
            <w:r w:rsidRPr="009E09B5">
              <w:rPr>
                <w:color w:val="auto"/>
                <w:sz w:val="22"/>
                <w:szCs w:val="22"/>
                <w:lang w:eastAsia="en-US" w:bidi="ar-SA"/>
              </w:rPr>
              <w:t>Adaptor</w:t>
            </w:r>
            <w:proofErr w:type="spellEnd"/>
            <w:r w:rsidRPr="009E09B5">
              <w:rPr>
                <w:color w:val="auto"/>
                <w:sz w:val="22"/>
                <w:szCs w:val="22"/>
                <w:lang w:eastAsia="en-US" w:bidi="ar-SA"/>
              </w:rPr>
              <w:t xml:space="preserve"> kołnierzowy PB-FLANSCH125 100 – lub równoważny</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szt.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Rura elastyczna preizolowane dla systemów ciepłowniczych </w:t>
            </w:r>
            <w:proofErr w:type="spellStart"/>
            <w:r w:rsidRPr="009E09B5">
              <w:rPr>
                <w:color w:val="auto"/>
                <w:sz w:val="22"/>
                <w:szCs w:val="22"/>
                <w:lang w:eastAsia="en-US" w:bidi="ar-SA"/>
              </w:rPr>
              <w:t>Thermaflex</w:t>
            </w:r>
            <w:proofErr w:type="spellEnd"/>
            <w:r w:rsidRPr="009E09B5">
              <w:rPr>
                <w:color w:val="auto"/>
                <w:sz w:val="22"/>
                <w:szCs w:val="22"/>
                <w:lang w:eastAsia="en-US" w:bidi="ar-SA"/>
              </w:rPr>
              <w:t xml:space="preserve"> – </w:t>
            </w:r>
            <w:proofErr w:type="spellStart"/>
            <w:r w:rsidRPr="009E09B5">
              <w:rPr>
                <w:color w:val="auto"/>
                <w:sz w:val="22"/>
                <w:szCs w:val="22"/>
                <w:lang w:eastAsia="en-US" w:bidi="ar-SA"/>
              </w:rPr>
              <w:t>Flexalen</w:t>
            </w:r>
            <w:proofErr w:type="spellEnd"/>
            <w:r w:rsidRPr="009E09B5">
              <w:rPr>
                <w:color w:val="auto"/>
                <w:sz w:val="22"/>
                <w:szCs w:val="22"/>
                <w:lang w:eastAsia="en-US" w:bidi="ar-SA"/>
              </w:rPr>
              <w:t xml:space="preserve"> 600 Średnica zewnętrzna rury roboczej 125 mm  średnica zewnętrzna płaszcza 200 mm ,</w:t>
            </w:r>
          </w:p>
          <w:p w:rsidR="009E09B5" w:rsidRPr="009E09B5" w:rsidRDefault="009E09B5" w:rsidP="009E09B5">
            <w:pPr>
              <w:widowControl/>
              <w:rPr>
                <w:color w:val="auto"/>
                <w:sz w:val="22"/>
                <w:szCs w:val="22"/>
                <w:lang w:eastAsia="en-US" w:bidi="ar-SA"/>
              </w:rPr>
            </w:pPr>
            <w:r w:rsidRPr="009E09B5">
              <w:rPr>
                <w:color w:val="auto"/>
                <w:sz w:val="22"/>
                <w:szCs w:val="22"/>
                <w:lang w:eastAsia="en-US" w:bidi="ar-SA"/>
              </w:rPr>
              <w:t>numer katalogowy VS-R200A125 – lub równoważna</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p>
          <w:p w:rsidR="009E09B5" w:rsidRPr="009E09B5" w:rsidRDefault="009E09B5" w:rsidP="009E09B5">
            <w:pPr>
              <w:widowControl/>
              <w:jc w:val="center"/>
              <w:rPr>
                <w:color w:val="auto"/>
                <w:sz w:val="22"/>
                <w:szCs w:val="22"/>
                <w:lang w:eastAsia="en-US" w:bidi="ar-SA"/>
              </w:rPr>
            </w:pPr>
          </w:p>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7668" w:type="dxa"/>
            <w:gridSpan w:val="3"/>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b/>
                <w:color w:val="auto"/>
                <w:lang w:eastAsia="en-US" w:bidi="ar-SA"/>
              </w:rPr>
            </w:pPr>
            <w:r w:rsidRPr="009E09B5">
              <w:rPr>
                <w:b/>
                <w:color w:val="auto"/>
                <w:lang w:eastAsia="en-US" w:bidi="ar-SA"/>
              </w:rPr>
              <w:t>RAZEM</w:t>
            </w: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bl>
    <w:p w:rsidR="009E09B5" w:rsidRPr="009E09B5" w:rsidRDefault="009E09B5" w:rsidP="009E09B5">
      <w:pPr>
        <w:widowControl/>
        <w:spacing w:after="200" w:line="276" w:lineRule="auto"/>
        <w:rPr>
          <w:rFonts w:ascii="Calibri" w:hAnsi="Calibri" w:cs="Calibri"/>
          <w:color w:val="auto"/>
          <w:sz w:val="22"/>
          <w:szCs w:val="22"/>
          <w:lang w:eastAsia="en-US" w:bidi="ar-SA"/>
        </w:rPr>
      </w:pPr>
    </w:p>
    <w:p w:rsidR="009E09B5" w:rsidRPr="009E09B5" w:rsidRDefault="009E09B5" w:rsidP="009E09B5">
      <w:pPr>
        <w:widowControl/>
        <w:spacing w:after="200" w:line="276" w:lineRule="auto"/>
        <w:jc w:val="both"/>
        <w:rPr>
          <w:color w:val="auto"/>
          <w:sz w:val="18"/>
          <w:szCs w:val="18"/>
          <w:lang w:eastAsia="en-US" w:bidi="ar-SA"/>
        </w:rPr>
      </w:pPr>
      <w:r w:rsidRPr="009E09B5">
        <w:rPr>
          <w:color w:val="auto"/>
          <w:sz w:val="18"/>
          <w:szCs w:val="18"/>
          <w:lang w:eastAsia="en-US" w:bidi="ar-SA"/>
        </w:rPr>
        <w:t>Miejscowość, ……………………., dnia ……………………20</w:t>
      </w:r>
      <w:r>
        <w:rPr>
          <w:color w:val="auto"/>
          <w:sz w:val="18"/>
          <w:szCs w:val="18"/>
          <w:lang w:eastAsia="en-US" w:bidi="ar-SA"/>
        </w:rPr>
        <w:t>21</w:t>
      </w:r>
      <w:r w:rsidRPr="009E09B5">
        <w:rPr>
          <w:color w:val="auto"/>
          <w:sz w:val="18"/>
          <w:szCs w:val="18"/>
          <w:lang w:eastAsia="en-US" w:bidi="ar-SA"/>
        </w:rPr>
        <w:t xml:space="preserve"> r.</w:t>
      </w:r>
    </w:p>
    <w:p w:rsidR="009E09B5" w:rsidRPr="009E09B5" w:rsidRDefault="009E09B5" w:rsidP="009E09B5">
      <w:pPr>
        <w:widowControl/>
        <w:spacing w:after="200" w:line="276" w:lineRule="auto"/>
        <w:jc w:val="both"/>
        <w:rPr>
          <w:color w:val="auto"/>
          <w:sz w:val="18"/>
          <w:szCs w:val="18"/>
          <w:lang w:eastAsia="en-US" w:bidi="ar-SA"/>
        </w:rPr>
      </w:pPr>
    </w:p>
    <w:p w:rsidR="009E09B5" w:rsidRPr="009E09B5" w:rsidRDefault="009E09B5" w:rsidP="009E09B5">
      <w:pPr>
        <w:widowControl/>
        <w:spacing w:after="200" w:line="276" w:lineRule="auto"/>
        <w:jc w:val="both"/>
        <w:rPr>
          <w:color w:val="auto"/>
          <w:sz w:val="18"/>
          <w:szCs w:val="18"/>
          <w:lang w:eastAsia="en-US" w:bidi="ar-SA"/>
        </w:rPr>
      </w:pPr>
    </w:p>
    <w:p w:rsidR="009E09B5" w:rsidRPr="009E09B5" w:rsidRDefault="009E09B5" w:rsidP="009E09B5">
      <w:pPr>
        <w:widowControl/>
        <w:tabs>
          <w:tab w:val="left" w:pos="5040"/>
        </w:tabs>
        <w:ind w:left="708"/>
        <w:jc w:val="right"/>
        <w:rPr>
          <w:color w:val="auto"/>
          <w:sz w:val="22"/>
          <w:szCs w:val="22"/>
          <w:lang w:eastAsia="en-US" w:bidi="ar-SA"/>
        </w:rPr>
      </w:pPr>
      <w:r w:rsidRPr="009E09B5">
        <w:rPr>
          <w:color w:val="auto"/>
          <w:sz w:val="22"/>
          <w:szCs w:val="22"/>
          <w:lang w:eastAsia="en-US" w:bidi="ar-SA"/>
        </w:rPr>
        <w:tab/>
        <w:t>………………………………………….</w:t>
      </w:r>
    </w:p>
    <w:p w:rsidR="009E09B5" w:rsidRPr="009E09B5" w:rsidRDefault="009E09B5" w:rsidP="009E09B5">
      <w:pPr>
        <w:widowControl/>
        <w:tabs>
          <w:tab w:val="left" w:pos="5040"/>
        </w:tabs>
        <w:ind w:left="708"/>
        <w:jc w:val="right"/>
        <w:rPr>
          <w:color w:val="auto"/>
          <w:sz w:val="20"/>
          <w:szCs w:val="20"/>
          <w:lang w:eastAsia="en-US" w:bidi="ar-SA"/>
        </w:rPr>
      </w:pPr>
      <w:r w:rsidRPr="009E09B5">
        <w:rPr>
          <w:color w:val="auto"/>
          <w:sz w:val="22"/>
          <w:szCs w:val="22"/>
          <w:lang w:eastAsia="en-US" w:bidi="ar-SA"/>
        </w:rPr>
        <w:tab/>
      </w:r>
      <w:r w:rsidRPr="009E09B5">
        <w:rPr>
          <w:color w:val="auto"/>
          <w:sz w:val="20"/>
          <w:szCs w:val="20"/>
          <w:lang w:eastAsia="en-US" w:bidi="ar-SA"/>
        </w:rPr>
        <w:t>podpis osoby/osób upoważnionej/upoważnionych</w:t>
      </w:r>
    </w:p>
    <w:p w:rsidR="00901060" w:rsidRPr="00901060" w:rsidRDefault="009E09B5" w:rsidP="009E09B5">
      <w:pPr>
        <w:autoSpaceDE w:val="0"/>
        <w:autoSpaceDN w:val="0"/>
        <w:adjustRightInd w:val="0"/>
        <w:ind w:left="5761" w:right="74"/>
        <w:jc w:val="both"/>
      </w:pPr>
      <w:r w:rsidRPr="009E09B5">
        <w:rPr>
          <w:color w:val="auto"/>
          <w:sz w:val="20"/>
          <w:szCs w:val="20"/>
          <w:lang w:eastAsia="en-US" w:bidi="ar-SA"/>
        </w:rPr>
        <w:tab/>
        <w:t>do reprezentowania Wykonawcy</w:t>
      </w: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F56" w:rsidRDefault="006C5F56">
      <w:r>
        <w:separator/>
      </w:r>
    </w:p>
  </w:endnote>
  <w:endnote w:type="continuationSeparator" w:id="0">
    <w:p w:rsidR="006C5F56" w:rsidRDefault="006C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6C5F56" w:rsidRDefault="006C5F56">
        <w:pPr>
          <w:pStyle w:val="Stopka"/>
          <w:jc w:val="right"/>
        </w:pPr>
        <w:r>
          <w:fldChar w:fldCharType="begin"/>
        </w:r>
        <w:r>
          <w:instrText>PAGE   \* MERGEFORMAT</w:instrText>
        </w:r>
        <w:r>
          <w:fldChar w:fldCharType="separate"/>
        </w:r>
        <w:r w:rsidR="000101BF">
          <w:rPr>
            <w:noProof/>
          </w:rPr>
          <w:t>27</w:t>
        </w:r>
        <w:r>
          <w:rPr>
            <w:noProof/>
          </w:rPr>
          <w:fldChar w:fldCharType="end"/>
        </w:r>
      </w:p>
    </w:sdtContent>
  </w:sdt>
  <w:p w:rsidR="006C5F56" w:rsidRDefault="006C5F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F56" w:rsidRDefault="006C5F56">
      <w:r>
        <w:separator/>
      </w:r>
    </w:p>
  </w:footnote>
  <w:footnote w:type="continuationSeparator" w:id="0">
    <w:p w:rsidR="006C5F56" w:rsidRDefault="006C5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3">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4">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3E63FEA"/>
    <w:multiLevelType w:val="multilevel"/>
    <w:tmpl w:val="196E182A"/>
    <w:lvl w:ilvl="0">
      <w:start w:val="1"/>
      <w:numFmt w:val="decimal"/>
      <w:lvlText w:val="%1."/>
      <w:legacy w:legacy="1" w:legacySpace="120" w:legacyIndent="360"/>
      <w:lvlJc w:val="left"/>
      <w:pPr>
        <w:ind w:left="36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AC0088D"/>
    <w:multiLevelType w:val="hybridMultilevel"/>
    <w:tmpl w:val="DFA8D662"/>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B3235C0"/>
    <w:multiLevelType w:val="singleLevel"/>
    <w:tmpl w:val="87181430"/>
    <w:lvl w:ilvl="0">
      <w:start w:val="1"/>
      <w:numFmt w:val="decimal"/>
      <w:lvlText w:val="%1."/>
      <w:legacy w:legacy="1" w:legacySpace="120" w:legacyIndent="360"/>
      <w:lvlJc w:val="left"/>
      <w:pPr>
        <w:ind w:left="720" w:hanging="360"/>
      </w:pPr>
    </w:lvl>
  </w:abstractNum>
  <w:abstractNum w:abstractNumId="12">
    <w:nsid w:val="0E046F2B"/>
    <w:multiLevelType w:val="hybridMultilevel"/>
    <w:tmpl w:val="4FAE246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5F465BF"/>
    <w:multiLevelType w:val="hybridMultilevel"/>
    <w:tmpl w:val="BECAC394"/>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8A94B7AC">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905027F"/>
    <w:multiLevelType w:val="multilevel"/>
    <w:tmpl w:val="EB04BE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FCA4C31"/>
    <w:multiLevelType w:val="hybridMultilevel"/>
    <w:tmpl w:val="080E53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3E82818"/>
    <w:multiLevelType w:val="hybridMultilevel"/>
    <w:tmpl w:val="8066651E"/>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E1143C30">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2D4401A0">
      <w:start w:val="1"/>
      <w:numFmt w:val="lowerLetter"/>
      <w:lvlText w:val="%5)"/>
      <w:lvlJc w:val="left"/>
      <w:pPr>
        <w:tabs>
          <w:tab w:val="num" w:pos="3807"/>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0">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6A75478"/>
    <w:multiLevelType w:val="hybridMultilevel"/>
    <w:tmpl w:val="A87AD5C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5B4B67"/>
    <w:multiLevelType w:val="singleLevel"/>
    <w:tmpl w:val="ABF0C684"/>
    <w:lvl w:ilvl="0">
      <w:start w:val="1"/>
      <w:numFmt w:val="decimal"/>
      <w:lvlText w:val="%1."/>
      <w:legacy w:legacy="1" w:legacySpace="0" w:legacyIndent="283"/>
      <w:lvlJc w:val="left"/>
      <w:pPr>
        <w:ind w:left="283" w:hanging="283"/>
      </w:pPr>
    </w:lvl>
  </w:abstractNum>
  <w:abstractNum w:abstractNumId="34">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DA23681"/>
    <w:multiLevelType w:val="hybridMultilevel"/>
    <w:tmpl w:val="D0861C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23D7125"/>
    <w:multiLevelType w:val="hybridMultilevel"/>
    <w:tmpl w:val="77C8AEFE"/>
    <w:lvl w:ilvl="0" w:tplc="4570592E">
      <w:start w:val="1"/>
      <w:numFmt w:val="decimal"/>
      <w:lvlText w:val="%1."/>
      <w:lvlJc w:val="left"/>
      <w:pPr>
        <w:tabs>
          <w:tab w:val="num" w:pos="1065"/>
        </w:tabs>
        <w:ind w:left="1065" w:hanging="705"/>
      </w:pPr>
      <w:rPr>
        <w:rFonts w:hint="default"/>
        <w:b w:val="0"/>
      </w:rPr>
    </w:lvl>
    <w:lvl w:ilvl="1" w:tplc="C5169604">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4D592205"/>
    <w:multiLevelType w:val="hybridMultilevel"/>
    <w:tmpl w:val="9DBCBF2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5">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1">
    <w:nsid w:val="544D56FD"/>
    <w:multiLevelType w:val="multilevel"/>
    <w:tmpl w:val="00000003"/>
    <w:lvl w:ilvl="0">
      <w:start w:val="1"/>
      <w:numFmt w:val="decimal"/>
      <w:lvlText w:val="%1."/>
      <w:lvlJc w:val="left"/>
      <w:pPr>
        <w:tabs>
          <w:tab w:val="num" w:pos="927"/>
        </w:tabs>
        <w:ind w:left="927" w:hanging="360"/>
      </w:pPr>
    </w:lvl>
    <w:lvl w:ilvl="1">
      <w:start w:val="1"/>
      <w:numFmt w:val="bullet"/>
      <w:lvlText w:val=""/>
      <w:lvlJc w:val="left"/>
      <w:pPr>
        <w:tabs>
          <w:tab w:val="num" w:pos="1647"/>
        </w:tabs>
        <w:ind w:left="1647" w:hanging="360"/>
      </w:pPr>
      <w:rPr>
        <w:rFonts w:ascii="Symbol" w:hAnsi="Symbol"/>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52">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57AC2C9A"/>
    <w:multiLevelType w:val="hybridMultilevel"/>
    <w:tmpl w:val="7E1A2B70"/>
    <w:lvl w:ilvl="0" w:tplc="7FF20B4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55">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57">
    <w:nsid w:val="5D82168B"/>
    <w:multiLevelType w:val="hybridMultilevel"/>
    <w:tmpl w:val="5DCEFF8A"/>
    <w:lvl w:ilvl="0" w:tplc="4570592E">
      <w:start w:val="1"/>
      <w:numFmt w:val="decimal"/>
      <w:lvlText w:val="%1."/>
      <w:lvlJc w:val="left"/>
      <w:pPr>
        <w:tabs>
          <w:tab w:val="num" w:pos="1065"/>
        </w:tabs>
        <w:ind w:left="1065" w:hanging="70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2482E4E"/>
    <w:multiLevelType w:val="hybridMultilevel"/>
    <w:tmpl w:val="E47C15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66AB00E0"/>
    <w:multiLevelType w:val="hybridMultilevel"/>
    <w:tmpl w:val="78B2E006"/>
    <w:lvl w:ilvl="0" w:tplc="0EAEAC26">
      <w:start w:val="1"/>
      <w:numFmt w:val="lowerLetter"/>
      <w:lvlText w:val="%1)"/>
      <w:lvlJc w:val="left"/>
      <w:pPr>
        <w:tabs>
          <w:tab w:val="num" w:pos="927"/>
        </w:tabs>
        <w:ind w:left="92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3">
      <w:start w:val="1"/>
      <w:numFmt w:val="upp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8060922"/>
    <w:multiLevelType w:val="hybridMultilevel"/>
    <w:tmpl w:val="678862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90C3B44"/>
    <w:multiLevelType w:val="hybridMultilevel"/>
    <w:tmpl w:val="49FA6C0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6">
    <w:nsid w:val="696C23DA"/>
    <w:multiLevelType w:val="hybridMultilevel"/>
    <w:tmpl w:val="599AD168"/>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7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0"/>
  </w:num>
  <w:num w:numId="2">
    <w:abstractNumId w:val="67"/>
  </w:num>
  <w:num w:numId="3">
    <w:abstractNumId w:val="34"/>
  </w:num>
  <w:num w:numId="4">
    <w:abstractNumId w:val="38"/>
  </w:num>
  <w:num w:numId="5">
    <w:abstractNumId w:val="30"/>
  </w:num>
  <w:num w:numId="6">
    <w:abstractNumId w:val="25"/>
  </w:num>
  <w:num w:numId="7">
    <w:abstractNumId w:val="19"/>
  </w:num>
  <w:num w:numId="8">
    <w:abstractNumId w:val="68"/>
  </w:num>
  <w:num w:numId="9">
    <w:abstractNumId w:val="59"/>
  </w:num>
  <w:num w:numId="10">
    <w:abstractNumId w:val="13"/>
  </w:num>
  <w:num w:numId="11">
    <w:abstractNumId w:val="70"/>
  </w:num>
  <w:num w:numId="12">
    <w:abstractNumId w:val="14"/>
  </w:num>
  <w:num w:numId="13">
    <w:abstractNumId w:val="16"/>
  </w:num>
  <w:num w:numId="14">
    <w:abstractNumId w:val="58"/>
  </w:num>
  <w:num w:numId="15">
    <w:abstractNumId w:val="26"/>
  </w:num>
  <w:num w:numId="16">
    <w:abstractNumId w:val="41"/>
  </w:num>
  <w:num w:numId="17">
    <w:abstractNumId w:val="35"/>
  </w:num>
  <w:num w:numId="18">
    <w:abstractNumId w:val="32"/>
  </w:num>
  <w:num w:numId="19">
    <w:abstractNumId w:val="49"/>
  </w:num>
  <w:num w:numId="20">
    <w:abstractNumId w:val="29"/>
  </w:num>
  <w:num w:numId="21">
    <w:abstractNumId w:val="23"/>
  </w:num>
  <w:num w:numId="22">
    <w:abstractNumId w:val="6"/>
  </w:num>
  <w:num w:numId="23">
    <w:abstractNumId w:val="1"/>
  </w:num>
  <w:num w:numId="24">
    <w:abstractNumId w:val="22"/>
  </w:num>
  <w:num w:numId="25">
    <w:abstractNumId w:val="50"/>
  </w:num>
  <w:num w:numId="26">
    <w:abstractNumId w:val="42"/>
  </w:num>
  <w:num w:numId="27">
    <w:abstractNumId w:val="9"/>
  </w:num>
  <w:num w:numId="28">
    <w:abstractNumId w:val="24"/>
  </w:num>
  <w:num w:numId="29">
    <w:abstractNumId w:val="4"/>
  </w:num>
  <w:num w:numId="30">
    <w:abstractNumId w:val="7"/>
  </w:num>
  <w:num w:numId="31">
    <w:abstractNumId w:val="20"/>
  </w:num>
  <w:num w:numId="32">
    <w:abstractNumId w:val="64"/>
  </w:num>
  <w:num w:numId="33">
    <w:abstractNumId w:val="52"/>
  </w:num>
  <w:num w:numId="34">
    <w:abstractNumId w:val="71"/>
  </w:num>
  <w:num w:numId="35">
    <w:abstractNumId w:val="28"/>
  </w:num>
  <w:num w:numId="36">
    <w:abstractNumId w:val="5"/>
  </w:num>
  <w:num w:numId="37">
    <w:abstractNumId w:val="33"/>
  </w:num>
  <w:num w:numId="38">
    <w:abstractNumId w:val="66"/>
  </w:num>
  <w:num w:numId="39">
    <w:abstractNumId w:val="15"/>
  </w:num>
  <w:num w:numId="40">
    <w:abstractNumId w:val="56"/>
  </w:num>
  <w:num w:numId="41">
    <w:abstractNumId w:val="37"/>
  </w:num>
  <w:num w:numId="42">
    <w:abstractNumId w:val="46"/>
  </w:num>
  <w:num w:numId="43">
    <w:abstractNumId w:val="27"/>
  </w:num>
  <w:num w:numId="44">
    <w:abstractNumId w:val="12"/>
  </w:num>
  <w:num w:numId="45">
    <w:abstractNumId w:val="31"/>
  </w:num>
  <w:num w:numId="46">
    <w:abstractNumId w:val="44"/>
  </w:num>
  <w:num w:numId="47">
    <w:abstractNumId w:val="21"/>
  </w:num>
  <w:num w:numId="4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num>
  <w:num w:numId="52">
    <w:abstractNumId w:val="53"/>
  </w:num>
  <w:num w:numId="53">
    <w:abstractNumId w:val="8"/>
  </w:num>
  <w:num w:numId="54">
    <w:abstractNumId w:val="36"/>
  </w:num>
  <w:num w:numId="55">
    <w:abstractNumId w:val="43"/>
  </w:num>
  <w:num w:numId="56">
    <w:abstractNumId w:val="69"/>
  </w:num>
  <w:num w:numId="57">
    <w:abstractNumId w:val="62"/>
  </w:num>
  <w:num w:numId="58">
    <w:abstractNumId w:val="51"/>
  </w:num>
  <w:num w:numId="59">
    <w:abstractNumId w:val="18"/>
  </w:num>
  <w:num w:numId="60">
    <w:abstractNumId w:val="60"/>
  </w:num>
  <w:num w:numId="61">
    <w:abstractNumId w:val="63"/>
  </w:num>
  <w:num w:numId="62">
    <w:abstractNumId w:val="11"/>
  </w:num>
  <w:num w:numId="63">
    <w:abstractNumId w:val="17"/>
  </w:num>
  <w:num w:numId="64">
    <w:abstractNumId w:val="45"/>
  </w:num>
  <w:num w:numId="65">
    <w:abstractNumId w:val="47"/>
  </w:num>
  <w:num w:numId="66">
    <w:abstractNumId w:val="48"/>
  </w:num>
  <w:num w:numId="67">
    <w:abstractNumId w:val="10"/>
  </w:num>
  <w:num w:numId="68">
    <w:abstractNumId w:val="54"/>
  </w:num>
  <w:num w:numId="69">
    <w:abstractNumId w:val="5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3891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01BF"/>
    <w:rsid w:val="00010486"/>
    <w:rsid w:val="00016A05"/>
    <w:rsid w:val="00021B57"/>
    <w:rsid w:val="00024420"/>
    <w:rsid w:val="00025CE3"/>
    <w:rsid w:val="00031B93"/>
    <w:rsid w:val="00033EA7"/>
    <w:rsid w:val="00041F4A"/>
    <w:rsid w:val="00043F8C"/>
    <w:rsid w:val="000513C6"/>
    <w:rsid w:val="00051824"/>
    <w:rsid w:val="00054250"/>
    <w:rsid w:val="0005477F"/>
    <w:rsid w:val="00057837"/>
    <w:rsid w:val="000578D0"/>
    <w:rsid w:val="0006061F"/>
    <w:rsid w:val="0006283A"/>
    <w:rsid w:val="000928F0"/>
    <w:rsid w:val="000A2B9C"/>
    <w:rsid w:val="000A77AD"/>
    <w:rsid w:val="000A7C46"/>
    <w:rsid w:val="000B1C39"/>
    <w:rsid w:val="000B3BEB"/>
    <w:rsid w:val="000B4046"/>
    <w:rsid w:val="000B79B0"/>
    <w:rsid w:val="000C1473"/>
    <w:rsid w:val="000D74B0"/>
    <w:rsid w:val="000E4681"/>
    <w:rsid w:val="000F6B34"/>
    <w:rsid w:val="00104E21"/>
    <w:rsid w:val="00116F2F"/>
    <w:rsid w:val="001247A9"/>
    <w:rsid w:val="00127E48"/>
    <w:rsid w:val="0013200F"/>
    <w:rsid w:val="00133381"/>
    <w:rsid w:val="00136092"/>
    <w:rsid w:val="00142A42"/>
    <w:rsid w:val="001448F2"/>
    <w:rsid w:val="00146D87"/>
    <w:rsid w:val="00147942"/>
    <w:rsid w:val="00153D08"/>
    <w:rsid w:val="00156F22"/>
    <w:rsid w:val="00176CA6"/>
    <w:rsid w:val="0017781A"/>
    <w:rsid w:val="0018229B"/>
    <w:rsid w:val="001834D1"/>
    <w:rsid w:val="0018791D"/>
    <w:rsid w:val="00193AD6"/>
    <w:rsid w:val="00195AA3"/>
    <w:rsid w:val="001C10F0"/>
    <w:rsid w:val="001C1D06"/>
    <w:rsid w:val="001C2735"/>
    <w:rsid w:val="001C2F83"/>
    <w:rsid w:val="001C6528"/>
    <w:rsid w:val="001C75FF"/>
    <w:rsid w:val="001E53A6"/>
    <w:rsid w:val="001F4ACF"/>
    <w:rsid w:val="001F70B5"/>
    <w:rsid w:val="00200AAC"/>
    <w:rsid w:val="00207E58"/>
    <w:rsid w:val="00211DF0"/>
    <w:rsid w:val="00214A58"/>
    <w:rsid w:val="00220A2F"/>
    <w:rsid w:val="00226DEF"/>
    <w:rsid w:val="00240077"/>
    <w:rsid w:val="00240B59"/>
    <w:rsid w:val="0024123F"/>
    <w:rsid w:val="002419A1"/>
    <w:rsid w:val="00244AEA"/>
    <w:rsid w:val="00251936"/>
    <w:rsid w:val="00252A70"/>
    <w:rsid w:val="002534FE"/>
    <w:rsid w:val="002612CA"/>
    <w:rsid w:val="0026315F"/>
    <w:rsid w:val="00264101"/>
    <w:rsid w:val="0026533E"/>
    <w:rsid w:val="002655A7"/>
    <w:rsid w:val="002742F6"/>
    <w:rsid w:val="00281B59"/>
    <w:rsid w:val="002821DA"/>
    <w:rsid w:val="00292266"/>
    <w:rsid w:val="002B2C11"/>
    <w:rsid w:val="002B30FE"/>
    <w:rsid w:val="002B6A48"/>
    <w:rsid w:val="002B6B3C"/>
    <w:rsid w:val="002C1EA2"/>
    <w:rsid w:val="002C20C6"/>
    <w:rsid w:val="002C2C4E"/>
    <w:rsid w:val="002C4C23"/>
    <w:rsid w:val="002C7512"/>
    <w:rsid w:val="002C7CBF"/>
    <w:rsid w:val="002D31D2"/>
    <w:rsid w:val="002D441A"/>
    <w:rsid w:val="002D644F"/>
    <w:rsid w:val="002E1257"/>
    <w:rsid w:val="002E24DB"/>
    <w:rsid w:val="002E4918"/>
    <w:rsid w:val="002E71C9"/>
    <w:rsid w:val="003013C2"/>
    <w:rsid w:val="00306CBB"/>
    <w:rsid w:val="00313731"/>
    <w:rsid w:val="00315F5E"/>
    <w:rsid w:val="00322228"/>
    <w:rsid w:val="00331ABB"/>
    <w:rsid w:val="00332534"/>
    <w:rsid w:val="00336787"/>
    <w:rsid w:val="003402AD"/>
    <w:rsid w:val="0034178F"/>
    <w:rsid w:val="00346959"/>
    <w:rsid w:val="0034719B"/>
    <w:rsid w:val="0035297E"/>
    <w:rsid w:val="003606DF"/>
    <w:rsid w:val="00360FC2"/>
    <w:rsid w:val="003665A6"/>
    <w:rsid w:val="00367EBA"/>
    <w:rsid w:val="00371031"/>
    <w:rsid w:val="0038131F"/>
    <w:rsid w:val="00387D4A"/>
    <w:rsid w:val="003911CC"/>
    <w:rsid w:val="00392688"/>
    <w:rsid w:val="003953AB"/>
    <w:rsid w:val="003A31BB"/>
    <w:rsid w:val="003A5681"/>
    <w:rsid w:val="003B0E4B"/>
    <w:rsid w:val="003B534E"/>
    <w:rsid w:val="003C0D5B"/>
    <w:rsid w:val="003C39B7"/>
    <w:rsid w:val="003C7D5B"/>
    <w:rsid w:val="003D2776"/>
    <w:rsid w:val="003D543A"/>
    <w:rsid w:val="003D5EE2"/>
    <w:rsid w:val="003D75FE"/>
    <w:rsid w:val="003E4BF2"/>
    <w:rsid w:val="003F0CB2"/>
    <w:rsid w:val="003F5C97"/>
    <w:rsid w:val="004026CD"/>
    <w:rsid w:val="00403652"/>
    <w:rsid w:val="0041634E"/>
    <w:rsid w:val="00432308"/>
    <w:rsid w:val="00432575"/>
    <w:rsid w:val="00472ACD"/>
    <w:rsid w:val="00477D96"/>
    <w:rsid w:val="00480564"/>
    <w:rsid w:val="00481DA1"/>
    <w:rsid w:val="00484F59"/>
    <w:rsid w:val="004866E6"/>
    <w:rsid w:val="004936F3"/>
    <w:rsid w:val="004A0884"/>
    <w:rsid w:val="004A7A39"/>
    <w:rsid w:val="004B3962"/>
    <w:rsid w:val="004B621A"/>
    <w:rsid w:val="004E701B"/>
    <w:rsid w:val="004E742C"/>
    <w:rsid w:val="00501741"/>
    <w:rsid w:val="00511A6A"/>
    <w:rsid w:val="0052496A"/>
    <w:rsid w:val="00530DB4"/>
    <w:rsid w:val="00533E01"/>
    <w:rsid w:val="00534383"/>
    <w:rsid w:val="00540D91"/>
    <w:rsid w:val="00542507"/>
    <w:rsid w:val="00543BF6"/>
    <w:rsid w:val="005509F4"/>
    <w:rsid w:val="00552BC5"/>
    <w:rsid w:val="00553F38"/>
    <w:rsid w:val="00564A8F"/>
    <w:rsid w:val="00565A08"/>
    <w:rsid w:val="005670FE"/>
    <w:rsid w:val="0057234C"/>
    <w:rsid w:val="00574A6E"/>
    <w:rsid w:val="00581EAB"/>
    <w:rsid w:val="00582A0F"/>
    <w:rsid w:val="00585785"/>
    <w:rsid w:val="00585884"/>
    <w:rsid w:val="005917E8"/>
    <w:rsid w:val="00592301"/>
    <w:rsid w:val="00593777"/>
    <w:rsid w:val="005A3BAC"/>
    <w:rsid w:val="005A3E5F"/>
    <w:rsid w:val="005B5916"/>
    <w:rsid w:val="005B7DAB"/>
    <w:rsid w:val="005C6AED"/>
    <w:rsid w:val="005D1EB1"/>
    <w:rsid w:val="005E2640"/>
    <w:rsid w:val="005E4C2B"/>
    <w:rsid w:val="005E6D2C"/>
    <w:rsid w:val="005F152B"/>
    <w:rsid w:val="005F2005"/>
    <w:rsid w:val="006002F3"/>
    <w:rsid w:val="00600859"/>
    <w:rsid w:val="0060290B"/>
    <w:rsid w:val="006030F4"/>
    <w:rsid w:val="006031E4"/>
    <w:rsid w:val="00610E8E"/>
    <w:rsid w:val="006146E4"/>
    <w:rsid w:val="00621002"/>
    <w:rsid w:val="00623533"/>
    <w:rsid w:val="0063216C"/>
    <w:rsid w:val="006373A3"/>
    <w:rsid w:val="006435AD"/>
    <w:rsid w:val="006531C6"/>
    <w:rsid w:val="00653F2A"/>
    <w:rsid w:val="00654C7B"/>
    <w:rsid w:val="00663DBF"/>
    <w:rsid w:val="00665152"/>
    <w:rsid w:val="00666A88"/>
    <w:rsid w:val="00671045"/>
    <w:rsid w:val="00672649"/>
    <w:rsid w:val="00676406"/>
    <w:rsid w:val="00677CC8"/>
    <w:rsid w:val="00687D6A"/>
    <w:rsid w:val="006A2E01"/>
    <w:rsid w:val="006A76FD"/>
    <w:rsid w:val="006B6712"/>
    <w:rsid w:val="006C5F56"/>
    <w:rsid w:val="006C665D"/>
    <w:rsid w:val="006C75BC"/>
    <w:rsid w:val="006D228E"/>
    <w:rsid w:val="006D3BC8"/>
    <w:rsid w:val="006D75F6"/>
    <w:rsid w:val="006E6E00"/>
    <w:rsid w:val="006F3159"/>
    <w:rsid w:val="006F38F9"/>
    <w:rsid w:val="0070353F"/>
    <w:rsid w:val="007205B2"/>
    <w:rsid w:val="0072685C"/>
    <w:rsid w:val="00734733"/>
    <w:rsid w:val="00737F08"/>
    <w:rsid w:val="00742071"/>
    <w:rsid w:val="00745A1A"/>
    <w:rsid w:val="00753D4D"/>
    <w:rsid w:val="0075705D"/>
    <w:rsid w:val="00764932"/>
    <w:rsid w:val="007714DD"/>
    <w:rsid w:val="007746F6"/>
    <w:rsid w:val="00775C63"/>
    <w:rsid w:val="00787E5E"/>
    <w:rsid w:val="00791BFF"/>
    <w:rsid w:val="00791E89"/>
    <w:rsid w:val="00794877"/>
    <w:rsid w:val="007A2CA6"/>
    <w:rsid w:val="007B28AB"/>
    <w:rsid w:val="007B42CB"/>
    <w:rsid w:val="007B758A"/>
    <w:rsid w:val="007D303F"/>
    <w:rsid w:val="007F7F41"/>
    <w:rsid w:val="008023B1"/>
    <w:rsid w:val="0081134C"/>
    <w:rsid w:val="00812C14"/>
    <w:rsid w:val="008139E7"/>
    <w:rsid w:val="00814680"/>
    <w:rsid w:val="008216E1"/>
    <w:rsid w:val="00822F82"/>
    <w:rsid w:val="008315D0"/>
    <w:rsid w:val="00831992"/>
    <w:rsid w:val="00835776"/>
    <w:rsid w:val="00843E45"/>
    <w:rsid w:val="00844AC3"/>
    <w:rsid w:val="00844D3E"/>
    <w:rsid w:val="00852200"/>
    <w:rsid w:val="0085373F"/>
    <w:rsid w:val="00856D3C"/>
    <w:rsid w:val="0086361B"/>
    <w:rsid w:val="00863E49"/>
    <w:rsid w:val="008666D7"/>
    <w:rsid w:val="00881AF8"/>
    <w:rsid w:val="008855CE"/>
    <w:rsid w:val="008954A5"/>
    <w:rsid w:val="008A698D"/>
    <w:rsid w:val="008B7B36"/>
    <w:rsid w:val="008C2342"/>
    <w:rsid w:val="008C5488"/>
    <w:rsid w:val="008C7164"/>
    <w:rsid w:val="008C78F0"/>
    <w:rsid w:val="008D0CA9"/>
    <w:rsid w:val="008E4064"/>
    <w:rsid w:val="008F389D"/>
    <w:rsid w:val="008F65E1"/>
    <w:rsid w:val="008F71B3"/>
    <w:rsid w:val="00901060"/>
    <w:rsid w:val="00902066"/>
    <w:rsid w:val="00905811"/>
    <w:rsid w:val="00910A77"/>
    <w:rsid w:val="00913171"/>
    <w:rsid w:val="00915527"/>
    <w:rsid w:val="00917743"/>
    <w:rsid w:val="009228B7"/>
    <w:rsid w:val="00930DBA"/>
    <w:rsid w:val="00936571"/>
    <w:rsid w:val="009365F2"/>
    <w:rsid w:val="0094570B"/>
    <w:rsid w:val="00945EB9"/>
    <w:rsid w:val="00946326"/>
    <w:rsid w:val="00947DFF"/>
    <w:rsid w:val="00951720"/>
    <w:rsid w:val="00960E09"/>
    <w:rsid w:val="00975F61"/>
    <w:rsid w:val="0097621D"/>
    <w:rsid w:val="009766E4"/>
    <w:rsid w:val="00984CD0"/>
    <w:rsid w:val="00985BF9"/>
    <w:rsid w:val="00986F7D"/>
    <w:rsid w:val="0099648D"/>
    <w:rsid w:val="0099735E"/>
    <w:rsid w:val="009B3CF4"/>
    <w:rsid w:val="009B4FC8"/>
    <w:rsid w:val="009C6F18"/>
    <w:rsid w:val="009D5B9A"/>
    <w:rsid w:val="009E09B5"/>
    <w:rsid w:val="009E6D68"/>
    <w:rsid w:val="009F062D"/>
    <w:rsid w:val="009F228B"/>
    <w:rsid w:val="00A015C0"/>
    <w:rsid w:val="00A04C1D"/>
    <w:rsid w:val="00A05C51"/>
    <w:rsid w:val="00A05EE0"/>
    <w:rsid w:val="00A20637"/>
    <w:rsid w:val="00A42821"/>
    <w:rsid w:val="00A7125B"/>
    <w:rsid w:val="00A72939"/>
    <w:rsid w:val="00A87134"/>
    <w:rsid w:val="00A87268"/>
    <w:rsid w:val="00A96D26"/>
    <w:rsid w:val="00AA4D21"/>
    <w:rsid w:val="00AA5ED7"/>
    <w:rsid w:val="00AB0E52"/>
    <w:rsid w:val="00AB1F9B"/>
    <w:rsid w:val="00AB5920"/>
    <w:rsid w:val="00AB6900"/>
    <w:rsid w:val="00AC1C52"/>
    <w:rsid w:val="00AC3838"/>
    <w:rsid w:val="00AC5CD7"/>
    <w:rsid w:val="00AC78C2"/>
    <w:rsid w:val="00AD1F94"/>
    <w:rsid w:val="00AD6096"/>
    <w:rsid w:val="00AF2B15"/>
    <w:rsid w:val="00AF4294"/>
    <w:rsid w:val="00B01E50"/>
    <w:rsid w:val="00B03BC6"/>
    <w:rsid w:val="00B058D2"/>
    <w:rsid w:val="00B12BEB"/>
    <w:rsid w:val="00B1346D"/>
    <w:rsid w:val="00B16717"/>
    <w:rsid w:val="00B42B15"/>
    <w:rsid w:val="00B47BAD"/>
    <w:rsid w:val="00B63B3C"/>
    <w:rsid w:val="00B649D0"/>
    <w:rsid w:val="00B70A0B"/>
    <w:rsid w:val="00B82D6E"/>
    <w:rsid w:val="00B90D2C"/>
    <w:rsid w:val="00B947CF"/>
    <w:rsid w:val="00B94E43"/>
    <w:rsid w:val="00BA2AF9"/>
    <w:rsid w:val="00BA3E48"/>
    <w:rsid w:val="00BA48AC"/>
    <w:rsid w:val="00BB650E"/>
    <w:rsid w:val="00BB69D6"/>
    <w:rsid w:val="00BC200B"/>
    <w:rsid w:val="00BC243F"/>
    <w:rsid w:val="00BC484C"/>
    <w:rsid w:val="00BD0D94"/>
    <w:rsid w:val="00BD178B"/>
    <w:rsid w:val="00BD2527"/>
    <w:rsid w:val="00BD54E4"/>
    <w:rsid w:val="00BF47FE"/>
    <w:rsid w:val="00BF5246"/>
    <w:rsid w:val="00BF6D8B"/>
    <w:rsid w:val="00C019CA"/>
    <w:rsid w:val="00C10B83"/>
    <w:rsid w:val="00C164A0"/>
    <w:rsid w:val="00C25054"/>
    <w:rsid w:val="00C326D6"/>
    <w:rsid w:val="00C343CB"/>
    <w:rsid w:val="00C46FF4"/>
    <w:rsid w:val="00C522B4"/>
    <w:rsid w:val="00C63C58"/>
    <w:rsid w:val="00C666A7"/>
    <w:rsid w:val="00C932C6"/>
    <w:rsid w:val="00CA431B"/>
    <w:rsid w:val="00CA45AA"/>
    <w:rsid w:val="00CA6837"/>
    <w:rsid w:val="00CB589D"/>
    <w:rsid w:val="00CD4482"/>
    <w:rsid w:val="00CD63CA"/>
    <w:rsid w:val="00CE2C70"/>
    <w:rsid w:val="00CE41F3"/>
    <w:rsid w:val="00CF1757"/>
    <w:rsid w:val="00CF49D6"/>
    <w:rsid w:val="00CF6C56"/>
    <w:rsid w:val="00D0170B"/>
    <w:rsid w:val="00D01BFB"/>
    <w:rsid w:val="00D076F0"/>
    <w:rsid w:val="00D15B91"/>
    <w:rsid w:val="00D417C0"/>
    <w:rsid w:val="00D56C61"/>
    <w:rsid w:val="00D6148F"/>
    <w:rsid w:val="00D632E6"/>
    <w:rsid w:val="00D6388A"/>
    <w:rsid w:val="00D70ECD"/>
    <w:rsid w:val="00D80A23"/>
    <w:rsid w:val="00D82C49"/>
    <w:rsid w:val="00D83403"/>
    <w:rsid w:val="00D83C0E"/>
    <w:rsid w:val="00D85666"/>
    <w:rsid w:val="00D92679"/>
    <w:rsid w:val="00D937CF"/>
    <w:rsid w:val="00DA22FF"/>
    <w:rsid w:val="00DA2A12"/>
    <w:rsid w:val="00DA2A5F"/>
    <w:rsid w:val="00DA5938"/>
    <w:rsid w:val="00DA62F7"/>
    <w:rsid w:val="00DB27C6"/>
    <w:rsid w:val="00DC7A07"/>
    <w:rsid w:val="00DD010D"/>
    <w:rsid w:val="00DD286E"/>
    <w:rsid w:val="00DD46F9"/>
    <w:rsid w:val="00DD5D07"/>
    <w:rsid w:val="00DE4532"/>
    <w:rsid w:val="00DE5231"/>
    <w:rsid w:val="00DF4E64"/>
    <w:rsid w:val="00E01B92"/>
    <w:rsid w:val="00E04B53"/>
    <w:rsid w:val="00E135E3"/>
    <w:rsid w:val="00E23BB0"/>
    <w:rsid w:val="00E30D8A"/>
    <w:rsid w:val="00E3327F"/>
    <w:rsid w:val="00E377C0"/>
    <w:rsid w:val="00E46955"/>
    <w:rsid w:val="00E504AF"/>
    <w:rsid w:val="00E54F33"/>
    <w:rsid w:val="00E55F3E"/>
    <w:rsid w:val="00E56139"/>
    <w:rsid w:val="00E6357B"/>
    <w:rsid w:val="00E645D6"/>
    <w:rsid w:val="00E7071E"/>
    <w:rsid w:val="00E738C8"/>
    <w:rsid w:val="00E859CB"/>
    <w:rsid w:val="00E92C06"/>
    <w:rsid w:val="00E958E6"/>
    <w:rsid w:val="00E9602B"/>
    <w:rsid w:val="00EA2B44"/>
    <w:rsid w:val="00EA5BBC"/>
    <w:rsid w:val="00EB0BF1"/>
    <w:rsid w:val="00EB7159"/>
    <w:rsid w:val="00EC28C9"/>
    <w:rsid w:val="00EC494D"/>
    <w:rsid w:val="00EC7311"/>
    <w:rsid w:val="00ED06BE"/>
    <w:rsid w:val="00ED0FAA"/>
    <w:rsid w:val="00ED17D1"/>
    <w:rsid w:val="00ED4409"/>
    <w:rsid w:val="00ED561A"/>
    <w:rsid w:val="00ED5806"/>
    <w:rsid w:val="00EE4041"/>
    <w:rsid w:val="00F0283A"/>
    <w:rsid w:val="00F02CCB"/>
    <w:rsid w:val="00F1124C"/>
    <w:rsid w:val="00F118B9"/>
    <w:rsid w:val="00F17206"/>
    <w:rsid w:val="00F21CE2"/>
    <w:rsid w:val="00F24849"/>
    <w:rsid w:val="00F24FC1"/>
    <w:rsid w:val="00F323C3"/>
    <w:rsid w:val="00F33668"/>
    <w:rsid w:val="00F43E3A"/>
    <w:rsid w:val="00F52D53"/>
    <w:rsid w:val="00F56532"/>
    <w:rsid w:val="00F56914"/>
    <w:rsid w:val="00F61941"/>
    <w:rsid w:val="00F637D3"/>
    <w:rsid w:val="00F664B5"/>
    <w:rsid w:val="00F67904"/>
    <w:rsid w:val="00F70BEB"/>
    <w:rsid w:val="00F71DD9"/>
    <w:rsid w:val="00F722B2"/>
    <w:rsid w:val="00F7320D"/>
    <w:rsid w:val="00F75E01"/>
    <w:rsid w:val="00F84106"/>
    <w:rsid w:val="00F926A9"/>
    <w:rsid w:val="00F95B41"/>
    <w:rsid w:val="00F9690D"/>
    <w:rsid w:val="00FA0756"/>
    <w:rsid w:val="00FA431D"/>
    <w:rsid w:val="00FA505E"/>
    <w:rsid w:val="00FA70E3"/>
    <w:rsid w:val="00FA7506"/>
    <w:rsid w:val="00FB3CF2"/>
    <w:rsid w:val="00FD2F17"/>
    <w:rsid w:val="00FD4CB7"/>
    <w:rsid w:val="00FD54BF"/>
    <w:rsid w:val="00FD60CD"/>
    <w:rsid w:val="00FE4A5A"/>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grzysk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zgrzyska@gig.eu" TargetMode="External"/><Relationship Id="rId2" Type="http://schemas.openxmlformats.org/officeDocument/2006/relationships/numbering" Target="numbering.xml"/><Relationship Id="rId16" Type="http://schemas.openxmlformats.org/officeDocument/2006/relationships/hyperlink" Target="mailto:zgrzyska@gig.eu"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B05A9-7B1D-461F-850C-31F7AB643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16092</Words>
  <Characters>96555</Characters>
  <Application>Microsoft Office Word</Application>
  <DocSecurity>0</DocSecurity>
  <Lines>804</Lines>
  <Paragraphs>224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cp:revision>
  <cp:lastPrinted>2021-07-02T07:54:00Z</cp:lastPrinted>
  <dcterms:created xsi:type="dcterms:W3CDTF">2021-07-19T10:24:00Z</dcterms:created>
  <dcterms:modified xsi:type="dcterms:W3CDTF">2021-07-19T10:24:00Z</dcterms:modified>
</cp:coreProperties>
</file>