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  <w:r w:rsidRPr="00333D14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</w:p>
    <w:p w:rsidR="00343429" w:rsidRPr="00333D14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Wykonawca:</w:t>
      </w: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B573B1" w:rsidRPr="00333D14" w:rsidRDefault="00B573B1" w:rsidP="00B573B1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B573B1" w:rsidRPr="00333D14" w:rsidRDefault="00B573B1" w:rsidP="00B573B1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333D1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33D14">
        <w:rPr>
          <w:rFonts w:ascii="Arial" w:hAnsi="Arial" w:cs="Arial"/>
          <w:i/>
          <w:sz w:val="16"/>
          <w:szCs w:val="16"/>
        </w:rPr>
        <w:t>)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33D1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 xml:space="preserve">Oświadczenie </w:t>
      </w:r>
      <w:r w:rsidR="00632E8B">
        <w:rPr>
          <w:rFonts w:ascii="Arial" w:hAnsi="Arial" w:cs="Arial"/>
          <w:b/>
          <w:u w:val="single"/>
        </w:rPr>
        <w:t xml:space="preserve">o zachowaniu poufności danych </w:t>
      </w:r>
    </w:p>
    <w:p w:rsidR="00741C2C" w:rsidRPr="004A33FA" w:rsidRDefault="00741C2C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4A33FA" w:rsidRPr="004A33FA" w:rsidRDefault="004A33FA" w:rsidP="004A33FA">
      <w:pPr>
        <w:pStyle w:val="Default"/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W związku z zamiarem przystąpienia do udziału w postępowaniu o udzielenie Zamówienia publicznego w trybie przetargu ograniczonego na realizację zadania pod nazwą</w:t>
      </w:r>
      <w:r w:rsidR="0012615B">
        <w:rPr>
          <w:bCs/>
          <w:color w:val="auto"/>
          <w:sz w:val="20"/>
          <w:szCs w:val="18"/>
          <w:lang w:val="pl-PL"/>
        </w:rPr>
        <w:t>:</w:t>
      </w:r>
      <w:r w:rsidRPr="004A33FA">
        <w:rPr>
          <w:bCs/>
          <w:color w:val="auto"/>
          <w:sz w:val="20"/>
          <w:szCs w:val="18"/>
          <w:lang w:val="pl-PL"/>
        </w:rPr>
        <w:t xml:space="preserve"> </w:t>
      </w:r>
      <w:r w:rsidRPr="004A33FA">
        <w:rPr>
          <w:b/>
          <w:bCs/>
          <w:color w:val="auto"/>
          <w:sz w:val="20"/>
          <w:szCs w:val="18"/>
          <w:lang w:val="pl-PL"/>
        </w:rPr>
        <w:t>Wykonanie usługi badawczej na</w:t>
      </w:r>
      <w:r w:rsidR="0007769D">
        <w:rPr>
          <w:b/>
          <w:bCs/>
          <w:color w:val="auto"/>
          <w:sz w:val="20"/>
          <w:szCs w:val="18"/>
          <w:lang w:val="pl-PL"/>
        </w:rPr>
        <w:t> </w:t>
      </w:r>
      <w:r w:rsidRPr="004A33FA">
        <w:rPr>
          <w:b/>
          <w:bCs/>
          <w:color w:val="auto"/>
          <w:sz w:val="20"/>
          <w:szCs w:val="18"/>
          <w:lang w:val="pl-PL"/>
        </w:rPr>
        <w:t>rzecz Głównego Instytutu Górnictwa realizującego usługi badawcze w ramach projektu pod roboczym tytułem; "Opracowanie i wdrożenie procesu technologicznego przetwarzania odpadów z kotłów fluidalnych z wykorzystaniem CO</w:t>
      </w:r>
      <w:r w:rsidRPr="004A33FA">
        <w:rPr>
          <w:b/>
          <w:bCs/>
          <w:color w:val="auto"/>
          <w:sz w:val="20"/>
          <w:szCs w:val="18"/>
          <w:vertAlign w:val="subscript"/>
          <w:lang w:val="pl-PL"/>
        </w:rPr>
        <w:t>2</w:t>
      </w:r>
      <w:r w:rsidRPr="004A33FA">
        <w:rPr>
          <w:b/>
          <w:bCs/>
          <w:color w:val="auto"/>
          <w:sz w:val="20"/>
          <w:szCs w:val="18"/>
          <w:lang w:val="pl-PL"/>
        </w:rPr>
        <w:t xml:space="preserve"> do produkcji zamiennika cementu"</w:t>
      </w:r>
      <w:r w:rsidRPr="004A33FA">
        <w:rPr>
          <w:bCs/>
          <w:color w:val="auto"/>
          <w:sz w:val="20"/>
          <w:szCs w:val="18"/>
          <w:lang w:val="pl-PL"/>
        </w:rPr>
        <w:t>, o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nr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 xml:space="preserve">referencyjnym </w:t>
      </w:r>
      <w:r w:rsidR="0028559E">
        <w:rPr>
          <w:bCs/>
          <w:color w:val="auto"/>
          <w:sz w:val="20"/>
          <w:szCs w:val="18"/>
          <w:lang w:val="pl-PL"/>
        </w:rPr>
        <w:t>FT-2019/08/01</w:t>
      </w:r>
      <w:r w:rsidRPr="004A33FA">
        <w:rPr>
          <w:bCs/>
          <w:color w:val="auto"/>
          <w:sz w:val="20"/>
          <w:szCs w:val="18"/>
          <w:lang w:val="pl-PL"/>
        </w:rPr>
        <w:t xml:space="preserve"> i koniecznością uzyskania niezbędnych danych, w tym Specyfikacji Istotnych Warunków Zamówienia z opisem przedmiotu zamówienia i wzorem umowy z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załącznikami</w:t>
      </w:r>
      <w:r w:rsidR="0007769D">
        <w:rPr>
          <w:bCs/>
          <w:color w:val="auto"/>
          <w:sz w:val="20"/>
          <w:szCs w:val="18"/>
          <w:lang w:val="pl-PL"/>
        </w:rPr>
        <w:t>,</w:t>
      </w:r>
      <w:r w:rsidRPr="004A33FA">
        <w:rPr>
          <w:bCs/>
          <w:color w:val="auto"/>
          <w:sz w:val="20"/>
          <w:szCs w:val="18"/>
          <w:lang w:val="pl-PL"/>
        </w:rPr>
        <w:t xml:space="preserve"> Wykonawca składa poniższe oświadczenie:</w:t>
      </w:r>
    </w:p>
    <w:p w:rsidR="004A33FA" w:rsidRPr="004A33FA" w:rsidRDefault="004A33FA" w:rsidP="004A33FA">
      <w:pPr>
        <w:pStyle w:val="Default"/>
        <w:numPr>
          <w:ilvl w:val="0"/>
          <w:numId w:val="8"/>
        </w:numPr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Nieodwołalnie i bezwarunkowo zobowiązuje się do zachowania w ścisłej tajemnicy Informacji Poufnych w rozumieniu niniejszego oświadczenia oraz zobowiązuje się traktować je i chronić jak tajemnicę przedsiębiorstwa w rozumieniu ustawy z dnia 16 kwietnia 1993 roku o zwalczaniu nieuczciwej konkurencji (tekst jednolity: Dz.U. 2018 poz. 419).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18"/>
        </w:rPr>
      </w:pPr>
      <w:r w:rsidRPr="004A33FA">
        <w:rPr>
          <w:rFonts w:ascii="Arial" w:hAnsi="Arial" w:cs="Arial"/>
          <w:bCs/>
          <w:sz w:val="20"/>
          <w:szCs w:val="18"/>
        </w:rPr>
        <w:t>Przez Informacje Poufne należy rozumieć wszelkie informacje (w tym przekazane lub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 xml:space="preserve">pozyskane w formie ustnej, pisemnej, elektronicznej i każdej innej) uzyskane w trakcie postępowania, prowadzonego celem zawarcia Umowy bez względu na sposób i cel ich udostępnienia; w szczególności informacje o charakterze finansowym, gospodarczym, ekonomicznym, prawnym, technicznym, organizacyjnym, handlowym, administracyjnym, marketingowym, w tym dotyczące Zamawiającego </w:t>
      </w:r>
      <w:r w:rsidRPr="00275AE9">
        <w:rPr>
          <w:rFonts w:ascii="Arial" w:hAnsi="Arial" w:cs="Arial"/>
          <w:bCs/>
          <w:sz w:val="20"/>
          <w:szCs w:val="18"/>
        </w:rPr>
        <w:t>i Beneficjanta projektu</w:t>
      </w:r>
      <w:r w:rsidRPr="004A33FA">
        <w:rPr>
          <w:rFonts w:ascii="Arial" w:hAnsi="Arial" w:cs="Arial"/>
          <w:bCs/>
          <w:sz w:val="20"/>
          <w:szCs w:val="18"/>
        </w:rPr>
        <w:t xml:space="preserve">, a także innych podmiotów, w szczególności tych, z którymi Zamawiający </w:t>
      </w:r>
      <w:bookmarkStart w:id="0" w:name="_GoBack"/>
      <w:r w:rsidRPr="00275AE9">
        <w:rPr>
          <w:rFonts w:ascii="Arial" w:hAnsi="Arial" w:cs="Arial"/>
          <w:bCs/>
          <w:sz w:val="20"/>
          <w:szCs w:val="18"/>
        </w:rPr>
        <w:t xml:space="preserve">lub Beneficjent projektu </w:t>
      </w:r>
      <w:bookmarkEnd w:id="0"/>
      <w:r w:rsidRPr="004A33FA">
        <w:rPr>
          <w:rFonts w:ascii="Arial" w:hAnsi="Arial" w:cs="Arial"/>
          <w:bCs/>
          <w:sz w:val="20"/>
          <w:szCs w:val="18"/>
        </w:rPr>
        <w:t>pozostaje w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>stosunku dominacji lub zależności oraz, z którymi jest powiązany kapitałowo lub umownie.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Zobowiązanie, о którym mowa powyżej nie dotyczy ujawnienia Informacji Poufnych pracownikom Wykonawcy, osobom którymi się posługuje lub podmiotom powiązanym w</w:t>
      </w:r>
      <w:r w:rsidR="0007769D">
        <w:rPr>
          <w:rFonts w:ascii="Arial" w:hAnsi="Arial" w:cs="Arial"/>
          <w:bCs/>
          <w:sz w:val="20"/>
          <w:szCs w:val="20"/>
        </w:rPr>
        <w:t> </w:t>
      </w:r>
      <w:r w:rsidRPr="004A33FA">
        <w:rPr>
          <w:rFonts w:ascii="Arial" w:hAnsi="Arial" w:cs="Arial"/>
          <w:bCs/>
          <w:sz w:val="20"/>
          <w:szCs w:val="20"/>
        </w:rPr>
        <w:t xml:space="preserve">zakresie niezbędnym do udziału w w/w postępowaniu, pod warunkiem, że przed jakimkolwiek </w:t>
      </w:r>
      <w:r w:rsidRPr="004A33FA">
        <w:rPr>
          <w:rFonts w:ascii="Arial" w:hAnsi="Arial" w:cs="Arial"/>
          <w:bCs/>
          <w:sz w:val="20"/>
          <w:szCs w:val="20"/>
        </w:rPr>
        <w:lastRenderedPageBreak/>
        <w:t>takim ujawnieniem Wykonawca zobowiąże te osoby do zachowania poufności na zasadach określonych w niniejszym oświadczeniu. Za działania lub zaniechania takich osób Wykonawca ponosi odpowiedzialność, jak za działania i zaniechania własne.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nie może bez uprzedniej pisemnej zgody Zamawiającego ujawniać, upubliczniać, przekazywać ani w inny sposób udostępniać osobom trzecim lub wykorzystywać do celów innych niż udział w postępowaniu, jakichkolwiek Informacji Poufnych.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ponosi pełną odpowiedzialność za wszelkie szkody powstałe na skutek niedochowania poufności Informacji, obejmujące zarówno straty rzeczywiste, jak i utracone korzyści, w tym koszty sądowe i wszelkie inne koszty poniesione przez Zamawiającego w celu realizacji roszczeń powstałych z powodu naruszenia przez Wykonawcę niniejszego Zobowiązania.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 do zachowania poufności nie ma zastosowania do Informacji Poufnych: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a) które są dostępne Wykonawcy przed ich ujawnieniem Wykonawcy przez Zamawiającego;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b) które zostały uzyskane z wyraźnym wyłączeniem przez Zamawiającego zobowiązania Wykonawcy do zachowania poufności;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c) które zostały uzyskane od osoby trzeciej, która uprawniona jest do udzielenia takich informacji;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 xml:space="preserve">d) których ujawnienie wymagane jest na podstawie bezwzględnie obowiązujących przepisów prawa </w:t>
      </w:r>
      <w:r>
        <w:rPr>
          <w:bCs/>
          <w:sz w:val="20"/>
          <w:szCs w:val="20"/>
          <w:lang w:val="pl-PL"/>
        </w:rPr>
        <w:t>l</w:t>
      </w:r>
      <w:r w:rsidRPr="004A33FA">
        <w:rPr>
          <w:bCs/>
          <w:sz w:val="20"/>
          <w:szCs w:val="20"/>
          <w:lang w:val="pl-PL"/>
        </w:rPr>
        <w:t>ub na podstawie żądania uprawnionych władz;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e) które stanowią informacje powszechnie znane.</w:t>
      </w:r>
    </w:p>
    <w:p w:rsidR="00D253CA" w:rsidRDefault="004A33FA" w:rsidP="0007769D">
      <w:pPr>
        <w:pStyle w:val="Default"/>
        <w:spacing w:line="360" w:lineRule="auto"/>
        <w:ind w:left="714" w:hanging="357"/>
        <w:jc w:val="both"/>
        <w:rPr>
          <w:bCs/>
          <w:sz w:val="20"/>
          <w:szCs w:val="20"/>
          <w:lang w:val="pl-PL"/>
        </w:rPr>
      </w:pPr>
      <w:r>
        <w:rPr>
          <w:bCs/>
          <w:sz w:val="20"/>
          <w:szCs w:val="20"/>
          <w:lang w:val="pl-PL"/>
        </w:rPr>
        <w:t xml:space="preserve">7. </w:t>
      </w:r>
      <w:r w:rsidR="0007769D">
        <w:rPr>
          <w:bCs/>
          <w:sz w:val="20"/>
          <w:szCs w:val="20"/>
          <w:lang w:val="pl-PL"/>
        </w:rPr>
        <w:tab/>
      </w:r>
      <w:r w:rsidRPr="004A33FA">
        <w:rPr>
          <w:bCs/>
          <w:sz w:val="20"/>
          <w:szCs w:val="20"/>
          <w:lang w:val="pl-PL"/>
        </w:rPr>
        <w:t>W przypadku unieważnienia lub odstąpienia od przeprowadzenia postępowania przetargowego przez Zamawiającego lub odstąpienia od udziału w postępowaniu przez Wykonawcę, jak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 xml:space="preserve">również w wypadku zakończenia postępowania bez względu na jego wynik, w szczególności bez wyłonienia oferty Wykonawcy jako najkorzystniejszej - Wykonawca zobowiązuje się, </w:t>
      </w:r>
      <w:r w:rsidR="00D253CA">
        <w:rPr>
          <w:bCs/>
          <w:sz w:val="20"/>
          <w:szCs w:val="20"/>
          <w:lang w:val="pl-PL"/>
        </w:rPr>
        <w:t>ż</w:t>
      </w:r>
      <w:r w:rsidRPr="004A33FA">
        <w:rPr>
          <w:bCs/>
          <w:sz w:val="20"/>
          <w:szCs w:val="20"/>
          <w:lang w:val="pl-PL"/>
        </w:rPr>
        <w:t>e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zarówno on, jak i osoby, którymi się posługuje niezwłocznie zwrócą Zamawiającemu lub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zniszczą wszystkie dokumenty (w tym usuną pliki z pamięci komputerów, urządzeń przenośnych, banków pamięci itp.), w tym ich kopie oraz opracowania i wyciągi, zawierające Informacje Poufne. Zwrot materiałów nie zwalnia Wykonawcy z obowiązku zachowania poufności przekazanych mu Informacji Poufnych na zasadach określonych w niniejszym wniosku.</w:t>
      </w:r>
    </w:p>
    <w:p w:rsidR="00E87FAE" w:rsidRPr="00D253CA" w:rsidRDefault="004A33FA" w:rsidP="00366EE6">
      <w:pPr>
        <w:pStyle w:val="Default"/>
        <w:spacing w:line="360" w:lineRule="auto"/>
        <w:ind w:left="714" w:hanging="357"/>
        <w:jc w:val="both"/>
        <w:rPr>
          <w:sz w:val="20"/>
          <w:szCs w:val="20"/>
          <w:lang w:val="pl-PL"/>
        </w:rPr>
      </w:pPr>
      <w:r w:rsidRPr="00D253CA">
        <w:rPr>
          <w:bCs/>
          <w:sz w:val="20"/>
          <w:szCs w:val="20"/>
          <w:lang w:val="pl-PL"/>
        </w:rPr>
        <w:t xml:space="preserve">8. </w:t>
      </w:r>
      <w:r w:rsidR="00366EE6">
        <w:rPr>
          <w:bCs/>
          <w:sz w:val="20"/>
          <w:szCs w:val="20"/>
          <w:lang w:val="pl-PL"/>
        </w:rPr>
        <w:tab/>
      </w:r>
      <w:r w:rsidRPr="00D253CA">
        <w:rPr>
          <w:bCs/>
          <w:sz w:val="20"/>
          <w:szCs w:val="20"/>
          <w:lang w:val="pl-PL"/>
        </w:rPr>
        <w:t>Zobowiązanie do zachowania poufności, o którym mowa w niniejszym oświadczeniu wiąże nas bezterminowo.</w:t>
      </w: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253CA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:rsidR="005E251C" w:rsidRDefault="00741C2C" w:rsidP="004A33FA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sectPr w:rsidR="005E251C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E4F" w:rsidRDefault="00777E4F" w:rsidP="0038231F">
      <w:pPr>
        <w:spacing w:after="0" w:line="240" w:lineRule="auto"/>
      </w:pPr>
      <w:r>
        <w:separator/>
      </w:r>
    </w:p>
  </w:endnote>
  <w:endnote w:type="continuationSeparator" w:id="0">
    <w:p w:rsidR="00777E4F" w:rsidRDefault="00777E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275AE9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E4F" w:rsidRDefault="00777E4F" w:rsidP="0038231F">
      <w:pPr>
        <w:spacing w:after="0" w:line="240" w:lineRule="auto"/>
      </w:pPr>
      <w:r>
        <w:separator/>
      </w:r>
    </w:p>
  </w:footnote>
  <w:footnote w:type="continuationSeparator" w:id="0">
    <w:p w:rsidR="00777E4F" w:rsidRDefault="00777E4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77226"/>
    <w:multiLevelType w:val="hybridMultilevel"/>
    <w:tmpl w:val="9E9E9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5C8D"/>
    <w:rsid w:val="000303EE"/>
    <w:rsid w:val="0006088B"/>
    <w:rsid w:val="00066384"/>
    <w:rsid w:val="00073C39"/>
    <w:rsid w:val="00073C3D"/>
    <w:rsid w:val="0007769D"/>
    <w:rsid w:val="0008005F"/>
    <w:rsid w:val="000809B6"/>
    <w:rsid w:val="000B1025"/>
    <w:rsid w:val="000B54D1"/>
    <w:rsid w:val="000C021E"/>
    <w:rsid w:val="000D6F17"/>
    <w:rsid w:val="000D73C4"/>
    <w:rsid w:val="000E4D37"/>
    <w:rsid w:val="0012615B"/>
    <w:rsid w:val="001902D2"/>
    <w:rsid w:val="001C6945"/>
    <w:rsid w:val="001E1317"/>
    <w:rsid w:val="002168A8"/>
    <w:rsid w:val="0024067A"/>
    <w:rsid w:val="00240EF9"/>
    <w:rsid w:val="0025417F"/>
    <w:rsid w:val="00255142"/>
    <w:rsid w:val="00256CEC"/>
    <w:rsid w:val="00262D61"/>
    <w:rsid w:val="00266446"/>
    <w:rsid w:val="00275AE9"/>
    <w:rsid w:val="00282552"/>
    <w:rsid w:val="0028349F"/>
    <w:rsid w:val="0028559E"/>
    <w:rsid w:val="00290B01"/>
    <w:rsid w:val="002A2EB9"/>
    <w:rsid w:val="002B277E"/>
    <w:rsid w:val="002C1C7B"/>
    <w:rsid w:val="002C4948"/>
    <w:rsid w:val="002E641A"/>
    <w:rsid w:val="00313417"/>
    <w:rsid w:val="00313911"/>
    <w:rsid w:val="003240EF"/>
    <w:rsid w:val="00333209"/>
    <w:rsid w:val="00333D14"/>
    <w:rsid w:val="00337073"/>
    <w:rsid w:val="00343429"/>
    <w:rsid w:val="00350CD9"/>
    <w:rsid w:val="00351F8A"/>
    <w:rsid w:val="00353B2A"/>
    <w:rsid w:val="00364235"/>
    <w:rsid w:val="00366EE6"/>
    <w:rsid w:val="0038231F"/>
    <w:rsid w:val="0038477F"/>
    <w:rsid w:val="003B13C3"/>
    <w:rsid w:val="003B2070"/>
    <w:rsid w:val="003B214C"/>
    <w:rsid w:val="003B7238"/>
    <w:rsid w:val="003C3B64"/>
    <w:rsid w:val="003E2CB4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A33FA"/>
    <w:rsid w:val="004C4854"/>
    <w:rsid w:val="004D7E48"/>
    <w:rsid w:val="004F23F7"/>
    <w:rsid w:val="004F3C73"/>
    <w:rsid w:val="004F40EF"/>
    <w:rsid w:val="00500CAC"/>
    <w:rsid w:val="00505B9E"/>
    <w:rsid w:val="00520174"/>
    <w:rsid w:val="005641F0"/>
    <w:rsid w:val="00566304"/>
    <w:rsid w:val="00576302"/>
    <w:rsid w:val="005C39CA"/>
    <w:rsid w:val="005E176A"/>
    <w:rsid w:val="005E251C"/>
    <w:rsid w:val="00602E47"/>
    <w:rsid w:val="006209C2"/>
    <w:rsid w:val="00622A5B"/>
    <w:rsid w:val="00626AFA"/>
    <w:rsid w:val="00632532"/>
    <w:rsid w:val="00632E8B"/>
    <w:rsid w:val="00634311"/>
    <w:rsid w:val="0063431F"/>
    <w:rsid w:val="00660625"/>
    <w:rsid w:val="00663AEB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26F6D"/>
    <w:rsid w:val="00741C2C"/>
    <w:rsid w:val="00746532"/>
    <w:rsid w:val="00751725"/>
    <w:rsid w:val="00756C8F"/>
    <w:rsid w:val="007570E3"/>
    <w:rsid w:val="00777E4F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3045"/>
    <w:rsid w:val="00825A09"/>
    <w:rsid w:val="00830AB1"/>
    <w:rsid w:val="00833FCD"/>
    <w:rsid w:val="00837FBD"/>
    <w:rsid w:val="00842991"/>
    <w:rsid w:val="008757E1"/>
    <w:rsid w:val="00892E48"/>
    <w:rsid w:val="00895D0C"/>
    <w:rsid w:val="00897342"/>
    <w:rsid w:val="008A2B0E"/>
    <w:rsid w:val="008A6940"/>
    <w:rsid w:val="008B7290"/>
    <w:rsid w:val="008C5709"/>
    <w:rsid w:val="008C6DF8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93480"/>
    <w:rsid w:val="009C7756"/>
    <w:rsid w:val="009D0FB5"/>
    <w:rsid w:val="009F5680"/>
    <w:rsid w:val="00A15F7E"/>
    <w:rsid w:val="00A166B0"/>
    <w:rsid w:val="00A22DCF"/>
    <w:rsid w:val="00A24C2D"/>
    <w:rsid w:val="00A276E4"/>
    <w:rsid w:val="00A3062E"/>
    <w:rsid w:val="00A347DE"/>
    <w:rsid w:val="00A446DE"/>
    <w:rsid w:val="00A44D9A"/>
    <w:rsid w:val="00A567EE"/>
    <w:rsid w:val="00A7589B"/>
    <w:rsid w:val="00AE6FF2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73B1"/>
    <w:rsid w:val="00B8005E"/>
    <w:rsid w:val="00B87DAE"/>
    <w:rsid w:val="00B90E42"/>
    <w:rsid w:val="00BB0C3C"/>
    <w:rsid w:val="00BB66C4"/>
    <w:rsid w:val="00BE778F"/>
    <w:rsid w:val="00C014B5"/>
    <w:rsid w:val="00C23234"/>
    <w:rsid w:val="00C4103F"/>
    <w:rsid w:val="00C57DEB"/>
    <w:rsid w:val="00C717B7"/>
    <w:rsid w:val="00C81012"/>
    <w:rsid w:val="00C95765"/>
    <w:rsid w:val="00CC3041"/>
    <w:rsid w:val="00CE7258"/>
    <w:rsid w:val="00CF08E2"/>
    <w:rsid w:val="00D1604D"/>
    <w:rsid w:val="00D23F3D"/>
    <w:rsid w:val="00D253CA"/>
    <w:rsid w:val="00D34D9A"/>
    <w:rsid w:val="00D409DE"/>
    <w:rsid w:val="00D42C9B"/>
    <w:rsid w:val="00D42F05"/>
    <w:rsid w:val="00D531D5"/>
    <w:rsid w:val="00D70BF0"/>
    <w:rsid w:val="00D7532C"/>
    <w:rsid w:val="00DA09F1"/>
    <w:rsid w:val="00DA1D97"/>
    <w:rsid w:val="00DA2626"/>
    <w:rsid w:val="00DA6EC7"/>
    <w:rsid w:val="00DB24E3"/>
    <w:rsid w:val="00DB51A8"/>
    <w:rsid w:val="00DD146A"/>
    <w:rsid w:val="00DD1575"/>
    <w:rsid w:val="00DD3E9D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87FAE"/>
    <w:rsid w:val="00EA4BE0"/>
    <w:rsid w:val="00EB7CDE"/>
    <w:rsid w:val="00EE1FBF"/>
    <w:rsid w:val="00EE635D"/>
    <w:rsid w:val="00EF74CA"/>
    <w:rsid w:val="00F04280"/>
    <w:rsid w:val="00F365F2"/>
    <w:rsid w:val="00F43919"/>
    <w:rsid w:val="00FA6499"/>
    <w:rsid w:val="00FA7532"/>
    <w:rsid w:val="00FC0317"/>
    <w:rsid w:val="00FC0B33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484FE-DB13-4791-B6B5-04D810872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3</cp:revision>
  <cp:lastPrinted>2019-08-12T10:20:00Z</cp:lastPrinted>
  <dcterms:created xsi:type="dcterms:W3CDTF">2019-08-09T09:44:00Z</dcterms:created>
  <dcterms:modified xsi:type="dcterms:W3CDTF">2019-08-12T10:20:00Z</dcterms:modified>
</cp:coreProperties>
</file>