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FD0" w:rsidRDefault="00514FD0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514FD0" w:rsidRPr="002305D6" w:rsidRDefault="000B5C5E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FZ-1/5498</w:t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>/AJ/21</w:t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  <w:t>Annex No. 1</w:t>
      </w:r>
    </w:p>
    <w:p w:rsidR="00514FD0" w:rsidRPr="00B56DAE" w:rsidRDefault="00B56DAE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B56DAE">
        <w:rPr>
          <w:rFonts w:ascii="Times New Roman" w:hAnsi="Times New Roman"/>
          <w:sz w:val="20"/>
          <w:szCs w:val="20"/>
          <w:lang w:val="en-US"/>
        </w:rPr>
        <w:t>26.03.2021</w:t>
      </w:r>
    </w:p>
    <w:p w:rsidR="00514FD0" w:rsidRDefault="00514FD0" w:rsidP="00514FD0">
      <w:pPr>
        <w:spacing w:after="0" w:line="240" w:lineRule="auto"/>
        <w:rPr>
          <w:rFonts w:ascii="Times New Roman" w:hAnsi="Times New Roman"/>
          <w:lang w:val="en-US"/>
        </w:rPr>
      </w:pPr>
    </w:p>
    <w:p w:rsidR="00514FD0" w:rsidRPr="00F63FEE" w:rsidRDefault="00B56DAE" w:rsidP="00514FD0">
      <w:pPr>
        <w:spacing w:after="0" w:line="240" w:lineRule="auto"/>
        <w:jc w:val="center"/>
        <w:rPr>
          <w:rStyle w:val="shorttext"/>
          <w:rFonts w:ascii="Times New Roman" w:hAnsi="Times New Roman"/>
          <w:b/>
          <w:color w:val="000000"/>
          <w:u w:val="single"/>
          <w:lang w:val="en-US"/>
        </w:rPr>
      </w:pPr>
      <w:r>
        <w:rPr>
          <w:rStyle w:val="hps"/>
          <w:rFonts w:ascii="Times New Roman" w:hAnsi="Times New Roman"/>
          <w:b/>
          <w:color w:val="000000"/>
          <w:u w:val="single"/>
          <w:lang w:val="en-US"/>
        </w:rPr>
        <w:t>Current t</w:t>
      </w:r>
      <w:r w:rsidR="00514FD0" w:rsidRPr="00F63FEE">
        <w:rPr>
          <w:rStyle w:val="hps"/>
          <w:rFonts w:ascii="Times New Roman" w:hAnsi="Times New Roman"/>
          <w:b/>
          <w:color w:val="000000"/>
          <w:u w:val="single"/>
          <w:lang w:val="en-US"/>
        </w:rPr>
        <w:t>echnical requirements:</w:t>
      </w:r>
    </w:p>
    <w:p w:rsidR="00514FD0" w:rsidRDefault="00514FD0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0B5C5E" w:rsidRPr="002305D6" w:rsidRDefault="000B5C5E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0B5C5E" w:rsidRPr="00332B96" w:rsidRDefault="00514FD0" w:rsidP="000B5C5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r w:rsidRPr="00342133">
        <w:rPr>
          <w:rFonts w:ascii="Times New Roman" w:hAnsi="Times New Roman"/>
          <w:sz w:val="20"/>
          <w:szCs w:val="20"/>
          <w:lang w:val="en-US"/>
        </w:rPr>
        <w:t xml:space="preserve">The subject of the </w:t>
      </w:r>
      <w:r w:rsidR="002775DF">
        <w:rPr>
          <w:rFonts w:ascii="Times New Roman" w:hAnsi="Times New Roman"/>
          <w:sz w:val="20"/>
          <w:szCs w:val="20"/>
          <w:lang w:val="en-US"/>
        </w:rPr>
        <w:t xml:space="preserve">preliminary </w:t>
      </w:r>
      <w:r w:rsidRPr="00342133">
        <w:rPr>
          <w:rFonts w:ascii="Times New Roman" w:hAnsi="Times New Roman"/>
          <w:sz w:val="20"/>
          <w:szCs w:val="20"/>
          <w:lang w:val="en-US"/>
        </w:rPr>
        <w:t xml:space="preserve">inquiry is the </w:t>
      </w:r>
      <w:r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purchase </w:t>
      </w:r>
      <w:r w:rsidRPr="00342133">
        <w:rPr>
          <w:rStyle w:val="shorttext"/>
          <w:rFonts w:ascii="Times New Roman" w:hAnsi="Times New Roman"/>
          <w:sz w:val="20"/>
          <w:szCs w:val="20"/>
          <w:lang w:val="en-US"/>
        </w:rPr>
        <w:t xml:space="preserve">of </w:t>
      </w:r>
      <w:r w:rsidR="000B5C5E" w:rsidRPr="00332B96">
        <w:rPr>
          <w:rFonts w:ascii="Times New Roman" w:hAnsi="Times New Roman"/>
          <w:sz w:val="20"/>
          <w:szCs w:val="20"/>
          <w:lang w:val="en-AU"/>
        </w:rPr>
        <w:t>laboratory extruder</w:t>
      </w:r>
      <w:r w:rsidR="000B5C5E">
        <w:rPr>
          <w:rFonts w:ascii="Times New Roman" w:hAnsi="Times New Roman"/>
          <w:sz w:val="20"/>
          <w:szCs w:val="20"/>
          <w:lang w:val="en-AU"/>
        </w:rPr>
        <w:t xml:space="preserve"> – 1 pcs.</w:t>
      </w:r>
    </w:p>
    <w:p w:rsidR="00514FD0" w:rsidRPr="000B5C5E" w:rsidRDefault="00514FD0" w:rsidP="00514FD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514FD0" w:rsidRPr="000B5C5E" w:rsidRDefault="00514FD0" w:rsidP="00514FD0">
      <w:pPr>
        <w:spacing w:after="0" w:line="240" w:lineRule="auto"/>
        <w:jc w:val="both"/>
        <w:rPr>
          <w:rFonts w:ascii="Times New Roman" w:hAnsi="Times New Roman"/>
          <w:color w:val="222222"/>
          <w:sz w:val="20"/>
          <w:szCs w:val="20"/>
          <w:lang w:val="en-US"/>
        </w:rPr>
      </w:pPr>
      <w:r w:rsidRPr="000B5C5E">
        <w:rPr>
          <w:rFonts w:ascii="Times New Roman" w:hAnsi="Times New Roman"/>
          <w:color w:val="222222"/>
          <w:sz w:val="20"/>
          <w:szCs w:val="20"/>
          <w:lang w:val="en-US"/>
        </w:rPr>
        <w:t xml:space="preserve">The offered </w:t>
      </w:r>
      <w:r w:rsidR="000B5C5E" w:rsidRPr="000B5C5E">
        <w:rPr>
          <w:rFonts w:ascii="Times New Roman" w:hAnsi="Times New Roman"/>
          <w:sz w:val="20"/>
          <w:szCs w:val="20"/>
          <w:lang w:val="en-US"/>
        </w:rPr>
        <w:t xml:space="preserve">device </w:t>
      </w:r>
      <w:r w:rsidRPr="000B5C5E">
        <w:rPr>
          <w:rFonts w:ascii="Times New Roman" w:hAnsi="Times New Roman"/>
          <w:sz w:val="20"/>
          <w:szCs w:val="20"/>
          <w:lang w:val="en-US"/>
        </w:rPr>
        <w:t>must be brand</w:t>
      </w:r>
      <w:r w:rsidR="000B5C5E" w:rsidRPr="000B5C5E">
        <w:rPr>
          <w:rFonts w:ascii="Times New Roman" w:hAnsi="Times New Roman"/>
          <w:sz w:val="20"/>
          <w:szCs w:val="20"/>
          <w:lang w:val="en-US"/>
        </w:rPr>
        <w:t xml:space="preserve"> new </w:t>
      </w:r>
      <w:r w:rsidRPr="000B5C5E">
        <w:rPr>
          <w:rFonts w:ascii="Times New Roman" w:hAnsi="Times New Roman"/>
          <w:sz w:val="20"/>
          <w:szCs w:val="20"/>
          <w:lang w:val="en-US"/>
        </w:rPr>
        <w:t xml:space="preserve">and </w:t>
      </w:r>
      <w:r w:rsidRPr="000B5C5E">
        <w:rPr>
          <w:rFonts w:ascii="Times New Roman" w:hAnsi="Times New Roman"/>
          <w:color w:val="222222"/>
          <w:sz w:val="20"/>
          <w:szCs w:val="20"/>
          <w:lang w:val="en-US"/>
        </w:rPr>
        <w:t>must to meet the following requirements:</w:t>
      </w:r>
    </w:p>
    <w:p w:rsidR="00514FD0" w:rsidRPr="000B5C5E" w:rsidRDefault="00514FD0" w:rsidP="00514FD0">
      <w:pPr>
        <w:spacing w:after="0" w:line="240" w:lineRule="auto"/>
        <w:jc w:val="both"/>
        <w:rPr>
          <w:rFonts w:ascii="Times New Roman" w:hAnsi="Times New Roman"/>
          <w:color w:val="222222"/>
          <w:sz w:val="20"/>
          <w:szCs w:val="20"/>
          <w:lang w:val="en-US"/>
        </w:rPr>
      </w:pPr>
    </w:p>
    <w:p w:rsidR="000B5C5E" w:rsidRPr="000B5C5E" w:rsidRDefault="000B5C5E" w:rsidP="000B5C5E">
      <w:pPr>
        <w:spacing w:after="0" w:line="240" w:lineRule="auto"/>
        <w:rPr>
          <w:rFonts w:ascii="Times New Roman" w:hAnsi="Times New Roman"/>
          <w:sz w:val="20"/>
          <w:szCs w:val="20"/>
          <w:u w:val="single"/>
          <w:lang w:val="en-AU"/>
        </w:rPr>
      </w:pPr>
      <w:r>
        <w:rPr>
          <w:rFonts w:ascii="Times New Roman" w:hAnsi="Times New Roman"/>
          <w:sz w:val="20"/>
          <w:szCs w:val="20"/>
          <w:u w:val="single"/>
          <w:lang w:val="en-AU"/>
        </w:rPr>
        <w:t xml:space="preserve">1. </w:t>
      </w:r>
      <w:r w:rsidRPr="000B5C5E">
        <w:rPr>
          <w:rFonts w:ascii="Times New Roman" w:hAnsi="Times New Roman"/>
          <w:sz w:val="20"/>
          <w:szCs w:val="20"/>
          <w:u w:val="single"/>
          <w:lang w:val="en-AU"/>
        </w:rPr>
        <w:t>Laboratory extruder has to have following parameters:</w:t>
      </w:r>
    </w:p>
    <w:p w:rsidR="000B5C5E" w:rsidRPr="000B5C5E" w:rsidRDefault="000B5C5E" w:rsidP="000B5C5E">
      <w:pPr>
        <w:pStyle w:val="Akapitzlist"/>
        <w:spacing w:after="0" w:line="240" w:lineRule="auto"/>
        <w:rPr>
          <w:rFonts w:ascii="Times New Roman" w:hAnsi="Times New Roman"/>
          <w:sz w:val="20"/>
          <w:szCs w:val="20"/>
          <w:u w:val="single"/>
          <w:lang w:val="en-AU"/>
        </w:rPr>
      </w:pPr>
    </w:p>
    <w:p w:rsidR="000B5C5E" w:rsidRPr="006B34F6" w:rsidRDefault="006B34F6" w:rsidP="000B5C5E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FF0000"/>
          <w:sz w:val="20"/>
          <w:szCs w:val="20"/>
          <w:lang w:val="en-AU"/>
        </w:rPr>
      </w:pPr>
      <w:r w:rsidRPr="006B34F6">
        <w:rPr>
          <w:rFonts w:ascii="Times New Roman" w:hAnsi="Times New Roman" w:cs="Times New Roman"/>
          <w:color w:val="FF0000"/>
          <w:sz w:val="20"/>
          <w:szCs w:val="20"/>
          <w:lang w:val="en-AU"/>
        </w:rPr>
        <w:t>min. dimension: 20</w:t>
      </w:r>
      <w:r w:rsidR="000B5C5E" w:rsidRPr="006B34F6">
        <w:rPr>
          <w:rFonts w:ascii="Times New Roman" w:hAnsi="Times New Roman" w:cs="Times New Roman"/>
          <w:color w:val="FF0000"/>
          <w:sz w:val="20"/>
          <w:szCs w:val="20"/>
          <w:lang w:val="en-AU"/>
        </w:rPr>
        <w:t>″ x 17″ x 2</w:t>
      </w:r>
      <w:r w:rsidRPr="006B34F6">
        <w:rPr>
          <w:rFonts w:ascii="Times New Roman" w:hAnsi="Times New Roman" w:cs="Times New Roman"/>
          <w:color w:val="FF0000"/>
          <w:sz w:val="20"/>
          <w:szCs w:val="20"/>
          <w:lang w:val="en-AU"/>
        </w:rPr>
        <w:t>2</w:t>
      </w:r>
      <w:r w:rsidR="000B5C5E" w:rsidRPr="006B34F6">
        <w:rPr>
          <w:rFonts w:ascii="Times New Roman" w:hAnsi="Times New Roman" w:cs="Times New Roman"/>
          <w:color w:val="FF0000"/>
          <w:sz w:val="20"/>
          <w:szCs w:val="20"/>
          <w:lang w:val="en-AU"/>
        </w:rPr>
        <w:t>″ (L x W x H),</w:t>
      </w:r>
    </w:p>
    <w:p w:rsidR="000B5C5E" w:rsidRPr="000B5C5E" w:rsidRDefault="000B5C5E" w:rsidP="000B5C5E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>working temperature: 0-150°C,</w:t>
      </w:r>
    </w:p>
    <w:p w:rsidR="000B5C5E" w:rsidRPr="000B5C5E" w:rsidRDefault="000B5C5E" w:rsidP="000B5C5E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>max. working pressure: 4000 psi (276 bar),</w:t>
      </w:r>
    </w:p>
    <w:p w:rsidR="000B5C5E" w:rsidRPr="000B5C5E" w:rsidRDefault="000B5C5E" w:rsidP="000B5C5E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 xml:space="preserve">screw size – </w:t>
      </w:r>
      <w:r w:rsidR="006B34F6" w:rsidRPr="006B34F6">
        <w:rPr>
          <w:rFonts w:ascii="Times New Roman" w:hAnsi="Times New Roman" w:cs="Times New Roman"/>
          <w:color w:val="FF0000"/>
          <w:sz w:val="20"/>
          <w:szCs w:val="20"/>
          <w:lang w:val="en-AU"/>
        </w:rPr>
        <w:t>min.</w:t>
      </w:r>
      <w:r w:rsidR="006B34F6">
        <w:rPr>
          <w:rFonts w:ascii="Times New Roman" w:hAnsi="Times New Roman" w:cs="Times New Roman"/>
          <w:sz w:val="20"/>
          <w:szCs w:val="20"/>
          <w:lang w:val="en-AU"/>
        </w:rPr>
        <w:t xml:space="preserve"> </w:t>
      </w:r>
      <w:r w:rsidRPr="000B5C5E">
        <w:rPr>
          <w:rFonts w:ascii="Times New Roman" w:hAnsi="Times New Roman" w:cs="Times New Roman"/>
          <w:sz w:val="20"/>
          <w:szCs w:val="20"/>
          <w:lang w:val="en-AU"/>
        </w:rPr>
        <w:t>1″ (</w:t>
      </w:r>
      <w:r w:rsidR="006B34F6" w:rsidRPr="006B34F6">
        <w:rPr>
          <w:rFonts w:ascii="Times New Roman" w:hAnsi="Times New Roman" w:cs="Times New Roman"/>
          <w:color w:val="FF0000"/>
          <w:sz w:val="20"/>
          <w:szCs w:val="20"/>
          <w:lang w:val="en-AU"/>
        </w:rPr>
        <w:t xml:space="preserve">min. </w:t>
      </w:r>
      <w:r w:rsidRPr="000B5C5E">
        <w:rPr>
          <w:rFonts w:ascii="Times New Roman" w:hAnsi="Times New Roman" w:cs="Times New Roman"/>
          <w:sz w:val="20"/>
          <w:szCs w:val="20"/>
          <w:lang w:val="en-AU"/>
        </w:rPr>
        <w:t xml:space="preserve">25.4mm), </w:t>
      </w:r>
      <w:r w:rsidR="006B34F6" w:rsidRPr="006B34F6">
        <w:rPr>
          <w:rFonts w:ascii="Times New Roman" w:hAnsi="Times New Roman" w:cs="Times New Roman"/>
          <w:color w:val="FF0000"/>
          <w:sz w:val="20"/>
          <w:szCs w:val="20"/>
          <w:lang w:val="en-AU"/>
        </w:rPr>
        <w:t>min.</w:t>
      </w:r>
      <w:r w:rsidR="006B34F6">
        <w:rPr>
          <w:rFonts w:ascii="Times New Roman" w:hAnsi="Times New Roman" w:cs="Times New Roman"/>
          <w:sz w:val="20"/>
          <w:szCs w:val="20"/>
          <w:lang w:val="en-AU"/>
        </w:rPr>
        <w:t xml:space="preserve"> </w:t>
      </w:r>
      <w:r w:rsidRPr="000B5C5E">
        <w:rPr>
          <w:rFonts w:ascii="Times New Roman" w:hAnsi="Times New Roman" w:cs="Times New Roman"/>
          <w:sz w:val="20"/>
          <w:szCs w:val="20"/>
          <w:lang w:val="en-AU"/>
        </w:rPr>
        <w:t>6:1 L/D,</w:t>
      </w:r>
    </w:p>
    <w:p w:rsidR="000B5C5E" w:rsidRPr="006B34F6" w:rsidRDefault="000B5C5E" w:rsidP="000B5C5E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trike/>
          <w:color w:val="FF0000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>power – 1/2HP (</w:t>
      </w:r>
      <w:r w:rsidR="006B34F6" w:rsidRPr="006B34F6">
        <w:rPr>
          <w:rFonts w:ascii="Times New Roman" w:hAnsi="Times New Roman" w:cs="Times New Roman"/>
          <w:color w:val="FF0000"/>
          <w:sz w:val="20"/>
          <w:szCs w:val="20"/>
          <w:lang w:val="en-AU"/>
        </w:rPr>
        <w:t xml:space="preserve">min. </w:t>
      </w:r>
      <w:r w:rsidRPr="000B5C5E">
        <w:rPr>
          <w:rFonts w:ascii="Times New Roman" w:hAnsi="Times New Roman" w:cs="Times New Roman"/>
          <w:sz w:val="20"/>
          <w:szCs w:val="20"/>
          <w:lang w:val="en-AU"/>
        </w:rPr>
        <w:t xml:space="preserve">0.37 kW), </w:t>
      </w:r>
      <w:r w:rsidRPr="006B34F6">
        <w:rPr>
          <w:rFonts w:ascii="Times New Roman" w:hAnsi="Times New Roman" w:cs="Times New Roman"/>
          <w:strike/>
          <w:color w:val="FF0000"/>
          <w:sz w:val="20"/>
          <w:szCs w:val="20"/>
          <w:lang w:val="en-AU"/>
        </w:rPr>
        <w:t>760 in-</w:t>
      </w:r>
      <w:proofErr w:type="spellStart"/>
      <w:r w:rsidRPr="006B34F6">
        <w:rPr>
          <w:rFonts w:ascii="Times New Roman" w:hAnsi="Times New Roman" w:cs="Times New Roman"/>
          <w:strike/>
          <w:color w:val="FF0000"/>
          <w:sz w:val="20"/>
          <w:szCs w:val="20"/>
          <w:lang w:val="en-AU"/>
        </w:rPr>
        <w:t>lb</w:t>
      </w:r>
      <w:proofErr w:type="spellEnd"/>
      <w:r w:rsidRPr="006B34F6">
        <w:rPr>
          <w:rFonts w:ascii="Times New Roman" w:hAnsi="Times New Roman" w:cs="Times New Roman"/>
          <w:strike/>
          <w:color w:val="FF0000"/>
          <w:sz w:val="20"/>
          <w:szCs w:val="20"/>
          <w:lang w:val="en-AU"/>
        </w:rPr>
        <w:t xml:space="preserve"> (85.9 nm),</w:t>
      </w:r>
      <w:bookmarkStart w:id="0" w:name="_GoBack"/>
      <w:bookmarkEnd w:id="0"/>
    </w:p>
    <w:p w:rsidR="000B5C5E" w:rsidRPr="006B34F6" w:rsidRDefault="000B5C5E" w:rsidP="000B5C5E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trike/>
          <w:color w:val="FF0000"/>
          <w:sz w:val="20"/>
          <w:szCs w:val="20"/>
          <w:lang w:val="en-AU"/>
        </w:rPr>
      </w:pPr>
      <w:r w:rsidRPr="006B34F6">
        <w:rPr>
          <w:rFonts w:ascii="Times New Roman" w:hAnsi="Times New Roman" w:cs="Times New Roman"/>
          <w:strike/>
          <w:color w:val="FF0000"/>
          <w:sz w:val="20"/>
          <w:szCs w:val="20"/>
          <w:lang w:val="en-AU"/>
        </w:rPr>
        <w:t>max. current – 1.9 Amps (230 V to motor),</w:t>
      </w:r>
    </w:p>
    <w:p w:rsidR="000B5C5E" w:rsidRPr="000B5C5E" w:rsidRDefault="000B5C5E" w:rsidP="000B5C5E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>voltage – 120 V, 1 input, 230 V, 3 to motor,</w:t>
      </w:r>
    </w:p>
    <w:p w:rsidR="000B5C5E" w:rsidRPr="000B5C5E" w:rsidRDefault="000B5C5E" w:rsidP="000B5C5E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>frequency – 50 Hz input, 60 Hz output,</w:t>
      </w:r>
    </w:p>
    <w:p w:rsidR="000B5C5E" w:rsidRPr="000B5C5E" w:rsidRDefault="006B34F6" w:rsidP="000B5C5E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6B34F6">
        <w:rPr>
          <w:rFonts w:ascii="Times New Roman" w:hAnsi="Times New Roman" w:cs="Times New Roman"/>
          <w:color w:val="FF0000"/>
          <w:sz w:val="20"/>
          <w:szCs w:val="20"/>
          <w:lang w:val="en-AU"/>
        </w:rPr>
        <w:t xml:space="preserve">min. </w:t>
      </w:r>
      <w:r w:rsidR="000B5C5E" w:rsidRPr="000B5C5E">
        <w:rPr>
          <w:rFonts w:ascii="Times New Roman" w:hAnsi="Times New Roman" w:cs="Times New Roman"/>
          <w:sz w:val="20"/>
          <w:szCs w:val="20"/>
          <w:lang w:val="en-AU"/>
        </w:rPr>
        <w:t>screw speed – 41 rpm,</w:t>
      </w:r>
    </w:p>
    <w:p w:rsidR="000B5C5E" w:rsidRPr="000B5C5E" w:rsidRDefault="006B34F6" w:rsidP="000B5C5E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6B34F6">
        <w:rPr>
          <w:rFonts w:ascii="Times New Roman" w:hAnsi="Times New Roman" w:cs="Times New Roman"/>
          <w:color w:val="FF0000"/>
          <w:sz w:val="20"/>
          <w:szCs w:val="20"/>
          <w:lang w:val="en-AU"/>
        </w:rPr>
        <w:t xml:space="preserve">min. </w:t>
      </w:r>
      <w:r w:rsidR="000B5C5E" w:rsidRPr="000B5C5E">
        <w:rPr>
          <w:rFonts w:ascii="Times New Roman" w:hAnsi="Times New Roman" w:cs="Times New Roman"/>
          <w:sz w:val="20"/>
          <w:szCs w:val="20"/>
          <w:lang w:val="en-AU"/>
        </w:rPr>
        <w:t>volumetric capacity of screw – 4.13 in</w:t>
      </w:r>
      <w:r w:rsidR="000B5C5E" w:rsidRPr="000B5C5E">
        <w:rPr>
          <w:rFonts w:ascii="Times New Roman" w:hAnsi="Times New Roman" w:cs="Times New Roman"/>
          <w:sz w:val="20"/>
          <w:szCs w:val="20"/>
          <w:vertAlign w:val="superscript"/>
          <w:lang w:val="en-AU"/>
        </w:rPr>
        <w:t>3</w:t>
      </w:r>
      <w:r w:rsidR="000B5C5E" w:rsidRPr="000B5C5E">
        <w:rPr>
          <w:rFonts w:ascii="Times New Roman" w:hAnsi="Times New Roman" w:cs="Times New Roman"/>
          <w:sz w:val="20"/>
          <w:szCs w:val="20"/>
          <w:lang w:val="en-AU"/>
        </w:rPr>
        <w:t xml:space="preserve"> (67.7 cc),</w:t>
      </w:r>
    </w:p>
    <w:p w:rsidR="000B5C5E" w:rsidRPr="000B5C5E" w:rsidRDefault="000B5C5E" w:rsidP="000B5C5E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 xml:space="preserve">min. batch size – 140 g, </w:t>
      </w:r>
    </w:p>
    <w:p w:rsidR="000B5C5E" w:rsidRPr="006B34F6" w:rsidRDefault="000B5C5E" w:rsidP="000B5C5E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trike/>
          <w:color w:val="FF0000"/>
          <w:sz w:val="20"/>
          <w:szCs w:val="20"/>
          <w:lang w:val="en-AU"/>
        </w:rPr>
      </w:pPr>
      <w:r w:rsidRPr="006B34F6">
        <w:rPr>
          <w:rFonts w:ascii="Times New Roman" w:hAnsi="Times New Roman" w:cs="Times New Roman"/>
          <w:strike/>
          <w:color w:val="FF0000"/>
          <w:sz w:val="20"/>
          <w:szCs w:val="20"/>
          <w:lang w:val="en-AU"/>
        </w:rPr>
        <w:t>twin packer feeding system,</w:t>
      </w:r>
    </w:p>
    <w:p w:rsidR="000B5C5E" w:rsidRPr="002F5102" w:rsidRDefault="002F5102" w:rsidP="002F5102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2F5102">
        <w:rPr>
          <w:rFonts w:ascii="Times New Roman" w:hAnsi="Times New Roman" w:cs="Times New Roman"/>
          <w:sz w:val="20"/>
          <w:szCs w:val="20"/>
          <w:lang w:val="en-AU"/>
        </w:rPr>
        <w:t>the manufacturer must have a qua</w:t>
      </w:r>
      <w:r>
        <w:rPr>
          <w:rFonts w:ascii="Times New Roman" w:hAnsi="Times New Roman" w:cs="Times New Roman"/>
          <w:sz w:val="20"/>
          <w:szCs w:val="20"/>
          <w:lang w:val="en-AU"/>
        </w:rPr>
        <w:t xml:space="preserve">lity management system </w:t>
      </w:r>
      <w:r w:rsidRPr="002F5102">
        <w:rPr>
          <w:rFonts w:ascii="Times New Roman" w:hAnsi="Times New Roman" w:cs="Times New Roman"/>
          <w:sz w:val="20"/>
          <w:szCs w:val="20"/>
          <w:lang w:val="en-AU"/>
        </w:rPr>
        <w:t>(</w:t>
      </w:r>
      <w:r w:rsidR="000B5C5E" w:rsidRPr="002F5102">
        <w:rPr>
          <w:rFonts w:ascii="Times New Roman" w:hAnsi="Times New Roman" w:cs="Times New Roman"/>
          <w:sz w:val="20"/>
          <w:szCs w:val="20"/>
          <w:lang w:val="en-AU"/>
        </w:rPr>
        <w:t>CE</w:t>
      </w:r>
      <w:r w:rsidRPr="002F5102">
        <w:rPr>
          <w:rFonts w:ascii="Times New Roman" w:hAnsi="Times New Roman" w:cs="Times New Roman"/>
          <w:sz w:val="20"/>
          <w:szCs w:val="20"/>
          <w:lang w:val="en-AU"/>
        </w:rPr>
        <w:t>).</w:t>
      </w:r>
    </w:p>
    <w:p w:rsidR="000B5C5E" w:rsidRPr="000B5C5E" w:rsidRDefault="000B5C5E" w:rsidP="000B5C5E">
      <w:pPr>
        <w:spacing w:after="0" w:line="360" w:lineRule="auto"/>
        <w:rPr>
          <w:rFonts w:ascii="Times New Roman" w:hAnsi="Times New Roman"/>
          <w:sz w:val="20"/>
          <w:szCs w:val="20"/>
          <w:lang w:val="en-AU"/>
        </w:rPr>
      </w:pPr>
    </w:p>
    <w:p w:rsidR="000B5C5E" w:rsidRPr="000B5C5E" w:rsidRDefault="000B5C5E" w:rsidP="000B5C5E">
      <w:pPr>
        <w:spacing w:after="0" w:line="360" w:lineRule="auto"/>
        <w:rPr>
          <w:rFonts w:ascii="Times New Roman" w:hAnsi="Times New Roman"/>
          <w:sz w:val="20"/>
          <w:szCs w:val="20"/>
          <w:lang w:val="en-AU"/>
        </w:rPr>
      </w:pPr>
    </w:p>
    <w:p w:rsidR="000B5C5E" w:rsidRPr="000B5C5E" w:rsidRDefault="000B5C5E" w:rsidP="000B5C5E">
      <w:pPr>
        <w:spacing w:after="0" w:line="360" w:lineRule="auto"/>
        <w:rPr>
          <w:rFonts w:ascii="Times New Roman" w:eastAsiaTheme="minorHAnsi" w:hAnsi="Times New Roman"/>
          <w:sz w:val="20"/>
          <w:szCs w:val="20"/>
          <w:u w:val="single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u w:val="single"/>
          <w:lang w:val="en-AU"/>
        </w:rPr>
        <w:t xml:space="preserve">2. </w:t>
      </w:r>
      <w:r w:rsidR="00A83E42">
        <w:rPr>
          <w:rFonts w:ascii="Times New Roman" w:eastAsiaTheme="minorHAnsi" w:hAnsi="Times New Roman"/>
          <w:sz w:val="20"/>
          <w:szCs w:val="20"/>
          <w:u w:val="single"/>
          <w:lang w:val="en-AU"/>
        </w:rPr>
        <w:t xml:space="preserve">Laboratory extruder </w:t>
      </w:r>
      <w:r w:rsidR="00A83E42" w:rsidRPr="00A83E42">
        <w:rPr>
          <w:rFonts w:ascii="Times New Roman" w:eastAsiaTheme="minorHAnsi" w:hAnsi="Times New Roman"/>
          <w:sz w:val="20"/>
          <w:szCs w:val="20"/>
          <w:u w:val="single"/>
          <w:lang w:val="en-AU"/>
        </w:rPr>
        <w:t>should be</w:t>
      </w:r>
      <w:r w:rsidRPr="000B5C5E">
        <w:rPr>
          <w:rFonts w:ascii="Times New Roman" w:eastAsiaTheme="minorHAnsi" w:hAnsi="Times New Roman"/>
          <w:sz w:val="20"/>
          <w:szCs w:val="20"/>
          <w:u w:val="single"/>
          <w:lang w:val="en-AU"/>
        </w:rPr>
        <w:t xml:space="preserve"> equipped with:</w:t>
      </w:r>
    </w:p>
    <w:p w:rsidR="000B5C5E" w:rsidRPr="000B5C5E" w:rsidRDefault="000B5C5E" w:rsidP="000B5C5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>temperature read out (Celsius or Fahrenheit),</w:t>
      </w:r>
    </w:p>
    <w:p w:rsidR="000B5C5E" w:rsidRPr="000B5C5E" w:rsidRDefault="000B5C5E" w:rsidP="000B5C5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>pressure read out</w:t>
      </w:r>
      <w:r w:rsidRPr="000B5C5E">
        <w:rPr>
          <w:rFonts w:ascii="Times New Roman" w:eastAsiaTheme="minorHAnsi" w:hAnsi="Times New Roman"/>
          <w:sz w:val="20"/>
          <w:szCs w:val="20"/>
          <w:lang w:val="en-AU"/>
        </w:rPr>
        <w:t xml:space="preserve"> (PSI or BAR),</w:t>
      </w:r>
    </w:p>
    <w:p w:rsidR="000B5C5E" w:rsidRPr="000B5C5E" w:rsidRDefault="000B5C5E" w:rsidP="000B5C5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 xml:space="preserve">rotary die face cutter, replaceable cutter blades </w:t>
      </w:r>
      <w:r w:rsidR="006B34F6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 xml:space="preserve">configurable </w:t>
      </w:r>
      <w:r w:rsidR="006B34F6" w:rsidRPr="006B34F6">
        <w:rPr>
          <w:rFonts w:ascii="Times New Roman" w:eastAsiaTheme="minorHAnsi" w:hAnsi="Times New Roman"/>
          <w:color w:val="FF0000"/>
          <w:sz w:val="20"/>
          <w:szCs w:val="20"/>
          <w:shd w:val="clear" w:color="auto" w:fill="FFFFFF"/>
          <w:lang w:val="en-AU"/>
        </w:rPr>
        <w:t>to min. 2</w:t>
      </w:r>
      <w:r w:rsidR="006B34F6">
        <w:rPr>
          <w:rFonts w:ascii="Times New Roman" w:eastAsiaTheme="minorHAnsi" w:hAnsi="Times New Roman"/>
          <w:color w:val="FF0000"/>
          <w:sz w:val="20"/>
          <w:szCs w:val="20"/>
          <w:shd w:val="clear" w:color="auto" w:fill="FFFFFF"/>
          <w:lang w:val="en-AU"/>
        </w:rPr>
        <w:t xml:space="preserve"> </w:t>
      </w:r>
      <w:r w:rsidRPr="000B5C5E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>per turn, speed adjustable,</w:t>
      </w:r>
    </w:p>
    <w:p w:rsidR="000B5C5E" w:rsidRPr="000B5C5E" w:rsidRDefault="000B5C5E" w:rsidP="000B5C5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lang w:val="en-AU"/>
        </w:rPr>
        <w:t>water heating or cooling,</w:t>
      </w:r>
    </w:p>
    <w:p w:rsidR="000B5C5E" w:rsidRPr="000B5C5E" w:rsidRDefault="000B5C5E" w:rsidP="000B5C5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bCs/>
          <w:sz w:val="20"/>
          <w:szCs w:val="20"/>
          <w:shd w:val="clear" w:color="auto" w:fill="FFFFFF"/>
          <w:lang w:val="en-AU"/>
        </w:rPr>
      </w:pPr>
      <w:r w:rsidRPr="000B5C5E">
        <w:rPr>
          <w:rFonts w:ascii="Times New Roman" w:eastAsiaTheme="minorHAnsi" w:hAnsi="Times New Roman"/>
          <w:bCs/>
          <w:sz w:val="20"/>
          <w:szCs w:val="20"/>
          <w:shd w:val="clear" w:color="auto" w:fill="FFFFFF"/>
          <w:lang w:val="en-AU"/>
        </w:rPr>
        <w:t>temperature control unit,</w:t>
      </w:r>
    </w:p>
    <w:p w:rsidR="000B5C5E" w:rsidRPr="000B5C5E" w:rsidRDefault="000B5C5E" w:rsidP="000B5C5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>1 die (1/8” dia,  the dies are wearable items), </w:t>
      </w:r>
    </w:p>
    <w:p w:rsidR="000B5C5E" w:rsidRPr="000B5C5E" w:rsidRDefault="000B5C5E" w:rsidP="000B5C5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lang w:val="en-AU"/>
        </w:rPr>
        <w:t xml:space="preserve"> emergency stop button.</w:t>
      </w:r>
    </w:p>
    <w:p w:rsidR="000B5C5E" w:rsidRDefault="000B5C5E" w:rsidP="000B5C5E">
      <w:pPr>
        <w:tabs>
          <w:tab w:val="left" w:pos="1560"/>
        </w:tabs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lang w:val="en-AU"/>
        </w:rPr>
      </w:pPr>
    </w:p>
    <w:p w:rsidR="000B5C5E" w:rsidRPr="000B5C5E" w:rsidRDefault="000B5C5E" w:rsidP="000B5C5E">
      <w:pPr>
        <w:tabs>
          <w:tab w:val="left" w:pos="1560"/>
        </w:tabs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lang w:val="en-AU"/>
        </w:rPr>
      </w:pPr>
    </w:p>
    <w:sectPr w:rsidR="000B5C5E" w:rsidRPr="000B5C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F10" w:rsidRDefault="00937F10" w:rsidP="00A630EC">
      <w:pPr>
        <w:spacing w:after="0" w:line="240" w:lineRule="auto"/>
      </w:pPr>
      <w:r>
        <w:separator/>
      </w:r>
    </w:p>
  </w:endnote>
  <w:endnote w:type="continuationSeparator" w:id="0">
    <w:p w:rsidR="00937F10" w:rsidRDefault="00937F10" w:rsidP="00A63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F10" w:rsidRDefault="00937F10" w:rsidP="00A630EC">
      <w:pPr>
        <w:spacing w:after="0" w:line="240" w:lineRule="auto"/>
      </w:pPr>
      <w:r>
        <w:separator/>
      </w:r>
    </w:p>
  </w:footnote>
  <w:footnote w:type="continuationSeparator" w:id="0">
    <w:p w:rsidR="00937F10" w:rsidRDefault="00937F10" w:rsidP="00A630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90638"/>
    <w:multiLevelType w:val="hybridMultilevel"/>
    <w:tmpl w:val="C9F09C8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DC7B92"/>
    <w:multiLevelType w:val="hybridMultilevel"/>
    <w:tmpl w:val="B9D49F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FD0"/>
    <w:rsid w:val="000B5C5E"/>
    <w:rsid w:val="000E30C2"/>
    <w:rsid w:val="001654C8"/>
    <w:rsid w:val="001E54D2"/>
    <w:rsid w:val="0020787E"/>
    <w:rsid w:val="002305D6"/>
    <w:rsid w:val="002775DF"/>
    <w:rsid w:val="002F5102"/>
    <w:rsid w:val="003468E5"/>
    <w:rsid w:val="004D60BF"/>
    <w:rsid w:val="00514FD0"/>
    <w:rsid w:val="005C7390"/>
    <w:rsid w:val="006B34F6"/>
    <w:rsid w:val="007355AF"/>
    <w:rsid w:val="00937F10"/>
    <w:rsid w:val="009954DD"/>
    <w:rsid w:val="009F09A0"/>
    <w:rsid w:val="00A630EC"/>
    <w:rsid w:val="00A83E42"/>
    <w:rsid w:val="00B5285E"/>
    <w:rsid w:val="00B56DAE"/>
    <w:rsid w:val="00D156CC"/>
    <w:rsid w:val="00EE706C"/>
    <w:rsid w:val="00F9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F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514FD0"/>
  </w:style>
  <w:style w:type="character" w:customStyle="1" w:styleId="shorttext">
    <w:name w:val="short_text"/>
    <w:basedOn w:val="Domylnaczcionkaakapitu"/>
    <w:rsid w:val="00514FD0"/>
  </w:style>
  <w:style w:type="character" w:styleId="Hipercze">
    <w:name w:val="Hyperlink"/>
    <w:rsid w:val="00514FD0"/>
    <w:rPr>
      <w:color w:val="0000FF"/>
      <w:u w:val="single"/>
    </w:rPr>
  </w:style>
  <w:style w:type="table" w:styleId="Tabela-Siatka">
    <w:name w:val="Table Grid"/>
    <w:basedOn w:val="Standardowy"/>
    <w:uiPriority w:val="59"/>
    <w:rsid w:val="00514F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6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30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6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30EC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5C5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F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514FD0"/>
  </w:style>
  <w:style w:type="character" w:customStyle="1" w:styleId="shorttext">
    <w:name w:val="short_text"/>
    <w:basedOn w:val="Domylnaczcionkaakapitu"/>
    <w:rsid w:val="00514FD0"/>
  </w:style>
  <w:style w:type="character" w:styleId="Hipercze">
    <w:name w:val="Hyperlink"/>
    <w:rsid w:val="00514FD0"/>
    <w:rPr>
      <w:color w:val="0000FF"/>
      <w:u w:val="single"/>
    </w:rPr>
  </w:style>
  <w:style w:type="table" w:styleId="Tabela-Siatka">
    <w:name w:val="Table Grid"/>
    <w:basedOn w:val="Standardowy"/>
    <w:uiPriority w:val="59"/>
    <w:rsid w:val="00514F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6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30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6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30EC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5C5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15</cp:revision>
  <dcterms:created xsi:type="dcterms:W3CDTF">2021-02-24T11:22:00Z</dcterms:created>
  <dcterms:modified xsi:type="dcterms:W3CDTF">2021-03-26T13:25:00Z</dcterms:modified>
</cp:coreProperties>
</file>