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Default="009A6403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AD6A41">
        <w:rPr>
          <w:rFonts w:ascii="Times New Roman" w:hAnsi="Times New Roman" w:cs="Times New Roman"/>
          <w:b/>
          <w:sz w:val="20"/>
          <w:szCs w:val="20"/>
        </w:rPr>
        <w:t>FZ-1/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55</w:t>
      </w:r>
      <w:r w:rsidR="002A6603">
        <w:rPr>
          <w:rFonts w:ascii="Times New Roman" w:hAnsi="Times New Roman" w:cs="Times New Roman"/>
          <w:b/>
          <w:sz w:val="20"/>
          <w:szCs w:val="20"/>
        </w:rPr>
        <w:t>1</w:t>
      </w:r>
      <w:r w:rsidR="00B72E80">
        <w:rPr>
          <w:rFonts w:ascii="Times New Roman" w:hAnsi="Times New Roman" w:cs="Times New Roman"/>
          <w:b/>
          <w:sz w:val="20"/>
          <w:szCs w:val="20"/>
        </w:rPr>
        <w:t>8</w:t>
      </w:r>
      <w:r w:rsidRPr="00AD6A41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21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9A6403">
        <w:rPr>
          <w:rFonts w:ascii="Times New Roman" w:hAnsi="Times New Roman" w:cs="Times New Roman"/>
          <w:b/>
          <w:sz w:val="20"/>
          <w:szCs w:val="20"/>
        </w:rPr>
        <w:t>S</w:t>
      </w:r>
      <w:r w:rsidR="002A6603">
        <w:rPr>
          <w:rFonts w:ascii="Times New Roman" w:hAnsi="Times New Roman" w:cs="Times New Roman"/>
          <w:b/>
          <w:sz w:val="20"/>
          <w:szCs w:val="20"/>
        </w:rPr>
        <w:t>W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2A6603">
        <w:rPr>
          <w:rFonts w:ascii="Times New Roman" w:hAnsi="Times New Roman" w:cs="Times New Roman"/>
          <w:b/>
          <w:sz w:val="20"/>
          <w:szCs w:val="20"/>
        </w:rPr>
        <w:t>24</w:t>
      </w:r>
      <w:r w:rsidR="001C674E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03</w:t>
      </w:r>
      <w:r w:rsidRPr="00AD6A41">
        <w:rPr>
          <w:rFonts w:ascii="Times New Roman" w:hAnsi="Times New Roman" w:cs="Times New Roman"/>
          <w:b/>
          <w:sz w:val="20"/>
          <w:szCs w:val="20"/>
        </w:rPr>
        <w:t>/2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02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1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r.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przetargowego  </w:t>
      </w:r>
    </w:p>
    <w:p w:rsidR="00D10134" w:rsidRPr="002C71BA" w:rsidRDefault="00D10134" w:rsidP="00D10134">
      <w:pPr>
        <w:pStyle w:val="Tekstpodstawowy"/>
        <w:rPr>
          <w:b/>
        </w:rPr>
      </w:pPr>
      <w:r w:rsidRPr="002C71BA">
        <w:rPr>
          <w:b/>
        </w:rPr>
        <w:t>Szanowni Państwo,</w:t>
      </w:r>
    </w:p>
    <w:p w:rsidR="00747E45" w:rsidRPr="00CB4705" w:rsidRDefault="005571CB" w:rsidP="00CB47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CB4705">
        <w:rPr>
          <w:rFonts w:ascii="Times New Roman" w:hAnsi="Times New Roman" w:cs="Times New Roman"/>
          <w:b/>
          <w:sz w:val="20"/>
          <w:szCs w:val="20"/>
        </w:rPr>
        <w:t>Z</w:t>
      </w:r>
      <w:r w:rsidR="00747E45" w:rsidRPr="00CB4705">
        <w:rPr>
          <w:rFonts w:ascii="Times New Roman" w:hAnsi="Times New Roman" w:cs="Times New Roman"/>
          <w:b/>
          <w:sz w:val="20"/>
          <w:szCs w:val="20"/>
        </w:rPr>
        <w:t xml:space="preserve">wracamy </w:t>
      </w:r>
      <w:r w:rsidR="00694190" w:rsidRPr="00CB4705">
        <w:rPr>
          <w:rFonts w:ascii="Times New Roman" w:hAnsi="Times New Roman" w:cs="Times New Roman"/>
          <w:b/>
          <w:sz w:val="20"/>
          <w:szCs w:val="20"/>
        </w:rPr>
        <w:t xml:space="preserve">się o przygotowanie </w:t>
      </w:r>
      <w:r w:rsidR="001F2A71" w:rsidRPr="00CB4705">
        <w:rPr>
          <w:rFonts w:ascii="Times New Roman" w:hAnsi="Times New Roman" w:cs="Times New Roman"/>
          <w:b/>
          <w:sz w:val="20"/>
          <w:szCs w:val="20"/>
          <w:u w:val="single"/>
        </w:rPr>
        <w:t>wstępnej wyceny</w:t>
      </w:r>
      <w:r w:rsidR="00694190" w:rsidRPr="00CB4705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CF1BFA" w:rsidRPr="00CB4705">
        <w:rPr>
          <w:rFonts w:ascii="Times New Roman" w:hAnsi="Times New Roman" w:cs="Times New Roman"/>
          <w:b/>
          <w:sz w:val="20"/>
          <w:szCs w:val="20"/>
        </w:rPr>
        <w:t>dostawę</w:t>
      </w:r>
      <w:r w:rsidR="00CB4705" w:rsidRPr="00CB470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B4705" w:rsidRPr="00CB4705">
        <w:rPr>
          <w:rFonts w:ascii="Times New Roman" w:hAnsi="Times New Roman" w:cs="Times New Roman"/>
          <w:b/>
          <w:bCs/>
          <w:sz w:val="20"/>
          <w:szCs w:val="20"/>
        </w:rPr>
        <w:t xml:space="preserve">analizatora </w:t>
      </w:r>
      <w:r w:rsidR="00B72E80">
        <w:rPr>
          <w:rFonts w:ascii="Times New Roman" w:hAnsi="Times New Roman" w:cs="Times New Roman"/>
          <w:b/>
          <w:bCs/>
          <w:sz w:val="20"/>
          <w:szCs w:val="20"/>
        </w:rPr>
        <w:t xml:space="preserve">do oznaczania podatności transportowej </w:t>
      </w:r>
    </w:p>
    <w:p w:rsidR="00AD6A41" w:rsidRDefault="00AD6A41" w:rsidP="00AD6A41">
      <w:pPr>
        <w:pStyle w:val="Tekstpodstawowy"/>
        <w:spacing w:after="0"/>
        <w:rPr>
          <w:b/>
          <w:lang w:val="pl-PL" w:eastAsia="ja-JP"/>
        </w:rPr>
      </w:pPr>
    </w:p>
    <w:p w:rsidR="00D10134" w:rsidRPr="00AD6A41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r w:rsidRPr="00AD6A41">
        <w:rPr>
          <w:b/>
          <w:i/>
          <w:u w:val="single"/>
        </w:rPr>
        <w:t>ależy podać:</w:t>
      </w:r>
    </w:p>
    <w:p w:rsidR="000D7AFD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r w:rsidRPr="006B5388">
        <w:t xml:space="preserve">enę netto w PLN/brutto w PLN (cena winna obejmować </w:t>
      </w:r>
      <w:r w:rsidRPr="006B5388">
        <w:rPr>
          <w:lang w:val="pl-PL"/>
        </w:rPr>
        <w:t>wszystkie kosz</w:t>
      </w:r>
      <w:r w:rsidR="009A6403">
        <w:rPr>
          <w:lang w:val="pl-PL"/>
        </w:rPr>
        <w:t>ty jakie poniesie Zamawiający</w:t>
      </w:r>
      <w:r w:rsidR="002C71BA">
        <w:rPr>
          <w:lang w:val="pl-PL"/>
        </w:rPr>
        <w:t>, w tym koszty dostawy</w:t>
      </w:r>
      <w:r w:rsidR="00151FE8">
        <w:rPr>
          <w:lang w:val="pl-PL"/>
        </w:rPr>
        <w:t>, ewentualnej instalacji, szkolenia</w:t>
      </w:r>
      <w:r w:rsidR="009A6403">
        <w:rPr>
          <w:lang w:val="pl-PL"/>
        </w:rPr>
        <w:t xml:space="preserve">), </w:t>
      </w:r>
    </w:p>
    <w:p w:rsidR="00B00F0B" w:rsidRPr="009A6403" w:rsidRDefault="00B00F0B" w:rsidP="009A6403">
      <w:pPr>
        <w:pStyle w:val="Tekstpodstawowy"/>
        <w:spacing w:after="0"/>
        <w:ind w:left="360"/>
        <w:jc w:val="both"/>
        <w:rPr>
          <w:lang w:val="pl-PL"/>
        </w:rPr>
      </w:pPr>
      <w:r>
        <w:rPr>
          <w:lang w:val="pl-PL"/>
        </w:rPr>
        <w:t xml:space="preserve">-     Nazwę producenta, typ / model oraz opis techniczny zaoferowanego urządzenia, </w:t>
      </w:r>
    </w:p>
    <w:p w:rsidR="000D7AFD" w:rsidRPr="006B5388" w:rsidRDefault="000D7AFD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6B5388">
        <w:rPr>
          <w:rFonts w:ascii="Times New Roman" w:hAnsi="Times New Roman" w:cs="Times New Roman"/>
          <w:sz w:val="20"/>
          <w:szCs w:val="20"/>
        </w:rPr>
        <w:t xml:space="preserve">-     Termin i warunki wykonania zamówienia, </w:t>
      </w:r>
    </w:p>
    <w:p w:rsidR="000D7AFD" w:rsidRPr="006B5388" w:rsidRDefault="000D7AFD" w:rsidP="000D7AFD">
      <w:pPr>
        <w:pStyle w:val="Tekstpodstawowy"/>
        <w:widowControl w:val="0"/>
        <w:numPr>
          <w:ilvl w:val="0"/>
          <w:numId w:val="1"/>
        </w:numPr>
        <w:spacing w:after="0"/>
        <w:ind w:hanging="345"/>
      </w:pPr>
      <w:r w:rsidRPr="006B5388">
        <w:rPr>
          <w:lang w:val="pl-PL"/>
        </w:rPr>
        <w:t xml:space="preserve">Warunki płatności, </w:t>
      </w:r>
    </w:p>
    <w:p w:rsidR="000D7AFD" w:rsidRPr="006B5388" w:rsidRDefault="000D7AFD" w:rsidP="000D7AFD">
      <w:pPr>
        <w:pStyle w:val="Tekstpodstawowy"/>
        <w:spacing w:after="0"/>
        <w:ind w:left="360"/>
        <w:jc w:val="both"/>
        <w:rPr>
          <w:lang w:val="pl-PL"/>
        </w:rPr>
      </w:pPr>
      <w:r w:rsidRPr="006B5388">
        <w:rPr>
          <w:lang w:val="pl-PL"/>
        </w:rPr>
        <w:t>-     Okres i warunki gwarancji.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ofertowego. </w:t>
      </w:r>
      <w:r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747E45" w:rsidRDefault="00D10134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752A52" w:rsidRPr="00752A52" w:rsidRDefault="00752A52" w:rsidP="00752A52">
      <w:pPr>
        <w:pStyle w:val="Tekstpodstawowy"/>
        <w:tabs>
          <w:tab w:val="left" w:pos="720"/>
        </w:tabs>
        <w:spacing w:after="0"/>
        <w:rPr>
          <w:lang w:val="pl-PL"/>
        </w:rPr>
      </w:pPr>
      <w:r w:rsidRPr="00752A52">
        <w:t>Stanowisko do oznaczania wskaźnika podatności trans</w:t>
      </w:r>
      <w:r>
        <w:t xml:space="preserve">portowej sortymentów </w:t>
      </w:r>
      <w:proofErr w:type="spellStart"/>
      <w:r>
        <w:t>miałowych</w:t>
      </w:r>
      <w:proofErr w:type="spellEnd"/>
      <w:r>
        <w:t xml:space="preserve"> </w:t>
      </w:r>
      <w:r>
        <w:rPr>
          <w:lang w:val="pl-PL"/>
        </w:rPr>
        <w:t xml:space="preserve"> </w:t>
      </w:r>
      <w:r w:rsidRPr="00752A52">
        <w:t>i mułowych węgla kamiennego metodą GIG zgodnie z normą PN-82/G-04544.</w:t>
      </w:r>
    </w:p>
    <w:p w:rsidR="00752A52" w:rsidRPr="00752A52" w:rsidRDefault="00752A52" w:rsidP="00752A52">
      <w:pPr>
        <w:pStyle w:val="Tekstpodstawowy"/>
        <w:numPr>
          <w:ilvl w:val="0"/>
          <w:numId w:val="29"/>
        </w:numPr>
        <w:tabs>
          <w:tab w:val="left" w:pos="720"/>
        </w:tabs>
        <w:suppressAutoHyphens/>
        <w:spacing w:after="0"/>
        <w:jc w:val="both"/>
      </w:pPr>
      <w:r w:rsidRPr="00752A52">
        <w:t>Sterowanie procesem musi odbywać się za pomocą systemu komputerowego opartego na systemie Windows 10</w:t>
      </w:r>
      <w:r>
        <w:rPr>
          <w:lang w:val="pl-PL"/>
        </w:rPr>
        <w:t xml:space="preserve"> lub równoważnego</w:t>
      </w:r>
      <w:r w:rsidRPr="00752A52">
        <w:t xml:space="preserve"> w połączeniu ze sterownikiem klasy S7-1200 lub wyższej </w:t>
      </w:r>
      <w:r>
        <w:rPr>
          <w:lang w:val="pl-PL"/>
        </w:rPr>
        <w:br/>
      </w:r>
      <w:r w:rsidRPr="00752A52">
        <w:t>z wizualizacją na monitorze oraz możliwością odczytu wartości mierzonych i nastaw w czasie rzeczywistym.</w:t>
      </w:r>
    </w:p>
    <w:p w:rsidR="00752A52" w:rsidRPr="00752A52" w:rsidRDefault="00752A52" w:rsidP="00752A52">
      <w:pPr>
        <w:pStyle w:val="Tekstpodstawowy"/>
        <w:numPr>
          <w:ilvl w:val="0"/>
          <w:numId w:val="29"/>
        </w:numPr>
        <w:tabs>
          <w:tab w:val="left" w:pos="720"/>
        </w:tabs>
        <w:suppressAutoHyphens/>
        <w:spacing w:after="0"/>
        <w:jc w:val="both"/>
      </w:pPr>
      <w:r w:rsidRPr="00752A52">
        <w:t xml:space="preserve">Dane z oznaczeń muszą być archiwizowane z możliwością pełnego odtworzenia wyników </w:t>
      </w:r>
      <w:r w:rsidR="00D50C4E">
        <w:rPr>
          <w:lang w:val="pl-PL"/>
        </w:rPr>
        <w:br/>
      </w:r>
      <w:r w:rsidRPr="00752A52">
        <w:t>w przyszłości.</w:t>
      </w:r>
    </w:p>
    <w:p w:rsidR="00752A52" w:rsidRPr="00752A52" w:rsidRDefault="00752A52" w:rsidP="00752A52">
      <w:pPr>
        <w:pStyle w:val="Tekstpodstawowy"/>
        <w:numPr>
          <w:ilvl w:val="0"/>
          <w:numId w:val="29"/>
        </w:numPr>
        <w:tabs>
          <w:tab w:val="left" w:pos="720"/>
        </w:tabs>
        <w:suppressAutoHyphens/>
        <w:spacing w:after="0"/>
        <w:jc w:val="both"/>
      </w:pPr>
      <w:r w:rsidRPr="00752A52">
        <w:t xml:space="preserve">Użyte rozwiązania z zakresu informatyki i automatyki muszą zapewniać kompatybilność wsteczną </w:t>
      </w:r>
      <w:r w:rsidR="00D50C4E">
        <w:rPr>
          <w:lang w:val="pl-PL"/>
        </w:rPr>
        <w:br/>
      </w:r>
      <w:r w:rsidRPr="00752A52">
        <w:t>z aktualnie używanym przez GIG programem.</w:t>
      </w:r>
    </w:p>
    <w:p w:rsidR="00752A52" w:rsidRPr="00752A52" w:rsidRDefault="00752A52" w:rsidP="00752A52">
      <w:pPr>
        <w:pStyle w:val="Tekstpodstawowy"/>
        <w:numPr>
          <w:ilvl w:val="0"/>
          <w:numId w:val="29"/>
        </w:numPr>
        <w:tabs>
          <w:tab w:val="left" w:pos="720"/>
        </w:tabs>
        <w:suppressAutoHyphens/>
        <w:spacing w:after="0"/>
        <w:jc w:val="both"/>
      </w:pPr>
      <w:r w:rsidRPr="00752A52">
        <w:t>Pomiar siły zrywającej słupek węglowy powinien być realizowany za pomocą czujników tensometrycznych w sposób automatyczny.</w:t>
      </w:r>
    </w:p>
    <w:p w:rsidR="00752A52" w:rsidRPr="00752A52" w:rsidRDefault="00752A52" w:rsidP="00752A52">
      <w:pPr>
        <w:pStyle w:val="Tekstpodstawowy"/>
        <w:numPr>
          <w:ilvl w:val="0"/>
          <w:numId w:val="29"/>
        </w:numPr>
        <w:tabs>
          <w:tab w:val="left" w:pos="720"/>
        </w:tabs>
        <w:suppressAutoHyphens/>
        <w:spacing w:after="0"/>
        <w:jc w:val="both"/>
      </w:pPr>
      <w:r w:rsidRPr="00752A52">
        <w:t xml:space="preserve">Pomiar przemieszczenia tulei tłokowej powinien być realizowany za pomocą przetwornika cyfrowego </w:t>
      </w:r>
      <w:r w:rsidR="00DB2D9D">
        <w:rPr>
          <w:lang w:val="pl-PL"/>
        </w:rPr>
        <w:br/>
      </w:r>
      <w:r w:rsidRPr="00752A52">
        <w:t>o wysokiej rozdzielczości.</w:t>
      </w:r>
    </w:p>
    <w:p w:rsidR="00752A52" w:rsidRPr="00752A52" w:rsidRDefault="00752A52" w:rsidP="00752A52">
      <w:pPr>
        <w:pStyle w:val="Tekstpodstawowy"/>
        <w:numPr>
          <w:ilvl w:val="0"/>
          <w:numId w:val="29"/>
        </w:numPr>
        <w:tabs>
          <w:tab w:val="left" w:pos="720"/>
        </w:tabs>
        <w:suppressAutoHyphens/>
        <w:spacing w:after="0"/>
        <w:jc w:val="both"/>
      </w:pPr>
      <w:r w:rsidRPr="00752A52">
        <w:t>Napęd stolika roboczego ma być wykonany w oparciu o napęd z przekładnią o małej bezwładności pracujący w trybie automatycznym.</w:t>
      </w:r>
    </w:p>
    <w:p w:rsidR="00752A52" w:rsidRPr="00752A52" w:rsidRDefault="00752A52" w:rsidP="00752A52">
      <w:pPr>
        <w:pStyle w:val="Tekstpodstawowy"/>
        <w:numPr>
          <w:ilvl w:val="0"/>
          <w:numId w:val="29"/>
        </w:numPr>
        <w:tabs>
          <w:tab w:val="left" w:pos="720"/>
        </w:tabs>
        <w:suppressAutoHyphens/>
        <w:spacing w:after="0"/>
        <w:jc w:val="both"/>
      </w:pPr>
      <w:r w:rsidRPr="00752A52">
        <w:t>Ciśnienie prasujące próbkę węgla 0,4 MPa zapewniać ma obciążnik grawitacyjny.</w:t>
      </w:r>
    </w:p>
    <w:p w:rsidR="00752A52" w:rsidRPr="00752A52" w:rsidRDefault="00752A52" w:rsidP="00752A52">
      <w:pPr>
        <w:pStyle w:val="Tekstpodstawowy"/>
        <w:numPr>
          <w:ilvl w:val="0"/>
          <w:numId w:val="29"/>
        </w:numPr>
        <w:tabs>
          <w:tab w:val="left" w:pos="720"/>
        </w:tabs>
        <w:suppressAutoHyphens/>
        <w:spacing w:after="0"/>
        <w:jc w:val="both"/>
      </w:pPr>
      <w:r w:rsidRPr="00752A52">
        <w:t>Cały proces oznaczenia wskaźnika podatności transportowej z wyjątkiem przygotowania próbki materiału w cylindrze pomiarowym i umieszczenia go na stanowisku ma być w pełni zautomatyzowany.</w:t>
      </w:r>
    </w:p>
    <w:p w:rsidR="00752A52" w:rsidRPr="00752A52" w:rsidRDefault="00752A52" w:rsidP="00752A52">
      <w:pPr>
        <w:pStyle w:val="Tekstpodstawowy"/>
        <w:numPr>
          <w:ilvl w:val="0"/>
          <w:numId w:val="29"/>
        </w:numPr>
        <w:tabs>
          <w:tab w:val="left" w:pos="720"/>
        </w:tabs>
        <w:suppressAutoHyphens/>
        <w:spacing w:after="0"/>
        <w:jc w:val="both"/>
      </w:pPr>
      <w:r w:rsidRPr="00752A52">
        <w:t>Cylinder dwuczęściowy, tuleja tłokowa oraz obejmy i zaczepy mają być wykonane zgodnie z normą.</w:t>
      </w:r>
    </w:p>
    <w:p w:rsidR="00752A52" w:rsidRPr="00752A52" w:rsidRDefault="00752A52" w:rsidP="00752A52">
      <w:pPr>
        <w:pStyle w:val="Tekstpodstawowy"/>
        <w:numPr>
          <w:ilvl w:val="0"/>
          <w:numId w:val="29"/>
        </w:numPr>
        <w:tabs>
          <w:tab w:val="left" w:pos="720"/>
        </w:tabs>
        <w:suppressAutoHyphens/>
        <w:spacing w:after="0"/>
        <w:jc w:val="both"/>
      </w:pPr>
      <w:r w:rsidRPr="00752A52">
        <w:t>Nakładka tulei tłokowej musi posiadać mocowanie magnetyczne.</w:t>
      </w:r>
    </w:p>
    <w:p w:rsidR="00752A52" w:rsidRPr="00752A52" w:rsidRDefault="00752A52" w:rsidP="00752A52">
      <w:pPr>
        <w:pStyle w:val="Tekstpodstawowy"/>
        <w:numPr>
          <w:ilvl w:val="0"/>
          <w:numId w:val="29"/>
        </w:numPr>
        <w:tabs>
          <w:tab w:val="left" w:pos="720"/>
        </w:tabs>
        <w:suppressAutoHyphens/>
        <w:spacing w:after="0"/>
        <w:jc w:val="both"/>
      </w:pPr>
      <w:r w:rsidRPr="00752A52">
        <w:t>Zakres dostawy obejmuje: kompletne stanowisko do oznaczania podatności transportowej z dwoma zestawami cylindrów dwuczęściowych, komputerem, sterownikami i oprogramowaniem. Dodatkowo wymagane jest uruchomienie, kalibracja oraz szkolenie pracowników obsługi.</w:t>
      </w:r>
    </w:p>
    <w:p w:rsidR="00752A52" w:rsidRDefault="00752A52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52A52">
        <w:rPr>
          <w:rFonts w:ascii="Times New Roman" w:hAnsi="Times New Roman" w:cs="Times New Roman"/>
          <w:sz w:val="20"/>
          <w:szCs w:val="20"/>
        </w:rPr>
        <w:t>Ad. 3 aktualnie używany jest Excel, który wylicza podatność tra</w:t>
      </w:r>
      <w:r w:rsidR="00D50C4E">
        <w:rPr>
          <w:rFonts w:ascii="Times New Roman" w:hAnsi="Times New Roman" w:cs="Times New Roman"/>
          <w:sz w:val="20"/>
          <w:szCs w:val="20"/>
        </w:rPr>
        <w:t xml:space="preserve">nsportową na podstawie danych z </w:t>
      </w:r>
      <w:r w:rsidRPr="00752A52">
        <w:rPr>
          <w:rFonts w:ascii="Times New Roman" w:hAnsi="Times New Roman" w:cs="Times New Roman"/>
          <w:sz w:val="20"/>
          <w:szCs w:val="20"/>
        </w:rPr>
        <w:t>oznaczenia.</w:t>
      </w:r>
      <w:r w:rsidR="0005488D" w:rsidRPr="00752A52">
        <w:rPr>
          <w:rFonts w:ascii="Times New Roman" w:hAnsi="Times New Roman" w:cs="Times New Roman"/>
          <w:sz w:val="20"/>
          <w:szCs w:val="20"/>
        </w:rPr>
        <w:t>     </w:t>
      </w:r>
    </w:p>
    <w:p w:rsidR="00752A52" w:rsidRDefault="00752A52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52A52" w:rsidRDefault="00752A52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52A52" w:rsidRDefault="0005488D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52A52">
        <w:rPr>
          <w:rFonts w:ascii="Times New Roman" w:hAnsi="Times New Roman" w:cs="Times New Roman"/>
          <w:sz w:val="20"/>
          <w:szCs w:val="20"/>
        </w:rPr>
        <w:t> </w:t>
      </w:r>
      <w:r w:rsidR="005C1058" w:rsidRPr="00752A52">
        <w:rPr>
          <w:rFonts w:ascii="Times New Roman" w:hAnsi="Times New Roman" w:cs="Times New Roman"/>
          <w:sz w:val="20"/>
          <w:szCs w:val="20"/>
        </w:rPr>
        <w:t>           </w:t>
      </w:r>
    </w:p>
    <w:p w:rsidR="00752A52" w:rsidRDefault="00752A52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52A52" w:rsidRDefault="00752A52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52A52" w:rsidRDefault="00752A52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52A52" w:rsidRDefault="00752A52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52A52" w:rsidRDefault="00752A52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52A52" w:rsidRDefault="00752A52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52A52" w:rsidRDefault="00752A52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52A52" w:rsidRDefault="00752A52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52A52" w:rsidRDefault="00752A52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52A52" w:rsidRDefault="00752A52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52A52" w:rsidRDefault="00752A52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52A52" w:rsidRDefault="00752A52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27A8" w:rsidRPr="00752A52" w:rsidRDefault="005C1058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52A52">
        <w:rPr>
          <w:rFonts w:ascii="Times New Roman" w:hAnsi="Times New Roman" w:cs="Times New Roman"/>
          <w:sz w:val="20"/>
          <w:szCs w:val="20"/>
        </w:rPr>
        <w:t>                                     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5A4027" w:rsidRDefault="00D10134" w:rsidP="00747E45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151FE8">
        <w:rPr>
          <w:rFonts w:ascii="Times New Roman" w:hAnsi="Times New Roman"/>
          <w:b/>
          <w:sz w:val="20"/>
          <w:szCs w:val="20"/>
          <w:highlight w:val="yellow"/>
          <w:u w:val="single"/>
        </w:rPr>
        <w:t>31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747E45"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03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747E45"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2021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0" w:history="1">
        <w:r w:rsidRPr="005A4027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</w:p>
    <w:p w:rsidR="00564242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l-PL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1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>mgr Sylwia Kolińska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2" w:history="1">
        <w:r w:rsidRPr="001C64B0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747E45" w:rsidRDefault="00747E45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200C6" w:rsidRPr="00AD6A41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A6403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 wp14:anchorId="2EE9263D" wp14:editId="416CC15C">
            <wp:simplePos x="0" y="0"/>
            <wp:positionH relativeFrom="page">
              <wp:posOffset>824345</wp:posOffset>
            </wp:positionH>
            <wp:positionV relativeFrom="page">
              <wp:posOffset>665018</wp:posOffset>
            </wp:positionV>
            <wp:extent cx="5908964" cy="1468582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964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5C1058" w:rsidRDefault="005C1058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5C1058" w:rsidRDefault="00DB2D9D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lastRenderedPageBreak/>
        <w:drawing>
          <wp:anchor distT="0" distB="0" distL="114300" distR="114300" simplePos="0" relativeHeight="251663360" behindDoc="0" locked="0" layoutInCell="1" allowOverlap="1" wp14:anchorId="6C58BACE" wp14:editId="2303644D">
            <wp:simplePos x="0" y="0"/>
            <wp:positionH relativeFrom="page">
              <wp:posOffset>976630</wp:posOffset>
            </wp:positionH>
            <wp:positionV relativeFrom="page">
              <wp:posOffset>817245</wp:posOffset>
            </wp:positionV>
            <wp:extent cx="5908964" cy="1468582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964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1058" w:rsidRDefault="005C1058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8249EF" w:rsidRDefault="008249EF" w:rsidP="00C70432">
      <w:pPr>
        <w:pStyle w:val="NormalnyWeb"/>
        <w:spacing w:before="180" w:beforeAutospacing="0" w:after="180" w:afterAutospacing="0"/>
        <w:rPr>
          <w:i/>
          <w:sz w:val="20"/>
          <w:szCs w:val="20"/>
          <w:lang w:eastAsia="x-none"/>
        </w:rPr>
      </w:pPr>
    </w:p>
    <w:p w:rsidR="00DB2D9D" w:rsidRDefault="00DB2D9D" w:rsidP="00C70432">
      <w:pPr>
        <w:pStyle w:val="NormalnyWeb"/>
        <w:spacing w:before="180" w:beforeAutospacing="0" w:after="180" w:afterAutospacing="0"/>
        <w:rPr>
          <w:sz w:val="20"/>
          <w:szCs w:val="20"/>
        </w:rPr>
      </w:pPr>
    </w:p>
    <w:p w:rsidR="00DB2D9D" w:rsidRDefault="00DB2D9D" w:rsidP="00C70432">
      <w:pPr>
        <w:pStyle w:val="NormalnyWeb"/>
        <w:spacing w:before="180" w:beforeAutospacing="0" w:after="180" w:afterAutospacing="0"/>
        <w:rPr>
          <w:sz w:val="20"/>
          <w:szCs w:val="20"/>
        </w:rPr>
      </w:pPr>
    </w:p>
    <w:p w:rsidR="00DB2D9D" w:rsidRDefault="00DB2D9D" w:rsidP="00C70432">
      <w:pPr>
        <w:pStyle w:val="NormalnyWeb"/>
        <w:spacing w:before="180" w:beforeAutospacing="0" w:after="180" w:afterAutospacing="0"/>
        <w:rPr>
          <w:sz w:val="20"/>
          <w:szCs w:val="20"/>
        </w:rPr>
      </w:pPr>
    </w:p>
    <w:p w:rsidR="00D10134" w:rsidRPr="00AD6A41" w:rsidRDefault="00D10134" w:rsidP="00C70432">
      <w:pPr>
        <w:pStyle w:val="NormalnyWeb"/>
        <w:spacing w:before="180" w:beforeAutospacing="0" w:after="180" w:afterAutospacing="0"/>
        <w:rPr>
          <w:bCs/>
          <w:color w:val="000000"/>
          <w:sz w:val="20"/>
          <w:szCs w:val="20"/>
          <w:u w:val="single"/>
        </w:rPr>
      </w:pPr>
      <w:r w:rsidRPr="00AD6A41">
        <w:rPr>
          <w:sz w:val="20"/>
          <w:szCs w:val="20"/>
        </w:rPr>
        <w:t>Nr sprawy:</w:t>
      </w:r>
      <w:r w:rsidRPr="00AD6A41">
        <w:rPr>
          <w:b/>
          <w:sz w:val="20"/>
          <w:szCs w:val="20"/>
        </w:rPr>
        <w:t xml:space="preserve"> FZ-1/</w:t>
      </w:r>
      <w:r w:rsidR="00747E45" w:rsidRPr="00AD6A41">
        <w:rPr>
          <w:b/>
          <w:sz w:val="20"/>
          <w:szCs w:val="20"/>
        </w:rPr>
        <w:t>55</w:t>
      </w:r>
      <w:r w:rsidR="009A6403">
        <w:rPr>
          <w:b/>
          <w:sz w:val="20"/>
          <w:szCs w:val="20"/>
        </w:rPr>
        <w:t>1</w:t>
      </w:r>
      <w:r w:rsidR="00DB2D9D">
        <w:rPr>
          <w:b/>
          <w:sz w:val="20"/>
          <w:szCs w:val="20"/>
        </w:rPr>
        <w:t>8</w:t>
      </w:r>
      <w:r w:rsidRPr="00AD6A41">
        <w:rPr>
          <w:b/>
          <w:sz w:val="20"/>
          <w:szCs w:val="20"/>
        </w:rPr>
        <w:t>/SK/</w:t>
      </w:r>
      <w:r w:rsidR="00B721DB" w:rsidRPr="00AD6A41">
        <w:rPr>
          <w:b/>
          <w:sz w:val="20"/>
          <w:szCs w:val="20"/>
        </w:rPr>
        <w:t>2</w:t>
      </w:r>
      <w:r w:rsidR="00747E45" w:rsidRPr="00AD6A41">
        <w:rPr>
          <w:b/>
          <w:sz w:val="20"/>
          <w:szCs w:val="20"/>
        </w:rPr>
        <w:t>1</w:t>
      </w:r>
      <w:r w:rsidRPr="00AD6A41">
        <w:rPr>
          <w:b/>
          <w:sz w:val="20"/>
          <w:szCs w:val="20"/>
        </w:rPr>
        <w:t>/</w:t>
      </w:r>
      <w:r w:rsidR="009A6403">
        <w:rPr>
          <w:b/>
          <w:sz w:val="20"/>
          <w:szCs w:val="20"/>
        </w:rPr>
        <w:t>S</w:t>
      </w:r>
      <w:r w:rsidR="005C1058">
        <w:rPr>
          <w:b/>
          <w:sz w:val="20"/>
          <w:szCs w:val="20"/>
        </w:rPr>
        <w:t>W</w:t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  <w:t xml:space="preserve">            </w:t>
      </w:r>
      <w:r w:rsidR="00AD6A41">
        <w:rPr>
          <w:b/>
          <w:sz w:val="20"/>
          <w:szCs w:val="20"/>
        </w:rPr>
        <w:t xml:space="preserve">    </w:t>
      </w:r>
      <w:r w:rsidR="009A6403">
        <w:rPr>
          <w:b/>
          <w:sz w:val="20"/>
          <w:szCs w:val="20"/>
        </w:rPr>
        <w:t xml:space="preserve">          </w:t>
      </w:r>
      <w:r w:rsidR="00523331" w:rsidRPr="00AD6A41">
        <w:rPr>
          <w:sz w:val="20"/>
          <w:szCs w:val="20"/>
          <w:u w:val="single"/>
        </w:rPr>
        <w:t>Załącznik nr 1</w:t>
      </w:r>
      <w:r w:rsidR="00523331" w:rsidRPr="00AD6A41">
        <w:rPr>
          <w:b/>
          <w:sz w:val="20"/>
          <w:szCs w:val="20"/>
        </w:rPr>
        <w:t xml:space="preserve"> </w:t>
      </w:r>
    </w:p>
    <w:p w:rsidR="00FF5398" w:rsidRDefault="00D10134" w:rsidP="00DB2D9D">
      <w:pPr>
        <w:pStyle w:val="Default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B2D9D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DB2D9D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9A796A" w:rsidRPr="00DB2D9D">
        <w:rPr>
          <w:rFonts w:ascii="Times New Roman" w:hAnsi="Times New Roman" w:cs="Times New Roman"/>
          <w:b/>
          <w:sz w:val="20"/>
          <w:szCs w:val="20"/>
          <w:u w:val="single"/>
        </w:rPr>
        <w:t xml:space="preserve"> na </w:t>
      </w:r>
      <w:r w:rsidR="00FF5398" w:rsidRPr="00DB2D9D">
        <w:rPr>
          <w:rFonts w:ascii="Times New Roman" w:hAnsi="Times New Roman" w:cs="Times New Roman"/>
          <w:b/>
          <w:sz w:val="20"/>
          <w:szCs w:val="20"/>
          <w:u w:val="single"/>
        </w:rPr>
        <w:t>dostawę</w:t>
      </w:r>
      <w:r w:rsidR="005C1058" w:rsidRPr="00DB2D9D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C1058" w:rsidRPr="00DB2D9D">
        <w:rPr>
          <w:rFonts w:ascii="Times New Roman" w:hAnsi="Times New Roman" w:cs="Times New Roman"/>
          <w:b/>
          <w:bCs/>
          <w:sz w:val="20"/>
          <w:szCs w:val="20"/>
          <w:u w:val="single"/>
        </w:rPr>
        <w:t>analizatora</w:t>
      </w:r>
      <w:r w:rsidR="00DB2D9D" w:rsidRPr="00DB2D9D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</w:t>
      </w:r>
      <w:r w:rsidR="00DB2D9D" w:rsidRPr="00DB2D9D">
        <w:rPr>
          <w:rFonts w:ascii="Times New Roman" w:hAnsi="Times New Roman" w:cs="Times New Roman"/>
          <w:b/>
          <w:bCs/>
          <w:sz w:val="20"/>
          <w:szCs w:val="20"/>
          <w:u w:val="single"/>
        </w:rPr>
        <w:t>do oznaczania podatności transportowej</w:t>
      </w:r>
      <w:r w:rsidR="005C1058" w:rsidRPr="00DB2D9D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</w:t>
      </w:r>
    </w:p>
    <w:p w:rsidR="00DB2D9D" w:rsidRPr="00DB2D9D" w:rsidRDefault="00DB2D9D" w:rsidP="00DB2D9D">
      <w:pPr>
        <w:pStyle w:val="Default"/>
        <w:jc w:val="center"/>
        <w:rPr>
          <w:rFonts w:ascii="Times New Roman" w:hAnsi="Times New Roman"/>
          <w:sz w:val="20"/>
          <w:u w:val="single"/>
        </w:rPr>
      </w:pP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Pr="00AD6A41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AD6A41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AD6A41">
        <w:rPr>
          <w:rFonts w:ascii="Times New Roman" w:hAnsi="Times New Roman" w:cs="Times New Roman"/>
          <w:sz w:val="20"/>
          <w:szCs w:val="20"/>
        </w:rPr>
        <w:t xml:space="preserve">.. </w:t>
      </w: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F7C11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E14951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(</w:t>
            </w:r>
            <w:r w:rsidR="008249EF">
              <w:rPr>
                <w:rFonts w:ascii="Times New Roman" w:hAnsi="Times New Roman"/>
                <w:sz w:val="20"/>
                <w:szCs w:val="20"/>
                <w:lang w:val="pl-PL"/>
              </w:rPr>
              <w:t>nazwa producenta,</w:t>
            </w:r>
            <w:r w:rsidR="00E14951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typ/model, opis techniczny)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7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067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1495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14951" w:rsidRPr="00AD6A4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F7C11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  <w:r w:rsidRPr="00AD6A41">
        <w:rPr>
          <w:b/>
          <w:lang w:val="pl-PL"/>
        </w:rPr>
        <w:t>- W</w:t>
      </w:r>
      <w:r w:rsidRPr="00AD6A41">
        <w:rPr>
          <w:b/>
        </w:rPr>
        <w:t>arunki płatności</w:t>
      </w:r>
      <w:r w:rsidRPr="00AD6A41">
        <w:rPr>
          <w:b/>
          <w:lang w:val="pl-PL"/>
        </w:rPr>
        <w:t>: …………………………………..……..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  <w:r w:rsidRPr="00AD6A41">
        <w:rPr>
          <w:b/>
          <w:lang w:val="pl-PL"/>
        </w:rPr>
        <w:t>- O</w:t>
      </w:r>
      <w:r w:rsidRPr="00AD6A41">
        <w:rPr>
          <w:b/>
        </w:rPr>
        <w:t xml:space="preserve">kres </w:t>
      </w:r>
      <w:r w:rsidRPr="00AD6A41">
        <w:rPr>
          <w:b/>
          <w:lang w:val="pl-PL"/>
        </w:rPr>
        <w:t xml:space="preserve">i warunki </w:t>
      </w:r>
      <w:r w:rsidRPr="00AD6A41">
        <w:rPr>
          <w:b/>
        </w:rPr>
        <w:t>gwarancji</w:t>
      </w:r>
      <w:r w:rsidRPr="00AD6A41">
        <w:rPr>
          <w:b/>
          <w:lang w:val="pl-PL"/>
        </w:rPr>
        <w:t>: ………………………………..</w:t>
      </w:r>
      <w:bookmarkStart w:id="0" w:name="_GoBack"/>
      <w:bookmarkEnd w:id="0"/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4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747E45" w:rsidRPr="00AD6A41" w:rsidRDefault="00747E45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A0C" w:rsidRDefault="00541A0C" w:rsidP="000575F2">
      <w:pPr>
        <w:spacing w:after="0" w:line="240" w:lineRule="auto"/>
      </w:pPr>
      <w:r>
        <w:separator/>
      </w:r>
    </w:p>
  </w:endnote>
  <w:endnote w:type="continuationSeparator" w:id="0">
    <w:p w:rsidR="00541A0C" w:rsidRDefault="00541A0C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A0C" w:rsidRDefault="00541A0C" w:rsidP="000575F2">
      <w:pPr>
        <w:spacing w:after="0" w:line="240" w:lineRule="auto"/>
      </w:pPr>
      <w:r>
        <w:separator/>
      </w:r>
    </w:p>
  </w:footnote>
  <w:footnote w:type="continuationSeparator" w:id="0">
    <w:p w:rsidR="00541A0C" w:rsidRDefault="00541A0C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541A0C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DB2D9D" w:rsidRPr="00DB2D9D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3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DB2D9D" w:rsidRPr="00DB2D9D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3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5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2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4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8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2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3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4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25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2"/>
  </w:num>
  <w:num w:numId="3">
    <w:abstractNumId w:val="6"/>
  </w:num>
  <w:num w:numId="4">
    <w:abstractNumId w:val="9"/>
  </w:num>
  <w:num w:numId="5">
    <w:abstractNumId w:val="20"/>
  </w:num>
  <w:num w:numId="6">
    <w:abstractNumId w:val="16"/>
  </w:num>
  <w:num w:numId="7">
    <w:abstractNumId w:val="18"/>
  </w:num>
  <w:num w:numId="8">
    <w:abstractNumId w:val="28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7"/>
  </w:num>
  <w:num w:numId="11">
    <w:abstractNumId w:val="2"/>
  </w:num>
  <w:num w:numId="12">
    <w:abstractNumId w:val="27"/>
    <w:lvlOverride w:ilvl="0">
      <w:startOverride w:val="1"/>
    </w:lvlOverride>
  </w:num>
  <w:num w:numId="13">
    <w:abstractNumId w:val="5"/>
  </w:num>
  <w:num w:numId="14">
    <w:abstractNumId w:val="17"/>
  </w:num>
  <w:num w:numId="15">
    <w:abstractNumId w:val="11"/>
  </w:num>
  <w:num w:numId="16">
    <w:abstractNumId w:val="24"/>
    <w:lvlOverride w:ilvl="0">
      <w:startOverride w:val="1"/>
    </w:lvlOverride>
  </w:num>
  <w:num w:numId="17">
    <w:abstractNumId w:val="4"/>
  </w:num>
  <w:num w:numId="18">
    <w:abstractNumId w:val="25"/>
  </w:num>
  <w:num w:numId="19">
    <w:abstractNumId w:val="14"/>
  </w:num>
  <w:num w:numId="20">
    <w:abstractNumId w:val="26"/>
  </w:num>
  <w:num w:numId="21">
    <w:abstractNumId w:val="23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8"/>
  </w:num>
  <w:num w:numId="24">
    <w:abstractNumId w:val="21"/>
  </w:num>
  <w:num w:numId="25">
    <w:abstractNumId w:val="15"/>
  </w:num>
  <w:num w:numId="26">
    <w:abstractNumId w:val="13"/>
  </w:num>
  <w:num w:numId="27">
    <w:abstractNumId w:val="1"/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488D"/>
    <w:rsid w:val="000575F2"/>
    <w:rsid w:val="00066616"/>
    <w:rsid w:val="00072353"/>
    <w:rsid w:val="000936F1"/>
    <w:rsid w:val="000A6F15"/>
    <w:rsid w:val="000B27A8"/>
    <w:rsid w:val="000B4F96"/>
    <w:rsid w:val="000D1627"/>
    <w:rsid w:val="000D7AFD"/>
    <w:rsid w:val="000D7CEE"/>
    <w:rsid w:val="00123D02"/>
    <w:rsid w:val="00146E15"/>
    <w:rsid w:val="00151FE8"/>
    <w:rsid w:val="0018584E"/>
    <w:rsid w:val="00190B58"/>
    <w:rsid w:val="0019336A"/>
    <w:rsid w:val="00194293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A6603"/>
    <w:rsid w:val="002C43AF"/>
    <w:rsid w:val="002C71BA"/>
    <w:rsid w:val="002E2147"/>
    <w:rsid w:val="003729E9"/>
    <w:rsid w:val="00376CF3"/>
    <w:rsid w:val="003A130B"/>
    <w:rsid w:val="003A156E"/>
    <w:rsid w:val="003C3653"/>
    <w:rsid w:val="003C5B4B"/>
    <w:rsid w:val="003D3122"/>
    <w:rsid w:val="003E55F3"/>
    <w:rsid w:val="003E5C03"/>
    <w:rsid w:val="003E5C35"/>
    <w:rsid w:val="00404ACA"/>
    <w:rsid w:val="00411AA1"/>
    <w:rsid w:val="004407F7"/>
    <w:rsid w:val="00447FFA"/>
    <w:rsid w:val="00464213"/>
    <w:rsid w:val="00476661"/>
    <w:rsid w:val="00484EA2"/>
    <w:rsid w:val="00484FD5"/>
    <w:rsid w:val="004A3571"/>
    <w:rsid w:val="004D3097"/>
    <w:rsid w:val="004D5D98"/>
    <w:rsid w:val="004F7D32"/>
    <w:rsid w:val="00514C6F"/>
    <w:rsid w:val="00515C5C"/>
    <w:rsid w:val="00523331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63A6"/>
    <w:rsid w:val="00575181"/>
    <w:rsid w:val="00592B96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A238B"/>
    <w:rsid w:val="006A4D9D"/>
    <w:rsid w:val="006B4792"/>
    <w:rsid w:val="00711C7E"/>
    <w:rsid w:val="00716851"/>
    <w:rsid w:val="00716C71"/>
    <w:rsid w:val="007173DA"/>
    <w:rsid w:val="007347AD"/>
    <w:rsid w:val="00735433"/>
    <w:rsid w:val="0073647A"/>
    <w:rsid w:val="00747E45"/>
    <w:rsid w:val="00751234"/>
    <w:rsid w:val="00752A52"/>
    <w:rsid w:val="0076477D"/>
    <w:rsid w:val="00770AC3"/>
    <w:rsid w:val="0077500F"/>
    <w:rsid w:val="00785E6E"/>
    <w:rsid w:val="00797692"/>
    <w:rsid w:val="00797D7A"/>
    <w:rsid w:val="007E6827"/>
    <w:rsid w:val="008249EF"/>
    <w:rsid w:val="00830A15"/>
    <w:rsid w:val="0087058A"/>
    <w:rsid w:val="008817E3"/>
    <w:rsid w:val="008A4932"/>
    <w:rsid w:val="008C356D"/>
    <w:rsid w:val="008C5A44"/>
    <w:rsid w:val="008C7060"/>
    <w:rsid w:val="008C75CC"/>
    <w:rsid w:val="008D2C45"/>
    <w:rsid w:val="008D336E"/>
    <w:rsid w:val="008E2843"/>
    <w:rsid w:val="009200C6"/>
    <w:rsid w:val="00942A98"/>
    <w:rsid w:val="00951116"/>
    <w:rsid w:val="009535ED"/>
    <w:rsid w:val="009625C5"/>
    <w:rsid w:val="009762E9"/>
    <w:rsid w:val="00985D9C"/>
    <w:rsid w:val="00994A87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45B8A"/>
    <w:rsid w:val="00A80C3D"/>
    <w:rsid w:val="00A80E03"/>
    <w:rsid w:val="00A91757"/>
    <w:rsid w:val="00AB0D91"/>
    <w:rsid w:val="00AB1D11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5229A"/>
    <w:rsid w:val="00B52737"/>
    <w:rsid w:val="00B721DB"/>
    <w:rsid w:val="00B72E80"/>
    <w:rsid w:val="00BB712F"/>
    <w:rsid w:val="00BC3560"/>
    <w:rsid w:val="00BD4DEB"/>
    <w:rsid w:val="00C02F3B"/>
    <w:rsid w:val="00C067B6"/>
    <w:rsid w:val="00C27F50"/>
    <w:rsid w:val="00C615EB"/>
    <w:rsid w:val="00C64241"/>
    <w:rsid w:val="00C66EC6"/>
    <w:rsid w:val="00C70432"/>
    <w:rsid w:val="00C82772"/>
    <w:rsid w:val="00C90566"/>
    <w:rsid w:val="00C954A8"/>
    <w:rsid w:val="00CA43DE"/>
    <w:rsid w:val="00CB4705"/>
    <w:rsid w:val="00CB61B9"/>
    <w:rsid w:val="00CF07B8"/>
    <w:rsid w:val="00CF100C"/>
    <w:rsid w:val="00CF1BFA"/>
    <w:rsid w:val="00D10134"/>
    <w:rsid w:val="00D144BE"/>
    <w:rsid w:val="00D30610"/>
    <w:rsid w:val="00D432F3"/>
    <w:rsid w:val="00D50C4E"/>
    <w:rsid w:val="00D56BBB"/>
    <w:rsid w:val="00D63D7E"/>
    <w:rsid w:val="00D6427F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401CD"/>
    <w:rsid w:val="00E5141A"/>
    <w:rsid w:val="00E543FB"/>
    <w:rsid w:val="00E83FAA"/>
    <w:rsid w:val="00E93860"/>
    <w:rsid w:val="00E96A65"/>
    <w:rsid w:val="00EB7CCA"/>
    <w:rsid w:val="00EC3600"/>
    <w:rsid w:val="00EE3180"/>
    <w:rsid w:val="00F02FCD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kolinsk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skolinsk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B3B646-B51E-4366-B144-595254052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920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182</cp:revision>
  <cp:lastPrinted>2017-02-10T13:07:00Z</cp:lastPrinted>
  <dcterms:created xsi:type="dcterms:W3CDTF">2020-03-19T11:09:00Z</dcterms:created>
  <dcterms:modified xsi:type="dcterms:W3CDTF">2021-03-24T13:32:00Z</dcterms:modified>
</cp:coreProperties>
</file>