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5C2D70">
        <w:rPr>
          <w:b/>
          <w:sz w:val="22"/>
          <w:szCs w:val="22"/>
        </w:rPr>
        <w:t>4</w:t>
      </w:r>
      <w:r w:rsidRPr="00AE3F9C">
        <w:rPr>
          <w:b/>
          <w:sz w:val="22"/>
          <w:szCs w:val="22"/>
        </w:rPr>
        <w:t>/0</w:t>
      </w:r>
      <w:r w:rsidR="00730E2B">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5C2D70" w:rsidP="00AE3F9C">
      <w:pPr>
        <w:spacing w:before="100" w:after="100" w:line="360" w:lineRule="auto"/>
        <w:jc w:val="center"/>
        <w:rPr>
          <w:b/>
          <w:sz w:val="28"/>
          <w:szCs w:val="28"/>
        </w:rPr>
      </w:pPr>
      <w:r w:rsidRPr="005C2D70">
        <w:rPr>
          <w:b/>
          <w:bCs/>
          <w:sz w:val="28"/>
          <w:szCs w:val="28"/>
        </w:rPr>
        <w:t xml:space="preserve">Wykonanie przeglądów okresowych i prac konserwacyjnych: urządzeń </w:t>
      </w:r>
      <w:proofErr w:type="spellStart"/>
      <w:r w:rsidRPr="005C2D70">
        <w:rPr>
          <w:b/>
          <w:bCs/>
          <w:sz w:val="28"/>
          <w:szCs w:val="28"/>
        </w:rPr>
        <w:t>wentylacyjno</w:t>
      </w:r>
      <w:proofErr w:type="spellEnd"/>
      <w:r w:rsidRPr="005C2D70">
        <w:rPr>
          <w:b/>
          <w:bCs/>
          <w:sz w:val="28"/>
          <w:szCs w:val="28"/>
        </w:rPr>
        <w:t xml:space="preserve"> – klimatyzacyjnych w budynkach Głównego Instytutu Górnictwa</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398639924"/>
        <w:docPartObj>
          <w:docPartGallery w:val="Table of Contents"/>
          <w:docPartUnique/>
        </w:docPartObj>
      </w:sdtPr>
      <w:sdtContent>
        <w:p w:rsidR="00BB3825" w:rsidRDefault="00BB3825" w:rsidP="00BB3825">
          <w:pPr>
            <w:pStyle w:val="Nagwekspisutreci"/>
            <w:spacing w:before="0" w:after="0"/>
            <w:jc w:val="center"/>
            <w:rPr>
              <w:noProof/>
            </w:rPr>
          </w:pPr>
          <w:r>
            <w:rPr>
              <w:noProof/>
            </w:rPr>
            <w:t>Spis treści</w:t>
          </w:r>
        </w:p>
        <w:p w:rsidR="00BB3825" w:rsidRPr="00BB3825" w:rsidRDefault="00BB3825" w:rsidP="00BB3825">
          <w:pPr>
            <w:pStyle w:val="Spistreci3"/>
            <w:spacing w:line="260" w:lineRule="exact"/>
            <w:rPr>
              <w:rFonts w:ascii="Times New Roman" w:eastAsiaTheme="minorEastAsia" w:hAnsi="Times New Roman" w:cs="Times New Roman"/>
              <w:noProof/>
              <w:sz w:val="18"/>
              <w:szCs w:val="18"/>
            </w:rPr>
          </w:pPr>
          <w:r w:rsidRPr="00BB3825">
            <w:rPr>
              <w:rFonts w:ascii="Times New Roman" w:hAnsi="Times New Roman" w:cs="Times New Roman"/>
              <w:noProof/>
              <w:sz w:val="18"/>
              <w:szCs w:val="18"/>
            </w:rPr>
            <w:fldChar w:fldCharType="begin"/>
          </w:r>
          <w:r w:rsidRPr="00BB3825">
            <w:rPr>
              <w:rFonts w:ascii="Times New Roman" w:hAnsi="Times New Roman" w:cs="Times New Roman"/>
              <w:noProof/>
              <w:sz w:val="18"/>
              <w:szCs w:val="18"/>
            </w:rPr>
            <w:instrText xml:space="preserve"> TOC \o "1-3" \h \z \u </w:instrText>
          </w:r>
          <w:r w:rsidRPr="00BB3825">
            <w:rPr>
              <w:rFonts w:ascii="Times New Roman" w:hAnsi="Times New Roman" w:cs="Times New Roman"/>
              <w:noProof/>
              <w:sz w:val="18"/>
              <w:szCs w:val="18"/>
            </w:rPr>
            <w:fldChar w:fldCharType="separate"/>
          </w:r>
          <w:hyperlink w:anchor="_Toc473019307" w:history="1">
            <w:r w:rsidRPr="00BB3825">
              <w:rPr>
                <w:rStyle w:val="Hipercze"/>
                <w:rFonts w:ascii="Times New Roman" w:hAnsi="Times New Roman" w:cs="Times New Roman"/>
                <w:noProof/>
                <w:sz w:val="18"/>
                <w:szCs w:val="18"/>
              </w:rPr>
              <w:t>ROZDZIAŁ I.</w:t>
            </w:r>
            <w:r w:rsidRPr="00BB3825">
              <w:rPr>
                <w:rFonts w:ascii="Times New Roman" w:eastAsiaTheme="minorEastAsia" w:hAnsi="Times New Roman" w:cs="Times New Roman"/>
                <w:noProof/>
                <w:sz w:val="18"/>
                <w:szCs w:val="18"/>
              </w:rPr>
              <w:tab/>
            </w:r>
            <w:r w:rsidRPr="00BB3825">
              <w:rPr>
                <w:rStyle w:val="Hipercze"/>
                <w:rFonts w:ascii="Times New Roman" w:hAnsi="Times New Roman" w:cs="Times New Roman"/>
                <w:noProof/>
                <w:sz w:val="18"/>
                <w:szCs w:val="18"/>
              </w:rPr>
              <w:t>ZAMAWIAJĄCY (NAZWA I ADRES)</w:t>
            </w:r>
            <w:r w:rsidRPr="00BB3825">
              <w:rPr>
                <w:rFonts w:ascii="Times New Roman" w:hAnsi="Times New Roman" w:cs="Times New Roman"/>
                <w:noProof/>
                <w:webHidden/>
                <w:sz w:val="18"/>
                <w:szCs w:val="18"/>
              </w:rPr>
              <w:tab/>
            </w:r>
            <w:r w:rsidRPr="00BB3825">
              <w:rPr>
                <w:rFonts w:ascii="Times New Roman" w:hAnsi="Times New Roman" w:cs="Times New Roman"/>
                <w:noProof/>
                <w:webHidden/>
                <w:sz w:val="18"/>
                <w:szCs w:val="18"/>
              </w:rPr>
              <w:fldChar w:fldCharType="begin"/>
            </w:r>
            <w:r w:rsidRPr="00BB3825">
              <w:rPr>
                <w:rFonts w:ascii="Times New Roman" w:hAnsi="Times New Roman" w:cs="Times New Roman"/>
                <w:noProof/>
                <w:webHidden/>
                <w:sz w:val="18"/>
                <w:szCs w:val="18"/>
              </w:rPr>
              <w:instrText xml:space="preserve"> PAGEREF _Toc473019307 \h </w:instrText>
            </w:r>
            <w:r w:rsidRPr="00BB3825">
              <w:rPr>
                <w:rFonts w:ascii="Times New Roman" w:hAnsi="Times New Roman" w:cs="Times New Roman"/>
                <w:noProof/>
                <w:webHidden/>
                <w:sz w:val="18"/>
                <w:szCs w:val="18"/>
              </w:rPr>
            </w:r>
            <w:r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3</w:t>
            </w:r>
            <w:r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08" w:history="1">
            <w:r w:rsidR="00BB3825" w:rsidRPr="00BB3825">
              <w:rPr>
                <w:rStyle w:val="Hipercze"/>
                <w:rFonts w:ascii="Times New Roman" w:hAnsi="Times New Roman" w:cs="Times New Roman"/>
                <w:noProof/>
                <w:sz w:val="18"/>
                <w:szCs w:val="18"/>
              </w:rPr>
              <w:t>ROZDZIAŁ 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TRYB UDZIELENIA ZAMÓWIENIA PUBLICZNEGO</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_Toc473019308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3</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09" w:history="1">
            <w:r w:rsidR="00BB3825" w:rsidRPr="00BB3825">
              <w:rPr>
                <w:rStyle w:val="Hipercze"/>
                <w:rFonts w:ascii="Times New Roman" w:hAnsi="Times New Roman" w:cs="Times New Roman"/>
                <w:noProof/>
                <w:sz w:val="18"/>
                <w:szCs w:val="18"/>
              </w:rPr>
              <w:t>ROZDZIAŁ III.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OPIS PRZEDMIOTU ZAMÓWIENIA</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_Toc473019309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3</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0" w:history="1">
            <w:r w:rsidR="00BB3825" w:rsidRPr="00BB3825">
              <w:rPr>
                <w:rStyle w:val="Hipercze"/>
                <w:rFonts w:ascii="Times New Roman" w:hAnsi="Times New Roman" w:cs="Times New Roman"/>
                <w:noProof/>
                <w:sz w:val="18"/>
                <w:szCs w:val="18"/>
              </w:rPr>
              <w:t xml:space="preserve">ROZDZIAŁ IV.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CZĘŚCI ZAMÓWIENIA I MOŻLIWOŚCI SKŁADANIA OFERT CZĘŚCIOWYCH</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_Toc473019310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4</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1" w:history="1">
            <w:r w:rsidR="00BB3825" w:rsidRPr="00BB3825">
              <w:rPr>
                <w:rStyle w:val="Hipercze"/>
                <w:rFonts w:ascii="Times New Roman" w:hAnsi="Times New Roman" w:cs="Times New Roman"/>
                <w:noProof/>
                <w:sz w:val="18"/>
                <w:szCs w:val="18"/>
              </w:rPr>
              <w:t xml:space="preserve">ROZDZIAŁ V.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MOŻLIWOŚCI SKŁADANIA OFERT WARIANTOWYCH</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_Toc473019311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4</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2" w:history="1">
            <w:r w:rsidR="00BB3825" w:rsidRPr="00BB3825">
              <w:rPr>
                <w:rStyle w:val="Hipercze"/>
                <w:rFonts w:ascii="Times New Roman" w:hAnsi="Times New Roman" w:cs="Times New Roman"/>
                <w:noProof/>
                <w:sz w:val="18"/>
                <w:szCs w:val="18"/>
              </w:rPr>
              <w:t xml:space="preserve">ROZDZIAŁ VI.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PRZEWIDYWANYCH ZAMÓWIEŃ POLEGAJĄCYCH NA POWTÓRZENIU TEGO SAMEGO RODZAJU USŁUG</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_Toc473019312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5</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3" w:history="1">
            <w:r w:rsidR="00BB3825" w:rsidRPr="00BB3825">
              <w:rPr>
                <w:rStyle w:val="Hipercze"/>
                <w:rFonts w:ascii="Times New Roman" w:hAnsi="Times New Roman" w:cs="Times New Roman"/>
                <w:noProof/>
                <w:sz w:val="18"/>
                <w:szCs w:val="18"/>
              </w:rPr>
              <w:t xml:space="preserve">ROZDZIAŁ VII.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MAKSYMALNA LICZBA WYKONAWCÓW, Z KTÓRYMI ZAMAWIAJĄCY ZAWRZE UMOWĘ RAMOWĄ</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_Toc473019313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5</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4" w:history="1">
            <w:r w:rsidR="00BB3825" w:rsidRPr="00BB3825">
              <w:rPr>
                <w:rStyle w:val="Hipercze"/>
                <w:rFonts w:ascii="Times New Roman" w:hAnsi="Times New Roman" w:cs="Times New Roman"/>
                <w:noProof/>
                <w:sz w:val="18"/>
                <w:szCs w:val="18"/>
              </w:rPr>
              <w:t xml:space="preserve">ROZDZIAŁ VIII.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INFORMACJE NA TEMAT AUKCJI ELEKTRONICZNEJ</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_Toc473019314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5</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5" w:history="1">
            <w:r w:rsidR="00BB3825" w:rsidRPr="00BB3825">
              <w:rPr>
                <w:rStyle w:val="Hipercze"/>
                <w:rFonts w:ascii="Times New Roman" w:hAnsi="Times New Roman" w:cs="Times New Roman"/>
                <w:noProof/>
                <w:sz w:val="18"/>
                <w:szCs w:val="18"/>
              </w:rPr>
              <w:t xml:space="preserve">ROZDZIAŁ IX.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W SPRAWIE ZWROTU KOSZTÓW W POSTĘPOWANIU</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_Toc473019315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5</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6" w:history="1">
            <w:r w:rsidR="00BB3825" w:rsidRPr="00BB3825">
              <w:rPr>
                <w:rStyle w:val="Hipercze"/>
                <w:rFonts w:ascii="Times New Roman" w:hAnsi="Times New Roman" w:cs="Times New Roman"/>
                <w:noProof/>
                <w:sz w:val="18"/>
                <w:szCs w:val="18"/>
              </w:rPr>
              <w:t xml:space="preserve">ROZDZIAŁ X.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MOŻLIWOŚCI SKŁADANIA OFERTY WSPÓLNEJ (PRZEZ DWA LUB WIĘCEJ PODMIOTÓW)</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_Toc473019316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5</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7" w:history="1">
            <w:r w:rsidR="00BB3825" w:rsidRPr="00BB3825">
              <w:rPr>
                <w:rStyle w:val="Hipercze"/>
                <w:rFonts w:ascii="Times New Roman" w:hAnsi="Times New Roman" w:cs="Times New Roman"/>
                <w:noProof/>
                <w:sz w:val="18"/>
                <w:szCs w:val="18"/>
              </w:rPr>
              <w:t xml:space="preserve">ROZDZIAŁ XI.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PODWYKONAWCÓW</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_Toc473019317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6</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8" w:history="1">
            <w:r w:rsidR="00BB3825" w:rsidRPr="00BB3825">
              <w:rPr>
                <w:rStyle w:val="Hipercze"/>
                <w:rFonts w:ascii="Times New Roman" w:hAnsi="Times New Roman" w:cs="Times New Roman"/>
                <w:noProof/>
                <w:sz w:val="18"/>
                <w:szCs w:val="18"/>
              </w:rPr>
              <w:t>ROZDZIAŁ XII.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TERMIN WYKONANIA ZAMÓWIENIA</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_Toc473019318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6</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19" w:history="1">
            <w:r w:rsidR="00BB3825" w:rsidRPr="00BB3825">
              <w:rPr>
                <w:rStyle w:val="Hipercze"/>
                <w:rFonts w:ascii="Times New Roman" w:hAnsi="Times New Roman" w:cs="Times New Roman"/>
                <w:noProof/>
                <w:sz w:val="18"/>
                <w:szCs w:val="18"/>
              </w:rPr>
              <w:t>ROZDZIAŁ XIII.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_Toc473019319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7</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20" w:history="1">
            <w:r w:rsidR="00BB3825" w:rsidRPr="00BB3825">
              <w:rPr>
                <w:rStyle w:val="Hipercze"/>
                <w:rFonts w:ascii="Times New Roman" w:hAnsi="Times New Roman" w:cs="Times New Roman"/>
                <w:noProof/>
                <w:sz w:val="18"/>
                <w:szCs w:val="18"/>
              </w:rPr>
              <w:t>ROZDZIAŁ XIV.</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KORZYSTANIE Z ZASOBÓW INNYCH PODMIOTÓW W CELU POTWIERDZENIA SPEŁNIANIA WARUNKÓW UDZIAŁU W POSTĘPOWANIU</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_Toc473019320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12</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21" w:history="1">
            <w:r w:rsidR="00BB3825" w:rsidRPr="00BB3825">
              <w:rPr>
                <w:rStyle w:val="Hipercze"/>
                <w:rFonts w:ascii="Times New Roman" w:hAnsi="Times New Roman" w:cs="Times New Roman"/>
                <w:noProof/>
                <w:sz w:val="18"/>
                <w:szCs w:val="18"/>
              </w:rPr>
              <w:t>ROZDZIAŁ XV.</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PROCEDURA SANACYJNA - SAMOOCZYSZCZENIE</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_Toc473019321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14</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22" w:history="1">
            <w:r w:rsidR="00BB3825" w:rsidRPr="00BB3825">
              <w:rPr>
                <w:rStyle w:val="Hipercze"/>
                <w:rFonts w:ascii="Times New Roman" w:hAnsi="Times New Roman" w:cs="Times New Roman"/>
                <w:noProof/>
                <w:sz w:val="18"/>
                <w:szCs w:val="18"/>
              </w:rPr>
              <w:t>ROZDZIAŁ XVI.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O SPOSOBIE POROZUMIEWANIA SIĘ ZAMAWIAJĄCEGO Z WYKONAWCAMI ORAZ PRZEKAZYWANIA DOKUMENTÓW</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_Toc473019322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14</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720"/>
            </w:tabs>
            <w:spacing w:line="260" w:lineRule="exact"/>
            <w:rPr>
              <w:rFonts w:ascii="Times New Roman" w:eastAsiaTheme="minorEastAsia" w:hAnsi="Times New Roman" w:cs="Times New Roman"/>
              <w:noProof/>
              <w:sz w:val="18"/>
              <w:szCs w:val="18"/>
            </w:rPr>
          </w:pPr>
          <w:hyperlink w:anchor="_Toc473019323" w:history="1">
            <w:r w:rsidR="00BB3825" w:rsidRPr="00BB3825">
              <w:rPr>
                <w:rStyle w:val="Hipercze"/>
                <w:rFonts w:ascii="Times New Roman" w:hAnsi="Times New Roman" w:cs="Times New Roman"/>
                <w:noProof/>
                <w:sz w:val="18"/>
                <w:szCs w:val="18"/>
              </w:rPr>
              <w:t xml:space="preserve">ROZDZIAŁ XVII.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OPIS SPOSOBU UDZIELANIA WYJAŚNIEŃ DOTYCZĄCYCH SPECYFIKACJI ISTOTNYCH WARUNKÓW ZAMÓWIENIA</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_Toc473019323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15</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771"/>
            </w:tabs>
            <w:spacing w:line="260" w:lineRule="exact"/>
            <w:rPr>
              <w:rFonts w:ascii="Times New Roman" w:eastAsiaTheme="minorEastAsia" w:hAnsi="Times New Roman" w:cs="Times New Roman"/>
              <w:noProof/>
              <w:sz w:val="18"/>
              <w:szCs w:val="18"/>
            </w:rPr>
          </w:pPr>
          <w:hyperlink w:anchor="_Toc473019324" w:history="1">
            <w:r w:rsidR="00BB3825" w:rsidRPr="00BB3825">
              <w:rPr>
                <w:rStyle w:val="Hipercze"/>
                <w:rFonts w:ascii="Times New Roman" w:hAnsi="Times New Roman" w:cs="Times New Roman"/>
                <w:noProof/>
                <w:sz w:val="18"/>
                <w:szCs w:val="18"/>
              </w:rPr>
              <w:t xml:space="preserve">ROZDZIAŁ XVIII.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OSOBY ZE STRONY ZAMAWIAJĄCEGO UPRAWNIONE DO POROZUMIEWANIA SIĘ Z WYKONAWCAMI</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_Toc473019324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15</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25" w:history="1">
            <w:r w:rsidR="00BB3825" w:rsidRPr="00BB3825">
              <w:rPr>
                <w:rStyle w:val="Hipercze"/>
                <w:rFonts w:ascii="Times New Roman" w:hAnsi="Times New Roman" w:cs="Times New Roman"/>
                <w:noProof/>
                <w:sz w:val="18"/>
                <w:szCs w:val="18"/>
              </w:rPr>
              <w:t xml:space="preserve">ROZDZIAŁ XIX.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WYMAGANIA DOTYCZĄCE WADIUM</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_Toc473019325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15</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spacing w:line="260" w:lineRule="exact"/>
            <w:rPr>
              <w:rFonts w:ascii="Times New Roman" w:eastAsiaTheme="minorEastAsia" w:hAnsi="Times New Roman" w:cs="Times New Roman"/>
              <w:noProof/>
              <w:sz w:val="18"/>
              <w:szCs w:val="18"/>
            </w:rPr>
          </w:pPr>
          <w:hyperlink w:anchor="_Toc473019326" w:history="1">
            <w:r w:rsidR="00BB3825" w:rsidRPr="00BB3825">
              <w:rPr>
                <w:rStyle w:val="Hipercze"/>
                <w:rFonts w:ascii="Times New Roman" w:hAnsi="Times New Roman" w:cs="Times New Roman"/>
                <w:noProof/>
                <w:sz w:val="18"/>
                <w:szCs w:val="18"/>
              </w:rPr>
              <w:t>ROZDZIAŁ XX.</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TERMIN ZWIĄZANIA OFERTĄ</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_Toc473019326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17</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711"/>
            </w:tabs>
            <w:spacing w:line="260" w:lineRule="exact"/>
            <w:rPr>
              <w:rFonts w:ascii="Times New Roman" w:eastAsiaTheme="minorEastAsia" w:hAnsi="Times New Roman" w:cs="Times New Roman"/>
              <w:noProof/>
              <w:sz w:val="18"/>
              <w:szCs w:val="18"/>
            </w:rPr>
          </w:pPr>
          <w:hyperlink w:anchor="_Toc473019327" w:history="1">
            <w:r w:rsidR="00BB3825" w:rsidRPr="00BB3825">
              <w:rPr>
                <w:rStyle w:val="Hipercze"/>
                <w:rFonts w:ascii="Times New Roman" w:hAnsi="Times New Roman" w:cs="Times New Roman"/>
                <w:noProof/>
                <w:sz w:val="18"/>
                <w:szCs w:val="18"/>
              </w:rPr>
              <w:t xml:space="preserve">ROZDZIAŁ XXII.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OPIS SPOSOBU OBLICZENIA CENY</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_Toc473019327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19</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761"/>
            </w:tabs>
            <w:spacing w:line="260" w:lineRule="exact"/>
            <w:rPr>
              <w:rFonts w:ascii="Times New Roman" w:eastAsiaTheme="minorEastAsia" w:hAnsi="Times New Roman" w:cs="Times New Roman"/>
              <w:noProof/>
              <w:sz w:val="18"/>
              <w:szCs w:val="18"/>
            </w:rPr>
          </w:pPr>
          <w:hyperlink w:anchor="_Toc473019328" w:history="1">
            <w:r w:rsidR="00BB3825" w:rsidRPr="00BB3825">
              <w:rPr>
                <w:rStyle w:val="Hipercze"/>
                <w:rFonts w:ascii="Times New Roman" w:hAnsi="Times New Roman" w:cs="Times New Roman"/>
                <w:noProof/>
                <w:sz w:val="18"/>
                <w:szCs w:val="18"/>
              </w:rPr>
              <w:t xml:space="preserve">ROZDZIAŁ XXIII.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MIEJSCE ORAZ TERMIN SKŁADANIA I OTWARCIA OFERT</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_Toc473019328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19</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774"/>
            </w:tabs>
            <w:spacing w:line="260" w:lineRule="exact"/>
            <w:rPr>
              <w:rFonts w:ascii="Times New Roman" w:eastAsiaTheme="minorEastAsia" w:hAnsi="Times New Roman" w:cs="Times New Roman"/>
              <w:noProof/>
              <w:sz w:val="18"/>
              <w:szCs w:val="18"/>
            </w:rPr>
          </w:pPr>
          <w:hyperlink w:anchor="_Toc473019329" w:history="1">
            <w:r w:rsidR="00BB3825" w:rsidRPr="00BB3825">
              <w:rPr>
                <w:rStyle w:val="Hipercze"/>
                <w:rFonts w:ascii="Times New Roman" w:hAnsi="Times New Roman" w:cs="Times New Roman"/>
                <w:noProof/>
                <w:sz w:val="18"/>
                <w:szCs w:val="18"/>
              </w:rPr>
              <w:t xml:space="preserve">ROZDZIAŁ XXIV.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INFORMACJE O TRYBIE OTWARCIA I OCENY OFERT</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_Toc473019329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20</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723"/>
            </w:tabs>
            <w:spacing w:line="260" w:lineRule="exact"/>
            <w:rPr>
              <w:rFonts w:ascii="Times New Roman" w:eastAsiaTheme="minorEastAsia" w:hAnsi="Times New Roman" w:cs="Times New Roman"/>
              <w:noProof/>
              <w:sz w:val="18"/>
              <w:szCs w:val="18"/>
            </w:rPr>
          </w:pPr>
          <w:hyperlink w:anchor="_Toc473019330" w:history="1">
            <w:r w:rsidR="00BB3825" w:rsidRPr="00BB3825">
              <w:rPr>
                <w:rStyle w:val="Hipercze"/>
                <w:rFonts w:ascii="Times New Roman" w:hAnsi="Times New Roman" w:cs="Times New Roman"/>
                <w:noProof/>
                <w:sz w:val="18"/>
                <w:szCs w:val="18"/>
              </w:rPr>
              <w:t xml:space="preserve">ROZDZIAŁ XXV.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BB3825" w:rsidRPr="00BB3825">
              <w:rPr>
                <w:rFonts w:ascii="Times New Roman" w:hAnsi="Times New Roman" w:cs="Times New Roman"/>
                <w:noProof/>
                <w:webHidden/>
                <w:sz w:val="18"/>
                <w:szCs w:val="18"/>
              </w:rPr>
              <w:tab/>
            </w:r>
            <w:r w:rsidR="00BB3825">
              <w:rPr>
                <w:rFonts w:ascii="Times New Roman" w:hAnsi="Times New Roman" w:cs="Times New Roman"/>
                <w:noProof/>
                <w:webHidden/>
                <w:sz w:val="18"/>
                <w:szCs w:val="18"/>
              </w:rPr>
              <w:tab/>
            </w:r>
            <w:r w:rsid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_Toc473019330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21</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774"/>
            </w:tabs>
            <w:spacing w:line="260" w:lineRule="exact"/>
            <w:rPr>
              <w:rFonts w:ascii="Times New Roman" w:eastAsiaTheme="minorEastAsia" w:hAnsi="Times New Roman" w:cs="Times New Roman"/>
              <w:noProof/>
              <w:sz w:val="18"/>
              <w:szCs w:val="18"/>
            </w:rPr>
          </w:pPr>
          <w:hyperlink w:anchor="_Toc473019331" w:history="1">
            <w:r w:rsidR="00BB3825" w:rsidRPr="00BB3825">
              <w:rPr>
                <w:rStyle w:val="Hipercze"/>
                <w:rFonts w:ascii="Times New Roman" w:hAnsi="Times New Roman" w:cs="Times New Roman"/>
                <w:noProof/>
                <w:sz w:val="18"/>
                <w:szCs w:val="18"/>
              </w:rPr>
              <w:t xml:space="preserve">ROZDZIAŁ XXVI.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MOŻLIWOŚCI ROZLICZANIA SIĘ W WALUTACH OBCYCH</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_Toc473019331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22</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824"/>
            </w:tabs>
            <w:spacing w:line="260" w:lineRule="exact"/>
            <w:rPr>
              <w:rFonts w:ascii="Times New Roman" w:eastAsiaTheme="minorEastAsia" w:hAnsi="Times New Roman" w:cs="Times New Roman"/>
              <w:noProof/>
              <w:sz w:val="18"/>
              <w:szCs w:val="18"/>
            </w:rPr>
          </w:pPr>
          <w:hyperlink w:anchor="_Toc473019332" w:history="1">
            <w:r w:rsidR="00BB3825" w:rsidRPr="00BB3825">
              <w:rPr>
                <w:rStyle w:val="Hipercze"/>
                <w:rFonts w:ascii="Times New Roman" w:hAnsi="Times New Roman" w:cs="Times New Roman"/>
                <w:noProof/>
                <w:sz w:val="18"/>
                <w:szCs w:val="18"/>
              </w:rPr>
              <w:t xml:space="preserve">ROZDZIAŁ XXVII.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INFORMACJE DOTYCZĄCE UMOWY</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_Toc473019332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22</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3"/>
            <w:tabs>
              <w:tab w:val="left" w:pos="1829"/>
            </w:tabs>
            <w:spacing w:line="260" w:lineRule="exact"/>
            <w:rPr>
              <w:rFonts w:ascii="Times New Roman" w:eastAsiaTheme="minorEastAsia" w:hAnsi="Times New Roman" w:cs="Times New Roman"/>
              <w:noProof/>
              <w:sz w:val="18"/>
              <w:szCs w:val="18"/>
            </w:rPr>
          </w:pPr>
          <w:hyperlink w:anchor="_Toc473019333" w:history="1">
            <w:r w:rsidR="00BB3825" w:rsidRPr="00BB3825">
              <w:rPr>
                <w:rStyle w:val="Hipercze"/>
                <w:rFonts w:ascii="Times New Roman" w:hAnsi="Times New Roman" w:cs="Times New Roman"/>
                <w:noProof/>
                <w:sz w:val="18"/>
                <w:szCs w:val="18"/>
              </w:rPr>
              <w:t>ROZDZIAŁ XXVIII.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POUCZENIE O ŚRODKACH OCHRONY PRAWNEJ PRZYSŁUGUJĄCYCH WYKONAWCOM W TOKU POSTĘPOWANIA O UDZIELENIE ZAMÓWIENIA PUBLICZNEGO</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_Toc473019333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166A60">
              <w:rPr>
                <w:rFonts w:ascii="Times New Roman" w:hAnsi="Times New Roman" w:cs="Times New Roman"/>
                <w:noProof/>
                <w:webHidden/>
                <w:sz w:val="18"/>
                <w:szCs w:val="18"/>
              </w:rPr>
              <w:t>23</w:t>
            </w:r>
            <w:r w:rsidR="00BB3825" w:rsidRPr="00BB3825">
              <w:rPr>
                <w:rFonts w:ascii="Times New Roman" w:hAnsi="Times New Roman" w:cs="Times New Roman"/>
                <w:noProof/>
                <w:webHidden/>
                <w:sz w:val="18"/>
                <w:szCs w:val="18"/>
              </w:rPr>
              <w:fldChar w:fldCharType="end"/>
            </w:r>
          </w:hyperlink>
        </w:p>
        <w:p w:rsidR="00BB3825" w:rsidRPr="00BB3825" w:rsidRDefault="000F2590" w:rsidP="00BB3825">
          <w:pPr>
            <w:pStyle w:val="Spistreci2"/>
            <w:rPr>
              <w:rFonts w:eastAsiaTheme="minorEastAsia"/>
            </w:rPr>
          </w:pPr>
          <w:hyperlink w:anchor="_Toc473019334" w:history="1">
            <w:r w:rsidR="00BB3825" w:rsidRPr="00BB3825">
              <w:rPr>
                <w:rStyle w:val="Hipercze"/>
              </w:rPr>
              <w:t>Załącznik nr 1</w:t>
            </w:r>
            <w:r w:rsidR="00BB3825" w:rsidRPr="00BB3825">
              <w:rPr>
                <w:webHidden/>
              </w:rPr>
              <w:tab/>
            </w:r>
            <w:r w:rsidR="00BB3825" w:rsidRPr="00BB3825">
              <w:rPr>
                <w:webHidden/>
              </w:rPr>
              <w:fldChar w:fldCharType="begin"/>
            </w:r>
            <w:r w:rsidR="00BB3825" w:rsidRPr="00BB3825">
              <w:rPr>
                <w:webHidden/>
              </w:rPr>
              <w:instrText xml:space="preserve"> PAGEREF _Toc473019334 \h </w:instrText>
            </w:r>
            <w:r w:rsidR="00BB3825" w:rsidRPr="00BB3825">
              <w:rPr>
                <w:webHidden/>
              </w:rPr>
            </w:r>
            <w:r w:rsidR="00BB3825" w:rsidRPr="00BB3825">
              <w:rPr>
                <w:webHidden/>
              </w:rPr>
              <w:fldChar w:fldCharType="separate"/>
            </w:r>
            <w:r w:rsidR="00166A60">
              <w:rPr>
                <w:webHidden/>
              </w:rPr>
              <w:t>25</w:t>
            </w:r>
            <w:r w:rsidR="00BB3825" w:rsidRPr="00BB3825">
              <w:rPr>
                <w:webHidden/>
              </w:rPr>
              <w:fldChar w:fldCharType="end"/>
            </w:r>
          </w:hyperlink>
        </w:p>
        <w:p w:rsidR="00BB3825" w:rsidRPr="00BB3825" w:rsidRDefault="000F2590" w:rsidP="00BB3825">
          <w:pPr>
            <w:pStyle w:val="Spistreci2"/>
            <w:rPr>
              <w:rFonts w:eastAsiaTheme="minorEastAsia"/>
            </w:rPr>
          </w:pPr>
          <w:hyperlink w:anchor="_Toc473019335" w:history="1">
            <w:r w:rsidR="00BB3825" w:rsidRPr="00BB3825">
              <w:rPr>
                <w:rStyle w:val="Hipercze"/>
              </w:rPr>
              <w:t>Załącznik nr 2</w:t>
            </w:r>
            <w:r w:rsidR="00BB3825" w:rsidRPr="00BB3825">
              <w:rPr>
                <w:webHidden/>
              </w:rPr>
              <w:tab/>
            </w:r>
            <w:r w:rsidR="00BB3825" w:rsidRPr="00BB3825">
              <w:rPr>
                <w:webHidden/>
              </w:rPr>
              <w:fldChar w:fldCharType="begin"/>
            </w:r>
            <w:r w:rsidR="00BB3825" w:rsidRPr="00BB3825">
              <w:rPr>
                <w:webHidden/>
              </w:rPr>
              <w:instrText xml:space="preserve"> PAGEREF _Toc473019335 \h </w:instrText>
            </w:r>
            <w:r w:rsidR="00BB3825" w:rsidRPr="00BB3825">
              <w:rPr>
                <w:webHidden/>
              </w:rPr>
            </w:r>
            <w:r w:rsidR="00BB3825" w:rsidRPr="00BB3825">
              <w:rPr>
                <w:webHidden/>
              </w:rPr>
              <w:fldChar w:fldCharType="separate"/>
            </w:r>
            <w:r w:rsidR="00166A60">
              <w:rPr>
                <w:webHidden/>
              </w:rPr>
              <w:t>27</w:t>
            </w:r>
            <w:r w:rsidR="00BB3825" w:rsidRPr="00BB3825">
              <w:rPr>
                <w:webHidden/>
              </w:rPr>
              <w:fldChar w:fldCharType="end"/>
            </w:r>
          </w:hyperlink>
        </w:p>
        <w:p w:rsidR="00BB3825" w:rsidRPr="00BB3825" w:rsidRDefault="000F2590" w:rsidP="00BB3825">
          <w:pPr>
            <w:pStyle w:val="Spistreci2"/>
            <w:rPr>
              <w:rFonts w:eastAsiaTheme="minorEastAsia"/>
            </w:rPr>
          </w:pPr>
          <w:hyperlink w:anchor="_Toc473019336" w:history="1">
            <w:r w:rsidR="00BB3825" w:rsidRPr="00BB3825">
              <w:rPr>
                <w:rStyle w:val="Hipercze"/>
              </w:rPr>
              <w:t>Załącznik nr 3</w:t>
            </w:r>
            <w:r w:rsidR="00BB3825" w:rsidRPr="00BB3825">
              <w:rPr>
                <w:webHidden/>
              </w:rPr>
              <w:tab/>
            </w:r>
            <w:r w:rsidR="00BB3825" w:rsidRPr="00BB3825">
              <w:rPr>
                <w:webHidden/>
              </w:rPr>
              <w:fldChar w:fldCharType="begin"/>
            </w:r>
            <w:r w:rsidR="00BB3825" w:rsidRPr="00BB3825">
              <w:rPr>
                <w:webHidden/>
              </w:rPr>
              <w:instrText xml:space="preserve"> PAGEREF _Toc473019336 \h </w:instrText>
            </w:r>
            <w:r w:rsidR="00BB3825" w:rsidRPr="00BB3825">
              <w:rPr>
                <w:webHidden/>
              </w:rPr>
            </w:r>
            <w:r w:rsidR="00BB3825" w:rsidRPr="00BB3825">
              <w:rPr>
                <w:webHidden/>
              </w:rPr>
              <w:fldChar w:fldCharType="separate"/>
            </w:r>
            <w:r w:rsidR="00166A60">
              <w:rPr>
                <w:webHidden/>
              </w:rPr>
              <w:t>29</w:t>
            </w:r>
            <w:r w:rsidR="00BB3825" w:rsidRPr="00BB3825">
              <w:rPr>
                <w:webHidden/>
              </w:rPr>
              <w:fldChar w:fldCharType="end"/>
            </w:r>
          </w:hyperlink>
        </w:p>
        <w:p w:rsidR="00BB3825" w:rsidRPr="00BB3825" w:rsidRDefault="000F2590" w:rsidP="00BB3825">
          <w:pPr>
            <w:pStyle w:val="Spistreci2"/>
            <w:rPr>
              <w:rFonts w:eastAsiaTheme="minorEastAsia"/>
            </w:rPr>
          </w:pPr>
          <w:hyperlink w:anchor="_Toc473019337" w:history="1">
            <w:r w:rsidR="00BB3825" w:rsidRPr="00BB3825">
              <w:rPr>
                <w:rStyle w:val="Hipercze"/>
              </w:rPr>
              <w:t>Załącznik nr 4</w:t>
            </w:r>
            <w:r w:rsidR="00BB3825" w:rsidRPr="00BB3825">
              <w:rPr>
                <w:webHidden/>
              </w:rPr>
              <w:tab/>
            </w:r>
            <w:r w:rsidR="00BB3825" w:rsidRPr="00BB3825">
              <w:rPr>
                <w:webHidden/>
              </w:rPr>
              <w:fldChar w:fldCharType="begin"/>
            </w:r>
            <w:r w:rsidR="00BB3825" w:rsidRPr="00BB3825">
              <w:rPr>
                <w:webHidden/>
              </w:rPr>
              <w:instrText xml:space="preserve"> PAGEREF _Toc473019337 \h </w:instrText>
            </w:r>
            <w:r w:rsidR="00BB3825" w:rsidRPr="00BB3825">
              <w:rPr>
                <w:webHidden/>
              </w:rPr>
            </w:r>
            <w:r w:rsidR="00BB3825" w:rsidRPr="00BB3825">
              <w:rPr>
                <w:webHidden/>
              </w:rPr>
              <w:fldChar w:fldCharType="separate"/>
            </w:r>
            <w:r w:rsidR="00166A60">
              <w:rPr>
                <w:webHidden/>
              </w:rPr>
              <w:t>31</w:t>
            </w:r>
            <w:r w:rsidR="00BB3825" w:rsidRPr="00BB3825">
              <w:rPr>
                <w:webHidden/>
              </w:rPr>
              <w:fldChar w:fldCharType="end"/>
            </w:r>
          </w:hyperlink>
        </w:p>
        <w:p w:rsidR="00BB3825" w:rsidRPr="00BB3825" w:rsidRDefault="000F2590" w:rsidP="00BB3825">
          <w:pPr>
            <w:pStyle w:val="Spistreci2"/>
            <w:rPr>
              <w:rFonts w:eastAsiaTheme="minorEastAsia"/>
            </w:rPr>
          </w:pPr>
          <w:hyperlink w:anchor="_Toc473019338" w:history="1">
            <w:r w:rsidR="00BB3825" w:rsidRPr="00BB3825">
              <w:rPr>
                <w:rStyle w:val="Hipercze"/>
              </w:rPr>
              <w:t>Załącznik nr 5 do SIWZ</w:t>
            </w:r>
            <w:r w:rsidR="00BB3825" w:rsidRPr="00BB3825">
              <w:rPr>
                <w:webHidden/>
              </w:rPr>
              <w:tab/>
            </w:r>
            <w:r w:rsidR="00BB3825" w:rsidRPr="00BB3825">
              <w:rPr>
                <w:webHidden/>
              </w:rPr>
              <w:fldChar w:fldCharType="begin"/>
            </w:r>
            <w:r w:rsidR="00BB3825" w:rsidRPr="00BB3825">
              <w:rPr>
                <w:webHidden/>
              </w:rPr>
              <w:instrText xml:space="preserve"> PAGEREF _Toc473019338 \h </w:instrText>
            </w:r>
            <w:r w:rsidR="00BB3825" w:rsidRPr="00BB3825">
              <w:rPr>
                <w:webHidden/>
              </w:rPr>
              <w:fldChar w:fldCharType="separate"/>
            </w:r>
            <w:r w:rsidR="00166A60">
              <w:rPr>
                <w:b/>
                <w:bCs w:val="0"/>
                <w:webHidden/>
              </w:rPr>
              <w:t>Błąd! Nie zdefiniowano zakładki.</w:t>
            </w:r>
            <w:r w:rsidR="00BB3825" w:rsidRPr="00BB3825">
              <w:rPr>
                <w:webHidden/>
              </w:rPr>
              <w:fldChar w:fldCharType="end"/>
            </w:r>
          </w:hyperlink>
        </w:p>
        <w:p w:rsidR="00BB3825" w:rsidRDefault="00BB3825" w:rsidP="00BB3825">
          <w:pPr>
            <w:spacing w:line="260" w:lineRule="exact"/>
            <w:rPr>
              <w:noProof/>
            </w:rPr>
          </w:pPr>
          <w:r w:rsidRPr="00BB3825">
            <w:rPr>
              <w:b/>
              <w:bCs/>
              <w:noProof/>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3019307"/>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3019308"/>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3019309"/>
      <w:r w:rsidRPr="007717F9">
        <w:t>ROZDZIAŁ III.</w:t>
      </w:r>
      <w:r w:rsidRPr="007717F9">
        <w:tab/>
        <w:t>OPIS PRZEDMIOTU ZAMÓWIENIA</w:t>
      </w:r>
      <w:bookmarkEnd w:id="2"/>
    </w:p>
    <w:p w:rsidR="00B719D4" w:rsidRPr="00B719D4" w:rsidRDefault="00B719D4" w:rsidP="00B719D4">
      <w:pPr>
        <w:widowControl w:val="0"/>
        <w:autoSpaceDE w:val="0"/>
        <w:autoSpaceDN w:val="0"/>
        <w:adjustRightInd w:val="0"/>
        <w:spacing w:line="360" w:lineRule="exact"/>
        <w:jc w:val="both"/>
        <w:rPr>
          <w:sz w:val="24"/>
          <w:szCs w:val="24"/>
          <w:lang w:bidi="he-IL"/>
        </w:rPr>
      </w:pPr>
      <w:r w:rsidRPr="00B719D4">
        <w:rPr>
          <w:sz w:val="24"/>
          <w:szCs w:val="24"/>
          <w:lang w:bidi="he-IL"/>
        </w:rPr>
        <w:t>Przedmiotem zamówienia objętego niniejszym postępowaniem jest:</w:t>
      </w:r>
    </w:p>
    <w:p w:rsidR="005C2D70" w:rsidRPr="005C2D70" w:rsidRDefault="005C2D70" w:rsidP="005C2D70">
      <w:pPr>
        <w:spacing w:line="360" w:lineRule="exact"/>
        <w:jc w:val="both"/>
        <w:rPr>
          <w:b/>
          <w:sz w:val="24"/>
          <w:szCs w:val="24"/>
        </w:rPr>
      </w:pPr>
      <w:bookmarkStart w:id="3" w:name="OLE_LINK5"/>
      <w:r w:rsidRPr="005C2D70">
        <w:rPr>
          <w:b/>
          <w:sz w:val="24"/>
          <w:szCs w:val="24"/>
        </w:rPr>
        <w:t xml:space="preserve">Wykonanie przeglądów okresowych i prac konserwacyjnych urządzeń </w:t>
      </w:r>
      <w:proofErr w:type="spellStart"/>
      <w:r w:rsidRPr="005C2D70">
        <w:rPr>
          <w:b/>
          <w:sz w:val="24"/>
          <w:szCs w:val="24"/>
        </w:rPr>
        <w:t>wentylacyjno</w:t>
      </w:r>
      <w:proofErr w:type="spellEnd"/>
      <w:r w:rsidRPr="005C2D70">
        <w:rPr>
          <w:b/>
          <w:sz w:val="24"/>
          <w:szCs w:val="24"/>
        </w:rPr>
        <w:t xml:space="preserve"> – klimatyzacyjnych w budynkach Głównego Instytutu Górnictwa.</w:t>
      </w:r>
    </w:p>
    <w:bookmarkEnd w:id="3"/>
    <w:p w:rsidR="005C2D70" w:rsidRPr="005C2D70" w:rsidRDefault="005C2D70" w:rsidP="005C2D70">
      <w:pPr>
        <w:spacing w:line="360" w:lineRule="exact"/>
        <w:jc w:val="both"/>
        <w:rPr>
          <w:sz w:val="24"/>
          <w:szCs w:val="24"/>
        </w:rPr>
      </w:pPr>
      <w:r w:rsidRPr="005C2D70">
        <w:rPr>
          <w:sz w:val="24"/>
          <w:szCs w:val="24"/>
        </w:rPr>
        <w:t>Nazwa i kod Wspólnego Słownika Zamówień (CPV):</w:t>
      </w:r>
    </w:p>
    <w:p w:rsidR="005C2D70" w:rsidRPr="005C2D70" w:rsidRDefault="005C2D70" w:rsidP="005C2D70">
      <w:pPr>
        <w:spacing w:line="360" w:lineRule="exact"/>
        <w:jc w:val="both"/>
        <w:rPr>
          <w:b/>
          <w:sz w:val="24"/>
          <w:szCs w:val="24"/>
        </w:rPr>
      </w:pPr>
      <w:r w:rsidRPr="005C2D70">
        <w:rPr>
          <w:b/>
          <w:sz w:val="24"/>
          <w:szCs w:val="24"/>
        </w:rPr>
        <w:t>50730000-1</w:t>
      </w:r>
      <w:r w:rsidRPr="005C2D70">
        <w:rPr>
          <w:b/>
          <w:sz w:val="24"/>
          <w:szCs w:val="24"/>
        </w:rPr>
        <w:tab/>
        <w:t>Usługi w zakresie napraw i konserwacji układów chłodzących.</w:t>
      </w:r>
    </w:p>
    <w:p w:rsidR="005C2D70" w:rsidRPr="005C2D70" w:rsidRDefault="005C2D70" w:rsidP="005C2D70">
      <w:pPr>
        <w:spacing w:line="360" w:lineRule="exact"/>
        <w:jc w:val="both"/>
        <w:rPr>
          <w:b/>
          <w:sz w:val="24"/>
          <w:szCs w:val="24"/>
        </w:rPr>
      </w:pPr>
      <w:r w:rsidRPr="005C2D70">
        <w:rPr>
          <w:b/>
          <w:sz w:val="24"/>
          <w:szCs w:val="24"/>
        </w:rPr>
        <w:t>50800000-3</w:t>
      </w:r>
      <w:r w:rsidRPr="005C2D70">
        <w:rPr>
          <w:b/>
          <w:sz w:val="24"/>
          <w:szCs w:val="24"/>
        </w:rPr>
        <w:tab/>
        <w:t>Różne usługi w zakresie napraw i konserwacji.</w:t>
      </w:r>
    </w:p>
    <w:p w:rsidR="005C2D70" w:rsidRPr="005C2D70" w:rsidRDefault="005C2D70" w:rsidP="005C2D70">
      <w:pPr>
        <w:spacing w:line="360" w:lineRule="exact"/>
        <w:jc w:val="both"/>
        <w:rPr>
          <w:sz w:val="24"/>
          <w:szCs w:val="24"/>
        </w:rPr>
      </w:pPr>
      <w:r w:rsidRPr="005C2D70">
        <w:rPr>
          <w:sz w:val="24"/>
          <w:szCs w:val="24"/>
        </w:rPr>
        <w:t xml:space="preserve">Szczegółowy opis przedmiotu zamówienia zawiera załącznik </w:t>
      </w:r>
      <w:r w:rsidRPr="000F2590">
        <w:rPr>
          <w:b/>
          <w:sz w:val="24"/>
          <w:szCs w:val="24"/>
        </w:rPr>
        <w:t xml:space="preserve">nr </w:t>
      </w:r>
      <w:r w:rsidR="007B385E">
        <w:rPr>
          <w:b/>
          <w:sz w:val="24"/>
          <w:szCs w:val="24"/>
        </w:rPr>
        <w:t>7</w:t>
      </w:r>
      <w:r w:rsidRPr="005C2D70">
        <w:rPr>
          <w:b/>
          <w:sz w:val="24"/>
          <w:szCs w:val="24"/>
        </w:rPr>
        <w:t xml:space="preserve"> </w:t>
      </w:r>
      <w:r w:rsidRPr="005C2D70">
        <w:rPr>
          <w:sz w:val="24"/>
          <w:szCs w:val="24"/>
        </w:rPr>
        <w:t>do SIWZ.</w:t>
      </w:r>
    </w:p>
    <w:p w:rsidR="005C2D70" w:rsidRPr="005C2D70" w:rsidRDefault="005C2D70" w:rsidP="005C2D70">
      <w:pPr>
        <w:spacing w:line="360" w:lineRule="exact"/>
        <w:jc w:val="both"/>
        <w:rPr>
          <w:sz w:val="24"/>
          <w:szCs w:val="24"/>
        </w:rPr>
      </w:pPr>
      <w:r w:rsidRPr="005C2D70">
        <w:rPr>
          <w:sz w:val="24"/>
          <w:szCs w:val="24"/>
        </w:rPr>
        <w:t xml:space="preserve">Wykaz czynności przy przeglądach serwisowych zawiera załącznik </w:t>
      </w:r>
      <w:r w:rsidRPr="005C2D70">
        <w:rPr>
          <w:b/>
          <w:sz w:val="24"/>
          <w:szCs w:val="24"/>
        </w:rPr>
        <w:t>nr 3</w:t>
      </w:r>
      <w:r w:rsidRPr="005C2D70">
        <w:rPr>
          <w:sz w:val="24"/>
          <w:szCs w:val="24"/>
        </w:rPr>
        <w:t xml:space="preserve"> do umowy.</w:t>
      </w:r>
    </w:p>
    <w:p w:rsidR="00B719D4" w:rsidRDefault="00B815D2" w:rsidP="005A71A3">
      <w:pPr>
        <w:widowControl w:val="0"/>
        <w:autoSpaceDE w:val="0"/>
        <w:autoSpaceDN w:val="0"/>
        <w:adjustRightInd w:val="0"/>
        <w:spacing w:line="340" w:lineRule="exact"/>
        <w:jc w:val="both"/>
        <w:rPr>
          <w:b/>
          <w:bCs/>
          <w:sz w:val="24"/>
          <w:szCs w:val="24"/>
          <w:lang w:bidi="he-IL"/>
        </w:rPr>
      </w:pPr>
      <w:r>
        <w:rPr>
          <w:b/>
          <w:bCs/>
          <w:sz w:val="24"/>
          <w:szCs w:val="24"/>
          <w:lang w:bidi="he-IL"/>
        </w:rPr>
        <w:t xml:space="preserve">Zamawiający wymaga, aby urządzenia objęte gwarancją producenta </w:t>
      </w:r>
      <w:r w:rsidR="00253848">
        <w:rPr>
          <w:b/>
          <w:bCs/>
          <w:sz w:val="24"/>
          <w:szCs w:val="24"/>
          <w:lang w:bidi="he-IL"/>
        </w:rPr>
        <w:t>wymienione w załączniku nr 4 do umowy (</w:t>
      </w:r>
      <w:r w:rsidR="00253848" w:rsidRPr="00B815D2">
        <w:rPr>
          <w:b/>
          <w:bCs/>
          <w:sz w:val="24"/>
          <w:szCs w:val="24"/>
          <w:lang w:bidi="he-IL"/>
        </w:rPr>
        <w:t xml:space="preserve">Cooper &amp; Hunter, </w:t>
      </w:r>
      <w:proofErr w:type="spellStart"/>
      <w:r w:rsidR="00253848" w:rsidRPr="00B815D2">
        <w:rPr>
          <w:b/>
          <w:bCs/>
          <w:sz w:val="24"/>
          <w:szCs w:val="24"/>
          <w:lang w:bidi="he-IL"/>
        </w:rPr>
        <w:t>Sweagon</w:t>
      </w:r>
      <w:proofErr w:type="spellEnd"/>
      <w:r w:rsidR="00253848" w:rsidRPr="00B815D2">
        <w:rPr>
          <w:b/>
          <w:bCs/>
          <w:sz w:val="24"/>
          <w:szCs w:val="24"/>
          <w:lang w:bidi="he-IL"/>
        </w:rPr>
        <w:t xml:space="preserve">, Mitsubishi Heavy, Mitsubishi </w:t>
      </w:r>
      <w:proofErr w:type="spellStart"/>
      <w:r w:rsidR="00253848" w:rsidRPr="00B815D2">
        <w:rPr>
          <w:b/>
          <w:bCs/>
          <w:sz w:val="24"/>
          <w:szCs w:val="24"/>
          <w:lang w:bidi="he-IL"/>
        </w:rPr>
        <w:t>Electric</w:t>
      </w:r>
      <w:proofErr w:type="spellEnd"/>
      <w:r w:rsidR="00253848">
        <w:rPr>
          <w:b/>
          <w:bCs/>
          <w:sz w:val="24"/>
          <w:szCs w:val="24"/>
          <w:lang w:bidi="he-IL"/>
        </w:rPr>
        <w:t>)</w:t>
      </w:r>
      <w:r w:rsidR="0016269D">
        <w:rPr>
          <w:b/>
          <w:bCs/>
          <w:sz w:val="24"/>
          <w:szCs w:val="24"/>
          <w:lang w:bidi="he-IL"/>
        </w:rPr>
        <w:t xml:space="preserve"> były serwisowane przez </w:t>
      </w:r>
      <w:r w:rsidRPr="00B815D2">
        <w:rPr>
          <w:b/>
          <w:bCs/>
          <w:sz w:val="24"/>
          <w:szCs w:val="24"/>
          <w:lang w:bidi="he-IL"/>
        </w:rPr>
        <w:t>autoryzowan</w:t>
      </w:r>
      <w:r w:rsidR="0016269D">
        <w:rPr>
          <w:b/>
          <w:bCs/>
          <w:sz w:val="24"/>
          <w:szCs w:val="24"/>
          <w:lang w:bidi="he-IL"/>
        </w:rPr>
        <w:t>y</w:t>
      </w:r>
      <w:r w:rsidRPr="00B815D2">
        <w:rPr>
          <w:b/>
          <w:bCs/>
          <w:sz w:val="24"/>
          <w:szCs w:val="24"/>
          <w:lang w:bidi="he-IL"/>
        </w:rPr>
        <w:t xml:space="preserve"> punkt serwisow</w:t>
      </w:r>
      <w:r w:rsidR="0016269D">
        <w:rPr>
          <w:b/>
          <w:bCs/>
          <w:sz w:val="24"/>
          <w:szCs w:val="24"/>
          <w:lang w:bidi="he-IL"/>
        </w:rPr>
        <w:t>y lub osoby posiadające uprawnienia</w:t>
      </w:r>
      <w:r w:rsidR="00932E9C">
        <w:rPr>
          <w:b/>
          <w:bCs/>
          <w:sz w:val="24"/>
          <w:szCs w:val="24"/>
          <w:lang w:bidi="he-IL"/>
        </w:rPr>
        <w:t xml:space="preserve"> </w:t>
      </w:r>
      <w:r w:rsidR="009E0F54">
        <w:rPr>
          <w:b/>
          <w:bCs/>
          <w:sz w:val="24"/>
          <w:szCs w:val="24"/>
          <w:lang w:bidi="he-IL"/>
        </w:rPr>
        <w:t>nadane przez gwaranta.</w:t>
      </w:r>
      <w:r w:rsidRPr="00B815D2">
        <w:rPr>
          <w:b/>
          <w:bCs/>
          <w:sz w:val="24"/>
          <w:szCs w:val="24"/>
          <w:lang w:bidi="he-IL"/>
        </w:rPr>
        <w:t xml:space="preserve"> </w:t>
      </w:r>
    </w:p>
    <w:p w:rsidR="00B815D2" w:rsidRPr="00B719D4" w:rsidRDefault="00B815D2" w:rsidP="005A71A3">
      <w:pPr>
        <w:widowControl w:val="0"/>
        <w:autoSpaceDE w:val="0"/>
        <w:autoSpaceDN w:val="0"/>
        <w:adjustRightInd w:val="0"/>
        <w:spacing w:line="340" w:lineRule="exact"/>
        <w:jc w:val="both"/>
        <w:rPr>
          <w:b/>
          <w:bCs/>
          <w:sz w:val="24"/>
          <w:szCs w:val="24"/>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5A71A3">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r w:rsidR="00177790">
        <w:rPr>
          <w:sz w:val="24"/>
          <w:szCs w:val="24"/>
          <w:lang w:bidi="he-IL"/>
        </w:rPr>
        <w:t xml:space="preserve"> w zakresie:</w:t>
      </w:r>
    </w:p>
    <w:p w:rsidR="00E71635" w:rsidRPr="00E00390" w:rsidRDefault="00E71635" w:rsidP="00E71635">
      <w:pPr>
        <w:numPr>
          <w:ilvl w:val="0"/>
          <w:numId w:val="61"/>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Pr>
          <w:rFonts w:eastAsia="Calibri"/>
          <w:sz w:val="22"/>
          <w:szCs w:val="22"/>
          <w:lang w:eastAsia="en-US"/>
        </w:rPr>
        <w:t xml:space="preserve">osoby wykonujące czynności związane z realizacją przedmiotu zamówienia – przeglądy urządzeń </w:t>
      </w:r>
      <w:r w:rsidRPr="00E00390">
        <w:rPr>
          <w:rFonts w:eastAsia="Calibri"/>
          <w:sz w:val="22"/>
          <w:szCs w:val="22"/>
          <w:lang w:eastAsia="en-US"/>
        </w:rPr>
        <w:t>były wykonywane przez osoby zatrudnione na podstawie umowy o pracę.</w:t>
      </w:r>
    </w:p>
    <w:p w:rsidR="00E71635" w:rsidRPr="00E00390" w:rsidRDefault="00E71635" w:rsidP="00E71635">
      <w:pPr>
        <w:numPr>
          <w:ilvl w:val="0"/>
          <w:numId w:val="61"/>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E71635" w:rsidRPr="00E00390" w:rsidRDefault="00E71635" w:rsidP="00E71635">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74218F" w:rsidRPr="00E71635" w:rsidRDefault="00E71635" w:rsidP="00E71635">
      <w:pPr>
        <w:spacing w:line="360" w:lineRule="exact"/>
        <w:ind w:left="567" w:hanging="567"/>
        <w:jc w:val="both"/>
        <w:rPr>
          <w:rFonts w:eastAsia="Calibri"/>
          <w:sz w:val="22"/>
          <w:szCs w:val="22"/>
          <w:lang w:eastAsia="en-US"/>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C75BE1">
        <w:rPr>
          <w:rFonts w:eastAsia="Calibri"/>
          <w:sz w:val="22"/>
          <w:szCs w:val="22"/>
          <w:lang w:eastAsia="en-US"/>
        </w:rPr>
        <w:t>teren GIG</w:t>
      </w:r>
      <w:r w:rsidRPr="00E00390">
        <w:rPr>
          <w:rFonts w:eastAsia="Calibri"/>
          <w:sz w:val="22"/>
          <w:szCs w:val="22"/>
          <w:lang w:eastAsia="en-US"/>
        </w:rPr>
        <w:t xml:space="preserve">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w:t>
      </w:r>
      <w:r w:rsidR="00C75BE1">
        <w:rPr>
          <w:rFonts w:eastAsia="Calibri"/>
          <w:sz w:val="22"/>
          <w:szCs w:val="22"/>
          <w:lang w:eastAsia="en-US"/>
        </w:rPr>
        <w:t>.</w:t>
      </w:r>
    </w:p>
    <w:p w:rsidR="00F72BCD" w:rsidRPr="007717F9" w:rsidRDefault="00F72BCD" w:rsidP="006752C7">
      <w:pPr>
        <w:pStyle w:val="Nagwek3"/>
      </w:pPr>
      <w:bookmarkStart w:id="4" w:name="_Toc473019310"/>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5" w:name="_Toc473019311"/>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47301931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7" w:name="_Toc473019313"/>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473019314"/>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473019315"/>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47301931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473019317"/>
      <w:r w:rsidRPr="001E33EA">
        <w:t xml:space="preserve">ROZDZIAŁ XI. </w:t>
      </w:r>
      <w:r w:rsidRPr="001E33EA">
        <w:tab/>
        <w:t>INFORMACJA NA TEMAT PODWYKONAWCÓW</w:t>
      </w:r>
      <w:bookmarkEnd w:id="11"/>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473019318"/>
      <w:r w:rsidRPr="001E33EA">
        <w:t>ROZDZIAŁ X</w:t>
      </w:r>
      <w:r w:rsidR="00E625A9" w:rsidRPr="001E33EA">
        <w:t>I</w:t>
      </w:r>
      <w:r w:rsidR="00005B35" w:rsidRPr="001E33EA">
        <w:t>I.</w:t>
      </w:r>
      <w:r w:rsidR="00005B35" w:rsidRPr="001E33EA">
        <w:tab/>
      </w:r>
      <w:r w:rsidRPr="001E33EA">
        <w:t>TERMIN WYKONANIA ZAMÓWIENIA</w:t>
      </w:r>
      <w:bookmarkEnd w:id="12"/>
    </w:p>
    <w:p w:rsidR="009934DF" w:rsidRPr="009934DF" w:rsidRDefault="009934DF" w:rsidP="009934DF">
      <w:pPr>
        <w:tabs>
          <w:tab w:val="left" w:pos="3544"/>
        </w:tabs>
        <w:overflowPunct w:val="0"/>
        <w:autoSpaceDE w:val="0"/>
        <w:autoSpaceDN w:val="0"/>
        <w:adjustRightInd w:val="0"/>
        <w:spacing w:line="360" w:lineRule="exact"/>
        <w:ind w:left="567"/>
        <w:jc w:val="both"/>
        <w:textAlignment w:val="baseline"/>
        <w:rPr>
          <w:sz w:val="24"/>
          <w:szCs w:val="24"/>
        </w:rPr>
      </w:pPr>
      <w:r w:rsidRPr="009934DF">
        <w:rPr>
          <w:sz w:val="24"/>
          <w:szCs w:val="24"/>
        </w:rPr>
        <w:t>W ramach niniejszego postępowania Zamawiający przewiduje wykonanie przeglądów okresowych w latach 201</w:t>
      </w:r>
      <w:r>
        <w:rPr>
          <w:sz w:val="24"/>
          <w:szCs w:val="24"/>
        </w:rPr>
        <w:t>7</w:t>
      </w:r>
      <w:r w:rsidRPr="009934DF">
        <w:rPr>
          <w:sz w:val="24"/>
          <w:szCs w:val="24"/>
        </w:rPr>
        <w:t xml:space="preserve"> </w:t>
      </w:r>
      <w:r>
        <w:rPr>
          <w:sz w:val="24"/>
          <w:szCs w:val="24"/>
        </w:rPr>
        <w:t>-</w:t>
      </w:r>
      <w:r w:rsidRPr="009934DF">
        <w:rPr>
          <w:sz w:val="24"/>
          <w:szCs w:val="24"/>
        </w:rPr>
        <w:t xml:space="preserve"> 20</w:t>
      </w:r>
      <w:r>
        <w:rPr>
          <w:sz w:val="24"/>
          <w:szCs w:val="24"/>
        </w:rPr>
        <w:t>20</w:t>
      </w:r>
      <w:r w:rsidRPr="009934DF">
        <w:rPr>
          <w:sz w:val="24"/>
          <w:szCs w:val="24"/>
        </w:rPr>
        <w:t xml:space="preserve"> w następujących miesiącach: </w:t>
      </w:r>
    </w:p>
    <w:p w:rsidR="009934DF" w:rsidRPr="009934DF" w:rsidRDefault="009934DF" w:rsidP="00E8619A">
      <w:pPr>
        <w:numPr>
          <w:ilvl w:val="0"/>
          <w:numId w:val="62"/>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Rozpoczęcia pierwszego przeglądu</w:t>
      </w:r>
      <w:r w:rsidRPr="009934DF">
        <w:rPr>
          <w:sz w:val="24"/>
          <w:szCs w:val="24"/>
        </w:rPr>
        <w:tab/>
      </w:r>
      <w:r w:rsidRPr="009934DF">
        <w:rPr>
          <w:sz w:val="24"/>
          <w:szCs w:val="24"/>
        </w:rPr>
        <w:tab/>
        <w:t>w roku 201</w:t>
      </w:r>
      <w:r>
        <w:rPr>
          <w:sz w:val="24"/>
          <w:szCs w:val="24"/>
        </w:rPr>
        <w:t>7</w:t>
      </w:r>
      <w:r w:rsidRPr="009934DF">
        <w:rPr>
          <w:sz w:val="24"/>
          <w:szCs w:val="24"/>
        </w:rPr>
        <w:t xml:space="preserve"> do 14 dni od daty podpisania </w:t>
      </w:r>
      <w:r w:rsidRPr="009934DF">
        <w:rPr>
          <w:sz w:val="24"/>
          <w:szCs w:val="24"/>
        </w:rPr>
        <w:tab/>
      </w:r>
      <w:r w:rsidRPr="009934DF">
        <w:rPr>
          <w:sz w:val="24"/>
          <w:szCs w:val="24"/>
        </w:rPr>
        <w:tab/>
      </w:r>
      <w:r w:rsidRPr="009934DF">
        <w:rPr>
          <w:sz w:val="24"/>
          <w:szCs w:val="24"/>
        </w:rPr>
        <w:tab/>
      </w:r>
      <w:r w:rsidRPr="009934DF">
        <w:rPr>
          <w:sz w:val="24"/>
          <w:szCs w:val="24"/>
        </w:rPr>
        <w:tab/>
        <w:t>umowy lub wg wymagań gwarancyjnych.</w:t>
      </w:r>
    </w:p>
    <w:p w:rsidR="009934DF" w:rsidRPr="009934DF" w:rsidRDefault="009934DF" w:rsidP="001A3354">
      <w:pPr>
        <w:tabs>
          <w:tab w:val="left" w:pos="3544"/>
        </w:tabs>
        <w:overflowPunct w:val="0"/>
        <w:autoSpaceDE w:val="0"/>
        <w:autoSpaceDN w:val="0"/>
        <w:adjustRightInd w:val="0"/>
        <w:spacing w:line="360" w:lineRule="exact"/>
        <w:ind w:left="4962"/>
        <w:jc w:val="both"/>
        <w:textAlignment w:val="baseline"/>
        <w:rPr>
          <w:sz w:val="24"/>
          <w:szCs w:val="24"/>
        </w:rPr>
      </w:pPr>
      <w:r w:rsidRPr="009934DF">
        <w:rPr>
          <w:sz w:val="24"/>
          <w:szCs w:val="24"/>
        </w:rPr>
        <w:t xml:space="preserve">w </w:t>
      </w:r>
      <w:r>
        <w:rPr>
          <w:sz w:val="24"/>
          <w:szCs w:val="24"/>
        </w:rPr>
        <w:t>latach</w:t>
      </w:r>
      <w:r w:rsidRPr="009934DF">
        <w:rPr>
          <w:sz w:val="24"/>
          <w:szCs w:val="24"/>
        </w:rPr>
        <w:t xml:space="preserve"> 201</w:t>
      </w:r>
      <w:r>
        <w:rPr>
          <w:sz w:val="24"/>
          <w:szCs w:val="24"/>
        </w:rPr>
        <w:t>8-20</w:t>
      </w:r>
      <w:r w:rsidRPr="009934DF">
        <w:rPr>
          <w:sz w:val="24"/>
          <w:szCs w:val="24"/>
        </w:rPr>
        <w:t xml:space="preserve"> kwiecień lub wg wymagań gwarancyjnych.</w:t>
      </w:r>
    </w:p>
    <w:p w:rsidR="009934DF" w:rsidRPr="009934DF" w:rsidRDefault="009934DF" w:rsidP="00E8619A">
      <w:pPr>
        <w:numPr>
          <w:ilvl w:val="0"/>
          <w:numId w:val="62"/>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 xml:space="preserve">Data rozpoczęcia drugiego przeglądu </w:t>
      </w:r>
      <w:r w:rsidRPr="009934DF">
        <w:rPr>
          <w:sz w:val="24"/>
          <w:szCs w:val="24"/>
        </w:rPr>
        <w:tab/>
      </w:r>
      <w:r w:rsidRPr="009934DF">
        <w:rPr>
          <w:sz w:val="24"/>
          <w:szCs w:val="24"/>
        </w:rPr>
        <w:tab/>
      </w:r>
      <w:r w:rsidR="00C75BE1">
        <w:rPr>
          <w:sz w:val="24"/>
          <w:szCs w:val="24"/>
        </w:rPr>
        <w:t xml:space="preserve">w latach 2017-20 </w:t>
      </w:r>
      <w:r w:rsidRPr="009934DF">
        <w:rPr>
          <w:sz w:val="24"/>
          <w:szCs w:val="24"/>
        </w:rPr>
        <w:t xml:space="preserve">październik lub wg </w:t>
      </w:r>
      <w:r w:rsidR="00C75BE1">
        <w:rPr>
          <w:sz w:val="24"/>
          <w:szCs w:val="24"/>
        </w:rPr>
        <w:tab/>
      </w:r>
      <w:r w:rsidR="00C75BE1">
        <w:rPr>
          <w:sz w:val="24"/>
          <w:szCs w:val="24"/>
        </w:rPr>
        <w:tab/>
      </w:r>
      <w:r w:rsidR="00C75BE1">
        <w:rPr>
          <w:sz w:val="24"/>
          <w:szCs w:val="24"/>
        </w:rPr>
        <w:tab/>
      </w:r>
      <w:r w:rsidR="00C75BE1">
        <w:rPr>
          <w:sz w:val="24"/>
          <w:szCs w:val="24"/>
        </w:rPr>
        <w:tab/>
      </w:r>
      <w:r w:rsidRPr="009934DF">
        <w:rPr>
          <w:sz w:val="24"/>
          <w:szCs w:val="24"/>
        </w:rPr>
        <w:t>wymagań gwarancyjnych</w:t>
      </w:r>
      <w:r w:rsidR="00C75BE1">
        <w:rPr>
          <w:sz w:val="24"/>
          <w:szCs w:val="24"/>
        </w:rPr>
        <w:t>.</w:t>
      </w:r>
    </w:p>
    <w:p w:rsidR="009934DF" w:rsidRPr="009934DF" w:rsidRDefault="009934DF" w:rsidP="00E8619A">
      <w:pPr>
        <w:numPr>
          <w:ilvl w:val="0"/>
          <w:numId w:val="62"/>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Czas trwania przeglądów</w:t>
      </w:r>
      <w:r w:rsidRPr="009934DF">
        <w:rPr>
          <w:sz w:val="24"/>
          <w:szCs w:val="24"/>
        </w:rPr>
        <w:tab/>
      </w:r>
      <w:r w:rsidRPr="009934DF">
        <w:rPr>
          <w:sz w:val="24"/>
          <w:szCs w:val="24"/>
        </w:rPr>
        <w:tab/>
      </w:r>
      <w:r w:rsidRPr="009934DF">
        <w:rPr>
          <w:sz w:val="24"/>
          <w:szCs w:val="24"/>
        </w:rPr>
        <w:tab/>
        <w:t>do 1 miesiąca od daty rozpoczęcia.</w:t>
      </w:r>
    </w:p>
    <w:p w:rsidR="009934DF" w:rsidRPr="009934DF" w:rsidRDefault="009934DF" w:rsidP="00E8619A">
      <w:pPr>
        <w:numPr>
          <w:ilvl w:val="0"/>
          <w:numId w:val="62"/>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Data zakończenia zamówienia</w:t>
      </w:r>
      <w:r w:rsidRPr="009934DF">
        <w:rPr>
          <w:sz w:val="24"/>
          <w:szCs w:val="24"/>
        </w:rPr>
        <w:tab/>
      </w:r>
      <w:r w:rsidRPr="009934DF">
        <w:rPr>
          <w:sz w:val="24"/>
          <w:szCs w:val="24"/>
        </w:rPr>
        <w:tab/>
      </w:r>
      <w:r w:rsidRPr="009934DF">
        <w:rPr>
          <w:sz w:val="24"/>
          <w:szCs w:val="24"/>
        </w:rPr>
        <w:tab/>
        <w:t>31.12.20</w:t>
      </w:r>
      <w:r w:rsidR="001A3354">
        <w:rPr>
          <w:sz w:val="24"/>
          <w:szCs w:val="24"/>
        </w:rPr>
        <w:t>20</w:t>
      </w:r>
      <w:r w:rsidRPr="009934DF">
        <w:rPr>
          <w:sz w:val="24"/>
          <w:szCs w:val="24"/>
        </w:rPr>
        <w:t xml:space="preserve"> r.</w:t>
      </w:r>
    </w:p>
    <w:p w:rsidR="00CB1A66" w:rsidRPr="001E33EA" w:rsidRDefault="00CB1A66" w:rsidP="00BB6814">
      <w:pPr>
        <w:spacing w:line="340" w:lineRule="exact"/>
        <w:jc w:val="both"/>
        <w:rPr>
          <w:sz w:val="22"/>
          <w:szCs w:val="22"/>
        </w:rPr>
      </w:pPr>
    </w:p>
    <w:p w:rsidR="00A16332" w:rsidRPr="001E33EA" w:rsidRDefault="00A16332" w:rsidP="006752C7">
      <w:pPr>
        <w:pStyle w:val="Nagwek3"/>
      </w:pPr>
      <w:bookmarkStart w:id="13" w:name="_Toc47301931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8A27A0" w:rsidRDefault="00C2169B" w:rsidP="001B252A">
      <w:pPr>
        <w:pStyle w:val="Akapitzlist"/>
        <w:numPr>
          <w:ilvl w:val="2"/>
          <w:numId w:val="46"/>
        </w:numPr>
        <w:tabs>
          <w:tab w:val="left" w:pos="1134"/>
        </w:tabs>
        <w:spacing w:line="340" w:lineRule="exact"/>
        <w:ind w:left="1134" w:right="1" w:hanging="567"/>
        <w:jc w:val="both"/>
        <w:rPr>
          <w:sz w:val="22"/>
          <w:szCs w:val="22"/>
        </w:rPr>
      </w:pPr>
      <w:r w:rsidRPr="00C2169B">
        <w:rPr>
          <w:sz w:val="22"/>
          <w:szCs w:val="22"/>
        </w:rPr>
        <w:t xml:space="preserve">Wykonawca musi wykazać, iż w okresie ostatnich 3 lat przed upływem terminu składania ofert, a jeżeli okres prowadzenia działalności jest krótszy - w tym okresie, wykonał lub wykonuje co najmniej </w:t>
      </w:r>
      <w:r w:rsidR="0027448B" w:rsidRPr="00887A0C">
        <w:rPr>
          <w:sz w:val="22"/>
          <w:szCs w:val="22"/>
        </w:rPr>
        <w:t>1</w:t>
      </w:r>
      <w:r w:rsidRPr="00887A0C">
        <w:rPr>
          <w:sz w:val="22"/>
          <w:szCs w:val="22"/>
        </w:rPr>
        <w:t xml:space="preserve"> usług</w:t>
      </w:r>
      <w:r w:rsidR="0027448B" w:rsidRPr="00887A0C">
        <w:rPr>
          <w:sz w:val="22"/>
          <w:szCs w:val="22"/>
        </w:rPr>
        <w:t>ę</w:t>
      </w:r>
      <w:r w:rsidRPr="00887A0C">
        <w:rPr>
          <w:sz w:val="22"/>
          <w:szCs w:val="22"/>
        </w:rPr>
        <w:t xml:space="preserve"> </w:t>
      </w:r>
      <w:r w:rsidR="001A3354" w:rsidRPr="00887A0C">
        <w:rPr>
          <w:sz w:val="22"/>
          <w:szCs w:val="22"/>
        </w:rPr>
        <w:t>polegając</w:t>
      </w:r>
      <w:r w:rsidR="00BF3EC1">
        <w:rPr>
          <w:sz w:val="22"/>
          <w:szCs w:val="22"/>
        </w:rPr>
        <w:t>ą</w:t>
      </w:r>
      <w:r w:rsidR="001A3354" w:rsidRPr="00887A0C">
        <w:rPr>
          <w:sz w:val="22"/>
          <w:szCs w:val="22"/>
        </w:rPr>
        <w:t xml:space="preserve"> na prowadzeniu przeglądów i prac konserwacyjnych urządzeń </w:t>
      </w:r>
      <w:proofErr w:type="spellStart"/>
      <w:r w:rsidR="001A3354" w:rsidRPr="00887A0C">
        <w:rPr>
          <w:sz w:val="22"/>
          <w:szCs w:val="22"/>
        </w:rPr>
        <w:t>wentylacyjno</w:t>
      </w:r>
      <w:proofErr w:type="spellEnd"/>
      <w:r w:rsidR="001A3354" w:rsidRPr="00887A0C">
        <w:rPr>
          <w:sz w:val="22"/>
          <w:szCs w:val="22"/>
        </w:rPr>
        <w:t xml:space="preserve"> - klimatyzacyjnych o wartości co najmniej </w:t>
      </w:r>
      <w:r w:rsidR="008D6AFB" w:rsidRPr="00887A0C">
        <w:rPr>
          <w:b/>
          <w:sz w:val="22"/>
          <w:szCs w:val="22"/>
        </w:rPr>
        <w:t>7</w:t>
      </w:r>
      <w:r w:rsidR="001A3354" w:rsidRPr="00887A0C">
        <w:rPr>
          <w:b/>
          <w:sz w:val="22"/>
          <w:szCs w:val="22"/>
        </w:rPr>
        <w:t>0 000 zł netto</w:t>
      </w:r>
      <w:r w:rsidR="00257739" w:rsidRPr="00887A0C">
        <w:rPr>
          <w:b/>
          <w:sz w:val="22"/>
          <w:szCs w:val="22"/>
        </w:rPr>
        <w:t xml:space="preserve"> w skali 1 roku</w:t>
      </w:r>
      <w:r w:rsidR="00694C0C" w:rsidRPr="00887A0C">
        <w:rPr>
          <w:b/>
          <w:sz w:val="22"/>
          <w:szCs w:val="22"/>
        </w:rPr>
        <w:t>.</w:t>
      </w:r>
    </w:p>
    <w:p w:rsidR="00A37B63" w:rsidRPr="00DF2F1C" w:rsidRDefault="00A37B63" w:rsidP="00BB6814">
      <w:pPr>
        <w:pStyle w:val="Akapitzlist"/>
        <w:spacing w:line="340" w:lineRule="exact"/>
        <w:ind w:left="1080" w:right="1" w:hanging="654"/>
        <w:jc w:val="both"/>
        <w:rPr>
          <w:b/>
          <w:sz w:val="22"/>
          <w:szCs w:val="22"/>
        </w:rPr>
      </w:pPr>
      <w:r w:rsidRPr="00DF2F1C">
        <w:rPr>
          <w:b/>
          <w:sz w:val="22"/>
          <w:szCs w:val="22"/>
        </w:rPr>
        <w:t>Uwaga nr 2:</w:t>
      </w:r>
    </w:p>
    <w:p w:rsidR="00A37B63" w:rsidRDefault="00A37B63" w:rsidP="00BB6814">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52A" w:rsidRPr="001B252A" w:rsidRDefault="001B252A" w:rsidP="001B252A">
      <w:pPr>
        <w:spacing w:line="360" w:lineRule="exact"/>
        <w:ind w:left="1134" w:hanging="567"/>
        <w:jc w:val="both"/>
        <w:rPr>
          <w:sz w:val="22"/>
          <w:szCs w:val="22"/>
        </w:rPr>
      </w:pPr>
      <w:r w:rsidRPr="001B252A">
        <w:rPr>
          <w:sz w:val="22"/>
          <w:szCs w:val="22"/>
        </w:rPr>
        <w:t>3.1.2.</w:t>
      </w:r>
      <w:r w:rsidRPr="001B252A">
        <w:rPr>
          <w:sz w:val="22"/>
          <w:szCs w:val="22"/>
        </w:rPr>
        <w:tab/>
        <w:t xml:space="preserve">Wykonawca musi wykazać, że dysponuje lub będzie dysponował, co najmniej jedną osobą zdolną do wykonania zamówienia posiadającą następujące uprawnienia i kwalifikacje: </w:t>
      </w:r>
    </w:p>
    <w:p w:rsidR="001B252A" w:rsidRPr="00C4058E" w:rsidRDefault="00C4058E" w:rsidP="001B252A">
      <w:pPr>
        <w:spacing w:line="360" w:lineRule="exact"/>
        <w:ind w:left="1134" w:hanging="567"/>
        <w:jc w:val="both"/>
        <w:rPr>
          <w:sz w:val="22"/>
          <w:szCs w:val="22"/>
        </w:rPr>
      </w:pPr>
      <w:r w:rsidRPr="00C4058E">
        <w:rPr>
          <w:sz w:val="22"/>
          <w:szCs w:val="22"/>
        </w:rPr>
        <w:t>a</w:t>
      </w:r>
      <w:r w:rsidR="001B252A" w:rsidRPr="00C4058E">
        <w:rPr>
          <w:sz w:val="22"/>
          <w:szCs w:val="22"/>
        </w:rPr>
        <w:t>)</w:t>
      </w:r>
      <w:r w:rsidR="001B252A" w:rsidRPr="00C4058E">
        <w:rPr>
          <w:sz w:val="22"/>
          <w:szCs w:val="22"/>
        </w:rPr>
        <w:tab/>
        <w:t xml:space="preserve">Aktualne świadectwo kwalifikacji wydane na podstawie Art. 12 ust.4 Ustawy z dnia 20 kwietnia 2004 r. o substancjach zubożających warstwę ozonową (Dz. U. nr 121, poz. 1263). </w:t>
      </w:r>
    </w:p>
    <w:p w:rsidR="001B252A" w:rsidRPr="00C4058E" w:rsidRDefault="00C4058E" w:rsidP="001B252A">
      <w:pPr>
        <w:spacing w:line="360" w:lineRule="exact"/>
        <w:ind w:left="1134" w:hanging="567"/>
        <w:jc w:val="both"/>
        <w:rPr>
          <w:sz w:val="22"/>
          <w:szCs w:val="22"/>
        </w:rPr>
      </w:pPr>
      <w:r w:rsidRPr="00C4058E">
        <w:rPr>
          <w:sz w:val="22"/>
          <w:szCs w:val="22"/>
        </w:rPr>
        <w:t>b</w:t>
      </w:r>
      <w:r w:rsidR="001B252A" w:rsidRPr="00C4058E">
        <w:rPr>
          <w:sz w:val="22"/>
          <w:szCs w:val="22"/>
        </w:rPr>
        <w:t>)</w:t>
      </w:r>
      <w:r w:rsidR="001B252A" w:rsidRPr="00C4058E">
        <w:rPr>
          <w:sz w:val="22"/>
          <w:szCs w:val="22"/>
        </w:rPr>
        <w:tab/>
        <w:t xml:space="preserve">Aktualne świadectwo kwalifikacji D w zakresie obsługi, konserwacji, remontów, montażu, </w:t>
      </w:r>
      <w:proofErr w:type="spellStart"/>
      <w:r w:rsidR="001B252A" w:rsidRPr="00C4058E">
        <w:rPr>
          <w:sz w:val="22"/>
          <w:szCs w:val="22"/>
        </w:rPr>
        <w:t>kontrolno</w:t>
      </w:r>
      <w:proofErr w:type="spellEnd"/>
      <w:r w:rsidR="001B252A" w:rsidRPr="00C4058E">
        <w:rPr>
          <w:sz w:val="22"/>
          <w:szCs w:val="22"/>
        </w:rPr>
        <w:t xml:space="preserve"> pomiarowym gr. 1, uprawniające do zajmowania się eksploatacją urządzeń, instalacji i sieci elektroenergetycznych do minimum 1 </w:t>
      </w:r>
      <w:proofErr w:type="spellStart"/>
      <w:r w:rsidR="001B252A" w:rsidRPr="00C4058E">
        <w:rPr>
          <w:sz w:val="22"/>
          <w:szCs w:val="22"/>
        </w:rPr>
        <w:t>kV</w:t>
      </w:r>
      <w:proofErr w:type="spellEnd"/>
      <w:r w:rsidR="001B252A" w:rsidRPr="00C4058E">
        <w:rPr>
          <w:sz w:val="22"/>
          <w:szCs w:val="22"/>
        </w:rPr>
        <w:t xml:space="preserve"> zgodnie z ustawą z dnia 10 kwietnia 1997 r. Prawo energetyczne (tekst jednolity Dz.U. z 2006 r. poz. nr 89, poz. 625) oraz rozporządzeniem Ministra Pracy, Gospodarki i polityki Społecznej w sprawie szczegółowych zasad stwierdzania posiadania kwalifikacji przez osoby zajmujące się eksploatacją urządzeń, instalacji i sieci z dnia 28 kwietnia 2003 r. (Dz.U. z 2003 r. Nr 89, poz. 828 z </w:t>
      </w:r>
      <w:proofErr w:type="spellStart"/>
      <w:r w:rsidR="001B252A" w:rsidRPr="00C4058E">
        <w:rPr>
          <w:sz w:val="22"/>
          <w:szCs w:val="22"/>
        </w:rPr>
        <w:t>póź</w:t>
      </w:r>
      <w:proofErr w:type="spellEnd"/>
      <w:r w:rsidR="001B252A" w:rsidRPr="00C4058E">
        <w:rPr>
          <w:sz w:val="22"/>
          <w:szCs w:val="22"/>
        </w:rPr>
        <w:t>. zm.) dla osoby wyznaczonej do kierowania pracami stanowiącymi przedmiot zamówienia.</w:t>
      </w:r>
    </w:p>
    <w:p w:rsidR="001B252A" w:rsidRPr="00C4058E" w:rsidRDefault="00C4058E" w:rsidP="001B252A">
      <w:pPr>
        <w:pStyle w:val="Akapitzlist"/>
        <w:spacing w:line="340" w:lineRule="exact"/>
        <w:ind w:left="1134" w:right="1" w:hanging="567"/>
        <w:jc w:val="both"/>
        <w:rPr>
          <w:sz w:val="22"/>
          <w:szCs w:val="22"/>
        </w:rPr>
      </w:pPr>
      <w:r w:rsidRPr="00C4058E">
        <w:rPr>
          <w:sz w:val="22"/>
          <w:szCs w:val="22"/>
        </w:rPr>
        <w:t>c</w:t>
      </w:r>
      <w:r w:rsidR="001B252A" w:rsidRPr="00C4058E">
        <w:rPr>
          <w:sz w:val="22"/>
          <w:szCs w:val="22"/>
        </w:rPr>
        <w:t>)</w:t>
      </w:r>
      <w:r w:rsidR="001B252A" w:rsidRPr="00C4058E">
        <w:rPr>
          <w:sz w:val="22"/>
          <w:szCs w:val="22"/>
        </w:rPr>
        <w:tab/>
        <w:t xml:space="preserve">Aktualne świadectwo kwalifikacji E w zakresie obsługi, konserwacji, remontów, montażu, </w:t>
      </w:r>
      <w:proofErr w:type="spellStart"/>
      <w:r w:rsidR="001B252A" w:rsidRPr="00C4058E">
        <w:rPr>
          <w:sz w:val="22"/>
          <w:szCs w:val="22"/>
        </w:rPr>
        <w:t>kontrolno</w:t>
      </w:r>
      <w:proofErr w:type="spellEnd"/>
      <w:r w:rsidR="001B252A" w:rsidRPr="00C4058E">
        <w:rPr>
          <w:sz w:val="22"/>
          <w:szCs w:val="22"/>
        </w:rPr>
        <w:t xml:space="preserve"> pomiarowym gr. 1, uprawniające do zajmowania się eksploatacją urządzeń, instalacji i sieci elektroenergetycznych do minimum 1 </w:t>
      </w:r>
      <w:proofErr w:type="spellStart"/>
      <w:r w:rsidR="001B252A" w:rsidRPr="00C4058E">
        <w:rPr>
          <w:sz w:val="22"/>
          <w:szCs w:val="22"/>
        </w:rPr>
        <w:t>kV</w:t>
      </w:r>
      <w:proofErr w:type="spellEnd"/>
      <w:r w:rsidR="001B252A" w:rsidRPr="00C4058E">
        <w:rPr>
          <w:sz w:val="22"/>
          <w:szCs w:val="22"/>
        </w:rPr>
        <w:t xml:space="preserve"> zgodnie z ustawą z dnia 10 kwietnia 1997 r. Prawo energetyczne (tekst jednolity </w:t>
      </w:r>
      <w:r w:rsidR="007D7549" w:rsidRPr="00C4058E">
        <w:rPr>
          <w:sz w:val="22"/>
          <w:szCs w:val="22"/>
        </w:rPr>
        <w:t>1997 nr 54 poz. 348</w:t>
      </w:r>
      <w:r w:rsidR="001B252A" w:rsidRPr="00C4058E">
        <w:rPr>
          <w:sz w:val="22"/>
          <w:szCs w:val="22"/>
        </w:rPr>
        <w:t xml:space="preserve">) oraz rozporządzeniem Ministra Pracy, Gospodarki i polityki Społecznej w sprawie szczegółowych zasad stwierdzania posiadania kwalifikacji przez osoby zajmujące się eksploatacją urządzeń, instalacji i sieci z dnia 28 kwietnia 2003 r. (Dz.U. z 2003 r. Nr 89, poz. 828 z </w:t>
      </w:r>
      <w:proofErr w:type="spellStart"/>
      <w:r w:rsidR="001B252A" w:rsidRPr="00C4058E">
        <w:rPr>
          <w:sz w:val="22"/>
          <w:szCs w:val="22"/>
        </w:rPr>
        <w:t>póź</w:t>
      </w:r>
      <w:proofErr w:type="spellEnd"/>
      <w:r w:rsidR="001B252A" w:rsidRPr="00C4058E">
        <w:rPr>
          <w:sz w:val="22"/>
          <w:szCs w:val="22"/>
        </w:rPr>
        <w:t xml:space="preserve"> zm.) dla </w:t>
      </w:r>
      <w:r w:rsidR="007D7549" w:rsidRPr="00C4058E">
        <w:rPr>
          <w:sz w:val="22"/>
          <w:szCs w:val="22"/>
        </w:rPr>
        <w:t>co najmniej</w:t>
      </w:r>
      <w:r w:rsidR="001B252A" w:rsidRPr="00C4058E">
        <w:rPr>
          <w:sz w:val="22"/>
          <w:szCs w:val="22"/>
        </w:rPr>
        <w:t xml:space="preserve"> jednej osoby wyznaczonej do realizacji zamówienia.</w:t>
      </w:r>
    </w:p>
    <w:p w:rsidR="008D6AFB" w:rsidRDefault="00C4058E" w:rsidP="001B252A">
      <w:pPr>
        <w:pStyle w:val="Akapitzlist"/>
        <w:spacing w:line="340" w:lineRule="exact"/>
        <w:ind w:left="1134" w:right="1" w:hanging="567"/>
        <w:jc w:val="both"/>
        <w:rPr>
          <w:sz w:val="22"/>
          <w:szCs w:val="22"/>
        </w:rPr>
      </w:pPr>
      <w:r w:rsidRPr="00C4058E">
        <w:rPr>
          <w:sz w:val="22"/>
          <w:szCs w:val="22"/>
        </w:rPr>
        <w:t>d</w:t>
      </w:r>
      <w:r w:rsidR="008D6AFB" w:rsidRPr="00C4058E">
        <w:rPr>
          <w:sz w:val="22"/>
          <w:szCs w:val="22"/>
        </w:rPr>
        <w:t>)</w:t>
      </w:r>
      <w:r w:rsidR="008D6AFB" w:rsidRPr="00C4058E">
        <w:rPr>
          <w:sz w:val="22"/>
          <w:szCs w:val="22"/>
        </w:rPr>
        <w:tab/>
        <w:t xml:space="preserve">aktualny certyfikat dla personelu zgodnie z wymaganiami </w:t>
      </w:r>
      <w:r w:rsidR="00AD4769" w:rsidRPr="00C4058E">
        <w:rPr>
          <w:sz w:val="22"/>
          <w:szCs w:val="22"/>
        </w:rPr>
        <w:t xml:space="preserve">art. 20 </w:t>
      </w:r>
      <w:r w:rsidR="008D6AFB" w:rsidRPr="00C4058E">
        <w:rPr>
          <w:sz w:val="22"/>
          <w:szCs w:val="22"/>
        </w:rPr>
        <w:t>ustawy z dnia 15 maja 2015 o substancjach zubożających warstwę ozonową oraz o niektórych fluorowa</w:t>
      </w:r>
      <w:r w:rsidR="00852877" w:rsidRPr="00C4058E">
        <w:rPr>
          <w:sz w:val="22"/>
          <w:szCs w:val="22"/>
        </w:rPr>
        <w:t>ny</w:t>
      </w:r>
      <w:r w:rsidR="008D6AFB" w:rsidRPr="00C4058E">
        <w:rPr>
          <w:sz w:val="22"/>
          <w:szCs w:val="22"/>
        </w:rPr>
        <w:t>ch</w:t>
      </w:r>
      <w:r w:rsidR="00852877" w:rsidRPr="00C4058E">
        <w:rPr>
          <w:sz w:val="22"/>
          <w:szCs w:val="22"/>
        </w:rPr>
        <w:t xml:space="preserve"> gazach cieplarnianych (Dz.U. z 2015 r. poz. 881)</w:t>
      </w:r>
      <w:r w:rsidR="00A4477A">
        <w:rPr>
          <w:sz w:val="22"/>
          <w:szCs w:val="22"/>
        </w:rPr>
        <w:t xml:space="preserve"> wydany przez jednostkę certyfikującą.</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794F45">
        <w:rPr>
          <w:b/>
          <w:bCs/>
          <w:sz w:val="22"/>
          <w:szCs w:val="22"/>
        </w:rPr>
        <w:t>1</w:t>
      </w:r>
      <w:r w:rsidR="006D6071" w:rsidRPr="006D6071">
        <w:rPr>
          <w:b/>
          <w:bCs/>
          <w:sz w:val="22"/>
          <w:szCs w:val="22"/>
        </w:rPr>
        <w:t>00 000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040585">
        <w:rPr>
          <w:rFonts w:eastAsia="Arial"/>
          <w:b/>
          <w:sz w:val="22"/>
          <w:szCs w:val="22"/>
        </w:rPr>
        <w:t>4</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D07B10" w:rsidRPr="00DE0AE9" w:rsidRDefault="00D07B10" w:rsidP="00D07B10">
      <w:pPr>
        <w:autoSpaceDE w:val="0"/>
        <w:autoSpaceDN w:val="0"/>
        <w:adjustRightInd w:val="0"/>
        <w:spacing w:line="360" w:lineRule="exact"/>
        <w:ind w:left="567" w:right="1" w:hanging="567"/>
        <w:jc w:val="both"/>
        <w:rPr>
          <w:sz w:val="22"/>
          <w:szCs w:val="22"/>
          <w:u w:val="single"/>
        </w:rPr>
      </w:pPr>
      <w:r w:rsidRPr="00D07B10">
        <w:rPr>
          <w:sz w:val="22"/>
          <w:szCs w:val="22"/>
        </w:rPr>
        <w:t>-</w:t>
      </w:r>
      <w:r w:rsidRPr="00D07B10">
        <w:rPr>
          <w:sz w:val="22"/>
          <w:szCs w:val="22"/>
        </w:rPr>
        <w:tab/>
      </w:r>
      <w:r w:rsidRPr="00DE0AE9">
        <w:rPr>
          <w:sz w:val="22"/>
          <w:szCs w:val="22"/>
          <w:u w:val="single"/>
        </w:rPr>
        <w:t>w celu wykazania spełniania warunku z pkt 3.1.2:</w:t>
      </w:r>
    </w:p>
    <w:p w:rsidR="00D07B10" w:rsidRDefault="00D07B10" w:rsidP="00D07B10">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Pr="00E612CC">
        <w:rPr>
          <w:sz w:val="22"/>
          <w:szCs w:val="22"/>
        </w:rPr>
        <w:t xml:space="preserve">– zgodnie z </w:t>
      </w:r>
      <w:r w:rsidRPr="00040585">
        <w:rPr>
          <w:b/>
          <w:sz w:val="22"/>
          <w:szCs w:val="22"/>
        </w:rPr>
        <w:t xml:space="preserve">załącznikiem nr </w:t>
      </w:r>
      <w:r w:rsidR="00040585" w:rsidRPr="00040585">
        <w:rPr>
          <w:b/>
          <w:sz w:val="22"/>
          <w:szCs w:val="22"/>
        </w:rPr>
        <w:t>5</w:t>
      </w:r>
      <w:r w:rsidRPr="00040585">
        <w:rPr>
          <w:b/>
          <w:sz w:val="22"/>
          <w:szCs w:val="22"/>
        </w:rPr>
        <w:t xml:space="preserve"> do SIWZ</w:t>
      </w:r>
      <w:r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D07B10" w:rsidRDefault="00D07B10"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D07B10">
        <w:rPr>
          <w:sz w:val="22"/>
          <w:szCs w:val="22"/>
        </w:rPr>
        <w:t>3</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E2461F">
        <w:rPr>
          <w:b/>
          <w:bCs/>
          <w:sz w:val="22"/>
          <w:szCs w:val="22"/>
        </w:rPr>
        <w:t>1</w:t>
      </w:r>
      <w:r w:rsidRPr="00C22566">
        <w:rPr>
          <w:b/>
          <w:bCs/>
          <w:sz w:val="22"/>
          <w:szCs w:val="22"/>
        </w:rPr>
        <w:t>00 000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7301932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73019321"/>
      <w:r w:rsidRPr="001E33EA">
        <w:t>ROZDZIAŁ XV.</w:t>
      </w:r>
      <w:r w:rsidRPr="001E33EA">
        <w:tab/>
      </w:r>
      <w:r w:rsidR="00A6210A" w:rsidRPr="001E33EA">
        <w:t>PROCEDURA SANACYJNA - SAMOOCZYSZCZENIE</w:t>
      </w:r>
      <w:bookmarkEnd w:id="15"/>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473019322"/>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7301932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7301932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73019325"/>
      <w:r w:rsidRPr="001E33EA">
        <w:t>ROZDZIAŁ XIX</w:t>
      </w:r>
      <w:r w:rsidR="00A16332" w:rsidRPr="001E33EA">
        <w:t xml:space="preserve">. </w:t>
      </w:r>
      <w:r w:rsidR="00A16332" w:rsidRPr="001E33EA">
        <w:tab/>
        <w:t>WYMAGANIA DOTYCZĄCE WADIUM</w:t>
      </w:r>
      <w:bookmarkEnd w:id="19"/>
    </w:p>
    <w:p w:rsidR="00981E0D" w:rsidRPr="001E33EA" w:rsidRDefault="00981E0D" w:rsidP="00E41F65">
      <w:pPr>
        <w:pStyle w:val="Tekstpodstawowy"/>
        <w:spacing w:line="340" w:lineRule="exact"/>
        <w:rPr>
          <w:sz w:val="22"/>
          <w:szCs w:val="22"/>
        </w:rPr>
      </w:pPr>
      <w:r w:rsidRPr="001E33EA">
        <w:rPr>
          <w:sz w:val="22"/>
          <w:szCs w:val="22"/>
        </w:rPr>
        <w:t xml:space="preserve">1. Oferta musi być zabezpieczona wadium w wysokości: </w:t>
      </w:r>
    </w:p>
    <w:p w:rsidR="00981E0D" w:rsidRPr="001E33EA" w:rsidRDefault="00806494" w:rsidP="00E41F65">
      <w:pPr>
        <w:pStyle w:val="Tekstpodstawowy"/>
        <w:spacing w:line="340" w:lineRule="exact"/>
        <w:rPr>
          <w:sz w:val="22"/>
          <w:szCs w:val="22"/>
        </w:rPr>
      </w:pPr>
      <w:r w:rsidRPr="00E41F65">
        <w:rPr>
          <w:b/>
          <w:sz w:val="22"/>
          <w:szCs w:val="22"/>
        </w:rPr>
        <w:t>7</w:t>
      </w:r>
      <w:r w:rsidR="00981E0D" w:rsidRPr="00E41F65">
        <w:rPr>
          <w:b/>
          <w:sz w:val="22"/>
          <w:szCs w:val="22"/>
        </w:rPr>
        <w:t> 000,00 PLN</w:t>
      </w:r>
      <w:r w:rsidR="00981E0D" w:rsidRPr="00E41F65">
        <w:rPr>
          <w:sz w:val="22"/>
          <w:szCs w:val="22"/>
        </w:rPr>
        <w:t xml:space="preserve"> (słownie: </w:t>
      </w:r>
      <w:r w:rsidRPr="00E41F65">
        <w:rPr>
          <w:sz w:val="22"/>
          <w:szCs w:val="22"/>
        </w:rPr>
        <w:t>siedem</w:t>
      </w:r>
      <w:r w:rsidR="00981E0D" w:rsidRPr="00E41F65">
        <w:rPr>
          <w:sz w:val="22"/>
          <w:szCs w:val="22"/>
        </w:rPr>
        <w:t xml:space="preserve"> tysięcy złotych),</w:t>
      </w:r>
    </w:p>
    <w:p w:rsidR="00981E0D" w:rsidRPr="001E33EA" w:rsidRDefault="00981E0D" w:rsidP="00E41F65">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981E0D" w:rsidRPr="001E33EA" w:rsidRDefault="00981E0D" w:rsidP="00E41F65">
      <w:pPr>
        <w:pStyle w:val="Tekstpodstawowy"/>
        <w:numPr>
          <w:ilvl w:val="0"/>
          <w:numId w:val="63"/>
        </w:numPr>
        <w:spacing w:line="340" w:lineRule="exact"/>
        <w:rPr>
          <w:sz w:val="22"/>
          <w:szCs w:val="22"/>
        </w:rPr>
      </w:pPr>
      <w:r w:rsidRPr="001E33EA">
        <w:rPr>
          <w:sz w:val="22"/>
          <w:szCs w:val="22"/>
        </w:rPr>
        <w:t>pieniądzu,</w:t>
      </w:r>
    </w:p>
    <w:p w:rsidR="00981E0D" w:rsidRPr="001E33EA" w:rsidRDefault="00981E0D" w:rsidP="00E41F65">
      <w:pPr>
        <w:pStyle w:val="Tekstpodstawowy"/>
        <w:numPr>
          <w:ilvl w:val="0"/>
          <w:numId w:val="63"/>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981E0D" w:rsidRPr="001E33EA" w:rsidRDefault="00981E0D" w:rsidP="00E41F65">
      <w:pPr>
        <w:pStyle w:val="Tekstpodstawowy"/>
        <w:numPr>
          <w:ilvl w:val="0"/>
          <w:numId w:val="63"/>
        </w:numPr>
        <w:spacing w:line="340" w:lineRule="exact"/>
        <w:rPr>
          <w:sz w:val="22"/>
          <w:szCs w:val="22"/>
        </w:rPr>
      </w:pPr>
      <w:r w:rsidRPr="001E33EA">
        <w:rPr>
          <w:sz w:val="22"/>
          <w:szCs w:val="22"/>
        </w:rPr>
        <w:t>gwarancjach bankowych,</w:t>
      </w:r>
    </w:p>
    <w:p w:rsidR="00981E0D" w:rsidRPr="001E33EA" w:rsidRDefault="00981E0D" w:rsidP="00E41F65">
      <w:pPr>
        <w:pStyle w:val="Tekstpodstawowy"/>
        <w:numPr>
          <w:ilvl w:val="0"/>
          <w:numId w:val="63"/>
        </w:numPr>
        <w:spacing w:line="340" w:lineRule="exact"/>
        <w:rPr>
          <w:sz w:val="22"/>
          <w:szCs w:val="22"/>
        </w:rPr>
      </w:pPr>
      <w:r w:rsidRPr="001E33EA">
        <w:rPr>
          <w:sz w:val="22"/>
          <w:szCs w:val="22"/>
        </w:rPr>
        <w:t>gwarancjach ubezpieczeniowych,</w:t>
      </w:r>
    </w:p>
    <w:p w:rsidR="00981E0D" w:rsidRPr="001E33EA" w:rsidRDefault="00981E0D" w:rsidP="00E41F65">
      <w:pPr>
        <w:pStyle w:val="Tekstpodstawowy"/>
        <w:numPr>
          <w:ilvl w:val="0"/>
          <w:numId w:val="63"/>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Termin wnoszenia wadium upływa w dniu: </w:t>
      </w:r>
      <w:r w:rsidR="00155C2A">
        <w:rPr>
          <w:b/>
          <w:sz w:val="22"/>
          <w:szCs w:val="22"/>
        </w:rPr>
        <w:t>12</w:t>
      </w:r>
      <w:r w:rsidRPr="001E33EA">
        <w:rPr>
          <w:b/>
          <w:sz w:val="22"/>
          <w:szCs w:val="22"/>
        </w:rPr>
        <w:t>.</w:t>
      </w:r>
      <w:r>
        <w:rPr>
          <w:b/>
          <w:sz w:val="22"/>
          <w:szCs w:val="22"/>
        </w:rPr>
        <w:t>0</w:t>
      </w:r>
      <w:r w:rsidR="00155C2A">
        <w:rPr>
          <w:b/>
          <w:sz w:val="22"/>
          <w:szCs w:val="22"/>
        </w:rPr>
        <w:t>5</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981E0D" w:rsidRPr="001E33EA" w:rsidRDefault="00981E0D" w:rsidP="00E41F65">
      <w:pPr>
        <w:pStyle w:val="Tekstpodstawowy"/>
        <w:numPr>
          <w:ilvl w:val="0"/>
          <w:numId w:val="15"/>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981E0D" w:rsidRPr="001E33EA" w:rsidRDefault="00981E0D" w:rsidP="00E41F65">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981E0D" w:rsidRPr="001E33EA" w:rsidRDefault="00981E0D" w:rsidP="00E41F65">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981E0D" w:rsidRPr="006D6388" w:rsidRDefault="00981E0D" w:rsidP="00E41F65">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155C2A">
        <w:rPr>
          <w:b/>
          <w:sz w:val="22"/>
          <w:szCs w:val="22"/>
        </w:rPr>
        <w:t>12</w:t>
      </w:r>
      <w:r>
        <w:rPr>
          <w:b/>
          <w:sz w:val="22"/>
          <w:szCs w:val="22"/>
        </w:rPr>
        <w:t>.0</w:t>
      </w:r>
      <w:r w:rsidR="00155C2A">
        <w:rPr>
          <w:b/>
          <w:sz w:val="22"/>
          <w:szCs w:val="22"/>
        </w:rPr>
        <w:t>5</w:t>
      </w:r>
      <w:r>
        <w:rPr>
          <w:b/>
          <w:sz w:val="22"/>
          <w:szCs w:val="22"/>
        </w:rPr>
        <w:t>.</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981E0D" w:rsidRPr="001E33EA" w:rsidRDefault="00981E0D" w:rsidP="00E41F65">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981E0D" w:rsidRPr="001E33EA" w:rsidRDefault="00981E0D" w:rsidP="00E41F65">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981E0D" w:rsidRPr="001E33EA" w:rsidRDefault="00981E0D" w:rsidP="00E41F6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981E0D" w:rsidRPr="001E33EA" w:rsidRDefault="00981E0D" w:rsidP="00E41F6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981E0D" w:rsidP="00676372">
      <w:pPr>
        <w:pStyle w:val="Tekstpodstawowy"/>
        <w:spacing w:line="340" w:lineRule="exact"/>
        <w:rPr>
          <w:sz w:val="22"/>
          <w:szCs w:val="22"/>
        </w:rPr>
      </w:pPr>
      <w:r w:rsidRPr="001E33EA">
        <w:rPr>
          <w:sz w:val="22"/>
          <w:szCs w:val="22"/>
        </w:rPr>
        <w:t>Wszelkie spory wynikające z wniesionego wadium rozpatrywał będzie wg prawa polskiego sąd właściwy dla siedziby Zamawiającego.</w:t>
      </w:r>
    </w:p>
    <w:p w:rsidR="00A16332" w:rsidRPr="001E33EA" w:rsidRDefault="00143414" w:rsidP="006752C7">
      <w:pPr>
        <w:pStyle w:val="Nagwek3"/>
      </w:pPr>
      <w:bookmarkStart w:id="20" w:name="_Toc473019326"/>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E5314F" w:rsidRDefault="00E5314F" w:rsidP="00963C5F">
      <w:pPr>
        <w:pStyle w:val="Tekstpodstawowy2"/>
        <w:numPr>
          <w:ilvl w:val="1"/>
          <w:numId w:val="8"/>
        </w:numPr>
        <w:tabs>
          <w:tab w:val="clear" w:pos="465"/>
        </w:tabs>
        <w:spacing w:line="360" w:lineRule="exact"/>
        <w:ind w:left="567" w:hanging="567"/>
        <w:jc w:val="both"/>
        <w:rPr>
          <w:sz w:val="22"/>
          <w:szCs w:val="22"/>
        </w:rPr>
      </w:pPr>
      <w:r w:rsidRPr="00E5314F">
        <w:rPr>
          <w:sz w:val="22"/>
          <w:szCs w:val="22"/>
        </w:rPr>
        <w:t xml:space="preserve">Formularz wyceny </w:t>
      </w:r>
      <w:r>
        <w:rPr>
          <w:sz w:val="22"/>
          <w:szCs w:val="22"/>
        </w:rPr>
        <w:t>1 przeglądu urządzeń</w:t>
      </w:r>
      <w:r w:rsidR="008977F3">
        <w:rPr>
          <w:sz w:val="22"/>
          <w:szCs w:val="22"/>
        </w:rPr>
        <w:t xml:space="preserve"> klimatyzacyjnych i wentylacyjnych </w:t>
      </w:r>
      <w:r w:rsidRPr="00E5314F">
        <w:rPr>
          <w:sz w:val="22"/>
          <w:szCs w:val="22"/>
        </w:rPr>
        <w:t>– zał</w:t>
      </w:r>
      <w:r w:rsidR="008977F3">
        <w:rPr>
          <w:sz w:val="22"/>
          <w:szCs w:val="22"/>
        </w:rPr>
        <w:t>.</w:t>
      </w:r>
      <w:r w:rsidRPr="00E5314F">
        <w:rPr>
          <w:sz w:val="22"/>
          <w:szCs w:val="22"/>
        </w:rPr>
        <w:t xml:space="preserve"> nr </w:t>
      </w:r>
      <w:r>
        <w:rPr>
          <w:sz w:val="22"/>
          <w:szCs w:val="22"/>
        </w:rPr>
        <w:t>8</w:t>
      </w:r>
      <w:r w:rsidRPr="00E5314F">
        <w:rPr>
          <w:sz w:val="22"/>
          <w:szCs w:val="22"/>
        </w:rPr>
        <w:t xml:space="preserve"> do SIWZ</w:t>
      </w:r>
      <w:r>
        <w:rPr>
          <w:sz w:val="22"/>
          <w:szCs w:val="22"/>
        </w:rPr>
        <w:t xml:space="preserve"> </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E5314F">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981E0D" w:rsidP="00667C8C">
            <w:pPr>
              <w:tabs>
                <w:tab w:val="num" w:pos="383"/>
              </w:tabs>
              <w:spacing w:line="340" w:lineRule="exact"/>
              <w:ind w:left="383"/>
              <w:jc w:val="center"/>
              <w:rPr>
                <w:b/>
                <w:bCs/>
                <w:sz w:val="22"/>
                <w:szCs w:val="22"/>
              </w:rPr>
            </w:pPr>
            <w:r w:rsidRPr="00981E0D">
              <w:rPr>
                <w:b/>
                <w:bCs/>
                <w:sz w:val="22"/>
                <w:szCs w:val="22"/>
              </w:rPr>
              <w:t xml:space="preserve">Wykonanie przeglądów okresowych i prac konserwacyjnych: urządzeń </w:t>
            </w:r>
            <w:proofErr w:type="spellStart"/>
            <w:r w:rsidRPr="00981E0D">
              <w:rPr>
                <w:b/>
                <w:bCs/>
                <w:sz w:val="22"/>
                <w:szCs w:val="22"/>
              </w:rPr>
              <w:t>wentylacyjno</w:t>
            </w:r>
            <w:proofErr w:type="spellEnd"/>
            <w:r w:rsidRPr="00981E0D">
              <w:rPr>
                <w:b/>
                <w:bCs/>
                <w:sz w:val="22"/>
                <w:szCs w:val="22"/>
              </w:rPr>
              <w:t xml:space="preserve"> – klimatyzacyjnych w budynkach Głównego Instytutu Górnictwa</w:t>
            </w:r>
            <w:r w:rsidR="00D11A69" w:rsidRPr="00D11A69">
              <w:rPr>
                <w:b/>
                <w:bCs/>
                <w:sz w:val="22"/>
                <w:szCs w:val="22"/>
              </w:rPr>
              <w:t>.</w:t>
            </w:r>
          </w:p>
          <w:p w:rsidR="002C3D25" w:rsidRPr="00C12375" w:rsidRDefault="002C3D25" w:rsidP="00C12375">
            <w:pPr>
              <w:tabs>
                <w:tab w:val="num" w:pos="567"/>
              </w:tabs>
              <w:ind w:left="567"/>
              <w:jc w:val="center"/>
            </w:pPr>
          </w:p>
          <w:p w:rsidR="005F4036" w:rsidRPr="00E96631" w:rsidRDefault="005F4036" w:rsidP="0007687F">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07687F">
              <w:rPr>
                <w:b/>
                <w:sz w:val="22"/>
                <w:szCs w:val="22"/>
              </w:rPr>
              <w:t>1</w:t>
            </w:r>
            <w:r w:rsidR="008A27A0">
              <w:rPr>
                <w:b/>
                <w:sz w:val="22"/>
                <w:szCs w:val="22"/>
              </w:rPr>
              <w:t>2</w:t>
            </w:r>
            <w:r w:rsidR="00F1747A" w:rsidRPr="00E96631">
              <w:rPr>
                <w:b/>
                <w:sz w:val="22"/>
                <w:szCs w:val="22"/>
              </w:rPr>
              <w:t>.</w:t>
            </w:r>
            <w:r w:rsidR="00051D99">
              <w:rPr>
                <w:b/>
                <w:sz w:val="22"/>
                <w:szCs w:val="22"/>
              </w:rPr>
              <w:t>0</w:t>
            </w:r>
            <w:r w:rsidR="0007687F">
              <w:rPr>
                <w:b/>
                <w:sz w:val="22"/>
                <w:szCs w:val="22"/>
              </w:rPr>
              <w:t>5</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473019327"/>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7301932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07687F">
        <w:rPr>
          <w:b/>
          <w:bCs/>
          <w:sz w:val="22"/>
          <w:szCs w:val="22"/>
        </w:rPr>
        <w:t>12</w:t>
      </w:r>
      <w:r w:rsidRPr="000208D8">
        <w:rPr>
          <w:b/>
          <w:bCs/>
          <w:sz w:val="22"/>
          <w:szCs w:val="22"/>
        </w:rPr>
        <w:t>.</w:t>
      </w:r>
      <w:r w:rsidR="00920E4D">
        <w:rPr>
          <w:b/>
          <w:bCs/>
          <w:sz w:val="22"/>
          <w:szCs w:val="22"/>
        </w:rPr>
        <w:t>0</w:t>
      </w:r>
      <w:r w:rsidR="0007687F">
        <w:rPr>
          <w:b/>
          <w:bCs/>
          <w:sz w:val="22"/>
          <w:szCs w:val="22"/>
        </w:rPr>
        <w:t>5</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07687F">
        <w:rPr>
          <w:b/>
          <w:sz w:val="22"/>
          <w:szCs w:val="22"/>
        </w:rPr>
        <w:t>12</w:t>
      </w:r>
      <w:r w:rsidRPr="00D11A69">
        <w:rPr>
          <w:b/>
          <w:sz w:val="22"/>
          <w:szCs w:val="22"/>
        </w:rPr>
        <w:t>.</w:t>
      </w:r>
      <w:r w:rsidR="00920E4D">
        <w:rPr>
          <w:b/>
          <w:sz w:val="22"/>
          <w:szCs w:val="22"/>
        </w:rPr>
        <w:t>0</w:t>
      </w:r>
      <w:r w:rsidR="0007687F">
        <w:rPr>
          <w:b/>
          <w:sz w:val="22"/>
          <w:szCs w:val="22"/>
        </w:rPr>
        <w:t>5</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3019329"/>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301933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9503F3" w:rsidP="009F4ABA">
      <w:pPr>
        <w:pStyle w:val="Tekstpodstawowy"/>
        <w:spacing w:line="340" w:lineRule="exact"/>
        <w:ind w:left="1134" w:hanging="567"/>
        <w:rPr>
          <w:bCs/>
          <w:sz w:val="22"/>
          <w:szCs w:val="22"/>
        </w:rPr>
      </w:pPr>
      <w:r>
        <w:rPr>
          <w:bCs/>
          <w:sz w:val="22"/>
          <w:szCs w:val="22"/>
        </w:rPr>
        <w:t>a)</w:t>
      </w:r>
      <w:r>
        <w:rPr>
          <w:bCs/>
          <w:sz w:val="22"/>
          <w:szCs w:val="22"/>
        </w:rPr>
        <w:tab/>
      </w:r>
      <w:r w:rsidR="001E3628" w:rsidRPr="001E3628">
        <w:rPr>
          <w:bCs/>
          <w:sz w:val="22"/>
          <w:szCs w:val="22"/>
        </w:rPr>
        <w:t>cena ofertowa (</w:t>
      </w:r>
      <w:proofErr w:type="spellStart"/>
      <w:r w:rsidR="001E3628" w:rsidRPr="001E3628">
        <w:rPr>
          <w:bCs/>
          <w:sz w:val="22"/>
          <w:szCs w:val="22"/>
        </w:rPr>
        <w:t>IPc</w:t>
      </w:r>
      <w:proofErr w:type="spellEnd"/>
      <w:r w:rsidR="001E3628" w:rsidRPr="001E3628">
        <w:rPr>
          <w:bCs/>
          <w:sz w:val="22"/>
          <w:szCs w:val="22"/>
        </w:rPr>
        <w:t>)</w:t>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t xml:space="preserve">– </w:t>
      </w:r>
      <w:r w:rsidR="007E21D9">
        <w:rPr>
          <w:bCs/>
          <w:sz w:val="22"/>
          <w:szCs w:val="22"/>
        </w:rPr>
        <w:t>95</w:t>
      </w:r>
      <w:r w:rsidR="001E3628" w:rsidRPr="001E3628">
        <w:rPr>
          <w:bCs/>
          <w:sz w:val="22"/>
          <w:szCs w:val="22"/>
        </w:rPr>
        <w:t xml:space="preserve"> pkt</w:t>
      </w:r>
    </w:p>
    <w:p w:rsidR="00195DF1" w:rsidRDefault="009503F3" w:rsidP="009F4ABA">
      <w:pPr>
        <w:pStyle w:val="Tekstpodstawowy"/>
        <w:spacing w:line="340" w:lineRule="exact"/>
        <w:ind w:left="1134" w:hanging="567"/>
        <w:rPr>
          <w:bCs/>
          <w:sz w:val="22"/>
          <w:szCs w:val="22"/>
        </w:rPr>
      </w:pPr>
      <w:r>
        <w:rPr>
          <w:bCs/>
          <w:sz w:val="22"/>
          <w:szCs w:val="22"/>
        </w:rPr>
        <w:t>b)</w:t>
      </w:r>
      <w:r>
        <w:rPr>
          <w:bCs/>
          <w:sz w:val="22"/>
          <w:szCs w:val="22"/>
        </w:rPr>
        <w:tab/>
      </w:r>
      <w:r w:rsidR="007E21D9">
        <w:rPr>
          <w:bCs/>
          <w:sz w:val="22"/>
          <w:szCs w:val="22"/>
        </w:rPr>
        <w:t xml:space="preserve">okres gwarancji i rękojmi na </w:t>
      </w:r>
      <w:r w:rsidRPr="009503F3">
        <w:rPr>
          <w:bCs/>
          <w:sz w:val="22"/>
          <w:szCs w:val="22"/>
        </w:rPr>
        <w:t xml:space="preserve">prace przy usuwaniu awarii </w:t>
      </w:r>
    </w:p>
    <w:p w:rsidR="007E21D9" w:rsidRPr="001E3628" w:rsidRDefault="009503F3" w:rsidP="009F4ABA">
      <w:pPr>
        <w:pStyle w:val="Tekstpodstawowy"/>
        <w:spacing w:line="340" w:lineRule="exact"/>
        <w:ind w:left="1134" w:hanging="567"/>
        <w:rPr>
          <w:bCs/>
          <w:sz w:val="22"/>
          <w:szCs w:val="22"/>
        </w:rPr>
      </w:pPr>
      <w:r>
        <w:rPr>
          <w:bCs/>
          <w:sz w:val="22"/>
          <w:szCs w:val="22"/>
        </w:rPr>
        <w:tab/>
      </w:r>
      <w:r w:rsidRPr="009503F3">
        <w:rPr>
          <w:bCs/>
          <w:sz w:val="22"/>
          <w:szCs w:val="22"/>
        </w:rPr>
        <w:t>oraz na drobne naprawy</w:t>
      </w:r>
      <w:r w:rsidRPr="009503F3">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- 5 pkt</w:t>
      </w:r>
      <w:r w:rsidR="00016A43" w:rsidRPr="00016A43">
        <w:rPr>
          <w:bCs/>
          <w:sz w:val="22"/>
          <w:szCs w:val="22"/>
        </w:rPr>
        <w:t xml:space="preserve"> </w:t>
      </w:r>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1E3628" w:rsidRDefault="001E3628" w:rsidP="008E08A7">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76340" w:rsidRDefault="00176340" w:rsidP="004470B6">
      <w:pPr>
        <w:pStyle w:val="Tekstpodstawowy"/>
        <w:tabs>
          <w:tab w:val="left" w:pos="567"/>
        </w:tabs>
        <w:rPr>
          <w:bCs/>
          <w:sz w:val="22"/>
          <w:szCs w:val="22"/>
        </w:rPr>
      </w:pPr>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4470B6">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016A43">
        <w:rPr>
          <w:bCs/>
          <w:sz w:val="22"/>
          <w:szCs w:val="22"/>
        </w:rPr>
        <w:t>95</w:t>
      </w:r>
      <w:r w:rsidRPr="001E3628">
        <w:rPr>
          <w:bCs/>
          <w:sz w:val="22"/>
          <w:szCs w:val="22"/>
        </w:rPr>
        <w:t xml:space="preserve"> pkt</w:t>
      </w:r>
    </w:p>
    <w:p w:rsidR="001E3628" w:rsidRDefault="009503F3" w:rsidP="008E08A7">
      <w:pPr>
        <w:pStyle w:val="Tekstpodstawowy"/>
        <w:tabs>
          <w:tab w:val="left" w:pos="567"/>
        </w:tabs>
        <w:spacing w:line="340" w:lineRule="exact"/>
        <w:rPr>
          <w:bCs/>
          <w:sz w:val="22"/>
          <w:szCs w:val="22"/>
        </w:rPr>
      </w:pPr>
      <w:r w:rsidRPr="009503F3">
        <w:rPr>
          <w:b/>
          <w:bCs/>
          <w:sz w:val="22"/>
          <w:szCs w:val="22"/>
        </w:rPr>
        <w:t xml:space="preserve">Ad. </w:t>
      </w:r>
      <w:r>
        <w:rPr>
          <w:b/>
          <w:bCs/>
          <w:sz w:val="22"/>
          <w:szCs w:val="22"/>
        </w:rPr>
        <w:t>b</w:t>
      </w:r>
      <w:r w:rsidRPr="009503F3">
        <w:rPr>
          <w:b/>
          <w:bCs/>
          <w:sz w:val="22"/>
          <w:szCs w:val="22"/>
        </w:rPr>
        <w:t>)</w:t>
      </w:r>
      <w:r w:rsidRPr="009503F3">
        <w:rPr>
          <w:b/>
          <w:bCs/>
          <w:sz w:val="22"/>
          <w:szCs w:val="22"/>
        </w:rPr>
        <w:tab/>
        <w:t>okres gwarancji i rękojmi na prace przy usuwaniu awarii</w:t>
      </w:r>
      <w:r w:rsidRPr="009503F3">
        <w:rPr>
          <w:bCs/>
          <w:sz w:val="22"/>
          <w:szCs w:val="22"/>
        </w:rPr>
        <w:t xml:space="preserve"> </w:t>
      </w:r>
      <w:r w:rsidRPr="009503F3">
        <w:rPr>
          <w:b/>
          <w:bCs/>
          <w:sz w:val="22"/>
          <w:szCs w:val="22"/>
        </w:rPr>
        <w:t>oraz na drobne naprawy</w:t>
      </w:r>
    </w:p>
    <w:p w:rsidR="00B2044F" w:rsidRPr="00B2044F" w:rsidRDefault="00B2044F" w:rsidP="00B2044F">
      <w:pPr>
        <w:pStyle w:val="Tekstpodstawowy"/>
        <w:spacing w:line="340" w:lineRule="exact"/>
        <w:rPr>
          <w:bCs/>
          <w:sz w:val="22"/>
          <w:szCs w:val="22"/>
        </w:rPr>
      </w:pPr>
      <w:r w:rsidRPr="00B2044F">
        <w:rPr>
          <w:bCs/>
          <w:sz w:val="22"/>
          <w:szCs w:val="22"/>
        </w:rPr>
        <w:t>Zamawiający wymaga udzielenia co najmniej 12 miesięcy gwarancji i rękojmi na prace przy usuwaniu awarii oraz na drobne naprawy.</w:t>
      </w:r>
    </w:p>
    <w:p w:rsidR="00B2044F" w:rsidRPr="00B2044F" w:rsidRDefault="00B2044F" w:rsidP="00B2044F">
      <w:pPr>
        <w:pStyle w:val="Tekstpodstawowy"/>
        <w:spacing w:line="340" w:lineRule="exact"/>
        <w:rPr>
          <w:bCs/>
          <w:sz w:val="22"/>
          <w:szCs w:val="22"/>
        </w:rPr>
      </w:pPr>
      <w:r w:rsidRPr="00B2044F">
        <w:rPr>
          <w:bCs/>
          <w:sz w:val="22"/>
          <w:szCs w:val="22"/>
        </w:rPr>
        <w:t>Zamawiający przyzna Wykonawcy dodatkow</w:t>
      </w:r>
      <w:r>
        <w:rPr>
          <w:bCs/>
          <w:sz w:val="22"/>
          <w:szCs w:val="22"/>
        </w:rPr>
        <w:t>e:</w:t>
      </w:r>
    </w:p>
    <w:p w:rsidR="00B2044F" w:rsidRPr="00B2044F" w:rsidRDefault="00B2044F" w:rsidP="00B2044F">
      <w:pPr>
        <w:pStyle w:val="Tekstpodstawowy"/>
        <w:spacing w:line="340" w:lineRule="exact"/>
        <w:ind w:left="709" w:hanging="709"/>
        <w:rPr>
          <w:bCs/>
          <w:sz w:val="22"/>
          <w:szCs w:val="22"/>
        </w:rPr>
      </w:pPr>
      <w:r w:rsidRPr="00B2044F">
        <w:rPr>
          <w:bCs/>
          <w:sz w:val="22"/>
          <w:szCs w:val="22"/>
        </w:rPr>
        <w:t>-</w:t>
      </w:r>
      <w:r w:rsidRPr="00B2044F">
        <w:rPr>
          <w:bCs/>
          <w:sz w:val="22"/>
          <w:szCs w:val="22"/>
        </w:rPr>
        <w:tab/>
        <w:t xml:space="preserve">2 punkty, jeżeli Wykonawca udzieli Zamawiającemu </w:t>
      </w:r>
      <w:r>
        <w:rPr>
          <w:bCs/>
          <w:sz w:val="22"/>
          <w:szCs w:val="22"/>
        </w:rPr>
        <w:t>18</w:t>
      </w:r>
      <w:r w:rsidRPr="00B2044F">
        <w:rPr>
          <w:bCs/>
          <w:sz w:val="22"/>
          <w:szCs w:val="22"/>
        </w:rPr>
        <w:t xml:space="preserve"> miesięcy gwarancji i rękojmi na prace przy usuwaniu awarii oraz na drobne naprawy.</w:t>
      </w:r>
    </w:p>
    <w:p w:rsidR="009503F3" w:rsidRDefault="00B2044F" w:rsidP="00B2044F">
      <w:pPr>
        <w:pStyle w:val="Tekstpodstawowy"/>
        <w:spacing w:line="340" w:lineRule="exact"/>
        <w:ind w:left="709" w:hanging="709"/>
        <w:rPr>
          <w:b/>
          <w:bCs/>
          <w:sz w:val="22"/>
          <w:szCs w:val="22"/>
          <w:u w:val="single"/>
        </w:rPr>
      </w:pPr>
      <w:r w:rsidRPr="00B2044F">
        <w:rPr>
          <w:bCs/>
          <w:sz w:val="22"/>
          <w:szCs w:val="22"/>
        </w:rPr>
        <w:t>-</w:t>
      </w:r>
      <w:r w:rsidRPr="00B2044F">
        <w:rPr>
          <w:bCs/>
          <w:sz w:val="22"/>
          <w:szCs w:val="22"/>
        </w:rPr>
        <w:tab/>
        <w:t xml:space="preserve">5 punktów, jeżeli Wykonawca udzieli Zamawiającemu </w:t>
      </w:r>
      <w:r>
        <w:rPr>
          <w:bCs/>
          <w:sz w:val="22"/>
          <w:szCs w:val="22"/>
        </w:rPr>
        <w:t>24</w:t>
      </w:r>
      <w:r w:rsidRPr="00B2044F">
        <w:rPr>
          <w:bCs/>
          <w:sz w:val="22"/>
          <w:szCs w:val="22"/>
        </w:rPr>
        <w:t xml:space="preserve"> miesięcy gwarancji i rękojmi na prace przy usuwaniu awarii oraz na drobne naprawy.</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E63C17">
      <w:pPr>
        <w:pStyle w:val="Tekstpodstawowy"/>
        <w:numPr>
          <w:ilvl w:val="0"/>
          <w:numId w:val="52"/>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6752C7">
      <w:pPr>
        <w:pStyle w:val="Nagwek3"/>
      </w:pPr>
      <w:bookmarkStart w:id="26" w:name="_Toc47301933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301933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6B2DAF" w:rsidRDefault="006B2DAF" w:rsidP="006B2DAF">
      <w:pPr>
        <w:pStyle w:val="Akapitzlist"/>
        <w:spacing w:line="340" w:lineRule="exact"/>
        <w:ind w:left="1134" w:hanging="567"/>
        <w:rPr>
          <w:sz w:val="22"/>
          <w:szCs w:val="22"/>
        </w:rPr>
      </w:pPr>
      <w:r>
        <w:rPr>
          <w:sz w:val="22"/>
          <w:szCs w:val="22"/>
        </w:rPr>
        <w:t>-</w:t>
      </w:r>
      <w:r>
        <w:rPr>
          <w:sz w:val="22"/>
          <w:szCs w:val="22"/>
        </w:rPr>
        <w:tab/>
        <w:t xml:space="preserve">certyfikat </w:t>
      </w:r>
      <w:r w:rsidR="00C2736B">
        <w:rPr>
          <w:sz w:val="22"/>
          <w:szCs w:val="22"/>
        </w:rPr>
        <w:t>dla przedsiębiorców wydany na podstawie art. 30 ustawy z dnia 15.05.2015 r. o</w:t>
      </w:r>
      <w:r w:rsidR="00327C19">
        <w:rPr>
          <w:sz w:val="22"/>
          <w:szCs w:val="22"/>
        </w:rPr>
        <w:t> </w:t>
      </w:r>
      <w:r w:rsidR="00C2736B">
        <w:rPr>
          <w:sz w:val="22"/>
          <w:szCs w:val="22"/>
        </w:rPr>
        <w:t xml:space="preserve">substancjach zubożających warstwę ozonową oraz o niektórych </w:t>
      </w:r>
      <w:proofErr w:type="spellStart"/>
      <w:r w:rsidR="00014B84">
        <w:rPr>
          <w:sz w:val="22"/>
          <w:szCs w:val="22"/>
        </w:rPr>
        <w:t>fluorowatych</w:t>
      </w:r>
      <w:proofErr w:type="spellEnd"/>
      <w:r w:rsidR="00014B84">
        <w:rPr>
          <w:sz w:val="22"/>
          <w:szCs w:val="22"/>
        </w:rPr>
        <w:t xml:space="preserve"> gazach cieplarnianych (Dz.U. 2015 poz. 881)</w:t>
      </w:r>
      <w:r w:rsidR="00327C19">
        <w:rPr>
          <w:sz w:val="22"/>
          <w:szCs w:val="22"/>
        </w:rPr>
        <w:t xml:space="preserve"> wydany przez jednostkę certyfikującą przedsiębiorców.</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r>
      <w:r w:rsidR="00133C5C">
        <w:rPr>
          <w:sz w:val="22"/>
          <w:szCs w:val="22"/>
        </w:rPr>
        <w:t xml:space="preserve">oświadczenie o zatrudnieniu na umowę o pracę osób </w:t>
      </w:r>
      <w:r w:rsidR="006775FD" w:rsidRPr="006775FD">
        <w:rPr>
          <w:sz w:val="22"/>
          <w:szCs w:val="22"/>
        </w:rPr>
        <w:t>wykonując</w:t>
      </w:r>
      <w:r w:rsidR="006775FD">
        <w:rPr>
          <w:sz w:val="22"/>
          <w:szCs w:val="22"/>
        </w:rPr>
        <w:t>ych</w:t>
      </w:r>
      <w:r w:rsidR="006775FD" w:rsidRPr="006775FD">
        <w:rPr>
          <w:sz w:val="22"/>
          <w:szCs w:val="22"/>
        </w:rPr>
        <w:t xml:space="preserve"> czynności związane z realizacją przedmiotu zamówienia</w:t>
      </w:r>
    </w:p>
    <w:p w:rsidR="00AB308A" w:rsidRPr="002A3618" w:rsidRDefault="00AB308A" w:rsidP="00152C82">
      <w:pPr>
        <w:pStyle w:val="Akapitzlist"/>
        <w:spacing w:line="320" w:lineRule="exact"/>
        <w:ind w:left="1134" w:hanging="567"/>
        <w:jc w:val="both"/>
        <w:rPr>
          <w:sz w:val="22"/>
          <w:szCs w:val="22"/>
        </w:rPr>
      </w:pPr>
      <w:r>
        <w:rPr>
          <w:sz w:val="22"/>
          <w:szCs w:val="22"/>
        </w:rPr>
        <w:t>-</w:t>
      </w:r>
      <w:r>
        <w:rPr>
          <w:sz w:val="22"/>
          <w:szCs w:val="22"/>
        </w:rPr>
        <w:tab/>
        <w:t xml:space="preserve">zobowiązanie </w:t>
      </w:r>
      <w:r w:rsidRPr="00AB308A">
        <w:rPr>
          <w:bCs/>
          <w:sz w:val="22"/>
          <w:szCs w:val="22"/>
        </w:rPr>
        <w:t>autoryzowan</w:t>
      </w:r>
      <w:r>
        <w:rPr>
          <w:bCs/>
          <w:sz w:val="22"/>
          <w:szCs w:val="22"/>
        </w:rPr>
        <w:t>ego</w:t>
      </w:r>
      <w:r w:rsidRPr="00AB308A">
        <w:rPr>
          <w:bCs/>
          <w:sz w:val="22"/>
          <w:szCs w:val="22"/>
        </w:rPr>
        <w:t xml:space="preserve"> punkt</w:t>
      </w:r>
      <w:r>
        <w:rPr>
          <w:bCs/>
          <w:sz w:val="22"/>
          <w:szCs w:val="22"/>
        </w:rPr>
        <w:t>u</w:t>
      </w:r>
      <w:r w:rsidRPr="00AB308A">
        <w:rPr>
          <w:bCs/>
          <w:sz w:val="22"/>
          <w:szCs w:val="22"/>
        </w:rPr>
        <w:t xml:space="preserve"> serwisow</w:t>
      </w:r>
      <w:r>
        <w:rPr>
          <w:bCs/>
          <w:sz w:val="22"/>
          <w:szCs w:val="22"/>
        </w:rPr>
        <w:t>ego</w:t>
      </w:r>
      <w:r w:rsidRPr="00AB308A">
        <w:rPr>
          <w:bCs/>
          <w:sz w:val="22"/>
          <w:szCs w:val="22"/>
        </w:rPr>
        <w:t xml:space="preserve"> lub os</w:t>
      </w:r>
      <w:r w:rsidR="006775FD">
        <w:rPr>
          <w:bCs/>
          <w:sz w:val="22"/>
          <w:szCs w:val="22"/>
        </w:rPr>
        <w:t>ób</w:t>
      </w:r>
      <w:r w:rsidRPr="00AB308A">
        <w:rPr>
          <w:bCs/>
          <w:sz w:val="22"/>
          <w:szCs w:val="22"/>
        </w:rPr>
        <w:t xml:space="preserve"> posiadając</w:t>
      </w:r>
      <w:r w:rsidR="006775FD">
        <w:rPr>
          <w:bCs/>
          <w:sz w:val="22"/>
          <w:szCs w:val="22"/>
        </w:rPr>
        <w:t>ych</w:t>
      </w:r>
      <w:r w:rsidRPr="00AB308A">
        <w:rPr>
          <w:bCs/>
          <w:sz w:val="22"/>
          <w:szCs w:val="22"/>
        </w:rPr>
        <w:t xml:space="preserve"> uprawnienia nadane przez gwaranta (Cooper &amp; Hunter, </w:t>
      </w:r>
      <w:proofErr w:type="spellStart"/>
      <w:r w:rsidRPr="00AB308A">
        <w:rPr>
          <w:bCs/>
          <w:sz w:val="22"/>
          <w:szCs w:val="22"/>
        </w:rPr>
        <w:t>Sweagon</w:t>
      </w:r>
      <w:proofErr w:type="spellEnd"/>
      <w:r w:rsidRPr="00AB308A">
        <w:rPr>
          <w:bCs/>
          <w:sz w:val="22"/>
          <w:szCs w:val="22"/>
        </w:rPr>
        <w:t xml:space="preserve">, Mitsubishi Heavy, Mitsubishi </w:t>
      </w:r>
      <w:proofErr w:type="spellStart"/>
      <w:r w:rsidRPr="00AB308A">
        <w:rPr>
          <w:bCs/>
          <w:sz w:val="22"/>
          <w:szCs w:val="22"/>
        </w:rPr>
        <w:t>Electric</w:t>
      </w:r>
      <w:proofErr w:type="spellEnd"/>
      <w:r w:rsidRPr="00AB308A">
        <w:rPr>
          <w:bCs/>
          <w:sz w:val="22"/>
          <w:szCs w:val="22"/>
        </w:rPr>
        <w:t>)</w:t>
      </w:r>
      <w:r w:rsidR="006775FD" w:rsidRPr="006775FD">
        <w:rPr>
          <w:bCs/>
          <w:sz w:val="22"/>
          <w:szCs w:val="22"/>
        </w:rPr>
        <w:t xml:space="preserve"> </w:t>
      </w:r>
      <w:r w:rsidR="006775FD">
        <w:rPr>
          <w:bCs/>
          <w:sz w:val="22"/>
          <w:szCs w:val="22"/>
        </w:rPr>
        <w:t xml:space="preserve">do serwisowania </w:t>
      </w:r>
      <w:r w:rsidR="006775FD" w:rsidRPr="00AB308A">
        <w:rPr>
          <w:bCs/>
          <w:sz w:val="22"/>
          <w:szCs w:val="22"/>
        </w:rPr>
        <w:t>urządze</w:t>
      </w:r>
      <w:r w:rsidR="006775FD">
        <w:rPr>
          <w:bCs/>
          <w:sz w:val="22"/>
          <w:szCs w:val="22"/>
        </w:rPr>
        <w:t>ń</w:t>
      </w:r>
      <w:r w:rsidR="006775FD" w:rsidRPr="00AB308A">
        <w:rPr>
          <w:bCs/>
          <w:sz w:val="22"/>
          <w:szCs w:val="22"/>
        </w:rPr>
        <w:t xml:space="preserve"> </w:t>
      </w:r>
      <w:r w:rsidR="00152C82">
        <w:rPr>
          <w:bCs/>
          <w:sz w:val="22"/>
          <w:szCs w:val="22"/>
        </w:rPr>
        <w:t xml:space="preserve">posiadanych przez Zamawiającego i </w:t>
      </w:r>
      <w:r w:rsidR="006775FD" w:rsidRPr="00AB308A">
        <w:rPr>
          <w:bCs/>
          <w:sz w:val="22"/>
          <w:szCs w:val="22"/>
        </w:rPr>
        <w:t>objęt</w:t>
      </w:r>
      <w:r w:rsidR="006775FD">
        <w:rPr>
          <w:bCs/>
          <w:sz w:val="22"/>
          <w:szCs w:val="22"/>
        </w:rPr>
        <w:t>ych</w:t>
      </w:r>
      <w:r w:rsidR="006775FD" w:rsidRPr="00AB308A">
        <w:rPr>
          <w:bCs/>
          <w:sz w:val="22"/>
          <w:szCs w:val="22"/>
        </w:rPr>
        <w:t xml:space="preserve"> gwarancją producenta</w:t>
      </w:r>
      <w:r w:rsidR="00152C82">
        <w:rPr>
          <w:bCs/>
          <w:sz w:val="22"/>
          <w:szCs w:val="22"/>
        </w:rPr>
        <w:t>.</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152C82">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301933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E10DF7">
      <w:pPr>
        <w:pStyle w:val="Nagwek2"/>
      </w:pPr>
      <w:bookmarkStart w:id="29" w:name="_Toc462043990"/>
      <w:bookmarkStart w:id="30" w:name="_Toc462046100"/>
      <w:bookmarkStart w:id="31" w:name="_Toc462046218"/>
      <w:bookmarkStart w:id="32" w:name="_Toc473019334"/>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981E0D" w:rsidP="00AC0995">
      <w:pPr>
        <w:pStyle w:val="Akapitzlist"/>
        <w:spacing w:line="360" w:lineRule="auto"/>
        <w:ind w:left="360" w:right="1"/>
        <w:jc w:val="center"/>
        <w:rPr>
          <w:b/>
          <w:sz w:val="22"/>
          <w:szCs w:val="22"/>
        </w:rPr>
      </w:pPr>
      <w:r w:rsidRPr="00981E0D">
        <w:rPr>
          <w:b/>
          <w:bCs/>
          <w:sz w:val="22"/>
          <w:szCs w:val="22"/>
        </w:rPr>
        <w:t xml:space="preserve">Wykonanie przeglądów okresowych i prac konserwacyjnych: urządzeń </w:t>
      </w:r>
      <w:proofErr w:type="spellStart"/>
      <w:r w:rsidRPr="00981E0D">
        <w:rPr>
          <w:b/>
          <w:bCs/>
          <w:sz w:val="22"/>
          <w:szCs w:val="22"/>
        </w:rPr>
        <w:t>wentylacyjno</w:t>
      </w:r>
      <w:proofErr w:type="spellEnd"/>
      <w:r w:rsidRPr="00981E0D">
        <w:rPr>
          <w:b/>
          <w:bCs/>
          <w:sz w:val="22"/>
          <w:szCs w:val="22"/>
        </w:rPr>
        <w:t xml:space="preserve"> – klimatyzacyjnych w budynkach Głównego Instytutu Górnictwa</w:t>
      </w:r>
      <w:r w:rsidR="000225B6" w:rsidRPr="000225B6">
        <w:rPr>
          <w:b/>
          <w:bCs/>
          <w:sz w:val="22"/>
          <w:szCs w:val="22"/>
        </w:rPr>
        <w:t>.</w:t>
      </w:r>
    </w:p>
    <w:p w:rsidR="008C7747" w:rsidRPr="0044245E" w:rsidRDefault="008C7747" w:rsidP="009960AA">
      <w:pPr>
        <w:pStyle w:val="Akapitzlist"/>
        <w:ind w:left="357"/>
        <w:jc w:val="both"/>
        <w:rPr>
          <w:b/>
          <w:sz w:val="22"/>
          <w:szCs w:val="22"/>
        </w:rPr>
      </w:pP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915E53">
      <w:pPr>
        <w:pStyle w:val="Tekstpodstawowy"/>
        <w:numPr>
          <w:ilvl w:val="0"/>
          <w:numId w:val="57"/>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915E53">
      <w:pPr>
        <w:pStyle w:val="Tekstpodstawowy"/>
        <w:numPr>
          <w:ilvl w:val="0"/>
          <w:numId w:val="58"/>
        </w:numPr>
        <w:spacing w:line="340" w:lineRule="exact"/>
        <w:ind w:left="1418" w:hanging="567"/>
        <w:rPr>
          <w:sz w:val="22"/>
          <w:szCs w:val="22"/>
        </w:rPr>
      </w:pPr>
      <w:r w:rsidRPr="0041166B">
        <w:rPr>
          <w:sz w:val="22"/>
          <w:szCs w:val="22"/>
        </w:rPr>
        <w:t>Mikroprzedsiębiorstwo</w:t>
      </w:r>
    </w:p>
    <w:p w:rsidR="0041166B" w:rsidRPr="0041166B" w:rsidRDefault="0041166B" w:rsidP="00915E53">
      <w:pPr>
        <w:pStyle w:val="Tekstpodstawowy"/>
        <w:numPr>
          <w:ilvl w:val="0"/>
          <w:numId w:val="58"/>
        </w:numPr>
        <w:spacing w:line="340" w:lineRule="exact"/>
        <w:ind w:left="1418" w:hanging="567"/>
        <w:rPr>
          <w:sz w:val="22"/>
          <w:szCs w:val="22"/>
        </w:rPr>
      </w:pPr>
      <w:r w:rsidRPr="0041166B">
        <w:rPr>
          <w:sz w:val="22"/>
          <w:szCs w:val="22"/>
        </w:rPr>
        <w:t>Małe przedsiębiorstwo</w:t>
      </w:r>
    </w:p>
    <w:p w:rsidR="0041166B" w:rsidRPr="0041166B" w:rsidRDefault="0041166B" w:rsidP="00915E53">
      <w:pPr>
        <w:pStyle w:val="Tekstpodstawowy"/>
        <w:numPr>
          <w:ilvl w:val="0"/>
          <w:numId w:val="58"/>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Default="0041166B" w:rsidP="00192525">
      <w:pPr>
        <w:spacing w:line="360" w:lineRule="auto"/>
        <w:ind w:left="709" w:hanging="709"/>
        <w:jc w:val="both"/>
        <w:rPr>
          <w:sz w:val="22"/>
          <w:szCs w:val="22"/>
        </w:rPr>
      </w:pPr>
      <w:r w:rsidRPr="0041166B">
        <w:rPr>
          <w:sz w:val="22"/>
          <w:szCs w:val="22"/>
        </w:rPr>
        <w:t>4.</w:t>
      </w:r>
      <w:r w:rsidRPr="0041166B">
        <w:rPr>
          <w:sz w:val="22"/>
          <w:szCs w:val="22"/>
        </w:rPr>
        <w:tab/>
      </w:r>
      <w:r w:rsidR="00451ACE" w:rsidRPr="00451ACE">
        <w:rPr>
          <w:sz w:val="22"/>
          <w:szCs w:val="22"/>
        </w:rPr>
        <w:t>Oferuj</w:t>
      </w:r>
      <w:r w:rsidR="0075518B">
        <w:rPr>
          <w:sz w:val="22"/>
          <w:szCs w:val="22"/>
        </w:rPr>
        <w:t>emy</w:t>
      </w:r>
      <w:r w:rsidR="00451ACE" w:rsidRPr="00451ACE">
        <w:rPr>
          <w:sz w:val="22"/>
          <w:szCs w:val="22"/>
        </w:rPr>
        <w:t xml:space="preserve"> </w:t>
      </w:r>
      <w:r w:rsidR="00D0152B">
        <w:rPr>
          <w:sz w:val="22"/>
          <w:szCs w:val="22"/>
        </w:rPr>
        <w:t xml:space="preserve">wykonanie jednego przeglądu </w:t>
      </w:r>
      <w:r w:rsidR="009D6473">
        <w:rPr>
          <w:sz w:val="22"/>
          <w:szCs w:val="22"/>
        </w:rPr>
        <w:t xml:space="preserve">okresowego </w:t>
      </w:r>
      <w:r w:rsidR="00192525">
        <w:rPr>
          <w:sz w:val="22"/>
          <w:szCs w:val="22"/>
        </w:rPr>
        <w:t xml:space="preserve">i prac konserwacyjnych urządzeń wentylacyjno-klimatyzacyjnych </w:t>
      </w:r>
      <w:r w:rsidR="00D0152B">
        <w:rPr>
          <w:sz w:val="22"/>
          <w:szCs w:val="22"/>
        </w:rPr>
        <w:t>za kwotę</w:t>
      </w:r>
      <w:r w:rsidR="00451ACE" w:rsidRPr="00451ACE">
        <w:rPr>
          <w:sz w:val="22"/>
          <w:szCs w:val="22"/>
        </w:rPr>
        <w:t>:</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 w:val="22"/>
          <w:szCs w:val="22"/>
        </w:rPr>
      </w:pPr>
      <w:r w:rsidRPr="00DA1E1A">
        <w:rPr>
          <w:szCs w:val="24"/>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CC0E7F" w:rsidRPr="00CC0E7F" w:rsidRDefault="00CC0E7F" w:rsidP="00CC0E7F">
      <w:pPr>
        <w:pStyle w:val="Tekstpodstawowy"/>
        <w:numPr>
          <w:ilvl w:val="0"/>
          <w:numId w:val="59"/>
        </w:numPr>
        <w:spacing w:line="320" w:lineRule="exact"/>
        <w:rPr>
          <w:sz w:val="22"/>
          <w:szCs w:val="22"/>
        </w:rPr>
      </w:pPr>
      <w:r w:rsidRPr="00CC0E7F">
        <w:rPr>
          <w:sz w:val="22"/>
          <w:szCs w:val="22"/>
        </w:rPr>
        <w:t xml:space="preserve">Kryteria </w:t>
      </w:r>
      <w:proofErr w:type="spellStart"/>
      <w:r w:rsidRPr="00CC0E7F">
        <w:rPr>
          <w:sz w:val="22"/>
          <w:szCs w:val="22"/>
        </w:rPr>
        <w:t>pozacenowe</w:t>
      </w:r>
      <w:proofErr w:type="spellEnd"/>
      <w:r w:rsidRPr="00CC0E7F">
        <w:rPr>
          <w:sz w:val="22"/>
          <w:szCs w:val="22"/>
        </w:rPr>
        <w:t xml:space="preserve"> odnoszące się do przedmiotu zamówienia</w:t>
      </w:r>
    </w:p>
    <w:p w:rsidR="00CC0E7F" w:rsidRPr="00CC0E7F" w:rsidRDefault="00CC0E7F" w:rsidP="00CC0E7F">
      <w:pPr>
        <w:pStyle w:val="Tekstpodstawowy"/>
        <w:spacing w:line="320" w:lineRule="exact"/>
        <w:ind w:left="851" w:hanging="851"/>
        <w:rPr>
          <w:sz w:val="22"/>
          <w:szCs w:val="22"/>
        </w:rPr>
      </w:pPr>
      <w:r w:rsidRPr="00CC0E7F">
        <w:rPr>
          <w:sz w:val="22"/>
          <w:szCs w:val="22"/>
        </w:rPr>
        <w:t>6.1.</w:t>
      </w:r>
      <w:r w:rsidRPr="00CC0E7F">
        <w:rPr>
          <w:sz w:val="22"/>
          <w:szCs w:val="22"/>
        </w:rPr>
        <w:tab/>
        <w:t xml:space="preserve">Okres udzielonej gwarancji i rękojmi na prace przy usuwaniu awarii oraz na drobne naprawy: </w:t>
      </w:r>
      <w:r w:rsidRPr="00CC0E7F">
        <w:rPr>
          <w:b/>
          <w:sz w:val="22"/>
          <w:szCs w:val="22"/>
        </w:rPr>
        <w:t>…………... miesięcy</w:t>
      </w:r>
    </w:p>
    <w:p w:rsidR="006752C3" w:rsidRPr="00862498" w:rsidRDefault="006752C3" w:rsidP="00915E53">
      <w:pPr>
        <w:pStyle w:val="Tekstpodstawowy"/>
        <w:numPr>
          <w:ilvl w:val="0"/>
          <w:numId w:val="59"/>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E10DF7">
      <w:pPr>
        <w:pStyle w:val="Nagwek2"/>
      </w:pPr>
      <w:bookmarkStart w:id="33" w:name="_Toc462046101"/>
      <w:bookmarkStart w:id="34" w:name="_Toc462046219"/>
      <w:bookmarkStart w:id="35" w:name="_Toc473019335"/>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15576E" w:rsidRPr="0015576E">
        <w:rPr>
          <w:b/>
          <w:bCs/>
          <w:sz w:val="22"/>
          <w:szCs w:val="22"/>
        </w:rPr>
        <w:t xml:space="preserve">Wykonanie przeglądów okresowych i prac konserwacyjnych: urządzeń </w:t>
      </w:r>
      <w:proofErr w:type="spellStart"/>
      <w:r w:rsidR="0015576E" w:rsidRPr="0015576E">
        <w:rPr>
          <w:b/>
          <w:bCs/>
          <w:sz w:val="22"/>
          <w:szCs w:val="22"/>
        </w:rPr>
        <w:t>wentylacyjno</w:t>
      </w:r>
      <w:proofErr w:type="spellEnd"/>
      <w:r w:rsidR="0015576E" w:rsidRPr="0015576E">
        <w:rPr>
          <w:b/>
          <w:bCs/>
          <w:sz w:val="22"/>
          <w:szCs w:val="22"/>
        </w:rPr>
        <w:t xml:space="preserve"> – klimatyzacyjnych w budynkach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E10DF7">
      <w:pPr>
        <w:pStyle w:val="Nagwek2"/>
      </w:pPr>
      <w:bookmarkStart w:id="36" w:name="_Toc462046102"/>
      <w:bookmarkStart w:id="37" w:name="_Toc462046220"/>
      <w:bookmarkStart w:id="38" w:name="_Toc473019336"/>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15576E" w:rsidRPr="0015576E">
        <w:rPr>
          <w:b/>
          <w:bCs/>
          <w:sz w:val="22"/>
          <w:szCs w:val="22"/>
        </w:rPr>
        <w:t xml:space="preserve">Wykonanie przeglądów okresowych i prac konserwacyjnych: urządzeń </w:t>
      </w:r>
      <w:proofErr w:type="spellStart"/>
      <w:r w:rsidR="0015576E" w:rsidRPr="0015576E">
        <w:rPr>
          <w:b/>
          <w:bCs/>
          <w:sz w:val="22"/>
          <w:szCs w:val="22"/>
        </w:rPr>
        <w:t>wentylacyjno</w:t>
      </w:r>
      <w:proofErr w:type="spellEnd"/>
      <w:r w:rsidR="0015576E" w:rsidRPr="0015576E">
        <w:rPr>
          <w:b/>
          <w:bCs/>
          <w:sz w:val="22"/>
          <w:szCs w:val="22"/>
        </w:rPr>
        <w:t xml:space="preserve"> – klimatyzacyjnych w budynkach Głównego Instytutu Górnictwa</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462046104"/>
      <w:bookmarkStart w:id="40" w:name="_Toc462046222"/>
      <w:bookmarkStart w:id="41" w:name="_Toc473019337"/>
      <w:r w:rsidRPr="003E11A2">
        <w:rPr>
          <w:b/>
          <w:bCs/>
          <w:iCs/>
          <w:sz w:val="24"/>
          <w:szCs w:val="28"/>
        </w:rPr>
        <w:t xml:space="preserve">Załącznik nr </w:t>
      </w:r>
      <w:r>
        <w:rPr>
          <w:b/>
          <w:bCs/>
          <w:iCs/>
          <w:sz w:val="24"/>
          <w:szCs w:val="28"/>
        </w:rPr>
        <w:t>4</w:t>
      </w:r>
      <w:r w:rsidRPr="003E11A2">
        <w:rPr>
          <w:b/>
          <w:bCs/>
          <w:iCs/>
          <w:sz w:val="24"/>
          <w:szCs w:val="28"/>
        </w:rPr>
        <w:t xml:space="preserve"> do SIWZ</w:t>
      </w:r>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WYKAZ WYKONANYCH PRAC</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Pr="0015576E">
        <w:rPr>
          <w:b/>
          <w:bCs/>
          <w:sz w:val="24"/>
          <w:szCs w:val="24"/>
        </w:rPr>
        <w:t>Wykonanie przeglądów okresowych i</w:t>
      </w:r>
      <w:r w:rsidR="00013D08">
        <w:rPr>
          <w:b/>
          <w:bCs/>
          <w:sz w:val="24"/>
          <w:szCs w:val="24"/>
        </w:rPr>
        <w:t> </w:t>
      </w:r>
      <w:r w:rsidRPr="0015576E">
        <w:rPr>
          <w:b/>
          <w:bCs/>
          <w:sz w:val="24"/>
          <w:szCs w:val="24"/>
        </w:rPr>
        <w:t xml:space="preserve">prac konserwacyjnych: urządzeń </w:t>
      </w:r>
      <w:proofErr w:type="spellStart"/>
      <w:r w:rsidRPr="0015576E">
        <w:rPr>
          <w:b/>
          <w:bCs/>
          <w:sz w:val="24"/>
          <w:szCs w:val="24"/>
        </w:rPr>
        <w:t>wentylacyjno</w:t>
      </w:r>
      <w:proofErr w:type="spellEnd"/>
      <w:r w:rsidRPr="0015576E">
        <w:rPr>
          <w:b/>
          <w:bCs/>
          <w:sz w:val="24"/>
          <w:szCs w:val="24"/>
        </w:rPr>
        <w:t xml:space="preserve"> – klimatyzacyjnych w budynkach Głównego Instytutu Górnictwa.</w:t>
      </w:r>
      <w:r w:rsidRPr="003E11A2">
        <w:rPr>
          <w:b/>
          <w:sz w:val="24"/>
          <w:szCs w:val="24"/>
        </w:rPr>
        <w:t>”</w:t>
      </w:r>
      <w:r w:rsidRPr="003E11A2">
        <w:rPr>
          <w:sz w:val="24"/>
          <w:szCs w:val="24"/>
        </w:rPr>
        <w:t xml:space="preserve">- przedkładam/y następujący wykaz wykonanych </w:t>
      </w:r>
      <w:r w:rsidRPr="003E11A2">
        <w:rPr>
          <w:iCs/>
          <w:sz w:val="24"/>
          <w:szCs w:val="24"/>
        </w:rPr>
        <w:t>prac</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Pr>
                <w:b/>
                <w:sz w:val="18"/>
                <w:szCs w:val="24"/>
              </w:rPr>
              <w:t>Rodzaj wykonanych usług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Data wykonania prac</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E8619A" w:rsidRPr="0015576E" w:rsidRDefault="00E8619A" w:rsidP="00E8619A">
      <w:pPr>
        <w:keepNext/>
        <w:overflowPunct w:val="0"/>
        <w:autoSpaceDE w:val="0"/>
        <w:autoSpaceDN w:val="0"/>
        <w:adjustRightInd w:val="0"/>
        <w:spacing w:before="120" w:after="120" w:line="320" w:lineRule="exact"/>
        <w:jc w:val="right"/>
        <w:textAlignment w:val="baseline"/>
        <w:outlineLvl w:val="1"/>
        <w:rPr>
          <w:b/>
          <w:bCs/>
          <w:sz w:val="24"/>
          <w:szCs w:val="24"/>
        </w:rPr>
      </w:pPr>
      <w:r w:rsidRPr="0015576E">
        <w:rPr>
          <w:b/>
          <w:bCs/>
          <w:sz w:val="24"/>
          <w:szCs w:val="24"/>
        </w:rPr>
        <w:t xml:space="preserve">Załącznik nr </w:t>
      </w:r>
      <w:r>
        <w:rPr>
          <w:b/>
          <w:bCs/>
          <w:sz w:val="24"/>
          <w:szCs w:val="24"/>
        </w:rPr>
        <w:t>5</w:t>
      </w:r>
      <w:r w:rsidRPr="0015576E">
        <w:rPr>
          <w:b/>
          <w:bCs/>
          <w:sz w:val="24"/>
          <w:szCs w:val="24"/>
        </w:rPr>
        <w:t xml:space="preserve"> do SIWZ</w:t>
      </w:r>
    </w:p>
    <w:p w:rsidR="00E8619A" w:rsidRPr="0015576E" w:rsidRDefault="00E8619A" w:rsidP="00E8619A">
      <w:pPr>
        <w:widowControl w:val="0"/>
        <w:autoSpaceDE w:val="0"/>
        <w:autoSpaceDN w:val="0"/>
        <w:adjustRightInd w:val="0"/>
        <w:spacing w:line="360" w:lineRule="exact"/>
        <w:ind w:right="72"/>
        <w:jc w:val="both"/>
        <w:rPr>
          <w:sz w:val="24"/>
          <w:szCs w:val="24"/>
        </w:rPr>
      </w:pPr>
      <w:r w:rsidRPr="0015576E">
        <w:rPr>
          <w:sz w:val="24"/>
          <w:szCs w:val="24"/>
        </w:rPr>
        <w:t>...........................................</w:t>
      </w:r>
    </w:p>
    <w:p w:rsidR="00E8619A" w:rsidRPr="0015576E" w:rsidRDefault="00E8619A" w:rsidP="00E8619A">
      <w:pPr>
        <w:jc w:val="both"/>
      </w:pPr>
      <w:r w:rsidRPr="0015576E">
        <w:t>Pieczątka firmowa Wykonawcy</w:t>
      </w:r>
    </w:p>
    <w:p w:rsidR="00E8619A" w:rsidRPr="0015576E" w:rsidRDefault="00E8619A" w:rsidP="00E8619A">
      <w:pPr>
        <w:jc w:val="both"/>
      </w:pPr>
      <w:r w:rsidRPr="0015576E">
        <w:t>/Imię i Nazwisko Wykonawcy</w:t>
      </w:r>
    </w:p>
    <w:p w:rsidR="00E8619A" w:rsidRPr="0015576E" w:rsidRDefault="00E8619A" w:rsidP="00E8619A">
      <w:pPr>
        <w:jc w:val="both"/>
      </w:pPr>
    </w:p>
    <w:p w:rsidR="00E8619A" w:rsidRPr="0015576E" w:rsidRDefault="00E8619A" w:rsidP="00E8619A">
      <w:pPr>
        <w:widowControl w:val="0"/>
        <w:autoSpaceDE w:val="0"/>
        <w:autoSpaceDN w:val="0"/>
        <w:adjustRightInd w:val="0"/>
        <w:spacing w:line="360" w:lineRule="exact"/>
        <w:ind w:right="72"/>
        <w:jc w:val="center"/>
        <w:rPr>
          <w:b/>
          <w:bCs/>
          <w:sz w:val="24"/>
          <w:szCs w:val="24"/>
          <w:u w:val="single"/>
        </w:rPr>
      </w:pPr>
      <w:r w:rsidRPr="0015576E">
        <w:rPr>
          <w:b/>
          <w:bCs/>
          <w:sz w:val="24"/>
          <w:szCs w:val="24"/>
          <w:u w:val="single"/>
        </w:rPr>
        <w:t>WYKAZ OSÓB, KTÓRE BĘDĄ UCZESTNICZYĆ W WYKONANIU ZAMÓWIENIA</w:t>
      </w:r>
    </w:p>
    <w:p w:rsidR="00E8619A" w:rsidRPr="0015576E" w:rsidRDefault="00E8619A" w:rsidP="00E8619A">
      <w:pPr>
        <w:widowControl w:val="0"/>
        <w:autoSpaceDE w:val="0"/>
        <w:autoSpaceDN w:val="0"/>
        <w:adjustRightInd w:val="0"/>
        <w:ind w:right="74"/>
        <w:jc w:val="both"/>
        <w:rPr>
          <w:b/>
          <w:bCs/>
          <w:sz w:val="16"/>
          <w:szCs w:val="16"/>
          <w:u w:val="single"/>
        </w:rPr>
      </w:pPr>
    </w:p>
    <w:p w:rsidR="00E8619A" w:rsidRPr="0015576E" w:rsidRDefault="00E8619A" w:rsidP="00E8619A">
      <w:pPr>
        <w:spacing w:line="320" w:lineRule="exact"/>
        <w:jc w:val="both"/>
        <w:rPr>
          <w:b/>
          <w:sz w:val="24"/>
          <w:szCs w:val="24"/>
        </w:rPr>
      </w:pPr>
      <w:r w:rsidRPr="0015576E">
        <w:rPr>
          <w:sz w:val="24"/>
          <w:szCs w:val="24"/>
        </w:rPr>
        <w:t>Składając ofertę w postępowaniu o udzielenie zamówienia publicznego na:</w:t>
      </w:r>
      <w:r w:rsidRPr="0015576E">
        <w:rPr>
          <w:b/>
          <w:sz w:val="24"/>
          <w:szCs w:val="24"/>
        </w:rPr>
        <w:t xml:space="preserve"> „Wykonanie przeglądów okresowych i prac konserwacyjnych urządzeń </w:t>
      </w:r>
      <w:proofErr w:type="spellStart"/>
      <w:r w:rsidRPr="0015576E">
        <w:rPr>
          <w:b/>
          <w:sz w:val="24"/>
          <w:szCs w:val="24"/>
        </w:rPr>
        <w:t>wentylacyjno</w:t>
      </w:r>
      <w:proofErr w:type="spellEnd"/>
      <w:r w:rsidRPr="0015576E">
        <w:rPr>
          <w:b/>
          <w:sz w:val="24"/>
          <w:szCs w:val="24"/>
        </w:rPr>
        <w:t xml:space="preserve"> – klimatyzacyjnych w budynkach Głównego Instytutu Górnictwa.”</w:t>
      </w:r>
    </w:p>
    <w:p w:rsidR="00E8619A" w:rsidRPr="0015576E" w:rsidRDefault="00E8619A" w:rsidP="00E8619A">
      <w:pPr>
        <w:numPr>
          <w:ilvl w:val="0"/>
          <w:numId w:val="64"/>
        </w:numPr>
        <w:spacing w:line="320" w:lineRule="exact"/>
        <w:ind w:hanging="720"/>
        <w:jc w:val="both"/>
        <w:rPr>
          <w:bCs/>
          <w:sz w:val="24"/>
          <w:szCs w:val="24"/>
        </w:rPr>
      </w:pPr>
      <w:r w:rsidRPr="0015576E">
        <w:rPr>
          <w:sz w:val="24"/>
          <w:szCs w:val="24"/>
        </w:rPr>
        <w:t>Przedkładam/y poniższy wykaz, dla celów potwierdzenia spełnienia warunku udziału w postępowaniu, dotyczącego dysponowania osobami zdolnymi do wykonania zamówienia:</w:t>
      </w:r>
      <w:r w:rsidRPr="0015576E">
        <w:rPr>
          <w:bCs/>
          <w:sz w:val="24"/>
          <w:szCs w:val="24"/>
        </w:rPr>
        <w:t xml:space="preserve"> </w:t>
      </w:r>
    </w:p>
    <w:p w:rsidR="00E8619A" w:rsidRPr="0015576E" w:rsidRDefault="00E8619A" w:rsidP="00E8619A">
      <w:pPr>
        <w:spacing w:line="320" w:lineRule="exact"/>
        <w:jc w:val="both"/>
        <w:rPr>
          <w:bCs/>
          <w:sz w:val="24"/>
          <w:szCs w:val="24"/>
        </w:rPr>
      </w:pPr>
    </w:p>
    <w:tbl>
      <w:tblPr>
        <w:tblW w:w="9227"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39"/>
        <w:gridCol w:w="3600"/>
        <w:gridCol w:w="1620"/>
        <w:gridCol w:w="1768"/>
      </w:tblGrid>
      <w:tr w:rsidR="00E8619A" w:rsidRPr="0015576E" w:rsidTr="00257739">
        <w:trPr>
          <w:trHeight w:val="1179"/>
          <w:jc w:val="center"/>
        </w:trPr>
        <w:tc>
          <w:tcPr>
            <w:tcW w:w="2239"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 xml:space="preserve">Kwalifikacje zawodowe </w:t>
            </w:r>
          </w:p>
          <w:p w:rsidR="00E8619A" w:rsidRPr="0015576E" w:rsidRDefault="00E8619A" w:rsidP="00257739">
            <w:pPr>
              <w:shd w:val="clear" w:color="auto" w:fill="FFFFFF"/>
              <w:ind w:left="-5" w:hanging="41"/>
              <w:jc w:val="center"/>
              <w:rPr>
                <w:bCs/>
                <w:sz w:val="18"/>
                <w:szCs w:val="18"/>
              </w:rPr>
            </w:pPr>
            <w:r w:rsidRPr="0015576E">
              <w:rPr>
                <w:bCs/>
                <w:sz w:val="18"/>
                <w:szCs w:val="18"/>
              </w:rPr>
              <w:t>(rodzaj uprawnień oraz numer dokumentu potwierdzającego)</w:t>
            </w:r>
          </w:p>
        </w:tc>
        <w:tc>
          <w:tcPr>
            <w:tcW w:w="162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Termin ważności uprawnień lub kwalifikacji</w:t>
            </w:r>
          </w:p>
        </w:tc>
        <w:tc>
          <w:tcPr>
            <w:tcW w:w="1768"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Podstawa do dysponowania daną osobą</w:t>
            </w:r>
          </w:p>
        </w:tc>
      </w:tr>
      <w:tr w:rsidR="00E8619A" w:rsidRPr="0015576E" w:rsidTr="00257739">
        <w:trPr>
          <w:trHeight w:val="800"/>
          <w:jc w:val="center"/>
        </w:trPr>
        <w:tc>
          <w:tcPr>
            <w:tcW w:w="2239"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nil"/>
              <w:bottom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bottom w:val="single" w:sz="4" w:space="0" w:color="auto"/>
            </w:tcBorders>
            <w:vAlign w:val="center"/>
          </w:tcPr>
          <w:p w:rsidR="00E8619A" w:rsidRPr="0015576E" w:rsidRDefault="00E8619A" w:rsidP="00257739">
            <w:pPr>
              <w:shd w:val="clear" w:color="auto" w:fill="FFFFFF"/>
              <w:rPr>
                <w:sz w:val="24"/>
                <w:szCs w:val="24"/>
              </w:rPr>
            </w:pPr>
          </w:p>
        </w:tc>
      </w:tr>
    </w:tbl>
    <w:p w:rsidR="00E8619A" w:rsidRPr="0015576E" w:rsidRDefault="00E8619A" w:rsidP="00E8619A">
      <w:pPr>
        <w:widowControl w:val="0"/>
        <w:autoSpaceDE w:val="0"/>
        <w:autoSpaceDN w:val="0"/>
        <w:adjustRightInd w:val="0"/>
        <w:spacing w:line="300" w:lineRule="exact"/>
        <w:ind w:left="360" w:right="74"/>
        <w:jc w:val="both"/>
        <w:rPr>
          <w:sz w:val="24"/>
          <w:szCs w:val="24"/>
        </w:rPr>
      </w:pPr>
    </w:p>
    <w:p w:rsidR="00E8619A" w:rsidRPr="0015576E" w:rsidRDefault="00E8619A" w:rsidP="00E8619A">
      <w:pPr>
        <w:widowControl w:val="0"/>
        <w:numPr>
          <w:ilvl w:val="0"/>
          <w:numId w:val="64"/>
        </w:numPr>
        <w:autoSpaceDE w:val="0"/>
        <w:autoSpaceDN w:val="0"/>
        <w:adjustRightInd w:val="0"/>
        <w:spacing w:line="300" w:lineRule="exact"/>
        <w:ind w:right="74" w:hanging="720"/>
        <w:jc w:val="both"/>
        <w:rPr>
          <w:sz w:val="24"/>
          <w:szCs w:val="24"/>
        </w:rPr>
      </w:pPr>
      <w:r w:rsidRPr="0015576E">
        <w:rPr>
          <w:sz w:val="24"/>
          <w:szCs w:val="24"/>
        </w:rPr>
        <w:t>W przypadku dyspozycji do oferty należy dołączyć pisemne zobowiązania innych podmiotów do udostępnienia osób zdolnych do wykonania zamówienia.</w:t>
      </w:r>
    </w:p>
    <w:p w:rsidR="00E8619A" w:rsidRPr="0015576E" w:rsidRDefault="00E8619A" w:rsidP="00E8619A">
      <w:pPr>
        <w:widowControl w:val="0"/>
        <w:tabs>
          <w:tab w:val="left" w:pos="19"/>
        </w:tabs>
        <w:autoSpaceDE w:val="0"/>
        <w:autoSpaceDN w:val="0"/>
        <w:adjustRightInd w:val="0"/>
        <w:spacing w:line="360" w:lineRule="exact"/>
        <w:ind w:right="74"/>
        <w:jc w:val="both"/>
        <w:rPr>
          <w:i/>
          <w:iCs/>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15576E">
        <w:rPr>
          <w:sz w:val="24"/>
          <w:szCs w:val="24"/>
        </w:rPr>
        <w:t>........................................... , dnia .........................</w:t>
      </w:r>
      <w:r w:rsidRPr="0015576E">
        <w:rPr>
          <w:sz w:val="24"/>
          <w:szCs w:val="24"/>
        </w:rPr>
        <w:tab/>
        <w:t>........................................................</w:t>
      </w:r>
      <w:r>
        <w:rPr>
          <w:sz w:val="24"/>
          <w:szCs w:val="24"/>
        </w:rPr>
        <w:t>......</w:t>
      </w:r>
      <w:r w:rsidRPr="0015576E">
        <w:rPr>
          <w:sz w:val="24"/>
          <w:szCs w:val="24"/>
        </w:rPr>
        <w:t>...</w:t>
      </w:r>
    </w:p>
    <w:p w:rsidR="00E8619A" w:rsidRPr="001161EA" w:rsidRDefault="00E8619A" w:rsidP="00E10DF7">
      <w:pPr>
        <w:pStyle w:val="Nagwek2"/>
      </w:pPr>
      <w:r w:rsidRPr="001161EA">
        <w:t>Podpis wraz z pieczęcią osoby uprawnionej do reprezentowania Wykonawcy</w:t>
      </w:r>
    </w:p>
    <w:p w:rsidR="00E8619A" w:rsidRDefault="00E8619A" w:rsidP="00E10DF7">
      <w:pPr>
        <w:pStyle w:val="Nagwek2"/>
      </w:pPr>
    </w:p>
    <w:p w:rsidR="00E8619A" w:rsidRDefault="00E8619A" w:rsidP="00E10DF7">
      <w:pPr>
        <w:pStyle w:val="Nagwek2"/>
        <w:sectPr w:rsidR="00E8619A" w:rsidSect="00257739">
          <w:pgSz w:w="11906" w:h="16838"/>
          <w:pgMar w:top="1418" w:right="1418" w:bottom="1418" w:left="1418" w:header="709" w:footer="709" w:gutter="0"/>
          <w:cols w:space="708"/>
          <w:docGrid w:linePitch="360"/>
        </w:sectPr>
      </w:pPr>
    </w:p>
    <w:p w:rsidR="00716C32" w:rsidRPr="009B293A" w:rsidRDefault="00716C32" w:rsidP="00E10DF7">
      <w:pPr>
        <w:pStyle w:val="Nagwek2"/>
      </w:pPr>
      <w:r w:rsidRPr="009B293A">
        <w:t xml:space="preserve">Załącznik nr </w:t>
      </w:r>
      <w:bookmarkEnd w:id="39"/>
      <w:bookmarkEnd w:id="40"/>
      <w:bookmarkEnd w:id="41"/>
      <w:r w:rsidR="00E8619A" w:rsidRPr="009B293A">
        <w:t>6</w:t>
      </w:r>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D052A2">
      <w:pPr>
        <w:widowControl w:val="0"/>
        <w:suppressAutoHyphens/>
        <w:spacing w:line="340" w:lineRule="exact"/>
        <w:jc w:val="both"/>
        <w:rPr>
          <w:sz w:val="24"/>
          <w:szCs w:val="24"/>
        </w:rPr>
      </w:pPr>
      <w:bookmarkStart w:id="42" w:name="_Toc337468235"/>
    </w:p>
    <w:p w:rsidR="00ED670D" w:rsidRPr="00ED670D" w:rsidRDefault="00ED670D" w:rsidP="00E10DF7">
      <w:pPr>
        <w:spacing w:line="360" w:lineRule="exact"/>
        <w:jc w:val="both"/>
        <w:rPr>
          <w:color w:val="000000"/>
          <w:sz w:val="22"/>
          <w:szCs w:val="22"/>
        </w:rPr>
      </w:pPr>
      <w:r w:rsidRPr="00ED670D">
        <w:rPr>
          <w:color w:val="000000"/>
          <w:sz w:val="22"/>
          <w:szCs w:val="22"/>
        </w:rPr>
        <w:t>Zawarta w dniu</w:t>
      </w:r>
      <w:r w:rsidRPr="00ED670D">
        <w:rPr>
          <w:b/>
          <w:bCs/>
          <w:color w:val="000000"/>
          <w:sz w:val="22"/>
          <w:szCs w:val="22"/>
        </w:rPr>
        <w:t xml:space="preserve"> ………………</w:t>
      </w:r>
      <w:r w:rsidRPr="00ED670D">
        <w:rPr>
          <w:b/>
          <w:bCs/>
          <w:color w:val="0000FF"/>
          <w:sz w:val="22"/>
          <w:szCs w:val="22"/>
        </w:rPr>
        <w:t>r</w:t>
      </w:r>
      <w:r w:rsidRPr="00ED670D">
        <w:rPr>
          <w:b/>
          <w:bCs/>
          <w:color w:val="000000"/>
          <w:sz w:val="22"/>
          <w:szCs w:val="22"/>
        </w:rPr>
        <w:t>.</w:t>
      </w:r>
      <w:r w:rsidRPr="00ED670D">
        <w:rPr>
          <w:color w:val="000000"/>
          <w:sz w:val="22"/>
          <w:szCs w:val="22"/>
        </w:rPr>
        <w:t xml:space="preserve"> w Katowicach pomiędzy </w:t>
      </w:r>
      <w:r w:rsidRPr="00ED670D">
        <w:rPr>
          <w:b/>
          <w:bCs/>
          <w:color w:val="000000"/>
          <w:sz w:val="22"/>
          <w:szCs w:val="22"/>
        </w:rPr>
        <w:t>Głównym Instytutem Górnictwa</w:t>
      </w:r>
      <w:r w:rsidRPr="00ED670D">
        <w:rPr>
          <w:color w:val="000000"/>
          <w:sz w:val="22"/>
          <w:szCs w:val="22"/>
        </w:rPr>
        <w:t xml:space="preserve"> w</w:t>
      </w:r>
      <w:r w:rsidR="0048353F">
        <w:rPr>
          <w:color w:val="000000"/>
          <w:sz w:val="22"/>
          <w:szCs w:val="22"/>
        </w:rPr>
        <w:t> </w:t>
      </w:r>
      <w:r w:rsidRPr="00ED670D">
        <w:rPr>
          <w:color w:val="000000"/>
          <w:sz w:val="22"/>
          <w:szCs w:val="22"/>
        </w:rPr>
        <w:t>Katowicach, Plac Gwarków 1, zarejestrowanym w Sądzie Rejonowym Katowice – Wschód w</w:t>
      </w:r>
      <w:r w:rsidR="0048353F">
        <w:rPr>
          <w:color w:val="000000"/>
          <w:sz w:val="22"/>
          <w:szCs w:val="22"/>
        </w:rPr>
        <w:t> </w:t>
      </w:r>
      <w:r w:rsidRPr="00ED670D">
        <w:rPr>
          <w:color w:val="000000"/>
          <w:sz w:val="22"/>
          <w:szCs w:val="22"/>
        </w:rPr>
        <w:t>Katowicach, Wydział VIII Gospodarczy Krajowego Rejestru Sądowego pod numerem KRS 0000090660, zwanym dalej „</w:t>
      </w:r>
      <w:r w:rsidRPr="00ED670D">
        <w:rPr>
          <w:b/>
          <w:bCs/>
          <w:color w:val="000000"/>
          <w:sz w:val="22"/>
          <w:szCs w:val="22"/>
        </w:rPr>
        <w:t>Zamawiającym</w:t>
      </w:r>
      <w:r w:rsidRPr="00ED670D">
        <w:rPr>
          <w:color w:val="000000"/>
          <w:sz w:val="22"/>
          <w:szCs w:val="22"/>
        </w:rPr>
        <w:t xml:space="preserve">”, reprezentowanym przez: </w:t>
      </w:r>
    </w:p>
    <w:p w:rsidR="00ED670D" w:rsidRPr="00ED670D" w:rsidRDefault="00ED670D" w:rsidP="00E10DF7">
      <w:pPr>
        <w:spacing w:line="360" w:lineRule="exact"/>
        <w:jc w:val="both"/>
        <w:rPr>
          <w:b/>
          <w:bCs/>
          <w:color w:val="000000"/>
          <w:sz w:val="22"/>
          <w:szCs w:val="22"/>
        </w:rPr>
      </w:pPr>
      <w:r w:rsidRPr="00ED670D">
        <w:rPr>
          <w:b/>
          <w:bCs/>
          <w:color w:val="000000"/>
          <w:sz w:val="22"/>
          <w:szCs w:val="22"/>
        </w:rPr>
        <w:t>1.</w:t>
      </w:r>
      <w:r w:rsidRPr="00ED670D">
        <w:rPr>
          <w:b/>
          <w:bCs/>
          <w:color w:val="0000FF"/>
          <w:sz w:val="22"/>
          <w:szCs w:val="22"/>
        </w:rPr>
        <w:t xml:space="preserve"> </w:t>
      </w:r>
      <w:r w:rsidRPr="00ED670D">
        <w:rPr>
          <w:bCs/>
          <w:color w:val="000000"/>
          <w:sz w:val="22"/>
          <w:szCs w:val="22"/>
        </w:rPr>
        <w:t>....................................................................................................</w:t>
      </w:r>
    </w:p>
    <w:p w:rsidR="00ED670D" w:rsidRPr="00ED670D" w:rsidRDefault="00ED670D" w:rsidP="00E10DF7">
      <w:pPr>
        <w:spacing w:line="360" w:lineRule="exact"/>
        <w:jc w:val="both"/>
        <w:rPr>
          <w:b/>
          <w:bCs/>
          <w:color w:val="000000"/>
          <w:sz w:val="22"/>
          <w:szCs w:val="22"/>
        </w:rPr>
      </w:pPr>
      <w:r w:rsidRPr="00ED670D">
        <w:rPr>
          <w:b/>
          <w:bCs/>
          <w:color w:val="000000"/>
          <w:sz w:val="22"/>
          <w:szCs w:val="22"/>
        </w:rPr>
        <w:t xml:space="preserve">2. </w:t>
      </w:r>
      <w:r w:rsidRPr="00ED670D">
        <w:rPr>
          <w:bCs/>
          <w:color w:val="000000"/>
          <w:sz w:val="22"/>
          <w:szCs w:val="22"/>
        </w:rPr>
        <w:t>....................................................................................................</w:t>
      </w:r>
    </w:p>
    <w:p w:rsidR="00ED670D" w:rsidRPr="00ED670D" w:rsidRDefault="00ED670D" w:rsidP="00E10DF7">
      <w:pPr>
        <w:spacing w:line="360" w:lineRule="exact"/>
        <w:jc w:val="both"/>
        <w:rPr>
          <w:color w:val="000000"/>
          <w:sz w:val="22"/>
          <w:szCs w:val="22"/>
        </w:rPr>
      </w:pPr>
      <w:r w:rsidRPr="00ED670D">
        <w:rPr>
          <w:color w:val="000000"/>
          <w:sz w:val="22"/>
          <w:szCs w:val="22"/>
        </w:rPr>
        <w:t>a</w:t>
      </w:r>
      <w:r w:rsidRPr="00ED670D">
        <w:rPr>
          <w:color w:val="000000"/>
          <w:sz w:val="22"/>
          <w:szCs w:val="22"/>
        </w:rPr>
        <w:br/>
        <w:t>…………………………………………………………………………………………………</w:t>
      </w:r>
    </w:p>
    <w:p w:rsidR="00ED670D" w:rsidRPr="00ED670D" w:rsidRDefault="00ED670D" w:rsidP="00E10DF7">
      <w:pPr>
        <w:spacing w:line="360" w:lineRule="exact"/>
        <w:jc w:val="both"/>
        <w:rPr>
          <w:color w:val="000000"/>
          <w:sz w:val="22"/>
          <w:szCs w:val="22"/>
        </w:rPr>
      </w:pPr>
      <w:r w:rsidRPr="00ED670D">
        <w:rPr>
          <w:color w:val="000000"/>
          <w:sz w:val="22"/>
          <w:szCs w:val="22"/>
        </w:rPr>
        <w:t>.....................................................................................................................................................,</w:t>
      </w:r>
    </w:p>
    <w:p w:rsidR="00ED670D" w:rsidRPr="00ED670D" w:rsidRDefault="00ED670D" w:rsidP="00E10DF7">
      <w:pPr>
        <w:spacing w:line="360" w:lineRule="exact"/>
        <w:jc w:val="both"/>
        <w:rPr>
          <w:color w:val="000000"/>
          <w:sz w:val="22"/>
          <w:szCs w:val="22"/>
        </w:rPr>
      </w:pPr>
      <w:r w:rsidRPr="00ED670D">
        <w:rPr>
          <w:color w:val="000000"/>
          <w:sz w:val="22"/>
          <w:szCs w:val="22"/>
        </w:rPr>
        <w:t>....................................................................................................................................................... zwanym dalej „</w:t>
      </w:r>
      <w:r w:rsidRPr="00ED670D">
        <w:rPr>
          <w:b/>
          <w:bCs/>
          <w:color w:val="000000"/>
          <w:sz w:val="22"/>
          <w:szCs w:val="22"/>
        </w:rPr>
        <w:t>Wykonawcą</w:t>
      </w:r>
      <w:r w:rsidRPr="00ED670D">
        <w:rPr>
          <w:color w:val="000000"/>
          <w:sz w:val="22"/>
          <w:szCs w:val="22"/>
        </w:rPr>
        <w:t xml:space="preserve">”, reprezentowanym przez: </w:t>
      </w:r>
    </w:p>
    <w:p w:rsidR="00ED670D" w:rsidRPr="00ED670D" w:rsidRDefault="00ED670D" w:rsidP="00E10DF7">
      <w:pPr>
        <w:spacing w:line="360" w:lineRule="exact"/>
        <w:jc w:val="both"/>
        <w:rPr>
          <w:bCs/>
          <w:sz w:val="22"/>
          <w:szCs w:val="22"/>
        </w:rPr>
      </w:pPr>
      <w:r w:rsidRPr="00ED670D">
        <w:rPr>
          <w:bCs/>
          <w:sz w:val="22"/>
          <w:szCs w:val="22"/>
        </w:rPr>
        <w:t>1…………………………………………………………</w:t>
      </w:r>
    </w:p>
    <w:p w:rsidR="00ED670D" w:rsidRPr="00ED670D" w:rsidRDefault="00ED670D" w:rsidP="00E10DF7">
      <w:pPr>
        <w:spacing w:line="360" w:lineRule="exact"/>
        <w:jc w:val="both"/>
        <w:rPr>
          <w:bCs/>
          <w:sz w:val="22"/>
          <w:szCs w:val="22"/>
        </w:rPr>
      </w:pPr>
      <w:r w:rsidRPr="00ED670D">
        <w:rPr>
          <w:bCs/>
          <w:sz w:val="22"/>
          <w:szCs w:val="22"/>
        </w:rPr>
        <w:t>2……………………………………………………………</w:t>
      </w:r>
    </w:p>
    <w:p w:rsidR="00ED670D" w:rsidRPr="00ED670D" w:rsidRDefault="00ED670D" w:rsidP="00E10DF7">
      <w:pPr>
        <w:spacing w:line="360" w:lineRule="exact"/>
        <w:jc w:val="both"/>
        <w:rPr>
          <w:b/>
          <w:bCs/>
          <w:color w:val="0000FF"/>
          <w:sz w:val="22"/>
          <w:szCs w:val="22"/>
        </w:rPr>
      </w:pPr>
    </w:p>
    <w:p w:rsidR="00ED670D" w:rsidRPr="00ED670D" w:rsidRDefault="00ED670D" w:rsidP="00E10DF7">
      <w:pPr>
        <w:spacing w:line="360" w:lineRule="exact"/>
        <w:jc w:val="both"/>
        <w:rPr>
          <w:b/>
          <w:i/>
          <w:sz w:val="22"/>
          <w:szCs w:val="22"/>
        </w:rPr>
      </w:pPr>
      <w:r w:rsidRPr="00ED670D">
        <w:rPr>
          <w:sz w:val="22"/>
          <w:szCs w:val="22"/>
        </w:rPr>
        <w:t>W związku z postępowaniem nr ...................... o udzielenie zamówienia publicznego prowadzonym na podstawie u</w:t>
      </w:r>
      <w:r w:rsidRPr="00ED670D">
        <w:rPr>
          <w:i/>
          <w:sz w:val="22"/>
          <w:szCs w:val="22"/>
        </w:rPr>
        <w:t xml:space="preserve">stawy z dnia 29 stycznia 2004 r Prawo zamówień publicznych </w:t>
      </w:r>
      <w:r w:rsidRPr="00ED670D">
        <w:rPr>
          <w:sz w:val="22"/>
          <w:szCs w:val="22"/>
        </w:rPr>
        <w:t>(tekst jednolity Dz. U. z 201</w:t>
      </w:r>
      <w:r w:rsidR="009D6473">
        <w:rPr>
          <w:sz w:val="22"/>
          <w:szCs w:val="22"/>
        </w:rPr>
        <w:t>5</w:t>
      </w:r>
      <w:r w:rsidRPr="00ED670D">
        <w:rPr>
          <w:sz w:val="22"/>
          <w:szCs w:val="22"/>
        </w:rPr>
        <w:t xml:space="preserve"> r. poz. </w:t>
      </w:r>
      <w:r w:rsidR="009D6473">
        <w:rPr>
          <w:sz w:val="22"/>
          <w:szCs w:val="22"/>
        </w:rPr>
        <w:t>2164</w:t>
      </w:r>
      <w:r w:rsidRPr="00ED670D">
        <w:rPr>
          <w:sz w:val="22"/>
          <w:szCs w:val="22"/>
        </w:rPr>
        <w:t xml:space="preserve"> z </w:t>
      </w:r>
      <w:proofErr w:type="spellStart"/>
      <w:r w:rsidRPr="00ED670D">
        <w:rPr>
          <w:sz w:val="22"/>
          <w:szCs w:val="22"/>
        </w:rPr>
        <w:t>póź</w:t>
      </w:r>
      <w:proofErr w:type="spellEnd"/>
      <w:r w:rsidRPr="00ED670D">
        <w:rPr>
          <w:sz w:val="22"/>
          <w:szCs w:val="22"/>
        </w:rPr>
        <w:t xml:space="preserve">. zmianami) zwanej w treści </w:t>
      </w:r>
      <w:proofErr w:type="spellStart"/>
      <w:r w:rsidRPr="00ED670D">
        <w:rPr>
          <w:sz w:val="22"/>
          <w:szCs w:val="22"/>
        </w:rPr>
        <w:t>Pzp</w:t>
      </w:r>
      <w:proofErr w:type="spellEnd"/>
      <w:r w:rsidRPr="00ED670D">
        <w:rPr>
          <w:sz w:val="22"/>
          <w:szCs w:val="22"/>
        </w:rPr>
        <w:t xml:space="preserve"> w trybie przetargu nieograniczonego</w:t>
      </w:r>
      <w:r w:rsidRPr="00ED670D">
        <w:rPr>
          <w:b/>
          <w:bCs/>
          <w:sz w:val="22"/>
          <w:szCs w:val="22"/>
        </w:rPr>
        <w:t xml:space="preserve"> </w:t>
      </w:r>
      <w:r w:rsidRPr="00ED670D">
        <w:rPr>
          <w:bCs/>
          <w:sz w:val="22"/>
          <w:szCs w:val="22"/>
        </w:rPr>
        <w:t>niniejszej umowie</w:t>
      </w:r>
      <w:r w:rsidRPr="00ED670D">
        <w:rPr>
          <w:sz w:val="22"/>
          <w:szCs w:val="22"/>
        </w:rPr>
        <w:t xml:space="preserve"> </w:t>
      </w:r>
      <w:r w:rsidRPr="00ED670D">
        <w:rPr>
          <w:bCs/>
          <w:iCs/>
          <w:sz w:val="22"/>
          <w:szCs w:val="22"/>
        </w:rPr>
        <w:t>nadaje się następującą treść</w:t>
      </w:r>
      <w:r w:rsidRPr="00ED670D">
        <w:rPr>
          <w:sz w:val="22"/>
          <w:szCs w:val="22"/>
        </w:rPr>
        <w:t>:</w:t>
      </w:r>
    </w:p>
    <w:p w:rsidR="00ED670D" w:rsidRPr="00ED670D" w:rsidRDefault="00ED670D" w:rsidP="00E10DF7">
      <w:pPr>
        <w:spacing w:line="360" w:lineRule="exact"/>
        <w:jc w:val="center"/>
        <w:rPr>
          <w:sz w:val="22"/>
          <w:szCs w:val="22"/>
        </w:rPr>
      </w:pPr>
    </w:p>
    <w:p w:rsidR="00ED670D" w:rsidRPr="00ED670D" w:rsidRDefault="00ED670D" w:rsidP="00E10DF7">
      <w:pPr>
        <w:spacing w:line="360" w:lineRule="exact"/>
        <w:jc w:val="both"/>
        <w:rPr>
          <w:sz w:val="22"/>
          <w:szCs w:val="22"/>
          <w:vertAlign w:val="superscript"/>
        </w:rPr>
      </w:pPr>
      <w:r w:rsidRPr="00ED670D">
        <w:rPr>
          <w:b/>
          <w:sz w:val="22"/>
          <w:szCs w:val="22"/>
        </w:rPr>
        <w:t xml:space="preserve">„Wykonanie przeglądów okresowych i prac konserwacyjnych urządzeń </w:t>
      </w:r>
      <w:proofErr w:type="spellStart"/>
      <w:r w:rsidRPr="00ED670D">
        <w:rPr>
          <w:b/>
          <w:sz w:val="22"/>
          <w:szCs w:val="22"/>
        </w:rPr>
        <w:t>wentylacyjno</w:t>
      </w:r>
      <w:proofErr w:type="spellEnd"/>
      <w:r w:rsidRPr="00ED670D">
        <w:rPr>
          <w:b/>
          <w:sz w:val="22"/>
          <w:szCs w:val="22"/>
        </w:rPr>
        <w:t xml:space="preserve"> – klimatyzacyjnych w budynkach Głównego Instytutu Górnictwa.”</w:t>
      </w:r>
    </w:p>
    <w:p w:rsidR="00ED670D" w:rsidRPr="00ED670D" w:rsidRDefault="00ED670D" w:rsidP="00E10DF7">
      <w:pPr>
        <w:spacing w:line="360" w:lineRule="exact"/>
        <w:jc w:val="both"/>
        <w:rPr>
          <w:sz w:val="22"/>
          <w:szCs w:val="22"/>
        </w:rPr>
      </w:pPr>
    </w:p>
    <w:p w:rsidR="00ED670D" w:rsidRPr="00ED670D" w:rsidRDefault="00ED670D" w:rsidP="00E10DF7">
      <w:pPr>
        <w:spacing w:line="360" w:lineRule="exact"/>
        <w:jc w:val="center"/>
        <w:rPr>
          <w:b/>
          <w:sz w:val="22"/>
          <w:szCs w:val="22"/>
        </w:rPr>
      </w:pPr>
      <w:r w:rsidRPr="00ED670D">
        <w:rPr>
          <w:b/>
          <w:sz w:val="22"/>
          <w:szCs w:val="22"/>
        </w:rPr>
        <w:fldChar w:fldCharType="begin"/>
      </w:r>
      <w:r w:rsidRPr="00ED670D">
        <w:rPr>
          <w:b/>
          <w:sz w:val="22"/>
          <w:szCs w:val="22"/>
        </w:rPr>
        <w:instrText>SYMBOL 167 \f "Times New Roman" \s 12</w:instrText>
      </w:r>
      <w:r w:rsidRPr="00ED670D">
        <w:rPr>
          <w:b/>
          <w:sz w:val="22"/>
          <w:szCs w:val="22"/>
        </w:rPr>
        <w:fldChar w:fldCharType="separate"/>
      </w:r>
      <w:r w:rsidRPr="00ED670D">
        <w:rPr>
          <w:b/>
          <w:sz w:val="22"/>
          <w:szCs w:val="22"/>
        </w:rPr>
        <w:t>§</w:t>
      </w:r>
      <w:r w:rsidRPr="00ED670D">
        <w:rPr>
          <w:b/>
          <w:sz w:val="22"/>
          <w:szCs w:val="22"/>
        </w:rPr>
        <w:fldChar w:fldCharType="end"/>
      </w:r>
      <w:r w:rsidRPr="00ED670D">
        <w:rPr>
          <w:b/>
          <w:sz w:val="22"/>
          <w:szCs w:val="22"/>
        </w:rPr>
        <w:t>1</w:t>
      </w:r>
    </w:p>
    <w:p w:rsidR="00ED670D" w:rsidRPr="00ED670D" w:rsidRDefault="00ED670D" w:rsidP="00E10DF7">
      <w:pPr>
        <w:numPr>
          <w:ilvl w:val="0"/>
          <w:numId w:val="67"/>
        </w:numPr>
        <w:tabs>
          <w:tab w:val="left" w:pos="567"/>
        </w:tabs>
        <w:overflowPunct w:val="0"/>
        <w:autoSpaceDE w:val="0"/>
        <w:autoSpaceDN w:val="0"/>
        <w:adjustRightInd w:val="0"/>
        <w:spacing w:line="360" w:lineRule="exact"/>
        <w:ind w:left="567" w:hanging="567"/>
        <w:jc w:val="both"/>
        <w:textAlignment w:val="baseline"/>
        <w:rPr>
          <w:sz w:val="22"/>
          <w:szCs w:val="22"/>
        </w:rPr>
      </w:pPr>
      <w:r w:rsidRPr="00ED670D">
        <w:rPr>
          <w:sz w:val="22"/>
          <w:szCs w:val="22"/>
        </w:rPr>
        <w:t xml:space="preserve">Zamawiający zleca, a Wykonawca przyjmuje do wykonania: </w:t>
      </w:r>
    </w:p>
    <w:p w:rsidR="00ED670D" w:rsidRPr="00ED670D" w:rsidRDefault="00ED670D" w:rsidP="00E10DF7">
      <w:pPr>
        <w:tabs>
          <w:tab w:val="left" w:pos="1134"/>
        </w:tabs>
        <w:overflowPunct w:val="0"/>
        <w:autoSpaceDE w:val="0"/>
        <w:autoSpaceDN w:val="0"/>
        <w:adjustRightInd w:val="0"/>
        <w:spacing w:line="360" w:lineRule="exact"/>
        <w:ind w:left="1134" w:hanging="567"/>
        <w:jc w:val="both"/>
        <w:textAlignment w:val="baseline"/>
        <w:rPr>
          <w:sz w:val="22"/>
          <w:szCs w:val="22"/>
        </w:rPr>
      </w:pPr>
      <w:r w:rsidRPr="00ED670D">
        <w:rPr>
          <w:sz w:val="22"/>
          <w:szCs w:val="22"/>
        </w:rPr>
        <w:t>a)</w:t>
      </w:r>
      <w:r w:rsidRPr="00ED670D">
        <w:rPr>
          <w:sz w:val="22"/>
          <w:szCs w:val="22"/>
        </w:rPr>
        <w:tab/>
        <w:t xml:space="preserve">przeglądy okresowe i prace konserwacyjne urządzeń </w:t>
      </w:r>
      <w:proofErr w:type="spellStart"/>
      <w:r w:rsidRPr="00ED670D">
        <w:rPr>
          <w:sz w:val="22"/>
          <w:szCs w:val="22"/>
        </w:rPr>
        <w:t>wentylacyjno</w:t>
      </w:r>
      <w:proofErr w:type="spellEnd"/>
      <w:r w:rsidRPr="00ED670D">
        <w:rPr>
          <w:sz w:val="22"/>
          <w:szCs w:val="22"/>
        </w:rPr>
        <w:t xml:space="preserve"> – klimatyzacyjnych oraz przynależnych instalacji na obiektach Głównego Instytutu Górnictwa.</w:t>
      </w:r>
    </w:p>
    <w:p w:rsidR="00ED670D" w:rsidRPr="00ED670D" w:rsidRDefault="00ED670D" w:rsidP="00E10DF7">
      <w:pPr>
        <w:tabs>
          <w:tab w:val="left" w:pos="1134"/>
        </w:tabs>
        <w:overflowPunct w:val="0"/>
        <w:autoSpaceDE w:val="0"/>
        <w:autoSpaceDN w:val="0"/>
        <w:adjustRightInd w:val="0"/>
        <w:spacing w:line="360" w:lineRule="exact"/>
        <w:ind w:left="1134" w:hanging="567"/>
        <w:jc w:val="both"/>
        <w:textAlignment w:val="baseline"/>
        <w:rPr>
          <w:sz w:val="22"/>
          <w:szCs w:val="22"/>
        </w:rPr>
      </w:pPr>
      <w:r w:rsidRPr="00ED670D">
        <w:rPr>
          <w:sz w:val="22"/>
          <w:szCs w:val="22"/>
        </w:rPr>
        <w:t>b)</w:t>
      </w:r>
      <w:r w:rsidRPr="00ED670D">
        <w:rPr>
          <w:sz w:val="22"/>
          <w:szCs w:val="22"/>
        </w:rPr>
        <w:tab/>
        <w:t>wykonanie naprawy uszkodzeń urządzeń klimatyzacyjnych i wentylacyjnych oraz przynależnych instalacji stwierdzonych w trakcie przeglądów.</w:t>
      </w:r>
    </w:p>
    <w:p w:rsidR="00ED670D" w:rsidRDefault="00ED670D" w:rsidP="00E10DF7">
      <w:pPr>
        <w:tabs>
          <w:tab w:val="left" w:pos="1134"/>
        </w:tabs>
        <w:overflowPunct w:val="0"/>
        <w:autoSpaceDE w:val="0"/>
        <w:autoSpaceDN w:val="0"/>
        <w:adjustRightInd w:val="0"/>
        <w:spacing w:line="360" w:lineRule="exact"/>
        <w:ind w:left="1134" w:hanging="567"/>
        <w:jc w:val="both"/>
        <w:textAlignment w:val="baseline"/>
        <w:rPr>
          <w:sz w:val="22"/>
          <w:szCs w:val="22"/>
        </w:rPr>
      </w:pPr>
      <w:r w:rsidRPr="00ED670D">
        <w:rPr>
          <w:sz w:val="22"/>
          <w:szCs w:val="22"/>
        </w:rPr>
        <w:t>c)</w:t>
      </w:r>
      <w:r w:rsidRPr="00ED670D">
        <w:rPr>
          <w:sz w:val="22"/>
          <w:szCs w:val="22"/>
        </w:rPr>
        <w:tab/>
        <w:t>usuwanie awarii urządzeń klimatyzacyjnych i wentylacyjnych oraz przynależnych instalacji: zasilania elektrycznego, obiegu wody lodowej, obiegu wody c.t., freonowych i innych.</w:t>
      </w:r>
    </w:p>
    <w:p w:rsidR="00835FAF" w:rsidRPr="00835FAF" w:rsidRDefault="005657E3" w:rsidP="00E10DF7">
      <w:pPr>
        <w:spacing w:line="360" w:lineRule="exact"/>
        <w:ind w:left="1134" w:hanging="567"/>
        <w:jc w:val="both"/>
        <w:rPr>
          <w:sz w:val="22"/>
          <w:szCs w:val="22"/>
        </w:rPr>
      </w:pPr>
      <w:r>
        <w:rPr>
          <w:sz w:val="22"/>
          <w:szCs w:val="22"/>
        </w:rPr>
        <w:t>d)</w:t>
      </w:r>
      <w:r>
        <w:rPr>
          <w:sz w:val="22"/>
          <w:szCs w:val="22"/>
        </w:rPr>
        <w:tab/>
      </w:r>
      <w:r w:rsidR="00E10DF7">
        <w:rPr>
          <w:sz w:val="22"/>
          <w:szCs w:val="22"/>
        </w:rPr>
        <w:t>w</w:t>
      </w:r>
      <w:r w:rsidR="00835FAF" w:rsidRPr="00835FAF">
        <w:rPr>
          <w:sz w:val="22"/>
          <w:szCs w:val="22"/>
        </w:rPr>
        <w:t>ykonywanie kontroli szczelności i konserwacji urządzeń zgodnie z instrukcją CRO oraz prowadzenie niezbędnej dokumentacji dla tych urządzeń. Urządzenia objęte powyższą dyrektywą oznaczone są w protokołach przeglądów w pozycji „uwagi” jako CRO.</w:t>
      </w:r>
    </w:p>
    <w:p w:rsidR="00ED670D" w:rsidRDefault="00ED670D" w:rsidP="00E10DF7">
      <w:pPr>
        <w:numPr>
          <w:ilvl w:val="12"/>
          <w:numId w:val="0"/>
        </w:numPr>
        <w:tabs>
          <w:tab w:val="left" w:pos="567"/>
        </w:tabs>
        <w:spacing w:line="360" w:lineRule="exact"/>
        <w:ind w:left="567" w:hanging="567"/>
        <w:jc w:val="both"/>
        <w:rPr>
          <w:sz w:val="22"/>
          <w:szCs w:val="22"/>
        </w:rPr>
      </w:pPr>
      <w:r w:rsidRPr="00ED670D">
        <w:rPr>
          <w:sz w:val="22"/>
          <w:szCs w:val="22"/>
        </w:rPr>
        <w:t>2.</w:t>
      </w:r>
      <w:r w:rsidRPr="00ED670D">
        <w:rPr>
          <w:sz w:val="22"/>
          <w:szCs w:val="22"/>
        </w:rPr>
        <w:tab/>
        <w:t xml:space="preserve">Wykaz czynności przy przeglądach serwisowych zawiera </w:t>
      </w:r>
      <w:r w:rsidRPr="00ED670D">
        <w:rPr>
          <w:b/>
          <w:sz w:val="22"/>
          <w:szCs w:val="22"/>
        </w:rPr>
        <w:t xml:space="preserve">załącznik nr 3 </w:t>
      </w:r>
      <w:r w:rsidRPr="00ED670D">
        <w:rPr>
          <w:sz w:val="22"/>
          <w:szCs w:val="22"/>
        </w:rPr>
        <w:t>do umowy.</w:t>
      </w:r>
    </w:p>
    <w:p w:rsidR="00ED670D" w:rsidRPr="00ED670D" w:rsidRDefault="00ED670D" w:rsidP="00ED670D">
      <w:pPr>
        <w:numPr>
          <w:ilvl w:val="12"/>
          <w:numId w:val="0"/>
        </w:numPr>
        <w:spacing w:line="340" w:lineRule="exact"/>
        <w:jc w:val="center"/>
        <w:rPr>
          <w:b/>
          <w:sz w:val="22"/>
          <w:szCs w:val="22"/>
        </w:rPr>
      </w:pPr>
      <w:r w:rsidRPr="00ED670D">
        <w:rPr>
          <w:b/>
          <w:sz w:val="22"/>
          <w:szCs w:val="22"/>
        </w:rPr>
        <w:fldChar w:fldCharType="begin"/>
      </w:r>
      <w:r w:rsidRPr="00ED670D">
        <w:rPr>
          <w:b/>
          <w:sz w:val="22"/>
          <w:szCs w:val="22"/>
        </w:rPr>
        <w:instrText>SYMBOL 167 \f "Times New Roman" \s 12</w:instrText>
      </w:r>
      <w:r w:rsidRPr="00ED670D">
        <w:rPr>
          <w:b/>
          <w:sz w:val="22"/>
          <w:szCs w:val="22"/>
        </w:rPr>
        <w:fldChar w:fldCharType="separate"/>
      </w:r>
      <w:r w:rsidRPr="00ED670D">
        <w:rPr>
          <w:b/>
          <w:sz w:val="22"/>
          <w:szCs w:val="22"/>
        </w:rPr>
        <w:t>§</w:t>
      </w:r>
      <w:r w:rsidRPr="00ED670D">
        <w:rPr>
          <w:b/>
          <w:sz w:val="22"/>
          <w:szCs w:val="22"/>
        </w:rPr>
        <w:fldChar w:fldCharType="end"/>
      </w:r>
      <w:r w:rsidRPr="00ED670D">
        <w:rPr>
          <w:b/>
          <w:sz w:val="22"/>
          <w:szCs w:val="22"/>
        </w:rPr>
        <w:t>2</w:t>
      </w:r>
    </w:p>
    <w:p w:rsidR="00ED670D" w:rsidRPr="00ED670D" w:rsidRDefault="00ED670D" w:rsidP="00E8619A">
      <w:pPr>
        <w:numPr>
          <w:ilvl w:val="0"/>
          <w:numId w:val="68"/>
        </w:numPr>
        <w:overflowPunct w:val="0"/>
        <w:autoSpaceDE w:val="0"/>
        <w:autoSpaceDN w:val="0"/>
        <w:adjustRightInd w:val="0"/>
        <w:spacing w:line="340" w:lineRule="exact"/>
        <w:ind w:left="540" w:hanging="540"/>
        <w:jc w:val="both"/>
        <w:textAlignment w:val="baseline"/>
        <w:rPr>
          <w:sz w:val="22"/>
          <w:szCs w:val="22"/>
        </w:rPr>
      </w:pPr>
      <w:r w:rsidRPr="00ED670D">
        <w:rPr>
          <w:sz w:val="22"/>
          <w:szCs w:val="22"/>
        </w:rPr>
        <w:t>Ustala się termin rozpoczęcia prac objętych umową zgodnie z wytycznymi w SIWZ rozdział X</w:t>
      </w:r>
      <w:r w:rsidR="007A06E1">
        <w:rPr>
          <w:sz w:val="22"/>
          <w:szCs w:val="22"/>
        </w:rPr>
        <w:t>II</w:t>
      </w:r>
      <w:r w:rsidRPr="00ED670D">
        <w:rPr>
          <w:sz w:val="22"/>
          <w:szCs w:val="22"/>
        </w:rPr>
        <w:t xml:space="preserve"> i kartami gwarancyjnymi urządzeń (do wglądu u Zamawiającego). </w:t>
      </w:r>
    </w:p>
    <w:p w:rsidR="00ED670D" w:rsidRPr="00ED670D" w:rsidRDefault="00ED670D" w:rsidP="00E8619A">
      <w:pPr>
        <w:numPr>
          <w:ilvl w:val="0"/>
          <w:numId w:val="68"/>
        </w:numPr>
        <w:overflowPunct w:val="0"/>
        <w:autoSpaceDE w:val="0"/>
        <w:autoSpaceDN w:val="0"/>
        <w:adjustRightInd w:val="0"/>
        <w:spacing w:line="340" w:lineRule="exact"/>
        <w:ind w:left="540" w:hanging="540"/>
        <w:jc w:val="both"/>
        <w:textAlignment w:val="baseline"/>
        <w:rPr>
          <w:sz w:val="22"/>
          <w:szCs w:val="22"/>
        </w:rPr>
      </w:pPr>
      <w:r w:rsidRPr="00ED670D">
        <w:rPr>
          <w:sz w:val="22"/>
          <w:szCs w:val="22"/>
        </w:rPr>
        <w:t>Umowa zostaje zawarta na okres do ..................................</w:t>
      </w:r>
    </w:p>
    <w:p w:rsidR="007A06E1" w:rsidRDefault="007A06E1" w:rsidP="00ED670D">
      <w:pPr>
        <w:overflowPunct w:val="0"/>
        <w:autoSpaceDE w:val="0"/>
        <w:autoSpaceDN w:val="0"/>
        <w:adjustRightInd w:val="0"/>
        <w:spacing w:line="340" w:lineRule="exact"/>
        <w:jc w:val="center"/>
        <w:textAlignment w:val="baseline"/>
        <w:rPr>
          <w:b/>
          <w:sz w:val="22"/>
          <w:szCs w:val="22"/>
        </w:rPr>
      </w:pPr>
    </w:p>
    <w:p w:rsidR="00ED670D" w:rsidRPr="00ED670D" w:rsidRDefault="00ED670D" w:rsidP="00ED670D">
      <w:pPr>
        <w:overflowPunct w:val="0"/>
        <w:autoSpaceDE w:val="0"/>
        <w:autoSpaceDN w:val="0"/>
        <w:adjustRightInd w:val="0"/>
        <w:spacing w:line="340" w:lineRule="exact"/>
        <w:jc w:val="center"/>
        <w:textAlignment w:val="baseline"/>
        <w:rPr>
          <w:b/>
          <w:sz w:val="22"/>
          <w:szCs w:val="22"/>
        </w:rPr>
      </w:pPr>
      <w:r w:rsidRPr="00ED670D">
        <w:rPr>
          <w:b/>
          <w:sz w:val="22"/>
          <w:szCs w:val="22"/>
        </w:rPr>
        <w:t>§3</w:t>
      </w:r>
    </w:p>
    <w:p w:rsidR="00ED670D" w:rsidRPr="00ED670D" w:rsidRDefault="00ED670D" w:rsidP="003A67AE">
      <w:pPr>
        <w:numPr>
          <w:ilvl w:val="6"/>
          <w:numId w:val="65"/>
        </w:numPr>
        <w:spacing w:line="320" w:lineRule="exact"/>
        <w:ind w:left="567" w:hanging="567"/>
        <w:jc w:val="both"/>
        <w:rPr>
          <w:sz w:val="22"/>
          <w:szCs w:val="22"/>
        </w:rPr>
      </w:pPr>
      <w:r w:rsidRPr="00ED670D">
        <w:rPr>
          <w:sz w:val="22"/>
          <w:szCs w:val="22"/>
        </w:rPr>
        <w:t xml:space="preserve">Wykonawca zobowiązuje się w okresie trwania umowy do wykonania przeglądów: zgodnie z załącznikiem </w:t>
      </w:r>
      <w:r w:rsidRPr="00ED670D">
        <w:rPr>
          <w:b/>
          <w:sz w:val="22"/>
          <w:szCs w:val="22"/>
        </w:rPr>
        <w:t>nr 4</w:t>
      </w:r>
      <w:r w:rsidRPr="00ED670D">
        <w:rPr>
          <w:sz w:val="22"/>
          <w:szCs w:val="22"/>
        </w:rPr>
        <w:t xml:space="preserve"> umowy.</w:t>
      </w:r>
    </w:p>
    <w:p w:rsidR="00ED670D" w:rsidRPr="00ED670D" w:rsidRDefault="00ED670D" w:rsidP="003A67AE">
      <w:pPr>
        <w:numPr>
          <w:ilvl w:val="6"/>
          <w:numId w:val="65"/>
        </w:numPr>
        <w:spacing w:line="320" w:lineRule="exact"/>
        <w:ind w:left="567" w:hanging="567"/>
        <w:jc w:val="both"/>
        <w:rPr>
          <w:sz w:val="22"/>
          <w:szCs w:val="22"/>
        </w:rPr>
      </w:pPr>
      <w:r w:rsidRPr="00ED670D">
        <w:rPr>
          <w:sz w:val="22"/>
          <w:szCs w:val="22"/>
        </w:rPr>
        <w:t xml:space="preserve">Wykonawca zobowiązany jest stosować się (bez wezwania ze strony Zamawiającego) do terminów przeglądów określonych w rozdziale </w:t>
      </w:r>
      <w:r w:rsidRPr="001B4B5C">
        <w:rPr>
          <w:sz w:val="22"/>
          <w:szCs w:val="22"/>
        </w:rPr>
        <w:t>X</w:t>
      </w:r>
      <w:r w:rsidR="001B4B5C">
        <w:rPr>
          <w:sz w:val="22"/>
          <w:szCs w:val="22"/>
        </w:rPr>
        <w:t>II</w:t>
      </w:r>
      <w:r w:rsidRPr="00ED670D">
        <w:rPr>
          <w:sz w:val="22"/>
          <w:szCs w:val="22"/>
        </w:rPr>
        <w:t xml:space="preserve"> SIWZ.</w:t>
      </w:r>
    </w:p>
    <w:p w:rsidR="00ED670D" w:rsidRDefault="00ED670D" w:rsidP="003A67AE">
      <w:pPr>
        <w:numPr>
          <w:ilvl w:val="6"/>
          <w:numId w:val="65"/>
        </w:numPr>
        <w:spacing w:line="320" w:lineRule="exact"/>
        <w:ind w:left="567" w:hanging="567"/>
        <w:jc w:val="both"/>
        <w:rPr>
          <w:sz w:val="22"/>
          <w:szCs w:val="22"/>
        </w:rPr>
      </w:pPr>
      <w:r w:rsidRPr="00ED670D">
        <w:rPr>
          <w:sz w:val="22"/>
          <w:szCs w:val="22"/>
        </w:rPr>
        <w:t>Zamawiający wymaga aby Wykonawca każdorazowo uzgadniał termin wejścia na dany obiekt z odpowiednim wyprzedzeniem tj.: na 2 dni przed planowaną konserwacją, przeglądem lub naprawą nie związaną z awarią urządzenia.</w:t>
      </w:r>
    </w:p>
    <w:p w:rsidR="009C1B79" w:rsidRPr="007A06E1" w:rsidRDefault="009C1B79" w:rsidP="003A67AE">
      <w:pPr>
        <w:numPr>
          <w:ilvl w:val="6"/>
          <w:numId w:val="65"/>
        </w:numPr>
        <w:spacing w:line="320" w:lineRule="exact"/>
        <w:ind w:left="567" w:hanging="567"/>
        <w:jc w:val="both"/>
        <w:rPr>
          <w:sz w:val="22"/>
          <w:szCs w:val="22"/>
        </w:rPr>
      </w:pPr>
      <w:r w:rsidRPr="009C1B79">
        <w:rPr>
          <w:bCs/>
          <w:sz w:val="22"/>
          <w:szCs w:val="22"/>
        </w:rPr>
        <w:t xml:space="preserve">Wykonawca zobowiązany jest aby urządzenia objęte gwarancją producenta wymienione w załączniku nr 4 do umowy (Cooper &amp; Hunter, </w:t>
      </w:r>
      <w:proofErr w:type="spellStart"/>
      <w:r w:rsidRPr="009C1B79">
        <w:rPr>
          <w:bCs/>
          <w:sz w:val="22"/>
          <w:szCs w:val="22"/>
        </w:rPr>
        <w:t>Sweagon</w:t>
      </w:r>
      <w:proofErr w:type="spellEnd"/>
      <w:r w:rsidRPr="009C1B79">
        <w:rPr>
          <w:bCs/>
          <w:sz w:val="22"/>
          <w:szCs w:val="22"/>
        </w:rPr>
        <w:t xml:space="preserve">, Mitsubishi Heavy, Mitsubishi </w:t>
      </w:r>
      <w:proofErr w:type="spellStart"/>
      <w:r w:rsidRPr="009C1B79">
        <w:rPr>
          <w:bCs/>
          <w:sz w:val="22"/>
          <w:szCs w:val="22"/>
        </w:rPr>
        <w:t>Electric</w:t>
      </w:r>
      <w:proofErr w:type="spellEnd"/>
      <w:r w:rsidRPr="009C1B79">
        <w:rPr>
          <w:bCs/>
          <w:sz w:val="22"/>
          <w:szCs w:val="22"/>
        </w:rPr>
        <w:t>) były serwisowane przez autoryzowany punkt serwisowy lub osoby posiadające uprawnienia nadane przez gwaranta.</w:t>
      </w:r>
    </w:p>
    <w:p w:rsidR="007A06E1" w:rsidRDefault="007A06E1" w:rsidP="007A06E1">
      <w:pPr>
        <w:spacing w:line="320" w:lineRule="exact"/>
        <w:ind w:left="567"/>
        <w:jc w:val="both"/>
        <w:rPr>
          <w:bCs/>
          <w:sz w:val="22"/>
          <w:szCs w:val="22"/>
        </w:rPr>
      </w:pPr>
    </w:p>
    <w:p w:rsidR="007A06E1" w:rsidRPr="009C1B79" w:rsidRDefault="007A06E1" w:rsidP="008E1E54">
      <w:pPr>
        <w:spacing w:line="320" w:lineRule="exact"/>
        <w:ind w:left="567" w:hanging="567"/>
        <w:jc w:val="center"/>
        <w:rPr>
          <w:sz w:val="22"/>
          <w:szCs w:val="22"/>
        </w:rPr>
      </w:pPr>
      <w:r w:rsidRPr="007A06E1">
        <w:rPr>
          <w:b/>
          <w:sz w:val="22"/>
          <w:szCs w:val="22"/>
        </w:rPr>
        <w:t>§</w:t>
      </w:r>
      <w:r>
        <w:rPr>
          <w:b/>
          <w:sz w:val="22"/>
          <w:szCs w:val="22"/>
        </w:rPr>
        <w:t>4</w:t>
      </w:r>
    </w:p>
    <w:p w:rsidR="00EE16EA" w:rsidRDefault="008E1E54" w:rsidP="008E1E54">
      <w:pPr>
        <w:spacing w:line="320" w:lineRule="exact"/>
        <w:ind w:left="567" w:hanging="567"/>
        <w:jc w:val="both"/>
        <w:rPr>
          <w:sz w:val="22"/>
          <w:szCs w:val="22"/>
        </w:rPr>
      </w:pPr>
      <w:r>
        <w:rPr>
          <w:sz w:val="22"/>
          <w:szCs w:val="22"/>
        </w:rPr>
        <w:t>1.</w:t>
      </w:r>
      <w:r>
        <w:rPr>
          <w:sz w:val="22"/>
          <w:szCs w:val="22"/>
        </w:rPr>
        <w:tab/>
      </w:r>
      <w:r w:rsidR="00EE16EA" w:rsidRPr="00EE16EA">
        <w:rPr>
          <w:sz w:val="22"/>
          <w:szCs w:val="22"/>
        </w:rPr>
        <w:t>W okresie obowiązywania umowy</w:t>
      </w:r>
      <w:r w:rsidR="00EE16EA">
        <w:rPr>
          <w:sz w:val="22"/>
          <w:szCs w:val="22"/>
        </w:rPr>
        <w:t xml:space="preserve"> Wykonawca</w:t>
      </w:r>
      <w:r w:rsidR="002D70B3">
        <w:rPr>
          <w:sz w:val="22"/>
          <w:szCs w:val="22"/>
        </w:rPr>
        <w:t xml:space="preserve"> zobowiązany jest do </w:t>
      </w:r>
      <w:r w:rsidR="009D62C5">
        <w:rPr>
          <w:sz w:val="22"/>
          <w:szCs w:val="22"/>
        </w:rPr>
        <w:t xml:space="preserve">wykonania </w:t>
      </w:r>
      <w:r>
        <w:rPr>
          <w:sz w:val="22"/>
          <w:szCs w:val="22"/>
        </w:rPr>
        <w:t xml:space="preserve">drobnych napraw oraz </w:t>
      </w:r>
      <w:r w:rsidR="002D70B3">
        <w:rPr>
          <w:sz w:val="22"/>
          <w:szCs w:val="22"/>
        </w:rPr>
        <w:t>z</w:t>
      </w:r>
      <w:r w:rsidR="00EE16EA" w:rsidRPr="00ED670D">
        <w:rPr>
          <w:sz w:val="22"/>
          <w:szCs w:val="22"/>
        </w:rPr>
        <w:t>abezpieczeni</w:t>
      </w:r>
      <w:r w:rsidR="002D70B3">
        <w:rPr>
          <w:sz w:val="22"/>
          <w:szCs w:val="22"/>
        </w:rPr>
        <w:t>a</w:t>
      </w:r>
      <w:r w:rsidR="00EE16EA" w:rsidRPr="00ED670D">
        <w:rPr>
          <w:sz w:val="22"/>
          <w:szCs w:val="22"/>
        </w:rPr>
        <w:t xml:space="preserve"> awarii</w:t>
      </w:r>
      <w:r w:rsidR="002D70B3">
        <w:rPr>
          <w:sz w:val="22"/>
          <w:szCs w:val="22"/>
        </w:rPr>
        <w:t xml:space="preserve">, które obejmuje </w:t>
      </w:r>
      <w:r w:rsidR="00EE16EA" w:rsidRPr="00ED670D">
        <w:rPr>
          <w:sz w:val="22"/>
          <w:szCs w:val="22"/>
        </w:rPr>
        <w:t>wykonanie czynności niezbędnych do zabezpieczenia infrastruktury, urządzeń i</w:t>
      </w:r>
      <w:r w:rsidR="009D62C5">
        <w:rPr>
          <w:sz w:val="22"/>
          <w:szCs w:val="22"/>
        </w:rPr>
        <w:t> </w:t>
      </w:r>
      <w:r w:rsidR="00EE16EA" w:rsidRPr="00ED670D">
        <w:rPr>
          <w:sz w:val="22"/>
          <w:szCs w:val="22"/>
        </w:rPr>
        <w:t>mienia przed zniszczeniem na przykład poprzez odcięcie dopływu wody, gazu, zasilania elektrycznego, spuszczenie wody z uszkodzonej instalacji, udrożnienie zatkanej kanalizacji skroplinowej, wymiana pasów klinowych, itp.</w:t>
      </w:r>
    </w:p>
    <w:p w:rsidR="008E1E54" w:rsidRDefault="008E1E54" w:rsidP="008E1E54">
      <w:pPr>
        <w:spacing w:line="320" w:lineRule="exact"/>
        <w:ind w:left="567" w:hanging="567"/>
        <w:jc w:val="both"/>
        <w:rPr>
          <w:sz w:val="22"/>
          <w:szCs w:val="22"/>
        </w:rPr>
      </w:pPr>
      <w:r>
        <w:rPr>
          <w:sz w:val="22"/>
          <w:szCs w:val="22"/>
        </w:rPr>
        <w:t>2.</w:t>
      </w:r>
      <w:r>
        <w:rPr>
          <w:sz w:val="22"/>
          <w:szCs w:val="22"/>
        </w:rPr>
        <w:tab/>
      </w:r>
      <w:r w:rsidRPr="008E1E54">
        <w:rPr>
          <w:sz w:val="22"/>
          <w:szCs w:val="22"/>
        </w:rPr>
        <w:t xml:space="preserve">Kwota przeznaczona na dodatkowe </w:t>
      </w:r>
      <w:r>
        <w:rPr>
          <w:sz w:val="22"/>
          <w:szCs w:val="22"/>
        </w:rPr>
        <w:t xml:space="preserve">usługi </w:t>
      </w:r>
      <w:r w:rsidRPr="008E1E54">
        <w:rPr>
          <w:sz w:val="22"/>
          <w:szCs w:val="22"/>
        </w:rPr>
        <w:t xml:space="preserve">związane z naprawą urządzeń </w:t>
      </w:r>
      <w:r w:rsidR="00F74126" w:rsidRPr="00F74126">
        <w:rPr>
          <w:sz w:val="22"/>
          <w:szCs w:val="22"/>
        </w:rPr>
        <w:t>oraz zabezpieczeni</w:t>
      </w:r>
      <w:r w:rsidR="00F74126">
        <w:rPr>
          <w:sz w:val="22"/>
          <w:szCs w:val="22"/>
        </w:rPr>
        <w:t>em</w:t>
      </w:r>
      <w:r w:rsidR="00F74126" w:rsidRPr="00F74126">
        <w:rPr>
          <w:sz w:val="22"/>
          <w:szCs w:val="22"/>
        </w:rPr>
        <w:t xml:space="preserve"> awarii </w:t>
      </w:r>
      <w:r w:rsidRPr="008E1E54">
        <w:rPr>
          <w:sz w:val="22"/>
          <w:szCs w:val="22"/>
        </w:rPr>
        <w:t xml:space="preserve">nie przekroczy sumy </w:t>
      </w:r>
      <w:r w:rsidR="00E90EA9">
        <w:rPr>
          <w:b/>
          <w:sz w:val="22"/>
          <w:szCs w:val="22"/>
        </w:rPr>
        <w:t>7</w:t>
      </w:r>
      <w:bookmarkStart w:id="43" w:name="_GoBack"/>
      <w:bookmarkEnd w:id="43"/>
      <w:r w:rsidRPr="008E1E54">
        <w:rPr>
          <w:b/>
          <w:sz w:val="22"/>
          <w:szCs w:val="22"/>
        </w:rPr>
        <w:t>0 000,00 zł netto</w:t>
      </w:r>
      <w:r w:rsidRPr="008E1E54">
        <w:rPr>
          <w:sz w:val="22"/>
          <w:szCs w:val="22"/>
        </w:rPr>
        <w:t xml:space="preserve"> w czasie obowiązywania niniejszej umowy</w:t>
      </w:r>
      <w:r>
        <w:rPr>
          <w:sz w:val="22"/>
          <w:szCs w:val="22"/>
        </w:rPr>
        <w:t>.</w:t>
      </w:r>
    </w:p>
    <w:p w:rsidR="00F74126" w:rsidRDefault="008E1E54" w:rsidP="008E1E54">
      <w:pPr>
        <w:spacing w:line="320" w:lineRule="exact"/>
        <w:ind w:left="567" w:hanging="567"/>
        <w:jc w:val="both"/>
        <w:rPr>
          <w:sz w:val="22"/>
          <w:szCs w:val="22"/>
        </w:rPr>
      </w:pPr>
      <w:r>
        <w:rPr>
          <w:sz w:val="22"/>
          <w:szCs w:val="22"/>
        </w:rPr>
        <w:t>3.</w:t>
      </w:r>
      <w:r>
        <w:rPr>
          <w:sz w:val="22"/>
          <w:szCs w:val="22"/>
        </w:rPr>
        <w:tab/>
      </w:r>
      <w:r w:rsidR="00F74126" w:rsidRPr="00ED670D">
        <w:rPr>
          <w:sz w:val="22"/>
          <w:szCs w:val="22"/>
        </w:rPr>
        <w:t xml:space="preserve">Usuwanie awarii oraz </w:t>
      </w:r>
      <w:r w:rsidR="00EF33C7" w:rsidRPr="00EF33C7">
        <w:rPr>
          <w:sz w:val="22"/>
          <w:szCs w:val="22"/>
        </w:rPr>
        <w:t>wykonania drobnych napraw</w:t>
      </w:r>
      <w:r w:rsidR="00F74126" w:rsidRPr="00ED670D">
        <w:rPr>
          <w:sz w:val="22"/>
          <w:szCs w:val="22"/>
        </w:rPr>
        <w:t xml:space="preserve"> </w:t>
      </w:r>
      <w:r w:rsidR="00EF33C7">
        <w:rPr>
          <w:sz w:val="22"/>
          <w:szCs w:val="22"/>
        </w:rPr>
        <w:t>niezbędnych</w:t>
      </w:r>
      <w:r w:rsidR="00F74126" w:rsidRPr="00ED670D">
        <w:rPr>
          <w:sz w:val="22"/>
          <w:szCs w:val="22"/>
        </w:rPr>
        <w:t xml:space="preserve"> dla prawidłowego funkcjonowania systemów klimatyzacji i wentylacji wraz z przynależnymi urządzeniami, Wykonawca świadczy na podstawie odrębnie wystawionych przez upoważnionych przedstawicieli Zamawiającego zleceń, którego zakres i szacunkową kwotę określi protokół konieczności.</w:t>
      </w:r>
    </w:p>
    <w:p w:rsidR="00ED670D" w:rsidRDefault="00F74126" w:rsidP="008E1E54">
      <w:pPr>
        <w:spacing w:line="320" w:lineRule="exact"/>
        <w:ind w:left="567" w:hanging="567"/>
        <w:jc w:val="both"/>
        <w:rPr>
          <w:sz w:val="22"/>
          <w:szCs w:val="22"/>
        </w:rPr>
      </w:pPr>
      <w:r>
        <w:rPr>
          <w:sz w:val="22"/>
          <w:szCs w:val="22"/>
        </w:rPr>
        <w:t>4.</w:t>
      </w:r>
      <w:r>
        <w:rPr>
          <w:sz w:val="22"/>
          <w:szCs w:val="22"/>
        </w:rPr>
        <w:tab/>
      </w:r>
      <w:r w:rsidR="00ED670D" w:rsidRPr="00ED670D">
        <w:rPr>
          <w:sz w:val="22"/>
          <w:szCs w:val="22"/>
        </w:rPr>
        <w:t xml:space="preserve">W okresie obowiązywania umowy Wykonawca przystąpi do zabezpieczenia awarii w ciągu </w:t>
      </w:r>
      <w:r w:rsidR="009E0F54" w:rsidRPr="007A06E1">
        <w:rPr>
          <w:sz w:val="22"/>
          <w:szCs w:val="22"/>
        </w:rPr>
        <w:t>4</w:t>
      </w:r>
      <w:r w:rsidR="00ED670D" w:rsidRPr="007A06E1">
        <w:rPr>
          <w:sz w:val="22"/>
          <w:szCs w:val="22"/>
        </w:rPr>
        <w:t xml:space="preserve"> godzin</w:t>
      </w:r>
      <w:r w:rsidR="00ED670D" w:rsidRPr="00ED670D">
        <w:rPr>
          <w:sz w:val="22"/>
          <w:szCs w:val="22"/>
        </w:rPr>
        <w:t xml:space="preserve"> od otrzymania telefonicznego, faksowego lub za pośrednictwem e-mail zgłoszenia od Zamawiającego. W przypadku braku reakcji, zamawiającemu przysługuje prawo zwrócenia się do innej firmy a kosztami usunięcia awarii obciążyć Wykonawcę.</w:t>
      </w:r>
    </w:p>
    <w:p w:rsidR="00ED670D" w:rsidRDefault="00F74126" w:rsidP="008E1E54">
      <w:pPr>
        <w:spacing w:line="320" w:lineRule="exact"/>
        <w:ind w:left="567" w:hanging="567"/>
        <w:jc w:val="both"/>
        <w:rPr>
          <w:sz w:val="22"/>
          <w:szCs w:val="22"/>
        </w:rPr>
      </w:pPr>
      <w:r>
        <w:rPr>
          <w:sz w:val="22"/>
          <w:szCs w:val="22"/>
        </w:rPr>
        <w:t>5</w:t>
      </w:r>
      <w:r w:rsidR="008E1E54">
        <w:rPr>
          <w:sz w:val="22"/>
          <w:szCs w:val="22"/>
        </w:rPr>
        <w:t>.</w:t>
      </w:r>
      <w:r w:rsidR="008E1E54">
        <w:rPr>
          <w:sz w:val="22"/>
          <w:szCs w:val="22"/>
        </w:rPr>
        <w:tab/>
      </w:r>
      <w:r w:rsidR="00ED670D" w:rsidRPr="00ED670D">
        <w:rPr>
          <w:sz w:val="22"/>
          <w:szCs w:val="22"/>
        </w:rPr>
        <w:t>W przypadku wezwania Wykonawcy w sytuacjach awaryjnych, godzina przyjazdu musi być odnotowana w „książce wpisów” znajdującej się na portierni i potwierdzona przez pracownika służb ochrony.</w:t>
      </w:r>
    </w:p>
    <w:p w:rsidR="00ED670D" w:rsidRPr="00ED670D" w:rsidRDefault="00F74126" w:rsidP="00F74126">
      <w:pPr>
        <w:spacing w:line="320" w:lineRule="exact"/>
        <w:ind w:left="567" w:hanging="567"/>
        <w:jc w:val="both"/>
        <w:rPr>
          <w:sz w:val="22"/>
          <w:szCs w:val="22"/>
        </w:rPr>
      </w:pPr>
      <w:r>
        <w:rPr>
          <w:sz w:val="22"/>
          <w:szCs w:val="22"/>
        </w:rPr>
        <w:t>6.</w:t>
      </w:r>
      <w:r>
        <w:rPr>
          <w:sz w:val="22"/>
          <w:szCs w:val="22"/>
        </w:rPr>
        <w:tab/>
      </w:r>
      <w:r w:rsidR="00ED670D" w:rsidRPr="00ED670D">
        <w:rPr>
          <w:sz w:val="22"/>
          <w:szCs w:val="22"/>
        </w:rPr>
        <w:t xml:space="preserve">Rozliczenie </w:t>
      </w:r>
      <w:r w:rsidR="00EF33C7">
        <w:rPr>
          <w:sz w:val="22"/>
          <w:szCs w:val="22"/>
        </w:rPr>
        <w:t>usług</w:t>
      </w:r>
      <w:r w:rsidR="00ED670D" w:rsidRPr="00ED670D">
        <w:rPr>
          <w:sz w:val="22"/>
          <w:szCs w:val="22"/>
        </w:rPr>
        <w:t xml:space="preserve"> nastąpi na podstawie zatwierdzonego przez Zamawiającego kosztorysu powykonawczego, wykonanego przez Wykonawcę z uwzględnieniem czynników cenotwórczych w robotach instalacji sanitarnych według aktualnych średnich cen </w:t>
      </w:r>
      <w:proofErr w:type="spellStart"/>
      <w:r w:rsidR="00ED670D" w:rsidRPr="00ED670D">
        <w:rPr>
          <w:sz w:val="22"/>
          <w:szCs w:val="22"/>
        </w:rPr>
        <w:t>Sekocenbud</w:t>
      </w:r>
      <w:proofErr w:type="spellEnd"/>
      <w:r w:rsidR="00ED670D" w:rsidRPr="00ED670D">
        <w:rPr>
          <w:sz w:val="22"/>
          <w:szCs w:val="22"/>
        </w:rPr>
        <w:t xml:space="preserve">. Cena za materiały i sprzęt nie może przekroczyć średnich cen </w:t>
      </w:r>
      <w:proofErr w:type="spellStart"/>
      <w:r w:rsidR="00ED670D" w:rsidRPr="00ED670D">
        <w:rPr>
          <w:sz w:val="22"/>
          <w:szCs w:val="22"/>
        </w:rPr>
        <w:t>Sekocenbud</w:t>
      </w:r>
      <w:proofErr w:type="spellEnd"/>
      <w:r w:rsidR="00ED670D" w:rsidRPr="00ED670D">
        <w:rPr>
          <w:sz w:val="22"/>
          <w:szCs w:val="22"/>
        </w:rPr>
        <w:t xml:space="preserve"> dla okresu wykonywania tych </w:t>
      </w:r>
      <w:r w:rsidR="00EA0309">
        <w:rPr>
          <w:sz w:val="22"/>
          <w:szCs w:val="22"/>
        </w:rPr>
        <w:t>usług</w:t>
      </w:r>
      <w:r w:rsidR="00ED670D" w:rsidRPr="00ED670D">
        <w:rPr>
          <w:sz w:val="22"/>
          <w:szCs w:val="22"/>
        </w:rPr>
        <w:t>, a w razie ich braku – uśrednionych, udokumentowanych cen rynkowych zaakceptowanych przez Zamawiającego. Dotyczy to urządzeń niebędących na gwarancji.</w:t>
      </w:r>
    </w:p>
    <w:p w:rsidR="00ED670D" w:rsidRPr="00ED670D" w:rsidRDefault="00ED670D" w:rsidP="00ED670D">
      <w:pPr>
        <w:spacing w:line="340" w:lineRule="exact"/>
        <w:jc w:val="center"/>
        <w:rPr>
          <w:b/>
          <w:sz w:val="22"/>
          <w:szCs w:val="22"/>
        </w:rPr>
      </w:pPr>
      <w:r w:rsidRPr="00ED670D">
        <w:rPr>
          <w:b/>
          <w:sz w:val="22"/>
          <w:szCs w:val="22"/>
        </w:rPr>
        <w:t>§</w:t>
      </w:r>
      <w:r w:rsidR="00B63242">
        <w:rPr>
          <w:b/>
          <w:sz w:val="22"/>
          <w:szCs w:val="22"/>
        </w:rPr>
        <w:t>5</w:t>
      </w:r>
    </w:p>
    <w:p w:rsidR="00ED670D" w:rsidRPr="00ED670D" w:rsidRDefault="00ED670D" w:rsidP="003A67AE">
      <w:pPr>
        <w:numPr>
          <w:ilvl w:val="0"/>
          <w:numId w:val="71"/>
        </w:numPr>
        <w:spacing w:line="320" w:lineRule="exact"/>
        <w:ind w:left="567" w:hanging="567"/>
        <w:jc w:val="both"/>
        <w:rPr>
          <w:sz w:val="22"/>
          <w:szCs w:val="22"/>
        </w:rPr>
      </w:pPr>
      <w:r w:rsidRPr="00ED670D">
        <w:rPr>
          <w:sz w:val="22"/>
          <w:szCs w:val="22"/>
        </w:rPr>
        <w:t>Wykonawca zobowiązany jest do:</w:t>
      </w:r>
    </w:p>
    <w:p w:rsidR="00ED670D" w:rsidRPr="00ED670D" w:rsidRDefault="00ED670D" w:rsidP="003A67AE">
      <w:pPr>
        <w:numPr>
          <w:ilvl w:val="0"/>
          <w:numId w:val="72"/>
        </w:numPr>
        <w:spacing w:line="320" w:lineRule="exact"/>
        <w:ind w:left="993" w:hanging="426"/>
        <w:jc w:val="both"/>
        <w:rPr>
          <w:sz w:val="22"/>
          <w:szCs w:val="22"/>
        </w:rPr>
      </w:pPr>
      <w:r w:rsidRPr="00ED670D">
        <w:rPr>
          <w:sz w:val="22"/>
          <w:szCs w:val="22"/>
        </w:rPr>
        <w:t>wykonywania czynności konserwacyjnych zgodnie z zakresem wykonywanych prac określonych w</w:t>
      </w:r>
      <w:r w:rsidRPr="00ED670D">
        <w:rPr>
          <w:bCs/>
          <w:sz w:val="22"/>
          <w:szCs w:val="22"/>
        </w:rPr>
        <w:t xml:space="preserve"> karcie przeglądu konserwacyjnego</w:t>
      </w:r>
      <w:r w:rsidRPr="00ED670D">
        <w:rPr>
          <w:sz w:val="22"/>
          <w:szCs w:val="22"/>
        </w:rPr>
        <w:t>, stanowiącym załącznik nr 3 do umowy oraz zgodnie z wymaganiami Producenta bądź Gwaranta (dotyczy urządzeń będących na gwarancji);</w:t>
      </w:r>
    </w:p>
    <w:p w:rsidR="00ED670D" w:rsidRDefault="00ED670D" w:rsidP="003A67AE">
      <w:pPr>
        <w:numPr>
          <w:ilvl w:val="0"/>
          <w:numId w:val="72"/>
        </w:numPr>
        <w:spacing w:line="320" w:lineRule="exact"/>
        <w:ind w:left="993" w:hanging="426"/>
        <w:jc w:val="both"/>
        <w:rPr>
          <w:sz w:val="22"/>
          <w:szCs w:val="22"/>
        </w:rPr>
      </w:pPr>
      <w:r w:rsidRPr="00ED670D">
        <w:rPr>
          <w:sz w:val="22"/>
          <w:szCs w:val="22"/>
        </w:rPr>
        <w:t>prowadzenia prac konserwacyjnych w taki sposób, aby nie utrudniało to korzystania z pomieszczeń i budynków,</w:t>
      </w:r>
    </w:p>
    <w:p w:rsidR="00D6713A" w:rsidRPr="00D6713A" w:rsidRDefault="00D6713A" w:rsidP="00D6713A">
      <w:pPr>
        <w:numPr>
          <w:ilvl w:val="0"/>
          <w:numId w:val="72"/>
        </w:numPr>
        <w:spacing w:line="320" w:lineRule="exact"/>
        <w:ind w:left="993" w:hanging="426"/>
        <w:jc w:val="both"/>
        <w:rPr>
          <w:sz w:val="22"/>
          <w:szCs w:val="22"/>
        </w:rPr>
      </w:pPr>
      <w:r w:rsidRPr="00D6713A">
        <w:rPr>
          <w:sz w:val="22"/>
          <w:szCs w:val="22"/>
        </w:rPr>
        <w:t>prowadzeni</w:t>
      </w:r>
      <w:r>
        <w:rPr>
          <w:sz w:val="22"/>
          <w:szCs w:val="22"/>
        </w:rPr>
        <w:t>a</w:t>
      </w:r>
      <w:r w:rsidRPr="00D6713A">
        <w:rPr>
          <w:sz w:val="22"/>
          <w:szCs w:val="22"/>
        </w:rPr>
        <w:t xml:space="preserve"> Centralnego Rejestru Urządzeń i Systemów Ochrony Przeciwpożarowej (CRO) zgodnie z art. 19 Ustawy o substancjach zubożających warstwę ozonową oraz niektórych fluorowanych gazach cieplarnianych z dnia 15 maja 2015 r. </w:t>
      </w:r>
    </w:p>
    <w:p w:rsidR="00D6713A" w:rsidRPr="00ED670D" w:rsidRDefault="00D6713A" w:rsidP="00D6713A">
      <w:pPr>
        <w:numPr>
          <w:ilvl w:val="0"/>
          <w:numId w:val="72"/>
        </w:numPr>
        <w:spacing w:line="320" w:lineRule="exact"/>
        <w:ind w:left="993" w:hanging="426"/>
        <w:jc w:val="both"/>
        <w:rPr>
          <w:sz w:val="22"/>
          <w:szCs w:val="22"/>
        </w:rPr>
      </w:pPr>
      <w:r w:rsidRPr="00D6713A">
        <w:rPr>
          <w:sz w:val="22"/>
          <w:szCs w:val="22"/>
        </w:rPr>
        <w:t>wykonywani</w:t>
      </w:r>
      <w:r>
        <w:rPr>
          <w:sz w:val="22"/>
          <w:szCs w:val="22"/>
        </w:rPr>
        <w:t>a</w:t>
      </w:r>
      <w:r w:rsidRPr="00D6713A">
        <w:rPr>
          <w:sz w:val="22"/>
          <w:szCs w:val="22"/>
        </w:rPr>
        <w:t xml:space="preserve"> kontroli szczelności i konserwacji urządzeń zgodnie z instrukcją CRO.</w:t>
      </w:r>
    </w:p>
    <w:p w:rsidR="00ED670D" w:rsidRPr="00ED670D" w:rsidRDefault="00ED670D" w:rsidP="003A67AE">
      <w:pPr>
        <w:numPr>
          <w:ilvl w:val="0"/>
          <w:numId w:val="72"/>
        </w:numPr>
        <w:spacing w:line="320" w:lineRule="exact"/>
        <w:ind w:left="993" w:hanging="426"/>
        <w:jc w:val="both"/>
        <w:rPr>
          <w:sz w:val="22"/>
          <w:szCs w:val="22"/>
        </w:rPr>
      </w:pPr>
      <w:r w:rsidRPr="00ED670D">
        <w:rPr>
          <w:sz w:val="22"/>
          <w:szCs w:val="22"/>
        </w:rPr>
        <w:t>na żądanie Zamawiającego sporządzania ekspertyz dotyczących stanu technicznego urządzenia,</w:t>
      </w:r>
    </w:p>
    <w:p w:rsidR="00ED670D" w:rsidRPr="00ED670D" w:rsidRDefault="00ED670D" w:rsidP="003A67AE">
      <w:pPr>
        <w:numPr>
          <w:ilvl w:val="0"/>
          <w:numId w:val="72"/>
        </w:numPr>
        <w:spacing w:line="320" w:lineRule="exact"/>
        <w:ind w:left="993" w:hanging="426"/>
        <w:jc w:val="both"/>
        <w:rPr>
          <w:sz w:val="22"/>
          <w:szCs w:val="22"/>
        </w:rPr>
      </w:pPr>
      <w:r w:rsidRPr="00ED670D">
        <w:rPr>
          <w:sz w:val="22"/>
          <w:szCs w:val="22"/>
        </w:rPr>
        <w:t>natychmiastowego zgłoszenia zauważonych uszkodzeń, nieprawidłowości instalacji, które skutkują koniecznością wykonywania prac konserwacyjnych w celu przywrócenia prawidłowego działania instalacji lub urządzeń,</w:t>
      </w:r>
    </w:p>
    <w:p w:rsidR="00ED670D" w:rsidRPr="00ED670D" w:rsidRDefault="00ED670D" w:rsidP="003A67AE">
      <w:pPr>
        <w:numPr>
          <w:ilvl w:val="0"/>
          <w:numId w:val="72"/>
        </w:numPr>
        <w:spacing w:line="320" w:lineRule="exact"/>
        <w:ind w:left="993" w:hanging="426"/>
        <w:jc w:val="both"/>
        <w:rPr>
          <w:sz w:val="22"/>
          <w:szCs w:val="22"/>
        </w:rPr>
      </w:pPr>
      <w:r w:rsidRPr="00ED670D">
        <w:rPr>
          <w:sz w:val="22"/>
          <w:szCs w:val="22"/>
        </w:rPr>
        <w:t xml:space="preserve">wykonywania usług będących przedmiotem umowy oraz wymiany (naprawy) elementów/instalacji elektrycznej zgodnie z zasadami wiedzy technicznej i obowiązującymi przepisami, normami, zasadami sztuki oraz wymaganiami Zamawiającego, z materiałów własnych, które powinny odpowiadać co do jakości wymogom wyrobów dopuszczonych do obrotu i stosowania w budownictwie, określonych w art. 10 ustawy Prawo Budowlane. Wszelkie </w:t>
      </w:r>
      <w:r w:rsidRPr="00ED670D">
        <w:rPr>
          <w:bCs/>
          <w:sz w:val="22"/>
          <w:szCs w:val="22"/>
        </w:rPr>
        <w:t>środki do czyszczenia i dezynfekcji winny mieć atest PZH, kopie dokumentów należy dołączyć do protokołów z danego przeglądu;</w:t>
      </w:r>
    </w:p>
    <w:p w:rsidR="00ED670D" w:rsidRDefault="00ED670D" w:rsidP="003A67AE">
      <w:pPr>
        <w:numPr>
          <w:ilvl w:val="0"/>
          <w:numId w:val="72"/>
        </w:numPr>
        <w:tabs>
          <w:tab w:val="num" w:pos="993"/>
        </w:tabs>
        <w:spacing w:line="320" w:lineRule="exact"/>
        <w:ind w:left="993" w:hanging="426"/>
        <w:jc w:val="both"/>
        <w:rPr>
          <w:sz w:val="22"/>
          <w:szCs w:val="22"/>
        </w:rPr>
      </w:pPr>
      <w:r w:rsidRPr="00ED670D">
        <w:rPr>
          <w:sz w:val="22"/>
          <w:szCs w:val="22"/>
        </w:rPr>
        <w:t>posiadania własnych narzędzi, sprzętu, urządzeń koniecznych do wykonania przedmiotu zamówienia,</w:t>
      </w:r>
    </w:p>
    <w:p w:rsidR="00327C19" w:rsidRPr="00ED670D" w:rsidRDefault="00327C19" w:rsidP="003A67AE">
      <w:pPr>
        <w:numPr>
          <w:ilvl w:val="0"/>
          <w:numId w:val="72"/>
        </w:numPr>
        <w:tabs>
          <w:tab w:val="num" w:pos="993"/>
        </w:tabs>
        <w:spacing w:line="320" w:lineRule="exact"/>
        <w:ind w:left="993" w:hanging="426"/>
        <w:jc w:val="both"/>
        <w:rPr>
          <w:sz w:val="22"/>
          <w:szCs w:val="22"/>
        </w:rPr>
      </w:pPr>
      <w:r>
        <w:rPr>
          <w:sz w:val="22"/>
          <w:szCs w:val="22"/>
        </w:rPr>
        <w:t xml:space="preserve">posiadania ważnego </w:t>
      </w:r>
      <w:r w:rsidRPr="00327C19">
        <w:rPr>
          <w:sz w:val="22"/>
          <w:szCs w:val="22"/>
        </w:rPr>
        <w:t>certyfikat</w:t>
      </w:r>
      <w:r>
        <w:rPr>
          <w:sz w:val="22"/>
          <w:szCs w:val="22"/>
        </w:rPr>
        <w:t>u</w:t>
      </w:r>
      <w:r w:rsidRPr="00327C19">
        <w:rPr>
          <w:sz w:val="22"/>
          <w:szCs w:val="22"/>
        </w:rPr>
        <w:t xml:space="preserve"> dla przedsiębiorców wydan</w:t>
      </w:r>
      <w:r>
        <w:rPr>
          <w:sz w:val="22"/>
          <w:szCs w:val="22"/>
        </w:rPr>
        <w:t>ego</w:t>
      </w:r>
      <w:r w:rsidRPr="00327C19">
        <w:rPr>
          <w:sz w:val="22"/>
          <w:szCs w:val="22"/>
        </w:rPr>
        <w:t xml:space="preserve"> na podstawie art. 30 ustawy z dnia 15.05.2015 r. o</w:t>
      </w:r>
      <w:r>
        <w:rPr>
          <w:sz w:val="22"/>
          <w:szCs w:val="22"/>
        </w:rPr>
        <w:t xml:space="preserve"> </w:t>
      </w:r>
      <w:r w:rsidRPr="00327C19">
        <w:rPr>
          <w:sz w:val="22"/>
          <w:szCs w:val="22"/>
        </w:rPr>
        <w:t>substancjach zubożających warstwę ozonową oraz o</w:t>
      </w:r>
      <w:r>
        <w:rPr>
          <w:sz w:val="22"/>
          <w:szCs w:val="22"/>
        </w:rPr>
        <w:t> </w:t>
      </w:r>
      <w:r w:rsidRPr="00327C19">
        <w:rPr>
          <w:sz w:val="22"/>
          <w:szCs w:val="22"/>
        </w:rPr>
        <w:t xml:space="preserve">niektórych </w:t>
      </w:r>
      <w:proofErr w:type="spellStart"/>
      <w:r w:rsidRPr="00327C19">
        <w:rPr>
          <w:sz w:val="22"/>
          <w:szCs w:val="22"/>
        </w:rPr>
        <w:t>fluorowatych</w:t>
      </w:r>
      <w:proofErr w:type="spellEnd"/>
      <w:r w:rsidRPr="00327C19">
        <w:rPr>
          <w:sz w:val="22"/>
          <w:szCs w:val="22"/>
        </w:rPr>
        <w:t xml:space="preserve"> gazach cieplarnianych (Dz.U. 2015 poz. 881) wydany przez jednostkę certyfikującą przedsiębiorców</w:t>
      </w:r>
      <w:r>
        <w:rPr>
          <w:sz w:val="22"/>
          <w:szCs w:val="22"/>
        </w:rPr>
        <w:t>.</w:t>
      </w:r>
    </w:p>
    <w:p w:rsidR="00ED670D" w:rsidRPr="00ED670D" w:rsidRDefault="00ED670D" w:rsidP="003A67AE">
      <w:pPr>
        <w:numPr>
          <w:ilvl w:val="0"/>
          <w:numId w:val="72"/>
        </w:numPr>
        <w:spacing w:line="320" w:lineRule="exact"/>
        <w:ind w:left="993" w:hanging="426"/>
        <w:jc w:val="both"/>
        <w:rPr>
          <w:sz w:val="22"/>
          <w:szCs w:val="22"/>
        </w:rPr>
      </w:pPr>
      <w:r w:rsidRPr="00ED670D">
        <w:rPr>
          <w:sz w:val="22"/>
          <w:szCs w:val="22"/>
        </w:rPr>
        <w:t>postępowania z odpadami powstałymi w trakcie realizacji przedmiotu umowy zgodnie z zapisami ustawy o odpadach (Dz.U. z 20</w:t>
      </w:r>
      <w:r w:rsidR="00451122">
        <w:rPr>
          <w:sz w:val="22"/>
          <w:szCs w:val="22"/>
        </w:rPr>
        <w:t xml:space="preserve">16 </w:t>
      </w:r>
      <w:r w:rsidRPr="00ED670D">
        <w:rPr>
          <w:sz w:val="22"/>
          <w:szCs w:val="22"/>
        </w:rPr>
        <w:t xml:space="preserve">r. poz. </w:t>
      </w:r>
      <w:r w:rsidR="00451122">
        <w:rPr>
          <w:sz w:val="22"/>
          <w:szCs w:val="22"/>
        </w:rPr>
        <w:t>1987</w:t>
      </w:r>
      <w:r w:rsidRPr="00ED670D">
        <w:rPr>
          <w:sz w:val="22"/>
          <w:szCs w:val="22"/>
        </w:rPr>
        <w:t>) i ustawą Prawo ochrony środowiska (Dz.U. z 20</w:t>
      </w:r>
      <w:r w:rsidR="00451122">
        <w:rPr>
          <w:sz w:val="22"/>
          <w:szCs w:val="22"/>
        </w:rPr>
        <w:t xml:space="preserve">16 </w:t>
      </w:r>
      <w:r w:rsidRPr="00ED670D">
        <w:rPr>
          <w:sz w:val="22"/>
          <w:szCs w:val="22"/>
        </w:rPr>
        <w:t xml:space="preserve">r. poz. </w:t>
      </w:r>
      <w:r w:rsidR="00451122">
        <w:rPr>
          <w:sz w:val="22"/>
          <w:szCs w:val="22"/>
        </w:rPr>
        <w:t>672</w:t>
      </w:r>
      <w:r w:rsidRPr="00ED670D">
        <w:rPr>
          <w:sz w:val="22"/>
          <w:szCs w:val="22"/>
        </w:rPr>
        <w:t>);</w:t>
      </w:r>
    </w:p>
    <w:p w:rsidR="00ED670D" w:rsidRPr="00ED670D" w:rsidRDefault="00ED670D" w:rsidP="003A67AE">
      <w:pPr>
        <w:numPr>
          <w:ilvl w:val="0"/>
          <w:numId w:val="72"/>
        </w:numPr>
        <w:spacing w:line="320" w:lineRule="exact"/>
        <w:ind w:left="993" w:hanging="426"/>
        <w:jc w:val="both"/>
        <w:rPr>
          <w:sz w:val="22"/>
          <w:szCs w:val="22"/>
        </w:rPr>
      </w:pPr>
      <w:r w:rsidRPr="00ED670D">
        <w:rPr>
          <w:sz w:val="22"/>
          <w:szCs w:val="22"/>
        </w:rPr>
        <w:t>realizowania usług przy pomocy osób wskazanych w załączniku nr 5 do oferty;</w:t>
      </w:r>
    </w:p>
    <w:p w:rsidR="00ED670D" w:rsidRPr="00ED670D" w:rsidRDefault="00ED670D" w:rsidP="003A67AE">
      <w:pPr>
        <w:numPr>
          <w:ilvl w:val="0"/>
          <w:numId w:val="72"/>
        </w:numPr>
        <w:tabs>
          <w:tab w:val="left" w:pos="993"/>
        </w:tabs>
        <w:spacing w:line="320" w:lineRule="exact"/>
        <w:ind w:left="993" w:hanging="426"/>
        <w:jc w:val="both"/>
        <w:rPr>
          <w:bCs/>
          <w:sz w:val="22"/>
          <w:szCs w:val="22"/>
        </w:rPr>
      </w:pPr>
      <w:r w:rsidRPr="00ED670D">
        <w:rPr>
          <w:bCs/>
          <w:sz w:val="22"/>
          <w:szCs w:val="22"/>
        </w:rPr>
        <w:t xml:space="preserve">każdorazowego, pisemnego aktualizowania wykazu stanowiącego załącznik nr 5 do oferty, w przypadku zmiany osób przy pomocy których będzie wykonywał usługi; </w:t>
      </w:r>
    </w:p>
    <w:p w:rsidR="00ED670D" w:rsidRPr="00ED670D" w:rsidRDefault="00ED670D" w:rsidP="003A67AE">
      <w:pPr>
        <w:numPr>
          <w:ilvl w:val="0"/>
          <w:numId w:val="72"/>
        </w:numPr>
        <w:tabs>
          <w:tab w:val="num" w:pos="993"/>
        </w:tabs>
        <w:spacing w:line="320" w:lineRule="exact"/>
        <w:ind w:left="993" w:hanging="426"/>
        <w:jc w:val="both"/>
        <w:rPr>
          <w:sz w:val="22"/>
          <w:szCs w:val="22"/>
        </w:rPr>
      </w:pPr>
      <w:r w:rsidRPr="00ED670D">
        <w:rPr>
          <w:sz w:val="22"/>
          <w:szCs w:val="22"/>
        </w:rPr>
        <w:t>specjalistycznego przeszkolenia własnego personelu w zakresie obowiązujących przepisów BHP i ochrony p.poż. oraz do zachowania przy świadczeniu usług wszelkich obowiązujących przepisów w zakresie BHP, ochrony środowiska oraz wewnętrznych regulacji organizacyjno-porządkowych wprowadzonych przez Zamawiającego, przestrzegania przepisów bhp i ppoż. w trakcie i w związku z wykonywaniem robót,</w:t>
      </w:r>
    </w:p>
    <w:p w:rsidR="00ED670D" w:rsidRPr="00ED670D" w:rsidRDefault="00ED670D" w:rsidP="003A67AE">
      <w:pPr>
        <w:numPr>
          <w:ilvl w:val="0"/>
          <w:numId w:val="72"/>
        </w:numPr>
        <w:tabs>
          <w:tab w:val="num" w:pos="993"/>
        </w:tabs>
        <w:spacing w:line="320" w:lineRule="exact"/>
        <w:ind w:left="993" w:hanging="426"/>
        <w:jc w:val="both"/>
        <w:rPr>
          <w:sz w:val="22"/>
          <w:szCs w:val="22"/>
        </w:rPr>
      </w:pPr>
      <w:r w:rsidRPr="00ED670D">
        <w:rPr>
          <w:sz w:val="22"/>
          <w:szCs w:val="22"/>
        </w:rPr>
        <w:t xml:space="preserve">w czasie trwania robót zabezpieczenia obiektu przed dostępem osób nieuprawnionych, utrzymania terenu robót w stanie wolnym od przeszkód, składowania wszelkich materiałów i urządzeń w wyznaczonym miejscu oraz sukcesywnego usuwania niepotrzebnych urządzeń, zbędnych materiałów, odpadów i śmieci. Wykonawca zobowiązany jest do postępowania z odpadami wytworzonymi w trakcie realizacji przedmiotu umowy, zgodnie z obowiązującymi przepisami prawa, a w szczególności z obowiązującą ustawa o odpadach, </w:t>
      </w:r>
    </w:p>
    <w:p w:rsidR="00ED670D" w:rsidRDefault="00ED670D" w:rsidP="003A67AE">
      <w:pPr>
        <w:numPr>
          <w:ilvl w:val="0"/>
          <w:numId w:val="72"/>
        </w:numPr>
        <w:tabs>
          <w:tab w:val="left" w:pos="993"/>
        </w:tabs>
        <w:spacing w:line="320" w:lineRule="exact"/>
        <w:ind w:left="993" w:hanging="426"/>
        <w:jc w:val="both"/>
        <w:rPr>
          <w:sz w:val="22"/>
          <w:szCs w:val="22"/>
        </w:rPr>
      </w:pPr>
      <w:r w:rsidRPr="00ED670D">
        <w:rPr>
          <w:sz w:val="22"/>
          <w:szCs w:val="22"/>
        </w:rPr>
        <w:t>po zakończeniu robót uporządkować teren robót i przekazać go Zamawiającemu przy odbiorze robót;</w:t>
      </w:r>
    </w:p>
    <w:p w:rsidR="00624914" w:rsidRPr="00ED670D" w:rsidRDefault="00CD6662" w:rsidP="003A67AE">
      <w:pPr>
        <w:numPr>
          <w:ilvl w:val="0"/>
          <w:numId w:val="72"/>
        </w:numPr>
        <w:tabs>
          <w:tab w:val="left" w:pos="993"/>
        </w:tabs>
        <w:spacing w:line="320" w:lineRule="exact"/>
        <w:ind w:left="993" w:hanging="426"/>
        <w:jc w:val="both"/>
        <w:rPr>
          <w:sz w:val="22"/>
          <w:szCs w:val="22"/>
        </w:rPr>
      </w:pPr>
      <w:r>
        <w:rPr>
          <w:sz w:val="22"/>
          <w:szCs w:val="22"/>
        </w:rPr>
        <w:t xml:space="preserve">usunięcia wad </w:t>
      </w:r>
      <w:r w:rsidR="00624914">
        <w:rPr>
          <w:sz w:val="22"/>
          <w:szCs w:val="22"/>
        </w:rPr>
        <w:t>stwierdz</w:t>
      </w:r>
      <w:r>
        <w:rPr>
          <w:sz w:val="22"/>
          <w:szCs w:val="22"/>
        </w:rPr>
        <w:t xml:space="preserve">onych </w:t>
      </w:r>
      <w:r w:rsidR="00624914" w:rsidRPr="00ED670D">
        <w:rPr>
          <w:sz w:val="22"/>
          <w:szCs w:val="22"/>
        </w:rPr>
        <w:t>przy odbiorze</w:t>
      </w:r>
      <w:r>
        <w:rPr>
          <w:sz w:val="22"/>
          <w:szCs w:val="22"/>
        </w:rPr>
        <w:t xml:space="preserve"> usług, w terminie 7 dni. </w:t>
      </w:r>
    </w:p>
    <w:p w:rsidR="00ED670D" w:rsidRPr="00ED670D" w:rsidRDefault="00ED670D" w:rsidP="003A67AE">
      <w:pPr>
        <w:numPr>
          <w:ilvl w:val="0"/>
          <w:numId w:val="71"/>
        </w:numPr>
        <w:spacing w:line="320" w:lineRule="exact"/>
        <w:ind w:left="567" w:hanging="567"/>
        <w:jc w:val="both"/>
        <w:rPr>
          <w:sz w:val="22"/>
          <w:szCs w:val="22"/>
        </w:rPr>
      </w:pPr>
      <w:r w:rsidRPr="00ED670D">
        <w:rPr>
          <w:sz w:val="22"/>
          <w:szCs w:val="22"/>
        </w:rPr>
        <w:t>Zamawiający zobowiązuje się do zapewnienia dostępu do pomieszczeń w sposób umożliwiający prawidłowe prowadzenie robót będących przedmiotem umowy.</w:t>
      </w:r>
    </w:p>
    <w:p w:rsidR="00ED670D" w:rsidRPr="00ED670D" w:rsidRDefault="00ED670D" w:rsidP="003A67AE">
      <w:pPr>
        <w:numPr>
          <w:ilvl w:val="0"/>
          <w:numId w:val="71"/>
        </w:numPr>
        <w:spacing w:line="320" w:lineRule="exact"/>
        <w:ind w:left="567" w:hanging="567"/>
        <w:jc w:val="both"/>
        <w:rPr>
          <w:sz w:val="22"/>
          <w:szCs w:val="22"/>
        </w:rPr>
      </w:pPr>
      <w:r w:rsidRPr="00ED670D">
        <w:rPr>
          <w:sz w:val="22"/>
          <w:szCs w:val="22"/>
        </w:rPr>
        <w:t>Zamawiający zobowiązuje się do natychmiastowego informowania Wykonawcy o uszkodzeniach urządzenia klimatyzującego.</w:t>
      </w:r>
    </w:p>
    <w:p w:rsidR="00ED670D" w:rsidRPr="00ED670D" w:rsidRDefault="00ED670D" w:rsidP="003A67AE">
      <w:pPr>
        <w:numPr>
          <w:ilvl w:val="0"/>
          <w:numId w:val="71"/>
        </w:numPr>
        <w:shd w:val="clear" w:color="auto" w:fill="FFFFFF"/>
        <w:spacing w:line="320" w:lineRule="exact"/>
        <w:ind w:left="567" w:hanging="567"/>
        <w:jc w:val="both"/>
        <w:rPr>
          <w:sz w:val="22"/>
          <w:szCs w:val="22"/>
        </w:rPr>
      </w:pPr>
      <w:r w:rsidRPr="00ED670D">
        <w:rPr>
          <w:sz w:val="22"/>
          <w:szCs w:val="22"/>
        </w:rPr>
        <w:t>Zamawiający zastrzega sobie prawo do dokonania audytu, przez uprawnioną osobę, należytego wykonywania przedmiotu niniejszej umowy, a w przypadku stwierdzenia nieprawidłowości w wywiązywaniu się przez Wykonawcę z powierzonych mu obowiązków, obciążyć go wszystkimi kosztami poniesionymi z tego tytułu.</w:t>
      </w:r>
    </w:p>
    <w:p w:rsidR="00ED670D" w:rsidRPr="00ED670D" w:rsidRDefault="00ED670D" w:rsidP="00ED670D">
      <w:pPr>
        <w:spacing w:line="340" w:lineRule="exact"/>
        <w:jc w:val="center"/>
        <w:rPr>
          <w:b/>
          <w:sz w:val="22"/>
          <w:szCs w:val="22"/>
        </w:rPr>
      </w:pPr>
    </w:p>
    <w:p w:rsidR="00ED670D" w:rsidRPr="00ED670D" w:rsidRDefault="00ED670D" w:rsidP="00ED670D">
      <w:pPr>
        <w:spacing w:line="320" w:lineRule="exact"/>
        <w:jc w:val="center"/>
        <w:rPr>
          <w:sz w:val="22"/>
          <w:szCs w:val="22"/>
        </w:rPr>
      </w:pPr>
      <w:r w:rsidRPr="00ED670D">
        <w:rPr>
          <w:b/>
          <w:sz w:val="22"/>
          <w:szCs w:val="22"/>
        </w:rPr>
        <w:t xml:space="preserve">§ </w:t>
      </w:r>
      <w:r w:rsidR="00B63242">
        <w:rPr>
          <w:b/>
          <w:sz w:val="22"/>
          <w:szCs w:val="22"/>
        </w:rPr>
        <w:t>6</w:t>
      </w:r>
    </w:p>
    <w:p w:rsidR="00ED670D" w:rsidRPr="00ED670D" w:rsidRDefault="00ED670D" w:rsidP="00ED670D">
      <w:pPr>
        <w:spacing w:line="320" w:lineRule="exact"/>
        <w:jc w:val="both"/>
        <w:rPr>
          <w:bCs/>
          <w:sz w:val="22"/>
          <w:szCs w:val="22"/>
        </w:rPr>
      </w:pPr>
      <w:r w:rsidRPr="00ED670D">
        <w:rPr>
          <w:bCs/>
          <w:sz w:val="22"/>
          <w:szCs w:val="22"/>
        </w:rPr>
        <w:t>Wykonawca udziela Zamawiającemu gwarancji:</w:t>
      </w:r>
    </w:p>
    <w:p w:rsidR="00ED670D" w:rsidRPr="00ED670D" w:rsidRDefault="00ED670D" w:rsidP="00E8619A">
      <w:pPr>
        <w:numPr>
          <w:ilvl w:val="0"/>
          <w:numId w:val="73"/>
        </w:numPr>
        <w:tabs>
          <w:tab w:val="num" w:pos="567"/>
        </w:tabs>
        <w:spacing w:line="320" w:lineRule="exact"/>
        <w:ind w:left="567" w:hanging="567"/>
        <w:jc w:val="both"/>
        <w:rPr>
          <w:sz w:val="22"/>
          <w:szCs w:val="22"/>
        </w:rPr>
      </w:pPr>
      <w:r w:rsidRPr="00ED670D">
        <w:rPr>
          <w:bCs/>
          <w:sz w:val="22"/>
          <w:szCs w:val="22"/>
        </w:rPr>
        <w:t>na wykonane przeglądy i konserwacje – 6 miesięcy od dnia wykonania przeglądu i konserwacji;</w:t>
      </w:r>
    </w:p>
    <w:p w:rsidR="00ED670D" w:rsidRPr="00EA0309" w:rsidRDefault="00EA0309" w:rsidP="00EA0309">
      <w:pPr>
        <w:numPr>
          <w:ilvl w:val="0"/>
          <w:numId w:val="73"/>
        </w:numPr>
        <w:tabs>
          <w:tab w:val="num" w:pos="567"/>
        </w:tabs>
        <w:spacing w:line="320" w:lineRule="exact"/>
        <w:ind w:left="567" w:hanging="567"/>
        <w:jc w:val="both"/>
        <w:rPr>
          <w:sz w:val="22"/>
          <w:szCs w:val="22"/>
        </w:rPr>
      </w:pPr>
      <w:r w:rsidRPr="00EA0309">
        <w:rPr>
          <w:bCs/>
          <w:sz w:val="22"/>
          <w:szCs w:val="22"/>
        </w:rPr>
        <w:t>na prace przy usuwaniu awarii oraz na drobne naprawy</w:t>
      </w:r>
      <w:r w:rsidRPr="00EA0309">
        <w:rPr>
          <w:sz w:val="22"/>
          <w:szCs w:val="22"/>
        </w:rPr>
        <w:t xml:space="preserve"> </w:t>
      </w:r>
      <w:r w:rsidR="00ED670D" w:rsidRPr="00EA0309">
        <w:rPr>
          <w:sz w:val="22"/>
          <w:szCs w:val="22"/>
        </w:rPr>
        <w:t xml:space="preserve">– </w:t>
      </w:r>
      <w:r w:rsidRPr="00EA0309">
        <w:rPr>
          <w:sz w:val="22"/>
          <w:szCs w:val="22"/>
        </w:rPr>
        <w:t>…………</w:t>
      </w:r>
      <w:r w:rsidR="00ED670D" w:rsidRPr="00EA0309">
        <w:rPr>
          <w:sz w:val="22"/>
          <w:szCs w:val="22"/>
        </w:rPr>
        <w:t xml:space="preserve"> od dnia podpisania protokołu odbioru.</w:t>
      </w:r>
    </w:p>
    <w:p w:rsidR="00ED670D" w:rsidRPr="00ED670D" w:rsidRDefault="00ED670D" w:rsidP="00ED670D">
      <w:pPr>
        <w:spacing w:line="260" w:lineRule="exact"/>
        <w:jc w:val="center"/>
        <w:rPr>
          <w:b/>
          <w:sz w:val="22"/>
          <w:szCs w:val="22"/>
        </w:rPr>
      </w:pPr>
    </w:p>
    <w:p w:rsidR="00ED670D" w:rsidRPr="00ED670D" w:rsidRDefault="00ED670D" w:rsidP="00ED670D">
      <w:pPr>
        <w:spacing w:line="340" w:lineRule="exact"/>
        <w:jc w:val="center"/>
        <w:rPr>
          <w:b/>
          <w:sz w:val="22"/>
          <w:szCs w:val="22"/>
        </w:rPr>
      </w:pPr>
      <w:r w:rsidRPr="00ED670D">
        <w:rPr>
          <w:b/>
          <w:sz w:val="22"/>
          <w:szCs w:val="22"/>
        </w:rPr>
        <w:t xml:space="preserve">§ </w:t>
      </w:r>
      <w:r w:rsidR="00B63242">
        <w:rPr>
          <w:b/>
          <w:sz w:val="22"/>
          <w:szCs w:val="22"/>
        </w:rPr>
        <w:t>7</w:t>
      </w:r>
    </w:p>
    <w:p w:rsidR="00ED670D" w:rsidRPr="00ED670D" w:rsidRDefault="00B63242" w:rsidP="00B07AFB">
      <w:pPr>
        <w:numPr>
          <w:ilvl w:val="0"/>
          <w:numId w:val="69"/>
        </w:numPr>
        <w:tabs>
          <w:tab w:val="left" w:pos="-3261"/>
        </w:tabs>
        <w:overflowPunct w:val="0"/>
        <w:autoSpaceDE w:val="0"/>
        <w:autoSpaceDN w:val="0"/>
        <w:adjustRightInd w:val="0"/>
        <w:spacing w:line="340" w:lineRule="exact"/>
        <w:ind w:left="567" w:hanging="567"/>
        <w:jc w:val="both"/>
        <w:textAlignment w:val="baseline"/>
        <w:rPr>
          <w:sz w:val="22"/>
          <w:szCs w:val="22"/>
        </w:rPr>
      </w:pPr>
      <w:r>
        <w:rPr>
          <w:sz w:val="22"/>
          <w:szCs w:val="22"/>
        </w:rPr>
        <w:t>Maksymalna wartość umowy z</w:t>
      </w:r>
      <w:r w:rsidRPr="00ED670D">
        <w:rPr>
          <w:sz w:val="22"/>
          <w:szCs w:val="22"/>
        </w:rPr>
        <w:t>a wykonanie przedmiotu umowy</w:t>
      </w:r>
      <w:r>
        <w:rPr>
          <w:sz w:val="22"/>
          <w:szCs w:val="22"/>
        </w:rPr>
        <w:t xml:space="preserve"> </w:t>
      </w:r>
      <w:r w:rsidRPr="00ED670D">
        <w:rPr>
          <w:sz w:val="22"/>
          <w:szCs w:val="22"/>
        </w:rPr>
        <w:t>określon</w:t>
      </w:r>
      <w:r>
        <w:rPr>
          <w:sz w:val="22"/>
          <w:szCs w:val="22"/>
        </w:rPr>
        <w:t xml:space="preserve">ego </w:t>
      </w:r>
      <w:r w:rsidRPr="00ED670D">
        <w:rPr>
          <w:sz w:val="22"/>
          <w:szCs w:val="22"/>
        </w:rPr>
        <w:t xml:space="preserve">w </w:t>
      </w:r>
      <w:r w:rsidRPr="00ED670D">
        <w:rPr>
          <w:b/>
          <w:sz w:val="22"/>
          <w:szCs w:val="22"/>
        </w:rPr>
        <w:t>§</w:t>
      </w:r>
      <w:r w:rsidRPr="00ED670D">
        <w:rPr>
          <w:sz w:val="22"/>
          <w:szCs w:val="22"/>
        </w:rPr>
        <w:t>1 punkt 1a)</w:t>
      </w:r>
      <w:r>
        <w:rPr>
          <w:sz w:val="22"/>
          <w:szCs w:val="22"/>
        </w:rPr>
        <w:t xml:space="preserve">-d) nie przekroczy </w:t>
      </w:r>
      <w:r w:rsidR="00595247">
        <w:rPr>
          <w:sz w:val="22"/>
          <w:szCs w:val="22"/>
        </w:rPr>
        <w:t>wartości netto</w:t>
      </w:r>
      <w:r w:rsidR="00ED670D" w:rsidRPr="00ED670D">
        <w:rPr>
          <w:sz w:val="22"/>
          <w:szCs w:val="22"/>
        </w:rPr>
        <w:t xml:space="preserve"> </w:t>
      </w:r>
      <w:r w:rsidR="00ED670D" w:rsidRPr="00ED670D">
        <w:rPr>
          <w:b/>
          <w:sz w:val="22"/>
          <w:szCs w:val="22"/>
        </w:rPr>
        <w:t xml:space="preserve">…………………….. </w:t>
      </w:r>
      <w:r w:rsidR="00ED670D" w:rsidRPr="00ED670D">
        <w:rPr>
          <w:sz w:val="22"/>
          <w:szCs w:val="22"/>
        </w:rPr>
        <w:t xml:space="preserve">plus podatek </w:t>
      </w:r>
      <w:r w:rsidR="00ED670D" w:rsidRPr="00ED670D">
        <w:rPr>
          <w:b/>
          <w:sz w:val="22"/>
          <w:szCs w:val="22"/>
        </w:rPr>
        <w:t>VAT 23%.</w:t>
      </w:r>
    </w:p>
    <w:p w:rsidR="00ED670D" w:rsidRPr="00ED670D" w:rsidRDefault="00ED670D" w:rsidP="00B07AFB">
      <w:pPr>
        <w:spacing w:line="340" w:lineRule="exact"/>
        <w:ind w:left="567" w:hanging="567"/>
        <w:jc w:val="both"/>
        <w:rPr>
          <w:b/>
          <w:sz w:val="22"/>
          <w:szCs w:val="22"/>
        </w:rPr>
      </w:pPr>
      <w:r w:rsidRPr="00ED670D">
        <w:rPr>
          <w:sz w:val="22"/>
          <w:szCs w:val="22"/>
        </w:rPr>
        <w:tab/>
        <w:t xml:space="preserve">Łącznie z podatkiem VAT </w:t>
      </w:r>
      <w:r w:rsidR="00595247">
        <w:rPr>
          <w:sz w:val="22"/>
          <w:szCs w:val="22"/>
        </w:rPr>
        <w:t xml:space="preserve">maksymalne </w:t>
      </w:r>
      <w:r w:rsidRPr="00ED670D">
        <w:rPr>
          <w:sz w:val="22"/>
          <w:szCs w:val="22"/>
        </w:rPr>
        <w:t xml:space="preserve">wynagrodzenie wynosi ……………………… </w:t>
      </w:r>
    </w:p>
    <w:p w:rsidR="00ED670D" w:rsidRPr="00ED670D" w:rsidRDefault="00ED670D" w:rsidP="00B07AFB">
      <w:pPr>
        <w:spacing w:line="340" w:lineRule="exact"/>
        <w:ind w:left="567" w:hanging="567"/>
        <w:jc w:val="both"/>
        <w:rPr>
          <w:sz w:val="22"/>
          <w:szCs w:val="22"/>
        </w:rPr>
      </w:pPr>
      <w:r w:rsidRPr="00ED670D">
        <w:rPr>
          <w:sz w:val="22"/>
          <w:szCs w:val="22"/>
        </w:rPr>
        <w:tab/>
        <w:t>(słownie: …………………………………………………………………………..).</w:t>
      </w:r>
    </w:p>
    <w:p w:rsidR="00ED670D" w:rsidRPr="00ED670D" w:rsidRDefault="00ED670D" w:rsidP="00B07AFB">
      <w:pPr>
        <w:numPr>
          <w:ilvl w:val="0"/>
          <w:numId w:val="69"/>
        </w:numPr>
        <w:spacing w:line="340" w:lineRule="exact"/>
        <w:ind w:left="567" w:hanging="567"/>
        <w:jc w:val="both"/>
        <w:rPr>
          <w:sz w:val="22"/>
          <w:szCs w:val="22"/>
        </w:rPr>
      </w:pPr>
      <w:r w:rsidRPr="00ED670D">
        <w:rPr>
          <w:sz w:val="22"/>
          <w:szCs w:val="22"/>
        </w:rPr>
        <w:t xml:space="preserve">Wynagrodzenie zostanie wypłacone za każdy wykonany przegląd okresowy w wysokości </w:t>
      </w:r>
      <w:r w:rsidR="009F7DF4">
        <w:rPr>
          <w:sz w:val="22"/>
          <w:szCs w:val="22"/>
        </w:rPr>
        <w:t xml:space="preserve">netto </w:t>
      </w:r>
      <w:r w:rsidRPr="00ED670D">
        <w:rPr>
          <w:sz w:val="22"/>
          <w:szCs w:val="22"/>
        </w:rPr>
        <w:t>do …………………….., w zakresie faktycznie wykonanych czynności, w terminie do 30 dni licząc od daty wpływu prawidłowo wystawionej faktury po odbiorze prac potwierdzonych protokołem odbioru (załącznik nr 4.)</w:t>
      </w:r>
    </w:p>
    <w:p w:rsidR="00ED670D" w:rsidRPr="00ED670D" w:rsidRDefault="00ED670D" w:rsidP="00B07AFB">
      <w:pPr>
        <w:numPr>
          <w:ilvl w:val="0"/>
          <w:numId w:val="69"/>
        </w:numPr>
        <w:spacing w:line="340" w:lineRule="exact"/>
        <w:ind w:left="567" w:hanging="567"/>
        <w:jc w:val="both"/>
        <w:rPr>
          <w:sz w:val="22"/>
          <w:szCs w:val="22"/>
        </w:rPr>
      </w:pPr>
      <w:r w:rsidRPr="00ED670D">
        <w:rPr>
          <w:bCs/>
          <w:sz w:val="22"/>
          <w:szCs w:val="22"/>
        </w:rPr>
        <w:t>Zamawiającemu przysługuje prawo ograniczenia zakresu objętego umową w wyniku zmiany ilości urządzeń przeznaczonych do wykonywania usług konserwacyjnych. W przypadku ograniczenia kwota określona w ust. 1 ulegnie odpowiedniemu obniżeniu. Z tytułu tego ograniczenia Wykonawcy nie przysługują roszczenia odszkodowawcze.</w:t>
      </w:r>
    </w:p>
    <w:p w:rsidR="00ED670D" w:rsidRPr="00ED670D" w:rsidRDefault="00ED670D" w:rsidP="00B07AFB">
      <w:pPr>
        <w:tabs>
          <w:tab w:val="left" w:pos="180"/>
        </w:tabs>
        <w:spacing w:line="340" w:lineRule="exact"/>
        <w:ind w:left="567" w:hanging="567"/>
        <w:jc w:val="both"/>
        <w:rPr>
          <w:color w:val="0000FF"/>
          <w:sz w:val="22"/>
          <w:szCs w:val="22"/>
        </w:rPr>
      </w:pPr>
      <w:r w:rsidRPr="00ED670D">
        <w:rPr>
          <w:sz w:val="22"/>
          <w:szCs w:val="22"/>
        </w:rPr>
        <w:t>4.</w:t>
      </w:r>
      <w:r w:rsidRPr="00ED670D">
        <w:rPr>
          <w:sz w:val="22"/>
          <w:szCs w:val="22"/>
        </w:rPr>
        <w:tab/>
      </w:r>
      <w:r w:rsidRPr="00ED670D">
        <w:rPr>
          <w:sz w:val="22"/>
          <w:szCs w:val="22"/>
        </w:rPr>
        <w:tab/>
        <w:t>Należności wynikające z niniejszej umowy nie mogą być przedmiotem cesji bez pisemnej zgody Głównego Instytutu Górnictwa</w:t>
      </w:r>
      <w:r w:rsidRPr="00ED670D">
        <w:rPr>
          <w:color w:val="0000FF"/>
          <w:sz w:val="22"/>
          <w:szCs w:val="22"/>
        </w:rPr>
        <w:t>.</w:t>
      </w:r>
    </w:p>
    <w:p w:rsidR="00ED670D" w:rsidRPr="00ED670D" w:rsidRDefault="00ED670D" w:rsidP="00B07AFB">
      <w:pPr>
        <w:spacing w:line="340" w:lineRule="exact"/>
        <w:ind w:left="567" w:hanging="567"/>
        <w:jc w:val="both"/>
        <w:rPr>
          <w:sz w:val="22"/>
          <w:szCs w:val="22"/>
        </w:rPr>
      </w:pPr>
      <w:r w:rsidRPr="00ED670D">
        <w:rPr>
          <w:sz w:val="22"/>
          <w:szCs w:val="22"/>
        </w:rPr>
        <w:t>5.</w:t>
      </w:r>
      <w:r w:rsidRPr="00ED670D">
        <w:rPr>
          <w:sz w:val="22"/>
          <w:szCs w:val="22"/>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ED670D" w:rsidRPr="00ED670D" w:rsidRDefault="00ED670D" w:rsidP="00B07AFB">
      <w:pPr>
        <w:spacing w:line="340" w:lineRule="exact"/>
        <w:ind w:left="567" w:hanging="567"/>
        <w:jc w:val="both"/>
        <w:rPr>
          <w:sz w:val="22"/>
          <w:szCs w:val="22"/>
        </w:rPr>
      </w:pPr>
      <w:r w:rsidRPr="00ED670D">
        <w:rPr>
          <w:sz w:val="22"/>
          <w:szCs w:val="22"/>
        </w:rPr>
        <w:t>6.</w:t>
      </w:r>
      <w:r w:rsidRPr="00ED670D">
        <w:rPr>
          <w:sz w:val="22"/>
          <w:szCs w:val="22"/>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żadnej czynności prawnej, ani faktycznej, której bezpośrednim lub pośrednim skutkiem będzie zmiana wierzyciela na inny podmiot. Ograniczenie to dotyczy w szczególności przelewu, subrogacji ustawowej oraz umownej, zastawu, hipoteki oraz przekazu. </w:t>
      </w:r>
    </w:p>
    <w:p w:rsidR="00ED670D" w:rsidRPr="00ED670D" w:rsidRDefault="00ED670D" w:rsidP="00B07AFB">
      <w:pPr>
        <w:spacing w:line="340" w:lineRule="exact"/>
        <w:ind w:left="567" w:hanging="567"/>
        <w:jc w:val="both"/>
        <w:rPr>
          <w:sz w:val="22"/>
          <w:szCs w:val="22"/>
          <w:u w:val="single"/>
        </w:rPr>
      </w:pPr>
      <w:r w:rsidRPr="00ED670D">
        <w:rPr>
          <w:sz w:val="22"/>
          <w:szCs w:val="22"/>
        </w:rPr>
        <w:t>7.</w:t>
      </w:r>
      <w:r w:rsidRPr="00ED670D">
        <w:rPr>
          <w:sz w:val="22"/>
          <w:szCs w:val="22"/>
        </w:rPr>
        <w:tab/>
        <w:t xml:space="preserve">Wykonawca oświadcza, że w celu dochodzenia praw z niniejszej umowy nie udzieli upoważnienia, w tym upoważnienia inkasowego, innemu podmiotowi, w tym podmiotowi prowadzącemu działalność windykacyjną. </w:t>
      </w:r>
    </w:p>
    <w:p w:rsidR="00ED670D" w:rsidRPr="00ED670D" w:rsidRDefault="00ED670D" w:rsidP="00ED670D">
      <w:pPr>
        <w:tabs>
          <w:tab w:val="left" w:pos="180"/>
          <w:tab w:val="left" w:pos="360"/>
        </w:tabs>
        <w:spacing w:line="260" w:lineRule="exact"/>
        <w:ind w:left="357" w:hanging="357"/>
        <w:jc w:val="both"/>
        <w:rPr>
          <w:b/>
          <w:sz w:val="18"/>
          <w:szCs w:val="18"/>
        </w:rPr>
      </w:pPr>
    </w:p>
    <w:p w:rsidR="00ED670D" w:rsidRPr="00ED670D" w:rsidRDefault="00ED670D" w:rsidP="00ED670D">
      <w:pPr>
        <w:tabs>
          <w:tab w:val="left" w:pos="360"/>
        </w:tabs>
        <w:spacing w:line="340" w:lineRule="exact"/>
        <w:ind w:left="720" w:hanging="720"/>
        <w:jc w:val="center"/>
        <w:rPr>
          <w:sz w:val="22"/>
          <w:szCs w:val="22"/>
        </w:rPr>
      </w:pPr>
      <w:r w:rsidRPr="00ED670D">
        <w:rPr>
          <w:b/>
          <w:sz w:val="22"/>
          <w:szCs w:val="22"/>
        </w:rPr>
        <w:t xml:space="preserve">§ </w:t>
      </w:r>
      <w:r w:rsidR="00B63242">
        <w:rPr>
          <w:b/>
          <w:sz w:val="22"/>
          <w:szCs w:val="22"/>
        </w:rPr>
        <w:t>8</w:t>
      </w:r>
    </w:p>
    <w:p w:rsidR="00ED670D" w:rsidRPr="00ED670D" w:rsidRDefault="00ED670D" w:rsidP="00E8619A">
      <w:pPr>
        <w:numPr>
          <w:ilvl w:val="0"/>
          <w:numId w:val="70"/>
        </w:numPr>
        <w:overflowPunct w:val="0"/>
        <w:autoSpaceDE w:val="0"/>
        <w:autoSpaceDN w:val="0"/>
        <w:adjustRightInd w:val="0"/>
        <w:spacing w:line="340" w:lineRule="exact"/>
        <w:ind w:left="567" w:hanging="567"/>
        <w:jc w:val="both"/>
        <w:textAlignment w:val="baseline"/>
        <w:rPr>
          <w:sz w:val="22"/>
          <w:szCs w:val="22"/>
        </w:rPr>
      </w:pPr>
      <w:r w:rsidRPr="00ED670D">
        <w:rPr>
          <w:sz w:val="22"/>
          <w:szCs w:val="22"/>
        </w:rPr>
        <w:t>Podstawą uregulowania należności za usługi stanowi faktura wystawiona przez Wykonawcę na postawie potwierdzenia konserwacji podpisanego przez Zamawiającego.</w:t>
      </w:r>
    </w:p>
    <w:p w:rsidR="00ED670D" w:rsidRPr="00ED670D" w:rsidRDefault="00ED670D" w:rsidP="00E8619A">
      <w:pPr>
        <w:numPr>
          <w:ilvl w:val="0"/>
          <w:numId w:val="70"/>
        </w:numPr>
        <w:overflowPunct w:val="0"/>
        <w:autoSpaceDE w:val="0"/>
        <w:autoSpaceDN w:val="0"/>
        <w:adjustRightInd w:val="0"/>
        <w:spacing w:line="340" w:lineRule="exact"/>
        <w:ind w:left="567" w:hanging="567"/>
        <w:jc w:val="both"/>
        <w:textAlignment w:val="baseline"/>
        <w:rPr>
          <w:sz w:val="22"/>
          <w:szCs w:val="22"/>
        </w:rPr>
      </w:pPr>
      <w:r w:rsidRPr="00ED670D">
        <w:rPr>
          <w:sz w:val="22"/>
          <w:szCs w:val="22"/>
        </w:rPr>
        <w:t>Wykonawca oświadcza, że jest płatnikiem podatku VAT.</w:t>
      </w:r>
    </w:p>
    <w:p w:rsidR="00ED670D" w:rsidRPr="00ED670D" w:rsidRDefault="00ED670D" w:rsidP="00ED670D">
      <w:pPr>
        <w:tabs>
          <w:tab w:val="left" w:pos="4253"/>
        </w:tabs>
        <w:spacing w:line="340" w:lineRule="exact"/>
        <w:ind w:left="720" w:hanging="153"/>
        <w:jc w:val="both"/>
        <w:rPr>
          <w:b/>
          <w:sz w:val="22"/>
          <w:szCs w:val="22"/>
        </w:rPr>
      </w:pPr>
      <w:r w:rsidRPr="00ED670D">
        <w:rPr>
          <w:sz w:val="22"/>
          <w:szCs w:val="22"/>
        </w:rPr>
        <w:t>Nr identyfikacyjny Zamawiającego /NIP/</w:t>
      </w:r>
      <w:r w:rsidRPr="00ED670D">
        <w:rPr>
          <w:sz w:val="22"/>
          <w:szCs w:val="22"/>
        </w:rPr>
        <w:tab/>
      </w:r>
      <w:r w:rsidRPr="00ED670D">
        <w:rPr>
          <w:sz w:val="22"/>
          <w:szCs w:val="22"/>
        </w:rPr>
        <w:tab/>
      </w:r>
      <w:r w:rsidRPr="00ED670D">
        <w:rPr>
          <w:sz w:val="22"/>
          <w:szCs w:val="22"/>
        </w:rPr>
        <w:tab/>
      </w:r>
      <w:r w:rsidRPr="00ED670D">
        <w:rPr>
          <w:b/>
          <w:sz w:val="22"/>
          <w:szCs w:val="22"/>
        </w:rPr>
        <w:t>634-012-60-16.</w:t>
      </w:r>
    </w:p>
    <w:p w:rsidR="00ED670D" w:rsidRPr="00ED670D" w:rsidRDefault="00ED670D" w:rsidP="00ED670D">
      <w:pPr>
        <w:spacing w:line="340" w:lineRule="exact"/>
        <w:ind w:left="720" w:hanging="153"/>
        <w:jc w:val="both"/>
        <w:rPr>
          <w:b/>
          <w:sz w:val="22"/>
          <w:szCs w:val="22"/>
        </w:rPr>
      </w:pPr>
      <w:r w:rsidRPr="00ED670D">
        <w:rPr>
          <w:sz w:val="22"/>
          <w:szCs w:val="22"/>
        </w:rPr>
        <w:t>Nr identyfikacyjny Wykonawcy /NIP/</w:t>
      </w:r>
      <w:r w:rsidRPr="00ED670D">
        <w:rPr>
          <w:sz w:val="22"/>
          <w:szCs w:val="22"/>
        </w:rPr>
        <w:tab/>
      </w:r>
      <w:r w:rsidRPr="00ED670D">
        <w:rPr>
          <w:sz w:val="22"/>
          <w:szCs w:val="22"/>
        </w:rPr>
        <w:tab/>
      </w:r>
      <w:r w:rsidRPr="00ED670D">
        <w:rPr>
          <w:b/>
          <w:sz w:val="22"/>
          <w:szCs w:val="22"/>
        </w:rPr>
        <w:t>……..…………........</w:t>
      </w:r>
    </w:p>
    <w:p w:rsidR="00ED670D" w:rsidRPr="00ED670D" w:rsidRDefault="00ED670D" w:rsidP="003A67AE">
      <w:pPr>
        <w:tabs>
          <w:tab w:val="left" w:pos="0"/>
          <w:tab w:val="left" w:pos="720"/>
        </w:tabs>
        <w:spacing w:line="320" w:lineRule="exact"/>
        <w:ind w:left="360" w:hanging="360"/>
        <w:jc w:val="center"/>
        <w:rPr>
          <w:sz w:val="22"/>
          <w:szCs w:val="22"/>
        </w:rPr>
      </w:pPr>
      <w:r w:rsidRPr="00ED670D">
        <w:rPr>
          <w:b/>
          <w:sz w:val="22"/>
          <w:szCs w:val="22"/>
        </w:rPr>
        <w:t xml:space="preserve">§ </w:t>
      </w:r>
      <w:r w:rsidR="00B63242">
        <w:rPr>
          <w:b/>
          <w:sz w:val="22"/>
          <w:szCs w:val="22"/>
        </w:rPr>
        <w:t>9</w:t>
      </w:r>
    </w:p>
    <w:p w:rsidR="00ED670D" w:rsidRPr="00ED670D" w:rsidRDefault="00ED670D" w:rsidP="003A67AE">
      <w:pPr>
        <w:numPr>
          <w:ilvl w:val="0"/>
          <w:numId w:val="60"/>
        </w:numPr>
        <w:overflowPunct w:val="0"/>
        <w:autoSpaceDE w:val="0"/>
        <w:autoSpaceDN w:val="0"/>
        <w:adjustRightInd w:val="0"/>
        <w:spacing w:line="320" w:lineRule="exact"/>
        <w:ind w:left="567" w:hanging="567"/>
        <w:jc w:val="both"/>
        <w:textAlignment w:val="baseline"/>
        <w:rPr>
          <w:sz w:val="22"/>
          <w:szCs w:val="22"/>
        </w:rPr>
      </w:pPr>
      <w:r w:rsidRPr="00ED670D">
        <w:rPr>
          <w:sz w:val="22"/>
          <w:szCs w:val="22"/>
        </w:rPr>
        <w:t>Wykonawca zapłaci Zamawiającemu kary umowne w razie:</w:t>
      </w:r>
    </w:p>
    <w:p w:rsidR="009F7DF4" w:rsidRPr="00ED670D" w:rsidRDefault="009F7DF4" w:rsidP="003A67AE">
      <w:pPr>
        <w:numPr>
          <w:ilvl w:val="1"/>
          <w:numId w:val="60"/>
        </w:numPr>
        <w:overflowPunct w:val="0"/>
        <w:autoSpaceDE w:val="0"/>
        <w:autoSpaceDN w:val="0"/>
        <w:adjustRightInd w:val="0"/>
        <w:spacing w:line="320" w:lineRule="exact"/>
        <w:ind w:left="993" w:hanging="426"/>
        <w:jc w:val="both"/>
        <w:textAlignment w:val="baseline"/>
        <w:rPr>
          <w:sz w:val="22"/>
          <w:szCs w:val="22"/>
        </w:rPr>
      </w:pPr>
      <w:r w:rsidRPr="009F7DF4">
        <w:rPr>
          <w:sz w:val="22"/>
          <w:szCs w:val="22"/>
        </w:rPr>
        <w:t xml:space="preserve">niewykonania </w:t>
      </w:r>
      <w:r>
        <w:rPr>
          <w:sz w:val="22"/>
          <w:szCs w:val="22"/>
        </w:rPr>
        <w:t xml:space="preserve">przeglądu poszczególnych urządzeń </w:t>
      </w:r>
      <w:r w:rsidR="0011691F" w:rsidRPr="0011691F">
        <w:rPr>
          <w:sz w:val="22"/>
          <w:szCs w:val="22"/>
        </w:rPr>
        <w:t>stanowiących przedmiot umowy z przyczyn leżących po stronie Wykonawcy</w:t>
      </w:r>
      <w:r w:rsidR="00070C19">
        <w:rPr>
          <w:sz w:val="22"/>
          <w:szCs w:val="22"/>
        </w:rPr>
        <w:t>,</w:t>
      </w:r>
      <w:r w:rsidR="0011691F" w:rsidRPr="0011691F">
        <w:rPr>
          <w:sz w:val="22"/>
          <w:szCs w:val="22"/>
        </w:rPr>
        <w:t xml:space="preserve"> Wykonawca zapłaci Zamawiającemu kar</w:t>
      </w:r>
      <w:r w:rsidR="0011691F">
        <w:rPr>
          <w:sz w:val="22"/>
          <w:szCs w:val="22"/>
        </w:rPr>
        <w:t xml:space="preserve">ę </w:t>
      </w:r>
      <w:r w:rsidR="0011691F" w:rsidRPr="0011691F">
        <w:rPr>
          <w:sz w:val="22"/>
          <w:szCs w:val="22"/>
        </w:rPr>
        <w:t>umown</w:t>
      </w:r>
      <w:r w:rsidR="0011691F">
        <w:rPr>
          <w:sz w:val="22"/>
          <w:szCs w:val="22"/>
        </w:rPr>
        <w:t>ą</w:t>
      </w:r>
      <w:r w:rsidR="0011691F" w:rsidRPr="0011691F">
        <w:rPr>
          <w:sz w:val="22"/>
          <w:szCs w:val="22"/>
        </w:rPr>
        <w:t xml:space="preserve"> – w wysokości </w:t>
      </w:r>
      <w:r w:rsidR="00A03C78">
        <w:rPr>
          <w:sz w:val="22"/>
          <w:szCs w:val="22"/>
        </w:rPr>
        <w:t>2</w:t>
      </w:r>
      <w:r w:rsidR="0011691F">
        <w:rPr>
          <w:sz w:val="22"/>
          <w:szCs w:val="22"/>
        </w:rPr>
        <w:t>0</w:t>
      </w:r>
      <w:r w:rsidR="0011691F" w:rsidRPr="0011691F">
        <w:rPr>
          <w:sz w:val="22"/>
          <w:szCs w:val="22"/>
        </w:rPr>
        <w:t>0% wartości netto</w:t>
      </w:r>
      <w:r w:rsidR="005840E0">
        <w:rPr>
          <w:sz w:val="22"/>
          <w:szCs w:val="22"/>
        </w:rPr>
        <w:t xml:space="preserve"> danej pozycji</w:t>
      </w:r>
      <w:r w:rsidR="0011691F">
        <w:rPr>
          <w:sz w:val="22"/>
          <w:szCs w:val="22"/>
        </w:rPr>
        <w:t xml:space="preserve"> przedstawionej w </w:t>
      </w:r>
      <w:r w:rsidR="005840E0">
        <w:rPr>
          <w:sz w:val="22"/>
          <w:szCs w:val="22"/>
        </w:rPr>
        <w:t>ofercie.</w:t>
      </w:r>
    </w:p>
    <w:p w:rsidR="00ED670D" w:rsidRPr="00ED670D" w:rsidRDefault="00ED670D" w:rsidP="003A67AE">
      <w:pPr>
        <w:numPr>
          <w:ilvl w:val="1"/>
          <w:numId w:val="60"/>
        </w:numPr>
        <w:overflowPunct w:val="0"/>
        <w:autoSpaceDE w:val="0"/>
        <w:autoSpaceDN w:val="0"/>
        <w:adjustRightInd w:val="0"/>
        <w:spacing w:line="320" w:lineRule="exact"/>
        <w:ind w:left="993" w:hanging="426"/>
        <w:jc w:val="both"/>
        <w:textAlignment w:val="baseline"/>
        <w:rPr>
          <w:sz w:val="22"/>
          <w:szCs w:val="22"/>
        </w:rPr>
      </w:pPr>
      <w:r w:rsidRPr="00ED670D">
        <w:rPr>
          <w:sz w:val="22"/>
          <w:szCs w:val="22"/>
        </w:rPr>
        <w:t>opóźnienia w wykonaniu przedmiotu umowy - w wysokości 0,3% wartości netto przedmiotu umowy</w:t>
      </w:r>
      <w:r w:rsidR="00013D08">
        <w:rPr>
          <w:sz w:val="22"/>
          <w:szCs w:val="22"/>
        </w:rPr>
        <w:t xml:space="preserve"> określonej w §7 ust.1</w:t>
      </w:r>
      <w:r w:rsidRPr="00ED670D">
        <w:rPr>
          <w:sz w:val="22"/>
          <w:szCs w:val="22"/>
        </w:rPr>
        <w:t xml:space="preserve"> za każdy dzień opóźnienia, </w:t>
      </w:r>
    </w:p>
    <w:p w:rsidR="00ED670D" w:rsidRDefault="00ED670D" w:rsidP="003A67AE">
      <w:pPr>
        <w:numPr>
          <w:ilvl w:val="1"/>
          <w:numId w:val="60"/>
        </w:numPr>
        <w:overflowPunct w:val="0"/>
        <w:autoSpaceDE w:val="0"/>
        <w:autoSpaceDN w:val="0"/>
        <w:adjustRightInd w:val="0"/>
        <w:spacing w:line="320" w:lineRule="exact"/>
        <w:ind w:left="993" w:hanging="426"/>
        <w:jc w:val="both"/>
        <w:textAlignment w:val="baseline"/>
        <w:rPr>
          <w:sz w:val="22"/>
          <w:szCs w:val="22"/>
        </w:rPr>
      </w:pPr>
      <w:r w:rsidRPr="00ED670D">
        <w:rPr>
          <w:sz w:val="22"/>
          <w:szCs w:val="22"/>
        </w:rPr>
        <w:t xml:space="preserve">opóźnienia w usunięciu wad stwierdzonych przy odbiorze w wysokości 0,2% wartości netto przedmiotu umowy </w:t>
      </w:r>
      <w:r w:rsidR="00825540" w:rsidRPr="00825540">
        <w:rPr>
          <w:sz w:val="22"/>
          <w:szCs w:val="22"/>
        </w:rPr>
        <w:t xml:space="preserve">określonej w §7 ust.1 </w:t>
      </w:r>
      <w:r w:rsidRPr="00ED670D">
        <w:rPr>
          <w:sz w:val="22"/>
          <w:szCs w:val="22"/>
        </w:rPr>
        <w:t>za każdy dzień opóźnienia.</w:t>
      </w:r>
    </w:p>
    <w:p w:rsidR="00AC4CB7" w:rsidRPr="00ED670D" w:rsidRDefault="00AC4CB7" w:rsidP="003A67AE">
      <w:pPr>
        <w:numPr>
          <w:ilvl w:val="1"/>
          <w:numId w:val="60"/>
        </w:numPr>
        <w:overflowPunct w:val="0"/>
        <w:autoSpaceDE w:val="0"/>
        <w:autoSpaceDN w:val="0"/>
        <w:adjustRightInd w:val="0"/>
        <w:spacing w:line="320" w:lineRule="exact"/>
        <w:ind w:left="993" w:hanging="426"/>
        <w:jc w:val="both"/>
        <w:textAlignment w:val="baseline"/>
        <w:rPr>
          <w:sz w:val="22"/>
          <w:szCs w:val="22"/>
        </w:rPr>
      </w:pPr>
      <w:r>
        <w:rPr>
          <w:sz w:val="22"/>
          <w:szCs w:val="22"/>
        </w:rPr>
        <w:t xml:space="preserve">Naruszenia obowiązków określonych w §5 – w wysokości </w:t>
      </w:r>
      <w:r w:rsidR="00CA4113">
        <w:rPr>
          <w:sz w:val="22"/>
          <w:szCs w:val="22"/>
        </w:rPr>
        <w:t>200 zł</w:t>
      </w:r>
      <w:r w:rsidR="00D13194">
        <w:rPr>
          <w:sz w:val="22"/>
          <w:szCs w:val="22"/>
        </w:rPr>
        <w:t xml:space="preserve"> </w:t>
      </w:r>
      <w:r>
        <w:rPr>
          <w:sz w:val="22"/>
          <w:szCs w:val="22"/>
        </w:rPr>
        <w:t>za każde naruszenie</w:t>
      </w:r>
      <w:r w:rsidR="00D13194">
        <w:rPr>
          <w:sz w:val="22"/>
          <w:szCs w:val="22"/>
        </w:rPr>
        <w:t>.</w:t>
      </w:r>
    </w:p>
    <w:p w:rsidR="00ED670D" w:rsidRPr="00ED670D" w:rsidRDefault="00ED670D" w:rsidP="003A67AE">
      <w:pPr>
        <w:numPr>
          <w:ilvl w:val="0"/>
          <w:numId w:val="74"/>
        </w:numPr>
        <w:overflowPunct w:val="0"/>
        <w:autoSpaceDE w:val="0"/>
        <w:autoSpaceDN w:val="0"/>
        <w:adjustRightInd w:val="0"/>
        <w:spacing w:line="320" w:lineRule="exact"/>
        <w:ind w:left="567" w:hanging="567"/>
        <w:jc w:val="both"/>
        <w:textAlignment w:val="baseline"/>
        <w:rPr>
          <w:sz w:val="22"/>
          <w:szCs w:val="22"/>
        </w:rPr>
      </w:pPr>
      <w:r w:rsidRPr="00ED670D">
        <w:rPr>
          <w:sz w:val="22"/>
          <w:szCs w:val="22"/>
        </w:rPr>
        <w:t>Zamawiający zapłaci Wykonawcy odsetki ustawowe za opóźnienie w zapłacie faktur.</w:t>
      </w:r>
    </w:p>
    <w:p w:rsidR="00ED670D" w:rsidRPr="00ED670D" w:rsidRDefault="00ED670D" w:rsidP="003A67AE">
      <w:pPr>
        <w:numPr>
          <w:ilvl w:val="0"/>
          <w:numId w:val="74"/>
        </w:numPr>
        <w:overflowPunct w:val="0"/>
        <w:autoSpaceDE w:val="0"/>
        <w:autoSpaceDN w:val="0"/>
        <w:adjustRightInd w:val="0"/>
        <w:spacing w:line="320" w:lineRule="exact"/>
        <w:ind w:left="567" w:hanging="567"/>
        <w:jc w:val="both"/>
        <w:textAlignment w:val="baseline"/>
        <w:rPr>
          <w:sz w:val="22"/>
          <w:szCs w:val="22"/>
        </w:rPr>
      </w:pPr>
      <w:r w:rsidRPr="00ED670D">
        <w:rPr>
          <w:sz w:val="22"/>
          <w:szCs w:val="22"/>
        </w:rPr>
        <w:t>W przypadku, gdy kary umowne nie pokryją w całości poniesionej szkody Zamawiający zastrzega sobie możliwość dochodzenia odszkodowania uzupełniającego na zasadach określonych przepisami Kodeksu Cywilnego.</w:t>
      </w:r>
    </w:p>
    <w:p w:rsidR="00ED670D" w:rsidRPr="00ED670D" w:rsidRDefault="00ED670D" w:rsidP="003A67AE">
      <w:pPr>
        <w:tabs>
          <w:tab w:val="left" w:pos="360"/>
        </w:tabs>
        <w:spacing w:line="320" w:lineRule="exact"/>
        <w:jc w:val="both"/>
        <w:rPr>
          <w:sz w:val="22"/>
          <w:szCs w:val="22"/>
        </w:rPr>
      </w:pPr>
    </w:p>
    <w:p w:rsidR="00ED670D" w:rsidRPr="00ED670D" w:rsidRDefault="00ED670D" w:rsidP="003A67AE">
      <w:pPr>
        <w:tabs>
          <w:tab w:val="left" w:pos="360"/>
        </w:tabs>
        <w:spacing w:line="320" w:lineRule="exact"/>
        <w:jc w:val="center"/>
        <w:rPr>
          <w:b/>
          <w:sz w:val="22"/>
          <w:szCs w:val="22"/>
        </w:rPr>
      </w:pPr>
      <w:r w:rsidRPr="00ED670D">
        <w:rPr>
          <w:b/>
          <w:sz w:val="22"/>
          <w:szCs w:val="22"/>
        </w:rPr>
        <w:t xml:space="preserve">§ </w:t>
      </w:r>
      <w:r w:rsidR="00B63242">
        <w:rPr>
          <w:b/>
          <w:sz w:val="22"/>
          <w:szCs w:val="22"/>
        </w:rPr>
        <w:t>10</w:t>
      </w:r>
    </w:p>
    <w:p w:rsidR="002D527F" w:rsidRDefault="00B47C70" w:rsidP="00B47C70">
      <w:pPr>
        <w:spacing w:line="320" w:lineRule="exact"/>
        <w:ind w:left="567" w:right="-468" w:hanging="567"/>
        <w:jc w:val="both"/>
        <w:rPr>
          <w:sz w:val="22"/>
          <w:szCs w:val="22"/>
          <w:lang w:eastAsia="x-none"/>
        </w:rPr>
      </w:pPr>
      <w:r>
        <w:rPr>
          <w:sz w:val="22"/>
          <w:szCs w:val="22"/>
          <w:lang w:eastAsia="x-none"/>
        </w:rPr>
        <w:t>1.</w:t>
      </w:r>
      <w:r>
        <w:rPr>
          <w:sz w:val="22"/>
          <w:szCs w:val="22"/>
          <w:lang w:eastAsia="x-none"/>
        </w:rPr>
        <w:tab/>
      </w:r>
      <w:r w:rsidR="002D527F" w:rsidRPr="002D527F">
        <w:rPr>
          <w:sz w:val="22"/>
          <w:szCs w:val="22"/>
          <w:lang w:eastAsia="x-none"/>
        </w:rPr>
        <w:t xml:space="preserve">Jeżeli Wykonawca nie wywiąże się z części zamówienia tzn. nie wykona w terminie lub jakość wykonania nie będzie zgodna ze standardami określonymi w SIWZ, </w:t>
      </w:r>
      <w:r w:rsidR="00D13194">
        <w:rPr>
          <w:sz w:val="22"/>
          <w:szCs w:val="22"/>
          <w:lang w:eastAsia="x-none"/>
        </w:rPr>
        <w:t xml:space="preserve">a także w razie </w:t>
      </w:r>
      <w:r w:rsidR="006636A4">
        <w:rPr>
          <w:sz w:val="22"/>
          <w:szCs w:val="22"/>
          <w:lang w:eastAsia="x-none"/>
        </w:rPr>
        <w:t xml:space="preserve">naruszenia prac wymienionych w §5 umowy, </w:t>
      </w:r>
      <w:r w:rsidR="002D527F" w:rsidRPr="002D527F">
        <w:rPr>
          <w:sz w:val="22"/>
          <w:szCs w:val="22"/>
          <w:lang w:eastAsia="x-none"/>
        </w:rPr>
        <w:t>Zamawiający ma prawo do</w:t>
      </w:r>
      <w:r w:rsidR="006636A4">
        <w:rPr>
          <w:sz w:val="22"/>
          <w:szCs w:val="22"/>
          <w:lang w:eastAsia="x-none"/>
        </w:rPr>
        <w:t xml:space="preserve"> wypowiedzenia umowy z zachowaniem </w:t>
      </w:r>
      <w:r w:rsidR="00825540">
        <w:rPr>
          <w:sz w:val="22"/>
          <w:szCs w:val="22"/>
          <w:lang w:eastAsia="x-none"/>
        </w:rPr>
        <w:t>7</w:t>
      </w:r>
      <w:r w:rsidR="006636A4">
        <w:rPr>
          <w:sz w:val="22"/>
          <w:szCs w:val="22"/>
          <w:lang w:eastAsia="x-none"/>
        </w:rPr>
        <w:t xml:space="preserve"> </w:t>
      </w:r>
      <w:r w:rsidR="00825540">
        <w:rPr>
          <w:sz w:val="22"/>
          <w:szCs w:val="22"/>
          <w:lang w:eastAsia="x-none"/>
        </w:rPr>
        <w:t>dniowego</w:t>
      </w:r>
      <w:r w:rsidR="006636A4">
        <w:rPr>
          <w:sz w:val="22"/>
          <w:szCs w:val="22"/>
          <w:lang w:eastAsia="x-none"/>
        </w:rPr>
        <w:t xml:space="preserve"> okresu wypowiedzenia.</w:t>
      </w:r>
    </w:p>
    <w:p w:rsidR="006636A4" w:rsidRPr="002D527F" w:rsidRDefault="006636A4" w:rsidP="00B47C70">
      <w:pPr>
        <w:spacing w:line="320" w:lineRule="exact"/>
        <w:ind w:left="567" w:right="-468" w:hanging="567"/>
        <w:jc w:val="both"/>
        <w:rPr>
          <w:sz w:val="22"/>
          <w:szCs w:val="22"/>
          <w:lang w:eastAsia="x-none"/>
        </w:rPr>
      </w:pPr>
      <w:r>
        <w:rPr>
          <w:sz w:val="22"/>
          <w:szCs w:val="22"/>
          <w:lang w:eastAsia="x-none"/>
        </w:rPr>
        <w:t>2.</w:t>
      </w:r>
      <w:r>
        <w:rPr>
          <w:sz w:val="22"/>
          <w:szCs w:val="22"/>
          <w:lang w:eastAsia="x-none"/>
        </w:rPr>
        <w:tab/>
        <w:t xml:space="preserve">Zamawiający ma </w:t>
      </w:r>
      <w:r w:rsidR="0093722A">
        <w:rPr>
          <w:sz w:val="22"/>
          <w:szCs w:val="22"/>
          <w:lang w:eastAsia="x-none"/>
        </w:rPr>
        <w:t xml:space="preserve">prawo do odstąpienia od umowy w razie zaistnienia okoliczności, o których mowa w art. 145 ustawy </w:t>
      </w:r>
      <w:proofErr w:type="spellStart"/>
      <w:r w:rsidR="0093722A">
        <w:rPr>
          <w:sz w:val="22"/>
          <w:szCs w:val="22"/>
          <w:lang w:eastAsia="x-none"/>
        </w:rPr>
        <w:t>Pzp</w:t>
      </w:r>
      <w:proofErr w:type="spellEnd"/>
      <w:r w:rsidR="0093722A">
        <w:rPr>
          <w:sz w:val="22"/>
          <w:szCs w:val="22"/>
          <w:lang w:eastAsia="x-none"/>
        </w:rPr>
        <w:t>.</w:t>
      </w:r>
    </w:p>
    <w:p w:rsidR="00ED670D" w:rsidRPr="00ED670D" w:rsidRDefault="00ED670D" w:rsidP="003A67AE">
      <w:pPr>
        <w:tabs>
          <w:tab w:val="left" w:pos="567"/>
        </w:tabs>
        <w:spacing w:line="320" w:lineRule="exact"/>
        <w:jc w:val="center"/>
        <w:rPr>
          <w:b/>
          <w:sz w:val="22"/>
          <w:szCs w:val="22"/>
        </w:rPr>
      </w:pPr>
      <w:r w:rsidRPr="00ED670D">
        <w:rPr>
          <w:b/>
          <w:sz w:val="22"/>
          <w:szCs w:val="22"/>
        </w:rPr>
        <w:t>§ 1</w:t>
      </w:r>
      <w:r w:rsidR="00B63242">
        <w:rPr>
          <w:b/>
          <w:sz w:val="22"/>
          <w:szCs w:val="22"/>
        </w:rPr>
        <w:t>1</w:t>
      </w:r>
    </w:p>
    <w:p w:rsidR="00ED670D" w:rsidRPr="00ED670D" w:rsidRDefault="00ED670D" w:rsidP="003A67AE">
      <w:pPr>
        <w:numPr>
          <w:ilvl w:val="0"/>
          <w:numId w:val="75"/>
        </w:numPr>
        <w:spacing w:line="320" w:lineRule="exact"/>
        <w:ind w:left="357" w:hanging="357"/>
        <w:jc w:val="both"/>
        <w:rPr>
          <w:sz w:val="22"/>
          <w:szCs w:val="22"/>
        </w:rPr>
      </w:pPr>
      <w:r w:rsidRPr="00ED670D">
        <w:rPr>
          <w:sz w:val="22"/>
          <w:szCs w:val="22"/>
        </w:rPr>
        <w:t>Wykonawca jest odpowiedzialny za prawidłowe i terminowe wykonanie wszelkich prac będących przedmiotem niniejszej umowy oraz za zgodność wykonanych robót z obowiązującymi normami i standardami technicznymi, bezpieczeństwa i innymi.</w:t>
      </w:r>
    </w:p>
    <w:p w:rsidR="00ED670D" w:rsidRPr="00ED670D" w:rsidRDefault="00ED670D" w:rsidP="003A67AE">
      <w:pPr>
        <w:numPr>
          <w:ilvl w:val="0"/>
          <w:numId w:val="75"/>
        </w:numPr>
        <w:spacing w:line="320" w:lineRule="exact"/>
        <w:ind w:left="357" w:hanging="357"/>
        <w:jc w:val="both"/>
        <w:rPr>
          <w:sz w:val="22"/>
          <w:szCs w:val="22"/>
        </w:rPr>
      </w:pPr>
      <w:r w:rsidRPr="00ED670D">
        <w:rPr>
          <w:sz w:val="22"/>
          <w:szCs w:val="22"/>
        </w:rPr>
        <w:t>Wykonawca ponosi pełną odpowiedzialność zarówno wobec Zamawiającego, jak i osób trzecich za szkody wyrządzone na skutek nienależytego wykonania przedmiotu umowy, w tym na skutek nienależytego zabezpieczenia awarii.</w:t>
      </w:r>
    </w:p>
    <w:p w:rsidR="00ED670D" w:rsidRPr="00ED670D" w:rsidRDefault="00ED670D" w:rsidP="003A67AE">
      <w:pPr>
        <w:numPr>
          <w:ilvl w:val="0"/>
          <w:numId w:val="75"/>
        </w:numPr>
        <w:spacing w:line="320" w:lineRule="exact"/>
        <w:ind w:left="357" w:hanging="357"/>
        <w:jc w:val="both"/>
        <w:rPr>
          <w:sz w:val="22"/>
          <w:szCs w:val="22"/>
        </w:rPr>
      </w:pPr>
      <w:r w:rsidRPr="00ED670D">
        <w:rPr>
          <w:sz w:val="22"/>
          <w:szCs w:val="22"/>
        </w:rPr>
        <w:t>W przypadkach spornych Zamawiający może powołać niezależnego rzeczoznawcę w celu ustalenia przyczyn i zakresu szkód, o których mowa w pkt 2. W przypadku orzeczenia winy Wykonawcy ponosi on również koszty opracowania ekspertyzy.</w:t>
      </w:r>
    </w:p>
    <w:p w:rsidR="00ED670D" w:rsidRPr="00ED670D" w:rsidRDefault="00ED670D" w:rsidP="003A67AE">
      <w:pPr>
        <w:numPr>
          <w:ilvl w:val="0"/>
          <w:numId w:val="75"/>
        </w:numPr>
        <w:spacing w:line="320" w:lineRule="exact"/>
        <w:ind w:left="357" w:hanging="357"/>
        <w:jc w:val="both"/>
        <w:rPr>
          <w:sz w:val="22"/>
          <w:szCs w:val="22"/>
        </w:rPr>
      </w:pPr>
      <w:r w:rsidRPr="00ED670D">
        <w:rPr>
          <w:sz w:val="22"/>
          <w:szCs w:val="22"/>
        </w:rPr>
        <w:t xml:space="preserve">Wykonawca przez cały okres trwania umowy musi być ubezpieczony od odpowiedzialności cywilnej w pełnym zakresie działalności będącej przedmiotem umowy. Polisa OC Wykonawcy w zakresie prowadzenia działalności gospodarczej musi opiewać na kwotę min. 100 000 PLN rocznie, bez limitu wypłaty za jedno zdarzenie i bez limitu zdarzeń. Jeżeli okres ubezpieczenia wygasa w trakcie obowiązywania Umowy, Wykonawca przedstawi Zamawiającemu nową polisę w terminie nie później niż na 7 dni przed wygaśnięciem dotychczasowego ubezpieczenia. </w:t>
      </w:r>
    </w:p>
    <w:p w:rsidR="00ED670D" w:rsidRPr="00ED670D" w:rsidRDefault="00ED670D" w:rsidP="003A67AE">
      <w:pPr>
        <w:numPr>
          <w:ilvl w:val="0"/>
          <w:numId w:val="75"/>
        </w:numPr>
        <w:spacing w:line="320" w:lineRule="exact"/>
        <w:ind w:left="357" w:hanging="357"/>
        <w:jc w:val="both"/>
        <w:rPr>
          <w:sz w:val="22"/>
          <w:szCs w:val="22"/>
        </w:rPr>
      </w:pPr>
      <w:r w:rsidRPr="00ED670D">
        <w:rPr>
          <w:sz w:val="22"/>
          <w:szCs w:val="22"/>
        </w:rPr>
        <w:t>Zamawiający nie ponosi odpowiedzialności za ewentualne wypadki przy pracy pracowników Wykonawcy lub jego podwykonawców.</w:t>
      </w:r>
    </w:p>
    <w:p w:rsidR="00333411" w:rsidRDefault="00333411" w:rsidP="00ED670D">
      <w:pPr>
        <w:tabs>
          <w:tab w:val="left" w:pos="567"/>
        </w:tabs>
        <w:spacing w:line="340" w:lineRule="exact"/>
        <w:jc w:val="center"/>
        <w:rPr>
          <w:b/>
          <w:sz w:val="22"/>
          <w:szCs w:val="22"/>
        </w:rPr>
      </w:pPr>
    </w:p>
    <w:p w:rsidR="00ED670D" w:rsidRPr="00ED670D" w:rsidRDefault="00ED670D" w:rsidP="00ED670D">
      <w:pPr>
        <w:tabs>
          <w:tab w:val="left" w:pos="567"/>
        </w:tabs>
        <w:spacing w:line="340" w:lineRule="exact"/>
        <w:jc w:val="center"/>
        <w:rPr>
          <w:b/>
          <w:sz w:val="22"/>
          <w:szCs w:val="22"/>
        </w:rPr>
      </w:pPr>
      <w:r w:rsidRPr="00ED670D">
        <w:rPr>
          <w:b/>
          <w:sz w:val="22"/>
          <w:szCs w:val="22"/>
        </w:rPr>
        <w:t>§ 1</w:t>
      </w:r>
      <w:r w:rsidR="00B63242">
        <w:rPr>
          <w:b/>
          <w:sz w:val="22"/>
          <w:szCs w:val="22"/>
        </w:rPr>
        <w:t>2</w:t>
      </w:r>
    </w:p>
    <w:p w:rsidR="00ED670D" w:rsidRPr="00ED670D" w:rsidRDefault="00F518A1" w:rsidP="00F518A1">
      <w:pPr>
        <w:spacing w:line="340" w:lineRule="exact"/>
        <w:ind w:left="567" w:hanging="567"/>
        <w:jc w:val="both"/>
        <w:rPr>
          <w:sz w:val="22"/>
          <w:szCs w:val="22"/>
        </w:rPr>
      </w:pPr>
      <w:r>
        <w:rPr>
          <w:sz w:val="22"/>
          <w:szCs w:val="22"/>
        </w:rPr>
        <w:t>1.</w:t>
      </w:r>
      <w:r>
        <w:rPr>
          <w:sz w:val="22"/>
          <w:szCs w:val="22"/>
        </w:rPr>
        <w:tab/>
      </w:r>
      <w:r w:rsidR="00ED670D" w:rsidRPr="00ED670D">
        <w:rPr>
          <w:sz w:val="22"/>
          <w:szCs w:val="22"/>
        </w:rPr>
        <w:t>Zamawiający zgodnie z art. 144 ustawy PZP przewiduje możliwość istotnych zmian postanowień zawartej umowy, w stosunku do treści oferty, na podstawie, której dokonano wyboru Wykonawcy, zgodnie z warunkami podanymi poniżej:</w:t>
      </w:r>
    </w:p>
    <w:p w:rsidR="00ED670D" w:rsidRPr="00ED670D" w:rsidRDefault="00ED670D" w:rsidP="00F518A1">
      <w:pPr>
        <w:spacing w:line="340" w:lineRule="exact"/>
        <w:ind w:left="993" w:hanging="426"/>
        <w:jc w:val="both"/>
        <w:rPr>
          <w:sz w:val="22"/>
          <w:szCs w:val="22"/>
        </w:rPr>
      </w:pPr>
      <w:r w:rsidRPr="00ED670D">
        <w:rPr>
          <w:sz w:val="22"/>
          <w:szCs w:val="22"/>
        </w:rPr>
        <w:t>1)</w:t>
      </w:r>
      <w:r w:rsidRPr="00ED670D">
        <w:rPr>
          <w:sz w:val="22"/>
          <w:szCs w:val="22"/>
        </w:rPr>
        <w:tab/>
        <w:t>zmiany terminu wykonania umowy w przypadku:</w:t>
      </w:r>
    </w:p>
    <w:p w:rsidR="00ED670D" w:rsidRPr="00ED670D" w:rsidRDefault="00ED670D" w:rsidP="00F518A1">
      <w:pPr>
        <w:numPr>
          <w:ilvl w:val="4"/>
          <w:numId w:val="66"/>
        </w:numPr>
        <w:tabs>
          <w:tab w:val="clear" w:pos="3807"/>
          <w:tab w:val="num" w:pos="1418"/>
        </w:tabs>
        <w:spacing w:line="340" w:lineRule="exact"/>
        <w:ind w:left="1418" w:hanging="425"/>
        <w:jc w:val="both"/>
        <w:rPr>
          <w:sz w:val="22"/>
          <w:szCs w:val="22"/>
        </w:rPr>
      </w:pPr>
      <w:r w:rsidRPr="00ED670D">
        <w:rPr>
          <w:sz w:val="22"/>
          <w:szCs w:val="22"/>
        </w:rPr>
        <w:t xml:space="preserve">gdy konieczność wprowadzenia zmian będzie następstwem zmian wprowadzonych w umowach pomiędzy Zamawiającym a inną niż Wykonawca stroną, </w:t>
      </w:r>
    </w:p>
    <w:p w:rsidR="00ED670D" w:rsidRPr="00ED670D" w:rsidRDefault="00ED670D" w:rsidP="00F518A1">
      <w:pPr>
        <w:numPr>
          <w:ilvl w:val="4"/>
          <w:numId w:val="66"/>
        </w:numPr>
        <w:tabs>
          <w:tab w:val="clear" w:pos="3807"/>
          <w:tab w:val="num" w:pos="1418"/>
        </w:tabs>
        <w:spacing w:line="340" w:lineRule="exact"/>
        <w:ind w:left="1418" w:hanging="425"/>
        <w:jc w:val="both"/>
        <w:rPr>
          <w:sz w:val="22"/>
          <w:szCs w:val="22"/>
        </w:rPr>
      </w:pPr>
      <w:r w:rsidRPr="00ED670D">
        <w:rPr>
          <w:sz w:val="22"/>
          <w:szCs w:val="22"/>
        </w:rPr>
        <w:t>z powodu okoliczności siły wyższej,</w:t>
      </w:r>
    </w:p>
    <w:p w:rsidR="00ED670D" w:rsidRPr="00ED670D" w:rsidRDefault="00ED670D" w:rsidP="00F518A1">
      <w:pPr>
        <w:numPr>
          <w:ilvl w:val="4"/>
          <w:numId w:val="66"/>
        </w:numPr>
        <w:tabs>
          <w:tab w:val="clear" w:pos="3807"/>
          <w:tab w:val="num" w:pos="1418"/>
        </w:tabs>
        <w:spacing w:line="340" w:lineRule="exact"/>
        <w:ind w:left="1418" w:hanging="425"/>
        <w:jc w:val="both"/>
        <w:rPr>
          <w:sz w:val="22"/>
          <w:szCs w:val="22"/>
        </w:rPr>
      </w:pPr>
      <w:r w:rsidRPr="00ED670D">
        <w:rPr>
          <w:sz w:val="22"/>
          <w:szCs w:val="22"/>
        </w:rPr>
        <w:t>wystąpienia innych okoliczności zewnętrznych niezależnych od Zamawiającego lub Wykonawcy.</w:t>
      </w:r>
    </w:p>
    <w:p w:rsidR="00ED670D" w:rsidRPr="00ED670D" w:rsidRDefault="00ED670D" w:rsidP="00F518A1">
      <w:pPr>
        <w:spacing w:line="340" w:lineRule="exact"/>
        <w:ind w:left="993" w:hanging="426"/>
        <w:jc w:val="both"/>
        <w:rPr>
          <w:sz w:val="22"/>
          <w:szCs w:val="22"/>
        </w:rPr>
      </w:pPr>
      <w:r w:rsidRPr="00ED670D">
        <w:rPr>
          <w:sz w:val="22"/>
          <w:szCs w:val="22"/>
        </w:rPr>
        <w:t>2)</w:t>
      </w:r>
      <w:r w:rsidRPr="00ED670D">
        <w:rPr>
          <w:sz w:val="22"/>
          <w:szCs w:val="22"/>
        </w:rPr>
        <w:tab/>
        <w:t>zmiany zakresu przedmiotu umowy w przypadku:</w:t>
      </w:r>
    </w:p>
    <w:p w:rsidR="00ED670D" w:rsidRPr="00ED670D" w:rsidRDefault="00ED670D" w:rsidP="00F518A1">
      <w:pPr>
        <w:numPr>
          <w:ilvl w:val="0"/>
          <w:numId w:val="89"/>
        </w:numPr>
        <w:tabs>
          <w:tab w:val="clear" w:pos="1107"/>
        </w:tabs>
        <w:spacing w:line="340" w:lineRule="exact"/>
        <w:ind w:left="1418" w:hanging="425"/>
        <w:jc w:val="both"/>
        <w:rPr>
          <w:sz w:val="22"/>
          <w:szCs w:val="22"/>
        </w:rPr>
      </w:pPr>
      <w:r w:rsidRPr="00ED670D">
        <w:rPr>
          <w:sz w:val="22"/>
          <w:szCs w:val="22"/>
        </w:rPr>
        <w:t xml:space="preserve">gdy konieczność wprowadzenia zmian będzie następstwem zmian wprowadzonych w umowach pomiędzy Zamawiającym a inną niż Wykonawca stroną, </w:t>
      </w:r>
    </w:p>
    <w:p w:rsidR="00ED670D" w:rsidRPr="00ED670D" w:rsidRDefault="00ED670D" w:rsidP="00F518A1">
      <w:pPr>
        <w:numPr>
          <w:ilvl w:val="0"/>
          <w:numId w:val="89"/>
        </w:numPr>
        <w:tabs>
          <w:tab w:val="clear" w:pos="1107"/>
        </w:tabs>
        <w:spacing w:line="340" w:lineRule="exact"/>
        <w:ind w:left="1418" w:hanging="425"/>
        <w:jc w:val="both"/>
        <w:rPr>
          <w:sz w:val="22"/>
          <w:szCs w:val="22"/>
        </w:rPr>
      </w:pPr>
      <w:r w:rsidRPr="00ED670D">
        <w:rPr>
          <w:sz w:val="22"/>
          <w:szCs w:val="22"/>
        </w:rPr>
        <w:t>z powodu okoliczności siły wyższej,</w:t>
      </w:r>
    </w:p>
    <w:p w:rsidR="00ED670D" w:rsidRPr="00ED670D" w:rsidRDefault="00ED670D" w:rsidP="00F518A1">
      <w:pPr>
        <w:numPr>
          <w:ilvl w:val="0"/>
          <w:numId w:val="89"/>
        </w:numPr>
        <w:tabs>
          <w:tab w:val="clear" w:pos="1107"/>
        </w:tabs>
        <w:spacing w:line="340" w:lineRule="exact"/>
        <w:ind w:left="1418" w:hanging="425"/>
        <w:jc w:val="both"/>
        <w:rPr>
          <w:sz w:val="22"/>
          <w:szCs w:val="22"/>
        </w:rPr>
      </w:pPr>
      <w:r w:rsidRPr="00ED670D">
        <w:rPr>
          <w:sz w:val="22"/>
          <w:szCs w:val="22"/>
        </w:rPr>
        <w:t>z powodu uzasadnionych zmian w zakresie sposobu wykonania przedmiotu zamówienia proponowanych przez Zamawiającego lub Wykonawcę.</w:t>
      </w:r>
    </w:p>
    <w:p w:rsidR="00ED670D" w:rsidRPr="00ED670D" w:rsidRDefault="00ED670D" w:rsidP="00F518A1">
      <w:pPr>
        <w:spacing w:line="340" w:lineRule="exact"/>
        <w:ind w:left="993" w:hanging="426"/>
        <w:jc w:val="both"/>
        <w:rPr>
          <w:sz w:val="22"/>
          <w:szCs w:val="22"/>
        </w:rPr>
      </w:pPr>
      <w:r w:rsidRPr="00ED670D">
        <w:rPr>
          <w:sz w:val="22"/>
          <w:szCs w:val="22"/>
        </w:rPr>
        <w:t>3)</w:t>
      </w:r>
      <w:r w:rsidRPr="00ED670D">
        <w:rPr>
          <w:sz w:val="22"/>
          <w:szCs w:val="22"/>
        </w:rPr>
        <w:tab/>
        <w:t>pozostałych zmian gdy:</w:t>
      </w:r>
    </w:p>
    <w:p w:rsidR="00ED670D" w:rsidRPr="00ED670D" w:rsidRDefault="00ED670D" w:rsidP="00F518A1">
      <w:pPr>
        <w:spacing w:line="340" w:lineRule="exact"/>
        <w:ind w:left="1418" w:hanging="425"/>
        <w:jc w:val="both"/>
        <w:rPr>
          <w:sz w:val="22"/>
          <w:szCs w:val="22"/>
        </w:rPr>
      </w:pPr>
      <w:r w:rsidRPr="00ED670D">
        <w:rPr>
          <w:sz w:val="22"/>
          <w:szCs w:val="22"/>
        </w:rPr>
        <w:t>a)</w:t>
      </w:r>
      <w:r w:rsidRPr="00ED670D">
        <w:rPr>
          <w:sz w:val="22"/>
          <w:szCs w:val="22"/>
        </w:rPr>
        <w:tab/>
        <w:t>z powodu ustawowej zmiany stawki podatku VAT, strony dostosują wskazaną w umowie stawkę do obowiązujących przepisów prawa i odpowiednio podwyższą lub obniżą wynagrodzenie brutto, kwota netto pozostaje stała.</w:t>
      </w:r>
    </w:p>
    <w:p w:rsidR="00ED670D" w:rsidRDefault="00ED670D" w:rsidP="00F518A1">
      <w:pPr>
        <w:spacing w:line="340" w:lineRule="exact"/>
        <w:ind w:left="1418" w:hanging="425"/>
        <w:jc w:val="both"/>
        <w:rPr>
          <w:sz w:val="22"/>
          <w:szCs w:val="22"/>
        </w:rPr>
      </w:pPr>
      <w:r w:rsidRPr="00ED670D">
        <w:rPr>
          <w:sz w:val="22"/>
          <w:szCs w:val="22"/>
        </w:rPr>
        <w:t>b)</w:t>
      </w:r>
      <w:r w:rsidRPr="00ED670D">
        <w:rPr>
          <w:sz w:val="22"/>
          <w:szCs w:val="22"/>
        </w:rPr>
        <w:tab/>
        <w:t>z powodu zmiany powszechnie obowiązujących regulacji prawnych obowiązujących w dniu podpisania umowy.</w:t>
      </w:r>
    </w:p>
    <w:p w:rsidR="00B17095" w:rsidRDefault="00B17095" w:rsidP="00F518A1">
      <w:pPr>
        <w:spacing w:line="340" w:lineRule="exact"/>
        <w:ind w:left="1418" w:hanging="425"/>
        <w:jc w:val="both"/>
        <w:rPr>
          <w:sz w:val="22"/>
          <w:szCs w:val="22"/>
        </w:rPr>
      </w:pPr>
      <w:r w:rsidRPr="00B17095">
        <w:rPr>
          <w:sz w:val="22"/>
          <w:szCs w:val="22"/>
        </w:rPr>
        <w:t>c)</w:t>
      </w:r>
      <w:r w:rsidRPr="00B17095">
        <w:rPr>
          <w:sz w:val="22"/>
          <w:szCs w:val="22"/>
        </w:rPr>
        <w:tab/>
        <w:t>w przypadku zmiany wysokości minimalnego wynagrodzenia</w:t>
      </w:r>
      <w:r w:rsidR="00D22E25">
        <w:rPr>
          <w:sz w:val="22"/>
          <w:szCs w:val="22"/>
        </w:rPr>
        <w:t xml:space="preserve"> za pracę ustalonego na podstawie art. 2 ust. 3-5 ustawy z dnia 10 października 2002 r. o minimalnym wynagrodzeniu za pracę oraz zasad podlegania</w:t>
      </w:r>
      <w:r w:rsidRPr="00B17095">
        <w:rPr>
          <w:sz w:val="22"/>
          <w:szCs w:val="22"/>
        </w:rPr>
        <w:t xml:space="preserve"> ubezpieczeniom społecznym lub </w:t>
      </w:r>
      <w:r w:rsidR="00D22E25">
        <w:rPr>
          <w:sz w:val="22"/>
          <w:szCs w:val="22"/>
        </w:rPr>
        <w:t xml:space="preserve">wysokości </w:t>
      </w:r>
      <w:r w:rsidRPr="00B17095">
        <w:rPr>
          <w:sz w:val="22"/>
          <w:szCs w:val="22"/>
        </w:rPr>
        <w:t>stawki składki na ubezpieczenia społeczne lub zdrowotne</w:t>
      </w:r>
      <w:r w:rsidR="00D945CC">
        <w:rPr>
          <w:sz w:val="22"/>
          <w:szCs w:val="22"/>
        </w:rPr>
        <w:t>, które w ocenie Wykonawcy mają wpływ na koszt</w:t>
      </w:r>
      <w:r w:rsidR="00DE0891">
        <w:rPr>
          <w:sz w:val="22"/>
          <w:szCs w:val="22"/>
        </w:rPr>
        <w:t xml:space="preserve"> </w:t>
      </w:r>
      <w:r w:rsidR="00D945CC">
        <w:rPr>
          <w:sz w:val="22"/>
          <w:szCs w:val="22"/>
        </w:rPr>
        <w:t xml:space="preserve">wykonania przez niego zamówienia i winny skutkować zwiększeniem jego wynagrodzenia za wykonanie przedmiotu umowy, </w:t>
      </w:r>
      <w:r w:rsidR="00DE0891">
        <w:rPr>
          <w:sz w:val="22"/>
          <w:szCs w:val="22"/>
        </w:rPr>
        <w:t>obowiązkiem Wykonawcy jest zgłoszenie do Zamawiającego pisemnego wniosku o</w:t>
      </w:r>
      <w:r w:rsidR="00271A6E">
        <w:rPr>
          <w:sz w:val="22"/>
          <w:szCs w:val="22"/>
        </w:rPr>
        <w:t> </w:t>
      </w:r>
      <w:r w:rsidR="00DE0891">
        <w:rPr>
          <w:sz w:val="22"/>
          <w:szCs w:val="22"/>
        </w:rPr>
        <w:t xml:space="preserve">zmianę wynagrodzenia wraz ze wskazaniem </w:t>
      </w:r>
      <w:r w:rsidR="00D96973">
        <w:rPr>
          <w:sz w:val="22"/>
          <w:szCs w:val="22"/>
        </w:rPr>
        <w:t>kwoty zwiększonego wynagrodzenia oraz uzasadnieniem takiego zwiększenia.</w:t>
      </w:r>
      <w:r w:rsidRPr="00B17095">
        <w:rPr>
          <w:sz w:val="22"/>
          <w:szCs w:val="22"/>
        </w:rPr>
        <w:t xml:space="preserve"> </w:t>
      </w:r>
    </w:p>
    <w:p w:rsidR="00D96973" w:rsidRDefault="003052E3" w:rsidP="00D96973">
      <w:pPr>
        <w:spacing w:line="340" w:lineRule="exact"/>
        <w:ind w:left="1418"/>
        <w:jc w:val="both"/>
        <w:rPr>
          <w:sz w:val="22"/>
          <w:szCs w:val="22"/>
        </w:rPr>
      </w:pPr>
      <w:r>
        <w:rPr>
          <w:sz w:val="22"/>
          <w:szCs w:val="22"/>
        </w:rPr>
        <w:t xml:space="preserve">Wykonawca zobowiązany jest wyjaśnić zasadność swojego wniosku, w tym </w:t>
      </w:r>
      <w:r w:rsidR="00920289">
        <w:rPr>
          <w:sz w:val="22"/>
          <w:szCs w:val="22"/>
        </w:rPr>
        <w:t>w</w:t>
      </w:r>
      <w:r w:rsidR="00740254">
        <w:rPr>
          <w:sz w:val="22"/>
          <w:szCs w:val="22"/>
        </w:rPr>
        <w:t> </w:t>
      </w:r>
      <w:r w:rsidR="00920289">
        <w:rPr>
          <w:sz w:val="22"/>
          <w:szCs w:val="22"/>
        </w:rPr>
        <w:t>szczególności przedłożyć:</w:t>
      </w:r>
    </w:p>
    <w:p w:rsidR="00920289" w:rsidRDefault="00920289" w:rsidP="00D96973">
      <w:pPr>
        <w:spacing w:line="340" w:lineRule="exact"/>
        <w:ind w:left="1418"/>
        <w:jc w:val="both"/>
        <w:rPr>
          <w:sz w:val="22"/>
          <w:szCs w:val="22"/>
        </w:rPr>
      </w:pPr>
      <w:r>
        <w:rPr>
          <w:sz w:val="22"/>
          <w:szCs w:val="22"/>
        </w:rPr>
        <w:t>1)</w:t>
      </w:r>
      <w:r>
        <w:rPr>
          <w:sz w:val="22"/>
          <w:szCs w:val="22"/>
        </w:rPr>
        <w:tab/>
        <w:t>wyszczególnienie składników wynagrodzenia , które ulegają zmianie,</w:t>
      </w:r>
    </w:p>
    <w:p w:rsidR="00920289" w:rsidRDefault="00920289" w:rsidP="00D96973">
      <w:pPr>
        <w:spacing w:line="340" w:lineRule="exact"/>
        <w:ind w:left="1418"/>
        <w:jc w:val="both"/>
        <w:rPr>
          <w:sz w:val="22"/>
          <w:szCs w:val="22"/>
        </w:rPr>
      </w:pPr>
      <w:r>
        <w:rPr>
          <w:sz w:val="22"/>
          <w:szCs w:val="22"/>
        </w:rPr>
        <w:t>2)</w:t>
      </w:r>
      <w:r>
        <w:rPr>
          <w:sz w:val="22"/>
          <w:szCs w:val="22"/>
        </w:rPr>
        <w:tab/>
      </w:r>
      <w:r w:rsidR="002D0CC5">
        <w:rPr>
          <w:sz w:val="22"/>
          <w:szCs w:val="22"/>
        </w:rPr>
        <w:t xml:space="preserve">wyszczególnienie kosztów wykonania zamówienia przed i po zmianie, </w:t>
      </w:r>
    </w:p>
    <w:p w:rsidR="002D0CC5" w:rsidRDefault="002D0CC5" w:rsidP="00D96973">
      <w:pPr>
        <w:spacing w:line="340" w:lineRule="exact"/>
        <w:ind w:left="1418"/>
        <w:jc w:val="both"/>
        <w:rPr>
          <w:sz w:val="22"/>
          <w:szCs w:val="22"/>
        </w:rPr>
      </w:pPr>
      <w:r>
        <w:rPr>
          <w:sz w:val="22"/>
          <w:szCs w:val="22"/>
        </w:rPr>
        <w:t>3)</w:t>
      </w:r>
      <w:r>
        <w:rPr>
          <w:sz w:val="22"/>
          <w:szCs w:val="22"/>
        </w:rPr>
        <w:tab/>
        <w:t xml:space="preserve">podanie faktycznej i prawnej podstawy zmiany danego kosztu, </w:t>
      </w:r>
    </w:p>
    <w:p w:rsidR="002D0CC5" w:rsidRDefault="002D0CC5" w:rsidP="00D96973">
      <w:pPr>
        <w:spacing w:line="340" w:lineRule="exact"/>
        <w:ind w:left="1418"/>
        <w:jc w:val="both"/>
        <w:rPr>
          <w:sz w:val="22"/>
          <w:szCs w:val="22"/>
        </w:rPr>
      </w:pPr>
      <w:r>
        <w:rPr>
          <w:sz w:val="22"/>
          <w:szCs w:val="22"/>
        </w:rPr>
        <w:t>4)</w:t>
      </w:r>
      <w:r>
        <w:rPr>
          <w:sz w:val="22"/>
          <w:szCs w:val="22"/>
        </w:rPr>
        <w:tab/>
        <w:t>kalkulację kosztów wykonania przedmiotu umowy po zmianie,</w:t>
      </w:r>
    </w:p>
    <w:p w:rsidR="002D0CC5" w:rsidRDefault="002D0CC5" w:rsidP="00D96973">
      <w:pPr>
        <w:spacing w:line="340" w:lineRule="exact"/>
        <w:ind w:left="1418"/>
        <w:jc w:val="both"/>
        <w:rPr>
          <w:sz w:val="22"/>
          <w:szCs w:val="22"/>
        </w:rPr>
      </w:pPr>
      <w:r>
        <w:rPr>
          <w:sz w:val="22"/>
          <w:szCs w:val="22"/>
        </w:rPr>
        <w:t>5)</w:t>
      </w:r>
      <w:r>
        <w:rPr>
          <w:sz w:val="22"/>
          <w:szCs w:val="22"/>
        </w:rPr>
        <w:tab/>
      </w:r>
      <w:r w:rsidR="00003415">
        <w:rPr>
          <w:sz w:val="22"/>
          <w:szCs w:val="22"/>
        </w:rPr>
        <w:t>wskazanie daty, od której koszty wykonania przedmiotu umowy uległy zmianie.</w:t>
      </w:r>
    </w:p>
    <w:p w:rsidR="00003415" w:rsidRPr="00B17095" w:rsidRDefault="00003415" w:rsidP="00D96973">
      <w:pPr>
        <w:spacing w:line="340" w:lineRule="exact"/>
        <w:ind w:left="1418"/>
        <w:jc w:val="both"/>
        <w:rPr>
          <w:sz w:val="22"/>
          <w:szCs w:val="22"/>
        </w:rPr>
      </w:pPr>
      <w:r>
        <w:rPr>
          <w:sz w:val="22"/>
          <w:szCs w:val="22"/>
        </w:rPr>
        <w:t xml:space="preserve">W terminie 14 dni od otrzymania wniosku o zmianę wynagrodzenia, o którym mowa </w:t>
      </w:r>
      <w:r w:rsidR="00896D0C">
        <w:rPr>
          <w:sz w:val="22"/>
          <w:szCs w:val="22"/>
        </w:rPr>
        <w:t>powyżej</w:t>
      </w:r>
      <w:r w:rsidR="008929EF">
        <w:rPr>
          <w:sz w:val="22"/>
          <w:szCs w:val="22"/>
        </w:rPr>
        <w:t>,</w:t>
      </w:r>
      <w:r w:rsidR="00896D0C">
        <w:rPr>
          <w:sz w:val="22"/>
          <w:szCs w:val="22"/>
        </w:rPr>
        <w:t xml:space="preserve"> Zamawiający może żądać dodatkowych wyjaśnień i dowodów potwierdzających zasadność wniosku Wykonawcy o zmianę wynagrodzenia Wykonawcy. </w:t>
      </w:r>
      <w:r w:rsidR="00A405FB">
        <w:rPr>
          <w:sz w:val="22"/>
          <w:szCs w:val="22"/>
        </w:rPr>
        <w:t>Niezłożenie wyjaśnień lub dowodów żądanych przez Zamawiającego w terminie przez niego wyznaczonym, nie krótszym niż 7 dni, może być poczytane przez Zamawiającego j</w:t>
      </w:r>
      <w:r w:rsidR="00F8687E">
        <w:rPr>
          <w:sz w:val="22"/>
          <w:szCs w:val="22"/>
        </w:rPr>
        <w:t>a</w:t>
      </w:r>
      <w:r w:rsidR="00A405FB">
        <w:rPr>
          <w:sz w:val="22"/>
          <w:szCs w:val="22"/>
        </w:rPr>
        <w:t>ko niewykazanie wpływu zmian, na wysokość wynagrodzenia</w:t>
      </w:r>
      <w:r w:rsidR="00F8687E">
        <w:rPr>
          <w:sz w:val="22"/>
          <w:szCs w:val="22"/>
        </w:rPr>
        <w:t xml:space="preserve"> </w:t>
      </w:r>
      <w:r w:rsidR="00A405FB">
        <w:rPr>
          <w:sz w:val="22"/>
          <w:szCs w:val="22"/>
        </w:rPr>
        <w:t xml:space="preserve">Wykonawcy i może spowodować odstąpienie od zmiany wynagrodzenia Wykonawcy. </w:t>
      </w:r>
    </w:p>
    <w:p w:rsidR="00B17095" w:rsidRPr="00B17095" w:rsidRDefault="00B17095" w:rsidP="00F518A1">
      <w:pPr>
        <w:spacing w:line="340" w:lineRule="exact"/>
        <w:ind w:left="1418" w:hanging="425"/>
        <w:jc w:val="both"/>
        <w:rPr>
          <w:sz w:val="22"/>
          <w:szCs w:val="22"/>
        </w:rPr>
      </w:pPr>
      <w:r w:rsidRPr="00B17095">
        <w:rPr>
          <w:sz w:val="22"/>
          <w:szCs w:val="22"/>
        </w:rPr>
        <w:t>d)</w:t>
      </w:r>
      <w:r w:rsidRPr="00B17095">
        <w:rPr>
          <w:sz w:val="22"/>
          <w:szCs w:val="22"/>
        </w:rPr>
        <w:tab/>
        <w:t xml:space="preserve">w przypadku uzasadnionej i uzgodnionej z Zamawiającym zmiany liczebności minimalnej liczby osób wykonujących usługę. </w:t>
      </w:r>
    </w:p>
    <w:p w:rsidR="00333411" w:rsidRDefault="00B17095" w:rsidP="00F518A1">
      <w:pPr>
        <w:spacing w:line="340" w:lineRule="exact"/>
        <w:ind w:left="1418" w:hanging="425"/>
        <w:jc w:val="both"/>
        <w:rPr>
          <w:sz w:val="22"/>
          <w:szCs w:val="22"/>
        </w:rPr>
      </w:pPr>
      <w:r>
        <w:rPr>
          <w:sz w:val="22"/>
          <w:szCs w:val="22"/>
        </w:rPr>
        <w:t>e</w:t>
      </w:r>
      <w:r w:rsidR="00333411">
        <w:rPr>
          <w:sz w:val="22"/>
          <w:szCs w:val="22"/>
        </w:rPr>
        <w:t>)</w:t>
      </w:r>
      <w:r w:rsidR="00333411">
        <w:rPr>
          <w:sz w:val="22"/>
          <w:szCs w:val="22"/>
        </w:rPr>
        <w:tab/>
      </w:r>
      <w:r w:rsidR="00333411" w:rsidRPr="00333411">
        <w:rPr>
          <w:sz w:val="22"/>
          <w:szCs w:val="22"/>
        </w:rPr>
        <w:t>w przypadkach, o których mowa w art. 144 ust. 1 pkt 2-6 ustawy.</w:t>
      </w:r>
    </w:p>
    <w:p w:rsidR="00F518A1" w:rsidRDefault="00F518A1" w:rsidP="00F518A1">
      <w:pPr>
        <w:spacing w:line="340" w:lineRule="exact"/>
        <w:ind w:left="567" w:hanging="567"/>
        <w:jc w:val="both"/>
        <w:rPr>
          <w:sz w:val="22"/>
          <w:szCs w:val="22"/>
        </w:rPr>
      </w:pPr>
      <w:r>
        <w:rPr>
          <w:sz w:val="22"/>
          <w:szCs w:val="22"/>
        </w:rPr>
        <w:t>2.</w:t>
      </w:r>
      <w:r>
        <w:rPr>
          <w:sz w:val="22"/>
          <w:szCs w:val="22"/>
        </w:rPr>
        <w:tab/>
        <w:t xml:space="preserve">Wykonawca, który uważa się </w:t>
      </w:r>
      <w:r w:rsidR="0008483C">
        <w:rPr>
          <w:sz w:val="22"/>
          <w:szCs w:val="22"/>
        </w:rPr>
        <w:t xml:space="preserve">za uprawnionego do wystąpienia z żądaniem zmiany umowy w związku z wystąpieniem okoliczności, o których mowa w ust. 1 niniejszego paragrafu zobowiązany jest złożyć pisemny wniosek o zmianie terminu wykonania Umowy, </w:t>
      </w:r>
      <w:r w:rsidR="00980E87">
        <w:rPr>
          <w:sz w:val="22"/>
          <w:szCs w:val="22"/>
        </w:rPr>
        <w:t xml:space="preserve">sposobu jej wykonania lub wysokości wynagrodzenia. Wniosek Wykonawcy, o którym mowa wyżej winien zawierać przywołanie podstawy prawnej żądania Wykonawcy z przywołaniem </w:t>
      </w:r>
      <w:r w:rsidR="00F47BD7">
        <w:rPr>
          <w:sz w:val="22"/>
          <w:szCs w:val="22"/>
        </w:rPr>
        <w:t>właściwych postanowień Umowy oraz zawierać uzasadnienie wniosku w oparciu o te podstawy. We wniosku Wykonawca winien precyzyjnie określić, w jakim zakresie</w:t>
      </w:r>
      <w:r w:rsidR="00AE75F3">
        <w:rPr>
          <w:sz w:val="22"/>
          <w:szCs w:val="22"/>
        </w:rPr>
        <w:t xml:space="preserve"> </w:t>
      </w:r>
      <w:r w:rsidR="00F47BD7">
        <w:rPr>
          <w:sz w:val="22"/>
          <w:szCs w:val="22"/>
        </w:rPr>
        <w:t xml:space="preserve">domaga się zmiany Umowy, przedstawiając w tym zakresie stosowne kalkulacje i obliczenia, jeśli ich wykonanie jest niezbędne do należytej oceny wniosku Wykonawcy przez Zamawiającego. </w:t>
      </w:r>
    </w:p>
    <w:p w:rsidR="00AE75F3" w:rsidRDefault="00AE75F3" w:rsidP="00F518A1">
      <w:pPr>
        <w:spacing w:line="340" w:lineRule="exact"/>
        <w:ind w:left="567" w:hanging="567"/>
        <w:jc w:val="both"/>
        <w:rPr>
          <w:sz w:val="22"/>
          <w:szCs w:val="22"/>
        </w:rPr>
      </w:pPr>
      <w:r>
        <w:rPr>
          <w:sz w:val="22"/>
          <w:szCs w:val="22"/>
        </w:rPr>
        <w:t>3.</w:t>
      </w:r>
      <w:r>
        <w:rPr>
          <w:sz w:val="22"/>
          <w:szCs w:val="22"/>
        </w:rPr>
        <w:tab/>
        <w:t xml:space="preserve">W każdym przypadku postanowień niniejszego paragrafu nie należy interpretować jako prawa dowolnej ze stron do roszczenia, którego treścią byłoby żądanie zmiany umowy, lecz jedynie jako możliwość dokonania zmiany umowy. Każda zmiana umowy wymaga zgody drugiej </w:t>
      </w:r>
      <w:r w:rsidR="00D22E25">
        <w:rPr>
          <w:sz w:val="22"/>
          <w:szCs w:val="22"/>
        </w:rPr>
        <w:t>strony.</w:t>
      </w:r>
    </w:p>
    <w:p w:rsidR="00ED670D" w:rsidRPr="00ED670D" w:rsidRDefault="00ED670D" w:rsidP="00ED670D">
      <w:pPr>
        <w:tabs>
          <w:tab w:val="left" w:pos="567"/>
        </w:tabs>
        <w:spacing w:line="340" w:lineRule="exact"/>
        <w:jc w:val="center"/>
        <w:rPr>
          <w:b/>
          <w:sz w:val="22"/>
          <w:szCs w:val="22"/>
        </w:rPr>
      </w:pPr>
    </w:p>
    <w:p w:rsidR="00ED670D" w:rsidRPr="00ED670D" w:rsidRDefault="00ED670D" w:rsidP="00ED670D">
      <w:pPr>
        <w:tabs>
          <w:tab w:val="left" w:pos="567"/>
        </w:tabs>
        <w:spacing w:line="340" w:lineRule="exact"/>
        <w:jc w:val="center"/>
        <w:rPr>
          <w:sz w:val="22"/>
          <w:szCs w:val="22"/>
        </w:rPr>
      </w:pPr>
      <w:r w:rsidRPr="00ED670D">
        <w:rPr>
          <w:b/>
          <w:sz w:val="22"/>
          <w:szCs w:val="22"/>
        </w:rPr>
        <w:t>§ 1</w:t>
      </w:r>
      <w:r w:rsidR="00B63242">
        <w:rPr>
          <w:b/>
          <w:sz w:val="22"/>
          <w:szCs w:val="22"/>
        </w:rPr>
        <w:t>3</w:t>
      </w:r>
    </w:p>
    <w:p w:rsidR="00ED670D" w:rsidRPr="00ED670D" w:rsidRDefault="00ED670D" w:rsidP="00ED670D">
      <w:pPr>
        <w:spacing w:line="340" w:lineRule="exact"/>
        <w:jc w:val="both"/>
        <w:rPr>
          <w:sz w:val="22"/>
          <w:szCs w:val="22"/>
        </w:rPr>
      </w:pPr>
      <w:r w:rsidRPr="00ED670D">
        <w:rPr>
          <w:sz w:val="22"/>
          <w:szCs w:val="22"/>
        </w:rPr>
        <w:t>Spory mogące wyniknąć ze stosunku objętego umową strony poddają pod rozstrzygnięcie właściwego rzeczowo Sądu Powszechnego dla miasta Katowice.</w:t>
      </w:r>
    </w:p>
    <w:p w:rsidR="00ED670D" w:rsidRDefault="00ED670D" w:rsidP="00ED670D">
      <w:pPr>
        <w:spacing w:line="340" w:lineRule="exact"/>
        <w:jc w:val="both"/>
        <w:rPr>
          <w:sz w:val="22"/>
          <w:szCs w:val="22"/>
        </w:rPr>
      </w:pPr>
    </w:p>
    <w:p w:rsidR="00ED670D" w:rsidRPr="00ED670D" w:rsidRDefault="00ED670D" w:rsidP="00ED670D">
      <w:pPr>
        <w:spacing w:line="340" w:lineRule="exact"/>
        <w:jc w:val="center"/>
        <w:rPr>
          <w:sz w:val="22"/>
          <w:szCs w:val="22"/>
        </w:rPr>
      </w:pPr>
      <w:r w:rsidRPr="00ED670D">
        <w:rPr>
          <w:b/>
          <w:sz w:val="22"/>
          <w:szCs w:val="22"/>
        </w:rPr>
        <w:t>§ 1</w:t>
      </w:r>
      <w:r w:rsidR="00B63242">
        <w:rPr>
          <w:b/>
          <w:sz w:val="22"/>
          <w:szCs w:val="22"/>
        </w:rPr>
        <w:t>4</w:t>
      </w:r>
    </w:p>
    <w:p w:rsidR="00ED670D" w:rsidRPr="00ED670D" w:rsidRDefault="00ED670D" w:rsidP="00ED670D">
      <w:pPr>
        <w:spacing w:line="340" w:lineRule="exact"/>
        <w:jc w:val="both"/>
        <w:rPr>
          <w:sz w:val="22"/>
          <w:szCs w:val="22"/>
        </w:rPr>
      </w:pPr>
      <w:r w:rsidRPr="00ED670D">
        <w:rPr>
          <w:sz w:val="22"/>
          <w:szCs w:val="22"/>
        </w:rPr>
        <w:t>Umowa niniejsza została sporządzona w dwóch jednobrzmiących egzemplarzach, po jednym dla każdej ze stron.</w:t>
      </w:r>
    </w:p>
    <w:p w:rsidR="00ED670D" w:rsidRPr="00ED670D" w:rsidRDefault="00ED670D" w:rsidP="00ED670D">
      <w:pPr>
        <w:spacing w:line="340" w:lineRule="exact"/>
        <w:jc w:val="both"/>
        <w:rPr>
          <w:sz w:val="22"/>
          <w:szCs w:val="22"/>
        </w:rPr>
      </w:pPr>
    </w:p>
    <w:p w:rsidR="00ED670D" w:rsidRPr="00ED670D" w:rsidRDefault="00ED670D" w:rsidP="00ED670D">
      <w:pPr>
        <w:spacing w:line="340" w:lineRule="exact"/>
        <w:jc w:val="both"/>
        <w:rPr>
          <w:sz w:val="22"/>
          <w:szCs w:val="22"/>
        </w:rPr>
      </w:pPr>
      <w:r w:rsidRPr="00ED670D">
        <w:rPr>
          <w:sz w:val="22"/>
          <w:szCs w:val="22"/>
        </w:rPr>
        <w:t>Załączniki do umowy:</w:t>
      </w:r>
    </w:p>
    <w:p w:rsidR="00ED670D" w:rsidRPr="00ED670D" w:rsidRDefault="00ED670D" w:rsidP="00E8619A">
      <w:pPr>
        <w:numPr>
          <w:ilvl w:val="6"/>
          <w:numId w:val="74"/>
        </w:numPr>
        <w:spacing w:line="340" w:lineRule="exact"/>
        <w:ind w:left="1260" w:hanging="540"/>
        <w:jc w:val="both"/>
        <w:rPr>
          <w:sz w:val="22"/>
          <w:szCs w:val="22"/>
        </w:rPr>
      </w:pPr>
      <w:r w:rsidRPr="00ED670D">
        <w:rPr>
          <w:sz w:val="22"/>
          <w:szCs w:val="22"/>
        </w:rPr>
        <w:t>Specyfikacja Istotnych Warunków Zamówieni</w:t>
      </w:r>
    </w:p>
    <w:p w:rsidR="00ED670D" w:rsidRPr="00ED670D" w:rsidRDefault="00ED670D" w:rsidP="00E8619A">
      <w:pPr>
        <w:numPr>
          <w:ilvl w:val="6"/>
          <w:numId w:val="74"/>
        </w:numPr>
        <w:spacing w:line="340" w:lineRule="exact"/>
        <w:ind w:left="1260" w:hanging="540"/>
        <w:jc w:val="both"/>
        <w:rPr>
          <w:sz w:val="22"/>
          <w:szCs w:val="22"/>
        </w:rPr>
      </w:pPr>
      <w:r w:rsidRPr="00ED670D">
        <w:rPr>
          <w:sz w:val="22"/>
          <w:szCs w:val="22"/>
        </w:rPr>
        <w:t>Oferta Wykonawcy</w:t>
      </w:r>
    </w:p>
    <w:p w:rsidR="00ED670D" w:rsidRPr="00ED670D" w:rsidRDefault="00ED670D" w:rsidP="00E8619A">
      <w:pPr>
        <w:numPr>
          <w:ilvl w:val="6"/>
          <w:numId w:val="74"/>
        </w:numPr>
        <w:spacing w:line="340" w:lineRule="exact"/>
        <w:ind w:left="1260" w:hanging="540"/>
        <w:jc w:val="both"/>
        <w:rPr>
          <w:sz w:val="22"/>
          <w:szCs w:val="22"/>
        </w:rPr>
      </w:pPr>
      <w:r w:rsidRPr="00ED670D">
        <w:rPr>
          <w:sz w:val="22"/>
          <w:szCs w:val="22"/>
        </w:rPr>
        <w:t>Wykaz czynności przy przeglądach serwisowych klimatyzatorów</w:t>
      </w:r>
    </w:p>
    <w:p w:rsidR="00ED670D" w:rsidRPr="00ED670D" w:rsidRDefault="00ED670D" w:rsidP="00E8619A">
      <w:pPr>
        <w:numPr>
          <w:ilvl w:val="6"/>
          <w:numId w:val="74"/>
        </w:numPr>
        <w:spacing w:line="340" w:lineRule="exact"/>
        <w:ind w:left="1260" w:hanging="540"/>
        <w:jc w:val="both"/>
        <w:rPr>
          <w:sz w:val="22"/>
          <w:szCs w:val="22"/>
        </w:rPr>
      </w:pPr>
      <w:r w:rsidRPr="00ED670D">
        <w:rPr>
          <w:bCs/>
          <w:color w:val="000000"/>
          <w:sz w:val="22"/>
          <w:szCs w:val="22"/>
        </w:rPr>
        <w:t>Protokół przeglądów serwisowyc</w:t>
      </w:r>
      <w:r w:rsidRPr="00ED670D">
        <w:rPr>
          <w:color w:val="000000"/>
          <w:sz w:val="22"/>
          <w:szCs w:val="22"/>
        </w:rPr>
        <w:t>h urządzeń klimatyzacyjnych</w:t>
      </w:r>
    </w:p>
    <w:p w:rsidR="00ED670D" w:rsidRPr="00ED670D" w:rsidRDefault="00ED670D" w:rsidP="00ED670D">
      <w:pPr>
        <w:spacing w:line="340" w:lineRule="exact"/>
        <w:jc w:val="both"/>
        <w:rPr>
          <w:sz w:val="22"/>
          <w:szCs w:val="22"/>
        </w:rPr>
      </w:pPr>
    </w:p>
    <w:p w:rsidR="00ED670D" w:rsidRPr="00ED670D" w:rsidRDefault="00ED670D" w:rsidP="00ED670D">
      <w:pPr>
        <w:spacing w:line="340" w:lineRule="exact"/>
        <w:rPr>
          <w:b/>
          <w:i/>
          <w:sz w:val="22"/>
          <w:szCs w:val="22"/>
        </w:rPr>
      </w:pPr>
      <w:r w:rsidRPr="00ED670D">
        <w:rPr>
          <w:b/>
          <w:i/>
          <w:sz w:val="22"/>
          <w:szCs w:val="22"/>
        </w:rPr>
        <w:t>ZAMAWIAJĄCY</w:t>
      </w:r>
      <w:r w:rsidRPr="00ED670D">
        <w:rPr>
          <w:b/>
          <w:i/>
          <w:sz w:val="22"/>
          <w:szCs w:val="22"/>
        </w:rPr>
        <w:tab/>
      </w:r>
      <w:r w:rsidRPr="00ED670D">
        <w:rPr>
          <w:b/>
          <w:i/>
          <w:sz w:val="22"/>
          <w:szCs w:val="22"/>
        </w:rPr>
        <w:tab/>
      </w:r>
      <w:r w:rsidRPr="00ED670D">
        <w:rPr>
          <w:b/>
          <w:i/>
          <w:sz w:val="22"/>
          <w:szCs w:val="22"/>
        </w:rPr>
        <w:tab/>
      </w:r>
      <w:r w:rsidRPr="00ED670D">
        <w:rPr>
          <w:b/>
          <w:i/>
          <w:sz w:val="22"/>
          <w:szCs w:val="22"/>
        </w:rPr>
        <w:tab/>
      </w:r>
      <w:r w:rsidRPr="00ED670D">
        <w:rPr>
          <w:b/>
          <w:i/>
          <w:sz w:val="22"/>
          <w:szCs w:val="22"/>
        </w:rPr>
        <w:tab/>
      </w:r>
      <w:r w:rsidRPr="00ED670D">
        <w:rPr>
          <w:b/>
          <w:i/>
          <w:sz w:val="22"/>
          <w:szCs w:val="22"/>
        </w:rPr>
        <w:tab/>
      </w:r>
      <w:r w:rsidRPr="00ED670D">
        <w:rPr>
          <w:b/>
          <w:i/>
          <w:sz w:val="22"/>
          <w:szCs w:val="22"/>
        </w:rPr>
        <w:tab/>
        <w:t>WYKONAWCA</w:t>
      </w:r>
    </w:p>
    <w:p w:rsidR="00ED670D" w:rsidRPr="00ED670D" w:rsidRDefault="00ED670D" w:rsidP="00ED670D">
      <w:pPr>
        <w:spacing w:line="340" w:lineRule="exact"/>
        <w:rPr>
          <w:b/>
          <w:i/>
          <w:sz w:val="22"/>
          <w:szCs w:val="22"/>
          <w:u w:val="single"/>
        </w:rPr>
      </w:pPr>
    </w:p>
    <w:p w:rsidR="00ED670D" w:rsidRPr="00ED670D" w:rsidRDefault="00ED670D" w:rsidP="00ED670D">
      <w:pPr>
        <w:spacing w:line="340" w:lineRule="exact"/>
        <w:rPr>
          <w:b/>
          <w:i/>
          <w:sz w:val="22"/>
          <w:szCs w:val="22"/>
          <w:u w:val="single"/>
        </w:rPr>
      </w:pPr>
    </w:p>
    <w:p w:rsidR="00ED670D" w:rsidRPr="00ED670D" w:rsidRDefault="00ED670D" w:rsidP="00ED670D">
      <w:pPr>
        <w:spacing w:line="340" w:lineRule="exact"/>
        <w:rPr>
          <w:sz w:val="22"/>
          <w:szCs w:val="22"/>
        </w:rPr>
      </w:pPr>
      <w:r w:rsidRPr="00ED670D">
        <w:rPr>
          <w:sz w:val="22"/>
          <w:szCs w:val="22"/>
        </w:rPr>
        <w:t>1............................................</w:t>
      </w:r>
      <w:r w:rsidRPr="00ED670D">
        <w:rPr>
          <w:sz w:val="22"/>
          <w:szCs w:val="22"/>
        </w:rPr>
        <w:tab/>
      </w:r>
      <w:r w:rsidRPr="00ED670D">
        <w:rPr>
          <w:sz w:val="22"/>
          <w:szCs w:val="22"/>
        </w:rPr>
        <w:tab/>
      </w:r>
      <w:r w:rsidRPr="00ED670D">
        <w:rPr>
          <w:sz w:val="22"/>
          <w:szCs w:val="22"/>
        </w:rPr>
        <w:tab/>
      </w:r>
      <w:r w:rsidRPr="00ED670D">
        <w:rPr>
          <w:sz w:val="22"/>
          <w:szCs w:val="22"/>
        </w:rPr>
        <w:tab/>
      </w:r>
      <w:r w:rsidRPr="00ED670D">
        <w:rPr>
          <w:sz w:val="22"/>
          <w:szCs w:val="22"/>
        </w:rPr>
        <w:tab/>
        <w:t>1.............................................</w:t>
      </w:r>
    </w:p>
    <w:p w:rsidR="00ED670D" w:rsidRPr="00ED670D" w:rsidRDefault="00ED670D" w:rsidP="00ED670D">
      <w:pPr>
        <w:spacing w:line="340" w:lineRule="exact"/>
        <w:rPr>
          <w:sz w:val="22"/>
          <w:szCs w:val="22"/>
        </w:rPr>
      </w:pPr>
    </w:p>
    <w:p w:rsidR="00ED670D" w:rsidRPr="00ED670D" w:rsidRDefault="00ED670D" w:rsidP="00ED670D">
      <w:pPr>
        <w:spacing w:line="340" w:lineRule="exact"/>
        <w:rPr>
          <w:sz w:val="22"/>
          <w:szCs w:val="22"/>
        </w:rPr>
      </w:pPr>
    </w:p>
    <w:p w:rsidR="00ED670D" w:rsidRPr="00ED670D" w:rsidRDefault="00ED670D" w:rsidP="00ED670D">
      <w:pPr>
        <w:spacing w:line="340" w:lineRule="exact"/>
        <w:jc w:val="both"/>
        <w:rPr>
          <w:sz w:val="22"/>
          <w:szCs w:val="22"/>
        </w:rPr>
      </w:pPr>
      <w:r w:rsidRPr="00ED670D">
        <w:rPr>
          <w:sz w:val="22"/>
          <w:szCs w:val="22"/>
        </w:rPr>
        <w:t>2...........................................</w:t>
      </w:r>
      <w:r w:rsidRPr="00ED670D">
        <w:rPr>
          <w:sz w:val="22"/>
          <w:szCs w:val="22"/>
        </w:rPr>
        <w:tab/>
      </w:r>
      <w:r w:rsidRPr="00ED670D">
        <w:rPr>
          <w:sz w:val="22"/>
          <w:szCs w:val="22"/>
        </w:rPr>
        <w:tab/>
      </w:r>
      <w:r w:rsidRPr="00ED670D">
        <w:rPr>
          <w:sz w:val="22"/>
          <w:szCs w:val="22"/>
        </w:rPr>
        <w:tab/>
      </w:r>
      <w:r w:rsidRPr="00ED670D">
        <w:rPr>
          <w:sz w:val="22"/>
          <w:szCs w:val="22"/>
        </w:rPr>
        <w:tab/>
      </w:r>
      <w:r w:rsidRPr="00ED670D">
        <w:rPr>
          <w:sz w:val="22"/>
          <w:szCs w:val="22"/>
        </w:rPr>
        <w:tab/>
        <w:t>2...........................................</w:t>
      </w:r>
    </w:p>
    <w:p w:rsidR="00ED670D" w:rsidRPr="00ED670D" w:rsidRDefault="00ED670D" w:rsidP="00ED670D">
      <w:pPr>
        <w:spacing w:line="340" w:lineRule="exact"/>
        <w:jc w:val="both"/>
        <w:rPr>
          <w:sz w:val="22"/>
          <w:szCs w:val="22"/>
        </w:rPr>
      </w:pPr>
    </w:p>
    <w:p w:rsidR="00ED670D" w:rsidRPr="00ED670D" w:rsidRDefault="00ED670D" w:rsidP="00ED670D">
      <w:pPr>
        <w:spacing w:line="340" w:lineRule="exact"/>
        <w:jc w:val="both"/>
        <w:rPr>
          <w:sz w:val="22"/>
          <w:szCs w:val="22"/>
        </w:rPr>
        <w:sectPr w:rsidR="00ED670D" w:rsidRPr="00ED670D" w:rsidSect="00257739">
          <w:pgSz w:w="11906" w:h="16838"/>
          <w:pgMar w:top="1418" w:right="1418" w:bottom="1418" w:left="1418" w:header="709" w:footer="709" w:gutter="0"/>
          <w:cols w:space="708"/>
          <w:docGrid w:linePitch="360"/>
        </w:sectPr>
      </w:pPr>
    </w:p>
    <w:p w:rsidR="0067352F" w:rsidRPr="0067352F" w:rsidRDefault="0067352F" w:rsidP="0067352F">
      <w:pPr>
        <w:jc w:val="right"/>
        <w:rPr>
          <w:b/>
          <w:sz w:val="24"/>
          <w:szCs w:val="24"/>
        </w:rPr>
      </w:pPr>
      <w:r w:rsidRPr="0067352F">
        <w:rPr>
          <w:b/>
          <w:sz w:val="24"/>
          <w:szCs w:val="24"/>
        </w:rPr>
        <w:t xml:space="preserve">Załącznik nr 3 do umowy </w:t>
      </w:r>
    </w:p>
    <w:p w:rsidR="0067352F" w:rsidRPr="0067352F" w:rsidRDefault="0067352F" w:rsidP="0067352F">
      <w:pPr>
        <w:jc w:val="center"/>
        <w:rPr>
          <w:sz w:val="24"/>
          <w:szCs w:val="24"/>
        </w:rPr>
      </w:pPr>
    </w:p>
    <w:p w:rsidR="0067352F" w:rsidRPr="0067352F" w:rsidRDefault="0067352F" w:rsidP="0067352F">
      <w:pPr>
        <w:jc w:val="center"/>
        <w:rPr>
          <w:b/>
          <w:sz w:val="24"/>
          <w:szCs w:val="24"/>
        </w:rPr>
      </w:pPr>
      <w:r w:rsidRPr="0067352F">
        <w:rPr>
          <w:b/>
          <w:sz w:val="24"/>
          <w:szCs w:val="24"/>
        </w:rPr>
        <w:t>WYKAZ CZYNNOSCI PRZY PRZEGLADACH SERWISOWYCH</w:t>
      </w:r>
    </w:p>
    <w:p w:rsidR="0067352F" w:rsidRPr="0067352F" w:rsidRDefault="0067352F" w:rsidP="0067352F">
      <w:pPr>
        <w:jc w:val="center"/>
        <w:rPr>
          <w:sz w:val="24"/>
          <w:szCs w:val="24"/>
        </w:rPr>
      </w:pPr>
    </w:p>
    <w:p w:rsidR="0067352F" w:rsidRPr="0067352F" w:rsidRDefault="0067352F" w:rsidP="0067352F">
      <w:pPr>
        <w:ind w:left="567" w:hanging="567"/>
        <w:jc w:val="both"/>
        <w:rPr>
          <w:sz w:val="24"/>
          <w:szCs w:val="24"/>
        </w:rPr>
      </w:pPr>
      <w:r w:rsidRPr="0067352F">
        <w:rPr>
          <w:sz w:val="24"/>
          <w:szCs w:val="24"/>
        </w:rPr>
        <w:t>1.</w:t>
      </w:r>
      <w:r w:rsidRPr="0067352F">
        <w:rPr>
          <w:sz w:val="24"/>
          <w:szCs w:val="24"/>
        </w:rPr>
        <w:tab/>
        <w:t>Sprawdzenie parownika /jednostka wewnętrzna/.</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 xml:space="preserve">czyszczenie filtra powietrza, </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kontrola pracy wentylatora, czyszczenie łopatek, pomiar poboru prądu, głośności, pracy, smarowanie łożysk,</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kontrola stanu chłodnicy powietrza, czyszczenie części zewnętrznych,</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kontrola pracy pompy skroplin, czyszczenie filtra i wnętrza zbiornika, regulacja,</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 xml:space="preserve">kontrola szczelności połączeń rur freonowych i odprowadzenia skroplin, </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czyszczenie obudowy zewnętrznej,</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 xml:space="preserve">kontrola pracy automatycznych kierownic powietrza (dotyczy klimatyzatorów </w:t>
      </w:r>
      <w:r w:rsidRPr="0067352F">
        <w:rPr>
          <w:sz w:val="24"/>
          <w:szCs w:val="24"/>
        </w:rPr>
        <w:tab/>
        <w:t>naściennych),</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kontrola połączeń elektrycznych, dokręcanie śrub stykowych, sprawdzenie stanu izolacji przewodów,</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kontrola połączeń przewodów uziemiających,</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 xml:space="preserve">sprawdzenie układu sterowania klimatyzatora w funkcji temperatury, </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 xml:space="preserve">sprawdzenie </w:t>
      </w:r>
      <w:proofErr w:type="spellStart"/>
      <w:r w:rsidRPr="0067352F">
        <w:rPr>
          <w:sz w:val="24"/>
          <w:szCs w:val="24"/>
        </w:rPr>
        <w:t>zawieszeń</w:t>
      </w:r>
      <w:proofErr w:type="spellEnd"/>
      <w:r w:rsidRPr="0067352F">
        <w:rPr>
          <w:sz w:val="24"/>
          <w:szCs w:val="24"/>
        </w:rPr>
        <w:t>,</w:t>
      </w:r>
    </w:p>
    <w:p w:rsidR="0067352F" w:rsidRPr="0067352F" w:rsidRDefault="0067352F" w:rsidP="0067352F">
      <w:pPr>
        <w:numPr>
          <w:ilvl w:val="0"/>
          <w:numId w:val="77"/>
        </w:numPr>
        <w:tabs>
          <w:tab w:val="left" w:pos="1134"/>
        </w:tabs>
        <w:ind w:left="1134"/>
        <w:jc w:val="both"/>
        <w:rPr>
          <w:sz w:val="24"/>
          <w:szCs w:val="24"/>
        </w:rPr>
      </w:pPr>
      <w:r w:rsidRPr="0067352F">
        <w:rPr>
          <w:sz w:val="24"/>
          <w:szCs w:val="24"/>
        </w:rPr>
        <w:t>sprawdzenie skuteczności odprowadzania skroplin,</w:t>
      </w:r>
    </w:p>
    <w:p w:rsidR="0067352F" w:rsidRPr="0067352F" w:rsidRDefault="0067352F" w:rsidP="0067352F">
      <w:pPr>
        <w:numPr>
          <w:ilvl w:val="0"/>
          <w:numId w:val="60"/>
        </w:numPr>
        <w:jc w:val="both"/>
        <w:rPr>
          <w:sz w:val="24"/>
          <w:szCs w:val="24"/>
        </w:rPr>
      </w:pPr>
      <w:r w:rsidRPr="0067352F">
        <w:rPr>
          <w:sz w:val="24"/>
          <w:szCs w:val="24"/>
        </w:rPr>
        <w:t>Sprawdzanie skraplacza /jednostka zewnętrzna/.</w:t>
      </w:r>
    </w:p>
    <w:p w:rsidR="0067352F" w:rsidRPr="0067352F" w:rsidRDefault="0067352F" w:rsidP="0067352F">
      <w:pPr>
        <w:numPr>
          <w:ilvl w:val="0"/>
          <w:numId w:val="76"/>
        </w:numPr>
        <w:tabs>
          <w:tab w:val="left" w:pos="1134"/>
        </w:tabs>
        <w:ind w:left="1134"/>
        <w:jc w:val="both"/>
        <w:rPr>
          <w:sz w:val="24"/>
          <w:szCs w:val="24"/>
        </w:rPr>
      </w:pPr>
      <w:r w:rsidRPr="0067352F">
        <w:rPr>
          <w:sz w:val="24"/>
          <w:szCs w:val="24"/>
        </w:rPr>
        <w:t>oczyszczenie obudowy zewnętrznej, stanu powłoki lakierniczej i jej konserwacja,</w:t>
      </w:r>
    </w:p>
    <w:p w:rsidR="0067352F" w:rsidRPr="0067352F" w:rsidRDefault="0067352F" w:rsidP="0067352F">
      <w:pPr>
        <w:numPr>
          <w:ilvl w:val="0"/>
          <w:numId w:val="76"/>
        </w:numPr>
        <w:tabs>
          <w:tab w:val="left" w:pos="1134"/>
        </w:tabs>
        <w:ind w:left="1134"/>
        <w:jc w:val="both"/>
        <w:rPr>
          <w:sz w:val="24"/>
          <w:szCs w:val="24"/>
        </w:rPr>
      </w:pPr>
      <w:r w:rsidRPr="0067352F">
        <w:rPr>
          <w:sz w:val="24"/>
          <w:szCs w:val="24"/>
        </w:rPr>
        <w:t>oczyszczenie chłodnicy freonu, ewentualnie prostowanie lamelek,</w:t>
      </w:r>
    </w:p>
    <w:p w:rsidR="0067352F" w:rsidRPr="0067352F" w:rsidRDefault="0067352F" w:rsidP="0067352F">
      <w:pPr>
        <w:numPr>
          <w:ilvl w:val="0"/>
          <w:numId w:val="76"/>
        </w:numPr>
        <w:tabs>
          <w:tab w:val="left" w:pos="1134"/>
        </w:tabs>
        <w:ind w:left="1134"/>
        <w:jc w:val="both"/>
        <w:rPr>
          <w:sz w:val="24"/>
          <w:szCs w:val="24"/>
        </w:rPr>
      </w:pPr>
      <w:r w:rsidRPr="0067352F">
        <w:rPr>
          <w:sz w:val="24"/>
          <w:szCs w:val="24"/>
        </w:rPr>
        <w:t>kontrola stanu amortyzatorów sprężarki,</w:t>
      </w:r>
    </w:p>
    <w:p w:rsidR="0067352F" w:rsidRPr="0067352F" w:rsidRDefault="0067352F" w:rsidP="0067352F">
      <w:pPr>
        <w:numPr>
          <w:ilvl w:val="0"/>
          <w:numId w:val="76"/>
        </w:numPr>
        <w:tabs>
          <w:tab w:val="left" w:pos="1134"/>
        </w:tabs>
        <w:ind w:left="1134"/>
        <w:jc w:val="both"/>
        <w:rPr>
          <w:sz w:val="24"/>
          <w:szCs w:val="24"/>
        </w:rPr>
      </w:pPr>
      <w:r w:rsidRPr="0067352F">
        <w:rPr>
          <w:sz w:val="24"/>
          <w:szCs w:val="24"/>
        </w:rPr>
        <w:t>kontrola stanu łopatek wentylatora, smarowanie łożysk,</w:t>
      </w:r>
    </w:p>
    <w:p w:rsidR="0067352F" w:rsidRPr="0067352F" w:rsidRDefault="0067352F" w:rsidP="0067352F">
      <w:pPr>
        <w:numPr>
          <w:ilvl w:val="0"/>
          <w:numId w:val="76"/>
        </w:numPr>
        <w:tabs>
          <w:tab w:val="left" w:pos="1134"/>
        </w:tabs>
        <w:ind w:left="1134"/>
        <w:jc w:val="both"/>
        <w:rPr>
          <w:sz w:val="24"/>
          <w:szCs w:val="24"/>
        </w:rPr>
      </w:pPr>
      <w:r w:rsidRPr="0067352F">
        <w:rPr>
          <w:sz w:val="24"/>
          <w:szCs w:val="24"/>
        </w:rPr>
        <w:t>kontrola stanu połączeń elektrycznych, oczyszczanie i dokręcanie śrub stykowych,</w:t>
      </w:r>
    </w:p>
    <w:p w:rsidR="0067352F" w:rsidRPr="0067352F" w:rsidRDefault="0067352F" w:rsidP="0067352F">
      <w:pPr>
        <w:numPr>
          <w:ilvl w:val="0"/>
          <w:numId w:val="76"/>
        </w:numPr>
        <w:tabs>
          <w:tab w:val="left" w:pos="1134"/>
        </w:tabs>
        <w:ind w:left="1134"/>
        <w:jc w:val="both"/>
        <w:rPr>
          <w:sz w:val="24"/>
          <w:szCs w:val="24"/>
        </w:rPr>
      </w:pPr>
      <w:r w:rsidRPr="0067352F">
        <w:rPr>
          <w:sz w:val="24"/>
          <w:szCs w:val="24"/>
        </w:rPr>
        <w:t>kontrola stanu izolacji przewodów wewnętrznych oraz przewodów uziemiających,</w:t>
      </w:r>
    </w:p>
    <w:p w:rsidR="0067352F" w:rsidRPr="0067352F" w:rsidRDefault="0067352F" w:rsidP="0067352F">
      <w:pPr>
        <w:numPr>
          <w:ilvl w:val="0"/>
          <w:numId w:val="76"/>
        </w:numPr>
        <w:tabs>
          <w:tab w:val="left" w:pos="1134"/>
        </w:tabs>
        <w:ind w:left="1134"/>
        <w:jc w:val="both"/>
        <w:rPr>
          <w:sz w:val="24"/>
          <w:szCs w:val="24"/>
        </w:rPr>
      </w:pPr>
      <w:r w:rsidRPr="0067352F">
        <w:rPr>
          <w:sz w:val="24"/>
          <w:szCs w:val="24"/>
        </w:rPr>
        <w:t>kontrola stanu ciśnień czynnika chłodniczego.</w:t>
      </w:r>
    </w:p>
    <w:p w:rsidR="0067352F" w:rsidRPr="0067352F" w:rsidRDefault="0067352F" w:rsidP="0067352F">
      <w:pPr>
        <w:numPr>
          <w:ilvl w:val="0"/>
          <w:numId w:val="60"/>
        </w:numPr>
        <w:tabs>
          <w:tab w:val="left" w:pos="1134"/>
        </w:tabs>
        <w:jc w:val="both"/>
        <w:rPr>
          <w:sz w:val="24"/>
          <w:szCs w:val="24"/>
        </w:rPr>
      </w:pPr>
      <w:r w:rsidRPr="0067352F">
        <w:rPr>
          <w:sz w:val="24"/>
          <w:szCs w:val="24"/>
        </w:rPr>
        <w:t>Regulacja parametrów urządzeń w sprężarkach, kontrola poziomu i stanu zużycia oraz uzupełnianie oleju w sprężarkach, smarowanie łożysk, sprawdzenie ciśnienia czynnika chłodniczego, uzupełnianie czynnika chłodniczego, kontrola zawilgocenia freonem.</w:t>
      </w:r>
    </w:p>
    <w:p w:rsidR="0067352F" w:rsidRPr="0067352F" w:rsidRDefault="0067352F" w:rsidP="0067352F">
      <w:pPr>
        <w:numPr>
          <w:ilvl w:val="0"/>
          <w:numId w:val="60"/>
        </w:numPr>
        <w:tabs>
          <w:tab w:val="left" w:pos="1134"/>
        </w:tabs>
        <w:jc w:val="both"/>
        <w:rPr>
          <w:sz w:val="24"/>
          <w:szCs w:val="24"/>
        </w:rPr>
      </w:pPr>
      <w:r w:rsidRPr="0067352F">
        <w:rPr>
          <w:sz w:val="24"/>
          <w:szCs w:val="24"/>
        </w:rPr>
        <w:t>Sprawdzenie naciągu oraz wymiana pasów klinowych i filtrów /bez kosztu  filtrów/, czyszczenie i mycie filtrów.</w:t>
      </w:r>
    </w:p>
    <w:p w:rsidR="0067352F" w:rsidRPr="0067352F" w:rsidRDefault="0067352F" w:rsidP="0067352F">
      <w:pPr>
        <w:numPr>
          <w:ilvl w:val="0"/>
          <w:numId w:val="60"/>
        </w:numPr>
        <w:tabs>
          <w:tab w:val="left" w:pos="1134"/>
        </w:tabs>
        <w:jc w:val="both"/>
        <w:rPr>
          <w:sz w:val="24"/>
          <w:szCs w:val="24"/>
        </w:rPr>
      </w:pPr>
      <w:r w:rsidRPr="0067352F">
        <w:rPr>
          <w:sz w:val="24"/>
          <w:szCs w:val="24"/>
        </w:rPr>
        <w:t>Obowiązkowe umycie strumieniem wodnym spiral skraplaczy, parowników, innych wymienników ciepła urządzeń zewnętrznych.</w:t>
      </w:r>
    </w:p>
    <w:p w:rsidR="0067352F" w:rsidRPr="0067352F" w:rsidRDefault="0067352F" w:rsidP="0067352F">
      <w:pPr>
        <w:numPr>
          <w:ilvl w:val="0"/>
          <w:numId w:val="60"/>
        </w:numPr>
        <w:tabs>
          <w:tab w:val="left" w:pos="1134"/>
        </w:tabs>
        <w:jc w:val="both"/>
        <w:rPr>
          <w:sz w:val="24"/>
          <w:szCs w:val="24"/>
        </w:rPr>
      </w:pPr>
      <w:r w:rsidRPr="0067352F">
        <w:rPr>
          <w:sz w:val="24"/>
          <w:szCs w:val="24"/>
        </w:rPr>
        <w:t>Umycie obudowy urządzenia zewnętrznego, utrzymanie nienagannej estetyki.</w:t>
      </w:r>
    </w:p>
    <w:p w:rsidR="0067352F" w:rsidRPr="0067352F" w:rsidRDefault="0067352F" w:rsidP="0067352F">
      <w:pPr>
        <w:numPr>
          <w:ilvl w:val="0"/>
          <w:numId w:val="60"/>
        </w:numPr>
        <w:tabs>
          <w:tab w:val="left" w:pos="1134"/>
        </w:tabs>
        <w:jc w:val="both"/>
        <w:rPr>
          <w:sz w:val="24"/>
          <w:szCs w:val="24"/>
        </w:rPr>
      </w:pPr>
      <w:r w:rsidRPr="0067352F">
        <w:rPr>
          <w:sz w:val="24"/>
          <w:szCs w:val="24"/>
        </w:rPr>
        <w:t>Umycie obudowy urządzenia wewnętrznego, utrzymanie nienagannej estetyki.</w:t>
      </w:r>
    </w:p>
    <w:p w:rsidR="0067352F" w:rsidRPr="0067352F" w:rsidRDefault="0067352F" w:rsidP="0067352F">
      <w:pPr>
        <w:numPr>
          <w:ilvl w:val="0"/>
          <w:numId w:val="60"/>
        </w:numPr>
        <w:tabs>
          <w:tab w:val="left" w:pos="1134"/>
        </w:tabs>
        <w:jc w:val="both"/>
        <w:rPr>
          <w:sz w:val="24"/>
          <w:szCs w:val="24"/>
        </w:rPr>
      </w:pPr>
      <w:r w:rsidRPr="0067352F">
        <w:rPr>
          <w:sz w:val="24"/>
          <w:szCs w:val="24"/>
        </w:rPr>
        <w:t>Sprawdzenie wentylatora urządzenia wewnętrznego.</w:t>
      </w:r>
    </w:p>
    <w:p w:rsidR="0067352F" w:rsidRPr="0067352F" w:rsidRDefault="0067352F" w:rsidP="0067352F">
      <w:pPr>
        <w:numPr>
          <w:ilvl w:val="0"/>
          <w:numId w:val="60"/>
        </w:numPr>
        <w:tabs>
          <w:tab w:val="left" w:pos="1134"/>
        </w:tabs>
        <w:jc w:val="both"/>
        <w:rPr>
          <w:sz w:val="24"/>
          <w:szCs w:val="24"/>
        </w:rPr>
      </w:pPr>
      <w:r w:rsidRPr="0067352F">
        <w:rPr>
          <w:sz w:val="24"/>
          <w:szCs w:val="24"/>
        </w:rPr>
        <w:t>Sprawdzenie poprawności zasilania energią elektryczną, pomiary prądów pobieranych przez odbiorniki, ewentualna wymiana bezpieczników.</w:t>
      </w:r>
    </w:p>
    <w:p w:rsidR="0067352F" w:rsidRPr="0067352F" w:rsidRDefault="0067352F" w:rsidP="0067352F">
      <w:pPr>
        <w:tabs>
          <w:tab w:val="left" w:pos="1134"/>
        </w:tabs>
        <w:rPr>
          <w:sz w:val="24"/>
          <w:szCs w:val="24"/>
        </w:rPr>
      </w:pPr>
    </w:p>
    <w:p w:rsidR="0067352F" w:rsidRPr="0067352F" w:rsidRDefault="0067352F" w:rsidP="0067352F">
      <w:pPr>
        <w:jc w:val="center"/>
        <w:rPr>
          <w:sz w:val="24"/>
          <w:szCs w:val="24"/>
        </w:rPr>
      </w:pPr>
      <w:r w:rsidRPr="0067352F">
        <w:rPr>
          <w:sz w:val="24"/>
          <w:szCs w:val="24"/>
        </w:rPr>
        <w:t>KONSERWACJA URZADZENIA - część mechaniczna.</w:t>
      </w:r>
    </w:p>
    <w:p w:rsidR="0067352F" w:rsidRPr="0067352F" w:rsidRDefault="0067352F" w:rsidP="0067352F">
      <w:pPr>
        <w:ind w:left="567" w:hanging="567"/>
        <w:jc w:val="center"/>
        <w:rPr>
          <w:sz w:val="24"/>
          <w:szCs w:val="24"/>
        </w:rPr>
      </w:pPr>
    </w:p>
    <w:p w:rsidR="0067352F" w:rsidRPr="0067352F" w:rsidRDefault="0067352F" w:rsidP="0067352F">
      <w:pPr>
        <w:ind w:left="567" w:hanging="567"/>
        <w:rPr>
          <w:sz w:val="24"/>
          <w:szCs w:val="24"/>
        </w:rPr>
      </w:pPr>
      <w:r w:rsidRPr="0067352F">
        <w:rPr>
          <w:sz w:val="24"/>
          <w:szCs w:val="24"/>
        </w:rPr>
        <w:t>1.</w:t>
      </w:r>
      <w:r w:rsidRPr="0067352F">
        <w:rPr>
          <w:sz w:val="24"/>
          <w:szCs w:val="24"/>
        </w:rPr>
        <w:tab/>
        <w:t xml:space="preserve">Tabliczka znamionowa - dane techniczne urządzenia. </w:t>
      </w:r>
    </w:p>
    <w:p w:rsidR="0067352F" w:rsidRPr="0067352F" w:rsidRDefault="0067352F" w:rsidP="0067352F">
      <w:pPr>
        <w:ind w:left="567" w:hanging="567"/>
        <w:rPr>
          <w:sz w:val="24"/>
          <w:szCs w:val="24"/>
        </w:rPr>
      </w:pPr>
      <w:r w:rsidRPr="0067352F">
        <w:rPr>
          <w:sz w:val="24"/>
          <w:szCs w:val="24"/>
        </w:rPr>
        <w:t>2.</w:t>
      </w:r>
      <w:r w:rsidRPr="0067352F">
        <w:rPr>
          <w:sz w:val="24"/>
          <w:szCs w:val="24"/>
        </w:rPr>
        <w:tab/>
        <w:t xml:space="preserve">Lokalizacja urządzenia - miejsce zabudowy oraz obsługiwane pomieszczenia. </w:t>
      </w:r>
    </w:p>
    <w:p w:rsidR="0067352F" w:rsidRPr="0067352F" w:rsidRDefault="0067352F" w:rsidP="0067352F">
      <w:pPr>
        <w:ind w:left="567" w:hanging="567"/>
        <w:rPr>
          <w:sz w:val="24"/>
          <w:szCs w:val="24"/>
        </w:rPr>
      </w:pPr>
      <w:r w:rsidRPr="0067352F">
        <w:rPr>
          <w:sz w:val="24"/>
          <w:szCs w:val="24"/>
        </w:rPr>
        <w:t>3.</w:t>
      </w:r>
      <w:r w:rsidRPr="0067352F">
        <w:rPr>
          <w:sz w:val="24"/>
          <w:szCs w:val="24"/>
        </w:rPr>
        <w:tab/>
        <w:t xml:space="preserve">Konserwacja urządzenia: </w:t>
      </w:r>
    </w:p>
    <w:p w:rsidR="0067352F" w:rsidRPr="0067352F" w:rsidRDefault="0067352F" w:rsidP="0067352F">
      <w:pPr>
        <w:ind w:left="1134" w:hanging="567"/>
        <w:rPr>
          <w:sz w:val="24"/>
          <w:szCs w:val="24"/>
        </w:rPr>
      </w:pPr>
      <w:r w:rsidRPr="0067352F">
        <w:rPr>
          <w:sz w:val="24"/>
          <w:szCs w:val="24"/>
        </w:rPr>
        <w:t>-</w:t>
      </w:r>
      <w:r w:rsidRPr="0067352F">
        <w:rPr>
          <w:sz w:val="24"/>
          <w:szCs w:val="24"/>
        </w:rPr>
        <w:tab/>
        <w:t xml:space="preserve">Oczyszczenie obudowy zewnętrznej i wnętrza urządzenia. </w:t>
      </w:r>
    </w:p>
    <w:p w:rsidR="0067352F" w:rsidRPr="0067352F" w:rsidRDefault="0067352F" w:rsidP="0067352F">
      <w:pPr>
        <w:ind w:left="567" w:hanging="567"/>
        <w:rPr>
          <w:sz w:val="24"/>
          <w:szCs w:val="24"/>
        </w:rPr>
      </w:pPr>
      <w:r w:rsidRPr="0067352F">
        <w:rPr>
          <w:sz w:val="24"/>
          <w:szCs w:val="24"/>
        </w:rPr>
        <w:t>4.</w:t>
      </w:r>
      <w:r w:rsidRPr="0067352F">
        <w:rPr>
          <w:sz w:val="24"/>
          <w:szCs w:val="24"/>
        </w:rPr>
        <w:tab/>
        <w:t>Oczyszczenie wymienników:</w:t>
      </w:r>
    </w:p>
    <w:p w:rsidR="0067352F" w:rsidRPr="0067352F" w:rsidRDefault="0067352F" w:rsidP="0067352F">
      <w:pPr>
        <w:ind w:left="1134" w:hanging="567"/>
        <w:rPr>
          <w:sz w:val="24"/>
          <w:szCs w:val="24"/>
        </w:rPr>
      </w:pPr>
      <w:r w:rsidRPr="0067352F">
        <w:rPr>
          <w:sz w:val="24"/>
          <w:szCs w:val="24"/>
        </w:rPr>
        <w:t>-</w:t>
      </w:r>
      <w:r w:rsidRPr="0067352F">
        <w:rPr>
          <w:sz w:val="24"/>
          <w:szCs w:val="24"/>
        </w:rPr>
        <w:tab/>
        <w:t xml:space="preserve">Prostowanie lamelek wymiennika. </w:t>
      </w:r>
    </w:p>
    <w:p w:rsidR="0067352F" w:rsidRPr="0067352F" w:rsidRDefault="0067352F" w:rsidP="0067352F">
      <w:pPr>
        <w:ind w:left="1134" w:hanging="567"/>
        <w:rPr>
          <w:sz w:val="24"/>
          <w:szCs w:val="24"/>
        </w:rPr>
      </w:pPr>
      <w:r w:rsidRPr="0067352F">
        <w:rPr>
          <w:sz w:val="24"/>
          <w:szCs w:val="24"/>
        </w:rPr>
        <w:t>-</w:t>
      </w:r>
      <w:r w:rsidRPr="0067352F">
        <w:rPr>
          <w:sz w:val="24"/>
          <w:szCs w:val="24"/>
        </w:rPr>
        <w:tab/>
        <w:t xml:space="preserve">Czyszczenie, mycie specjalnym płynem, płukanie. </w:t>
      </w:r>
    </w:p>
    <w:p w:rsidR="0067352F" w:rsidRPr="0067352F" w:rsidRDefault="0067352F" w:rsidP="0067352F">
      <w:pPr>
        <w:ind w:left="567" w:hanging="567"/>
        <w:rPr>
          <w:sz w:val="24"/>
          <w:szCs w:val="24"/>
        </w:rPr>
      </w:pPr>
      <w:r w:rsidRPr="0067352F">
        <w:rPr>
          <w:sz w:val="24"/>
          <w:szCs w:val="24"/>
        </w:rPr>
        <w:t>5.</w:t>
      </w:r>
      <w:r w:rsidRPr="0067352F">
        <w:rPr>
          <w:sz w:val="24"/>
          <w:szCs w:val="24"/>
        </w:rPr>
        <w:tab/>
        <w:t xml:space="preserve">Sprawdzenie stanu izolacji cieplnej rur. </w:t>
      </w:r>
    </w:p>
    <w:p w:rsidR="0067352F" w:rsidRPr="0067352F" w:rsidRDefault="0067352F" w:rsidP="0067352F">
      <w:pPr>
        <w:ind w:left="567" w:hanging="567"/>
        <w:rPr>
          <w:sz w:val="24"/>
          <w:szCs w:val="24"/>
        </w:rPr>
      </w:pPr>
      <w:r w:rsidRPr="0067352F">
        <w:rPr>
          <w:sz w:val="24"/>
          <w:szCs w:val="24"/>
        </w:rPr>
        <w:t>6.</w:t>
      </w:r>
      <w:r w:rsidRPr="0067352F">
        <w:rPr>
          <w:sz w:val="24"/>
          <w:szCs w:val="24"/>
        </w:rPr>
        <w:tab/>
        <w:t xml:space="preserve">Kontrola zespołu wentylatorów: </w:t>
      </w:r>
    </w:p>
    <w:p w:rsidR="0067352F" w:rsidRPr="0067352F" w:rsidRDefault="0067352F" w:rsidP="0067352F">
      <w:pPr>
        <w:numPr>
          <w:ilvl w:val="0"/>
          <w:numId w:val="78"/>
        </w:numPr>
        <w:rPr>
          <w:sz w:val="24"/>
          <w:szCs w:val="24"/>
        </w:rPr>
      </w:pPr>
      <w:r w:rsidRPr="0067352F">
        <w:rPr>
          <w:sz w:val="24"/>
          <w:szCs w:val="24"/>
        </w:rPr>
        <w:t>dokręcenie, konserwacja śrub mocujących.</w:t>
      </w:r>
    </w:p>
    <w:p w:rsidR="0067352F" w:rsidRPr="0067352F" w:rsidRDefault="0067352F" w:rsidP="0067352F">
      <w:pPr>
        <w:numPr>
          <w:ilvl w:val="0"/>
          <w:numId w:val="78"/>
        </w:numPr>
        <w:rPr>
          <w:sz w:val="24"/>
          <w:szCs w:val="24"/>
        </w:rPr>
      </w:pPr>
      <w:r w:rsidRPr="0067352F">
        <w:rPr>
          <w:sz w:val="24"/>
          <w:szCs w:val="24"/>
        </w:rPr>
        <w:t xml:space="preserve">kontrola naciągu pasków klinowych. </w:t>
      </w:r>
    </w:p>
    <w:p w:rsidR="0067352F" w:rsidRPr="0067352F" w:rsidRDefault="0067352F" w:rsidP="0067352F">
      <w:pPr>
        <w:numPr>
          <w:ilvl w:val="0"/>
          <w:numId w:val="78"/>
        </w:numPr>
        <w:rPr>
          <w:sz w:val="24"/>
          <w:szCs w:val="24"/>
        </w:rPr>
      </w:pPr>
      <w:r w:rsidRPr="0067352F">
        <w:rPr>
          <w:sz w:val="24"/>
          <w:szCs w:val="24"/>
        </w:rPr>
        <w:t xml:space="preserve">sprawdzenie stanu łopatek wentylatorów. </w:t>
      </w:r>
    </w:p>
    <w:p w:rsidR="0067352F" w:rsidRPr="0067352F" w:rsidRDefault="0067352F" w:rsidP="0067352F">
      <w:pPr>
        <w:numPr>
          <w:ilvl w:val="0"/>
          <w:numId w:val="78"/>
        </w:numPr>
        <w:rPr>
          <w:sz w:val="24"/>
          <w:szCs w:val="24"/>
        </w:rPr>
      </w:pPr>
      <w:r w:rsidRPr="0067352F">
        <w:rPr>
          <w:sz w:val="24"/>
          <w:szCs w:val="24"/>
        </w:rPr>
        <w:t xml:space="preserve">sprawdzenie ułożyskowania wirnika – smarowanie. </w:t>
      </w:r>
    </w:p>
    <w:p w:rsidR="0067352F" w:rsidRPr="0067352F" w:rsidRDefault="0067352F" w:rsidP="0067352F">
      <w:pPr>
        <w:numPr>
          <w:ilvl w:val="0"/>
          <w:numId w:val="78"/>
        </w:numPr>
        <w:rPr>
          <w:sz w:val="24"/>
          <w:szCs w:val="24"/>
        </w:rPr>
      </w:pPr>
      <w:r w:rsidRPr="0067352F">
        <w:rPr>
          <w:sz w:val="24"/>
          <w:szCs w:val="24"/>
        </w:rPr>
        <w:t xml:space="preserve">sprawdzenie mocowania oraz stanu amortyzatorów silników i wentylatorów. </w:t>
      </w:r>
    </w:p>
    <w:p w:rsidR="0067352F" w:rsidRPr="0067352F" w:rsidRDefault="0067352F" w:rsidP="0067352F">
      <w:pPr>
        <w:ind w:left="567" w:hanging="567"/>
        <w:rPr>
          <w:sz w:val="24"/>
          <w:szCs w:val="24"/>
        </w:rPr>
      </w:pPr>
      <w:r w:rsidRPr="0067352F">
        <w:rPr>
          <w:sz w:val="24"/>
          <w:szCs w:val="24"/>
        </w:rPr>
        <w:t>7.</w:t>
      </w:r>
      <w:r w:rsidRPr="0067352F">
        <w:rPr>
          <w:sz w:val="24"/>
          <w:szCs w:val="24"/>
        </w:rPr>
        <w:tab/>
        <w:t>Wymiana filtrów powietrza.</w:t>
      </w:r>
    </w:p>
    <w:p w:rsidR="0067352F" w:rsidRPr="0067352F" w:rsidRDefault="0067352F" w:rsidP="0067352F">
      <w:pPr>
        <w:jc w:val="center"/>
        <w:rPr>
          <w:sz w:val="24"/>
          <w:szCs w:val="24"/>
        </w:rPr>
      </w:pPr>
    </w:p>
    <w:p w:rsidR="0067352F" w:rsidRPr="0067352F" w:rsidRDefault="0067352F" w:rsidP="0067352F">
      <w:pPr>
        <w:jc w:val="center"/>
        <w:rPr>
          <w:sz w:val="24"/>
          <w:szCs w:val="24"/>
        </w:rPr>
      </w:pPr>
      <w:r w:rsidRPr="0067352F">
        <w:rPr>
          <w:sz w:val="24"/>
          <w:szCs w:val="24"/>
        </w:rPr>
        <w:t>KONSERWACJA URZADZENIA - część elektryczna</w:t>
      </w:r>
    </w:p>
    <w:p w:rsidR="0067352F" w:rsidRPr="0067352F" w:rsidRDefault="0067352F" w:rsidP="0067352F">
      <w:pPr>
        <w:jc w:val="center"/>
        <w:rPr>
          <w:sz w:val="24"/>
          <w:szCs w:val="24"/>
        </w:rPr>
      </w:pPr>
    </w:p>
    <w:p w:rsidR="0067352F" w:rsidRPr="0067352F" w:rsidRDefault="0067352F" w:rsidP="0067352F">
      <w:pPr>
        <w:ind w:left="567" w:hanging="567"/>
        <w:rPr>
          <w:sz w:val="24"/>
          <w:szCs w:val="24"/>
        </w:rPr>
      </w:pPr>
      <w:r w:rsidRPr="0067352F">
        <w:rPr>
          <w:sz w:val="24"/>
          <w:szCs w:val="24"/>
        </w:rPr>
        <w:t>1.</w:t>
      </w:r>
      <w:r w:rsidRPr="0067352F">
        <w:rPr>
          <w:sz w:val="24"/>
          <w:szCs w:val="24"/>
        </w:rPr>
        <w:tab/>
        <w:t xml:space="preserve">Czyszczenie szafy wewnątrz i na zewnątrz. </w:t>
      </w:r>
    </w:p>
    <w:p w:rsidR="0067352F" w:rsidRPr="0067352F" w:rsidRDefault="0067352F" w:rsidP="0067352F">
      <w:pPr>
        <w:ind w:left="567" w:hanging="567"/>
        <w:rPr>
          <w:sz w:val="24"/>
          <w:szCs w:val="24"/>
        </w:rPr>
      </w:pPr>
      <w:r w:rsidRPr="0067352F">
        <w:rPr>
          <w:sz w:val="24"/>
          <w:szCs w:val="24"/>
        </w:rPr>
        <w:t>2.</w:t>
      </w:r>
      <w:r w:rsidRPr="0067352F">
        <w:rPr>
          <w:sz w:val="24"/>
          <w:szCs w:val="24"/>
        </w:rPr>
        <w:tab/>
        <w:t>Kontrola tabliczek opisowych:</w:t>
      </w:r>
    </w:p>
    <w:p w:rsidR="0067352F" w:rsidRPr="0067352F" w:rsidRDefault="0067352F" w:rsidP="0067352F">
      <w:pPr>
        <w:numPr>
          <w:ilvl w:val="0"/>
          <w:numId w:val="79"/>
        </w:numPr>
        <w:tabs>
          <w:tab w:val="left" w:pos="1134"/>
        </w:tabs>
        <w:ind w:left="1134" w:hanging="567"/>
        <w:rPr>
          <w:sz w:val="24"/>
          <w:szCs w:val="24"/>
        </w:rPr>
      </w:pPr>
      <w:r w:rsidRPr="0067352F">
        <w:rPr>
          <w:sz w:val="24"/>
          <w:szCs w:val="24"/>
        </w:rPr>
        <w:t xml:space="preserve">zgodność z DTR, </w:t>
      </w:r>
    </w:p>
    <w:p w:rsidR="0067352F" w:rsidRPr="0067352F" w:rsidRDefault="0067352F" w:rsidP="0067352F">
      <w:pPr>
        <w:numPr>
          <w:ilvl w:val="0"/>
          <w:numId w:val="79"/>
        </w:numPr>
        <w:tabs>
          <w:tab w:val="left" w:pos="1134"/>
        </w:tabs>
        <w:ind w:left="1134" w:hanging="567"/>
        <w:rPr>
          <w:sz w:val="24"/>
          <w:szCs w:val="24"/>
        </w:rPr>
      </w:pPr>
      <w:r w:rsidRPr="0067352F">
        <w:rPr>
          <w:sz w:val="24"/>
          <w:szCs w:val="24"/>
        </w:rPr>
        <w:t xml:space="preserve">czyszczenie, wymiana. </w:t>
      </w:r>
    </w:p>
    <w:p w:rsidR="0067352F" w:rsidRPr="0067352F" w:rsidRDefault="0067352F" w:rsidP="0067352F">
      <w:pPr>
        <w:ind w:left="567" w:hanging="567"/>
        <w:rPr>
          <w:sz w:val="24"/>
          <w:szCs w:val="24"/>
        </w:rPr>
      </w:pPr>
      <w:r w:rsidRPr="0067352F">
        <w:rPr>
          <w:sz w:val="24"/>
          <w:szCs w:val="24"/>
        </w:rPr>
        <w:t>3.</w:t>
      </w:r>
      <w:r w:rsidRPr="0067352F">
        <w:rPr>
          <w:sz w:val="24"/>
          <w:szCs w:val="24"/>
        </w:rPr>
        <w:tab/>
        <w:t>Kontrola przełącznika wyłącznika głównego:</w:t>
      </w:r>
    </w:p>
    <w:p w:rsidR="0067352F" w:rsidRPr="0067352F" w:rsidRDefault="0067352F" w:rsidP="0067352F">
      <w:pPr>
        <w:numPr>
          <w:ilvl w:val="0"/>
          <w:numId w:val="80"/>
        </w:numPr>
        <w:tabs>
          <w:tab w:val="left" w:pos="1134"/>
        </w:tabs>
        <w:ind w:left="1134"/>
        <w:rPr>
          <w:sz w:val="24"/>
          <w:szCs w:val="24"/>
        </w:rPr>
      </w:pPr>
      <w:r w:rsidRPr="0067352F">
        <w:rPr>
          <w:sz w:val="24"/>
          <w:szCs w:val="24"/>
        </w:rPr>
        <w:t xml:space="preserve">stan wyłącznika, </w:t>
      </w:r>
    </w:p>
    <w:p w:rsidR="0067352F" w:rsidRPr="0067352F" w:rsidRDefault="0067352F" w:rsidP="0067352F">
      <w:pPr>
        <w:numPr>
          <w:ilvl w:val="0"/>
          <w:numId w:val="80"/>
        </w:numPr>
        <w:tabs>
          <w:tab w:val="left" w:pos="1134"/>
        </w:tabs>
        <w:ind w:left="1134"/>
        <w:rPr>
          <w:sz w:val="24"/>
          <w:szCs w:val="24"/>
        </w:rPr>
      </w:pPr>
      <w:r w:rsidRPr="0067352F">
        <w:rPr>
          <w:sz w:val="24"/>
          <w:szCs w:val="24"/>
        </w:rPr>
        <w:t xml:space="preserve">działanie blokady. </w:t>
      </w:r>
    </w:p>
    <w:p w:rsidR="0067352F" w:rsidRPr="0067352F" w:rsidRDefault="0067352F" w:rsidP="0067352F">
      <w:pPr>
        <w:ind w:left="567" w:hanging="567"/>
        <w:rPr>
          <w:sz w:val="24"/>
          <w:szCs w:val="24"/>
        </w:rPr>
      </w:pPr>
      <w:r w:rsidRPr="0067352F">
        <w:rPr>
          <w:sz w:val="24"/>
          <w:szCs w:val="24"/>
        </w:rPr>
        <w:t>4.</w:t>
      </w:r>
      <w:r w:rsidRPr="0067352F">
        <w:rPr>
          <w:sz w:val="24"/>
          <w:szCs w:val="24"/>
        </w:rPr>
        <w:tab/>
        <w:t>Sprawdzenie połączeń elektrycznych:</w:t>
      </w:r>
    </w:p>
    <w:p w:rsidR="0067352F" w:rsidRPr="0067352F" w:rsidRDefault="0067352F" w:rsidP="0067352F">
      <w:pPr>
        <w:numPr>
          <w:ilvl w:val="0"/>
          <w:numId w:val="81"/>
        </w:numPr>
        <w:tabs>
          <w:tab w:val="left" w:pos="1134"/>
        </w:tabs>
        <w:ind w:left="1134"/>
        <w:rPr>
          <w:sz w:val="24"/>
          <w:szCs w:val="24"/>
        </w:rPr>
      </w:pPr>
      <w:r w:rsidRPr="0067352F">
        <w:rPr>
          <w:sz w:val="24"/>
          <w:szCs w:val="24"/>
        </w:rPr>
        <w:t xml:space="preserve">dokręcenie przewodów, sprawdzenie stanu listew zaciskowych, </w:t>
      </w:r>
    </w:p>
    <w:p w:rsidR="0067352F" w:rsidRPr="0067352F" w:rsidRDefault="0067352F" w:rsidP="0067352F">
      <w:pPr>
        <w:numPr>
          <w:ilvl w:val="0"/>
          <w:numId w:val="81"/>
        </w:numPr>
        <w:tabs>
          <w:tab w:val="left" w:pos="1134"/>
        </w:tabs>
        <w:ind w:left="1134"/>
        <w:rPr>
          <w:sz w:val="24"/>
          <w:szCs w:val="24"/>
        </w:rPr>
      </w:pPr>
      <w:r w:rsidRPr="0067352F">
        <w:rPr>
          <w:sz w:val="24"/>
          <w:szCs w:val="24"/>
        </w:rPr>
        <w:t xml:space="preserve">sprawdzenie przewodów uziemiających. </w:t>
      </w:r>
    </w:p>
    <w:p w:rsidR="0067352F" w:rsidRPr="0067352F" w:rsidRDefault="0067352F" w:rsidP="0067352F">
      <w:pPr>
        <w:ind w:left="567" w:hanging="567"/>
        <w:rPr>
          <w:sz w:val="24"/>
          <w:szCs w:val="24"/>
        </w:rPr>
      </w:pPr>
      <w:r w:rsidRPr="0067352F">
        <w:rPr>
          <w:sz w:val="24"/>
          <w:szCs w:val="24"/>
        </w:rPr>
        <w:t>5.</w:t>
      </w:r>
      <w:r w:rsidRPr="0067352F">
        <w:rPr>
          <w:sz w:val="24"/>
          <w:szCs w:val="24"/>
        </w:rPr>
        <w:tab/>
        <w:t xml:space="preserve">Kontrola dławień przewodów w przelotach kablowych, uszczelnienie. </w:t>
      </w:r>
    </w:p>
    <w:p w:rsidR="0067352F" w:rsidRPr="0067352F" w:rsidRDefault="0067352F" w:rsidP="0067352F">
      <w:pPr>
        <w:ind w:left="567" w:hanging="567"/>
        <w:rPr>
          <w:sz w:val="24"/>
          <w:szCs w:val="24"/>
        </w:rPr>
      </w:pPr>
      <w:r w:rsidRPr="0067352F">
        <w:rPr>
          <w:sz w:val="24"/>
          <w:szCs w:val="24"/>
        </w:rPr>
        <w:t>6.</w:t>
      </w:r>
      <w:r w:rsidRPr="0067352F">
        <w:rPr>
          <w:sz w:val="24"/>
          <w:szCs w:val="24"/>
        </w:rPr>
        <w:tab/>
        <w:t>Kontrola zabezpieczeń elementów przed wilgocią:</w:t>
      </w:r>
    </w:p>
    <w:p w:rsidR="0067352F" w:rsidRPr="0067352F" w:rsidRDefault="0067352F" w:rsidP="0067352F">
      <w:pPr>
        <w:numPr>
          <w:ilvl w:val="0"/>
          <w:numId w:val="82"/>
        </w:numPr>
        <w:tabs>
          <w:tab w:val="left" w:pos="1134"/>
        </w:tabs>
        <w:ind w:left="1134"/>
        <w:rPr>
          <w:sz w:val="24"/>
          <w:szCs w:val="24"/>
        </w:rPr>
      </w:pPr>
      <w:r w:rsidRPr="0067352F">
        <w:rPr>
          <w:sz w:val="24"/>
          <w:szCs w:val="24"/>
        </w:rPr>
        <w:t>skrzynka głównego zasilania.</w:t>
      </w:r>
    </w:p>
    <w:p w:rsidR="0067352F" w:rsidRPr="0067352F" w:rsidRDefault="0067352F" w:rsidP="0067352F">
      <w:pPr>
        <w:numPr>
          <w:ilvl w:val="0"/>
          <w:numId w:val="82"/>
        </w:numPr>
        <w:tabs>
          <w:tab w:val="left" w:pos="1134"/>
        </w:tabs>
        <w:ind w:left="1134"/>
        <w:rPr>
          <w:sz w:val="24"/>
          <w:szCs w:val="24"/>
        </w:rPr>
      </w:pPr>
      <w:r w:rsidRPr="0067352F">
        <w:rPr>
          <w:sz w:val="24"/>
          <w:szCs w:val="24"/>
        </w:rPr>
        <w:t>skrzynka przyłączowa wentylatorów.</w:t>
      </w:r>
    </w:p>
    <w:p w:rsidR="0067352F" w:rsidRPr="0067352F" w:rsidRDefault="0067352F" w:rsidP="0067352F">
      <w:pPr>
        <w:numPr>
          <w:ilvl w:val="0"/>
          <w:numId w:val="82"/>
        </w:numPr>
        <w:tabs>
          <w:tab w:val="left" w:pos="1134"/>
        </w:tabs>
        <w:ind w:left="1134"/>
        <w:rPr>
          <w:sz w:val="24"/>
          <w:szCs w:val="24"/>
        </w:rPr>
      </w:pPr>
      <w:r w:rsidRPr="0067352F">
        <w:rPr>
          <w:sz w:val="24"/>
          <w:szCs w:val="24"/>
        </w:rPr>
        <w:t xml:space="preserve">skrzynka regulatora urządzenia. </w:t>
      </w:r>
    </w:p>
    <w:p w:rsidR="0067352F" w:rsidRPr="0067352F" w:rsidRDefault="0067352F" w:rsidP="0067352F">
      <w:pPr>
        <w:ind w:left="567" w:hanging="567"/>
        <w:rPr>
          <w:sz w:val="24"/>
          <w:szCs w:val="24"/>
        </w:rPr>
      </w:pPr>
      <w:r w:rsidRPr="0067352F">
        <w:rPr>
          <w:sz w:val="24"/>
          <w:szCs w:val="24"/>
        </w:rPr>
        <w:t>7.</w:t>
      </w:r>
      <w:r w:rsidRPr="0067352F">
        <w:rPr>
          <w:sz w:val="24"/>
          <w:szCs w:val="24"/>
        </w:rPr>
        <w:tab/>
        <w:t xml:space="preserve">Kontrola działania zabezpieczeń elektrycznych. </w:t>
      </w:r>
    </w:p>
    <w:p w:rsidR="0067352F" w:rsidRPr="0067352F" w:rsidRDefault="0067352F" w:rsidP="0067352F">
      <w:pPr>
        <w:ind w:left="567" w:hanging="567"/>
        <w:rPr>
          <w:sz w:val="24"/>
          <w:szCs w:val="24"/>
        </w:rPr>
      </w:pPr>
      <w:r w:rsidRPr="0067352F">
        <w:rPr>
          <w:sz w:val="24"/>
          <w:szCs w:val="24"/>
        </w:rPr>
        <w:t>8.</w:t>
      </w:r>
      <w:r w:rsidRPr="0067352F">
        <w:rPr>
          <w:sz w:val="24"/>
          <w:szCs w:val="24"/>
        </w:rPr>
        <w:tab/>
        <w:t xml:space="preserve">Kontrola działania wyłączników termicznych (wyłączników przeciążeniowych): </w:t>
      </w:r>
    </w:p>
    <w:p w:rsidR="0067352F" w:rsidRPr="0067352F" w:rsidRDefault="0067352F" w:rsidP="0067352F">
      <w:pPr>
        <w:numPr>
          <w:ilvl w:val="0"/>
          <w:numId w:val="83"/>
        </w:numPr>
        <w:tabs>
          <w:tab w:val="left" w:pos="1134"/>
        </w:tabs>
        <w:ind w:left="1134"/>
        <w:rPr>
          <w:sz w:val="24"/>
          <w:szCs w:val="24"/>
        </w:rPr>
      </w:pPr>
      <w:r w:rsidRPr="0067352F">
        <w:rPr>
          <w:sz w:val="24"/>
          <w:szCs w:val="24"/>
        </w:rPr>
        <w:t xml:space="preserve">typ, producent, rodzaj, stan wg DTR, </w:t>
      </w:r>
    </w:p>
    <w:p w:rsidR="0067352F" w:rsidRPr="0067352F" w:rsidRDefault="0067352F" w:rsidP="0067352F">
      <w:pPr>
        <w:numPr>
          <w:ilvl w:val="0"/>
          <w:numId w:val="83"/>
        </w:numPr>
        <w:tabs>
          <w:tab w:val="left" w:pos="1134"/>
        </w:tabs>
        <w:ind w:left="1134"/>
        <w:rPr>
          <w:sz w:val="24"/>
          <w:szCs w:val="24"/>
        </w:rPr>
      </w:pPr>
      <w:r w:rsidRPr="0067352F">
        <w:rPr>
          <w:sz w:val="24"/>
          <w:szCs w:val="24"/>
        </w:rPr>
        <w:t xml:space="preserve">nastawa wyłącznika, </w:t>
      </w:r>
    </w:p>
    <w:p w:rsidR="0067352F" w:rsidRPr="0067352F" w:rsidRDefault="0067352F" w:rsidP="0067352F">
      <w:pPr>
        <w:numPr>
          <w:ilvl w:val="0"/>
          <w:numId w:val="83"/>
        </w:numPr>
        <w:tabs>
          <w:tab w:val="left" w:pos="1134"/>
        </w:tabs>
        <w:ind w:left="1134"/>
        <w:rPr>
          <w:sz w:val="24"/>
          <w:szCs w:val="24"/>
        </w:rPr>
      </w:pPr>
      <w:r w:rsidRPr="0067352F">
        <w:rPr>
          <w:sz w:val="24"/>
          <w:szCs w:val="24"/>
        </w:rPr>
        <w:t xml:space="preserve">poprawność współpracy ze stykami pomocniczymi, poprawność pracy styków pomocniczych, działanie funkcji testu, </w:t>
      </w:r>
    </w:p>
    <w:p w:rsidR="0067352F" w:rsidRPr="0067352F" w:rsidRDefault="0067352F" w:rsidP="0067352F">
      <w:pPr>
        <w:numPr>
          <w:ilvl w:val="0"/>
          <w:numId w:val="83"/>
        </w:numPr>
        <w:tabs>
          <w:tab w:val="left" w:pos="1134"/>
        </w:tabs>
        <w:ind w:left="1134"/>
        <w:rPr>
          <w:sz w:val="24"/>
          <w:szCs w:val="24"/>
        </w:rPr>
      </w:pPr>
      <w:r w:rsidRPr="0067352F">
        <w:rPr>
          <w:sz w:val="24"/>
          <w:szCs w:val="24"/>
        </w:rPr>
        <w:t xml:space="preserve">kontrola przejść stykowych. </w:t>
      </w:r>
    </w:p>
    <w:p w:rsidR="0067352F" w:rsidRPr="0067352F" w:rsidRDefault="0067352F" w:rsidP="0067352F">
      <w:pPr>
        <w:ind w:left="567" w:hanging="567"/>
        <w:rPr>
          <w:sz w:val="24"/>
          <w:szCs w:val="24"/>
        </w:rPr>
      </w:pPr>
      <w:r w:rsidRPr="0067352F">
        <w:rPr>
          <w:sz w:val="24"/>
          <w:szCs w:val="24"/>
        </w:rPr>
        <w:t>9.</w:t>
      </w:r>
      <w:r w:rsidRPr="0067352F">
        <w:rPr>
          <w:sz w:val="24"/>
          <w:szCs w:val="24"/>
        </w:rPr>
        <w:tab/>
        <w:t xml:space="preserve">Przekaźnik i styczniki: </w:t>
      </w:r>
    </w:p>
    <w:p w:rsidR="0067352F" w:rsidRPr="0067352F" w:rsidRDefault="0067352F" w:rsidP="0067352F">
      <w:pPr>
        <w:numPr>
          <w:ilvl w:val="0"/>
          <w:numId w:val="84"/>
        </w:numPr>
        <w:tabs>
          <w:tab w:val="left" w:pos="1134"/>
        </w:tabs>
        <w:ind w:left="1134"/>
        <w:rPr>
          <w:sz w:val="24"/>
          <w:szCs w:val="24"/>
        </w:rPr>
      </w:pPr>
      <w:r w:rsidRPr="0067352F">
        <w:rPr>
          <w:sz w:val="24"/>
          <w:szCs w:val="24"/>
        </w:rPr>
        <w:t xml:space="preserve">kontrola styków, </w:t>
      </w:r>
    </w:p>
    <w:p w:rsidR="0067352F" w:rsidRPr="0067352F" w:rsidRDefault="0067352F" w:rsidP="0067352F">
      <w:pPr>
        <w:numPr>
          <w:ilvl w:val="0"/>
          <w:numId w:val="84"/>
        </w:numPr>
        <w:tabs>
          <w:tab w:val="left" w:pos="1134"/>
        </w:tabs>
        <w:ind w:left="1134"/>
        <w:rPr>
          <w:sz w:val="24"/>
          <w:szCs w:val="24"/>
        </w:rPr>
      </w:pPr>
      <w:r w:rsidRPr="0067352F">
        <w:rPr>
          <w:sz w:val="24"/>
          <w:szCs w:val="24"/>
        </w:rPr>
        <w:t xml:space="preserve">kontrola połączeń i ich zgodność z DTR, </w:t>
      </w:r>
    </w:p>
    <w:p w:rsidR="0067352F" w:rsidRPr="0067352F" w:rsidRDefault="0067352F" w:rsidP="0067352F">
      <w:pPr>
        <w:numPr>
          <w:ilvl w:val="0"/>
          <w:numId w:val="84"/>
        </w:numPr>
        <w:tabs>
          <w:tab w:val="left" w:pos="1134"/>
        </w:tabs>
        <w:ind w:left="1134"/>
        <w:rPr>
          <w:sz w:val="24"/>
          <w:szCs w:val="24"/>
        </w:rPr>
      </w:pPr>
      <w:r w:rsidRPr="0067352F">
        <w:rPr>
          <w:sz w:val="24"/>
          <w:szCs w:val="24"/>
        </w:rPr>
        <w:t xml:space="preserve">kontrola przejść stykowych (w stanie załączonym i wyłączonym), </w:t>
      </w:r>
    </w:p>
    <w:p w:rsidR="0067352F" w:rsidRPr="0067352F" w:rsidRDefault="0067352F" w:rsidP="0067352F">
      <w:pPr>
        <w:numPr>
          <w:ilvl w:val="0"/>
          <w:numId w:val="84"/>
        </w:numPr>
        <w:tabs>
          <w:tab w:val="left" w:pos="1134"/>
        </w:tabs>
        <w:ind w:left="1134"/>
        <w:rPr>
          <w:sz w:val="24"/>
          <w:szCs w:val="24"/>
        </w:rPr>
      </w:pPr>
      <w:r w:rsidRPr="0067352F">
        <w:rPr>
          <w:sz w:val="24"/>
          <w:szCs w:val="24"/>
        </w:rPr>
        <w:t xml:space="preserve">kontrola działania. </w:t>
      </w:r>
    </w:p>
    <w:p w:rsidR="0067352F" w:rsidRPr="0067352F" w:rsidRDefault="0067352F" w:rsidP="0067352F">
      <w:pPr>
        <w:ind w:left="567" w:hanging="567"/>
        <w:rPr>
          <w:sz w:val="24"/>
          <w:szCs w:val="24"/>
        </w:rPr>
      </w:pPr>
      <w:r w:rsidRPr="0067352F">
        <w:rPr>
          <w:sz w:val="24"/>
          <w:szCs w:val="24"/>
        </w:rPr>
        <w:t>10.</w:t>
      </w:r>
      <w:r w:rsidRPr="0067352F">
        <w:rPr>
          <w:sz w:val="24"/>
          <w:szCs w:val="24"/>
        </w:rPr>
        <w:tab/>
        <w:t xml:space="preserve">Pomiar napięcia sterowniczego oraz napięć zasilających poszczególne wentylatory na wszystkich trzech fazach: </w:t>
      </w:r>
    </w:p>
    <w:p w:rsidR="0067352F" w:rsidRPr="0067352F" w:rsidRDefault="0067352F" w:rsidP="0067352F">
      <w:pPr>
        <w:numPr>
          <w:ilvl w:val="0"/>
          <w:numId w:val="85"/>
        </w:numPr>
        <w:tabs>
          <w:tab w:val="left" w:pos="1134"/>
        </w:tabs>
        <w:ind w:left="1134" w:hanging="567"/>
        <w:rPr>
          <w:sz w:val="24"/>
          <w:szCs w:val="24"/>
        </w:rPr>
      </w:pPr>
      <w:r w:rsidRPr="0067352F">
        <w:rPr>
          <w:sz w:val="24"/>
          <w:szCs w:val="24"/>
        </w:rPr>
        <w:t xml:space="preserve">napięcia międzyfazowe, </w:t>
      </w:r>
    </w:p>
    <w:p w:rsidR="0067352F" w:rsidRPr="0067352F" w:rsidRDefault="0067352F" w:rsidP="0067352F">
      <w:pPr>
        <w:numPr>
          <w:ilvl w:val="0"/>
          <w:numId w:val="85"/>
        </w:numPr>
        <w:tabs>
          <w:tab w:val="left" w:pos="1134"/>
        </w:tabs>
        <w:ind w:left="1134" w:hanging="567"/>
        <w:rPr>
          <w:sz w:val="24"/>
          <w:szCs w:val="24"/>
        </w:rPr>
      </w:pPr>
      <w:r w:rsidRPr="0067352F">
        <w:rPr>
          <w:sz w:val="24"/>
          <w:szCs w:val="24"/>
        </w:rPr>
        <w:t xml:space="preserve">napięcia fazowe, </w:t>
      </w:r>
    </w:p>
    <w:p w:rsidR="0067352F" w:rsidRPr="0067352F" w:rsidRDefault="0067352F" w:rsidP="0067352F">
      <w:pPr>
        <w:numPr>
          <w:ilvl w:val="0"/>
          <w:numId w:val="85"/>
        </w:numPr>
        <w:tabs>
          <w:tab w:val="left" w:pos="1134"/>
        </w:tabs>
        <w:ind w:left="1134" w:hanging="567"/>
        <w:rPr>
          <w:sz w:val="24"/>
          <w:szCs w:val="24"/>
        </w:rPr>
      </w:pPr>
      <w:r w:rsidRPr="0067352F">
        <w:rPr>
          <w:sz w:val="24"/>
          <w:szCs w:val="24"/>
        </w:rPr>
        <w:t xml:space="preserve">niskie napięcia. </w:t>
      </w:r>
    </w:p>
    <w:p w:rsidR="0067352F" w:rsidRPr="0067352F" w:rsidRDefault="0067352F" w:rsidP="0067352F">
      <w:pPr>
        <w:ind w:left="567" w:hanging="567"/>
        <w:rPr>
          <w:sz w:val="24"/>
          <w:szCs w:val="24"/>
        </w:rPr>
      </w:pPr>
      <w:r w:rsidRPr="0067352F">
        <w:rPr>
          <w:sz w:val="24"/>
          <w:szCs w:val="24"/>
        </w:rPr>
        <w:t>11.</w:t>
      </w:r>
      <w:r w:rsidRPr="0067352F">
        <w:rPr>
          <w:sz w:val="24"/>
          <w:szCs w:val="24"/>
        </w:rPr>
        <w:tab/>
        <w:t xml:space="preserve">Pomiar prądów rozruchowych oraz prądów pracy wentylatorów na wszystkich trzech fazach. </w:t>
      </w:r>
    </w:p>
    <w:p w:rsidR="0067352F" w:rsidRPr="0067352F" w:rsidRDefault="0067352F" w:rsidP="0067352F">
      <w:pPr>
        <w:ind w:left="567" w:hanging="567"/>
        <w:rPr>
          <w:sz w:val="24"/>
          <w:szCs w:val="24"/>
        </w:rPr>
      </w:pPr>
      <w:r w:rsidRPr="0067352F">
        <w:rPr>
          <w:sz w:val="24"/>
          <w:szCs w:val="24"/>
        </w:rPr>
        <w:t>12.</w:t>
      </w:r>
      <w:r w:rsidRPr="0067352F">
        <w:rPr>
          <w:sz w:val="24"/>
          <w:szCs w:val="24"/>
        </w:rPr>
        <w:tab/>
        <w:t>Sprawdzenie połączeń automatyki:</w:t>
      </w:r>
    </w:p>
    <w:p w:rsidR="0067352F" w:rsidRPr="0067352F" w:rsidRDefault="0067352F" w:rsidP="0067352F">
      <w:pPr>
        <w:numPr>
          <w:ilvl w:val="0"/>
          <w:numId w:val="86"/>
        </w:numPr>
        <w:tabs>
          <w:tab w:val="left" w:pos="1134"/>
        </w:tabs>
        <w:ind w:left="1134" w:hanging="567"/>
        <w:rPr>
          <w:sz w:val="24"/>
          <w:szCs w:val="24"/>
        </w:rPr>
      </w:pPr>
      <w:r w:rsidRPr="0067352F">
        <w:rPr>
          <w:sz w:val="24"/>
          <w:szCs w:val="24"/>
        </w:rPr>
        <w:t xml:space="preserve">stan listew zaciskowych, </w:t>
      </w:r>
    </w:p>
    <w:p w:rsidR="0067352F" w:rsidRPr="0067352F" w:rsidRDefault="0067352F" w:rsidP="0067352F">
      <w:pPr>
        <w:numPr>
          <w:ilvl w:val="0"/>
          <w:numId w:val="86"/>
        </w:numPr>
        <w:tabs>
          <w:tab w:val="left" w:pos="1134"/>
        </w:tabs>
        <w:ind w:left="1134" w:hanging="567"/>
        <w:rPr>
          <w:sz w:val="24"/>
          <w:szCs w:val="24"/>
        </w:rPr>
      </w:pPr>
      <w:r w:rsidRPr="0067352F">
        <w:rPr>
          <w:sz w:val="24"/>
          <w:szCs w:val="24"/>
        </w:rPr>
        <w:t xml:space="preserve">stan połączeń przewodów do regulatora, </w:t>
      </w:r>
    </w:p>
    <w:p w:rsidR="0067352F" w:rsidRPr="0067352F" w:rsidRDefault="0067352F" w:rsidP="0067352F">
      <w:pPr>
        <w:numPr>
          <w:ilvl w:val="0"/>
          <w:numId w:val="86"/>
        </w:numPr>
        <w:tabs>
          <w:tab w:val="left" w:pos="1134"/>
        </w:tabs>
        <w:ind w:left="1134" w:hanging="567"/>
        <w:rPr>
          <w:sz w:val="24"/>
          <w:szCs w:val="24"/>
        </w:rPr>
      </w:pPr>
      <w:r w:rsidRPr="0067352F">
        <w:rPr>
          <w:sz w:val="24"/>
          <w:szCs w:val="24"/>
        </w:rPr>
        <w:t xml:space="preserve">zgodność połączeń z DTR, </w:t>
      </w:r>
    </w:p>
    <w:p w:rsidR="0067352F" w:rsidRPr="0067352F" w:rsidRDefault="0067352F" w:rsidP="0067352F">
      <w:pPr>
        <w:numPr>
          <w:ilvl w:val="0"/>
          <w:numId w:val="86"/>
        </w:numPr>
        <w:tabs>
          <w:tab w:val="left" w:pos="1134"/>
        </w:tabs>
        <w:ind w:left="1134" w:hanging="567"/>
        <w:rPr>
          <w:sz w:val="24"/>
          <w:szCs w:val="24"/>
        </w:rPr>
      </w:pPr>
      <w:r w:rsidRPr="0067352F">
        <w:rPr>
          <w:sz w:val="24"/>
          <w:szCs w:val="24"/>
        </w:rPr>
        <w:t xml:space="preserve">dokręcenie przewodów. </w:t>
      </w:r>
    </w:p>
    <w:p w:rsidR="0067352F" w:rsidRPr="0067352F" w:rsidRDefault="0067352F" w:rsidP="0067352F">
      <w:pPr>
        <w:ind w:left="567" w:hanging="567"/>
        <w:rPr>
          <w:sz w:val="24"/>
          <w:szCs w:val="24"/>
        </w:rPr>
      </w:pPr>
      <w:r w:rsidRPr="0067352F">
        <w:rPr>
          <w:sz w:val="24"/>
          <w:szCs w:val="24"/>
        </w:rPr>
        <w:t>13.</w:t>
      </w:r>
      <w:r w:rsidRPr="0067352F">
        <w:rPr>
          <w:sz w:val="24"/>
          <w:szCs w:val="24"/>
        </w:rPr>
        <w:tab/>
        <w:t xml:space="preserve">Sprawdzenie zabezpieczeń regulatora - typ, producent, rodzaj, zgodność z DTR. </w:t>
      </w:r>
    </w:p>
    <w:p w:rsidR="0067352F" w:rsidRPr="0067352F" w:rsidRDefault="0067352F" w:rsidP="0067352F">
      <w:pPr>
        <w:ind w:left="567" w:hanging="567"/>
        <w:rPr>
          <w:sz w:val="24"/>
          <w:szCs w:val="24"/>
        </w:rPr>
      </w:pPr>
      <w:r w:rsidRPr="0067352F">
        <w:rPr>
          <w:sz w:val="24"/>
          <w:szCs w:val="24"/>
        </w:rPr>
        <w:t>14.</w:t>
      </w:r>
      <w:r w:rsidRPr="0067352F">
        <w:rPr>
          <w:sz w:val="24"/>
          <w:szCs w:val="24"/>
        </w:rPr>
        <w:tab/>
        <w:t xml:space="preserve">Sprawdzenie działania oraz konserwacja elementów peryferyjnych: </w:t>
      </w:r>
    </w:p>
    <w:p w:rsidR="0067352F" w:rsidRPr="0067352F" w:rsidRDefault="0067352F" w:rsidP="0067352F">
      <w:pPr>
        <w:numPr>
          <w:ilvl w:val="0"/>
          <w:numId w:val="87"/>
        </w:numPr>
        <w:tabs>
          <w:tab w:val="left" w:pos="1134"/>
        </w:tabs>
        <w:ind w:left="1134"/>
        <w:rPr>
          <w:sz w:val="24"/>
          <w:szCs w:val="24"/>
        </w:rPr>
      </w:pPr>
      <w:r w:rsidRPr="0067352F">
        <w:rPr>
          <w:sz w:val="24"/>
          <w:szCs w:val="24"/>
        </w:rPr>
        <w:t xml:space="preserve">presostatów filtrów, </w:t>
      </w:r>
    </w:p>
    <w:p w:rsidR="0067352F" w:rsidRPr="0067352F" w:rsidRDefault="0067352F" w:rsidP="0067352F">
      <w:pPr>
        <w:numPr>
          <w:ilvl w:val="0"/>
          <w:numId w:val="87"/>
        </w:numPr>
        <w:tabs>
          <w:tab w:val="left" w:pos="1134"/>
        </w:tabs>
        <w:ind w:left="1134"/>
        <w:rPr>
          <w:sz w:val="24"/>
          <w:szCs w:val="24"/>
        </w:rPr>
      </w:pPr>
      <w:r w:rsidRPr="0067352F">
        <w:rPr>
          <w:sz w:val="24"/>
          <w:szCs w:val="24"/>
        </w:rPr>
        <w:t>presostatów wentylatorów,</w:t>
      </w:r>
    </w:p>
    <w:p w:rsidR="0067352F" w:rsidRPr="0067352F" w:rsidRDefault="0067352F" w:rsidP="0067352F">
      <w:pPr>
        <w:numPr>
          <w:ilvl w:val="0"/>
          <w:numId w:val="87"/>
        </w:numPr>
        <w:tabs>
          <w:tab w:val="left" w:pos="1134"/>
        </w:tabs>
        <w:ind w:left="1134"/>
        <w:rPr>
          <w:sz w:val="24"/>
          <w:szCs w:val="24"/>
        </w:rPr>
      </w:pPr>
      <w:r w:rsidRPr="0067352F">
        <w:rPr>
          <w:sz w:val="24"/>
          <w:szCs w:val="24"/>
        </w:rPr>
        <w:t xml:space="preserve">zaworów i siłowników zaworów, </w:t>
      </w:r>
    </w:p>
    <w:p w:rsidR="0067352F" w:rsidRPr="0067352F" w:rsidRDefault="0067352F" w:rsidP="0067352F">
      <w:pPr>
        <w:numPr>
          <w:ilvl w:val="0"/>
          <w:numId w:val="87"/>
        </w:numPr>
        <w:tabs>
          <w:tab w:val="left" w:pos="1134"/>
        </w:tabs>
        <w:ind w:left="1134"/>
        <w:rPr>
          <w:sz w:val="24"/>
          <w:szCs w:val="24"/>
        </w:rPr>
      </w:pPr>
      <w:r w:rsidRPr="0067352F">
        <w:rPr>
          <w:sz w:val="24"/>
          <w:szCs w:val="24"/>
        </w:rPr>
        <w:t xml:space="preserve">przepustnic i siłowników przepustnic, </w:t>
      </w:r>
    </w:p>
    <w:p w:rsidR="0067352F" w:rsidRPr="0067352F" w:rsidRDefault="0067352F" w:rsidP="0067352F">
      <w:pPr>
        <w:numPr>
          <w:ilvl w:val="0"/>
          <w:numId w:val="87"/>
        </w:numPr>
        <w:tabs>
          <w:tab w:val="left" w:pos="1134"/>
        </w:tabs>
        <w:ind w:left="1134"/>
        <w:rPr>
          <w:sz w:val="24"/>
          <w:szCs w:val="24"/>
        </w:rPr>
      </w:pPr>
      <w:r w:rsidRPr="0067352F">
        <w:rPr>
          <w:sz w:val="24"/>
          <w:szCs w:val="24"/>
        </w:rPr>
        <w:t>sprawdzenie zamocowania i poprawności działania czujników temperatury,</w:t>
      </w:r>
    </w:p>
    <w:p w:rsidR="0067352F" w:rsidRPr="0067352F" w:rsidRDefault="0067352F" w:rsidP="0067352F">
      <w:pPr>
        <w:numPr>
          <w:ilvl w:val="0"/>
          <w:numId w:val="87"/>
        </w:numPr>
        <w:tabs>
          <w:tab w:val="left" w:pos="1134"/>
        </w:tabs>
        <w:ind w:left="1134"/>
        <w:rPr>
          <w:sz w:val="24"/>
          <w:szCs w:val="24"/>
        </w:rPr>
      </w:pPr>
      <w:r w:rsidRPr="0067352F">
        <w:rPr>
          <w:sz w:val="24"/>
          <w:szCs w:val="24"/>
        </w:rPr>
        <w:t xml:space="preserve">sprawdzenie działania zabezpieczenia </w:t>
      </w:r>
      <w:proofErr w:type="spellStart"/>
      <w:r w:rsidRPr="0067352F">
        <w:rPr>
          <w:sz w:val="24"/>
          <w:szCs w:val="24"/>
        </w:rPr>
        <w:t>przeciwzamarzaniowego</w:t>
      </w:r>
      <w:proofErr w:type="spellEnd"/>
      <w:r w:rsidRPr="0067352F">
        <w:rPr>
          <w:sz w:val="24"/>
          <w:szCs w:val="24"/>
        </w:rPr>
        <w:t xml:space="preserve">. </w:t>
      </w:r>
    </w:p>
    <w:p w:rsidR="0067352F" w:rsidRPr="0067352F" w:rsidRDefault="0067352F" w:rsidP="0067352F">
      <w:pPr>
        <w:ind w:left="567" w:hanging="567"/>
        <w:rPr>
          <w:sz w:val="24"/>
          <w:szCs w:val="24"/>
        </w:rPr>
      </w:pPr>
      <w:r w:rsidRPr="0067352F">
        <w:rPr>
          <w:sz w:val="24"/>
          <w:szCs w:val="24"/>
        </w:rPr>
        <w:t>15.</w:t>
      </w:r>
      <w:r w:rsidRPr="0067352F">
        <w:rPr>
          <w:sz w:val="24"/>
          <w:szCs w:val="24"/>
        </w:rPr>
        <w:tab/>
        <w:t>Sprawdzenie nastaw regulatora.</w:t>
      </w:r>
    </w:p>
    <w:p w:rsidR="0067352F" w:rsidRPr="0067352F" w:rsidRDefault="0067352F" w:rsidP="0067352F">
      <w:pPr>
        <w:jc w:val="center"/>
        <w:rPr>
          <w:b/>
          <w:sz w:val="24"/>
          <w:szCs w:val="24"/>
        </w:rPr>
      </w:pPr>
    </w:p>
    <w:p w:rsidR="0067352F" w:rsidRPr="0067352F" w:rsidRDefault="0067352F" w:rsidP="0067352F">
      <w:pPr>
        <w:jc w:val="center"/>
        <w:rPr>
          <w:b/>
          <w:sz w:val="24"/>
          <w:szCs w:val="24"/>
        </w:rPr>
      </w:pPr>
      <w:r w:rsidRPr="0067352F">
        <w:rPr>
          <w:b/>
          <w:sz w:val="24"/>
          <w:szCs w:val="24"/>
        </w:rPr>
        <w:t>Dodatkowy zakres czynności przeglądu i konserwacji urządzeń wentylacyjnych i klimatyzacyjnych na obiekcie: CCTW GIG w Katowicach</w:t>
      </w:r>
    </w:p>
    <w:p w:rsidR="0067352F" w:rsidRPr="0067352F" w:rsidRDefault="0067352F" w:rsidP="0067352F">
      <w:pPr>
        <w:rPr>
          <w:sz w:val="24"/>
          <w:szCs w:val="24"/>
        </w:rPr>
      </w:pPr>
    </w:p>
    <w:p w:rsidR="0067352F" w:rsidRPr="0067352F" w:rsidRDefault="0067352F" w:rsidP="0067352F">
      <w:pPr>
        <w:rPr>
          <w:b/>
          <w:sz w:val="24"/>
          <w:szCs w:val="24"/>
        </w:rPr>
      </w:pPr>
      <w:r w:rsidRPr="0067352F">
        <w:rPr>
          <w:b/>
          <w:sz w:val="24"/>
          <w:szCs w:val="24"/>
        </w:rPr>
        <w:t>Klimatyzator Mitsubishi Heavy - serwis tylko autoryzowany - przegląd 2 x w roku</w:t>
      </w:r>
    </w:p>
    <w:p w:rsidR="0067352F" w:rsidRPr="0067352F" w:rsidRDefault="0067352F" w:rsidP="0067352F">
      <w:pPr>
        <w:rPr>
          <w:sz w:val="24"/>
          <w:szCs w:val="24"/>
        </w:rPr>
      </w:pPr>
      <w:r w:rsidRPr="0067352F">
        <w:rPr>
          <w:sz w:val="24"/>
          <w:szCs w:val="24"/>
        </w:rPr>
        <w:t>-</w:t>
      </w:r>
      <w:r w:rsidRPr="0067352F">
        <w:rPr>
          <w:sz w:val="24"/>
          <w:szCs w:val="24"/>
        </w:rPr>
        <w:tab/>
        <w:t>czyszczenie skraplacza jednostki zewnętrznej</w:t>
      </w:r>
    </w:p>
    <w:p w:rsidR="0067352F" w:rsidRPr="0067352F" w:rsidRDefault="0067352F" w:rsidP="0067352F">
      <w:pPr>
        <w:rPr>
          <w:sz w:val="24"/>
          <w:szCs w:val="24"/>
        </w:rPr>
      </w:pPr>
      <w:r w:rsidRPr="0067352F">
        <w:rPr>
          <w:sz w:val="24"/>
          <w:szCs w:val="24"/>
        </w:rPr>
        <w:t>-</w:t>
      </w:r>
      <w:r w:rsidRPr="0067352F">
        <w:rPr>
          <w:sz w:val="24"/>
          <w:szCs w:val="24"/>
        </w:rPr>
        <w:tab/>
        <w:t>czyszczenie i dezynfekcja parownika jednostki wewnętrznej</w:t>
      </w:r>
    </w:p>
    <w:p w:rsidR="0067352F" w:rsidRPr="0067352F" w:rsidRDefault="0067352F" w:rsidP="0067352F">
      <w:pPr>
        <w:rPr>
          <w:sz w:val="24"/>
          <w:szCs w:val="24"/>
        </w:rPr>
      </w:pPr>
      <w:r w:rsidRPr="0067352F">
        <w:rPr>
          <w:sz w:val="24"/>
          <w:szCs w:val="24"/>
        </w:rPr>
        <w:t>-</w:t>
      </w:r>
      <w:r w:rsidRPr="0067352F">
        <w:rPr>
          <w:sz w:val="24"/>
          <w:szCs w:val="24"/>
        </w:rPr>
        <w:tab/>
        <w:t>czyszczenie filtra powietrza jednostki wewnętrznej*</w:t>
      </w:r>
    </w:p>
    <w:p w:rsidR="0067352F" w:rsidRPr="0067352F" w:rsidRDefault="0067352F" w:rsidP="0067352F">
      <w:pPr>
        <w:rPr>
          <w:sz w:val="24"/>
          <w:szCs w:val="24"/>
        </w:rPr>
      </w:pPr>
      <w:r w:rsidRPr="0067352F">
        <w:rPr>
          <w:sz w:val="24"/>
          <w:szCs w:val="24"/>
        </w:rPr>
        <w:t>-</w:t>
      </w:r>
      <w:r w:rsidRPr="0067352F">
        <w:rPr>
          <w:sz w:val="24"/>
          <w:szCs w:val="24"/>
        </w:rPr>
        <w:tab/>
        <w:t>sprawdzenie ciśnień i temp. Skraplania i parowania czynnika chłodniczego</w:t>
      </w:r>
    </w:p>
    <w:p w:rsidR="0067352F" w:rsidRPr="0067352F" w:rsidRDefault="0067352F" w:rsidP="0067352F">
      <w:pPr>
        <w:rPr>
          <w:sz w:val="24"/>
          <w:szCs w:val="24"/>
        </w:rPr>
      </w:pPr>
    </w:p>
    <w:p w:rsidR="0067352F" w:rsidRPr="0067352F" w:rsidRDefault="0067352F" w:rsidP="0067352F">
      <w:pPr>
        <w:rPr>
          <w:b/>
          <w:sz w:val="24"/>
          <w:szCs w:val="24"/>
        </w:rPr>
      </w:pPr>
      <w:r w:rsidRPr="0067352F">
        <w:rPr>
          <w:b/>
          <w:sz w:val="24"/>
          <w:szCs w:val="24"/>
        </w:rPr>
        <w:t>Centrala wentylacyjna - przegląd 2 x w roku</w:t>
      </w:r>
    </w:p>
    <w:p w:rsidR="0067352F" w:rsidRPr="0067352F" w:rsidRDefault="0067352F" w:rsidP="0067352F">
      <w:pPr>
        <w:rPr>
          <w:sz w:val="24"/>
          <w:szCs w:val="24"/>
        </w:rPr>
      </w:pPr>
      <w:r w:rsidRPr="0067352F">
        <w:rPr>
          <w:sz w:val="24"/>
          <w:szCs w:val="24"/>
        </w:rPr>
        <w:t>-</w:t>
      </w:r>
      <w:r w:rsidRPr="0067352F">
        <w:rPr>
          <w:sz w:val="24"/>
          <w:szCs w:val="24"/>
        </w:rPr>
        <w:tab/>
        <w:t xml:space="preserve">wymiana filtrów kieszeniowych / kasetowych </w:t>
      </w:r>
    </w:p>
    <w:p w:rsidR="0067352F" w:rsidRPr="0067352F" w:rsidRDefault="0067352F" w:rsidP="0067352F">
      <w:pPr>
        <w:rPr>
          <w:sz w:val="24"/>
          <w:szCs w:val="24"/>
        </w:rPr>
      </w:pPr>
      <w:r w:rsidRPr="0067352F">
        <w:rPr>
          <w:sz w:val="24"/>
          <w:szCs w:val="24"/>
        </w:rPr>
        <w:t>-</w:t>
      </w:r>
      <w:r w:rsidRPr="0067352F">
        <w:rPr>
          <w:sz w:val="24"/>
          <w:szCs w:val="24"/>
        </w:rPr>
        <w:tab/>
        <w:t>czyszczenie wnętrza centrali i urządzeń wewnętrznych</w:t>
      </w:r>
    </w:p>
    <w:p w:rsidR="0067352F" w:rsidRPr="0067352F" w:rsidRDefault="0067352F" w:rsidP="0067352F">
      <w:pPr>
        <w:rPr>
          <w:sz w:val="24"/>
          <w:szCs w:val="24"/>
        </w:rPr>
      </w:pPr>
      <w:r w:rsidRPr="0067352F">
        <w:rPr>
          <w:sz w:val="24"/>
          <w:szCs w:val="24"/>
        </w:rPr>
        <w:t>-</w:t>
      </w:r>
      <w:r w:rsidRPr="0067352F">
        <w:rPr>
          <w:sz w:val="24"/>
          <w:szCs w:val="24"/>
        </w:rPr>
        <w:tab/>
        <w:t>czyszczenie nagrzewnic, chłodnic wymienników obrotowych</w:t>
      </w:r>
    </w:p>
    <w:p w:rsidR="0067352F" w:rsidRPr="0067352F" w:rsidRDefault="0067352F" w:rsidP="0067352F">
      <w:pPr>
        <w:rPr>
          <w:sz w:val="24"/>
          <w:szCs w:val="24"/>
        </w:rPr>
      </w:pPr>
      <w:r w:rsidRPr="0067352F">
        <w:rPr>
          <w:sz w:val="24"/>
          <w:szCs w:val="24"/>
        </w:rPr>
        <w:t>-</w:t>
      </w:r>
      <w:r w:rsidRPr="0067352F">
        <w:rPr>
          <w:sz w:val="24"/>
          <w:szCs w:val="24"/>
        </w:rPr>
        <w:tab/>
        <w:t>sprawdzenie stanu technicznego podzespołów wentylatorów, silniki, wymienniki</w:t>
      </w:r>
    </w:p>
    <w:p w:rsidR="0067352F" w:rsidRPr="0067352F" w:rsidRDefault="0067352F" w:rsidP="0067352F">
      <w:pPr>
        <w:rPr>
          <w:sz w:val="24"/>
          <w:szCs w:val="24"/>
        </w:rPr>
      </w:pPr>
      <w:r w:rsidRPr="0067352F">
        <w:rPr>
          <w:sz w:val="24"/>
          <w:szCs w:val="24"/>
        </w:rPr>
        <w:t>-</w:t>
      </w:r>
      <w:r w:rsidRPr="0067352F">
        <w:rPr>
          <w:sz w:val="24"/>
          <w:szCs w:val="24"/>
        </w:rPr>
        <w:tab/>
        <w:t>wymiana łożysk</w:t>
      </w:r>
    </w:p>
    <w:p w:rsidR="0067352F" w:rsidRPr="0067352F" w:rsidRDefault="0067352F" w:rsidP="0067352F">
      <w:pPr>
        <w:rPr>
          <w:sz w:val="24"/>
          <w:szCs w:val="24"/>
        </w:rPr>
      </w:pPr>
      <w:r w:rsidRPr="0067352F">
        <w:rPr>
          <w:sz w:val="24"/>
          <w:szCs w:val="24"/>
        </w:rPr>
        <w:t>-</w:t>
      </w:r>
      <w:r w:rsidRPr="0067352F">
        <w:rPr>
          <w:sz w:val="24"/>
          <w:szCs w:val="24"/>
        </w:rPr>
        <w:tab/>
        <w:t xml:space="preserve">czyszczenie nawiewników i </w:t>
      </w:r>
      <w:proofErr w:type="spellStart"/>
      <w:r w:rsidRPr="0067352F">
        <w:rPr>
          <w:sz w:val="24"/>
          <w:szCs w:val="24"/>
        </w:rPr>
        <w:t>wywiewników</w:t>
      </w:r>
      <w:proofErr w:type="spellEnd"/>
      <w:r w:rsidRPr="0067352F">
        <w:rPr>
          <w:sz w:val="24"/>
          <w:szCs w:val="24"/>
        </w:rPr>
        <w:t xml:space="preserve"> w budynku</w:t>
      </w:r>
    </w:p>
    <w:p w:rsidR="0067352F" w:rsidRPr="0067352F" w:rsidRDefault="0067352F" w:rsidP="0067352F">
      <w:pPr>
        <w:rPr>
          <w:b/>
          <w:sz w:val="24"/>
          <w:szCs w:val="24"/>
        </w:rPr>
      </w:pPr>
    </w:p>
    <w:p w:rsidR="0067352F" w:rsidRPr="0067352F" w:rsidRDefault="0067352F" w:rsidP="0067352F">
      <w:pPr>
        <w:rPr>
          <w:b/>
          <w:sz w:val="24"/>
          <w:szCs w:val="24"/>
        </w:rPr>
      </w:pPr>
      <w:r w:rsidRPr="0067352F">
        <w:rPr>
          <w:b/>
          <w:sz w:val="24"/>
          <w:szCs w:val="24"/>
        </w:rPr>
        <w:t>Wentylatory - przegląd 2 x w roku</w:t>
      </w:r>
    </w:p>
    <w:p w:rsidR="0067352F" w:rsidRPr="0067352F" w:rsidRDefault="0067352F" w:rsidP="0067352F">
      <w:pPr>
        <w:rPr>
          <w:sz w:val="24"/>
          <w:szCs w:val="24"/>
        </w:rPr>
      </w:pPr>
      <w:r w:rsidRPr="0067352F">
        <w:rPr>
          <w:sz w:val="24"/>
          <w:szCs w:val="24"/>
        </w:rPr>
        <w:t>-</w:t>
      </w:r>
      <w:r w:rsidRPr="0067352F">
        <w:rPr>
          <w:sz w:val="24"/>
          <w:szCs w:val="24"/>
        </w:rPr>
        <w:tab/>
        <w:t>sprawdzenie prądów znamionowych</w:t>
      </w:r>
    </w:p>
    <w:p w:rsidR="0067352F" w:rsidRPr="0067352F" w:rsidRDefault="0067352F" w:rsidP="0067352F">
      <w:pPr>
        <w:rPr>
          <w:sz w:val="24"/>
          <w:szCs w:val="24"/>
        </w:rPr>
      </w:pPr>
      <w:r w:rsidRPr="0067352F">
        <w:rPr>
          <w:sz w:val="24"/>
          <w:szCs w:val="24"/>
        </w:rPr>
        <w:t>-</w:t>
      </w:r>
      <w:r w:rsidRPr="0067352F">
        <w:rPr>
          <w:sz w:val="24"/>
          <w:szCs w:val="24"/>
        </w:rPr>
        <w:tab/>
        <w:t>sprawdzenie stanu łożysk i bicia wału</w:t>
      </w:r>
    </w:p>
    <w:p w:rsidR="0067352F" w:rsidRPr="0067352F" w:rsidRDefault="0067352F" w:rsidP="0067352F">
      <w:pPr>
        <w:rPr>
          <w:sz w:val="24"/>
          <w:szCs w:val="24"/>
        </w:rPr>
      </w:pPr>
      <w:r w:rsidRPr="0067352F">
        <w:rPr>
          <w:sz w:val="24"/>
          <w:szCs w:val="24"/>
        </w:rPr>
        <w:t>-</w:t>
      </w:r>
      <w:r w:rsidRPr="0067352F">
        <w:rPr>
          <w:sz w:val="24"/>
          <w:szCs w:val="24"/>
        </w:rPr>
        <w:tab/>
        <w:t>sprawdzenie ubytków na łopatkach</w:t>
      </w:r>
    </w:p>
    <w:p w:rsidR="0067352F" w:rsidRPr="0067352F" w:rsidRDefault="0067352F" w:rsidP="0067352F">
      <w:pPr>
        <w:rPr>
          <w:sz w:val="24"/>
          <w:szCs w:val="24"/>
        </w:rPr>
      </w:pPr>
      <w:r w:rsidRPr="0067352F">
        <w:rPr>
          <w:sz w:val="24"/>
          <w:szCs w:val="24"/>
        </w:rPr>
        <w:t>-</w:t>
      </w:r>
      <w:r w:rsidRPr="0067352F">
        <w:rPr>
          <w:sz w:val="24"/>
          <w:szCs w:val="24"/>
        </w:rPr>
        <w:tab/>
        <w:t>sprawdzenie zabrudzeń</w:t>
      </w:r>
    </w:p>
    <w:p w:rsidR="0067352F" w:rsidRPr="0067352F" w:rsidRDefault="0067352F" w:rsidP="0067352F">
      <w:pPr>
        <w:rPr>
          <w:sz w:val="24"/>
          <w:szCs w:val="24"/>
        </w:rPr>
      </w:pPr>
    </w:p>
    <w:p w:rsidR="0067352F" w:rsidRPr="0067352F" w:rsidRDefault="0067352F" w:rsidP="0067352F">
      <w:pPr>
        <w:rPr>
          <w:b/>
          <w:sz w:val="24"/>
          <w:szCs w:val="24"/>
        </w:rPr>
      </w:pPr>
      <w:r w:rsidRPr="0067352F">
        <w:rPr>
          <w:b/>
          <w:sz w:val="24"/>
          <w:szCs w:val="24"/>
        </w:rPr>
        <w:t>Typy wentylatorów dachowych:</w:t>
      </w:r>
    </w:p>
    <w:p w:rsidR="0067352F" w:rsidRPr="0067352F" w:rsidRDefault="0067352F" w:rsidP="0067352F">
      <w:pPr>
        <w:rPr>
          <w:sz w:val="24"/>
          <w:szCs w:val="24"/>
        </w:rPr>
      </w:pPr>
      <w:r w:rsidRPr="0067352F">
        <w:rPr>
          <w:sz w:val="24"/>
          <w:szCs w:val="24"/>
        </w:rPr>
        <w:t>-</w:t>
      </w:r>
      <w:r w:rsidRPr="0067352F">
        <w:rPr>
          <w:sz w:val="24"/>
          <w:szCs w:val="24"/>
        </w:rPr>
        <w:tab/>
        <w:t xml:space="preserve">wentylator chemoodporny przeciwwybuchowy Venture </w:t>
      </w:r>
      <w:proofErr w:type="spellStart"/>
      <w:r w:rsidRPr="0067352F">
        <w:rPr>
          <w:sz w:val="24"/>
          <w:szCs w:val="24"/>
        </w:rPr>
        <w:t>Industries</w:t>
      </w:r>
      <w:proofErr w:type="spellEnd"/>
      <w:r w:rsidRPr="0067352F">
        <w:rPr>
          <w:sz w:val="24"/>
          <w:szCs w:val="24"/>
        </w:rPr>
        <w:t xml:space="preserve"> CDRV-EX 250/225</w:t>
      </w:r>
    </w:p>
    <w:p w:rsidR="0067352F" w:rsidRPr="0067352F" w:rsidRDefault="0067352F" w:rsidP="0067352F">
      <w:pPr>
        <w:rPr>
          <w:sz w:val="24"/>
          <w:szCs w:val="24"/>
          <w:lang w:val="en-US"/>
        </w:rPr>
      </w:pPr>
      <w:r w:rsidRPr="0067352F">
        <w:rPr>
          <w:sz w:val="24"/>
          <w:szCs w:val="24"/>
          <w:lang w:val="en-US"/>
        </w:rPr>
        <w:t>-</w:t>
      </w:r>
      <w:r w:rsidRPr="0067352F">
        <w:rPr>
          <w:sz w:val="24"/>
          <w:szCs w:val="24"/>
          <w:lang w:val="en-US"/>
        </w:rPr>
        <w:tab/>
      </w:r>
      <w:proofErr w:type="spellStart"/>
      <w:r w:rsidRPr="0067352F">
        <w:rPr>
          <w:sz w:val="24"/>
          <w:szCs w:val="24"/>
          <w:lang w:val="en-US"/>
        </w:rPr>
        <w:t>wentylator</w:t>
      </w:r>
      <w:proofErr w:type="spellEnd"/>
      <w:r w:rsidRPr="0067352F">
        <w:rPr>
          <w:sz w:val="24"/>
          <w:szCs w:val="24"/>
          <w:lang w:val="en-US"/>
        </w:rPr>
        <w:t xml:space="preserve"> </w:t>
      </w:r>
      <w:proofErr w:type="spellStart"/>
      <w:r w:rsidRPr="0067352F">
        <w:rPr>
          <w:sz w:val="24"/>
          <w:szCs w:val="24"/>
          <w:lang w:val="en-US"/>
        </w:rPr>
        <w:t>chemoodporny</w:t>
      </w:r>
      <w:proofErr w:type="spellEnd"/>
      <w:r w:rsidRPr="0067352F">
        <w:rPr>
          <w:sz w:val="24"/>
          <w:szCs w:val="24"/>
          <w:lang w:val="en-US"/>
        </w:rPr>
        <w:t xml:space="preserve"> Venture Industries CDRV 250/225</w:t>
      </w:r>
    </w:p>
    <w:p w:rsidR="0067352F" w:rsidRPr="0067352F" w:rsidRDefault="0067352F" w:rsidP="0067352F">
      <w:pPr>
        <w:rPr>
          <w:sz w:val="24"/>
          <w:szCs w:val="24"/>
        </w:rPr>
      </w:pPr>
      <w:r w:rsidRPr="0067352F">
        <w:rPr>
          <w:sz w:val="24"/>
          <w:szCs w:val="24"/>
        </w:rPr>
        <w:t>-</w:t>
      </w:r>
      <w:r w:rsidRPr="0067352F">
        <w:rPr>
          <w:sz w:val="24"/>
          <w:szCs w:val="24"/>
        </w:rPr>
        <w:tab/>
        <w:t xml:space="preserve">wentylator dachowy BSH DRV </w:t>
      </w:r>
      <w:proofErr w:type="spellStart"/>
      <w:r w:rsidRPr="0067352F">
        <w:rPr>
          <w:sz w:val="24"/>
          <w:szCs w:val="24"/>
        </w:rPr>
        <w:t>Minivent</w:t>
      </w:r>
      <w:proofErr w:type="spellEnd"/>
      <w:r w:rsidRPr="0067352F">
        <w:rPr>
          <w:sz w:val="24"/>
          <w:szCs w:val="24"/>
        </w:rPr>
        <w:t xml:space="preserve"> 3</w:t>
      </w:r>
    </w:p>
    <w:p w:rsidR="0067352F" w:rsidRPr="0067352F" w:rsidRDefault="0067352F" w:rsidP="0067352F">
      <w:pPr>
        <w:rPr>
          <w:b/>
          <w:sz w:val="24"/>
          <w:szCs w:val="24"/>
        </w:rPr>
      </w:pPr>
      <w:r w:rsidRPr="0067352F">
        <w:rPr>
          <w:b/>
          <w:sz w:val="24"/>
          <w:szCs w:val="24"/>
        </w:rPr>
        <w:t>Uwaga - Filtry kwalifikują się jako odpad podlegający specjalistycznej utylizacji.</w:t>
      </w:r>
    </w:p>
    <w:p w:rsidR="0067352F" w:rsidRPr="0067352F" w:rsidRDefault="0067352F" w:rsidP="0067352F">
      <w:pPr>
        <w:rPr>
          <w:sz w:val="24"/>
          <w:szCs w:val="24"/>
        </w:rPr>
      </w:pPr>
    </w:p>
    <w:p w:rsidR="0067352F" w:rsidRPr="0067352F" w:rsidRDefault="0067352F" w:rsidP="0067352F">
      <w:pPr>
        <w:rPr>
          <w:b/>
          <w:sz w:val="24"/>
          <w:szCs w:val="24"/>
        </w:rPr>
      </w:pPr>
      <w:r w:rsidRPr="0067352F">
        <w:rPr>
          <w:b/>
          <w:sz w:val="24"/>
          <w:szCs w:val="24"/>
        </w:rPr>
        <w:t>Agregaty wody lodowej - RHOSS H51330 - 2 szt.</w:t>
      </w:r>
    </w:p>
    <w:p w:rsidR="0067352F" w:rsidRPr="0067352F" w:rsidRDefault="0067352F" w:rsidP="0067352F">
      <w:pPr>
        <w:rPr>
          <w:sz w:val="24"/>
          <w:szCs w:val="24"/>
        </w:rPr>
      </w:pPr>
    </w:p>
    <w:p w:rsidR="0067352F" w:rsidRPr="0067352F" w:rsidRDefault="0067352F" w:rsidP="0067352F">
      <w:pPr>
        <w:rPr>
          <w:sz w:val="24"/>
          <w:szCs w:val="24"/>
        </w:rPr>
      </w:pPr>
      <w:r w:rsidRPr="0067352F">
        <w:rPr>
          <w:sz w:val="24"/>
          <w:szCs w:val="24"/>
        </w:rPr>
        <w:t>Przegląd dwa razy w roku zgodny z wymaganiami gwarancyjnymi.</w:t>
      </w:r>
    </w:p>
    <w:p w:rsidR="0067352F" w:rsidRPr="0067352F" w:rsidRDefault="0067352F" w:rsidP="0067352F">
      <w:pPr>
        <w:rPr>
          <w:sz w:val="24"/>
          <w:szCs w:val="24"/>
        </w:rPr>
      </w:pPr>
      <w:r w:rsidRPr="0067352F">
        <w:rPr>
          <w:sz w:val="24"/>
          <w:szCs w:val="24"/>
        </w:rPr>
        <w:t>Przegląd powinien obejmować co najmniej:</w:t>
      </w:r>
    </w:p>
    <w:p w:rsidR="0067352F" w:rsidRPr="0067352F" w:rsidRDefault="0067352F" w:rsidP="0067352F">
      <w:pPr>
        <w:rPr>
          <w:sz w:val="24"/>
          <w:szCs w:val="24"/>
        </w:rPr>
      </w:pPr>
      <w:r w:rsidRPr="0067352F">
        <w:rPr>
          <w:sz w:val="24"/>
          <w:szCs w:val="24"/>
        </w:rPr>
        <w:t>-</w:t>
      </w:r>
      <w:r w:rsidRPr="0067352F">
        <w:rPr>
          <w:sz w:val="24"/>
          <w:szCs w:val="24"/>
        </w:rPr>
        <w:tab/>
        <w:t>sprawdzenie sprężarki</w:t>
      </w:r>
    </w:p>
    <w:p w:rsidR="0067352F" w:rsidRPr="0067352F" w:rsidRDefault="0067352F" w:rsidP="0067352F">
      <w:pPr>
        <w:rPr>
          <w:sz w:val="24"/>
          <w:szCs w:val="24"/>
        </w:rPr>
      </w:pPr>
      <w:r w:rsidRPr="0067352F">
        <w:rPr>
          <w:sz w:val="24"/>
          <w:szCs w:val="24"/>
        </w:rPr>
        <w:t>-</w:t>
      </w:r>
      <w:r w:rsidRPr="0067352F">
        <w:rPr>
          <w:sz w:val="24"/>
          <w:szCs w:val="24"/>
        </w:rPr>
        <w:tab/>
        <w:t>sprawdzenie prądów pobieranych przez silniki wentylatorów</w:t>
      </w:r>
    </w:p>
    <w:p w:rsidR="0067352F" w:rsidRPr="0067352F" w:rsidRDefault="0067352F" w:rsidP="0067352F">
      <w:pPr>
        <w:rPr>
          <w:sz w:val="24"/>
          <w:szCs w:val="24"/>
        </w:rPr>
      </w:pPr>
      <w:r w:rsidRPr="0067352F">
        <w:rPr>
          <w:sz w:val="24"/>
          <w:szCs w:val="24"/>
        </w:rPr>
        <w:t>-</w:t>
      </w:r>
      <w:r w:rsidRPr="0067352F">
        <w:rPr>
          <w:sz w:val="24"/>
          <w:szCs w:val="24"/>
        </w:rPr>
        <w:tab/>
        <w:t>sprawdzenie prądów pobieranych przez silniki sprężarek</w:t>
      </w:r>
    </w:p>
    <w:p w:rsidR="0067352F" w:rsidRPr="0067352F" w:rsidRDefault="0067352F" w:rsidP="0067352F">
      <w:pPr>
        <w:rPr>
          <w:sz w:val="24"/>
          <w:szCs w:val="24"/>
        </w:rPr>
      </w:pPr>
      <w:r w:rsidRPr="0067352F">
        <w:rPr>
          <w:sz w:val="24"/>
          <w:szCs w:val="24"/>
        </w:rPr>
        <w:t>-</w:t>
      </w:r>
      <w:r w:rsidRPr="0067352F">
        <w:rPr>
          <w:sz w:val="24"/>
          <w:szCs w:val="24"/>
        </w:rPr>
        <w:tab/>
        <w:t>sprawdzenie prądów pobieranych przez silniki pomp</w:t>
      </w:r>
    </w:p>
    <w:p w:rsidR="0067352F" w:rsidRPr="0067352F" w:rsidRDefault="0067352F" w:rsidP="0067352F">
      <w:pPr>
        <w:rPr>
          <w:sz w:val="24"/>
          <w:szCs w:val="24"/>
        </w:rPr>
      </w:pPr>
      <w:r w:rsidRPr="0067352F">
        <w:rPr>
          <w:sz w:val="24"/>
          <w:szCs w:val="24"/>
        </w:rPr>
        <w:t>-</w:t>
      </w:r>
      <w:r w:rsidRPr="0067352F">
        <w:rPr>
          <w:sz w:val="24"/>
          <w:szCs w:val="24"/>
        </w:rPr>
        <w:tab/>
        <w:t>czyszczenie skraplaczy</w:t>
      </w:r>
    </w:p>
    <w:p w:rsidR="0067352F" w:rsidRPr="0067352F" w:rsidRDefault="0067352F" w:rsidP="0067352F">
      <w:pPr>
        <w:rPr>
          <w:sz w:val="24"/>
          <w:szCs w:val="24"/>
        </w:rPr>
      </w:pPr>
      <w:r w:rsidRPr="0067352F">
        <w:rPr>
          <w:sz w:val="24"/>
          <w:szCs w:val="24"/>
        </w:rPr>
        <w:t>-</w:t>
      </w:r>
      <w:r w:rsidRPr="0067352F">
        <w:rPr>
          <w:sz w:val="24"/>
          <w:szCs w:val="24"/>
        </w:rPr>
        <w:tab/>
        <w:t>sprawdzenie ciśnień i temperatur skraplania i parowania czynnika chłodniczego</w:t>
      </w:r>
    </w:p>
    <w:p w:rsidR="0067352F" w:rsidRPr="0067352F" w:rsidRDefault="0067352F" w:rsidP="0067352F">
      <w:pPr>
        <w:rPr>
          <w:sz w:val="24"/>
          <w:szCs w:val="24"/>
        </w:rPr>
      </w:pPr>
      <w:r w:rsidRPr="0067352F">
        <w:rPr>
          <w:sz w:val="24"/>
          <w:szCs w:val="24"/>
        </w:rPr>
        <w:t>-</w:t>
      </w:r>
      <w:r w:rsidRPr="0067352F">
        <w:rPr>
          <w:sz w:val="24"/>
          <w:szCs w:val="24"/>
        </w:rPr>
        <w:tab/>
        <w:t>sprawdzenie działania czujnika przepływu glikolu</w:t>
      </w:r>
    </w:p>
    <w:p w:rsidR="0067352F" w:rsidRPr="0067352F" w:rsidRDefault="0067352F" w:rsidP="0067352F">
      <w:pPr>
        <w:rPr>
          <w:sz w:val="24"/>
          <w:szCs w:val="24"/>
        </w:rPr>
      </w:pPr>
      <w:r w:rsidRPr="0067352F">
        <w:rPr>
          <w:sz w:val="24"/>
          <w:szCs w:val="24"/>
        </w:rPr>
        <w:t>-</w:t>
      </w:r>
      <w:r w:rsidRPr="0067352F">
        <w:rPr>
          <w:sz w:val="24"/>
          <w:szCs w:val="24"/>
        </w:rPr>
        <w:tab/>
        <w:t>czyszczenie filtra obiegowego na instalacji glikolu</w:t>
      </w:r>
    </w:p>
    <w:p w:rsidR="0067352F" w:rsidRPr="0067352F" w:rsidRDefault="0067352F" w:rsidP="0067352F">
      <w:pPr>
        <w:rPr>
          <w:sz w:val="24"/>
          <w:szCs w:val="24"/>
        </w:rPr>
      </w:pPr>
      <w:r w:rsidRPr="0067352F">
        <w:rPr>
          <w:sz w:val="24"/>
          <w:szCs w:val="24"/>
        </w:rPr>
        <w:t>-</w:t>
      </w:r>
      <w:r w:rsidRPr="0067352F">
        <w:rPr>
          <w:sz w:val="24"/>
          <w:szCs w:val="24"/>
        </w:rPr>
        <w:tab/>
        <w:t>sprawdzenie działania termometrów i manometrów na instalacji glikolu</w:t>
      </w:r>
    </w:p>
    <w:p w:rsidR="0067352F" w:rsidRPr="0067352F" w:rsidRDefault="0067352F" w:rsidP="0067352F">
      <w:pPr>
        <w:rPr>
          <w:sz w:val="24"/>
          <w:szCs w:val="24"/>
        </w:rPr>
      </w:pPr>
      <w:r w:rsidRPr="0067352F">
        <w:rPr>
          <w:sz w:val="24"/>
          <w:szCs w:val="24"/>
        </w:rPr>
        <w:t>-</w:t>
      </w:r>
      <w:r w:rsidRPr="0067352F">
        <w:rPr>
          <w:sz w:val="24"/>
          <w:szCs w:val="24"/>
        </w:rPr>
        <w:tab/>
        <w:t>sprawdzenie stężenia glikolu</w:t>
      </w:r>
    </w:p>
    <w:p w:rsidR="0067352F" w:rsidRPr="0067352F" w:rsidRDefault="0067352F" w:rsidP="0067352F">
      <w:pPr>
        <w:rPr>
          <w:sz w:val="24"/>
          <w:szCs w:val="24"/>
        </w:rPr>
      </w:pPr>
      <w:r w:rsidRPr="0067352F">
        <w:rPr>
          <w:sz w:val="24"/>
          <w:szCs w:val="24"/>
        </w:rPr>
        <w:t>-</w:t>
      </w:r>
      <w:r w:rsidRPr="0067352F">
        <w:rPr>
          <w:sz w:val="24"/>
          <w:szCs w:val="24"/>
        </w:rPr>
        <w:tab/>
        <w:t>sprawdzenie kwasowości oleju w sprężarkach chłodniczych</w:t>
      </w:r>
    </w:p>
    <w:p w:rsidR="0067352F" w:rsidRDefault="0067352F" w:rsidP="0067352F">
      <w:pPr>
        <w:rPr>
          <w:sz w:val="24"/>
          <w:szCs w:val="24"/>
        </w:rPr>
      </w:pPr>
      <w:r w:rsidRPr="0067352F">
        <w:rPr>
          <w:sz w:val="24"/>
          <w:szCs w:val="24"/>
        </w:rPr>
        <w:t>-</w:t>
      </w:r>
      <w:r w:rsidRPr="0067352F">
        <w:rPr>
          <w:sz w:val="24"/>
          <w:szCs w:val="24"/>
        </w:rPr>
        <w:tab/>
        <w:t>wymiana filtrów odwadniaczy na inst. czynnika chłodniczego</w:t>
      </w:r>
      <w:r w:rsidR="003A67AE">
        <w:rPr>
          <w:sz w:val="24"/>
          <w:szCs w:val="24"/>
        </w:rPr>
        <w:t>.</w:t>
      </w:r>
    </w:p>
    <w:p w:rsidR="003A67AE" w:rsidRPr="0067352F" w:rsidRDefault="003A67AE" w:rsidP="0067352F">
      <w:pPr>
        <w:rPr>
          <w:sz w:val="24"/>
          <w:szCs w:val="24"/>
        </w:rPr>
      </w:pPr>
    </w:p>
    <w:p w:rsidR="0067352F" w:rsidRPr="0067352F" w:rsidRDefault="0067352F" w:rsidP="0067352F"/>
    <w:p w:rsidR="0067352F" w:rsidRPr="0067352F" w:rsidRDefault="0067352F" w:rsidP="0067352F">
      <w:pPr>
        <w:rPr>
          <w:sz w:val="24"/>
          <w:szCs w:val="24"/>
        </w:rPr>
        <w:sectPr w:rsidR="0067352F" w:rsidRPr="0067352F" w:rsidSect="00354C73">
          <w:pgSz w:w="11906" w:h="16838"/>
          <w:pgMar w:top="1418" w:right="1418" w:bottom="1418" w:left="1418" w:header="709" w:footer="709" w:gutter="0"/>
          <w:cols w:space="708"/>
          <w:docGrid w:linePitch="360"/>
        </w:sectPr>
      </w:pPr>
    </w:p>
    <w:p w:rsidR="0067352F" w:rsidRPr="0067352F" w:rsidRDefault="0067352F" w:rsidP="0067352F">
      <w:pPr>
        <w:keepNext/>
        <w:overflowPunct w:val="0"/>
        <w:autoSpaceDE w:val="0"/>
        <w:autoSpaceDN w:val="0"/>
        <w:adjustRightInd w:val="0"/>
        <w:spacing w:before="120" w:after="120" w:line="320" w:lineRule="exact"/>
        <w:jc w:val="right"/>
        <w:textAlignment w:val="baseline"/>
        <w:outlineLvl w:val="1"/>
        <w:rPr>
          <w:b/>
          <w:bCs/>
          <w:w w:val="109"/>
          <w:sz w:val="24"/>
          <w:szCs w:val="24"/>
        </w:rPr>
      </w:pPr>
      <w:bookmarkStart w:id="44" w:name="_Toc309034502"/>
      <w:bookmarkStart w:id="45" w:name="_Toc351633184"/>
      <w:bookmarkStart w:id="46" w:name="_Toc413652937"/>
      <w:r w:rsidRPr="0067352F">
        <w:rPr>
          <w:b/>
          <w:bCs/>
          <w:sz w:val="24"/>
          <w:szCs w:val="24"/>
        </w:rPr>
        <w:t xml:space="preserve">Załącznik nr </w:t>
      </w:r>
      <w:bookmarkEnd w:id="44"/>
      <w:r w:rsidR="00094564">
        <w:rPr>
          <w:b/>
          <w:bCs/>
          <w:sz w:val="24"/>
          <w:szCs w:val="24"/>
        </w:rPr>
        <w:t>7</w:t>
      </w:r>
      <w:r w:rsidRPr="0067352F">
        <w:rPr>
          <w:b/>
          <w:bCs/>
          <w:sz w:val="24"/>
          <w:szCs w:val="24"/>
        </w:rPr>
        <w:t xml:space="preserve"> do SIWZ</w:t>
      </w:r>
      <w:bookmarkEnd w:id="45"/>
      <w:bookmarkEnd w:id="46"/>
    </w:p>
    <w:p w:rsidR="0067352F" w:rsidRPr="0067352F" w:rsidRDefault="0067352F" w:rsidP="0067352F">
      <w:pPr>
        <w:jc w:val="both"/>
      </w:pPr>
    </w:p>
    <w:p w:rsidR="0067352F" w:rsidRPr="0067352F" w:rsidRDefault="0067352F" w:rsidP="0067352F">
      <w:pPr>
        <w:widowControl w:val="0"/>
        <w:autoSpaceDE w:val="0"/>
        <w:autoSpaceDN w:val="0"/>
        <w:adjustRightInd w:val="0"/>
        <w:spacing w:line="360" w:lineRule="exact"/>
        <w:ind w:left="567" w:right="1" w:hanging="567"/>
        <w:jc w:val="center"/>
        <w:rPr>
          <w:b/>
          <w:sz w:val="24"/>
          <w:szCs w:val="24"/>
        </w:rPr>
      </w:pPr>
      <w:r w:rsidRPr="0067352F">
        <w:rPr>
          <w:b/>
          <w:sz w:val="24"/>
          <w:szCs w:val="24"/>
        </w:rPr>
        <w:t>Opis przedmiotu zamówienia</w:t>
      </w:r>
    </w:p>
    <w:p w:rsidR="0067352F" w:rsidRPr="0067352F" w:rsidRDefault="0067352F" w:rsidP="0067352F">
      <w:pPr>
        <w:widowControl w:val="0"/>
        <w:autoSpaceDE w:val="0"/>
        <w:autoSpaceDN w:val="0"/>
        <w:adjustRightInd w:val="0"/>
        <w:ind w:left="567" w:hanging="567"/>
        <w:jc w:val="center"/>
        <w:rPr>
          <w:b/>
          <w:sz w:val="16"/>
          <w:szCs w:val="16"/>
        </w:rPr>
      </w:pPr>
    </w:p>
    <w:p w:rsidR="0067352F" w:rsidRPr="0067352F" w:rsidRDefault="0067352F" w:rsidP="0048708B">
      <w:pPr>
        <w:spacing w:line="360" w:lineRule="exact"/>
        <w:ind w:left="567" w:hanging="567"/>
        <w:jc w:val="both"/>
        <w:rPr>
          <w:sz w:val="24"/>
          <w:szCs w:val="24"/>
        </w:rPr>
      </w:pPr>
      <w:r w:rsidRPr="0067352F">
        <w:rPr>
          <w:sz w:val="24"/>
          <w:szCs w:val="24"/>
        </w:rPr>
        <w:t xml:space="preserve">Przedmiotem zamówienia jest wykonanie przeglądów okresowych i prac konserwacyjnych urządzeń </w:t>
      </w:r>
      <w:proofErr w:type="spellStart"/>
      <w:r w:rsidRPr="0067352F">
        <w:rPr>
          <w:sz w:val="24"/>
          <w:szCs w:val="24"/>
        </w:rPr>
        <w:t>wentylacyjno</w:t>
      </w:r>
      <w:proofErr w:type="spellEnd"/>
      <w:r w:rsidRPr="0067352F">
        <w:rPr>
          <w:sz w:val="24"/>
          <w:szCs w:val="24"/>
        </w:rPr>
        <w:t xml:space="preserve"> – klimatyzacyjnych w budynkach Głównego Instytutu Górnictwa.</w:t>
      </w:r>
    </w:p>
    <w:p w:rsidR="0067352F" w:rsidRPr="0067352F" w:rsidRDefault="0067352F" w:rsidP="0048708B">
      <w:pPr>
        <w:numPr>
          <w:ilvl w:val="6"/>
          <w:numId w:val="88"/>
        </w:numPr>
        <w:spacing w:line="360" w:lineRule="exact"/>
        <w:ind w:left="1134" w:hanging="567"/>
        <w:jc w:val="both"/>
        <w:rPr>
          <w:sz w:val="24"/>
          <w:szCs w:val="24"/>
        </w:rPr>
      </w:pPr>
      <w:r w:rsidRPr="0067352F">
        <w:rPr>
          <w:sz w:val="24"/>
          <w:szCs w:val="24"/>
        </w:rPr>
        <w:t>Przeglądy okresowe urządzeń wentylacyjno-klimatyzacyjnych będą przeprowadzane dwukrotnie w ciągu roku lub według zaleceń gwarancyjnych, każdorazowo potwierdzone przez użytkownika zgodnie z załącznikiem nr 4 do umowy.</w:t>
      </w:r>
    </w:p>
    <w:p w:rsidR="0067352F" w:rsidRPr="0067352F" w:rsidRDefault="0067352F" w:rsidP="0048708B">
      <w:pPr>
        <w:numPr>
          <w:ilvl w:val="0"/>
          <w:numId w:val="88"/>
        </w:numPr>
        <w:spacing w:line="360" w:lineRule="exact"/>
        <w:ind w:left="1134" w:hanging="567"/>
        <w:jc w:val="both"/>
        <w:rPr>
          <w:sz w:val="24"/>
          <w:szCs w:val="24"/>
        </w:rPr>
      </w:pPr>
      <w:r w:rsidRPr="0067352F">
        <w:rPr>
          <w:sz w:val="24"/>
          <w:szCs w:val="24"/>
        </w:rPr>
        <w:t xml:space="preserve">Naprawy i wymiany uszkodzonych podzespołów instalacji </w:t>
      </w:r>
      <w:proofErr w:type="spellStart"/>
      <w:r w:rsidRPr="0067352F">
        <w:rPr>
          <w:sz w:val="24"/>
          <w:szCs w:val="24"/>
        </w:rPr>
        <w:t>wentylacyjno</w:t>
      </w:r>
      <w:proofErr w:type="spellEnd"/>
      <w:r w:rsidRPr="0067352F">
        <w:rPr>
          <w:sz w:val="24"/>
          <w:szCs w:val="24"/>
        </w:rPr>
        <w:t xml:space="preserve"> – klimatyzacyjnej wykraczające poza zakres standardowego przeglądu i konserwacji będą wykonywane na podstawie osobnego zlecenia.</w:t>
      </w:r>
    </w:p>
    <w:p w:rsidR="0067352F" w:rsidRPr="0067352F" w:rsidRDefault="0067352F" w:rsidP="0048708B">
      <w:pPr>
        <w:numPr>
          <w:ilvl w:val="0"/>
          <w:numId w:val="88"/>
        </w:numPr>
        <w:spacing w:line="360" w:lineRule="exact"/>
        <w:ind w:left="1134" w:hanging="567"/>
        <w:jc w:val="both"/>
        <w:rPr>
          <w:sz w:val="24"/>
          <w:szCs w:val="24"/>
        </w:rPr>
      </w:pPr>
      <w:r w:rsidRPr="0067352F">
        <w:rPr>
          <w:sz w:val="24"/>
          <w:szCs w:val="24"/>
        </w:rPr>
        <w:t>Wykaz czynności przy przeglądach serwisowych klimatyzatorów wraz z czynnościami prowadzonymi przy konserwacji urządzeń zawiera załącznik nr 3 do umowy.</w:t>
      </w:r>
    </w:p>
    <w:p w:rsidR="00ED670D" w:rsidRDefault="0067352F" w:rsidP="0048708B">
      <w:pPr>
        <w:numPr>
          <w:ilvl w:val="0"/>
          <w:numId w:val="88"/>
        </w:numPr>
        <w:spacing w:line="360" w:lineRule="exact"/>
        <w:ind w:left="1134" w:hanging="567"/>
        <w:jc w:val="both"/>
        <w:rPr>
          <w:sz w:val="24"/>
          <w:szCs w:val="24"/>
        </w:rPr>
      </w:pPr>
      <w:r w:rsidRPr="0067352F">
        <w:rPr>
          <w:sz w:val="24"/>
          <w:szCs w:val="24"/>
        </w:rPr>
        <w:t>Wykonywanie kontroli szczelności i konserwacji urządzeń zgodnie z instrukcją CRO</w:t>
      </w:r>
      <w:r w:rsidR="00FD1CE2">
        <w:rPr>
          <w:sz w:val="24"/>
          <w:szCs w:val="24"/>
        </w:rPr>
        <w:t xml:space="preserve"> oraz prowadzenie niezbędnej dokumentacji dla tych urządzeń</w:t>
      </w:r>
      <w:r w:rsidRPr="0067352F">
        <w:rPr>
          <w:sz w:val="24"/>
          <w:szCs w:val="24"/>
        </w:rPr>
        <w:t>. Urządzenia objęte powyższą dyrektywą oznaczone są w protokołach przeglądów w pozycji „uwagi” jako CRO.</w:t>
      </w:r>
    </w:p>
    <w:p w:rsidR="0048708B" w:rsidRPr="00ED670D" w:rsidRDefault="0048708B" w:rsidP="0048708B">
      <w:pPr>
        <w:spacing w:line="360" w:lineRule="exact"/>
        <w:ind w:left="1134"/>
        <w:jc w:val="both"/>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sectPr w:rsidR="00ED670D" w:rsidRPr="00ED670D" w:rsidSect="00257739">
          <w:pgSz w:w="11906" w:h="16838"/>
          <w:pgMar w:top="1418" w:right="1418" w:bottom="1418" w:left="1418" w:header="709" w:footer="709" w:gutter="0"/>
          <w:cols w:space="708"/>
          <w:docGrid w:linePitch="360"/>
        </w:sectPr>
      </w:pPr>
    </w:p>
    <w:p w:rsidR="00ED670D" w:rsidRPr="00ED670D" w:rsidRDefault="00ED670D" w:rsidP="00ED670D">
      <w:pPr>
        <w:keepNext/>
        <w:overflowPunct w:val="0"/>
        <w:autoSpaceDE w:val="0"/>
        <w:autoSpaceDN w:val="0"/>
        <w:adjustRightInd w:val="0"/>
        <w:spacing w:before="120" w:after="120" w:line="320" w:lineRule="exact"/>
        <w:textAlignment w:val="baseline"/>
        <w:outlineLvl w:val="1"/>
        <w:rPr>
          <w:b/>
          <w:bCs/>
          <w:w w:val="109"/>
          <w:sz w:val="24"/>
          <w:szCs w:val="24"/>
        </w:rPr>
      </w:pPr>
      <w:bookmarkStart w:id="47" w:name="_Toc413652938"/>
      <w:r w:rsidRPr="00ED670D">
        <w:rPr>
          <w:b/>
          <w:bCs/>
          <w:sz w:val="24"/>
          <w:szCs w:val="24"/>
        </w:rPr>
        <w:t>Spis załączników do SIWZ w formie elektronicznej:</w:t>
      </w:r>
      <w:bookmarkEnd w:id="47"/>
      <w:r w:rsidRPr="00ED670D">
        <w:rPr>
          <w:b/>
          <w:bCs/>
          <w:w w:val="109"/>
          <w:sz w:val="24"/>
          <w:szCs w:val="24"/>
        </w:rPr>
        <w:t xml:space="preserve"> </w:t>
      </w:r>
    </w:p>
    <w:p w:rsidR="00ED670D" w:rsidRPr="00ED670D" w:rsidRDefault="00ED670D" w:rsidP="00ED670D">
      <w:pPr>
        <w:overflowPunct w:val="0"/>
        <w:autoSpaceDE w:val="0"/>
        <w:autoSpaceDN w:val="0"/>
        <w:adjustRightInd w:val="0"/>
        <w:spacing w:line="360" w:lineRule="exact"/>
        <w:ind w:left="720"/>
        <w:jc w:val="both"/>
        <w:textAlignment w:val="baseline"/>
        <w:rPr>
          <w:b/>
          <w:sz w:val="24"/>
          <w:szCs w:val="24"/>
        </w:rPr>
      </w:pPr>
    </w:p>
    <w:p w:rsidR="00ED670D" w:rsidRPr="00ED670D" w:rsidRDefault="00ED670D" w:rsidP="00ED670D">
      <w:pPr>
        <w:overflowPunct w:val="0"/>
        <w:autoSpaceDE w:val="0"/>
        <w:autoSpaceDN w:val="0"/>
        <w:adjustRightInd w:val="0"/>
        <w:spacing w:line="360" w:lineRule="exact"/>
        <w:ind w:left="720" w:hanging="720"/>
        <w:jc w:val="both"/>
        <w:textAlignment w:val="baseline"/>
        <w:rPr>
          <w:sz w:val="24"/>
          <w:szCs w:val="24"/>
        </w:rPr>
      </w:pPr>
      <w:r w:rsidRPr="00ED670D">
        <w:rPr>
          <w:sz w:val="24"/>
          <w:szCs w:val="24"/>
        </w:rPr>
        <w:t>-</w:t>
      </w:r>
      <w:r w:rsidRPr="00ED670D">
        <w:rPr>
          <w:sz w:val="24"/>
          <w:szCs w:val="24"/>
        </w:rPr>
        <w:tab/>
        <w:t xml:space="preserve">Załącznik nr </w:t>
      </w:r>
      <w:r w:rsidR="003D64B6">
        <w:rPr>
          <w:sz w:val="24"/>
          <w:szCs w:val="24"/>
        </w:rPr>
        <w:t>8</w:t>
      </w:r>
      <w:r w:rsidRPr="00ED670D">
        <w:rPr>
          <w:sz w:val="24"/>
          <w:szCs w:val="24"/>
        </w:rPr>
        <w:t xml:space="preserve"> do SIWZ - formularz wyceny urządzeń klimatyzacyjnych i</w:t>
      </w:r>
      <w:r w:rsidR="003D64B6">
        <w:rPr>
          <w:sz w:val="24"/>
          <w:szCs w:val="24"/>
        </w:rPr>
        <w:t> </w:t>
      </w:r>
      <w:r w:rsidRPr="00ED670D">
        <w:rPr>
          <w:sz w:val="24"/>
          <w:szCs w:val="24"/>
        </w:rPr>
        <w:t xml:space="preserve">wentylacyjnych GIG. </w:t>
      </w:r>
    </w:p>
    <w:p w:rsidR="00ED670D" w:rsidRPr="00ED670D" w:rsidRDefault="00ED670D" w:rsidP="00ED670D">
      <w:pPr>
        <w:overflowPunct w:val="0"/>
        <w:autoSpaceDE w:val="0"/>
        <w:autoSpaceDN w:val="0"/>
        <w:adjustRightInd w:val="0"/>
        <w:spacing w:line="360" w:lineRule="exact"/>
        <w:ind w:left="720" w:hanging="720"/>
        <w:jc w:val="both"/>
        <w:textAlignment w:val="baseline"/>
        <w:rPr>
          <w:sz w:val="24"/>
          <w:szCs w:val="24"/>
        </w:rPr>
      </w:pPr>
      <w:r w:rsidRPr="00ED670D">
        <w:rPr>
          <w:sz w:val="24"/>
          <w:szCs w:val="24"/>
        </w:rPr>
        <w:t>-</w:t>
      </w:r>
      <w:r w:rsidRPr="00ED670D">
        <w:rPr>
          <w:sz w:val="24"/>
          <w:szCs w:val="24"/>
        </w:rPr>
        <w:tab/>
        <w:t>Załącznik nr 4 do umowy -</w:t>
      </w:r>
      <w:r w:rsidRPr="00ED670D">
        <w:rPr>
          <w:bCs/>
          <w:color w:val="000000"/>
          <w:sz w:val="24"/>
          <w:szCs w:val="24"/>
        </w:rPr>
        <w:t xml:space="preserve"> Protokół przeglądów serwisowyc</w:t>
      </w:r>
      <w:r w:rsidRPr="00ED670D">
        <w:rPr>
          <w:color w:val="000000"/>
          <w:sz w:val="24"/>
          <w:szCs w:val="24"/>
        </w:rPr>
        <w:t>h urządzeń klimatyzacyjnych</w:t>
      </w:r>
      <w:r w:rsidRPr="00ED670D">
        <w:rPr>
          <w:bCs/>
          <w:sz w:val="24"/>
          <w:szCs w:val="24"/>
        </w:rPr>
        <w:t xml:space="preserve"> GIG.</w:t>
      </w: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u w:val="single"/>
        </w:rPr>
      </w:pPr>
      <w:r w:rsidRPr="00ED670D">
        <w:rPr>
          <w:sz w:val="24"/>
          <w:szCs w:val="24"/>
          <w:u w:val="single"/>
        </w:rPr>
        <w:t>Uwaga: w załączniku 4 do umowy wskazano urządzenia, które są objęte gwarancją producenta.</w:t>
      </w:r>
    </w:p>
    <w:p w:rsidR="00ED670D" w:rsidRPr="00ED670D" w:rsidRDefault="00ED670D" w:rsidP="00ED670D">
      <w:pPr>
        <w:overflowPunct w:val="0"/>
        <w:autoSpaceDE w:val="0"/>
        <w:autoSpaceDN w:val="0"/>
        <w:adjustRightInd w:val="0"/>
        <w:spacing w:line="360" w:lineRule="exact"/>
        <w:ind w:left="720"/>
        <w:jc w:val="both"/>
        <w:textAlignment w:val="baseline"/>
        <w:rPr>
          <w:sz w:val="24"/>
          <w:szCs w:val="24"/>
        </w:rPr>
      </w:pPr>
    </w:p>
    <w:p w:rsidR="00ED670D" w:rsidRPr="00ED670D" w:rsidRDefault="00ED670D" w:rsidP="00ED670D">
      <w:pPr>
        <w:keepNext/>
        <w:overflowPunct w:val="0"/>
        <w:autoSpaceDE w:val="0"/>
        <w:autoSpaceDN w:val="0"/>
        <w:adjustRightInd w:val="0"/>
        <w:spacing w:before="120" w:after="120" w:line="320" w:lineRule="exact"/>
        <w:jc w:val="right"/>
        <w:textAlignment w:val="baseline"/>
        <w:outlineLvl w:val="1"/>
        <w:rPr>
          <w:bCs/>
          <w:sz w:val="24"/>
          <w:szCs w:val="24"/>
        </w:rPr>
      </w:pPr>
    </w:p>
    <w:p w:rsidR="001B6938" w:rsidRPr="008D41B5" w:rsidRDefault="001B6938" w:rsidP="008D41B5">
      <w:pPr>
        <w:spacing w:line="320" w:lineRule="exact"/>
        <w:jc w:val="both"/>
        <w:rPr>
          <w:sz w:val="22"/>
          <w:szCs w:val="22"/>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bookmarkEnd w:id="42"/>
    <w:p w:rsidR="00AD0F98" w:rsidRPr="00352382" w:rsidRDefault="00AD0F98" w:rsidP="00040585">
      <w:pPr>
        <w:keepNext/>
        <w:spacing w:before="240" w:after="60" w:line="360" w:lineRule="exact"/>
        <w:jc w:val="right"/>
        <w:outlineLvl w:val="1"/>
        <w:rPr>
          <w:sz w:val="22"/>
          <w:szCs w:val="22"/>
        </w:rPr>
      </w:pP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90" w:rsidRDefault="000F2590">
      <w:r>
        <w:separator/>
      </w:r>
    </w:p>
  </w:endnote>
  <w:endnote w:type="continuationSeparator" w:id="0">
    <w:p w:rsidR="000F2590" w:rsidRDefault="000F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90" w:rsidRDefault="000F259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F2590" w:rsidRDefault="000F259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90" w:rsidRPr="00531A66" w:rsidRDefault="000F259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E90EA9">
      <w:rPr>
        <w:rStyle w:val="Numerstrony"/>
        <w:rFonts w:ascii="Arial" w:hAnsi="Arial" w:cs="Arial"/>
        <w:noProof/>
      </w:rPr>
      <w:t>34</w:t>
    </w:r>
    <w:r w:rsidRPr="00531A66">
      <w:rPr>
        <w:rStyle w:val="Numerstrony"/>
        <w:rFonts w:ascii="Arial" w:hAnsi="Arial" w:cs="Arial"/>
      </w:rPr>
      <w:fldChar w:fldCharType="end"/>
    </w:r>
  </w:p>
  <w:p w:rsidR="000F2590" w:rsidRPr="008D72B0" w:rsidRDefault="000F259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90" w:rsidRDefault="000F2590">
      <w:r>
        <w:separator/>
      </w:r>
    </w:p>
  </w:footnote>
  <w:footnote w:type="continuationSeparator" w:id="0">
    <w:p w:rsidR="000F2590" w:rsidRDefault="000F2590">
      <w:r>
        <w:continuationSeparator/>
      </w:r>
    </w:p>
  </w:footnote>
  <w:footnote w:id="1">
    <w:p w:rsidR="000F2590" w:rsidRPr="00295C93" w:rsidRDefault="000F2590"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90" w:rsidRPr="00776C08" w:rsidRDefault="000F259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0F2590" w:rsidRPr="002B2C77" w:rsidRDefault="000F259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0F2590" w:rsidRPr="00335A5D" w:rsidRDefault="000F259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B3235C0"/>
    <w:multiLevelType w:val="singleLevel"/>
    <w:tmpl w:val="87181430"/>
    <w:lvl w:ilvl="0">
      <w:start w:val="1"/>
      <w:numFmt w:val="decimal"/>
      <w:lvlText w:val="%1."/>
      <w:legacy w:legacy="1" w:legacySpace="120" w:legacyIndent="360"/>
      <w:lvlJc w:val="left"/>
      <w:pPr>
        <w:ind w:left="720" w:hanging="360"/>
      </w:p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EB1460F"/>
    <w:multiLevelType w:val="hybridMultilevel"/>
    <w:tmpl w:val="E7C61CB2"/>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7627C9"/>
    <w:multiLevelType w:val="multilevel"/>
    <w:tmpl w:val="06E8468C"/>
    <w:lvl w:ilvl="0">
      <w:start w:val="1"/>
      <w:numFmt w:val="decimal"/>
      <w:lvlText w:val="%1."/>
      <w:lvlJc w:val="left"/>
      <w:pPr>
        <w:tabs>
          <w:tab w:val="num" w:pos="0"/>
        </w:tabs>
        <w:ind w:left="454" w:hanging="454"/>
      </w:pPr>
      <w:rPr>
        <w:rFonts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2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1D8A5D6E"/>
    <w:multiLevelType w:val="hybridMultilevel"/>
    <w:tmpl w:val="753CEC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1AD2840"/>
    <w:multiLevelType w:val="hybridMultilevel"/>
    <w:tmpl w:val="970896E8"/>
    <w:lvl w:ilvl="0" w:tplc="B5B67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3E82818"/>
    <w:multiLevelType w:val="hybridMultilevel"/>
    <w:tmpl w:val="8066651E"/>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E1143C30">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A232C7E"/>
    <w:multiLevelType w:val="hybridMultilevel"/>
    <w:tmpl w:val="42A0437C"/>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C12732A"/>
    <w:multiLevelType w:val="hybridMultilevel"/>
    <w:tmpl w:val="C6400232"/>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CC5312D"/>
    <w:multiLevelType w:val="hybridMultilevel"/>
    <w:tmpl w:val="ACA84254"/>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7">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nsid w:val="306D0149"/>
    <w:multiLevelType w:val="hybridMultilevel"/>
    <w:tmpl w:val="261EBC8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75B4B67"/>
    <w:multiLevelType w:val="singleLevel"/>
    <w:tmpl w:val="ABF0C684"/>
    <w:lvl w:ilvl="0">
      <w:start w:val="1"/>
      <w:numFmt w:val="decimal"/>
      <w:lvlText w:val="%1."/>
      <w:legacy w:legacy="1" w:legacySpace="0" w:legacyIndent="283"/>
      <w:lvlJc w:val="left"/>
      <w:pPr>
        <w:ind w:left="283" w:hanging="283"/>
      </w:pPr>
    </w:lvl>
  </w:abstractNum>
  <w:abstractNum w:abstractNumId="45">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394D7448"/>
    <w:multiLevelType w:val="hybridMultilevel"/>
    <w:tmpl w:val="9ABE0CF4"/>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3D8846A2"/>
    <w:multiLevelType w:val="hybridMultilevel"/>
    <w:tmpl w:val="DD42C138"/>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E8770F6"/>
    <w:multiLevelType w:val="hybridMultilevel"/>
    <w:tmpl w:val="994A2280"/>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3">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5">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A8C19D6"/>
    <w:multiLevelType w:val="hybridMultilevel"/>
    <w:tmpl w:val="B168573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nsid w:val="4B787210"/>
    <w:multiLevelType w:val="hybridMultilevel"/>
    <w:tmpl w:val="1D6E6BB0"/>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C0811B6"/>
    <w:multiLevelType w:val="hybridMultilevel"/>
    <w:tmpl w:val="2FF8A60E"/>
    <w:lvl w:ilvl="0" w:tplc="B5B67ED8">
      <w:start w:val="1"/>
      <w:numFmt w:val="bullet"/>
      <w:lvlText w:val=""/>
      <w:lvlJc w:val="left"/>
      <w:pPr>
        <w:tabs>
          <w:tab w:val="num" w:pos="1070"/>
        </w:tabs>
        <w:ind w:left="1070" w:hanging="360"/>
      </w:pPr>
      <w:rPr>
        <w:rFonts w:ascii="Symbol" w:hAnsi="Symbol" w:hint="default"/>
      </w:rPr>
    </w:lvl>
    <w:lvl w:ilvl="1" w:tplc="04150003" w:tentative="1">
      <w:start w:val="1"/>
      <w:numFmt w:val="bullet"/>
      <w:lvlText w:val="o"/>
      <w:lvlJc w:val="left"/>
      <w:pPr>
        <w:tabs>
          <w:tab w:val="num" w:pos="2150"/>
        </w:tabs>
        <w:ind w:left="2150" w:hanging="360"/>
      </w:pPr>
      <w:rPr>
        <w:rFonts w:ascii="Courier New" w:hAnsi="Courier New" w:cs="Courier New" w:hint="default"/>
      </w:rPr>
    </w:lvl>
    <w:lvl w:ilvl="2" w:tplc="04150005" w:tentative="1">
      <w:start w:val="1"/>
      <w:numFmt w:val="bullet"/>
      <w:lvlText w:val=""/>
      <w:lvlJc w:val="left"/>
      <w:pPr>
        <w:tabs>
          <w:tab w:val="num" w:pos="2870"/>
        </w:tabs>
        <w:ind w:left="2870" w:hanging="360"/>
      </w:pPr>
      <w:rPr>
        <w:rFonts w:ascii="Wingdings" w:hAnsi="Wingdings" w:hint="default"/>
      </w:rPr>
    </w:lvl>
    <w:lvl w:ilvl="3" w:tplc="04150001" w:tentative="1">
      <w:start w:val="1"/>
      <w:numFmt w:val="bullet"/>
      <w:lvlText w:val=""/>
      <w:lvlJc w:val="left"/>
      <w:pPr>
        <w:tabs>
          <w:tab w:val="num" w:pos="3590"/>
        </w:tabs>
        <w:ind w:left="3590" w:hanging="360"/>
      </w:pPr>
      <w:rPr>
        <w:rFonts w:ascii="Symbol" w:hAnsi="Symbol" w:hint="default"/>
      </w:rPr>
    </w:lvl>
    <w:lvl w:ilvl="4" w:tplc="04150003" w:tentative="1">
      <w:start w:val="1"/>
      <w:numFmt w:val="bullet"/>
      <w:lvlText w:val="o"/>
      <w:lvlJc w:val="left"/>
      <w:pPr>
        <w:tabs>
          <w:tab w:val="num" w:pos="4310"/>
        </w:tabs>
        <w:ind w:left="4310" w:hanging="360"/>
      </w:pPr>
      <w:rPr>
        <w:rFonts w:ascii="Courier New" w:hAnsi="Courier New" w:cs="Courier New" w:hint="default"/>
      </w:rPr>
    </w:lvl>
    <w:lvl w:ilvl="5" w:tplc="04150005" w:tentative="1">
      <w:start w:val="1"/>
      <w:numFmt w:val="bullet"/>
      <w:lvlText w:val=""/>
      <w:lvlJc w:val="left"/>
      <w:pPr>
        <w:tabs>
          <w:tab w:val="num" w:pos="5030"/>
        </w:tabs>
        <w:ind w:left="5030" w:hanging="360"/>
      </w:pPr>
      <w:rPr>
        <w:rFonts w:ascii="Wingdings" w:hAnsi="Wingdings" w:hint="default"/>
      </w:rPr>
    </w:lvl>
    <w:lvl w:ilvl="6" w:tplc="04150001" w:tentative="1">
      <w:start w:val="1"/>
      <w:numFmt w:val="bullet"/>
      <w:lvlText w:val=""/>
      <w:lvlJc w:val="left"/>
      <w:pPr>
        <w:tabs>
          <w:tab w:val="num" w:pos="5750"/>
        </w:tabs>
        <w:ind w:left="5750" w:hanging="360"/>
      </w:pPr>
      <w:rPr>
        <w:rFonts w:ascii="Symbol" w:hAnsi="Symbol" w:hint="default"/>
      </w:rPr>
    </w:lvl>
    <w:lvl w:ilvl="7" w:tplc="04150003" w:tentative="1">
      <w:start w:val="1"/>
      <w:numFmt w:val="bullet"/>
      <w:lvlText w:val="o"/>
      <w:lvlJc w:val="left"/>
      <w:pPr>
        <w:tabs>
          <w:tab w:val="num" w:pos="6470"/>
        </w:tabs>
        <w:ind w:left="6470" w:hanging="360"/>
      </w:pPr>
      <w:rPr>
        <w:rFonts w:ascii="Courier New" w:hAnsi="Courier New" w:cs="Courier New" w:hint="default"/>
      </w:rPr>
    </w:lvl>
    <w:lvl w:ilvl="8" w:tplc="04150005" w:tentative="1">
      <w:start w:val="1"/>
      <w:numFmt w:val="bullet"/>
      <w:lvlText w:val=""/>
      <w:lvlJc w:val="left"/>
      <w:pPr>
        <w:tabs>
          <w:tab w:val="num" w:pos="7190"/>
        </w:tabs>
        <w:ind w:left="7190" w:hanging="360"/>
      </w:pPr>
      <w:rPr>
        <w:rFonts w:ascii="Wingdings" w:hAnsi="Wingdings" w:hint="default"/>
      </w:rPr>
    </w:lvl>
  </w:abstractNum>
  <w:abstractNum w:abstractNumId="59">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FCC0160"/>
    <w:multiLevelType w:val="hybridMultilevel"/>
    <w:tmpl w:val="C750D126"/>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4">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5">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543661FD"/>
    <w:multiLevelType w:val="hybridMultilevel"/>
    <w:tmpl w:val="A4C23E8A"/>
    <w:lvl w:ilvl="0" w:tplc="04150017">
      <w:start w:val="1"/>
      <w:numFmt w:val="lowerLetter"/>
      <w:lvlText w:val="%1)"/>
      <w:lvlJc w:val="left"/>
      <w:pPr>
        <w:ind w:left="1070" w:hanging="360"/>
      </w:pPr>
    </w:lvl>
    <w:lvl w:ilvl="1" w:tplc="DBB8D03C">
      <w:start w:val="1"/>
      <w:numFmt w:val="bullet"/>
      <w:lvlText w:val=""/>
      <w:lvlJc w:val="left"/>
      <w:pPr>
        <w:tabs>
          <w:tab w:val="num" w:pos="1800"/>
        </w:tabs>
        <w:ind w:left="1800" w:hanging="360"/>
      </w:pPr>
      <w:rPr>
        <w:rFonts w:ascii="Symbol" w:hAnsi="Symbol" w:hint="default"/>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571506B5"/>
    <w:multiLevelType w:val="hybridMultilevel"/>
    <w:tmpl w:val="09C40B1C"/>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E623097"/>
    <w:multiLevelType w:val="singleLevel"/>
    <w:tmpl w:val="ABB0EF50"/>
    <w:lvl w:ilvl="0">
      <w:start w:val="1"/>
      <w:numFmt w:val="decimal"/>
      <w:lvlText w:val="%1."/>
      <w:legacy w:legacy="1" w:legacySpace="0" w:legacyIndent="360"/>
      <w:lvlJc w:val="left"/>
      <w:pPr>
        <w:ind w:left="360" w:hanging="360"/>
      </w:p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615F35AA"/>
    <w:multiLevelType w:val="hybridMultilevel"/>
    <w:tmpl w:val="FC3C26B2"/>
    <w:lvl w:ilvl="0" w:tplc="DE283836">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7">
    <w:nsid w:val="6164124C"/>
    <w:multiLevelType w:val="multilevel"/>
    <w:tmpl w:val="FABA7BF4"/>
    <w:lvl w:ilvl="0">
      <w:start w:val="2"/>
      <w:numFmt w:val="decimal"/>
      <w:lvlText w:val="%1."/>
      <w:lvlJc w:val="left"/>
      <w:pPr>
        <w:tabs>
          <w:tab w:val="num" w:pos="0"/>
        </w:tabs>
        <w:ind w:left="454" w:hanging="454"/>
      </w:pPr>
      <w:rPr>
        <w:rFonts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8">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9">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0">
    <w:nsid w:val="696C11B7"/>
    <w:multiLevelType w:val="hybridMultilevel"/>
    <w:tmpl w:val="A88696DC"/>
    <w:lvl w:ilvl="0" w:tplc="B5B67E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3">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5">
    <w:nsid w:val="713F415D"/>
    <w:multiLevelType w:val="hybridMultilevel"/>
    <w:tmpl w:val="96C6D7EA"/>
    <w:lvl w:ilvl="0" w:tplc="B02AC21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7">
    <w:nsid w:val="7476227E"/>
    <w:multiLevelType w:val="hybridMultilevel"/>
    <w:tmpl w:val="E74CF950"/>
    <w:lvl w:ilvl="0" w:tplc="DBB8D03C">
      <w:start w:val="1"/>
      <w:numFmt w:val="bullet"/>
      <w:lvlText w:val=""/>
      <w:lvlJc w:val="left"/>
      <w:pPr>
        <w:ind w:left="1287"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8">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5"/>
  </w:num>
  <w:num w:numId="2">
    <w:abstractNumId w:val="74"/>
  </w:num>
  <w:num w:numId="3">
    <w:abstractNumId w:val="13"/>
  </w:num>
  <w:num w:numId="4">
    <w:abstractNumId w:val="48"/>
  </w:num>
  <w:num w:numId="5">
    <w:abstractNumId w:val="59"/>
  </w:num>
  <w:num w:numId="6">
    <w:abstractNumId w:val="82"/>
  </w:num>
  <w:num w:numId="7">
    <w:abstractNumId w:val="39"/>
  </w:num>
  <w:num w:numId="8">
    <w:abstractNumId w:val="90"/>
  </w:num>
  <w:num w:numId="9">
    <w:abstractNumId w:val="32"/>
  </w:num>
  <w:num w:numId="10">
    <w:abstractNumId w:val="6"/>
  </w:num>
  <w:num w:numId="11">
    <w:abstractNumId w:val="88"/>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40"/>
  </w:num>
  <w:num w:numId="16">
    <w:abstractNumId w:val="26"/>
  </w:num>
  <w:num w:numId="17">
    <w:abstractNumId w:val="0"/>
  </w:num>
  <w:num w:numId="18">
    <w:abstractNumId w:val="37"/>
  </w:num>
  <w:num w:numId="19">
    <w:abstractNumId w:val="54"/>
  </w:num>
  <w:num w:numId="20">
    <w:abstractNumId w:val="42"/>
  </w:num>
  <w:num w:numId="21">
    <w:abstractNumId w:val="7"/>
  </w:num>
  <w:num w:numId="22">
    <w:abstractNumId w:val="18"/>
  </w:num>
  <w:num w:numId="23">
    <w:abstractNumId w:val="16"/>
  </w:num>
  <w:num w:numId="24">
    <w:abstractNumId w:val="11"/>
  </w:num>
  <w:num w:numId="25">
    <w:abstractNumId w:val="78"/>
  </w:num>
  <w:num w:numId="26">
    <w:abstractNumId w:val="66"/>
  </w:num>
  <w:num w:numId="27">
    <w:abstractNumId w:val="76"/>
  </w:num>
  <w:num w:numId="28">
    <w:abstractNumId w:val="65"/>
  </w:num>
  <w:num w:numId="29">
    <w:abstractNumId w:val="36"/>
  </w:num>
  <w:num w:numId="30">
    <w:abstractNumId w:val="62"/>
  </w:num>
  <w:num w:numId="31">
    <w:abstractNumId w:val="30"/>
  </w:num>
  <w:num w:numId="32">
    <w:abstractNumId w:val="68"/>
  </w:num>
  <w:num w:numId="33">
    <w:abstractNumId w:val="52"/>
  </w:num>
  <w:num w:numId="34">
    <w:abstractNumId w:val="64"/>
  </w:num>
  <w:num w:numId="35">
    <w:abstractNumId w:val="45"/>
  </w:num>
  <w:num w:numId="36">
    <w:abstractNumId w:val="14"/>
  </w:num>
  <w:num w:numId="37">
    <w:abstractNumId w:val="86"/>
  </w:num>
  <w:num w:numId="38">
    <w:abstractNumId w:val="3"/>
  </w:num>
  <w:num w:numId="39">
    <w:abstractNumId w:val="69"/>
  </w:num>
  <w:num w:numId="40">
    <w:abstractNumId w:val="81"/>
  </w:num>
  <w:num w:numId="41">
    <w:abstractNumId w:val="43"/>
  </w:num>
  <w:num w:numId="42">
    <w:abstractNumId w:val="21"/>
  </w:num>
  <w:num w:numId="43">
    <w:abstractNumId w:val="72"/>
    <w:lvlOverride w:ilvl="0">
      <w:startOverride w:val="1"/>
    </w:lvlOverride>
  </w:num>
  <w:num w:numId="44">
    <w:abstractNumId w:val="51"/>
    <w:lvlOverride w:ilvl="0">
      <w:startOverride w:val="1"/>
    </w:lvlOverride>
  </w:num>
  <w:num w:numId="45">
    <w:abstractNumId w:val="27"/>
  </w:num>
  <w:num w:numId="46">
    <w:abstractNumId w:val="71"/>
  </w:num>
  <w:num w:numId="47">
    <w:abstractNumId w:val="10"/>
  </w:num>
  <w:num w:numId="48">
    <w:abstractNumId w:val="53"/>
  </w:num>
  <w:num w:numId="49">
    <w:abstractNumId w:val="5"/>
  </w:num>
  <w:num w:numId="50">
    <w:abstractNumId w:val="9"/>
  </w:num>
  <w:num w:numId="51">
    <w:abstractNumId w:val="89"/>
  </w:num>
  <w:num w:numId="52">
    <w:abstractNumId w:val="83"/>
  </w:num>
  <w:num w:numId="5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num>
  <w:num w:numId="55">
    <w:abstractNumId w:val="29"/>
  </w:num>
  <w:num w:numId="56">
    <w:abstractNumId w:val="17"/>
  </w:num>
  <w:num w:numId="57">
    <w:abstractNumId w:val="22"/>
  </w:num>
  <w:num w:numId="58">
    <w:abstractNumId w:val="61"/>
  </w:num>
  <w:num w:numId="59">
    <w:abstractNumId w:val="63"/>
  </w:num>
  <w:num w:numId="60">
    <w:abstractNumId w:val="8"/>
  </w:num>
  <w:num w:numId="61">
    <w:abstractNumId w:val="55"/>
  </w:num>
  <w:num w:numId="62">
    <w:abstractNumId w:val="44"/>
  </w:num>
  <w:num w:numId="63">
    <w:abstractNumId w:val="20"/>
  </w:num>
  <w:num w:numId="64">
    <w:abstractNumId w:val="38"/>
  </w:num>
  <w:num w:numId="65">
    <w:abstractNumId w:val="79"/>
  </w:num>
  <w:num w:numId="66">
    <w:abstractNumId w:val="28"/>
  </w:num>
  <w:num w:numId="67">
    <w:abstractNumId w:val="73"/>
  </w:num>
  <w:num w:numId="68">
    <w:abstractNumId w:val="31"/>
  </w:num>
  <w:num w:numId="69">
    <w:abstractNumId w:val="19"/>
  </w:num>
  <w:num w:numId="70">
    <w:abstractNumId w:val="12"/>
  </w:num>
  <w:num w:numId="71">
    <w:abstractNumId w:val="23"/>
  </w:num>
  <w:num w:numId="72">
    <w:abstractNumId w:val="67"/>
  </w:num>
  <w:num w:numId="73">
    <w:abstractNumId w:val="58"/>
  </w:num>
  <w:num w:numId="74">
    <w:abstractNumId w:val="77"/>
  </w:num>
  <w:num w:numId="75">
    <w:abstractNumId w:val="56"/>
  </w:num>
  <w:num w:numId="76">
    <w:abstractNumId w:val="33"/>
  </w:num>
  <w:num w:numId="77">
    <w:abstractNumId w:val="80"/>
  </w:num>
  <w:num w:numId="78">
    <w:abstractNumId w:val="87"/>
  </w:num>
  <w:num w:numId="79">
    <w:abstractNumId w:val="24"/>
  </w:num>
  <w:num w:numId="80">
    <w:abstractNumId w:val="46"/>
  </w:num>
  <w:num w:numId="81">
    <w:abstractNumId w:val="15"/>
  </w:num>
  <w:num w:numId="82">
    <w:abstractNumId w:val="60"/>
  </w:num>
  <w:num w:numId="83">
    <w:abstractNumId w:val="50"/>
  </w:num>
  <w:num w:numId="84">
    <w:abstractNumId w:val="34"/>
  </w:num>
  <w:num w:numId="85">
    <w:abstractNumId w:val="49"/>
  </w:num>
  <w:num w:numId="86">
    <w:abstractNumId w:val="70"/>
  </w:num>
  <w:num w:numId="87">
    <w:abstractNumId w:val="57"/>
  </w:num>
  <w:num w:numId="88">
    <w:abstractNumId w:val="85"/>
  </w:num>
  <w:num w:numId="89">
    <w:abstractNumId w:val="7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5B35"/>
    <w:rsid w:val="00007A71"/>
    <w:rsid w:val="0001044E"/>
    <w:rsid w:val="000109EC"/>
    <w:rsid w:val="000120B5"/>
    <w:rsid w:val="00013D08"/>
    <w:rsid w:val="000140AE"/>
    <w:rsid w:val="00014B84"/>
    <w:rsid w:val="00016A43"/>
    <w:rsid w:val="000179BE"/>
    <w:rsid w:val="000208D8"/>
    <w:rsid w:val="00021386"/>
    <w:rsid w:val="000225B6"/>
    <w:rsid w:val="00022C8A"/>
    <w:rsid w:val="0002459F"/>
    <w:rsid w:val="000250F2"/>
    <w:rsid w:val="000270EB"/>
    <w:rsid w:val="00031BFA"/>
    <w:rsid w:val="00032593"/>
    <w:rsid w:val="00032BDF"/>
    <w:rsid w:val="000347EB"/>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91477"/>
    <w:rsid w:val="00091F63"/>
    <w:rsid w:val="00094564"/>
    <w:rsid w:val="00096248"/>
    <w:rsid w:val="000963AC"/>
    <w:rsid w:val="000A1D81"/>
    <w:rsid w:val="000A21DF"/>
    <w:rsid w:val="000A3B9F"/>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2590"/>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4DC0"/>
    <w:rsid w:val="0012745B"/>
    <w:rsid w:val="00130C1B"/>
    <w:rsid w:val="00132AC2"/>
    <w:rsid w:val="00133C21"/>
    <w:rsid w:val="00133C5C"/>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68B8"/>
    <w:rsid w:val="001A6C84"/>
    <w:rsid w:val="001A6D36"/>
    <w:rsid w:val="001A7835"/>
    <w:rsid w:val="001B1792"/>
    <w:rsid w:val="001B252A"/>
    <w:rsid w:val="001B416A"/>
    <w:rsid w:val="001B4B5C"/>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3E9E"/>
    <w:rsid w:val="002E5AA0"/>
    <w:rsid w:val="002E62B2"/>
    <w:rsid w:val="002E65AF"/>
    <w:rsid w:val="002E67B1"/>
    <w:rsid w:val="002E78DD"/>
    <w:rsid w:val="002F051A"/>
    <w:rsid w:val="002F0549"/>
    <w:rsid w:val="002F08A5"/>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3AFC"/>
    <w:rsid w:val="00354C73"/>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5ECB"/>
    <w:rsid w:val="003D0980"/>
    <w:rsid w:val="003D0DC4"/>
    <w:rsid w:val="003D138D"/>
    <w:rsid w:val="003D140A"/>
    <w:rsid w:val="003D2B57"/>
    <w:rsid w:val="003D2C3C"/>
    <w:rsid w:val="003D357B"/>
    <w:rsid w:val="003D5439"/>
    <w:rsid w:val="003D64B6"/>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9D5"/>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74AF"/>
    <w:rsid w:val="004B74EA"/>
    <w:rsid w:val="004C1013"/>
    <w:rsid w:val="004C22C4"/>
    <w:rsid w:val="004C3807"/>
    <w:rsid w:val="004C7AB1"/>
    <w:rsid w:val="004D079A"/>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61511"/>
    <w:rsid w:val="0056340B"/>
    <w:rsid w:val="00563744"/>
    <w:rsid w:val="005647CA"/>
    <w:rsid w:val="005657E3"/>
    <w:rsid w:val="0056595E"/>
    <w:rsid w:val="00565AA2"/>
    <w:rsid w:val="00571C4F"/>
    <w:rsid w:val="00573DD8"/>
    <w:rsid w:val="00575D5F"/>
    <w:rsid w:val="00577571"/>
    <w:rsid w:val="00577B5D"/>
    <w:rsid w:val="00582DDD"/>
    <w:rsid w:val="005840E0"/>
    <w:rsid w:val="00590494"/>
    <w:rsid w:val="005912CB"/>
    <w:rsid w:val="00592CB5"/>
    <w:rsid w:val="00595247"/>
    <w:rsid w:val="005973AA"/>
    <w:rsid w:val="005A0586"/>
    <w:rsid w:val="005A1534"/>
    <w:rsid w:val="005A163E"/>
    <w:rsid w:val="005A18AB"/>
    <w:rsid w:val="005A3ADF"/>
    <w:rsid w:val="005A42BC"/>
    <w:rsid w:val="005A4472"/>
    <w:rsid w:val="005A6BAA"/>
    <w:rsid w:val="005A71A3"/>
    <w:rsid w:val="005B12D4"/>
    <w:rsid w:val="005B1E27"/>
    <w:rsid w:val="005B2833"/>
    <w:rsid w:val="005B2A61"/>
    <w:rsid w:val="005B3A94"/>
    <w:rsid w:val="005B546A"/>
    <w:rsid w:val="005B6974"/>
    <w:rsid w:val="005B6C8A"/>
    <w:rsid w:val="005C02F7"/>
    <w:rsid w:val="005C0B96"/>
    <w:rsid w:val="005C10D1"/>
    <w:rsid w:val="005C2D70"/>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3D53"/>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1B95"/>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279A"/>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2982"/>
    <w:rsid w:val="006B2DAF"/>
    <w:rsid w:val="006B32A4"/>
    <w:rsid w:val="006B33D8"/>
    <w:rsid w:val="006B4111"/>
    <w:rsid w:val="006B4CFA"/>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30E2B"/>
    <w:rsid w:val="00733245"/>
    <w:rsid w:val="00733529"/>
    <w:rsid w:val="0073567A"/>
    <w:rsid w:val="00735ACA"/>
    <w:rsid w:val="00737E5C"/>
    <w:rsid w:val="00740254"/>
    <w:rsid w:val="0074218F"/>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B8A"/>
    <w:rsid w:val="007D5B32"/>
    <w:rsid w:val="007D60A4"/>
    <w:rsid w:val="007D63D0"/>
    <w:rsid w:val="007D67BB"/>
    <w:rsid w:val="007D71D8"/>
    <w:rsid w:val="007D7549"/>
    <w:rsid w:val="007E0D80"/>
    <w:rsid w:val="007E1BDB"/>
    <w:rsid w:val="007E21D9"/>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06494"/>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4187"/>
    <w:rsid w:val="0084571A"/>
    <w:rsid w:val="00846E5C"/>
    <w:rsid w:val="008471A3"/>
    <w:rsid w:val="00852877"/>
    <w:rsid w:val="008547BA"/>
    <w:rsid w:val="00854A69"/>
    <w:rsid w:val="00854F12"/>
    <w:rsid w:val="00856355"/>
    <w:rsid w:val="0085742C"/>
    <w:rsid w:val="0085796F"/>
    <w:rsid w:val="00860620"/>
    <w:rsid w:val="008607F4"/>
    <w:rsid w:val="008622CF"/>
    <w:rsid w:val="00862498"/>
    <w:rsid w:val="0086780A"/>
    <w:rsid w:val="00870D28"/>
    <w:rsid w:val="00874206"/>
    <w:rsid w:val="0087544C"/>
    <w:rsid w:val="00875FA2"/>
    <w:rsid w:val="00876E2C"/>
    <w:rsid w:val="008817AA"/>
    <w:rsid w:val="00883116"/>
    <w:rsid w:val="00884D20"/>
    <w:rsid w:val="0088789F"/>
    <w:rsid w:val="00887A0C"/>
    <w:rsid w:val="00887DDB"/>
    <w:rsid w:val="0089285A"/>
    <w:rsid w:val="008929EF"/>
    <w:rsid w:val="00892E5E"/>
    <w:rsid w:val="0089337A"/>
    <w:rsid w:val="00896053"/>
    <w:rsid w:val="0089628B"/>
    <w:rsid w:val="00896D0C"/>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EC8"/>
    <w:rsid w:val="008C695B"/>
    <w:rsid w:val="008C69BE"/>
    <w:rsid w:val="008C7747"/>
    <w:rsid w:val="008D2857"/>
    <w:rsid w:val="008D31EC"/>
    <w:rsid w:val="008D41B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AE0"/>
    <w:rsid w:val="00974C4C"/>
    <w:rsid w:val="009767B6"/>
    <w:rsid w:val="009777EA"/>
    <w:rsid w:val="00980A96"/>
    <w:rsid w:val="00980E87"/>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293A"/>
    <w:rsid w:val="009B4A37"/>
    <w:rsid w:val="009B4D5B"/>
    <w:rsid w:val="009B7D84"/>
    <w:rsid w:val="009C141F"/>
    <w:rsid w:val="009C1B79"/>
    <w:rsid w:val="009C1F77"/>
    <w:rsid w:val="009C374C"/>
    <w:rsid w:val="009C50E3"/>
    <w:rsid w:val="009C76C6"/>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356A"/>
    <w:rsid w:val="00A03C78"/>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7749"/>
    <w:rsid w:val="00AC0995"/>
    <w:rsid w:val="00AC0B4C"/>
    <w:rsid w:val="00AC486D"/>
    <w:rsid w:val="00AC4CB7"/>
    <w:rsid w:val="00AD0F98"/>
    <w:rsid w:val="00AD1319"/>
    <w:rsid w:val="00AD40E8"/>
    <w:rsid w:val="00AD4769"/>
    <w:rsid w:val="00AD54A4"/>
    <w:rsid w:val="00AD5B03"/>
    <w:rsid w:val="00AD7296"/>
    <w:rsid w:val="00AE02CC"/>
    <w:rsid w:val="00AE049D"/>
    <w:rsid w:val="00AE0CF3"/>
    <w:rsid w:val="00AE1C1B"/>
    <w:rsid w:val="00AE2C4D"/>
    <w:rsid w:val="00AE36DE"/>
    <w:rsid w:val="00AE3F9C"/>
    <w:rsid w:val="00AE59CD"/>
    <w:rsid w:val="00AE5C28"/>
    <w:rsid w:val="00AE653D"/>
    <w:rsid w:val="00AE75F3"/>
    <w:rsid w:val="00AE7CB5"/>
    <w:rsid w:val="00AF0B35"/>
    <w:rsid w:val="00AF101C"/>
    <w:rsid w:val="00AF1314"/>
    <w:rsid w:val="00AF15C9"/>
    <w:rsid w:val="00AF170F"/>
    <w:rsid w:val="00AF2529"/>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7B6D"/>
    <w:rsid w:val="00B40019"/>
    <w:rsid w:val="00B44092"/>
    <w:rsid w:val="00B45CA2"/>
    <w:rsid w:val="00B46CB8"/>
    <w:rsid w:val="00B478FE"/>
    <w:rsid w:val="00B47C70"/>
    <w:rsid w:val="00B517C1"/>
    <w:rsid w:val="00B54F8C"/>
    <w:rsid w:val="00B613BF"/>
    <w:rsid w:val="00B6282E"/>
    <w:rsid w:val="00B63242"/>
    <w:rsid w:val="00B63A45"/>
    <w:rsid w:val="00B64D21"/>
    <w:rsid w:val="00B67D82"/>
    <w:rsid w:val="00B67E1B"/>
    <w:rsid w:val="00B708B3"/>
    <w:rsid w:val="00B719D4"/>
    <w:rsid w:val="00B71A29"/>
    <w:rsid w:val="00B74F57"/>
    <w:rsid w:val="00B76F21"/>
    <w:rsid w:val="00B77AF7"/>
    <w:rsid w:val="00B8057E"/>
    <w:rsid w:val="00B80721"/>
    <w:rsid w:val="00B815D2"/>
    <w:rsid w:val="00B81EB2"/>
    <w:rsid w:val="00B81F5F"/>
    <w:rsid w:val="00B8246F"/>
    <w:rsid w:val="00B90324"/>
    <w:rsid w:val="00B91EA4"/>
    <w:rsid w:val="00B9376C"/>
    <w:rsid w:val="00B97463"/>
    <w:rsid w:val="00BA09E0"/>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3EC1"/>
    <w:rsid w:val="00BF4D36"/>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5044"/>
    <w:rsid w:val="00C272EB"/>
    <w:rsid w:val="00C2736B"/>
    <w:rsid w:val="00C31690"/>
    <w:rsid w:val="00C320F6"/>
    <w:rsid w:val="00C328CD"/>
    <w:rsid w:val="00C33A1A"/>
    <w:rsid w:val="00C340E8"/>
    <w:rsid w:val="00C37320"/>
    <w:rsid w:val="00C37624"/>
    <w:rsid w:val="00C4058E"/>
    <w:rsid w:val="00C40D9E"/>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3B84"/>
    <w:rsid w:val="00CA4113"/>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C0E7F"/>
    <w:rsid w:val="00CC3117"/>
    <w:rsid w:val="00CC528A"/>
    <w:rsid w:val="00CC5C54"/>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F7F"/>
    <w:rsid w:val="00D742A4"/>
    <w:rsid w:val="00D76898"/>
    <w:rsid w:val="00D76C93"/>
    <w:rsid w:val="00D77A92"/>
    <w:rsid w:val="00D805A1"/>
    <w:rsid w:val="00D81370"/>
    <w:rsid w:val="00D84094"/>
    <w:rsid w:val="00D868F8"/>
    <w:rsid w:val="00D86D9F"/>
    <w:rsid w:val="00D879C6"/>
    <w:rsid w:val="00D90206"/>
    <w:rsid w:val="00D90C92"/>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891"/>
    <w:rsid w:val="00DE0AE9"/>
    <w:rsid w:val="00DE2D0C"/>
    <w:rsid w:val="00DE7C8A"/>
    <w:rsid w:val="00DF035E"/>
    <w:rsid w:val="00DF2F1C"/>
    <w:rsid w:val="00DF49FF"/>
    <w:rsid w:val="00DF4A32"/>
    <w:rsid w:val="00DF5565"/>
    <w:rsid w:val="00DF5603"/>
    <w:rsid w:val="00DF77B6"/>
    <w:rsid w:val="00DF7B88"/>
    <w:rsid w:val="00E00F76"/>
    <w:rsid w:val="00E01D75"/>
    <w:rsid w:val="00E0205B"/>
    <w:rsid w:val="00E10DF7"/>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328A"/>
    <w:rsid w:val="00E4337D"/>
    <w:rsid w:val="00E46184"/>
    <w:rsid w:val="00E47AF2"/>
    <w:rsid w:val="00E512DB"/>
    <w:rsid w:val="00E51B8D"/>
    <w:rsid w:val="00E5314F"/>
    <w:rsid w:val="00E534E9"/>
    <w:rsid w:val="00E544B0"/>
    <w:rsid w:val="00E5554D"/>
    <w:rsid w:val="00E56FB7"/>
    <w:rsid w:val="00E612CC"/>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47BD7"/>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5A73"/>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60C5"/>
    <w:rsid w:val="00FE0256"/>
    <w:rsid w:val="00FE0E65"/>
    <w:rsid w:val="00FE2FD2"/>
    <w:rsid w:val="00FE5FED"/>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0DF7"/>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0DF7"/>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6"/>
      </w:numPr>
    </w:pPr>
  </w:style>
  <w:style w:type="numbering" w:customStyle="1" w:styleId="WW8Num5">
    <w:name w:val="WW8Num5"/>
    <w:rsid w:val="002A3618"/>
    <w:pPr>
      <w:numPr>
        <w:numId w:val="55"/>
      </w:numPr>
    </w:pPr>
  </w:style>
  <w:style w:type="numbering" w:customStyle="1" w:styleId="Styl11">
    <w:name w:val="Styl11"/>
    <w:rsid w:val="00D235C4"/>
    <w:pPr>
      <w:numPr>
        <w:numId w:val="60"/>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0DF7"/>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0DF7"/>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6"/>
      </w:numPr>
    </w:pPr>
  </w:style>
  <w:style w:type="numbering" w:customStyle="1" w:styleId="WW8Num5">
    <w:name w:val="WW8Num5"/>
    <w:rsid w:val="002A3618"/>
    <w:pPr>
      <w:numPr>
        <w:numId w:val="55"/>
      </w:numPr>
    </w:pPr>
  </w:style>
  <w:style w:type="numbering" w:customStyle="1" w:styleId="Styl11">
    <w:name w:val="Styl11"/>
    <w:rsid w:val="00D235C4"/>
    <w:pPr>
      <w:numPr>
        <w:numId w:val="60"/>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94A86-DAB1-45A6-B48E-2363B2D3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47</Pages>
  <Words>14455</Words>
  <Characters>86736</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100990</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77</cp:revision>
  <cp:lastPrinted>2017-05-04T11:25:00Z</cp:lastPrinted>
  <dcterms:created xsi:type="dcterms:W3CDTF">2017-01-23T08:31:00Z</dcterms:created>
  <dcterms:modified xsi:type="dcterms:W3CDTF">2017-05-04T11:26:00Z</dcterms:modified>
</cp:coreProperties>
</file>