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Default="00866950" w:rsidP="00866950">
      <w:pPr>
        <w:spacing w:after="160" w:line="259" w:lineRule="auto"/>
        <w:rPr>
          <w:rFonts w:ascii="Times New Roman" w:hAnsi="Times New Roman" w:cs="Times New Roman"/>
        </w:rPr>
      </w:pPr>
    </w:p>
    <w:p w:rsidR="002B1891" w:rsidRDefault="002B1891" w:rsidP="00866950">
      <w:pPr>
        <w:spacing w:after="160" w:line="259" w:lineRule="auto"/>
        <w:rPr>
          <w:rFonts w:ascii="Times New Roman" w:hAnsi="Times New Roman" w:cs="Times New Roman"/>
          <w:b/>
        </w:rPr>
      </w:pPr>
      <w:r>
        <w:rPr>
          <w:rFonts w:ascii="Times New Roman" w:hAnsi="Times New Roman" w:cs="Times New Roman"/>
        </w:rPr>
        <w:t xml:space="preserve">Nr sprawy: </w:t>
      </w:r>
      <w:r w:rsidRPr="002B1891">
        <w:rPr>
          <w:rFonts w:ascii="Times New Roman" w:hAnsi="Times New Roman" w:cs="Times New Roman"/>
          <w:b/>
        </w:rPr>
        <w:t>FZ-/547</w:t>
      </w:r>
      <w:r w:rsidR="00A30C9E">
        <w:rPr>
          <w:rFonts w:ascii="Times New Roman" w:hAnsi="Times New Roman" w:cs="Times New Roman"/>
          <w:b/>
        </w:rPr>
        <w:t>4</w:t>
      </w:r>
      <w:r w:rsidRPr="002B1891">
        <w:rPr>
          <w:rFonts w:ascii="Times New Roman" w:hAnsi="Times New Roman" w:cs="Times New Roman"/>
          <w:b/>
        </w:rPr>
        <w:t>/KB/20/</w:t>
      </w:r>
      <w:r w:rsidR="00644421">
        <w:rPr>
          <w:rFonts w:ascii="Times New Roman" w:hAnsi="Times New Roman" w:cs="Times New Roman"/>
          <w:b/>
        </w:rPr>
        <w:t>S.C.</w:t>
      </w:r>
    </w:p>
    <w:p w:rsidR="00644421" w:rsidRDefault="00644421" w:rsidP="00866950">
      <w:pPr>
        <w:spacing w:after="160" w:line="259" w:lineRule="auto"/>
        <w:rPr>
          <w:rFonts w:ascii="Times New Roman" w:hAnsi="Times New Roman" w:cs="Times New Roman"/>
        </w:rPr>
      </w:pPr>
      <w:r w:rsidRPr="002D35A0">
        <w:rPr>
          <w:rFonts w:ascii="Lucida Sans Unicode" w:eastAsia="Times New Roman" w:hAnsi="Lucida Sans Unicode" w:cs="Lucida Sans Unicode"/>
          <w:b/>
          <w:bCs/>
          <w:color w:val="444444"/>
          <w:sz w:val="20"/>
          <w:szCs w:val="20"/>
          <w:lang w:eastAsia="pl-PL"/>
        </w:rPr>
        <w:t>2020/S 251-628286</w:t>
      </w:r>
    </w:p>
    <w:p w:rsidR="002B1891" w:rsidRDefault="002B1891" w:rsidP="00866950">
      <w:pPr>
        <w:spacing w:after="160" w:line="259" w:lineRule="auto"/>
        <w:rPr>
          <w:rFonts w:ascii="Times New Roman" w:hAnsi="Times New Roman" w:cs="Times New Roman"/>
        </w:rPr>
      </w:pPr>
    </w:p>
    <w:p w:rsidR="002B1891" w:rsidRPr="00866950" w:rsidRDefault="002B1891"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AE2224" w:rsidRPr="00E63ED7" w:rsidRDefault="00C61239" w:rsidP="00E63ED7">
      <w:pPr>
        <w:pStyle w:val="Podtytu"/>
        <w:rPr>
          <w:rFonts w:ascii="Times New Roman" w:hAnsi="Times New Roman"/>
        </w:rPr>
      </w:pPr>
      <w:r w:rsidRPr="00E63ED7">
        <w:rPr>
          <w:rFonts w:ascii="Times New Roman" w:hAnsi="Times New Roman"/>
        </w:rPr>
        <w:t xml:space="preserve">dostawę </w:t>
      </w:r>
      <w:r w:rsidR="00314475">
        <w:rPr>
          <w:rFonts w:ascii="Times New Roman" w:hAnsi="Times New Roman"/>
        </w:rPr>
        <w:t xml:space="preserve"> materiałów </w:t>
      </w:r>
      <w:r w:rsidR="00A30C9E">
        <w:rPr>
          <w:rFonts w:ascii="Times New Roman" w:hAnsi="Times New Roman"/>
        </w:rPr>
        <w:t>eksploatacyjnych</w:t>
      </w: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C61239" w:rsidRPr="00683EAD" w:rsidRDefault="00C61239" w:rsidP="00FA5571">
      <w:pPr>
        <w:widowControl w:val="0"/>
        <w:autoSpaceDE w:val="0"/>
        <w:autoSpaceDN w:val="0"/>
        <w:adjustRightInd w:val="0"/>
        <w:spacing w:after="0" w:line="240" w:lineRule="auto"/>
        <w:jc w:val="center"/>
        <w:rPr>
          <w:b/>
          <w:sz w:val="24"/>
          <w:szCs w:val="24"/>
        </w:rPr>
      </w:pP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866950" w:rsidRDefault="008B53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501FDF" w:rsidRPr="00501FDF" w:rsidRDefault="00501FDF" w:rsidP="00501FDF">
      <w:pPr>
        <w:shd w:val="clear" w:color="auto" w:fill="FFFFFF"/>
        <w:spacing w:after="0" w:line="240" w:lineRule="auto"/>
        <w:rPr>
          <w:rFonts w:ascii="Segoe UI" w:eastAsia="Times New Roman" w:hAnsi="Segoe UI" w:cs="Segoe UI"/>
          <w:b/>
          <w:bCs/>
          <w:color w:val="111111"/>
          <w:sz w:val="24"/>
          <w:szCs w:val="24"/>
          <w:lang w:eastAsia="pl-PL"/>
        </w:rPr>
      </w:pPr>
      <w:r w:rsidRPr="00501FDF">
        <w:rPr>
          <w:rFonts w:ascii="Segoe UI" w:eastAsia="Times New Roman" w:hAnsi="Segoe UI" w:cs="Segoe UI"/>
          <w:b/>
          <w:bCs/>
          <w:color w:val="111111"/>
          <w:sz w:val="24"/>
          <w:szCs w:val="24"/>
          <w:lang w:eastAsia="pl-PL"/>
        </w:rPr>
        <w:t>Identyfikator postępowania</w:t>
      </w:r>
    </w:p>
    <w:p w:rsidR="00501FDF" w:rsidRPr="00501FDF" w:rsidRDefault="00501FDF" w:rsidP="00501FDF">
      <w:pPr>
        <w:shd w:val="clear" w:color="auto" w:fill="FFFFFF"/>
        <w:spacing w:after="0" w:line="240" w:lineRule="auto"/>
        <w:ind w:left="720"/>
        <w:rPr>
          <w:rFonts w:ascii="Segoe UI" w:eastAsia="Times New Roman" w:hAnsi="Segoe UI" w:cs="Segoe UI"/>
          <w:color w:val="111111"/>
          <w:sz w:val="24"/>
          <w:szCs w:val="24"/>
          <w:lang w:eastAsia="pl-PL"/>
        </w:rPr>
      </w:pPr>
      <w:r w:rsidRPr="00501FDF">
        <w:rPr>
          <w:rFonts w:ascii="Segoe UI" w:eastAsia="Times New Roman" w:hAnsi="Segoe UI" w:cs="Segoe UI"/>
          <w:color w:val="111111"/>
          <w:sz w:val="24"/>
          <w:szCs w:val="24"/>
          <w:lang w:eastAsia="pl-PL"/>
        </w:rPr>
        <w:t>51d48e2e-ab32-4b1a-b38f-6febb2ee9dec</w:t>
      </w:r>
    </w:p>
    <w:p w:rsidR="00866950" w:rsidRPr="00866950" w:rsidRDefault="00866950" w:rsidP="00866950">
      <w:pPr>
        <w:spacing w:after="160" w:line="259" w:lineRule="auto"/>
        <w:rPr>
          <w:rFonts w:ascii="Times New Roman" w:hAnsi="Times New Roman" w:cs="Times New Roman"/>
        </w:rPr>
      </w:pPr>
      <w:bookmarkStart w:id="0" w:name="_GoBack"/>
      <w:bookmarkEnd w:id="0"/>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2C399A" w:rsidRPr="002C399A" w:rsidRDefault="002C399A" w:rsidP="002C399A">
      <w:pPr>
        <w:spacing w:after="160" w:line="259" w:lineRule="auto"/>
        <w:rPr>
          <w:rFonts w:ascii="Times New Roman" w:hAnsi="Times New Roman" w:cs="Times New Roman"/>
          <w:color w:val="00B050"/>
        </w:rPr>
      </w:pPr>
      <w:r w:rsidRPr="002C399A">
        <w:rPr>
          <w:rFonts w:ascii="Times New Roman" w:hAnsi="Times New Roman" w:cs="Times New Roman"/>
          <w:color w:val="00B050"/>
        </w:rPr>
        <w:t>Zamówienie może być finansowane z różnych źródeł, w zależności od potrzeb Zamawiającego</w:t>
      </w: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Postanowienia</w:t>
            </w:r>
            <w:proofErr w:type="spellEnd"/>
            <w:r w:rsidRPr="00866950">
              <w:rPr>
                <w:rFonts w:ascii="Times New Roman" w:hAnsi="Times New Roman" w:cs="Times New Roman"/>
                <w:szCs w:val="24"/>
                <w:lang w:val="de-DE"/>
              </w:rPr>
              <w:t xml:space="preserve">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techniczno</w:t>
            </w:r>
            <w:proofErr w:type="spellEnd"/>
            <w:r w:rsidRPr="00866950">
              <w:rPr>
                <w:rFonts w:ascii="Times New Roman" w:hAnsi="Times New Roman" w:cs="Times New Roman"/>
                <w:szCs w:val="24"/>
                <w:lang w:val="de-DE"/>
              </w:rPr>
              <w:t xml:space="preserve">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6: </w:t>
            </w:r>
            <w:proofErr w:type="spellStart"/>
            <w:r w:rsidRPr="00866950">
              <w:rPr>
                <w:rFonts w:ascii="Times New Roman" w:hAnsi="Times New Roman" w:cs="Times New Roman"/>
                <w:szCs w:val="24"/>
                <w:lang w:val="de-DE"/>
              </w:rPr>
              <w:t>Wzór</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A52EBF" w:rsidRDefault="00A52EBF" w:rsidP="00866950">
      <w:pPr>
        <w:spacing w:after="160" w:line="259" w:lineRule="auto"/>
        <w:rPr>
          <w:rFonts w:ascii="Times New Roman" w:hAnsi="Times New Roman" w:cs="Times New Roman"/>
        </w:rPr>
      </w:pPr>
    </w:p>
    <w:p w:rsidR="00A52EBF" w:rsidRDefault="00A52EBF" w:rsidP="00866950">
      <w:pPr>
        <w:spacing w:after="160" w:line="259" w:lineRule="auto"/>
        <w:rPr>
          <w:rFonts w:ascii="Times New Roman" w:hAnsi="Times New Roman" w:cs="Times New Roman"/>
        </w:rPr>
      </w:pPr>
    </w:p>
    <w:p w:rsidR="00A52EBF" w:rsidRDefault="00A52EBF" w:rsidP="00866950">
      <w:pPr>
        <w:spacing w:after="160" w:line="259" w:lineRule="auto"/>
        <w:rPr>
          <w:rFonts w:ascii="Times New Roman" w:hAnsi="Times New Roman" w:cs="Times New Roman"/>
        </w:rPr>
      </w:pPr>
    </w:p>
    <w:p w:rsidR="00A52EBF" w:rsidRDefault="00A52EBF"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BD234B" w:rsidRDefault="00BD234B"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314475">
        <w:rPr>
          <w:rFonts w:ascii="Times New Roman" w:hAnsi="Times New Roman" w:cs="Times New Roman"/>
          <w:lang w:eastAsia="pl-PL"/>
        </w:rPr>
        <w:t>547</w:t>
      </w:r>
      <w:r w:rsidR="00497B8C">
        <w:rPr>
          <w:rFonts w:ascii="Times New Roman" w:hAnsi="Times New Roman" w:cs="Times New Roman"/>
          <w:lang w:eastAsia="pl-PL"/>
        </w:rPr>
        <w:t>4</w:t>
      </w:r>
      <w:r w:rsidR="00314475">
        <w:rPr>
          <w:rFonts w:ascii="Times New Roman" w:hAnsi="Times New Roman" w:cs="Times New Roman"/>
          <w:lang w:eastAsia="pl-PL"/>
        </w:rPr>
        <w:t>/KB/20/SC</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Prawo zamówień publicznych, zwaną w dalszej części SIWZ „</w:t>
      </w:r>
      <w:proofErr w:type="spellStart"/>
      <w:r w:rsidRPr="00866950">
        <w:rPr>
          <w:rFonts w:ascii="Times New Roman" w:hAnsi="Times New Roman" w:cs="Times New Roman"/>
          <w:szCs w:val="24"/>
        </w:rPr>
        <w:t>Pzp</w:t>
      </w:r>
      <w:proofErr w:type="spellEnd"/>
      <w:r w:rsidRPr="00866950">
        <w:rPr>
          <w:rFonts w:ascii="Times New Roman" w:hAnsi="Times New Roman" w:cs="Times New Roman"/>
          <w:szCs w:val="24"/>
        </w:rPr>
        <w:t xml:space="preserve">”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866950">
        <w:rPr>
          <w:rFonts w:ascii="Times New Roman" w:hAnsi="Times New Roman" w:cs="Times New Roman"/>
          <w:b/>
          <w:bCs/>
          <w:szCs w:val="24"/>
          <w:u w:val="single"/>
        </w:rPr>
        <w:t>Pzp</w:t>
      </w:r>
      <w:proofErr w:type="spellEnd"/>
      <w:r w:rsidRPr="00866950">
        <w:rPr>
          <w:rFonts w:ascii="Times New Roman" w:hAnsi="Times New Roman" w:cs="Times New Roman"/>
          <w:b/>
          <w:bCs/>
          <w:szCs w:val="24"/>
          <w:u w:val="single"/>
        </w:rPr>
        <w:t>.</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dla danego postępowania o udzielenie zamówienia dostępn</w:t>
      </w:r>
      <w:r w:rsidR="00644421">
        <w:rPr>
          <w:rFonts w:ascii="Times New Roman" w:eastAsia="Calibri" w:hAnsi="Times New Roman" w:cs="Times New Roman"/>
        </w:rPr>
        <w:t xml:space="preserve">y </w:t>
      </w:r>
      <w:r w:rsidRPr="006777F7">
        <w:rPr>
          <w:rFonts w:ascii="Times New Roman" w:eastAsia="Calibri" w:hAnsi="Times New Roman" w:cs="Times New Roman"/>
        </w:rPr>
        <w:t xml:space="preserve"> </w:t>
      </w:r>
      <w:r w:rsidR="00644421">
        <w:rPr>
          <w:rFonts w:ascii="Times New Roman" w:eastAsia="Calibri" w:hAnsi="Times New Roman" w:cs="Times New Roman"/>
        </w:rPr>
        <w:t>jest</w:t>
      </w:r>
      <w:r w:rsidRPr="006777F7">
        <w:rPr>
          <w:rFonts w:ascii="Times New Roman" w:eastAsia="Calibri" w:hAnsi="Times New Roman" w:cs="Times New Roman"/>
        </w:rPr>
        <w:t xml:space="preserve">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905BB1" w:rsidRDefault="006777F7" w:rsidP="001D7CF7">
      <w:pPr>
        <w:pStyle w:val="Podtytu"/>
        <w:numPr>
          <w:ilvl w:val="0"/>
          <w:numId w:val="49"/>
        </w:numPr>
        <w:rPr>
          <w:rFonts w:ascii="Times New Roman" w:hAnsi="Times New Roman"/>
          <w:sz w:val="22"/>
        </w:rPr>
      </w:pPr>
      <w:r w:rsidRPr="00905BB1">
        <w:rPr>
          <w:rFonts w:ascii="Times New Roman" w:hAnsi="Times New Roman"/>
          <w:b w:val="0"/>
          <w:color w:val="000000"/>
          <w:sz w:val="22"/>
          <w:lang w:eastAsia="pl-PL"/>
        </w:rPr>
        <w:t>Przedmiotem zamówienia jest</w:t>
      </w:r>
      <w:r w:rsidRPr="00905BB1">
        <w:rPr>
          <w:rFonts w:ascii="Times New Roman" w:hAnsi="Times New Roman"/>
          <w:color w:val="000000"/>
          <w:sz w:val="22"/>
          <w:lang w:eastAsia="pl-PL"/>
        </w:rPr>
        <w:t xml:space="preserve"> dostawa</w:t>
      </w:r>
      <w:r w:rsidR="00AF3CEE" w:rsidRPr="00905BB1">
        <w:rPr>
          <w:rFonts w:ascii="Times New Roman" w:hAnsi="Times New Roman"/>
          <w:color w:val="000000"/>
          <w:sz w:val="22"/>
          <w:lang w:eastAsia="pl-PL"/>
        </w:rPr>
        <w:t xml:space="preserve"> </w:t>
      </w:r>
      <w:r w:rsidR="00111DA2">
        <w:rPr>
          <w:rFonts w:ascii="Times New Roman" w:hAnsi="Times New Roman"/>
          <w:sz w:val="22"/>
        </w:rPr>
        <w:t xml:space="preserve">materiałów </w:t>
      </w:r>
      <w:r w:rsidR="001D7CF7">
        <w:rPr>
          <w:rFonts w:ascii="Times New Roman" w:hAnsi="Times New Roman"/>
          <w:sz w:val="22"/>
        </w:rPr>
        <w:t>eksploatacyjnych</w:t>
      </w:r>
    </w:p>
    <w:p w:rsidR="002200BD" w:rsidRDefault="002200BD" w:rsidP="001D7CF7">
      <w:pPr>
        <w:pStyle w:val="Podtytu"/>
        <w:rPr>
          <w:rFonts w:ascii="Times New Roman" w:hAnsi="Times New Roman"/>
        </w:rPr>
      </w:pPr>
    </w:p>
    <w:p w:rsidR="002200BD" w:rsidRDefault="002200BD" w:rsidP="002200BD">
      <w:pPr>
        <w:pStyle w:val="Podtytu"/>
        <w:jc w:val="left"/>
        <w:rPr>
          <w:rFonts w:ascii="Times New Roman" w:hAnsi="Times New Roman"/>
          <w:b w:val="0"/>
          <w:sz w:val="22"/>
          <w:szCs w:val="22"/>
        </w:rPr>
      </w:pPr>
      <w:r w:rsidRPr="002200BD">
        <w:rPr>
          <w:rFonts w:ascii="Times New Roman" w:hAnsi="Times New Roman"/>
          <w:b w:val="0"/>
          <w:sz w:val="22"/>
          <w:szCs w:val="22"/>
        </w:rPr>
        <w:t xml:space="preserve">Część  1 :Elementy eksploatacyjne do posiadanego młynka kriogenicznego 6870 marki </w:t>
      </w:r>
      <w:proofErr w:type="spellStart"/>
      <w:r w:rsidRPr="002200BD">
        <w:rPr>
          <w:rFonts w:ascii="Times New Roman" w:hAnsi="Times New Roman"/>
          <w:b w:val="0"/>
          <w:sz w:val="22"/>
          <w:szCs w:val="22"/>
        </w:rPr>
        <w:t>Spex</w:t>
      </w:r>
      <w:proofErr w:type="spellEnd"/>
      <w:r w:rsidRPr="002200BD">
        <w:rPr>
          <w:rFonts w:ascii="Times New Roman" w:hAnsi="Times New Roman"/>
          <w:b w:val="0"/>
          <w:sz w:val="22"/>
          <w:szCs w:val="22"/>
        </w:rPr>
        <w:t xml:space="preserve"> </w:t>
      </w:r>
    </w:p>
    <w:p w:rsidR="001D7CF7" w:rsidRDefault="002200BD" w:rsidP="002200BD">
      <w:pPr>
        <w:pStyle w:val="Podtytu"/>
        <w:jc w:val="left"/>
        <w:rPr>
          <w:rFonts w:ascii="Times New Roman" w:hAnsi="Times New Roman"/>
          <w:b w:val="0"/>
          <w:sz w:val="22"/>
          <w:szCs w:val="22"/>
        </w:rPr>
      </w:pPr>
      <w:r>
        <w:rPr>
          <w:rFonts w:ascii="Times New Roman" w:hAnsi="Times New Roman"/>
          <w:b w:val="0"/>
          <w:sz w:val="22"/>
          <w:szCs w:val="22"/>
        </w:rPr>
        <w:lastRenderedPageBreak/>
        <w:t xml:space="preserve">               </w:t>
      </w:r>
      <w:proofErr w:type="spellStart"/>
      <w:r w:rsidRPr="002200BD">
        <w:rPr>
          <w:rFonts w:ascii="Times New Roman" w:hAnsi="Times New Roman"/>
          <w:b w:val="0"/>
          <w:sz w:val="22"/>
          <w:szCs w:val="22"/>
        </w:rPr>
        <w:t>MSSpektrum</w:t>
      </w:r>
      <w:proofErr w:type="spellEnd"/>
    </w:p>
    <w:p w:rsidR="002200BD" w:rsidRPr="002200BD" w:rsidRDefault="002200BD" w:rsidP="002200BD">
      <w:pPr>
        <w:pStyle w:val="Podtytu"/>
        <w:jc w:val="left"/>
        <w:rPr>
          <w:rFonts w:ascii="Times New Roman" w:hAnsi="Times New Roman"/>
          <w:b w:val="0"/>
          <w:sz w:val="22"/>
          <w:szCs w:val="22"/>
        </w:rPr>
      </w:pPr>
    </w:p>
    <w:p w:rsidR="001D7CF7" w:rsidRPr="002200BD" w:rsidRDefault="001D7CF7" w:rsidP="002200BD">
      <w:pPr>
        <w:spacing w:after="0" w:line="360" w:lineRule="auto"/>
        <w:ind w:left="360" w:hanging="360"/>
        <w:rPr>
          <w:rFonts w:ascii="Times New Roman" w:eastAsia="Calibri" w:hAnsi="Times New Roman" w:cs="Times New Roman"/>
          <w:lang w:eastAsia="pl-PL"/>
        </w:rPr>
      </w:pPr>
      <w:r w:rsidRPr="002200BD">
        <w:rPr>
          <w:rFonts w:ascii="Times New Roman" w:eastAsia="Calibri" w:hAnsi="Times New Roman" w:cs="Times New Roman"/>
          <w:lang w:eastAsia="pl-PL"/>
        </w:rPr>
        <w:t>Część 2</w:t>
      </w:r>
      <w:r w:rsidR="002200BD">
        <w:rPr>
          <w:rFonts w:ascii="Times New Roman" w:eastAsia="Calibri" w:hAnsi="Times New Roman" w:cs="Times New Roman"/>
          <w:lang w:eastAsia="pl-PL"/>
        </w:rPr>
        <w:t xml:space="preserve">: </w:t>
      </w:r>
      <w:r w:rsidRPr="002200BD">
        <w:rPr>
          <w:rFonts w:ascii="Times New Roman" w:eastAsia="Calibri" w:hAnsi="Times New Roman" w:cs="Times New Roman"/>
          <w:lang w:eastAsia="pl-PL"/>
        </w:rPr>
        <w:t>Materiały eksploatacyjne do urządzenia posiadanego przez Zamawiającego LMN-100, aparatu MA-2000 oraz</w:t>
      </w:r>
      <w:r w:rsidRPr="002200BD">
        <w:rPr>
          <w:rFonts w:ascii="Times New Roman" w:eastAsia="Calibri" w:hAnsi="Times New Roman" w:cs="Times New Roman"/>
        </w:rPr>
        <w:t xml:space="preserve"> spektrometru XRF </w:t>
      </w:r>
      <w:proofErr w:type="spellStart"/>
      <w:r w:rsidRPr="002200BD">
        <w:rPr>
          <w:rFonts w:ascii="Times New Roman" w:eastAsia="Calibri" w:hAnsi="Times New Roman" w:cs="Times New Roman"/>
        </w:rPr>
        <w:t>Rigsku</w:t>
      </w:r>
      <w:proofErr w:type="spellEnd"/>
      <w:r w:rsidRPr="002200BD">
        <w:rPr>
          <w:rFonts w:ascii="Times New Roman" w:eastAsia="Calibri" w:hAnsi="Times New Roman" w:cs="Times New Roman"/>
        </w:rPr>
        <w:t xml:space="preserve"> Primus</w:t>
      </w:r>
    </w:p>
    <w:p w:rsidR="002200BD" w:rsidRPr="002200BD" w:rsidRDefault="002200BD" w:rsidP="002200BD">
      <w:pPr>
        <w:spacing w:after="0" w:line="360" w:lineRule="auto"/>
        <w:ind w:left="360" w:hanging="360"/>
        <w:rPr>
          <w:rFonts w:ascii="Times New Roman" w:eastAsia="Calibri" w:hAnsi="Times New Roman" w:cs="Times New Roman"/>
          <w:lang w:eastAsia="pl-PL"/>
        </w:rPr>
      </w:pPr>
      <w:r w:rsidRPr="002200BD">
        <w:rPr>
          <w:rFonts w:ascii="Times New Roman" w:eastAsia="Calibri" w:hAnsi="Times New Roman" w:cs="Times New Roman"/>
          <w:lang w:eastAsia="pl-PL"/>
        </w:rPr>
        <w:t>Część 3</w:t>
      </w:r>
      <w:r>
        <w:rPr>
          <w:rFonts w:ascii="Times New Roman" w:eastAsia="Calibri" w:hAnsi="Times New Roman" w:cs="Times New Roman"/>
          <w:lang w:eastAsia="pl-PL"/>
        </w:rPr>
        <w:t xml:space="preserve">: </w:t>
      </w:r>
      <w:r w:rsidRPr="002200BD">
        <w:rPr>
          <w:rFonts w:ascii="Times New Roman" w:eastAsia="Calibri" w:hAnsi="Times New Roman" w:cs="Times New Roman"/>
          <w:lang w:eastAsia="pl-PL"/>
        </w:rPr>
        <w:t xml:space="preserve">Materiały eksploatacyjne do urządzenia </w:t>
      </w:r>
      <w:proofErr w:type="spellStart"/>
      <w:r w:rsidRPr="002200BD">
        <w:rPr>
          <w:rFonts w:ascii="Times New Roman" w:eastAsia="Calibri" w:hAnsi="Times New Roman" w:cs="Times New Roman"/>
          <w:lang w:eastAsia="pl-PL"/>
        </w:rPr>
        <w:t>VarioMacro</w:t>
      </w:r>
      <w:proofErr w:type="spellEnd"/>
      <w:r w:rsidRPr="002200BD">
        <w:rPr>
          <w:rFonts w:ascii="Times New Roman" w:eastAsia="Calibri" w:hAnsi="Times New Roman" w:cs="Times New Roman"/>
          <w:lang w:eastAsia="pl-PL"/>
        </w:rPr>
        <w:t xml:space="preserve"> posiadanego przez Zamawiającego (analizator azotu)</w:t>
      </w:r>
    </w:p>
    <w:p w:rsidR="001D7CF7" w:rsidRPr="002200BD" w:rsidRDefault="001D7CF7" w:rsidP="002200BD">
      <w:pPr>
        <w:spacing w:after="0" w:line="240" w:lineRule="auto"/>
        <w:rPr>
          <w:rFonts w:ascii="Times New Roman" w:eastAsia="Calibri" w:hAnsi="Times New Roman" w:cs="Times New Roman"/>
          <w:bCs/>
        </w:rPr>
      </w:pPr>
      <w:r w:rsidRPr="002200BD">
        <w:rPr>
          <w:rFonts w:ascii="Times New Roman" w:eastAsia="Calibri" w:hAnsi="Times New Roman" w:cs="Times New Roman"/>
          <w:bCs/>
        </w:rPr>
        <w:t xml:space="preserve">Część 4 </w:t>
      </w:r>
      <w:r w:rsidR="002200BD">
        <w:rPr>
          <w:rFonts w:ascii="Times New Roman" w:eastAsia="Calibri" w:hAnsi="Times New Roman" w:cs="Times New Roman"/>
          <w:bCs/>
        </w:rPr>
        <w:t>:</w:t>
      </w:r>
      <w:r w:rsidRPr="002200BD">
        <w:rPr>
          <w:rFonts w:ascii="Times New Roman" w:eastAsia="Calibri" w:hAnsi="Times New Roman" w:cs="Times New Roman"/>
          <w:bCs/>
        </w:rPr>
        <w:t xml:space="preserve"> </w:t>
      </w:r>
      <w:r w:rsidRPr="002200BD">
        <w:rPr>
          <w:rFonts w:ascii="Times New Roman" w:eastAsia="Calibri" w:hAnsi="Times New Roman" w:cs="Times New Roman"/>
          <w:lang w:eastAsia="pl-PL"/>
        </w:rPr>
        <w:t xml:space="preserve">Materiały eksploatacyjne do urządzenia </w:t>
      </w:r>
      <w:proofErr w:type="spellStart"/>
      <w:r w:rsidRPr="002200BD">
        <w:rPr>
          <w:rFonts w:ascii="Times New Roman" w:eastAsia="Calibri" w:hAnsi="Times New Roman" w:cs="Times New Roman"/>
          <w:lang w:eastAsia="pl-PL"/>
        </w:rPr>
        <w:t>Ethos</w:t>
      </w:r>
      <w:proofErr w:type="spellEnd"/>
      <w:r w:rsidRPr="002200BD">
        <w:rPr>
          <w:rFonts w:ascii="Times New Roman" w:eastAsia="Calibri" w:hAnsi="Times New Roman" w:cs="Times New Roman"/>
          <w:lang w:eastAsia="pl-PL"/>
        </w:rPr>
        <w:t xml:space="preserve"> </w:t>
      </w:r>
      <w:proofErr w:type="spellStart"/>
      <w:r w:rsidRPr="002200BD">
        <w:rPr>
          <w:rFonts w:ascii="Times New Roman" w:eastAsia="Calibri" w:hAnsi="Times New Roman" w:cs="Times New Roman"/>
          <w:lang w:eastAsia="pl-PL"/>
        </w:rPr>
        <w:t>Up</w:t>
      </w:r>
      <w:proofErr w:type="spellEnd"/>
      <w:r w:rsidRPr="002200BD">
        <w:rPr>
          <w:rFonts w:ascii="Times New Roman" w:eastAsia="Calibri" w:hAnsi="Times New Roman" w:cs="Times New Roman"/>
          <w:lang w:eastAsia="pl-PL"/>
        </w:rPr>
        <w:t xml:space="preserve"> posiadanego przez Zamawiającego (mineralizator mikrofalowy)</w:t>
      </w:r>
    </w:p>
    <w:p w:rsidR="001D7CF7" w:rsidRPr="002200BD" w:rsidRDefault="001D7CF7" w:rsidP="002200BD">
      <w:pPr>
        <w:pStyle w:val="Podtytu"/>
        <w:jc w:val="left"/>
        <w:rPr>
          <w:rFonts w:ascii="Times New Roman" w:hAnsi="Times New Roman"/>
          <w:b w:val="0"/>
          <w:sz w:val="22"/>
          <w:szCs w:val="22"/>
        </w:rPr>
      </w:pPr>
    </w:p>
    <w:p w:rsidR="002200BD" w:rsidRPr="002200BD" w:rsidRDefault="002200BD" w:rsidP="002200BD">
      <w:pPr>
        <w:ind w:left="360" w:hanging="360"/>
        <w:rPr>
          <w:rFonts w:ascii="Times New Roman" w:eastAsia="Calibri" w:hAnsi="Times New Roman" w:cs="Times New Roman"/>
        </w:rPr>
      </w:pPr>
      <w:r>
        <w:rPr>
          <w:rFonts w:ascii="Times New Roman" w:eastAsia="Calibri" w:hAnsi="Times New Roman" w:cs="Times New Roman"/>
        </w:rPr>
        <w:t xml:space="preserve">Część </w:t>
      </w:r>
      <w:r w:rsidRPr="002200BD">
        <w:rPr>
          <w:rFonts w:ascii="Times New Roman" w:eastAsia="Calibri" w:hAnsi="Times New Roman" w:cs="Times New Roman"/>
        </w:rPr>
        <w:t xml:space="preserve"> 5</w:t>
      </w:r>
      <w:r>
        <w:rPr>
          <w:rFonts w:ascii="Times New Roman" w:eastAsia="Calibri" w:hAnsi="Times New Roman" w:cs="Times New Roman"/>
        </w:rPr>
        <w:t>:</w:t>
      </w:r>
      <w:r w:rsidRPr="002200BD">
        <w:rPr>
          <w:rFonts w:ascii="Times New Roman" w:eastAsia="Calibri" w:hAnsi="Times New Roman" w:cs="Times New Roman"/>
        </w:rPr>
        <w:t xml:space="preserve">  Elementy wymienne do chromatografów  </w:t>
      </w:r>
      <w:proofErr w:type="spellStart"/>
      <w:r w:rsidRPr="002200BD">
        <w:rPr>
          <w:rFonts w:ascii="Times New Roman" w:eastAsia="Calibri" w:hAnsi="Times New Roman" w:cs="Times New Roman"/>
        </w:rPr>
        <w:t>Agilent</w:t>
      </w:r>
      <w:proofErr w:type="spellEnd"/>
      <w:r w:rsidRPr="002200BD">
        <w:rPr>
          <w:rFonts w:ascii="Times New Roman" w:eastAsia="Calibri" w:hAnsi="Times New Roman" w:cs="Times New Roman"/>
        </w:rPr>
        <w:t xml:space="preserve">  7 </w:t>
      </w:r>
    </w:p>
    <w:p w:rsidR="00AB2E5A" w:rsidRPr="002E2147" w:rsidRDefault="00AB2E5A" w:rsidP="00AB2E5A">
      <w:pPr>
        <w:widowControl w:val="0"/>
        <w:autoSpaceDE w:val="0"/>
        <w:autoSpaceDN w:val="0"/>
        <w:adjustRightInd w:val="0"/>
        <w:spacing w:after="0" w:line="240" w:lineRule="auto"/>
        <w:rPr>
          <w:rFonts w:ascii="Times New Roman" w:hAnsi="Times New Roman" w:cs="Times New Roman"/>
          <w:b/>
        </w:rPr>
      </w:pPr>
    </w:p>
    <w:p w:rsidR="00D75B19" w:rsidRDefault="00D75B19" w:rsidP="00D75B19">
      <w:pPr>
        <w:spacing w:after="0" w:line="240" w:lineRule="auto"/>
        <w:jc w:val="both"/>
        <w:rPr>
          <w:rFonts w:ascii="Times New Roman" w:hAnsi="Times New Roman" w:cs="Times New Roman"/>
          <w:b/>
          <w:bCs/>
          <w:szCs w:val="24"/>
          <w:lang w:eastAsia="pl-PL"/>
        </w:rPr>
      </w:pPr>
      <w:r w:rsidRPr="00D75B19">
        <w:rPr>
          <w:rFonts w:ascii="Times New Roman" w:hAnsi="Times New Roman" w:cs="Times New Roman"/>
          <w:b/>
          <w:bCs/>
          <w:szCs w:val="24"/>
          <w:lang w:eastAsia="pl-PL"/>
        </w:rPr>
        <w:t xml:space="preserve">Nazwa/y i kod/y Wspólnego Słownika Zamówień: (CPV):  </w:t>
      </w:r>
    </w:p>
    <w:p w:rsidR="001D7CF7" w:rsidRPr="003C1630" w:rsidRDefault="001D7CF7" w:rsidP="00D75B19">
      <w:pPr>
        <w:spacing w:after="0" w:line="240" w:lineRule="auto"/>
        <w:jc w:val="both"/>
        <w:rPr>
          <w:rFonts w:ascii="Times New Roman" w:eastAsia="Times New Roman" w:hAnsi="Times New Roman" w:cs="Times New Roman"/>
          <w:b/>
        </w:rPr>
      </w:pPr>
    </w:p>
    <w:p w:rsidR="00314475" w:rsidRDefault="00B65AB9" w:rsidP="00A52EBF">
      <w:pPr>
        <w:spacing w:after="0" w:line="240" w:lineRule="auto"/>
        <w:ind w:left="720"/>
        <w:rPr>
          <w:rFonts w:ascii="Open Sans" w:eastAsia="Times New Roman" w:hAnsi="Open Sans" w:cs="Times New Roman"/>
          <w:color w:val="2D2D2D"/>
          <w:sz w:val="21"/>
          <w:szCs w:val="21"/>
          <w:lang w:eastAsia="pl-PL"/>
        </w:rPr>
      </w:pPr>
      <w:hyperlink r:id="rId14" w:history="1">
        <w:r w:rsidR="00314475" w:rsidRPr="00314475">
          <w:rPr>
            <w:rFonts w:ascii="Open Sans" w:eastAsia="Times New Roman" w:hAnsi="Open Sans" w:cs="Times New Roman"/>
            <w:color w:val="232323"/>
            <w:sz w:val="21"/>
            <w:szCs w:val="21"/>
            <w:lang w:eastAsia="pl-PL"/>
          </w:rPr>
          <w:br/>
          <w:t>38000000-5</w:t>
        </w:r>
      </w:hyperlink>
      <w:r w:rsidR="00314475">
        <w:rPr>
          <w:rFonts w:ascii="Open Sans" w:eastAsia="Times New Roman" w:hAnsi="Open Sans" w:cs="Times New Roman"/>
          <w:color w:val="2D2D2D"/>
          <w:sz w:val="21"/>
          <w:szCs w:val="21"/>
          <w:lang w:eastAsia="pl-PL"/>
        </w:rPr>
        <w:t xml:space="preserve">  </w:t>
      </w:r>
      <w:r w:rsidR="00314475" w:rsidRPr="00314475">
        <w:rPr>
          <w:rFonts w:ascii="Open Sans" w:eastAsia="Times New Roman" w:hAnsi="Open Sans" w:cs="Times New Roman"/>
          <w:color w:val="2D2D2D"/>
          <w:sz w:val="21"/>
          <w:szCs w:val="21"/>
          <w:lang w:eastAsia="pl-PL"/>
        </w:rPr>
        <w:t>Sprzęt laboratoryjny, optyczny i precyzyjny (z wyjątkiem szklanego)</w:t>
      </w:r>
    </w:p>
    <w:p w:rsidR="00314475" w:rsidRDefault="00314475" w:rsidP="00A52EBF">
      <w:pPr>
        <w:spacing w:after="0" w:line="240" w:lineRule="auto"/>
        <w:ind w:left="720"/>
        <w:rPr>
          <w:rFonts w:ascii="Open Sans" w:eastAsia="Times New Roman" w:hAnsi="Open Sans" w:cs="Times New Roman"/>
          <w:color w:val="2D2D2D"/>
          <w:sz w:val="21"/>
          <w:szCs w:val="21"/>
          <w:lang w:eastAsia="pl-PL"/>
        </w:rPr>
      </w:pPr>
    </w:p>
    <w:p w:rsidR="00314475" w:rsidRDefault="00314475" w:rsidP="00A52EBF">
      <w:pPr>
        <w:spacing w:after="0" w:line="240" w:lineRule="auto"/>
        <w:ind w:left="720"/>
        <w:rPr>
          <w:rFonts w:ascii="Open Sans" w:eastAsia="Times New Roman" w:hAnsi="Open Sans" w:cs="Times New Roman"/>
          <w:color w:val="2D2D2D"/>
          <w:sz w:val="21"/>
          <w:szCs w:val="21"/>
          <w:lang w:eastAsia="pl-PL"/>
        </w:rPr>
      </w:pPr>
      <w:r w:rsidRPr="00314475">
        <w:rPr>
          <w:rFonts w:ascii="Open Sans" w:eastAsia="Times New Roman" w:hAnsi="Open Sans" w:cs="Times New Roman"/>
          <w:color w:val="2D2D2D"/>
          <w:sz w:val="21"/>
          <w:szCs w:val="21"/>
          <w:lang w:eastAsia="pl-PL"/>
        </w:rPr>
        <w:t>33793000-5: Laboratoryjne wyroby szklane</w:t>
      </w:r>
    </w:p>
    <w:p w:rsidR="00A52EBF" w:rsidRPr="00A52EBF" w:rsidRDefault="00A52EBF" w:rsidP="00A52EBF">
      <w:pPr>
        <w:spacing w:after="0" w:line="240" w:lineRule="auto"/>
        <w:rPr>
          <w:rFonts w:ascii="Times New Roman" w:eastAsia="Times New Roman" w:hAnsi="Times New Roman" w:cs="Times New Roman"/>
          <w:bCs/>
          <w:lang w:eastAsia="pl-PL"/>
        </w:rPr>
      </w:pPr>
      <w:r w:rsidRPr="00A52EBF">
        <w:rPr>
          <w:rFonts w:ascii="Times New Roman" w:eastAsia="Times New Roman" w:hAnsi="Times New Roman" w:cs="Times New Roman"/>
          <w:sz w:val="24"/>
          <w:szCs w:val="24"/>
          <w:lang w:eastAsia="pl-PL"/>
        </w:rPr>
        <w:fldChar w:fldCharType="begin"/>
      </w:r>
      <w:r w:rsidRPr="00A52EBF">
        <w:rPr>
          <w:rFonts w:ascii="Times New Roman" w:eastAsia="Times New Roman" w:hAnsi="Times New Roman" w:cs="Times New Roman"/>
          <w:sz w:val="24"/>
          <w:szCs w:val="24"/>
          <w:lang w:eastAsia="pl-PL"/>
        </w:rPr>
        <w:instrText xml:space="preserve"> HYPERLINK "https://www.google.com/url?sa=t&amp;rct=j&amp;q=&amp;esrc=s&amp;source=web&amp;cd=&amp;cad=rja&amp;uact=8&amp;ved=2ahUKEwi34tqMxNftAhVPw4sKHUcDAloQFjAAegQIARAC&amp;url=https%3A%2F%2Fwww.portalzp.pl%2Fkody-cpv%2Fszczegoly%2Frozne-czesci-zapasowe-3625&amp;usg=AOvVaw3usMJCy1cX8pPE1m0WI2KN" </w:instrText>
      </w:r>
      <w:r w:rsidRPr="00A52EBF">
        <w:rPr>
          <w:rFonts w:ascii="Times New Roman" w:eastAsia="Times New Roman" w:hAnsi="Times New Roman" w:cs="Times New Roman"/>
          <w:sz w:val="24"/>
          <w:szCs w:val="24"/>
          <w:lang w:eastAsia="pl-PL"/>
        </w:rPr>
        <w:fldChar w:fldCharType="separate"/>
      </w:r>
      <w:r w:rsidRPr="00A52EBF">
        <w:rPr>
          <w:rFonts w:ascii="Times New Roman" w:eastAsia="Times New Roman" w:hAnsi="Times New Roman" w:cs="Times New Roman"/>
          <w:color w:val="0000FF"/>
          <w:sz w:val="24"/>
          <w:szCs w:val="24"/>
          <w:u w:val="single"/>
          <w:lang w:eastAsia="pl-PL"/>
        </w:rPr>
        <w:br/>
      </w:r>
      <w:r>
        <w:rPr>
          <w:rFonts w:ascii="Times New Roman" w:eastAsia="Times New Roman" w:hAnsi="Times New Roman" w:cs="Times New Roman"/>
          <w:bCs/>
          <w:lang w:eastAsia="pl-PL"/>
        </w:rPr>
        <w:t xml:space="preserve">              </w:t>
      </w:r>
      <w:r w:rsidRPr="00A52EBF">
        <w:rPr>
          <w:rFonts w:ascii="Times New Roman" w:eastAsia="Times New Roman" w:hAnsi="Times New Roman" w:cs="Times New Roman"/>
          <w:bCs/>
          <w:lang w:eastAsia="pl-PL"/>
        </w:rPr>
        <w:t>34913000-0: Różne części zapasowe</w:t>
      </w:r>
    </w:p>
    <w:p w:rsidR="00A52EBF" w:rsidRPr="00A52EBF" w:rsidRDefault="00A52EBF" w:rsidP="00A52EBF">
      <w:pPr>
        <w:spacing w:after="0" w:line="240" w:lineRule="auto"/>
        <w:rPr>
          <w:rFonts w:ascii="Times New Roman" w:eastAsia="Times New Roman" w:hAnsi="Times New Roman" w:cs="Times New Roman"/>
          <w:sz w:val="24"/>
          <w:szCs w:val="24"/>
          <w:lang w:eastAsia="pl-PL"/>
        </w:rPr>
      </w:pPr>
      <w:r w:rsidRPr="00A52EBF">
        <w:rPr>
          <w:rFonts w:ascii="Times New Roman" w:eastAsia="Times New Roman" w:hAnsi="Times New Roman" w:cs="Times New Roman"/>
          <w:sz w:val="24"/>
          <w:szCs w:val="24"/>
          <w:lang w:eastAsia="pl-PL"/>
        </w:rPr>
        <w:fldChar w:fldCharType="end"/>
      </w:r>
    </w:p>
    <w:p w:rsidR="00A61819" w:rsidRPr="00D75B19" w:rsidRDefault="00A61819" w:rsidP="00314475">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2146B3" w:rsidRDefault="002146B3"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dopuszcza możliwoś</w:t>
      </w:r>
      <w:r w:rsidR="00111DA2">
        <w:rPr>
          <w:rFonts w:ascii="Times New Roman" w:hAnsi="Times New Roman" w:cs="Times New Roman"/>
          <w:color w:val="000000"/>
          <w:szCs w:val="24"/>
          <w:lang w:eastAsia="pl-PL"/>
        </w:rPr>
        <w:t>ć</w:t>
      </w:r>
      <w:r w:rsidR="00AB2E5A" w:rsidRPr="00FA3BCD">
        <w:rPr>
          <w:rFonts w:ascii="Times New Roman" w:hAnsi="Times New Roman" w:cs="Times New Roman"/>
          <w:color w:val="000000"/>
          <w:szCs w:val="24"/>
          <w:lang w:eastAsia="pl-PL"/>
        </w:rPr>
        <w:t xml:space="preserve"> składania ofert częściowych.</w:t>
      </w:r>
      <w:r w:rsidR="00111DA2">
        <w:rPr>
          <w:rFonts w:ascii="Times New Roman" w:hAnsi="Times New Roman" w:cs="Times New Roman"/>
          <w:color w:val="000000"/>
          <w:szCs w:val="24"/>
          <w:lang w:eastAsia="pl-PL"/>
        </w:rPr>
        <w:t xml:space="preserve"> Ilość części : </w:t>
      </w:r>
      <w:r w:rsidR="001D7CF7">
        <w:rPr>
          <w:rFonts w:ascii="Times New Roman" w:hAnsi="Times New Roman" w:cs="Times New Roman"/>
          <w:color w:val="000000"/>
          <w:szCs w:val="24"/>
          <w:lang w:eastAsia="pl-PL"/>
        </w:rPr>
        <w:t>5</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lastRenderedPageBreak/>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lastRenderedPageBreak/>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r w:rsidR="008332DC">
        <w:rPr>
          <w:rFonts w:ascii="Times New Roman" w:hAnsi="Times New Roman" w:cs="Times New Roman"/>
          <w:b/>
          <w:bCs/>
          <w:color w:val="000000"/>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111DA2" w:rsidRPr="00111DA2" w:rsidRDefault="00111DA2" w:rsidP="00C604A6">
      <w:pPr>
        <w:numPr>
          <w:ilvl w:val="0"/>
          <w:numId w:val="14"/>
        </w:numPr>
        <w:tabs>
          <w:tab w:val="num" w:pos="1637"/>
        </w:tabs>
        <w:spacing w:after="0" w:line="240" w:lineRule="auto"/>
        <w:ind w:hanging="720"/>
        <w:jc w:val="both"/>
        <w:rPr>
          <w:rFonts w:ascii="Times New Roman" w:eastAsia="Calibri" w:hAnsi="Times New Roman" w:cs="Times New Roman"/>
        </w:rPr>
      </w:pPr>
      <w:r w:rsidRPr="00111DA2">
        <w:rPr>
          <w:rFonts w:ascii="Times New Roman" w:eastAsia="Calibri" w:hAnsi="Times New Roman" w:cs="Times New Roman"/>
        </w:rPr>
        <w:t xml:space="preserve">Zamawiający ustala </w:t>
      </w:r>
      <w:r w:rsidRPr="00111DA2">
        <w:rPr>
          <w:rFonts w:ascii="Times New Roman" w:eastAsia="Calibri" w:hAnsi="Times New Roman" w:cs="Times New Roman"/>
          <w:b/>
          <w:bCs/>
        </w:rPr>
        <w:t xml:space="preserve">czas trwania umowy na okres </w:t>
      </w:r>
      <w:r>
        <w:rPr>
          <w:rFonts w:ascii="Times New Roman" w:eastAsia="Calibri" w:hAnsi="Times New Roman" w:cs="Times New Roman"/>
          <w:b/>
          <w:bCs/>
        </w:rPr>
        <w:t>24</w:t>
      </w:r>
      <w:r w:rsidRPr="00111DA2">
        <w:rPr>
          <w:rFonts w:ascii="Times New Roman" w:eastAsia="Calibri" w:hAnsi="Times New Roman" w:cs="Times New Roman"/>
          <w:b/>
          <w:bCs/>
        </w:rPr>
        <w:t xml:space="preserve"> miesięcy </w:t>
      </w:r>
      <w:r w:rsidRPr="00111DA2">
        <w:rPr>
          <w:rFonts w:ascii="Times New Roman" w:eastAsia="Calibri" w:hAnsi="Times New Roman" w:cs="Times New Roman"/>
        </w:rPr>
        <w:t xml:space="preserve">od daty zawarcia umowy, chyba, że wcześniej zostanie wyczerpana ilość przedmiotu zamówienia określona </w:t>
      </w:r>
      <w:r w:rsidRPr="00111DA2">
        <w:rPr>
          <w:rFonts w:ascii="Times New Roman" w:eastAsia="Calibri" w:hAnsi="Times New Roman" w:cs="Times New Roman"/>
        </w:rPr>
        <w:br/>
        <w:t>w formularzu techniczno-cenowym, stanowiącym załącznik nr 3 do SIWZ.</w:t>
      </w:r>
    </w:p>
    <w:p w:rsidR="00111DA2" w:rsidRPr="00111DA2" w:rsidRDefault="00111DA2" w:rsidP="00111DA2">
      <w:pPr>
        <w:tabs>
          <w:tab w:val="num" w:pos="1637"/>
        </w:tabs>
        <w:spacing w:after="0" w:line="240" w:lineRule="auto"/>
        <w:ind w:left="720"/>
        <w:jc w:val="both"/>
        <w:rPr>
          <w:rFonts w:ascii="Times New Roman" w:eastAsia="Calibri" w:hAnsi="Times New Roman" w:cs="Times New Roman"/>
        </w:rPr>
      </w:pPr>
    </w:p>
    <w:p w:rsidR="00111DA2" w:rsidRPr="00111DA2" w:rsidRDefault="00111DA2" w:rsidP="00C604A6">
      <w:pPr>
        <w:numPr>
          <w:ilvl w:val="0"/>
          <w:numId w:val="14"/>
        </w:numPr>
        <w:spacing w:after="0" w:line="240" w:lineRule="auto"/>
        <w:ind w:hanging="720"/>
        <w:jc w:val="both"/>
        <w:rPr>
          <w:rFonts w:ascii="Times New Roman" w:eastAsia="Calibri" w:hAnsi="Times New Roman" w:cs="Times New Roman"/>
        </w:rPr>
      </w:pPr>
      <w:r w:rsidRPr="00111DA2">
        <w:rPr>
          <w:rFonts w:ascii="Times New Roman" w:eastAsia="Calibri" w:hAnsi="Times New Roman" w:cs="Times New Roman"/>
        </w:rPr>
        <w:t xml:space="preserve">Zamówienia będą realizowane sukcesywnie (częściowo) na podstawie zamówień cząstkowych. </w:t>
      </w:r>
    </w:p>
    <w:p w:rsidR="00111DA2" w:rsidRPr="00111DA2" w:rsidRDefault="00111DA2" w:rsidP="00111DA2">
      <w:pPr>
        <w:spacing w:after="0" w:line="240" w:lineRule="auto"/>
        <w:ind w:left="708"/>
        <w:rPr>
          <w:rFonts w:ascii="Times New Roman" w:eastAsia="Times New Roman" w:hAnsi="Times New Roman" w:cs="Times New Roman"/>
          <w:sz w:val="20"/>
          <w:szCs w:val="20"/>
          <w:lang w:eastAsia="pl-PL"/>
        </w:rPr>
      </w:pPr>
    </w:p>
    <w:p w:rsidR="00111DA2" w:rsidRPr="00111DA2" w:rsidRDefault="00111DA2" w:rsidP="00C604A6">
      <w:pPr>
        <w:numPr>
          <w:ilvl w:val="0"/>
          <w:numId w:val="14"/>
        </w:numPr>
        <w:spacing w:after="0" w:line="240" w:lineRule="auto"/>
        <w:ind w:hanging="720"/>
        <w:jc w:val="both"/>
        <w:rPr>
          <w:rFonts w:ascii="Times New Roman" w:eastAsia="Calibri" w:hAnsi="Times New Roman" w:cs="Times New Roman"/>
        </w:rPr>
      </w:pPr>
      <w:r w:rsidRPr="00111DA2">
        <w:rPr>
          <w:rFonts w:ascii="Times New Roman" w:eastAsia="Calibri" w:hAnsi="Times New Roman" w:cs="Times New Roman"/>
        </w:rPr>
        <w:t xml:space="preserve">Zamówienia będą realizowane przez Wykonawcę w terminie </w:t>
      </w:r>
      <w:r w:rsidRPr="00111DA2">
        <w:rPr>
          <w:rFonts w:ascii="Times New Roman" w:eastAsia="Calibri" w:hAnsi="Times New Roman" w:cs="Times New Roman"/>
          <w:b/>
        </w:rPr>
        <w:t>do 6 tygodni</w:t>
      </w:r>
      <w:r w:rsidRPr="00111DA2">
        <w:rPr>
          <w:rFonts w:ascii="Times New Roman" w:eastAsia="Calibri" w:hAnsi="Times New Roman" w:cs="Times New Roman"/>
        </w:rPr>
        <w:t xml:space="preserve"> na podstawie dyspozycji otrzymanej od Zamawiającego pocztą elektroniczną na warunkach DDP </w:t>
      </w:r>
      <w:proofErr w:type="spellStart"/>
      <w:r w:rsidRPr="00111DA2">
        <w:rPr>
          <w:rFonts w:ascii="Times New Roman" w:eastAsia="Calibri" w:hAnsi="Times New Roman" w:cs="Times New Roman"/>
        </w:rPr>
        <w:t>Incoterms</w:t>
      </w:r>
      <w:proofErr w:type="spellEnd"/>
      <w:r w:rsidRPr="00111DA2">
        <w:rPr>
          <w:rFonts w:ascii="Times New Roman" w:eastAsia="Calibri" w:hAnsi="Times New Roman" w:cs="Times New Roman"/>
        </w:rPr>
        <w:t xml:space="preserve"> 2010  do oznaczonego miejsca wykonania, tj. </w:t>
      </w:r>
      <w:r w:rsidRPr="00111DA2">
        <w:rPr>
          <w:rFonts w:ascii="Times New Roman" w:eastAsia="Calibri" w:hAnsi="Times New Roman" w:cs="Times New Roman"/>
          <w:b/>
        </w:rPr>
        <w:t>Główny Instytut Górnictwa, Plac Gwarków 1, 40-166 Katowice, Budynek CCTW, Zakład SC</w:t>
      </w:r>
      <w:r w:rsidRPr="00111DA2">
        <w:rPr>
          <w:rFonts w:ascii="Times New Roman" w:eastAsia="Calibri" w:hAnsi="Times New Roman" w:cs="Times New Roman"/>
        </w:rPr>
        <w:t xml:space="preserve">, od poniedziałku do piątku. Wykonawca zobowiązany jest do potwierdzenia każdego zamówienia cząstkowego pocztą elektroniczną. </w:t>
      </w:r>
    </w:p>
    <w:p w:rsidR="00111DA2" w:rsidRPr="00111DA2" w:rsidRDefault="00111DA2" w:rsidP="00111DA2">
      <w:pPr>
        <w:spacing w:after="0" w:line="240" w:lineRule="auto"/>
        <w:ind w:left="708"/>
        <w:rPr>
          <w:rFonts w:ascii="Times New Roman" w:eastAsia="Times New Roman" w:hAnsi="Times New Roman" w:cs="Times New Roman"/>
          <w:sz w:val="20"/>
          <w:szCs w:val="20"/>
          <w:lang w:eastAsia="pl-PL"/>
        </w:rPr>
      </w:pPr>
    </w:p>
    <w:p w:rsidR="00111DA2" w:rsidRPr="00111DA2" w:rsidRDefault="00111DA2" w:rsidP="00C604A6">
      <w:pPr>
        <w:numPr>
          <w:ilvl w:val="0"/>
          <w:numId w:val="14"/>
        </w:numPr>
        <w:tabs>
          <w:tab w:val="num" w:pos="0"/>
        </w:tabs>
        <w:spacing w:after="0" w:line="240" w:lineRule="auto"/>
        <w:ind w:hanging="720"/>
        <w:jc w:val="both"/>
        <w:rPr>
          <w:rFonts w:ascii="Calibri" w:eastAsia="Calibri" w:hAnsi="Calibri" w:cs="Calibri"/>
        </w:rPr>
      </w:pPr>
      <w:r w:rsidRPr="00111DA2">
        <w:rPr>
          <w:rFonts w:ascii="Times New Roman" w:eastAsia="Calibri" w:hAnsi="Times New Roman" w:cs="Times New Roman"/>
        </w:rPr>
        <w:t>Wykonawca zapewni gwarancję i rękojmię zgodnie z gwarancją producenta, jednak nie krótszą niż 12 miesięcy.</w:t>
      </w:r>
      <w:r w:rsidRPr="00111DA2">
        <w:rPr>
          <w:rFonts w:ascii="Times New Roman" w:eastAsia="Calibri" w:hAnsi="Times New Roman" w:cs="Times New Roman"/>
          <w:b/>
          <w:color w:val="FF0000"/>
        </w:rPr>
        <w:t xml:space="preserve"> </w:t>
      </w:r>
      <w:r w:rsidRPr="00111DA2">
        <w:rPr>
          <w:rFonts w:ascii="Times New Roman" w:eastAsia="Calibri" w:hAnsi="Times New Roman" w:cs="Times New Roman"/>
        </w:rPr>
        <w:t xml:space="preserve">Uzupełnienie ilościowe lub wymiana wadliwego produktu na pozbawiony wad nastąpi  w terminie </w:t>
      </w:r>
      <w:r w:rsidRPr="00111DA2">
        <w:rPr>
          <w:rFonts w:ascii="Times New Roman" w:eastAsia="Calibri" w:hAnsi="Times New Roman" w:cs="Times New Roman"/>
          <w:u w:val="single"/>
        </w:rPr>
        <w:t xml:space="preserve">do </w:t>
      </w:r>
      <w:r>
        <w:rPr>
          <w:rFonts w:ascii="Times New Roman" w:eastAsia="Calibri" w:hAnsi="Times New Roman" w:cs="Times New Roman"/>
          <w:u w:val="single"/>
        </w:rPr>
        <w:t>20</w:t>
      </w:r>
      <w:r w:rsidRPr="00111DA2">
        <w:rPr>
          <w:rFonts w:ascii="Times New Roman" w:eastAsia="Calibri" w:hAnsi="Times New Roman" w:cs="Times New Roman"/>
          <w:u w:val="single"/>
        </w:rPr>
        <w:t xml:space="preserve"> dni roboczych</w:t>
      </w:r>
      <w:r w:rsidRPr="00111DA2">
        <w:rPr>
          <w:rFonts w:ascii="Times New Roman" w:eastAsia="Calibri" w:hAnsi="Times New Roman" w:cs="Times New Roman"/>
        </w:rPr>
        <w:t xml:space="preserve"> od daty zgłoszenia reklamacji</w:t>
      </w:r>
      <w:r w:rsidRPr="00111DA2">
        <w:rPr>
          <w:rFonts w:ascii="Calibri" w:eastAsia="Calibri" w:hAnsi="Calibri" w:cs="Calibri"/>
        </w:rPr>
        <w:t>.</w:t>
      </w:r>
    </w:p>
    <w:p w:rsidR="00111DA2" w:rsidRPr="00111DA2" w:rsidRDefault="00111DA2" w:rsidP="00111DA2">
      <w:pPr>
        <w:spacing w:after="0" w:line="240" w:lineRule="auto"/>
        <w:jc w:val="both"/>
        <w:rPr>
          <w:rFonts w:ascii="Times New Roman" w:eastAsia="Calibri" w:hAnsi="Times New Roman" w:cs="Times New Roman"/>
        </w:rPr>
      </w:pPr>
    </w:p>
    <w:p w:rsidR="00111DA2" w:rsidRPr="00111DA2" w:rsidRDefault="00111DA2" w:rsidP="00111DA2">
      <w:pPr>
        <w:spacing w:after="0" w:line="240" w:lineRule="auto"/>
        <w:ind w:left="705" w:hanging="705"/>
        <w:jc w:val="both"/>
        <w:rPr>
          <w:rFonts w:ascii="Times New Roman" w:eastAsia="Calibri" w:hAnsi="Times New Roman" w:cs="Times New Roman"/>
          <w:b/>
          <w:szCs w:val="20"/>
        </w:rPr>
      </w:pPr>
      <w:r w:rsidRPr="00111DA2">
        <w:rPr>
          <w:rFonts w:ascii="Times New Roman" w:eastAsia="Calibri" w:hAnsi="Times New Roman" w:cs="Times New Roman"/>
          <w:b/>
          <w:szCs w:val="20"/>
        </w:rPr>
        <w:t xml:space="preserve">5. </w:t>
      </w:r>
      <w:r w:rsidRPr="00111DA2">
        <w:rPr>
          <w:rFonts w:ascii="Times New Roman" w:eastAsia="Calibri" w:hAnsi="Times New Roman" w:cs="Times New Roman"/>
          <w:b/>
          <w:szCs w:val="20"/>
        </w:rPr>
        <w:tab/>
        <w:t>Zamawiający zastrzega sobie prawo do realizacji zamówień w ilościach uzależnionych od rzeczywistych potrzeb oraz do ograniczenia zamówienia w zakresie ilościowym</w:t>
      </w:r>
      <w:r w:rsidRPr="00111DA2">
        <w:rPr>
          <w:rFonts w:ascii="Times New Roman" w:eastAsia="Calibri" w:hAnsi="Times New Roman" w:cs="Times New Roman"/>
          <w:b/>
          <w:color w:val="800080"/>
          <w:szCs w:val="20"/>
        </w:rPr>
        <w:t xml:space="preserve"> </w:t>
      </w:r>
      <w:r w:rsidRPr="00111DA2">
        <w:rPr>
          <w:rFonts w:ascii="Times New Roman" w:eastAsia="Calibri" w:hAnsi="Times New Roman" w:cs="Times New Roman"/>
          <w:b/>
          <w:szCs w:val="20"/>
        </w:rPr>
        <w:t>i rzeczowym</w:t>
      </w:r>
      <w:r w:rsidRPr="00111DA2">
        <w:rPr>
          <w:rFonts w:ascii="Times New Roman" w:eastAsia="Calibri" w:hAnsi="Times New Roman" w:cs="Times New Roman"/>
          <w:b/>
          <w:color w:val="800080"/>
          <w:szCs w:val="20"/>
        </w:rPr>
        <w:t xml:space="preserve">, </w:t>
      </w:r>
      <w:r w:rsidRPr="00111DA2">
        <w:rPr>
          <w:rFonts w:ascii="Times New Roman" w:eastAsia="Calibri" w:hAnsi="Times New Roman" w:cs="Times New Roman"/>
          <w:b/>
          <w:szCs w:val="20"/>
        </w:rPr>
        <w:t>co nie jest odstąpieniem od umowy nawet w części. Wykonawca z tego tytułu nie może wystąpić z roszczeniami w stosunku do Zamawiającego.</w:t>
      </w:r>
    </w:p>
    <w:p w:rsidR="00111DA2" w:rsidRPr="00111DA2" w:rsidRDefault="00111DA2" w:rsidP="00111DA2">
      <w:pPr>
        <w:spacing w:after="0" w:line="240" w:lineRule="auto"/>
        <w:ind w:left="705" w:hanging="705"/>
        <w:jc w:val="both"/>
        <w:rPr>
          <w:rFonts w:ascii="Times New Roman" w:eastAsia="Calibri" w:hAnsi="Times New Roman" w:cs="Times New Roman"/>
        </w:rPr>
      </w:pPr>
    </w:p>
    <w:p w:rsidR="00111DA2" w:rsidRPr="00111DA2" w:rsidRDefault="00111DA2" w:rsidP="00111DA2">
      <w:pPr>
        <w:spacing w:after="0" w:line="240" w:lineRule="auto"/>
        <w:ind w:left="705" w:hanging="705"/>
        <w:jc w:val="both"/>
        <w:rPr>
          <w:rFonts w:ascii="Calibri" w:eastAsia="Calibri" w:hAnsi="Calibri" w:cs="Calibri"/>
          <w:sz w:val="20"/>
        </w:rPr>
      </w:pPr>
      <w:r w:rsidRPr="00111DA2">
        <w:rPr>
          <w:rFonts w:ascii="Times New Roman" w:eastAsia="Calibri" w:hAnsi="Times New Roman" w:cs="Times New Roman"/>
          <w:b/>
        </w:rPr>
        <w:t>6.</w:t>
      </w:r>
      <w:r w:rsidRPr="00111DA2">
        <w:rPr>
          <w:rFonts w:ascii="Times New Roman" w:eastAsia="Calibri" w:hAnsi="Times New Roman" w:cs="Times New Roman"/>
        </w:rPr>
        <w:t xml:space="preserve"> </w:t>
      </w:r>
      <w:r w:rsidRPr="00111DA2">
        <w:rPr>
          <w:rFonts w:ascii="Times New Roman" w:eastAsia="Calibri" w:hAnsi="Times New Roman" w:cs="Times New Roman"/>
        </w:rPr>
        <w:tab/>
        <w:t>Warunki płatności: Termin płatności będzie liczony od daty dostarczenia do GIG prawidłowo wystawionej faktury (cząstkowej). Wykonawca wystawi fakturę z uwzględnieniem rzeczywiście dostarczonej ilości i podaniem ceny jednostkowej dostarczonego przedmiotu zamówienia.</w:t>
      </w:r>
    </w:p>
    <w:p w:rsidR="00111DA2" w:rsidRPr="00111DA2" w:rsidRDefault="00111DA2" w:rsidP="00111DA2">
      <w:pPr>
        <w:autoSpaceDE w:val="0"/>
        <w:autoSpaceDN w:val="0"/>
        <w:adjustRightInd w:val="0"/>
        <w:spacing w:after="0" w:line="240" w:lineRule="auto"/>
        <w:ind w:left="705" w:hanging="705"/>
        <w:jc w:val="both"/>
        <w:rPr>
          <w:rFonts w:ascii="Times New Roman" w:eastAsia="Calibri" w:hAnsi="Times New Roman" w:cs="Times New Roman"/>
          <w:b/>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lastRenderedPageBreak/>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lastRenderedPageBreak/>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Pr="00FB7241"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014F52">
        <w:rPr>
          <w:rFonts w:ascii="Times New Roman" w:hAnsi="Times New Roman" w:cs="Times New Roman"/>
          <w:b/>
          <w:bCs/>
          <w:color w:val="00B050"/>
        </w:rPr>
        <w:t xml:space="preserve">co najmniej </w:t>
      </w:r>
      <w:r w:rsidR="0015136F" w:rsidRPr="00014F52">
        <w:rPr>
          <w:rFonts w:ascii="Times New Roman" w:hAnsi="Times New Roman" w:cs="Times New Roman"/>
          <w:b/>
          <w:iCs/>
          <w:color w:val="00B050"/>
        </w:rPr>
        <w:t xml:space="preserve">jednej dostawy </w:t>
      </w:r>
      <w:r w:rsidR="00111DA2" w:rsidRPr="00014F52">
        <w:rPr>
          <w:rFonts w:ascii="Times New Roman" w:hAnsi="Times New Roman" w:cs="Times New Roman"/>
          <w:b/>
          <w:iCs/>
          <w:color w:val="00B050"/>
        </w:rPr>
        <w:t xml:space="preserve"> </w:t>
      </w:r>
      <w:r w:rsidR="006727EE" w:rsidRPr="00014F52">
        <w:rPr>
          <w:rFonts w:ascii="Times New Roman" w:hAnsi="Times New Roman" w:cs="Times New Roman"/>
          <w:b/>
          <w:iCs/>
          <w:color w:val="00B050"/>
        </w:rPr>
        <w:t>o wartości</w:t>
      </w:r>
      <w:r w:rsidR="00AC5BC6" w:rsidRPr="00014F52">
        <w:rPr>
          <w:rFonts w:ascii="Times New Roman" w:hAnsi="Times New Roman" w:cs="Times New Roman"/>
          <w:b/>
          <w:iCs/>
          <w:color w:val="00B050"/>
        </w:rPr>
        <w:t xml:space="preserve"> nie mniejszej niż </w:t>
      </w:r>
      <w:r w:rsidR="00014F52" w:rsidRPr="00014F52">
        <w:rPr>
          <w:rFonts w:ascii="Times New Roman" w:hAnsi="Times New Roman" w:cs="Times New Roman"/>
          <w:b/>
          <w:iCs/>
          <w:color w:val="00B050"/>
        </w:rPr>
        <w:t>1</w:t>
      </w:r>
      <w:r w:rsidR="00111DA2" w:rsidRPr="00014F52">
        <w:rPr>
          <w:rFonts w:ascii="Times New Roman" w:hAnsi="Times New Roman" w:cs="Times New Roman"/>
          <w:b/>
          <w:iCs/>
          <w:color w:val="00B050"/>
        </w:rPr>
        <w:t>0</w:t>
      </w:r>
      <w:r w:rsidR="00AC5BC6" w:rsidRPr="00014F52">
        <w:rPr>
          <w:rFonts w:ascii="Times New Roman" w:hAnsi="Times New Roman" w:cs="Times New Roman"/>
          <w:b/>
          <w:iCs/>
          <w:color w:val="00B050"/>
        </w:rPr>
        <w:t> 000,00 zł</w:t>
      </w:r>
      <w:r w:rsidR="006727EE" w:rsidRPr="00014F52">
        <w:rPr>
          <w:rFonts w:ascii="Times New Roman" w:hAnsi="Times New Roman" w:cs="Times New Roman"/>
          <w:b/>
          <w:iCs/>
          <w:color w:val="00B050"/>
        </w:rPr>
        <w:t xml:space="preserve"> brutto</w:t>
      </w:r>
      <w:r w:rsidR="00111DA2" w:rsidRPr="00014F52">
        <w:rPr>
          <w:rFonts w:ascii="Times New Roman" w:hAnsi="Times New Roman" w:cs="Times New Roman"/>
          <w:b/>
          <w:iCs/>
          <w:color w:val="00B050"/>
        </w:rPr>
        <w:t>,</w:t>
      </w:r>
      <w:r w:rsidR="00111DA2">
        <w:rPr>
          <w:rFonts w:ascii="Times New Roman" w:hAnsi="Times New Roman" w:cs="Times New Roman"/>
          <w:b/>
          <w:iCs/>
        </w:rPr>
        <w:t xml:space="preserve"> dla każdej części.</w:t>
      </w:r>
      <w:r w:rsidR="006727EE" w:rsidRPr="00FB7241">
        <w:rPr>
          <w:rFonts w:ascii="Times New Roman" w:hAnsi="Times New Roman" w:cs="Times New Roman"/>
          <w:b/>
          <w:iCs/>
        </w:rPr>
        <w:t xml:space="preserve"> </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32557F" w:rsidRDefault="0032557F" w:rsidP="007B4C16">
      <w:pPr>
        <w:spacing w:line="240"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Zgodnie z art. 25a, ust. 3 </w:t>
      </w:r>
      <w:proofErr w:type="spellStart"/>
      <w:r w:rsidRPr="004423FC">
        <w:rPr>
          <w:rFonts w:ascii="Times New Roman" w:eastAsia="Calibri" w:hAnsi="Times New Roman" w:cs="Times New Roman"/>
        </w:rPr>
        <w:t>Pzp</w:t>
      </w:r>
      <w:proofErr w:type="spellEnd"/>
      <w:r w:rsidRPr="004423FC">
        <w:rPr>
          <w:rFonts w:ascii="Times New Roman" w:eastAsia="Calibri" w:hAnsi="Times New Roman" w:cs="Times New Roman"/>
        </w:rPr>
        <w:t xml:space="preserve">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Zgodnie z art. 25a, ust. 6 </w:t>
      </w:r>
      <w:proofErr w:type="spellStart"/>
      <w:r w:rsidRPr="004423FC">
        <w:rPr>
          <w:rFonts w:ascii="Times New Roman" w:eastAsia="Calibri" w:hAnsi="Times New Roman" w:cs="Times New Roman"/>
        </w:rPr>
        <w:t>Pzp</w:t>
      </w:r>
      <w:proofErr w:type="spellEnd"/>
      <w:r w:rsidRPr="004423FC">
        <w:rPr>
          <w:rFonts w:ascii="Times New Roman" w:eastAsia="Calibri" w:hAnsi="Times New Roman" w:cs="Times New Roman"/>
        </w:rPr>
        <w:t xml:space="preserve">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r w:rsidR="00AD5326">
        <w:rPr>
          <w:rFonts w:ascii="Times New Roman" w:eastAsia="Calibri" w:hAnsi="Times New Roman" w:cs="Times New Roman"/>
          <w:b/>
          <w:bCs/>
        </w:rPr>
        <w:t xml:space="preserve"> – dla każdej części oddzielnie</w:t>
      </w:r>
      <w:r w:rsidRPr="004423FC">
        <w:rPr>
          <w:rFonts w:ascii="Times New Roman" w:eastAsia="Calibri" w:hAnsi="Times New Roman" w:cs="Times New Roman"/>
          <w:b/>
          <w:bCs/>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 xml:space="preserve">wypełniony druk Formularza </w:t>
      </w:r>
      <w:proofErr w:type="spellStart"/>
      <w:r w:rsidRPr="004423FC">
        <w:rPr>
          <w:rFonts w:ascii="Times New Roman" w:eastAsia="Calibri" w:hAnsi="Times New Roman" w:cs="Times New Roman"/>
          <w:b/>
          <w:bCs/>
        </w:rPr>
        <w:t>techniczno</w:t>
      </w:r>
      <w:proofErr w:type="spellEnd"/>
      <w:r w:rsidRPr="004423FC">
        <w:rPr>
          <w:rFonts w:ascii="Times New Roman" w:eastAsia="Calibri" w:hAnsi="Times New Roman" w:cs="Times New Roman"/>
          <w:b/>
          <w:bCs/>
        </w:rPr>
        <w:t xml:space="preserve">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3B490E" w:rsidRDefault="003B490E"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w:t>
      </w:r>
      <w:proofErr w:type="spellStart"/>
      <w:r w:rsidRPr="00866950">
        <w:rPr>
          <w:rFonts w:ascii="Times New Roman" w:hAnsi="Times New Roman" w:cs="Times New Roman"/>
        </w:rPr>
        <w:t>Pzp</w:t>
      </w:r>
      <w:proofErr w:type="spellEnd"/>
      <w:r w:rsidRPr="00866950">
        <w:rPr>
          <w:rFonts w:ascii="Times New Roman" w:hAnsi="Times New Roman" w:cs="Times New Roman"/>
        </w:rPr>
        <w:t xml:space="preserve">,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w:t>
      </w:r>
      <w:proofErr w:type="spellStart"/>
      <w:r w:rsidRPr="00866950">
        <w:rPr>
          <w:rFonts w:ascii="Times New Roman" w:hAnsi="Times New Roman" w:cs="Times New Roman"/>
        </w:rPr>
        <w:t>Pzp</w:t>
      </w:r>
      <w:proofErr w:type="spellEnd"/>
      <w:r w:rsidRPr="00866950">
        <w:rPr>
          <w:rFonts w:ascii="Times New Roman" w:hAnsi="Times New Roman" w:cs="Times New Roman"/>
        </w:rPr>
        <w:t xml:space="preserve">. Wraz ze złożeniem oświadczenia, Wykonawca może przedstawić dowody, że powiązania </w:t>
      </w:r>
      <w:r w:rsidRPr="00866950">
        <w:rPr>
          <w:rFonts w:ascii="Times New Roman" w:hAnsi="Times New Roman" w:cs="Times New Roman"/>
        </w:rPr>
        <w:lastRenderedPageBreak/>
        <w:t xml:space="preserve">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lastRenderedPageBreak/>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w:t>
      </w:r>
      <w:r w:rsidRPr="00866950">
        <w:rPr>
          <w:rFonts w:ascii="Times New Roman" w:hAnsi="Times New Roman" w:cs="Times New Roman"/>
          <w:szCs w:val="24"/>
          <w:lang w:eastAsia="pl-PL"/>
        </w:rPr>
        <w:lastRenderedPageBreak/>
        <w:t>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067987" w:rsidRDefault="00067987"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5"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lastRenderedPageBreak/>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7"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t>
      </w:r>
      <w:proofErr w:type="spellStart"/>
      <w:r w:rsidRPr="00866950">
        <w:rPr>
          <w:rFonts w:ascii="Times New Roman" w:hAnsi="Times New Roman" w:cs="Times New Roman"/>
          <w:b/>
          <w:bCs/>
          <w:szCs w:val="24"/>
          <w:lang w:eastAsia="pl-PL"/>
        </w:rPr>
        <w:t>Wallenburg</w:t>
      </w:r>
      <w:proofErr w:type="spellEnd"/>
      <w:r w:rsidRPr="00866950">
        <w:rPr>
          <w:rFonts w:ascii="Times New Roman" w:hAnsi="Times New Roman" w:cs="Times New Roman"/>
          <w:b/>
          <w:bCs/>
          <w:szCs w:val="24"/>
          <w:lang w:eastAsia="pl-PL"/>
        </w:rPr>
        <w:t xml:space="preserve">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8" w:history="1">
        <w:r w:rsidRPr="00866950">
          <w:rPr>
            <w:rFonts w:ascii="Times New Roman" w:hAnsi="Times New Roman" w:cs="Times New Roman"/>
            <w:b/>
            <w:bCs/>
            <w:color w:val="0000FF"/>
            <w:szCs w:val="24"/>
            <w:u w:val="single"/>
            <w:lang w:eastAsia="pl-PL"/>
          </w:rPr>
          <w:t>mwallenburg@gig.eu</w:t>
        </w:r>
      </w:hyperlink>
    </w:p>
    <w:p w:rsidR="00C81C94" w:rsidRPr="00866950" w:rsidRDefault="002B1891" w:rsidP="00866950">
      <w:pPr>
        <w:spacing w:after="0" w:line="240" w:lineRule="auto"/>
        <w:jc w:val="both"/>
        <w:rPr>
          <w:rFonts w:ascii="Times New Roman" w:hAnsi="Times New Roman" w:cs="Times New Roman"/>
          <w:b/>
          <w:bCs/>
          <w:szCs w:val="24"/>
          <w:lang w:eastAsia="pl-PL"/>
        </w:rPr>
      </w:pPr>
      <w:r>
        <w:rPr>
          <w:rFonts w:ascii="Times New Roman" w:eastAsia="Calibri" w:hAnsi="Times New Roman" w:cs="Times New Roman"/>
          <w:b/>
          <w:bCs/>
          <w:szCs w:val="24"/>
          <w:lang w:eastAsia="pl-PL"/>
        </w:rPr>
        <w:t xml:space="preserve">- </w:t>
      </w:r>
      <w:r w:rsidRPr="002B1891">
        <w:rPr>
          <w:rFonts w:ascii="Times New Roman" w:eastAsia="Calibri" w:hAnsi="Times New Roman" w:cs="Times New Roman"/>
          <w:b/>
          <w:bCs/>
          <w:szCs w:val="24"/>
          <w:lang w:eastAsia="pl-PL"/>
        </w:rPr>
        <w:t xml:space="preserve">mgr Krystyna Bula -  </w:t>
      </w:r>
      <w:r w:rsidRPr="002B1891">
        <w:rPr>
          <w:rFonts w:ascii="Times New Roman" w:eastAsia="Calibri" w:hAnsi="Times New Roman" w:cs="Times New Roman"/>
          <w:bCs/>
          <w:szCs w:val="24"/>
          <w:lang w:eastAsia="pl-PL"/>
        </w:rPr>
        <w:t xml:space="preserve">Gmach Dyrekcji, Dział Handlowy (FZ-1) pokój 226, II piętro, </w:t>
      </w:r>
      <w:r w:rsidRPr="002B1891">
        <w:rPr>
          <w:rFonts w:ascii="Times New Roman" w:eastAsia="Calibri" w:hAnsi="Times New Roman" w:cs="Times New Roman"/>
          <w:bCs/>
          <w:szCs w:val="24"/>
          <w:lang w:eastAsia="pl-PL"/>
        </w:rPr>
        <w:br/>
        <w:t xml:space="preserve">tel. (032) 259 25 11, e-mail: </w:t>
      </w:r>
      <w:hyperlink r:id="rId19" w:history="1">
        <w:r w:rsidRPr="002B1891">
          <w:rPr>
            <w:rFonts w:ascii="Times New Roman" w:eastAsia="Calibri" w:hAnsi="Times New Roman" w:cs="Times New Roman"/>
            <w:b/>
            <w:bCs/>
            <w:color w:val="0000FF"/>
            <w:szCs w:val="24"/>
            <w:u w:val="single"/>
            <w:lang w:eastAsia="pl-PL"/>
          </w:rPr>
          <w:t>kbula@gig.eu</w:t>
        </w:r>
      </w:hyperlink>
      <w:r w:rsidRPr="002B1891">
        <w:rPr>
          <w:rFonts w:ascii="Times New Roman" w:eastAsia="Calibri" w:hAnsi="Times New Roman" w:cs="Times New Roman"/>
          <w:b/>
          <w:bCs/>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1"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651935" w:rsidRDefault="00651935" w:rsidP="001C2A0F">
      <w:pPr>
        <w:spacing w:after="160" w:line="259" w:lineRule="auto"/>
        <w:rPr>
          <w:rFonts w:ascii="Times New Roman" w:hAnsi="Times New Roman" w:cs="Times New Roman"/>
        </w:rPr>
      </w:pPr>
    </w:p>
    <w:p w:rsidR="002B1891" w:rsidRDefault="002B1891" w:rsidP="001C2A0F">
      <w:pPr>
        <w:spacing w:after="160" w:line="259" w:lineRule="auto"/>
        <w:rPr>
          <w:rFonts w:ascii="Times New Roman" w:hAnsi="Times New Roman" w:cs="Times New Roman"/>
        </w:rPr>
      </w:pPr>
    </w:p>
    <w:p w:rsidR="002B1891" w:rsidRDefault="002B1891" w:rsidP="001C2A0F">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53324F" w:rsidRDefault="0053324F"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860EEA" w:rsidRDefault="00860EEA" w:rsidP="00B102DE">
      <w:pPr>
        <w:spacing w:after="160" w:line="259" w:lineRule="auto"/>
        <w:rPr>
          <w:rFonts w:ascii="Times New Roman" w:hAnsi="Times New Roman" w:cs="Times New Roman"/>
          <w:b/>
        </w:rPr>
      </w:pPr>
    </w:p>
    <w:p w:rsidR="00244DD0"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2B1891" w:rsidRPr="002B1891" w:rsidRDefault="002B1891" w:rsidP="002B1891">
      <w:pPr>
        <w:spacing w:after="0" w:line="240" w:lineRule="auto"/>
        <w:jc w:val="center"/>
        <w:rPr>
          <w:rFonts w:ascii="Times New Roman" w:eastAsia="Calibri" w:hAnsi="Times New Roman" w:cs="Times New Roman"/>
          <w:b/>
          <w:color w:val="00B050"/>
          <w:u w:val="single"/>
        </w:rPr>
      </w:pPr>
      <w:r w:rsidRPr="002B1891">
        <w:rPr>
          <w:rFonts w:ascii="Times New Roman" w:eastAsia="Calibri" w:hAnsi="Times New Roman" w:cs="Times New Roman"/>
          <w:b/>
          <w:color w:val="00B050"/>
          <w:u w:val="single"/>
        </w:rPr>
        <w:t>Na każdą część zamówienia powinien być złożony osobny formularz oferty (załącznik nr 1)</w:t>
      </w:r>
      <w:r>
        <w:rPr>
          <w:rFonts w:ascii="Times New Roman" w:eastAsia="Calibri" w:hAnsi="Times New Roman" w:cs="Times New Roman"/>
          <w:b/>
          <w:color w:val="00B050"/>
          <w:u w:val="single"/>
        </w:rPr>
        <w:t>, JEDZ ( załącznik nr 2) oraz</w:t>
      </w:r>
      <w:r w:rsidRPr="002B1891">
        <w:rPr>
          <w:rFonts w:ascii="Times New Roman" w:eastAsia="Calibri" w:hAnsi="Times New Roman" w:cs="Times New Roman"/>
          <w:b/>
          <w:color w:val="00B050"/>
          <w:u w:val="single"/>
        </w:rPr>
        <w:t xml:space="preserve"> z formularz cenowy (załącznik nr 3) </w:t>
      </w:r>
    </w:p>
    <w:p w:rsidR="002B1891" w:rsidRPr="00B102DE" w:rsidRDefault="002B1891" w:rsidP="00B102DE">
      <w:pPr>
        <w:spacing w:after="160" w:line="259" w:lineRule="auto"/>
        <w:rPr>
          <w:rFonts w:ascii="Times New Roman" w:hAnsi="Times New Roman" w:cs="Times New Roman"/>
          <w:b/>
        </w:rPr>
      </w:pP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Klucz publiczny niezbędny do zaszyfrowania oferty przez Wykonawcę jest dostępny dla Wykonawców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W formularzu oferty Wykonawca zobowiązany jest </w:t>
      </w:r>
      <w:r w:rsidRPr="007452CA">
        <w:rPr>
          <w:rFonts w:ascii="Times New Roman" w:eastAsia="Calibri" w:hAnsi="Times New Roman" w:cs="Times New Roman"/>
          <w:lang w:eastAsia="pl-PL"/>
        </w:rPr>
        <w:lastRenderedPageBreak/>
        <w:t xml:space="preserve">podać adres skrzynki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EF5FE8"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sidR="00943F07">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lastRenderedPageBreak/>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C6048B">
        <w:rPr>
          <w:rFonts w:ascii="Times New Roman" w:eastAsia="Times New Roman" w:hAnsi="Times New Roman" w:cs="Times New Roman"/>
          <w:szCs w:val="20"/>
          <w:lang w:eastAsia="pl-PL"/>
        </w:rPr>
        <w:t xml:space="preserve">nazwy </w:t>
      </w:r>
      <w:r w:rsidR="00BA60AB">
        <w:rPr>
          <w:rFonts w:ascii="Times New Roman" w:eastAsia="Times New Roman" w:hAnsi="Times New Roman" w:cs="Times New Roman"/>
          <w:szCs w:val="20"/>
          <w:lang w:eastAsia="pl-PL"/>
        </w:rPr>
        <w:t>producenta, typu</w:t>
      </w:r>
      <w:r w:rsidR="008D2EE9">
        <w:rPr>
          <w:rFonts w:ascii="Times New Roman" w:eastAsia="Times New Roman" w:hAnsi="Times New Roman" w:cs="Times New Roman"/>
          <w:szCs w:val="20"/>
          <w:lang w:eastAsia="pl-PL"/>
        </w:rPr>
        <w:t>/</w:t>
      </w:r>
      <w:r w:rsidR="003F6ABC">
        <w:rPr>
          <w:rFonts w:ascii="Times New Roman" w:eastAsia="Times New Roman" w:hAnsi="Times New Roman" w:cs="Times New Roman"/>
          <w:szCs w:val="20"/>
          <w:lang w:eastAsia="pl-PL"/>
        </w:rPr>
        <w:t>modelu oraz</w:t>
      </w:r>
      <w:r w:rsidR="00932469">
        <w:rPr>
          <w:rFonts w:ascii="Times New Roman" w:eastAsia="Times New Roman" w:hAnsi="Times New Roman" w:cs="Times New Roman"/>
          <w:szCs w:val="20"/>
          <w:lang w:eastAsia="pl-PL"/>
        </w:rPr>
        <w:t xml:space="preserve"> 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w:t>
      </w:r>
      <w:proofErr w:type="spellStart"/>
      <w:r w:rsidR="009A37AB" w:rsidRPr="00607816">
        <w:rPr>
          <w:rFonts w:ascii="Times New Roman" w:hAnsi="Times New Roman" w:cs="Times New Roman"/>
          <w:lang w:eastAsia="pl-PL"/>
        </w:rPr>
        <w:t>techniczno</w:t>
      </w:r>
      <w:proofErr w:type="spellEnd"/>
      <w:r w:rsidR="009A37AB" w:rsidRPr="00607816">
        <w:rPr>
          <w:rFonts w:ascii="Times New Roman" w:hAnsi="Times New Roman" w:cs="Times New Roman"/>
          <w:lang w:eastAsia="pl-PL"/>
        </w:rPr>
        <w:t xml:space="preserve"> – cenowym, stanowiącym załącznik nr 3 do SIWZ. Wykonawca uwzględniając wszystkie wymogi, o których mowa </w:t>
      </w:r>
      <w:r w:rsidR="00C6048B">
        <w:rPr>
          <w:rFonts w:ascii="Times New Roman" w:hAnsi="Times New Roman" w:cs="Times New Roman"/>
          <w:lang w:eastAsia="pl-PL"/>
        </w:rPr>
        <w:br/>
      </w:r>
      <w:r w:rsidR="009A37AB" w:rsidRPr="00607816">
        <w:rPr>
          <w:rFonts w:ascii="Times New Roman" w:hAnsi="Times New Roman" w:cs="Times New Roman"/>
          <w:lang w:eastAsia="pl-PL"/>
        </w:rPr>
        <w:t>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 xml:space="preserve">tekst jednolity z dnia 26.02.2018 r. Dz. U. 2018.419 </w:t>
      </w:r>
      <w:proofErr w:type="spellStart"/>
      <w:r w:rsidR="00A640E5" w:rsidRPr="00980236">
        <w:rPr>
          <w:rFonts w:ascii="Times New Roman" w:hAnsi="Times New Roman" w:cs="Times New Roman"/>
          <w:color w:val="000000"/>
          <w:szCs w:val="24"/>
          <w:lang w:eastAsia="pl-PL"/>
        </w:rPr>
        <w:t>t.j</w:t>
      </w:r>
      <w:proofErr w:type="spellEnd"/>
      <w:r w:rsidR="00A640E5" w:rsidRPr="00980236">
        <w:rPr>
          <w:rFonts w:ascii="Times New Roman" w:hAnsi="Times New Roman" w:cs="Times New Roman"/>
          <w:color w:val="000000"/>
          <w:szCs w:val="24"/>
          <w:lang w:eastAsia="pl-PL"/>
        </w:rPr>
        <w:t xml:space="preserve">. z </w:t>
      </w:r>
      <w:proofErr w:type="spellStart"/>
      <w:r w:rsidR="00A640E5" w:rsidRPr="00980236">
        <w:rPr>
          <w:rFonts w:ascii="Times New Roman" w:hAnsi="Times New Roman" w:cs="Times New Roman"/>
          <w:color w:val="000000"/>
          <w:szCs w:val="24"/>
          <w:lang w:eastAsia="pl-PL"/>
        </w:rPr>
        <w:t>późn</w:t>
      </w:r>
      <w:proofErr w:type="spellEnd"/>
      <w:r w:rsidR="00A640E5" w:rsidRPr="00980236">
        <w:rPr>
          <w:rFonts w:ascii="Times New Roman" w:hAnsi="Times New Roman" w:cs="Times New Roman"/>
          <w:color w:val="000000"/>
          <w:szCs w:val="24"/>
          <w:lang w:eastAsia="pl-PL"/>
        </w:rPr>
        <w:t>.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644421">
        <w:rPr>
          <w:rFonts w:ascii="Times New Roman" w:eastAsia="Calibri" w:hAnsi="Times New Roman" w:cs="Times New Roman"/>
          <w:b/>
          <w:bCs/>
          <w:lang w:eastAsia="pl-PL"/>
        </w:rPr>
        <w:t>28.01.</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w:t>
      </w:r>
      <w:r w:rsidR="00B102DE">
        <w:rPr>
          <w:rFonts w:ascii="Times New Roman" w:eastAsia="Calibri" w:hAnsi="Times New Roman" w:cs="Times New Roman"/>
          <w:b/>
          <w:bCs/>
          <w:lang w:eastAsia="pl-PL"/>
        </w:rPr>
        <w:t>1</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BF054F" w:rsidRDefault="00BF054F" w:rsidP="00046846">
      <w:pPr>
        <w:spacing w:after="0" w:line="240" w:lineRule="auto"/>
        <w:jc w:val="both"/>
        <w:rPr>
          <w:rFonts w:ascii="Times New Roman" w:eastAsia="Calibri" w:hAnsi="Times New Roman" w:cs="Times New Roman"/>
          <w:b/>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644421">
        <w:rPr>
          <w:rFonts w:ascii="Times New Roman" w:eastAsia="Calibri" w:hAnsi="Times New Roman" w:cs="Times New Roman"/>
          <w:b/>
          <w:lang w:eastAsia="pl-PL"/>
        </w:rPr>
        <w:t>28.01.</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w:t>
      </w:r>
      <w:r w:rsidR="00B102DE">
        <w:rPr>
          <w:rFonts w:ascii="Times New Roman" w:eastAsia="Calibri" w:hAnsi="Times New Roman" w:cs="Times New Roman"/>
          <w:b/>
          <w:lang w:eastAsia="pl-PL"/>
        </w:rPr>
        <w:t>1</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1D6944">
        <w:rPr>
          <w:rFonts w:ascii="Times New Roman" w:eastAsia="Calibri" w:hAnsi="Times New Roman" w:cs="Times New Roman"/>
          <w:b/>
          <w:lang w:eastAsia="pl-PL"/>
        </w:rPr>
        <w:t>12:</w:t>
      </w:r>
      <w:r w:rsidR="00644421">
        <w:rPr>
          <w:rFonts w:ascii="Times New Roman" w:eastAsia="Calibri" w:hAnsi="Times New Roman" w:cs="Times New Roman"/>
          <w:b/>
          <w:lang w:eastAsia="pl-PL"/>
        </w:rPr>
        <w:t>30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810B27" w:rsidRDefault="00810B27"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6D43BF" w:rsidRDefault="006D43BF"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 xml:space="preserve">Wykonawca, składając ofertę (w formularzu oferty stanowiącym załącznik nr 1 do SIWZ) informuje Zamawiającego, czy wybór oferty będzie prowadzić do powstania u Zamawiającego obowiązku </w:t>
      </w:r>
      <w:r w:rsidRPr="003014D9">
        <w:rPr>
          <w:rFonts w:ascii="Times New Roman" w:hAnsi="Times New Roman" w:cs="Times New Roman"/>
          <w:szCs w:val="24"/>
          <w:lang w:eastAsia="pl-PL"/>
        </w:rPr>
        <w:lastRenderedPageBreak/>
        <w:t>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644421" w:rsidRPr="00147BE1" w:rsidRDefault="00644421" w:rsidP="00644421">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w:t>
      </w:r>
      <w:r>
        <w:rPr>
          <w:rFonts w:ascii="Times New Roman" w:eastAsia="Calibri" w:hAnsi="Times New Roman" w:cs="Times New Roman"/>
          <w:lang w:eastAsia="pl-PL"/>
        </w:rPr>
        <w:t>ąpi  poprzez stronę : miniPortal.uzp.gov.pl</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2"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243DE8" w:rsidRDefault="00243DE8"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3"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2B1891" w:rsidRPr="002B1891" w:rsidRDefault="002B1891" w:rsidP="00C604A6">
      <w:pPr>
        <w:numPr>
          <w:ilvl w:val="0"/>
          <w:numId w:val="20"/>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Przy wyborze oferty najkorzystniejszej, Zamawiający będzie się kierował następującymi kryteriami:</w:t>
      </w:r>
    </w:p>
    <w:p w:rsidR="002B1891" w:rsidRPr="002B1891" w:rsidRDefault="002B1891" w:rsidP="002B1891">
      <w:pPr>
        <w:spacing w:after="0" w:line="240" w:lineRule="auto"/>
        <w:jc w:val="both"/>
        <w:rPr>
          <w:rFonts w:ascii="Times New Roman" w:eastAsia="Calibri" w:hAnsi="Times New Roman" w:cs="Times New Roman"/>
          <w:lang w:eastAsia="pl-PL"/>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2B1891" w:rsidRPr="002B1891" w:rsidTr="0040714C">
        <w:tc>
          <w:tcPr>
            <w:tcW w:w="673"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Lp.</w:t>
            </w:r>
          </w:p>
        </w:tc>
        <w:tc>
          <w:tcPr>
            <w:tcW w:w="1843"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Kryterium</w:t>
            </w: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zasadnicze</w:t>
            </w: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tc>
        <w:tc>
          <w:tcPr>
            <w:tcW w:w="4678"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Opis</w:t>
            </w:r>
          </w:p>
        </w:tc>
        <w:tc>
          <w:tcPr>
            <w:tcW w:w="1984"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 xml:space="preserve">Waga – </w:t>
            </w: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udział % w ocenie</w:t>
            </w:r>
          </w:p>
        </w:tc>
      </w:tr>
      <w:tr w:rsidR="002B1891" w:rsidRPr="002B1891" w:rsidTr="0040714C">
        <w:tc>
          <w:tcPr>
            <w:tcW w:w="673" w:type="dxa"/>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1.</w:t>
            </w:r>
          </w:p>
        </w:tc>
        <w:tc>
          <w:tcPr>
            <w:tcW w:w="1843" w:type="dxa"/>
          </w:tcPr>
          <w:p w:rsidR="002B1891" w:rsidRPr="002B1891" w:rsidRDefault="002B1891" w:rsidP="002B1891">
            <w:pPr>
              <w:spacing w:after="0" w:line="240" w:lineRule="auto"/>
              <w:rPr>
                <w:rFonts w:ascii="Times New Roman" w:eastAsia="Calibri" w:hAnsi="Times New Roman" w:cs="Times New Roman"/>
                <w:b/>
                <w:bCs/>
                <w:color w:val="FF0000"/>
                <w:lang w:eastAsia="pl-PL"/>
              </w:rPr>
            </w:pPr>
          </w:p>
          <w:p w:rsidR="002B1891" w:rsidRPr="002B1891" w:rsidRDefault="002B1891" w:rsidP="002B1891">
            <w:pPr>
              <w:spacing w:after="0" w:line="240" w:lineRule="auto"/>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Cena brutto</w:t>
            </w:r>
          </w:p>
        </w:tc>
        <w:tc>
          <w:tcPr>
            <w:tcW w:w="4678"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Cena brutto (z podatkiem VAT) za realizację przedmiotu zamówienia, na którą powinny składać się wszelkie koszty ponoszone przez Wykonawcę.</w:t>
            </w:r>
          </w:p>
          <w:p w:rsidR="002B1891" w:rsidRPr="002B1891" w:rsidRDefault="002B1891" w:rsidP="002B1891">
            <w:pPr>
              <w:spacing w:after="0" w:line="240" w:lineRule="auto"/>
              <w:rPr>
                <w:rFonts w:ascii="Times New Roman" w:eastAsia="Calibri" w:hAnsi="Times New Roman" w:cs="Times New Roman"/>
                <w:color w:val="FF0000"/>
                <w:lang w:eastAsia="pl-PL"/>
              </w:rPr>
            </w:pPr>
          </w:p>
        </w:tc>
        <w:tc>
          <w:tcPr>
            <w:tcW w:w="1984" w:type="dxa"/>
          </w:tcPr>
          <w:p w:rsidR="002B1891" w:rsidRPr="002B1891" w:rsidRDefault="002B1891" w:rsidP="002B1891">
            <w:pPr>
              <w:spacing w:after="0" w:line="240" w:lineRule="auto"/>
              <w:jc w:val="center"/>
              <w:rPr>
                <w:rFonts w:ascii="Times New Roman" w:eastAsia="Calibri" w:hAnsi="Times New Roman" w:cs="Times New Roman"/>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95 %</w:t>
            </w:r>
          </w:p>
        </w:tc>
      </w:tr>
      <w:tr w:rsidR="002B1891" w:rsidRPr="002B1891" w:rsidTr="0040714C">
        <w:tc>
          <w:tcPr>
            <w:tcW w:w="673"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2.</w:t>
            </w:r>
          </w:p>
        </w:tc>
        <w:tc>
          <w:tcPr>
            <w:tcW w:w="1843"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Termin dostawy</w:t>
            </w:r>
          </w:p>
        </w:tc>
        <w:tc>
          <w:tcPr>
            <w:tcW w:w="4678"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Termin dostawy  do 2 tygodni :  5 %</w:t>
            </w: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Termin dostawy do 6 tygodni :   0%.</w:t>
            </w:r>
          </w:p>
          <w:p w:rsidR="002B1891" w:rsidRPr="002B1891" w:rsidRDefault="002B1891" w:rsidP="002B1891">
            <w:pPr>
              <w:spacing w:after="0" w:line="240" w:lineRule="auto"/>
              <w:rPr>
                <w:rFonts w:ascii="Times New Roman" w:eastAsia="Calibri" w:hAnsi="Times New Roman" w:cs="Times New Roman"/>
                <w:color w:val="FF0000"/>
                <w:lang w:eastAsia="pl-PL"/>
              </w:rPr>
            </w:pPr>
          </w:p>
        </w:tc>
        <w:tc>
          <w:tcPr>
            <w:tcW w:w="1984" w:type="dxa"/>
          </w:tcPr>
          <w:p w:rsidR="002B1891" w:rsidRPr="002B1891" w:rsidRDefault="002B1891" w:rsidP="002B1891">
            <w:pPr>
              <w:spacing w:after="0" w:line="240" w:lineRule="auto"/>
              <w:jc w:val="center"/>
              <w:rPr>
                <w:rFonts w:ascii="Times New Roman" w:eastAsia="Calibri" w:hAnsi="Times New Roman" w:cs="Times New Roman"/>
                <w:color w:val="FF0000"/>
                <w:lang w:eastAsia="pl-PL"/>
              </w:rPr>
            </w:pPr>
          </w:p>
          <w:p w:rsidR="002B1891" w:rsidRPr="002B1891" w:rsidRDefault="002B1891" w:rsidP="002B1891">
            <w:pPr>
              <w:spacing w:after="0" w:line="240" w:lineRule="auto"/>
              <w:jc w:val="center"/>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5 %</w:t>
            </w:r>
          </w:p>
        </w:tc>
      </w:tr>
    </w:tbl>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p>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p>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r w:rsidRPr="002B1891">
        <w:rPr>
          <w:rFonts w:ascii="Times New Roman" w:eastAsia="Calibri"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2B1891">
        <w:rPr>
          <w:rFonts w:ascii="Times New Roman" w:eastAsia="Calibri" w:hAnsi="Times New Roman" w:cs="Times New Roman"/>
          <w:color w:val="000000"/>
          <w:u w:val="single"/>
          <w:lang w:eastAsia="pl-PL"/>
        </w:rPr>
        <w:br/>
        <w:t xml:space="preserve">w celu oceny takiej oferty doliczy do przedstawionej w niej ceny podatek od towarów i usług, który miałby obowiązek rozliczyć zgodnie z tymi przepisami. </w:t>
      </w:r>
    </w:p>
    <w:p w:rsidR="002B1891" w:rsidRPr="002B1891" w:rsidRDefault="002B1891" w:rsidP="002B1891">
      <w:pPr>
        <w:spacing w:after="0" w:line="240" w:lineRule="auto"/>
        <w:rPr>
          <w:rFonts w:ascii="Times New Roman" w:eastAsia="Calibri" w:hAnsi="Times New Roman" w:cs="Times New Roman"/>
          <w:b/>
          <w:bCs/>
          <w:color w:val="000000"/>
          <w:lang w:eastAsia="pl-PL"/>
        </w:rPr>
      </w:pPr>
    </w:p>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r w:rsidRPr="002B1891">
        <w:rPr>
          <w:rFonts w:ascii="Times New Roman" w:eastAsia="Calibri"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2B1891" w:rsidRPr="002B1891" w:rsidRDefault="002B1891" w:rsidP="002B1891">
      <w:pPr>
        <w:spacing w:after="0" w:line="240" w:lineRule="auto"/>
        <w:rPr>
          <w:rFonts w:ascii="Times New Roman" w:eastAsia="Calibri" w:hAnsi="Times New Roman" w:cs="Times New Roman"/>
          <w:b/>
          <w:bCs/>
          <w:color w:val="000000"/>
          <w:lang w:eastAsia="pl-PL"/>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b/>
          <w:bCs/>
        </w:rPr>
        <w:t xml:space="preserve">2.  </w:t>
      </w:r>
      <w:r w:rsidRPr="002B1891">
        <w:rPr>
          <w:rFonts w:ascii="Times New Roman" w:eastAsia="Calibri" w:hAnsi="Times New Roman" w:cs="Times New Roman"/>
        </w:rPr>
        <w:t xml:space="preserve">Ocenie zostanie poddana cena oferty brutto za realizację przedmiotu zamówienia obliczona przez Wykonawcę zgodnie z obowiązującymi przepisami prawa i podana w Formularzu oferty, stanowiącym załącznik nr 1 do SIWZ. </w:t>
      </w:r>
    </w:p>
    <w:p w:rsidR="002B1891" w:rsidRPr="002B1891" w:rsidRDefault="002B1891" w:rsidP="002B1891">
      <w:pPr>
        <w:spacing w:after="0" w:line="240" w:lineRule="auto"/>
        <w:ind w:left="660" w:hanging="660"/>
        <w:jc w:val="both"/>
        <w:rPr>
          <w:rFonts w:ascii="Times New Roman" w:eastAsia="Calibri" w:hAnsi="Times New Roman" w:cs="Times New Roman"/>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b/>
          <w:bCs/>
        </w:rPr>
        <w:t>2.1.</w:t>
      </w:r>
      <w:r w:rsidRPr="002B1891">
        <w:rPr>
          <w:rFonts w:ascii="Times New Roman" w:eastAsia="Calibri" w:hAnsi="Times New Roman" w:cs="Times New Roman"/>
        </w:rPr>
        <w:t xml:space="preserve"> Maksymalna liczba punktów w kryterium równa jest określonej wadze kryterium w  %. Uzyskana liczba punktów w ramach kryterium zaokrąglana będzie do drugiego miejsca po przecinku. </w:t>
      </w:r>
    </w:p>
    <w:p w:rsidR="002B1891" w:rsidRPr="002B1891" w:rsidRDefault="002B1891" w:rsidP="002B1891">
      <w:pPr>
        <w:spacing w:after="0" w:line="240" w:lineRule="auto"/>
        <w:ind w:left="660" w:hanging="660"/>
        <w:jc w:val="both"/>
        <w:rPr>
          <w:rFonts w:ascii="Times New Roman" w:eastAsia="Calibri" w:hAnsi="Times New Roman" w:cs="Times New Roman"/>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b/>
          <w:bCs/>
        </w:rPr>
        <w:t>2.2</w:t>
      </w:r>
      <w:r w:rsidRPr="002B1891">
        <w:rPr>
          <w:rFonts w:ascii="Times New Roman" w:eastAsia="Calibri" w:hAnsi="Times New Roman" w:cs="Times New Roman"/>
        </w:rPr>
        <w:t xml:space="preserve"> Przyznawanie ilości punktów poszczególnym ofertom</w:t>
      </w:r>
    </w:p>
    <w:p w:rsidR="002B1891" w:rsidRPr="002B1891" w:rsidRDefault="002B1891" w:rsidP="002B1891">
      <w:pPr>
        <w:spacing w:after="0" w:line="240" w:lineRule="auto"/>
        <w:jc w:val="both"/>
        <w:rPr>
          <w:rFonts w:ascii="Times New Roman" w:eastAsia="Calibri" w:hAnsi="Times New Roman" w:cs="Times New Roman"/>
        </w:rPr>
      </w:pPr>
    </w:p>
    <w:p w:rsidR="002B1891" w:rsidRPr="002B1891" w:rsidRDefault="002B1891" w:rsidP="00C604A6">
      <w:pPr>
        <w:numPr>
          <w:ilvl w:val="0"/>
          <w:numId w:val="19"/>
        </w:numPr>
        <w:spacing w:after="0" w:line="240" w:lineRule="auto"/>
        <w:jc w:val="both"/>
        <w:rPr>
          <w:rFonts w:ascii="Times New Roman" w:eastAsia="Calibri" w:hAnsi="Times New Roman" w:cs="Times New Roman"/>
        </w:rPr>
      </w:pPr>
      <w:r w:rsidRPr="002B1891">
        <w:rPr>
          <w:rFonts w:ascii="Times New Roman" w:eastAsia="Calibri" w:hAnsi="Times New Roman" w:cs="Times New Roman"/>
        </w:rPr>
        <w:t>w kryterium „</w:t>
      </w:r>
      <w:r w:rsidRPr="002B1891">
        <w:rPr>
          <w:rFonts w:ascii="Times New Roman" w:eastAsia="Calibri" w:hAnsi="Times New Roman" w:cs="Times New Roman"/>
          <w:i/>
          <w:iCs/>
        </w:rPr>
        <w:t>cena brutto</w:t>
      </w:r>
      <w:r w:rsidRPr="002B1891">
        <w:rPr>
          <w:rFonts w:ascii="Times New Roman" w:eastAsia="Calibri" w:hAnsi="Times New Roman" w:cs="Times New Roman"/>
        </w:rPr>
        <w:t xml:space="preserve">” odbywać się będzie wg następującej zasady: </w:t>
      </w:r>
    </w:p>
    <w:p w:rsidR="002B1891" w:rsidRPr="002B1891" w:rsidRDefault="002B1891" w:rsidP="002B1891">
      <w:pPr>
        <w:spacing w:after="0" w:line="240" w:lineRule="auto"/>
        <w:rPr>
          <w:rFonts w:ascii="Times New Roman" w:eastAsia="Calibri" w:hAnsi="Times New Roman" w:cs="Times New Roman"/>
        </w:rPr>
      </w:pPr>
    </w:p>
    <w:p w:rsidR="002B1891" w:rsidRPr="002B1891" w:rsidRDefault="002B1891" w:rsidP="002B1891">
      <w:pPr>
        <w:spacing w:after="0" w:line="240" w:lineRule="auto"/>
        <w:ind w:left="708" w:firstLine="708"/>
        <w:jc w:val="center"/>
        <w:rPr>
          <w:rFonts w:ascii="Times New Roman" w:eastAsia="Calibri" w:hAnsi="Times New Roman" w:cs="Times New Roman"/>
        </w:rPr>
      </w:pPr>
      <w:r w:rsidRPr="002B1891">
        <w:rPr>
          <w:rFonts w:ascii="Times New Roman" w:eastAsia="Calibri" w:hAnsi="Times New Roman" w:cs="Times New Roman"/>
        </w:rPr>
        <w:t xml:space="preserve">     najniższa cena brutto występująca w ofertach x 100</w:t>
      </w:r>
    </w:p>
    <w:p w:rsidR="002B1891" w:rsidRPr="002B1891" w:rsidRDefault="002B1891" w:rsidP="002B1891">
      <w:pPr>
        <w:spacing w:after="0" w:line="240" w:lineRule="auto"/>
        <w:ind w:firstLine="708"/>
        <w:jc w:val="center"/>
        <w:rPr>
          <w:rFonts w:ascii="Times New Roman" w:eastAsia="Calibri" w:hAnsi="Times New Roman" w:cs="Times New Roman"/>
        </w:rPr>
      </w:pPr>
      <w:r w:rsidRPr="002B1891">
        <w:rPr>
          <w:rFonts w:ascii="Times New Roman" w:eastAsia="Calibri" w:hAnsi="Times New Roman" w:cs="Times New Roman"/>
        </w:rPr>
        <w:t>X punktów  =  -------------------------------------------------------------------------</w:t>
      </w:r>
    </w:p>
    <w:p w:rsidR="002B1891" w:rsidRPr="002B1891" w:rsidRDefault="002B1891" w:rsidP="002B1891">
      <w:pPr>
        <w:spacing w:after="0" w:line="240" w:lineRule="auto"/>
        <w:rPr>
          <w:rFonts w:ascii="Times New Roman" w:eastAsia="Calibri" w:hAnsi="Times New Roman" w:cs="Times New Roman"/>
        </w:rPr>
      </w:pPr>
      <w:r w:rsidRPr="002B1891">
        <w:rPr>
          <w:rFonts w:ascii="Times New Roman" w:eastAsia="Calibri" w:hAnsi="Times New Roman" w:cs="Times New Roman"/>
        </w:rPr>
        <w:tab/>
      </w:r>
      <w:r w:rsidRPr="002B1891">
        <w:rPr>
          <w:rFonts w:ascii="Times New Roman" w:eastAsia="Calibri" w:hAnsi="Times New Roman" w:cs="Times New Roman"/>
        </w:rPr>
        <w:tab/>
      </w:r>
      <w:r w:rsidRPr="002B1891">
        <w:rPr>
          <w:rFonts w:ascii="Times New Roman" w:eastAsia="Calibri" w:hAnsi="Times New Roman" w:cs="Times New Roman"/>
        </w:rPr>
        <w:tab/>
      </w:r>
      <w:r w:rsidRPr="002B1891">
        <w:rPr>
          <w:rFonts w:ascii="Times New Roman" w:eastAsia="Calibri" w:hAnsi="Times New Roman" w:cs="Times New Roman"/>
        </w:rPr>
        <w:tab/>
      </w:r>
      <w:r w:rsidRPr="002B1891">
        <w:rPr>
          <w:rFonts w:ascii="Times New Roman" w:eastAsia="Calibri" w:hAnsi="Times New Roman" w:cs="Times New Roman"/>
        </w:rPr>
        <w:tab/>
        <w:t xml:space="preserve">         cena brutto oferty ocenianej</w:t>
      </w:r>
    </w:p>
    <w:p w:rsidR="002B1891" w:rsidRPr="002B1891" w:rsidRDefault="002B1891" w:rsidP="002B1891">
      <w:pPr>
        <w:spacing w:after="0" w:line="240" w:lineRule="auto"/>
        <w:rPr>
          <w:rFonts w:ascii="Times New Roman" w:eastAsia="Calibri" w:hAnsi="Times New Roman" w:cs="Times New Roman"/>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rPr>
        <w:t xml:space="preserve">otrzymana ilość punktów pomnożona zostanie przez wagę kryterium tj. 95%. Wyliczenie zostanie dokonane z dokładnością do dwóch miejsc po przecinku. Maksymalna ilość punktów:  95.  </w:t>
      </w:r>
    </w:p>
    <w:p w:rsidR="002B1891" w:rsidRPr="002B1891" w:rsidRDefault="002B1891" w:rsidP="002B1891">
      <w:pPr>
        <w:spacing w:after="0" w:line="240" w:lineRule="auto"/>
        <w:ind w:left="708"/>
        <w:jc w:val="both"/>
        <w:rPr>
          <w:rFonts w:ascii="Times New Roman" w:eastAsia="Calibri" w:hAnsi="Times New Roman" w:cs="Times New Roman"/>
        </w:rPr>
      </w:pPr>
    </w:p>
    <w:p w:rsidR="002B1891" w:rsidRPr="002B1891" w:rsidRDefault="002B1891" w:rsidP="00C604A6">
      <w:pPr>
        <w:numPr>
          <w:ilvl w:val="0"/>
          <w:numId w:val="18"/>
        </w:numPr>
        <w:spacing w:after="0" w:line="240" w:lineRule="auto"/>
        <w:jc w:val="both"/>
        <w:rPr>
          <w:rFonts w:ascii="Times New Roman" w:eastAsia="Calibri" w:hAnsi="Times New Roman" w:cs="Times New Roman"/>
          <w:lang w:eastAsia="pl-PL"/>
        </w:rPr>
      </w:pPr>
      <w:r w:rsidRPr="002B1891">
        <w:rPr>
          <w:rFonts w:ascii="Times New Roman" w:eastAsia="Calibri" w:hAnsi="Times New Roman" w:cs="Times New Roman"/>
          <w:lang w:eastAsia="pl-PL"/>
        </w:rPr>
        <w:t xml:space="preserve">W kryterium „termin dostawy” ilości punktów będzie oceniana wg poniższych zasad </w:t>
      </w:r>
    </w:p>
    <w:p w:rsidR="002B1891" w:rsidRPr="002B1891" w:rsidRDefault="002B1891" w:rsidP="002B1891">
      <w:pPr>
        <w:spacing w:after="0" w:line="240" w:lineRule="auto"/>
        <w:ind w:firstLine="284"/>
        <w:jc w:val="both"/>
        <w:rPr>
          <w:rFonts w:ascii="Times New Roman" w:eastAsia="Calibri" w:hAnsi="Times New Roman" w:cs="Times New Roman"/>
          <w:lang w:eastAsia="pl-PL"/>
        </w:rPr>
      </w:pPr>
      <w:r w:rsidRPr="002B1891">
        <w:rPr>
          <w:rFonts w:ascii="Times New Roman" w:eastAsia="Calibri" w:hAnsi="Times New Roman" w:cs="Times New Roman"/>
          <w:lang w:eastAsia="pl-PL"/>
        </w:rPr>
        <w:t>(maksymalna ilość punktów 5) :</w:t>
      </w:r>
    </w:p>
    <w:p w:rsidR="002B1891" w:rsidRPr="002B1891" w:rsidRDefault="002B1891" w:rsidP="002B1891">
      <w:pPr>
        <w:spacing w:after="0" w:line="240" w:lineRule="auto"/>
        <w:jc w:val="center"/>
        <w:rPr>
          <w:rFonts w:ascii="Times New Roman" w:eastAsia="Calibri" w:hAnsi="Times New Roman" w:cs="Times New Roman"/>
          <w:lang w:eastAsia="pl-PL"/>
        </w:rPr>
      </w:pPr>
    </w:p>
    <w:p w:rsidR="002B1891" w:rsidRPr="002B1891" w:rsidRDefault="002B1891" w:rsidP="002B1891">
      <w:pPr>
        <w:spacing w:after="0" w:line="240" w:lineRule="auto"/>
        <w:jc w:val="center"/>
        <w:rPr>
          <w:rFonts w:ascii="Times New Roman" w:eastAsia="Calibri" w:hAnsi="Times New Roman" w:cs="Times New Roman"/>
          <w:lang w:eastAsia="pl-PL"/>
        </w:rPr>
      </w:pPr>
      <w:r w:rsidRPr="002B1891">
        <w:rPr>
          <w:rFonts w:ascii="Times New Roman" w:eastAsia="Calibri" w:hAnsi="Times New Roman" w:cs="Times New Roman"/>
          <w:lang w:eastAsia="pl-PL"/>
        </w:rPr>
        <w:t>Termin dostawy  do 2 tygodni :  5  punktów</w:t>
      </w:r>
    </w:p>
    <w:p w:rsidR="002B1891" w:rsidRPr="002B1891" w:rsidRDefault="002B1891" w:rsidP="002B1891">
      <w:pPr>
        <w:spacing w:after="0" w:line="240" w:lineRule="auto"/>
        <w:jc w:val="center"/>
        <w:rPr>
          <w:rFonts w:ascii="Times New Roman" w:eastAsia="Calibri" w:hAnsi="Times New Roman" w:cs="Times New Roman"/>
          <w:lang w:eastAsia="pl-PL"/>
        </w:rPr>
      </w:pPr>
      <w:r w:rsidRPr="002B1891">
        <w:rPr>
          <w:rFonts w:ascii="Times New Roman" w:eastAsia="Calibri" w:hAnsi="Times New Roman" w:cs="Times New Roman"/>
          <w:lang w:eastAsia="pl-PL"/>
        </w:rPr>
        <w:t>Termin dostawy do 6 tygodni :  0 punktów</w:t>
      </w:r>
    </w:p>
    <w:p w:rsidR="002B1891" w:rsidRPr="002B1891" w:rsidRDefault="002B1891" w:rsidP="002B1891">
      <w:pPr>
        <w:spacing w:after="0" w:line="240" w:lineRule="auto"/>
        <w:jc w:val="both"/>
        <w:rPr>
          <w:rFonts w:ascii="Times New Roman" w:eastAsia="Calibri" w:hAnsi="Times New Roman" w:cs="Times New Roman"/>
          <w:b/>
          <w:bCs/>
          <w:color w:val="000000"/>
          <w:lang w:eastAsia="pl-PL"/>
        </w:rPr>
      </w:pPr>
    </w:p>
    <w:p w:rsidR="002B1891" w:rsidRPr="002B1891" w:rsidRDefault="002B1891" w:rsidP="002B1891">
      <w:pPr>
        <w:tabs>
          <w:tab w:val="left" w:pos="284"/>
        </w:tabs>
        <w:spacing w:after="0" w:line="240" w:lineRule="auto"/>
        <w:ind w:left="426" w:hanging="426"/>
        <w:jc w:val="both"/>
        <w:rPr>
          <w:rFonts w:ascii="Times New Roman" w:eastAsia="Times New Roman" w:hAnsi="Times New Roman" w:cs="Times New Roman"/>
          <w:lang w:eastAsia="pl-PL"/>
        </w:rPr>
      </w:pPr>
      <w:r w:rsidRPr="002B1891">
        <w:rPr>
          <w:rFonts w:ascii="Times New Roman" w:eastAsia="Times New Roman" w:hAnsi="Times New Roman" w:cs="Times New Roman"/>
          <w:b/>
          <w:lang w:eastAsia="pl-PL"/>
        </w:rPr>
        <w:t>3.</w:t>
      </w:r>
      <w:r w:rsidRPr="002B1891">
        <w:rPr>
          <w:rFonts w:ascii="Times New Roman" w:eastAsia="Times New Roman" w:hAnsi="Times New Roman" w:cs="Times New Roman"/>
          <w:lang w:eastAsia="pl-PL"/>
        </w:rPr>
        <w:tab/>
        <w:t xml:space="preserve">Zamawiający za najkorzystniejszą uzna ofertę, która nie podlega odrzuceniu oraz uzyska największą </w:t>
      </w:r>
      <w:r w:rsidRPr="002B1891">
        <w:rPr>
          <w:rFonts w:ascii="Times New Roman" w:eastAsia="Times New Roman" w:hAnsi="Times New Roman" w:cs="Times New Roman"/>
          <w:lang w:eastAsia="pl-PL"/>
        </w:rPr>
        <w:tab/>
        <w:t xml:space="preserve">liczbę        punktów przyznanych w ramach ustalonego kryterium. </w:t>
      </w:r>
    </w:p>
    <w:p w:rsidR="002B1891" w:rsidRPr="002B1891" w:rsidRDefault="002B1891" w:rsidP="002B1891">
      <w:pPr>
        <w:jc w:val="both"/>
        <w:rPr>
          <w:rFonts w:ascii="Calibri" w:eastAsia="Calibri" w:hAnsi="Calibri" w:cs="Calibri"/>
          <w:lang w:eastAsia="pl-PL"/>
        </w:rPr>
      </w:pPr>
      <w:r w:rsidRPr="002B1891">
        <w:rPr>
          <w:rFonts w:ascii="Calibri" w:eastAsia="Calibri" w:hAnsi="Calibri" w:cs="Calibri"/>
          <w:lang w:eastAsia="pl-PL"/>
        </w:rPr>
        <w:t xml:space="preserve">4. </w:t>
      </w:r>
      <w:r w:rsidRPr="002B1891">
        <w:rPr>
          <w:rFonts w:ascii="Times New Roman" w:eastAsia="Calibri" w:hAnsi="Times New Roman" w:cs="Times New Roman"/>
          <w:lang w:eastAsia="pl-PL"/>
        </w:rPr>
        <w:t>Za ofertę najkorzystniejszą będzie uznana oferta, która przy uwzględnieniu powyższych kryteriów i ich wag otrzyma najwyższą punktację</w:t>
      </w:r>
      <w:r w:rsidRPr="002B1891">
        <w:rPr>
          <w:rFonts w:ascii="Calibri" w:eastAsia="Calibri" w:hAnsi="Calibri" w:cs="Calibri"/>
          <w:lang w:eastAsia="pl-PL"/>
        </w:rPr>
        <w:t xml:space="preserve">. </w:t>
      </w:r>
    </w:p>
    <w:p w:rsidR="002B1891" w:rsidRPr="002B1891" w:rsidRDefault="002B1891" w:rsidP="002B1891">
      <w:p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 xml:space="preserve">5.Jeżeli nie będzie można dokonać wyboru oferty najkorzystniejszej ze względu na to, że dwie lub więcej ofert otrzyma taką samą punktację, zamawiający spośród tych ofert wybierze ofertę </w:t>
      </w:r>
      <w:r w:rsidRPr="002B1891">
        <w:rPr>
          <w:rFonts w:ascii="Times New Roman" w:eastAsia="Times New Roman" w:hAnsi="Times New Roman" w:cs="Times New Roman"/>
          <w:lang w:eastAsia="pl-PL"/>
        </w:rPr>
        <w:br/>
        <w:t>z najniższą ceną, a jeżeli zostały złożone oferty o takiej samej cenie, Zamawiający wezwie Wykonawców, którzy złożyli te oferty, do złożenia w terminie przez siebie określonym ofert dodatkowych.</w:t>
      </w:r>
    </w:p>
    <w:p w:rsidR="002B1891" w:rsidRPr="002B1891" w:rsidRDefault="002B1891" w:rsidP="002B1891">
      <w:pPr>
        <w:spacing w:after="0" w:line="240" w:lineRule="auto"/>
        <w:rPr>
          <w:rFonts w:ascii="Times New Roman" w:eastAsia="Calibri" w:hAnsi="Times New Roman" w:cs="Times New Roman"/>
          <w:b/>
          <w:bCs/>
          <w:lang w:eastAsia="pl-PL"/>
        </w:rPr>
      </w:pPr>
    </w:p>
    <w:p w:rsidR="002B1891" w:rsidRPr="002B1891" w:rsidRDefault="002B1891" w:rsidP="002B1891">
      <w:pPr>
        <w:spacing w:after="0" w:line="240" w:lineRule="auto"/>
        <w:jc w:val="both"/>
        <w:rPr>
          <w:rFonts w:ascii="Times New Roman" w:eastAsia="Calibri" w:hAnsi="Times New Roman" w:cs="Times New Roman"/>
          <w:sz w:val="20"/>
          <w:szCs w:val="20"/>
          <w:u w:val="single"/>
          <w:lang w:eastAsia="pl-PL"/>
        </w:rPr>
      </w:pPr>
      <w:r w:rsidRPr="002B1891">
        <w:rPr>
          <w:rFonts w:ascii="Times New Roman" w:eastAsia="Calibri" w:hAnsi="Times New Roman" w:cs="Times New Roman"/>
          <w:sz w:val="20"/>
          <w:szCs w:val="20"/>
          <w:u w:val="single"/>
          <w:lang w:eastAsia="pl-PL"/>
        </w:rPr>
        <w:t xml:space="preserve">Uwaga nr 4: Jeżeli złożono ofertę, której wybór prowadziłby do powstania u Zamawiającego obowiązku podatkowego zgodnie z przepisami o podatku od towarów i usług, Zamawiający </w:t>
      </w:r>
      <w:r w:rsidRPr="002B1891">
        <w:rPr>
          <w:rFonts w:ascii="Times New Roman" w:eastAsia="Calibri" w:hAnsi="Times New Roman" w:cs="Times New Roman"/>
          <w:sz w:val="20"/>
          <w:szCs w:val="20"/>
          <w:u w:val="single"/>
          <w:lang w:eastAsia="pl-PL"/>
        </w:rPr>
        <w:br/>
        <w:t>w celu oceny takiej oferty doliczy do przedstawionej w niej ceny podatek od towarów i usług, który miałby obowiązek rozliczyć zgodnie z tymi przepisami.</w:t>
      </w:r>
    </w:p>
    <w:p w:rsidR="002B1891" w:rsidRPr="002B1891" w:rsidRDefault="002B1891" w:rsidP="002B1891">
      <w:pPr>
        <w:spacing w:after="0" w:line="240" w:lineRule="auto"/>
        <w:rPr>
          <w:rFonts w:ascii="Times New Roman" w:eastAsia="Calibri" w:hAnsi="Times New Roman" w:cs="Times New Roman"/>
          <w:b/>
          <w:bCs/>
          <w:sz w:val="20"/>
          <w:szCs w:val="20"/>
          <w:lang w:eastAsia="pl-PL"/>
        </w:rPr>
      </w:pPr>
    </w:p>
    <w:p w:rsidR="002B1891" w:rsidRPr="002B1891" w:rsidRDefault="002B1891" w:rsidP="002B1891">
      <w:pPr>
        <w:spacing w:after="0" w:line="240" w:lineRule="auto"/>
        <w:jc w:val="both"/>
        <w:rPr>
          <w:rFonts w:ascii="Times New Roman" w:eastAsia="Calibri" w:hAnsi="Times New Roman" w:cs="Times New Roman"/>
          <w:sz w:val="20"/>
          <w:szCs w:val="20"/>
          <w:u w:val="single"/>
          <w:lang w:eastAsia="pl-PL"/>
        </w:rPr>
      </w:pPr>
      <w:r w:rsidRPr="002B1891">
        <w:rPr>
          <w:rFonts w:ascii="Times New Roman" w:eastAsia="Calibri" w:hAnsi="Times New Roman" w:cs="Times New Roman"/>
          <w:sz w:val="20"/>
          <w:szCs w:val="2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2B1891" w:rsidRPr="002B1891" w:rsidRDefault="002B1891" w:rsidP="002B1891">
      <w:pPr>
        <w:spacing w:after="0" w:line="240" w:lineRule="auto"/>
        <w:ind w:left="705" w:hanging="705"/>
        <w:jc w:val="both"/>
        <w:rPr>
          <w:rFonts w:ascii="Times New Roman" w:eastAsia="Calibri" w:hAnsi="Times New Roman" w:cs="Times New Roman"/>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284976" w:rsidRDefault="00284976"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lastRenderedPageBreak/>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w:t>
      </w:r>
      <w:r w:rsidRPr="00866950">
        <w:rPr>
          <w:rFonts w:ascii="Times New Roman" w:hAnsi="Times New Roman" w:cs="Times New Roman"/>
        </w:rPr>
        <w:lastRenderedPageBreak/>
        <w:t>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w:t>
      </w:r>
      <w:proofErr w:type="spellStart"/>
      <w:r w:rsidRPr="00866950">
        <w:rPr>
          <w:rFonts w:ascii="Times New Roman" w:hAnsi="Times New Roman" w:cs="Times New Roman"/>
        </w:rPr>
        <w:t>odwołań</w:t>
      </w:r>
      <w:proofErr w:type="spellEnd"/>
      <w:r w:rsidRPr="00866950">
        <w:rPr>
          <w:rFonts w:ascii="Times New Roman" w:hAnsi="Times New Roman" w:cs="Times New Roman"/>
        </w:rPr>
        <w:t xml:space="preserve">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Rozporządzenie Prezesa Rady Ministrów z dnia 22 marca 2010 r. w sprawie regulaminu postępowania przy rozpoznawaniu </w:t>
      </w:r>
      <w:proofErr w:type="spellStart"/>
      <w:r w:rsidRPr="00866950">
        <w:rPr>
          <w:rFonts w:ascii="Times New Roman" w:hAnsi="Times New Roman" w:cs="Times New Roman"/>
        </w:rPr>
        <w:t>odwołań</w:t>
      </w:r>
      <w:proofErr w:type="spellEnd"/>
      <w:r w:rsidRPr="00866950">
        <w:rPr>
          <w:rFonts w:ascii="Times New Roman" w:hAnsi="Times New Roman" w:cs="Times New Roman"/>
        </w:rPr>
        <w:t xml:space="preserve">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A52EBF" w:rsidRDefault="00A52EBF" w:rsidP="00866950">
      <w:pPr>
        <w:spacing w:after="160" w:line="259" w:lineRule="auto"/>
        <w:jc w:val="both"/>
        <w:rPr>
          <w:rFonts w:ascii="Times New Roman" w:hAnsi="Times New Roman" w:cs="Times New Roman"/>
        </w:rPr>
      </w:pPr>
    </w:p>
    <w:p w:rsidR="002B1891" w:rsidRDefault="002B1891" w:rsidP="002B1891">
      <w:pPr>
        <w:spacing w:after="160" w:line="259" w:lineRule="auto"/>
        <w:rPr>
          <w:rFonts w:ascii="Times New Roman" w:hAnsi="Times New Roman" w:cs="Times New Roman"/>
        </w:rPr>
      </w:pPr>
      <w:r>
        <w:rPr>
          <w:rFonts w:ascii="Times New Roman" w:hAnsi="Times New Roman" w:cs="Times New Roman"/>
        </w:rPr>
        <w:t xml:space="preserve">Nr sprawy: </w:t>
      </w:r>
      <w:r w:rsidRPr="002B1891">
        <w:rPr>
          <w:rFonts w:ascii="Times New Roman" w:hAnsi="Times New Roman" w:cs="Times New Roman"/>
          <w:b/>
        </w:rPr>
        <w:t>FZ-/547</w:t>
      </w:r>
      <w:r w:rsidR="00A52EBF">
        <w:rPr>
          <w:rFonts w:ascii="Times New Roman" w:hAnsi="Times New Roman" w:cs="Times New Roman"/>
          <w:b/>
        </w:rPr>
        <w:t>4</w:t>
      </w:r>
      <w:r w:rsidRPr="002B1891">
        <w:rPr>
          <w:rFonts w:ascii="Times New Roman" w:hAnsi="Times New Roman" w:cs="Times New Roman"/>
          <w:b/>
        </w:rPr>
        <w:t>/KB/20/SC</w:t>
      </w:r>
    </w:p>
    <w:p w:rsidR="00990E86" w:rsidRPr="00A77144" w:rsidRDefault="00990E86" w:rsidP="002B1891">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t>Załącznik nr 1</w:t>
      </w:r>
    </w:p>
    <w:p w:rsidR="00990E86" w:rsidRPr="00A77144" w:rsidRDefault="00990E86" w:rsidP="002B1891">
      <w:pPr>
        <w:spacing w:after="0" w:line="240" w:lineRule="auto"/>
        <w:jc w:val="right"/>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2B1891" w:rsidRPr="00A77144" w:rsidRDefault="002B1891" w:rsidP="007252DA">
      <w:pPr>
        <w:spacing w:after="0" w:line="240" w:lineRule="auto"/>
        <w:jc w:val="center"/>
        <w:rPr>
          <w:rFonts w:ascii="Times New Roman" w:hAnsi="Times New Roman" w:cs="Times New Roman"/>
          <w:b/>
          <w:u w:val="single"/>
          <w:lang w:eastAsia="pl-PL"/>
        </w:rPr>
      </w:pPr>
      <w:r>
        <w:rPr>
          <w:rFonts w:ascii="Times New Roman" w:hAnsi="Times New Roman" w:cs="Times New Roman"/>
          <w:b/>
          <w:u w:val="single"/>
          <w:lang w:eastAsia="pl-PL"/>
        </w:rPr>
        <w:t xml:space="preserve"> Dla części nr…………..</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990E86">
      <w:pPr>
        <w:pStyle w:val="Akapitzlist1"/>
        <w:widowControl w:val="0"/>
        <w:ind w:left="0"/>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031494">
        <w:rPr>
          <w:b/>
          <w:sz w:val="22"/>
          <w:szCs w:val="22"/>
        </w:rPr>
        <w:t xml:space="preserve"> </w:t>
      </w:r>
      <w:r w:rsidR="002B1891">
        <w:rPr>
          <w:b/>
          <w:sz w:val="22"/>
        </w:rPr>
        <w:t xml:space="preserve">materiałów </w:t>
      </w:r>
      <w:r w:rsidR="00A52EBF">
        <w:rPr>
          <w:b/>
          <w:sz w:val="22"/>
        </w:rPr>
        <w:t>eksploatacyjnych</w:t>
      </w:r>
      <w:r w:rsidR="002B1891">
        <w:rPr>
          <w:b/>
          <w:sz w:val="22"/>
        </w:rPr>
        <w:t>, Nazwa ……………………………………..</w:t>
      </w:r>
      <w:r w:rsidRPr="00031494">
        <w:rPr>
          <w:b/>
          <w:sz w:val="22"/>
          <w:szCs w:val="22"/>
        </w:rPr>
        <w:t>,</w:t>
      </w:r>
      <w:r w:rsidRPr="002A547B">
        <w:rPr>
          <w:b/>
          <w:sz w:val="22"/>
          <w:szCs w:val="22"/>
        </w:rPr>
        <w:t xml:space="preserve"> </w:t>
      </w:r>
      <w:r w:rsidRPr="002A547B">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 xml:space="preserve">(kwota z formularza </w:t>
      </w:r>
      <w:proofErr w:type="spellStart"/>
      <w:r w:rsidRPr="007F6713">
        <w:rPr>
          <w:rFonts w:ascii="Times New Roman" w:hAnsi="Times New Roman" w:cs="Times New Roman"/>
          <w:sz w:val="20"/>
          <w:lang w:eastAsia="pl-PL"/>
        </w:rPr>
        <w:t>techniczno</w:t>
      </w:r>
      <w:proofErr w:type="spellEnd"/>
      <w:r w:rsidRPr="007F6713">
        <w:rPr>
          <w:rFonts w:ascii="Times New Roman" w:hAnsi="Times New Roman" w:cs="Times New Roman"/>
          <w:sz w:val="20"/>
          <w:lang w:eastAsia="pl-PL"/>
        </w:rPr>
        <w:t xml:space="preserve">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w:t>
      </w:r>
      <w:proofErr w:type="spellStart"/>
      <w:r w:rsidRPr="007F6713">
        <w:rPr>
          <w:rFonts w:ascii="Times New Roman" w:hAnsi="Times New Roman" w:cs="Times New Roman"/>
          <w:sz w:val="20"/>
          <w:lang w:eastAsia="pl-PL"/>
        </w:rPr>
        <w:t>techniczno</w:t>
      </w:r>
      <w:proofErr w:type="spellEnd"/>
      <w:r w:rsidRPr="007F6713">
        <w:rPr>
          <w:rFonts w:ascii="Times New Roman" w:hAnsi="Times New Roman" w:cs="Times New Roman"/>
          <w:sz w:val="20"/>
          <w:lang w:eastAsia="pl-PL"/>
        </w:rPr>
        <w:t xml:space="preserve">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 xml:space="preserve">(łączna kwota z formularza </w:t>
      </w:r>
      <w:proofErr w:type="spellStart"/>
      <w:r w:rsidRPr="007F6713">
        <w:rPr>
          <w:rFonts w:ascii="Times New Roman" w:hAnsi="Times New Roman" w:cs="Times New Roman"/>
          <w:sz w:val="20"/>
          <w:lang w:eastAsia="pl-PL"/>
        </w:rPr>
        <w:t>techniczno</w:t>
      </w:r>
      <w:proofErr w:type="spellEnd"/>
      <w:r w:rsidRPr="007F6713">
        <w:rPr>
          <w:rFonts w:ascii="Times New Roman" w:hAnsi="Times New Roman" w:cs="Times New Roman"/>
          <w:sz w:val="20"/>
          <w:lang w:eastAsia="pl-PL"/>
        </w:rPr>
        <w:t xml:space="preserve">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lastRenderedPageBreak/>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2B1891" w:rsidRPr="002B1891" w:rsidRDefault="002B1891" w:rsidP="002B1891">
      <w:pPr>
        <w:tabs>
          <w:tab w:val="left" w:pos="284"/>
        </w:tabs>
        <w:spacing w:after="0" w:line="240" w:lineRule="auto"/>
        <w:jc w:val="both"/>
        <w:rPr>
          <w:rFonts w:ascii="Times New Roman" w:eastAsia="Calibri" w:hAnsi="Times New Roman" w:cs="Times New Roman"/>
          <w:bCs/>
          <w:lang w:eastAsia="pl-PL"/>
        </w:rPr>
      </w:pPr>
      <w:r w:rsidRPr="002B1891">
        <w:rPr>
          <w:rFonts w:ascii="Times New Roman" w:eastAsia="Calibri" w:hAnsi="Times New Roman" w:cs="Times New Roman"/>
          <w:b/>
          <w:bCs/>
          <w:lang w:eastAsia="pl-PL"/>
        </w:rPr>
        <w:t>3.</w:t>
      </w:r>
      <w:r w:rsidRPr="002B1891">
        <w:rPr>
          <w:rFonts w:ascii="Times New Roman" w:eastAsia="Calibri" w:hAnsi="Times New Roman" w:cs="Times New Roman"/>
          <w:bCs/>
          <w:lang w:eastAsia="pl-PL"/>
        </w:rPr>
        <w:t xml:space="preserve">  Oświadczamy, że:</w:t>
      </w: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 xml:space="preserve">Zamówienie wykonamy </w:t>
      </w:r>
      <w:r w:rsidRPr="002B1891">
        <w:rPr>
          <w:rFonts w:ascii="Times New Roman" w:eastAsia="Times New Roman" w:hAnsi="Times New Roman" w:cs="Times New Roman"/>
          <w:b/>
          <w:lang w:eastAsia="pl-PL"/>
        </w:rPr>
        <w:t>w</w:t>
      </w:r>
      <w:r w:rsidRPr="002B1891">
        <w:rPr>
          <w:rFonts w:ascii="Times New Roman" w:eastAsia="Times New Roman" w:hAnsi="Times New Roman" w:cs="Times New Roman"/>
          <w:lang w:eastAsia="pl-PL"/>
        </w:rPr>
        <w:t xml:space="preserve"> </w:t>
      </w:r>
      <w:r w:rsidRPr="002B1891">
        <w:rPr>
          <w:rFonts w:ascii="Times New Roman" w:eastAsia="Times New Roman" w:hAnsi="Times New Roman" w:cs="Times New Roman"/>
          <w:b/>
          <w:lang w:eastAsia="pl-PL"/>
        </w:rPr>
        <w:t xml:space="preserve">czasie trwania umowy, tj. przez okres </w:t>
      </w:r>
      <w:r w:rsidR="00D30524">
        <w:rPr>
          <w:rFonts w:ascii="Times New Roman" w:eastAsia="Times New Roman" w:hAnsi="Times New Roman" w:cs="Times New Roman"/>
          <w:b/>
          <w:lang w:eastAsia="pl-PL"/>
        </w:rPr>
        <w:t>24</w:t>
      </w:r>
      <w:r w:rsidRPr="002B1891">
        <w:rPr>
          <w:rFonts w:ascii="Times New Roman" w:eastAsia="Times New Roman" w:hAnsi="Times New Roman" w:cs="Times New Roman"/>
          <w:b/>
          <w:lang w:eastAsia="pl-PL"/>
        </w:rPr>
        <w:t xml:space="preserve"> miesięcy </w:t>
      </w:r>
      <w:r w:rsidRPr="002B1891">
        <w:rPr>
          <w:rFonts w:ascii="Times New Roman" w:eastAsia="Times New Roman" w:hAnsi="Times New Roman" w:cs="Times New Roman"/>
          <w:lang w:eastAsia="pl-PL"/>
        </w:rPr>
        <w:t>od daty  zawarcia  umowy, chyba, że wcześniej zostanie wyczerpana ilość przedmiotu zamówienia  określona w formularzu techniczno-cenowym, stanowiącym załącznik nr 3 do SIWZ.</w:t>
      </w:r>
    </w:p>
    <w:p w:rsidR="002B1891" w:rsidRPr="002B1891" w:rsidRDefault="002B1891" w:rsidP="002B1891">
      <w:pPr>
        <w:spacing w:after="0" w:line="240" w:lineRule="auto"/>
        <w:ind w:left="720"/>
        <w:jc w:val="both"/>
        <w:rPr>
          <w:rFonts w:ascii="Times New Roman" w:eastAsia="Times New Roman" w:hAnsi="Times New Roman" w:cs="Times New Roman"/>
          <w:lang w:eastAsia="pl-PL"/>
        </w:rPr>
      </w:pP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 xml:space="preserve">Zamówienie będzie realizowane sukcesywnie (częściowo) na podstawie zamówień cząstkowych. </w:t>
      </w:r>
    </w:p>
    <w:p w:rsidR="002B1891" w:rsidRPr="002B1891" w:rsidRDefault="002B1891" w:rsidP="002B1891">
      <w:pPr>
        <w:spacing w:after="0" w:line="240" w:lineRule="auto"/>
        <w:ind w:left="708"/>
        <w:rPr>
          <w:rFonts w:ascii="Times New Roman" w:eastAsia="Times New Roman" w:hAnsi="Times New Roman" w:cs="Times New Roman"/>
          <w:lang w:eastAsia="pl-PL"/>
        </w:rPr>
      </w:pPr>
    </w:p>
    <w:p w:rsidR="002B1891" w:rsidRPr="002B1891" w:rsidRDefault="002B1891" w:rsidP="00C604A6">
      <w:pPr>
        <w:numPr>
          <w:ilvl w:val="0"/>
          <w:numId w:val="15"/>
        </w:numPr>
        <w:spacing w:after="0" w:line="240" w:lineRule="auto"/>
        <w:jc w:val="both"/>
        <w:rPr>
          <w:rFonts w:ascii="Times New Roman" w:eastAsia="Calibri" w:hAnsi="Times New Roman" w:cs="Times New Roman"/>
        </w:rPr>
      </w:pPr>
      <w:r w:rsidRPr="002B1891">
        <w:rPr>
          <w:rFonts w:ascii="Times New Roman" w:eastAsia="Calibri" w:hAnsi="Times New Roman" w:cs="Times New Roman"/>
        </w:rPr>
        <w:t xml:space="preserve">Zamówienia będą przez nas realizowane w terminie </w:t>
      </w:r>
      <w:r w:rsidRPr="002B1891">
        <w:rPr>
          <w:rFonts w:ascii="Times New Roman" w:eastAsia="Calibri" w:hAnsi="Times New Roman" w:cs="Times New Roman"/>
          <w:b/>
        </w:rPr>
        <w:t>do …………tygodni*</w:t>
      </w:r>
      <w:r w:rsidRPr="002B1891">
        <w:rPr>
          <w:rFonts w:ascii="Times New Roman" w:eastAsia="Calibri" w:hAnsi="Times New Roman" w:cs="Times New Roman"/>
        </w:rPr>
        <w:t xml:space="preserve"> na podstawie dyspozycji otrzymanej od Zamawiającego pocztą elektroniczną na warunkach DDP </w:t>
      </w:r>
      <w:proofErr w:type="spellStart"/>
      <w:r w:rsidRPr="002B1891">
        <w:rPr>
          <w:rFonts w:ascii="Times New Roman" w:eastAsia="Calibri" w:hAnsi="Times New Roman" w:cs="Times New Roman"/>
        </w:rPr>
        <w:t>Incoterms</w:t>
      </w:r>
      <w:proofErr w:type="spellEnd"/>
      <w:r w:rsidRPr="002B1891">
        <w:rPr>
          <w:rFonts w:ascii="Times New Roman" w:eastAsia="Calibri" w:hAnsi="Times New Roman" w:cs="Times New Roman"/>
        </w:rPr>
        <w:t xml:space="preserve"> 2010  do oznaczonego miejsca wykonania, tj. </w:t>
      </w:r>
      <w:r w:rsidRPr="002B1891">
        <w:rPr>
          <w:rFonts w:ascii="Times New Roman" w:eastAsia="Calibri" w:hAnsi="Times New Roman" w:cs="Times New Roman"/>
          <w:b/>
        </w:rPr>
        <w:t>Główny Instytut Górnictwa, Plac Gwarków 1, 40-166 Katowice, Budynek CCTW, Zakład SC</w:t>
      </w:r>
      <w:r w:rsidRPr="002B1891">
        <w:rPr>
          <w:rFonts w:ascii="Times New Roman" w:eastAsia="Calibri" w:hAnsi="Times New Roman" w:cs="Times New Roman"/>
        </w:rPr>
        <w:t xml:space="preserve">, od poniedziałku do piątku. Zobowiązujemy się do potwierdzenia każdego zamówienia cząstkowego pocztą elektroniczną. </w:t>
      </w:r>
    </w:p>
    <w:p w:rsidR="002B1891" w:rsidRPr="002B1891" w:rsidRDefault="002B1891" w:rsidP="002B1891">
      <w:pPr>
        <w:spacing w:after="0" w:line="240" w:lineRule="auto"/>
        <w:ind w:left="1080"/>
        <w:rPr>
          <w:rFonts w:ascii="Times New Roman" w:eastAsia="Times New Roman" w:hAnsi="Times New Roman" w:cs="Times New Roman"/>
          <w:b/>
          <w:i/>
          <w:sz w:val="18"/>
          <w:szCs w:val="20"/>
          <w:lang w:eastAsia="pl-PL"/>
        </w:rPr>
      </w:pPr>
      <w:r w:rsidRPr="002B1891">
        <w:rPr>
          <w:rFonts w:ascii="Times New Roman" w:eastAsia="Times New Roman" w:hAnsi="Times New Roman" w:cs="Times New Roman"/>
          <w:b/>
          <w:i/>
          <w:sz w:val="18"/>
          <w:szCs w:val="20"/>
          <w:lang w:eastAsia="pl-PL"/>
        </w:rPr>
        <w:t xml:space="preserve">*  należy wpisać  2 lub 6         </w:t>
      </w:r>
    </w:p>
    <w:p w:rsidR="002B1891" w:rsidRPr="002B1891" w:rsidRDefault="002B1891" w:rsidP="002B1891">
      <w:pPr>
        <w:spacing w:after="0" w:line="240" w:lineRule="auto"/>
        <w:ind w:left="1080"/>
        <w:rPr>
          <w:rFonts w:ascii="Times New Roman" w:eastAsia="Times New Roman" w:hAnsi="Times New Roman" w:cs="Times New Roman"/>
          <w:b/>
          <w:sz w:val="18"/>
          <w:szCs w:val="20"/>
          <w:lang w:eastAsia="pl-PL"/>
        </w:rPr>
      </w:pPr>
      <w:r w:rsidRPr="002B1891">
        <w:rPr>
          <w:rFonts w:ascii="Times New Roman" w:eastAsia="Times New Roman" w:hAnsi="Times New Roman" w:cs="Times New Roman"/>
          <w:b/>
          <w:sz w:val="18"/>
          <w:szCs w:val="20"/>
          <w:lang w:eastAsia="pl-PL"/>
        </w:rPr>
        <w:t xml:space="preserve">                                                     </w:t>
      </w: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color w:val="000000"/>
          <w:lang w:eastAsia="pl-PL"/>
        </w:rPr>
        <w:t xml:space="preserve">Akceptujemy płatność za  przedmiot zamówienia, która będzie dokonana </w:t>
      </w:r>
      <w:r w:rsidRPr="002B1891">
        <w:rPr>
          <w:rFonts w:ascii="Times New Roman" w:eastAsia="Times New Roman" w:hAnsi="Times New Roman" w:cs="Times New Roman"/>
          <w:b/>
          <w:color w:val="000000"/>
          <w:lang w:eastAsia="pl-PL"/>
        </w:rPr>
        <w:t>w terminie </w:t>
      </w:r>
      <w:r w:rsidRPr="002B1891">
        <w:rPr>
          <w:rFonts w:ascii="Times New Roman" w:eastAsia="Times New Roman" w:hAnsi="Times New Roman" w:cs="Times New Roman"/>
          <w:b/>
          <w:bCs/>
          <w:color w:val="000000"/>
          <w:lang w:eastAsia="pl-PL"/>
        </w:rPr>
        <w:t xml:space="preserve">do 30 dni </w:t>
      </w:r>
      <w:r w:rsidRPr="002B1891">
        <w:rPr>
          <w:rFonts w:ascii="Times New Roman" w:eastAsia="Times New Roman" w:hAnsi="Times New Roman" w:cs="Times New Roman"/>
          <w:color w:val="000000"/>
          <w:lang w:eastAsia="pl-PL"/>
        </w:rPr>
        <w:t xml:space="preserve">od daty dostarczenia do GIG prawidłowo wystawionej faktury (cząstkowej).  </w:t>
      </w:r>
      <w:r w:rsidRPr="002B1891">
        <w:rPr>
          <w:rFonts w:ascii="Times New Roman" w:eastAsia="Times New Roman" w:hAnsi="Times New Roman" w:cs="Times New Roman"/>
          <w:lang w:eastAsia="pl-PL"/>
        </w:rPr>
        <w:t>Wystawimy fakturę z uwzględnieniem rzeczywiście dostarczonej ilości i podaniem ceny jednostkowej dostarczonego przedmiotu zamówienia.</w:t>
      </w:r>
    </w:p>
    <w:p w:rsidR="002B1891" w:rsidRPr="002B1891" w:rsidRDefault="002B1891" w:rsidP="002B1891">
      <w:pPr>
        <w:spacing w:after="0" w:line="240" w:lineRule="auto"/>
        <w:rPr>
          <w:rFonts w:ascii="Times New Roman" w:eastAsia="Times New Roman" w:hAnsi="Times New Roman" w:cs="Times New Roman"/>
          <w:b/>
          <w:sz w:val="18"/>
          <w:szCs w:val="20"/>
          <w:lang w:eastAsia="pl-PL"/>
        </w:rPr>
      </w:pPr>
    </w:p>
    <w:p w:rsidR="002B1891" w:rsidRPr="002B1891" w:rsidRDefault="002B1891" w:rsidP="00C604A6">
      <w:pPr>
        <w:numPr>
          <w:ilvl w:val="0"/>
          <w:numId w:val="15"/>
        </w:numPr>
        <w:spacing w:after="0" w:line="240" w:lineRule="auto"/>
        <w:ind w:left="1134" w:hanging="425"/>
        <w:jc w:val="both"/>
        <w:rPr>
          <w:rFonts w:ascii="Times New Roman" w:eastAsia="Calibri" w:hAnsi="Times New Roman" w:cs="Times New Roman"/>
          <w:i/>
        </w:rPr>
      </w:pPr>
      <w:r w:rsidRPr="002B1891">
        <w:rPr>
          <w:rFonts w:ascii="Times New Roman" w:eastAsia="Calibri" w:hAnsi="Times New Roman" w:cs="Times New Roman"/>
        </w:rPr>
        <w:t>Zapewnimy gwarancję i rękojmię zgodnie z gwarancją producenta, jednak nie krótszą niż 12 miesięcy</w:t>
      </w:r>
      <w:r w:rsidR="00D30524" w:rsidRPr="00D30524">
        <w:rPr>
          <w:rFonts w:ascii="Times New Roman" w:eastAsia="Calibri" w:hAnsi="Times New Roman" w:cs="Times New Roman"/>
        </w:rPr>
        <w:t xml:space="preserve">. </w:t>
      </w:r>
      <w:r w:rsidRPr="002B1891">
        <w:rPr>
          <w:rFonts w:ascii="Times New Roman" w:eastAsia="Calibri" w:hAnsi="Times New Roman" w:cs="Times New Roman"/>
        </w:rPr>
        <w:t xml:space="preserve">Gwarancja  na  części i materiały eksploatacyjne będzie dotyczyć wad produkcyjnych lub otrzymania przez Zamawiającego towaru uszkodzonego. Termin gwarancji będzie liczony od daty odbioru towaru. Uzupełnienie ilościowe lub wymiana wadliwego produktu na pozbawiony wad nastąpi w terminie </w:t>
      </w:r>
      <w:r w:rsidRPr="002B1891">
        <w:rPr>
          <w:rFonts w:ascii="Times New Roman" w:eastAsia="Calibri" w:hAnsi="Times New Roman" w:cs="Times New Roman"/>
          <w:u w:val="single"/>
        </w:rPr>
        <w:t xml:space="preserve">do </w:t>
      </w:r>
      <w:r w:rsidR="00D30524" w:rsidRPr="00D30524">
        <w:rPr>
          <w:rFonts w:ascii="Times New Roman" w:eastAsia="Calibri" w:hAnsi="Times New Roman" w:cs="Times New Roman"/>
          <w:u w:val="single"/>
        </w:rPr>
        <w:t>20</w:t>
      </w:r>
      <w:r w:rsidRPr="002B1891">
        <w:rPr>
          <w:rFonts w:ascii="Times New Roman" w:eastAsia="Calibri" w:hAnsi="Times New Roman" w:cs="Times New Roman"/>
          <w:u w:val="single"/>
        </w:rPr>
        <w:t xml:space="preserve"> dni roboczych</w:t>
      </w:r>
      <w:r w:rsidRPr="002B1891">
        <w:rPr>
          <w:rFonts w:ascii="Times New Roman" w:eastAsia="Calibri" w:hAnsi="Times New Roman" w:cs="Times New Roman"/>
        </w:rPr>
        <w:t xml:space="preserve"> od daty zgłoszenia reklamacji. </w:t>
      </w:r>
      <w:r w:rsidRPr="002B1891">
        <w:rPr>
          <w:rFonts w:ascii="Calibri" w:eastAsia="Calibri" w:hAnsi="Calibri" w:cs="Calibri"/>
          <w:i/>
        </w:rPr>
        <w:t xml:space="preserve">              </w:t>
      </w:r>
    </w:p>
    <w:p w:rsidR="002B1891" w:rsidRPr="002B1891" w:rsidRDefault="002B1891" w:rsidP="00C604A6">
      <w:pPr>
        <w:numPr>
          <w:ilvl w:val="0"/>
          <w:numId w:val="15"/>
        </w:numPr>
        <w:spacing w:after="0" w:line="240" w:lineRule="auto"/>
        <w:jc w:val="both"/>
        <w:rPr>
          <w:rFonts w:ascii="Times New Roman" w:eastAsia="Times New Roman" w:hAnsi="Times New Roman" w:cs="Times New Roman"/>
          <w:b/>
          <w:sz w:val="24"/>
          <w:u w:val="single"/>
          <w:lang w:eastAsia="pl-PL"/>
        </w:rPr>
      </w:pPr>
      <w:r w:rsidRPr="002B1891">
        <w:rPr>
          <w:rFonts w:ascii="Times New Roman" w:eastAsia="Times New Roman" w:hAnsi="Times New Roman" w:cs="Times New Roman"/>
          <w:b/>
          <w:szCs w:val="20"/>
          <w:lang w:eastAsia="pl-PL"/>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rsidR="002B1891" w:rsidRPr="002B1891" w:rsidRDefault="002B1891" w:rsidP="002B1891">
      <w:pPr>
        <w:spacing w:after="0" w:line="240" w:lineRule="auto"/>
        <w:ind w:left="1080"/>
        <w:jc w:val="both"/>
        <w:rPr>
          <w:rFonts w:ascii="Times New Roman" w:eastAsia="Times New Roman" w:hAnsi="Times New Roman" w:cs="Times New Roman"/>
          <w:b/>
          <w:sz w:val="24"/>
          <w:u w:val="single"/>
          <w:lang w:eastAsia="pl-PL"/>
        </w:rPr>
      </w:pP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bCs/>
          <w:lang w:eastAsia="pl-PL"/>
        </w:rPr>
        <w:t>Zapoznaliśmy się z warunkami zamówienia i przyjmujemy je bez zastrzeżeń.</w:t>
      </w:r>
    </w:p>
    <w:p w:rsidR="002B1891" w:rsidRPr="002B1891" w:rsidRDefault="002B1891" w:rsidP="002B1891">
      <w:pPr>
        <w:spacing w:after="0" w:line="240" w:lineRule="auto"/>
        <w:rPr>
          <w:rFonts w:ascii="Times New Roman" w:eastAsia="Calibri" w:hAnsi="Times New Roman" w:cs="Times New Roman"/>
          <w:bCs/>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lastRenderedPageBreak/>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4" w:history="1">
        <w:r w:rsidRPr="00785E7F">
          <w:rPr>
            <w:rFonts w:ascii="Times New Roman" w:eastAsia="Times New Roman" w:hAnsi="Times New Roman" w:cs="Times New Roman"/>
            <w:i/>
            <w:lang w:eastAsia="pl-PL"/>
          </w:rPr>
          <w:t>gdpr@gig.eu</w:t>
        </w:r>
      </w:hyperlink>
    </w:p>
    <w:p w:rsidR="00866950" w:rsidRPr="00F3760C"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 xml:space="preserve">dostawę </w:t>
      </w:r>
      <w:r w:rsidR="00D30524">
        <w:rPr>
          <w:rFonts w:ascii="Times New Roman" w:hAnsi="Times New Roman" w:cs="Times New Roman"/>
          <w:i/>
        </w:rPr>
        <w:t xml:space="preserve">materiałów </w:t>
      </w:r>
      <w:r w:rsidR="00A52EBF">
        <w:rPr>
          <w:rFonts w:ascii="Times New Roman" w:hAnsi="Times New Roman" w:cs="Times New Roman"/>
          <w:i/>
        </w:rPr>
        <w:t>eksploatacyjnych</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w:t>
      </w:r>
      <w:r w:rsidR="00D30524">
        <w:rPr>
          <w:rFonts w:ascii="Times New Roman" w:hAnsi="Times New Roman" w:cs="Times New Roman"/>
          <w:i/>
          <w:lang w:eastAsia="pl-PL"/>
        </w:rPr>
        <w:t>7</w:t>
      </w:r>
      <w:r w:rsidR="00A52EBF">
        <w:rPr>
          <w:rFonts w:ascii="Times New Roman" w:hAnsi="Times New Roman" w:cs="Times New Roman"/>
          <w:i/>
          <w:lang w:eastAsia="pl-PL"/>
        </w:rPr>
        <w:t>4</w:t>
      </w:r>
      <w:r w:rsidRPr="00F3760C">
        <w:rPr>
          <w:rFonts w:ascii="Times New Roman" w:hAnsi="Times New Roman" w:cs="Times New Roman"/>
          <w:i/>
          <w:lang w:eastAsia="pl-PL"/>
        </w:rPr>
        <w:t>/</w:t>
      </w:r>
      <w:r w:rsidR="00D30524">
        <w:rPr>
          <w:rFonts w:ascii="Times New Roman" w:hAnsi="Times New Roman" w:cs="Times New Roman"/>
          <w:i/>
          <w:lang w:eastAsia="pl-PL"/>
        </w:rPr>
        <w:t>KB/20/SC</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xml:space="preserve">), dalej „ustawa </w:t>
      </w:r>
      <w:proofErr w:type="spellStart"/>
      <w:r w:rsidRPr="00866950">
        <w:rPr>
          <w:rFonts w:ascii="Times New Roman" w:eastAsia="Times New Roman" w:hAnsi="Times New Roman" w:cs="Times New Roman"/>
          <w:lang w:eastAsia="pl-PL"/>
        </w:rPr>
        <w:t>Pzp</w:t>
      </w:r>
      <w:proofErr w:type="spellEnd"/>
      <w:r w:rsidRPr="00866950">
        <w:rPr>
          <w:rFonts w:ascii="Times New Roman" w:eastAsia="Times New Roman" w:hAnsi="Times New Roman" w:cs="Times New Roman"/>
          <w:lang w:eastAsia="pl-PL"/>
        </w:rPr>
        <w:t>”;</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Pani/Pana dane osobowe będą przechowywane, zgodnie z art. 97, ust. 1 ustawy </w:t>
      </w:r>
      <w:proofErr w:type="spellStart"/>
      <w:r w:rsidRPr="00866950">
        <w:rPr>
          <w:rFonts w:ascii="Times New Roman" w:eastAsia="Times New Roman" w:hAnsi="Times New Roman" w:cs="Times New Roman"/>
          <w:lang w:eastAsia="pl-PL"/>
        </w:rPr>
        <w:t>Pzp</w:t>
      </w:r>
      <w:proofErr w:type="spellEnd"/>
      <w:r w:rsidRPr="00866950">
        <w:rPr>
          <w:rFonts w:ascii="Times New Roman" w:eastAsia="Times New Roman" w:hAnsi="Times New Roman" w:cs="Times New Roman"/>
          <w:lang w:eastAsia="pl-PL"/>
        </w:rPr>
        <w:t>, przez okres 4 lat od dnia zakończenia postępowania o udzielenie zamówienia, a jeżeli czas trwania umowy przekracza 4 lata, okres przechowywania obejmuje cały czas trwania umowy;</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w:t>
      </w:r>
      <w:proofErr w:type="spellStart"/>
      <w:r w:rsidRPr="00866950">
        <w:rPr>
          <w:rFonts w:ascii="Times New Roman" w:eastAsia="Times New Roman" w:hAnsi="Times New Roman" w:cs="Times New Roman"/>
          <w:lang w:eastAsia="pl-PL"/>
        </w:rPr>
        <w:t>Pzp</w:t>
      </w:r>
      <w:proofErr w:type="spellEnd"/>
      <w:r w:rsidRPr="00866950">
        <w:rPr>
          <w:rFonts w:ascii="Times New Roman" w:eastAsia="Times New Roman" w:hAnsi="Times New Roman" w:cs="Times New Roman"/>
          <w:lang w:eastAsia="pl-PL"/>
        </w:rPr>
        <w:t xml:space="preserve">, związanym z udziałem </w:t>
      </w:r>
      <w:r w:rsidRPr="00866950">
        <w:rPr>
          <w:rFonts w:ascii="Times New Roman" w:eastAsia="Times New Roman" w:hAnsi="Times New Roman" w:cs="Times New Roman"/>
          <w:lang w:eastAsia="pl-PL"/>
        </w:rPr>
        <w:br/>
        <w:t xml:space="preserve">w postępowaniu o udzielenie zamówienia publicznego; konsekwencje niepodania określonych danych wynikają z ustawy </w:t>
      </w:r>
      <w:proofErr w:type="spellStart"/>
      <w:r w:rsidRPr="00866950">
        <w:rPr>
          <w:rFonts w:ascii="Times New Roman" w:eastAsia="Times New Roman" w:hAnsi="Times New Roman" w:cs="Times New Roman"/>
          <w:lang w:eastAsia="pl-PL"/>
        </w:rPr>
        <w:t>Pzp</w:t>
      </w:r>
      <w:proofErr w:type="spellEnd"/>
      <w:r w:rsidRPr="00866950">
        <w:rPr>
          <w:rFonts w:ascii="Times New Roman" w:eastAsia="Times New Roman" w:hAnsi="Times New Roman" w:cs="Times New Roman"/>
          <w:lang w:eastAsia="pl-PL"/>
        </w:rPr>
        <w:t>;</w:t>
      </w:r>
    </w:p>
    <w:p w:rsidR="00866950" w:rsidRPr="00866950" w:rsidRDefault="00866950" w:rsidP="00C604A6">
      <w:pPr>
        <w:numPr>
          <w:ilvl w:val="0"/>
          <w:numId w:val="11"/>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C604A6">
      <w:pPr>
        <w:numPr>
          <w:ilvl w:val="0"/>
          <w:numId w:val="13"/>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C604A6">
      <w:pPr>
        <w:numPr>
          <w:ilvl w:val="0"/>
          <w:numId w:val="13"/>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C604A6">
      <w:pPr>
        <w:numPr>
          <w:ilvl w:val="0"/>
          <w:numId w:val="13"/>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lastRenderedPageBreak/>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 xml:space="preserve">o udzielenie zamówienia publicznego ani zmianą postanowień umowy w zakresie niezgodnym z ustawą </w:t>
      </w:r>
      <w:proofErr w:type="spellStart"/>
      <w:r w:rsidRPr="00866950">
        <w:rPr>
          <w:rFonts w:ascii="Times New Roman" w:hAnsi="Times New Roman" w:cs="Times New Roman"/>
          <w:sz w:val="18"/>
          <w:szCs w:val="16"/>
        </w:rPr>
        <w:t>Pzp</w:t>
      </w:r>
      <w:proofErr w:type="spellEnd"/>
      <w:r w:rsidRPr="00866950">
        <w:rPr>
          <w:rFonts w:ascii="Times New Roman" w:hAnsi="Times New Roman" w:cs="Times New Roman"/>
          <w:sz w:val="18"/>
          <w:szCs w:val="16"/>
        </w:rPr>
        <w:t xml:space="preserve">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pPr>
    </w:p>
    <w:p w:rsidR="00A30C9E" w:rsidRDefault="00A30C9E" w:rsidP="00866950">
      <w:pPr>
        <w:spacing w:after="0" w:line="240" w:lineRule="auto"/>
        <w:jc w:val="both"/>
        <w:rPr>
          <w:rFonts w:ascii="Times New Roman" w:hAnsi="Times New Roman" w:cs="Times New Roman"/>
          <w:b/>
          <w:sz w:val="18"/>
          <w:szCs w:val="16"/>
        </w:rPr>
      </w:pPr>
    </w:p>
    <w:p w:rsidR="00A30C9E" w:rsidRDefault="00A30C9E"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Default="00A52EBF" w:rsidP="00866950">
      <w:pPr>
        <w:spacing w:after="0" w:line="240" w:lineRule="auto"/>
        <w:jc w:val="both"/>
        <w:rPr>
          <w:rFonts w:ascii="Times New Roman" w:hAnsi="Times New Roman" w:cs="Times New Roman"/>
          <w:b/>
          <w:sz w:val="18"/>
          <w:szCs w:val="16"/>
        </w:rPr>
      </w:pPr>
    </w:p>
    <w:p w:rsidR="00A52EBF" w:rsidRPr="00B30960" w:rsidRDefault="00A52EBF" w:rsidP="00A52EBF">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FORMULARZ  TECHNICZNO – CENOWY</w:t>
      </w:r>
    </w:p>
    <w:p w:rsidR="00A52EBF" w:rsidRPr="00B30960" w:rsidRDefault="00A52EBF" w:rsidP="00A52EBF">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na</w:t>
      </w:r>
      <w:r w:rsidRPr="00B30960">
        <w:rPr>
          <w:rFonts w:ascii="Times New Roman" w:hAnsi="Times New Roman" w:cs="Times New Roman"/>
          <w:b/>
          <w:szCs w:val="20"/>
        </w:rPr>
        <w:t xml:space="preserve"> dostawę </w:t>
      </w:r>
      <w:r>
        <w:rPr>
          <w:rFonts w:ascii="Times New Roman" w:hAnsi="Times New Roman" w:cs="Times New Roman"/>
          <w:b/>
          <w:szCs w:val="20"/>
        </w:rPr>
        <w:t xml:space="preserve">materiałów eksploatacyjnych, </w:t>
      </w: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r>
        <w:rPr>
          <w:rFonts w:ascii="Times New Roman" w:hAnsi="Times New Roman" w:cs="Times New Roman"/>
          <w:b/>
          <w:sz w:val="18"/>
          <w:szCs w:val="16"/>
        </w:rPr>
        <w:t xml:space="preserve"> Załącznik nr 3</w:t>
      </w:r>
    </w:p>
    <w:p w:rsidR="00A52EBF" w:rsidRDefault="00A52EBF" w:rsidP="00866950">
      <w:pPr>
        <w:spacing w:after="0" w:line="240" w:lineRule="auto"/>
        <w:jc w:val="both"/>
        <w:rPr>
          <w:rFonts w:ascii="Times New Roman" w:hAnsi="Times New Roman" w:cs="Times New Roman"/>
          <w:b/>
          <w:sz w:val="18"/>
          <w:szCs w:val="16"/>
        </w:rPr>
      </w:pPr>
    </w:p>
    <w:p w:rsidR="00A30C9E" w:rsidRPr="00A30C9E" w:rsidRDefault="00A30C9E" w:rsidP="00A30C9E">
      <w:pPr>
        <w:spacing w:after="0" w:line="240" w:lineRule="auto"/>
        <w:ind w:left="283"/>
        <w:contextualSpacing/>
        <w:rPr>
          <w:rFonts w:ascii="Times New Roman" w:eastAsia="Calibri" w:hAnsi="Times New Roman" w:cs="Times New Roman"/>
          <w:b/>
          <w:color w:val="505354"/>
          <w:sz w:val="20"/>
          <w:szCs w:val="20"/>
        </w:rPr>
      </w:pPr>
      <w:r w:rsidRPr="00A30C9E">
        <w:rPr>
          <w:rFonts w:ascii="Times New Roman" w:eastAsia="Calibri" w:hAnsi="Times New Roman" w:cs="Times New Roman"/>
          <w:b/>
          <w:color w:val="505354"/>
          <w:sz w:val="20"/>
          <w:szCs w:val="20"/>
        </w:rPr>
        <w:t xml:space="preserve">Część  1 :Elementy eksploatacyjne do posiadanego młynka kriogenicznego 6870 marki </w:t>
      </w:r>
      <w:proofErr w:type="spellStart"/>
      <w:r w:rsidRPr="00A30C9E">
        <w:rPr>
          <w:rFonts w:ascii="Times New Roman" w:eastAsia="Calibri" w:hAnsi="Times New Roman" w:cs="Times New Roman"/>
          <w:b/>
          <w:color w:val="505354"/>
          <w:sz w:val="20"/>
          <w:szCs w:val="20"/>
        </w:rPr>
        <w:t>Spex</w:t>
      </w:r>
      <w:proofErr w:type="spellEnd"/>
      <w:r w:rsidRPr="00A30C9E">
        <w:rPr>
          <w:rFonts w:ascii="Times New Roman" w:eastAsia="Calibri" w:hAnsi="Times New Roman" w:cs="Times New Roman"/>
          <w:b/>
          <w:color w:val="505354"/>
          <w:sz w:val="20"/>
          <w:szCs w:val="20"/>
        </w:rPr>
        <w:t xml:space="preserve"> </w:t>
      </w:r>
      <w:proofErr w:type="spellStart"/>
      <w:r w:rsidRPr="00A30C9E">
        <w:rPr>
          <w:rFonts w:ascii="Times New Roman" w:eastAsia="Calibri" w:hAnsi="Times New Roman" w:cs="Times New Roman"/>
          <w:b/>
          <w:color w:val="505354"/>
          <w:sz w:val="20"/>
          <w:szCs w:val="20"/>
        </w:rPr>
        <w:t>MSSpektrum</w:t>
      </w:r>
      <w:proofErr w:type="spellEnd"/>
    </w:p>
    <w:p w:rsidR="00A30C9E" w:rsidRPr="00A30C9E" w:rsidRDefault="00A30C9E" w:rsidP="00A30C9E">
      <w:pPr>
        <w:spacing w:after="0" w:line="240" w:lineRule="auto"/>
        <w:rPr>
          <w:rFonts w:ascii="Times New Roman" w:eastAsia="Calibri" w:hAnsi="Times New Roman" w:cs="Times New Roman"/>
          <w:b/>
          <w:color w:val="505354"/>
          <w:sz w:val="20"/>
          <w:szCs w:val="20"/>
          <w:lang w:eastAsia="pl-PL"/>
        </w:rPr>
      </w:pP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694"/>
        <w:gridCol w:w="850"/>
        <w:gridCol w:w="709"/>
        <w:gridCol w:w="1276"/>
        <w:gridCol w:w="992"/>
        <w:gridCol w:w="567"/>
        <w:gridCol w:w="992"/>
        <w:gridCol w:w="993"/>
        <w:gridCol w:w="1275"/>
      </w:tblGrid>
      <w:tr w:rsidR="00A30C9E" w:rsidRPr="00A30C9E" w:rsidTr="003F516B">
        <w:tc>
          <w:tcPr>
            <w:tcW w:w="567" w:type="dxa"/>
            <w:shd w:val="clear" w:color="auto" w:fill="BFBFBF"/>
            <w:vAlign w:val="center"/>
          </w:tcPr>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Lp.</w:t>
            </w:r>
          </w:p>
        </w:tc>
        <w:tc>
          <w:tcPr>
            <w:tcW w:w="2694" w:type="dxa"/>
            <w:shd w:val="clear" w:color="auto" w:fill="BFBFBF"/>
            <w:vAlign w:val="center"/>
          </w:tcPr>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Nazwa towaru, wymagania,</w:t>
            </w:r>
          </w:p>
        </w:tc>
        <w:tc>
          <w:tcPr>
            <w:tcW w:w="850" w:type="dxa"/>
            <w:shd w:val="clear" w:color="auto" w:fill="BFBFBF"/>
            <w:vAlign w:val="center"/>
          </w:tcPr>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Jednostka</w:t>
            </w:r>
          </w:p>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miary</w:t>
            </w:r>
          </w:p>
        </w:tc>
        <w:tc>
          <w:tcPr>
            <w:tcW w:w="709" w:type="dxa"/>
            <w:shd w:val="clear" w:color="auto" w:fill="BFBFBF"/>
            <w:vAlign w:val="center"/>
          </w:tcPr>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Ilość</w:t>
            </w:r>
          </w:p>
        </w:tc>
        <w:tc>
          <w:tcPr>
            <w:tcW w:w="1276" w:type="dxa"/>
            <w:shd w:val="clear" w:color="auto" w:fill="BFBFBF"/>
            <w:vAlign w:val="center"/>
          </w:tcPr>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 xml:space="preserve"> Cena jednostkowa netto</w:t>
            </w:r>
          </w:p>
        </w:tc>
        <w:tc>
          <w:tcPr>
            <w:tcW w:w="992" w:type="dxa"/>
            <w:shd w:val="clear" w:color="auto" w:fill="BFBFBF"/>
            <w:vAlign w:val="center"/>
          </w:tcPr>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Wartość netto</w:t>
            </w:r>
          </w:p>
        </w:tc>
        <w:tc>
          <w:tcPr>
            <w:tcW w:w="567" w:type="dxa"/>
            <w:shd w:val="clear" w:color="auto" w:fill="BFBFBF"/>
          </w:tcPr>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p>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stawka</w:t>
            </w:r>
          </w:p>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 xml:space="preserve"> VAT</w:t>
            </w:r>
          </w:p>
        </w:tc>
        <w:tc>
          <w:tcPr>
            <w:tcW w:w="992" w:type="dxa"/>
            <w:shd w:val="clear" w:color="auto" w:fill="BFBFBF"/>
          </w:tcPr>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p>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Wartość</w:t>
            </w:r>
          </w:p>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VAT</w:t>
            </w:r>
          </w:p>
        </w:tc>
        <w:tc>
          <w:tcPr>
            <w:tcW w:w="993" w:type="dxa"/>
            <w:shd w:val="clear" w:color="auto" w:fill="BFBFBF"/>
          </w:tcPr>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p>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Wartość</w:t>
            </w:r>
          </w:p>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brutto</w:t>
            </w:r>
          </w:p>
        </w:tc>
        <w:tc>
          <w:tcPr>
            <w:tcW w:w="1275" w:type="dxa"/>
            <w:shd w:val="clear" w:color="auto" w:fill="BFBFBF"/>
          </w:tcPr>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p>
          <w:p w:rsidR="00A30C9E" w:rsidRPr="003F516B" w:rsidRDefault="00A30C9E" w:rsidP="00A30C9E">
            <w:pPr>
              <w:spacing w:after="0" w:line="240" w:lineRule="auto"/>
              <w:jc w:val="center"/>
              <w:rPr>
                <w:rFonts w:ascii="Times New Roman" w:eastAsia="Calibri" w:hAnsi="Times New Roman" w:cs="Times New Roman"/>
                <w:b/>
                <w:sz w:val="18"/>
                <w:szCs w:val="18"/>
                <w:lang w:eastAsia="pl-PL"/>
              </w:rPr>
            </w:pPr>
            <w:r w:rsidRPr="003F516B">
              <w:rPr>
                <w:rFonts w:ascii="Times New Roman" w:eastAsia="Calibri" w:hAnsi="Times New Roman" w:cs="Times New Roman"/>
                <w:b/>
                <w:sz w:val="18"/>
                <w:szCs w:val="18"/>
                <w:lang w:eastAsia="pl-PL"/>
              </w:rPr>
              <w:t>Producent, nazwa handlowa</w:t>
            </w:r>
          </w:p>
        </w:tc>
      </w:tr>
      <w:tr w:rsidR="00A30C9E" w:rsidRPr="00A30C9E" w:rsidTr="003F516B">
        <w:tc>
          <w:tcPr>
            <w:tcW w:w="567" w:type="dxa"/>
            <w:shd w:val="clear" w:color="auto" w:fill="BFBFBF"/>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1</w:t>
            </w:r>
          </w:p>
        </w:tc>
        <w:tc>
          <w:tcPr>
            <w:tcW w:w="2694" w:type="dxa"/>
            <w:shd w:val="clear" w:color="auto" w:fill="BFBFBF"/>
            <w:vAlign w:val="center"/>
          </w:tcPr>
          <w:p w:rsidR="00A30C9E" w:rsidRPr="00A30C9E" w:rsidRDefault="00A30C9E" w:rsidP="00A30C9E">
            <w:pPr>
              <w:spacing w:after="0" w:line="240" w:lineRule="auto"/>
              <w:jc w:val="center"/>
              <w:rPr>
                <w:rFonts w:ascii="Times New Roman" w:eastAsia="Calibri" w:hAnsi="Times New Roman" w:cs="Times New Roman"/>
                <w:b/>
                <w:bCs/>
                <w:sz w:val="20"/>
                <w:szCs w:val="20"/>
                <w:lang w:eastAsia="pl-PL"/>
              </w:rPr>
            </w:pPr>
            <w:r w:rsidRPr="00A30C9E">
              <w:rPr>
                <w:rFonts w:ascii="Times New Roman" w:eastAsia="Calibri" w:hAnsi="Times New Roman" w:cs="Times New Roman"/>
                <w:b/>
                <w:bCs/>
                <w:sz w:val="20"/>
                <w:szCs w:val="20"/>
                <w:lang w:eastAsia="pl-PL"/>
              </w:rPr>
              <w:t>2</w:t>
            </w:r>
          </w:p>
        </w:tc>
        <w:tc>
          <w:tcPr>
            <w:tcW w:w="850" w:type="dxa"/>
            <w:shd w:val="clear" w:color="auto" w:fill="BFBFBF"/>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3</w:t>
            </w:r>
          </w:p>
        </w:tc>
        <w:tc>
          <w:tcPr>
            <w:tcW w:w="709" w:type="dxa"/>
            <w:shd w:val="clear" w:color="auto" w:fill="BFBFBF"/>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4</w:t>
            </w:r>
          </w:p>
        </w:tc>
        <w:tc>
          <w:tcPr>
            <w:tcW w:w="1276" w:type="dxa"/>
            <w:shd w:val="clear" w:color="auto" w:fill="BFBFBF"/>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5</w:t>
            </w:r>
          </w:p>
        </w:tc>
        <w:tc>
          <w:tcPr>
            <w:tcW w:w="992" w:type="dxa"/>
            <w:shd w:val="clear" w:color="auto" w:fill="BFBFBF"/>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6</w:t>
            </w:r>
          </w:p>
        </w:tc>
        <w:tc>
          <w:tcPr>
            <w:tcW w:w="567" w:type="dxa"/>
            <w:shd w:val="clear" w:color="auto" w:fill="BFBFBF"/>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7</w:t>
            </w:r>
          </w:p>
        </w:tc>
        <w:tc>
          <w:tcPr>
            <w:tcW w:w="992" w:type="dxa"/>
            <w:shd w:val="clear" w:color="auto" w:fill="BFBFBF"/>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8</w:t>
            </w:r>
          </w:p>
        </w:tc>
        <w:tc>
          <w:tcPr>
            <w:tcW w:w="993" w:type="dxa"/>
            <w:shd w:val="clear" w:color="auto" w:fill="BFBFBF"/>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9</w:t>
            </w:r>
          </w:p>
        </w:tc>
        <w:tc>
          <w:tcPr>
            <w:tcW w:w="1275" w:type="dxa"/>
            <w:shd w:val="clear" w:color="auto" w:fill="BFBFBF"/>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10</w:t>
            </w:r>
          </w:p>
        </w:tc>
      </w:tr>
      <w:tr w:rsidR="00A30C9E" w:rsidRPr="00A30C9E" w:rsidTr="003F516B">
        <w:tc>
          <w:tcPr>
            <w:tcW w:w="567"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2694" w:type="dxa"/>
          </w:tcPr>
          <w:p w:rsidR="00A30C9E" w:rsidRPr="00A30C9E" w:rsidRDefault="00A30C9E" w:rsidP="00A30C9E">
            <w:pPr>
              <w:spacing w:after="0"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zestaw elementów dużego pojemnika mielącego, zawierający:</w:t>
            </w:r>
          </w:p>
          <w:p w:rsidR="00A30C9E" w:rsidRPr="00A30C9E" w:rsidRDefault="00A30C9E" w:rsidP="00A30C9E">
            <w:pPr>
              <w:numPr>
                <w:ilvl w:val="0"/>
                <w:numId w:val="39"/>
              </w:numPr>
              <w:spacing w:after="0" w:line="240" w:lineRule="auto"/>
              <w:contextualSpacing/>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stalowy </w:t>
            </w:r>
            <w:proofErr w:type="spellStart"/>
            <w:r w:rsidRPr="00A30C9E">
              <w:rPr>
                <w:rFonts w:ascii="Times New Roman" w:eastAsia="Calibri" w:hAnsi="Times New Roman" w:cs="Times New Roman"/>
                <w:sz w:val="20"/>
                <w:szCs w:val="20"/>
              </w:rPr>
              <w:t>impaktor</w:t>
            </w:r>
            <w:proofErr w:type="spellEnd"/>
            <w:r w:rsidRPr="00A30C9E">
              <w:rPr>
                <w:rFonts w:ascii="Times New Roman" w:eastAsia="Calibri" w:hAnsi="Times New Roman" w:cs="Times New Roman"/>
                <w:sz w:val="20"/>
                <w:szCs w:val="20"/>
              </w:rPr>
              <w:t xml:space="preserve"> 1szt.</w:t>
            </w:r>
          </w:p>
          <w:p w:rsidR="00A30C9E" w:rsidRPr="00A30C9E" w:rsidRDefault="00A30C9E" w:rsidP="00A30C9E">
            <w:pPr>
              <w:numPr>
                <w:ilvl w:val="0"/>
                <w:numId w:val="39"/>
              </w:numPr>
              <w:spacing w:after="0" w:line="240" w:lineRule="auto"/>
              <w:contextualSpacing/>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polikarbonowa</w:t>
            </w:r>
            <w:proofErr w:type="spellEnd"/>
            <w:r w:rsidRPr="00A30C9E">
              <w:rPr>
                <w:rFonts w:ascii="Times New Roman" w:eastAsia="Calibri" w:hAnsi="Times New Roman" w:cs="Times New Roman"/>
                <w:sz w:val="20"/>
                <w:szCs w:val="20"/>
              </w:rPr>
              <w:t xml:space="preserve"> tuba 4szt.</w:t>
            </w:r>
          </w:p>
          <w:p w:rsidR="00A30C9E" w:rsidRPr="00A30C9E" w:rsidRDefault="00A30C9E" w:rsidP="00A30C9E">
            <w:pPr>
              <w:numPr>
                <w:ilvl w:val="0"/>
                <w:numId w:val="39"/>
              </w:numPr>
              <w:spacing w:after="0" w:line="240" w:lineRule="auto"/>
              <w:contextualSpacing/>
              <w:rPr>
                <w:rFonts w:ascii="Times New Roman" w:eastAsia="Calibri" w:hAnsi="Times New Roman" w:cs="Times New Roman"/>
                <w:sz w:val="20"/>
                <w:szCs w:val="20"/>
              </w:rPr>
            </w:pPr>
            <w:r w:rsidRPr="00A30C9E">
              <w:rPr>
                <w:rFonts w:ascii="Times New Roman" w:eastAsia="Calibri" w:hAnsi="Times New Roman" w:cs="Times New Roman"/>
                <w:sz w:val="20"/>
                <w:szCs w:val="20"/>
              </w:rPr>
              <w:t>stalowe zatyczki 2 szt.</w:t>
            </w:r>
          </w:p>
        </w:tc>
        <w:tc>
          <w:tcPr>
            <w:tcW w:w="850"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roofErr w:type="spellStart"/>
            <w:r w:rsidRPr="00A30C9E">
              <w:rPr>
                <w:rFonts w:ascii="Times New Roman" w:eastAsia="Calibri" w:hAnsi="Times New Roman" w:cs="Times New Roman"/>
                <w:color w:val="000000"/>
                <w:sz w:val="20"/>
                <w:szCs w:val="20"/>
                <w:lang w:eastAsia="pl-PL"/>
              </w:rPr>
              <w:t>kpl</w:t>
            </w:r>
            <w:proofErr w:type="spellEnd"/>
            <w:r w:rsidRPr="00A30C9E">
              <w:rPr>
                <w:rFonts w:ascii="Times New Roman" w:eastAsia="Calibri" w:hAnsi="Times New Roman" w:cs="Times New Roman"/>
                <w:color w:val="000000"/>
                <w:sz w:val="20"/>
                <w:szCs w:val="20"/>
                <w:lang w:eastAsia="pl-PL"/>
              </w:rPr>
              <w:t>.</w:t>
            </w:r>
          </w:p>
        </w:tc>
        <w:tc>
          <w:tcPr>
            <w:tcW w:w="709"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3</w:t>
            </w:r>
          </w:p>
        </w:tc>
        <w:tc>
          <w:tcPr>
            <w:tcW w:w="1276"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992"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992"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993"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r>
      <w:tr w:rsidR="00A30C9E" w:rsidRPr="00A30C9E" w:rsidTr="003F516B">
        <w:tc>
          <w:tcPr>
            <w:tcW w:w="567"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2694" w:type="dxa"/>
          </w:tcPr>
          <w:p w:rsidR="00A30C9E" w:rsidRPr="00A30C9E" w:rsidRDefault="00A30C9E" w:rsidP="00A30C9E">
            <w:pPr>
              <w:spacing w:after="0"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Ekstraktor zatyczek dużego pojemnika mielącego</w:t>
            </w:r>
          </w:p>
        </w:tc>
        <w:tc>
          <w:tcPr>
            <w:tcW w:w="850"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1276"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992"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992"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993"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r>
      <w:tr w:rsidR="00A30C9E" w:rsidRPr="00A30C9E" w:rsidTr="003F516B">
        <w:tc>
          <w:tcPr>
            <w:tcW w:w="567"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2694" w:type="dxa"/>
          </w:tcPr>
          <w:p w:rsidR="00A30C9E" w:rsidRPr="00A30C9E" w:rsidRDefault="00A30C9E" w:rsidP="00A30C9E">
            <w:pPr>
              <w:spacing w:after="0" w:line="240" w:lineRule="auto"/>
              <w:rPr>
                <w:rFonts w:ascii="Times New Roman" w:eastAsia="Calibri" w:hAnsi="Times New Roman" w:cs="Times New Roman"/>
                <w:sz w:val="20"/>
                <w:szCs w:val="20"/>
                <w:lang w:eastAsia="pl-PL"/>
              </w:rPr>
            </w:pPr>
          </w:p>
          <w:p w:rsidR="00A30C9E" w:rsidRPr="00A30C9E" w:rsidRDefault="00A30C9E" w:rsidP="00A30C9E">
            <w:pPr>
              <w:spacing w:after="0" w:line="240" w:lineRule="auto"/>
              <w:rPr>
                <w:rFonts w:ascii="Times New Roman" w:eastAsia="Calibri" w:hAnsi="Times New Roman" w:cs="Times New Roman"/>
                <w:sz w:val="20"/>
                <w:szCs w:val="20"/>
                <w:lang w:eastAsia="pl-PL"/>
              </w:rPr>
            </w:pPr>
          </w:p>
          <w:p w:rsidR="00A30C9E" w:rsidRPr="00A30C9E" w:rsidRDefault="00A30C9E" w:rsidP="00A30C9E">
            <w:pPr>
              <w:spacing w:after="0"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 xml:space="preserve"> RAZEM</w:t>
            </w:r>
          </w:p>
        </w:tc>
        <w:tc>
          <w:tcPr>
            <w:tcW w:w="850"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709"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1276"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992"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567"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992"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993"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c>
          <w:tcPr>
            <w:tcW w:w="1275" w:type="dxa"/>
          </w:tcPr>
          <w:p w:rsidR="00A30C9E" w:rsidRPr="00A30C9E" w:rsidRDefault="00A30C9E" w:rsidP="00A30C9E">
            <w:pPr>
              <w:spacing w:after="0" w:line="240" w:lineRule="auto"/>
              <w:jc w:val="center"/>
              <w:rPr>
                <w:rFonts w:ascii="Times New Roman" w:eastAsia="Calibri" w:hAnsi="Times New Roman" w:cs="Times New Roman"/>
                <w:color w:val="000000"/>
                <w:sz w:val="20"/>
                <w:szCs w:val="20"/>
                <w:lang w:eastAsia="pl-PL"/>
              </w:rPr>
            </w:pPr>
          </w:p>
        </w:tc>
      </w:tr>
    </w:tbl>
    <w:p w:rsidR="00A30C9E" w:rsidRDefault="00A30C9E" w:rsidP="00A30C9E">
      <w:pPr>
        <w:spacing w:after="240" w:line="240" w:lineRule="auto"/>
        <w:rPr>
          <w:rFonts w:ascii="Times New Roman" w:eastAsia="Calibri" w:hAnsi="Times New Roman" w:cs="Times New Roman"/>
          <w:b/>
          <w:sz w:val="20"/>
          <w:szCs w:val="20"/>
        </w:rPr>
      </w:pPr>
    </w:p>
    <w:p w:rsidR="00A30C9E" w:rsidRDefault="00A30C9E" w:rsidP="00A30C9E">
      <w:pPr>
        <w:spacing w:after="240" w:line="240" w:lineRule="auto"/>
        <w:rPr>
          <w:rFonts w:ascii="Times New Roman" w:eastAsia="Calibri" w:hAnsi="Times New Roman" w:cs="Times New Roman"/>
          <w:b/>
          <w:sz w:val="20"/>
          <w:szCs w:val="20"/>
        </w:rPr>
      </w:pPr>
    </w:p>
    <w:p w:rsidR="00A52EBF" w:rsidRPr="00A52EBF" w:rsidRDefault="00A52EBF" w:rsidP="00A52EBF">
      <w:pPr>
        <w:spacing w:after="0" w:line="240" w:lineRule="auto"/>
        <w:jc w:val="both"/>
        <w:rPr>
          <w:rFonts w:ascii="Times New Roman" w:eastAsia="Calibri" w:hAnsi="Times New Roman" w:cs="Times New Roman"/>
          <w:sz w:val="20"/>
          <w:lang w:eastAsia="pl-PL"/>
        </w:rPr>
      </w:pPr>
      <w:r w:rsidRPr="00A52EBF">
        <w:rPr>
          <w:rFonts w:ascii="Times New Roman" w:eastAsia="Calibri" w:hAnsi="Times New Roman" w:cs="Times New Roman"/>
          <w:sz w:val="20"/>
          <w:lang w:eastAsia="pl-PL"/>
        </w:rPr>
        <w:t>W przypadku Wykonawców zagranicznych nie posiadających oddziału w Polsce należy wypełnić tylko rubryki od 1 – 6 oraz 10. W przypadku Wykonawcy polskiego lub Wykonawcy posiadającego oddział na terenie Polski należy wypełnić wszystkie rubryki.</w:t>
      </w:r>
    </w:p>
    <w:p w:rsidR="00A52EBF" w:rsidRPr="00A52EBF" w:rsidRDefault="00A52EBF" w:rsidP="00A52EBF">
      <w:pPr>
        <w:spacing w:after="0" w:line="240" w:lineRule="auto"/>
        <w:jc w:val="both"/>
        <w:rPr>
          <w:rFonts w:ascii="Times New Roman" w:eastAsia="Calibri" w:hAnsi="Times New Roman" w:cs="Times New Roman"/>
          <w:sz w:val="20"/>
          <w:lang w:eastAsia="pl-PL"/>
        </w:rPr>
      </w:pPr>
    </w:p>
    <w:p w:rsidR="00A52EBF" w:rsidRPr="00A52EBF" w:rsidRDefault="00A52EBF" w:rsidP="00A52EBF">
      <w:pPr>
        <w:spacing w:after="0" w:line="240" w:lineRule="auto"/>
        <w:jc w:val="both"/>
        <w:rPr>
          <w:rFonts w:ascii="Times New Roman" w:eastAsia="Calibri" w:hAnsi="Times New Roman" w:cs="Times New Roman"/>
          <w:b/>
          <w:sz w:val="20"/>
          <w:lang w:eastAsia="pl-PL"/>
        </w:rPr>
      </w:pPr>
      <w:r w:rsidRPr="00A52EBF">
        <w:rPr>
          <w:rFonts w:ascii="Times New Roman" w:eastAsia="Calibri" w:hAnsi="Times New Roman" w:cs="Times New Roman"/>
          <w:lang w:eastAsia="pl-PL"/>
        </w:rPr>
        <w:t xml:space="preserve">Wykonawca zobowiązany jest do podania szczegółowych danych: nazwy oferowanego produktu, nazwy handlowej  wraz z nazwą producenta - w formularzu </w:t>
      </w:r>
      <w:proofErr w:type="spellStart"/>
      <w:r w:rsidRPr="00A52EBF">
        <w:rPr>
          <w:rFonts w:ascii="Times New Roman" w:eastAsia="Calibri" w:hAnsi="Times New Roman" w:cs="Times New Roman"/>
          <w:lang w:eastAsia="pl-PL"/>
        </w:rPr>
        <w:t>techniczno</w:t>
      </w:r>
      <w:proofErr w:type="spellEnd"/>
      <w:r w:rsidRPr="00A52EBF">
        <w:rPr>
          <w:rFonts w:ascii="Times New Roman" w:eastAsia="Calibri" w:hAnsi="Times New Roman" w:cs="Times New Roman"/>
          <w:lang w:eastAsia="pl-PL"/>
        </w:rPr>
        <w:t xml:space="preserve">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A52EBF" w:rsidRPr="00A52EBF" w:rsidRDefault="00A52EBF" w:rsidP="00A52EBF">
      <w:pPr>
        <w:spacing w:after="0" w:line="240" w:lineRule="auto"/>
        <w:jc w:val="both"/>
        <w:rPr>
          <w:rFonts w:ascii="Times New Roman" w:eastAsia="Calibri" w:hAnsi="Times New Roman" w:cs="Times New Roman"/>
          <w:b/>
          <w:sz w:val="20"/>
          <w:lang w:eastAsia="pl-PL"/>
        </w:rPr>
      </w:pPr>
    </w:p>
    <w:p w:rsidR="00A52EBF" w:rsidRPr="00A52EBF" w:rsidRDefault="00A52EBF" w:rsidP="00A52EBF">
      <w:pPr>
        <w:jc w:val="both"/>
        <w:rPr>
          <w:rFonts w:ascii="Times New Roman" w:eastAsia="Calibri" w:hAnsi="Times New Roman" w:cs="Times New Roman"/>
          <w:b/>
        </w:rPr>
      </w:pPr>
    </w:p>
    <w:p w:rsidR="00A52EBF" w:rsidRPr="00A52EBF" w:rsidRDefault="00A52EBF" w:rsidP="00A52EBF">
      <w:pPr>
        <w:jc w:val="both"/>
        <w:rPr>
          <w:rFonts w:ascii="Times New Roman" w:eastAsia="Calibri" w:hAnsi="Times New Roman" w:cs="Times New Roman"/>
        </w:rPr>
      </w:pPr>
    </w:p>
    <w:p w:rsidR="00A52EBF" w:rsidRPr="00A52EBF" w:rsidRDefault="00A52EBF" w:rsidP="00A52EBF">
      <w:pPr>
        <w:spacing w:after="0" w:line="240" w:lineRule="auto"/>
        <w:rPr>
          <w:rFonts w:ascii="Times New Roman" w:eastAsia="Calibri" w:hAnsi="Times New Roman" w:cs="Times New Roman"/>
          <w:lang w:eastAsia="pl-PL"/>
        </w:rPr>
      </w:pPr>
    </w:p>
    <w:p w:rsidR="00A52EBF" w:rsidRPr="00A52EBF" w:rsidRDefault="00A52EBF" w:rsidP="00A52EBF">
      <w:pPr>
        <w:spacing w:after="0" w:line="240" w:lineRule="auto"/>
        <w:jc w:val="both"/>
        <w:rPr>
          <w:rFonts w:ascii="Times New Roman" w:eastAsia="Calibri" w:hAnsi="Times New Roman" w:cs="Times New Roman"/>
        </w:rPr>
      </w:pPr>
      <w:r w:rsidRPr="00A52EBF">
        <w:rPr>
          <w:rFonts w:ascii="Times New Roman" w:eastAsia="Calibri" w:hAnsi="Times New Roman" w:cs="Times New Roman"/>
        </w:rPr>
        <w:t xml:space="preserve">…………….……………………, dnia ………….……. r. </w:t>
      </w:r>
    </w:p>
    <w:p w:rsidR="00A52EBF" w:rsidRPr="00A52EBF" w:rsidRDefault="00A52EBF" w:rsidP="00A52EBF">
      <w:pPr>
        <w:spacing w:after="0" w:line="240" w:lineRule="auto"/>
        <w:ind w:firstLine="708"/>
        <w:jc w:val="both"/>
        <w:rPr>
          <w:rFonts w:ascii="Times New Roman" w:eastAsia="Calibri" w:hAnsi="Times New Roman" w:cs="Times New Roman"/>
          <w:sz w:val="20"/>
        </w:rPr>
      </w:pPr>
      <w:r w:rsidRPr="00A52EBF">
        <w:rPr>
          <w:rFonts w:ascii="Times New Roman" w:eastAsia="Calibri" w:hAnsi="Times New Roman" w:cs="Times New Roman"/>
          <w:sz w:val="20"/>
        </w:rPr>
        <w:t>(miejscowość i data)</w:t>
      </w:r>
    </w:p>
    <w:p w:rsidR="00A52EBF" w:rsidRPr="00A52EBF" w:rsidRDefault="00A52EBF" w:rsidP="00A52EBF">
      <w:pPr>
        <w:jc w:val="both"/>
        <w:rPr>
          <w:rFonts w:ascii="Times New Roman" w:eastAsia="Calibri" w:hAnsi="Times New Roman" w:cs="Times New Roman"/>
        </w:rPr>
      </w:pPr>
    </w:p>
    <w:p w:rsidR="00A30C9E" w:rsidRDefault="00A30C9E" w:rsidP="00A30C9E">
      <w:pPr>
        <w:spacing w:after="240" w:line="240" w:lineRule="auto"/>
        <w:rPr>
          <w:rFonts w:ascii="Times New Roman" w:eastAsia="Calibri" w:hAnsi="Times New Roman" w:cs="Times New Roman"/>
          <w:b/>
          <w:sz w:val="20"/>
          <w:szCs w:val="20"/>
        </w:rPr>
      </w:pPr>
    </w:p>
    <w:p w:rsidR="003F516B" w:rsidRDefault="003F516B" w:rsidP="00A30C9E">
      <w:pPr>
        <w:spacing w:after="240" w:line="240" w:lineRule="auto"/>
        <w:rPr>
          <w:rFonts w:ascii="Times New Roman" w:eastAsia="Calibri" w:hAnsi="Times New Roman" w:cs="Times New Roman"/>
          <w:b/>
          <w:sz w:val="20"/>
          <w:szCs w:val="20"/>
        </w:rPr>
      </w:pPr>
    </w:p>
    <w:p w:rsidR="00A52EBF" w:rsidRDefault="00A52EBF" w:rsidP="00A30C9E">
      <w:pPr>
        <w:spacing w:after="240" w:line="240" w:lineRule="auto"/>
        <w:rPr>
          <w:rFonts w:ascii="Times New Roman" w:eastAsia="Calibri" w:hAnsi="Times New Roman" w:cs="Times New Roman"/>
          <w:b/>
          <w:sz w:val="20"/>
          <w:szCs w:val="20"/>
        </w:rPr>
      </w:pPr>
    </w:p>
    <w:p w:rsidR="00A52EBF" w:rsidRDefault="00A52EBF" w:rsidP="00A52EBF">
      <w:pPr>
        <w:spacing w:after="0" w:line="240" w:lineRule="auto"/>
        <w:jc w:val="right"/>
        <w:rPr>
          <w:rFonts w:ascii="Times New Roman" w:hAnsi="Times New Roman" w:cs="Times New Roman"/>
          <w:b/>
          <w:sz w:val="18"/>
          <w:szCs w:val="16"/>
        </w:rPr>
      </w:pPr>
      <w:r>
        <w:rPr>
          <w:rFonts w:ascii="Times New Roman" w:hAnsi="Times New Roman" w:cs="Times New Roman"/>
          <w:b/>
          <w:sz w:val="18"/>
          <w:szCs w:val="16"/>
        </w:rPr>
        <w:t>Załącznik nr 3</w:t>
      </w:r>
    </w:p>
    <w:p w:rsidR="00A30C9E" w:rsidRPr="00A30C9E" w:rsidRDefault="00A30C9E" w:rsidP="00A30C9E">
      <w:pPr>
        <w:spacing w:after="240" w:line="240" w:lineRule="auto"/>
        <w:rPr>
          <w:rFonts w:ascii="Times New Roman" w:eastAsia="Calibri" w:hAnsi="Times New Roman" w:cs="Times New Roman"/>
          <w:b/>
          <w:sz w:val="20"/>
          <w:szCs w:val="20"/>
        </w:rPr>
      </w:pPr>
    </w:p>
    <w:p w:rsidR="00A30C9E" w:rsidRPr="00A30C9E" w:rsidRDefault="00A30C9E" w:rsidP="00A30C9E">
      <w:pPr>
        <w:spacing w:after="0" w:line="360" w:lineRule="auto"/>
        <w:ind w:left="360" w:hanging="360"/>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Część 2.Materiały eksploatacyjne do urządzenia posiadanego przez Zamawiającego LMN-100, aparatu MA-2000 oraz</w:t>
      </w:r>
      <w:r w:rsidRPr="00A30C9E">
        <w:rPr>
          <w:rFonts w:ascii="Times New Roman" w:eastAsia="Calibri" w:hAnsi="Times New Roman" w:cs="Times New Roman"/>
          <w:b/>
          <w:sz w:val="20"/>
          <w:szCs w:val="20"/>
        </w:rPr>
        <w:t xml:space="preserve"> spektrometru XRF </w:t>
      </w:r>
      <w:proofErr w:type="spellStart"/>
      <w:r w:rsidRPr="00A30C9E">
        <w:rPr>
          <w:rFonts w:ascii="Times New Roman" w:eastAsia="Calibri" w:hAnsi="Times New Roman" w:cs="Times New Roman"/>
          <w:b/>
          <w:sz w:val="20"/>
          <w:szCs w:val="20"/>
        </w:rPr>
        <w:t>Rigsku</w:t>
      </w:r>
      <w:proofErr w:type="spellEnd"/>
      <w:r w:rsidRPr="00A30C9E">
        <w:rPr>
          <w:rFonts w:ascii="Times New Roman" w:eastAsia="Calibri" w:hAnsi="Times New Roman" w:cs="Times New Roman"/>
          <w:b/>
          <w:sz w:val="20"/>
          <w:szCs w:val="20"/>
        </w:rPr>
        <w:t xml:space="preserve"> Primus</w:t>
      </w: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410"/>
        <w:gridCol w:w="1134"/>
        <w:gridCol w:w="709"/>
        <w:gridCol w:w="851"/>
        <w:gridCol w:w="1134"/>
        <w:gridCol w:w="708"/>
        <w:gridCol w:w="993"/>
        <w:gridCol w:w="1275"/>
        <w:gridCol w:w="1276"/>
      </w:tblGrid>
      <w:tr w:rsidR="00A30C9E" w:rsidRPr="00A30C9E" w:rsidTr="00A30C9E">
        <w:tc>
          <w:tcPr>
            <w:tcW w:w="567" w:type="dxa"/>
            <w:shd w:val="clear" w:color="auto" w:fill="D9D9D9"/>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Lp.</w:t>
            </w:r>
          </w:p>
        </w:tc>
        <w:tc>
          <w:tcPr>
            <w:tcW w:w="2410" w:type="dxa"/>
            <w:shd w:val="clear" w:color="auto" w:fill="D9D9D9"/>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Nazwa towaru, wymagania</w:t>
            </w:r>
          </w:p>
        </w:tc>
        <w:tc>
          <w:tcPr>
            <w:tcW w:w="1134" w:type="dxa"/>
            <w:shd w:val="clear" w:color="auto" w:fill="D9D9D9"/>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Jednostka</w:t>
            </w: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miary</w:t>
            </w:r>
          </w:p>
        </w:tc>
        <w:tc>
          <w:tcPr>
            <w:tcW w:w="709" w:type="dxa"/>
            <w:shd w:val="clear" w:color="auto" w:fill="D9D9D9"/>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Ilość</w:t>
            </w:r>
          </w:p>
        </w:tc>
        <w:tc>
          <w:tcPr>
            <w:tcW w:w="851" w:type="dxa"/>
            <w:shd w:val="clear" w:color="auto" w:fill="D9D9D9"/>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 xml:space="preserve"> Cena jednostkowa netto</w:t>
            </w:r>
          </w:p>
        </w:tc>
        <w:tc>
          <w:tcPr>
            <w:tcW w:w="1134" w:type="dxa"/>
            <w:shd w:val="clear" w:color="auto" w:fill="D9D9D9"/>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Wartość netto</w:t>
            </w:r>
          </w:p>
        </w:tc>
        <w:tc>
          <w:tcPr>
            <w:tcW w:w="708" w:type="dxa"/>
            <w:shd w:val="clear" w:color="auto" w:fill="D9D9D9"/>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stawka</w:t>
            </w: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 xml:space="preserve"> VAT</w:t>
            </w:r>
          </w:p>
        </w:tc>
        <w:tc>
          <w:tcPr>
            <w:tcW w:w="993" w:type="dxa"/>
            <w:shd w:val="clear" w:color="auto" w:fill="D9D9D9"/>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Wartość</w:t>
            </w: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VAT</w:t>
            </w:r>
          </w:p>
        </w:tc>
        <w:tc>
          <w:tcPr>
            <w:tcW w:w="1275" w:type="dxa"/>
            <w:shd w:val="clear" w:color="auto" w:fill="D9D9D9"/>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Wartość</w:t>
            </w: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brutto</w:t>
            </w:r>
          </w:p>
        </w:tc>
        <w:tc>
          <w:tcPr>
            <w:tcW w:w="1276" w:type="dxa"/>
            <w:shd w:val="clear" w:color="auto" w:fill="D9D9D9"/>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Producent, nazwa handlowa</w:t>
            </w:r>
          </w:p>
        </w:tc>
      </w:tr>
      <w:tr w:rsidR="00A30C9E" w:rsidRPr="00A30C9E" w:rsidTr="00A30C9E">
        <w:tc>
          <w:tcPr>
            <w:tcW w:w="567" w:type="dxa"/>
            <w:shd w:val="clear" w:color="auto" w:fill="FFFFFF"/>
            <w:vAlign w:val="center"/>
          </w:tcPr>
          <w:p w:rsidR="00A30C9E" w:rsidRPr="00A30C9E" w:rsidRDefault="00A30C9E" w:rsidP="00A30C9E">
            <w:pPr>
              <w:spacing w:after="0" w:line="240" w:lineRule="auto"/>
              <w:jc w:val="center"/>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1</w:t>
            </w:r>
          </w:p>
        </w:tc>
        <w:tc>
          <w:tcPr>
            <w:tcW w:w="2410" w:type="dxa"/>
            <w:shd w:val="clear" w:color="auto" w:fill="FFFFFF"/>
            <w:vAlign w:val="center"/>
          </w:tcPr>
          <w:p w:rsidR="00A30C9E" w:rsidRPr="00A30C9E" w:rsidRDefault="00A30C9E" w:rsidP="00A30C9E">
            <w:pPr>
              <w:spacing w:after="0" w:line="240" w:lineRule="auto"/>
              <w:jc w:val="center"/>
              <w:rPr>
                <w:rFonts w:ascii="Times New Roman" w:eastAsia="Calibri" w:hAnsi="Times New Roman" w:cs="Times New Roman"/>
                <w:sz w:val="20"/>
                <w:szCs w:val="20"/>
                <w:lang w:val="en-US" w:eastAsia="pl-PL"/>
              </w:rPr>
            </w:pPr>
            <w:r w:rsidRPr="00A30C9E">
              <w:rPr>
                <w:rFonts w:ascii="Times New Roman" w:eastAsia="Calibri" w:hAnsi="Times New Roman" w:cs="Times New Roman"/>
                <w:sz w:val="20"/>
                <w:szCs w:val="20"/>
                <w:lang w:val="en-US" w:eastAsia="pl-PL"/>
              </w:rPr>
              <w:t>2</w:t>
            </w:r>
          </w:p>
        </w:tc>
        <w:tc>
          <w:tcPr>
            <w:tcW w:w="1134" w:type="dxa"/>
            <w:shd w:val="clear" w:color="auto" w:fill="FFFFFF"/>
            <w:vAlign w:val="center"/>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r w:rsidRPr="00A30C9E">
              <w:rPr>
                <w:rFonts w:ascii="Times New Roman" w:eastAsia="Calibri" w:hAnsi="Times New Roman" w:cs="Times New Roman"/>
                <w:sz w:val="20"/>
                <w:szCs w:val="20"/>
                <w:lang w:val="en-GB" w:eastAsia="pl-PL"/>
              </w:rPr>
              <w:t>3</w:t>
            </w:r>
          </w:p>
        </w:tc>
        <w:tc>
          <w:tcPr>
            <w:tcW w:w="709" w:type="dxa"/>
            <w:shd w:val="clear" w:color="auto" w:fill="FFFFFF"/>
            <w:vAlign w:val="center"/>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r w:rsidRPr="00A30C9E">
              <w:rPr>
                <w:rFonts w:ascii="Times New Roman" w:eastAsia="Calibri" w:hAnsi="Times New Roman" w:cs="Times New Roman"/>
                <w:sz w:val="20"/>
                <w:szCs w:val="20"/>
                <w:lang w:val="en-GB" w:eastAsia="pl-PL"/>
              </w:rPr>
              <w:t>4</w:t>
            </w:r>
          </w:p>
        </w:tc>
        <w:tc>
          <w:tcPr>
            <w:tcW w:w="851" w:type="dxa"/>
            <w:shd w:val="clear" w:color="auto" w:fill="FFFFFF"/>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p>
        </w:tc>
        <w:tc>
          <w:tcPr>
            <w:tcW w:w="1134" w:type="dxa"/>
            <w:shd w:val="clear" w:color="auto" w:fill="FFFFFF"/>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p>
        </w:tc>
        <w:tc>
          <w:tcPr>
            <w:tcW w:w="708" w:type="dxa"/>
            <w:shd w:val="clear" w:color="auto" w:fill="FFFFFF"/>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p>
        </w:tc>
        <w:tc>
          <w:tcPr>
            <w:tcW w:w="993" w:type="dxa"/>
            <w:shd w:val="clear" w:color="auto" w:fill="FFFFFF"/>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p>
        </w:tc>
        <w:tc>
          <w:tcPr>
            <w:tcW w:w="1275" w:type="dxa"/>
            <w:shd w:val="clear" w:color="auto" w:fill="FFFFFF"/>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p>
        </w:tc>
        <w:tc>
          <w:tcPr>
            <w:tcW w:w="1276" w:type="dxa"/>
            <w:shd w:val="clear" w:color="auto" w:fill="FFFFFF"/>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p>
        </w:tc>
      </w:tr>
      <w:tr w:rsidR="00A30C9E" w:rsidRPr="00A30C9E" w:rsidTr="00A30C9E">
        <w:trPr>
          <w:trHeight w:val="462"/>
        </w:trPr>
        <w:tc>
          <w:tcPr>
            <w:tcW w:w="567"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2410" w:type="dxa"/>
          </w:tcPr>
          <w:p w:rsidR="00A30C9E" w:rsidRPr="00A30C9E" w:rsidRDefault="00A30C9E" w:rsidP="00A30C9E">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Noże węglikowe ruchome</w:t>
            </w:r>
          </w:p>
        </w:tc>
        <w:tc>
          <w:tcPr>
            <w:tcW w:w="1134"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roofErr w:type="spellStart"/>
            <w:r w:rsidRPr="00A30C9E">
              <w:rPr>
                <w:rFonts w:ascii="Times New Roman" w:eastAsia="Calibri" w:hAnsi="Times New Roman" w:cs="Times New Roman"/>
                <w:color w:val="000000"/>
                <w:sz w:val="20"/>
                <w:szCs w:val="20"/>
                <w:lang w:eastAsia="pl-PL"/>
              </w:rPr>
              <w:t>kpl</w:t>
            </w:r>
            <w:proofErr w:type="spellEnd"/>
            <w:r w:rsidRPr="00A30C9E">
              <w:rPr>
                <w:rFonts w:ascii="Times New Roman" w:eastAsia="Calibri" w:hAnsi="Times New Roman" w:cs="Times New Roman"/>
                <w:color w:val="000000"/>
                <w:sz w:val="20"/>
                <w:szCs w:val="20"/>
                <w:lang w:eastAsia="pl-PL"/>
              </w:rPr>
              <w:t>.</w:t>
            </w:r>
          </w:p>
        </w:tc>
        <w:tc>
          <w:tcPr>
            <w:tcW w:w="709"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3</w:t>
            </w:r>
          </w:p>
        </w:tc>
        <w:tc>
          <w:tcPr>
            <w:tcW w:w="851"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1276"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r>
      <w:tr w:rsidR="00A30C9E" w:rsidRPr="00A30C9E" w:rsidTr="00A30C9E">
        <w:trPr>
          <w:trHeight w:val="462"/>
        </w:trPr>
        <w:tc>
          <w:tcPr>
            <w:tcW w:w="567"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2410" w:type="dxa"/>
          </w:tcPr>
          <w:p w:rsidR="00A30C9E" w:rsidRPr="00A30C9E" w:rsidRDefault="00A30C9E" w:rsidP="00A30C9E">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Noże stalowe stałe</w:t>
            </w:r>
          </w:p>
        </w:tc>
        <w:tc>
          <w:tcPr>
            <w:tcW w:w="1134"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roofErr w:type="spellStart"/>
            <w:r w:rsidRPr="00A30C9E">
              <w:rPr>
                <w:rFonts w:ascii="Times New Roman" w:eastAsia="Calibri" w:hAnsi="Times New Roman" w:cs="Times New Roman"/>
                <w:color w:val="000000"/>
                <w:sz w:val="20"/>
                <w:szCs w:val="20"/>
                <w:lang w:eastAsia="pl-PL"/>
              </w:rPr>
              <w:t>kpl</w:t>
            </w:r>
            <w:proofErr w:type="spellEnd"/>
            <w:r w:rsidRPr="00A30C9E">
              <w:rPr>
                <w:rFonts w:ascii="Times New Roman" w:eastAsia="Calibri" w:hAnsi="Times New Roman" w:cs="Times New Roman"/>
                <w:color w:val="000000"/>
                <w:sz w:val="20"/>
                <w:szCs w:val="20"/>
                <w:lang w:eastAsia="pl-PL"/>
              </w:rPr>
              <w:t>.</w:t>
            </w:r>
          </w:p>
        </w:tc>
        <w:tc>
          <w:tcPr>
            <w:tcW w:w="709"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3</w:t>
            </w:r>
          </w:p>
        </w:tc>
        <w:tc>
          <w:tcPr>
            <w:tcW w:w="851"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1276"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r>
      <w:tr w:rsidR="00A30C9E" w:rsidRPr="00A30C9E" w:rsidTr="00A30C9E">
        <w:trPr>
          <w:trHeight w:val="462"/>
        </w:trPr>
        <w:tc>
          <w:tcPr>
            <w:tcW w:w="567"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3</w:t>
            </w:r>
          </w:p>
        </w:tc>
        <w:tc>
          <w:tcPr>
            <w:tcW w:w="2410" w:type="dxa"/>
          </w:tcPr>
          <w:p w:rsidR="00A30C9E" w:rsidRPr="00A30C9E" w:rsidRDefault="00A30C9E" w:rsidP="00A30C9E">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Sito stalowe do młynka LMN100</w:t>
            </w:r>
          </w:p>
        </w:tc>
        <w:tc>
          <w:tcPr>
            <w:tcW w:w="1134"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roofErr w:type="spellStart"/>
            <w:r w:rsidRPr="00A30C9E">
              <w:rPr>
                <w:rFonts w:ascii="Times New Roman" w:eastAsia="Calibri" w:hAnsi="Times New Roman" w:cs="Times New Roman"/>
                <w:color w:val="000000"/>
                <w:sz w:val="20"/>
                <w:szCs w:val="20"/>
                <w:lang w:eastAsia="pl-PL"/>
              </w:rPr>
              <w:t>szt</w:t>
            </w:r>
            <w:proofErr w:type="spellEnd"/>
          </w:p>
        </w:tc>
        <w:tc>
          <w:tcPr>
            <w:tcW w:w="709"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5</w:t>
            </w:r>
          </w:p>
        </w:tc>
        <w:tc>
          <w:tcPr>
            <w:tcW w:w="851"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1276"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r>
      <w:tr w:rsidR="00C54E89" w:rsidRPr="00A30C9E" w:rsidTr="00A30C9E">
        <w:trPr>
          <w:trHeight w:val="462"/>
        </w:trPr>
        <w:tc>
          <w:tcPr>
            <w:tcW w:w="567" w:type="dxa"/>
          </w:tcPr>
          <w:p w:rsidR="00C54E89" w:rsidRPr="00C54E89" w:rsidRDefault="001D7CF7" w:rsidP="00A30C9E">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4</w:t>
            </w:r>
          </w:p>
        </w:tc>
        <w:tc>
          <w:tcPr>
            <w:tcW w:w="2410" w:type="dxa"/>
          </w:tcPr>
          <w:tbl>
            <w:tblPr>
              <w:tblW w:w="9389" w:type="dxa"/>
              <w:tblLayout w:type="fixed"/>
              <w:tblCellMar>
                <w:left w:w="0" w:type="dxa"/>
                <w:right w:w="0" w:type="dxa"/>
              </w:tblCellMar>
              <w:tblLook w:val="0000" w:firstRow="0" w:lastRow="0" w:firstColumn="0" w:lastColumn="0" w:noHBand="0" w:noVBand="0"/>
            </w:tblPr>
            <w:tblGrid>
              <w:gridCol w:w="34"/>
              <w:gridCol w:w="2126"/>
              <w:gridCol w:w="709"/>
              <w:gridCol w:w="567"/>
              <w:gridCol w:w="850"/>
              <w:gridCol w:w="851"/>
              <w:gridCol w:w="850"/>
              <w:gridCol w:w="851"/>
              <w:gridCol w:w="1417"/>
              <w:gridCol w:w="1134"/>
            </w:tblGrid>
            <w:tr w:rsidR="00C54E89" w:rsidRPr="00DE5A40" w:rsidTr="00C54E89">
              <w:trPr>
                <w:cantSplit/>
              </w:trPr>
              <w:tc>
                <w:tcPr>
                  <w:tcW w:w="34" w:type="dxa"/>
                  <w:tcBorders>
                    <w:top w:val="nil"/>
                    <w:left w:val="nil"/>
                    <w:bottom w:val="nil"/>
                    <w:right w:val="nil"/>
                  </w:tcBorders>
                </w:tcPr>
                <w:p w:rsidR="00C54E89" w:rsidRPr="00DE5A40" w:rsidRDefault="00C54E89" w:rsidP="00C54E89">
                  <w:pPr>
                    <w:jc w:val="both"/>
                  </w:pPr>
                </w:p>
              </w:tc>
              <w:tc>
                <w:tcPr>
                  <w:tcW w:w="2126" w:type="dxa"/>
                  <w:tcBorders>
                    <w:top w:val="nil"/>
                    <w:left w:val="nil"/>
                    <w:bottom w:val="nil"/>
                    <w:right w:val="nil"/>
                  </w:tcBorders>
                </w:tcPr>
                <w:p w:rsidR="001D7CF7" w:rsidRPr="001D7CF7" w:rsidRDefault="00C54E89" w:rsidP="001D7CF7">
                  <w:pPr>
                    <w:rPr>
                      <w:rFonts w:ascii="Times New Roman" w:hAnsi="Times New Roman" w:cs="Times New Roman"/>
                      <w:color w:val="000000"/>
                      <w:sz w:val="20"/>
                      <w:szCs w:val="20"/>
                    </w:rPr>
                  </w:pPr>
                  <w:r w:rsidRPr="001D7CF7">
                    <w:rPr>
                      <w:rFonts w:ascii="Times New Roman" w:hAnsi="Times New Roman" w:cs="Times New Roman"/>
                      <w:color w:val="000000"/>
                      <w:sz w:val="20"/>
                      <w:szCs w:val="20"/>
                    </w:rPr>
                    <w:t>L-cysteina –  stabilizująca jony rtęci w roztworze wodnym wzorców kalibracyjnych kompatybilne z analizatorem MA-2000</w:t>
                  </w:r>
                  <w:r w:rsidR="001D7CF7">
                    <w:rPr>
                      <w:rFonts w:ascii="Times New Roman" w:hAnsi="Times New Roman" w:cs="Times New Roman"/>
                      <w:color w:val="000000"/>
                      <w:sz w:val="20"/>
                      <w:szCs w:val="20"/>
                    </w:rPr>
                    <w:t xml:space="preserve"> Opak. min. 5 gr</w:t>
                  </w:r>
                </w:p>
              </w:tc>
              <w:tc>
                <w:tcPr>
                  <w:tcW w:w="709" w:type="dxa"/>
                  <w:tcBorders>
                    <w:top w:val="nil"/>
                    <w:left w:val="nil"/>
                    <w:bottom w:val="nil"/>
                    <w:right w:val="nil"/>
                  </w:tcBorders>
                </w:tcPr>
                <w:p w:rsidR="00C54E89" w:rsidRPr="00DE5A40" w:rsidRDefault="00C54E89">
                  <w:pPr>
                    <w:jc w:val="both"/>
                    <w:rPr>
                      <w:rFonts w:ascii="Times New Roman" w:hAnsi="Times New Roman" w:cs="Times New Roman"/>
                      <w:color w:val="000000"/>
                      <w:sz w:val="20"/>
                      <w:szCs w:val="20"/>
                    </w:rPr>
                  </w:pPr>
                  <w:r w:rsidRPr="00DE5A40">
                    <w:rPr>
                      <w:rFonts w:ascii="Times New Roman" w:hAnsi="Times New Roman" w:cs="Times New Roman"/>
                      <w:color w:val="000000"/>
                      <w:sz w:val="20"/>
                      <w:szCs w:val="20"/>
                    </w:rPr>
                    <w:t>g/op.</w:t>
                  </w:r>
                </w:p>
              </w:tc>
              <w:tc>
                <w:tcPr>
                  <w:tcW w:w="567" w:type="dxa"/>
                  <w:tcBorders>
                    <w:top w:val="nil"/>
                    <w:left w:val="nil"/>
                    <w:bottom w:val="nil"/>
                    <w:right w:val="nil"/>
                  </w:tcBorders>
                </w:tcPr>
                <w:p w:rsidR="00C54E89" w:rsidRPr="00DE5A40" w:rsidRDefault="00C54E89">
                  <w:pPr>
                    <w:jc w:val="both"/>
                    <w:rPr>
                      <w:rFonts w:ascii="Times New Roman" w:hAnsi="Times New Roman" w:cs="Times New Roman"/>
                      <w:color w:val="000000"/>
                      <w:sz w:val="20"/>
                      <w:szCs w:val="20"/>
                    </w:rPr>
                  </w:pPr>
                  <w:r w:rsidRPr="00DE5A40">
                    <w:rPr>
                      <w:rFonts w:ascii="Times New Roman" w:hAnsi="Times New Roman" w:cs="Times New Roman"/>
                      <w:color w:val="000000"/>
                      <w:sz w:val="20"/>
                      <w:szCs w:val="20"/>
                    </w:rPr>
                    <w:t>2</w:t>
                  </w:r>
                </w:p>
              </w:tc>
              <w:tc>
                <w:tcPr>
                  <w:tcW w:w="850" w:type="dxa"/>
                  <w:tcBorders>
                    <w:top w:val="nil"/>
                    <w:left w:val="nil"/>
                    <w:bottom w:val="nil"/>
                    <w:right w:val="nil"/>
                  </w:tcBorders>
                </w:tcPr>
                <w:p w:rsidR="00C54E89" w:rsidRPr="00DE5A40" w:rsidRDefault="00C54E89">
                  <w:pPr>
                    <w:jc w:val="both"/>
                    <w:rPr>
                      <w:rFonts w:ascii="Times New Roman" w:hAnsi="Times New Roman" w:cs="Times New Roman"/>
                      <w:color w:val="000000"/>
                      <w:sz w:val="20"/>
                      <w:szCs w:val="20"/>
                    </w:rPr>
                  </w:pPr>
                  <w:r w:rsidRPr="00DE5A40">
                    <w:rPr>
                      <w:rFonts w:ascii="Times New Roman" w:hAnsi="Times New Roman" w:cs="Times New Roman"/>
                      <w:color w:val="000000"/>
                      <w:sz w:val="20"/>
                      <w:szCs w:val="20"/>
                    </w:rPr>
                    <w:t>350,00</w:t>
                  </w:r>
                </w:p>
              </w:tc>
              <w:tc>
                <w:tcPr>
                  <w:tcW w:w="851" w:type="dxa"/>
                  <w:tcBorders>
                    <w:top w:val="nil"/>
                    <w:left w:val="nil"/>
                    <w:bottom w:val="nil"/>
                    <w:right w:val="nil"/>
                  </w:tcBorders>
                </w:tcPr>
                <w:p w:rsidR="00C54E89" w:rsidRPr="00DE5A40" w:rsidRDefault="00C54E89">
                  <w:pPr>
                    <w:jc w:val="center"/>
                    <w:rPr>
                      <w:rFonts w:ascii="Times New Roman" w:hAnsi="Times New Roman" w:cs="Times New Roman"/>
                      <w:color w:val="000000"/>
                      <w:sz w:val="20"/>
                      <w:szCs w:val="20"/>
                    </w:rPr>
                  </w:pPr>
                  <w:r w:rsidRPr="00DE5A40">
                    <w:rPr>
                      <w:rFonts w:ascii="Times New Roman" w:hAnsi="Times New Roman" w:cs="Times New Roman"/>
                      <w:color w:val="000000"/>
                      <w:sz w:val="20"/>
                      <w:szCs w:val="20"/>
                    </w:rPr>
                    <w:t>700,00</w:t>
                  </w:r>
                </w:p>
              </w:tc>
              <w:tc>
                <w:tcPr>
                  <w:tcW w:w="850" w:type="dxa"/>
                  <w:tcBorders>
                    <w:top w:val="nil"/>
                    <w:left w:val="nil"/>
                    <w:bottom w:val="nil"/>
                    <w:right w:val="nil"/>
                  </w:tcBorders>
                </w:tcPr>
                <w:p w:rsidR="00C54E89" w:rsidRPr="00DE5A40" w:rsidRDefault="00C54E89">
                  <w:pPr>
                    <w:jc w:val="center"/>
                    <w:rPr>
                      <w:rFonts w:ascii="Times New Roman" w:hAnsi="Times New Roman" w:cs="Times New Roman"/>
                      <w:color w:val="000000"/>
                      <w:sz w:val="20"/>
                      <w:szCs w:val="20"/>
                    </w:rPr>
                  </w:pPr>
                  <w:r w:rsidRPr="00DE5A40">
                    <w:rPr>
                      <w:rFonts w:ascii="Times New Roman" w:hAnsi="Times New Roman" w:cs="Times New Roman"/>
                      <w:color w:val="000000"/>
                      <w:sz w:val="20"/>
                      <w:szCs w:val="20"/>
                    </w:rPr>
                    <w:t>23%</w:t>
                  </w:r>
                </w:p>
              </w:tc>
              <w:tc>
                <w:tcPr>
                  <w:tcW w:w="851" w:type="dxa"/>
                  <w:tcBorders>
                    <w:top w:val="nil"/>
                    <w:left w:val="nil"/>
                    <w:bottom w:val="nil"/>
                    <w:right w:val="nil"/>
                  </w:tcBorders>
                </w:tcPr>
                <w:p w:rsidR="00C54E89" w:rsidRPr="00DE5A40" w:rsidRDefault="00C54E89">
                  <w:pPr>
                    <w:jc w:val="center"/>
                    <w:rPr>
                      <w:rFonts w:ascii="Times New Roman" w:hAnsi="Times New Roman" w:cs="Times New Roman"/>
                      <w:color w:val="000000"/>
                      <w:sz w:val="20"/>
                      <w:szCs w:val="20"/>
                    </w:rPr>
                  </w:pPr>
                  <w:r w:rsidRPr="00DE5A40">
                    <w:rPr>
                      <w:rFonts w:ascii="Times New Roman" w:hAnsi="Times New Roman" w:cs="Times New Roman"/>
                      <w:color w:val="000000"/>
                      <w:sz w:val="20"/>
                      <w:szCs w:val="20"/>
                    </w:rPr>
                    <w:t>161,00</w:t>
                  </w:r>
                </w:p>
              </w:tc>
              <w:tc>
                <w:tcPr>
                  <w:tcW w:w="1417" w:type="dxa"/>
                  <w:tcBorders>
                    <w:top w:val="nil"/>
                    <w:left w:val="nil"/>
                    <w:bottom w:val="nil"/>
                    <w:right w:val="nil"/>
                  </w:tcBorders>
                </w:tcPr>
                <w:p w:rsidR="00C54E89" w:rsidRPr="00DE5A40" w:rsidRDefault="00C54E89">
                  <w:pPr>
                    <w:jc w:val="center"/>
                    <w:rPr>
                      <w:rFonts w:ascii="Times New Roman" w:hAnsi="Times New Roman" w:cs="Times New Roman"/>
                      <w:color w:val="000000"/>
                      <w:sz w:val="20"/>
                      <w:szCs w:val="20"/>
                    </w:rPr>
                  </w:pPr>
                  <w:r w:rsidRPr="00DE5A40">
                    <w:rPr>
                      <w:rFonts w:ascii="Times New Roman" w:hAnsi="Times New Roman" w:cs="Times New Roman"/>
                      <w:color w:val="000000"/>
                      <w:sz w:val="20"/>
                      <w:szCs w:val="20"/>
                    </w:rPr>
                    <w:t>861,00</w:t>
                  </w:r>
                </w:p>
              </w:tc>
              <w:tc>
                <w:tcPr>
                  <w:tcW w:w="1134" w:type="dxa"/>
                  <w:tcBorders>
                    <w:top w:val="nil"/>
                    <w:left w:val="nil"/>
                    <w:bottom w:val="nil"/>
                    <w:right w:val="nil"/>
                  </w:tcBorders>
                </w:tcPr>
                <w:p w:rsidR="00C54E89" w:rsidRPr="00DE5A40" w:rsidRDefault="00C54E89">
                  <w:pPr>
                    <w:jc w:val="center"/>
                    <w:rPr>
                      <w:rFonts w:ascii="Times New Roman" w:hAnsi="Times New Roman" w:cs="Times New Roman"/>
                      <w:color w:val="000000"/>
                      <w:sz w:val="20"/>
                      <w:szCs w:val="20"/>
                    </w:rPr>
                  </w:pPr>
                  <w:r w:rsidRPr="00DE5A40">
                    <w:rPr>
                      <w:rFonts w:ascii="Times New Roman" w:hAnsi="Times New Roman" w:cs="Times New Roman"/>
                      <w:color w:val="000000"/>
                      <w:sz w:val="20"/>
                      <w:szCs w:val="20"/>
                    </w:rPr>
                    <w:t>ACROS</w:t>
                  </w:r>
                </w:p>
              </w:tc>
            </w:tr>
          </w:tbl>
          <w:p w:rsidR="00C54E89" w:rsidRDefault="00C54E89"/>
        </w:tc>
        <w:tc>
          <w:tcPr>
            <w:tcW w:w="1134" w:type="dxa"/>
          </w:tcPr>
          <w:p w:rsidR="00C54E89" w:rsidRPr="00C54E89" w:rsidRDefault="001D7CF7" w:rsidP="00A30C9E">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709" w:type="dxa"/>
          </w:tcPr>
          <w:p w:rsidR="00C54E89" w:rsidRPr="00C54E89" w:rsidRDefault="001D7CF7" w:rsidP="00A30C9E">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2</w:t>
            </w:r>
          </w:p>
        </w:tc>
        <w:tc>
          <w:tcPr>
            <w:tcW w:w="851" w:type="dxa"/>
          </w:tcPr>
          <w:p w:rsidR="00C54E89" w:rsidRPr="00C54E89" w:rsidRDefault="00C54E89"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C54E89" w:rsidRPr="00C54E89" w:rsidRDefault="00C54E89"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C54E89" w:rsidRPr="00C54E89" w:rsidRDefault="00C54E89"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C54E89" w:rsidRPr="00C54E89" w:rsidRDefault="00C54E89"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C54E89" w:rsidRPr="00C54E89" w:rsidRDefault="00C54E89" w:rsidP="00A30C9E">
            <w:pPr>
              <w:spacing w:line="240" w:lineRule="auto"/>
              <w:jc w:val="center"/>
              <w:rPr>
                <w:rFonts w:ascii="Times New Roman" w:eastAsia="Calibri" w:hAnsi="Times New Roman" w:cs="Times New Roman"/>
                <w:color w:val="000000"/>
                <w:sz w:val="20"/>
                <w:szCs w:val="20"/>
                <w:lang w:eastAsia="pl-PL"/>
              </w:rPr>
            </w:pPr>
          </w:p>
        </w:tc>
        <w:tc>
          <w:tcPr>
            <w:tcW w:w="1276" w:type="dxa"/>
          </w:tcPr>
          <w:p w:rsidR="00C54E89" w:rsidRPr="00C54E89" w:rsidRDefault="00C54E89" w:rsidP="00A30C9E">
            <w:pPr>
              <w:spacing w:line="240" w:lineRule="auto"/>
              <w:jc w:val="center"/>
              <w:rPr>
                <w:rFonts w:ascii="Times New Roman" w:eastAsia="Calibri" w:hAnsi="Times New Roman" w:cs="Times New Roman"/>
                <w:color w:val="000000"/>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shd w:val="clear" w:color="auto" w:fill="auto"/>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54E89" w:rsidRPr="00C54E89" w:rsidRDefault="00C54E89" w:rsidP="00C54E89">
            <w:pPr>
              <w:spacing w:line="240" w:lineRule="auto"/>
              <w:rPr>
                <w:rFonts w:ascii="Times New Roman" w:eastAsia="Calibri" w:hAnsi="Times New Roman" w:cs="Times New Roman"/>
                <w:sz w:val="20"/>
                <w:szCs w:val="20"/>
                <w:lang w:eastAsia="pl-PL"/>
              </w:rPr>
            </w:pPr>
            <w:r>
              <w:rPr>
                <w:rFonts w:ascii="Times New Roman" w:eastAsia="Calibri" w:hAnsi="Times New Roman" w:cs="Times New Roman"/>
                <w:sz w:val="20"/>
                <w:szCs w:val="20"/>
                <w:lang w:eastAsia="pl-PL"/>
              </w:rPr>
              <w:t xml:space="preserve">Wypełnienie filtrów                      ( </w:t>
            </w:r>
            <w:proofErr w:type="spellStart"/>
            <w:r>
              <w:rPr>
                <w:rFonts w:ascii="Times New Roman" w:eastAsia="Calibri" w:hAnsi="Times New Roman" w:cs="Times New Roman"/>
                <w:sz w:val="20"/>
                <w:szCs w:val="20"/>
                <w:lang w:eastAsia="pl-PL"/>
              </w:rPr>
              <w:t>wegiel</w:t>
            </w:r>
            <w:proofErr w:type="spellEnd"/>
            <w:r>
              <w:rPr>
                <w:rFonts w:ascii="Times New Roman" w:eastAsia="Calibri" w:hAnsi="Times New Roman" w:cs="Times New Roman"/>
                <w:sz w:val="20"/>
                <w:szCs w:val="20"/>
                <w:lang w:eastAsia="pl-PL"/>
              </w:rPr>
              <w:t xml:space="preserve"> aktywny) kompatybilne z posiadanym analizatorem MA 2000</w:t>
            </w:r>
            <w:r w:rsidR="001D7CF7">
              <w:rPr>
                <w:rFonts w:ascii="Times New Roman" w:eastAsia="Calibri" w:hAnsi="Times New Roman" w:cs="Times New Roman"/>
                <w:sz w:val="20"/>
                <w:szCs w:val="20"/>
                <w:lang w:eastAsia="pl-PL"/>
              </w:rPr>
              <w:t>, opak. min. 200 gr</w:t>
            </w:r>
            <w:r>
              <w:rPr>
                <w:rFonts w:ascii="Times New Roman" w:eastAsia="Calibri" w:hAnsi="Times New Roman" w:cs="Times New Roman"/>
                <w:sz w:val="20"/>
                <w:szCs w:val="20"/>
                <w:lang w:eastAsia="pl-PL"/>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54E89" w:rsidRPr="00C54E89" w:rsidRDefault="001D7CF7" w:rsidP="001D7CF7">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6</w:t>
            </w:r>
          </w:p>
        </w:tc>
        <w:tc>
          <w:tcPr>
            <w:tcW w:w="2410"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Olej do rotacyjnej pompy próżniowej 4L</w:t>
            </w: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Op.</w:t>
            </w:r>
          </w:p>
        </w:tc>
        <w:tc>
          <w:tcPr>
            <w:tcW w:w="709"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 xml:space="preserve">4 </w:t>
            </w:r>
          </w:p>
        </w:tc>
        <w:tc>
          <w:tcPr>
            <w:tcW w:w="851"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7</w:t>
            </w:r>
          </w:p>
        </w:tc>
        <w:tc>
          <w:tcPr>
            <w:tcW w:w="2410"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Smar silikonowy do kabla wysokiego napięcia</w:t>
            </w: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 xml:space="preserve">1 </w:t>
            </w:r>
          </w:p>
        </w:tc>
        <w:tc>
          <w:tcPr>
            <w:tcW w:w="851"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8</w:t>
            </w:r>
          </w:p>
        </w:tc>
        <w:tc>
          <w:tcPr>
            <w:tcW w:w="2410"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 xml:space="preserve">V-ring V-90S </w:t>
            </w: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 xml:space="preserve">3 </w:t>
            </w:r>
          </w:p>
        </w:tc>
        <w:tc>
          <w:tcPr>
            <w:tcW w:w="851"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9</w:t>
            </w:r>
          </w:p>
        </w:tc>
        <w:tc>
          <w:tcPr>
            <w:tcW w:w="2410"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Smar do przekładni zębatych i części przesuwnych (elementów systemu do pomiarów w atmosferze próżni)</w:t>
            </w:r>
            <w:r w:rsidRPr="00A30C9E">
              <w:rPr>
                <w:rFonts w:ascii="Times New Roman" w:eastAsia="Calibri" w:hAnsi="Times New Roman" w:cs="Times New Roman"/>
                <w:sz w:val="20"/>
                <w:szCs w:val="20"/>
                <w:lang w:eastAsia="pl-PL"/>
              </w:rPr>
              <w:br/>
            </w:r>
            <w:r w:rsidRPr="00C54E89">
              <w:rPr>
                <w:rFonts w:ascii="Times New Roman" w:eastAsia="Calibri" w:hAnsi="Times New Roman" w:cs="Times New Roman"/>
                <w:sz w:val="20"/>
                <w:szCs w:val="20"/>
                <w:lang w:eastAsia="pl-PL"/>
              </w:rPr>
              <w:t xml:space="preserve">5G  </w:t>
            </w: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 xml:space="preserve">2 </w:t>
            </w:r>
          </w:p>
        </w:tc>
        <w:tc>
          <w:tcPr>
            <w:tcW w:w="851"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lastRenderedPageBreak/>
              <w:t>10</w:t>
            </w:r>
          </w:p>
        </w:tc>
        <w:tc>
          <w:tcPr>
            <w:tcW w:w="2410"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 xml:space="preserve">Smar do przekładni zębatych goniometru </w:t>
            </w: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11</w:t>
            </w:r>
          </w:p>
        </w:tc>
        <w:tc>
          <w:tcPr>
            <w:tcW w:w="2410"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Filtr pułapkowy In-</w:t>
            </w:r>
            <w:proofErr w:type="spellStart"/>
            <w:r w:rsidRPr="00C54E89">
              <w:rPr>
                <w:rFonts w:ascii="Times New Roman" w:eastAsia="Calibri" w:hAnsi="Times New Roman" w:cs="Times New Roman"/>
                <w:sz w:val="20"/>
                <w:szCs w:val="20"/>
                <w:lang w:eastAsia="pl-PL"/>
              </w:rPr>
              <w:t>line</w:t>
            </w:r>
            <w:proofErr w:type="spellEnd"/>
            <w:r w:rsidRPr="00C54E89">
              <w:rPr>
                <w:rFonts w:ascii="Times New Roman" w:eastAsia="Calibri" w:hAnsi="Times New Roman" w:cs="Times New Roman"/>
                <w:sz w:val="20"/>
                <w:szCs w:val="20"/>
                <w:lang w:eastAsia="pl-PL"/>
              </w:rPr>
              <w:t xml:space="preserve"> </w:t>
            </w: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12</w:t>
            </w:r>
          </w:p>
        </w:tc>
        <w:tc>
          <w:tcPr>
            <w:tcW w:w="2410"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 xml:space="preserve">Filtr mgły olejowej </w:t>
            </w: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13</w:t>
            </w:r>
          </w:p>
        </w:tc>
        <w:tc>
          <w:tcPr>
            <w:tcW w:w="2410"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 xml:space="preserve">Drut platynowy Pt do licznika przepływowego F-PC </w:t>
            </w:r>
            <w:r w:rsidRPr="00C54E89">
              <w:rPr>
                <w:rFonts w:ascii="Times New Roman" w:eastAsia="Calibri" w:hAnsi="Times New Roman" w:cs="Times New Roman"/>
                <w:sz w:val="20"/>
                <w:szCs w:val="20"/>
                <w:lang w:eastAsia="pl-PL"/>
              </w:rPr>
              <w:br/>
              <w:t>Pt 0.05/200mm 3199Z013 011039G</w:t>
            </w: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rsidR="001D7CF7" w:rsidRDefault="001D7CF7" w:rsidP="00C54E89">
            <w:pPr>
              <w:spacing w:line="240" w:lineRule="auto"/>
              <w:jc w:val="center"/>
              <w:rPr>
                <w:rFonts w:ascii="Times New Roman" w:eastAsia="Calibri" w:hAnsi="Times New Roman" w:cs="Times New Roman"/>
                <w:color w:val="000000"/>
                <w:sz w:val="20"/>
                <w:szCs w:val="20"/>
                <w:lang w:eastAsia="pl-PL"/>
              </w:rPr>
            </w:pPr>
          </w:p>
          <w:p w:rsidR="00C54E89" w:rsidRPr="001D7CF7" w:rsidRDefault="00C54E89" w:rsidP="001D7CF7">
            <w:pPr>
              <w:rPr>
                <w:rFonts w:ascii="Times New Roman" w:eastAsia="Calibri" w:hAnsi="Times New Roman" w:cs="Times New Roman"/>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14</w:t>
            </w:r>
          </w:p>
        </w:tc>
        <w:tc>
          <w:tcPr>
            <w:tcW w:w="2410"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 xml:space="preserve">Uchwyt z maską 30mm na próbki; stal nierdzewna - do spektrometru </w:t>
            </w:r>
            <w:proofErr w:type="spellStart"/>
            <w:r w:rsidRPr="00C54E89">
              <w:rPr>
                <w:rFonts w:ascii="Times New Roman" w:eastAsia="Calibri" w:hAnsi="Times New Roman" w:cs="Times New Roman"/>
                <w:sz w:val="20"/>
                <w:szCs w:val="20"/>
                <w:lang w:eastAsia="pl-PL"/>
              </w:rPr>
              <w:t>PrimusII</w:t>
            </w:r>
            <w:proofErr w:type="spellEnd"/>
            <w:r w:rsidRPr="00C54E89">
              <w:rPr>
                <w:rFonts w:ascii="Times New Roman" w:eastAsia="Calibri" w:hAnsi="Times New Roman" w:cs="Times New Roman"/>
                <w:sz w:val="20"/>
                <w:szCs w:val="20"/>
                <w:lang w:eastAsia="pl-PL"/>
              </w:rPr>
              <w:t xml:space="preserve"> </w:t>
            </w: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15</w:t>
            </w:r>
          </w:p>
        </w:tc>
        <w:tc>
          <w:tcPr>
            <w:tcW w:w="2410"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Pompa  wewnętrzna układu chłodzenia</w:t>
            </w: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16</w:t>
            </w:r>
          </w:p>
        </w:tc>
        <w:tc>
          <w:tcPr>
            <w:tcW w:w="2410"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Dodatkowy filtr berylowy</w:t>
            </w: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tcPr>
          <w:p w:rsidR="00C54E89" w:rsidRPr="00C54E89" w:rsidRDefault="001D7CF7" w:rsidP="00C54E89">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17</w:t>
            </w:r>
          </w:p>
        </w:tc>
        <w:tc>
          <w:tcPr>
            <w:tcW w:w="2410"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Pompa wody układu wewnętrznego</w:t>
            </w: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r>
      <w:tr w:rsidR="00C54E89" w:rsidRPr="00A30C9E" w:rsidTr="00C54E89">
        <w:trPr>
          <w:trHeight w:val="462"/>
        </w:trPr>
        <w:tc>
          <w:tcPr>
            <w:tcW w:w="567"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tcPr>
          <w:p w:rsidR="00C54E89" w:rsidRPr="00A30C9E" w:rsidRDefault="00C54E89" w:rsidP="00C54E89">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RAZEM</w:t>
            </w: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5"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rsidR="00C54E89" w:rsidRPr="00C54E89" w:rsidRDefault="00C54E89" w:rsidP="00C54E89">
            <w:pPr>
              <w:spacing w:line="240" w:lineRule="auto"/>
              <w:jc w:val="center"/>
              <w:rPr>
                <w:rFonts w:ascii="Times New Roman" w:eastAsia="Calibri" w:hAnsi="Times New Roman" w:cs="Times New Roman"/>
                <w:color w:val="000000"/>
                <w:sz w:val="20"/>
                <w:szCs w:val="20"/>
                <w:lang w:eastAsia="pl-PL"/>
              </w:rPr>
            </w:pPr>
          </w:p>
        </w:tc>
      </w:tr>
    </w:tbl>
    <w:p w:rsidR="00A30C9E" w:rsidRPr="00A30C9E" w:rsidRDefault="00A30C9E" w:rsidP="00A30C9E">
      <w:pPr>
        <w:spacing w:after="0" w:line="240" w:lineRule="auto"/>
        <w:rPr>
          <w:rFonts w:ascii="Times New Roman" w:eastAsia="Calibri" w:hAnsi="Times New Roman" w:cs="Times New Roman"/>
          <w:sz w:val="20"/>
          <w:szCs w:val="20"/>
          <w:lang w:eastAsia="pl-PL"/>
        </w:rPr>
      </w:pPr>
    </w:p>
    <w:p w:rsidR="00A52EBF" w:rsidRPr="00A52EBF" w:rsidRDefault="00A52EBF" w:rsidP="00A52EBF">
      <w:pPr>
        <w:spacing w:after="0" w:line="240" w:lineRule="auto"/>
        <w:jc w:val="both"/>
        <w:rPr>
          <w:rFonts w:ascii="Times New Roman" w:eastAsia="Calibri" w:hAnsi="Times New Roman" w:cs="Times New Roman"/>
          <w:sz w:val="20"/>
          <w:lang w:eastAsia="pl-PL"/>
        </w:rPr>
      </w:pPr>
      <w:r w:rsidRPr="00A52EBF">
        <w:rPr>
          <w:rFonts w:ascii="Times New Roman" w:eastAsia="Calibri" w:hAnsi="Times New Roman" w:cs="Times New Roman"/>
          <w:sz w:val="20"/>
          <w:lang w:eastAsia="pl-PL"/>
        </w:rPr>
        <w:t>W przypadku Wykonawców zagranicznych nie posiadających oddziału w Polsce należy wypełnić tylko rubryki od 1 – 6 oraz 10. W przypadku Wykonawcy polskiego lub Wykonawcy posiadającego oddział na terenie Polski należy wypełnić wszystkie rubryki.</w:t>
      </w:r>
    </w:p>
    <w:p w:rsidR="00A52EBF" w:rsidRPr="00A52EBF" w:rsidRDefault="00A52EBF" w:rsidP="00A52EBF">
      <w:pPr>
        <w:spacing w:after="0" w:line="240" w:lineRule="auto"/>
        <w:jc w:val="both"/>
        <w:rPr>
          <w:rFonts w:ascii="Times New Roman" w:eastAsia="Calibri" w:hAnsi="Times New Roman" w:cs="Times New Roman"/>
          <w:sz w:val="20"/>
          <w:lang w:eastAsia="pl-PL"/>
        </w:rPr>
      </w:pPr>
    </w:p>
    <w:p w:rsidR="00A52EBF" w:rsidRPr="00A52EBF" w:rsidRDefault="00A52EBF" w:rsidP="00A52EBF">
      <w:pPr>
        <w:spacing w:after="0" w:line="240" w:lineRule="auto"/>
        <w:jc w:val="both"/>
        <w:rPr>
          <w:rFonts w:ascii="Times New Roman" w:eastAsia="Calibri" w:hAnsi="Times New Roman" w:cs="Times New Roman"/>
          <w:b/>
          <w:sz w:val="20"/>
          <w:lang w:eastAsia="pl-PL"/>
        </w:rPr>
      </w:pPr>
      <w:r w:rsidRPr="00A52EBF">
        <w:rPr>
          <w:rFonts w:ascii="Times New Roman" w:eastAsia="Calibri" w:hAnsi="Times New Roman" w:cs="Times New Roman"/>
          <w:lang w:eastAsia="pl-PL"/>
        </w:rPr>
        <w:t xml:space="preserve">Wykonawca zobowiązany jest do podania szczegółowych danych: nazwy oferowanego produktu, nazwy handlowej  wraz z nazwą producenta - w formularzu </w:t>
      </w:r>
      <w:proofErr w:type="spellStart"/>
      <w:r w:rsidRPr="00A52EBF">
        <w:rPr>
          <w:rFonts w:ascii="Times New Roman" w:eastAsia="Calibri" w:hAnsi="Times New Roman" w:cs="Times New Roman"/>
          <w:lang w:eastAsia="pl-PL"/>
        </w:rPr>
        <w:t>techniczno</w:t>
      </w:r>
      <w:proofErr w:type="spellEnd"/>
      <w:r w:rsidRPr="00A52EBF">
        <w:rPr>
          <w:rFonts w:ascii="Times New Roman" w:eastAsia="Calibri" w:hAnsi="Times New Roman" w:cs="Times New Roman"/>
          <w:lang w:eastAsia="pl-PL"/>
        </w:rPr>
        <w:t xml:space="preserve">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A52EBF" w:rsidRPr="00A52EBF" w:rsidRDefault="00A52EBF" w:rsidP="00A52EBF">
      <w:pPr>
        <w:spacing w:after="0" w:line="240" w:lineRule="auto"/>
        <w:jc w:val="both"/>
        <w:rPr>
          <w:rFonts w:ascii="Times New Roman" w:eastAsia="Calibri" w:hAnsi="Times New Roman" w:cs="Times New Roman"/>
          <w:b/>
          <w:sz w:val="20"/>
          <w:lang w:eastAsia="pl-PL"/>
        </w:rPr>
      </w:pPr>
    </w:p>
    <w:p w:rsidR="00A52EBF" w:rsidRPr="00A52EBF" w:rsidRDefault="00A52EBF" w:rsidP="00A52EBF">
      <w:pPr>
        <w:jc w:val="both"/>
        <w:rPr>
          <w:rFonts w:ascii="Times New Roman" w:eastAsia="Calibri" w:hAnsi="Times New Roman" w:cs="Times New Roman"/>
          <w:b/>
        </w:rPr>
      </w:pPr>
    </w:p>
    <w:p w:rsidR="00A52EBF" w:rsidRPr="00A52EBF" w:rsidRDefault="00A52EBF" w:rsidP="00A52EBF">
      <w:pPr>
        <w:jc w:val="both"/>
        <w:rPr>
          <w:rFonts w:ascii="Times New Roman" w:eastAsia="Calibri" w:hAnsi="Times New Roman" w:cs="Times New Roman"/>
        </w:rPr>
      </w:pPr>
    </w:p>
    <w:p w:rsidR="00A52EBF" w:rsidRPr="00A52EBF" w:rsidRDefault="00A52EBF" w:rsidP="00A52EBF">
      <w:pPr>
        <w:spacing w:after="0" w:line="240" w:lineRule="auto"/>
        <w:rPr>
          <w:rFonts w:ascii="Times New Roman" w:eastAsia="Calibri" w:hAnsi="Times New Roman" w:cs="Times New Roman"/>
          <w:lang w:eastAsia="pl-PL"/>
        </w:rPr>
      </w:pPr>
    </w:p>
    <w:p w:rsidR="00A52EBF" w:rsidRPr="00A52EBF" w:rsidRDefault="00A52EBF" w:rsidP="00A52EBF">
      <w:pPr>
        <w:spacing w:after="0" w:line="240" w:lineRule="auto"/>
        <w:jc w:val="both"/>
        <w:rPr>
          <w:rFonts w:ascii="Times New Roman" w:eastAsia="Calibri" w:hAnsi="Times New Roman" w:cs="Times New Roman"/>
        </w:rPr>
      </w:pPr>
      <w:r w:rsidRPr="00A52EBF">
        <w:rPr>
          <w:rFonts w:ascii="Times New Roman" w:eastAsia="Calibri" w:hAnsi="Times New Roman" w:cs="Times New Roman"/>
        </w:rPr>
        <w:t xml:space="preserve">…………….……………………, dnia ………….……. r. </w:t>
      </w:r>
    </w:p>
    <w:p w:rsidR="00A52EBF" w:rsidRPr="00A52EBF" w:rsidRDefault="00A52EBF" w:rsidP="00A52EBF">
      <w:pPr>
        <w:spacing w:after="0" w:line="240" w:lineRule="auto"/>
        <w:ind w:firstLine="708"/>
        <w:jc w:val="both"/>
        <w:rPr>
          <w:rFonts w:ascii="Times New Roman" w:eastAsia="Calibri" w:hAnsi="Times New Roman" w:cs="Times New Roman"/>
          <w:sz w:val="20"/>
        </w:rPr>
      </w:pPr>
      <w:r w:rsidRPr="00A52EBF">
        <w:rPr>
          <w:rFonts w:ascii="Times New Roman" w:eastAsia="Calibri" w:hAnsi="Times New Roman" w:cs="Times New Roman"/>
          <w:sz w:val="20"/>
        </w:rPr>
        <w:t>(miejscowość i data)</w:t>
      </w:r>
    </w:p>
    <w:p w:rsidR="00A52EBF" w:rsidRPr="00A52EBF" w:rsidRDefault="00A52EBF" w:rsidP="00A52EBF">
      <w:pPr>
        <w:jc w:val="both"/>
        <w:rPr>
          <w:rFonts w:ascii="Times New Roman" w:eastAsia="Calibri" w:hAnsi="Times New Roman" w:cs="Times New Roman"/>
        </w:rPr>
      </w:pPr>
    </w:p>
    <w:p w:rsidR="00A30C9E" w:rsidRPr="00A30C9E" w:rsidRDefault="00A30C9E" w:rsidP="00A30C9E">
      <w:pPr>
        <w:spacing w:after="0" w:line="240" w:lineRule="auto"/>
        <w:rPr>
          <w:rFonts w:ascii="Times New Roman" w:eastAsia="Calibri" w:hAnsi="Times New Roman" w:cs="Times New Roman"/>
          <w:sz w:val="20"/>
          <w:szCs w:val="20"/>
          <w:lang w:eastAsia="pl-PL"/>
        </w:rPr>
      </w:pPr>
    </w:p>
    <w:p w:rsidR="00A30C9E" w:rsidRDefault="00A30C9E"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30C9E">
      <w:pPr>
        <w:spacing w:after="0" w:line="240" w:lineRule="auto"/>
        <w:rPr>
          <w:rFonts w:ascii="Times New Roman" w:eastAsia="Calibri" w:hAnsi="Times New Roman" w:cs="Times New Roman"/>
          <w:sz w:val="20"/>
          <w:szCs w:val="20"/>
          <w:lang w:eastAsia="pl-PL"/>
        </w:rPr>
      </w:pPr>
    </w:p>
    <w:p w:rsidR="00A52EBF" w:rsidRDefault="00A52EBF" w:rsidP="00A52EBF">
      <w:pPr>
        <w:spacing w:after="0" w:line="240" w:lineRule="auto"/>
        <w:jc w:val="right"/>
        <w:rPr>
          <w:rFonts w:ascii="Times New Roman" w:hAnsi="Times New Roman" w:cs="Times New Roman"/>
          <w:b/>
          <w:sz w:val="18"/>
          <w:szCs w:val="16"/>
        </w:rPr>
      </w:pPr>
      <w:r>
        <w:rPr>
          <w:rFonts w:ascii="Times New Roman" w:hAnsi="Times New Roman" w:cs="Times New Roman"/>
          <w:b/>
          <w:sz w:val="18"/>
          <w:szCs w:val="16"/>
        </w:rPr>
        <w:t>Załącznik nr 3</w:t>
      </w:r>
    </w:p>
    <w:p w:rsidR="00A52EBF" w:rsidRDefault="00A52EBF" w:rsidP="00A30C9E">
      <w:pPr>
        <w:spacing w:after="0" w:line="360" w:lineRule="auto"/>
        <w:ind w:left="360" w:hanging="360"/>
        <w:rPr>
          <w:rFonts w:ascii="Times New Roman" w:eastAsia="Calibri" w:hAnsi="Times New Roman" w:cs="Times New Roman"/>
          <w:b/>
          <w:sz w:val="20"/>
          <w:szCs w:val="20"/>
          <w:lang w:eastAsia="pl-PL"/>
        </w:rPr>
      </w:pPr>
    </w:p>
    <w:p w:rsidR="00A30C9E" w:rsidRPr="00A30C9E" w:rsidRDefault="00A30C9E" w:rsidP="00A30C9E">
      <w:pPr>
        <w:spacing w:after="0" w:line="360" w:lineRule="auto"/>
        <w:ind w:left="360" w:hanging="360"/>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 xml:space="preserve">Część 3.Materiały eksploatacyjne do urządzenia </w:t>
      </w:r>
      <w:proofErr w:type="spellStart"/>
      <w:r w:rsidRPr="00A30C9E">
        <w:rPr>
          <w:rFonts w:ascii="Times New Roman" w:eastAsia="Calibri" w:hAnsi="Times New Roman" w:cs="Times New Roman"/>
          <w:b/>
          <w:sz w:val="20"/>
          <w:szCs w:val="20"/>
          <w:lang w:eastAsia="pl-PL"/>
        </w:rPr>
        <w:t>VarioMacro</w:t>
      </w:r>
      <w:proofErr w:type="spellEnd"/>
      <w:r w:rsidRPr="00A30C9E">
        <w:rPr>
          <w:rFonts w:ascii="Times New Roman" w:eastAsia="Calibri" w:hAnsi="Times New Roman" w:cs="Times New Roman"/>
          <w:b/>
          <w:sz w:val="20"/>
          <w:szCs w:val="20"/>
          <w:lang w:eastAsia="pl-PL"/>
        </w:rPr>
        <w:t xml:space="preserve"> posiadanego przez Zamawiającego (analizator azotu)</w:t>
      </w: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410"/>
        <w:gridCol w:w="1134"/>
        <w:gridCol w:w="709"/>
        <w:gridCol w:w="851"/>
        <w:gridCol w:w="1134"/>
        <w:gridCol w:w="708"/>
        <w:gridCol w:w="993"/>
        <w:gridCol w:w="1275"/>
        <w:gridCol w:w="1276"/>
      </w:tblGrid>
      <w:tr w:rsidR="00A30C9E" w:rsidRPr="00A30C9E" w:rsidTr="00A30C9E">
        <w:tc>
          <w:tcPr>
            <w:tcW w:w="567" w:type="dxa"/>
            <w:shd w:val="clear" w:color="auto" w:fill="D9D9D9"/>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Lp.</w:t>
            </w:r>
          </w:p>
        </w:tc>
        <w:tc>
          <w:tcPr>
            <w:tcW w:w="2410" w:type="dxa"/>
            <w:shd w:val="clear" w:color="auto" w:fill="D9D9D9"/>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Nazwa towaru, wymagania</w:t>
            </w:r>
          </w:p>
        </w:tc>
        <w:tc>
          <w:tcPr>
            <w:tcW w:w="1134" w:type="dxa"/>
            <w:shd w:val="clear" w:color="auto" w:fill="D9D9D9"/>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Jednostka</w:t>
            </w: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miary</w:t>
            </w:r>
          </w:p>
        </w:tc>
        <w:tc>
          <w:tcPr>
            <w:tcW w:w="709" w:type="dxa"/>
            <w:shd w:val="clear" w:color="auto" w:fill="D9D9D9"/>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Ilość</w:t>
            </w:r>
          </w:p>
        </w:tc>
        <w:tc>
          <w:tcPr>
            <w:tcW w:w="851" w:type="dxa"/>
            <w:shd w:val="clear" w:color="auto" w:fill="D9D9D9"/>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 xml:space="preserve"> Cena jednostkowa netto</w:t>
            </w:r>
          </w:p>
        </w:tc>
        <w:tc>
          <w:tcPr>
            <w:tcW w:w="1134" w:type="dxa"/>
            <w:shd w:val="clear" w:color="auto" w:fill="D9D9D9"/>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Wartość netto</w:t>
            </w:r>
          </w:p>
        </w:tc>
        <w:tc>
          <w:tcPr>
            <w:tcW w:w="708" w:type="dxa"/>
            <w:shd w:val="clear" w:color="auto" w:fill="D9D9D9"/>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stawka</w:t>
            </w: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 xml:space="preserve"> VAT</w:t>
            </w:r>
          </w:p>
        </w:tc>
        <w:tc>
          <w:tcPr>
            <w:tcW w:w="993" w:type="dxa"/>
            <w:shd w:val="clear" w:color="auto" w:fill="D9D9D9"/>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Wartość</w:t>
            </w: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VAT</w:t>
            </w:r>
          </w:p>
        </w:tc>
        <w:tc>
          <w:tcPr>
            <w:tcW w:w="1275" w:type="dxa"/>
            <w:shd w:val="clear" w:color="auto" w:fill="D9D9D9"/>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Wartość</w:t>
            </w: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brutto</w:t>
            </w:r>
          </w:p>
        </w:tc>
        <w:tc>
          <w:tcPr>
            <w:tcW w:w="1276" w:type="dxa"/>
            <w:shd w:val="clear" w:color="auto" w:fill="D9D9D9"/>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p>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Producent, nazwa handlowa</w:t>
            </w:r>
          </w:p>
        </w:tc>
      </w:tr>
      <w:tr w:rsidR="00A30C9E" w:rsidRPr="00A30C9E" w:rsidTr="00A30C9E">
        <w:tc>
          <w:tcPr>
            <w:tcW w:w="567" w:type="dxa"/>
            <w:shd w:val="clear" w:color="auto" w:fill="FFFFFF"/>
            <w:vAlign w:val="center"/>
          </w:tcPr>
          <w:p w:rsidR="00A30C9E" w:rsidRPr="00A30C9E" w:rsidRDefault="00A30C9E" w:rsidP="00A30C9E">
            <w:pPr>
              <w:spacing w:after="0" w:line="240" w:lineRule="auto"/>
              <w:jc w:val="center"/>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1</w:t>
            </w:r>
          </w:p>
        </w:tc>
        <w:tc>
          <w:tcPr>
            <w:tcW w:w="2410" w:type="dxa"/>
            <w:shd w:val="clear" w:color="auto" w:fill="FFFFFF"/>
            <w:vAlign w:val="center"/>
          </w:tcPr>
          <w:p w:rsidR="00A30C9E" w:rsidRPr="00A30C9E" w:rsidRDefault="00A30C9E" w:rsidP="00A30C9E">
            <w:pPr>
              <w:spacing w:after="0" w:line="240" w:lineRule="auto"/>
              <w:jc w:val="center"/>
              <w:rPr>
                <w:rFonts w:ascii="Times New Roman" w:eastAsia="Calibri" w:hAnsi="Times New Roman" w:cs="Times New Roman"/>
                <w:sz w:val="20"/>
                <w:szCs w:val="20"/>
                <w:lang w:val="en-US" w:eastAsia="pl-PL"/>
              </w:rPr>
            </w:pPr>
            <w:r w:rsidRPr="00A30C9E">
              <w:rPr>
                <w:rFonts w:ascii="Times New Roman" w:eastAsia="Calibri" w:hAnsi="Times New Roman" w:cs="Times New Roman"/>
                <w:sz w:val="20"/>
                <w:szCs w:val="20"/>
                <w:lang w:val="en-US" w:eastAsia="pl-PL"/>
              </w:rPr>
              <w:t>2</w:t>
            </w:r>
          </w:p>
        </w:tc>
        <w:tc>
          <w:tcPr>
            <w:tcW w:w="1134" w:type="dxa"/>
            <w:shd w:val="clear" w:color="auto" w:fill="FFFFFF"/>
            <w:vAlign w:val="center"/>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r w:rsidRPr="00A30C9E">
              <w:rPr>
                <w:rFonts w:ascii="Times New Roman" w:eastAsia="Calibri" w:hAnsi="Times New Roman" w:cs="Times New Roman"/>
                <w:sz w:val="20"/>
                <w:szCs w:val="20"/>
                <w:lang w:val="en-GB" w:eastAsia="pl-PL"/>
              </w:rPr>
              <w:t>3</w:t>
            </w:r>
          </w:p>
        </w:tc>
        <w:tc>
          <w:tcPr>
            <w:tcW w:w="709" w:type="dxa"/>
            <w:shd w:val="clear" w:color="auto" w:fill="FFFFFF"/>
            <w:vAlign w:val="center"/>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r w:rsidRPr="00A30C9E">
              <w:rPr>
                <w:rFonts w:ascii="Times New Roman" w:eastAsia="Calibri" w:hAnsi="Times New Roman" w:cs="Times New Roman"/>
                <w:sz w:val="20"/>
                <w:szCs w:val="20"/>
                <w:lang w:val="en-GB" w:eastAsia="pl-PL"/>
              </w:rPr>
              <w:t>4</w:t>
            </w:r>
          </w:p>
        </w:tc>
        <w:tc>
          <w:tcPr>
            <w:tcW w:w="851" w:type="dxa"/>
            <w:shd w:val="clear" w:color="auto" w:fill="FFFFFF"/>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p>
        </w:tc>
        <w:tc>
          <w:tcPr>
            <w:tcW w:w="1134" w:type="dxa"/>
            <w:shd w:val="clear" w:color="auto" w:fill="FFFFFF"/>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p>
        </w:tc>
        <w:tc>
          <w:tcPr>
            <w:tcW w:w="708" w:type="dxa"/>
            <w:shd w:val="clear" w:color="auto" w:fill="FFFFFF"/>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p>
        </w:tc>
        <w:tc>
          <w:tcPr>
            <w:tcW w:w="993" w:type="dxa"/>
            <w:shd w:val="clear" w:color="auto" w:fill="FFFFFF"/>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p>
        </w:tc>
        <w:tc>
          <w:tcPr>
            <w:tcW w:w="1275" w:type="dxa"/>
            <w:shd w:val="clear" w:color="auto" w:fill="FFFFFF"/>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p>
        </w:tc>
        <w:tc>
          <w:tcPr>
            <w:tcW w:w="1276" w:type="dxa"/>
            <w:shd w:val="clear" w:color="auto" w:fill="FFFFFF"/>
          </w:tcPr>
          <w:p w:rsidR="00A30C9E" w:rsidRPr="00A30C9E" w:rsidRDefault="00A30C9E" w:rsidP="00A30C9E">
            <w:pPr>
              <w:spacing w:after="0" w:line="240" w:lineRule="auto"/>
              <w:jc w:val="center"/>
              <w:rPr>
                <w:rFonts w:ascii="Times New Roman" w:eastAsia="Calibri" w:hAnsi="Times New Roman" w:cs="Times New Roman"/>
                <w:sz w:val="20"/>
                <w:szCs w:val="20"/>
                <w:lang w:val="en-GB" w:eastAsia="pl-PL"/>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2410" w:type="dxa"/>
            <w:vAlign w:val="bottom"/>
          </w:tcPr>
          <w:p w:rsidR="003F516B" w:rsidRPr="00A30C9E" w:rsidRDefault="003F516B" w:rsidP="00A30C9E">
            <w:pPr>
              <w:spacing w:line="228"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Zestaw narzędzi do przeglądu zaworu kulowego</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28"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2410" w:type="dxa"/>
            <w:vAlign w:val="bottom"/>
          </w:tcPr>
          <w:p w:rsidR="003F516B" w:rsidRPr="00A30C9E" w:rsidRDefault="003F516B" w:rsidP="00A30C9E">
            <w:pPr>
              <w:spacing w:line="267"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Skrobak do usuwania wypełnień rur</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67"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3</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Rurka do odmierzania i napełniania wypełnień w stalowych rurach reakcyjnych</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6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4</w:t>
            </w:r>
          </w:p>
        </w:tc>
        <w:tc>
          <w:tcPr>
            <w:tcW w:w="2410" w:type="dxa"/>
            <w:vAlign w:val="bottom"/>
          </w:tcPr>
          <w:p w:rsidR="003F516B" w:rsidRPr="00A30C9E" w:rsidRDefault="003F516B" w:rsidP="00A30C9E">
            <w:pPr>
              <w:spacing w:line="267"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Stojak do odstawiania i przygotowania rur reakcyjnych</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67"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5</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Zestaw zaślepek do testów szczelności</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6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6</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Miarka do porcjowania wolframu na siateczkach</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6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7</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Stalowa rura spalań</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4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8</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Stalowa rura dopalania</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4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9</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Kwarcowa rura redukcji</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4</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4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10</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Stalowy tygiel popiołów</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4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11</w:t>
            </w:r>
          </w:p>
        </w:tc>
        <w:tc>
          <w:tcPr>
            <w:tcW w:w="2410" w:type="dxa"/>
            <w:vAlign w:val="bottom"/>
          </w:tcPr>
          <w:p w:rsidR="003F516B" w:rsidRPr="00A30C9E" w:rsidRDefault="003F516B" w:rsidP="00A30C9E">
            <w:pPr>
              <w:spacing w:line="267"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Katalizator </w:t>
            </w:r>
            <w:proofErr w:type="spellStart"/>
            <w:r w:rsidRPr="00A30C9E">
              <w:rPr>
                <w:rFonts w:ascii="Times New Roman" w:eastAsia="Calibri" w:hAnsi="Times New Roman" w:cs="Times New Roman"/>
                <w:sz w:val="20"/>
                <w:szCs w:val="20"/>
              </w:rPr>
              <w:t>CuO</w:t>
            </w:r>
            <w:proofErr w:type="spellEnd"/>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4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12</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Kulki korundowe</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4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13</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Wełna kwarcowa</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4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lastRenderedPageBreak/>
              <w:t>14</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Wełna srebrna</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4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15</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Zestaw wolfram + siateczki</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8</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4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16</w:t>
            </w:r>
          </w:p>
        </w:tc>
        <w:tc>
          <w:tcPr>
            <w:tcW w:w="2410" w:type="dxa"/>
            <w:vAlign w:val="bottom"/>
          </w:tcPr>
          <w:p w:rsidR="003F516B" w:rsidRPr="00A30C9E" w:rsidRDefault="003F516B" w:rsidP="00A30C9E">
            <w:pPr>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Miedź druciki</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17</w:t>
            </w:r>
          </w:p>
        </w:tc>
        <w:tc>
          <w:tcPr>
            <w:tcW w:w="2410" w:type="dxa"/>
            <w:vAlign w:val="bottom"/>
          </w:tcPr>
          <w:p w:rsidR="003F516B" w:rsidRPr="00A30C9E" w:rsidRDefault="003F516B" w:rsidP="00A30C9E">
            <w:pPr>
              <w:spacing w:line="266"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Czynnik osuszający P2O5 opak minimum 2,5L</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18</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Folia cynowa  50 x </w:t>
            </w:r>
            <w:smartTag w:uri="urn:schemas-microsoft-com:office:smarttags" w:element="metricconverter">
              <w:smartTagPr>
                <w:attr w:name="ProductID" w:val="50 mm"/>
              </w:smartTagPr>
              <w:r w:rsidRPr="00A30C9E">
                <w:rPr>
                  <w:rFonts w:ascii="Times New Roman" w:eastAsia="Calibri" w:hAnsi="Times New Roman" w:cs="Times New Roman"/>
                  <w:sz w:val="20"/>
                  <w:szCs w:val="20"/>
                </w:rPr>
                <w:t>50 mm</w:t>
              </w:r>
            </w:smartTag>
            <w:r w:rsidRPr="00A30C9E">
              <w:rPr>
                <w:rFonts w:ascii="Times New Roman" w:eastAsia="Calibri" w:hAnsi="Times New Roman" w:cs="Times New Roman"/>
                <w:sz w:val="20"/>
                <w:szCs w:val="20"/>
              </w:rPr>
              <w:t xml:space="preserve"> (1800 </w:t>
            </w:r>
            <w:proofErr w:type="spellStart"/>
            <w:r w:rsidRPr="00A30C9E">
              <w:rPr>
                <w:rFonts w:ascii="Times New Roman" w:eastAsia="Calibri" w:hAnsi="Times New Roman" w:cs="Times New Roman"/>
                <w:sz w:val="20"/>
                <w:szCs w:val="20"/>
              </w:rPr>
              <w:t>szt</w:t>
            </w:r>
            <w:proofErr w:type="spellEnd"/>
            <w:r w:rsidRPr="00A30C9E">
              <w:rPr>
                <w:rFonts w:ascii="Times New Roman" w:eastAsia="Calibri" w:hAnsi="Times New Roman" w:cs="Times New Roman"/>
                <w:sz w:val="20"/>
                <w:szCs w:val="20"/>
              </w:rPr>
              <w:t xml:space="preserve"> )</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6</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4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19</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Lanca tlenowa  170mm (3 </w:t>
            </w:r>
            <w:proofErr w:type="spellStart"/>
            <w:r w:rsidRPr="00A30C9E">
              <w:rPr>
                <w:rFonts w:ascii="Times New Roman" w:eastAsia="Calibri" w:hAnsi="Times New Roman" w:cs="Times New Roman"/>
                <w:sz w:val="20"/>
                <w:szCs w:val="20"/>
              </w:rPr>
              <w:t>szt</w:t>
            </w:r>
            <w:proofErr w:type="spellEnd"/>
            <w:r w:rsidRPr="00A30C9E">
              <w:rPr>
                <w:rFonts w:ascii="Times New Roman" w:eastAsia="Calibri" w:hAnsi="Times New Roman" w:cs="Times New Roman"/>
                <w:sz w:val="20"/>
                <w:szCs w:val="20"/>
              </w:rPr>
              <w:t>)</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3</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4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20</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Pierścień dystansowy</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4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21</w:t>
            </w:r>
          </w:p>
        </w:tc>
        <w:tc>
          <w:tcPr>
            <w:tcW w:w="2410" w:type="dxa"/>
            <w:vAlign w:val="bottom"/>
          </w:tcPr>
          <w:p w:rsidR="003F516B" w:rsidRPr="00A30C9E" w:rsidRDefault="003F516B" w:rsidP="00A30C9E">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Sitka do rur spalań</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vAlign w:val="bottom"/>
          </w:tcPr>
          <w:p w:rsidR="003F516B" w:rsidRPr="00A30C9E" w:rsidRDefault="003F516B" w:rsidP="00A30C9E">
            <w:pPr>
              <w:spacing w:line="245" w:lineRule="exact"/>
              <w:jc w:val="cente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22</w:t>
            </w:r>
          </w:p>
        </w:tc>
        <w:tc>
          <w:tcPr>
            <w:tcW w:w="2410" w:type="dxa"/>
          </w:tcPr>
          <w:p w:rsidR="003F516B" w:rsidRPr="00A30C9E" w:rsidRDefault="003F516B" w:rsidP="00A30C9E">
            <w:pPr>
              <w:rPr>
                <w:rFonts w:ascii="Times New Roman" w:eastAsia="Calibri" w:hAnsi="Times New Roman" w:cs="Times New Roman"/>
                <w:sz w:val="20"/>
                <w:szCs w:val="20"/>
              </w:rPr>
            </w:pPr>
            <w:r w:rsidRPr="00A30C9E">
              <w:rPr>
                <w:rFonts w:ascii="Times New Roman" w:eastAsia="Calibri" w:hAnsi="Times New Roman" w:cs="Times New Roman"/>
                <w:sz w:val="20"/>
                <w:szCs w:val="20"/>
              </w:rPr>
              <w:t>o-</w:t>
            </w:r>
            <w:proofErr w:type="spellStart"/>
            <w:r w:rsidRPr="00A30C9E">
              <w:rPr>
                <w:rFonts w:ascii="Times New Roman" w:eastAsia="Calibri" w:hAnsi="Times New Roman" w:cs="Times New Roman"/>
                <w:sz w:val="20"/>
                <w:szCs w:val="20"/>
              </w:rPr>
              <w:t>rings</w:t>
            </w:r>
            <w:proofErr w:type="spellEnd"/>
            <w:r w:rsidRPr="00A30C9E">
              <w:rPr>
                <w:rFonts w:ascii="Times New Roman" w:eastAsia="Calibri" w:hAnsi="Times New Roman" w:cs="Times New Roman"/>
                <w:sz w:val="20"/>
                <w:szCs w:val="20"/>
              </w:rPr>
              <w:t xml:space="preserve">, </w:t>
            </w:r>
            <w:proofErr w:type="spellStart"/>
            <w:r w:rsidRPr="00A30C9E">
              <w:rPr>
                <w:rFonts w:ascii="Times New Roman" w:eastAsia="Calibri" w:hAnsi="Times New Roman" w:cs="Times New Roman"/>
                <w:sz w:val="20"/>
                <w:szCs w:val="20"/>
              </w:rPr>
              <w:t>green</w:t>
            </w:r>
            <w:proofErr w:type="spellEnd"/>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tcPr>
          <w:p w:rsidR="003F516B" w:rsidRPr="00A30C9E" w:rsidRDefault="003F516B" w:rsidP="00A30C9E">
            <w:pP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23</w:t>
            </w:r>
          </w:p>
        </w:tc>
        <w:tc>
          <w:tcPr>
            <w:tcW w:w="2410" w:type="dxa"/>
          </w:tcPr>
          <w:p w:rsidR="003F516B" w:rsidRPr="00A30C9E" w:rsidRDefault="003F516B" w:rsidP="00A30C9E">
            <w:pPr>
              <w:rPr>
                <w:rFonts w:ascii="Times New Roman" w:eastAsia="Calibri" w:hAnsi="Times New Roman" w:cs="Times New Roman"/>
                <w:sz w:val="20"/>
                <w:szCs w:val="20"/>
                <w:lang w:val="en-GB"/>
              </w:rPr>
            </w:pPr>
            <w:r w:rsidRPr="00A30C9E">
              <w:rPr>
                <w:rFonts w:ascii="Times New Roman" w:eastAsia="Calibri" w:hAnsi="Times New Roman" w:cs="Times New Roman"/>
                <w:sz w:val="20"/>
                <w:szCs w:val="20"/>
                <w:lang w:val="en-GB"/>
              </w:rPr>
              <w:t>quad-rings, Black, 7,65x1,78 mm</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70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Pr>
                <w:rFonts w:ascii="Times New Roman" w:eastAsia="Calibri" w:hAnsi="Times New Roman" w:cs="Times New Roman"/>
                <w:color w:val="000000"/>
                <w:sz w:val="20"/>
                <w:szCs w:val="20"/>
                <w:lang w:val="en-GB"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6" w:type="dxa"/>
          </w:tcPr>
          <w:p w:rsidR="003F516B" w:rsidRPr="00A30C9E" w:rsidRDefault="003F516B" w:rsidP="00A30C9E">
            <w:pP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24</w:t>
            </w:r>
          </w:p>
        </w:tc>
        <w:tc>
          <w:tcPr>
            <w:tcW w:w="2410" w:type="dxa"/>
          </w:tcPr>
          <w:p w:rsidR="003F516B" w:rsidRPr="00A30C9E" w:rsidRDefault="003F516B" w:rsidP="00A30C9E">
            <w:pPr>
              <w:rPr>
                <w:rFonts w:ascii="Times New Roman" w:eastAsia="Calibri" w:hAnsi="Times New Roman" w:cs="Times New Roman"/>
                <w:sz w:val="20"/>
                <w:szCs w:val="20"/>
                <w:lang w:val="en-GB"/>
              </w:rPr>
            </w:pPr>
            <w:proofErr w:type="spellStart"/>
            <w:r w:rsidRPr="00A30C9E">
              <w:rPr>
                <w:rFonts w:ascii="Times New Roman" w:eastAsia="Calibri" w:hAnsi="Times New Roman" w:cs="Times New Roman"/>
                <w:sz w:val="20"/>
                <w:szCs w:val="20"/>
                <w:lang w:val="en-GB"/>
              </w:rPr>
              <w:t>o-rings</w:t>
            </w:r>
            <w:proofErr w:type="spellEnd"/>
            <w:r w:rsidRPr="00A30C9E">
              <w:rPr>
                <w:rFonts w:ascii="Times New Roman" w:eastAsia="Calibri" w:hAnsi="Times New Roman" w:cs="Times New Roman"/>
                <w:sz w:val="20"/>
                <w:szCs w:val="20"/>
                <w:lang w:val="en-GB"/>
              </w:rPr>
              <w:t>,  Green, 22x2 mm</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709" w:type="dxa"/>
          </w:tcPr>
          <w:p w:rsidR="003F516B" w:rsidRDefault="003F516B" w:rsidP="00014F52">
            <w:r w:rsidRPr="00645060">
              <w:rPr>
                <w:rFonts w:ascii="Times New Roman" w:eastAsia="Calibri" w:hAnsi="Times New Roman" w:cs="Times New Roman"/>
                <w:color w:val="000000"/>
                <w:sz w:val="20"/>
                <w:szCs w:val="20"/>
                <w:lang w:val="en-GB"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6" w:type="dxa"/>
          </w:tcPr>
          <w:p w:rsidR="003F516B" w:rsidRPr="00A30C9E" w:rsidRDefault="003F516B" w:rsidP="00A30C9E">
            <w:pP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25</w:t>
            </w:r>
          </w:p>
        </w:tc>
        <w:tc>
          <w:tcPr>
            <w:tcW w:w="2410" w:type="dxa"/>
          </w:tcPr>
          <w:p w:rsidR="003F516B" w:rsidRPr="00A30C9E" w:rsidRDefault="003F516B" w:rsidP="00A30C9E">
            <w:pPr>
              <w:rPr>
                <w:rFonts w:ascii="Times New Roman" w:eastAsia="Calibri" w:hAnsi="Times New Roman" w:cs="Times New Roman"/>
                <w:sz w:val="20"/>
                <w:szCs w:val="20"/>
                <w:lang w:val="en-GB"/>
              </w:rPr>
            </w:pPr>
            <w:proofErr w:type="spellStart"/>
            <w:r w:rsidRPr="00A30C9E">
              <w:rPr>
                <w:rFonts w:ascii="Times New Roman" w:eastAsia="Calibri" w:hAnsi="Times New Roman" w:cs="Times New Roman"/>
                <w:sz w:val="20"/>
                <w:szCs w:val="20"/>
                <w:lang w:val="en-GB"/>
              </w:rPr>
              <w:t>o-rings</w:t>
            </w:r>
            <w:proofErr w:type="spellEnd"/>
            <w:r w:rsidRPr="00A30C9E">
              <w:rPr>
                <w:rFonts w:ascii="Times New Roman" w:eastAsia="Calibri" w:hAnsi="Times New Roman" w:cs="Times New Roman"/>
                <w:sz w:val="20"/>
                <w:szCs w:val="20"/>
                <w:lang w:val="en-GB"/>
              </w:rPr>
              <w:t>, Green 20x2 mm</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709" w:type="dxa"/>
          </w:tcPr>
          <w:p w:rsidR="003F516B" w:rsidRDefault="003F516B" w:rsidP="00014F52">
            <w:r w:rsidRPr="00645060">
              <w:rPr>
                <w:rFonts w:ascii="Times New Roman" w:eastAsia="Calibri" w:hAnsi="Times New Roman" w:cs="Times New Roman"/>
                <w:color w:val="000000"/>
                <w:sz w:val="20"/>
                <w:szCs w:val="20"/>
                <w:lang w:val="en-GB"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6" w:type="dxa"/>
          </w:tcPr>
          <w:p w:rsidR="003F516B" w:rsidRPr="00A30C9E" w:rsidRDefault="003F516B" w:rsidP="00A30C9E">
            <w:pP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26</w:t>
            </w:r>
          </w:p>
        </w:tc>
        <w:tc>
          <w:tcPr>
            <w:tcW w:w="2410" w:type="dxa"/>
          </w:tcPr>
          <w:p w:rsidR="003F516B" w:rsidRPr="00A30C9E" w:rsidRDefault="003F516B" w:rsidP="00A30C9E">
            <w:pPr>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Filling</w:t>
            </w:r>
            <w:proofErr w:type="spellEnd"/>
            <w:r w:rsidRPr="00A30C9E">
              <w:rPr>
                <w:rFonts w:ascii="Times New Roman" w:eastAsia="Calibri" w:hAnsi="Times New Roman" w:cs="Times New Roman"/>
                <w:sz w:val="20"/>
                <w:szCs w:val="20"/>
              </w:rPr>
              <w:t xml:space="preserve"> </w:t>
            </w:r>
            <w:proofErr w:type="spellStart"/>
            <w:r w:rsidRPr="00A30C9E">
              <w:rPr>
                <w:rFonts w:ascii="Times New Roman" w:eastAsia="Calibri" w:hAnsi="Times New Roman" w:cs="Times New Roman"/>
                <w:sz w:val="20"/>
                <w:szCs w:val="20"/>
              </w:rPr>
              <w:t>tube</w:t>
            </w:r>
            <w:proofErr w:type="spellEnd"/>
            <w:r w:rsidRPr="00A30C9E">
              <w:rPr>
                <w:rFonts w:ascii="Times New Roman" w:eastAsia="Calibri" w:hAnsi="Times New Roman" w:cs="Times New Roman"/>
                <w:sz w:val="20"/>
                <w:szCs w:val="20"/>
              </w:rPr>
              <w:t xml:space="preserve"> </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709" w:type="dxa"/>
          </w:tcPr>
          <w:p w:rsidR="003F516B" w:rsidRDefault="003F516B" w:rsidP="00014F52">
            <w:r w:rsidRPr="00645060">
              <w:rPr>
                <w:rFonts w:ascii="Times New Roman" w:eastAsia="Calibri" w:hAnsi="Times New Roman" w:cs="Times New Roman"/>
                <w:color w:val="000000"/>
                <w:sz w:val="20"/>
                <w:szCs w:val="20"/>
                <w:lang w:val="en-GB"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6" w:type="dxa"/>
          </w:tcPr>
          <w:p w:rsidR="003F516B" w:rsidRPr="00A30C9E" w:rsidRDefault="003F516B" w:rsidP="00A30C9E">
            <w:pP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27</w:t>
            </w:r>
          </w:p>
        </w:tc>
        <w:tc>
          <w:tcPr>
            <w:tcW w:w="2410" w:type="dxa"/>
          </w:tcPr>
          <w:p w:rsidR="003F516B" w:rsidRPr="00A30C9E" w:rsidRDefault="003F516B" w:rsidP="00A30C9E">
            <w:pPr>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Drying</w:t>
            </w:r>
            <w:proofErr w:type="spellEnd"/>
            <w:r w:rsidRPr="00A30C9E">
              <w:rPr>
                <w:rFonts w:ascii="Times New Roman" w:eastAsia="Calibri" w:hAnsi="Times New Roman" w:cs="Times New Roman"/>
                <w:sz w:val="20"/>
                <w:szCs w:val="20"/>
              </w:rPr>
              <w:t xml:space="preserve"> </w:t>
            </w:r>
            <w:proofErr w:type="spellStart"/>
            <w:r w:rsidRPr="00A30C9E">
              <w:rPr>
                <w:rFonts w:ascii="Times New Roman" w:eastAsia="Calibri" w:hAnsi="Times New Roman" w:cs="Times New Roman"/>
                <w:sz w:val="20"/>
                <w:szCs w:val="20"/>
              </w:rPr>
              <w:t>tube</w:t>
            </w:r>
            <w:proofErr w:type="spellEnd"/>
            <w:r w:rsidRPr="00A30C9E">
              <w:rPr>
                <w:rFonts w:ascii="Times New Roman" w:eastAsia="Calibri" w:hAnsi="Times New Roman" w:cs="Times New Roman"/>
                <w:sz w:val="20"/>
                <w:szCs w:val="20"/>
              </w:rPr>
              <w:t xml:space="preserve"> </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709" w:type="dxa"/>
          </w:tcPr>
          <w:p w:rsidR="003F516B" w:rsidRDefault="003F516B" w:rsidP="00014F52">
            <w:r w:rsidRPr="00645060">
              <w:rPr>
                <w:rFonts w:ascii="Times New Roman" w:eastAsia="Calibri" w:hAnsi="Times New Roman" w:cs="Times New Roman"/>
                <w:color w:val="000000"/>
                <w:sz w:val="20"/>
                <w:szCs w:val="20"/>
                <w:lang w:val="en-GB"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6" w:type="dxa"/>
          </w:tcPr>
          <w:p w:rsidR="003F516B" w:rsidRPr="00A30C9E" w:rsidRDefault="003F516B" w:rsidP="00A30C9E">
            <w:pP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28</w:t>
            </w:r>
          </w:p>
        </w:tc>
        <w:tc>
          <w:tcPr>
            <w:tcW w:w="2410" w:type="dxa"/>
          </w:tcPr>
          <w:p w:rsidR="003F516B" w:rsidRPr="00A30C9E" w:rsidRDefault="003F516B" w:rsidP="00A30C9E">
            <w:pPr>
              <w:rPr>
                <w:rFonts w:ascii="Times New Roman" w:eastAsia="Calibri" w:hAnsi="Times New Roman" w:cs="Times New Roman"/>
                <w:sz w:val="20"/>
                <w:szCs w:val="20"/>
              </w:rPr>
            </w:pPr>
            <w:r w:rsidRPr="00A30C9E">
              <w:rPr>
                <w:rFonts w:ascii="Times New Roman" w:eastAsia="Calibri" w:hAnsi="Times New Roman" w:cs="Times New Roman"/>
                <w:sz w:val="20"/>
                <w:szCs w:val="20"/>
                <w:lang w:val="en-US"/>
              </w:rPr>
              <w:t>Drying tube U-shaped</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709" w:type="dxa"/>
          </w:tcPr>
          <w:p w:rsidR="003F516B" w:rsidRDefault="003F516B" w:rsidP="00014F52">
            <w:r w:rsidRPr="00645060">
              <w:rPr>
                <w:rFonts w:ascii="Times New Roman" w:eastAsia="Calibri" w:hAnsi="Times New Roman" w:cs="Times New Roman"/>
                <w:color w:val="000000"/>
                <w:sz w:val="20"/>
                <w:szCs w:val="20"/>
                <w:lang w:val="en-GB"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6" w:type="dxa"/>
          </w:tcPr>
          <w:p w:rsidR="003F516B" w:rsidRPr="00A30C9E" w:rsidRDefault="003F516B" w:rsidP="00A30C9E">
            <w:pP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29</w:t>
            </w:r>
          </w:p>
        </w:tc>
        <w:tc>
          <w:tcPr>
            <w:tcW w:w="2410" w:type="dxa"/>
          </w:tcPr>
          <w:p w:rsidR="003F516B" w:rsidRPr="00A30C9E" w:rsidRDefault="003F516B" w:rsidP="00A30C9E">
            <w:pPr>
              <w:rPr>
                <w:rFonts w:ascii="Times New Roman" w:eastAsia="Calibri" w:hAnsi="Times New Roman" w:cs="Times New Roman"/>
                <w:sz w:val="20"/>
                <w:szCs w:val="20"/>
                <w:lang w:val="en-GB"/>
              </w:rPr>
            </w:pPr>
            <w:r w:rsidRPr="00A30C9E">
              <w:rPr>
                <w:rFonts w:ascii="Times New Roman" w:eastAsia="Calibri" w:hAnsi="Times New Roman" w:cs="Times New Roman"/>
                <w:sz w:val="20"/>
                <w:szCs w:val="20"/>
                <w:lang w:val="en-GB"/>
              </w:rPr>
              <w:t>TOC/ROC/TIC Chalky soil standard 30g</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709" w:type="dxa"/>
          </w:tcPr>
          <w:p w:rsidR="003F516B" w:rsidRDefault="003F516B" w:rsidP="00014F52">
            <w:r w:rsidRPr="00645060">
              <w:rPr>
                <w:rFonts w:ascii="Times New Roman" w:eastAsia="Calibri" w:hAnsi="Times New Roman" w:cs="Times New Roman"/>
                <w:color w:val="000000"/>
                <w:sz w:val="20"/>
                <w:szCs w:val="20"/>
                <w:lang w:val="en-GB"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6" w:type="dxa"/>
          </w:tcPr>
          <w:p w:rsidR="003F516B" w:rsidRPr="00A30C9E" w:rsidRDefault="003F516B" w:rsidP="00A30C9E">
            <w:pPr>
              <w:rPr>
                <w:rFonts w:ascii="Times New Roman" w:eastAsia="Calibri" w:hAnsi="Times New Roman" w:cs="Times New Roman"/>
                <w:sz w:val="20"/>
                <w:szCs w:val="20"/>
                <w:lang w:val="en-GB"/>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30</w:t>
            </w:r>
          </w:p>
        </w:tc>
        <w:tc>
          <w:tcPr>
            <w:tcW w:w="2410" w:type="dxa"/>
          </w:tcPr>
          <w:p w:rsidR="003F516B" w:rsidRPr="00A30C9E" w:rsidRDefault="003F516B" w:rsidP="00A30C9E">
            <w:pPr>
              <w:rPr>
                <w:rFonts w:ascii="Times New Roman" w:eastAsia="Calibri" w:hAnsi="Times New Roman" w:cs="Times New Roman"/>
                <w:sz w:val="20"/>
                <w:szCs w:val="20"/>
                <w:lang w:val="en-GB"/>
              </w:rPr>
            </w:pPr>
            <w:r w:rsidRPr="00A30C9E">
              <w:rPr>
                <w:rFonts w:ascii="Times New Roman" w:eastAsia="Calibri" w:hAnsi="Times New Roman" w:cs="Times New Roman"/>
                <w:sz w:val="20"/>
                <w:szCs w:val="20"/>
                <w:lang w:val="en-GB"/>
              </w:rPr>
              <w:t xml:space="preserve">Phenylalanine OAS </w:t>
            </w:r>
            <w:proofErr w:type="spellStart"/>
            <w:r w:rsidRPr="00A30C9E">
              <w:rPr>
                <w:rFonts w:ascii="Times New Roman" w:eastAsia="Calibri" w:hAnsi="Times New Roman" w:cs="Times New Roman"/>
                <w:sz w:val="20"/>
                <w:szCs w:val="20"/>
                <w:lang w:val="en-GB"/>
              </w:rPr>
              <w:t>opak</w:t>
            </w:r>
            <w:proofErr w:type="spellEnd"/>
            <w:r w:rsidRPr="00A30C9E">
              <w:rPr>
                <w:rFonts w:ascii="Times New Roman" w:eastAsia="Calibri" w:hAnsi="Times New Roman" w:cs="Times New Roman"/>
                <w:sz w:val="20"/>
                <w:szCs w:val="20"/>
                <w:lang w:val="en-GB"/>
              </w:rPr>
              <w:t xml:space="preserve"> min. </w:t>
            </w:r>
            <w:smartTag w:uri="urn:schemas-microsoft-com:office:smarttags" w:element="metricconverter">
              <w:smartTagPr>
                <w:attr w:name="ProductID" w:val="25 g"/>
              </w:smartTagPr>
              <w:r w:rsidRPr="00A30C9E">
                <w:rPr>
                  <w:rFonts w:ascii="Times New Roman" w:eastAsia="Calibri" w:hAnsi="Times New Roman" w:cs="Times New Roman"/>
                  <w:sz w:val="20"/>
                  <w:szCs w:val="20"/>
                  <w:lang w:val="en-GB"/>
                </w:rPr>
                <w:t>25 g</w:t>
              </w:r>
            </w:smartTag>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709" w:type="dxa"/>
          </w:tcPr>
          <w:p w:rsidR="003F516B" w:rsidRDefault="003F516B" w:rsidP="00014F52">
            <w:r w:rsidRPr="00645060">
              <w:rPr>
                <w:rFonts w:ascii="Times New Roman" w:eastAsia="Calibri" w:hAnsi="Times New Roman" w:cs="Times New Roman"/>
                <w:color w:val="000000"/>
                <w:sz w:val="20"/>
                <w:szCs w:val="20"/>
                <w:lang w:val="en-GB"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p>
        </w:tc>
        <w:tc>
          <w:tcPr>
            <w:tcW w:w="1276" w:type="dxa"/>
          </w:tcPr>
          <w:p w:rsidR="003F516B" w:rsidRPr="00A30C9E" w:rsidRDefault="003F516B" w:rsidP="00A30C9E">
            <w:pPr>
              <w:rPr>
                <w:rFonts w:ascii="Times New Roman" w:eastAsia="Calibri" w:hAnsi="Times New Roman" w:cs="Times New Roman"/>
                <w:sz w:val="20"/>
                <w:szCs w:val="20"/>
                <w:lang w:val="en-GB"/>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31</w:t>
            </w:r>
          </w:p>
        </w:tc>
        <w:tc>
          <w:tcPr>
            <w:tcW w:w="2410" w:type="dxa"/>
          </w:tcPr>
          <w:p w:rsidR="003F516B" w:rsidRPr="00A30C9E" w:rsidRDefault="003F516B" w:rsidP="00A30C9E">
            <w:pPr>
              <w:rPr>
                <w:rFonts w:ascii="Times New Roman" w:eastAsia="Calibri" w:hAnsi="Times New Roman" w:cs="Times New Roman"/>
                <w:sz w:val="20"/>
                <w:szCs w:val="20"/>
              </w:rPr>
            </w:pPr>
            <w:r w:rsidRPr="00A30C9E">
              <w:rPr>
                <w:rFonts w:ascii="Times New Roman" w:eastAsia="Calibri" w:hAnsi="Times New Roman" w:cs="Times New Roman"/>
                <w:sz w:val="20"/>
                <w:szCs w:val="20"/>
              </w:rPr>
              <w:t>EDTA OAS opak. min 500g</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zestaw</w:t>
            </w:r>
          </w:p>
        </w:tc>
        <w:tc>
          <w:tcPr>
            <w:tcW w:w="709" w:type="dxa"/>
          </w:tcPr>
          <w:p w:rsidR="003F516B" w:rsidRDefault="003F516B" w:rsidP="00014F52">
            <w:r w:rsidRPr="00645060">
              <w:rPr>
                <w:rFonts w:ascii="Times New Roman" w:eastAsia="Calibri" w:hAnsi="Times New Roman" w:cs="Times New Roman"/>
                <w:color w:val="000000"/>
                <w:sz w:val="20"/>
                <w:szCs w:val="20"/>
                <w:lang w:val="en-GB"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tcPr>
          <w:p w:rsidR="003F516B" w:rsidRPr="00A30C9E" w:rsidRDefault="003F516B" w:rsidP="00A30C9E">
            <w:pP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32</w:t>
            </w:r>
          </w:p>
        </w:tc>
        <w:tc>
          <w:tcPr>
            <w:tcW w:w="2410" w:type="dxa"/>
          </w:tcPr>
          <w:p w:rsidR="003F516B" w:rsidRPr="00A30C9E" w:rsidRDefault="003F516B" w:rsidP="00A30C9E">
            <w:pPr>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Mercury</w:t>
            </w:r>
            <w:proofErr w:type="spellEnd"/>
            <w:r w:rsidRPr="00A30C9E">
              <w:rPr>
                <w:rFonts w:ascii="Times New Roman" w:eastAsia="Calibri" w:hAnsi="Times New Roman" w:cs="Times New Roman"/>
                <w:sz w:val="20"/>
                <w:szCs w:val="20"/>
              </w:rPr>
              <w:t xml:space="preserve"> in </w:t>
            </w:r>
            <w:proofErr w:type="spellStart"/>
            <w:r w:rsidRPr="00A30C9E">
              <w:rPr>
                <w:rFonts w:ascii="Times New Roman" w:eastAsia="Calibri" w:hAnsi="Times New Roman" w:cs="Times New Roman"/>
                <w:sz w:val="20"/>
                <w:szCs w:val="20"/>
              </w:rPr>
              <w:t>Coal</w:t>
            </w:r>
            <w:proofErr w:type="spellEnd"/>
            <w:r w:rsidRPr="00A30C9E">
              <w:rPr>
                <w:rFonts w:ascii="Times New Roman" w:eastAsia="Calibri" w:hAnsi="Times New Roman" w:cs="Times New Roman"/>
                <w:sz w:val="20"/>
                <w:szCs w:val="20"/>
              </w:rPr>
              <w:t xml:space="preserve"> Standard</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709" w:type="dxa"/>
          </w:tcPr>
          <w:p w:rsidR="003F516B" w:rsidRDefault="003F516B" w:rsidP="00014F52">
            <w:r w:rsidRPr="00645060">
              <w:rPr>
                <w:rFonts w:ascii="Times New Roman" w:eastAsia="Calibri" w:hAnsi="Times New Roman" w:cs="Times New Roman"/>
                <w:color w:val="000000"/>
                <w:sz w:val="20"/>
                <w:szCs w:val="20"/>
                <w:lang w:val="en-GB"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tcPr>
          <w:p w:rsidR="003F516B" w:rsidRPr="00A30C9E" w:rsidRDefault="003F516B" w:rsidP="00A30C9E">
            <w:pP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33</w:t>
            </w:r>
          </w:p>
        </w:tc>
        <w:tc>
          <w:tcPr>
            <w:tcW w:w="2410" w:type="dxa"/>
          </w:tcPr>
          <w:p w:rsidR="003F516B" w:rsidRPr="00A30C9E" w:rsidRDefault="003F516B" w:rsidP="00A30C9E">
            <w:pPr>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Soil</w:t>
            </w:r>
            <w:proofErr w:type="spellEnd"/>
            <w:r w:rsidRPr="00A30C9E">
              <w:rPr>
                <w:rFonts w:ascii="Times New Roman" w:eastAsia="Calibri" w:hAnsi="Times New Roman" w:cs="Times New Roman"/>
                <w:sz w:val="20"/>
                <w:szCs w:val="20"/>
              </w:rPr>
              <w:t xml:space="preserve"> Standard </w:t>
            </w:r>
            <w:proofErr w:type="spellStart"/>
            <w:r w:rsidRPr="00A30C9E">
              <w:rPr>
                <w:rFonts w:ascii="Times New Roman" w:eastAsia="Calibri" w:hAnsi="Times New Roman" w:cs="Times New Roman"/>
                <w:sz w:val="20"/>
                <w:szCs w:val="20"/>
              </w:rPr>
              <w:t>Chalky</w:t>
            </w:r>
            <w:proofErr w:type="spellEnd"/>
            <w:r w:rsidRPr="00A30C9E">
              <w:rPr>
                <w:rFonts w:ascii="Times New Roman" w:eastAsia="Calibri" w:hAnsi="Times New Roman" w:cs="Times New Roman"/>
                <w:sz w:val="20"/>
                <w:szCs w:val="20"/>
              </w:rPr>
              <w:t xml:space="preserve"> OAS</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709" w:type="dxa"/>
          </w:tcPr>
          <w:p w:rsidR="003F516B" w:rsidRDefault="003F516B" w:rsidP="00014F52">
            <w:r w:rsidRPr="00645060">
              <w:rPr>
                <w:rFonts w:ascii="Times New Roman" w:eastAsia="Calibri" w:hAnsi="Times New Roman" w:cs="Times New Roman"/>
                <w:color w:val="000000"/>
                <w:sz w:val="20"/>
                <w:szCs w:val="20"/>
                <w:lang w:val="en-GB"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tcPr>
          <w:p w:rsidR="003F516B" w:rsidRPr="00A30C9E" w:rsidRDefault="003F516B" w:rsidP="00A30C9E">
            <w:pP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34</w:t>
            </w:r>
          </w:p>
        </w:tc>
        <w:tc>
          <w:tcPr>
            <w:tcW w:w="2410" w:type="dxa"/>
          </w:tcPr>
          <w:p w:rsidR="003F516B" w:rsidRPr="00A30C9E" w:rsidRDefault="003F516B" w:rsidP="00A30C9E">
            <w:pPr>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Soil</w:t>
            </w:r>
            <w:proofErr w:type="spellEnd"/>
            <w:r w:rsidRPr="00A30C9E">
              <w:rPr>
                <w:rFonts w:ascii="Times New Roman" w:eastAsia="Calibri" w:hAnsi="Times New Roman" w:cs="Times New Roman"/>
                <w:sz w:val="20"/>
                <w:szCs w:val="20"/>
              </w:rPr>
              <w:t xml:space="preserve"> Standard </w:t>
            </w:r>
            <w:proofErr w:type="spellStart"/>
            <w:r w:rsidRPr="00A30C9E">
              <w:rPr>
                <w:rFonts w:ascii="Times New Roman" w:eastAsia="Calibri" w:hAnsi="Times New Roman" w:cs="Times New Roman"/>
                <w:sz w:val="20"/>
                <w:szCs w:val="20"/>
              </w:rPr>
              <w:t>Loamy</w:t>
            </w:r>
            <w:proofErr w:type="spellEnd"/>
            <w:r w:rsidRPr="00A30C9E">
              <w:rPr>
                <w:rFonts w:ascii="Times New Roman" w:eastAsia="Calibri" w:hAnsi="Times New Roman" w:cs="Times New Roman"/>
                <w:sz w:val="20"/>
                <w:szCs w:val="20"/>
              </w:rPr>
              <w:t xml:space="preserve"> OAS</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709" w:type="dxa"/>
          </w:tcPr>
          <w:p w:rsidR="003F516B" w:rsidRDefault="003F516B" w:rsidP="00014F52">
            <w:r w:rsidRPr="00645060">
              <w:rPr>
                <w:rFonts w:ascii="Times New Roman" w:eastAsia="Calibri" w:hAnsi="Times New Roman" w:cs="Times New Roman"/>
                <w:color w:val="000000"/>
                <w:sz w:val="20"/>
                <w:szCs w:val="20"/>
                <w:lang w:val="en-GB"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tcPr>
          <w:p w:rsidR="003F516B" w:rsidRPr="00A30C9E" w:rsidRDefault="003F516B" w:rsidP="00A30C9E">
            <w:pPr>
              <w:rPr>
                <w:rFonts w:ascii="Times New Roman" w:eastAsia="Calibri" w:hAnsi="Times New Roman" w:cs="Times New Roman"/>
                <w:sz w:val="20"/>
                <w:szCs w:val="20"/>
              </w:rPr>
            </w:pPr>
          </w:p>
        </w:tc>
      </w:tr>
      <w:tr w:rsidR="003F516B" w:rsidRPr="00A30C9E" w:rsidTr="00A30C9E">
        <w:trPr>
          <w:trHeight w:val="462"/>
        </w:trPr>
        <w:tc>
          <w:tcPr>
            <w:tcW w:w="567"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35</w:t>
            </w:r>
          </w:p>
        </w:tc>
        <w:tc>
          <w:tcPr>
            <w:tcW w:w="2410" w:type="dxa"/>
          </w:tcPr>
          <w:p w:rsidR="003F516B" w:rsidRPr="00A30C9E" w:rsidRDefault="003F516B" w:rsidP="00A30C9E">
            <w:pPr>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Soil</w:t>
            </w:r>
            <w:proofErr w:type="spellEnd"/>
            <w:r w:rsidRPr="00A30C9E">
              <w:rPr>
                <w:rFonts w:ascii="Times New Roman" w:eastAsia="Calibri" w:hAnsi="Times New Roman" w:cs="Times New Roman"/>
                <w:sz w:val="20"/>
                <w:szCs w:val="20"/>
              </w:rPr>
              <w:t xml:space="preserve"> Standard </w:t>
            </w:r>
            <w:proofErr w:type="spellStart"/>
            <w:r w:rsidRPr="00A30C9E">
              <w:rPr>
                <w:rFonts w:ascii="Times New Roman" w:eastAsia="Calibri" w:hAnsi="Times New Roman" w:cs="Times New Roman"/>
                <w:sz w:val="20"/>
                <w:szCs w:val="20"/>
              </w:rPr>
              <w:t>Peaty</w:t>
            </w:r>
            <w:proofErr w:type="spellEnd"/>
            <w:r w:rsidRPr="00A30C9E">
              <w:rPr>
                <w:rFonts w:ascii="Times New Roman" w:eastAsia="Calibri" w:hAnsi="Times New Roman" w:cs="Times New Roman"/>
                <w:sz w:val="20"/>
                <w:szCs w:val="20"/>
              </w:rPr>
              <w:t xml:space="preserve"> OAS</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709" w:type="dxa"/>
          </w:tcPr>
          <w:p w:rsidR="003F516B" w:rsidRDefault="003F516B" w:rsidP="00014F52">
            <w:r w:rsidRPr="00645060">
              <w:rPr>
                <w:rFonts w:ascii="Times New Roman" w:eastAsia="Calibri" w:hAnsi="Times New Roman" w:cs="Times New Roman"/>
                <w:color w:val="000000"/>
                <w:sz w:val="20"/>
                <w:szCs w:val="20"/>
                <w:lang w:val="en-GB" w:eastAsia="pl-PL"/>
              </w:rPr>
              <w:t>1</w:t>
            </w:r>
          </w:p>
        </w:tc>
        <w:tc>
          <w:tcPr>
            <w:tcW w:w="851"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3F516B" w:rsidRPr="00A30C9E" w:rsidRDefault="003F516B" w:rsidP="00A30C9E">
            <w:pPr>
              <w:spacing w:line="240" w:lineRule="auto"/>
              <w:jc w:val="center"/>
              <w:rPr>
                <w:rFonts w:ascii="Times New Roman" w:eastAsia="Calibri" w:hAnsi="Times New Roman" w:cs="Times New Roman"/>
                <w:color w:val="000000"/>
                <w:sz w:val="20"/>
                <w:szCs w:val="20"/>
                <w:lang w:eastAsia="pl-PL"/>
              </w:rPr>
            </w:pPr>
          </w:p>
        </w:tc>
        <w:tc>
          <w:tcPr>
            <w:tcW w:w="1276" w:type="dxa"/>
          </w:tcPr>
          <w:p w:rsidR="003F516B" w:rsidRPr="00A30C9E" w:rsidRDefault="003F516B" w:rsidP="00A30C9E">
            <w:pPr>
              <w:rPr>
                <w:rFonts w:ascii="Times New Roman" w:eastAsia="Calibri" w:hAnsi="Times New Roman" w:cs="Times New Roman"/>
                <w:sz w:val="20"/>
                <w:szCs w:val="20"/>
              </w:rPr>
            </w:pPr>
          </w:p>
        </w:tc>
      </w:tr>
      <w:tr w:rsidR="00A30C9E" w:rsidRPr="00A30C9E" w:rsidTr="00A30C9E">
        <w:trPr>
          <w:trHeight w:val="462"/>
        </w:trPr>
        <w:tc>
          <w:tcPr>
            <w:tcW w:w="567"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val="en-GB" w:eastAsia="pl-PL"/>
              </w:rPr>
            </w:pPr>
          </w:p>
        </w:tc>
        <w:tc>
          <w:tcPr>
            <w:tcW w:w="2410" w:type="dxa"/>
          </w:tcPr>
          <w:p w:rsidR="00A30C9E" w:rsidRPr="00A30C9E" w:rsidRDefault="00A30C9E" w:rsidP="00A30C9E">
            <w:pPr>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 RAZEM</w:t>
            </w:r>
          </w:p>
        </w:tc>
        <w:tc>
          <w:tcPr>
            <w:tcW w:w="1134"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709"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851"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1134"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708"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993"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1275" w:type="dxa"/>
          </w:tcPr>
          <w:p w:rsidR="00A30C9E" w:rsidRPr="00A30C9E" w:rsidRDefault="00A30C9E" w:rsidP="00A30C9E">
            <w:pPr>
              <w:spacing w:line="240" w:lineRule="auto"/>
              <w:jc w:val="center"/>
              <w:rPr>
                <w:rFonts w:ascii="Times New Roman" w:eastAsia="Calibri" w:hAnsi="Times New Roman" w:cs="Times New Roman"/>
                <w:color w:val="000000"/>
                <w:sz w:val="20"/>
                <w:szCs w:val="20"/>
                <w:lang w:eastAsia="pl-PL"/>
              </w:rPr>
            </w:pPr>
          </w:p>
        </w:tc>
        <w:tc>
          <w:tcPr>
            <w:tcW w:w="1276" w:type="dxa"/>
          </w:tcPr>
          <w:p w:rsidR="00A30C9E" w:rsidRPr="00A30C9E" w:rsidRDefault="00A30C9E" w:rsidP="00A30C9E">
            <w:pPr>
              <w:rPr>
                <w:rFonts w:ascii="Times New Roman" w:eastAsia="Calibri" w:hAnsi="Times New Roman" w:cs="Times New Roman"/>
                <w:sz w:val="20"/>
                <w:szCs w:val="20"/>
              </w:rPr>
            </w:pPr>
          </w:p>
        </w:tc>
      </w:tr>
    </w:tbl>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Pr="00A52EBF" w:rsidRDefault="00A52EBF" w:rsidP="00A52EBF">
      <w:pPr>
        <w:spacing w:after="0" w:line="240" w:lineRule="auto"/>
        <w:jc w:val="both"/>
        <w:rPr>
          <w:rFonts w:ascii="Times New Roman" w:eastAsia="Calibri" w:hAnsi="Times New Roman" w:cs="Times New Roman"/>
          <w:sz w:val="20"/>
          <w:lang w:eastAsia="pl-PL"/>
        </w:rPr>
      </w:pPr>
      <w:r w:rsidRPr="00A52EBF">
        <w:rPr>
          <w:rFonts w:ascii="Times New Roman" w:eastAsia="Calibri" w:hAnsi="Times New Roman" w:cs="Times New Roman"/>
          <w:sz w:val="20"/>
          <w:lang w:eastAsia="pl-PL"/>
        </w:rPr>
        <w:lastRenderedPageBreak/>
        <w:t>W przypadku Wykonawców zagranicznych nie posiadających oddziału w Polsce należy wypełnić tylko rubryki od 1 – 6 oraz 10. W przypadku Wykonawcy polskiego lub Wykonawcy posiadającego oddział na terenie Polski należy wypełnić wszystkie rubryki.</w:t>
      </w:r>
    </w:p>
    <w:p w:rsidR="00A52EBF" w:rsidRPr="00A52EBF" w:rsidRDefault="00A52EBF" w:rsidP="00A52EBF">
      <w:pPr>
        <w:spacing w:after="0" w:line="240" w:lineRule="auto"/>
        <w:jc w:val="both"/>
        <w:rPr>
          <w:rFonts w:ascii="Times New Roman" w:eastAsia="Calibri" w:hAnsi="Times New Roman" w:cs="Times New Roman"/>
          <w:sz w:val="20"/>
          <w:lang w:eastAsia="pl-PL"/>
        </w:rPr>
      </w:pPr>
    </w:p>
    <w:p w:rsidR="00A52EBF" w:rsidRPr="00A52EBF" w:rsidRDefault="00A52EBF" w:rsidP="00A52EBF">
      <w:pPr>
        <w:spacing w:after="0" w:line="240" w:lineRule="auto"/>
        <w:jc w:val="both"/>
        <w:rPr>
          <w:rFonts w:ascii="Times New Roman" w:eastAsia="Calibri" w:hAnsi="Times New Roman" w:cs="Times New Roman"/>
          <w:b/>
          <w:sz w:val="20"/>
          <w:lang w:eastAsia="pl-PL"/>
        </w:rPr>
      </w:pPr>
      <w:r w:rsidRPr="00A52EBF">
        <w:rPr>
          <w:rFonts w:ascii="Times New Roman" w:eastAsia="Calibri" w:hAnsi="Times New Roman" w:cs="Times New Roman"/>
          <w:lang w:eastAsia="pl-PL"/>
        </w:rPr>
        <w:t xml:space="preserve">Wykonawca zobowiązany jest do podania szczegółowych danych: nazwy oferowanego produktu, nazwy handlowej  wraz z nazwą producenta - w formularzu </w:t>
      </w:r>
      <w:proofErr w:type="spellStart"/>
      <w:r w:rsidRPr="00A52EBF">
        <w:rPr>
          <w:rFonts w:ascii="Times New Roman" w:eastAsia="Calibri" w:hAnsi="Times New Roman" w:cs="Times New Roman"/>
          <w:lang w:eastAsia="pl-PL"/>
        </w:rPr>
        <w:t>techniczno</w:t>
      </w:r>
      <w:proofErr w:type="spellEnd"/>
      <w:r w:rsidRPr="00A52EBF">
        <w:rPr>
          <w:rFonts w:ascii="Times New Roman" w:eastAsia="Calibri" w:hAnsi="Times New Roman" w:cs="Times New Roman"/>
          <w:lang w:eastAsia="pl-PL"/>
        </w:rPr>
        <w:t xml:space="preserve">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A52EBF" w:rsidRPr="00A52EBF" w:rsidRDefault="00A52EBF" w:rsidP="00A52EBF">
      <w:pPr>
        <w:spacing w:after="0" w:line="240" w:lineRule="auto"/>
        <w:jc w:val="both"/>
        <w:rPr>
          <w:rFonts w:ascii="Times New Roman" w:eastAsia="Calibri" w:hAnsi="Times New Roman" w:cs="Times New Roman"/>
          <w:b/>
          <w:sz w:val="20"/>
          <w:lang w:eastAsia="pl-PL"/>
        </w:rPr>
      </w:pPr>
    </w:p>
    <w:p w:rsidR="00A52EBF" w:rsidRPr="00A52EBF" w:rsidRDefault="00A52EBF" w:rsidP="00A52EBF">
      <w:pPr>
        <w:jc w:val="both"/>
        <w:rPr>
          <w:rFonts w:ascii="Times New Roman" w:eastAsia="Calibri" w:hAnsi="Times New Roman" w:cs="Times New Roman"/>
          <w:b/>
        </w:rPr>
      </w:pPr>
    </w:p>
    <w:p w:rsidR="00A52EBF" w:rsidRPr="00A52EBF" w:rsidRDefault="00A52EBF" w:rsidP="00A52EBF">
      <w:pPr>
        <w:jc w:val="both"/>
        <w:rPr>
          <w:rFonts w:ascii="Times New Roman" w:eastAsia="Calibri" w:hAnsi="Times New Roman" w:cs="Times New Roman"/>
        </w:rPr>
      </w:pPr>
    </w:p>
    <w:p w:rsidR="00A52EBF" w:rsidRPr="00A52EBF" w:rsidRDefault="00A52EBF" w:rsidP="00A52EBF">
      <w:pPr>
        <w:spacing w:after="0" w:line="240" w:lineRule="auto"/>
        <w:rPr>
          <w:rFonts w:ascii="Times New Roman" w:eastAsia="Calibri" w:hAnsi="Times New Roman" w:cs="Times New Roman"/>
          <w:lang w:eastAsia="pl-PL"/>
        </w:rPr>
      </w:pPr>
    </w:p>
    <w:p w:rsidR="00A52EBF" w:rsidRPr="00A52EBF" w:rsidRDefault="00A52EBF" w:rsidP="00A52EBF">
      <w:pPr>
        <w:spacing w:after="0" w:line="240" w:lineRule="auto"/>
        <w:jc w:val="both"/>
        <w:rPr>
          <w:rFonts w:ascii="Times New Roman" w:eastAsia="Calibri" w:hAnsi="Times New Roman" w:cs="Times New Roman"/>
        </w:rPr>
      </w:pPr>
      <w:r w:rsidRPr="00A52EBF">
        <w:rPr>
          <w:rFonts w:ascii="Times New Roman" w:eastAsia="Calibri" w:hAnsi="Times New Roman" w:cs="Times New Roman"/>
        </w:rPr>
        <w:t xml:space="preserve">…………….……………………, dnia ………….……. r. </w:t>
      </w:r>
    </w:p>
    <w:p w:rsidR="00A52EBF" w:rsidRPr="00A52EBF" w:rsidRDefault="00A52EBF" w:rsidP="00A52EBF">
      <w:pPr>
        <w:spacing w:after="0" w:line="240" w:lineRule="auto"/>
        <w:ind w:firstLine="708"/>
        <w:jc w:val="both"/>
        <w:rPr>
          <w:rFonts w:ascii="Times New Roman" w:eastAsia="Calibri" w:hAnsi="Times New Roman" w:cs="Times New Roman"/>
          <w:sz w:val="20"/>
        </w:rPr>
      </w:pPr>
      <w:r w:rsidRPr="00A52EBF">
        <w:rPr>
          <w:rFonts w:ascii="Times New Roman" w:eastAsia="Calibri" w:hAnsi="Times New Roman" w:cs="Times New Roman"/>
          <w:sz w:val="20"/>
        </w:rPr>
        <w:t>(miejscowość i data)</w:t>
      </w:r>
    </w:p>
    <w:p w:rsidR="00A52EBF" w:rsidRPr="00A52EBF" w:rsidRDefault="00A52EBF" w:rsidP="00A52EBF">
      <w:pPr>
        <w:jc w:val="both"/>
        <w:rPr>
          <w:rFonts w:ascii="Times New Roman" w:eastAsia="Calibri" w:hAnsi="Times New Roman" w:cs="Times New Roman"/>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r>
        <w:rPr>
          <w:rFonts w:ascii="Times New Roman" w:hAnsi="Times New Roman" w:cs="Times New Roman"/>
          <w:b/>
          <w:sz w:val="18"/>
          <w:szCs w:val="16"/>
        </w:rPr>
        <w:t>Załącznik nr 3</w:t>
      </w:r>
    </w:p>
    <w:p w:rsidR="00A30C9E" w:rsidRPr="00A30C9E" w:rsidRDefault="00A30C9E" w:rsidP="00A30C9E">
      <w:pPr>
        <w:spacing w:after="0" w:line="240" w:lineRule="auto"/>
        <w:rPr>
          <w:rFonts w:ascii="Times New Roman" w:eastAsia="Calibri" w:hAnsi="Times New Roman" w:cs="Times New Roman"/>
          <w:b/>
          <w:bCs/>
          <w:sz w:val="20"/>
          <w:szCs w:val="20"/>
        </w:rPr>
      </w:pPr>
    </w:p>
    <w:p w:rsidR="00A30C9E" w:rsidRPr="00A30C9E" w:rsidRDefault="00A30C9E" w:rsidP="00A30C9E">
      <w:pPr>
        <w:spacing w:after="0" w:line="240" w:lineRule="auto"/>
        <w:rPr>
          <w:rFonts w:ascii="Times New Roman" w:eastAsia="Calibri" w:hAnsi="Times New Roman" w:cs="Times New Roman"/>
          <w:b/>
          <w:bCs/>
          <w:sz w:val="20"/>
          <w:szCs w:val="20"/>
        </w:rPr>
      </w:pPr>
    </w:p>
    <w:p w:rsidR="00A30C9E" w:rsidRPr="00A30C9E" w:rsidRDefault="00A30C9E" w:rsidP="00A30C9E">
      <w:pPr>
        <w:spacing w:after="0" w:line="240" w:lineRule="auto"/>
        <w:rPr>
          <w:rFonts w:ascii="Times New Roman" w:eastAsia="Calibri" w:hAnsi="Times New Roman" w:cs="Times New Roman"/>
          <w:b/>
          <w:bCs/>
          <w:sz w:val="20"/>
          <w:szCs w:val="20"/>
        </w:rPr>
      </w:pPr>
      <w:r w:rsidRPr="00A30C9E">
        <w:rPr>
          <w:rFonts w:ascii="Times New Roman" w:eastAsia="Calibri" w:hAnsi="Times New Roman" w:cs="Times New Roman"/>
          <w:b/>
          <w:bCs/>
          <w:sz w:val="20"/>
          <w:szCs w:val="20"/>
        </w:rPr>
        <w:t xml:space="preserve">Część 4  </w:t>
      </w:r>
      <w:r w:rsidRPr="00A30C9E">
        <w:rPr>
          <w:rFonts w:ascii="Times New Roman" w:eastAsia="Calibri" w:hAnsi="Times New Roman" w:cs="Times New Roman"/>
          <w:b/>
          <w:sz w:val="20"/>
          <w:szCs w:val="20"/>
          <w:lang w:eastAsia="pl-PL"/>
        </w:rPr>
        <w:t xml:space="preserve">Materiały eksploatacyjne do urządzenia </w:t>
      </w:r>
      <w:proofErr w:type="spellStart"/>
      <w:r w:rsidRPr="00A30C9E">
        <w:rPr>
          <w:rFonts w:ascii="Times New Roman" w:eastAsia="Calibri" w:hAnsi="Times New Roman" w:cs="Times New Roman"/>
          <w:b/>
          <w:sz w:val="20"/>
          <w:szCs w:val="20"/>
          <w:lang w:eastAsia="pl-PL"/>
        </w:rPr>
        <w:t>Ethos</w:t>
      </w:r>
      <w:proofErr w:type="spellEnd"/>
      <w:r w:rsidRPr="00A30C9E">
        <w:rPr>
          <w:rFonts w:ascii="Times New Roman" w:eastAsia="Calibri" w:hAnsi="Times New Roman" w:cs="Times New Roman"/>
          <w:b/>
          <w:sz w:val="20"/>
          <w:szCs w:val="20"/>
          <w:lang w:eastAsia="pl-PL"/>
        </w:rPr>
        <w:t xml:space="preserve"> </w:t>
      </w:r>
      <w:proofErr w:type="spellStart"/>
      <w:r w:rsidRPr="00A30C9E">
        <w:rPr>
          <w:rFonts w:ascii="Times New Roman" w:eastAsia="Calibri" w:hAnsi="Times New Roman" w:cs="Times New Roman"/>
          <w:b/>
          <w:sz w:val="20"/>
          <w:szCs w:val="20"/>
          <w:lang w:eastAsia="pl-PL"/>
        </w:rPr>
        <w:t>Up</w:t>
      </w:r>
      <w:proofErr w:type="spellEnd"/>
      <w:r w:rsidRPr="00A30C9E">
        <w:rPr>
          <w:rFonts w:ascii="Times New Roman" w:eastAsia="Calibri" w:hAnsi="Times New Roman" w:cs="Times New Roman"/>
          <w:b/>
          <w:sz w:val="20"/>
          <w:szCs w:val="20"/>
          <w:lang w:eastAsia="pl-PL"/>
        </w:rPr>
        <w:t xml:space="preserve"> posiadanego przez Zamawiającego (mineralizator mikrofalowy)</w:t>
      </w:r>
    </w:p>
    <w:p w:rsidR="00A30C9E" w:rsidRPr="00A30C9E" w:rsidRDefault="00A30C9E" w:rsidP="00A30C9E">
      <w:pPr>
        <w:spacing w:after="0" w:line="240" w:lineRule="auto"/>
        <w:rPr>
          <w:rFonts w:ascii="Times New Roman" w:eastAsia="Calibri" w:hAnsi="Times New Roman" w:cs="Times New Roman"/>
          <w:b/>
          <w:bCs/>
          <w:sz w:val="20"/>
          <w:szCs w:val="20"/>
        </w:rPr>
      </w:pPr>
    </w:p>
    <w:p w:rsidR="00A30C9E" w:rsidRPr="00A30C9E" w:rsidRDefault="00A30C9E" w:rsidP="00A30C9E">
      <w:pPr>
        <w:spacing w:after="0" w:line="240" w:lineRule="auto"/>
        <w:rPr>
          <w:rFonts w:ascii="Times New Roman" w:eastAsia="Calibri" w:hAnsi="Times New Roman" w:cs="Times New Roman"/>
          <w:b/>
          <w:bCs/>
          <w:sz w:val="20"/>
          <w:szCs w:val="20"/>
        </w:rPr>
      </w:pPr>
    </w:p>
    <w:tbl>
      <w:tblPr>
        <w:tblW w:w="1518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1"/>
        <w:gridCol w:w="176"/>
        <w:gridCol w:w="675"/>
        <w:gridCol w:w="1916"/>
        <w:gridCol w:w="959"/>
        <w:gridCol w:w="845"/>
        <w:gridCol w:w="850"/>
        <w:gridCol w:w="851"/>
        <w:gridCol w:w="567"/>
        <w:gridCol w:w="962"/>
        <w:gridCol w:w="597"/>
        <w:gridCol w:w="500"/>
        <w:gridCol w:w="209"/>
        <w:gridCol w:w="20"/>
        <w:gridCol w:w="1339"/>
        <w:gridCol w:w="58"/>
        <w:gridCol w:w="20"/>
        <w:gridCol w:w="850"/>
        <w:gridCol w:w="851"/>
        <w:gridCol w:w="1876"/>
        <w:gridCol w:w="675"/>
      </w:tblGrid>
      <w:tr w:rsidR="00A30C9E" w:rsidRPr="00A30C9E" w:rsidTr="003F516B">
        <w:trPr>
          <w:gridAfter w:val="6"/>
          <w:wAfter w:w="4330" w:type="dxa"/>
        </w:trPr>
        <w:tc>
          <w:tcPr>
            <w:tcW w:w="567" w:type="dxa"/>
            <w:gridSpan w:val="2"/>
            <w:shd w:val="clear" w:color="auto" w:fill="BFBFBF"/>
            <w:vAlign w:val="center"/>
          </w:tcPr>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Lp.</w:t>
            </w:r>
          </w:p>
        </w:tc>
        <w:tc>
          <w:tcPr>
            <w:tcW w:w="2591" w:type="dxa"/>
            <w:gridSpan w:val="2"/>
            <w:shd w:val="clear" w:color="auto" w:fill="BFBFBF"/>
            <w:vAlign w:val="center"/>
          </w:tcPr>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Nazwa towaru, wymagania,</w:t>
            </w:r>
          </w:p>
        </w:tc>
        <w:tc>
          <w:tcPr>
            <w:tcW w:w="959" w:type="dxa"/>
            <w:shd w:val="clear" w:color="auto" w:fill="BFBFBF"/>
            <w:vAlign w:val="center"/>
          </w:tcPr>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Jednostka</w:t>
            </w:r>
          </w:p>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miary</w:t>
            </w:r>
          </w:p>
        </w:tc>
        <w:tc>
          <w:tcPr>
            <w:tcW w:w="845" w:type="dxa"/>
            <w:shd w:val="clear" w:color="auto" w:fill="BFBFBF"/>
            <w:vAlign w:val="center"/>
          </w:tcPr>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Ilość</w:t>
            </w:r>
          </w:p>
        </w:tc>
        <w:tc>
          <w:tcPr>
            <w:tcW w:w="850" w:type="dxa"/>
            <w:shd w:val="clear" w:color="auto" w:fill="BFBFBF"/>
            <w:vAlign w:val="center"/>
          </w:tcPr>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 xml:space="preserve"> Cena jednostkowa netto</w:t>
            </w:r>
          </w:p>
        </w:tc>
        <w:tc>
          <w:tcPr>
            <w:tcW w:w="851" w:type="dxa"/>
            <w:shd w:val="clear" w:color="auto" w:fill="BFBFBF"/>
            <w:vAlign w:val="center"/>
          </w:tcPr>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Wartość netto</w:t>
            </w:r>
          </w:p>
        </w:tc>
        <w:tc>
          <w:tcPr>
            <w:tcW w:w="567" w:type="dxa"/>
            <w:shd w:val="clear" w:color="auto" w:fill="BFBFBF"/>
          </w:tcPr>
          <w:p w:rsidR="00A30C9E" w:rsidRPr="00A30C9E" w:rsidRDefault="00A30C9E" w:rsidP="00A30C9E">
            <w:pPr>
              <w:spacing w:after="0" w:line="240" w:lineRule="auto"/>
              <w:jc w:val="center"/>
              <w:rPr>
                <w:rFonts w:ascii="Times New Roman" w:eastAsia="Calibri" w:hAnsi="Times New Roman" w:cs="Times New Roman"/>
                <w:b/>
                <w:sz w:val="20"/>
                <w:szCs w:val="20"/>
              </w:rPr>
            </w:pPr>
          </w:p>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stawka</w:t>
            </w:r>
          </w:p>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 xml:space="preserve"> VAT</w:t>
            </w:r>
          </w:p>
        </w:tc>
        <w:tc>
          <w:tcPr>
            <w:tcW w:w="962" w:type="dxa"/>
            <w:shd w:val="clear" w:color="auto" w:fill="BFBFBF"/>
          </w:tcPr>
          <w:p w:rsidR="00A30C9E" w:rsidRPr="00A30C9E" w:rsidRDefault="00A30C9E" w:rsidP="00A30C9E">
            <w:pPr>
              <w:spacing w:after="0" w:line="240" w:lineRule="auto"/>
              <w:jc w:val="center"/>
              <w:rPr>
                <w:rFonts w:ascii="Times New Roman" w:eastAsia="Calibri" w:hAnsi="Times New Roman" w:cs="Times New Roman"/>
                <w:b/>
                <w:sz w:val="20"/>
                <w:szCs w:val="20"/>
              </w:rPr>
            </w:pPr>
          </w:p>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Wartość</w:t>
            </w:r>
          </w:p>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VAT</w:t>
            </w:r>
          </w:p>
        </w:tc>
        <w:tc>
          <w:tcPr>
            <w:tcW w:w="1097" w:type="dxa"/>
            <w:gridSpan w:val="2"/>
            <w:shd w:val="clear" w:color="auto" w:fill="BFBFBF"/>
          </w:tcPr>
          <w:p w:rsidR="00A30C9E" w:rsidRPr="00A30C9E" w:rsidRDefault="00A30C9E" w:rsidP="00A30C9E">
            <w:pPr>
              <w:spacing w:after="0" w:line="240" w:lineRule="auto"/>
              <w:jc w:val="center"/>
              <w:rPr>
                <w:rFonts w:ascii="Times New Roman" w:eastAsia="Calibri" w:hAnsi="Times New Roman" w:cs="Times New Roman"/>
                <w:b/>
                <w:sz w:val="20"/>
                <w:szCs w:val="20"/>
              </w:rPr>
            </w:pPr>
          </w:p>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Wartość</w:t>
            </w:r>
          </w:p>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brutto</w:t>
            </w:r>
          </w:p>
        </w:tc>
        <w:tc>
          <w:tcPr>
            <w:tcW w:w="1568" w:type="dxa"/>
            <w:gridSpan w:val="3"/>
            <w:shd w:val="clear" w:color="auto" w:fill="BFBFBF"/>
          </w:tcPr>
          <w:p w:rsidR="00A30C9E" w:rsidRPr="00A30C9E" w:rsidRDefault="00A30C9E" w:rsidP="00A30C9E">
            <w:pPr>
              <w:spacing w:after="0" w:line="240" w:lineRule="auto"/>
              <w:jc w:val="center"/>
              <w:rPr>
                <w:rFonts w:ascii="Times New Roman" w:eastAsia="Calibri" w:hAnsi="Times New Roman" w:cs="Times New Roman"/>
                <w:b/>
                <w:sz w:val="20"/>
                <w:szCs w:val="20"/>
              </w:rPr>
            </w:pPr>
          </w:p>
          <w:p w:rsidR="00A30C9E" w:rsidRPr="00A30C9E" w:rsidRDefault="00A30C9E" w:rsidP="00A30C9E">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Producent, nazwa handlowa</w:t>
            </w:r>
          </w:p>
        </w:tc>
      </w:tr>
      <w:tr w:rsidR="00A30C9E" w:rsidRPr="00A30C9E" w:rsidTr="003F516B">
        <w:trPr>
          <w:gridAfter w:val="6"/>
          <w:wAfter w:w="4330" w:type="dxa"/>
        </w:trPr>
        <w:tc>
          <w:tcPr>
            <w:tcW w:w="567" w:type="dxa"/>
            <w:gridSpan w:val="2"/>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1</w:t>
            </w:r>
          </w:p>
        </w:tc>
        <w:tc>
          <w:tcPr>
            <w:tcW w:w="2591" w:type="dxa"/>
            <w:gridSpan w:val="2"/>
            <w:vAlign w:val="center"/>
          </w:tcPr>
          <w:p w:rsidR="00A30C9E" w:rsidRPr="00A30C9E" w:rsidRDefault="00A30C9E" w:rsidP="00A30C9E">
            <w:pPr>
              <w:spacing w:after="0" w:line="240" w:lineRule="auto"/>
              <w:jc w:val="center"/>
              <w:rPr>
                <w:rFonts w:ascii="Times New Roman" w:eastAsia="Calibri" w:hAnsi="Times New Roman" w:cs="Times New Roman"/>
                <w:b/>
                <w:bCs/>
                <w:sz w:val="20"/>
                <w:szCs w:val="20"/>
                <w:lang w:eastAsia="pl-PL"/>
              </w:rPr>
            </w:pPr>
            <w:r w:rsidRPr="00A30C9E">
              <w:rPr>
                <w:rFonts w:ascii="Times New Roman" w:eastAsia="Calibri" w:hAnsi="Times New Roman" w:cs="Times New Roman"/>
                <w:b/>
                <w:bCs/>
                <w:sz w:val="20"/>
                <w:szCs w:val="20"/>
                <w:lang w:eastAsia="pl-PL"/>
              </w:rPr>
              <w:t>2</w:t>
            </w:r>
          </w:p>
        </w:tc>
        <w:tc>
          <w:tcPr>
            <w:tcW w:w="959" w:type="dxa"/>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3</w:t>
            </w:r>
          </w:p>
        </w:tc>
        <w:tc>
          <w:tcPr>
            <w:tcW w:w="845" w:type="dxa"/>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4</w:t>
            </w:r>
          </w:p>
        </w:tc>
        <w:tc>
          <w:tcPr>
            <w:tcW w:w="850" w:type="dxa"/>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5</w:t>
            </w:r>
          </w:p>
        </w:tc>
        <w:tc>
          <w:tcPr>
            <w:tcW w:w="851" w:type="dxa"/>
            <w:vAlign w:val="center"/>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6</w:t>
            </w:r>
          </w:p>
        </w:tc>
        <w:tc>
          <w:tcPr>
            <w:tcW w:w="567" w:type="dxa"/>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7</w:t>
            </w:r>
          </w:p>
        </w:tc>
        <w:tc>
          <w:tcPr>
            <w:tcW w:w="962" w:type="dxa"/>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8</w:t>
            </w:r>
          </w:p>
        </w:tc>
        <w:tc>
          <w:tcPr>
            <w:tcW w:w="1097" w:type="dxa"/>
            <w:gridSpan w:val="2"/>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9</w:t>
            </w:r>
          </w:p>
        </w:tc>
        <w:tc>
          <w:tcPr>
            <w:tcW w:w="1568" w:type="dxa"/>
            <w:gridSpan w:val="3"/>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10</w:t>
            </w:r>
          </w:p>
        </w:tc>
      </w:tr>
      <w:tr w:rsidR="00A30C9E" w:rsidRPr="00A30C9E" w:rsidTr="003F516B">
        <w:trPr>
          <w:gridAfter w:val="6"/>
          <w:wAfter w:w="4330" w:type="dxa"/>
        </w:trPr>
        <w:tc>
          <w:tcPr>
            <w:tcW w:w="567"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1</w:t>
            </w:r>
          </w:p>
        </w:tc>
        <w:tc>
          <w:tcPr>
            <w:tcW w:w="2591"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Naczynie teflonowe TFM – 100 ml ( kompatybilne z rotorem SK15)</w:t>
            </w:r>
          </w:p>
        </w:tc>
        <w:tc>
          <w:tcPr>
            <w:tcW w:w="959" w:type="dxa"/>
          </w:tcPr>
          <w:p w:rsidR="00A30C9E" w:rsidRPr="00A30C9E" w:rsidRDefault="00A30C9E" w:rsidP="00A30C9E">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845"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30</w:t>
            </w:r>
          </w:p>
        </w:tc>
        <w:tc>
          <w:tcPr>
            <w:tcW w:w="850"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851"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567"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962"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097" w:type="dxa"/>
            <w:gridSpan w:val="2"/>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568" w:type="dxa"/>
            <w:gridSpan w:val="3"/>
          </w:tcPr>
          <w:p w:rsidR="00A30C9E" w:rsidRPr="00A30C9E" w:rsidRDefault="00A30C9E" w:rsidP="00A30C9E">
            <w:pPr>
              <w:spacing w:after="0" w:line="240" w:lineRule="auto"/>
              <w:jc w:val="center"/>
              <w:rPr>
                <w:rFonts w:ascii="Times New Roman" w:eastAsia="Calibri" w:hAnsi="Times New Roman" w:cs="Times New Roman"/>
                <w:sz w:val="20"/>
                <w:szCs w:val="20"/>
              </w:rPr>
            </w:pPr>
          </w:p>
        </w:tc>
      </w:tr>
      <w:tr w:rsidR="00A30C9E" w:rsidRPr="00A30C9E" w:rsidTr="003F516B">
        <w:trPr>
          <w:gridAfter w:val="6"/>
          <w:wAfter w:w="4330" w:type="dxa"/>
        </w:trPr>
        <w:tc>
          <w:tcPr>
            <w:tcW w:w="567"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c>
          <w:tcPr>
            <w:tcW w:w="2591"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Osłona bezpieczeństwa (kompatybilna z rotorem SK15)</w:t>
            </w:r>
          </w:p>
        </w:tc>
        <w:tc>
          <w:tcPr>
            <w:tcW w:w="959" w:type="dxa"/>
          </w:tcPr>
          <w:p w:rsidR="00A30C9E" w:rsidRPr="00A30C9E" w:rsidRDefault="00A30C9E" w:rsidP="00A30C9E">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845"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30</w:t>
            </w:r>
          </w:p>
        </w:tc>
        <w:tc>
          <w:tcPr>
            <w:tcW w:w="850"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851"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567"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962"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097" w:type="dxa"/>
            <w:gridSpan w:val="2"/>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568" w:type="dxa"/>
            <w:gridSpan w:val="3"/>
          </w:tcPr>
          <w:p w:rsidR="00A30C9E" w:rsidRPr="00A30C9E" w:rsidRDefault="00A30C9E" w:rsidP="00A30C9E">
            <w:pPr>
              <w:spacing w:after="0" w:line="240" w:lineRule="auto"/>
              <w:jc w:val="center"/>
              <w:rPr>
                <w:rFonts w:ascii="Times New Roman" w:eastAsia="Calibri" w:hAnsi="Times New Roman" w:cs="Times New Roman"/>
                <w:sz w:val="20"/>
                <w:szCs w:val="20"/>
              </w:rPr>
            </w:pPr>
          </w:p>
        </w:tc>
      </w:tr>
      <w:tr w:rsidR="00A30C9E" w:rsidRPr="00A30C9E" w:rsidTr="003F516B">
        <w:trPr>
          <w:gridAfter w:val="6"/>
          <w:wAfter w:w="4330" w:type="dxa"/>
        </w:trPr>
        <w:tc>
          <w:tcPr>
            <w:tcW w:w="567"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3</w:t>
            </w:r>
          </w:p>
        </w:tc>
        <w:tc>
          <w:tcPr>
            <w:tcW w:w="2591"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Pokrywka teflonowa standardowa (kompatybilna z rotorem SK 15)</w:t>
            </w:r>
          </w:p>
        </w:tc>
        <w:tc>
          <w:tcPr>
            <w:tcW w:w="959" w:type="dxa"/>
          </w:tcPr>
          <w:p w:rsidR="00A30C9E" w:rsidRPr="00A30C9E" w:rsidRDefault="00A30C9E" w:rsidP="00A30C9E">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845"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28</w:t>
            </w:r>
          </w:p>
        </w:tc>
        <w:tc>
          <w:tcPr>
            <w:tcW w:w="850"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851"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567"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962"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097" w:type="dxa"/>
            <w:gridSpan w:val="2"/>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568" w:type="dxa"/>
            <w:gridSpan w:val="3"/>
          </w:tcPr>
          <w:p w:rsidR="00A30C9E" w:rsidRPr="00A30C9E" w:rsidRDefault="00A30C9E" w:rsidP="00A30C9E">
            <w:pPr>
              <w:spacing w:after="0" w:line="240" w:lineRule="auto"/>
              <w:jc w:val="center"/>
              <w:rPr>
                <w:rFonts w:ascii="Times New Roman" w:eastAsia="Calibri" w:hAnsi="Times New Roman" w:cs="Times New Roman"/>
                <w:sz w:val="20"/>
                <w:szCs w:val="20"/>
              </w:rPr>
            </w:pPr>
          </w:p>
        </w:tc>
      </w:tr>
      <w:tr w:rsidR="00A30C9E" w:rsidRPr="00A30C9E" w:rsidTr="003F516B">
        <w:trPr>
          <w:gridAfter w:val="6"/>
          <w:wAfter w:w="4330" w:type="dxa"/>
        </w:trPr>
        <w:tc>
          <w:tcPr>
            <w:tcW w:w="567"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4</w:t>
            </w:r>
          </w:p>
        </w:tc>
        <w:tc>
          <w:tcPr>
            <w:tcW w:w="2591"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Sprężyna bezpieczeństwa zintegrowana z adapterem (kompatybilna z rotorem SK 15)</w:t>
            </w:r>
          </w:p>
        </w:tc>
        <w:tc>
          <w:tcPr>
            <w:tcW w:w="959" w:type="dxa"/>
          </w:tcPr>
          <w:p w:rsidR="00A30C9E" w:rsidRPr="00A30C9E" w:rsidRDefault="00A30C9E" w:rsidP="00A30C9E">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845"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28</w:t>
            </w:r>
          </w:p>
        </w:tc>
        <w:tc>
          <w:tcPr>
            <w:tcW w:w="850"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851"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567"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962"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097" w:type="dxa"/>
            <w:gridSpan w:val="2"/>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568" w:type="dxa"/>
            <w:gridSpan w:val="3"/>
          </w:tcPr>
          <w:p w:rsidR="00A30C9E" w:rsidRPr="00A30C9E" w:rsidRDefault="00A30C9E" w:rsidP="00A30C9E">
            <w:pPr>
              <w:spacing w:after="0" w:line="240" w:lineRule="auto"/>
              <w:jc w:val="center"/>
              <w:rPr>
                <w:rFonts w:ascii="Times New Roman" w:eastAsia="Calibri" w:hAnsi="Times New Roman" w:cs="Times New Roman"/>
                <w:sz w:val="20"/>
                <w:szCs w:val="20"/>
              </w:rPr>
            </w:pPr>
          </w:p>
        </w:tc>
      </w:tr>
      <w:tr w:rsidR="00A30C9E" w:rsidRPr="00A30C9E" w:rsidTr="003F516B">
        <w:trPr>
          <w:gridAfter w:val="6"/>
          <w:wAfter w:w="4330" w:type="dxa"/>
        </w:trPr>
        <w:tc>
          <w:tcPr>
            <w:tcW w:w="567"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5</w:t>
            </w:r>
          </w:p>
        </w:tc>
        <w:tc>
          <w:tcPr>
            <w:tcW w:w="2591"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Sprężyna bezpieczeństwa zintegrowana z adapterem do naczynia referencyjnego (kompatybilna z rotorem SK 15)</w:t>
            </w:r>
          </w:p>
        </w:tc>
        <w:tc>
          <w:tcPr>
            <w:tcW w:w="959" w:type="dxa"/>
          </w:tcPr>
          <w:p w:rsidR="00A30C9E" w:rsidRPr="00A30C9E" w:rsidRDefault="00A30C9E" w:rsidP="00A30C9E">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845"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c>
          <w:tcPr>
            <w:tcW w:w="850"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851"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567"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962"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097" w:type="dxa"/>
            <w:gridSpan w:val="2"/>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568" w:type="dxa"/>
            <w:gridSpan w:val="3"/>
          </w:tcPr>
          <w:p w:rsidR="00A30C9E" w:rsidRPr="00A30C9E" w:rsidRDefault="00A30C9E" w:rsidP="00A30C9E">
            <w:pPr>
              <w:spacing w:after="0" w:line="240" w:lineRule="auto"/>
              <w:jc w:val="center"/>
              <w:rPr>
                <w:rFonts w:ascii="Times New Roman" w:eastAsia="Calibri" w:hAnsi="Times New Roman" w:cs="Times New Roman"/>
                <w:sz w:val="20"/>
                <w:szCs w:val="20"/>
              </w:rPr>
            </w:pPr>
          </w:p>
        </w:tc>
      </w:tr>
      <w:tr w:rsidR="00A30C9E" w:rsidRPr="00A30C9E" w:rsidTr="003F516B">
        <w:trPr>
          <w:gridAfter w:val="6"/>
          <w:wAfter w:w="4330" w:type="dxa"/>
        </w:trPr>
        <w:tc>
          <w:tcPr>
            <w:tcW w:w="567"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6</w:t>
            </w:r>
          </w:p>
        </w:tc>
        <w:tc>
          <w:tcPr>
            <w:tcW w:w="2591"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Pokrywka teflonowa FTM do naczynia referencyjnego (kompatybilna z rotorem SK15)</w:t>
            </w:r>
          </w:p>
        </w:tc>
        <w:tc>
          <w:tcPr>
            <w:tcW w:w="959" w:type="dxa"/>
          </w:tcPr>
          <w:p w:rsidR="00A30C9E" w:rsidRPr="00A30C9E" w:rsidRDefault="00A30C9E" w:rsidP="00A30C9E">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845"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c>
          <w:tcPr>
            <w:tcW w:w="850"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851"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567"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962"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097" w:type="dxa"/>
            <w:gridSpan w:val="2"/>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568" w:type="dxa"/>
            <w:gridSpan w:val="3"/>
          </w:tcPr>
          <w:p w:rsidR="00A30C9E" w:rsidRPr="00A30C9E" w:rsidRDefault="00A30C9E" w:rsidP="00A30C9E">
            <w:pPr>
              <w:spacing w:after="0" w:line="240" w:lineRule="auto"/>
              <w:jc w:val="center"/>
              <w:rPr>
                <w:rFonts w:ascii="Times New Roman" w:eastAsia="Calibri" w:hAnsi="Times New Roman" w:cs="Times New Roman"/>
                <w:sz w:val="20"/>
                <w:szCs w:val="20"/>
              </w:rPr>
            </w:pPr>
          </w:p>
        </w:tc>
      </w:tr>
      <w:tr w:rsidR="00A30C9E" w:rsidRPr="00A30C9E" w:rsidTr="003F516B">
        <w:trPr>
          <w:gridAfter w:val="6"/>
          <w:wAfter w:w="4330" w:type="dxa"/>
        </w:trPr>
        <w:tc>
          <w:tcPr>
            <w:tcW w:w="567"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7</w:t>
            </w:r>
          </w:p>
        </w:tc>
        <w:tc>
          <w:tcPr>
            <w:tcW w:w="2591"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Ceramiczna prowadnica do pokrywki referencyjnej (kompatybilna z rotorem SK 15)</w:t>
            </w:r>
          </w:p>
        </w:tc>
        <w:tc>
          <w:tcPr>
            <w:tcW w:w="959" w:type="dxa"/>
          </w:tcPr>
          <w:p w:rsidR="00A30C9E" w:rsidRPr="00A30C9E" w:rsidRDefault="00A30C9E" w:rsidP="00A30C9E">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845"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4</w:t>
            </w:r>
          </w:p>
        </w:tc>
        <w:tc>
          <w:tcPr>
            <w:tcW w:w="850"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851"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567"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962"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097" w:type="dxa"/>
            <w:gridSpan w:val="2"/>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568" w:type="dxa"/>
            <w:gridSpan w:val="3"/>
          </w:tcPr>
          <w:p w:rsidR="00A30C9E" w:rsidRPr="00A30C9E" w:rsidRDefault="00A30C9E" w:rsidP="00A30C9E">
            <w:pPr>
              <w:spacing w:after="0" w:line="240" w:lineRule="auto"/>
              <w:jc w:val="center"/>
              <w:rPr>
                <w:rFonts w:ascii="Times New Roman" w:eastAsia="Calibri" w:hAnsi="Times New Roman" w:cs="Times New Roman"/>
                <w:sz w:val="20"/>
                <w:szCs w:val="20"/>
              </w:rPr>
            </w:pPr>
          </w:p>
        </w:tc>
      </w:tr>
      <w:tr w:rsidR="00A30C9E" w:rsidRPr="00A30C9E" w:rsidTr="003F516B">
        <w:trPr>
          <w:gridAfter w:val="6"/>
          <w:wAfter w:w="4330" w:type="dxa"/>
        </w:trPr>
        <w:tc>
          <w:tcPr>
            <w:tcW w:w="567"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8</w:t>
            </w:r>
          </w:p>
        </w:tc>
        <w:tc>
          <w:tcPr>
            <w:tcW w:w="2591"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Śruba uszczelniająca do pokrywki referencyjnej</w:t>
            </w:r>
          </w:p>
        </w:tc>
        <w:tc>
          <w:tcPr>
            <w:tcW w:w="959" w:type="dxa"/>
          </w:tcPr>
          <w:p w:rsidR="00A30C9E" w:rsidRPr="00A30C9E" w:rsidRDefault="00A30C9E" w:rsidP="00A30C9E">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845"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c>
          <w:tcPr>
            <w:tcW w:w="850"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851"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567"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962"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097" w:type="dxa"/>
            <w:gridSpan w:val="2"/>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568" w:type="dxa"/>
            <w:gridSpan w:val="3"/>
          </w:tcPr>
          <w:p w:rsidR="00A30C9E" w:rsidRPr="00A30C9E" w:rsidRDefault="00A30C9E" w:rsidP="00A30C9E">
            <w:pPr>
              <w:spacing w:after="0" w:line="240" w:lineRule="auto"/>
              <w:jc w:val="center"/>
              <w:rPr>
                <w:rFonts w:ascii="Times New Roman" w:eastAsia="Calibri" w:hAnsi="Times New Roman" w:cs="Times New Roman"/>
                <w:sz w:val="20"/>
                <w:szCs w:val="20"/>
              </w:rPr>
            </w:pPr>
          </w:p>
        </w:tc>
      </w:tr>
      <w:tr w:rsidR="00A30C9E" w:rsidRPr="00A30C9E" w:rsidTr="003F516B">
        <w:trPr>
          <w:gridAfter w:val="6"/>
          <w:wAfter w:w="4330" w:type="dxa"/>
        </w:trPr>
        <w:tc>
          <w:tcPr>
            <w:tcW w:w="567"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9</w:t>
            </w:r>
          </w:p>
        </w:tc>
        <w:tc>
          <w:tcPr>
            <w:tcW w:w="2591"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Czujnik temperatury (termopara) w naczyniu referencyjnym do kontroli procesu</w:t>
            </w:r>
          </w:p>
        </w:tc>
        <w:tc>
          <w:tcPr>
            <w:tcW w:w="959" w:type="dxa"/>
          </w:tcPr>
          <w:p w:rsidR="00A30C9E" w:rsidRPr="00A30C9E" w:rsidRDefault="00A30C9E" w:rsidP="00A30C9E">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845"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1</w:t>
            </w:r>
          </w:p>
        </w:tc>
        <w:tc>
          <w:tcPr>
            <w:tcW w:w="850"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851"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567"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962"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097" w:type="dxa"/>
            <w:gridSpan w:val="2"/>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568" w:type="dxa"/>
            <w:gridSpan w:val="3"/>
          </w:tcPr>
          <w:p w:rsidR="00A30C9E" w:rsidRPr="00A30C9E" w:rsidRDefault="00A30C9E" w:rsidP="00A30C9E">
            <w:pPr>
              <w:spacing w:after="0" w:line="240" w:lineRule="auto"/>
              <w:jc w:val="center"/>
              <w:rPr>
                <w:rFonts w:ascii="Times New Roman" w:eastAsia="Calibri" w:hAnsi="Times New Roman" w:cs="Times New Roman"/>
                <w:sz w:val="20"/>
                <w:szCs w:val="20"/>
              </w:rPr>
            </w:pPr>
          </w:p>
        </w:tc>
      </w:tr>
      <w:tr w:rsidR="00A30C9E" w:rsidRPr="00A30C9E" w:rsidTr="003F516B">
        <w:trPr>
          <w:gridAfter w:val="6"/>
          <w:wAfter w:w="4330" w:type="dxa"/>
        </w:trPr>
        <w:tc>
          <w:tcPr>
            <w:tcW w:w="567"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2591" w:type="dxa"/>
            <w:gridSpan w:val="2"/>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p w:rsidR="00A30C9E" w:rsidRPr="00A30C9E" w:rsidRDefault="00A30C9E" w:rsidP="00A30C9E">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RAZEM</w:t>
            </w:r>
          </w:p>
        </w:tc>
        <w:tc>
          <w:tcPr>
            <w:tcW w:w="959" w:type="dxa"/>
          </w:tcPr>
          <w:p w:rsidR="00A30C9E" w:rsidRPr="00A30C9E" w:rsidRDefault="00A30C9E" w:rsidP="00A30C9E">
            <w:pPr>
              <w:spacing w:after="0" w:line="240" w:lineRule="auto"/>
              <w:rPr>
                <w:rFonts w:ascii="Times New Roman" w:eastAsia="Calibri" w:hAnsi="Times New Roman" w:cs="Times New Roman"/>
                <w:sz w:val="20"/>
                <w:szCs w:val="20"/>
              </w:rPr>
            </w:pPr>
          </w:p>
        </w:tc>
        <w:tc>
          <w:tcPr>
            <w:tcW w:w="845"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850"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851" w:type="dxa"/>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567"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962" w:type="dxa"/>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097" w:type="dxa"/>
            <w:gridSpan w:val="2"/>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1568" w:type="dxa"/>
            <w:gridSpan w:val="3"/>
          </w:tcPr>
          <w:p w:rsidR="00A30C9E" w:rsidRPr="00A30C9E" w:rsidRDefault="00A30C9E" w:rsidP="00A30C9E">
            <w:pPr>
              <w:spacing w:after="0" w:line="240" w:lineRule="auto"/>
              <w:jc w:val="center"/>
              <w:rPr>
                <w:rFonts w:ascii="Times New Roman" w:eastAsia="Calibri" w:hAnsi="Times New Roman" w:cs="Times New Roman"/>
                <w:sz w:val="20"/>
                <w:szCs w:val="20"/>
              </w:rPr>
            </w:pPr>
          </w:p>
        </w:tc>
      </w:tr>
      <w:tr w:rsidR="00A52EBF" w:rsidRPr="00C54E89" w:rsidTr="003F51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gridBefore w:val="1"/>
          <w:wBefore w:w="391" w:type="dxa"/>
          <w:cantSplit/>
        </w:trPr>
        <w:tc>
          <w:tcPr>
            <w:tcW w:w="851" w:type="dxa"/>
            <w:gridSpan w:val="2"/>
            <w:tcBorders>
              <w:top w:val="nil"/>
              <w:left w:val="nil"/>
              <w:bottom w:val="nil"/>
              <w:right w:val="nil"/>
            </w:tcBorders>
          </w:tcPr>
          <w:p w:rsidR="00A52EBF" w:rsidRPr="00C54E89" w:rsidRDefault="00A52EBF" w:rsidP="00C54E89">
            <w:pPr>
              <w:autoSpaceDE w:val="0"/>
              <w:autoSpaceDN w:val="0"/>
              <w:adjustRightInd w:val="0"/>
              <w:spacing w:line="240" w:lineRule="auto"/>
              <w:jc w:val="center"/>
              <w:rPr>
                <w:rFonts w:ascii="Arial" w:hAnsi="Arial" w:cs="Arial"/>
                <w:sz w:val="24"/>
                <w:szCs w:val="24"/>
              </w:rPr>
            </w:pPr>
          </w:p>
        </w:tc>
        <w:tc>
          <w:tcPr>
            <w:tcW w:w="7547" w:type="dxa"/>
            <w:gridSpan w:val="8"/>
            <w:tcBorders>
              <w:top w:val="nil"/>
              <w:left w:val="nil"/>
              <w:bottom w:val="nil"/>
              <w:right w:val="nil"/>
            </w:tcBorders>
          </w:tcPr>
          <w:p w:rsidR="008D213C" w:rsidRPr="00A52EBF" w:rsidRDefault="008D213C" w:rsidP="008D213C">
            <w:pPr>
              <w:spacing w:after="0" w:line="240" w:lineRule="auto"/>
              <w:jc w:val="both"/>
              <w:rPr>
                <w:rFonts w:ascii="Times New Roman" w:eastAsia="Calibri" w:hAnsi="Times New Roman" w:cs="Times New Roman"/>
                <w:sz w:val="20"/>
                <w:lang w:eastAsia="pl-PL"/>
              </w:rPr>
            </w:pPr>
            <w:r w:rsidRPr="00A52EBF">
              <w:rPr>
                <w:rFonts w:ascii="Times New Roman" w:eastAsia="Calibri" w:hAnsi="Times New Roman" w:cs="Times New Roman"/>
                <w:sz w:val="20"/>
                <w:lang w:eastAsia="pl-PL"/>
              </w:rPr>
              <w:t>W przypadku Wykonawców zagranicznych nie posiadających oddziału w Polsce należy wypełnić tylko rubryki od 1 – 6 oraz 10. W przypadku Wykonawcy polskiego lub Wykonawcy posiadającego oddział na terenie Polski należy wypełnić wszystkie rubryki.</w:t>
            </w:r>
          </w:p>
          <w:p w:rsidR="008D213C" w:rsidRPr="00A52EBF" w:rsidRDefault="008D213C" w:rsidP="008D213C">
            <w:pPr>
              <w:spacing w:after="0" w:line="240" w:lineRule="auto"/>
              <w:jc w:val="both"/>
              <w:rPr>
                <w:rFonts w:ascii="Times New Roman" w:eastAsia="Calibri" w:hAnsi="Times New Roman" w:cs="Times New Roman"/>
                <w:sz w:val="20"/>
                <w:lang w:eastAsia="pl-PL"/>
              </w:rPr>
            </w:pPr>
          </w:p>
          <w:p w:rsidR="008D213C" w:rsidRPr="00A52EBF" w:rsidRDefault="008D213C" w:rsidP="008D213C">
            <w:pPr>
              <w:spacing w:after="0" w:line="240" w:lineRule="auto"/>
              <w:jc w:val="both"/>
              <w:rPr>
                <w:rFonts w:ascii="Times New Roman" w:eastAsia="Calibri" w:hAnsi="Times New Roman" w:cs="Times New Roman"/>
                <w:b/>
                <w:sz w:val="20"/>
                <w:lang w:eastAsia="pl-PL"/>
              </w:rPr>
            </w:pPr>
            <w:r w:rsidRPr="00A52EBF">
              <w:rPr>
                <w:rFonts w:ascii="Times New Roman" w:eastAsia="Calibri" w:hAnsi="Times New Roman" w:cs="Times New Roman"/>
                <w:lang w:eastAsia="pl-PL"/>
              </w:rPr>
              <w:t xml:space="preserve">Wykonawca zobowiązany jest do podania szczegółowych danych: nazwy oferowanego produktu, nazwy handlowej  wraz z nazwą producenta - w formularzu </w:t>
            </w:r>
            <w:proofErr w:type="spellStart"/>
            <w:r w:rsidRPr="00A52EBF">
              <w:rPr>
                <w:rFonts w:ascii="Times New Roman" w:eastAsia="Calibri" w:hAnsi="Times New Roman" w:cs="Times New Roman"/>
                <w:lang w:eastAsia="pl-PL"/>
              </w:rPr>
              <w:t>techniczno</w:t>
            </w:r>
            <w:proofErr w:type="spellEnd"/>
            <w:r w:rsidRPr="00A52EBF">
              <w:rPr>
                <w:rFonts w:ascii="Times New Roman" w:eastAsia="Calibri" w:hAnsi="Times New Roman" w:cs="Times New Roman"/>
                <w:lang w:eastAsia="pl-PL"/>
              </w:rPr>
              <w:t xml:space="preserve">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8D213C" w:rsidRPr="00A52EBF" w:rsidRDefault="008D213C" w:rsidP="008D213C">
            <w:pPr>
              <w:spacing w:after="0" w:line="240" w:lineRule="auto"/>
              <w:jc w:val="both"/>
              <w:rPr>
                <w:rFonts w:ascii="Times New Roman" w:eastAsia="Calibri" w:hAnsi="Times New Roman" w:cs="Times New Roman"/>
                <w:b/>
                <w:sz w:val="20"/>
                <w:lang w:eastAsia="pl-PL"/>
              </w:rPr>
            </w:pPr>
          </w:p>
          <w:p w:rsidR="008D213C" w:rsidRPr="00A52EBF" w:rsidRDefault="008D213C" w:rsidP="008D213C">
            <w:pPr>
              <w:jc w:val="both"/>
              <w:rPr>
                <w:rFonts w:ascii="Times New Roman" w:eastAsia="Calibri" w:hAnsi="Times New Roman" w:cs="Times New Roman"/>
                <w:b/>
              </w:rPr>
            </w:pPr>
          </w:p>
          <w:p w:rsidR="008D213C" w:rsidRPr="00A52EBF" w:rsidRDefault="008D213C" w:rsidP="008D213C">
            <w:pPr>
              <w:jc w:val="both"/>
              <w:rPr>
                <w:rFonts w:ascii="Times New Roman" w:eastAsia="Calibri" w:hAnsi="Times New Roman" w:cs="Times New Roman"/>
              </w:rPr>
            </w:pPr>
          </w:p>
          <w:p w:rsidR="008D213C" w:rsidRPr="00A52EBF" w:rsidRDefault="008D213C" w:rsidP="008D213C">
            <w:pPr>
              <w:spacing w:after="0" w:line="240" w:lineRule="auto"/>
              <w:rPr>
                <w:rFonts w:ascii="Times New Roman" w:eastAsia="Calibri" w:hAnsi="Times New Roman" w:cs="Times New Roman"/>
                <w:lang w:eastAsia="pl-PL"/>
              </w:rPr>
            </w:pPr>
          </w:p>
          <w:p w:rsidR="008D213C" w:rsidRPr="00A52EBF" w:rsidRDefault="008D213C" w:rsidP="008D213C">
            <w:pPr>
              <w:spacing w:after="0" w:line="240" w:lineRule="auto"/>
              <w:jc w:val="both"/>
              <w:rPr>
                <w:rFonts w:ascii="Times New Roman" w:eastAsia="Calibri" w:hAnsi="Times New Roman" w:cs="Times New Roman"/>
              </w:rPr>
            </w:pPr>
            <w:r w:rsidRPr="00A52EBF">
              <w:rPr>
                <w:rFonts w:ascii="Times New Roman" w:eastAsia="Calibri" w:hAnsi="Times New Roman" w:cs="Times New Roman"/>
              </w:rPr>
              <w:t xml:space="preserve">…………….……………………, dnia ………….……. r. </w:t>
            </w:r>
          </w:p>
          <w:p w:rsidR="008D213C" w:rsidRPr="00A52EBF" w:rsidRDefault="008D213C" w:rsidP="008D213C">
            <w:pPr>
              <w:spacing w:after="0" w:line="240" w:lineRule="auto"/>
              <w:ind w:firstLine="708"/>
              <w:jc w:val="both"/>
              <w:rPr>
                <w:rFonts w:ascii="Times New Roman" w:eastAsia="Calibri" w:hAnsi="Times New Roman" w:cs="Times New Roman"/>
                <w:sz w:val="20"/>
              </w:rPr>
            </w:pPr>
            <w:r w:rsidRPr="00A52EBF">
              <w:rPr>
                <w:rFonts w:ascii="Times New Roman" w:eastAsia="Calibri" w:hAnsi="Times New Roman" w:cs="Times New Roman"/>
                <w:sz w:val="20"/>
              </w:rPr>
              <w:t>(miejscowość i data)</w:t>
            </w:r>
          </w:p>
          <w:p w:rsidR="00A52EBF" w:rsidRDefault="00A52EBF" w:rsidP="00C54E89">
            <w:pPr>
              <w:autoSpaceDE w:val="0"/>
              <w:autoSpaceDN w:val="0"/>
              <w:adjustRightInd w:val="0"/>
              <w:spacing w:line="240" w:lineRule="auto"/>
              <w:jc w:val="center"/>
              <w:rPr>
                <w:rFonts w:ascii="Arial" w:hAnsi="Arial" w:cs="Arial"/>
                <w:sz w:val="24"/>
                <w:szCs w:val="24"/>
              </w:rPr>
            </w:pPr>
          </w:p>
          <w:p w:rsidR="00A52EBF" w:rsidRPr="008D213C" w:rsidRDefault="008D213C" w:rsidP="00C54E89">
            <w:pPr>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Pr="008D213C">
              <w:rPr>
                <w:rFonts w:ascii="Times New Roman" w:hAnsi="Times New Roman" w:cs="Times New Roman"/>
                <w:sz w:val="24"/>
                <w:szCs w:val="24"/>
              </w:rPr>
              <w:t>Załącznik nr 3</w:t>
            </w:r>
          </w:p>
          <w:p w:rsidR="00A52EBF" w:rsidRPr="00C54E89" w:rsidRDefault="00A52EBF" w:rsidP="00C54E89">
            <w:pPr>
              <w:autoSpaceDE w:val="0"/>
              <w:autoSpaceDN w:val="0"/>
              <w:adjustRightInd w:val="0"/>
              <w:spacing w:line="240" w:lineRule="auto"/>
              <w:jc w:val="center"/>
              <w:rPr>
                <w:rFonts w:ascii="Arial" w:hAnsi="Arial" w:cs="Arial"/>
                <w:sz w:val="24"/>
                <w:szCs w:val="24"/>
              </w:rPr>
            </w:pPr>
          </w:p>
        </w:tc>
        <w:tc>
          <w:tcPr>
            <w:tcW w:w="709" w:type="dxa"/>
            <w:gridSpan w:val="2"/>
            <w:tcBorders>
              <w:top w:val="nil"/>
              <w:left w:val="nil"/>
              <w:bottom w:val="nil"/>
              <w:right w:val="nil"/>
            </w:tcBorders>
          </w:tcPr>
          <w:p w:rsidR="00A52EBF" w:rsidRPr="00C54E89" w:rsidRDefault="00A52EBF" w:rsidP="00C54E89">
            <w:pPr>
              <w:autoSpaceDE w:val="0"/>
              <w:autoSpaceDN w:val="0"/>
              <w:adjustRightInd w:val="0"/>
              <w:spacing w:line="240" w:lineRule="auto"/>
              <w:jc w:val="center"/>
              <w:rPr>
                <w:rFonts w:ascii="Times New Roman" w:hAnsi="Times New Roman" w:cs="Times New Roman"/>
                <w:b/>
                <w:bCs/>
                <w:color w:val="000000"/>
                <w:sz w:val="20"/>
                <w:szCs w:val="20"/>
              </w:rPr>
            </w:pPr>
          </w:p>
        </w:tc>
        <w:tc>
          <w:tcPr>
            <w:tcW w:w="20" w:type="dxa"/>
            <w:tcBorders>
              <w:top w:val="nil"/>
              <w:left w:val="nil"/>
              <w:bottom w:val="nil"/>
              <w:right w:val="nil"/>
            </w:tcBorders>
          </w:tcPr>
          <w:p w:rsidR="00A52EBF" w:rsidRPr="00C54E89" w:rsidRDefault="00A52EBF" w:rsidP="00C54E89">
            <w:pPr>
              <w:autoSpaceDE w:val="0"/>
              <w:autoSpaceDN w:val="0"/>
              <w:adjustRightInd w:val="0"/>
              <w:spacing w:line="240" w:lineRule="auto"/>
              <w:jc w:val="center"/>
              <w:rPr>
                <w:rFonts w:ascii="Times New Roman" w:hAnsi="Times New Roman" w:cs="Times New Roman"/>
                <w:b/>
                <w:bCs/>
                <w:color w:val="000000"/>
                <w:sz w:val="20"/>
                <w:szCs w:val="20"/>
              </w:rPr>
            </w:pPr>
          </w:p>
        </w:tc>
        <w:tc>
          <w:tcPr>
            <w:tcW w:w="1397" w:type="dxa"/>
            <w:gridSpan w:val="2"/>
            <w:tcBorders>
              <w:top w:val="nil"/>
              <w:left w:val="nil"/>
              <w:bottom w:val="nil"/>
              <w:right w:val="nil"/>
            </w:tcBorders>
          </w:tcPr>
          <w:p w:rsidR="00A52EBF" w:rsidRDefault="00A52EBF" w:rsidP="00C54E89">
            <w:pPr>
              <w:autoSpaceDE w:val="0"/>
              <w:autoSpaceDN w:val="0"/>
              <w:adjustRightInd w:val="0"/>
              <w:spacing w:line="240" w:lineRule="auto"/>
              <w:jc w:val="center"/>
              <w:rPr>
                <w:rFonts w:ascii="Times New Roman" w:hAnsi="Times New Roman" w:cs="Times New Roman"/>
                <w:b/>
                <w:bCs/>
                <w:color w:val="000000"/>
                <w:sz w:val="20"/>
                <w:szCs w:val="20"/>
              </w:rPr>
            </w:pPr>
          </w:p>
          <w:p w:rsidR="008D213C" w:rsidRDefault="008D213C" w:rsidP="00C54E89">
            <w:pPr>
              <w:autoSpaceDE w:val="0"/>
              <w:autoSpaceDN w:val="0"/>
              <w:adjustRightInd w:val="0"/>
              <w:spacing w:line="240" w:lineRule="auto"/>
              <w:jc w:val="center"/>
              <w:rPr>
                <w:rFonts w:ascii="Times New Roman" w:hAnsi="Times New Roman" w:cs="Times New Roman"/>
                <w:b/>
                <w:bCs/>
                <w:color w:val="000000"/>
                <w:sz w:val="20"/>
                <w:szCs w:val="20"/>
              </w:rPr>
            </w:pPr>
          </w:p>
          <w:p w:rsidR="008D213C" w:rsidRDefault="008D213C" w:rsidP="00C54E89">
            <w:pPr>
              <w:autoSpaceDE w:val="0"/>
              <w:autoSpaceDN w:val="0"/>
              <w:adjustRightInd w:val="0"/>
              <w:spacing w:line="240" w:lineRule="auto"/>
              <w:jc w:val="center"/>
              <w:rPr>
                <w:rFonts w:ascii="Times New Roman" w:hAnsi="Times New Roman" w:cs="Times New Roman"/>
                <w:b/>
                <w:bCs/>
                <w:color w:val="000000"/>
                <w:sz w:val="20"/>
                <w:szCs w:val="20"/>
              </w:rPr>
            </w:pPr>
          </w:p>
          <w:p w:rsidR="008D213C" w:rsidRDefault="008D213C" w:rsidP="00C54E89">
            <w:pPr>
              <w:autoSpaceDE w:val="0"/>
              <w:autoSpaceDN w:val="0"/>
              <w:adjustRightInd w:val="0"/>
              <w:spacing w:line="240" w:lineRule="auto"/>
              <w:jc w:val="center"/>
              <w:rPr>
                <w:rFonts w:ascii="Times New Roman" w:hAnsi="Times New Roman" w:cs="Times New Roman"/>
                <w:b/>
                <w:bCs/>
                <w:color w:val="000000"/>
                <w:sz w:val="20"/>
                <w:szCs w:val="20"/>
              </w:rPr>
            </w:pPr>
          </w:p>
          <w:p w:rsidR="008D213C" w:rsidRDefault="008D213C" w:rsidP="00C54E89">
            <w:pPr>
              <w:autoSpaceDE w:val="0"/>
              <w:autoSpaceDN w:val="0"/>
              <w:adjustRightInd w:val="0"/>
              <w:spacing w:line="240" w:lineRule="auto"/>
              <w:jc w:val="center"/>
              <w:rPr>
                <w:rFonts w:ascii="Times New Roman" w:hAnsi="Times New Roman" w:cs="Times New Roman"/>
                <w:b/>
                <w:bCs/>
                <w:color w:val="000000"/>
                <w:sz w:val="20"/>
                <w:szCs w:val="20"/>
              </w:rPr>
            </w:pPr>
          </w:p>
          <w:p w:rsidR="008D213C" w:rsidRPr="00C54E89" w:rsidRDefault="008D213C" w:rsidP="00C54E89">
            <w:pPr>
              <w:autoSpaceDE w:val="0"/>
              <w:autoSpaceDN w:val="0"/>
              <w:adjustRightInd w:val="0"/>
              <w:spacing w:line="240" w:lineRule="auto"/>
              <w:jc w:val="center"/>
              <w:rPr>
                <w:rFonts w:ascii="Times New Roman" w:hAnsi="Times New Roman" w:cs="Times New Roman"/>
                <w:b/>
                <w:bCs/>
                <w:color w:val="000000"/>
                <w:sz w:val="20"/>
                <w:szCs w:val="20"/>
              </w:rPr>
            </w:pPr>
          </w:p>
        </w:tc>
        <w:tc>
          <w:tcPr>
            <w:tcW w:w="20" w:type="dxa"/>
            <w:tcBorders>
              <w:top w:val="nil"/>
              <w:left w:val="nil"/>
              <w:bottom w:val="nil"/>
              <w:right w:val="nil"/>
            </w:tcBorders>
          </w:tcPr>
          <w:p w:rsidR="00A52EBF" w:rsidRPr="00C54E89" w:rsidRDefault="00A52EBF" w:rsidP="00C54E89">
            <w:pPr>
              <w:autoSpaceDE w:val="0"/>
              <w:autoSpaceDN w:val="0"/>
              <w:adjustRightInd w:val="0"/>
              <w:spacing w:line="240" w:lineRule="auto"/>
              <w:jc w:val="center"/>
              <w:rPr>
                <w:rFonts w:ascii="Times New Roman" w:hAnsi="Times New Roman" w:cs="Times New Roman"/>
                <w:b/>
                <w:bCs/>
                <w:color w:val="000000"/>
                <w:sz w:val="20"/>
                <w:szCs w:val="20"/>
              </w:rPr>
            </w:pPr>
          </w:p>
        </w:tc>
        <w:tc>
          <w:tcPr>
            <w:tcW w:w="850" w:type="dxa"/>
            <w:tcBorders>
              <w:top w:val="nil"/>
              <w:left w:val="nil"/>
              <w:bottom w:val="nil"/>
              <w:right w:val="nil"/>
            </w:tcBorders>
          </w:tcPr>
          <w:p w:rsidR="00A52EBF" w:rsidRPr="00C54E89" w:rsidRDefault="00A52EBF" w:rsidP="00C54E89">
            <w:pPr>
              <w:autoSpaceDE w:val="0"/>
              <w:autoSpaceDN w:val="0"/>
              <w:adjustRightInd w:val="0"/>
              <w:spacing w:line="240" w:lineRule="auto"/>
              <w:jc w:val="center"/>
              <w:rPr>
                <w:rFonts w:ascii="Times New Roman" w:hAnsi="Times New Roman" w:cs="Times New Roman"/>
                <w:b/>
                <w:bCs/>
                <w:color w:val="000000"/>
                <w:sz w:val="20"/>
                <w:szCs w:val="20"/>
              </w:rPr>
            </w:pPr>
          </w:p>
        </w:tc>
        <w:tc>
          <w:tcPr>
            <w:tcW w:w="851" w:type="dxa"/>
            <w:tcBorders>
              <w:top w:val="nil"/>
              <w:left w:val="nil"/>
              <w:bottom w:val="nil"/>
              <w:right w:val="nil"/>
            </w:tcBorders>
          </w:tcPr>
          <w:p w:rsidR="00A52EBF" w:rsidRPr="00C54E89" w:rsidRDefault="00A52EBF" w:rsidP="00C54E89">
            <w:pPr>
              <w:autoSpaceDE w:val="0"/>
              <w:autoSpaceDN w:val="0"/>
              <w:adjustRightInd w:val="0"/>
              <w:spacing w:line="240" w:lineRule="auto"/>
              <w:jc w:val="center"/>
              <w:rPr>
                <w:rFonts w:ascii="Times New Roman" w:hAnsi="Times New Roman" w:cs="Times New Roman"/>
                <w:b/>
                <w:bCs/>
                <w:color w:val="000000"/>
                <w:sz w:val="20"/>
                <w:szCs w:val="20"/>
              </w:rPr>
            </w:pPr>
          </w:p>
        </w:tc>
        <w:tc>
          <w:tcPr>
            <w:tcW w:w="1876" w:type="dxa"/>
            <w:tcBorders>
              <w:top w:val="nil"/>
              <w:left w:val="nil"/>
              <w:bottom w:val="nil"/>
              <w:right w:val="nil"/>
            </w:tcBorders>
          </w:tcPr>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r>
              <w:rPr>
                <w:rFonts w:ascii="Times New Roman" w:hAnsi="Times New Roman" w:cs="Times New Roman"/>
                <w:b/>
                <w:sz w:val="18"/>
                <w:szCs w:val="16"/>
              </w:rPr>
              <w:t xml:space="preserve">                                                                    </w:t>
            </w: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p>
          <w:p w:rsidR="00A52EBF" w:rsidRDefault="00A52EBF" w:rsidP="00A52EBF">
            <w:pPr>
              <w:spacing w:after="0" w:line="240" w:lineRule="auto"/>
              <w:jc w:val="right"/>
              <w:rPr>
                <w:rFonts w:ascii="Times New Roman" w:hAnsi="Times New Roman" w:cs="Times New Roman"/>
                <w:b/>
                <w:sz w:val="18"/>
                <w:szCs w:val="16"/>
              </w:rPr>
            </w:pPr>
            <w:r>
              <w:rPr>
                <w:rFonts w:ascii="Times New Roman" w:hAnsi="Times New Roman" w:cs="Times New Roman"/>
                <w:b/>
                <w:sz w:val="18"/>
                <w:szCs w:val="16"/>
              </w:rPr>
              <w:t>Załącznik nr 3</w:t>
            </w:r>
          </w:p>
          <w:p w:rsidR="00A52EBF" w:rsidRPr="00C54E89" w:rsidRDefault="00A52EBF" w:rsidP="00A52EBF">
            <w:pPr>
              <w:autoSpaceDE w:val="0"/>
              <w:autoSpaceDN w:val="0"/>
              <w:adjustRightInd w:val="0"/>
              <w:spacing w:line="240" w:lineRule="auto"/>
              <w:jc w:val="center"/>
              <w:rPr>
                <w:rFonts w:ascii="Arial" w:hAnsi="Arial" w:cs="Arial"/>
                <w:sz w:val="24"/>
                <w:szCs w:val="24"/>
              </w:rPr>
            </w:pPr>
          </w:p>
        </w:tc>
        <w:tc>
          <w:tcPr>
            <w:tcW w:w="675" w:type="dxa"/>
            <w:tcBorders>
              <w:top w:val="nil"/>
              <w:left w:val="nil"/>
              <w:bottom w:val="nil"/>
              <w:right w:val="nil"/>
            </w:tcBorders>
          </w:tcPr>
          <w:p w:rsidR="00A52EBF" w:rsidRPr="00C54E89" w:rsidRDefault="00A52EBF" w:rsidP="00A52EBF">
            <w:pPr>
              <w:autoSpaceDE w:val="0"/>
              <w:autoSpaceDN w:val="0"/>
              <w:adjustRightInd w:val="0"/>
              <w:spacing w:line="240" w:lineRule="auto"/>
              <w:jc w:val="center"/>
              <w:rPr>
                <w:rFonts w:ascii="Times New Roman" w:hAnsi="Times New Roman" w:cs="Times New Roman"/>
                <w:b/>
                <w:bCs/>
                <w:color w:val="000000"/>
                <w:sz w:val="20"/>
                <w:szCs w:val="20"/>
              </w:rPr>
            </w:pPr>
          </w:p>
        </w:tc>
      </w:tr>
    </w:tbl>
    <w:p w:rsidR="00A30C9E" w:rsidRPr="00A30C9E" w:rsidRDefault="00A30C9E" w:rsidP="00A30C9E">
      <w:pPr>
        <w:ind w:left="360"/>
        <w:rPr>
          <w:rFonts w:ascii="Times New Roman" w:eastAsia="Calibri" w:hAnsi="Times New Roman" w:cs="Times New Roman"/>
          <w:b/>
          <w:sz w:val="28"/>
          <w:szCs w:val="28"/>
        </w:rPr>
      </w:pPr>
      <w:r w:rsidRPr="00A30C9E">
        <w:rPr>
          <w:rFonts w:ascii="Times New Roman" w:eastAsia="Calibri" w:hAnsi="Times New Roman" w:cs="Times New Roman"/>
          <w:b/>
          <w:sz w:val="20"/>
          <w:szCs w:val="20"/>
        </w:rPr>
        <w:t xml:space="preserve">cz. </w:t>
      </w:r>
      <w:r w:rsidR="001D7CF7">
        <w:rPr>
          <w:rFonts w:ascii="Times New Roman" w:eastAsia="Calibri" w:hAnsi="Times New Roman" w:cs="Times New Roman"/>
          <w:b/>
          <w:sz w:val="20"/>
          <w:szCs w:val="20"/>
        </w:rPr>
        <w:t>5</w:t>
      </w:r>
      <w:r w:rsidRPr="00A30C9E">
        <w:rPr>
          <w:rFonts w:ascii="Times New Roman" w:eastAsia="Calibri" w:hAnsi="Times New Roman" w:cs="Times New Roman"/>
          <w:b/>
          <w:sz w:val="20"/>
          <w:szCs w:val="20"/>
        </w:rPr>
        <w:t xml:space="preserve">  Elementy wymienne do chromatografów  </w:t>
      </w:r>
      <w:proofErr w:type="spellStart"/>
      <w:r w:rsidRPr="00A30C9E">
        <w:rPr>
          <w:rFonts w:ascii="Times New Roman" w:eastAsia="Calibri" w:hAnsi="Times New Roman" w:cs="Times New Roman"/>
          <w:b/>
          <w:sz w:val="20"/>
          <w:szCs w:val="20"/>
        </w:rPr>
        <w:t>Agilent</w:t>
      </w:r>
      <w:proofErr w:type="spellEnd"/>
      <w:r w:rsidRPr="00A30C9E">
        <w:rPr>
          <w:rFonts w:ascii="Times New Roman" w:eastAsia="Calibri" w:hAnsi="Times New Roman" w:cs="Times New Roman"/>
          <w:b/>
          <w:sz w:val="20"/>
          <w:szCs w:val="20"/>
        </w:rPr>
        <w:t xml:space="preserve">  </w:t>
      </w:r>
      <w:r w:rsidRPr="00A30C9E">
        <w:rPr>
          <w:rFonts w:ascii="Times New Roman" w:eastAsia="Calibri" w:hAnsi="Times New Roman" w:cs="Times New Roman"/>
          <w:b/>
        </w:rPr>
        <w:t>7</w:t>
      </w:r>
      <w:r w:rsidRPr="00A30C9E">
        <w:rPr>
          <w:rFonts w:ascii="Times New Roman" w:eastAsia="Calibri" w:hAnsi="Times New Roman" w:cs="Times New Roman"/>
          <w:b/>
          <w:sz w:val="28"/>
          <w:szCs w:val="28"/>
        </w:rPr>
        <w:t xml:space="preserve"> </w:t>
      </w: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694"/>
        <w:gridCol w:w="850"/>
        <w:gridCol w:w="709"/>
        <w:gridCol w:w="709"/>
        <w:gridCol w:w="992"/>
        <w:gridCol w:w="567"/>
        <w:gridCol w:w="992"/>
        <w:gridCol w:w="1134"/>
        <w:gridCol w:w="1559"/>
      </w:tblGrid>
      <w:tr w:rsidR="00A30C9E" w:rsidRPr="00A30C9E" w:rsidTr="001D7CF7">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lp.</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Nazwa towaru, wymagania,</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Jednostka</w:t>
            </w:r>
          </w:p>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miary</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Ilość</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 xml:space="preserve"> Cena jednostkowa netto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Wartość netto</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A30C9E" w:rsidRPr="00A30C9E" w:rsidRDefault="00A30C9E" w:rsidP="00A30C9E">
            <w:pPr>
              <w:spacing w:after="0" w:line="240" w:lineRule="auto"/>
              <w:jc w:val="center"/>
              <w:rPr>
                <w:rFonts w:ascii="Times New Roman" w:eastAsia="Calibri" w:hAnsi="Times New Roman" w:cs="Times New Roman"/>
                <w:b/>
                <w:sz w:val="16"/>
                <w:szCs w:val="16"/>
              </w:rPr>
            </w:pPr>
          </w:p>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stawka</w:t>
            </w:r>
          </w:p>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 xml:space="preserve"> VAT</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A30C9E" w:rsidRPr="00A30C9E" w:rsidRDefault="00A30C9E" w:rsidP="00A30C9E">
            <w:pPr>
              <w:spacing w:after="0" w:line="240" w:lineRule="auto"/>
              <w:jc w:val="center"/>
              <w:rPr>
                <w:rFonts w:ascii="Times New Roman" w:eastAsia="Calibri" w:hAnsi="Times New Roman" w:cs="Times New Roman"/>
                <w:b/>
                <w:sz w:val="16"/>
                <w:szCs w:val="16"/>
              </w:rPr>
            </w:pPr>
          </w:p>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Wartość</w:t>
            </w:r>
          </w:p>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VAT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A30C9E" w:rsidRPr="00A30C9E" w:rsidRDefault="00A30C9E" w:rsidP="00A30C9E">
            <w:pPr>
              <w:spacing w:after="0" w:line="240" w:lineRule="auto"/>
              <w:jc w:val="center"/>
              <w:rPr>
                <w:rFonts w:ascii="Times New Roman" w:eastAsia="Calibri" w:hAnsi="Times New Roman" w:cs="Times New Roman"/>
                <w:b/>
                <w:sz w:val="16"/>
                <w:szCs w:val="16"/>
              </w:rPr>
            </w:pPr>
          </w:p>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Wartość</w:t>
            </w:r>
          </w:p>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brutto</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A30C9E" w:rsidRPr="00A30C9E" w:rsidRDefault="00A30C9E" w:rsidP="00A30C9E">
            <w:pPr>
              <w:spacing w:after="0" w:line="240" w:lineRule="auto"/>
              <w:jc w:val="center"/>
              <w:rPr>
                <w:rFonts w:ascii="Times New Roman" w:eastAsia="Calibri" w:hAnsi="Times New Roman" w:cs="Times New Roman"/>
                <w:b/>
                <w:sz w:val="16"/>
                <w:szCs w:val="16"/>
              </w:rPr>
            </w:pPr>
          </w:p>
          <w:p w:rsidR="00A30C9E" w:rsidRPr="00A30C9E" w:rsidRDefault="00A30C9E" w:rsidP="00A30C9E">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Producent,       nazwa handlowa</w:t>
            </w:r>
          </w:p>
        </w:tc>
      </w:tr>
      <w:tr w:rsidR="00A30C9E" w:rsidRPr="00A30C9E" w:rsidTr="001D7CF7">
        <w:tc>
          <w:tcPr>
            <w:tcW w:w="567"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line="240" w:lineRule="auto"/>
              <w:jc w:val="center"/>
              <w:rPr>
                <w:rFonts w:ascii="Times New Roman" w:eastAsia="Calibri" w:hAnsi="Times New Roman" w:cs="Times New Roman"/>
                <w:b/>
                <w:bCs/>
                <w:sz w:val="20"/>
                <w:szCs w:val="20"/>
                <w:lang w:eastAsia="pl-PL"/>
              </w:rPr>
            </w:pPr>
            <w:r w:rsidRPr="00A30C9E">
              <w:rPr>
                <w:rFonts w:ascii="Times New Roman" w:eastAsia="Calibri" w:hAnsi="Times New Roman" w:cs="Times New Roman"/>
                <w:b/>
                <w:bCs/>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4</w:t>
            </w:r>
          </w:p>
        </w:tc>
        <w:tc>
          <w:tcPr>
            <w:tcW w:w="709"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6</w:t>
            </w:r>
          </w:p>
        </w:tc>
        <w:tc>
          <w:tcPr>
            <w:tcW w:w="567" w:type="dxa"/>
            <w:tcBorders>
              <w:top w:val="single" w:sz="4" w:space="0" w:color="auto"/>
              <w:left w:val="single" w:sz="4" w:space="0" w:color="auto"/>
              <w:bottom w:val="single" w:sz="4" w:space="0" w:color="auto"/>
              <w:right w:val="single" w:sz="4" w:space="0" w:color="auto"/>
            </w:tcBorders>
            <w:hideMark/>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7</w:t>
            </w:r>
          </w:p>
        </w:tc>
        <w:tc>
          <w:tcPr>
            <w:tcW w:w="992" w:type="dxa"/>
            <w:tcBorders>
              <w:top w:val="single" w:sz="4" w:space="0" w:color="auto"/>
              <w:left w:val="single" w:sz="4" w:space="0" w:color="auto"/>
              <w:bottom w:val="single" w:sz="4" w:space="0" w:color="auto"/>
              <w:right w:val="single" w:sz="4" w:space="0" w:color="auto"/>
            </w:tcBorders>
            <w:hideMark/>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8</w:t>
            </w:r>
          </w:p>
        </w:tc>
        <w:tc>
          <w:tcPr>
            <w:tcW w:w="1134" w:type="dxa"/>
            <w:tcBorders>
              <w:top w:val="single" w:sz="4" w:space="0" w:color="auto"/>
              <w:left w:val="single" w:sz="4" w:space="0" w:color="auto"/>
              <w:bottom w:val="single" w:sz="4" w:space="0" w:color="auto"/>
              <w:right w:val="single" w:sz="4" w:space="0" w:color="auto"/>
            </w:tcBorders>
            <w:hideMark/>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9</w:t>
            </w:r>
          </w:p>
        </w:tc>
        <w:tc>
          <w:tcPr>
            <w:tcW w:w="1559" w:type="dxa"/>
            <w:tcBorders>
              <w:top w:val="single" w:sz="4" w:space="0" w:color="auto"/>
              <w:left w:val="single" w:sz="4" w:space="0" w:color="auto"/>
              <w:bottom w:val="single" w:sz="4" w:space="0" w:color="auto"/>
              <w:right w:val="single" w:sz="4" w:space="0" w:color="auto"/>
            </w:tcBorders>
            <w:hideMark/>
          </w:tcPr>
          <w:p w:rsidR="00A30C9E" w:rsidRPr="00A30C9E" w:rsidRDefault="00A30C9E" w:rsidP="00A30C9E">
            <w:pPr>
              <w:spacing w:after="0" w:line="240" w:lineRule="auto"/>
              <w:jc w:val="center"/>
              <w:rPr>
                <w:rFonts w:ascii="Times New Roman" w:eastAsia="Calibri" w:hAnsi="Times New Roman" w:cs="Times New Roman"/>
                <w:b/>
                <w:sz w:val="20"/>
                <w:szCs w:val="20"/>
                <w:lang w:val="en-GB" w:eastAsia="pl-PL"/>
              </w:rPr>
            </w:pPr>
            <w:r w:rsidRPr="00A30C9E">
              <w:rPr>
                <w:rFonts w:ascii="Times New Roman" w:eastAsia="Calibri" w:hAnsi="Times New Roman" w:cs="Times New Roman"/>
                <w:b/>
                <w:sz w:val="20"/>
                <w:szCs w:val="20"/>
                <w:lang w:val="en-GB" w:eastAsia="pl-PL"/>
              </w:rPr>
              <w:t>10</w:t>
            </w:r>
          </w:p>
        </w:tc>
      </w:tr>
      <w:tr w:rsidR="00A30C9E" w:rsidRPr="00A30C9E" w:rsidTr="001D7CF7">
        <w:tc>
          <w:tcPr>
            <w:tcW w:w="567"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rPr>
                <w:rFonts w:ascii="Times New Roman" w:eastAsia="Calibri" w:hAnsi="Times New Roman" w:cs="Times New Roman"/>
                <w:sz w:val="20"/>
                <w:szCs w:val="20"/>
                <w:lang w:val="en-US"/>
              </w:rPr>
            </w:pPr>
            <w:r w:rsidRPr="00A30C9E">
              <w:rPr>
                <w:rFonts w:ascii="Times New Roman" w:eastAsia="Calibri" w:hAnsi="Times New Roman" w:cs="Times New Roman"/>
                <w:sz w:val="20"/>
                <w:szCs w:val="20"/>
                <w:lang w:val="en-US"/>
              </w:rPr>
              <w:t>Split Liner, single taper, glass wool, deactivated, volume 870 µl, ID 4 mm</w:t>
            </w:r>
          </w:p>
          <w:p w:rsidR="00A30C9E" w:rsidRPr="00A30C9E" w:rsidRDefault="00A30C9E" w:rsidP="00A30C9E">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Wkładka szklana do dozownika, do podziału próbki, jednostronnie </w:t>
            </w:r>
            <w:proofErr w:type="spellStart"/>
            <w:r w:rsidRPr="00A30C9E">
              <w:rPr>
                <w:rFonts w:ascii="Times New Roman" w:eastAsia="Calibri" w:hAnsi="Times New Roman" w:cs="Times New Roman"/>
                <w:sz w:val="20"/>
                <w:szCs w:val="20"/>
              </w:rPr>
              <w:t>zwężona,z</w:t>
            </w:r>
            <w:proofErr w:type="spellEnd"/>
            <w:r w:rsidRPr="00A30C9E">
              <w:rPr>
                <w:rFonts w:ascii="Times New Roman" w:eastAsia="Calibri" w:hAnsi="Times New Roman" w:cs="Times New Roman"/>
                <w:sz w:val="20"/>
                <w:szCs w:val="20"/>
              </w:rPr>
              <w:t xml:space="preserve"> watą szklaną </w:t>
            </w:r>
            <w:proofErr w:type="spellStart"/>
            <w:r w:rsidRPr="00A30C9E">
              <w:rPr>
                <w:rFonts w:ascii="Times New Roman" w:eastAsia="Calibri" w:hAnsi="Times New Roman" w:cs="Times New Roman"/>
                <w:sz w:val="20"/>
                <w:szCs w:val="20"/>
              </w:rPr>
              <w:t>deaktywowanią</w:t>
            </w:r>
            <w:proofErr w:type="spellEnd"/>
            <w:r w:rsidRPr="00A30C9E">
              <w:rPr>
                <w:rFonts w:ascii="Times New Roman" w:eastAsia="Calibri" w:hAnsi="Times New Roman" w:cs="Times New Roman"/>
                <w:sz w:val="20"/>
                <w:szCs w:val="20"/>
              </w:rPr>
              <w:t xml:space="preserve">, objętość wkładki 870 µl, średnica wewnętrzna 4mm kompatybilne z dozownikami do posiadanych przez </w:t>
            </w:r>
            <w:proofErr w:type="spellStart"/>
            <w:r w:rsidRPr="00A30C9E">
              <w:rPr>
                <w:rFonts w:ascii="Times New Roman" w:eastAsia="Calibri" w:hAnsi="Times New Roman" w:cs="Times New Roman"/>
                <w:sz w:val="20"/>
                <w:szCs w:val="20"/>
              </w:rPr>
              <w:t>Zamawiajcego</w:t>
            </w:r>
            <w:proofErr w:type="spellEnd"/>
            <w:r w:rsidRPr="00A30C9E">
              <w:rPr>
                <w:rFonts w:ascii="Times New Roman" w:eastAsia="Calibri" w:hAnsi="Times New Roman" w:cs="Times New Roman"/>
                <w:sz w:val="20"/>
                <w:szCs w:val="20"/>
              </w:rPr>
              <w:t xml:space="preserve"> chromatografów firmy </w:t>
            </w:r>
            <w:proofErr w:type="spellStart"/>
            <w:r w:rsidRPr="00A30C9E">
              <w:rPr>
                <w:rFonts w:ascii="Times New Roman" w:eastAsia="Calibri" w:hAnsi="Times New Roman" w:cs="Times New Roman"/>
                <w:sz w:val="20"/>
                <w:szCs w:val="20"/>
              </w:rPr>
              <w:t>Agilent</w:t>
            </w:r>
            <w:proofErr w:type="spellEnd"/>
            <w:r w:rsidRPr="00A30C9E">
              <w:rPr>
                <w:rFonts w:ascii="Times New Roman" w:eastAsia="Calibri" w:hAnsi="Times New Roman" w:cs="Times New Roman"/>
                <w:sz w:val="20"/>
                <w:szCs w:val="20"/>
              </w:rPr>
              <w:t xml:space="preserve"> </w:t>
            </w:r>
          </w:p>
          <w:p w:rsidR="00A30C9E" w:rsidRPr="00A30C9E" w:rsidRDefault="00A30C9E" w:rsidP="00A30C9E">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 Opakowanie max 25 </w:t>
            </w:r>
            <w:proofErr w:type="spellStart"/>
            <w:r w:rsidRPr="00A30C9E">
              <w:rPr>
                <w:rFonts w:ascii="Times New Roman" w:eastAsia="Calibri" w:hAnsi="Times New Roman" w:cs="Times New Roman"/>
                <w:sz w:val="20"/>
                <w:szCs w:val="20"/>
              </w:rPr>
              <w:t>szt</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709"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75</w:t>
            </w:r>
          </w:p>
        </w:tc>
        <w:tc>
          <w:tcPr>
            <w:tcW w:w="709" w:type="dxa"/>
            <w:tcBorders>
              <w:top w:val="single" w:sz="4" w:space="0" w:color="auto"/>
              <w:left w:val="single" w:sz="4" w:space="0" w:color="auto"/>
              <w:bottom w:val="single" w:sz="4" w:space="0" w:color="auto"/>
              <w:right w:val="single" w:sz="4" w:space="0" w:color="auto"/>
            </w:tcBorders>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r>
      <w:tr w:rsidR="00A30C9E" w:rsidRPr="00A30C9E" w:rsidTr="001D7CF7">
        <w:tc>
          <w:tcPr>
            <w:tcW w:w="567"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c>
          <w:tcPr>
            <w:tcW w:w="2694"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rPr>
                <w:rFonts w:ascii="Times New Roman" w:eastAsia="Calibri" w:hAnsi="Times New Roman" w:cs="Times New Roman"/>
                <w:sz w:val="20"/>
                <w:szCs w:val="20"/>
                <w:lang w:val="en-US"/>
              </w:rPr>
            </w:pPr>
            <w:r w:rsidRPr="00A30C9E">
              <w:rPr>
                <w:rFonts w:ascii="Times New Roman" w:eastAsia="Calibri" w:hAnsi="Times New Roman" w:cs="Times New Roman"/>
                <w:sz w:val="20"/>
                <w:szCs w:val="20"/>
                <w:lang w:val="en-US"/>
              </w:rPr>
              <w:t>Liner O-Ring, certified non-stick fluorocarbon O-Ring</w:t>
            </w:r>
          </w:p>
          <w:p w:rsidR="00A30C9E" w:rsidRPr="00A30C9E" w:rsidRDefault="00A30C9E" w:rsidP="00A30C9E">
            <w:pPr>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Uszczelka okrągła w kształcie pierścienia (O) do zastosowania wraz z wkładką szklaną do dozownika chromatografu </w:t>
            </w:r>
            <w:proofErr w:type="spellStart"/>
            <w:r w:rsidRPr="00A30C9E">
              <w:rPr>
                <w:rFonts w:ascii="Times New Roman" w:eastAsia="Calibri" w:hAnsi="Times New Roman" w:cs="Times New Roman"/>
                <w:sz w:val="20"/>
                <w:szCs w:val="20"/>
              </w:rPr>
              <w:t>Agilent</w:t>
            </w:r>
            <w:proofErr w:type="spellEnd"/>
            <w:r w:rsidRPr="00A30C9E">
              <w:rPr>
                <w:rFonts w:ascii="Times New Roman" w:eastAsia="Calibri" w:hAnsi="Times New Roman" w:cs="Times New Roman"/>
                <w:sz w:val="20"/>
                <w:szCs w:val="20"/>
              </w:rPr>
              <w:t xml:space="preserve">.  </w:t>
            </w:r>
            <w:r w:rsidRPr="00A30C9E">
              <w:rPr>
                <w:rFonts w:ascii="Times New Roman" w:eastAsia="Calibri" w:hAnsi="Times New Roman" w:cs="Times New Roman"/>
                <w:sz w:val="20"/>
                <w:szCs w:val="20"/>
              </w:rPr>
              <w:lastRenderedPageBreak/>
              <w:t xml:space="preserve">Certyfikowana wykonana z nieprzywierającego </w:t>
            </w:r>
            <w:proofErr w:type="spellStart"/>
            <w:r w:rsidRPr="00A30C9E">
              <w:rPr>
                <w:rFonts w:ascii="Times New Roman" w:eastAsia="Calibri" w:hAnsi="Times New Roman" w:cs="Times New Roman"/>
                <w:sz w:val="20"/>
                <w:szCs w:val="20"/>
              </w:rPr>
              <w:t>fluorokarbonu</w:t>
            </w:r>
            <w:proofErr w:type="spellEnd"/>
            <w:r w:rsidRPr="00A30C9E">
              <w:rPr>
                <w:rFonts w:ascii="Times New Roman" w:eastAsia="Calibri" w:hAnsi="Times New Roman" w:cs="Times New Roman"/>
                <w:sz w:val="20"/>
                <w:szCs w:val="20"/>
              </w:rPr>
              <w:t xml:space="preserve">. Wstępnie oczyszczona, pakowana każda </w:t>
            </w:r>
            <w:proofErr w:type="spellStart"/>
            <w:r w:rsidRPr="00A30C9E">
              <w:rPr>
                <w:rFonts w:ascii="Times New Roman" w:eastAsia="Calibri" w:hAnsi="Times New Roman" w:cs="Times New Roman"/>
                <w:sz w:val="20"/>
                <w:szCs w:val="20"/>
              </w:rPr>
              <w:t>oddzienie</w:t>
            </w:r>
            <w:proofErr w:type="spellEnd"/>
            <w:r w:rsidRPr="00A30C9E">
              <w:rPr>
                <w:rFonts w:ascii="Times New Roman" w:eastAsia="Calibri" w:hAnsi="Times New Roman" w:cs="Times New Roman"/>
                <w:sz w:val="20"/>
                <w:szCs w:val="20"/>
              </w:rPr>
              <w:t xml:space="preserve"> aby zapobiec kontaminacji. </w:t>
            </w:r>
            <w:proofErr w:type="spellStart"/>
            <w:r w:rsidRPr="00A30C9E">
              <w:rPr>
                <w:rFonts w:ascii="Times New Roman" w:eastAsia="Calibri" w:hAnsi="Times New Roman" w:cs="Times New Roman"/>
                <w:sz w:val="20"/>
                <w:szCs w:val="20"/>
                <w:lang w:val="en-US"/>
              </w:rPr>
              <w:t>Wytrzymałość</w:t>
            </w:r>
            <w:proofErr w:type="spellEnd"/>
            <w:r w:rsidRPr="00A30C9E">
              <w:rPr>
                <w:rFonts w:ascii="Times New Roman" w:eastAsia="Calibri" w:hAnsi="Times New Roman" w:cs="Times New Roman"/>
                <w:sz w:val="20"/>
                <w:szCs w:val="20"/>
                <w:lang w:val="en-US"/>
              </w:rPr>
              <w:t xml:space="preserve"> do 350˚C. </w:t>
            </w:r>
            <w:r w:rsidRPr="00A30C9E">
              <w:rPr>
                <w:rFonts w:ascii="Times New Roman" w:eastAsia="Calibri" w:hAnsi="Times New Roman" w:cs="Times New Roman"/>
                <w:sz w:val="20"/>
                <w:szCs w:val="20"/>
              </w:rPr>
              <w:t xml:space="preserve">Opakowanie max 100 </w:t>
            </w:r>
            <w:proofErr w:type="spellStart"/>
            <w:r w:rsidRPr="00A30C9E">
              <w:rPr>
                <w:rFonts w:ascii="Times New Roman" w:eastAsia="Calibri" w:hAnsi="Times New Roman" w:cs="Times New Roman"/>
                <w:sz w:val="20"/>
                <w:szCs w:val="20"/>
              </w:rPr>
              <w:t>szt</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lastRenderedPageBreak/>
              <w:t>Szt..</w:t>
            </w:r>
          </w:p>
        </w:tc>
        <w:tc>
          <w:tcPr>
            <w:tcW w:w="709"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300</w:t>
            </w:r>
          </w:p>
        </w:tc>
        <w:tc>
          <w:tcPr>
            <w:tcW w:w="70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r>
      <w:tr w:rsidR="00A30C9E" w:rsidRPr="00A30C9E" w:rsidTr="001D7CF7">
        <w:tc>
          <w:tcPr>
            <w:tcW w:w="567"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lastRenderedPageBreak/>
              <w:t>3</w:t>
            </w:r>
          </w:p>
        </w:tc>
        <w:tc>
          <w:tcPr>
            <w:tcW w:w="2694" w:type="dxa"/>
            <w:tcBorders>
              <w:top w:val="single" w:sz="4" w:space="0" w:color="auto"/>
              <w:left w:val="single" w:sz="4" w:space="0" w:color="auto"/>
              <w:bottom w:val="single" w:sz="4" w:space="0" w:color="auto"/>
              <w:right w:val="single" w:sz="4" w:space="0" w:color="auto"/>
            </w:tcBorders>
            <w:vAlign w:val="center"/>
          </w:tcPr>
          <w:p w:rsidR="00A30C9E" w:rsidRPr="00A30C9E" w:rsidRDefault="00A30C9E" w:rsidP="00A30C9E">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lang w:val="en-US"/>
              </w:rPr>
              <w:t xml:space="preserve">Non-stick bleed and temperature optimized (BTO) septa, max injection port temp. </w:t>
            </w:r>
            <w:r w:rsidRPr="00A30C9E">
              <w:rPr>
                <w:rFonts w:ascii="Times New Roman" w:eastAsia="Calibri" w:hAnsi="Times New Roman" w:cs="Times New Roman"/>
                <w:sz w:val="20"/>
                <w:szCs w:val="20"/>
              </w:rPr>
              <w:t>400°C, 11 mm</w:t>
            </w:r>
          </w:p>
          <w:p w:rsidR="00A30C9E" w:rsidRPr="00A30C9E" w:rsidRDefault="00A30C9E" w:rsidP="00A30C9E">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Uszczelki gumowe do dozownika o niskim </w:t>
            </w:r>
            <w:proofErr w:type="spellStart"/>
            <w:r w:rsidRPr="00A30C9E">
              <w:rPr>
                <w:rFonts w:ascii="Times New Roman" w:eastAsia="Calibri" w:hAnsi="Times New Roman" w:cs="Times New Roman"/>
                <w:sz w:val="20"/>
                <w:szCs w:val="20"/>
              </w:rPr>
              <w:t>bleedingu</w:t>
            </w:r>
            <w:proofErr w:type="spellEnd"/>
            <w:r w:rsidRPr="00A30C9E">
              <w:rPr>
                <w:rFonts w:ascii="Times New Roman" w:eastAsia="Calibri" w:hAnsi="Times New Roman" w:cs="Times New Roman"/>
                <w:sz w:val="20"/>
                <w:szCs w:val="20"/>
              </w:rPr>
              <w:t xml:space="preserve"> (BTO),średnica 11mm,  wytrzymałe do 400°C dozownika. Przeznaczone do wielokrotnego przekłuwania (dozowania próbki). Dostosowane do użycia z kolumnami podłączonymi z spektrometrami mas. Nieprzywierające , wstępnie kondycjonowane,  pakowana każda oddzielnie aby zapobiec kontaminacji. </w:t>
            </w:r>
            <w:proofErr w:type="spellStart"/>
            <w:r w:rsidRPr="00A30C9E">
              <w:rPr>
                <w:rFonts w:ascii="Times New Roman" w:eastAsia="Calibri" w:hAnsi="Times New Roman" w:cs="Times New Roman"/>
                <w:sz w:val="20"/>
                <w:szCs w:val="20"/>
              </w:rPr>
              <w:t>Septa</w:t>
            </w:r>
            <w:proofErr w:type="spellEnd"/>
            <w:r w:rsidRPr="00A30C9E">
              <w:rPr>
                <w:rFonts w:ascii="Times New Roman" w:eastAsia="Calibri" w:hAnsi="Times New Roman" w:cs="Times New Roman"/>
                <w:sz w:val="20"/>
                <w:szCs w:val="20"/>
              </w:rPr>
              <w:t xml:space="preserve"> powinna posiadać otwór w  środku ułatwiający wprowadzenie igły strzykawki oraz </w:t>
            </w:r>
            <w:proofErr w:type="spellStart"/>
            <w:r w:rsidRPr="00A30C9E">
              <w:rPr>
                <w:rFonts w:ascii="Times New Roman" w:eastAsia="Calibri" w:hAnsi="Times New Roman" w:cs="Times New Roman"/>
                <w:sz w:val="20"/>
                <w:szCs w:val="20"/>
              </w:rPr>
              <w:t>wgłebienie</w:t>
            </w:r>
            <w:proofErr w:type="spellEnd"/>
            <w:r w:rsidRPr="00A30C9E">
              <w:rPr>
                <w:rFonts w:ascii="Times New Roman" w:eastAsia="Calibri" w:hAnsi="Times New Roman" w:cs="Times New Roman"/>
                <w:sz w:val="20"/>
                <w:szCs w:val="20"/>
              </w:rPr>
              <w:t xml:space="preserve"> wokół – pierścień ułatwiający umiejscowienie w porcie dozownika. Opakowanie max  100 </w:t>
            </w:r>
            <w:proofErr w:type="spellStart"/>
            <w:r w:rsidRPr="00A30C9E">
              <w:rPr>
                <w:rFonts w:ascii="Times New Roman" w:eastAsia="Calibri" w:hAnsi="Times New Roman" w:cs="Times New Roman"/>
                <w:sz w:val="20"/>
                <w:szCs w:val="20"/>
              </w:rPr>
              <w:t>szt</w:t>
            </w:r>
            <w:proofErr w:type="spellEnd"/>
          </w:p>
          <w:p w:rsidR="00A30C9E" w:rsidRPr="00A30C9E" w:rsidRDefault="00A30C9E" w:rsidP="00A30C9E">
            <w:pPr>
              <w:spacing w:after="0"/>
              <w:rPr>
                <w:rFonts w:ascii="Times New Roman" w:eastAsia="Calibri"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709"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300</w:t>
            </w:r>
          </w:p>
        </w:tc>
        <w:tc>
          <w:tcPr>
            <w:tcW w:w="70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r>
      <w:tr w:rsidR="00A30C9E" w:rsidRPr="00A30C9E" w:rsidTr="001D7CF7">
        <w:tc>
          <w:tcPr>
            <w:tcW w:w="567"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4</w:t>
            </w:r>
          </w:p>
        </w:tc>
        <w:tc>
          <w:tcPr>
            <w:tcW w:w="2694"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rPr>
                <w:rFonts w:ascii="Times New Roman" w:eastAsia="Calibri" w:hAnsi="Times New Roman" w:cs="Times New Roman"/>
                <w:sz w:val="20"/>
                <w:szCs w:val="20"/>
                <w:lang w:val="en-US"/>
              </w:rPr>
            </w:pPr>
            <w:r w:rsidRPr="00A30C9E">
              <w:rPr>
                <w:rFonts w:ascii="Times New Roman" w:eastAsia="Calibri" w:hAnsi="Times New Roman" w:cs="Times New Roman"/>
                <w:sz w:val="20"/>
                <w:szCs w:val="20"/>
                <w:lang w:val="en-US"/>
              </w:rPr>
              <w:t>Pre-Conditioned Long Ferrule, 0.4 mm, Polyimide/graphite (85%/15%), upper temp. limit 350°C</w:t>
            </w:r>
          </w:p>
          <w:p w:rsidR="00A30C9E" w:rsidRPr="00A30C9E" w:rsidRDefault="00A30C9E" w:rsidP="00A30C9E">
            <w:pPr>
              <w:spacing w:after="0"/>
              <w:rPr>
                <w:rFonts w:ascii="Times New Roman" w:eastAsia="Calibri" w:hAnsi="Times New Roman" w:cs="Times New Roman"/>
                <w:b/>
                <w:sz w:val="20"/>
                <w:szCs w:val="20"/>
              </w:rPr>
            </w:pPr>
            <w:r w:rsidRPr="00A30C9E">
              <w:rPr>
                <w:rFonts w:ascii="Times New Roman" w:eastAsia="Calibri" w:hAnsi="Times New Roman" w:cs="Times New Roman"/>
                <w:sz w:val="20"/>
                <w:szCs w:val="20"/>
              </w:rPr>
              <w:t xml:space="preserve">Uszczelki do kolumn kapilarnych, wstępnie kondycjonowane, ,otwór wewnątrz- średnica wewnętrzna uszczelki 0,4mm, wysokość uszczelki 3,6mm.  Wykonane z  </w:t>
            </w:r>
            <w:proofErr w:type="spellStart"/>
            <w:r w:rsidRPr="00A30C9E">
              <w:rPr>
                <w:rFonts w:ascii="Times New Roman" w:eastAsia="Calibri" w:hAnsi="Times New Roman" w:cs="Times New Roman"/>
                <w:sz w:val="20"/>
                <w:szCs w:val="20"/>
              </w:rPr>
              <w:t>Polyimidu</w:t>
            </w:r>
            <w:proofErr w:type="spellEnd"/>
            <w:r w:rsidRPr="00A30C9E">
              <w:rPr>
                <w:rFonts w:ascii="Times New Roman" w:eastAsia="Calibri" w:hAnsi="Times New Roman" w:cs="Times New Roman"/>
                <w:sz w:val="20"/>
                <w:szCs w:val="20"/>
              </w:rPr>
              <w:t xml:space="preserve">/grafitu (85%/15%),wytrzymałe do 350°C , długie do zastosowania w </w:t>
            </w:r>
            <w:proofErr w:type="spellStart"/>
            <w:r w:rsidRPr="00A30C9E">
              <w:rPr>
                <w:rFonts w:ascii="Times New Roman" w:eastAsia="Calibri" w:hAnsi="Times New Roman" w:cs="Times New Roman"/>
                <w:sz w:val="20"/>
                <w:szCs w:val="20"/>
              </w:rPr>
              <w:t>nakretce</w:t>
            </w:r>
            <w:proofErr w:type="spellEnd"/>
            <w:r w:rsidRPr="00A30C9E">
              <w:rPr>
                <w:rFonts w:ascii="Times New Roman" w:eastAsia="Calibri" w:hAnsi="Times New Roman" w:cs="Times New Roman"/>
                <w:sz w:val="20"/>
                <w:szCs w:val="20"/>
              </w:rPr>
              <w:t xml:space="preserve"> interfejsu spektrometru mas firmy </w:t>
            </w:r>
            <w:proofErr w:type="spellStart"/>
            <w:r w:rsidRPr="00A30C9E">
              <w:rPr>
                <w:rFonts w:ascii="Times New Roman" w:eastAsia="Calibri" w:hAnsi="Times New Roman" w:cs="Times New Roman"/>
                <w:sz w:val="20"/>
                <w:szCs w:val="20"/>
              </w:rPr>
              <w:t>Agilent</w:t>
            </w:r>
            <w:proofErr w:type="spellEnd"/>
            <w:r w:rsidRPr="00A30C9E">
              <w:rPr>
                <w:rFonts w:ascii="Times New Roman" w:eastAsia="Calibri" w:hAnsi="Times New Roman" w:cs="Times New Roman"/>
                <w:sz w:val="20"/>
                <w:szCs w:val="20"/>
              </w:rPr>
              <w:t xml:space="preserve"> ORAZ do </w:t>
            </w:r>
            <w:r w:rsidRPr="00A30C9E">
              <w:rPr>
                <w:rFonts w:ascii="Times New Roman" w:eastAsia="Calibri" w:hAnsi="Times New Roman" w:cs="Times New Roman"/>
                <w:sz w:val="20"/>
                <w:szCs w:val="20"/>
              </w:rPr>
              <w:lastRenderedPageBreak/>
              <w:t xml:space="preserve">uszczelniania kolumn typu DB, HP, CP, VF oraz Select. </w:t>
            </w:r>
            <w:proofErr w:type="spellStart"/>
            <w:r w:rsidRPr="00A30C9E">
              <w:rPr>
                <w:rFonts w:ascii="Times New Roman" w:eastAsia="Calibri" w:hAnsi="Times New Roman" w:cs="Times New Roman"/>
                <w:sz w:val="20"/>
                <w:szCs w:val="20"/>
                <w:lang w:val="en-US"/>
              </w:rPr>
              <w:t>Uszczelka</w:t>
            </w:r>
            <w:proofErr w:type="spellEnd"/>
            <w:r w:rsidRPr="00A30C9E">
              <w:rPr>
                <w:rFonts w:ascii="Times New Roman" w:eastAsia="Calibri" w:hAnsi="Times New Roman" w:cs="Times New Roman"/>
                <w:sz w:val="20"/>
                <w:szCs w:val="20"/>
                <w:lang w:val="en-US"/>
              </w:rPr>
              <w:t xml:space="preserve"> </w:t>
            </w:r>
            <w:proofErr w:type="spellStart"/>
            <w:r w:rsidRPr="00A30C9E">
              <w:rPr>
                <w:rFonts w:ascii="Times New Roman" w:eastAsia="Calibri" w:hAnsi="Times New Roman" w:cs="Times New Roman"/>
                <w:sz w:val="20"/>
                <w:szCs w:val="20"/>
                <w:lang w:val="en-US"/>
              </w:rPr>
              <w:t>kompatybilna</w:t>
            </w:r>
            <w:proofErr w:type="spellEnd"/>
            <w:r w:rsidRPr="00A30C9E">
              <w:rPr>
                <w:rFonts w:ascii="Times New Roman" w:eastAsia="Calibri" w:hAnsi="Times New Roman" w:cs="Times New Roman"/>
                <w:sz w:val="20"/>
                <w:szCs w:val="20"/>
                <w:lang w:val="en-US"/>
              </w:rPr>
              <w:t xml:space="preserve"> z </w:t>
            </w:r>
            <w:proofErr w:type="spellStart"/>
            <w:r w:rsidRPr="00A30C9E">
              <w:rPr>
                <w:rFonts w:ascii="Times New Roman" w:eastAsia="Calibri" w:hAnsi="Times New Roman" w:cs="Times New Roman"/>
                <w:sz w:val="20"/>
                <w:szCs w:val="20"/>
                <w:lang w:val="en-US"/>
              </w:rPr>
              <w:t>kolumnami</w:t>
            </w:r>
            <w:proofErr w:type="spellEnd"/>
            <w:r w:rsidRPr="00A30C9E">
              <w:rPr>
                <w:rFonts w:ascii="Times New Roman" w:eastAsia="Calibri" w:hAnsi="Times New Roman" w:cs="Times New Roman"/>
                <w:sz w:val="20"/>
                <w:szCs w:val="20"/>
                <w:lang w:val="en-US"/>
              </w:rPr>
              <w:t xml:space="preserve"> </w:t>
            </w:r>
            <w:proofErr w:type="spellStart"/>
            <w:r w:rsidRPr="00A30C9E">
              <w:rPr>
                <w:rFonts w:ascii="Times New Roman" w:eastAsia="Calibri" w:hAnsi="Times New Roman" w:cs="Times New Roman"/>
                <w:sz w:val="20"/>
                <w:szCs w:val="20"/>
                <w:lang w:val="en-US"/>
              </w:rPr>
              <w:t>kapilarnymi</w:t>
            </w:r>
            <w:proofErr w:type="spellEnd"/>
            <w:r w:rsidRPr="00A30C9E">
              <w:rPr>
                <w:rFonts w:ascii="Times New Roman" w:eastAsia="Calibri" w:hAnsi="Times New Roman" w:cs="Times New Roman"/>
                <w:sz w:val="20"/>
                <w:szCs w:val="20"/>
                <w:lang w:val="en-US"/>
              </w:rPr>
              <w:t xml:space="preserve"> o </w:t>
            </w:r>
            <w:proofErr w:type="spellStart"/>
            <w:r w:rsidRPr="00A30C9E">
              <w:rPr>
                <w:rFonts w:ascii="Times New Roman" w:eastAsia="Calibri" w:hAnsi="Times New Roman" w:cs="Times New Roman"/>
                <w:sz w:val="20"/>
                <w:szCs w:val="20"/>
                <w:lang w:val="en-US"/>
              </w:rPr>
              <w:t>srednicach</w:t>
            </w:r>
            <w:proofErr w:type="spellEnd"/>
            <w:r w:rsidRPr="00A30C9E">
              <w:rPr>
                <w:rFonts w:ascii="Times New Roman" w:eastAsia="Calibri" w:hAnsi="Times New Roman" w:cs="Times New Roman"/>
                <w:sz w:val="20"/>
                <w:szCs w:val="20"/>
                <w:lang w:val="en-US"/>
              </w:rPr>
              <w:t xml:space="preserve"> </w:t>
            </w:r>
            <w:proofErr w:type="spellStart"/>
            <w:r w:rsidRPr="00A30C9E">
              <w:rPr>
                <w:rFonts w:ascii="Times New Roman" w:eastAsia="Calibri" w:hAnsi="Times New Roman" w:cs="Times New Roman"/>
                <w:sz w:val="20"/>
                <w:szCs w:val="20"/>
                <w:lang w:val="en-US"/>
              </w:rPr>
              <w:t>wewnętrznych</w:t>
            </w:r>
            <w:proofErr w:type="spellEnd"/>
            <w:r w:rsidRPr="00A30C9E">
              <w:rPr>
                <w:rFonts w:ascii="Times New Roman" w:eastAsia="Calibri" w:hAnsi="Times New Roman" w:cs="Times New Roman"/>
                <w:sz w:val="20"/>
                <w:szCs w:val="20"/>
                <w:lang w:val="en-US"/>
              </w:rPr>
              <w:t xml:space="preserve"> 0,1</w:t>
            </w:r>
            <w:r w:rsidRPr="00A30C9E">
              <w:rPr>
                <w:rFonts w:ascii="Times New Roman" w:eastAsia="Calibri" w:hAnsi="Times New Roman" w:cs="Times New Roman"/>
                <w:b/>
                <w:sz w:val="20"/>
                <w:szCs w:val="20"/>
                <w:lang w:val="en-US"/>
              </w:rPr>
              <w:t>-</w:t>
            </w:r>
            <w:r w:rsidRPr="00A30C9E">
              <w:rPr>
                <w:rFonts w:ascii="Times New Roman" w:eastAsia="Calibri" w:hAnsi="Times New Roman" w:cs="Times New Roman"/>
                <w:sz w:val="20"/>
                <w:szCs w:val="20"/>
                <w:lang w:val="en-US"/>
              </w:rPr>
              <w:t>0,25mm</w:t>
            </w:r>
          </w:p>
        </w:tc>
        <w:tc>
          <w:tcPr>
            <w:tcW w:w="850"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lastRenderedPageBreak/>
              <w:t>Szt.</w:t>
            </w:r>
          </w:p>
        </w:tc>
        <w:tc>
          <w:tcPr>
            <w:tcW w:w="709"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30</w:t>
            </w:r>
          </w:p>
        </w:tc>
        <w:tc>
          <w:tcPr>
            <w:tcW w:w="70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r>
      <w:tr w:rsidR="00A30C9E" w:rsidRPr="00A30C9E" w:rsidTr="001D7CF7">
        <w:tc>
          <w:tcPr>
            <w:tcW w:w="567"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lastRenderedPageBreak/>
              <w:t>5</w:t>
            </w:r>
          </w:p>
        </w:tc>
        <w:tc>
          <w:tcPr>
            <w:tcW w:w="2694"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before="60" w:after="15"/>
              <w:ind w:right="60"/>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Filamenty</w:t>
            </w:r>
            <w:proofErr w:type="spellEnd"/>
            <w:r w:rsidRPr="00A30C9E">
              <w:rPr>
                <w:rFonts w:ascii="Times New Roman" w:eastAsia="Calibri" w:hAnsi="Times New Roman" w:cs="Times New Roman"/>
                <w:sz w:val="20"/>
                <w:szCs w:val="20"/>
              </w:rPr>
              <w:t xml:space="preserve"> do GC-MS </w:t>
            </w:r>
          </w:p>
        </w:tc>
        <w:tc>
          <w:tcPr>
            <w:tcW w:w="850"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709"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r>
      <w:tr w:rsidR="00A30C9E" w:rsidRPr="00A30C9E" w:rsidTr="001D7CF7">
        <w:tc>
          <w:tcPr>
            <w:tcW w:w="567"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Olej do pompy do chromatografu gazowego  z detektorem do spektrometrii mas (GC-MS) </w:t>
            </w:r>
            <w:r w:rsidRPr="00A30C9E">
              <w:rPr>
                <w:rFonts w:ascii="Times New Roman" w:eastAsia="Calibri" w:hAnsi="Times New Roman" w:cs="Times New Roman"/>
                <w:sz w:val="20"/>
                <w:szCs w:val="20"/>
              </w:rPr>
              <w:br/>
              <w:t xml:space="preserve">45 </w:t>
            </w:r>
            <w:proofErr w:type="spellStart"/>
            <w:r w:rsidRPr="00A30C9E">
              <w:rPr>
                <w:rFonts w:ascii="Times New Roman" w:eastAsia="Calibri" w:hAnsi="Times New Roman" w:cs="Times New Roman"/>
                <w:sz w:val="20"/>
                <w:szCs w:val="20"/>
              </w:rPr>
              <w:t>vacuum</w:t>
            </w:r>
            <w:proofErr w:type="spellEnd"/>
            <w:r w:rsidRPr="00A30C9E">
              <w:rPr>
                <w:rFonts w:ascii="Times New Roman" w:eastAsia="Calibri" w:hAnsi="Times New Roman" w:cs="Times New Roman"/>
                <w:sz w:val="20"/>
                <w:szCs w:val="20"/>
              </w:rPr>
              <w:t xml:space="preserve"> pump fluid</w:t>
            </w:r>
          </w:p>
        </w:tc>
        <w:tc>
          <w:tcPr>
            <w:tcW w:w="850"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709"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tabs>
                <w:tab w:val="left" w:pos="780"/>
              </w:tabs>
              <w:rPr>
                <w:rFonts w:ascii="Times New Roman" w:eastAsia="Calibri" w:hAnsi="Times New Roman" w:cs="Times New Roman"/>
                <w:sz w:val="20"/>
                <w:szCs w:val="20"/>
              </w:rPr>
            </w:pPr>
          </w:p>
        </w:tc>
      </w:tr>
      <w:tr w:rsidR="00A30C9E" w:rsidRPr="00A30C9E" w:rsidTr="001D7CF7">
        <w:tc>
          <w:tcPr>
            <w:tcW w:w="567"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7</w:t>
            </w:r>
          </w:p>
        </w:tc>
        <w:tc>
          <w:tcPr>
            <w:tcW w:w="2694"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Kolumna chromatograficzna </w:t>
            </w:r>
            <w:r w:rsidRPr="00A30C9E">
              <w:rPr>
                <w:rFonts w:ascii="Times New Roman" w:eastAsia="Calibri" w:hAnsi="Times New Roman" w:cs="Times New Roman"/>
                <w:sz w:val="20"/>
                <w:szCs w:val="20"/>
              </w:rPr>
              <w:br/>
              <w:t>DB-5MS 30m x 0,250mm x 0,25um lub równoważna</w:t>
            </w:r>
          </w:p>
        </w:tc>
        <w:tc>
          <w:tcPr>
            <w:tcW w:w="850"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Szt. </w:t>
            </w:r>
          </w:p>
        </w:tc>
        <w:tc>
          <w:tcPr>
            <w:tcW w:w="709"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r>
      <w:tr w:rsidR="00A30C9E" w:rsidRPr="00A30C9E" w:rsidTr="001D7CF7">
        <w:tc>
          <w:tcPr>
            <w:tcW w:w="567"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8</w:t>
            </w:r>
          </w:p>
        </w:tc>
        <w:tc>
          <w:tcPr>
            <w:tcW w:w="2694"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Kolumna chromatograficzna </w:t>
            </w:r>
            <w:r w:rsidRPr="00A30C9E">
              <w:rPr>
                <w:rFonts w:ascii="Times New Roman" w:eastAsia="Calibri" w:hAnsi="Times New Roman" w:cs="Times New Roman"/>
                <w:sz w:val="20"/>
                <w:szCs w:val="20"/>
              </w:rPr>
              <w:br/>
              <w:t xml:space="preserve">HP-1/ SIMDIST 15m x 0,530mm x 0,15 </w:t>
            </w:r>
            <w:proofErr w:type="spellStart"/>
            <w:r w:rsidRPr="00A30C9E">
              <w:rPr>
                <w:rFonts w:ascii="Times New Roman" w:eastAsia="Calibri" w:hAnsi="Times New Roman" w:cs="Times New Roman"/>
                <w:sz w:val="20"/>
                <w:szCs w:val="20"/>
              </w:rPr>
              <w:t>um</w:t>
            </w:r>
            <w:proofErr w:type="spellEnd"/>
            <w:r w:rsidRPr="00A30C9E">
              <w:rPr>
                <w:rFonts w:ascii="Times New Roman" w:eastAsia="Calibri" w:hAnsi="Times New Roman" w:cs="Times New Roman"/>
                <w:sz w:val="20"/>
                <w:szCs w:val="20"/>
              </w:rPr>
              <w:t xml:space="preserve"> lub równoważna</w:t>
            </w:r>
          </w:p>
        </w:tc>
        <w:tc>
          <w:tcPr>
            <w:tcW w:w="850"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709"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lang w:val="en-US"/>
              </w:rPr>
            </w:pPr>
          </w:p>
        </w:tc>
      </w:tr>
      <w:tr w:rsidR="00A30C9E" w:rsidRPr="00A30C9E" w:rsidTr="001D7CF7">
        <w:tc>
          <w:tcPr>
            <w:tcW w:w="567"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9</w:t>
            </w:r>
          </w:p>
        </w:tc>
        <w:tc>
          <w:tcPr>
            <w:tcW w:w="2694"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1D7CF7">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Kolumna chromatograficzna </w:t>
            </w:r>
            <w:hyperlink r:id="rId25" w:history="1">
              <w:r w:rsidRPr="001D7CF7">
                <w:rPr>
                  <w:rFonts w:ascii="Times New Roman" w:eastAsia="Calibri" w:hAnsi="Times New Roman" w:cs="Times New Roman"/>
                  <w:sz w:val="20"/>
                  <w:szCs w:val="20"/>
                  <w:u w:val="single"/>
                </w:rPr>
                <w:t>SUPELCOWAX</w:t>
              </w:r>
              <w:r w:rsidR="001D7CF7">
                <w:rPr>
                  <w:rFonts w:ascii="Times New Roman" w:eastAsia="Calibri" w:hAnsi="Times New Roman" w:cs="Times New Roman"/>
                  <w:sz w:val="20"/>
                  <w:szCs w:val="20"/>
                  <w:u w:val="single"/>
                </w:rPr>
                <w:t xml:space="preserve"> </w:t>
              </w:r>
              <w:r w:rsidRPr="001D7CF7">
                <w:rPr>
                  <w:rFonts w:ascii="Times New Roman" w:eastAsia="Calibri" w:hAnsi="Times New Roman" w:cs="Times New Roman"/>
                  <w:sz w:val="20"/>
                  <w:szCs w:val="20"/>
                  <w:u w:val="single"/>
                </w:rPr>
                <w:t xml:space="preserve"> 10 </w:t>
              </w:r>
              <w:proofErr w:type="spellStart"/>
              <w:r w:rsidRPr="001D7CF7">
                <w:rPr>
                  <w:rFonts w:ascii="Times New Roman" w:eastAsia="Calibri" w:hAnsi="Times New Roman" w:cs="Times New Roman"/>
                  <w:sz w:val="20"/>
                  <w:szCs w:val="20"/>
                  <w:u w:val="single"/>
                </w:rPr>
                <w:t>Capillary</w:t>
              </w:r>
              <w:proofErr w:type="spellEnd"/>
              <w:r w:rsidRPr="001D7CF7">
                <w:rPr>
                  <w:rFonts w:ascii="Times New Roman" w:eastAsia="Calibri" w:hAnsi="Times New Roman" w:cs="Times New Roman"/>
                  <w:sz w:val="20"/>
                  <w:szCs w:val="20"/>
                  <w:u w:val="single"/>
                </w:rPr>
                <w:t xml:space="preserve"> GC </w:t>
              </w:r>
              <w:proofErr w:type="spellStart"/>
              <w:r w:rsidRPr="001D7CF7">
                <w:rPr>
                  <w:rFonts w:ascii="Times New Roman" w:eastAsia="Calibri" w:hAnsi="Times New Roman" w:cs="Times New Roman"/>
                  <w:sz w:val="20"/>
                  <w:szCs w:val="20"/>
                  <w:u w:val="single"/>
                </w:rPr>
                <w:t>Column</w:t>
              </w:r>
              <w:proofErr w:type="spellEnd"/>
              <w:r w:rsidRPr="001D7CF7">
                <w:rPr>
                  <w:rFonts w:ascii="Times New Roman" w:eastAsia="Calibri" w:hAnsi="Times New Roman" w:cs="Times New Roman"/>
                  <w:sz w:val="20"/>
                  <w:szCs w:val="20"/>
                  <w:u w:val="single"/>
                </w:rPr>
                <w:t xml:space="preserve"> L × I.D. 30 m × 0.25 mm, </w:t>
              </w:r>
              <w:proofErr w:type="spellStart"/>
              <w:r w:rsidRPr="001D7CF7">
                <w:rPr>
                  <w:rFonts w:ascii="Times New Roman" w:eastAsia="Calibri" w:hAnsi="Times New Roman" w:cs="Times New Roman"/>
                  <w:sz w:val="20"/>
                  <w:szCs w:val="20"/>
                  <w:u w:val="single"/>
                </w:rPr>
                <w:t>df</w:t>
              </w:r>
              <w:proofErr w:type="spellEnd"/>
              <w:r w:rsidRPr="001D7CF7">
                <w:rPr>
                  <w:rFonts w:ascii="Times New Roman" w:eastAsia="Calibri" w:hAnsi="Times New Roman" w:cs="Times New Roman"/>
                  <w:sz w:val="20"/>
                  <w:szCs w:val="20"/>
                  <w:u w:val="single"/>
                </w:rPr>
                <w:t> 0.25 </w:t>
              </w:r>
              <w:proofErr w:type="spellStart"/>
              <w:r w:rsidRPr="001D7CF7">
                <w:rPr>
                  <w:rFonts w:ascii="Times New Roman" w:eastAsia="Calibri" w:hAnsi="Times New Roman" w:cs="Times New Roman"/>
                  <w:sz w:val="20"/>
                  <w:szCs w:val="20"/>
                  <w:u w:val="single"/>
                </w:rPr>
                <w:t>μm</w:t>
              </w:r>
              <w:proofErr w:type="spellEnd"/>
            </w:hyperlink>
            <w:r w:rsidRPr="001D7CF7">
              <w:rPr>
                <w:rFonts w:ascii="Times New Roman" w:eastAsia="Calibri" w:hAnsi="Times New Roman" w:cs="Times New Roman"/>
                <w:sz w:val="20"/>
                <w:szCs w:val="20"/>
                <w:u w:val="single"/>
              </w:rPr>
              <w:t xml:space="preserve"> lub równoważna</w:t>
            </w:r>
          </w:p>
        </w:tc>
        <w:tc>
          <w:tcPr>
            <w:tcW w:w="850"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709"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A30C9E" w:rsidRPr="00A30C9E" w:rsidRDefault="00A30C9E" w:rsidP="00A30C9E">
            <w:pPr>
              <w:rPr>
                <w:rFonts w:ascii="Times New Roman" w:eastAsia="Calibri" w:hAnsi="Times New Roman" w:cs="Times New Roman"/>
                <w:sz w:val="20"/>
                <w:szCs w:val="20"/>
              </w:rPr>
            </w:pPr>
          </w:p>
        </w:tc>
      </w:tr>
      <w:tr w:rsidR="00A30C9E" w:rsidRPr="00A30C9E" w:rsidTr="001D7CF7">
        <w:tc>
          <w:tcPr>
            <w:tcW w:w="567" w:type="dxa"/>
            <w:tcBorders>
              <w:top w:val="single" w:sz="4" w:space="0" w:color="auto"/>
              <w:left w:val="single" w:sz="4" w:space="0" w:color="auto"/>
              <w:bottom w:val="single" w:sz="4" w:space="0" w:color="auto"/>
              <w:right w:val="single" w:sz="4" w:space="0" w:color="auto"/>
            </w:tcBorders>
            <w:vAlign w:val="center"/>
          </w:tcPr>
          <w:p w:rsidR="00A30C9E" w:rsidRPr="00A30C9E" w:rsidRDefault="00A30C9E" w:rsidP="00A30C9E">
            <w:pPr>
              <w:spacing w:after="0" w:line="240" w:lineRule="auto"/>
              <w:jc w:val="center"/>
              <w:rPr>
                <w:rFonts w:ascii="Times New Roman" w:eastAsia="Calibri" w:hAnsi="Times New Roman" w:cs="Times New Roman"/>
                <w:sz w:val="20"/>
                <w:szCs w:val="20"/>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A30C9E" w:rsidRPr="00A30C9E" w:rsidRDefault="00A30C9E" w:rsidP="00A30C9E">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RAZEM</w:t>
            </w:r>
          </w:p>
        </w:tc>
        <w:tc>
          <w:tcPr>
            <w:tcW w:w="850" w:type="dxa"/>
            <w:tcBorders>
              <w:top w:val="single" w:sz="4" w:space="0" w:color="auto"/>
              <w:left w:val="single" w:sz="4" w:space="0" w:color="auto"/>
              <w:bottom w:val="single" w:sz="4" w:space="0" w:color="auto"/>
              <w:right w:val="single" w:sz="4" w:space="0" w:color="auto"/>
            </w:tcBorders>
            <w:vAlign w:val="center"/>
          </w:tcPr>
          <w:p w:rsidR="00A30C9E" w:rsidRPr="00A30C9E" w:rsidRDefault="00A30C9E" w:rsidP="00A30C9E">
            <w:pPr>
              <w:jc w:val="center"/>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A30C9E" w:rsidRPr="00A30C9E" w:rsidRDefault="00A30C9E" w:rsidP="00A30C9E">
            <w:pPr>
              <w:jc w:val="center"/>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jc w:val="cente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30C9E" w:rsidRPr="00A30C9E" w:rsidRDefault="00A30C9E" w:rsidP="00A30C9E">
            <w:pPr>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A30C9E" w:rsidRPr="00A30C9E" w:rsidRDefault="00A30C9E" w:rsidP="00A30C9E">
            <w:pPr>
              <w:rPr>
                <w:rFonts w:ascii="Times New Roman" w:eastAsia="Calibri" w:hAnsi="Times New Roman" w:cs="Times New Roman"/>
                <w:sz w:val="20"/>
                <w:szCs w:val="20"/>
              </w:rPr>
            </w:pPr>
          </w:p>
        </w:tc>
      </w:tr>
    </w:tbl>
    <w:p w:rsidR="00A30C9E" w:rsidRPr="00A30C9E" w:rsidRDefault="00A30C9E" w:rsidP="00A30C9E">
      <w:pPr>
        <w:autoSpaceDE w:val="0"/>
        <w:autoSpaceDN w:val="0"/>
        <w:adjustRightInd w:val="0"/>
        <w:spacing w:after="0" w:line="240" w:lineRule="auto"/>
        <w:jc w:val="both"/>
        <w:rPr>
          <w:rFonts w:ascii="Times New Roman" w:eastAsia="Calibri" w:hAnsi="Times New Roman" w:cs="Times New Roman"/>
          <w:sz w:val="20"/>
          <w:szCs w:val="20"/>
          <w:lang w:eastAsia="pl-PL"/>
        </w:rPr>
      </w:pPr>
    </w:p>
    <w:p w:rsidR="00A30C9E" w:rsidRPr="00A30C9E" w:rsidRDefault="00A30C9E" w:rsidP="00A30C9E">
      <w:pPr>
        <w:rPr>
          <w:rFonts w:ascii="Times New Roman" w:eastAsia="Calibri" w:hAnsi="Times New Roman" w:cs="Times New Roman"/>
          <w:b/>
        </w:rPr>
      </w:pPr>
    </w:p>
    <w:p w:rsidR="008D213C" w:rsidRPr="00A52EBF" w:rsidRDefault="008D213C" w:rsidP="008D213C">
      <w:pPr>
        <w:spacing w:after="0" w:line="240" w:lineRule="auto"/>
        <w:jc w:val="both"/>
        <w:rPr>
          <w:rFonts w:ascii="Times New Roman" w:eastAsia="Calibri" w:hAnsi="Times New Roman" w:cs="Times New Roman"/>
          <w:sz w:val="20"/>
          <w:lang w:eastAsia="pl-PL"/>
        </w:rPr>
      </w:pPr>
      <w:r w:rsidRPr="00A52EBF">
        <w:rPr>
          <w:rFonts w:ascii="Times New Roman" w:eastAsia="Calibri" w:hAnsi="Times New Roman" w:cs="Times New Roman"/>
          <w:sz w:val="20"/>
          <w:lang w:eastAsia="pl-PL"/>
        </w:rPr>
        <w:t>W przypadku Wykonawców zagranicznych nie posiadających oddziału w Polsce należy wypełnić tylko rubryki od 1 – 6 oraz 10. W przypadku Wykonawcy polskiego lub Wykonawcy posiadającego oddział na terenie Polski należy wypełnić wszystkie rubryki.</w:t>
      </w:r>
    </w:p>
    <w:p w:rsidR="008D213C" w:rsidRPr="00A52EBF" w:rsidRDefault="008D213C" w:rsidP="008D213C">
      <w:pPr>
        <w:spacing w:after="0" w:line="240" w:lineRule="auto"/>
        <w:jc w:val="both"/>
        <w:rPr>
          <w:rFonts w:ascii="Times New Roman" w:eastAsia="Calibri" w:hAnsi="Times New Roman" w:cs="Times New Roman"/>
          <w:sz w:val="20"/>
          <w:lang w:eastAsia="pl-PL"/>
        </w:rPr>
      </w:pPr>
    </w:p>
    <w:p w:rsidR="008D213C" w:rsidRPr="00A52EBF" w:rsidRDefault="008D213C" w:rsidP="008D213C">
      <w:pPr>
        <w:spacing w:after="0" w:line="240" w:lineRule="auto"/>
        <w:jc w:val="both"/>
        <w:rPr>
          <w:rFonts w:ascii="Times New Roman" w:eastAsia="Calibri" w:hAnsi="Times New Roman" w:cs="Times New Roman"/>
          <w:b/>
          <w:sz w:val="20"/>
          <w:lang w:eastAsia="pl-PL"/>
        </w:rPr>
      </w:pPr>
      <w:r w:rsidRPr="00A52EBF">
        <w:rPr>
          <w:rFonts w:ascii="Times New Roman" w:eastAsia="Calibri" w:hAnsi="Times New Roman" w:cs="Times New Roman"/>
          <w:lang w:eastAsia="pl-PL"/>
        </w:rPr>
        <w:t xml:space="preserve">Wykonawca zobowiązany jest do podania szczegółowych danych: nazwy oferowanego produktu, nazwy handlowej  wraz z nazwą producenta - w formularzu </w:t>
      </w:r>
      <w:proofErr w:type="spellStart"/>
      <w:r w:rsidRPr="00A52EBF">
        <w:rPr>
          <w:rFonts w:ascii="Times New Roman" w:eastAsia="Calibri" w:hAnsi="Times New Roman" w:cs="Times New Roman"/>
          <w:lang w:eastAsia="pl-PL"/>
        </w:rPr>
        <w:t>techniczno</w:t>
      </w:r>
      <w:proofErr w:type="spellEnd"/>
      <w:r w:rsidRPr="00A52EBF">
        <w:rPr>
          <w:rFonts w:ascii="Times New Roman" w:eastAsia="Calibri" w:hAnsi="Times New Roman" w:cs="Times New Roman"/>
          <w:lang w:eastAsia="pl-PL"/>
        </w:rPr>
        <w:t xml:space="preserve">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8D213C" w:rsidRPr="00A52EBF" w:rsidRDefault="008D213C" w:rsidP="008D213C">
      <w:pPr>
        <w:spacing w:after="0" w:line="240" w:lineRule="auto"/>
        <w:jc w:val="both"/>
        <w:rPr>
          <w:rFonts w:ascii="Times New Roman" w:eastAsia="Calibri" w:hAnsi="Times New Roman" w:cs="Times New Roman"/>
          <w:b/>
          <w:sz w:val="20"/>
          <w:lang w:eastAsia="pl-PL"/>
        </w:rPr>
      </w:pPr>
    </w:p>
    <w:p w:rsidR="008D213C" w:rsidRPr="00A52EBF" w:rsidRDefault="008D213C" w:rsidP="008D213C">
      <w:pPr>
        <w:jc w:val="both"/>
        <w:rPr>
          <w:rFonts w:ascii="Times New Roman" w:eastAsia="Calibri" w:hAnsi="Times New Roman" w:cs="Times New Roman"/>
          <w:b/>
        </w:rPr>
      </w:pPr>
    </w:p>
    <w:p w:rsidR="008D213C" w:rsidRPr="00A52EBF" w:rsidRDefault="008D213C" w:rsidP="008D213C">
      <w:pPr>
        <w:jc w:val="both"/>
        <w:rPr>
          <w:rFonts w:ascii="Times New Roman" w:eastAsia="Calibri" w:hAnsi="Times New Roman" w:cs="Times New Roman"/>
        </w:rPr>
      </w:pPr>
    </w:p>
    <w:p w:rsidR="008D213C" w:rsidRPr="00A52EBF" w:rsidRDefault="008D213C" w:rsidP="008D213C">
      <w:pPr>
        <w:spacing w:after="0" w:line="240" w:lineRule="auto"/>
        <w:rPr>
          <w:rFonts w:ascii="Times New Roman" w:eastAsia="Calibri" w:hAnsi="Times New Roman" w:cs="Times New Roman"/>
          <w:lang w:eastAsia="pl-PL"/>
        </w:rPr>
      </w:pPr>
    </w:p>
    <w:p w:rsidR="008D213C" w:rsidRPr="00A52EBF" w:rsidRDefault="008D213C" w:rsidP="008D213C">
      <w:pPr>
        <w:spacing w:after="0" w:line="240" w:lineRule="auto"/>
        <w:jc w:val="both"/>
        <w:rPr>
          <w:rFonts w:ascii="Times New Roman" w:eastAsia="Calibri" w:hAnsi="Times New Roman" w:cs="Times New Roman"/>
        </w:rPr>
      </w:pPr>
      <w:r w:rsidRPr="00A52EBF">
        <w:rPr>
          <w:rFonts w:ascii="Times New Roman" w:eastAsia="Calibri" w:hAnsi="Times New Roman" w:cs="Times New Roman"/>
        </w:rPr>
        <w:t xml:space="preserve">…………….……………………, dnia ………….……. r. </w:t>
      </w:r>
    </w:p>
    <w:p w:rsidR="008D213C" w:rsidRPr="00A52EBF" w:rsidRDefault="008D213C" w:rsidP="008D213C">
      <w:pPr>
        <w:spacing w:after="0" w:line="240" w:lineRule="auto"/>
        <w:ind w:firstLine="708"/>
        <w:jc w:val="both"/>
        <w:rPr>
          <w:rFonts w:ascii="Times New Roman" w:eastAsia="Calibri" w:hAnsi="Times New Roman" w:cs="Times New Roman"/>
          <w:sz w:val="20"/>
        </w:rPr>
      </w:pPr>
      <w:r w:rsidRPr="00A52EBF">
        <w:rPr>
          <w:rFonts w:ascii="Times New Roman" w:eastAsia="Calibri" w:hAnsi="Times New Roman" w:cs="Times New Roman"/>
          <w:sz w:val="20"/>
        </w:rPr>
        <w:t>(miejscowość i data)</w:t>
      </w:r>
    </w:p>
    <w:p w:rsidR="00A30C9E" w:rsidRPr="00A30C9E" w:rsidRDefault="00A30C9E" w:rsidP="00A30C9E">
      <w:pPr>
        <w:rPr>
          <w:rFonts w:ascii="Times New Roman" w:eastAsia="Calibri" w:hAnsi="Times New Roman" w:cs="Times New Roman"/>
          <w:b/>
        </w:rPr>
      </w:pPr>
    </w:p>
    <w:p w:rsidR="00A30C9E" w:rsidRPr="00A30C9E" w:rsidRDefault="00A30C9E" w:rsidP="00A30C9E">
      <w:pPr>
        <w:rPr>
          <w:rFonts w:ascii="Times New Roman" w:eastAsia="Calibri" w:hAnsi="Times New Roman" w:cs="Times New Roman"/>
          <w:b/>
        </w:rPr>
      </w:pPr>
    </w:p>
    <w:p w:rsidR="00A30C9E" w:rsidRPr="00A30C9E" w:rsidRDefault="00A30C9E" w:rsidP="00A30C9E">
      <w:pPr>
        <w:rPr>
          <w:rFonts w:ascii="Times New Roman" w:eastAsia="Calibri" w:hAnsi="Times New Roman" w:cs="Times New Roman"/>
          <w:b/>
        </w:rPr>
      </w:pPr>
    </w:p>
    <w:p w:rsidR="00A30C9E" w:rsidRDefault="00A30C9E" w:rsidP="00866950">
      <w:pPr>
        <w:spacing w:after="0" w:line="240" w:lineRule="auto"/>
        <w:jc w:val="both"/>
        <w:rPr>
          <w:rFonts w:ascii="Times New Roman" w:hAnsi="Times New Roman" w:cs="Times New Roman"/>
          <w:b/>
          <w:sz w:val="18"/>
          <w:szCs w:val="16"/>
        </w:rPr>
        <w:sectPr w:rsidR="00A30C9E" w:rsidSect="002200BD">
          <w:headerReference w:type="default" r:id="rId26"/>
          <w:footerReference w:type="default" r:id="rId27"/>
          <w:pgSz w:w="11906" w:h="16838"/>
          <w:pgMar w:top="1417" w:right="1274" w:bottom="1417" w:left="1417" w:header="708" w:footer="708" w:gutter="0"/>
          <w:cols w:space="708"/>
          <w:docGrid w:linePitch="360"/>
        </w:sectPr>
      </w:pP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D30524">
        <w:rPr>
          <w:rFonts w:ascii="Times New Roman" w:hAnsi="Times New Roman" w:cs="Times New Roman"/>
          <w:b/>
        </w:rPr>
        <w:t xml:space="preserve">materiałów </w:t>
      </w:r>
      <w:r w:rsidR="008D213C">
        <w:rPr>
          <w:rFonts w:ascii="Times New Roman" w:hAnsi="Times New Roman" w:cs="Times New Roman"/>
          <w:b/>
        </w:rPr>
        <w:t>eksploatacyjnych</w:t>
      </w:r>
      <w:r w:rsidR="00D30524">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xml:space="preserve">. 184 z </w:t>
      </w:r>
      <w:proofErr w:type="spellStart"/>
      <w:r w:rsidR="006509EF">
        <w:rPr>
          <w:sz w:val="22"/>
        </w:rPr>
        <w:t>późn</w:t>
      </w:r>
      <w:proofErr w:type="spellEnd"/>
      <w:r w:rsidR="006509EF">
        <w:rPr>
          <w:sz w:val="22"/>
        </w:rPr>
        <w:t>.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w:t>
      </w:r>
      <w:proofErr w:type="spellStart"/>
      <w:r w:rsidRPr="00A77144">
        <w:rPr>
          <w:sz w:val="22"/>
        </w:rPr>
        <w:t>późn</w:t>
      </w:r>
      <w:proofErr w:type="spellEnd"/>
      <w:r w:rsidRPr="00A77144">
        <w:rPr>
          <w:sz w:val="22"/>
        </w:rPr>
        <w:t>.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C604A6">
      <w:pPr>
        <w:pStyle w:val="Tekstpodstawowy"/>
        <w:numPr>
          <w:ilvl w:val="0"/>
          <w:numId w:val="3"/>
        </w:numPr>
        <w:tabs>
          <w:tab w:val="num" w:pos="360"/>
        </w:tabs>
        <w:spacing w:line="360" w:lineRule="auto"/>
        <w:ind w:left="360"/>
        <w:jc w:val="both"/>
        <w:rPr>
          <w:sz w:val="22"/>
        </w:rPr>
      </w:pPr>
      <w:r w:rsidRPr="00A77144">
        <w:rPr>
          <w:sz w:val="22"/>
        </w:rPr>
        <w:t>………………………………………………………………………………………………………</w:t>
      </w:r>
    </w:p>
    <w:p w:rsidR="00000DE0" w:rsidRPr="00A77144" w:rsidRDefault="00000DE0" w:rsidP="00C604A6">
      <w:pPr>
        <w:pStyle w:val="Tekstpodstawowy"/>
        <w:numPr>
          <w:ilvl w:val="0"/>
          <w:numId w:val="3"/>
        </w:numPr>
        <w:tabs>
          <w:tab w:val="num" w:pos="360"/>
        </w:tabs>
        <w:spacing w:line="360" w:lineRule="auto"/>
        <w:ind w:left="360"/>
        <w:jc w:val="both"/>
        <w:rPr>
          <w:sz w:val="22"/>
        </w:rPr>
      </w:pPr>
      <w:r w:rsidRPr="00A77144">
        <w:rPr>
          <w:sz w:val="22"/>
        </w:rPr>
        <w:t>………………………………………………………………………………………………………</w:t>
      </w:r>
    </w:p>
    <w:p w:rsidR="00000DE0" w:rsidRPr="00A77144" w:rsidRDefault="00000DE0" w:rsidP="00C604A6">
      <w:pPr>
        <w:pStyle w:val="Tekstpodstawowy"/>
        <w:numPr>
          <w:ilvl w:val="0"/>
          <w:numId w:val="3"/>
        </w:numPr>
        <w:tabs>
          <w:tab w:val="num" w:pos="360"/>
        </w:tabs>
        <w:spacing w:line="360" w:lineRule="auto"/>
        <w:ind w:left="360"/>
        <w:jc w:val="both"/>
        <w:rPr>
          <w:sz w:val="22"/>
        </w:rPr>
      </w:pPr>
      <w:r w:rsidRPr="00A77144">
        <w:rPr>
          <w:sz w:val="22"/>
        </w:rPr>
        <w:t>………………………………………………………………………………………………………</w:t>
      </w:r>
    </w:p>
    <w:p w:rsidR="00000DE0" w:rsidRPr="00A77144" w:rsidRDefault="00000DE0" w:rsidP="00C604A6">
      <w:pPr>
        <w:pStyle w:val="Tekstpodstawowy"/>
        <w:numPr>
          <w:ilvl w:val="0"/>
          <w:numId w:val="3"/>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D30524" w:rsidRPr="00155161" w:rsidRDefault="00D30524"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lastRenderedPageBreak/>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FB6B82" w:rsidRPr="0040714C" w:rsidRDefault="00FB6B82" w:rsidP="00FB6B82">
      <w:pPr>
        <w:spacing w:after="0" w:line="240" w:lineRule="auto"/>
        <w:jc w:val="center"/>
        <w:rPr>
          <w:rFonts w:ascii="Times New Roman" w:eastAsia="Calibri" w:hAnsi="Times New Roman" w:cs="Times New Roman"/>
          <w:i/>
          <w:sz w:val="20"/>
          <w:szCs w:val="20"/>
        </w:rPr>
      </w:pPr>
    </w:p>
    <w:p w:rsidR="008D213C" w:rsidRPr="00A30C9E" w:rsidRDefault="008D213C" w:rsidP="008D213C">
      <w:pPr>
        <w:spacing w:after="0" w:line="240" w:lineRule="auto"/>
        <w:ind w:left="283"/>
        <w:contextualSpacing/>
        <w:rPr>
          <w:rFonts w:ascii="Times New Roman" w:eastAsia="Calibri" w:hAnsi="Times New Roman" w:cs="Times New Roman"/>
          <w:b/>
          <w:color w:val="505354"/>
          <w:sz w:val="20"/>
          <w:szCs w:val="20"/>
        </w:rPr>
      </w:pPr>
      <w:r w:rsidRPr="00A30C9E">
        <w:rPr>
          <w:rFonts w:ascii="Times New Roman" w:eastAsia="Calibri" w:hAnsi="Times New Roman" w:cs="Times New Roman"/>
          <w:b/>
          <w:color w:val="505354"/>
          <w:sz w:val="20"/>
          <w:szCs w:val="20"/>
        </w:rPr>
        <w:t xml:space="preserve">Część  1 :Elementy eksploatacyjne do posiadanego młynka kriogenicznego 6870 marki </w:t>
      </w:r>
      <w:proofErr w:type="spellStart"/>
      <w:r w:rsidRPr="00A30C9E">
        <w:rPr>
          <w:rFonts w:ascii="Times New Roman" w:eastAsia="Calibri" w:hAnsi="Times New Roman" w:cs="Times New Roman"/>
          <w:b/>
          <w:color w:val="505354"/>
          <w:sz w:val="20"/>
          <w:szCs w:val="20"/>
        </w:rPr>
        <w:t>Spex</w:t>
      </w:r>
      <w:proofErr w:type="spellEnd"/>
      <w:r w:rsidRPr="00A30C9E">
        <w:rPr>
          <w:rFonts w:ascii="Times New Roman" w:eastAsia="Calibri" w:hAnsi="Times New Roman" w:cs="Times New Roman"/>
          <w:b/>
          <w:color w:val="505354"/>
          <w:sz w:val="20"/>
          <w:szCs w:val="20"/>
        </w:rPr>
        <w:t xml:space="preserve"> </w:t>
      </w:r>
      <w:proofErr w:type="spellStart"/>
      <w:r w:rsidRPr="00A30C9E">
        <w:rPr>
          <w:rFonts w:ascii="Times New Roman" w:eastAsia="Calibri" w:hAnsi="Times New Roman" w:cs="Times New Roman"/>
          <w:b/>
          <w:color w:val="505354"/>
          <w:sz w:val="20"/>
          <w:szCs w:val="20"/>
        </w:rPr>
        <w:t>MSSpektrum</w:t>
      </w:r>
      <w:proofErr w:type="spellEnd"/>
    </w:p>
    <w:p w:rsidR="008D213C" w:rsidRPr="00A30C9E" w:rsidRDefault="008D213C" w:rsidP="008D213C">
      <w:pPr>
        <w:spacing w:after="0" w:line="240" w:lineRule="auto"/>
        <w:rPr>
          <w:rFonts w:ascii="Times New Roman" w:eastAsia="Calibri" w:hAnsi="Times New Roman" w:cs="Times New Roman"/>
          <w:b/>
          <w:color w:val="505354"/>
          <w:sz w:val="20"/>
          <w:szCs w:val="20"/>
          <w:lang w:eastAsia="pl-PL"/>
        </w:rPr>
      </w:pPr>
    </w:p>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812"/>
        <w:gridCol w:w="1701"/>
        <w:gridCol w:w="1418"/>
      </w:tblGrid>
      <w:tr w:rsidR="003F516B" w:rsidRPr="00A30C9E" w:rsidTr="003F516B">
        <w:tc>
          <w:tcPr>
            <w:tcW w:w="567" w:type="dxa"/>
            <w:shd w:val="clear" w:color="auto" w:fill="BFBFBF"/>
            <w:vAlign w:val="center"/>
          </w:tcPr>
          <w:p w:rsidR="003F516B" w:rsidRPr="00A30C9E" w:rsidRDefault="003F516B"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Lp.</w:t>
            </w:r>
          </w:p>
        </w:tc>
        <w:tc>
          <w:tcPr>
            <w:tcW w:w="5812" w:type="dxa"/>
            <w:shd w:val="clear" w:color="auto" w:fill="BFBFBF"/>
            <w:vAlign w:val="center"/>
          </w:tcPr>
          <w:p w:rsidR="003F516B" w:rsidRPr="00A30C9E" w:rsidRDefault="003F516B"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Nazwa towaru, wymagania,</w:t>
            </w:r>
          </w:p>
        </w:tc>
        <w:tc>
          <w:tcPr>
            <w:tcW w:w="1701" w:type="dxa"/>
            <w:shd w:val="clear" w:color="auto" w:fill="BFBFBF"/>
            <w:vAlign w:val="center"/>
          </w:tcPr>
          <w:p w:rsidR="003F516B" w:rsidRPr="00A30C9E" w:rsidRDefault="003F516B"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Jednostka</w:t>
            </w:r>
          </w:p>
          <w:p w:rsidR="003F516B" w:rsidRPr="00A30C9E" w:rsidRDefault="003F516B"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miary</w:t>
            </w:r>
          </w:p>
        </w:tc>
        <w:tc>
          <w:tcPr>
            <w:tcW w:w="1418" w:type="dxa"/>
            <w:shd w:val="clear" w:color="auto" w:fill="BFBFBF"/>
            <w:vAlign w:val="center"/>
          </w:tcPr>
          <w:p w:rsidR="003F516B" w:rsidRPr="00A30C9E" w:rsidRDefault="003F516B"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Ilość</w:t>
            </w:r>
          </w:p>
        </w:tc>
      </w:tr>
      <w:tr w:rsidR="003F516B" w:rsidRPr="00A30C9E" w:rsidTr="003F516B">
        <w:tc>
          <w:tcPr>
            <w:tcW w:w="567" w:type="dxa"/>
            <w:shd w:val="clear" w:color="auto" w:fill="BFBFBF"/>
            <w:vAlign w:val="center"/>
          </w:tcPr>
          <w:p w:rsidR="003F516B" w:rsidRPr="00A30C9E" w:rsidRDefault="003F516B"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1</w:t>
            </w:r>
          </w:p>
        </w:tc>
        <w:tc>
          <w:tcPr>
            <w:tcW w:w="5812" w:type="dxa"/>
            <w:shd w:val="clear" w:color="auto" w:fill="BFBFBF"/>
            <w:vAlign w:val="center"/>
          </w:tcPr>
          <w:p w:rsidR="003F516B" w:rsidRPr="00A30C9E" w:rsidRDefault="003F516B" w:rsidP="00014F52">
            <w:pPr>
              <w:spacing w:after="0" w:line="240" w:lineRule="auto"/>
              <w:jc w:val="center"/>
              <w:rPr>
                <w:rFonts w:ascii="Times New Roman" w:eastAsia="Calibri" w:hAnsi="Times New Roman" w:cs="Times New Roman"/>
                <w:b/>
                <w:bCs/>
                <w:sz w:val="20"/>
                <w:szCs w:val="20"/>
                <w:lang w:eastAsia="pl-PL"/>
              </w:rPr>
            </w:pPr>
            <w:r w:rsidRPr="00A30C9E">
              <w:rPr>
                <w:rFonts w:ascii="Times New Roman" w:eastAsia="Calibri" w:hAnsi="Times New Roman" w:cs="Times New Roman"/>
                <w:b/>
                <w:bCs/>
                <w:sz w:val="20"/>
                <w:szCs w:val="20"/>
                <w:lang w:eastAsia="pl-PL"/>
              </w:rPr>
              <w:t>2</w:t>
            </w:r>
          </w:p>
        </w:tc>
        <w:tc>
          <w:tcPr>
            <w:tcW w:w="1701" w:type="dxa"/>
            <w:shd w:val="clear" w:color="auto" w:fill="BFBFBF"/>
            <w:vAlign w:val="center"/>
          </w:tcPr>
          <w:p w:rsidR="003F516B" w:rsidRPr="00A30C9E" w:rsidRDefault="003F516B"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3</w:t>
            </w:r>
          </w:p>
        </w:tc>
        <w:tc>
          <w:tcPr>
            <w:tcW w:w="1418" w:type="dxa"/>
            <w:shd w:val="clear" w:color="auto" w:fill="BFBFBF"/>
            <w:vAlign w:val="center"/>
          </w:tcPr>
          <w:p w:rsidR="003F516B" w:rsidRPr="00A30C9E" w:rsidRDefault="003F516B"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4</w:t>
            </w:r>
          </w:p>
        </w:tc>
      </w:tr>
      <w:tr w:rsidR="003F516B" w:rsidRPr="00A30C9E" w:rsidTr="003F516B">
        <w:tc>
          <w:tcPr>
            <w:tcW w:w="567" w:type="dxa"/>
          </w:tcPr>
          <w:p w:rsidR="003F516B" w:rsidRPr="00A30C9E" w:rsidRDefault="003F516B" w:rsidP="00014F52">
            <w:pPr>
              <w:spacing w:after="0"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5812" w:type="dxa"/>
          </w:tcPr>
          <w:p w:rsidR="003F516B" w:rsidRPr="00A30C9E" w:rsidRDefault="003F516B" w:rsidP="00014F52">
            <w:pPr>
              <w:spacing w:after="0"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zestaw elementów dużego pojemnika mielącego, zawierający:</w:t>
            </w:r>
          </w:p>
          <w:p w:rsidR="003F516B" w:rsidRPr="00A30C9E" w:rsidRDefault="003F516B" w:rsidP="00014F52">
            <w:pPr>
              <w:numPr>
                <w:ilvl w:val="0"/>
                <w:numId w:val="39"/>
              </w:numPr>
              <w:spacing w:after="0" w:line="240" w:lineRule="auto"/>
              <w:contextualSpacing/>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stalowy </w:t>
            </w:r>
            <w:proofErr w:type="spellStart"/>
            <w:r w:rsidRPr="00A30C9E">
              <w:rPr>
                <w:rFonts w:ascii="Times New Roman" w:eastAsia="Calibri" w:hAnsi="Times New Roman" w:cs="Times New Roman"/>
                <w:sz w:val="20"/>
                <w:szCs w:val="20"/>
              </w:rPr>
              <w:t>impaktor</w:t>
            </w:r>
            <w:proofErr w:type="spellEnd"/>
            <w:r w:rsidRPr="00A30C9E">
              <w:rPr>
                <w:rFonts w:ascii="Times New Roman" w:eastAsia="Calibri" w:hAnsi="Times New Roman" w:cs="Times New Roman"/>
                <w:sz w:val="20"/>
                <w:szCs w:val="20"/>
              </w:rPr>
              <w:t xml:space="preserve"> 1szt.</w:t>
            </w:r>
          </w:p>
          <w:p w:rsidR="003F516B" w:rsidRPr="00A30C9E" w:rsidRDefault="003F516B" w:rsidP="00014F52">
            <w:pPr>
              <w:numPr>
                <w:ilvl w:val="0"/>
                <w:numId w:val="39"/>
              </w:numPr>
              <w:spacing w:after="0" w:line="240" w:lineRule="auto"/>
              <w:contextualSpacing/>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polikarbonowa</w:t>
            </w:r>
            <w:proofErr w:type="spellEnd"/>
            <w:r w:rsidRPr="00A30C9E">
              <w:rPr>
                <w:rFonts w:ascii="Times New Roman" w:eastAsia="Calibri" w:hAnsi="Times New Roman" w:cs="Times New Roman"/>
                <w:sz w:val="20"/>
                <w:szCs w:val="20"/>
              </w:rPr>
              <w:t xml:space="preserve"> tuba 4szt.</w:t>
            </w:r>
          </w:p>
          <w:p w:rsidR="003F516B" w:rsidRPr="00A30C9E" w:rsidRDefault="003F516B" w:rsidP="00014F52">
            <w:pPr>
              <w:numPr>
                <w:ilvl w:val="0"/>
                <w:numId w:val="39"/>
              </w:numPr>
              <w:spacing w:after="0" w:line="240" w:lineRule="auto"/>
              <w:contextualSpacing/>
              <w:rPr>
                <w:rFonts w:ascii="Times New Roman" w:eastAsia="Calibri" w:hAnsi="Times New Roman" w:cs="Times New Roman"/>
                <w:sz w:val="20"/>
                <w:szCs w:val="20"/>
              </w:rPr>
            </w:pPr>
            <w:r w:rsidRPr="00A30C9E">
              <w:rPr>
                <w:rFonts w:ascii="Times New Roman" w:eastAsia="Calibri" w:hAnsi="Times New Roman" w:cs="Times New Roman"/>
                <w:sz w:val="20"/>
                <w:szCs w:val="20"/>
              </w:rPr>
              <w:t>stalowe zatyczki 2 szt.</w:t>
            </w:r>
          </w:p>
        </w:tc>
        <w:tc>
          <w:tcPr>
            <w:tcW w:w="1701" w:type="dxa"/>
          </w:tcPr>
          <w:p w:rsidR="003F516B" w:rsidRPr="00A30C9E" w:rsidRDefault="003F516B" w:rsidP="00014F52">
            <w:pPr>
              <w:spacing w:after="0" w:line="240" w:lineRule="auto"/>
              <w:jc w:val="center"/>
              <w:rPr>
                <w:rFonts w:ascii="Times New Roman" w:eastAsia="Calibri" w:hAnsi="Times New Roman" w:cs="Times New Roman"/>
                <w:color w:val="000000"/>
                <w:sz w:val="20"/>
                <w:szCs w:val="20"/>
                <w:lang w:eastAsia="pl-PL"/>
              </w:rPr>
            </w:pPr>
            <w:proofErr w:type="spellStart"/>
            <w:r w:rsidRPr="00A30C9E">
              <w:rPr>
                <w:rFonts w:ascii="Times New Roman" w:eastAsia="Calibri" w:hAnsi="Times New Roman" w:cs="Times New Roman"/>
                <w:color w:val="000000"/>
                <w:sz w:val="20"/>
                <w:szCs w:val="20"/>
                <w:lang w:eastAsia="pl-PL"/>
              </w:rPr>
              <w:t>kpl</w:t>
            </w:r>
            <w:proofErr w:type="spellEnd"/>
            <w:r w:rsidRPr="00A30C9E">
              <w:rPr>
                <w:rFonts w:ascii="Times New Roman" w:eastAsia="Calibri" w:hAnsi="Times New Roman" w:cs="Times New Roman"/>
                <w:color w:val="000000"/>
                <w:sz w:val="20"/>
                <w:szCs w:val="20"/>
                <w:lang w:eastAsia="pl-PL"/>
              </w:rPr>
              <w:t>.</w:t>
            </w:r>
          </w:p>
        </w:tc>
        <w:tc>
          <w:tcPr>
            <w:tcW w:w="1418" w:type="dxa"/>
          </w:tcPr>
          <w:p w:rsidR="003F516B" w:rsidRPr="00A30C9E" w:rsidRDefault="003F516B" w:rsidP="00014F52">
            <w:pPr>
              <w:spacing w:after="0"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3</w:t>
            </w:r>
          </w:p>
        </w:tc>
      </w:tr>
      <w:tr w:rsidR="003F516B" w:rsidRPr="00A30C9E" w:rsidTr="003F516B">
        <w:tc>
          <w:tcPr>
            <w:tcW w:w="567" w:type="dxa"/>
          </w:tcPr>
          <w:p w:rsidR="003F516B" w:rsidRPr="00A30C9E" w:rsidRDefault="003F516B" w:rsidP="00014F52">
            <w:pPr>
              <w:spacing w:after="0"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5812" w:type="dxa"/>
          </w:tcPr>
          <w:p w:rsidR="003F516B" w:rsidRPr="00A30C9E" w:rsidRDefault="003F516B" w:rsidP="00014F52">
            <w:pPr>
              <w:spacing w:after="0"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Ekstraktor zatyczek dużego pojemnika mielącego</w:t>
            </w:r>
          </w:p>
        </w:tc>
        <w:tc>
          <w:tcPr>
            <w:tcW w:w="1701" w:type="dxa"/>
          </w:tcPr>
          <w:p w:rsidR="003F516B" w:rsidRPr="00A30C9E" w:rsidRDefault="003F516B" w:rsidP="00014F52">
            <w:pPr>
              <w:spacing w:after="0"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418" w:type="dxa"/>
          </w:tcPr>
          <w:p w:rsidR="003F516B" w:rsidRPr="00A30C9E" w:rsidRDefault="003F516B" w:rsidP="00014F52">
            <w:pPr>
              <w:spacing w:after="0"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bl>
    <w:p w:rsidR="008D213C" w:rsidRPr="00A30C9E" w:rsidRDefault="008D213C" w:rsidP="008D213C">
      <w:pPr>
        <w:spacing w:after="240" w:line="240" w:lineRule="auto"/>
        <w:rPr>
          <w:rFonts w:ascii="Times New Roman" w:eastAsia="Calibri" w:hAnsi="Times New Roman" w:cs="Times New Roman"/>
          <w:b/>
          <w:sz w:val="20"/>
          <w:szCs w:val="20"/>
        </w:rPr>
      </w:pPr>
    </w:p>
    <w:p w:rsidR="008D213C" w:rsidRPr="00A30C9E" w:rsidRDefault="008D213C" w:rsidP="008D213C">
      <w:pPr>
        <w:spacing w:after="0" w:line="360" w:lineRule="auto"/>
        <w:ind w:left="360" w:hanging="360"/>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Część 2.Materiały eksploatacyjne do urządzenia posiadanego przez Zamawiającego LMN-100, aparatu MA-2000 oraz</w:t>
      </w:r>
      <w:r w:rsidRPr="00A30C9E">
        <w:rPr>
          <w:rFonts w:ascii="Times New Roman" w:eastAsia="Calibri" w:hAnsi="Times New Roman" w:cs="Times New Roman"/>
          <w:b/>
          <w:sz w:val="20"/>
          <w:szCs w:val="20"/>
        </w:rPr>
        <w:t xml:space="preserve"> spektrometru XRF </w:t>
      </w:r>
      <w:proofErr w:type="spellStart"/>
      <w:r w:rsidRPr="00A30C9E">
        <w:rPr>
          <w:rFonts w:ascii="Times New Roman" w:eastAsia="Calibri" w:hAnsi="Times New Roman" w:cs="Times New Roman"/>
          <w:b/>
          <w:sz w:val="20"/>
          <w:szCs w:val="20"/>
        </w:rPr>
        <w:t>Rigsku</w:t>
      </w:r>
      <w:proofErr w:type="spellEnd"/>
      <w:r w:rsidRPr="00A30C9E">
        <w:rPr>
          <w:rFonts w:ascii="Times New Roman" w:eastAsia="Calibri" w:hAnsi="Times New Roman" w:cs="Times New Roman"/>
          <w:b/>
          <w:sz w:val="20"/>
          <w:szCs w:val="20"/>
        </w:rPr>
        <w:t xml:space="preserve"> Primus</w:t>
      </w:r>
    </w:p>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812"/>
        <w:gridCol w:w="1701"/>
        <w:gridCol w:w="1418"/>
      </w:tblGrid>
      <w:tr w:rsidR="003F516B" w:rsidRPr="00A30C9E" w:rsidTr="003F516B">
        <w:tc>
          <w:tcPr>
            <w:tcW w:w="567" w:type="dxa"/>
            <w:shd w:val="clear" w:color="auto" w:fill="D9D9D9"/>
            <w:vAlign w:val="center"/>
          </w:tcPr>
          <w:p w:rsidR="003F516B" w:rsidRPr="00A30C9E" w:rsidRDefault="003F516B"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Lp.</w:t>
            </w:r>
          </w:p>
        </w:tc>
        <w:tc>
          <w:tcPr>
            <w:tcW w:w="5812" w:type="dxa"/>
            <w:shd w:val="clear" w:color="auto" w:fill="D9D9D9"/>
            <w:vAlign w:val="center"/>
          </w:tcPr>
          <w:p w:rsidR="003F516B" w:rsidRPr="00A30C9E" w:rsidRDefault="003F516B"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Nazwa towaru, wymagania</w:t>
            </w:r>
          </w:p>
        </w:tc>
        <w:tc>
          <w:tcPr>
            <w:tcW w:w="1701" w:type="dxa"/>
            <w:shd w:val="clear" w:color="auto" w:fill="D9D9D9"/>
            <w:vAlign w:val="center"/>
          </w:tcPr>
          <w:p w:rsidR="003F516B" w:rsidRPr="00A30C9E" w:rsidRDefault="003F516B"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Jednostka</w:t>
            </w:r>
          </w:p>
          <w:p w:rsidR="003F516B" w:rsidRPr="00A30C9E" w:rsidRDefault="003F516B"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miary</w:t>
            </w:r>
          </w:p>
        </w:tc>
        <w:tc>
          <w:tcPr>
            <w:tcW w:w="1418" w:type="dxa"/>
            <w:shd w:val="clear" w:color="auto" w:fill="D9D9D9"/>
            <w:vAlign w:val="center"/>
          </w:tcPr>
          <w:p w:rsidR="003F516B" w:rsidRPr="00A30C9E" w:rsidRDefault="003F516B"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Ilość</w:t>
            </w:r>
          </w:p>
        </w:tc>
      </w:tr>
      <w:tr w:rsidR="003F516B" w:rsidRPr="00A30C9E" w:rsidTr="003F516B">
        <w:tc>
          <w:tcPr>
            <w:tcW w:w="567" w:type="dxa"/>
            <w:shd w:val="clear" w:color="auto" w:fill="FFFFFF"/>
            <w:vAlign w:val="center"/>
          </w:tcPr>
          <w:p w:rsidR="003F516B" w:rsidRPr="00A30C9E" w:rsidRDefault="003F516B" w:rsidP="00014F52">
            <w:pPr>
              <w:spacing w:after="0" w:line="240" w:lineRule="auto"/>
              <w:jc w:val="center"/>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1</w:t>
            </w:r>
          </w:p>
        </w:tc>
        <w:tc>
          <w:tcPr>
            <w:tcW w:w="5812" w:type="dxa"/>
            <w:shd w:val="clear" w:color="auto" w:fill="FFFFFF"/>
            <w:vAlign w:val="center"/>
          </w:tcPr>
          <w:p w:rsidR="003F516B" w:rsidRPr="00A30C9E" w:rsidRDefault="003F516B" w:rsidP="00014F52">
            <w:pPr>
              <w:spacing w:after="0" w:line="240" w:lineRule="auto"/>
              <w:jc w:val="center"/>
              <w:rPr>
                <w:rFonts w:ascii="Times New Roman" w:eastAsia="Calibri" w:hAnsi="Times New Roman" w:cs="Times New Roman"/>
                <w:sz w:val="20"/>
                <w:szCs w:val="20"/>
                <w:lang w:val="en-US" w:eastAsia="pl-PL"/>
              </w:rPr>
            </w:pPr>
            <w:r w:rsidRPr="00A30C9E">
              <w:rPr>
                <w:rFonts w:ascii="Times New Roman" w:eastAsia="Calibri" w:hAnsi="Times New Roman" w:cs="Times New Roman"/>
                <w:sz w:val="20"/>
                <w:szCs w:val="20"/>
                <w:lang w:val="en-US" w:eastAsia="pl-PL"/>
              </w:rPr>
              <w:t>2</w:t>
            </w:r>
          </w:p>
        </w:tc>
        <w:tc>
          <w:tcPr>
            <w:tcW w:w="1701" w:type="dxa"/>
            <w:shd w:val="clear" w:color="auto" w:fill="FFFFFF"/>
            <w:vAlign w:val="center"/>
          </w:tcPr>
          <w:p w:rsidR="003F516B" w:rsidRPr="00A30C9E" w:rsidRDefault="003F516B" w:rsidP="00014F52">
            <w:pPr>
              <w:spacing w:after="0" w:line="240" w:lineRule="auto"/>
              <w:jc w:val="center"/>
              <w:rPr>
                <w:rFonts w:ascii="Times New Roman" w:eastAsia="Calibri" w:hAnsi="Times New Roman" w:cs="Times New Roman"/>
                <w:sz w:val="20"/>
                <w:szCs w:val="20"/>
                <w:lang w:val="en-GB" w:eastAsia="pl-PL"/>
              </w:rPr>
            </w:pPr>
            <w:r w:rsidRPr="00A30C9E">
              <w:rPr>
                <w:rFonts w:ascii="Times New Roman" w:eastAsia="Calibri" w:hAnsi="Times New Roman" w:cs="Times New Roman"/>
                <w:sz w:val="20"/>
                <w:szCs w:val="20"/>
                <w:lang w:val="en-GB" w:eastAsia="pl-PL"/>
              </w:rPr>
              <w:t>3</w:t>
            </w:r>
          </w:p>
        </w:tc>
        <w:tc>
          <w:tcPr>
            <w:tcW w:w="1418" w:type="dxa"/>
            <w:shd w:val="clear" w:color="auto" w:fill="FFFFFF"/>
            <w:vAlign w:val="center"/>
          </w:tcPr>
          <w:p w:rsidR="003F516B" w:rsidRPr="00A30C9E" w:rsidRDefault="003F516B" w:rsidP="00014F52">
            <w:pPr>
              <w:spacing w:after="0" w:line="240" w:lineRule="auto"/>
              <w:jc w:val="center"/>
              <w:rPr>
                <w:rFonts w:ascii="Times New Roman" w:eastAsia="Calibri" w:hAnsi="Times New Roman" w:cs="Times New Roman"/>
                <w:sz w:val="20"/>
                <w:szCs w:val="20"/>
                <w:lang w:val="en-GB" w:eastAsia="pl-PL"/>
              </w:rPr>
            </w:pPr>
            <w:r w:rsidRPr="00A30C9E">
              <w:rPr>
                <w:rFonts w:ascii="Times New Roman" w:eastAsia="Calibri" w:hAnsi="Times New Roman" w:cs="Times New Roman"/>
                <w:sz w:val="20"/>
                <w:szCs w:val="20"/>
                <w:lang w:val="en-GB" w:eastAsia="pl-PL"/>
              </w:rPr>
              <w:t>4</w:t>
            </w:r>
          </w:p>
        </w:tc>
      </w:tr>
      <w:tr w:rsidR="003F516B" w:rsidRPr="00A30C9E" w:rsidTr="003F516B">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5812" w:type="dxa"/>
          </w:tcPr>
          <w:p w:rsidR="003F516B" w:rsidRPr="00A30C9E" w:rsidRDefault="003F516B" w:rsidP="00014F52">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Noże węglikowe ruchome</w:t>
            </w:r>
          </w:p>
        </w:tc>
        <w:tc>
          <w:tcPr>
            <w:tcW w:w="1701"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sidRPr="00A30C9E">
              <w:rPr>
                <w:rFonts w:ascii="Times New Roman" w:eastAsia="Calibri" w:hAnsi="Times New Roman" w:cs="Times New Roman"/>
                <w:color w:val="000000"/>
                <w:sz w:val="20"/>
                <w:szCs w:val="20"/>
                <w:lang w:eastAsia="pl-PL"/>
              </w:rPr>
              <w:t>kpl</w:t>
            </w:r>
            <w:proofErr w:type="spellEnd"/>
            <w:r w:rsidRPr="00A30C9E">
              <w:rPr>
                <w:rFonts w:ascii="Times New Roman" w:eastAsia="Calibri" w:hAnsi="Times New Roman" w:cs="Times New Roman"/>
                <w:color w:val="000000"/>
                <w:sz w:val="20"/>
                <w:szCs w:val="20"/>
                <w:lang w:eastAsia="pl-PL"/>
              </w:rPr>
              <w:t>.</w:t>
            </w:r>
          </w:p>
        </w:tc>
        <w:tc>
          <w:tcPr>
            <w:tcW w:w="1418"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3</w:t>
            </w:r>
          </w:p>
        </w:tc>
      </w:tr>
      <w:tr w:rsidR="003F516B" w:rsidRPr="00A30C9E" w:rsidTr="003F516B">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5812" w:type="dxa"/>
          </w:tcPr>
          <w:p w:rsidR="003F516B" w:rsidRPr="00A30C9E" w:rsidRDefault="003F516B" w:rsidP="00014F52">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Noże stalowe stałe</w:t>
            </w:r>
          </w:p>
        </w:tc>
        <w:tc>
          <w:tcPr>
            <w:tcW w:w="1701"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sidRPr="00A30C9E">
              <w:rPr>
                <w:rFonts w:ascii="Times New Roman" w:eastAsia="Calibri" w:hAnsi="Times New Roman" w:cs="Times New Roman"/>
                <w:color w:val="000000"/>
                <w:sz w:val="20"/>
                <w:szCs w:val="20"/>
                <w:lang w:eastAsia="pl-PL"/>
              </w:rPr>
              <w:t>kpl</w:t>
            </w:r>
            <w:proofErr w:type="spellEnd"/>
            <w:r w:rsidRPr="00A30C9E">
              <w:rPr>
                <w:rFonts w:ascii="Times New Roman" w:eastAsia="Calibri" w:hAnsi="Times New Roman" w:cs="Times New Roman"/>
                <w:color w:val="000000"/>
                <w:sz w:val="20"/>
                <w:szCs w:val="20"/>
                <w:lang w:eastAsia="pl-PL"/>
              </w:rPr>
              <w:t>.</w:t>
            </w:r>
          </w:p>
        </w:tc>
        <w:tc>
          <w:tcPr>
            <w:tcW w:w="1418"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3</w:t>
            </w:r>
          </w:p>
        </w:tc>
      </w:tr>
      <w:tr w:rsidR="003F516B" w:rsidRPr="00A30C9E" w:rsidTr="003F516B">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3</w:t>
            </w:r>
          </w:p>
        </w:tc>
        <w:tc>
          <w:tcPr>
            <w:tcW w:w="5812" w:type="dxa"/>
          </w:tcPr>
          <w:p w:rsidR="003F516B" w:rsidRPr="00A30C9E" w:rsidRDefault="003F516B" w:rsidP="00014F52">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Sito stalowe do młynka LMN100</w:t>
            </w:r>
          </w:p>
        </w:tc>
        <w:tc>
          <w:tcPr>
            <w:tcW w:w="1701"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sidRPr="00A30C9E">
              <w:rPr>
                <w:rFonts w:ascii="Times New Roman" w:eastAsia="Calibri" w:hAnsi="Times New Roman" w:cs="Times New Roman"/>
                <w:color w:val="000000"/>
                <w:sz w:val="20"/>
                <w:szCs w:val="20"/>
                <w:lang w:eastAsia="pl-PL"/>
              </w:rPr>
              <w:t>szt</w:t>
            </w:r>
            <w:proofErr w:type="spellEnd"/>
          </w:p>
        </w:tc>
        <w:tc>
          <w:tcPr>
            <w:tcW w:w="1418"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5</w:t>
            </w:r>
          </w:p>
        </w:tc>
      </w:tr>
      <w:tr w:rsidR="003F516B" w:rsidRPr="00A30C9E" w:rsidTr="003F516B">
        <w:trPr>
          <w:trHeight w:val="462"/>
        </w:trPr>
        <w:tc>
          <w:tcPr>
            <w:tcW w:w="567" w:type="dxa"/>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4</w:t>
            </w:r>
          </w:p>
        </w:tc>
        <w:tc>
          <w:tcPr>
            <w:tcW w:w="5812" w:type="dxa"/>
          </w:tcPr>
          <w:tbl>
            <w:tblPr>
              <w:tblW w:w="11232" w:type="dxa"/>
              <w:tblLayout w:type="fixed"/>
              <w:tblCellMar>
                <w:left w:w="0" w:type="dxa"/>
                <w:right w:w="0" w:type="dxa"/>
              </w:tblCellMar>
              <w:tblLook w:val="0000" w:firstRow="0" w:lastRow="0" w:firstColumn="0" w:lastColumn="0" w:noHBand="0" w:noVBand="0"/>
            </w:tblPr>
            <w:tblGrid>
              <w:gridCol w:w="34"/>
              <w:gridCol w:w="3969"/>
              <w:gridCol w:w="709"/>
              <w:gridCol w:w="567"/>
              <w:gridCol w:w="850"/>
              <w:gridCol w:w="851"/>
              <w:gridCol w:w="850"/>
              <w:gridCol w:w="851"/>
              <w:gridCol w:w="1417"/>
              <w:gridCol w:w="1134"/>
            </w:tblGrid>
            <w:tr w:rsidR="003F516B" w:rsidRPr="00DE5A40" w:rsidTr="003F516B">
              <w:trPr>
                <w:cantSplit/>
              </w:trPr>
              <w:tc>
                <w:tcPr>
                  <w:tcW w:w="34" w:type="dxa"/>
                  <w:tcBorders>
                    <w:top w:val="nil"/>
                    <w:left w:val="nil"/>
                    <w:bottom w:val="nil"/>
                    <w:right w:val="nil"/>
                  </w:tcBorders>
                </w:tcPr>
                <w:p w:rsidR="003F516B" w:rsidRPr="00DE5A40" w:rsidRDefault="003F516B" w:rsidP="00014F52">
                  <w:pPr>
                    <w:jc w:val="both"/>
                  </w:pPr>
                </w:p>
              </w:tc>
              <w:tc>
                <w:tcPr>
                  <w:tcW w:w="3969" w:type="dxa"/>
                  <w:tcBorders>
                    <w:top w:val="nil"/>
                    <w:left w:val="nil"/>
                    <w:bottom w:val="nil"/>
                    <w:right w:val="nil"/>
                  </w:tcBorders>
                </w:tcPr>
                <w:p w:rsidR="003F516B" w:rsidRPr="001D7CF7" w:rsidRDefault="003F516B" w:rsidP="00014F52">
                  <w:pPr>
                    <w:rPr>
                      <w:rFonts w:ascii="Times New Roman" w:hAnsi="Times New Roman" w:cs="Times New Roman"/>
                      <w:color w:val="000000"/>
                      <w:sz w:val="20"/>
                      <w:szCs w:val="20"/>
                    </w:rPr>
                  </w:pPr>
                  <w:r w:rsidRPr="001D7CF7">
                    <w:rPr>
                      <w:rFonts w:ascii="Times New Roman" w:hAnsi="Times New Roman" w:cs="Times New Roman"/>
                      <w:color w:val="000000"/>
                      <w:sz w:val="20"/>
                      <w:szCs w:val="20"/>
                    </w:rPr>
                    <w:t xml:space="preserve">L-cysteina –  stabilizująca jony rtęci w roztworze </w:t>
                  </w:r>
                  <w:r>
                    <w:rPr>
                      <w:rFonts w:ascii="Times New Roman" w:hAnsi="Times New Roman" w:cs="Times New Roman"/>
                      <w:color w:val="000000"/>
                      <w:sz w:val="20"/>
                      <w:szCs w:val="20"/>
                    </w:rPr>
                    <w:t xml:space="preserve"> </w:t>
                  </w:r>
                  <w:r w:rsidRPr="001D7CF7">
                    <w:rPr>
                      <w:rFonts w:ascii="Times New Roman" w:hAnsi="Times New Roman" w:cs="Times New Roman"/>
                      <w:color w:val="000000"/>
                      <w:sz w:val="20"/>
                      <w:szCs w:val="20"/>
                    </w:rPr>
                    <w:t>wodnym wzorców kalibracyjnych kompatybilne z analizatorem MA-2000</w:t>
                  </w:r>
                  <w:r>
                    <w:rPr>
                      <w:rFonts w:ascii="Times New Roman" w:hAnsi="Times New Roman" w:cs="Times New Roman"/>
                      <w:color w:val="000000"/>
                      <w:sz w:val="20"/>
                      <w:szCs w:val="20"/>
                    </w:rPr>
                    <w:t xml:space="preserve"> Opak. min. 5 gr</w:t>
                  </w:r>
                </w:p>
              </w:tc>
              <w:tc>
                <w:tcPr>
                  <w:tcW w:w="709" w:type="dxa"/>
                  <w:tcBorders>
                    <w:top w:val="nil"/>
                    <w:left w:val="nil"/>
                    <w:bottom w:val="nil"/>
                    <w:right w:val="nil"/>
                  </w:tcBorders>
                </w:tcPr>
                <w:p w:rsidR="003F516B" w:rsidRPr="00DE5A40" w:rsidRDefault="003F516B" w:rsidP="00014F52">
                  <w:pPr>
                    <w:jc w:val="both"/>
                    <w:rPr>
                      <w:rFonts w:ascii="Times New Roman" w:hAnsi="Times New Roman" w:cs="Times New Roman"/>
                      <w:color w:val="000000"/>
                      <w:sz w:val="20"/>
                      <w:szCs w:val="20"/>
                    </w:rPr>
                  </w:pPr>
                </w:p>
              </w:tc>
              <w:tc>
                <w:tcPr>
                  <w:tcW w:w="567" w:type="dxa"/>
                  <w:tcBorders>
                    <w:top w:val="nil"/>
                    <w:left w:val="nil"/>
                    <w:bottom w:val="nil"/>
                    <w:right w:val="nil"/>
                  </w:tcBorders>
                </w:tcPr>
                <w:p w:rsidR="003F516B" w:rsidRPr="00DE5A40" w:rsidRDefault="003F516B" w:rsidP="00014F52">
                  <w:pPr>
                    <w:jc w:val="both"/>
                    <w:rPr>
                      <w:rFonts w:ascii="Times New Roman" w:hAnsi="Times New Roman" w:cs="Times New Roman"/>
                      <w:color w:val="000000"/>
                      <w:sz w:val="20"/>
                      <w:szCs w:val="20"/>
                    </w:rPr>
                  </w:pPr>
                </w:p>
              </w:tc>
              <w:tc>
                <w:tcPr>
                  <w:tcW w:w="850" w:type="dxa"/>
                  <w:tcBorders>
                    <w:top w:val="nil"/>
                    <w:left w:val="nil"/>
                    <w:bottom w:val="nil"/>
                    <w:right w:val="nil"/>
                  </w:tcBorders>
                </w:tcPr>
                <w:p w:rsidR="003F516B" w:rsidRPr="00DE5A40" w:rsidRDefault="003F516B" w:rsidP="00014F52">
                  <w:pPr>
                    <w:jc w:val="both"/>
                    <w:rPr>
                      <w:rFonts w:ascii="Times New Roman" w:hAnsi="Times New Roman" w:cs="Times New Roman"/>
                      <w:color w:val="000000"/>
                      <w:sz w:val="20"/>
                      <w:szCs w:val="20"/>
                    </w:rPr>
                  </w:pPr>
                </w:p>
              </w:tc>
              <w:tc>
                <w:tcPr>
                  <w:tcW w:w="851" w:type="dxa"/>
                  <w:tcBorders>
                    <w:top w:val="nil"/>
                    <w:left w:val="nil"/>
                    <w:bottom w:val="nil"/>
                    <w:right w:val="nil"/>
                  </w:tcBorders>
                </w:tcPr>
                <w:p w:rsidR="003F516B" w:rsidRPr="00DE5A40" w:rsidRDefault="003F516B" w:rsidP="00014F52">
                  <w:pPr>
                    <w:jc w:val="center"/>
                    <w:rPr>
                      <w:rFonts w:ascii="Times New Roman" w:hAnsi="Times New Roman" w:cs="Times New Roman"/>
                      <w:color w:val="000000"/>
                      <w:sz w:val="20"/>
                      <w:szCs w:val="20"/>
                    </w:rPr>
                  </w:pPr>
                </w:p>
              </w:tc>
              <w:tc>
                <w:tcPr>
                  <w:tcW w:w="850" w:type="dxa"/>
                  <w:tcBorders>
                    <w:top w:val="nil"/>
                    <w:left w:val="nil"/>
                    <w:bottom w:val="nil"/>
                    <w:right w:val="nil"/>
                  </w:tcBorders>
                </w:tcPr>
                <w:p w:rsidR="003F516B" w:rsidRPr="00DE5A40" w:rsidRDefault="003F516B" w:rsidP="00014F52">
                  <w:pPr>
                    <w:jc w:val="center"/>
                    <w:rPr>
                      <w:rFonts w:ascii="Times New Roman" w:hAnsi="Times New Roman" w:cs="Times New Roman"/>
                      <w:color w:val="000000"/>
                      <w:sz w:val="20"/>
                      <w:szCs w:val="20"/>
                    </w:rPr>
                  </w:pPr>
                </w:p>
              </w:tc>
              <w:tc>
                <w:tcPr>
                  <w:tcW w:w="851" w:type="dxa"/>
                  <w:tcBorders>
                    <w:top w:val="nil"/>
                    <w:left w:val="nil"/>
                    <w:bottom w:val="nil"/>
                    <w:right w:val="nil"/>
                  </w:tcBorders>
                </w:tcPr>
                <w:p w:rsidR="003F516B" w:rsidRPr="00DE5A40" w:rsidRDefault="003F516B" w:rsidP="00014F52">
                  <w:pPr>
                    <w:jc w:val="center"/>
                    <w:rPr>
                      <w:rFonts w:ascii="Times New Roman" w:hAnsi="Times New Roman" w:cs="Times New Roman"/>
                      <w:color w:val="000000"/>
                      <w:sz w:val="20"/>
                      <w:szCs w:val="20"/>
                    </w:rPr>
                  </w:pPr>
                  <w:r w:rsidRPr="00DE5A40">
                    <w:rPr>
                      <w:rFonts w:ascii="Times New Roman" w:hAnsi="Times New Roman" w:cs="Times New Roman"/>
                      <w:color w:val="000000"/>
                      <w:sz w:val="20"/>
                      <w:szCs w:val="20"/>
                    </w:rPr>
                    <w:t>161,00</w:t>
                  </w:r>
                </w:p>
              </w:tc>
              <w:tc>
                <w:tcPr>
                  <w:tcW w:w="1417" w:type="dxa"/>
                  <w:tcBorders>
                    <w:top w:val="nil"/>
                    <w:left w:val="nil"/>
                    <w:bottom w:val="nil"/>
                    <w:right w:val="nil"/>
                  </w:tcBorders>
                </w:tcPr>
                <w:p w:rsidR="003F516B" w:rsidRPr="00DE5A40" w:rsidRDefault="003F516B" w:rsidP="00014F52">
                  <w:pPr>
                    <w:jc w:val="center"/>
                    <w:rPr>
                      <w:rFonts w:ascii="Times New Roman" w:hAnsi="Times New Roman" w:cs="Times New Roman"/>
                      <w:color w:val="000000"/>
                      <w:sz w:val="20"/>
                      <w:szCs w:val="20"/>
                    </w:rPr>
                  </w:pPr>
                  <w:r w:rsidRPr="00DE5A40">
                    <w:rPr>
                      <w:rFonts w:ascii="Times New Roman" w:hAnsi="Times New Roman" w:cs="Times New Roman"/>
                      <w:color w:val="000000"/>
                      <w:sz w:val="20"/>
                      <w:szCs w:val="20"/>
                    </w:rPr>
                    <w:t>861,00</w:t>
                  </w:r>
                </w:p>
              </w:tc>
              <w:tc>
                <w:tcPr>
                  <w:tcW w:w="1134" w:type="dxa"/>
                  <w:tcBorders>
                    <w:top w:val="nil"/>
                    <w:left w:val="nil"/>
                    <w:bottom w:val="nil"/>
                    <w:right w:val="nil"/>
                  </w:tcBorders>
                </w:tcPr>
                <w:p w:rsidR="003F516B" w:rsidRPr="00DE5A40" w:rsidRDefault="003F516B" w:rsidP="00014F52">
                  <w:pPr>
                    <w:jc w:val="center"/>
                    <w:rPr>
                      <w:rFonts w:ascii="Times New Roman" w:hAnsi="Times New Roman" w:cs="Times New Roman"/>
                      <w:color w:val="000000"/>
                      <w:sz w:val="20"/>
                      <w:szCs w:val="20"/>
                    </w:rPr>
                  </w:pPr>
                  <w:r w:rsidRPr="00DE5A40">
                    <w:rPr>
                      <w:rFonts w:ascii="Times New Roman" w:hAnsi="Times New Roman" w:cs="Times New Roman"/>
                      <w:color w:val="000000"/>
                      <w:sz w:val="20"/>
                      <w:szCs w:val="20"/>
                    </w:rPr>
                    <w:t>ACROS</w:t>
                  </w:r>
                </w:p>
              </w:tc>
            </w:tr>
          </w:tbl>
          <w:p w:rsidR="003F516B" w:rsidRDefault="003F516B" w:rsidP="00014F52"/>
        </w:tc>
        <w:tc>
          <w:tcPr>
            <w:tcW w:w="1701" w:type="dxa"/>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1418" w:type="dxa"/>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2</w:t>
            </w:r>
          </w:p>
        </w:tc>
      </w:tr>
      <w:tr w:rsidR="003F516B" w:rsidRPr="00A30C9E" w:rsidTr="003F516B">
        <w:trPr>
          <w:trHeight w:val="462"/>
        </w:trPr>
        <w:tc>
          <w:tcPr>
            <w:tcW w:w="567" w:type="dxa"/>
            <w:tcBorders>
              <w:top w:val="single" w:sz="4" w:space="0" w:color="auto"/>
              <w:left w:val="single" w:sz="4" w:space="0" w:color="auto"/>
              <w:bottom w:val="single" w:sz="4" w:space="0" w:color="auto"/>
              <w:right w:val="single" w:sz="4" w:space="0" w:color="auto"/>
            </w:tcBorders>
            <w:shd w:val="clear" w:color="auto" w:fill="auto"/>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5</w:t>
            </w:r>
          </w:p>
        </w:tc>
        <w:tc>
          <w:tcPr>
            <w:tcW w:w="5812" w:type="dxa"/>
            <w:tcBorders>
              <w:top w:val="single" w:sz="4" w:space="0" w:color="auto"/>
              <w:left w:val="single" w:sz="4" w:space="0" w:color="auto"/>
              <w:bottom w:val="single" w:sz="4" w:space="0" w:color="auto"/>
              <w:right w:val="single" w:sz="4" w:space="0" w:color="auto"/>
            </w:tcBorders>
            <w:shd w:val="clear" w:color="auto" w:fill="auto"/>
          </w:tcPr>
          <w:p w:rsidR="003F516B" w:rsidRDefault="003F516B" w:rsidP="003F516B">
            <w:pPr>
              <w:spacing w:line="240" w:lineRule="auto"/>
              <w:rPr>
                <w:rFonts w:ascii="Times New Roman" w:eastAsia="Calibri" w:hAnsi="Times New Roman" w:cs="Times New Roman"/>
                <w:sz w:val="20"/>
                <w:szCs w:val="20"/>
                <w:lang w:eastAsia="pl-PL"/>
              </w:rPr>
            </w:pPr>
            <w:r>
              <w:rPr>
                <w:rFonts w:ascii="Times New Roman" w:eastAsia="Calibri" w:hAnsi="Times New Roman" w:cs="Times New Roman"/>
                <w:sz w:val="20"/>
                <w:szCs w:val="20"/>
                <w:lang w:eastAsia="pl-PL"/>
              </w:rPr>
              <w:t xml:space="preserve">Wypełnienie filtrów          ( </w:t>
            </w:r>
            <w:proofErr w:type="spellStart"/>
            <w:r>
              <w:rPr>
                <w:rFonts w:ascii="Times New Roman" w:eastAsia="Calibri" w:hAnsi="Times New Roman" w:cs="Times New Roman"/>
                <w:sz w:val="20"/>
                <w:szCs w:val="20"/>
                <w:lang w:eastAsia="pl-PL"/>
              </w:rPr>
              <w:t>wegiel</w:t>
            </w:r>
            <w:proofErr w:type="spellEnd"/>
            <w:r>
              <w:rPr>
                <w:rFonts w:ascii="Times New Roman" w:eastAsia="Calibri" w:hAnsi="Times New Roman" w:cs="Times New Roman"/>
                <w:sz w:val="20"/>
                <w:szCs w:val="20"/>
                <w:lang w:eastAsia="pl-PL"/>
              </w:rPr>
              <w:t xml:space="preserve"> aktywny) kompatybilne</w:t>
            </w:r>
          </w:p>
          <w:p w:rsidR="003F516B" w:rsidRPr="00C54E89" w:rsidRDefault="003F516B" w:rsidP="003F516B">
            <w:pPr>
              <w:spacing w:line="240" w:lineRule="auto"/>
              <w:rPr>
                <w:rFonts w:ascii="Times New Roman" w:eastAsia="Calibri" w:hAnsi="Times New Roman" w:cs="Times New Roman"/>
                <w:sz w:val="20"/>
                <w:szCs w:val="20"/>
                <w:lang w:eastAsia="pl-PL"/>
              </w:rPr>
            </w:pPr>
            <w:r>
              <w:rPr>
                <w:rFonts w:ascii="Times New Roman" w:eastAsia="Calibri" w:hAnsi="Times New Roman" w:cs="Times New Roman"/>
                <w:sz w:val="20"/>
                <w:szCs w:val="20"/>
                <w:lang w:eastAsia="pl-PL"/>
              </w:rPr>
              <w:t xml:space="preserve"> z posiadanym analizatorem MA 2000, opak. min. 200 gr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2</w:t>
            </w:r>
          </w:p>
        </w:tc>
      </w:tr>
      <w:tr w:rsidR="003F516B" w:rsidRPr="00A30C9E" w:rsidTr="003F516B">
        <w:trPr>
          <w:trHeight w:val="462"/>
        </w:trPr>
        <w:tc>
          <w:tcPr>
            <w:tcW w:w="567"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6</w:t>
            </w:r>
          </w:p>
        </w:tc>
        <w:tc>
          <w:tcPr>
            <w:tcW w:w="5812"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Olej do rotacyjnej pompy próżniowej 4L</w:t>
            </w:r>
          </w:p>
        </w:tc>
        <w:tc>
          <w:tcPr>
            <w:tcW w:w="1701"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Op.</w:t>
            </w:r>
          </w:p>
        </w:tc>
        <w:tc>
          <w:tcPr>
            <w:tcW w:w="1418" w:type="dxa"/>
            <w:tcBorders>
              <w:top w:val="single" w:sz="4" w:space="0" w:color="auto"/>
              <w:left w:val="single" w:sz="4" w:space="0" w:color="auto"/>
              <w:bottom w:val="single" w:sz="4" w:space="0" w:color="auto"/>
              <w:right w:val="single" w:sz="4" w:space="0" w:color="auto"/>
            </w:tcBorders>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 xml:space="preserve">4 </w:t>
            </w:r>
          </w:p>
        </w:tc>
      </w:tr>
      <w:tr w:rsidR="003F516B" w:rsidRPr="00A30C9E" w:rsidTr="003F516B">
        <w:trPr>
          <w:trHeight w:val="462"/>
        </w:trPr>
        <w:tc>
          <w:tcPr>
            <w:tcW w:w="567"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7</w:t>
            </w:r>
          </w:p>
        </w:tc>
        <w:tc>
          <w:tcPr>
            <w:tcW w:w="5812"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Smar silikonowy do kabla wysokiego napięcia</w:t>
            </w:r>
          </w:p>
        </w:tc>
        <w:tc>
          <w:tcPr>
            <w:tcW w:w="1701"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 xml:space="preserve">1 </w:t>
            </w:r>
          </w:p>
        </w:tc>
      </w:tr>
      <w:tr w:rsidR="003F516B" w:rsidRPr="00A30C9E" w:rsidTr="003F516B">
        <w:trPr>
          <w:trHeight w:val="462"/>
        </w:trPr>
        <w:tc>
          <w:tcPr>
            <w:tcW w:w="567"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8</w:t>
            </w:r>
          </w:p>
        </w:tc>
        <w:tc>
          <w:tcPr>
            <w:tcW w:w="5812"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 xml:space="preserve">V-ring V-90S </w:t>
            </w:r>
          </w:p>
        </w:tc>
        <w:tc>
          <w:tcPr>
            <w:tcW w:w="1701"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 xml:space="preserve">3 </w:t>
            </w:r>
          </w:p>
        </w:tc>
      </w:tr>
      <w:tr w:rsidR="003F516B" w:rsidRPr="00A30C9E" w:rsidTr="003F516B">
        <w:trPr>
          <w:trHeight w:val="462"/>
        </w:trPr>
        <w:tc>
          <w:tcPr>
            <w:tcW w:w="567"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9</w:t>
            </w:r>
          </w:p>
        </w:tc>
        <w:tc>
          <w:tcPr>
            <w:tcW w:w="5812"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Smar do przekładni zębatych i części przesuwnych (elementów systemu do pomiarów w atmosferze próżni)</w:t>
            </w:r>
            <w:r w:rsidRPr="00A30C9E">
              <w:rPr>
                <w:rFonts w:ascii="Times New Roman" w:eastAsia="Calibri" w:hAnsi="Times New Roman" w:cs="Times New Roman"/>
                <w:sz w:val="20"/>
                <w:szCs w:val="20"/>
                <w:lang w:eastAsia="pl-PL"/>
              </w:rPr>
              <w:br/>
            </w:r>
            <w:r w:rsidRPr="00C54E89">
              <w:rPr>
                <w:rFonts w:ascii="Times New Roman" w:eastAsia="Calibri" w:hAnsi="Times New Roman" w:cs="Times New Roman"/>
                <w:sz w:val="20"/>
                <w:szCs w:val="20"/>
                <w:lang w:eastAsia="pl-PL"/>
              </w:rPr>
              <w:t xml:space="preserve">5G  </w:t>
            </w:r>
          </w:p>
        </w:tc>
        <w:tc>
          <w:tcPr>
            <w:tcW w:w="1701"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 xml:space="preserve">2 </w:t>
            </w:r>
          </w:p>
        </w:tc>
      </w:tr>
      <w:tr w:rsidR="003F516B" w:rsidRPr="00A30C9E" w:rsidTr="003F516B">
        <w:trPr>
          <w:trHeight w:val="462"/>
        </w:trPr>
        <w:tc>
          <w:tcPr>
            <w:tcW w:w="567"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10</w:t>
            </w:r>
          </w:p>
        </w:tc>
        <w:tc>
          <w:tcPr>
            <w:tcW w:w="5812"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 xml:space="preserve">Smar do przekładni zębatych goniometru </w:t>
            </w:r>
          </w:p>
        </w:tc>
        <w:tc>
          <w:tcPr>
            <w:tcW w:w="1701"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r>
      <w:tr w:rsidR="003F516B" w:rsidRPr="00A30C9E" w:rsidTr="003F516B">
        <w:trPr>
          <w:trHeight w:val="462"/>
        </w:trPr>
        <w:tc>
          <w:tcPr>
            <w:tcW w:w="567"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11</w:t>
            </w:r>
          </w:p>
        </w:tc>
        <w:tc>
          <w:tcPr>
            <w:tcW w:w="5812"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Filtr pułapkowy In-</w:t>
            </w:r>
            <w:proofErr w:type="spellStart"/>
            <w:r w:rsidRPr="00C54E89">
              <w:rPr>
                <w:rFonts w:ascii="Times New Roman" w:eastAsia="Calibri" w:hAnsi="Times New Roman" w:cs="Times New Roman"/>
                <w:sz w:val="20"/>
                <w:szCs w:val="20"/>
                <w:lang w:eastAsia="pl-PL"/>
              </w:rPr>
              <w:t>line</w:t>
            </w:r>
            <w:proofErr w:type="spellEnd"/>
            <w:r w:rsidRPr="00C54E89">
              <w:rPr>
                <w:rFonts w:ascii="Times New Roman" w:eastAsia="Calibri" w:hAnsi="Times New Roman" w:cs="Times New Roman"/>
                <w:sz w:val="20"/>
                <w:szCs w:val="20"/>
                <w:lang w:eastAsia="pl-PL"/>
              </w:rPr>
              <w:t xml:space="preserve"> </w:t>
            </w:r>
          </w:p>
        </w:tc>
        <w:tc>
          <w:tcPr>
            <w:tcW w:w="1701"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r>
      <w:tr w:rsidR="003F516B" w:rsidRPr="00A30C9E" w:rsidTr="003F516B">
        <w:trPr>
          <w:trHeight w:val="462"/>
        </w:trPr>
        <w:tc>
          <w:tcPr>
            <w:tcW w:w="567"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12</w:t>
            </w:r>
          </w:p>
        </w:tc>
        <w:tc>
          <w:tcPr>
            <w:tcW w:w="5812"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 xml:space="preserve">Filtr mgły olejowej </w:t>
            </w:r>
          </w:p>
        </w:tc>
        <w:tc>
          <w:tcPr>
            <w:tcW w:w="1701"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r>
      <w:tr w:rsidR="003F516B" w:rsidRPr="00A30C9E" w:rsidTr="003F516B">
        <w:trPr>
          <w:trHeight w:val="462"/>
        </w:trPr>
        <w:tc>
          <w:tcPr>
            <w:tcW w:w="567"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13</w:t>
            </w:r>
          </w:p>
        </w:tc>
        <w:tc>
          <w:tcPr>
            <w:tcW w:w="5812"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 xml:space="preserve">Drut platynowy Pt do licznika przepływowego F-PC </w:t>
            </w:r>
            <w:r w:rsidRPr="00C54E89">
              <w:rPr>
                <w:rFonts w:ascii="Times New Roman" w:eastAsia="Calibri" w:hAnsi="Times New Roman" w:cs="Times New Roman"/>
                <w:sz w:val="20"/>
                <w:szCs w:val="20"/>
                <w:lang w:eastAsia="pl-PL"/>
              </w:rPr>
              <w:br/>
              <w:t>Pt 0.05/200mm 3199Z013 011039G</w:t>
            </w:r>
          </w:p>
        </w:tc>
        <w:tc>
          <w:tcPr>
            <w:tcW w:w="1701"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3F516B" w:rsidRPr="00A30C9E" w:rsidTr="003F516B">
        <w:trPr>
          <w:trHeight w:val="462"/>
        </w:trPr>
        <w:tc>
          <w:tcPr>
            <w:tcW w:w="567"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14</w:t>
            </w:r>
          </w:p>
        </w:tc>
        <w:tc>
          <w:tcPr>
            <w:tcW w:w="5812"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rPr>
                <w:rFonts w:ascii="Times New Roman" w:eastAsia="Calibri" w:hAnsi="Times New Roman" w:cs="Times New Roman"/>
                <w:sz w:val="20"/>
                <w:szCs w:val="20"/>
                <w:lang w:eastAsia="pl-PL"/>
              </w:rPr>
            </w:pPr>
            <w:r w:rsidRPr="00C54E89">
              <w:rPr>
                <w:rFonts w:ascii="Times New Roman" w:eastAsia="Calibri" w:hAnsi="Times New Roman" w:cs="Times New Roman"/>
                <w:sz w:val="20"/>
                <w:szCs w:val="20"/>
                <w:lang w:eastAsia="pl-PL"/>
              </w:rPr>
              <w:t xml:space="preserve">Uchwyt z maską 30mm na próbki; stal nierdzewna - do spektrometru </w:t>
            </w:r>
            <w:proofErr w:type="spellStart"/>
            <w:r w:rsidRPr="00C54E89">
              <w:rPr>
                <w:rFonts w:ascii="Times New Roman" w:eastAsia="Calibri" w:hAnsi="Times New Roman" w:cs="Times New Roman"/>
                <w:sz w:val="20"/>
                <w:szCs w:val="20"/>
                <w:lang w:eastAsia="pl-PL"/>
              </w:rPr>
              <w:t>PrimusII</w:t>
            </w:r>
            <w:proofErr w:type="spellEnd"/>
            <w:r w:rsidRPr="00C54E89">
              <w:rPr>
                <w:rFonts w:ascii="Times New Roman" w:eastAsia="Calibri" w:hAnsi="Times New Roman" w:cs="Times New Roman"/>
                <w:sz w:val="20"/>
                <w:szCs w:val="20"/>
                <w:lang w:eastAsia="pl-PL"/>
              </w:rPr>
              <w:t xml:space="preserve"> </w:t>
            </w:r>
          </w:p>
        </w:tc>
        <w:tc>
          <w:tcPr>
            <w:tcW w:w="1701"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3F516B" w:rsidRPr="00A30C9E" w:rsidTr="003F516B">
        <w:trPr>
          <w:trHeight w:val="462"/>
        </w:trPr>
        <w:tc>
          <w:tcPr>
            <w:tcW w:w="567"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lastRenderedPageBreak/>
              <w:t>15</w:t>
            </w:r>
          </w:p>
        </w:tc>
        <w:tc>
          <w:tcPr>
            <w:tcW w:w="5812" w:type="dxa"/>
            <w:tcBorders>
              <w:top w:val="single" w:sz="4" w:space="0" w:color="auto"/>
              <w:left w:val="single" w:sz="4" w:space="0" w:color="auto"/>
              <w:bottom w:val="single" w:sz="4" w:space="0" w:color="auto"/>
              <w:right w:val="single" w:sz="4" w:space="0" w:color="auto"/>
            </w:tcBorders>
          </w:tcPr>
          <w:p w:rsidR="003F516B" w:rsidRPr="00A30C9E" w:rsidRDefault="003F516B" w:rsidP="00014F52">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Pompa  wewnętrzna układu chłodzenia</w:t>
            </w:r>
          </w:p>
        </w:tc>
        <w:tc>
          <w:tcPr>
            <w:tcW w:w="1701"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r>
      <w:tr w:rsidR="003F516B" w:rsidRPr="00A30C9E" w:rsidTr="003F516B">
        <w:trPr>
          <w:trHeight w:val="462"/>
        </w:trPr>
        <w:tc>
          <w:tcPr>
            <w:tcW w:w="567"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16</w:t>
            </w:r>
          </w:p>
        </w:tc>
        <w:tc>
          <w:tcPr>
            <w:tcW w:w="5812" w:type="dxa"/>
            <w:tcBorders>
              <w:top w:val="single" w:sz="4" w:space="0" w:color="auto"/>
              <w:left w:val="single" w:sz="4" w:space="0" w:color="auto"/>
              <w:bottom w:val="single" w:sz="4" w:space="0" w:color="auto"/>
              <w:right w:val="single" w:sz="4" w:space="0" w:color="auto"/>
            </w:tcBorders>
          </w:tcPr>
          <w:p w:rsidR="003F516B" w:rsidRPr="00A30C9E" w:rsidRDefault="003F516B" w:rsidP="00014F52">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Dodatkowy filtr berylowy</w:t>
            </w:r>
          </w:p>
        </w:tc>
        <w:tc>
          <w:tcPr>
            <w:tcW w:w="1701"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1</w:t>
            </w:r>
          </w:p>
        </w:tc>
      </w:tr>
      <w:tr w:rsidR="003F516B" w:rsidRPr="00A30C9E" w:rsidTr="003F516B">
        <w:trPr>
          <w:trHeight w:val="462"/>
        </w:trPr>
        <w:tc>
          <w:tcPr>
            <w:tcW w:w="567"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17</w:t>
            </w:r>
          </w:p>
        </w:tc>
        <w:tc>
          <w:tcPr>
            <w:tcW w:w="5812" w:type="dxa"/>
            <w:tcBorders>
              <w:top w:val="single" w:sz="4" w:space="0" w:color="auto"/>
              <w:left w:val="single" w:sz="4" w:space="0" w:color="auto"/>
              <w:bottom w:val="single" w:sz="4" w:space="0" w:color="auto"/>
              <w:right w:val="single" w:sz="4" w:space="0" w:color="auto"/>
            </w:tcBorders>
          </w:tcPr>
          <w:p w:rsidR="003F516B" w:rsidRPr="00A30C9E" w:rsidRDefault="003F516B" w:rsidP="00014F52">
            <w:pPr>
              <w:spacing w:line="240" w:lineRule="auto"/>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Pompa wody układu wewnętrznego</w:t>
            </w:r>
          </w:p>
        </w:tc>
        <w:tc>
          <w:tcPr>
            <w:tcW w:w="1701"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rsidR="003F516B" w:rsidRPr="00C54E89" w:rsidRDefault="003F516B" w:rsidP="00014F52">
            <w:pPr>
              <w:spacing w:line="240" w:lineRule="auto"/>
              <w:jc w:val="center"/>
              <w:rPr>
                <w:rFonts w:ascii="Times New Roman" w:eastAsia="Calibri" w:hAnsi="Times New Roman" w:cs="Times New Roman"/>
                <w:color w:val="000000"/>
                <w:sz w:val="20"/>
                <w:szCs w:val="20"/>
                <w:lang w:eastAsia="pl-PL"/>
              </w:rPr>
            </w:pPr>
            <w:r w:rsidRPr="00C54E89">
              <w:rPr>
                <w:rFonts w:ascii="Times New Roman" w:eastAsia="Calibri" w:hAnsi="Times New Roman" w:cs="Times New Roman"/>
                <w:color w:val="000000"/>
                <w:sz w:val="20"/>
                <w:szCs w:val="20"/>
                <w:lang w:eastAsia="pl-PL"/>
              </w:rPr>
              <w:t>1</w:t>
            </w:r>
          </w:p>
        </w:tc>
      </w:tr>
    </w:tbl>
    <w:p w:rsidR="008D213C" w:rsidRPr="00A30C9E" w:rsidRDefault="008D213C" w:rsidP="008D213C">
      <w:pPr>
        <w:spacing w:after="0" w:line="240" w:lineRule="auto"/>
        <w:rPr>
          <w:rFonts w:ascii="Times New Roman" w:eastAsia="Calibri" w:hAnsi="Times New Roman" w:cs="Times New Roman"/>
          <w:sz w:val="20"/>
          <w:szCs w:val="20"/>
          <w:lang w:eastAsia="pl-PL"/>
        </w:rPr>
      </w:pPr>
    </w:p>
    <w:p w:rsidR="008D213C" w:rsidRPr="00A30C9E" w:rsidRDefault="008D213C" w:rsidP="008D213C">
      <w:pPr>
        <w:spacing w:after="0" w:line="360" w:lineRule="auto"/>
        <w:ind w:left="360" w:hanging="360"/>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 xml:space="preserve">Część 3.Materiały eksploatacyjne do urządzenia </w:t>
      </w:r>
      <w:proofErr w:type="spellStart"/>
      <w:r w:rsidRPr="00A30C9E">
        <w:rPr>
          <w:rFonts w:ascii="Times New Roman" w:eastAsia="Calibri" w:hAnsi="Times New Roman" w:cs="Times New Roman"/>
          <w:b/>
          <w:sz w:val="20"/>
          <w:szCs w:val="20"/>
          <w:lang w:eastAsia="pl-PL"/>
        </w:rPr>
        <w:t>VarioMacro</w:t>
      </w:r>
      <w:proofErr w:type="spellEnd"/>
      <w:r w:rsidRPr="00A30C9E">
        <w:rPr>
          <w:rFonts w:ascii="Times New Roman" w:eastAsia="Calibri" w:hAnsi="Times New Roman" w:cs="Times New Roman"/>
          <w:b/>
          <w:sz w:val="20"/>
          <w:szCs w:val="20"/>
          <w:lang w:eastAsia="pl-PL"/>
        </w:rPr>
        <w:t xml:space="preserve"> posiadanego przez Zamawiającego (analizator azotu)</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6379"/>
        <w:gridCol w:w="1559"/>
        <w:gridCol w:w="1134"/>
      </w:tblGrid>
      <w:tr w:rsidR="008D213C" w:rsidRPr="00A30C9E" w:rsidTr="008D213C">
        <w:tc>
          <w:tcPr>
            <w:tcW w:w="567" w:type="dxa"/>
            <w:shd w:val="clear" w:color="auto" w:fill="D9D9D9"/>
            <w:vAlign w:val="center"/>
          </w:tcPr>
          <w:p w:rsidR="008D213C" w:rsidRPr="00A30C9E" w:rsidRDefault="008D213C"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Lp.</w:t>
            </w:r>
          </w:p>
        </w:tc>
        <w:tc>
          <w:tcPr>
            <w:tcW w:w="6379" w:type="dxa"/>
            <w:shd w:val="clear" w:color="auto" w:fill="D9D9D9"/>
            <w:vAlign w:val="center"/>
          </w:tcPr>
          <w:p w:rsidR="008D213C" w:rsidRPr="00A30C9E" w:rsidRDefault="008D213C"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Nazwa towaru, wymagania</w:t>
            </w:r>
          </w:p>
        </w:tc>
        <w:tc>
          <w:tcPr>
            <w:tcW w:w="1559" w:type="dxa"/>
            <w:shd w:val="clear" w:color="auto" w:fill="D9D9D9"/>
            <w:vAlign w:val="center"/>
          </w:tcPr>
          <w:p w:rsidR="008D213C" w:rsidRPr="00A30C9E" w:rsidRDefault="008D213C"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Jednostka</w:t>
            </w:r>
          </w:p>
          <w:p w:rsidR="008D213C" w:rsidRPr="00A30C9E" w:rsidRDefault="008D213C"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miary</w:t>
            </w:r>
          </w:p>
        </w:tc>
        <w:tc>
          <w:tcPr>
            <w:tcW w:w="1134" w:type="dxa"/>
            <w:shd w:val="clear" w:color="auto" w:fill="D9D9D9"/>
            <w:vAlign w:val="center"/>
          </w:tcPr>
          <w:p w:rsidR="008D213C" w:rsidRPr="00A30C9E" w:rsidRDefault="008D213C"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Ilość</w:t>
            </w:r>
          </w:p>
        </w:tc>
      </w:tr>
      <w:tr w:rsidR="008D213C" w:rsidRPr="00A30C9E" w:rsidTr="008D213C">
        <w:tc>
          <w:tcPr>
            <w:tcW w:w="567" w:type="dxa"/>
            <w:shd w:val="clear" w:color="auto" w:fill="FFFFFF"/>
            <w:vAlign w:val="center"/>
          </w:tcPr>
          <w:p w:rsidR="008D213C" w:rsidRPr="00A30C9E" w:rsidRDefault="008D213C" w:rsidP="00014F52">
            <w:pPr>
              <w:spacing w:after="0" w:line="240" w:lineRule="auto"/>
              <w:jc w:val="center"/>
              <w:rPr>
                <w:rFonts w:ascii="Times New Roman" w:eastAsia="Calibri" w:hAnsi="Times New Roman" w:cs="Times New Roman"/>
                <w:sz w:val="20"/>
                <w:szCs w:val="20"/>
                <w:lang w:eastAsia="pl-PL"/>
              </w:rPr>
            </w:pPr>
            <w:r w:rsidRPr="00A30C9E">
              <w:rPr>
                <w:rFonts w:ascii="Times New Roman" w:eastAsia="Calibri" w:hAnsi="Times New Roman" w:cs="Times New Roman"/>
                <w:sz w:val="20"/>
                <w:szCs w:val="20"/>
                <w:lang w:eastAsia="pl-PL"/>
              </w:rPr>
              <w:t>1</w:t>
            </w:r>
          </w:p>
        </w:tc>
        <w:tc>
          <w:tcPr>
            <w:tcW w:w="6379" w:type="dxa"/>
            <w:shd w:val="clear" w:color="auto" w:fill="FFFFFF"/>
            <w:vAlign w:val="center"/>
          </w:tcPr>
          <w:p w:rsidR="008D213C" w:rsidRPr="00A30C9E" w:rsidRDefault="008D213C" w:rsidP="00014F52">
            <w:pPr>
              <w:spacing w:after="0" w:line="240" w:lineRule="auto"/>
              <w:jc w:val="center"/>
              <w:rPr>
                <w:rFonts w:ascii="Times New Roman" w:eastAsia="Calibri" w:hAnsi="Times New Roman" w:cs="Times New Roman"/>
                <w:sz w:val="20"/>
                <w:szCs w:val="20"/>
                <w:lang w:val="en-US" w:eastAsia="pl-PL"/>
              </w:rPr>
            </w:pPr>
            <w:r w:rsidRPr="00A30C9E">
              <w:rPr>
                <w:rFonts w:ascii="Times New Roman" w:eastAsia="Calibri" w:hAnsi="Times New Roman" w:cs="Times New Roman"/>
                <w:sz w:val="20"/>
                <w:szCs w:val="20"/>
                <w:lang w:val="en-US" w:eastAsia="pl-PL"/>
              </w:rPr>
              <w:t>2</w:t>
            </w:r>
          </w:p>
        </w:tc>
        <w:tc>
          <w:tcPr>
            <w:tcW w:w="1559" w:type="dxa"/>
            <w:shd w:val="clear" w:color="auto" w:fill="FFFFFF"/>
            <w:vAlign w:val="center"/>
          </w:tcPr>
          <w:p w:rsidR="008D213C" w:rsidRPr="00A30C9E" w:rsidRDefault="008D213C" w:rsidP="00014F52">
            <w:pPr>
              <w:spacing w:after="0" w:line="240" w:lineRule="auto"/>
              <w:jc w:val="center"/>
              <w:rPr>
                <w:rFonts w:ascii="Times New Roman" w:eastAsia="Calibri" w:hAnsi="Times New Roman" w:cs="Times New Roman"/>
                <w:sz w:val="20"/>
                <w:szCs w:val="20"/>
                <w:lang w:val="en-GB" w:eastAsia="pl-PL"/>
              </w:rPr>
            </w:pPr>
            <w:r w:rsidRPr="00A30C9E">
              <w:rPr>
                <w:rFonts w:ascii="Times New Roman" w:eastAsia="Calibri" w:hAnsi="Times New Roman" w:cs="Times New Roman"/>
                <w:sz w:val="20"/>
                <w:szCs w:val="20"/>
                <w:lang w:val="en-GB" w:eastAsia="pl-PL"/>
              </w:rPr>
              <w:t>3</w:t>
            </w:r>
          </w:p>
        </w:tc>
        <w:tc>
          <w:tcPr>
            <w:tcW w:w="1134" w:type="dxa"/>
            <w:shd w:val="clear" w:color="auto" w:fill="FFFFFF"/>
            <w:vAlign w:val="center"/>
          </w:tcPr>
          <w:p w:rsidR="008D213C" w:rsidRPr="00A30C9E" w:rsidRDefault="008D213C" w:rsidP="00014F52">
            <w:pPr>
              <w:spacing w:after="0" w:line="240" w:lineRule="auto"/>
              <w:jc w:val="center"/>
              <w:rPr>
                <w:rFonts w:ascii="Times New Roman" w:eastAsia="Calibri" w:hAnsi="Times New Roman" w:cs="Times New Roman"/>
                <w:sz w:val="20"/>
                <w:szCs w:val="20"/>
                <w:lang w:val="en-GB" w:eastAsia="pl-PL"/>
              </w:rPr>
            </w:pPr>
            <w:r w:rsidRPr="00A30C9E">
              <w:rPr>
                <w:rFonts w:ascii="Times New Roman" w:eastAsia="Calibri" w:hAnsi="Times New Roman" w:cs="Times New Roman"/>
                <w:sz w:val="20"/>
                <w:szCs w:val="20"/>
                <w:lang w:val="en-GB" w:eastAsia="pl-PL"/>
              </w:rPr>
              <w:t>4</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c>
          <w:tcPr>
            <w:tcW w:w="6379" w:type="dxa"/>
            <w:vAlign w:val="bottom"/>
          </w:tcPr>
          <w:p w:rsidR="008D213C" w:rsidRPr="00A30C9E" w:rsidRDefault="008D213C" w:rsidP="00014F52">
            <w:pPr>
              <w:spacing w:line="228"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Zestaw narzędzi do przeglądu zaworu kulowego</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c>
          <w:tcPr>
            <w:tcW w:w="6379" w:type="dxa"/>
            <w:vAlign w:val="bottom"/>
          </w:tcPr>
          <w:p w:rsidR="008D213C" w:rsidRPr="00A30C9E" w:rsidRDefault="008D213C" w:rsidP="00014F52">
            <w:pPr>
              <w:spacing w:line="267"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Skrobak do usuwania wypełnień rur</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3</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Rurka do odmierzania i napełniania wypełnień w stalowych rurach reakcyjnych</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4</w:t>
            </w:r>
          </w:p>
        </w:tc>
        <w:tc>
          <w:tcPr>
            <w:tcW w:w="6379" w:type="dxa"/>
            <w:vAlign w:val="bottom"/>
          </w:tcPr>
          <w:p w:rsidR="008D213C" w:rsidRPr="00A30C9E" w:rsidRDefault="008D213C" w:rsidP="00014F52">
            <w:pPr>
              <w:spacing w:line="267"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Stojak do odstawiania i przygotowania rur reakcyjnych</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5</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Zestaw zaślepek do testów szczelności</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6</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Miarka do porcjowania wolframu na siateczkach</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7</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Stalowa rura spalań</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8</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Stalowa rura dopalania</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9</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Kwarcowa rura redukcji</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4</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10</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Stalowy tygiel popiołów</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11</w:t>
            </w:r>
          </w:p>
        </w:tc>
        <w:tc>
          <w:tcPr>
            <w:tcW w:w="6379" w:type="dxa"/>
            <w:vAlign w:val="bottom"/>
          </w:tcPr>
          <w:p w:rsidR="008D213C" w:rsidRPr="00A30C9E" w:rsidRDefault="008D213C" w:rsidP="00014F52">
            <w:pPr>
              <w:spacing w:line="267"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Katalizator </w:t>
            </w:r>
            <w:proofErr w:type="spellStart"/>
            <w:r w:rsidRPr="00A30C9E">
              <w:rPr>
                <w:rFonts w:ascii="Times New Roman" w:eastAsia="Calibri" w:hAnsi="Times New Roman" w:cs="Times New Roman"/>
                <w:sz w:val="20"/>
                <w:szCs w:val="20"/>
              </w:rPr>
              <w:t>CuO</w:t>
            </w:r>
            <w:proofErr w:type="spellEnd"/>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12</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Kulki korundowe</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13</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Wełna kwarcowa</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14</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Wełna srebrna</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15</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Zestaw wolfram + siateczki</w:t>
            </w:r>
          </w:p>
        </w:tc>
        <w:tc>
          <w:tcPr>
            <w:tcW w:w="1559"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8</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16</w:t>
            </w:r>
          </w:p>
        </w:tc>
        <w:tc>
          <w:tcPr>
            <w:tcW w:w="6379" w:type="dxa"/>
            <w:vAlign w:val="bottom"/>
          </w:tcPr>
          <w:p w:rsidR="008D213C" w:rsidRPr="00A30C9E" w:rsidRDefault="008D213C" w:rsidP="00014F52">
            <w:pPr>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Miedź druciki</w:t>
            </w:r>
          </w:p>
        </w:tc>
        <w:tc>
          <w:tcPr>
            <w:tcW w:w="1559" w:type="dxa"/>
          </w:tcPr>
          <w:p w:rsidR="008D213C" w:rsidRPr="00A30C9E" w:rsidRDefault="003F516B" w:rsidP="003F516B">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17</w:t>
            </w:r>
          </w:p>
        </w:tc>
        <w:tc>
          <w:tcPr>
            <w:tcW w:w="6379" w:type="dxa"/>
            <w:vAlign w:val="bottom"/>
          </w:tcPr>
          <w:p w:rsidR="008D213C" w:rsidRPr="00A30C9E" w:rsidRDefault="008D213C" w:rsidP="00014F52">
            <w:pPr>
              <w:spacing w:line="266"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Czynnik osuszający P2O5 opak minimum 2,5L</w:t>
            </w:r>
          </w:p>
        </w:tc>
        <w:tc>
          <w:tcPr>
            <w:tcW w:w="1559" w:type="dxa"/>
          </w:tcPr>
          <w:p w:rsidR="008D213C"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18</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Folia cynowa  50 x </w:t>
            </w:r>
            <w:smartTag w:uri="urn:schemas-microsoft-com:office:smarttags" w:element="metricconverter">
              <w:smartTagPr>
                <w:attr w:name="ProductID" w:val="50 mm"/>
              </w:smartTagPr>
              <w:r w:rsidRPr="00A30C9E">
                <w:rPr>
                  <w:rFonts w:ascii="Times New Roman" w:eastAsia="Calibri" w:hAnsi="Times New Roman" w:cs="Times New Roman"/>
                  <w:sz w:val="20"/>
                  <w:szCs w:val="20"/>
                </w:rPr>
                <w:t>50 mm</w:t>
              </w:r>
            </w:smartTag>
            <w:r w:rsidRPr="00A30C9E">
              <w:rPr>
                <w:rFonts w:ascii="Times New Roman" w:eastAsia="Calibri" w:hAnsi="Times New Roman" w:cs="Times New Roman"/>
                <w:sz w:val="20"/>
                <w:szCs w:val="20"/>
              </w:rPr>
              <w:t xml:space="preserve"> (1800 </w:t>
            </w:r>
            <w:proofErr w:type="spellStart"/>
            <w:r w:rsidRPr="00A30C9E">
              <w:rPr>
                <w:rFonts w:ascii="Times New Roman" w:eastAsia="Calibri" w:hAnsi="Times New Roman" w:cs="Times New Roman"/>
                <w:sz w:val="20"/>
                <w:szCs w:val="20"/>
              </w:rPr>
              <w:t>szt</w:t>
            </w:r>
            <w:proofErr w:type="spellEnd"/>
            <w:r w:rsidRPr="00A30C9E">
              <w:rPr>
                <w:rFonts w:ascii="Times New Roman" w:eastAsia="Calibri" w:hAnsi="Times New Roman" w:cs="Times New Roman"/>
                <w:sz w:val="20"/>
                <w:szCs w:val="20"/>
              </w:rPr>
              <w:t xml:space="preserve"> )</w:t>
            </w:r>
          </w:p>
        </w:tc>
        <w:tc>
          <w:tcPr>
            <w:tcW w:w="1559" w:type="dxa"/>
          </w:tcPr>
          <w:p w:rsidR="008D213C"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6</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19</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Lanca tlenowa  170mm (3 </w:t>
            </w:r>
            <w:proofErr w:type="spellStart"/>
            <w:r w:rsidRPr="00A30C9E">
              <w:rPr>
                <w:rFonts w:ascii="Times New Roman" w:eastAsia="Calibri" w:hAnsi="Times New Roman" w:cs="Times New Roman"/>
                <w:sz w:val="20"/>
                <w:szCs w:val="20"/>
              </w:rPr>
              <w:t>szt</w:t>
            </w:r>
            <w:proofErr w:type="spellEnd"/>
            <w:r w:rsidRPr="00A30C9E">
              <w:rPr>
                <w:rFonts w:ascii="Times New Roman" w:eastAsia="Calibri" w:hAnsi="Times New Roman" w:cs="Times New Roman"/>
                <w:sz w:val="20"/>
                <w:szCs w:val="20"/>
              </w:rPr>
              <w:t>)</w:t>
            </w:r>
          </w:p>
        </w:tc>
        <w:tc>
          <w:tcPr>
            <w:tcW w:w="1559" w:type="dxa"/>
          </w:tcPr>
          <w:p w:rsidR="008D213C"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3</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20</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Pierścień dystansowy</w:t>
            </w:r>
          </w:p>
        </w:tc>
        <w:tc>
          <w:tcPr>
            <w:tcW w:w="1559" w:type="dxa"/>
          </w:tcPr>
          <w:p w:rsidR="008D213C"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21</w:t>
            </w:r>
          </w:p>
        </w:tc>
        <w:tc>
          <w:tcPr>
            <w:tcW w:w="6379" w:type="dxa"/>
            <w:vAlign w:val="bottom"/>
          </w:tcPr>
          <w:p w:rsidR="008D213C" w:rsidRPr="00A30C9E" w:rsidRDefault="008D213C" w:rsidP="00014F52">
            <w:pPr>
              <w:spacing w:line="265" w:lineRule="exact"/>
              <w:ind w:left="100"/>
              <w:rPr>
                <w:rFonts w:ascii="Times New Roman" w:eastAsia="Calibri" w:hAnsi="Times New Roman" w:cs="Times New Roman"/>
                <w:sz w:val="20"/>
                <w:szCs w:val="20"/>
              </w:rPr>
            </w:pPr>
            <w:r w:rsidRPr="00A30C9E">
              <w:rPr>
                <w:rFonts w:ascii="Times New Roman" w:eastAsia="Calibri" w:hAnsi="Times New Roman" w:cs="Times New Roman"/>
                <w:sz w:val="20"/>
                <w:szCs w:val="20"/>
              </w:rPr>
              <w:t>Sitka do rur spalań</w:t>
            </w:r>
          </w:p>
        </w:tc>
        <w:tc>
          <w:tcPr>
            <w:tcW w:w="1559" w:type="dxa"/>
          </w:tcPr>
          <w:p w:rsidR="008D213C"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1134"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w:t>
            </w:r>
          </w:p>
        </w:tc>
      </w:tr>
      <w:tr w:rsidR="008D213C" w:rsidRPr="00A30C9E" w:rsidTr="008D213C">
        <w:trPr>
          <w:trHeight w:val="462"/>
        </w:trPr>
        <w:tc>
          <w:tcPr>
            <w:tcW w:w="567" w:type="dxa"/>
          </w:tcPr>
          <w:p w:rsidR="008D213C" w:rsidRPr="00A30C9E" w:rsidRDefault="008D213C"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t>22</w:t>
            </w:r>
          </w:p>
        </w:tc>
        <w:tc>
          <w:tcPr>
            <w:tcW w:w="6379" w:type="dxa"/>
          </w:tcPr>
          <w:p w:rsidR="008D213C" w:rsidRPr="00A30C9E" w:rsidRDefault="008D213C" w:rsidP="00014F52">
            <w:pPr>
              <w:rPr>
                <w:rFonts w:ascii="Times New Roman" w:eastAsia="Calibri" w:hAnsi="Times New Roman" w:cs="Times New Roman"/>
                <w:sz w:val="20"/>
                <w:szCs w:val="20"/>
              </w:rPr>
            </w:pPr>
            <w:r w:rsidRPr="00A30C9E">
              <w:rPr>
                <w:rFonts w:ascii="Times New Roman" w:eastAsia="Calibri" w:hAnsi="Times New Roman" w:cs="Times New Roman"/>
                <w:sz w:val="20"/>
                <w:szCs w:val="20"/>
              </w:rPr>
              <w:t>o-</w:t>
            </w:r>
            <w:proofErr w:type="spellStart"/>
            <w:r w:rsidRPr="00A30C9E">
              <w:rPr>
                <w:rFonts w:ascii="Times New Roman" w:eastAsia="Calibri" w:hAnsi="Times New Roman" w:cs="Times New Roman"/>
                <w:sz w:val="20"/>
                <w:szCs w:val="20"/>
              </w:rPr>
              <w:t>rings</w:t>
            </w:r>
            <w:proofErr w:type="spellEnd"/>
            <w:r w:rsidRPr="00A30C9E">
              <w:rPr>
                <w:rFonts w:ascii="Times New Roman" w:eastAsia="Calibri" w:hAnsi="Times New Roman" w:cs="Times New Roman"/>
                <w:sz w:val="20"/>
                <w:szCs w:val="20"/>
              </w:rPr>
              <w:t xml:space="preserve">, </w:t>
            </w:r>
            <w:proofErr w:type="spellStart"/>
            <w:r w:rsidRPr="00A30C9E">
              <w:rPr>
                <w:rFonts w:ascii="Times New Roman" w:eastAsia="Calibri" w:hAnsi="Times New Roman" w:cs="Times New Roman"/>
                <w:sz w:val="20"/>
                <w:szCs w:val="20"/>
              </w:rPr>
              <w:t>green</w:t>
            </w:r>
            <w:proofErr w:type="spellEnd"/>
          </w:p>
        </w:tc>
        <w:tc>
          <w:tcPr>
            <w:tcW w:w="1559" w:type="dxa"/>
          </w:tcPr>
          <w:p w:rsidR="008D213C"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1134" w:type="dxa"/>
          </w:tcPr>
          <w:p w:rsidR="008D213C"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1</w:t>
            </w:r>
          </w:p>
        </w:tc>
      </w:tr>
      <w:tr w:rsidR="003F516B" w:rsidRPr="00A30C9E" w:rsidTr="008D213C">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sidRPr="00A30C9E">
              <w:rPr>
                <w:rFonts w:ascii="Times New Roman" w:eastAsia="Calibri" w:hAnsi="Times New Roman" w:cs="Times New Roman"/>
                <w:color w:val="000000"/>
                <w:sz w:val="20"/>
                <w:szCs w:val="20"/>
                <w:lang w:eastAsia="pl-PL"/>
              </w:rPr>
              <w:lastRenderedPageBreak/>
              <w:t>23</w:t>
            </w:r>
          </w:p>
        </w:tc>
        <w:tc>
          <w:tcPr>
            <w:tcW w:w="6379" w:type="dxa"/>
          </w:tcPr>
          <w:p w:rsidR="003F516B" w:rsidRPr="00A30C9E" w:rsidRDefault="003F516B" w:rsidP="00014F52">
            <w:pPr>
              <w:rPr>
                <w:rFonts w:ascii="Times New Roman" w:eastAsia="Calibri" w:hAnsi="Times New Roman" w:cs="Times New Roman"/>
                <w:sz w:val="20"/>
                <w:szCs w:val="20"/>
                <w:lang w:val="en-GB"/>
              </w:rPr>
            </w:pPr>
            <w:r w:rsidRPr="00A30C9E">
              <w:rPr>
                <w:rFonts w:ascii="Times New Roman" w:eastAsia="Calibri" w:hAnsi="Times New Roman" w:cs="Times New Roman"/>
                <w:sz w:val="20"/>
                <w:szCs w:val="20"/>
                <w:lang w:val="en-GB"/>
              </w:rPr>
              <w:t>quad-rings, Black, 7,65x1,78 mm</w:t>
            </w:r>
          </w:p>
        </w:tc>
        <w:tc>
          <w:tcPr>
            <w:tcW w:w="155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1134"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Pr>
                <w:rFonts w:ascii="Times New Roman" w:eastAsia="Calibri" w:hAnsi="Times New Roman" w:cs="Times New Roman"/>
                <w:color w:val="000000"/>
                <w:sz w:val="20"/>
                <w:szCs w:val="20"/>
                <w:lang w:val="en-GB" w:eastAsia="pl-PL"/>
              </w:rPr>
              <w:t>1</w:t>
            </w:r>
          </w:p>
        </w:tc>
      </w:tr>
      <w:tr w:rsidR="003F516B" w:rsidRPr="00A30C9E" w:rsidTr="008D213C">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24</w:t>
            </w:r>
          </w:p>
        </w:tc>
        <w:tc>
          <w:tcPr>
            <w:tcW w:w="6379" w:type="dxa"/>
          </w:tcPr>
          <w:p w:rsidR="003F516B" w:rsidRPr="00A30C9E" w:rsidRDefault="003F516B" w:rsidP="00014F52">
            <w:pPr>
              <w:rPr>
                <w:rFonts w:ascii="Times New Roman" w:eastAsia="Calibri" w:hAnsi="Times New Roman" w:cs="Times New Roman"/>
                <w:sz w:val="20"/>
                <w:szCs w:val="20"/>
                <w:lang w:val="en-GB"/>
              </w:rPr>
            </w:pPr>
            <w:proofErr w:type="spellStart"/>
            <w:r w:rsidRPr="00A30C9E">
              <w:rPr>
                <w:rFonts w:ascii="Times New Roman" w:eastAsia="Calibri" w:hAnsi="Times New Roman" w:cs="Times New Roman"/>
                <w:sz w:val="20"/>
                <w:szCs w:val="20"/>
                <w:lang w:val="en-GB"/>
              </w:rPr>
              <w:t>o-rings</w:t>
            </w:r>
            <w:proofErr w:type="spellEnd"/>
            <w:r w:rsidRPr="00A30C9E">
              <w:rPr>
                <w:rFonts w:ascii="Times New Roman" w:eastAsia="Calibri" w:hAnsi="Times New Roman" w:cs="Times New Roman"/>
                <w:sz w:val="20"/>
                <w:szCs w:val="20"/>
                <w:lang w:val="en-GB"/>
              </w:rPr>
              <w:t>,  Green, 22x2 mm</w:t>
            </w:r>
          </w:p>
        </w:tc>
        <w:tc>
          <w:tcPr>
            <w:tcW w:w="155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1134" w:type="dxa"/>
          </w:tcPr>
          <w:p w:rsidR="003F516B" w:rsidRDefault="003F516B">
            <w:r w:rsidRPr="00645060">
              <w:rPr>
                <w:rFonts w:ascii="Times New Roman" w:eastAsia="Calibri" w:hAnsi="Times New Roman" w:cs="Times New Roman"/>
                <w:color w:val="000000"/>
                <w:sz w:val="20"/>
                <w:szCs w:val="20"/>
                <w:lang w:val="en-GB" w:eastAsia="pl-PL"/>
              </w:rPr>
              <w:t>1</w:t>
            </w:r>
          </w:p>
        </w:tc>
      </w:tr>
      <w:tr w:rsidR="003F516B" w:rsidRPr="00A30C9E" w:rsidTr="008D213C">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25</w:t>
            </w:r>
          </w:p>
        </w:tc>
        <w:tc>
          <w:tcPr>
            <w:tcW w:w="6379" w:type="dxa"/>
          </w:tcPr>
          <w:p w:rsidR="003F516B" w:rsidRPr="00A30C9E" w:rsidRDefault="003F516B" w:rsidP="00014F52">
            <w:pPr>
              <w:rPr>
                <w:rFonts w:ascii="Times New Roman" w:eastAsia="Calibri" w:hAnsi="Times New Roman" w:cs="Times New Roman"/>
                <w:sz w:val="20"/>
                <w:szCs w:val="20"/>
                <w:lang w:val="en-GB"/>
              </w:rPr>
            </w:pPr>
            <w:proofErr w:type="spellStart"/>
            <w:r w:rsidRPr="00A30C9E">
              <w:rPr>
                <w:rFonts w:ascii="Times New Roman" w:eastAsia="Calibri" w:hAnsi="Times New Roman" w:cs="Times New Roman"/>
                <w:sz w:val="20"/>
                <w:szCs w:val="20"/>
                <w:lang w:val="en-GB"/>
              </w:rPr>
              <w:t>o-rings</w:t>
            </w:r>
            <w:proofErr w:type="spellEnd"/>
            <w:r w:rsidRPr="00A30C9E">
              <w:rPr>
                <w:rFonts w:ascii="Times New Roman" w:eastAsia="Calibri" w:hAnsi="Times New Roman" w:cs="Times New Roman"/>
                <w:sz w:val="20"/>
                <w:szCs w:val="20"/>
                <w:lang w:val="en-GB"/>
              </w:rPr>
              <w:t>, Green 20x2 mm</w:t>
            </w:r>
          </w:p>
        </w:tc>
        <w:tc>
          <w:tcPr>
            <w:tcW w:w="155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1134" w:type="dxa"/>
          </w:tcPr>
          <w:p w:rsidR="003F516B" w:rsidRDefault="003F516B">
            <w:r w:rsidRPr="00645060">
              <w:rPr>
                <w:rFonts w:ascii="Times New Roman" w:eastAsia="Calibri" w:hAnsi="Times New Roman" w:cs="Times New Roman"/>
                <w:color w:val="000000"/>
                <w:sz w:val="20"/>
                <w:szCs w:val="20"/>
                <w:lang w:val="en-GB" w:eastAsia="pl-PL"/>
              </w:rPr>
              <w:t>1</w:t>
            </w:r>
          </w:p>
        </w:tc>
      </w:tr>
      <w:tr w:rsidR="003F516B" w:rsidRPr="00A30C9E" w:rsidTr="008D213C">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26</w:t>
            </w:r>
          </w:p>
        </w:tc>
        <w:tc>
          <w:tcPr>
            <w:tcW w:w="6379" w:type="dxa"/>
          </w:tcPr>
          <w:p w:rsidR="003F516B" w:rsidRPr="00A30C9E" w:rsidRDefault="003F516B" w:rsidP="00014F52">
            <w:pPr>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Filling</w:t>
            </w:r>
            <w:proofErr w:type="spellEnd"/>
            <w:r w:rsidRPr="00A30C9E">
              <w:rPr>
                <w:rFonts w:ascii="Times New Roman" w:eastAsia="Calibri" w:hAnsi="Times New Roman" w:cs="Times New Roman"/>
                <w:sz w:val="20"/>
                <w:szCs w:val="20"/>
              </w:rPr>
              <w:t xml:space="preserve"> </w:t>
            </w:r>
            <w:proofErr w:type="spellStart"/>
            <w:r w:rsidRPr="00A30C9E">
              <w:rPr>
                <w:rFonts w:ascii="Times New Roman" w:eastAsia="Calibri" w:hAnsi="Times New Roman" w:cs="Times New Roman"/>
                <w:sz w:val="20"/>
                <w:szCs w:val="20"/>
              </w:rPr>
              <w:t>tube</w:t>
            </w:r>
            <w:proofErr w:type="spellEnd"/>
            <w:r w:rsidRPr="00A30C9E">
              <w:rPr>
                <w:rFonts w:ascii="Times New Roman" w:eastAsia="Calibri" w:hAnsi="Times New Roman" w:cs="Times New Roman"/>
                <w:sz w:val="20"/>
                <w:szCs w:val="20"/>
              </w:rPr>
              <w:t xml:space="preserve"> </w:t>
            </w:r>
          </w:p>
        </w:tc>
        <w:tc>
          <w:tcPr>
            <w:tcW w:w="155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1134" w:type="dxa"/>
          </w:tcPr>
          <w:p w:rsidR="003F516B" w:rsidRDefault="003F516B">
            <w:r w:rsidRPr="00645060">
              <w:rPr>
                <w:rFonts w:ascii="Times New Roman" w:eastAsia="Calibri" w:hAnsi="Times New Roman" w:cs="Times New Roman"/>
                <w:color w:val="000000"/>
                <w:sz w:val="20"/>
                <w:szCs w:val="20"/>
                <w:lang w:val="en-GB" w:eastAsia="pl-PL"/>
              </w:rPr>
              <w:t>1</w:t>
            </w:r>
          </w:p>
        </w:tc>
      </w:tr>
      <w:tr w:rsidR="003F516B" w:rsidRPr="00A30C9E" w:rsidTr="008D213C">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27</w:t>
            </w:r>
          </w:p>
        </w:tc>
        <w:tc>
          <w:tcPr>
            <w:tcW w:w="6379" w:type="dxa"/>
          </w:tcPr>
          <w:p w:rsidR="003F516B" w:rsidRPr="00A30C9E" w:rsidRDefault="003F516B" w:rsidP="00014F52">
            <w:pPr>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Drying</w:t>
            </w:r>
            <w:proofErr w:type="spellEnd"/>
            <w:r w:rsidRPr="00A30C9E">
              <w:rPr>
                <w:rFonts w:ascii="Times New Roman" w:eastAsia="Calibri" w:hAnsi="Times New Roman" w:cs="Times New Roman"/>
                <w:sz w:val="20"/>
                <w:szCs w:val="20"/>
              </w:rPr>
              <w:t xml:space="preserve"> </w:t>
            </w:r>
            <w:proofErr w:type="spellStart"/>
            <w:r w:rsidRPr="00A30C9E">
              <w:rPr>
                <w:rFonts w:ascii="Times New Roman" w:eastAsia="Calibri" w:hAnsi="Times New Roman" w:cs="Times New Roman"/>
                <w:sz w:val="20"/>
                <w:szCs w:val="20"/>
              </w:rPr>
              <w:t>tube</w:t>
            </w:r>
            <w:proofErr w:type="spellEnd"/>
            <w:r w:rsidRPr="00A30C9E">
              <w:rPr>
                <w:rFonts w:ascii="Times New Roman" w:eastAsia="Calibri" w:hAnsi="Times New Roman" w:cs="Times New Roman"/>
                <w:sz w:val="20"/>
                <w:szCs w:val="20"/>
              </w:rPr>
              <w:t xml:space="preserve"> </w:t>
            </w:r>
          </w:p>
        </w:tc>
        <w:tc>
          <w:tcPr>
            <w:tcW w:w="155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1134" w:type="dxa"/>
          </w:tcPr>
          <w:p w:rsidR="003F516B" w:rsidRDefault="003F516B">
            <w:r w:rsidRPr="00645060">
              <w:rPr>
                <w:rFonts w:ascii="Times New Roman" w:eastAsia="Calibri" w:hAnsi="Times New Roman" w:cs="Times New Roman"/>
                <w:color w:val="000000"/>
                <w:sz w:val="20"/>
                <w:szCs w:val="20"/>
                <w:lang w:val="en-GB" w:eastAsia="pl-PL"/>
              </w:rPr>
              <w:t>1</w:t>
            </w:r>
          </w:p>
        </w:tc>
      </w:tr>
      <w:tr w:rsidR="003F516B" w:rsidRPr="00A30C9E" w:rsidTr="008D213C">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28</w:t>
            </w:r>
          </w:p>
        </w:tc>
        <w:tc>
          <w:tcPr>
            <w:tcW w:w="6379" w:type="dxa"/>
          </w:tcPr>
          <w:p w:rsidR="003F516B" w:rsidRPr="00A30C9E" w:rsidRDefault="003F516B" w:rsidP="00014F52">
            <w:pPr>
              <w:rPr>
                <w:rFonts w:ascii="Times New Roman" w:eastAsia="Calibri" w:hAnsi="Times New Roman" w:cs="Times New Roman"/>
                <w:sz w:val="20"/>
                <w:szCs w:val="20"/>
              </w:rPr>
            </w:pPr>
            <w:r w:rsidRPr="00A30C9E">
              <w:rPr>
                <w:rFonts w:ascii="Times New Roman" w:eastAsia="Calibri" w:hAnsi="Times New Roman" w:cs="Times New Roman"/>
                <w:sz w:val="20"/>
                <w:szCs w:val="20"/>
                <w:lang w:val="en-US"/>
              </w:rPr>
              <w:t>Drying tube U-shaped</w:t>
            </w:r>
          </w:p>
        </w:tc>
        <w:tc>
          <w:tcPr>
            <w:tcW w:w="155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1134" w:type="dxa"/>
          </w:tcPr>
          <w:p w:rsidR="003F516B" w:rsidRDefault="003F516B">
            <w:r w:rsidRPr="00645060">
              <w:rPr>
                <w:rFonts w:ascii="Times New Roman" w:eastAsia="Calibri" w:hAnsi="Times New Roman" w:cs="Times New Roman"/>
                <w:color w:val="000000"/>
                <w:sz w:val="20"/>
                <w:szCs w:val="20"/>
                <w:lang w:val="en-GB" w:eastAsia="pl-PL"/>
              </w:rPr>
              <w:t>1</w:t>
            </w:r>
          </w:p>
        </w:tc>
      </w:tr>
      <w:tr w:rsidR="003F516B" w:rsidRPr="00A30C9E" w:rsidTr="008D213C">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29</w:t>
            </w:r>
          </w:p>
        </w:tc>
        <w:tc>
          <w:tcPr>
            <w:tcW w:w="6379" w:type="dxa"/>
          </w:tcPr>
          <w:p w:rsidR="003F516B" w:rsidRPr="00A30C9E" w:rsidRDefault="003F516B" w:rsidP="00014F52">
            <w:pPr>
              <w:rPr>
                <w:rFonts w:ascii="Times New Roman" w:eastAsia="Calibri" w:hAnsi="Times New Roman" w:cs="Times New Roman"/>
                <w:sz w:val="20"/>
                <w:szCs w:val="20"/>
                <w:lang w:val="en-GB"/>
              </w:rPr>
            </w:pPr>
            <w:r w:rsidRPr="00A30C9E">
              <w:rPr>
                <w:rFonts w:ascii="Times New Roman" w:eastAsia="Calibri" w:hAnsi="Times New Roman" w:cs="Times New Roman"/>
                <w:sz w:val="20"/>
                <w:szCs w:val="20"/>
                <w:lang w:val="en-GB"/>
              </w:rPr>
              <w:t>TOC/ROC/TIC Chalky soil standard 30g</w:t>
            </w:r>
          </w:p>
        </w:tc>
        <w:tc>
          <w:tcPr>
            <w:tcW w:w="155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1134" w:type="dxa"/>
          </w:tcPr>
          <w:p w:rsidR="003F516B" w:rsidRDefault="003F516B">
            <w:r w:rsidRPr="00645060">
              <w:rPr>
                <w:rFonts w:ascii="Times New Roman" w:eastAsia="Calibri" w:hAnsi="Times New Roman" w:cs="Times New Roman"/>
                <w:color w:val="000000"/>
                <w:sz w:val="20"/>
                <w:szCs w:val="20"/>
                <w:lang w:val="en-GB" w:eastAsia="pl-PL"/>
              </w:rPr>
              <w:t>1</w:t>
            </w:r>
          </w:p>
        </w:tc>
      </w:tr>
      <w:tr w:rsidR="003F516B" w:rsidRPr="00A30C9E" w:rsidTr="008D213C">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30</w:t>
            </w:r>
          </w:p>
        </w:tc>
        <w:tc>
          <w:tcPr>
            <w:tcW w:w="6379" w:type="dxa"/>
          </w:tcPr>
          <w:p w:rsidR="003F516B" w:rsidRPr="00A30C9E" w:rsidRDefault="003F516B" w:rsidP="00014F52">
            <w:pPr>
              <w:rPr>
                <w:rFonts w:ascii="Times New Roman" w:eastAsia="Calibri" w:hAnsi="Times New Roman" w:cs="Times New Roman"/>
                <w:sz w:val="20"/>
                <w:szCs w:val="20"/>
                <w:lang w:val="en-GB"/>
              </w:rPr>
            </w:pPr>
            <w:r w:rsidRPr="00A30C9E">
              <w:rPr>
                <w:rFonts w:ascii="Times New Roman" w:eastAsia="Calibri" w:hAnsi="Times New Roman" w:cs="Times New Roman"/>
                <w:sz w:val="20"/>
                <w:szCs w:val="20"/>
                <w:lang w:val="en-GB"/>
              </w:rPr>
              <w:t xml:space="preserve">Phenylalanine OAS </w:t>
            </w:r>
            <w:proofErr w:type="spellStart"/>
            <w:r w:rsidRPr="00A30C9E">
              <w:rPr>
                <w:rFonts w:ascii="Times New Roman" w:eastAsia="Calibri" w:hAnsi="Times New Roman" w:cs="Times New Roman"/>
                <w:sz w:val="20"/>
                <w:szCs w:val="20"/>
                <w:lang w:val="en-GB"/>
              </w:rPr>
              <w:t>opak</w:t>
            </w:r>
            <w:proofErr w:type="spellEnd"/>
            <w:r w:rsidRPr="00A30C9E">
              <w:rPr>
                <w:rFonts w:ascii="Times New Roman" w:eastAsia="Calibri" w:hAnsi="Times New Roman" w:cs="Times New Roman"/>
                <w:sz w:val="20"/>
                <w:szCs w:val="20"/>
                <w:lang w:val="en-GB"/>
              </w:rPr>
              <w:t xml:space="preserve"> min. </w:t>
            </w:r>
            <w:smartTag w:uri="urn:schemas-microsoft-com:office:smarttags" w:element="metricconverter">
              <w:smartTagPr>
                <w:attr w:name="ProductID" w:val="25 g"/>
              </w:smartTagPr>
              <w:r w:rsidRPr="00A30C9E">
                <w:rPr>
                  <w:rFonts w:ascii="Times New Roman" w:eastAsia="Calibri" w:hAnsi="Times New Roman" w:cs="Times New Roman"/>
                  <w:sz w:val="20"/>
                  <w:szCs w:val="20"/>
                  <w:lang w:val="en-GB"/>
                </w:rPr>
                <w:t>25 g</w:t>
              </w:r>
            </w:smartTag>
          </w:p>
        </w:tc>
        <w:tc>
          <w:tcPr>
            <w:tcW w:w="155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1134" w:type="dxa"/>
          </w:tcPr>
          <w:p w:rsidR="003F516B" w:rsidRDefault="003F516B">
            <w:r w:rsidRPr="00645060">
              <w:rPr>
                <w:rFonts w:ascii="Times New Roman" w:eastAsia="Calibri" w:hAnsi="Times New Roman" w:cs="Times New Roman"/>
                <w:color w:val="000000"/>
                <w:sz w:val="20"/>
                <w:szCs w:val="20"/>
                <w:lang w:val="en-GB" w:eastAsia="pl-PL"/>
              </w:rPr>
              <w:t>1</w:t>
            </w:r>
          </w:p>
        </w:tc>
      </w:tr>
      <w:tr w:rsidR="003F516B" w:rsidRPr="00A30C9E" w:rsidTr="008D213C">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31</w:t>
            </w:r>
          </w:p>
        </w:tc>
        <w:tc>
          <w:tcPr>
            <w:tcW w:w="6379" w:type="dxa"/>
          </w:tcPr>
          <w:p w:rsidR="003F516B" w:rsidRPr="00A30C9E" w:rsidRDefault="003F516B" w:rsidP="00014F52">
            <w:pPr>
              <w:rPr>
                <w:rFonts w:ascii="Times New Roman" w:eastAsia="Calibri" w:hAnsi="Times New Roman" w:cs="Times New Roman"/>
                <w:sz w:val="20"/>
                <w:szCs w:val="20"/>
              </w:rPr>
            </w:pPr>
            <w:r w:rsidRPr="00A30C9E">
              <w:rPr>
                <w:rFonts w:ascii="Times New Roman" w:eastAsia="Calibri" w:hAnsi="Times New Roman" w:cs="Times New Roman"/>
                <w:sz w:val="20"/>
                <w:szCs w:val="20"/>
              </w:rPr>
              <w:t>EDTA OAS opak. min 500g</w:t>
            </w:r>
          </w:p>
        </w:tc>
        <w:tc>
          <w:tcPr>
            <w:tcW w:w="155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zestaw</w:t>
            </w:r>
          </w:p>
        </w:tc>
        <w:tc>
          <w:tcPr>
            <w:tcW w:w="1134" w:type="dxa"/>
          </w:tcPr>
          <w:p w:rsidR="003F516B" w:rsidRDefault="003F516B">
            <w:r w:rsidRPr="00645060">
              <w:rPr>
                <w:rFonts w:ascii="Times New Roman" w:eastAsia="Calibri" w:hAnsi="Times New Roman" w:cs="Times New Roman"/>
                <w:color w:val="000000"/>
                <w:sz w:val="20"/>
                <w:szCs w:val="20"/>
                <w:lang w:val="en-GB" w:eastAsia="pl-PL"/>
              </w:rPr>
              <w:t>1</w:t>
            </w:r>
          </w:p>
        </w:tc>
      </w:tr>
      <w:tr w:rsidR="003F516B" w:rsidRPr="00A30C9E" w:rsidTr="008D213C">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32</w:t>
            </w:r>
          </w:p>
        </w:tc>
        <w:tc>
          <w:tcPr>
            <w:tcW w:w="6379" w:type="dxa"/>
          </w:tcPr>
          <w:p w:rsidR="003F516B" w:rsidRPr="00A30C9E" w:rsidRDefault="003F516B" w:rsidP="00014F52">
            <w:pPr>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Mercury</w:t>
            </w:r>
            <w:proofErr w:type="spellEnd"/>
            <w:r w:rsidRPr="00A30C9E">
              <w:rPr>
                <w:rFonts w:ascii="Times New Roman" w:eastAsia="Calibri" w:hAnsi="Times New Roman" w:cs="Times New Roman"/>
                <w:sz w:val="20"/>
                <w:szCs w:val="20"/>
              </w:rPr>
              <w:t xml:space="preserve"> in </w:t>
            </w:r>
            <w:proofErr w:type="spellStart"/>
            <w:r w:rsidRPr="00A30C9E">
              <w:rPr>
                <w:rFonts w:ascii="Times New Roman" w:eastAsia="Calibri" w:hAnsi="Times New Roman" w:cs="Times New Roman"/>
                <w:sz w:val="20"/>
                <w:szCs w:val="20"/>
              </w:rPr>
              <w:t>Coal</w:t>
            </w:r>
            <w:proofErr w:type="spellEnd"/>
            <w:r w:rsidRPr="00A30C9E">
              <w:rPr>
                <w:rFonts w:ascii="Times New Roman" w:eastAsia="Calibri" w:hAnsi="Times New Roman" w:cs="Times New Roman"/>
                <w:sz w:val="20"/>
                <w:szCs w:val="20"/>
              </w:rPr>
              <w:t xml:space="preserve"> Standard</w:t>
            </w:r>
          </w:p>
        </w:tc>
        <w:tc>
          <w:tcPr>
            <w:tcW w:w="155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1134" w:type="dxa"/>
          </w:tcPr>
          <w:p w:rsidR="003F516B" w:rsidRDefault="003F516B">
            <w:r w:rsidRPr="00645060">
              <w:rPr>
                <w:rFonts w:ascii="Times New Roman" w:eastAsia="Calibri" w:hAnsi="Times New Roman" w:cs="Times New Roman"/>
                <w:color w:val="000000"/>
                <w:sz w:val="20"/>
                <w:szCs w:val="20"/>
                <w:lang w:val="en-GB" w:eastAsia="pl-PL"/>
              </w:rPr>
              <w:t>1</w:t>
            </w:r>
          </w:p>
        </w:tc>
      </w:tr>
      <w:tr w:rsidR="003F516B" w:rsidRPr="00A30C9E" w:rsidTr="008D213C">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33</w:t>
            </w:r>
          </w:p>
        </w:tc>
        <w:tc>
          <w:tcPr>
            <w:tcW w:w="6379" w:type="dxa"/>
          </w:tcPr>
          <w:p w:rsidR="003F516B" w:rsidRPr="00A30C9E" w:rsidRDefault="003F516B" w:rsidP="00014F52">
            <w:pPr>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Soil</w:t>
            </w:r>
            <w:proofErr w:type="spellEnd"/>
            <w:r w:rsidRPr="00A30C9E">
              <w:rPr>
                <w:rFonts w:ascii="Times New Roman" w:eastAsia="Calibri" w:hAnsi="Times New Roman" w:cs="Times New Roman"/>
                <w:sz w:val="20"/>
                <w:szCs w:val="20"/>
              </w:rPr>
              <w:t xml:space="preserve"> Standard </w:t>
            </w:r>
            <w:proofErr w:type="spellStart"/>
            <w:r w:rsidRPr="00A30C9E">
              <w:rPr>
                <w:rFonts w:ascii="Times New Roman" w:eastAsia="Calibri" w:hAnsi="Times New Roman" w:cs="Times New Roman"/>
                <w:sz w:val="20"/>
                <w:szCs w:val="20"/>
              </w:rPr>
              <w:t>Chalky</w:t>
            </w:r>
            <w:proofErr w:type="spellEnd"/>
            <w:r w:rsidRPr="00A30C9E">
              <w:rPr>
                <w:rFonts w:ascii="Times New Roman" w:eastAsia="Calibri" w:hAnsi="Times New Roman" w:cs="Times New Roman"/>
                <w:sz w:val="20"/>
                <w:szCs w:val="20"/>
              </w:rPr>
              <w:t xml:space="preserve"> OAS</w:t>
            </w:r>
          </w:p>
        </w:tc>
        <w:tc>
          <w:tcPr>
            <w:tcW w:w="155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proofErr w:type="spellStart"/>
            <w:r>
              <w:rPr>
                <w:rFonts w:ascii="Times New Roman" w:eastAsia="Calibri" w:hAnsi="Times New Roman" w:cs="Times New Roman"/>
                <w:color w:val="000000"/>
                <w:sz w:val="20"/>
                <w:szCs w:val="20"/>
                <w:lang w:eastAsia="pl-PL"/>
              </w:rPr>
              <w:t>szt</w:t>
            </w:r>
            <w:proofErr w:type="spellEnd"/>
          </w:p>
        </w:tc>
        <w:tc>
          <w:tcPr>
            <w:tcW w:w="1134" w:type="dxa"/>
          </w:tcPr>
          <w:p w:rsidR="003F516B" w:rsidRDefault="003F516B">
            <w:r w:rsidRPr="00645060">
              <w:rPr>
                <w:rFonts w:ascii="Times New Roman" w:eastAsia="Calibri" w:hAnsi="Times New Roman" w:cs="Times New Roman"/>
                <w:color w:val="000000"/>
                <w:sz w:val="20"/>
                <w:szCs w:val="20"/>
                <w:lang w:val="en-GB" w:eastAsia="pl-PL"/>
              </w:rPr>
              <w:t>1</w:t>
            </w:r>
          </w:p>
        </w:tc>
      </w:tr>
      <w:tr w:rsidR="003F516B" w:rsidRPr="00A30C9E" w:rsidTr="008D213C">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34</w:t>
            </w:r>
          </w:p>
        </w:tc>
        <w:tc>
          <w:tcPr>
            <w:tcW w:w="6379" w:type="dxa"/>
          </w:tcPr>
          <w:p w:rsidR="003F516B" w:rsidRPr="00A30C9E" w:rsidRDefault="003F516B" w:rsidP="00014F52">
            <w:pPr>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Soil</w:t>
            </w:r>
            <w:proofErr w:type="spellEnd"/>
            <w:r w:rsidRPr="00A30C9E">
              <w:rPr>
                <w:rFonts w:ascii="Times New Roman" w:eastAsia="Calibri" w:hAnsi="Times New Roman" w:cs="Times New Roman"/>
                <w:sz w:val="20"/>
                <w:szCs w:val="20"/>
              </w:rPr>
              <w:t xml:space="preserve"> Standard </w:t>
            </w:r>
            <w:proofErr w:type="spellStart"/>
            <w:r w:rsidRPr="00A30C9E">
              <w:rPr>
                <w:rFonts w:ascii="Times New Roman" w:eastAsia="Calibri" w:hAnsi="Times New Roman" w:cs="Times New Roman"/>
                <w:sz w:val="20"/>
                <w:szCs w:val="20"/>
              </w:rPr>
              <w:t>Loamy</w:t>
            </w:r>
            <w:proofErr w:type="spellEnd"/>
            <w:r w:rsidRPr="00A30C9E">
              <w:rPr>
                <w:rFonts w:ascii="Times New Roman" w:eastAsia="Calibri" w:hAnsi="Times New Roman" w:cs="Times New Roman"/>
                <w:sz w:val="20"/>
                <w:szCs w:val="20"/>
              </w:rPr>
              <w:t xml:space="preserve"> OAS</w:t>
            </w:r>
          </w:p>
        </w:tc>
        <w:tc>
          <w:tcPr>
            <w:tcW w:w="155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1134" w:type="dxa"/>
          </w:tcPr>
          <w:p w:rsidR="003F516B" w:rsidRDefault="003F516B">
            <w:r w:rsidRPr="00645060">
              <w:rPr>
                <w:rFonts w:ascii="Times New Roman" w:eastAsia="Calibri" w:hAnsi="Times New Roman" w:cs="Times New Roman"/>
                <w:color w:val="000000"/>
                <w:sz w:val="20"/>
                <w:szCs w:val="20"/>
                <w:lang w:val="en-GB" w:eastAsia="pl-PL"/>
              </w:rPr>
              <w:t>1</w:t>
            </w:r>
          </w:p>
        </w:tc>
      </w:tr>
      <w:tr w:rsidR="003F516B" w:rsidRPr="00A30C9E" w:rsidTr="008D213C">
        <w:trPr>
          <w:trHeight w:val="462"/>
        </w:trPr>
        <w:tc>
          <w:tcPr>
            <w:tcW w:w="567"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val="en-GB" w:eastAsia="pl-PL"/>
              </w:rPr>
            </w:pPr>
            <w:r w:rsidRPr="00A30C9E">
              <w:rPr>
                <w:rFonts w:ascii="Times New Roman" w:eastAsia="Calibri" w:hAnsi="Times New Roman" w:cs="Times New Roman"/>
                <w:color w:val="000000"/>
                <w:sz w:val="20"/>
                <w:szCs w:val="20"/>
                <w:lang w:val="en-GB" w:eastAsia="pl-PL"/>
              </w:rPr>
              <w:t>35</w:t>
            </w:r>
          </w:p>
        </w:tc>
        <w:tc>
          <w:tcPr>
            <w:tcW w:w="6379" w:type="dxa"/>
          </w:tcPr>
          <w:p w:rsidR="003F516B" w:rsidRPr="00A30C9E" w:rsidRDefault="003F516B" w:rsidP="00014F52">
            <w:pPr>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Soil</w:t>
            </w:r>
            <w:proofErr w:type="spellEnd"/>
            <w:r w:rsidRPr="00A30C9E">
              <w:rPr>
                <w:rFonts w:ascii="Times New Roman" w:eastAsia="Calibri" w:hAnsi="Times New Roman" w:cs="Times New Roman"/>
                <w:sz w:val="20"/>
                <w:szCs w:val="20"/>
              </w:rPr>
              <w:t xml:space="preserve"> Standard </w:t>
            </w:r>
            <w:proofErr w:type="spellStart"/>
            <w:r w:rsidRPr="00A30C9E">
              <w:rPr>
                <w:rFonts w:ascii="Times New Roman" w:eastAsia="Calibri" w:hAnsi="Times New Roman" w:cs="Times New Roman"/>
                <w:sz w:val="20"/>
                <w:szCs w:val="20"/>
              </w:rPr>
              <w:t>Peaty</w:t>
            </w:r>
            <w:proofErr w:type="spellEnd"/>
            <w:r w:rsidRPr="00A30C9E">
              <w:rPr>
                <w:rFonts w:ascii="Times New Roman" w:eastAsia="Calibri" w:hAnsi="Times New Roman" w:cs="Times New Roman"/>
                <w:sz w:val="20"/>
                <w:szCs w:val="20"/>
              </w:rPr>
              <w:t xml:space="preserve"> OAS</w:t>
            </w:r>
          </w:p>
        </w:tc>
        <w:tc>
          <w:tcPr>
            <w:tcW w:w="1559" w:type="dxa"/>
          </w:tcPr>
          <w:p w:rsidR="003F516B" w:rsidRPr="00A30C9E" w:rsidRDefault="003F516B" w:rsidP="00014F52">
            <w:pPr>
              <w:spacing w:line="240" w:lineRule="auto"/>
              <w:jc w:val="center"/>
              <w:rPr>
                <w:rFonts w:ascii="Times New Roman" w:eastAsia="Calibri" w:hAnsi="Times New Roman" w:cs="Times New Roman"/>
                <w:color w:val="000000"/>
                <w:sz w:val="20"/>
                <w:szCs w:val="20"/>
                <w:lang w:eastAsia="pl-PL"/>
              </w:rPr>
            </w:pPr>
            <w:r>
              <w:rPr>
                <w:rFonts w:ascii="Times New Roman" w:eastAsia="Calibri" w:hAnsi="Times New Roman" w:cs="Times New Roman"/>
                <w:color w:val="000000"/>
                <w:sz w:val="20"/>
                <w:szCs w:val="20"/>
                <w:lang w:eastAsia="pl-PL"/>
              </w:rPr>
              <w:t>Szt.</w:t>
            </w:r>
          </w:p>
        </w:tc>
        <w:tc>
          <w:tcPr>
            <w:tcW w:w="1134" w:type="dxa"/>
          </w:tcPr>
          <w:p w:rsidR="003F516B" w:rsidRDefault="003F516B">
            <w:r w:rsidRPr="00645060">
              <w:rPr>
                <w:rFonts w:ascii="Times New Roman" w:eastAsia="Calibri" w:hAnsi="Times New Roman" w:cs="Times New Roman"/>
                <w:color w:val="000000"/>
                <w:sz w:val="20"/>
                <w:szCs w:val="20"/>
                <w:lang w:val="en-GB" w:eastAsia="pl-PL"/>
              </w:rPr>
              <w:t>1</w:t>
            </w:r>
          </w:p>
        </w:tc>
      </w:tr>
    </w:tbl>
    <w:p w:rsidR="008D213C" w:rsidRDefault="008D213C" w:rsidP="008D213C">
      <w:pPr>
        <w:spacing w:after="0" w:line="240" w:lineRule="auto"/>
        <w:jc w:val="right"/>
        <w:rPr>
          <w:rFonts w:ascii="Times New Roman" w:hAnsi="Times New Roman" w:cs="Times New Roman"/>
          <w:b/>
          <w:sz w:val="18"/>
          <w:szCs w:val="16"/>
        </w:rPr>
      </w:pPr>
    </w:p>
    <w:p w:rsidR="008D213C" w:rsidRPr="00A30C9E" w:rsidRDefault="008D213C" w:rsidP="008D213C">
      <w:pPr>
        <w:spacing w:after="0" w:line="240" w:lineRule="auto"/>
        <w:rPr>
          <w:rFonts w:ascii="Times New Roman" w:eastAsia="Calibri" w:hAnsi="Times New Roman" w:cs="Times New Roman"/>
          <w:b/>
          <w:bCs/>
          <w:sz w:val="20"/>
          <w:szCs w:val="20"/>
        </w:rPr>
      </w:pPr>
    </w:p>
    <w:p w:rsidR="008D213C" w:rsidRPr="00A30C9E" w:rsidRDefault="008D213C" w:rsidP="008D213C">
      <w:pPr>
        <w:spacing w:after="0" w:line="240" w:lineRule="auto"/>
        <w:rPr>
          <w:rFonts w:ascii="Times New Roman" w:eastAsia="Calibri" w:hAnsi="Times New Roman" w:cs="Times New Roman"/>
          <w:b/>
          <w:bCs/>
          <w:sz w:val="20"/>
          <w:szCs w:val="20"/>
        </w:rPr>
      </w:pPr>
      <w:r w:rsidRPr="00A30C9E">
        <w:rPr>
          <w:rFonts w:ascii="Times New Roman" w:eastAsia="Calibri" w:hAnsi="Times New Roman" w:cs="Times New Roman"/>
          <w:b/>
          <w:bCs/>
          <w:sz w:val="20"/>
          <w:szCs w:val="20"/>
        </w:rPr>
        <w:t xml:space="preserve">Część 4  </w:t>
      </w:r>
      <w:r w:rsidRPr="00A30C9E">
        <w:rPr>
          <w:rFonts w:ascii="Times New Roman" w:eastAsia="Calibri" w:hAnsi="Times New Roman" w:cs="Times New Roman"/>
          <w:b/>
          <w:sz w:val="20"/>
          <w:szCs w:val="20"/>
          <w:lang w:eastAsia="pl-PL"/>
        </w:rPr>
        <w:t xml:space="preserve">Materiały eksploatacyjne do urządzenia </w:t>
      </w:r>
      <w:proofErr w:type="spellStart"/>
      <w:r w:rsidRPr="00A30C9E">
        <w:rPr>
          <w:rFonts w:ascii="Times New Roman" w:eastAsia="Calibri" w:hAnsi="Times New Roman" w:cs="Times New Roman"/>
          <w:b/>
          <w:sz w:val="20"/>
          <w:szCs w:val="20"/>
          <w:lang w:eastAsia="pl-PL"/>
        </w:rPr>
        <w:t>Ethos</w:t>
      </w:r>
      <w:proofErr w:type="spellEnd"/>
      <w:r w:rsidRPr="00A30C9E">
        <w:rPr>
          <w:rFonts w:ascii="Times New Roman" w:eastAsia="Calibri" w:hAnsi="Times New Roman" w:cs="Times New Roman"/>
          <w:b/>
          <w:sz w:val="20"/>
          <w:szCs w:val="20"/>
          <w:lang w:eastAsia="pl-PL"/>
        </w:rPr>
        <w:t xml:space="preserve"> </w:t>
      </w:r>
      <w:proofErr w:type="spellStart"/>
      <w:r w:rsidRPr="00A30C9E">
        <w:rPr>
          <w:rFonts w:ascii="Times New Roman" w:eastAsia="Calibri" w:hAnsi="Times New Roman" w:cs="Times New Roman"/>
          <w:b/>
          <w:sz w:val="20"/>
          <w:szCs w:val="20"/>
          <w:lang w:eastAsia="pl-PL"/>
        </w:rPr>
        <w:t>Up</w:t>
      </w:r>
      <w:proofErr w:type="spellEnd"/>
      <w:r w:rsidRPr="00A30C9E">
        <w:rPr>
          <w:rFonts w:ascii="Times New Roman" w:eastAsia="Calibri" w:hAnsi="Times New Roman" w:cs="Times New Roman"/>
          <w:b/>
          <w:sz w:val="20"/>
          <w:szCs w:val="20"/>
          <w:lang w:eastAsia="pl-PL"/>
        </w:rPr>
        <w:t xml:space="preserve"> posiadanego przez Zamawiającego (mineralizator mikrofalowy)</w:t>
      </w:r>
    </w:p>
    <w:p w:rsidR="008D213C" w:rsidRPr="00A30C9E" w:rsidRDefault="008D213C" w:rsidP="008D213C">
      <w:pPr>
        <w:spacing w:after="0" w:line="240" w:lineRule="auto"/>
        <w:rPr>
          <w:rFonts w:ascii="Times New Roman" w:eastAsia="Calibri" w:hAnsi="Times New Roman" w:cs="Times New Roman"/>
          <w:b/>
          <w:bCs/>
          <w:sz w:val="20"/>
          <w:szCs w:val="20"/>
        </w:rPr>
      </w:pPr>
    </w:p>
    <w:p w:rsidR="008D213C" w:rsidRPr="00A30C9E" w:rsidRDefault="008D213C" w:rsidP="008D213C">
      <w:pPr>
        <w:spacing w:after="0" w:line="240" w:lineRule="auto"/>
        <w:rPr>
          <w:rFonts w:ascii="Times New Roman" w:eastAsia="Calibri" w:hAnsi="Times New Roman" w:cs="Times New Roman"/>
          <w:b/>
          <w:bCs/>
          <w:sz w:val="20"/>
          <w:szCs w:val="20"/>
        </w:rPr>
      </w:pPr>
    </w:p>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1"/>
        <w:gridCol w:w="176"/>
        <w:gridCol w:w="675"/>
        <w:gridCol w:w="1132"/>
        <w:gridCol w:w="675"/>
        <w:gridCol w:w="3472"/>
        <w:gridCol w:w="1559"/>
        <w:gridCol w:w="1418"/>
      </w:tblGrid>
      <w:tr w:rsidR="008D213C" w:rsidRPr="00A30C9E" w:rsidTr="008D213C">
        <w:tc>
          <w:tcPr>
            <w:tcW w:w="567" w:type="dxa"/>
            <w:gridSpan w:val="2"/>
            <w:shd w:val="clear" w:color="auto" w:fill="BFBFBF"/>
            <w:vAlign w:val="center"/>
          </w:tcPr>
          <w:p w:rsidR="008D213C" w:rsidRPr="00A30C9E" w:rsidRDefault="008D213C" w:rsidP="00014F52">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Lp.</w:t>
            </w:r>
          </w:p>
        </w:tc>
        <w:tc>
          <w:tcPr>
            <w:tcW w:w="5954" w:type="dxa"/>
            <w:gridSpan w:val="4"/>
            <w:shd w:val="clear" w:color="auto" w:fill="BFBFBF"/>
            <w:vAlign w:val="center"/>
          </w:tcPr>
          <w:p w:rsidR="008D213C" w:rsidRPr="00A30C9E" w:rsidRDefault="008D213C" w:rsidP="00014F52">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Nazwa towaru, wymagania,</w:t>
            </w:r>
          </w:p>
        </w:tc>
        <w:tc>
          <w:tcPr>
            <w:tcW w:w="1559" w:type="dxa"/>
            <w:shd w:val="clear" w:color="auto" w:fill="BFBFBF"/>
            <w:vAlign w:val="center"/>
          </w:tcPr>
          <w:p w:rsidR="008D213C" w:rsidRPr="00A30C9E" w:rsidRDefault="008D213C" w:rsidP="00014F52">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Jednostka</w:t>
            </w:r>
          </w:p>
          <w:p w:rsidR="008D213C" w:rsidRPr="00A30C9E" w:rsidRDefault="008D213C" w:rsidP="00014F52">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miary</w:t>
            </w:r>
          </w:p>
        </w:tc>
        <w:tc>
          <w:tcPr>
            <w:tcW w:w="1418" w:type="dxa"/>
            <w:shd w:val="clear" w:color="auto" w:fill="BFBFBF"/>
            <w:vAlign w:val="center"/>
          </w:tcPr>
          <w:p w:rsidR="008D213C" w:rsidRPr="00A30C9E" w:rsidRDefault="008D213C" w:rsidP="00014F52">
            <w:pPr>
              <w:spacing w:after="0" w:line="240" w:lineRule="auto"/>
              <w:jc w:val="center"/>
              <w:rPr>
                <w:rFonts w:ascii="Times New Roman" w:eastAsia="Calibri" w:hAnsi="Times New Roman" w:cs="Times New Roman"/>
                <w:b/>
                <w:sz w:val="20"/>
                <w:szCs w:val="20"/>
              </w:rPr>
            </w:pPr>
            <w:r w:rsidRPr="00A30C9E">
              <w:rPr>
                <w:rFonts w:ascii="Times New Roman" w:eastAsia="Calibri" w:hAnsi="Times New Roman" w:cs="Times New Roman"/>
                <w:b/>
                <w:sz w:val="20"/>
                <w:szCs w:val="20"/>
              </w:rPr>
              <w:t>Ilość</w:t>
            </w:r>
          </w:p>
        </w:tc>
      </w:tr>
      <w:tr w:rsidR="008D213C" w:rsidRPr="00A30C9E" w:rsidTr="008D213C">
        <w:tc>
          <w:tcPr>
            <w:tcW w:w="567" w:type="dxa"/>
            <w:gridSpan w:val="2"/>
            <w:vAlign w:val="center"/>
          </w:tcPr>
          <w:p w:rsidR="008D213C" w:rsidRPr="00A30C9E" w:rsidRDefault="008D213C"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1</w:t>
            </w:r>
          </w:p>
        </w:tc>
        <w:tc>
          <w:tcPr>
            <w:tcW w:w="5954" w:type="dxa"/>
            <w:gridSpan w:val="4"/>
            <w:vAlign w:val="center"/>
          </w:tcPr>
          <w:p w:rsidR="008D213C" w:rsidRPr="00A30C9E" w:rsidRDefault="008D213C" w:rsidP="00014F52">
            <w:pPr>
              <w:spacing w:after="0" w:line="240" w:lineRule="auto"/>
              <w:jc w:val="center"/>
              <w:rPr>
                <w:rFonts w:ascii="Times New Roman" w:eastAsia="Calibri" w:hAnsi="Times New Roman" w:cs="Times New Roman"/>
                <w:b/>
                <w:bCs/>
                <w:sz w:val="20"/>
                <w:szCs w:val="20"/>
                <w:lang w:eastAsia="pl-PL"/>
              </w:rPr>
            </w:pPr>
            <w:r w:rsidRPr="00A30C9E">
              <w:rPr>
                <w:rFonts w:ascii="Times New Roman" w:eastAsia="Calibri" w:hAnsi="Times New Roman" w:cs="Times New Roman"/>
                <w:b/>
                <w:bCs/>
                <w:sz w:val="20"/>
                <w:szCs w:val="20"/>
                <w:lang w:eastAsia="pl-PL"/>
              </w:rPr>
              <w:t>2</w:t>
            </w:r>
          </w:p>
        </w:tc>
        <w:tc>
          <w:tcPr>
            <w:tcW w:w="1559" w:type="dxa"/>
            <w:vAlign w:val="center"/>
          </w:tcPr>
          <w:p w:rsidR="008D213C" w:rsidRPr="00A30C9E" w:rsidRDefault="008D213C"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3</w:t>
            </w:r>
          </w:p>
        </w:tc>
        <w:tc>
          <w:tcPr>
            <w:tcW w:w="1418" w:type="dxa"/>
            <w:vAlign w:val="center"/>
          </w:tcPr>
          <w:p w:rsidR="008D213C" w:rsidRPr="00A30C9E" w:rsidRDefault="008D213C"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4</w:t>
            </w:r>
          </w:p>
        </w:tc>
      </w:tr>
      <w:tr w:rsidR="008D213C" w:rsidRPr="00A30C9E" w:rsidTr="008D213C">
        <w:tc>
          <w:tcPr>
            <w:tcW w:w="567" w:type="dxa"/>
            <w:gridSpan w:val="2"/>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1</w:t>
            </w:r>
          </w:p>
        </w:tc>
        <w:tc>
          <w:tcPr>
            <w:tcW w:w="5954" w:type="dxa"/>
            <w:gridSpan w:val="4"/>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Naczynie teflonowe TFM – 100 ml ( kompatybilne z rotorem SK15)</w:t>
            </w:r>
          </w:p>
        </w:tc>
        <w:tc>
          <w:tcPr>
            <w:tcW w:w="1559" w:type="dxa"/>
          </w:tcPr>
          <w:p w:rsidR="008D213C" w:rsidRPr="00A30C9E" w:rsidRDefault="008D213C" w:rsidP="00014F52">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8" w:type="dxa"/>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30</w:t>
            </w:r>
          </w:p>
        </w:tc>
      </w:tr>
      <w:tr w:rsidR="008D213C" w:rsidRPr="00A30C9E" w:rsidTr="008D213C">
        <w:tc>
          <w:tcPr>
            <w:tcW w:w="567" w:type="dxa"/>
            <w:gridSpan w:val="2"/>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c>
          <w:tcPr>
            <w:tcW w:w="5954" w:type="dxa"/>
            <w:gridSpan w:val="4"/>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Osłona bezpieczeństwa (kompatybilna z rotorem SK15)</w:t>
            </w:r>
          </w:p>
        </w:tc>
        <w:tc>
          <w:tcPr>
            <w:tcW w:w="1559" w:type="dxa"/>
          </w:tcPr>
          <w:p w:rsidR="008D213C" w:rsidRPr="00A30C9E" w:rsidRDefault="008D213C" w:rsidP="00014F52">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8" w:type="dxa"/>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30</w:t>
            </w:r>
          </w:p>
        </w:tc>
      </w:tr>
      <w:tr w:rsidR="008D213C" w:rsidRPr="00A30C9E" w:rsidTr="008D213C">
        <w:tc>
          <w:tcPr>
            <w:tcW w:w="567" w:type="dxa"/>
            <w:gridSpan w:val="2"/>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3</w:t>
            </w:r>
          </w:p>
        </w:tc>
        <w:tc>
          <w:tcPr>
            <w:tcW w:w="5954" w:type="dxa"/>
            <w:gridSpan w:val="4"/>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Pokrywka teflonowa standardowa (kompatybilna z rotorem SK 15)</w:t>
            </w:r>
          </w:p>
        </w:tc>
        <w:tc>
          <w:tcPr>
            <w:tcW w:w="1559" w:type="dxa"/>
          </w:tcPr>
          <w:p w:rsidR="008D213C" w:rsidRPr="00A30C9E" w:rsidRDefault="008D213C" w:rsidP="00014F52">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8" w:type="dxa"/>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28</w:t>
            </w:r>
          </w:p>
        </w:tc>
      </w:tr>
      <w:tr w:rsidR="008D213C" w:rsidRPr="00A30C9E" w:rsidTr="008D213C">
        <w:tc>
          <w:tcPr>
            <w:tcW w:w="567" w:type="dxa"/>
            <w:gridSpan w:val="2"/>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4</w:t>
            </w:r>
          </w:p>
        </w:tc>
        <w:tc>
          <w:tcPr>
            <w:tcW w:w="5954" w:type="dxa"/>
            <w:gridSpan w:val="4"/>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Sprężyna bezpieczeństwa zintegrowana z adapterem (kompatybilna z rotorem SK 15)</w:t>
            </w:r>
          </w:p>
        </w:tc>
        <w:tc>
          <w:tcPr>
            <w:tcW w:w="1559" w:type="dxa"/>
          </w:tcPr>
          <w:p w:rsidR="008D213C" w:rsidRPr="00A30C9E" w:rsidRDefault="008D213C" w:rsidP="00014F52">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8" w:type="dxa"/>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28</w:t>
            </w:r>
          </w:p>
        </w:tc>
      </w:tr>
      <w:tr w:rsidR="008D213C" w:rsidRPr="00A30C9E" w:rsidTr="008D213C">
        <w:tc>
          <w:tcPr>
            <w:tcW w:w="567" w:type="dxa"/>
            <w:gridSpan w:val="2"/>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5</w:t>
            </w:r>
          </w:p>
        </w:tc>
        <w:tc>
          <w:tcPr>
            <w:tcW w:w="5954" w:type="dxa"/>
            <w:gridSpan w:val="4"/>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Sprężyna bezpieczeństwa zintegrowana z adapterem do naczynia referencyjnego (kompatybilna z rotorem SK 15)</w:t>
            </w:r>
          </w:p>
        </w:tc>
        <w:tc>
          <w:tcPr>
            <w:tcW w:w="1559" w:type="dxa"/>
          </w:tcPr>
          <w:p w:rsidR="008D213C" w:rsidRPr="00A30C9E" w:rsidRDefault="008D213C" w:rsidP="00014F52">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8" w:type="dxa"/>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r>
      <w:tr w:rsidR="008D213C" w:rsidRPr="00A30C9E" w:rsidTr="008D213C">
        <w:tc>
          <w:tcPr>
            <w:tcW w:w="567" w:type="dxa"/>
            <w:gridSpan w:val="2"/>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6</w:t>
            </w:r>
          </w:p>
        </w:tc>
        <w:tc>
          <w:tcPr>
            <w:tcW w:w="5954" w:type="dxa"/>
            <w:gridSpan w:val="4"/>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Pokrywka teflonowa FTM do naczynia referencyjnego (kompatybilna z rotorem SK15)</w:t>
            </w:r>
          </w:p>
        </w:tc>
        <w:tc>
          <w:tcPr>
            <w:tcW w:w="1559" w:type="dxa"/>
          </w:tcPr>
          <w:p w:rsidR="008D213C" w:rsidRPr="00A30C9E" w:rsidRDefault="008D213C" w:rsidP="00014F52">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8" w:type="dxa"/>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r>
      <w:tr w:rsidR="008D213C" w:rsidRPr="00A30C9E" w:rsidTr="008D213C">
        <w:tc>
          <w:tcPr>
            <w:tcW w:w="567" w:type="dxa"/>
            <w:gridSpan w:val="2"/>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7</w:t>
            </w:r>
          </w:p>
        </w:tc>
        <w:tc>
          <w:tcPr>
            <w:tcW w:w="5954" w:type="dxa"/>
            <w:gridSpan w:val="4"/>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Ceramiczna prowadnica do pokrywki referencyjnej (kompatybilna z rotorem SK 15)</w:t>
            </w:r>
          </w:p>
        </w:tc>
        <w:tc>
          <w:tcPr>
            <w:tcW w:w="1559" w:type="dxa"/>
          </w:tcPr>
          <w:p w:rsidR="008D213C" w:rsidRPr="00A30C9E" w:rsidRDefault="008D213C" w:rsidP="00014F52">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8" w:type="dxa"/>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4</w:t>
            </w:r>
          </w:p>
        </w:tc>
      </w:tr>
      <w:tr w:rsidR="008D213C" w:rsidRPr="00A30C9E" w:rsidTr="008D213C">
        <w:tc>
          <w:tcPr>
            <w:tcW w:w="567" w:type="dxa"/>
            <w:gridSpan w:val="2"/>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8</w:t>
            </w:r>
          </w:p>
        </w:tc>
        <w:tc>
          <w:tcPr>
            <w:tcW w:w="5954" w:type="dxa"/>
            <w:gridSpan w:val="4"/>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Śruba uszczelniająca do pokrywki referencyjnej</w:t>
            </w:r>
          </w:p>
        </w:tc>
        <w:tc>
          <w:tcPr>
            <w:tcW w:w="1559" w:type="dxa"/>
          </w:tcPr>
          <w:p w:rsidR="008D213C" w:rsidRPr="00A30C9E" w:rsidRDefault="008D213C" w:rsidP="00014F52">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8" w:type="dxa"/>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r>
      <w:tr w:rsidR="008D213C" w:rsidRPr="00A30C9E" w:rsidTr="008D213C">
        <w:tc>
          <w:tcPr>
            <w:tcW w:w="567" w:type="dxa"/>
            <w:gridSpan w:val="2"/>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9</w:t>
            </w:r>
          </w:p>
        </w:tc>
        <w:tc>
          <w:tcPr>
            <w:tcW w:w="5954" w:type="dxa"/>
            <w:gridSpan w:val="4"/>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Czujnik temperatury (termopara) w naczyniu referencyjnym do kontroli procesu</w:t>
            </w:r>
          </w:p>
        </w:tc>
        <w:tc>
          <w:tcPr>
            <w:tcW w:w="1559" w:type="dxa"/>
          </w:tcPr>
          <w:p w:rsidR="008D213C" w:rsidRPr="00A30C9E" w:rsidRDefault="008D213C" w:rsidP="00014F52">
            <w:pPr>
              <w:spacing w:after="0" w:line="240" w:lineRule="auto"/>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8" w:type="dxa"/>
            <w:vAlign w:val="center"/>
          </w:tcPr>
          <w:p w:rsidR="008D213C" w:rsidRPr="00A30C9E" w:rsidRDefault="008D213C" w:rsidP="00014F52">
            <w:pPr>
              <w:spacing w:after="0" w:line="240" w:lineRule="auto"/>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1</w:t>
            </w:r>
          </w:p>
        </w:tc>
      </w:tr>
      <w:tr w:rsidR="008D213C" w:rsidRPr="00C54E89" w:rsidTr="008D21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gridBefore w:val="1"/>
          <w:gridAfter w:val="3"/>
          <w:wBefore w:w="391" w:type="dxa"/>
          <w:wAfter w:w="6449" w:type="dxa"/>
          <w:cantSplit/>
        </w:trPr>
        <w:tc>
          <w:tcPr>
            <w:tcW w:w="851" w:type="dxa"/>
            <w:gridSpan w:val="2"/>
            <w:tcBorders>
              <w:top w:val="nil"/>
              <w:left w:val="nil"/>
              <w:bottom w:val="nil"/>
              <w:right w:val="nil"/>
            </w:tcBorders>
          </w:tcPr>
          <w:p w:rsidR="008D213C" w:rsidRPr="00C54E89" w:rsidRDefault="008D213C" w:rsidP="00014F52">
            <w:pPr>
              <w:autoSpaceDE w:val="0"/>
              <w:autoSpaceDN w:val="0"/>
              <w:adjustRightInd w:val="0"/>
              <w:spacing w:line="240" w:lineRule="auto"/>
              <w:jc w:val="center"/>
              <w:rPr>
                <w:rFonts w:ascii="Arial" w:hAnsi="Arial" w:cs="Arial"/>
                <w:sz w:val="24"/>
                <w:szCs w:val="24"/>
              </w:rPr>
            </w:pPr>
          </w:p>
        </w:tc>
        <w:tc>
          <w:tcPr>
            <w:tcW w:w="1132" w:type="dxa"/>
            <w:tcBorders>
              <w:top w:val="nil"/>
              <w:left w:val="nil"/>
              <w:bottom w:val="nil"/>
              <w:right w:val="nil"/>
            </w:tcBorders>
          </w:tcPr>
          <w:p w:rsidR="008D213C" w:rsidRPr="00C54E89" w:rsidRDefault="008D213C" w:rsidP="00014F52">
            <w:pPr>
              <w:autoSpaceDE w:val="0"/>
              <w:autoSpaceDN w:val="0"/>
              <w:adjustRightInd w:val="0"/>
              <w:spacing w:line="240" w:lineRule="auto"/>
              <w:jc w:val="center"/>
              <w:rPr>
                <w:rFonts w:ascii="Arial" w:hAnsi="Arial" w:cs="Arial"/>
                <w:sz w:val="24"/>
                <w:szCs w:val="24"/>
              </w:rPr>
            </w:pPr>
          </w:p>
        </w:tc>
        <w:tc>
          <w:tcPr>
            <w:tcW w:w="675" w:type="dxa"/>
            <w:tcBorders>
              <w:top w:val="nil"/>
              <w:left w:val="nil"/>
              <w:bottom w:val="nil"/>
              <w:right w:val="nil"/>
            </w:tcBorders>
          </w:tcPr>
          <w:p w:rsidR="008D213C" w:rsidRPr="00C54E89" w:rsidRDefault="008D213C" w:rsidP="00014F52">
            <w:pPr>
              <w:autoSpaceDE w:val="0"/>
              <w:autoSpaceDN w:val="0"/>
              <w:adjustRightInd w:val="0"/>
              <w:spacing w:line="240" w:lineRule="auto"/>
              <w:jc w:val="center"/>
              <w:rPr>
                <w:rFonts w:ascii="Times New Roman" w:hAnsi="Times New Roman" w:cs="Times New Roman"/>
                <w:b/>
                <w:bCs/>
                <w:color w:val="000000"/>
                <w:sz w:val="20"/>
                <w:szCs w:val="20"/>
              </w:rPr>
            </w:pPr>
          </w:p>
        </w:tc>
      </w:tr>
    </w:tbl>
    <w:p w:rsidR="008D213C" w:rsidRPr="00A30C9E" w:rsidRDefault="008D213C" w:rsidP="008D213C">
      <w:pPr>
        <w:ind w:left="360"/>
        <w:rPr>
          <w:rFonts w:ascii="Times New Roman" w:eastAsia="Calibri" w:hAnsi="Times New Roman" w:cs="Times New Roman"/>
          <w:b/>
          <w:sz w:val="28"/>
          <w:szCs w:val="28"/>
        </w:rPr>
      </w:pPr>
      <w:r w:rsidRPr="00A30C9E">
        <w:rPr>
          <w:rFonts w:ascii="Times New Roman" w:eastAsia="Calibri" w:hAnsi="Times New Roman" w:cs="Times New Roman"/>
          <w:b/>
          <w:sz w:val="20"/>
          <w:szCs w:val="20"/>
        </w:rPr>
        <w:t xml:space="preserve">cz. </w:t>
      </w:r>
      <w:r>
        <w:rPr>
          <w:rFonts w:ascii="Times New Roman" w:eastAsia="Calibri" w:hAnsi="Times New Roman" w:cs="Times New Roman"/>
          <w:b/>
          <w:sz w:val="20"/>
          <w:szCs w:val="20"/>
        </w:rPr>
        <w:t>5</w:t>
      </w:r>
      <w:r w:rsidRPr="00A30C9E">
        <w:rPr>
          <w:rFonts w:ascii="Times New Roman" w:eastAsia="Calibri" w:hAnsi="Times New Roman" w:cs="Times New Roman"/>
          <w:b/>
          <w:sz w:val="20"/>
          <w:szCs w:val="20"/>
        </w:rPr>
        <w:t xml:space="preserve">  Elementy wymienne do chromatografów  </w:t>
      </w:r>
      <w:proofErr w:type="spellStart"/>
      <w:r w:rsidRPr="00A30C9E">
        <w:rPr>
          <w:rFonts w:ascii="Times New Roman" w:eastAsia="Calibri" w:hAnsi="Times New Roman" w:cs="Times New Roman"/>
          <w:b/>
          <w:sz w:val="20"/>
          <w:szCs w:val="20"/>
        </w:rPr>
        <w:t>Agilent</w:t>
      </w:r>
      <w:proofErr w:type="spellEnd"/>
      <w:r w:rsidRPr="00A30C9E">
        <w:rPr>
          <w:rFonts w:ascii="Times New Roman" w:eastAsia="Calibri" w:hAnsi="Times New Roman" w:cs="Times New Roman"/>
          <w:b/>
          <w:sz w:val="20"/>
          <w:szCs w:val="20"/>
        </w:rPr>
        <w:t xml:space="preserve">  </w:t>
      </w:r>
      <w:r w:rsidRPr="00A30C9E">
        <w:rPr>
          <w:rFonts w:ascii="Times New Roman" w:eastAsia="Calibri" w:hAnsi="Times New Roman" w:cs="Times New Roman"/>
          <w:b/>
        </w:rPr>
        <w:t>7</w:t>
      </w:r>
      <w:r w:rsidRPr="00A30C9E">
        <w:rPr>
          <w:rFonts w:ascii="Times New Roman" w:eastAsia="Calibri" w:hAnsi="Times New Roman" w:cs="Times New Roman"/>
          <w:b/>
          <w:sz w:val="28"/>
          <w:szCs w:val="28"/>
        </w:rPr>
        <w:t xml:space="preserve"> </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6521"/>
        <w:gridCol w:w="1276"/>
        <w:gridCol w:w="1417"/>
      </w:tblGrid>
      <w:tr w:rsidR="008D213C" w:rsidRPr="00A30C9E" w:rsidTr="008D213C">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213C" w:rsidRPr="00A30C9E" w:rsidRDefault="008D213C" w:rsidP="00014F52">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lp.</w:t>
            </w:r>
          </w:p>
        </w:tc>
        <w:tc>
          <w:tcPr>
            <w:tcW w:w="652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213C" w:rsidRPr="00A30C9E" w:rsidRDefault="008D213C" w:rsidP="00014F52">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Nazwa towaru, wymagania,</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213C" w:rsidRPr="00A30C9E" w:rsidRDefault="008D213C" w:rsidP="00014F52">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Jednostka</w:t>
            </w:r>
          </w:p>
          <w:p w:rsidR="008D213C" w:rsidRPr="00A30C9E" w:rsidRDefault="008D213C" w:rsidP="00014F52">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miary</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213C" w:rsidRPr="00A30C9E" w:rsidRDefault="008D213C" w:rsidP="00014F52">
            <w:pPr>
              <w:spacing w:after="0" w:line="240" w:lineRule="auto"/>
              <w:jc w:val="center"/>
              <w:rPr>
                <w:rFonts w:ascii="Times New Roman" w:eastAsia="Calibri" w:hAnsi="Times New Roman" w:cs="Times New Roman"/>
                <w:b/>
                <w:sz w:val="16"/>
                <w:szCs w:val="16"/>
              </w:rPr>
            </w:pPr>
            <w:r w:rsidRPr="00A30C9E">
              <w:rPr>
                <w:rFonts w:ascii="Times New Roman" w:eastAsia="Calibri" w:hAnsi="Times New Roman" w:cs="Times New Roman"/>
                <w:b/>
                <w:sz w:val="16"/>
                <w:szCs w:val="16"/>
              </w:rPr>
              <w:t>Ilość</w:t>
            </w:r>
          </w:p>
        </w:tc>
      </w:tr>
      <w:tr w:rsidR="008D213C" w:rsidRPr="00A30C9E" w:rsidTr="008D213C">
        <w:tc>
          <w:tcPr>
            <w:tcW w:w="56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line="240" w:lineRule="auto"/>
              <w:jc w:val="center"/>
              <w:rPr>
                <w:rFonts w:ascii="Times New Roman" w:eastAsia="Calibri" w:hAnsi="Times New Roman" w:cs="Times New Roman"/>
                <w:b/>
                <w:bCs/>
                <w:sz w:val="20"/>
                <w:szCs w:val="20"/>
                <w:lang w:eastAsia="pl-PL"/>
              </w:rPr>
            </w:pPr>
            <w:r w:rsidRPr="00A30C9E">
              <w:rPr>
                <w:rFonts w:ascii="Times New Roman" w:eastAsia="Calibri" w:hAnsi="Times New Roman" w:cs="Times New Roman"/>
                <w:b/>
                <w:bCs/>
                <w:sz w:val="20"/>
                <w:szCs w:val="20"/>
                <w:lang w:eastAsia="pl-PL"/>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line="240" w:lineRule="auto"/>
              <w:jc w:val="center"/>
              <w:rPr>
                <w:rFonts w:ascii="Times New Roman" w:eastAsia="Calibri" w:hAnsi="Times New Roman" w:cs="Times New Roman"/>
                <w:b/>
                <w:sz w:val="20"/>
                <w:szCs w:val="20"/>
                <w:lang w:eastAsia="pl-PL"/>
              </w:rPr>
            </w:pPr>
            <w:r w:rsidRPr="00A30C9E">
              <w:rPr>
                <w:rFonts w:ascii="Times New Roman" w:eastAsia="Calibri" w:hAnsi="Times New Roman" w:cs="Times New Roman"/>
                <w:b/>
                <w:sz w:val="20"/>
                <w:szCs w:val="20"/>
                <w:lang w:eastAsia="pl-PL"/>
              </w:rPr>
              <w:t>4</w:t>
            </w:r>
          </w:p>
        </w:tc>
      </w:tr>
      <w:tr w:rsidR="008D213C" w:rsidRPr="00A30C9E" w:rsidTr="008D213C">
        <w:tc>
          <w:tcPr>
            <w:tcW w:w="56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rPr>
                <w:rFonts w:ascii="Times New Roman" w:eastAsia="Calibri" w:hAnsi="Times New Roman" w:cs="Times New Roman"/>
                <w:sz w:val="20"/>
                <w:szCs w:val="20"/>
                <w:lang w:val="en-US"/>
              </w:rPr>
            </w:pPr>
            <w:r w:rsidRPr="00A30C9E">
              <w:rPr>
                <w:rFonts w:ascii="Times New Roman" w:eastAsia="Calibri" w:hAnsi="Times New Roman" w:cs="Times New Roman"/>
                <w:sz w:val="20"/>
                <w:szCs w:val="20"/>
                <w:lang w:val="en-US"/>
              </w:rPr>
              <w:t>Split Liner, single taper, glass wool, deactivated, volume 870 µl, ID 4 mm</w:t>
            </w:r>
          </w:p>
          <w:p w:rsidR="008D213C" w:rsidRPr="00A30C9E" w:rsidRDefault="008D213C" w:rsidP="00014F52">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Wkładka szklana do dozownika, do podziału próbki, jednostronnie </w:t>
            </w:r>
            <w:proofErr w:type="spellStart"/>
            <w:r w:rsidRPr="00A30C9E">
              <w:rPr>
                <w:rFonts w:ascii="Times New Roman" w:eastAsia="Calibri" w:hAnsi="Times New Roman" w:cs="Times New Roman"/>
                <w:sz w:val="20"/>
                <w:szCs w:val="20"/>
              </w:rPr>
              <w:t>zwężona,z</w:t>
            </w:r>
            <w:proofErr w:type="spellEnd"/>
            <w:r w:rsidRPr="00A30C9E">
              <w:rPr>
                <w:rFonts w:ascii="Times New Roman" w:eastAsia="Calibri" w:hAnsi="Times New Roman" w:cs="Times New Roman"/>
                <w:sz w:val="20"/>
                <w:szCs w:val="20"/>
              </w:rPr>
              <w:t xml:space="preserve"> </w:t>
            </w:r>
            <w:r w:rsidRPr="00A30C9E">
              <w:rPr>
                <w:rFonts w:ascii="Times New Roman" w:eastAsia="Calibri" w:hAnsi="Times New Roman" w:cs="Times New Roman"/>
                <w:sz w:val="20"/>
                <w:szCs w:val="20"/>
              </w:rPr>
              <w:lastRenderedPageBreak/>
              <w:t xml:space="preserve">watą szklaną </w:t>
            </w:r>
            <w:proofErr w:type="spellStart"/>
            <w:r w:rsidRPr="00A30C9E">
              <w:rPr>
                <w:rFonts w:ascii="Times New Roman" w:eastAsia="Calibri" w:hAnsi="Times New Roman" w:cs="Times New Roman"/>
                <w:sz w:val="20"/>
                <w:szCs w:val="20"/>
              </w:rPr>
              <w:t>deaktywowanią</w:t>
            </w:r>
            <w:proofErr w:type="spellEnd"/>
            <w:r w:rsidRPr="00A30C9E">
              <w:rPr>
                <w:rFonts w:ascii="Times New Roman" w:eastAsia="Calibri" w:hAnsi="Times New Roman" w:cs="Times New Roman"/>
                <w:sz w:val="20"/>
                <w:szCs w:val="20"/>
              </w:rPr>
              <w:t xml:space="preserve">, objętość wkładki 870 µl, średnica wewnętrzna 4mm kompatybilne z dozownikami do posiadanych przez </w:t>
            </w:r>
            <w:proofErr w:type="spellStart"/>
            <w:r w:rsidRPr="00A30C9E">
              <w:rPr>
                <w:rFonts w:ascii="Times New Roman" w:eastAsia="Calibri" w:hAnsi="Times New Roman" w:cs="Times New Roman"/>
                <w:sz w:val="20"/>
                <w:szCs w:val="20"/>
              </w:rPr>
              <w:t>Zamawiajcego</w:t>
            </w:r>
            <w:proofErr w:type="spellEnd"/>
            <w:r w:rsidRPr="00A30C9E">
              <w:rPr>
                <w:rFonts w:ascii="Times New Roman" w:eastAsia="Calibri" w:hAnsi="Times New Roman" w:cs="Times New Roman"/>
                <w:sz w:val="20"/>
                <w:szCs w:val="20"/>
              </w:rPr>
              <w:t xml:space="preserve"> chromatografów firmy </w:t>
            </w:r>
            <w:proofErr w:type="spellStart"/>
            <w:r w:rsidRPr="00A30C9E">
              <w:rPr>
                <w:rFonts w:ascii="Times New Roman" w:eastAsia="Calibri" w:hAnsi="Times New Roman" w:cs="Times New Roman"/>
                <w:sz w:val="20"/>
                <w:szCs w:val="20"/>
              </w:rPr>
              <w:t>Agilent</w:t>
            </w:r>
            <w:proofErr w:type="spellEnd"/>
            <w:r w:rsidRPr="00A30C9E">
              <w:rPr>
                <w:rFonts w:ascii="Times New Roman" w:eastAsia="Calibri" w:hAnsi="Times New Roman" w:cs="Times New Roman"/>
                <w:sz w:val="20"/>
                <w:szCs w:val="20"/>
              </w:rPr>
              <w:t xml:space="preserve"> </w:t>
            </w:r>
          </w:p>
          <w:p w:rsidR="008D213C" w:rsidRPr="00A30C9E" w:rsidRDefault="008D213C" w:rsidP="00014F52">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 Opakowanie max 25 </w:t>
            </w:r>
            <w:proofErr w:type="spellStart"/>
            <w:r w:rsidRPr="00A30C9E">
              <w:rPr>
                <w:rFonts w:ascii="Times New Roman" w:eastAsia="Calibri" w:hAnsi="Times New Roman" w:cs="Times New Roman"/>
                <w:sz w:val="20"/>
                <w:szCs w:val="20"/>
              </w:rPr>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lastRenderedPageBreak/>
              <w:t>Szt.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75</w:t>
            </w:r>
          </w:p>
        </w:tc>
      </w:tr>
      <w:tr w:rsidR="008D213C" w:rsidRPr="00A30C9E" w:rsidTr="008D213C">
        <w:tc>
          <w:tcPr>
            <w:tcW w:w="56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lastRenderedPageBreak/>
              <w:t>2</w:t>
            </w:r>
          </w:p>
        </w:tc>
        <w:tc>
          <w:tcPr>
            <w:tcW w:w="6521"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rPr>
                <w:rFonts w:ascii="Times New Roman" w:eastAsia="Calibri" w:hAnsi="Times New Roman" w:cs="Times New Roman"/>
                <w:sz w:val="20"/>
                <w:szCs w:val="20"/>
                <w:lang w:val="en-US"/>
              </w:rPr>
            </w:pPr>
            <w:r w:rsidRPr="00A30C9E">
              <w:rPr>
                <w:rFonts w:ascii="Times New Roman" w:eastAsia="Calibri" w:hAnsi="Times New Roman" w:cs="Times New Roman"/>
                <w:sz w:val="20"/>
                <w:szCs w:val="20"/>
                <w:lang w:val="en-US"/>
              </w:rPr>
              <w:t>Liner O-Ring, certified non-stick fluorocarbon O-Ring</w:t>
            </w:r>
          </w:p>
          <w:p w:rsidR="008D213C" w:rsidRPr="00A30C9E" w:rsidRDefault="008D213C" w:rsidP="00014F52">
            <w:pPr>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Uszczelka okrągła w kształcie pierścienia (O) do zastosowania wraz z wkładką szklaną do dozownika chromatografu </w:t>
            </w:r>
            <w:proofErr w:type="spellStart"/>
            <w:r w:rsidRPr="00A30C9E">
              <w:rPr>
                <w:rFonts w:ascii="Times New Roman" w:eastAsia="Calibri" w:hAnsi="Times New Roman" w:cs="Times New Roman"/>
                <w:sz w:val="20"/>
                <w:szCs w:val="20"/>
              </w:rPr>
              <w:t>Agilent</w:t>
            </w:r>
            <w:proofErr w:type="spellEnd"/>
            <w:r w:rsidRPr="00A30C9E">
              <w:rPr>
                <w:rFonts w:ascii="Times New Roman" w:eastAsia="Calibri" w:hAnsi="Times New Roman" w:cs="Times New Roman"/>
                <w:sz w:val="20"/>
                <w:szCs w:val="20"/>
              </w:rPr>
              <w:t xml:space="preserve">.  Certyfikowana wykonana z nieprzywierającego </w:t>
            </w:r>
            <w:proofErr w:type="spellStart"/>
            <w:r w:rsidRPr="00A30C9E">
              <w:rPr>
                <w:rFonts w:ascii="Times New Roman" w:eastAsia="Calibri" w:hAnsi="Times New Roman" w:cs="Times New Roman"/>
                <w:sz w:val="20"/>
                <w:szCs w:val="20"/>
              </w:rPr>
              <w:t>fluorokarbonu</w:t>
            </w:r>
            <w:proofErr w:type="spellEnd"/>
            <w:r w:rsidRPr="00A30C9E">
              <w:rPr>
                <w:rFonts w:ascii="Times New Roman" w:eastAsia="Calibri" w:hAnsi="Times New Roman" w:cs="Times New Roman"/>
                <w:sz w:val="20"/>
                <w:szCs w:val="20"/>
              </w:rPr>
              <w:t xml:space="preserve">. Wstępnie oczyszczona, pakowana każda </w:t>
            </w:r>
            <w:proofErr w:type="spellStart"/>
            <w:r w:rsidRPr="00A30C9E">
              <w:rPr>
                <w:rFonts w:ascii="Times New Roman" w:eastAsia="Calibri" w:hAnsi="Times New Roman" w:cs="Times New Roman"/>
                <w:sz w:val="20"/>
                <w:szCs w:val="20"/>
              </w:rPr>
              <w:t>oddzienie</w:t>
            </w:r>
            <w:proofErr w:type="spellEnd"/>
            <w:r w:rsidRPr="00A30C9E">
              <w:rPr>
                <w:rFonts w:ascii="Times New Roman" w:eastAsia="Calibri" w:hAnsi="Times New Roman" w:cs="Times New Roman"/>
                <w:sz w:val="20"/>
                <w:szCs w:val="20"/>
              </w:rPr>
              <w:t xml:space="preserve"> aby zapobiec kontaminacji. </w:t>
            </w:r>
            <w:proofErr w:type="spellStart"/>
            <w:r w:rsidRPr="00A30C9E">
              <w:rPr>
                <w:rFonts w:ascii="Times New Roman" w:eastAsia="Calibri" w:hAnsi="Times New Roman" w:cs="Times New Roman"/>
                <w:sz w:val="20"/>
                <w:szCs w:val="20"/>
                <w:lang w:val="en-US"/>
              </w:rPr>
              <w:t>Wytrzymałość</w:t>
            </w:r>
            <w:proofErr w:type="spellEnd"/>
            <w:r w:rsidRPr="00A30C9E">
              <w:rPr>
                <w:rFonts w:ascii="Times New Roman" w:eastAsia="Calibri" w:hAnsi="Times New Roman" w:cs="Times New Roman"/>
                <w:sz w:val="20"/>
                <w:szCs w:val="20"/>
                <w:lang w:val="en-US"/>
              </w:rPr>
              <w:t xml:space="preserve"> do 350˚C. </w:t>
            </w:r>
            <w:r w:rsidRPr="00A30C9E">
              <w:rPr>
                <w:rFonts w:ascii="Times New Roman" w:eastAsia="Calibri" w:hAnsi="Times New Roman" w:cs="Times New Roman"/>
                <w:sz w:val="20"/>
                <w:szCs w:val="20"/>
              </w:rPr>
              <w:t xml:space="preserve">Opakowanie max 100 </w:t>
            </w:r>
            <w:proofErr w:type="spellStart"/>
            <w:r w:rsidRPr="00A30C9E">
              <w:rPr>
                <w:rFonts w:ascii="Times New Roman" w:eastAsia="Calibri" w:hAnsi="Times New Roman" w:cs="Times New Roman"/>
                <w:sz w:val="20"/>
                <w:szCs w:val="20"/>
              </w:rPr>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300</w:t>
            </w:r>
          </w:p>
        </w:tc>
      </w:tr>
      <w:tr w:rsidR="008D213C" w:rsidRPr="00A30C9E" w:rsidTr="008D213C">
        <w:tc>
          <w:tcPr>
            <w:tcW w:w="56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3</w:t>
            </w:r>
          </w:p>
        </w:tc>
        <w:tc>
          <w:tcPr>
            <w:tcW w:w="6521" w:type="dxa"/>
            <w:tcBorders>
              <w:top w:val="single" w:sz="4" w:space="0" w:color="auto"/>
              <w:left w:val="single" w:sz="4" w:space="0" w:color="auto"/>
              <w:bottom w:val="single" w:sz="4" w:space="0" w:color="auto"/>
              <w:right w:val="single" w:sz="4" w:space="0" w:color="auto"/>
            </w:tcBorders>
            <w:vAlign w:val="center"/>
          </w:tcPr>
          <w:p w:rsidR="008D213C" w:rsidRPr="00A30C9E" w:rsidRDefault="008D213C" w:rsidP="00014F52">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lang w:val="en-US"/>
              </w:rPr>
              <w:t xml:space="preserve">Non-stick bleed and temperature optimized (BTO) septa, max injection port temp. </w:t>
            </w:r>
            <w:r w:rsidRPr="00A30C9E">
              <w:rPr>
                <w:rFonts w:ascii="Times New Roman" w:eastAsia="Calibri" w:hAnsi="Times New Roman" w:cs="Times New Roman"/>
                <w:sz w:val="20"/>
                <w:szCs w:val="20"/>
              </w:rPr>
              <w:t>400°C, 11 mm</w:t>
            </w:r>
          </w:p>
          <w:p w:rsidR="008D213C" w:rsidRPr="00A30C9E" w:rsidRDefault="008D213C" w:rsidP="00014F52">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Uszczelki gumowe do dozownika o niskim </w:t>
            </w:r>
            <w:proofErr w:type="spellStart"/>
            <w:r w:rsidRPr="00A30C9E">
              <w:rPr>
                <w:rFonts w:ascii="Times New Roman" w:eastAsia="Calibri" w:hAnsi="Times New Roman" w:cs="Times New Roman"/>
                <w:sz w:val="20"/>
                <w:szCs w:val="20"/>
              </w:rPr>
              <w:t>bleedingu</w:t>
            </w:r>
            <w:proofErr w:type="spellEnd"/>
            <w:r w:rsidRPr="00A30C9E">
              <w:rPr>
                <w:rFonts w:ascii="Times New Roman" w:eastAsia="Calibri" w:hAnsi="Times New Roman" w:cs="Times New Roman"/>
                <w:sz w:val="20"/>
                <w:szCs w:val="20"/>
              </w:rPr>
              <w:t xml:space="preserve"> (BTO),średnica 11mm,  wytrzymałe do 400°C dozownika. Przeznaczone do wielokrotnego przekłuwania (dozowania próbki). Dostosowane do użycia z kolumnami podłączonymi z spektrometrami mas. Nieprzywierające , wstępnie kondycjonowane,  pakowana każda oddzielnie aby zapobiec kontaminacji. </w:t>
            </w:r>
            <w:proofErr w:type="spellStart"/>
            <w:r w:rsidRPr="00A30C9E">
              <w:rPr>
                <w:rFonts w:ascii="Times New Roman" w:eastAsia="Calibri" w:hAnsi="Times New Roman" w:cs="Times New Roman"/>
                <w:sz w:val="20"/>
                <w:szCs w:val="20"/>
              </w:rPr>
              <w:t>Septa</w:t>
            </w:r>
            <w:proofErr w:type="spellEnd"/>
            <w:r w:rsidRPr="00A30C9E">
              <w:rPr>
                <w:rFonts w:ascii="Times New Roman" w:eastAsia="Calibri" w:hAnsi="Times New Roman" w:cs="Times New Roman"/>
                <w:sz w:val="20"/>
                <w:szCs w:val="20"/>
              </w:rPr>
              <w:t xml:space="preserve"> powinna posiadać otwór w  środku ułatwiający wprowadzenie igły strzykawki oraz </w:t>
            </w:r>
            <w:proofErr w:type="spellStart"/>
            <w:r w:rsidRPr="00A30C9E">
              <w:rPr>
                <w:rFonts w:ascii="Times New Roman" w:eastAsia="Calibri" w:hAnsi="Times New Roman" w:cs="Times New Roman"/>
                <w:sz w:val="20"/>
                <w:szCs w:val="20"/>
              </w:rPr>
              <w:t>wgłebienie</w:t>
            </w:r>
            <w:proofErr w:type="spellEnd"/>
            <w:r w:rsidRPr="00A30C9E">
              <w:rPr>
                <w:rFonts w:ascii="Times New Roman" w:eastAsia="Calibri" w:hAnsi="Times New Roman" w:cs="Times New Roman"/>
                <w:sz w:val="20"/>
                <w:szCs w:val="20"/>
              </w:rPr>
              <w:t xml:space="preserve"> wokół – pierścień ułatwiający umiejscowienie w porcie dozownika. Opakowanie max  100 </w:t>
            </w:r>
            <w:proofErr w:type="spellStart"/>
            <w:r w:rsidRPr="00A30C9E">
              <w:rPr>
                <w:rFonts w:ascii="Times New Roman" w:eastAsia="Calibri" w:hAnsi="Times New Roman" w:cs="Times New Roman"/>
                <w:sz w:val="20"/>
                <w:szCs w:val="20"/>
              </w:rPr>
              <w:t>szt</w:t>
            </w:r>
            <w:proofErr w:type="spellEnd"/>
          </w:p>
          <w:p w:rsidR="008D213C" w:rsidRPr="00A30C9E" w:rsidRDefault="008D213C" w:rsidP="00014F52">
            <w:pPr>
              <w:spacing w:after="0"/>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300</w:t>
            </w:r>
          </w:p>
        </w:tc>
      </w:tr>
      <w:tr w:rsidR="008D213C" w:rsidRPr="00A30C9E" w:rsidTr="008D213C">
        <w:tc>
          <w:tcPr>
            <w:tcW w:w="56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4</w:t>
            </w:r>
          </w:p>
        </w:tc>
        <w:tc>
          <w:tcPr>
            <w:tcW w:w="6521"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rPr>
                <w:rFonts w:ascii="Times New Roman" w:eastAsia="Calibri" w:hAnsi="Times New Roman" w:cs="Times New Roman"/>
                <w:sz w:val="20"/>
                <w:szCs w:val="20"/>
                <w:lang w:val="en-US"/>
              </w:rPr>
            </w:pPr>
            <w:r w:rsidRPr="00A30C9E">
              <w:rPr>
                <w:rFonts w:ascii="Times New Roman" w:eastAsia="Calibri" w:hAnsi="Times New Roman" w:cs="Times New Roman"/>
                <w:sz w:val="20"/>
                <w:szCs w:val="20"/>
                <w:lang w:val="en-US"/>
              </w:rPr>
              <w:t>Pre-Conditioned Long Ferrule, 0.4 mm, Polyimide/graphite (85%/15%), upper temp. limit 350°C</w:t>
            </w:r>
          </w:p>
          <w:p w:rsidR="008D213C" w:rsidRPr="00A30C9E" w:rsidRDefault="008D213C" w:rsidP="00014F52">
            <w:pPr>
              <w:spacing w:after="0"/>
              <w:rPr>
                <w:rFonts w:ascii="Times New Roman" w:eastAsia="Calibri" w:hAnsi="Times New Roman" w:cs="Times New Roman"/>
                <w:b/>
                <w:sz w:val="20"/>
                <w:szCs w:val="20"/>
              </w:rPr>
            </w:pPr>
            <w:r w:rsidRPr="00A30C9E">
              <w:rPr>
                <w:rFonts w:ascii="Times New Roman" w:eastAsia="Calibri" w:hAnsi="Times New Roman" w:cs="Times New Roman"/>
                <w:sz w:val="20"/>
                <w:szCs w:val="20"/>
              </w:rPr>
              <w:t xml:space="preserve">Uszczelki do kolumn kapilarnych, wstępnie kondycjonowane, ,otwór wewnątrz- średnica wewnętrzna uszczelki 0,4mm, wysokość uszczelki 3,6mm.  Wykonane z  </w:t>
            </w:r>
            <w:proofErr w:type="spellStart"/>
            <w:r w:rsidRPr="00A30C9E">
              <w:rPr>
                <w:rFonts w:ascii="Times New Roman" w:eastAsia="Calibri" w:hAnsi="Times New Roman" w:cs="Times New Roman"/>
                <w:sz w:val="20"/>
                <w:szCs w:val="20"/>
              </w:rPr>
              <w:t>Polyimidu</w:t>
            </w:r>
            <w:proofErr w:type="spellEnd"/>
            <w:r w:rsidRPr="00A30C9E">
              <w:rPr>
                <w:rFonts w:ascii="Times New Roman" w:eastAsia="Calibri" w:hAnsi="Times New Roman" w:cs="Times New Roman"/>
                <w:sz w:val="20"/>
                <w:szCs w:val="20"/>
              </w:rPr>
              <w:t xml:space="preserve">/grafitu (85%/15%),wytrzymałe do 350°C , długie do zastosowania w </w:t>
            </w:r>
            <w:proofErr w:type="spellStart"/>
            <w:r w:rsidRPr="00A30C9E">
              <w:rPr>
                <w:rFonts w:ascii="Times New Roman" w:eastAsia="Calibri" w:hAnsi="Times New Roman" w:cs="Times New Roman"/>
                <w:sz w:val="20"/>
                <w:szCs w:val="20"/>
              </w:rPr>
              <w:t>nakretce</w:t>
            </w:r>
            <w:proofErr w:type="spellEnd"/>
            <w:r w:rsidRPr="00A30C9E">
              <w:rPr>
                <w:rFonts w:ascii="Times New Roman" w:eastAsia="Calibri" w:hAnsi="Times New Roman" w:cs="Times New Roman"/>
                <w:sz w:val="20"/>
                <w:szCs w:val="20"/>
              </w:rPr>
              <w:t xml:space="preserve"> interfejsu spektrometru mas firmy </w:t>
            </w:r>
            <w:proofErr w:type="spellStart"/>
            <w:r w:rsidRPr="00A30C9E">
              <w:rPr>
                <w:rFonts w:ascii="Times New Roman" w:eastAsia="Calibri" w:hAnsi="Times New Roman" w:cs="Times New Roman"/>
                <w:sz w:val="20"/>
                <w:szCs w:val="20"/>
              </w:rPr>
              <w:t>Agilent</w:t>
            </w:r>
            <w:proofErr w:type="spellEnd"/>
            <w:r w:rsidRPr="00A30C9E">
              <w:rPr>
                <w:rFonts w:ascii="Times New Roman" w:eastAsia="Calibri" w:hAnsi="Times New Roman" w:cs="Times New Roman"/>
                <w:sz w:val="20"/>
                <w:szCs w:val="20"/>
              </w:rPr>
              <w:t xml:space="preserve"> ORAZ do uszczelniania kolumn typu DB, HP, CP, VF oraz Select. </w:t>
            </w:r>
            <w:proofErr w:type="spellStart"/>
            <w:r w:rsidRPr="00A30C9E">
              <w:rPr>
                <w:rFonts w:ascii="Times New Roman" w:eastAsia="Calibri" w:hAnsi="Times New Roman" w:cs="Times New Roman"/>
                <w:sz w:val="20"/>
                <w:szCs w:val="20"/>
                <w:lang w:val="en-US"/>
              </w:rPr>
              <w:t>Uszczelka</w:t>
            </w:r>
            <w:proofErr w:type="spellEnd"/>
            <w:r w:rsidRPr="00A30C9E">
              <w:rPr>
                <w:rFonts w:ascii="Times New Roman" w:eastAsia="Calibri" w:hAnsi="Times New Roman" w:cs="Times New Roman"/>
                <w:sz w:val="20"/>
                <w:szCs w:val="20"/>
                <w:lang w:val="en-US"/>
              </w:rPr>
              <w:t xml:space="preserve"> </w:t>
            </w:r>
            <w:proofErr w:type="spellStart"/>
            <w:r w:rsidRPr="00A30C9E">
              <w:rPr>
                <w:rFonts w:ascii="Times New Roman" w:eastAsia="Calibri" w:hAnsi="Times New Roman" w:cs="Times New Roman"/>
                <w:sz w:val="20"/>
                <w:szCs w:val="20"/>
                <w:lang w:val="en-US"/>
              </w:rPr>
              <w:t>kompatybilna</w:t>
            </w:r>
            <w:proofErr w:type="spellEnd"/>
            <w:r w:rsidRPr="00A30C9E">
              <w:rPr>
                <w:rFonts w:ascii="Times New Roman" w:eastAsia="Calibri" w:hAnsi="Times New Roman" w:cs="Times New Roman"/>
                <w:sz w:val="20"/>
                <w:szCs w:val="20"/>
                <w:lang w:val="en-US"/>
              </w:rPr>
              <w:t xml:space="preserve"> z </w:t>
            </w:r>
            <w:proofErr w:type="spellStart"/>
            <w:r w:rsidRPr="00A30C9E">
              <w:rPr>
                <w:rFonts w:ascii="Times New Roman" w:eastAsia="Calibri" w:hAnsi="Times New Roman" w:cs="Times New Roman"/>
                <w:sz w:val="20"/>
                <w:szCs w:val="20"/>
                <w:lang w:val="en-US"/>
              </w:rPr>
              <w:t>kolumnami</w:t>
            </w:r>
            <w:proofErr w:type="spellEnd"/>
            <w:r w:rsidRPr="00A30C9E">
              <w:rPr>
                <w:rFonts w:ascii="Times New Roman" w:eastAsia="Calibri" w:hAnsi="Times New Roman" w:cs="Times New Roman"/>
                <w:sz w:val="20"/>
                <w:szCs w:val="20"/>
                <w:lang w:val="en-US"/>
              </w:rPr>
              <w:t xml:space="preserve"> </w:t>
            </w:r>
            <w:proofErr w:type="spellStart"/>
            <w:r w:rsidRPr="00A30C9E">
              <w:rPr>
                <w:rFonts w:ascii="Times New Roman" w:eastAsia="Calibri" w:hAnsi="Times New Roman" w:cs="Times New Roman"/>
                <w:sz w:val="20"/>
                <w:szCs w:val="20"/>
                <w:lang w:val="en-US"/>
              </w:rPr>
              <w:t>kapilarnymi</w:t>
            </w:r>
            <w:proofErr w:type="spellEnd"/>
            <w:r w:rsidRPr="00A30C9E">
              <w:rPr>
                <w:rFonts w:ascii="Times New Roman" w:eastAsia="Calibri" w:hAnsi="Times New Roman" w:cs="Times New Roman"/>
                <w:sz w:val="20"/>
                <w:szCs w:val="20"/>
                <w:lang w:val="en-US"/>
              </w:rPr>
              <w:t xml:space="preserve"> o </w:t>
            </w:r>
            <w:proofErr w:type="spellStart"/>
            <w:r w:rsidRPr="00A30C9E">
              <w:rPr>
                <w:rFonts w:ascii="Times New Roman" w:eastAsia="Calibri" w:hAnsi="Times New Roman" w:cs="Times New Roman"/>
                <w:sz w:val="20"/>
                <w:szCs w:val="20"/>
                <w:lang w:val="en-US"/>
              </w:rPr>
              <w:t>srednicach</w:t>
            </w:r>
            <w:proofErr w:type="spellEnd"/>
            <w:r w:rsidRPr="00A30C9E">
              <w:rPr>
                <w:rFonts w:ascii="Times New Roman" w:eastAsia="Calibri" w:hAnsi="Times New Roman" w:cs="Times New Roman"/>
                <w:sz w:val="20"/>
                <w:szCs w:val="20"/>
                <w:lang w:val="en-US"/>
              </w:rPr>
              <w:t xml:space="preserve"> </w:t>
            </w:r>
            <w:proofErr w:type="spellStart"/>
            <w:r w:rsidRPr="00A30C9E">
              <w:rPr>
                <w:rFonts w:ascii="Times New Roman" w:eastAsia="Calibri" w:hAnsi="Times New Roman" w:cs="Times New Roman"/>
                <w:sz w:val="20"/>
                <w:szCs w:val="20"/>
                <w:lang w:val="en-US"/>
              </w:rPr>
              <w:t>wewnętrznych</w:t>
            </w:r>
            <w:proofErr w:type="spellEnd"/>
            <w:r w:rsidRPr="00A30C9E">
              <w:rPr>
                <w:rFonts w:ascii="Times New Roman" w:eastAsia="Calibri" w:hAnsi="Times New Roman" w:cs="Times New Roman"/>
                <w:sz w:val="20"/>
                <w:szCs w:val="20"/>
                <w:lang w:val="en-US"/>
              </w:rPr>
              <w:t xml:space="preserve"> 0,1</w:t>
            </w:r>
            <w:r w:rsidRPr="00A30C9E">
              <w:rPr>
                <w:rFonts w:ascii="Times New Roman" w:eastAsia="Calibri" w:hAnsi="Times New Roman" w:cs="Times New Roman"/>
                <w:b/>
                <w:sz w:val="20"/>
                <w:szCs w:val="20"/>
                <w:lang w:val="en-US"/>
              </w:rPr>
              <w:t>-</w:t>
            </w:r>
            <w:r w:rsidRPr="00A30C9E">
              <w:rPr>
                <w:rFonts w:ascii="Times New Roman" w:eastAsia="Calibri" w:hAnsi="Times New Roman" w:cs="Times New Roman"/>
                <w:sz w:val="20"/>
                <w:szCs w:val="20"/>
                <w:lang w:val="en-US"/>
              </w:rPr>
              <w:t>0,25mm</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30</w:t>
            </w:r>
          </w:p>
        </w:tc>
      </w:tr>
      <w:tr w:rsidR="008D213C" w:rsidRPr="00A30C9E" w:rsidTr="008D213C">
        <w:tc>
          <w:tcPr>
            <w:tcW w:w="56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5</w:t>
            </w:r>
          </w:p>
        </w:tc>
        <w:tc>
          <w:tcPr>
            <w:tcW w:w="6521"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before="60" w:after="15"/>
              <w:ind w:right="60"/>
              <w:rPr>
                <w:rFonts w:ascii="Times New Roman" w:eastAsia="Calibri" w:hAnsi="Times New Roman" w:cs="Times New Roman"/>
                <w:sz w:val="20"/>
                <w:szCs w:val="20"/>
              </w:rPr>
            </w:pPr>
            <w:proofErr w:type="spellStart"/>
            <w:r w:rsidRPr="00A30C9E">
              <w:rPr>
                <w:rFonts w:ascii="Times New Roman" w:eastAsia="Calibri" w:hAnsi="Times New Roman" w:cs="Times New Roman"/>
                <w:sz w:val="20"/>
                <w:szCs w:val="20"/>
              </w:rPr>
              <w:t>Filamenty</w:t>
            </w:r>
            <w:proofErr w:type="spellEnd"/>
            <w:r w:rsidRPr="00A30C9E">
              <w:rPr>
                <w:rFonts w:ascii="Times New Roman" w:eastAsia="Calibri" w:hAnsi="Times New Roman" w:cs="Times New Roman"/>
                <w:sz w:val="20"/>
                <w:szCs w:val="20"/>
              </w:rPr>
              <w:t xml:space="preserve"> do GC-MS </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r>
      <w:tr w:rsidR="008D213C" w:rsidRPr="00A30C9E" w:rsidTr="008D213C">
        <w:tc>
          <w:tcPr>
            <w:tcW w:w="56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6</w:t>
            </w:r>
          </w:p>
        </w:tc>
        <w:tc>
          <w:tcPr>
            <w:tcW w:w="6521"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Olej do pompy do chromatografu gazowego  z detektorem do spektrometrii mas (GC-MS) </w:t>
            </w:r>
            <w:r w:rsidRPr="00A30C9E">
              <w:rPr>
                <w:rFonts w:ascii="Times New Roman" w:eastAsia="Calibri" w:hAnsi="Times New Roman" w:cs="Times New Roman"/>
                <w:sz w:val="20"/>
                <w:szCs w:val="20"/>
              </w:rPr>
              <w:br/>
              <w:t xml:space="preserve">45 </w:t>
            </w:r>
            <w:proofErr w:type="spellStart"/>
            <w:r w:rsidRPr="00A30C9E">
              <w:rPr>
                <w:rFonts w:ascii="Times New Roman" w:eastAsia="Calibri" w:hAnsi="Times New Roman" w:cs="Times New Roman"/>
                <w:sz w:val="20"/>
                <w:szCs w:val="20"/>
              </w:rPr>
              <w:t>vacuum</w:t>
            </w:r>
            <w:proofErr w:type="spellEnd"/>
            <w:r w:rsidRPr="00A30C9E">
              <w:rPr>
                <w:rFonts w:ascii="Times New Roman" w:eastAsia="Calibri" w:hAnsi="Times New Roman" w:cs="Times New Roman"/>
                <w:sz w:val="20"/>
                <w:szCs w:val="20"/>
              </w:rPr>
              <w:t xml:space="preserve"> pump fluid</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r>
      <w:tr w:rsidR="008D213C" w:rsidRPr="00A30C9E" w:rsidTr="008D213C">
        <w:tc>
          <w:tcPr>
            <w:tcW w:w="56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7</w:t>
            </w:r>
          </w:p>
        </w:tc>
        <w:tc>
          <w:tcPr>
            <w:tcW w:w="6521"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Kolumna chromatograficzna </w:t>
            </w:r>
            <w:r w:rsidRPr="00A30C9E">
              <w:rPr>
                <w:rFonts w:ascii="Times New Roman" w:eastAsia="Calibri" w:hAnsi="Times New Roman" w:cs="Times New Roman"/>
                <w:sz w:val="20"/>
                <w:szCs w:val="20"/>
              </w:rPr>
              <w:br/>
              <w:t>DB-5MS 30m x 0,250mm x 0,25um lub równoważna</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Szt. </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r>
      <w:tr w:rsidR="008D213C" w:rsidRPr="00A30C9E" w:rsidTr="008D213C">
        <w:tc>
          <w:tcPr>
            <w:tcW w:w="56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8</w:t>
            </w:r>
          </w:p>
        </w:tc>
        <w:tc>
          <w:tcPr>
            <w:tcW w:w="6521"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Kolumna chromatograficzna </w:t>
            </w:r>
            <w:r w:rsidRPr="00A30C9E">
              <w:rPr>
                <w:rFonts w:ascii="Times New Roman" w:eastAsia="Calibri" w:hAnsi="Times New Roman" w:cs="Times New Roman"/>
                <w:sz w:val="20"/>
                <w:szCs w:val="20"/>
              </w:rPr>
              <w:br/>
              <w:t xml:space="preserve">HP-1/ SIMDIST 15m x 0,530mm x 0,15 </w:t>
            </w:r>
            <w:proofErr w:type="spellStart"/>
            <w:r w:rsidRPr="00A30C9E">
              <w:rPr>
                <w:rFonts w:ascii="Times New Roman" w:eastAsia="Calibri" w:hAnsi="Times New Roman" w:cs="Times New Roman"/>
                <w:sz w:val="20"/>
                <w:szCs w:val="20"/>
              </w:rPr>
              <w:t>um</w:t>
            </w:r>
            <w:proofErr w:type="spellEnd"/>
            <w:r w:rsidRPr="00A30C9E">
              <w:rPr>
                <w:rFonts w:ascii="Times New Roman" w:eastAsia="Calibri" w:hAnsi="Times New Roman" w:cs="Times New Roman"/>
                <w:sz w:val="20"/>
                <w:szCs w:val="20"/>
              </w:rPr>
              <w:t xml:space="preserve"> lub równoważna</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r>
      <w:tr w:rsidR="008D213C" w:rsidRPr="00A30C9E" w:rsidTr="008D213C">
        <w:tc>
          <w:tcPr>
            <w:tcW w:w="56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9</w:t>
            </w:r>
          </w:p>
        </w:tc>
        <w:tc>
          <w:tcPr>
            <w:tcW w:w="6521"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rPr>
                <w:rFonts w:ascii="Times New Roman" w:eastAsia="Calibri" w:hAnsi="Times New Roman" w:cs="Times New Roman"/>
                <w:sz w:val="20"/>
                <w:szCs w:val="20"/>
              </w:rPr>
            </w:pPr>
            <w:r w:rsidRPr="00A30C9E">
              <w:rPr>
                <w:rFonts w:ascii="Times New Roman" w:eastAsia="Calibri" w:hAnsi="Times New Roman" w:cs="Times New Roman"/>
                <w:sz w:val="20"/>
                <w:szCs w:val="20"/>
              </w:rPr>
              <w:t xml:space="preserve">Kolumna chromatograficzna </w:t>
            </w:r>
            <w:hyperlink r:id="rId28" w:history="1">
              <w:r w:rsidRPr="001D7CF7">
                <w:rPr>
                  <w:rFonts w:ascii="Times New Roman" w:eastAsia="Calibri" w:hAnsi="Times New Roman" w:cs="Times New Roman"/>
                  <w:sz w:val="20"/>
                  <w:szCs w:val="20"/>
                  <w:u w:val="single"/>
                </w:rPr>
                <w:t>SUPELCOWAX</w:t>
              </w:r>
              <w:r>
                <w:rPr>
                  <w:rFonts w:ascii="Times New Roman" w:eastAsia="Calibri" w:hAnsi="Times New Roman" w:cs="Times New Roman"/>
                  <w:sz w:val="20"/>
                  <w:szCs w:val="20"/>
                  <w:u w:val="single"/>
                </w:rPr>
                <w:t xml:space="preserve"> </w:t>
              </w:r>
              <w:r w:rsidRPr="001D7CF7">
                <w:rPr>
                  <w:rFonts w:ascii="Times New Roman" w:eastAsia="Calibri" w:hAnsi="Times New Roman" w:cs="Times New Roman"/>
                  <w:sz w:val="20"/>
                  <w:szCs w:val="20"/>
                  <w:u w:val="single"/>
                </w:rPr>
                <w:t xml:space="preserve"> 10 </w:t>
              </w:r>
              <w:proofErr w:type="spellStart"/>
              <w:r w:rsidRPr="001D7CF7">
                <w:rPr>
                  <w:rFonts w:ascii="Times New Roman" w:eastAsia="Calibri" w:hAnsi="Times New Roman" w:cs="Times New Roman"/>
                  <w:sz w:val="20"/>
                  <w:szCs w:val="20"/>
                  <w:u w:val="single"/>
                </w:rPr>
                <w:t>Capillary</w:t>
              </w:r>
              <w:proofErr w:type="spellEnd"/>
              <w:r w:rsidRPr="001D7CF7">
                <w:rPr>
                  <w:rFonts w:ascii="Times New Roman" w:eastAsia="Calibri" w:hAnsi="Times New Roman" w:cs="Times New Roman"/>
                  <w:sz w:val="20"/>
                  <w:szCs w:val="20"/>
                  <w:u w:val="single"/>
                </w:rPr>
                <w:t xml:space="preserve"> GC </w:t>
              </w:r>
              <w:proofErr w:type="spellStart"/>
              <w:r w:rsidRPr="001D7CF7">
                <w:rPr>
                  <w:rFonts w:ascii="Times New Roman" w:eastAsia="Calibri" w:hAnsi="Times New Roman" w:cs="Times New Roman"/>
                  <w:sz w:val="20"/>
                  <w:szCs w:val="20"/>
                  <w:u w:val="single"/>
                </w:rPr>
                <w:t>Column</w:t>
              </w:r>
              <w:proofErr w:type="spellEnd"/>
              <w:r w:rsidRPr="001D7CF7">
                <w:rPr>
                  <w:rFonts w:ascii="Times New Roman" w:eastAsia="Calibri" w:hAnsi="Times New Roman" w:cs="Times New Roman"/>
                  <w:sz w:val="20"/>
                  <w:szCs w:val="20"/>
                  <w:u w:val="single"/>
                </w:rPr>
                <w:t xml:space="preserve"> L × I.D. 30 m × 0.25 mm, </w:t>
              </w:r>
              <w:proofErr w:type="spellStart"/>
              <w:r w:rsidRPr="001D7CF7">
                <w:rPr>
                  <w:rFonts w:ascii="Times New Roman" w:eastAsia="Calibri" w:hAnsi="Times New Roman" w:cs="Times New Roman"/>
                  <w:sz w:val="20"/>
                  <w:szCs w:val="20"/>
                  <w:u w:val="single"/>
                </w:rPr>
                <w:t>df</w:t>
              </w:r>
              <w:proofErr w:type="spellEnd"/>
              <w:r w:rsidRPr="001D7CF7">
                <w:rPr>
                  <w:rFonts w:ascii="Times New Roman" w:eastAsia="Calibri" w:hAnsi="Times New Roman" w:cs="Times New Roman"/>
                  <w:sz w:val="20"/>
                  <w:szCs w:val="20"/>
                  <w:u w:val="single"/>
                </w:rPr>
                <w:t> 0.25 </w:t>
              </w:r>
              <w:proofErr w:type="spellStart"/>
              <w:r w:rsidRPr="001D7CF7">
                <w:rPr>
                  <w:rFonts w:ascii="Times New Roman" w:eastAsia="Calibri" w:hAnsi="Times New Roman" w:cs="Times New Roman"/>
                  <w:sz w:val="20"/>
                  <w:szCs w:val="20"/>
                  <w:u w:val="single"/>
                </w:rPr>
                <w:t>μm</w:t>
              </w:r>
              <w:proofErr w:type="spellEnd"/>
            </w:hyperlink>
            <w:r w:rsidRPr="001D7CF7">
              <w:rPr>
                <w:rFonts w:ascii="Times New Roman" w:eastAsia="Calibri" w:hAnsi="Times New Roman" w:cs="Times New Roman"/>
                <w:sz w:val="20"/>
                <w:szCs w:val="20"/>
                <w:u w:val="single"/>
              </w:rPr>
              <w:t xml:space="preserve"> lub równoważna</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Szt.</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213C" w:rsidRPr="00A30C9E" w:rsidRDefault="008D213C" w:rsidP="00014F52">
            <w:pPr>
              <w:spacing w:after="0"/>
              <w:jc w:val="center"/>
              <w:rPr>
                <w:rFonts w:ascii="Times New Roman" w:eastAsia="Calibri" w:hAnsi="Times New Roman" w:cs="Times New Roman"/>
                <w:sz w:val="20"/>
                <w:szCs w:val="20"/>
              </w:rPr>
            </w:pPr>
            <w:r w:rsidRPr="00A30C9E">
              <w:rPr>
                <w:rFonts w:ascii="Times New Roman" w:eastAsia="Calibri" w:hAnsi="Times New Roman" w:cs="Times New Roman"/>
                <w:sz w:val="20"/>
                <w:szCs w:val="20"/>
              </w:rPr>
              <w:t>2</w:t>
            </w:r>
          </w:p>
        </w:tc>
      </w:tr>
    </w:tbl>
    <w:p w:rsidR="008D213C" w:rsidRPr="00A30C9E" w:rsidRDefault="008D213C" w:rsidP="008D213C">
      <w:pPr>
        <w:autoSpaceDE w:val="0"/>
        <w:autoSpaceDN w:val="0"/>
        <w:adjustRightInd w:val="0"/>
        <w:spacing w:after="0" w:line="240" w:lineRule="auto"/>
        <w:jc w:val="both"/>
        <w:rPr>
          <w:rFonts w:ascii="Times New Roman" w:eastAsia="Calibri" w:hAnsi="Times New Roman" w:cs="Times New Roman"/>
          <w:sz w:val="20"/>
          <w:szCs w:val="20"/>
          <w:lang w:eastAsia="pl-PL"/>
        </w:rPr>
      </w:pPr>
    </w:p>
    <w:p w:rsidR="00C71958" w:rsidRDefault="00C71958" w:rsidP="00102933">
      <w:pPr>
        <w:spacing w:after="160" w:line="259" w:lineRule="auto"/>
        <w:jc w:val="right"/>
        <w:rPr>
          <w:rFonts w:ascii="Times New Roman" w:hAnsi="Times New Roman" w:cs="Times New Roman"/>
          <w:b/>
          <w:bCs/>
        </w:rPr>
      </w:pPr>
    </w:p>
    <w:p w:rsidR="003F516B" w:rsidRDefault="003F516B" w:rsidP="00102933">
      <w:pPr>
        <w:spacing w:after="160" w:line="259" w:lineRule="auto"/>
        <w:jc w:val="right"/>
        <w:rPr>
          <w:rFonts w:ascii="Times New Roman" w:hAnsi="Times New Roman" w:cs="Times New Roman"/>
          <w:b/>
          <w:bCs/>
        </w:rPr>
      </w:pPr>
    </w:p>
    <w:p w:rsidR="003F516B" w:rsidRDefault="003F516B" w:rsidP="00102933">
      <w:pPr>
        <w:spacing w:after="160" w:line="259" w:lineRule="auto"/>
        <w:jc w:val="right"/>
        <w:rPr>
          <w:rFonts w:ascii="Times New Roman" w:hAnsi="Times New Roman" w:cs="Times New Roman"/>
          <w:b/>
          <w:bCs/>
        </w:rPr>
      </w:pPr>
    </w:p>
    <w:p w:rsidR="003F516B" w:rsidRDefault="003F516B" w:rsidP="00102933">
      <w:pPr>
        <w:spacing w:after="160" w:line="259" w:lineRule="auto"/>
        <w:jc w:val="right"/>
        <w:rPr>
          <w:rFonts w:ascii="Times New Roman" w:hAnsi="Times New Roman" w:cs="Times New Roman"/>
          <w:b/>
          <w:bCs/>
        </w:rPr>
      </w:pPr>
    </w:p>
    <w:p w:rsidR="003F516B" w:rsidRDefault="003F516B" w:rsidP="00102933">
      <w:pPr>
        <w:spacing w:after="160" w:line="259" w:lineRule="auto"/>
        <w:jc w:val="right"/>
        <w:rPr>
          <w:rFonts w:ascii="Times New Roman" w:hAnsi="Times New Roman" w:cs="Times New Roman"/>
          <w:b/>
          <w:bCs/>
        </w:rPr>
      </w:pPr>
    </w:p>
    <w:p w:rsidR="003F516B" w:rsidRDefault="003F516B" w:rsidP="00102933">
      <w:pPr>
        <w:spacing w:after="160" w:line="259" w:lineRule="auto"/>
        <w:jc w:val="right"/>
        <w:rPr>
          <w:rFonts w:ascii="Times New Roman" w:hAnsi="Times New Roman" w:cs="Times New Roman"/>
          <w:b/>
          <w:bCs/>
        </w:rPr>
      </w:pPr>
    </w:p>
    <w:p w:rsidR="00866950" w:rsidRPr="00A33627" w:rsidRDefault="007A0000" w:rsidP="00102933">
      <w:pPr>
        <w:spacing w:after="160" w:line="259" w:lineRule="auto"/>
        <w:jc w:val="right"/>
        <w:rPr>
          <w:rFonts w:ascii="Times New Roman" w:hAnsi="Times New Roman" w:cs="Times New Roman"/>
          <w:b/>
          <w:bCs/>
        </w:rPr>
      </w:pPr>
      <w:r>
        <w:rPr>
          <w:rFonts w:ascii="Times New Roman" w:hAnsi="Times New Roman" w:cs="Times New Roman"/>
          <w:b/>
          <w:bCs/>
        </w:rPr>
        <w:lastRenderedPageBreak/>
        <w:t xml:space="preserve"> Z</w:t>
      </w:r>
      <w:r w:rsidR="00866950" w:rsidRPr="00A33627">
        <w:rPr>
          <w:rFonts w:ascii="Times New Roman" w:hAnsi="Times New Roman" w:cs="Times New Roman"/>
          <w:b/>
          <w:bCs/>
        </w:rPr>
        <w:t>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D30524">
        <w:rPr>
          <w:rFonts w:ascii="Times New Roman" w:eastAsia="Times New Roman" w:hAnsi="Times New Roman" w:cs="Times New Roman"/>
          <w:b/>
          <w:lang w:eastAsia="pl-PL"/>
        </w:rPr>
        <w:t>547</w:t>
      </w:r>
      <w:r w:rsidR="00497B8C">
        <w:rPr>
          <w:rFonts w:ascii="Times New Roman" w:eastAsia="Times New Roman" w:hAnsi="Times New Roman" w:cs="Times New Roman"/>
          <w:b/>
          <w:lang w:eastAsia="pl-PL"/>
        </w:rPr>
        <w:t>4</w:t>
      </w:r>
      <w:r w:rsidR="00D30524">
        <w:rPr>
          <w:rFonts w:ascii="Times New Roman" w:eastAsia="Times New Roman" w:hAnsi="Times New Roman" w:cs="Times New Roman"/>
          <w:b/>
          <w:lang w:eastAsia="pl-PL"/>
        </w:rPr>
        <w:t>/KB/20/SC</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Pr="00544D5B">
        <w:rPr>
          <w:rFonts w:ascii="Times New Roman" w:hAnsi="Times New Roman" w:cs="Times New Roman"/>
          <w:b/>
        </w:rPr>
        <w:t xml:space="preserve">dostawę  </w:t>
      </w:r>
      <w:r w:rsidR="00D30524">
        <w:rPr>
          <w:rFonts w:ascii="Times New Roman" w:hAnsi="Times New Roman" w:cs="Times New Roman"/>
          <w:b/>
        </w:rPr>
        <w:t xml:space="preserve">materiałów </w:t>
      </w:r>
      <w:r w:rsidR="008D213C">
        <w:rPr>
          <w:rFonts w:ascii="Times New Roman" w:hAnsi="Times New Roman" w:cs="Times New Roman"/>
          <w:b/>
        </w:rPr>
        <w:t xml:space="preserve">eksploatacyjnych, </w:t>
      </w:r>
      <w:r w:rsidR="00D30524">
        <w:rPr>
          <w:rFonts w:ascii="Times New Roman" w:hAnsi="Times New Roman" w:cs="Times New Roman"/>
          <w:b/>
        </w:rPr>
        <w:t xml:space="preserve"> Część nr…..… nazwa……………………..</w:t>
      </w:r>
      <w:r w:rsidR="00562579" w:rsidRPr="00544D5B">
        <w:rPr>
          <w:rFonts w:ascii="Times New Roman" w:hAnsi="Times New Roman" w:cs="Times New Roman"/>
          <w:b/>
        </w:rPr>
        <w:t>,</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w:t>
      </w:r>
      <w:r w:rsidR="00D30524">
        <w:rPr>
          <w:rFonts w:ascii="Times New Roman" w:hAnsi="Times New Roman" w:cs="Times New Roman"/>
        </w:rPr>
        <w:t>z</w:t>
      </w:r>
      <w:r w:rsidRPr="00544D5B">
        <w:rPr>
          <w:rFonts w:ascii="Times New Roman" w:hAnsi="Times New Roman" w:cs="Times New Roman"/>
        </w:rPr>
        <w:t xml:space="preserve">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wyrażonej w złotych, równowartości kwoty 214 000,00 Euro, przeprowadzonym zgodnie z przepisami ustawy z dnia 29 stycznia 2004r. - Prawo zamówień publicznych (Dz.U. 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proofErr w:type="spellStart"/>
      <w:r w:rsidRPr="00011A43">
        <w:rPr>
          <w:rFonts w:ascii="Times New Roman" w:hAnsi="Times New Roman" w:cs="Times New Roman"/>
        </w:rPr>
        <w:t>Incoterms</w:t>
      </w:r>
      <w:proofErr w:type="spellEnd"/>
      <w:r w:rsidRPr="00011A43">
        <w:rPr>
          <w:rFonts w:ascii="Times New Roman" w:hAnsi="Times New Roman" w:cs="Times New Roman"/>
        </w:rPr>
        <w:t xml:space="preserve">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D30524" w:rsidRPr="00D30524">
        <w:rPr>
          <w:rFonts w:ascii="Times New Roman" w:eastAsia="Calibri" w:hAnsi="Times New Roman" w:cs="Times New Roman"/>
          <w:b/>
        </w:rPr>
        <w:t xml:space="preserve">Budynek CCTW, Zakład </w:t>
      </w:r>
      <w:r w:rsidR="00D30524">
        <w:rPr>
          <w:rFonts w:ascii="Times New Roman" w:eastAsia="Calibri" w:hAnsi="Times New Roman" w:cs="Times New Roman"/>
          <w:b/>
        </w:rPr>
        <w:t>S.C.</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lastRenderedPageBreak/>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A52EBF" w:rsidRPr="00A77144" w:rsidRDefault="00A52EBF" w:rsidP="00A52EBF">
      <w:pPr>
        <w:tabs>
          <w:tab w:val="num" w:pos="360"/>
        </w:tabs>
        <w:spacing w:after="0" w:line="240" w:lineRule="auto"/>
        <w:ind w:left="360" w:hanging="360"/>
        <w:jc w:val="both"/>
        <w:rPr>
          <w:rFonts w:ascii="Times New Roman" w:eastAsia="Times New Roman" w:hAnsi="Times New Roman" w:cs="Times New Roman"/>
          <w:lang w:eastAsia="pl-PL"/>
        </w:rPr>
      </w:pPr>
    </w:p>
    <w:p w:rsidR="00497B8C" w:rsidRPr="00497B8C" w:rsidRDefault="00497B8C" w:rsidP="00497B8C">
      <w:pPr>
        <w:spacing w:after="0" w:line="240" w:lineRule="auto"/>
        <w:jc w:val="both"/>
        <w:rPr>
          <w:rFonts w:ascii="Times New Roman" w:eastAsia="Times New Roman" w:hAnsi="Times New Roman" w:cs="Times New Roman"/>
          <w:b/>
          <w:u w:val="single"/>
          <w:lang w:eastAsia="pl-PL"/>
        </w:rPr>
      </w:pPr>
      <w:r w:rsidRPr="00497B8C">
        <w:rPr>
          <w:rFonts w:ascii="Times New Roman" w:eastAsia="Times New Roman" w:hAnsi="Times New Roman" w:cs="Times New Roman"/>
          <w:b/>
          <w:u w:val="single"/>
          <w:lang w:eastAsia="pl-PL"/>
        </w:rPr>
        <w:sym w:font="Times New Roman" w:char="00A7"/>
      </w:r>
      <w:r w:rsidRPr="00497B8C">
        <w:rPr>
          <w:rFonts w:ascii="Times New Roman" w:eastAsia="Times New Roman" w:hAnsi="Times New Roman" w:cs="Times New Roman"/>
          <w:b/>
          <w:u w:val="single"/>
          <w:lang w:eastAsia="pl-PL"/>
        </w:rPr>
        <w:t xml:space="preserve"> 2.</w:t>
      </w:r>
      <w:r w:rsidRPr="00497B8C">
        <w:rPr>
          <w:rFonts w:ascii="Times New Roman" w:eastAsia="Times New Roman" w:hAnsi="Times New Roman" w:cs="Times New Roman"/>
          <w:b/>
          <w:u w:val="single"/>
          <w:lang w:eastAsia="pl-PL"/>
        </w:rPr>
        <w:tab/>
        <w:t>WARUNKI PŁATNOŚCI</w:t>
      </w:r>
    </w:p>
    <w:p w:rsidR="00497B8C" w:rsidRPr="00497B8C" w:rsidRDefault="00497B8C" w:rsidP="00497B8C">
      <w:pPr>
        <w:tabs>
          <w:tab w:val="num" w:pos="360"/>
        </w:tabs>
        <w:spacing w:after="0" w:line="240" w:lineRule="auto"/>
        <w:ind w:left="360" w:hanging="360"/>
        <w:jc w:val="both"/>
        <w:rPr>
          <w:rFonts w:ascii="Times New Roman" w:eastAsia="Times New Roman" w:hAnsi="Times New Roman" w:cs="Times New Roman"/>
          <w:lang w:eastAsia="pl-PL"/>
        </w:rPr>
      </w:pPr>
    </w:p>
    <w:p w:rsidR="00497B8C" w:rsidRPr="00497B8C" w:rsidRDefault="00497B8C" w:rsidP="00497B8C">
      <w:pPr>
        <w:numPr>
          <w:ilvl w:val="0"/>
          <w:numId w:val="36"/>
        </w:numPr>
        <w:tabs>
          <w:tab w:val="num" w:pos="360"/>
        </w:tabs>
        <w:spacing w:after="0" w:line="240" w:lineRule="auto"/>
        <w:ind w:left="360"/>
        <w:jc w:val="both"/>
        <w:rPr>
          <w:rFonts w:ascii="Times New Roman" w:eastAsia="Calibri" w:hAnsi="Times New Roman" w:cs="Times New Roman"/>
        </w:rPr>
      </w:pPr>
      <w:r w:rsidRPr="00497B8C">
        <w:rPr>
          <w:rFonts w:ascii="Times New Roman" w:eastAsia="Calibri" w:hAnsi="Times New Roman" w:cs="Times New Roman"/>
        </w:rPr>
        <w:t>Strony ustalają, że zapłata za  przedmiot umowy będzie dokonywana sukcesywnie, na podstawie faktur cząstkowych obejmujących zrealizowane dostawy.</w:t>
      </w:r>
    </w:p>
    <w:p w:rsidR="00497B8C" w:rsidRPr="00497B8C" w:rsidRDefault="00497B8C" w:rsidP="00497B8C">
      <w:pPr>
        <w:spacing w:after="0" w:line="240" w:lineRule="auto"/>
        <w:ind w:left="360"/>
        <w:jc w:val="both"/>
        <w:rPr>
          <w:rFonts w:ascii="Times New Roman" w:eastAsia="Calibri" w:hAnsi="Times New Roman" w:cs="Times New Roman"/>
        </w:rPr>
      </w:pPr>
    </w:p>
    <w:p w:rsidR="00497B8C" w:rsidRPr="00497B8C" w:rsidRDefault="00497B8C" w:rsidP="00497B8C">
      <w:pPr>
        <w:numPr>
          <w:ilvl w:val="0"/>
          <w:numId w:val="36"/>
        </w:numPr>
        <w:tabs>
          <w:tab w:val="num" w:pos="360"/>
        </w:tabs>
        <w:spacing w:after="0" w:line="240" w:lineRule="auto"/>
        <w:ind w:left="360"/>
        <w:jc w:val="both"/>
        <w:rPr>
          <w:rFonts w:ascii="Times New Roman" w:eastAsia="Calibri" w:hAnsi="Times New Roman" w:cs="Times New Roman"/>
        </w:rPr>
      </w:pPr>
      <w:r w:rsidRPr="00497B8C">
        <w:rPr>
          <w:rFonts w:ascii="Times New Roman" w:eastAsia="Calibri" w:hAnsi="Times New Roman" w:cs="Times New Roman"/>
        </w:rPr>
        <w:t>Wykonawcy przysługuje wynagrodzenie stanowiące iloczyn cen jednostkowych poszczególnych artykułów oraz ilości dostarczanych każdorazowo artykułów (faktury cząstkowe).</w:t>
      </w:r>
    </w:p>
    <w:p w:rsidR="00497B8C" w:rsidRPr="00497B8C" w:rsidRDefault="00497B8C" w:rsidP="00497B8C">
      <w:pPr>
        <w:spacing w:after="0" w:line="240" w:lineRule="auto"/>
        <w:jc w:val="both"/>
        <w:rPr>
          <w:rFonts w:ascii="Times New Roman" w:eastAsia="Calibri" w:hAnsi="Times New Roman" w:cs="Times New Roman"/>
        </w:rPr>
      </w:pPr>
    </w:p>
    <w:p w:rsidR="00497B8C" w:rsidRPr="00497B8C" w:rsidRDefault="00497B8C" w:rsidP="00497B8C">
      <w:pPr>
        <w:spacing w:after="0" w:line="240" w:lineRule="auto"/>
        <w:jc w:val="both"/>
        <w:rPr>
          <w:rFonts w:ascii="Times New Roman" w:eastAsia="Times New Roman" w:hAnsi="Times New Roman" w:cs="Times New Roman"/>
          <w:color w:val="000000"/>
          <w:lang w:eastAsia="pl-PL"/>
        </w:rPr>
      </w:pPr>
      <w:r w:rsidRPr="00497B8C">
        <w:rPr>
          <w:rFonts w:ascii="Times New Roman" w:eastAsia="Times New Roman" w:hAnsi="Times New Roman" w:cs="Times New Roman"/>
          <w:b/>
          <w:color w:val="000000"/>
          <w:lang w:eastAsia="pl-PL"/>
        </w:rPr>
        <w:t>3.</w:t>
      </w:r>
      <w:r w:rsidRPr="00497B8C">
        <w:rPr>
          <w:rFonts w:ascii="Times New Roman" w:eastAsia="Times New Roman" w:hAnsi="Times New Roman" w:cs="Times New Roman"/>
          <w:color w:val="000000"/>
          <w:lang w:eastAsia="pl-PL"/>
        </w:rPr>
        <w:t xml:space="preserve">  Należność za przedmiot umowy, o której mowa w </w:t>
      </w:r>
      <w:r w:rsidRPr="00497B8C">
        <w:rPr>
          <w:rFonts w:ascii="Times New Roman" w:eastAsia="Times New Roman" w:hAnsi="Times New Roman" w:cs="Times New Roman"/>
          <w:lang w:eastAsia="pl-PL"/>
        </w:rPr>
        <w:sym w:font="Times New Roman" w:char="00A7"/>
      </w:r>
      <w:r w:rsidRPr="00497B8C">
        <w:rPr>
          <w:rFonts w:ascii="Times New Roman" w:eastAsia="Times New Roman" w:hAnsi="Times New Roman" w:cs="Times New Roman"/>
          <w:color w:val="000000"/>
          <w:lang w:eastAsia="pl-PL"/>
        </w:rPr>
        <w:t xml:space="preserve">1, ust. 2 zostanie przelana na konto   </w:t>
      </w:r>
      <w:r w:rsidRPr="00497B8C">
        <w:rPr>
          <w:rFonts w:ascii="Times New Roman" w:eastAsia="Times New Roman" w:hAnsi="Times New Roman" w:cs="Times New Roman"/>
          <w:b/>
          <w:color w:val="000000"/>
          <w:lang w:eastAsia="pl-PL"/>
        </w:rPr>
        <w:t>WYKONAWCY</w:t>
      </w:r>
      <w:r w:rsidRPr="00497B8C">
        <w:rPr>
          <w:rFonts w:ascii="Times New Roman" w:eastAsia="Times New Roman" w:hAnsi="Times New Roman" w:cs="Times New Roman"/>
          <w:color w:val="000000"/>
          <w:lang w:eastAsia="pl-PL"/>
        </w:rPr>
        <w:t xml:space="preserve">: </w:t>
      </w:r>
    </w:p>
    <w:p w:rsidR="00497B8C" w:rsidRPr="00497B8C" w:rsidRDefault="00497B8C" w:rsidP="00497B8C">
      <w:pPr>
        <w:spacing w:after="0" w:line="240" w:lineRule="auto"/>
        <w:jc w:val="both"/>
        <w:rPr>
          <w:rFonts w:ascii="Times New Roman" w:eastAsia="Times New Roman" w:hAnsi="Times New Roman" w:cs="Times New Roman"/>
          <w:color w:val="000000"/>
          <w:lang w:eastAsia="pl-PL"/>
        </w:rPr>
      </w:pPr>
    </w:p>
    <w:p w:rsidR="00497B8C" w:rsidRPr="00497B8C" w:rsidRDefault="00497B8C" w:rsidP="00497B8C">
      <w:pPr>
        <w:spacing w:after="0" w:line="240" w:lineRule="auto"/>
        <w:ind w:left="1440"/>
        <w:jc w:val="both"/>
        <w:rPr>
          <w:rFonts w:ascii="Times New Roman" w:eastAsia="Times New Roman" w:hAnsi="Times New Roman" w:cs="Times New Roman"/>
          <w:color w:val="000000"/>
          <w:lang w:eastAsia="pl-PL"/>
        </w:rPr>
      </w:pPr>
      <w:r w:rsidRPr="00497B8C">
        <w:rPr>
          <w:rFonts w:ascii="Times New Roman" w:eastAsia="Times New Roman" w:hAnsi="Times New Roman" w:cs="Times New Roman"/>
          <w:color w:val="000000"/>
          <w:lang w:eastAsia="pl-PL"/>
        </w:rPr>
        <w:t>w  banku</w:t>
      </w:r>
      <w:r w:rsidRPr="00497B8C">
        <w:rPr>
          <w:rFonts w:ascii="Times New Roman" w:eastAsia="Times New Roman" w:hAnsi="Times New Roman" w:cs="Times New Roman"/>
          <w:color w:val="000000"/>
          <w:lang w:eastAsia="pl-PL"/>
        </w:rPr>
        <w:tab/>
        <w:t>....................................................</w:t>
      </w:r>
    </w:p>
    <w:p w:rsidR="00497B8C" w:rsidRPr="00497B8C" w:rsidRDefault="00497B8C" w:rsidP="00497B8C">
      <w:pPr>
        <w:spacing w:after="0" w:line="240" w:lineRule="auto"/>
        <w:ind w:left="1440"/>
        <w:jc w:val="both"/>
        <w:rPr>
          <w:rFonts w:ascii="Times New Roman" w:eastAsia="Times New Roman" w:hAnsi="Times New Roman" w:cs="Times New Roman"/>
          <w:color w:val="000000"/>
          <w:lang w:eastAsia="pl-PL"/>
        </w:rPr>
      </w:pPr>
      <w:r w:rsidRPr="00497B8C">
        <w:rPr>
          <w:rFonts w:ascii="Times New Roman" w:eastAsia="Times New Roman" w:hAnsi="Times New Roman" w:cs="Times New Roman"/>
          <w:color w:val="000000"/>
          <w:lang w:eastAsia="pl-PL"/>
        </w:rPr>
        <w:t>nr rachunku</w:t>
      </w:r>
      <w:r w:rsidRPr="00497B8C">
        <w:rPr>
          <w:rFonts w:ascii="Times New Roman" w:eastAsia="Times New Roman" w:hAnsi="Times New Roman" w:cs="Times New Roman"/>
          <w:color w:val="000000"/>
          <w:lang w:eastAsia="pl-PL"/>
        </w:rPr>
        <w:tab/>
        <w:t>....................................................</w:t>
      </w:r>
    </w:p>
    <w:p w:rsidR="00497B8C" w:rsidRPr="00497B8C" w:rsidRDefault="00497B8C" w:rsidP="00497B8C">
      <w:pPr>
        <w:spacing w:after="0" w:line="240" w:lineRule="auto"/>
        <w:ind w:left="360" w:firstLine="285"/>
        <w:rPr>
          <w:rFonts w:ascii="Times New Roman" w:eastAsia="Times New Roman" w:hAnsi="Times New Roman" w:cs="Times New Roman"/>
          <w:color w:val="000000"/>
          <w:lang w:eastAsia="pl-PL"/>
        </w:rPr>
      </w:pPr>
    </w:p>
    <w:p w:rsidR="00497B8C" w:rsidRPr="00497B8C" w:rsidRDefault="00497B8C" w:rsidP="00497B8C">
      <w:pPr>
        <w:spacing w:after="0" w:line="240" w:lineRule="auto"/>
        <w:rPr>
          <w:rFonts w:ascii="Times New Roman" w:eastAsia="Times New Roman" w:hAnsi="Times New Roman" w:cs="Times New Roman"/>
          <w:color w:val="000000"/>
          <w:lang w:eastAsia="pl-PL"/>
        </w:rPr>
      </w:pPr>
      <w:r w:rsidRPr="00497B8C">
        <w:rPr>
          <w:rFonts w:ascii="Times New Roman" w:eastAsia="Times New Roman" w:hAnsi="Times New Roman" w:cs="Times New Roman"/>
          <w:color w:val="000000"/>
          <w:lang w:eastAsia="pl-PL"/>
        </w:rPr>
        <w:t>na warunkach: płatność za każdą dostawę cząstkową będzie dokonana</w:t>
      </w:r>
      <w:r w:rsidRPr="00497B8C">
        <w:rPr>
          <w:rFonts w:ascii="Times New Roman" w:eastAsia="Times New Roman" w:hAnsi="Times New Roman" w:cs="Times New Roman"/>
          <w:b/>
          <w:color w:val="000000"/>
          <w:lang w:eastAsia="pl-PL"/>
        </w:rPr>
        <w:t xml:space="preserve"> w terminie </w:t>
      </w:r>
      <w:r w:rsidRPr="00497B8C">
        <w:rPr>
          <w:rFonts w:ascii="Times New Roman" w:eastAsia="Times New Roman" w:hAnsi="Times New Roman" w:cs="Times New Roman"/>
          <w:b/>
          <w:bCs/>
          <w:color w:val="000000"/>
          <w:lang w:eastAsia="pl-PL"/>
        </w:rPr>
        <w:t>do 30 dni</w:t>
      </w:r>
      <w:r w:rsidRPr="00497B8C">
        <w:rPr>
          <w:rFonts w:ascii="Times New Roman" w:eastAsia="Times New Roman" w:hAnsi="Times New Roman" w:cs="Times New Roman"/>
          <w:color w:val="000000"/>
          <w:lang w:eastAsia="pl-PL"/>
        </w:rPr>
        <w:t xml:space="preserve">. Termin płatności będzie liczony od daty dostarczenia do GIG prawidłowo wystawionej faktury (cząstkowej). </w:t>
      </w:r>
    </w:p>
    <w:p w:rsidR="00497B8C" w:rsidRPr="00497B8C" w:rsidRDefault="00497B8C" w:rsidP="00497B8C">
      <w:pPr>
        <w:spacing w:after="0" w:line="240" w:lineRule="auto"/>
        <w:jc w:val="both"/>
        <w:rPr>
          <w:rFonts w:ascii="Times New Roman" w:eastAsia="Times New Roman" w:hAnsi="Times New Roman" w:cs="Times New Roman"/>
          <w:b/>
          <w:lang w:eastAsia="pl-PL"/>
        </w:rPr>
      </w:pP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b/>
          <w:lang w:eastAsia="pl-PL"/>
        </w:rPr>
        <w:t>4.</w:t>
      </w:r>
      <w:r w:rsidRPr="00497B8C">
        <w:rPr>
          <w:rFonts w:ascii="Times New Roman" w:eastAsia="Times New Roman" w:hAnsi="Times New Roman" w:cs="Times New Roman"/>
          <w:lang w:eastAsia="pl-PL"/>
        </w:rPr>
        <w:t xml:space="preserve">  Za płatność dokonaną po terminie określonym w </w:t>
      </w:r>
      <w:r w:rsidRPr="00497B8C">
        <w:rPr>
          <w:rFonts w:ascii="Times New Roman" w:eastAsia="Times New Roman" w:hAnsi="Times New Roman" w:cs="Times New Roman"/>
          <w:lang w:eastAsia="pl-PL"/>
        </w:rPr>
        <w:sym w:font="Times New Roman" w:char="00A7"/>
      </w:r>
      <w:r w:rsidRPr="00497B8C">
        <w:rPr>
          <w:rFonts w:ascii="Times New Roman" w:eastAsia="Times New Roman" w:hAnsi="Times New Roman" w:cs="Times New Roman"/>
          <w:lang w:eastAsia="pl-PL"/>
        </w:rPr>
        <w:t xml:space="preserve">2, ust. 3 </w:t>
      </w:r>
      <w:r w:rsidRPr="00497B8C">
        <w:rPr>
          <w:rFonts w:ascii="Times New Roman" w:eastAsia="Times New Roman" w:hAnsi="Times New Roman" w:cs="Times New Roman"/>
          <w:b/>
          <w:lang w:eastAsia="pl-PL"/>
        </w:rPr>
        <w:t>WYKONAWCA</w:t>
      </w:r>
      <w:r w:rsidRPr="00497B8C">
        <w:rPr>
          <w:rFonts w:ascii="Times New Roman" w:eastAsia="Times New Roman" w:hAnsi="Times New Roman" w:cs="Times New Roman"/>
          <w:lang w:eastAsia="pl-PL"/>
        </w:rPr>
        <w:t xml:space="preserve"> ma prawo domagać się odsetek za opóźnienie w zapłacie.</w:t>
      </w:r>
    </w:p>
    <w:p w:rsidR="00497B8C" w:rsidRPr="00497B8C" w:rsidRDefault="00497B8C" w:rsidP="00497B8C">
      <w:pPr>
        <w:spacing w:after="0" w:line="240" w:lineRule="auto"/>
        <w:jc w:val="both"/>
        <w:rPr>
          <w:rFonts w:ascii="Times New Roman" w:eastAsia="Times New Roman" w:hAnsi="Times New Roman" w:cs="Times New Roman"/>
          <w:b/>
          <w:lang w:eastAsia="pl-PL"/>
        </w:rPr>
      </w:pP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b/>
          <w:lang w:eastAsia="pl-PL"/>
        </w:rPr>
        <w:t>5.</w:t>
      </w:r>
      <w:r w:rsidRPr="00497B8C">
        <w:rPr>
          <w:rFonts w:ascii="Times New Roman" w:eastAsia="Times New Roman" w:hAnsi="Times New Roman" w:cs="Times New Roman"/>
          <w:lang w:eastAsia="pl-PL"/>
        </w:rPr>
        <w:t xml:space="preserve"> </w:t>
      </w:r>
      <w:r w:rsidRPr="00497B8C">
        <w:rPr>
          <w:rFonts w:ascii="Times New Roman" w:eastAsia="Times New Roman" w:hAnsi="Times New Roman" w:cs="Times New Roman"/>
          <w:b/>
          <w:lang w:eastAsia="pl-PL"/>
        </w:rPr>
        <w:t>WYKONAWCA</w:t>
      </w:r>
      <w:r w:rsidRPr="00497B8C">
        <w:rPr>
          <w:rFonts w:ascii="Times New Roman" w:eastAsia="Times New Roman" w:hAnsi="Times New Roman" w:cs="Times New Roman"/>
          <w:lang w:eastAsia="pl-PL"/>
        </w:rPr>
        <w:t xml:space="preserve">  zobowiązuje się do tego, że bez uprzedniej pisemnej zgody </w:t>
      </w:r>
      <w:r w:rsidRPr="00497B8C">
        <w:rPr>
          <w:rFonts w:ascii="Times New Roman" w:eastAsia="Times New Roman" w:hAnsi="Times New Roman" w:cs="Times New Roman"/>
          <w:b/>
          <w:lang w:eastAsia="pl-PL"/>
        </w:rPr>
        <w:t>ZAMAWIAJĄCEGO</w:t>
      </w:r>
      <w:r w:rsidRPr="00497B8C">
        <w:rPr>
          <w:rFonts w:ascii="Times New Roman" w:eastAsia="Times New Roman" w:hAnsi="Times New Roman" w:cs="Times New Roman"/>
          <w:lang w:eastAsia="pl-PL"/>
        </w:rPr>
        <w:t xml:space="preserve"> pod rygorem nieważności:</w:t>
      </w: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lang w:eastAsia="pl-PL"/>
        </w:rPr>
        <w:t xml:space="preserve">- jakiekolwiek prawa </w:t>
      </w:r>
      <w:r w:rsidRPr="00497B8C">
        <w:rPr>
          <w:rFonts w:ascii="Times New Roman" w:eastAsia="Times New Roman" w:hAnsi="Times New Roman" w:cs="Times New Roman"/>
          <w:b/>
          <w:lang w:eastAsia="pl-PL"/>
        </w:rPr>
        <w:t>WYKONAWCY</w:t>
      </w:r>
      <w:r w:rsidRPr="00497B8C">
        <w:rPr>
          <w:rFonts w:ascii="Times New Roman" w:eastAsia="Times New Roman" w:hAnsi="Times New Roman" w:cs="Times New Roman"/>
          <w:lang w:eastAsia="pl-PL"/>
        </w:rPr>
        <w:t xml:space="preserve"> związane bezpośrednio lub pośrednio z umową, a w tym wierzytelności </w:t>
      </w:r>
      <w:r w:rsidRPr="00497B8C">
        <w:rPr>
          <w:rFonts w:ascii="Times New Roman" w:eastAsia="Times New Roman" w:hAnsi="Times New Roman" w:cs="Times New Roman"/>
          <w:b/>
          <w:lang w:eastAsia="pl-PL"/>
        </w:rPr>
        <w:t>WYKONAWCY</w:t>
      </w:r>
      <w:r w:rsidRPr="00497B8C">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lang w:eastAsia="pl-PL"/>
        </w:rPr>
        <w:t xml:space="preserve">- nie dokona jakiejkolwiek czynności prawnej lub też faktycznej, której bezpośrednim lub pośrednim skutkiem będzie zmiana wierzyciela </w:t>
      </w:r>
      <w:r w:rsidRPr="00497B8C">
        <w:rPr>
          <w:rFonts w:ascii="Times New Roman" w:eastAsia="Times New Roman" w:hAnsi="Times New Roman" w:cs="Times New Roman"/>
          <w:b/>
          <w:lang w:eastAsia="pl-PL"/>
        </w:rPr>
        <w:t>ZAMAWIAJĄCEGO</w:t>
      </w:r>
      <w:r w:rsidRPr="00497B8C">
        <w:rPr>
          <w:rFonts w:ascii="Times New Roman" w:eastAsia="Times New Roman" w:hAnsi="Times New Roman" w:cs="Times New Roman"/>
          <w:lang w:eastAsia="pl-PL"/>
        </w:rPr>
        <w:t>;</w:t>
      </w: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lang w:eastAsia="pl-PL"/>
        </w:rPr>
        <w:t>- nie zawrze umów przelewu, poręczenia, zastawu, hipoteki, przekazu oraz o skutku subrogacji ustawowej lub umownej;</w:t>
      </w: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lang w:eastAsia="pl-PL"/>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97B8C" w:rsidRPr="00497B8C" w:rsidRDefault="00497B8C" w:rsidP="00497B8C">
      <w:pPr>
        <w:spacing w:after="0" w:line="240" w:lineRule="auto"/>
        <w:jc w:val="both"/>
        <w:rPr>
          <w:rFonts w:ascii="Times New Roman" w:eastAsia="Times New Roman" w:hAnsi="Times New Roman" w:cs="Times New Roman"/>
          <w:b/>
          <w:lang w:eastAsia="pl-PL"/>
        </w:rPr>
      </w:pP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b/>
          <w:lang w:eastAsia="pl-PL"/>
        </w:rPr>
        <w:t>6.</w:t>
      </w:r>
      <w:r w:rsidRPr="00497B8C">
        <w:rPr>
          <w:rFonts w:ascii="Times New Roman" w:eastAsia="Times New Roman" w:hAnsi="Times New Roman" w:cs="Times New Roman"/>
          <w:lang w:eastAsia="pl-PL"/>
        </w:rPr>
        <w:t xml:space="preserve"> </w:t>
      </w:r>
      <w:r w:rsidRPr="00497B8C">
        <w:rPr>
          <w:rFonts w:ascii="Times New Roman" w:eastAsia="Times New Roman" w:hAnsi="Times New Roman" w:cs="Times New Roman"/>
          <w:b/>
          <w:lang w:eastAsia="pl-PL"/>
        </w:rPr>
        <w:t>WYKONAWCA</w:t>
      </w:r>
      <w:r w:rsidRPr="00497B8C">
        <w:rPr>
          <w:rFonts w:ascii="Times New Roman" w:eastAsia="Times New Roman" w:hAnsi="Times New Roman" w:cs="Times New Roman"/>
          <w:lang w:eastAsia="pl-PL"/>
        </w:rPr>
        <w:t xml:space="preserve"> zobowiązuje się i przyjmuje do wiadomości co następuje:</w:t>
      </w:r>
    </w:p>
    <w:p w:rsidR="00497B8C" w:rsidRPr="00497B8C" w:rsidRDefault="00497B8C" w:rsidP="00497B8C">
      <w:pPr>
        <w:spacing w:after="0" w:line="240" w:lineRule="auto"/>
        <w:jc w:val="both"/>
        <w:rPr>
          <w:rFonts w:ascii="Times New Roman" w:eastAsia="Times New Roman" w:hAnsi="Times New Roman" w:cs="Times New Roman"/>
          <w:lang w:eastAsia="pl-PL"/>
        </w:rPr>
      </w:pP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lang w:eastAsia="pl-PL"/>
        </w:rPr>
        <w:t xml:space="preserve">- zapłata za świadczenia wykonane zgodnie z umową nastąpi tylko i wyłącznie przez </w:t>
      </w:r>
      <w:r w:rsidRPr="00497B8C">
        <w:rPr>
          <w:rFonts w:ascii="Times New Roman" w:eastAsia="Times New Roman" w:hAnsi="Times New Roman" w:cs="Times New Roman"/>
          <w:b/>
          <w:lang w:eastAsia="pl-PL"/>
        </w:rPr>
        <w:t>ZAMAWIAJĄCEGO</w:t>
      </w:r>
      <w:r w:rsidRPr="00497B8C">
        <w:rPr>
          <w:rFonts w:ascii="Times New Roman" w:eastAsia="Times New Roman" w:hAnsi="Times New Roman" w:cs="Times New Roman"/>
          <w:lang w:eastAsia="pl-PL"/>
        </w:rPr>
        <w:t xml:space="preserve"> bezpośrednio na rzecz </w:t>
      </w:r>
      <w:r w:rsidRPr="00497B8C">
        <w:rPr>
          <w:rFonts w:ascii="Times New Roman" w:eastAsia="Times New Roman" w:hAnsi="Times New Roman" w:cs="Times New Roman"/>
          <w:b/>
          <w:lang w:eastAsia="pl-PL"/>
        </w:rPr>
        <w:t>WYKONAWCY</w:t>
      </w:r>
      <w:r w:rsidRPr="00497B8C">
        <w:rPr>
          <w:rFonts w:ascii="Times New Roman" w:eastAsia="Times New Roman" w:hAnsi="Times New Roman" w:cs="Times New Roman"/>
          <w:lang w:eastAsia="pl-PL"/>
        </w:rPr>
        <w:t xml:space="preserve">, i tylko w drodze przelewu na rachunek </w:t>
      </w:r>
      <w:r w:rsidRPr="00497B8C">
        <w:rPr>
          <w:rFonts w:ascii="Times New Roman" w:eastAsia="Times New Roman" w:hAnsi="Times New Roman" w:cs="Times New Roman"/>
          <w:b/>
          <w:lang w:eastAsia="pl-PL"/>
        </w:rPr>
        <w:t>WYKONAWCY</w:t>
      </w:r>
      <w:r w:rsidRPr="00497B8C">
        <w:rPr>
          <w:rFonts w:ascii="Times New Roman" w:eastAsia="Times New Roman" w:hAnsi="Times New Roman" w:cs="Times New Roman"/>
          <w:lang w:eastAsia="pl-PL"/>
        </w:rPr>
        <w:t>;</w:t>
      </w: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lang w:eastAsia="pl-PL"/>
        </w:rPr>
        <w:t xml:space="preserve">- umorzenie długu </w:t>
      </w:r>
      <w:r w:rsidRPr="00497B8C">
        <w:rPr>
          <w:rFonts w:ascii="Times New Roman" w:eastAsia="Times New Roman" w:hAnsi="Times New Roman" w:cs="Times New Roman"/>
          <w:b/>
          <w:lang w:eastAsia="pl-PL"/>
        </w:rPr>
        <w:t>ZAMAWIAJĄCEGO</w:t>
      </w:r>
      <w:r w:rsidRPr="00497B8C">
        <w:rPr>
          <w:rFonts w:ascii="Times New Roman" w:eastAsia="Times New Roman" w:hAnsi="Times New Roman" w:cs="Times New Roman"/>
          <w:lang w:eastAsia="pl-PL"/>
        </w:rPr>
        <w:t xml:space="preserve"> do </w:t>
      </w:r>
      <w:r w:rsidRPr="00497B8C">
        <w:rPr>
          <w:rFonts w:ascii="Times New Roman" w:eastAsia="Times New Roman" w:hAnsi="Times New Roman" w:cs="Times New Roman"/>
          <w:b/>
          <w:lang w:eastAsia="pl-PL"/>
        </w:rPr>
        <w:t>WYKONAWCY</w:t>
      </w:r>
      <w:r w:rsidRPr="00497B8C">
        <w:rPr>
          <w:rFonts w:ascii="Times New Roman" w:eastAsia="Times New Roman" w:hAnsi="Times New Roman" w:cs="Times New Roman"/>
          <w:lang w:eastAsia="pl-PL"/>
        </w:rPr>
        <w:t xml:space="preserve"> poprzez uregulowanie </w:t>
      </w:r>
      <w:r w:rsidRPr="00497B8C">
        <w:rPr>
          <w:rFonts w:ascii="Times New Roman" w:eastAsia="Times New Roman" w:hAnsi="Times New Roman" w:cs="Times New Roman"/>
          <w:lang w:eastAsia="pl-PL"/>
        </w:rPr>
        <w:br/>
        <w:t xml:space="preserve">w jakiejkolwiek formie na rzecz innych podmiotów niż bezpośrednio na rzecz </w:t>
      </w:r>
      <w:r w:rsidRPr="00497B8C">
        <w:rPr>
          <w:rFonts w:ascii="Times New Roman" w:eastAsia="Times New Roman" w:hAnsi="Times New Roman" w:cs="Times New Roman"/>
          <w:b/>
          <w:lang w:eastAsia="pl-PL"/>
        </w:rPr>
        <w:t>WYKONAWCY</w:t>
      </w:r>
      <w:r w:rsidRPr="00497B8C">
        <w:rPr>
          <w:rFonts w:ascii="Times New Roman" w:eastAsia="Times New Roman" w:hAnsi="Times New Roman" w:cs="Times New Roman"/>
          <w:lang w:eastAsia="pl-PL"/>
        </w:rPr>
        <w:t xml:space="preserve">, może </w:t>
      </w:r>
      <w:r w:rsidRPr="00497B8C">
        <w:rPr>
          <w:rFonts w:ascii="Times New Roman" w:eastAsia="Times New Roman" w:hAnsi="Times New Roman" w:cs="Times New Roman"/>
          <w:lang w:eastAsia="pl-PL"/>
        </w:rPr>
        <w:lastRenderedPageBreak/>
        <w:t xml:space="preserve">nastąpić wyłącznie za poprzedzającą to uregulowanie zgodą </w:t>
      </w:r>
      <w:r w:rsidRPr="00497B8C">
        <w:rPr>
          <w:rFonts w:ascii="Times New Roman" w:eastAsia="Times New Roman" w:hAnsi="Times New Roman" w:cs="Times New Roman"/>
          <w:b/>
          <w:lang w:eastAsia="pl-PL"/>
        </w:rPr>
        <w:t>ZAMAWIAJĄCEGO</w:t>
      </w:r>
      <w:r w:rsidRPr="00497B8C">
        <w:rPr>
          <w:rFonts w:ascii="Times New Roman" w:eastAsia="Times New Roman" w:hAnsi="Times New Roman" w:cs="Times New Roman"/>
          <w:lang w:eastAsia="pl-PL"/>
        </w:rPr>
        <w:t xml:space="preserve"> wyrażoną </w:t>
      </w:r>
      <w:r w:rsidRPr="00497B8C">
        <w:rPr>
          <w:rFonts w:ascii="Times New Roman" w:eastAsia="Times New Roman" w:hAnsi="Times New Roman" w:cs="Times New Roman"/>
          <w:lang w:eastAsia="pl-PL"/>
        </w:rPr>
        <w:br/>
        <w:t>w formie pisemnej pod rygorem bezskuteczności.</w:t>
      </w:r>
    </w:p>
    <w:p w:rsidR="00497B8C" w:rsidRPr="00497B8C" w:rsidRDefault="00497B8C" w:rsidP="00497B8C">
      <w:pPr>
        <w:spacing w:before="100" w:beforeAutospacing="1" w:after="100" w:afterAutospacing="1"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b/>
          <w:lang w:eastAsia="pl-PL"/>
        </w:rPr>
        <w:t>7.</w:t>
      </w:r>
      <w:r w:rsidRPr="00497B8C">
        <w:rPr>
          <w:rFonts w:ascii="Times New Roman" w:eastAsia="Times New Roman" w:hAnsi="Times New Roman" w:cs="Times New Roman"/>
          <w:lang w:eastAsia="pl-PL"/>
        </w:rPr>
        <w:t xml:space="preserve"> W razie naruszenia obowiązku opisanego wyżej w ust. 5 lub ust. 6, </w:t>
      </w:r>
      <w:r w:rsidRPr="00497B8C">
        <w:rPr>
          <w:rFonts w:ascii="Times New Roman" w:eastAsia="Times New Roman" w:hAnsi="Times New Roman" w:cs="Times New Roman"/>
          <w:b/>
          <w:lang w:eastAsia="pl-PL"/>
        </w:rPr>
        <w:t>WYKONAWCA</w:t>
      </w:r>
      <w:r w:rsidRPr="00497B8C">
        <w:rPr>
          <w:rFonts w:ascii="Times New Roman" w:eastAsia="Times New Roman" w:hAnsi="Times New Roman" w:cs="Times New Roman"/>
          <w:lang w:eastAsia="pl-PL"/>
        </w:rPr>
        <w:t xml:space="preserve"> zobowiązany będzie do zapłaty na rzecz </w:t>
      </w:r>
      <w:r w:rsidRPr="00497B8C">
        <w:rPr>
          <w:rFonts w:ascii="Times New Roman" w:eastAsia="Times New Roman" w:hAnsi="Times New Roman" w:cs="Times New Roman"/>
          <w:b/>
          <w:lang w:eastAsia="pl-PL"/>
        </w:rPr>
        <w:t>ZAMAWIAJĄCEGO</w:t>
      </w:r>
      <w:r w:rsidRPr="00497B8C">
        <w:rPr>
          <w:rFonts w:ascii="Times New Roman" w:eastAsia="Times New Roman" w:hAnsi="Times New Roman" w:cs="Times New Roman"/>
          <w:lang w:eastAsia="pl-PL"/>
        </w:rPr>
        <w:t xml:space="preserve"> kary umownej w wysokości do 0,5% wartości wskazanej w §1 ust. 2 umowy za każdy przypadek naruszenia, co nie narusza prawa </w:t>
      </w:r>
      <w:r w:rsidRPr="00497B8C">
        <w:rPr>
          <w:rFonts w:ascii="Times New Roman" w:eastAsia="Times New Roman" w:hAnsi="Times New Roman" w:cs="Times New Roman"/>
          <w:b/>
          <w:lang w:eastAsia="pl-PL"/>
        </w:rPr>
        <w:t>ZAMAWIAJĄCEGO</w:t>
      </w:r>
      <w:r w:rsidRPr="00497B8C">
        <w:rPr>
          <w:rFonts w:ascii="Times New Roman" w:eastAsia="Times New Roman" w:hAnsi="Times New Roman" w:cs="Times New Roman"/>
          <w:lang w:eastAsia="pl-PL"/>
        </w:rPr>
        <w:t xml:space="preserve"> do dochodzenia odszkodowania przewyższającego wysokość zastrzeżonej kary umownej na zasadach ogólnych.</w:t>
      </w: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b/>
          <w:lang w:eastAsia="pl-PL"/>
        </w:rPr>
        <w:t>8.</w:t>
      </w:r>
      <w:r w:rsidRPr="00497B8C">
        <w:rPr>
          <w:rFonts w:ascii="Times New Roman" w:eastAsia="Times New Roman" w:hAnsi="Times New Roman" w:cs="Times New Roman"/>
          <w:lang w:eastAsia="pl-PL"/>
        </w:rPr>
        <w:t xml:space="preserve"> </w:t>
      </w:r>
      <w:r w:rsidRPr="00497B8C">
        <w:rPr>
          <w:rFonts w:ascii="Times New Roman" w:eastAsia="Calibri" w:hAnsi="Times New Roman" w:cs="Times New Roman"/>
          <w:b/>
        </w:rPr>
        <w:t>WYKONAWCA</w:t>
      </w:r>
      <w:r w:rsidRPr="00497B8C">
        <w:rPr>
          <w:rFonts w:ascii="Times New Roman" w:eastAsia="Times New Roman" w:hAnsi="Times New Roman" w:cs="Times New Roman"/>
          <w:lang w:eastAsia="pl-PL"/>
        </w:rPr>
        <w:t xml:space="preserve"> oświadcza, że:</w:t>
      </w: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lang w:eastAsia="pl-PL"/>
        </w:rPr>
        <w:t xml:space="preserve"> - jest czynnym podatnikiem VАТ,</w:t>
      </w: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lang w:eastAsia="pl-PL"/>
        </w:rPr>
        <w:t xml:space="preserve"> - wskazany numer rachunku bankowego należy do </w:t>
      </w:r>
      <w:r w:rsidRPr="00497B8C">
        <w:rPr>
          <w:rFonts w:ascii="Times New Roman" w:eastAsia="Calibri" w:hAnsi="Times New Roman" w:cs="Times New Roman"/>
          <w:b/>
        </w:rPr>
        <w:t>WYKONAWCY</w:t>
      </w:r>
      <w:r w:rsidRPr="00497B8C">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497B8C" w:rsidRPr="00497B8C" w:rsidRDefault="00497B8C" w:rsidP="00497B8C">
      <w:pPr>
        <w:spacing w:after="0" w:line="240" w:lineRule="auto"/>
        <w:jc w:val="both"/>
        <w:rPr>
          <w:rFonts w:ascii="Times New Roman" w:eastAsia="Times New Roman" w:hAnsi="Times New Roman" w:cs="Times New Roman"/>
          <w:lang w:eastAsia="pl-PL"/>
        </w:rPr>
      </w:pP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b/>
          <w:lang w:eastAsia="pl-PL"/>
        </w:rPr>
        <w:t>9.</w:t>
      </w:r>
      <w:r w:rsidRPr="00497B8C">
        <w:rPr>
          <w:rFonts w:ascii="Times New Roman" w:eastAsia="Times New Roman" w:hAnsi="Times New Roman" w:cs="Times New Roman"/>
          <w:lang w:eastAsia="pl-PL"/>
        </w:rPr>
        <w:t xml:space="preserve"> </w:t>
      </w:r>
      <w:r w:rsidRPr="00497B8C">
        <w:rPr>
          <w:rFonts w:ascii="Times New Roman" w:eastAsia="Calibri" w:hAnsi="Times New Roman" w:cs="Times New Roman"/>
          <w:b/>
        </w:rPr>
        <w:t>WYKONAWCA</w:t>
      </w:r>
      <w:r w:rsidRPr="00497B8C">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497B8C">
        <w:rPr>
          <w:rFonts w:ascii="Times New Roman" w:eastAsia="Calibri" w:hAnsi="Times New Roman" w:cs="Times New Roman"/>
          <w:b/>
        </w:rPr>
        <w:t>ZAMAWIAJĄCEGO</w:t>
      </w:r>
      <w:r w:rsidRPr="00497B8C">
        <w:rPr>
          <w:rFonts w:ascii="Times New Roman" w:eastAsia="Times New Roman" w:hAnsi="Times New Roman" w:cs="Times New Roman"/>
          <w:b/>
          <w:lang w:eastAsia="pl-PL"/>
        </w:rPr>
        <w:t xml:space="preserve"> </w:t>
      </w:r>
      <w:r w:rsidRPr="00497B8C">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497B8C" w:rsidRPr="00497B8C" w:rsidRDefault="00497B8C" w:rsidP="00497B8C">
      <w:pPr>
        <w:spacing w:after="0" w:line="240" w:lineRule="auto"/>
        <w:jc w:val="both"/>
        <w:rPr>
          <w:rFonts w:ascii="Times New Roman" w:eastAsia="Times New Roman" w:hAnsi="Times New Roman" w:cs="Times New Roman"/>
          <w:lang w:eastAsia="pl-PL"/>
        </w:rPr>
      </w:pPr>
    </w:p>
    <w:p w:rsidR="00497B8C" w:rsidRPr="00497B8C" w:rsidRDefault="00497B8C" w:rsidP="00497B8C">
      <w:pPr>
        <w:spacing w:after="0" w:line="240" w:lineRule="auto"/>
        <w:jc w:val="both"/>
        <w:rPr>
          <w:rFonts w:ascii="Times New Roman" w:eastAsia="Times New Roman" w:hAnsi="Times New Roman" w:cs="Times New Roman"/>
          <w:lang w:eastAsia="pl-PL"/>
        </w:rPr>
      </w:pPr>
      <w:r w:rsidRPr="00497B8C">
        <w:rPr>
          <w:rFonts w:ascii="Times New Roman" w:eastAsia="Times New Roman" w:hAnsi="Times New Roman" w:cs="Times New Roman"/>
          <w:b/>
          <w:lang w:eastAsia="pl-PL"/>
        </w:rPr>
        <w:t>10.</w:t>
      </w:r>
      <w:r w:rsidRPr="00497B8C">
        <w:rPr>
          <w:rFonts w:ascii="Times New Roman" w:eastAsia="Times New Roman" w:hAnsi="Times New Roman" w:cs="Times New Roman"/>
          <w:lang w:eastAsia="pl-PL"/>
        </w:rPr>
        <w:t xml:space="preserve"> W razie podania przez </w:t>
      </w:r>
      <w:r w:rsidRPr="00497B8C">
        <w:rPr>
          <w:rFonts w:ascii="Times New Roman" w:eastAsia="Calibri" w:hAnsi="Times New Roman" w:cs="Times New Roman"/>
          <w:b/>
        </w:rPr>
        <w:t>WYKONAWCĘ</w:t>
      </w:r>
      <w:r w:rsidRPr="00497B8C">
        <w:rPr>
          <w:rFonts w:ascii="Times New Roman" w:eastAsia="Times New Roman" w:hAnsi="Times New Roman" w:cs="Times New Roman"/>
          <w:lang w:eastAsia="pl-PL"/>
        </w:rPr>
        <w:t xml:space="preserve"> numeru rachunku bankowego, który nie jest zgodny </w:t>
      </w:r>
      <w:r w:rsidRPr="00497B8C">
        <w:rPr>
          <w:rFonts w:ascii="Times New Roman" w:eastAsia="Times New Roman" w:hAnsi="Times New Roman" w:cs="Times New Roman"/>
          <w:lang w:eastAsia="pl-PL"/>
        </w:rPr>
        <w:br/>
        <w:t xml:space="preserve">z numerem w wykazie podatników VАТ, </w:t>
      </w:r>
      <w:r w:rsidRPr="00497B8C">
        <w:rPr>
          <w:rFonts w:ascii="Times New Roman" w:eastAsia="Calibri" w:hAnsi="Times New Roman" w:cs="Times New Roman"/>
          <w:b/>
        </w:rPr>
        <w:t>ZAMAWIAJĄCY</w:t>
      </w:r>
      <w:r w:rsidRPr="00497B8C">
        <w:rPr>
          <w:rFonts w:ascii="Times New Roman" w:eastAsia="Times New Roman" w:hAnsi="Times New Roman" w:cs="Times New Roman"/>
          <w:lang w:eastAsia="pl-PL"/>
        </w:rPr>
        <w:t xml:space="preserve"> ma prawo wstrzymać zapłatę faktury do czasu uzyskania od </w:t>
      </w:r>
      <w:r w:rsidRPr="00497B8C">
        <w:rPr>
          <w:rFonts w:ascii="Times New Roman" w:eastAsia="Calibri" w:hAnsi="Times New Roman" w:cs="Times New Roman"/>
          <w:b/>
        </w:rPr>
        <w:t>WYKONAWCY</w:t>
      </w:r>
      <w:r w:rsidRPr="00497B8C">
        <w:rPr>
          <w:rFonts w:ascii="Times New Roman" w:eastAsia="Times New Roman" w:hAnsi="Times New Roman" w:cs="Times New Roman"/>
          <w:lang w:eastAsia="pl-PL"/>
        </w:rPr>
        <w:t xml:space="preserve"> numeru rachunku zgodnego z wykazem. W takim przypadku </w:t>
      </w:r>
      <w:r w:rsidRPr="00497B8C">
        <w:rPr>
          <w:rFonts w:ascii="Times New Roman" w:eastAsia="Calibri" w:hAnsi="Times New Roman" w:cs="Times New Roman"/>
          <w:b/>
        </w:rPr>
        <w:t>WYKONAWCY</w:t>
      </w:r>
      <w:r w:rsidRPr="00497B8C">
        <w:rPr>
          <w:rFonts w:ascii="Times New Roman" w:eastAsia="Times New Roman" w:hAnsi="Times New Roman" w:cs="Times New Roman"/>
          <w:b/>
          <w:lang w:eastAsia="pl-PL"/>
        </w:rPr>
        <w:t xml:space="preserve"> </w:t>
      </w:r>
      <w:r w:rsidRPr="00497B8C">
        <w:rPr>
          <w:rFonts w:ascii="Times New Roman" w:eastAsia="Times New Roman" w:hAnsi="Times New Roman" w:cs="Times New Roman"/>
          <w:lang w:eastAsia="pl-PL"/>
        </w:rPr>
        <w:t>nie przysługują odsetki za opóźnienie w zapłacie za ten okres.</w:t>
      </w:r>
    </w:p>
    <w:p w:rsidR="00497B8C" w:rsidRPr="00497B8C" w:rsidRDefault="00497B8C" w:rsidP="00497B8C">
      <w:pPr>
        <w:spacing w:after="0" w:line="240" w:lineRule="auto"/>
        <w:jc w:val="both"/>
        <w:rPr>
          <w:rFonts w:ascii="Times New Roman" w:eastAsia="Times New Roman" w:hAnsi="Times New Roman" w:cs="Times New Roman"/>
          <w:lang w:eastAsia="pl-PL"/>
        </w:rPr>
      </w:pPr>
    </w:p>
    <w:p w:rsidR="00497B8C" w:rsidRPr="00497B8C" w:rsidRDefault="00497B8C" w:rsidP="00497B8C">
      <w:pPr>
        <w:jc w:val="both"/>
        <w:rPr>
          <w:rFonts w:ascii="Times New Roman" w:eastAsia="Calibri" w:hAnsi="Times New Roman" w:cs="Times New Roman"/>
        </w:rPr>
      </w:pPr>
      <w:r w:rsidRPr="00497B8C">
        <w:rPr>
          <w:rFonts w:ascii="Times New Roman" w:eastAsia="Times New Roman" w:hAnsi="Times New Roman" w:cs="Times New Roman"/>
          <w:b/>
          <w:lang w:eastAsia="pl-PL"/>
        </w:rPr>
        <w:t>11.</w:t>
      </w:r>
      <w:r w:rsidRPr="00497B8C">
        <w:rPr>
          <w:rFonts w:ascii="Times New Roman" w:eastAsia="Times New Roman" w:hAnsi="Times New Roman" w:cs="Times New Roman"/>
          <w:lang w:eastAsia="pl-PL"/>
        </w:rPr>
        <w:t xml:space="preserve"> </w:t>
      </w:r>
      <w:r w:rsidRPr="00497B8C">
        <w:rPr>
          <w:rFonts w:ascii="Times New Roman" w:eastAsia="Calibri" w:hAnsi="Times New Roman" w:cs="Times New Roman"/>
          <w:b/>
        </w:rPr>
        <w:t>ZAMAWIAJĄCY</w:t>
      </w:r>
      <w:r w:rsidRPr="00497B8C">
        <w:rPr>
          <w:rFonts w:ascii="Times New Roman" w:eastAsia="Calibri" w:hAnsi="Times New Roman" w:cs="Times New Roman"/>
        </w:rPr>
        <w:t xml:space="preserve"> oświadcza, że jest dużym przedsiębiorcą w rozumieniu ustawy z dnia 8 marca 2013 roku o przeciwdziałaniu  opóźnieniom w transakcjach handlowych. </w:t>
      </w:r>
    </w:p>
    <w:p w:rsidR="00A52EBF" w:rsidRPr="00A77144" w:rsidRDefault="00A52EBF" w:rsidP="00A52EBF">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A52EBF" w:rsidRPr="00A77144" w:rsidRDefault="00A52EBF" w:rsidP="00A52EBF">
      <w:pPr>
        <w:widowControl w:val="0"/>
        <w:autoSpaceDE w:val="0"/>
        <w:autoSpaceDN w:val="0"/>
        <w:adjustRightInd w:val="0"/>
        <w:spacing w:after="0" w:line="240" w:lineRule="auto"/>
        <w:rPr>
          <w:rFonts w:ascii="Times New Roman" w:eastAsia="Times New Roman" w:hAnsi="Times New Roman" w:cs="Times New Roman"/>
          <w:lang w:eastAsia="pl-PL"/>
        </w:rPr>
      </w:pPr>
    </w:p>
    <w:p w:rsidR="00A52EBF" w:rsidRPr="00A77144" w:rsidRDefault="00A52EBF" w:rsidP="00A52EBF">
      <w:pPr>
        <w:widowControl w:val="0"/>
        <w:numPr>
          <w:ilvl w:val="0"/>
          <w:numId w:val="5"/>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A52EBF" w:rsidRPr="00A77144" w:rsidRDefault="00A52EBF" w:rsidP="00A52EB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52EBF" w:rsidRPr="00A77144" w:rsidRDefault="00A52EBF" w:rsidP="00A52EBF">
      <w:pPr>
        <w:widowControl w:val="0"/>
        <w:numPr>
          <w:ilvl w:val="0"/>
          <w:numId w:val="5"/>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A52EBF" w:rsidRPr="00A77144" w:rsidRDefault="00A52EBF" w:rsidP="00A52EB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52EBF" w:rsidRPr="00A77144" w:rsidRDefault="00A52EBF" w:rsidP="00A52EB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52EBF" w:rsidRPr="00A77144" w:rsidRDefault="00A52EBF" w:rsidP="00A52EB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52EBF" w:rsidRPr="00A77144" w:rsidRDefault="00A52EBF" w:rsidP="00A52EB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A52EBF" w:rsidRPr="00A77144" w:rsidRDefault="00A52EBF" w:rsidP="00A52EB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52EBF" w:rsidRPr="00A77144" w:rsidRDefault="00A52EBF" w:rsidP="00A52EB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A52EBF" w:rsidRPr="00A77144" w:rsidRDefault="00A52EBF" w:rsidP="00A52EBF">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A52EBF" w:rsidRPr="00A77144" w:rsidRDefault="00A52EBF" w:rsidP="00A52EB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A52EBF" w:rsidRPr="00A77144" w:rsidRDefault="00A52EBF" w:rsidP="00A52EBF">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52EBF" w:rsidRPr="00A77144" w:rsidRDefault="00A52EBF" w:rsidP="00A52EB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A52EBF" w:rsidRDefault="00A52EBF" w:rsidP="00A52EBF">
      <w:pPr>
        <w:spacing w:after="0" w:line="240" w:lineRule="auto"/>
        <w:jc w:val="both"/>
        <w:rPr>
          <w:rFonts w:ascii="Times New Roman" w:eastAsia="Times New Roman" w:hAnsi="Times New Roman" w:cs="Times New Roman"/>
          <w:b/>
          <w:u w:val="single"/>
          <w:lang w:eastAsia="pl-PL"/>
        </w:rPr>
      </w:pPr>
    </w:p>
    <w:p w:rsidR="00A52EBF" w:rsidRPr="00A77144" w:rsidRDefault="00A52EBF" w:rsidP="00A52EBF">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A52EBF" w:rsidRPr="00A77144" w:rsidRDefault="00A52EBF" w:rsidP="00A52EBF">
      <w:pPr>
        <w:spacing w:after="0" w:line="240" w:lineRule="auto"/>
        <w:jc w:val="both"/>
        <w:rPr>
          <w:rFonts w:ascii="Times New Roman" w:eastAsia="Times New Roman" w:hAnsi="Times New Roman" w:cs="Times New Roman"/>
          <w:b/>
          <w:strike/>
          <w:u w:val="single"/>
          <w:lang w:eastAsia="pl-PL"/>
        </w:rPr>
      </w:pPr>
    </w:p>
    <w:p w:rsidR="00A52EBF" w:rsidRPr="00D30524" w:rsidRDefault="00A52EBF" w:rsidP="00A52EBF">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1.</w:t>
      </w:r>
      <w:r w:rsidRPr="00D30524">
        <w:rPr>
          <w:rFonts w:ascii="Times New Roman" w:eastAsia="Times New Roman" w:hAnsi="Times New Roman" w:cs="Times New Roman"/>
          <w:lang w:eastAsia="pl-PL"/>
        </w:rPr>
        <w:t xml:space="preserve"> Niniejsza umowa będzie realizowana przez</w:t>
      </w:r>
      <w:r w:rsidRPr="00D30524">
        <w:rPr>
          <w:rFonts w:ascii="Times New Roman" w:eastAsia="Times New Roman" w:hAnsi="Times New Roman" w:cs="Times New Roman"/>
          <w:b/>
          <w:bCs/>
          <w:lang w:eastAsia="pl-PL"/>
        </w:rPr>
        <w:t xml:space="preserve"> okres </w:t>
      </w:r>
      <w:r>
        <w:rPr>
          <w:rFonts w:ascii="Times New Roman" w:eastAsia="Times New Roman" w:hAnsi="Times New Roman" w:cs="Times New Roman"/>
          <w:b/>
          <w:bCs/>
          <w:lang w:eastAsia="pl-PL"/>
        </w:rPr>
        <w:t>24</w:t>
      </w:r>
      <w:r w:rsidRPr="00D30524">
        <w:rPr>
          <w:rFonts w:ascii="Times New Roman" w:eastAsia="Times New Roman" w:hAnsi="Times New Roman" w:cs="Times New Roman"/>
          <w:b/>
          <w:bCs/>
          <w:lang w:eastAsia="pl-PL"/>
        </w:rPr>
        <w:t xml:space="preserve"> miesięcy </w:t>
      </w:r>
      <w:r w:rsidRPr="00D30524">
        <w:rPr>
          <w:rFonts w:ascii="Times New Roman" w:eastAsia="Times New Roman" w:hAnsi="Times New Roman" w:cs="Times New Roman"/>
          <w:lang w:eastAsia="pl-PL"/>
        </w:rPr>
        <w:t xml:space="preserve">od daty zawarcia umowy, chyba, </w:t>
      </w:r>
      <w:r w:rsidRPr="00D30524">
        <w:rPr>
          <w:rFonts w:ascii="Times New Roman" w:eastAsia="Times New Roman" w:hAnsi="Times New Roman" w:cs="Times New Roman"/>
          <w:lang w:eastAsia="pl-PL"/>
        </w:rPr>
        <w:br/>
        <w:t xml:space="preserve">że wcześniej zostanie wyczerpana ilość przedmiotu umowy określona w formularzu techniczno-cenowym, stanowiącym załącznik nr 3 do SIWZ. </w:t>
      </w:r>
    </w:p>
    <w:p w:rsidR="00A52EBF" w:rsidRPr="00D30524" w:rsidRDefault="00A52EBF" w:rsidP="00A52EBF">
      <w:pPr>
        <w:spacing w:after="0" w:line="240" w:lineRule="auto"/>
        <w:jc w:val="both"/>
        <w:rPr>
          <w:rFonts w:ascii="Times New Roman" w:eastAsia="Times New Roman" w:hAnsi="Times New Roman" w:cs="Times New Roman"/>
          <w:lang w:eastAsia="pl-PL"/>
        </w:rPr>
      </w:pPr>
    </w:p>
    <w:p w:rsidR="00A52EBF" w:rsidRPr="00D30524" w:rsidRDefault="00A52EBF" w:rsidP="00A52EBF">
      <w:pPr>
        <w:spacing w:after="0" w:line="240" w:lineRule="auto"/>
        <w:jc w:val="both"/>
        <w:rPr>
          <w:rFonts w:ascii="Times New Roman" w:eastAsia="Calibri" w:hAnsi="Times New Roman" w:cs="Times New Roman"/>
        </w:rPr>
      </w:pPr>
      <w:r w:rsidRPr="00D30524">
        <w:rPr>
          <w:rFonts w:ascii="Times New Roman" w:eastAsia="Calibri" w:hAnsi="Times New Roman" w:cs="Times New Roman"/>
          <w:b/>
        </w:rPr>
        <w:t>2</w:t>
      </w:r>
      <w:r w:rsidRPr="00D30524">
        <w:rPr>
          <w:rFonts w:ascii="Times New Roman" w:eastAsia="Calibri" w:hAnsi="Times New Roman" w:cs="Times New Roman"/>
        </w:rPr>
        <w:t xml:space="preserve">. Zamówienia będą realizowane sukcesywnie (częściowo) na podstawie zamówień cząstkowych. </w:t>
      </w:r>
    </w:p>
    <w:p w:rsidR="00A52EBF" w:rsidRPr="00D30524" w:rsidRDefault="00A52EBF" w:rsidP="00A52EBF">
      <w:pPr>
        <w:spacing w:after="0" w:line="240" w:lineRule="auto"/>
        <w:jc w:val="both"/>
        <w:rPr>
          <w:rFonts w:ascii="Times New Roman" w:eastAsia="Calibri" w:hAnsi="Times New Roman" w:cs="Times New Roman"/>
        </w:rPr>
      </w:pPr>
    </w:p>
    <w:p w:rsidR="00A52EBF" w:rsidRPr="00D30524" w:rsidRDefault="00A52EBF" w:rsidP="00A52EBF">
      <w:pPr>
        <w:numPr>
          <w:ilvl w:val="0"/>
          <w:numId w:val="5"/>
        </w:numPr>
        <w:tabs>
          <w:tab w:val="clear" w:pos="720"/>
          <w:tab w:val="num" w:pos="284"/>
        </w:tabs>
        <w:spacing w:after="0" w:line="240" w:lineRule="auto"/>
        <w:ind w:left="284" w:hanging="284"/>
        <w:jc w:val="both"/>
        <w:rPr>
          <w:rFonts w:ascii="Times New Roman" w:eastAsia="Times New Roman" w:hAnsi="Times New Roman" w:cs="Times New Roman"/>
          <w:lang w:eastAsia="pl-PL"/>
        </w:rPr>
      </w:pPr>
      <w:r w:rsidRPr="00D30524">
        <w:rPr>
          <w:rFonts w:ascii="Times New Roman" w:eastAsia="Times New Roman" w:hAnsi="Times New Roman" w:cs="Times New Roman"/>
          <w:lang w:eastAsia="pl-PL"/>
        </w:rPr>
        <w:lastRenderedPageBreak/>
        <w:t xml:space="preserve">Zamówienia będą realizowane przez Wykonawcę </w:t>
      </w:r>
      <w:r w:rsidRPr="00D30524">
        <w:rPr>
          <w:rFonts w:ascii="Times New Roman" w:eastAsia="Times New Roman" w:hAnsi="Times New Roman" w:cs="Times New Roman"/>
          <w:b/>
          <w:lang w:eastAsia="pl-PL"/>
        </w:rPr>
        <w:t xml:space="preserve"> </w:t>
      </w:r>
      <w:r w:rsidRPr="00D30524">
        <w:rPr>
          <w:rFonts w:ascii="Times New Roman" w:eastAsia="Times New Roman" w:hAnsi="Times New Roman" w:cs="Times New Roman"/>
          <w:lang w:eastAsia="pl-PL"/>
        </w:rPr>
        <w:t>w terminie</w:t>
      </w:r>
      <w:r w:rsidRPr="00D30524">
        <w:rPr>
          <w:rFonts w:ascii="Times New Roman" w:eastAsia="Times New Roman" w:hAnsi="Times New Roman" w:cs="Times New Roman"/>
          <w:b/>
          <w:lang w:eastAsia="pl-PL"/>
        </w:rPr>
        <w:t xml:space="preserve"> do ………….. tygodni*</w:t>
      </w:r>
      <w:r w:rsidRPr="00D30524">
        <w:rPr>
          <w:rFonts w:ascii="Times New Roman" w:eastAsia="Times New Roman" w:hAnsi="Times New Roman" w:cs="Times New Roman"/>
          <w:lang w:eastAsia="pl-PL"/>
        </w:rPr>
        <w:t xml:space="preserve"> na podstawie dyspozycji otrzymanej od Zamawiającego pocztą elektroniczną na warunkach DDP </w:t>
      </w:r>
      <w:proofErr w:type="spellStart"/>
      <w:r w:rsidRPr="00D30524">
        <w:rPr>
          <w:rFonts w:ascii="Times New Roman" w:eastAsia="Times New Roman" w:hAnsi="Times New Roman" w:cs="Times New Roman"/>
          <w:lang w:eastAsia="pl-PL"/>
        </w:rPr>
        <w:t>Incoterms</w:t>
      </w:r>
      <w:proofErr w:type="spellEnd"/>
      <w:r w:rsidRPr="00D30524">
        <w:rPr>
          <w:rFonts w:ascii="Times New Roman" w:eastAsia="Times New Roman" w:hAnsi="Times New Roman" w:cs="Times New Roman"/>
          <w:lang w:eastAsia="pl-PL"/>
        </w:rPr>
        <w:t xml:space="preserve"> 2010 do oznaczonego miejsca wykonania, tj. </w:t>
      </w:r>
      <w:r w:rsidRPr="00D30524">
        <w:rPr>
          <w:rFonts w:ascii="Times New Roman" w:eastAsia="Times New Roman" w:hAnsi="Times New Roman" w:cs="Times New Roman"/>
          <w:b/>
          <w:lang w:eastAsia="pl-PL"/>
        </w:rPr>
        <w:t>Główny Instytut Górnictwa, Plac Gwarków 1, 40-166 Katowice, Budynek CCTW, Zakład SC</w:t>
      </w:r>
      <w:r w:rsidRPr="00D30524">
        <w:rPr>
          <w:rFonts w:ascii="Times New Roman" w:eastAsia="Times New Roman" w:hAnsi="Times New Roman" w:cs="Times New Roman"/>
          <w:lang w:eastAsia="pl-PL"/>
        </w:rPr>
        <w:t xml:space="preserve">, od poniedziałku do piątku. Wykonawca zobowiązany jest do potwierdzenia każdego zamówienia cząstkowego pocztą elektroniczną. </w:t>
      </w:r>
    </w:p>
    <w:p w:rsidR="00A52EBF" w:rsidRPr="00D30524" w:rsidRDefault="00A52EBF" w:rsidP="00A52EBF">
      <w:pPr>
        <w:numPr>
          <w:ilvl w:val="0"/>
          <w:numId w:val="21"/>
        </w:numPr>
        <w:spacing w:after="0" w:line="240" w:lineRule="auto"/>
        <w:jc w:val="both"/>
        <w:rPr>
          <w:rFonts w:ascii="Times New Roman" w:eastAsia="Times New Roman" w:hAnsi="Times New Roman" w:cs="Times New Roman"/>
          <w:i/>
          <w:sz w:val="20"/>
          <w:szCs w:val="20"/>
          <w:lang w:eastAsia="pl-PL"/>
        </w:rPr>
      </w:pPr>
      <w:r w:rsidRPr="00D30524">
        <w:rPr>
          <w:rFonts w:ascii="Times New Roman" w:eastAsia="Times New Roman" w:hAnsi="Times New Roman" w:cs="Times New Roman"/>
          <w:i/>
          <w:sz w:val="20"/>
          <w:szCs w:val="20"/>
          <w:lang w:eastAsia="pl-PL"/>
        </w:rPr>
        <w:t>Wpisać 2 lub 6</w:t>
      </w:r>
    </w:p>
    <w:p w:rsidR="00A52EBF" w:rsidRPr="00D30524" w:rsidRDefault="00A52EBF" w:rsidP="00A52EBF">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4</w:t>
      </w:r>
      <w:r w:rsidRPr="00D30524">
        <w:rPr>
          <w:rFonts w:ascii="Times New Roman" w:eastAsia="Times New Roman" w:hAnsi="Times New Roman" w:cs="Times New Roman"/>
          <w:lang w:eastAsia="pl-PL"/>
        </w:rPr>
        <w:t xml:space="preserve">. </w:t>
      </w:r>
      <w:r w:rsidRPr="00D30524">
        <w:rPr>
          <w:rFonts w:ascii="Times New Roman" w:eastAsia="Times New Roman" w:hAnsi="Times New Roman" w:cs="Times New Roman"/>
          <w:b/>
          <w:lang w:eastAsia="pl-PL"/>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D30524">
        <w:rPr>
          <w:rFonts w:ascii="Times New Roman" w:eastAsia="Times New Roman" w:hAnsi="Times New Roman" w:cs="Times New Roman"/>
          <w:b/>
          <w:lang w:eastAsia="pl-PL"/>
        </w:rPr>
        <w:br/>
        <w:t>z roszczeniami w stosunku do Zamawiającego.</w:t>
      </w:r>
      <w:r w:rsidRPr="00D30524">
        <w:rPr>
          <w:rFonts w:ascii="Times New Roman" w:eastAsia="Times New Roman" w:hAnsi="Times New Roman" w:cs="Times New Roman"/>
          <w:lang w:eastAsia="pl-PL"/>
        </w:rPr>
        <w:t xml:space="preserve"> </w:t>
      </w:r>
    </w:p>
    <w:p w:rsidR="00A52EBF" w:rsidRPr="00D30524" w:rsidRDefault="00A52EBF" w:rsidP="00A52EBF">
      <w:pPr>
        <w:spacing w:after="0" w:line="240" w:lineRule="auto"/>
        <w:jc w:val="both"/>
        <w:rPr>
          <w:rFonts w:ascii="Times New Roman" w:eastAsia="Times New Roman" w:hAnsi="Times New Roman" w:cs="Times New Roman"/>
          <w:lang w:eastAsia="pl-PL"/>
        </w:rPr>
      </w:pPr>
    </w:p>
    <w:p w:rsidR="00A52EBF" w:rsidRPr="00D30524" w:rsidRDefault="00A52EBF" w:rsidP="00A52EBF">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5</w:t>
      </w:r>
      <w:r w:rsidRPr="00D30524">
        <w:rPr>
          <w:rFonts w:ascii="Times New Roman" w:eastAsia="Times New Roman" w:hAnsi="Times New Roman" w:cs="Times New Roman"/>
          <w:lang w:eastAsia="pl-PL"/>
        </w:rPr>
        <w:t>. Wykonawca przyjmuje do wiadomości, że przedmiot umowy współfinansowany  z różnych źródeł finansowania w tym z projektów krajowych i międzynarodowych , w zależności od potrzeb Zamawiającego i   zobowiązuje się umożliwić Zamawiającemu przeprowadzenie kontroli, audytów oraz oceny oddziaływania projektu, zgodnie z zasadami wynikających z umowy grantowej, stosowanymi odpowiednio w zakresie przedmiotu umowy.</w:t>
      </w:r>
    </w:p>
    <w:p w:rsidR="00A52EBF" w:rsidRPr="00D30524" w:rsidRDefault="00A52EBF" w:rsidP="00A52EBF">
      <w:pPr>
        <w:spacing w:after="0" w:line="240" w:lineRule="auto"/>
        <w:jc w:val="both"/>
        <w:rPr>
          <w:rFonts w:ascii="Times New Roman" w:eastAsia="Times New Roman" w:hAnsi="Times New Roman" w:cs="Times New Roman"/>
          <w:b/>
          <w:lang w:eastAsia="pl-PL"/>
        </w:rPr>
      </w:pPr>
    </w:p>
    <w:p w:rsidR="00A52EBF" w:rsidRPr="00D30524" w:rsidRDefault="00A52EBF" w:rsidP="00A52EBF">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6</w:t>
      </w:r>
      <w:r w:rsidRPr="00D30524">
        <w:rPr>
          <w:rFonts w:ascii="Times New Roman" w:eastAsia="Times New Roman" w:hAnsi="Times New Roman" w:cs="Times New Roman"/>
          <w:lang w:eastAsia="pl-PL"/>
        </w:rPr>
        <w:t xml:space="preserve"> . Wykonawca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A52EBF" w:rsidRDefault="00A52EBF" w:rsidP="00A52EBF">
      <w:pPr>
        <w:spacing w:after="0" w:line="240" w:lineRule="auto"/>
        <w:jc w:val="both"/>
        <w:rPr>
          <w:rFonts w:ascii="Times New Roman" w:eastAsia="Times New Roman" w:hAnsi="Times New Roman" w:cs="Times New Roman"/>
          <w:b/>
          <w:u w:val="single"/>
          <w:lang w:eastAsia="pl-PL"/>
        </w:rPr>
      </w:pPr>
    </w:p>
    <w:p w:rsidR="00A52EBF" w:rsidRPr="00A77144" w:rsidRDefault="00A52EBF" w:rsidP="00A52EBF">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A52EBF" w:rsidRPr="00A77144" w:rsidRDefault="00A52EBF" w:rsidP="00A52EBF">
      <w:pPr>
        <w:spacing w:after="0" w:line="240" w:lineRule="auto"/>
        <w:jc w:val="both"/>
        <w:rPr>
          <w:rFonts w:ascii="Times New Roman" w:eastAsia="Times New Roman" w:hAnsi="Times New Roman" w:cs="Times New Roman"/>
          <w:lang w:eastAsia="pl-PL"/>
        </w:rPr>
      </w:pPr>
    </w:p>
    <w:p w:rsidR="00A52EBF" w:rsidRPr="00D30524" w:rsidRDefault="00A52EBF" w:rsidP="00A52EBF">
      <w:pPr>
        <w:spacing w:after="0" w:line="240" w:lineRule="auto"/>
        <w:jc w:val="both"/>
        <w:rPr>
          <w:rFonts w:ascii="Times New Roman" w:eastAsia="Times New Roman" w:hAnsi="Times New Roman" w:cs="Times New Roman"/>
          <w:lang w:eastAsia="pl-PL"/>
        </w:rPr>
      </w:pPr>
      <w:r w:rsidRPr="00DF0377">
        <w:rPr>
          <w:rFonts w:ascii="Times New Roman" w:eastAsia="Times New Roman" w:hAnsi="Times New Roman" w:cs="Times New Roman"/>
          <w:b/>
          <w:lang w:eastAsia="pl-PL"/>
        </w:rPr>
        <w:t>1</w:t>
      </w:r>
      <w:r>
        <w:rPr>
          <w:rFonts w:ascii="Times New Roman" w:eastAsia="Times New Roman" w:hAnsi="Times New Roman" w:cs="Times New Roman"/>
          <w:lang w:eastAsia="pl-PL"/>
        </w:rPr>
        <w:t>.</w:t>
      </w:r>
      <w:r w:rsidRPr="00D30524">
        <w:rPr>
          <w:rFonts w:ascii="Times New Roman" w:eastAsia="Times New Roman" w:hAnsi="Times New Roman" w:cs="Times New Roman"/>
          <w:lang w:eastAsia="pl-PL"/>
        </w:rPr>
        <w:t xml:space="preserve">Warunki gwarancji określa niniejsza umowa, Kodeks Cywilny, oferta </w:t>
      </w:r>
      <w:r w:rsidRPr="00D30524">
        <w:rPr>
          <w:rFonts w:ascii="Times New Roman" w:eastAsia="Times New Roman" w:hAnsi="Times New Roman" w:cs="Times New Roman"/>
          <w:b/>
          <w:lang w:eastAsia="pl-PL"/>
        </w:rPr>
        <w:t>WYKONAWCY</w:t>
      </w:r>
      <w:r w:rsidRPr="00D30524">
        <w:rPr>
          <w:rFonts w:ascii="Times New Roman" w:eastAsia="Times New Roman" w:hAnsi="Times New Roman" w:cs="Times New Roman"/>
          <w:lang w:eastAsia="pl-PL"/>
        </w:rPr>
        <w:t xml:space="preserve">. </w:t>
      </w:r>
      <w:r w:rsidRPr="00D30524">
        <w:rPr>
          <w:rFonts w:ascii="Times New Roman" w:eastAsia="Times New Roman" w:hAnsi="Times New Roman" w:cs="Times New Roman"/>
          <w:lang w:eastAsia="pl-PL"/>
        </w:rPr>
        <w:br/>
        <w:t xml:space="preserve">W przypadku rozbieżności postanowień w danej kwestii, pierwszeństwo mają postanowienia korzystniejsze dla </w:t>
      </w:r>
      <w:r w:rsidRPr="00D30524">
        <w:rPr>
          <w:rFonts w:ascii="Times New Roman" w:eastAsia="Times New Roman" w:hAnsi="Times New Roman" w:cs="Times New Roman"/>
          <w:b/>
          <w:lang w:eastAsia="pl-PL"/>
        </w:rPr>
        <w:t>ZAMAWIAJĄCEGO.</w:t>
      </w:r>
    </w:p>
    <w:p w:rsidR="00A52EBF" w:rsidRPr="00D30524" w:rsidRDefault="00A52EBF" w:rsidP="00A52EBF">
      <w:pPr>
        <w:spacing w:after="0" w:line="240" w:lineRule="auto"/>
        <w:ind w:left="284"/>
        <w:jc w:val="both"/>
        <w:rPr>
          <w:rFonts w:ascii="Times New Roman" w:eastAsia="Times New Roman" w:hAnsi="Times New Roman" w:cs="Times New Roman"/>
          <w:lang w:eastAsia="pl-PL"/>
        </w:rPr>
      </w:pPr>
    </w:p>
    <w:p w:rsidR="00A52EBF" w:rsidRPr="00E5004D" w:rsidRDefault="00E5004D" w:rsidP="00E5004D">
      <w:pPr>
        <w:spacing w:after="0" w:line="240" w:lineRule="auto"/>
        <w:jc w:val="both"/>
        <w:rPr>
          <w:rFonts w:ascii="Times New Roman" w:eastAsia="Calibri" w:hAnsi="Times New Roman" w:cs="Times New Roman"/>
          <w:i/>
        </w:rPr>
      </w:pPr>
      <w:r>
        <w:rPr>
          <w:rFonts w:ascii="Times New Roman" w:eastAsia="Calibri" w:hAnsi="Times New Roman" w:cs="Times New Roman"/>
          <w:b/>
        </w:rPr>
        <w:t>2.</w:t>
      </w:r>
      <w:r w:rsidR="00A52EBF" w:rsidRPr="00E5004D">
        <w:rPr>
          <w:rFonts w:ascii="Times New Roman" w:eastAsia="Calibri" w:hAnsi="Times New Roman" w:cs="Times New Roman"/>
          <w:b/>
        </w:rPr>
        <w:t>WYKONAWCA</w:t>
      </w:r>
      <w:r w:rsidR="00A52EBF" w:rsidRPr="00E5004D">
        <w:rPr>
          <w:rFonts w:ascii="Times New Roman" w:eastAsia="Calibri" w:hAnsi="Times New Roman" w:cs="Times New Roman"/>
        </w:rPr>
        <w:t xml:space="preserve"> zapewni gwarancję i rękojmię zgodnie z gwarancją producenta, jednak nie krótszą niż 12 miesięcy. </w:t>
      </w:r>
    </w:p>
    <w:p w:rsidR="00A52EBF" w:rsidRPr="00D30524" w:rsidRDefault="00E5004D" w:rsidP="00E5004D">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3. </w:t>
      </w:r>
      <w:r w:rsidR="00A52EBF" w:rsidRPr="00D30524">
        <w:rPr>
          <w:rFonts w:ascii="Times New Roman" w:eastAsia="Calibri"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00A52EBF" w:rsidRPr="00D30524">
        <w:rPr>
          <w:rFonts w:ascii="Times New Roman" w:eastAsia="Calibri" w:hAnsi="Times New Roman" w:cs="Times New Roman"/>
          <w:u w:val="single"/>
        </w:rPr>
        <w:t xml:space="preserve">do </w:t>
      </w:r>
      <w:r w:rsidR="00A52EBF">
        <w:rPr>
          <w:rFonts w:ascii="Times New Roman" w:eastAsia="Calibri" w:hAnsi="Times New Roman" w:cs="Times New Roman"/>
          <w:u w:val="single"/>
        </w:rPr>
        <w:t>20</w:t>
      </w:r>
      <w:r w:rsidR="00A52EBF" w:rsidRPr="00D30524">
        <w:rPr>
          <w:rFonts w:ascii="Times New Roman" w:eastAsia="Calibri" w:hAnsi="Times New Roman" w:cs="Times New Roman"/>
          <w:u w:val="single"/>
        </w:rPr>
        <w:t xml:space="preserve"> dni roboczych</w:t>
      </w:r>
      <w:r w:rsidR="00A52EBF" w:rsidRPr="00D30524">
        <w:rPr>
          <w:rFonts w:ascii="Times New Roman" w:eastAsia="Calibri" w:hAnsi="Times New Roman" w:cs="Times New Roman"/>
        </w:rPr>
        <w:t xml:space="preserve"> od daty zgłoszenia reklamacji. </w:t>
      </w:r>
    </w:p>
    <w:p w:rsidR="00A52EBF" w:rsidRPr="00D30524" w:rsidRDefault="00A52EBF" w:rsidP="00A52EBF">
      <w:pPr>
        <w:spacing w:after="0" w:line="240" w:lineRule="auto"/>
        <w:ind w:left="708"/>
        <w:rPr>
          <w:rFonts w:ascii="Times New Roman" w:eastAsia="Times New Roman" w:hAnsi="Times New Roman" w:cs="Times New Roman"/>
          <w:sz w:val="20"/>
          <w:szCs w:val="20"/>
          <w:lang w:eastAsia="pl-PL"/>
        </w:rPr>
      </w:pPr>
    </w:p>
    <w:p w:rsidR="00A52EBF" w:rsidRPr="00D30524" w:rsidRDefault="00A52EBF" w:rsidP="00A52EBF">
      <w:pPr>
        <w:spacing w:after="0" w:line="240" w:lineRule="auto"/>
        <w:jc w:val="both"/>
        <w:rPr>
          <w:rFonts w:ascii="Times New Roman" w:eastAsia="Calibri" w:hAnsi="Times New Roman" w:cs="Times New Roman"/>
          <w:i/>
          <w:iCs/>
        </w:rPr>
      </w:pPr>
      <w:r w:rsidRPr="00D30524">
        <w:rPr>
          <w:rFonts w:ascii="Times New Roman" w:eastAsia="Calibri" w:hAnsi="Times New Roman" w:cs="Times New Roman"/>
          <w:b/>
          <w:bCs/>
        </w:rPr>
        <w:t>4. ZAMAWIAJĄCY</w:t>
      </w:r>
      <w:r w:rsidRPr="00D30524">
        <w:rPr>
          <w:rFonts w:ascii="Times New Roman" w:eastAsia="Calibri" w:hAnsi="Times New Roman" w:cs="Times New Roman"/>
          <w:i/>
          <w:iCs/>
        </w:rPr>
        <w:t xml:space="preserve"> </w:t>
      </w:r>
      <w:r w:rsidRPr="00D30524">
        <w:rPr>
          <w:rFonts w:ascii="Times New Roman" w:eastAsia="Calibri" w:hAnsi="Times New Roman" w:cs="Times New Roman"/>
        </w:rPr>
        <w:t xml:space="preserve">ma obowiązek zawiadomić </w:t>
      </w:r>
      <w:r w:rsidRPr="00D30524">
        <w:rPr>
          <w:rFonts w:ascii="Times New Roman" w:eastAsia="Calibri" w:hAnsi="Times New Roman" w:cs="Times New Roman"/>
          <w:b/>
          <w:bCs/>
        </w:rPr>
        <w:t>WYKONAWCĘ</w:t>
      </w:r>
      <w:r w:rsidRPr="00D30524">
        <w:rPr>
          <w:rFonts w:ascii="Times New Roman" w:eastAsia="Calibri" w:hAnsi="Times New Roman" w:cs="Times New Roman"/>
          <w:i/>
          <w:iCs/>
        </w:rPr>
        <w:t xml:space="preserve"> </w:t>
      </w:r>
      <w:r w:rsidRPr="00D30524">
        <w:rPr>
          <w:rFonts w:ascii="Times New Roman" w:eastAsia="Calibri" w:hAnsi="Times New Roman" w:cs="Times New Roman"/>
        </w:rPr>
        <w:t>o wadzie najpóźniej w okresie jednego miesiąca od daty jej wykrycia – pocztą elektroniczną</w:t>
      </w:r>
      <w:r w:rsidRPr="00D30524">
        <w:rPr>
          <w:rFonts w:ascii="Times New Roman" w:eastAsia="Calibri" w:hAnsi="Times New Roman" w:cs="Times New Roman"/>
          <w:b/>
          <w:bCs/>
        </w:rPr>
        <w:t xml:space="preserve"> </w:t>
      </w:r>
      <w:r w:rsidRPr="00D30524">
        <w:rPr>
          <w:rFonts w:ascii="Times New Roman" w:eastAsia="Calibri" w:hAnsi="Times New Roman" w:cs="Times New Roman"/>
        </w:rPr>
        <w:t xml:space="preserve">lub pisemnie na adres </w:t>
      </w:r>
      <w:r w:rsidRPr="00D30524">
        <w:rPr>
          <w:rFonts w:ascii="Times New Roman" w:eastAsia="Calibri" w:hAnsi="Times New Roman" w:cs="Times New Roman"/>
          <w:b/>
          <w:bCs/>
        </w:rPr>
        <w:t>WYKONAWCY</w:t>
      </w:r>
      <w:r w:rsidRPr="00D30524">
        <w:rPr>
          <w:rFonts w:ascii="Times New Roman" w:eastAsia="Calibri" w:hAnsi="Times New Roman" w:cs="Times New Roman"/>
          <w:i/>
          <w:iCs/>
        </w:rPr>
        <w:t>.</w:t>
      </w:r>
    </w:p>
    <w:p w:rsidR="00A52EBF" w:rsidRPr="00D30524" w:rsidRDefault="00A52EBF" w:rsidP="00A52EBF">
      <w:pPr>
        <w:tabs>
          <w:tab w:val="num" w:pos="426"/>
          <w:tab w:val="num" w:pos="720"/>
        </w:tabs>
        <w:spacing w:after="0" w:line="240" w:lineRule="auto"/>
        <w:jc w:val="both"/>
        <w:rPr>
          <w:rFonts w:ascii="Times New Roman" w:eastAsia="Calibri" w:hAnsi="Times New Roman" w:cs="Times New Roman"/>
        </w:rPr>
      </w:pPr>
    </w:p>
    <w:p w:rsidR="00A52EBF" w:rsidRPr="00D30524" w:rsidRDefault="00A52EBF" w:rsidP="00A52EBF">
      <w:pPr>
        <w:tabs>
          <w:tab w:val="num" w:pos="720"/>
        </w:tabs>
        <w:spacing w:after="0" w:line="240" w:lineRule="auto"/>
        <w:jc w:val="both"/>
        <w:rPr>
          <w:rFonts w:ascii="Times New Roman" w:eastAsia="Calibri" w:hAnsi="Times New Roman" w:cs="Times New Roman"/>
        </w:rPr>
      </w:pPr>
      <w:r w:rsidRPr="00D30524">
        <w:rPr>
          <w:rFonts w:ascii="Times New Roman" w:eastAsia="Calibri" w:hAnsi="Times New Roman" w:cs="Times New Roman"/>
          <w:b/>
        </w:rPr>
        <w:t>5</w:t>
      </w:r>
      <w:r w:rsidRPr="00D30524">
        <w:rPr>
          <w:rFonts w:ascii="Times New Roman" w:eastAsia="Calibri" w:hAnsi="Times New Roman" w:cs="Times New Roman"/>
        </w:rPr>
        <w:t xml:space="preserve">. W przypadku awarii urządzenia spowodowanej dostarczeniem niewłaściwego materiału/części, </w:t>
      </w:r>
      <w:r w:rsidRPr="00D30524">
        <w:rPr>
          <w:rFonts w:ascii="Times New Roman" w:eastAsia="Calibri" w:hAnsi="Times New Roman" w:cs="Times New Roman"/>
          <w:b/>
        </w:rPr>
        <w:t>WYKONAWCA</w:t>
      </w:r>
      <w:r w:rsidRPr="00D30524">
        <w:rPr>
          <w:rFonts w:ascii="Times New Roman" w:eastAsia="Calibri"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D30524">
        <w:rPr>
          <w:rFonts w:ascii="Times New Roman" w:eastAsia="Calibri" w:hAnsi="Times New Roman" w:cs="Times New Roman"/>
          <w:b/>
        </w:rPr>
        <w:t>WYKONAWCA</w:t>
      </w:r>
      <w:r w:rsidRPr="00D30524">
        <w:rPr>
          <w:rFonts w:ascii="Times New Roman" w:eastAsia="Calibri" w:hAnsi="Times New Roman" w:cs="Times New Roman"/>
        </w:rPr>
        <w:t xml:space="preserve"> będzie również ponosił koszty transportu urządzenia oraz koszty wykonania ekspertyzy przez niezależny serwis.</w:t>
      </w:r>
    </w:p>
    <w:p w:rsidR="00A52EBF" w:rsidRDefault="00A52EBF" w:rsidP="00A52EBF">
      <w:pPr>
        <w:spacing w:after="0" w:line="240" w:lineRule="auto"/>
        <w:jc w:val="both"/>
        <w:rPr>
          <w:rFonts w:ascii="Times New Roman" w:eastAsia="Times New Roman" w:hAnsi="Times New Roman" w:cs="Times New Roman"/>
          <w:b/>
          <w:u w:val="single"/>
          <w:lang w:eastAsia="pl-PL"/>
        </w:rPr>
      </w:pPr>
    </w:p>
    <w:p w:rsidR="00A52EBF" w:rsidRPr="00A77144" w:rsidRDefault="00A52EBF" w:rsidP="00A52EBF">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A52EBF" w:rsidRPr="00A77144" w:rsidRDefault="00A52EBF" w:rsidP="00A52EBF">
      <w:pPr>
        <w:spacing w:after="0" w:line="240" w:lineRule="auto"/>
        <w:ind w:left="60"/>
        <w:jc w:val="both"/>
        <w:rPr>
          <w:rFonts w:ascii="Times New Roman" w:eastAsia="Times New Roman" w:hAnsi="Times New Roman" w:cs="Times New Roman"/>
          <w:lang w:eastAsia="pl-PL"/>
        </w:rPr>
      </w:pPr>
    </w:p>
    <w:p w:rsidR="00A52EBF" w:rsidRPr="00A77144" w:rsidRDefault="00A52EBF" w:rsidP="00A52EBF">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A52EBF" w:rsidRDefault="00A52EBF" w:rsidP="00A52EBF">
      <w:pPr>
        <w:spacing w:after="0" w:line="240" w:lineRule="auto"/>
        <w:jc w:val="both"/>
        <w:rPr>
          <w:rFonts w:ascii="Times New Roman" w:hAnsi="Times New Roman" w:cs="Times New Roman"/>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A52EBF" w:rsidRPr="00A77144" w:rsidRDefault="00A52EBF" w:rsidP="00A52EBF">
      <w:pPr>
        <w:spacing w:after="0" w:line="240" w:lineRule="auto"/>
        <w:jc w:val="both"/>
        <w:rPr>
          <w:rFonts w:ascii="Times New Roman" w:hAnsi="Times New Roman" w:cs="Times New Roman"/>
          <w:szCs w:val="20"/>
          <w:lang w:eastAsia="pl-PL"/>
        </w:rPr>
      </w:pPr>
    </w:p>
    <w:p w:rsidR="00A52EBF" w:rsidRDefault="00A52EBF" w:rsidP="00A52EBF">
      <w:pPr>
        <w:spacing w:after="0" w:line="240" w:lineRule="auto"/>
        <w:jc w:val="both"/>
        <w:rPr>
          <w:rFonts w:ascii="Times New Roman" w:eastAsia="Times New Roman" w:hAnsi="Times New Roman" w:cs="Times New Roman"/>
          <w:lang w:eastAsia="pl-PL"/>
        </w:rPr>
      </w:pPr>
    </w:p>
    <w:p w:rsidR="00C94A14" w:rsidRDefault="00C94A14" w:rsidP="00A52EBF">
      <w:pPr>
        <w:spacing w:after="0" w:line="240" w:lineRule="auto"/>
        <w:jc w:val="both"/>
        <w:rPr>
          <w:rFonts w:ascii="Times New Roman" w:eastAsia="Times New Roman" w:hAnsi="Times New Roman" w:cs="Times New Roman"/>
          <w:lang w:eastAsia="pl-PL"/>
        </w:rPr>
      </w:pPr>
    </w:p>
    <w:p w:rsidR="00A52EBF" w:rsidRPr="00A77144" w:rsidRDefault="00A52EBF" w:rsidP="00A52EBF">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A52EBF" w:rsidRPr="00B50771" w:rsidRDefault="00A52EBF" w:rsidP="00A52EBF">
      <w:pPr>
        <w:numPr>
          <w:ilvl w:val="0"/>
          <w:numId w:val="8"/>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4, ust. </w:t>
      </w:r>
      <w:r>
        <w:rPr>
          <w:rFonts w:ascii="Times New Roman" w:eastAsia="Times New Roman" w:hAnsi="Times New Roman" w:cs="Times New Roman"/>
          <w:lang w:eastAsia="pl-PL"/>
        </w:rPr>
        <w:t>3</w:t>
      </w:r>
      <w:r w:rsidRPr="00B50771">
        <w:rPr>
          <w:rFonts w:ascii="Times New Roman" w:eastAsia="Times New Roman" w:hAnsi="Times New Roman" w:cs="Times New Roman"/>
          <w:lang w:eastAsia="pl-PL"/>
        </w:rPr>
        <w:t>.</w:t>
      </w:r>
    </w:p>
    <w:p w:rsidR="00A52EBF" w:rsidRPr="00B50771" w:rsidRDefault="00A52EBF" w:rsidP="00A52EBF">
      <w:pPr>
        <w:spacing w:after="0" w:line="240" w:lineRule="auto"/>
        <w:ind w:left="720"/>
        <w:jc w:val="both"/>
        <w:rPr>
          <w:rFonts w:ascii="Times New Roman" w:eastAsia="Times New Roman" w:hAnsi="Times New Roman" w:cs="Times New Roman"/>
          <w:lang w:eastAsia="pl-PL"/>
        </w:rPr>
      </w:pPr>
    </w:p>
    <w:p w:rsidR="00A52EBF" w:rsidRPr="00B50771" w:rsidRDefault="00A52EBF" w:rsidP="00A52EBF">
      <w:pPr>
        <w:numPr>
          <w:ilvl w:val="0"/>
          <w:numId w:val="8"/>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w:t>
      </w:r>
      <w:r w:rsidR="00E5004D">
        <w:rPr>
          <w:rFonts w:ascii="Times New Roman" w:eastAsia="Times New Roman" w:hAnsi="Times New Roman" w:cs="Times New Roman"/>
          <w:lang w:eastAsia="pl-PL"/>
        </w:rPr>
        <w:t>3</w:t>
      </w:r>
      <w:r>
        <w:rPr>
          <w:rFonts w:ascii="Times New Roman" w:eastAsia="Times New Roman" w:hAnsi="Times New Roman" w:cs="Times New Roman"/>
          <w:lang w:eastAsia="pl-PL"/>
        </w:rPr>
        <w:t>.</w:t>
      </w:r>
    </w:p>
    <w:p w:rsidR="00A52EBF" w:rsidRDefault="00A52EBF" w:rsidP="00A52EBF">
      <w:pPr>
        <w:spacing w:after="0" w:line="240" w:lineRule="auto"/>
        <w:jc w:val="both"/>
        <w:rPr>
          <w:rFonts w:ascii="Times New Roman" w:eastAsia="Times New Roman" w:hAnsi="Times New Roman" w:cs="Times New Roman"/>
          <w:b/>
          <w:lang w:eastAsia="pl-PL"/>
        </w:rPr>
      </w:pPr>
    </w:p>
    <w:p w:rsidR="00A52EBF" w:rsidRPr="00B50771" w:rsidRDefault="00A52EBF" w:rsidP="00A52E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w:t>
      </w:r>
      <w:r w:rsidRPr="00B50771">
        <w:rPr>
          <w:rFonts w:ascii="Times New Roman" w:eastAsia="Times New Roman" w:hAnsi="Times New Roman" w:cs="Times New Roman"/>
          <w:lang w:eastAsia="pl-PL"/>
        </w:rPr>
        <w:t xml:space="preserve"> W przypadku niewykonania umowy z przyczyn niezależnych od </w:t>
      </w:r>
      <w:r w:rsidRPr="00B50771">
        <w:rPr>
          <w:rFonts w:ascii="Times New Roman" w:eastAsia="Times New Roman" w:hAnsi="Times New Roman" w:cs="Times New Roman"/>
          <w:b/>
          <w:lang w:eastAsia="pl-PL"/>
        </w:rPr>
        <w:t>ZAMAWIAJĄCEGO, WYKONAWCA</w:t>
      </w:r>
      <w:r w:rsidRPr="00B50771">
        <w:rPr>
          <w:rFonts w:ascii="Times New Roman" w:eastAsia="Times New Roman" w:hAnsi="Times New Roman" w:cs="Times New Roman"/>
          <w:lang w:eastAsia="pl-PL"/>
        </w:rPr>
        <w:t xml:space="preserve"> jest zobowiązany do zapłaty kary umownej w wysokości 20% wartości umowy brutto.</w:t>
      </w:r>
    </w:p>
    <w:p w:rsidR="00A52EBF" w:rsidRPr="00B50771" w:rsidRDefault="00A52EBF" w:rsidP="00A52EBF">
      <w:pPr>
        <w:spacing w:after="0" w:line="240" w:lineRule="auto"/>
        <w:jc w:val="both"/>
        <w:rPr>
          <w:rFonts w:ascii="Times New Roman" w:hAnsi="Times New Roman" w:cs="Times New Roman"/>
        </w:rPr>
      </w:pPr>
    </w:p>
    <w:p w:rsidR="00A52EBF" w:rsidRPr="00B50771" w:rsidRDefault="00A52EBF" w:rsidP="00A52EB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B50771">
        <w:rPr>
          <w:rFonts w:ascii="Times New Roman" w:eastAsia="Times New Roman" w:hAnsi="Times New Roman" w:cs="Times New Roman"/>
          <w:b/>
          <w:lang w:eastAsia="pl-PL"/>
        </w:rPr>
        <w:t>.</w:t>
      </w:r>
      <w:r w:rsidRPr="00B50771">
        <w:rPr>
          <w:rFonts w:ascii="Times New Roman" w:eastAsia="Times New Roman" w:hAnsi="Times New Roman" w:cs="Times New Roman"/>
          <w:lang w:eastAsia="pl-PL"/>
        </w:rPr>
        <w:t xml:space="preserve"> W przypadku odstąpienia od umowy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 przyczyn, za które odpowiada </w:t>
      </w:r>
      <w:r w:rsidRPr="00B50771">
        <w:rPr>
          <w:rFonts w:ascii="Times New Roman" w:eastAsia="Times New Roman" w:hAnsi="Times New Roman" w:cs="Times New Roman"/>
          <w:b/>
          <w:lang w:eastAsia="pl-PL"/>
        </w:rPr>
        <w:t>WYKONAWCA, WYKONAWCA</w:t>
      </w:r>
      <w:r w:rsidRPr="00B50771">
        <w:rPr>
          <w:rFonts w:ascii="Times New Roman" w:eastAsia="Times New Roman" w:hAnsi="Times New Roman" w:cs="Times New Roman"/>
          <w:lang w:eastAsia="pl-PL"/>
        </w:rPr>
        <w:t xml:space="preserve"> zapłaci kary umowne w wysokości 20% wartości umowy brutto.</w:t>
      </w:r>
    </w:p>
    <w:p w:rsidR="00A52EBF" w:rsidRPr="00B50771" w:rsidRDefault="00A52EBF" w:rsidP="00A52EBF">
      <w:pPr>
        <w:tabs>
          <w:tab w:val="num" w:pos="2487"/>
        </w:tabs>
        <w:spacing w:after="0" w:line="240" w:lineRule="auto"/>
        <w:jc w:val="both"/>
        <w:rPr>
          <w:rFonts w:ascii="Times New Roman" w:eastAsia="Times New Roman" w:hAnsi="Times New Roman" w:cs="Times New Roman"/>
          <w:lang w:eastAsia="pl-PL"/>
        </w:rPr>
      </w:pPr>
    </w:p>
    <w:p w:rsidR="00A52EBF" w:rsidRPr="00B50771" w:rsidRDefault="00A52EBF" w:rsidP="00A52EB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B50771">
        <w:rPr>
          <w:rFonts w:ascii="Times New Roman" w:eastAsia="Times New Roman" w:hAnsi="Times New Roman" w:cs="Times New Roman"/>
          <w:b/>
          <w:lang w:eastAsia="pl-PL"/>
        </w:rPr>
        <w:t>.</w:t>
      </w:r>
      <w:r w:rsidRPr="00B50771">
        <w:rPr>
          <w:rFonts w:ascii="Times New Roman" w:eastAsia="Times New Roman" w:hAnsi="Times New Roman" w:cs="Times New Roman"/>
          <w:lang w:eastAsia="pl-PL"/>
        </w:rPr>
        <w:t xml:space="preserve"> W przypadku wystąpienia szkody przewyższającej wartość kary umownej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zapłaci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odszkodowanie uzupełniające do wysokości poniesionej szkody.</w:t>
      </w:r>
    </w:p>
    <w:p w:rsidR="00A52EBF" w:rsidRPr="00B50771" w:rsidRDefault="00A52EBF" w:rsidP="00A52EBF">
      <w:pPr>
        <w:tabs>
          <w:tab w:val="num" w:pos="2487"/>
        </w:tabs>
        <w:spacing w:after="0" w:line="240" w:lineRule="auto"/>
        <w:jc w:val="both"/>
        <w:rPr>
          <w:rFonts w:ascii="Times New Roman" w:eastAsia="Times New Roman" w:hAnsi="Times New Roman" w:cs="Times New Roman"/>
          <w:lang w:eastAsia="pl-PL"/>
        </w:rPr>
      </w:pPr>
    </w:p>
    <w:p w:rsidR="00A52EBF" w:rsidRPr="00B50771" w:rsidRDefault="00A52EBF" w:rsidP="00A52EB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 xml:space="preserve">Kary, o których mowa powyżej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zapłaci na wskazany przez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 xml:space="preserve">rachunek bankowy przelewem, w terminie 14 dni kalendarzowych od dnia doręczenia mu żądania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zapłaty kary umownej. Po bezskutecznym upływie terminu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potrącić kary umowne z należnego wynagrodzenia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A52EBF" w:rsidRPr="00B50771" w:rsidRDefault="00A52EBF" w:rsidP="00A52EBF">
      <w:pPr>
        <w:spacing w:after="0" w:line="240" w:lineRule="auto"/>
        <w:jc w:val="both"/>
        <w:rPr>
          <w:rFonts w:ascii="Times New Roman" w:eastAsia="Times New Roman" w:hAnsi="Times New Roman" w:cs="Times New Roman"/>
          <w:b/>
          <w:u w:val="single"/>
          <w:lang w:eastAsia="pl-PL"/>
        </w:rPr>
      </w:pPr>
    </w:p>
    <w:p w:rsidR="00A52EBF" w:rsidRPr="00B50771" w:rsidRDefault="00A52EBF" w:rsidP="00A52EB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7</w:t>
      </w:r>
      <w:r w:rsidRPr="00B50771">
        <w:rPr>
          <w:rFonts w:ascii="Times New Roman" w:eastAsia="Times New Roman" w:hAnsi="Times New Roman" w:cs="Times New Roman"/>
          <w:b/>
          <w:bCs/>
          <w:lang w:eastAsia="pl-PL"/>
        </w:rPr>
        <w:t>.</w:t>
      </w:r>
      <w:r w:rsidRPr="00B50771">
        <w:rPr>
          <w:rFonts w:ascii="Times New Roman" w:eastAsia="Times New Roman" w:hAnsi="Times New Roman" w:cs="Times New Roman"/>
          <w:lang w:eastAsia="pl-PL"/>
        </w:rPr>
        <w:t xml:space="preserve"> Obowiązek zapłaty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kar umownych pozostaje niezależny od wysokości poniesionej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szkody, jak i niezależny od zaistnienia szkody w tym ewentualnego braku szkody.</w:t>
      </w:r>
    </w:p>
    <w:p w:rsidR="00A52EBF" w:rsidRDefault="00A52EBF" w:rsidP="00A52EBF">
      <w:pPr>
        <w:spacing w:after="0" w:line="240" w:lineRule="auto"/>
        <w:jc w:val="both"/>
        <w:rPr>
          <w:rFonts w:ascii="Times New Roman" w:eastAsia="Times New Roman" w:hAnsi="Times New Roman" w:cs="Times New Roman"/>
          <w:b/>
          <w:u w:val="single"/>
          <w:lang w:eastAsia="pl-PL"/>
        </w:rPr>
      </w:pPr>
    </w:p>
    <w:p w:rsidR="00A52EBF" w:rsidRDefault="00A52EBF" w:rsidP="00A52EBF">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A52EBF" w:rsidRPr="00A77144" w:rsidRDefault="00A52EBF" w:rsidP="00A52EBF">
      <w:pPr>
        <w:spacing w:after="0" w:line="240" w:lineRule="auto"/>
        <w:jc w:val="both"/>
        <w:rPr>
          <w:rFonts w:ascii="Times New Roman" w:eastAsia="Times New Roman" w:hAnsi="Times New Roman" w:cs="Times New Roman"/>
          <w:b/>
          <w:u w:val="single"/>
          <w:lang w:eastAsia="pl-PL"/>
        </w:rPr>
      </w:pPr>
    </w:p>
    <w:p w:rsidR="00A52EBF" w:rsidRPr="00A71EC0" w:rsidRDefault="00A52EBF" w:rsidP="00A52EBF">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1.</w:t>
      </w:r>
      <w:r w:rsidRPr="00A71EC0">
        <w:rPr>
          <w:rFonts w:ascii="Times New Roman" w:eastAsia="Times New Roman" w:hAnsi="Times New Roman" w:cs="Times New Roman"/>
          <w:lang w:eastAsia="pl-PL"/>
        </w:rPr>
        <w:t xml:space="preserve"> W razie opóźnienia w wykonaniu umowy z przyczyn zależnych od </w:t>
      </w:r>
      <w:r w:rsidRPr="00A71EC0">
        <w:rPr>
          <w:rFonts w:ascii="Times New Roman" w:eastAsia="Times New Roman" w:hAnsi="Times New Roman" w:cs="Times New Roman"/>
          <w:b/>
          <w:lang w:eastAsia="pl-PL"/>
        </w:rPr>
        <w:t>WYKONAWCY, ZAMAWIAJĄCY</w:t>
      </w:r>
      <w:r w:rsidRPr="00A71EC0">
        <w:rPr>
          <w:rFonts w:ascii="Times New Roman" w:eastAsia="Times New Roman" w:hAnsi="Times New Roman" w:cs="Times New Roman"/>
          <w:lang w:eastAsia="pl-PL"/>
        </w:rPr>
        <w:t xml:space="preserve"> może:</w:t>
      </w:r>
    </w:p>
    <w:p w:rsidR="00A52EBF" w:rsidRPr="00A71EC0" w:rsidRDefault="00A52EBF" w:rsidP="00A52EBF">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A52EBF" w:rsidRPr="00A71EC0" w:rsidRDefault="00A52EBF" w:rsidP="00A52EBF">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lang w:eastAsia="pl-PL"/>
        </w:rPr>
        <w:t xml:space="preserve">b) wyznaczyć dodatkowy termin wykonania umowy, żądając kary umownej za opóźnienie </w:t>
      </w:r>
      <w:r w:rsidRPr="00A71EC0">
        <w:rPr>
          <w:rFonts w:ascii="Times New Roman" w:eastAsia="Times New Roman" w:hAnsi="Times New Roman" w:cs="Times New Roman"/>
          <w:lang w:eastAsia="pl-PL"/>
        </w:rPr>
        <w:br/>
        <w:t>z zagrożeniem odstąpienia od umowy.</w:t>
      </w:r>
    </w:p>
    <w:p w:rsidR="00A52EBF" w:rsidRPr="00A71EC0" w:rsidRDefault="00A52EBF" w:rsidP="00A52EBF">
      <w:pPr>
        <w:spacing w:after="0" w:line="240" w:lineRule="auto"/>
        <w:jc w:val="both"/>
        <w:rPr>
          <w:rFonts w:ascii="Times New Roman" w:eastAsia="Times New Roman" w:hAnsi="Times New Roman" w:cs="Times New Roman"/>
          <w:lang w:eastAsia="pl-PL"/>
        </w:rPr>
      </w:pPr>
    </w:p>
    <w:p w:rsidR="00A52EBF" w:rsidRPr="00A71EC0" w:rsidRDefault="00A52EBF" w:rsidP="00A52EBF">
      <w:pPr>
        <w:spacing w:after="0" w:line="240" w:lineRule="auto"/>
        <w:jc w:val="both"/>
        <w:rPr>
          <w:rFonts w:ascii="Times New Roman" w:eastAsia="Times New Roman" w:hAnsi="Times New Roman" w:cs="Times New Roman"/>
          <w:b/>
          <w:lang w:eastAsia="pl-PL"/>
        </w:rPr>
      </w:pPr>
      <w:r w:rsidRPr="00A71EC0">
        <w:rPr>
          <w:rFonts w:ascii="Times New Roman" w:eastAsia="Times New Roman" w:hAnsi="Times New Roman" w:cs="Times New Roman"/>
          <w:b/>
          <w:lang w:eastAsia="pl-PL"/>
        </w:rPr>
        <w:t xml:space="preserve">2. </w:t>
      </w:r>
      <w:r w:rsidRPr="00A71EC0">
        <w:rPr>
          <w:rFonts w:ascii="Times New Roman" w:eastAsia="Times New Roman" w:hAnsi="Times New Roman" w:cs="Times New Roman"/>
          <w:lang w:eastAsia="pl-PL"/>
        </w:rPr>
        <w:t xml:space="preserve">W przypadku realizacji zamówienia niezgodnie z parametrami określonymi w SIWZ albo niezgodnie z warunkami niniejszej umowy, </w:t>
      </w:r>
      <w:r w:rsidRPr="00A71EC0">
        <w:rPr>
          <w:rFonts w:ascii="Times New Roman" w:eastAsia="Times New Roman" w:hAnsi="Times New Roman" w:cs="Times New Roman"/>
          <w:b/>
          <w:lang w:eastAsia="pl-PL"/>
        </w:rPr>
        <w:t>ZAMAWIAJĄCY</w:t>
      </w:r>
      <w:r w:rsidRPr="00A71EC0">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1EC0">
        <w:rPr>
          <w:rFonts w:ascii="Times New Roman" w:eastAsia="Times New Roman" w:hAnsi="Times New Roman" w:cs="Times New Roman"/>
          <w:b/>
          <w:lang w:eastAsia="pl-PL"/>
        </w:rPr>
        <w:t xml:space="preserve">ZAMAWIAJĄCY </w:t>
      </w:r>
      <w:r w:rsidRPr="00A71EC0">
        <w:rPr>
          <w:rFonts w:ascii="Times New Roman" w:eastAsia="Times New Roman" w:hAnsi="Times New Roman" w:cs="Times New Roman"/>
          <w:lang w:eastAsia="pl-PL"/>
        </w:rPr>
        <w:t xml:space="preserve">może odstąpić od umowy z przyczyn za które odpowiada </w:t>
      </w:r>
      <w:r w:rsidRPr="00A71EC0">
        <w:rPr>
          <w:rFonts w:ascii="Times New Roman" w:eastAsia="Times New Roman" w:hAnsi="Times New Roman" w:cs="Times New Roman"/>
          <w:b/>
          <w:lang w:eastAsia="pl-PL"/>
        </w:rPr>
        <w:t>WYKONAWCA.</w:t>
      </w:r>
    </w:p>
    <w:p w:rsidR="00A52EBF" w:rsidRPr="00A71EC0" w:rsidRDefault="00A52EBF" w:rsidP="00A52EBF">
      <w:pPr>
        <w:spacing w:after="0" w:line="240" w:lineRule="auto"/>
        <w:jc w:val="both"/>
        <w:rPr>
          <w:rFonts w:ascii="Times New Roman" w:eastAsia="Times New Roman" w:hAnsi="Times New Roman" w:cs="Times New Roman"/>
          <w:b/>
          <w:u w:val="single"/>
          <w:lang w:eastAsia="pl-PL"/>
        </w:rPr>
      </w:pPr>
    </w:p>
    <w:p w:rsidR="00A52EBF" w:rsidRPr="00A71EC0" w:rsidRDefault="00A52EBF" w:rsidP="00A52EBF">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3.</w:t>
      </w:r>
      <w:r w:rsidRPr="00A71EC0">
        <w:rPr>
          <w:rFonts w:ascii="Times New Roman" w:eastAsia="Times New Roman" w:hAnsi="Times New Roman" w:cs="Times New Roman"/>
          <w:lang w:eastAsia="pl-PL"/>
        </w:rPr>
        <w:t xml:space="preserve"> Odstąpienie od umowy z przyczyn, o których mowa powyżej w ust. 1 i 2, winno nastąpić </w:t>
      </w:r>
      <w:r w:rsidRPr="00A71EC0">
        <w:rPr>
          <w:rFonts w:ascii="Times New Roman" w:eastAsia="Times New Roman" w:hAnsi="Times New Roman" w:cs="Times New Roman"/>
          <w:lang w:eastAsia="pl-PL"/>
        </w:rPr>
        <w:br/>
        <w:t xml:space="preserve">w terminie 1 miesiąca od zaistnienia okoliczności stanowiącej podstawę odstąpienia od umowy.   </w:t>
      </w:r>
    </w:p>
    <w:p w:rsidR="00A52EBF" w:rsidRPr="00A71EC0" w:rsidRDefault="00A52EBF" w:rsidP="00A52EBF">
      <w:pPr>
        <w:spacing w:after="0" w:line="240" w:lineRule="auto"/>
        <w:jc w:val="both"/>
        <w:rPr>
          <w:rFonts w:ascii="Times New Roman" w:eastAsia="Times New Roman" w:hAnsi="Times New Roman" w:cs="Times New Roman"/>
          <w:b/>
          <w:u w:val="single"/>
          <w:lang w:eastAsia="pl-PL"/>
        </w:rPr>
      </w:pPr>
    </w:p>
    <w:p w:rsidR="00A52EBF" w:rsidRPr="00A71EC0" w:rsidRDefault="00A52EBF" w:rsidP="00A52EBF">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 xml:space="preserve">4. </w:t>
      </w:r>
      <w:r w:rsidRPr="00A71EC0">
        <w:rPr>
          <w:rFonts w:ascii="Times New Roman" w:eastAsia="Times New Roman" w:hAnsi="Times New Roman" w:cs="Times New Roman"/>
          <w:lang w:eastAsia="pl-PL"/>
        </w:rPr>
        <w:t xml:space="preserve">Odstąpienie od umowy wywołuje skutek na przyszłość, a </w:t>
      </w:r>
      <w:r w:rsidRPr="00A71EC0">
        <w:rPr>
          <w:rFonts w:ascii="Times New Roman" w:eastAsia="Times New Roman" w:hAnsi="Times New Roman" w:cs="Times New Roman"/>
          <w:b/>
          <w:lang w:eastAsia="pl-PL"/>
        </w:rPr>
        <w:t>WYKONAWCA</w:t>
      </w:r>
      <w:r w:rsidRPr="00A71EC0">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A71EC0">
        <w:rPr>
          <w:rFonts w:ascii="Times New Roman" w:eastAsia="Times New Roman" w:hAnsi="Times New Roman" w:cs="Times New Roman"/>
          <w:b/>
          <w:lang w:eastAsia="pl-PL"/>
        </w:rPr>
        <w:t>WYKONAWCĘ</w:t>
      </w:r>
      <w:r w:rsidRPr="00A71EC0">
        <w:rPr>
          <w:rFonts w:ascii="Times New Roman" w:eastAsia="Times New Roman" w:hAnsi="Times New Roman" w:cs="Times New Roman"/>
          <w:lang w:eastAsia="pl-PL"/>
        </w:rPr>
        <w:t xml:space="preserve"> dostaw oraz stan zrealizowanych przez </w:t>
      </w:r>
      <w:r w:rsidRPr="00A71EC0">
        <w:rPr>
          <w:rFonts w:ascii="Times New Roman" w:eastAsia="Times New Roman" w:hAnsi="Times New Roman" w:cs="Times New Roman"/>
          <w:b/>
          <w:lang w:eastAsia="pl-PL"/>
        </w:rPr>
        <w:t>ZAMAWIAJĄCEGO</w:t>
      </w:r>
      <w:r w:rsidRPr="00A71EC0">
        <w:rPr>
          <w:rFonts w:ascii="Times New Roman" w:eastAsia="Times New Roman" w:hAnsi="Times New Roman" w:cs="Times New Roman"/>
          <w:lang w:eastAsia="pl-PL"/>
        </w:rPr>
        <w:t xml:space="preserve"> płatności.    </w:t>
      </w:r>
    </w:p>
    <w:p w:rsidR="00A52EBF" w:rsidRPr="00A71EC0" w:rsidRDefault="00A52EBF" w:rsidP="00A52EBF">
      <w:pPr>
        <w:spacing w:after="0" w:line="240" w:lineRule="auto"/>
        <w:jc w:val="both"/>
        <w:rPr>
          <w:rFonts w:ascii="Times New Roman" w:eastAsia="Times New Roman" w:hAnsi="Times New Roman" w:cs="Times New Roman"/>
          <w:lang w:eastAsia="pl-PL"/>
        </w:rPr>
      </w:pPr>
    </w:p>
    <w:p w:rsidR="00A52EBF" w:rsidRPr="0058774B" w:rsidRDefault="00A52EBF" w:rsidP="00A52E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5.</w:t>
      </w:r>
      <w:r w:rsidRPr="0058774B">
        <w:rPr>
          <w:rFonts w:ascii="Times New Roman" w:eastAsia="Times New Roman" w:hAnsi="Times New Roman" w:cs="Times New Roman"/>
          <w:lang w:eastAsia="pl-PL"/>
        </w:rPr>
        <w:t xml:space="preserve">Umowa może być rozwiązana w każdym czasie na mocy porozumienia Stron zawartego w formie pisemnej pod rygorem nieważności. </w:t>
      </w:r>
    </w:p>
    <w:p w:rsidR="00A52EBF" w:rsidRDefault="00A52EBF" w:rsidP="00A52EBF">
      <w:pPr>
        <w:spacing w:after="0" w:line="240" w:lineRule="auto"/>
        <w:jc w:val="both"/>
        <w:rPr>
          <w:rFonts w:ascii="Times New Roman" w:eastAsia="Times New Roman" w:hAnsi="Times New Roman" w:cs="Times New Roman"/>
          <w:lang w:eastAsia="pl-PL"/>
        </w:rPr>
      </w:pPr>
    </w:p>
    <w:p w:rsidR="00C94A14" w:rsidRDefault="00C94A14" w:rsidP="00A52EBF">
      <w:pPr>
        <w:spacing w:after="0" w:line="240" w:lineRule="auto"/>
        <w:jc w:val="both"/>
        <w:rPr>
          <w:rFonts w:ascii="Times New Roman" w:eastAsia="Times New Roman" w:hAnsi="Times New Roman" w:cs="Times New Roman"/>
          <w:lang w:eastAsia="pl-PL"/>
        </w:rPr>
      </w:pPr>
    </w:p>
    <w:p w:rsidR="00A52EBF" w:rsidRPr="00A77144" w:rsidRDefault="00A52EBF" w:rsidP="00A52EBF">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A52EBF" w:rsidRPr="00A77144" w:rsidRDefault="00A52EBF" w:rsidP="00A52EBF">
      <w:pPr>
        <w:spacing w:after="0" w:line="240" w:lineRule="auto"/>
        <w:jc w:val="both"/>
        <w:rPr>
          <w:rFonts w:ascii="Times New Roman" w:eastAsia="Times New Roman" w:hAnsi="Times New Roman" w:cs="Times New Roman"/>
          <w:lang w:eastAsia="pl-PL"/>
        </w:rPr>
      </w:pPr>
    </w:p>
    <w:p w:rsidR="00A52EBF" w:rsidRDefault="00A52EBF" w:rsidP="00A52EBF">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A52EBF" w:rsidRPr="00145989" w:rsidRDefault="00A52EBF" w:rsidP="00A52EBF">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A52EBF" w:rsidRPr="00A77144" w:rsidRDefault="00A52EBF" w:rsidP="00A52EBF">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A52EBF" w:rsidRPr="00A77144" w:rsidRDefault="00A52EBF" w:rsidP="00A52EBF">
      <w:pPr>
        <w:spacing w:after="0" w:line="240" w:lineRule="auto"/>
        <w:jc w:val="both"/>
        <w:rPr>
          <w:rFonts w:ascii="Times New Roman" w:eastAsia="Times New Roman" w:hAnsi="Times New Roman" w:cs="Times New Roman"/>
          <w:lang w:eastAsia="pl-PL"/>
        </w:rPr>
      </w:pPr>
    </w:p>
    <w:p w:rsidR="00A52EBF" w:rsidRPr="00A77144" w:rsidRDefault="00A52EBF" w:rsidP="00A52EBF">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A52EBF" w:rsidRDefault="00A52EBF" w:rsidP="00A52EBF">
      <w:pPr>
        <w:spacing w:after="0" w:line="240" w:lineRule="auto"/>
        <w:jc w:val="both"/>
        <w:rPr>
          <w:rFonts w:ascii="Times New Roman" w:eastAsia="Times New Roman" w:hAnsi="Times New Roman" w:cs="Times New Roman"/>
          <w:b/>
          <w:bCs/>
          <w:u w:val="single"/>
          <w:lang w:eastAsia="pl-PL"/>
        </w:rPr>
      </w:pPr>
    </w:p>
    <w:p w:rsidR="00A52EBF" w:rsidRPr="00A77144" w:rsidRDefault="00A52EBF" w:rsidP="00A52EBF">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A52EBF" w:rsidRPr="00A77144" w:rsidRDefault="00A52EBF" w:rsidP="00A52EBF">
      <w:pPr>
        <w:spacing w:after="0" w:line="240" w:lineRule="auto"/>
        <w:rPr>
          <w:rFonts w:ascii="Times New Roman" w:eastAsia="Times New Roman" w:hAnsi="Times New Roman" w:cs="Times New Roman"/>
          <w:b/>
          <w:bCs/>
          <w:iCs/>
          <w:lang w:eastAsia="pl-PL"/>
        </w:rPr>
      </w:pPr>
    </w:p>
    <w:p w:rsidR="00A52EBF" w:rsidRPr="00A77144" w:rsidRDefault="00A52EBF" w:rsidP="00A52EBF">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A52EBF" w:rsidRPr="00A77144" w:rsidRDefault="00A52EBF" w:rsidP="00A52EBF">
      <w:pPr>
        <w:tabs>
          <w:tab w:val="left" w:pos="284"/>
        </w:tabs>
        <w:spacing w:after="0" w:line="240" w:lineRule="auto"/>
        <w:rPr>
          <w:rFonts w:ascii="Times New Roman" w:eastAsia="Times New Roman" w:hAnsi="Times New Roman" w:cs="Times New Roman"/>
          <w:lang w:eastAsia="pl-PL"/>
        </w:rPr>
      </w:pPr>
    </w:p>
    <w:p w:rsidR="00A52EBF" w:rsidRPr="00A77144" w:rsidRDefault="00A52EBF" w:rsidP="00A52EBF">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A52EBF" w:rsidRPr="00A93498" w:rsidRDefault="00A52EBF" w:rsidP="00A52EB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A52EBF" w:rsidRPr="00A93498" w:rsidRDefault="00A52EBF" w:rsidP="00A52EBF">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A52EBF" w:rsidRPr="00A93498" w:rsidRDefault="00A52EBF" w:rsidP="00A52EBF">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A52EBF" w:rsidRPr="00A93498" w:rsidRDefault="00A52EBF" w:rsidP="00A52EBF">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A52EBF" w:rsidRPr="00A93498" w:rsidRDefault="00A52EBF" w:rsidP="00A52EBF">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A52EBF" w:rsidRPr="00A93498" w:rsidRDefault="00A52EBF" w:rsidP="00A52EBF">
      <w:pPr>
        <w:numPr>
          <w:ilvl w:val="1"/>
          <w:numId w:val="16"/>
        </w:numPr>
        <w:autoSpaceDE w:val="0"/>
        <w:spacing w:after="0" w:line="23" w:lineRule="atLeast"/>
        <w:ind w:left="142" w:hanging="142"/>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A52EBF" w:rsidRDefault="00A52EBF" w:rsidP="00A52EBF">
      <w:pPr>
        <w:numPr>
          <w:ilvl w:val="1"/>
          <w:numId w:val="16"/>
        </w:numPr>
        <w:tabs>
          <w:tab w:val="left" w:pos="360"/>
        </w:tabs>
        <w:autoSpaceDE w:val="0"/>
        <w:spacing w:after="0" w:line="23" w:lineRule="atLeast"/>
        <w:ind w:left="142" w:hanging="142"/>
        <w:jc w:val="both"/>
        <w:rPr>
          <w:rFonts w:ascii="Times New Roman" w:hAnsi="Times New Roman" w:cs="Times New Roman"/>
          <w:szCs w:val="20"/>
          <w:lang w:eastAsia="pl-PL"/>
        </w:rPr>
      </w:pPr>
      <w:r w:rsidRPr="00A93498">
        <w:rPr>
          <w:rFonts w:ascii="Times New Roman" w:hAnsi="Times New Roman" w:cs="Times New Roman"/>
          <w:szCs w:val="20"/>
          <w:lang w:eastAsia="pl-PL"/>
        </w:rPr>
        <w:t>gdy powstała możliwość dokonania nowszych i korzystniejszych dla Zamawiającego rozwiązań  technologicznych i technicznych, niż te istniejące w chwili podpisania umowy nie prowadzące do zmiany przedmiotu zamówienia;</w:t>
      </w:r>
    </w:p>
    <w:p w:rsidR="00A52EBF" w:rsidRDefault="00A52EBF" w:rsidP="00A52EBF">
      <w:pPr>
        <w:tabs>
          <w:tab w:val="left" w:pos="360"/>
        </w:tabs>
        <w:autoSpaceDE w:val="0"/>
        <w:spacing w:after="0" w:line="23" w:lineRule="atLeast"/>
        <w:jc w:val="both"/>
        <w:rPr>
          <w:rFonts w:ascii="Times New Roman" w:hAnsi="Times New Roman" w:cs="Times New Roman"/>
          <w:szCs w:val="20"/>
          <w:lang w:eastAsia="pl-PL"/>
        </w:rPr>
      </w:pPr>
    </w:p>
    <w:p w:rsidR="00A52EBF" w:rsidRPr="00C92514" w:rsidRDefault="00A52EBF" w:rsidP="00A52EBF">
      <w:pPr>
        <w:autoSpaceDE w:val="0"/>
        <w:spacing w:after="0" w:line="23" w:lineRule="atLeast"/>
        <w:ind w:left="360" w:hanging="360"/>
        <w:jc w:val="both"/>
        <w:rPr>
          <w:rFonts w:ascii="Times New Roman" w:eastAsia="Times New Roman" w:hAnsi="Times New Roman" w:cs="Times New Roman"/>
          <w:color w:val="000000"/>
          <w:lang w:eastAsia="pl-PL"/>
        </w:rPr>
      </w:pPr>
      <w:r w:rsidRPr="00C92514">
        <w:rPr>
          <w:rFonts w:ascii="Times New Roman" w:eastAsia="Times New Roman" w:hAnsi="Times New Roman" w:cs="Times New Roman"/>
          <w:b/>
          <w:color w:val="000000"/>
          <w:lang w:eastAsia="pl-PL"/>
        </w:rPr>
        <w:t>d</w:t>
      </w:r>
      <w:r>
        <w:rPr>
          <w:rFonts w:ascii="Times New Roman" w:eastAsia="Times New Roman" w:hAnsi="Times New Roman" w:cs="Times New Roman"/>
          <w:color w:val="000000"/>
          <w:lang w:eastAsia="pl-PL"/>
        </w:rPr>
        <w:t xml:space="preserve">) </w:t>
      </w:r>
      <w:r w:rsidRPr="00C92514">
        <w:rPr>
          <w:rFonts w:ascii="Times New Roman" w:eastAsia="Times New Roman" w:hAnsi="Times New Roman" w:cs="Times New Roman"/>
          <w:color w:val="000000"/>
          <w:lang w:eastAsia="pl-PL"/>
        </w:rPr>
        <w:t xml:space="preserve">jeżeli Wykonawca zaoferuje nowszy model zaoferowanego przedmiotu umowy, a opisany </w:t>
      </w:r>
      <w:r w:rsidRPr="00C92514">
        <w:rPr>
          <w:rFonts w:ascii="Times New Roman" w:eastAsia="Times New Roman" w:hAnsi="Times New Roman" w:cs="Times New Roman"/>
          <w:color w:val="000000"/>
          <w:lang w:eastAsia="pl-PL"/>
        </w:rPr>
        <w:br/>
        <w:t>w Specyfikacji Istotnych Warunków Zamówienia nie znajduje się już w sprzedaży lub nie jest produkowany,</w:t>
      </w:r>
    </w:p>
    <w:p w:rsidR="00A52EBF" w:rsidRPr="00C92514" w:rsidRDefault="00A52EBF" w:rsidP="00A52EBF">
      <w:pPr>
        <w:autoSpaceDE w:val="0"/>
        <w:spacing w:after="0" w:line="23" w:lineRule="atLeast"/>
        <w:ind w:left="360" w:hanging="360"/>
        <w:jc w:val="both"/>
        <w:rPr>
          <w:rFonts w:ascii="Times New Roman" w:eastAsia="Times New Roman" w:hAnsi="Times New Roman" w:cs="Times New Roman"/>
          <w:lang w:eastAsia="pl-PL"/>
        </w:rPr>
      </w:pPr>
      <w:r w:rsidRPr="00C92514">
        <w:rPr>
          <w:rFonts w:ascii="Times New Roman" w:eastAsia="Times New Roman" w:hAnsi="Times New Roman" w:cs="Times New Roman"/>
          <w:b/>
          <w:lang w:eastAsia="pl-PL"/>
        </w:rPr>
        <w:lastRenderedPageBreak/>
        <w:t>e)</w:t>
      </w:r>
      <w:r>
        <w:rPr>
          <w:rFonts w:ascii="Times New Roman" w:eastAsia="Times New Roman" w:hAnsi="Times New Roman" w:cs="Times New Roman"/>
          <w:lang w:eastAsia="pl-PL"/>
        </w:rPr>
        <w:t xml:space="preserve">  </w:t>
      </w:r>
      <w:r w:rsidRPr="00C92514">
        <w:rPr>
          <w:rFonts w:ascii="Times New Roman" w:eastAsia="Times New Roman" w:hAnsi="Times New Roman" w:cs="Times New Roman"/>
          <w:lang w:eastAsia="pl-PL"/>
        </w:rPr>
        <w:t xml:space="preserve">cenami obowiązującymi są ceny brutto, które nie mogą ulec zmianie, za wyjątkiem sytuacji wejścia w życie zmian powszechnie obowiązujących w Rzeczypospolitej Polskiej przepisów </w:t>
      </w:r>
      <w:r w:rsidRPr="00C92514">
        <w:rPr>
          <w:rFonts w:ascii="Times New Roman" w:eastAsia="Times New Roman" w:hAnsi="Times New Roman" w:cs="Times New Roman"/>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A52EBF" w:rsidRPr="00C92514" w:rsidRDefault="00A52EBF" w:rsidP="00A52EBF">
      <w:pPr>
        <w:autoSpaceDE w:val="0"/>
        <w:spacing w:after="0" w:line="23" w:lineRule="atLeast"/>
        <w:ind w:left="360" w:hanging="360"/>
        <w:jc w:val="both"/>
        <w:rPr>
          <w:rFonts w:ascii="Times New Roman" w:eastAsia="Times New Roman" w:hAnsi="Times New Roman" w:cs="Times New Roman"/>
          <w:lang w:eastAsia="pl-PL"/>
        </w:rPr>
      </w:pPr>
      <w:r w:rsidRPr="00C92514">
        <w:rPr>
          <w:rFonts w:ascii="Times New Roman" w:eastAsia="Times New Roman" w:hAnsi="Times New Roman" w:cs="Times New Roman"/>
          <w:b/>
          <w:lang w:eastAsia="pl-PL"/>
        </w:rPr>
        <w:t>f)</w:t>
      </w:r>
      <w:r>
        <w:rPr>
          <w:rFonts w:ascii="Times New Roman" w:eastAsia="Times New Roman" w:hAnsi="Times New Roman" w:cs="Times New Roman"/>
          <w:lang w:eastAsia="pl-PL"/>
        </w:rPr>
        <w:t xml:space="preserve">   </w:t>
      </w:r>
      <w:r w:rsidRPr="00C92514">
        <w:rPr>
          <w:rFonts w:ascii="Times New Roman" w:eastAsia="Times New Roman" w:hAnsi="Times New Roman" w:cs="Times New Roman"/>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A52EBF" w:rsidRPr="00C92514" w:rsidRDefault="00A52EBF" w:rsidP="00A52EBF">
      <w:pPr>
        <w:autoSpaceDE w:val="0"/>
        <w:spacing w:after="0" w:line="23" w:lineRule="atLeast"/>
        <w:ind w:left="360" w:hanging="360"/>
        <w:jc w:val="both"/>
        <w:rPr>
          <w:rFonts w:ascii="Times New Roman" w:eastAsia="Times New Roman" w:hAnsi="Times New Roman" w:cs="Times New Roman"/>
          <w:lang w:eastAsia="pl-PL"/>
        </w:rPr>
      </w:pPr>
      <w:r w:rsidRPr="00C92514">
        <w:rPr>
          <w:rFonts w:ascii="Times New Roman" w:eastAsia="Times New Roman" w:hAnsi="Times New Roman" w:cs="Times New Roman"/>
          <w:b/>
          <w:lang w:eastAsia="pl-PL"/>
        </w:rPr>
        <w:t>g</w:t>
      </w:r>
      <w:r>
        <w:rPr>
          <w:rFonts w:ascii="Times New Roman" w:eastAsia="Times New Roman" w:hAnsi="Times New Roman" w:cs="Times New Roman"/>
          <w:lang w:eastAsia="pl-PL"/>
        </w:rPr>
        <w:t xml:space="preserve">)  </w:t>
      </w:r>
      <w:r w:rsidRPr="00C92514">
        <w:rPr>
          <w:rFonts w:ascii="Times New Roman" w:eastAsia="Times New Roman" w:hAnsi="Times New Roman" w:cs="Times New Roman"/>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p>
    <w:p w:rsidR="00A52EBF" w:rsidRPr="00C92514" w:rsidRDefault="00A52EBF" w:rsidP="00A52EBF">
      <w:pPr>
        <w:spacing w:after="0" w:line="240" w:lineRule="auto"/>
        <w:jc w:val="both"/>
        <w:rPr>
          <w:rFonts w:ascii="Times New Roman" w:eastAsia="Calibri" w:hAnsi="Times New Roman" w:cs="Times New Roman"/>
        </w:rPr>
      </w:pPr>
      <w:r w:rsidRPr="00C92514">
        <w:rPr>
          <w:rFonts w:ascii="Times New Roman" w:eastAsia="Calibri" w:hAnsi="Times New Roman" w:cs="Times New Roman"/>
          <w:b/>
        </w:rPr>
        <w:t>h)</w:t>
      </w:r>
      <w:r w:rsidRPr="00C92514">
        <w:rPr>
          <w:rFonts w:ascii="Times New Roman" w:eastAsia="Calibri" w:hAnsi="Times New Roman" w:cs="Times New Roman"/>
        </w:rPr>
        <w:t xml:space="preserve"> w przypadku zmiany zasad gromadzenia i wysokości wpłat do pracowniczych planów </w:t>
      </w:r>
    </w:p>
    <w:p w:rsidR="00A52EBF" w:rsidRPr="00C92514" w:rsidRDefault="00A52EBF" w:rsidP="00A52EBF">
      <w:pPr>
        <w:spacing w:after="0" w:line="240" w:lineRule="auto"/>
        <w:ind w:left="360"/>
        <w:jc w:val="both"/>
        <w:rPr>
          <w:rFonts w:ascii="Times New Roman" w:eastAsia="Calibri" w:hAnsi="Times New Roman" w:cs="Times New Roman"/>
        </w:rPr>
      </w:pPr>
      <w:r w:rsidRPr="00C92514">
        <w:rPr>
          <w:rFonts w:ascii="Times New Roman" w:eastAsia="Calibri" w:hAnsi="Times New Roman" w:cs="Times New Roman"/>
        </w:rPr>
        <w:t>kapitałowych, o których mowa ustawie z dnia 4 października 2018 r. o pracowniczych planach kapitałowych, 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p>
    <w:p w:rsidR="00A52EBF" w:rsidRDefault="00A52EBF" w:rsidP="00A52EBF">
      <w:pPr>
        <w:tabs>
          <w:tab w:val="left" w:pos="360"/>
        </w:tabs>
        <w:autoSpaceDE w:val="0"/>
        <w:spacing w:after="0" w:line="23" w:lineRule="atLeast"/>
        <w:jc w:val="both"/>
        <w:rPr>
          <w:rFonts w:ascii="Times New Roman" w:hAnsi="Times New Roman" w:cs="Times New Roman"/>
          <w:szCs w:val="20"/>
          <w:lang w:eastAsia="pl-PL"/>
        </w:rPr>
      </w:pPr>
    </w:p>
    <w:p w:rsidR="00A52EBF" w:rsidRPr="00446324" w:rsidRDefault="00A52EBF" w:rsidP="00A52EB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A52EBF" w:rsidRPr="00446324" w:rsidRDefault="00A52EBF" w:rsidP="00A52EB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A52EBF" w:rsidRPr="00446324" w:rsidRDefault="00A52EBF" w:rsidP="00A52EB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A52EBF" w:rsidRDefault="00A52EBF" w:rsidP="00A52EBF">
      <w:pPr>
        <w:spacing w:after="0" w:line="240" w:lineRule="auto"/>
        <w:jc w:val="both"/>
        <w:rPr>
          <w:rFonts w:ascii="Times New Roman" w:eastAsia="Times New Roman" w:hAnsi="Times New Roman" w:cs="Times New Roman"/>
          <w:b/>
          <w:color w:val="000000"/>
          <w:shd w:val="clear" w:color="auto" w:fill="FAFAFA"/>
          <w:lang w:eastAsia="pl-PL"/>
        </w:rPr>
      </w:pPr>
    </w:p>
    <w:p w:rsidR="00A52EBF" w:rsidRPr="00446324" w:rsidRDefault="00A52EBF" w:rsidP="00A52EB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A52EBF" w:rsidRPr="00446324" w:rsidRDefault="00A52EBF" w:rsidP="00A52EBF">
      <w:pPr>
        <w:tabs>
          <w:tab w:val="left" w:pos="709"/>
        </w:tabs>
        <w:autoSpaceDE w:val="0"/>
        <w:spacing w:after="0" w:line="23" w:lineRule="atLeast"/>
        <w:jc w:val="both"/>
        <w:rPr>
          <w:rFonts w:ascii="Times New Roman" w:hAnsi="Times New Roman" w:cs="Times New Roman"/>
          <w:lang w:eastAsia="pl-PL"/>
        </w:rPr>
      </w:pPr>
    </w:p>
    <w:p w:rsidR="00A52EBF" w:rsidRPr="00C71958" w:rsidRDefault="00A52EBF" w:rsidP="00A52EBF">
      <w:pPr>
        <w:tabs>
          <w:tab w:val="left" w:pos="426"/>
        </w:tabs>
        <w:autoSpaceDE w:val="0"/>
        <w:spacing w:after="0" w:line="23" w:lineRule="atLeast"/>
        <w:ind w:left="360" w:hanging="360"/>
        <w:jc w:val="both"/>
        <w:rPr>
          <w:rFonts w:ascii="Times New Roman" w:hAnsi="Times New Roman" w:cs="Times New Roman"/>
          <w:lang w:eastAsia="pl-PL"/>
        </w:rPr>
      </w:pPr>
      <w:r w:rsidRPr="00C71958">
        <w:rPr>
          <w:rFonts w:ascii="Times New Roman" w:hAnsi="Times New Roman" w:cs="Times New Roman"/>
          <w:b/>
          <w:lang w:eastAsia="pl-PL"/>
        </w:rPr>
        <w:t>6</w:t>
      </w:r>
      <w:r>
        <w:rPr>
          <w:rFonts w:ascii="Times New Roman" w:hAnsi="Times New Roman" w:cs="Times New Roman"/>
          <w:lang w:eastAsia="pl-PL"/>
        </w:rPr>
        <w:t>.</w:t>
      </w:r>
      <w:r w:rsidRPr="00C71958">
        <w:rPr>
          <w:rFonts w:ascii="Times New Roman" w:hAnsi="Times New Roman" w:cs="Times New Roman"/>
          <w:lang w:eastAsia="pl-PL"/>
        </w:rPr>
        <w:t>Warunkiem zmiany treści umowy jest podpisanie protokołu konieczności.</w:t>
      </w:r>
    </w:p>
    <w:p w:rsidR="00A52EBF" w:rsidRDefault="00A52EBF" w:rsidP="00A52EBF">
      <w:pPr>
        <w:tabs>
          <w:tab w:val="left" w:pos="426"/>
        </w:tabs>
        <w:autoSpaceDE w:val="0"/>
        <w:spacing w:after="0" w:line="23" w:lineRule="atLeast"/>
        <w:jc w:val="both"/>
        <w:rPr>
          <w:rFonts w:ascii="Times New Roman" w:hAnsi="Times New Roman" w:cs="Times New Roman"/>
          <w:lang w:eastAsia="pl-PL"/>
        </w:rPr>
      </w:pPr>
    </w:p>
    <w:p w:rsidR="00A52EBF" w:rsidRPr="00A77144" w:rsidRDefault="00A52EBF" w:rsidP="00A52EBF">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A52EBF" w:rsidRPr="00A77144" w:rsidRDefault="00A52EBF" w:rsidP="00A52EBF">
      <w:pPr>
        <w:spacing w:after="0" w:line="240" w:lineRule="auto"/>
        <w:jc w:val="both"/>
        <w:rPr>
          <w:rFonts w:ascii="Times New Roman" w:eastAsia="Times New Roman" w:hAnsi="Times New Roman" w:cs="Times New Roman"/>
          <w:b/>
          <w:u w:val="single"/>
          <w:lang w:eastAsia="pl-PL"/>
        </w:rPr>
      </w:pPr>
    </w:p>
    <w:p w:rsidR="00A52EBF" w:rsidRPr="00A77144" w:rsidRDefault="00A52EBF" w:rsidP="00A52EBF">
      <w:pPr>
        <w:numPr>
          <w:ilvl w:val="0"/>
          <w:numId w:val="4"/>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A52EBF" w:rsidRPr="00A77144" w:rsidRDefault="00A52EBF" w:rsidP="00A52EBF">
      <w:pPr>
        <w:spacing w:after="0" w:line="240" w:lineRule="auto"/>
        <w:ind w:left="360"/>
        <w:jc w:val="both"/>
        <w:rPr>
          <w:rFonts w:ascii="Times New Roman" w:eastAsia="Times New Roman" w:hAnsi="Times New Roman" w:cs="Times New Roman"/>
          <w:lang w:eastAsia="pl-PL"/>
        </w:rPr>
      </w:pPr>
    </w:p>
    <w:p w:rsidR="00A52EBF" w:rsidRPr="00A77144" w:rsidRDefault="00A52EBF" w:rsidP="00A52EBF">
      <w:pPr>
        <w:numPr>
          <w:ilvl w:val="0"/>
          <w:numId w:val="4"/>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A52EBF" w:rsidRPr="00A77144" w:rsidRDefault="00A52EBF" w:rsidP="00A52EBF">
      <w:pPr>
        <w:spacing w:after="0" w:line="240" w:lineRule="auto"/>
        <w:jc w:val="both"/>
        <w:rPr>
          <w:rFonts w:ascii="Times New Roman" w:eastAsia="Times New Roman" w:hAnsi="Times New Roman" w:cs="Times New Roman"/>
          <w:b/>
          <w:lang w:eastAsia="pl-PL"/>
        </w:rPr>
      </w:pPr>
    </w:p>
    <w:p w:rsidR="00A52EBF" w:rsidRPr="00A77144" w:rsidRDefault="00A52EBF" w:rsidP="00A52EBF">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A52EBF" w:rsidRDefault="00A52EBF" w:rsidP="00A52EBF">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A52EBF" w:rsidRDefault="00A52EBF" w:rsidP="00A52EBF">
      <w:pPr>
        <w:spacing w:after="0" w:line="240" w:lineRule="auto"/>
        <w:jc w:val="both"/>
        <w:rPr>
          <w:rFonts w:ascii="Times New Roman" w:eastAsia="Times New Roman" w:hAnsi="Times New Roman" w:cs="Times New Roman"/>
          <w:b/>
          <w:lang w:eastAsia="pl-PL"/>
        </w:rPr>
      </w:pPr>
    </w:p>
    <w:p w:rsidR="00A52EBF" w:rsidRDefault="00A52EBF" w:rsidP="00A52EBF">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866950" w:rsidRDefault="003F516B" w:rsidP="00A52EBF">
      <w:pPr>
        <w:spacing w:after="0" w:line="240" w:lineRule="auto"/>
        <w:jc w:val="both"/>
      </w:pPr>
      <w:r>
        <w:rPr>
          <w:rFonts w:ascii="Times New Roman" w:eastAsia="Times New Roman" w:hAnsi="Times New Roman" w:cs="Times New Roman"/>
          <w:lang w:eastAsia="pl-PL"/>
        </w:rPr>
        <w:t xml:space="preserve">           </w:t>
      </w:r>
      <w:r w:rsidR="00A52EBF">
        <w:rPr>
          <w:rFonts w:ascii="Times New Roman" w:eastAsia="Times New Roman" w:hAnsi="Times New Roman" w:cs="Times New Roman"/>
          <w:lang w:eastAsia="pl-PL"/>
        </w:rPr>
        <w:t>……………………...</w:t>
      </w:r>
      <w:r w:rsidR="00A52EBF">
        <w:rPr>
          <w:rFonts w:ascii="Times New Roman" w:eastAsia="Times New Roman" w:hAnsi="Times New Roman" w:cs="Times New Roman"/>
          <w:lang w:eastAsia="pl-PL"/>
        </w:rPr>
        <w:tab/>
      </w:r>
      <w:r w:rsidR="00A52EBF">
        <w:rPr>
          <w:rFonts w:ascii="Times New Roman" w:eastAsia="Times New Roman" w:hAnsi="Times New Roman" w:cs="Times New Roman"/>
          <w:lang w:eastAsia="pl-PL"/>
        </w:rPr>
        <w:tab/>
      </w:r>
      <w:r w:rsidR="00A52EBF">
        <w:rPr>
          <w:rFonts w:ascii="Times New Roman" w:eastAsia="Times New Roman" w:hAnsi="Times New Roman" w:cs="Times New Roman"/>
          <w:lang w:eastAsia="pl-PL"/>
        </w:rPr>
        <w:tab/>
      </w:r>
      <w:r w:rsidR="00A52EBF">
        <w:rPr>
          <w:rFonts w:ascii="Times New Roman" w:eastAsia="Times New Roman" w:hAnsi="Times New Roman" w:cs="Times New Roman"/>
          <w:lang w:eastAsia="pl-PL"/>
        </w:rPr>
        <w:tab/>
      </w:r>
      <w:r w:rsidR="00A52EBF">
        <w:rPr>
          <w:rFonts w:ascii="Times New Roman" w:eastAsia="Times New Roman" w:hAnsi="Times New Roman" w:cs="Times New Roman"/>
          <w:lang w:eastAsia="pl-PL"/>
        </w:rPr>
        <w:tab/>
      </w:r>
      <w:r>
        <w:rPr>
          <w:rFonts w:ascii="Times New Roman" w:eastAsia="Times New Roman" w:hAnsi="Times New Roman" w:cs="Times New Roman"/>
          <w:lang w:eastAsia="pl-PL"/>
        </w:rPr>
        <w:t>……………………………</w:t>
      </w:r>
    </w:p>
    <w:sectPr w:rsidR="00866950" w:rsidSect="00C71958">
      <w:footerReference w:type="default" r:id="rId29"/>
      <w:pgSz w:w="11906" w:h="16838"/>
      <w:pgMar w:top="1417"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AB9" w:rsidRDefault="00B65AB9" w:rsidP="00866950">
      <w:pPr>
        <w:spacing w:after="0" w:line="240" w:lineRule="auto"/>
      </w:pPr>
      <w:r>
        <w:separator/>
      </w:r>
    </w:p>
  </w:endnote>
  <w:endnote w:type="continuationSeparator" w:id="0">
    <w:p w:rsidR="00B65AB9" w:rsidRDefault="00B65AB9"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Open Sans">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8495293"/>
      <w:docPartObj>
        <w:docPartGallery w:val="Page Numbers (Bottom of Page)"/>
        <w:docPartUnique/>
      </w:docPartObj>
    </w:sdtPr>
    <w:sdtEndPr/>
    <w:sdtContent>
      <w:p w:rsidR="00644421" w:rsidRDefault="00644421">
        <w:pPr>
          <w:pStyle w:val="Stopka"/>
          <w:jc w:val="center"/>
        </w:pPr>
        <w:r>
          <w:fldChar w:fldCharType="begin"/>
        </w:r>
        <w:r>
          <w:instrText>PAGE   \* MERGEFORMAT</w:instrText>
        </w:r>
        <w:r>
          <w:fldChar w:fldCharType="separate"/>
        </w:r>
        <w:r w:rsidR="00501FDF">
          <w:rPr>
            <w:noProof/>
          </w:rPr>
          <w:t>1</w:t>
        </w:r>
        <w:r>
          <w:fldChar w:fldCharType="end"/>
        </w:r>
      </w:p>
    </w:sdtContent>
  </w:sdt>
  <w:p w:rsidR="00644421" w:rsidRDefault="006444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8824738"/>
      <w:docPartObj>
        <w:docPartGallery w:val="Page Numbers (Bottom of Page)"/>
        <w:docPartUnique/>
      </w:docPartObj>
    </w:sdtPr>
    <w:sdtEndPr/>
    <w:sdtContent>
      <w:p w:rsidR="00644421" w:rsidRDefault="00644421">
        <w:pPr>
          <w:pStyle w:val="Stopka"/>
          <w:jc w:val="center"/>
        </w:pPr>
        <w:r>
          <w:fldChar w:fldCharType="begin"/>
        </w:r>
        <w:r>
          <w:instrText>PAGE   \* MERGEFORMAT</w:instrText>
        </w:r>
        <w:r>
          <w:fldChar w:fldCharType="separate"/>
        </w:r>
        <w:r w:rsidR="00501FDF">
          <w:rPr>
            <w:noProof/>
          </w:rPr>
          <w:t>47</w:t>
        </w:r>
        <w:r>
          <w:fldChar w:fldCharType="end"/>
        </w:r>
      </w:p>
    </w:sdtContent>
  </w:sdt>
  <w:p w:rsidR="00644421" w:rsidRDefault="006444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AB9" w:rsidRDefault="00B65AB9" w:rsidP="00866950">
      <w:pPr>
        <w:spacing w:after="0" w:line="240" w:lineRule="auto"/>
      </w:pPr>
      <w:r>
        <w:separator/>
      </w:r>
    </w:p>
  </w:footnote>
  <w:footnote w:type="continuationSeparator" w:id="0">
    <w:p w:rsidR="00B65AB9" w:rsidRDefault="00B65AB9" w:rsidP="00866950">
      <w:pPr>
        <w:spacing w:after="0" w:line="240" w:lineRule="auto"/>
      </w:pPr>
      <w:r>
        <w:continuationSeparator/>
      </w:r>
    </w:p>
  </w:footnote>
  <w:footnote w:id="1">
    <w:p w:rsidR="00644421" w:rsidRPr="0019510D" w:rsidRDefault="00644421"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644421" w:rsidRPr="0019510D" w:rsidRDefault="00644421"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644421" w:rsidRPr="0019510D" w:rsidRDefault="00644421"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644421" w:rsidRPr="0019510D" w:rsidRDefault="00644421"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644421" w:rsidRPr="0019510D" w:rsidRDefault="00644421"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644421" w:rsidRPr="0019510D" w:rsidRDefault="00644421"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644421" w:rsidRDefault="00644421"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421" w:rsidRPr="002C59B4" w:rsidRDefault="00B65AB9">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644421">
          <w:rPr>
            <w:rFonts w:ascii="Times New Roman" w:hAnsi="Times New Roman" w:cs="Times New Roman"/>
            <w:sz w:val="20"/>
          </w:rPr>
          <w:t>GŁÓWNY INSTYTUT GÓRNICTWA</w:t>
        </w:r>
      </w:sdtContent>
    </w:sdt>
  </w:p>
  <w:sdt>
    <w:sdtPr>
      <w:rPr>
        <w:rFonts w:ascii="Times New Roman" w:hAnsi="Times New Roman" w:cs="Times New Roman"/>
        <w:sz w:val="20"/>
      </w:rPr>
      <w:alias w:val="Data"/>
      <w:id w:val="77547044"/>
      <w:showingPlcHd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644421" w:rsidRPr="002C59B4" w:rsidRDefault="00644421">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 xml:space="preserve">     </w:t>
        </w:r>
      </w:p>
    </w:sdtContent>
  </w:sdt>
  <w:p w:rsidR="00644421" w:rsidRDefault="0064442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34D2"/>
    <w:multiLevelType w:val="multilevel"/>
    <w:tmpl w:val="9530B73A"/>
    <w:lvl w:ilvl="0">
      <w:start w:val="1"/>
      <w:numFmt w:val="bullet"/>
      <w:lvlText w:val=""/>
      <w:lvlJc w:val="left"/>
      <w:pPr>
        <w:tabs>
          <w:tab w:val="num" w:pos="720"/>
        </w:tabs>
        <w:ind w:left="720" w:hanging="360"/>
      </w:pPr>
      <w:rPr>
        <w:rFonts w:ascii="Symbol" w:hAnsi="Symbol" w:cs="Symbol" w:hint="default"/>
        <w:b/>
        <w:bCs/>
        <w:strike w:val="0"/>
        <w:color w:val="auto"/>
      </w:rPr>
    </w:lvl>
    <w:lvl w:ilvl="1">
      <w:start w:val="1"/>
      <w:numFmt w:val="decimal"/>
      <w:isLgl/>
      <w:lvlText w:val="%1.%2"/>
      <w:lvlJc w:val="left"/>
      <w:pPr>
        <w:tabs>
          <w:tab w:val="num" w:pos="720"/>
        </w:tabs>
        <w:ind w:left="720" w:hanging="360"/>
      </w:pPr>
      <w:rPr>
        <w:rFonts w:hint="default"/>
        <w:b/>
        <w:bCs/>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6A549D"/>
    <w:multiLevelType w:val="hybridMultilevel"/>
    <w:tmpl w:val="86BAEC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4509D7"/>
    <w:multiLevelType w:val="hybridMultilevel"/>
    <w:tmpl w:val="41FE3B72"/>
    <w:lvl w:ilvl="0" w:tplc="FCC01AEC">
      <w:start w:val="1"/>
      <w:numFmt w:val="decimal"/>
      <w:lvlText w:val="%1."/>
      <w:lvlJc w:val="left"/>
      <w:pPr>
        <w:ind w:left="720" w:hanging="360"/>
      </w:pPr>
      <w:rPr>
        <w:rFonts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12365977"/>
    <w:multiLevelType w:val="hybridMultilevel"/>
    <w:tmpl w:val="FBB4F650"/>
    <w:lvl w:ilvl="0" w:tplc="04150017">
      <w:start w:val="5"/>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2B96753"/>
    <w:multiLevelType w:val="hybridMultilevel"/>
    <w:tmpl w:val="865AC6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nsid w:val="265547EF"/>
    <w:multiLevelType w:val="hybridMultilevel"/>
    <w:tmpl w:val="B3F440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5">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28BD0690"/>
    <w:multiLevelType w:val="hybridMultilevel"/>
    <w:tmpl w:val="D0C475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FE342B8"/>
    <w:multiLevelType w:val="hybridMultilevel"/>
    <w:tmpl w:val="A8C4E4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2B6340A"/>
    <w:multiLevelType w:val="hybridMultilevel"/>
    <w:tmpl w:val="4072C6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3421CA5"/>
    <w:multiLevelType w:val="hybridMultilevel"/>
    <w:tmpl w:val="1354FD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4">
    <w:nsid w:val="36976ABC"/>
    <w:multiLevelType w:val="hybridMultilevel"/>
    <w:tmpl w:val="D16CC5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38247AA3"/>
    <w:multiLevelType w:val="hybridMultilevel"/>
    <w:tmpl w:val="14FC640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6">
    <w:nsid w:val="3A6317CC"/>
    <w:multiLevelType w:val="hybridMultilevel"/>
    <w:tmpl w:val="A0901F62"/>
    <w:lvl w:ilvl="0" w:tplc="FD64AA00">
      <w:start w:val="5"/>
      <w:numFmt w:val="decimal"/>
      <w:lvlText w:val="%1"/>
      <w:lvlJc w:val="left"/>
      <w:pPr>
        <w:tabs>
          <w:tab w:val="num" w:pos="720"/>
        </w:tabs>
        <w:ind w:left="720" w:hanging="360"/>
      </w:pPr>
      <w:rPr>
        <w:rFonts w:hint="default"/>
        <w:b/>
        <w:bCs/>
      </w:rPr>
    </w:lvl>
    <w:lvl w:ilvl="1" w:tplc="04150001">
      <w:start w:val="1"/>
      <w:numFmt w:val="bullet"/>
      <w:lvlText w:val=""/>
      <w:lvlJc w:val="left"/>
      <w:pPr>
        <w:tabs>
          <w:tab w:val="num" w:pos="1440"/>
        </w:tabs>
        <w:ind w:left="1440" w:hanging="360"/>
      </w:pPr>
      <w:rPr>
        <w:rFonts w:ascii="Symbol" w:hAnsi="Symbol" w:cs="Symbol" w:hint="default"/>
        <w:b/>
        <w:bCs/>
      </w:rPr>
    </w:lvl>
    <w:lvl w:ilvl="2" w:tplc="5406DAF8">
      <w:start w:val="4"/>
      <w:numFmt w:val="decimal"/>
      <w:lvlText w:val="%3."/>
      <w:lvlJc w:val="left"/>
      <w:pPr>
        <w:ind w:left="2340" w:hanging="360"/>
      </w:pPr>
      <w:rPr>
        <w:rFonts w:hint="default"/>
        <w:b/>
        <w:bCs/>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42B719E9"/>
    <w:multiLevelType w:val="hybridMultilevel"/>
    <w:tmpl w:val="545A652C"/>
    <w:lvl w:ilvl="0" w:tplc="04150001">
      <w:start w:val="1"/>
      <w:numFmt w:val="bullet"/>
      <w:lvlText w:val=""/>
      <w:lvlJc w:val="left"/>
      <w:pPr>
        <w:ind w:left="780" w:hanging="360"/>
      </w:pPr>
      <w:rPr>
        <w:rFonts w:ascii="Symbol" w:hAnsi="Symbol" w:cs="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cs="Wingdings" w:hint="default"/>
      </w:rPr>
    </w:lvl>
    <w:lvl w:ilvl="3" w:tplc="04150001">
      <w:start w:val="1"/>
      <w:numFmt w:val="bullet"/>
      <w:lvlText w:val=""/>
      <w:lvlJc w:val="left"/>
      <w:pPr>
        <w:ind w:left="2940" w:hanging="360"/>
      </w:pPr>
      <w:rPr>
        <w:rFonts w:ascii="Symbol" w:hAnsi="Symbol" w:cs="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cs="Wingdings" w:hint="default"/>
      </w:rPr>
    </w:lvl>
    <w:lvl w:ilvl="6" w:tplc="04150001">
      <w:start w:val="1"/>
      <w:numFmt w:val="bullet"/>
      <w:lvlText w:val=""/>
      <w:lvlJc w:val="left"/>
      <w:pPr>
        <w:ind w:left="5100" w:hanging="360"/>
      </w:pPr>
      <w:rPr>
        <w:rFonts w:ascii="Symbol" w:hAnsi="Symbol" w:cs="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cs="Wingdings" w:hint="default"/>
      </w:rPr>
    </w:lvl>
  </w:abstractNum>
  <w:abstractNum w:abstractNumId="28">
    <w:nsid w:val="440816FD"/>
    <w:multiLevelType w:val="hybridMultilevel"/>
    <w:tmpl w:val="561267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53B3E7B"/>
    <w:multiLevelType w:val="hybridMultilevel"/>
    <w:tmpl w:val="5EE61920"/>
    <w:lvl w:ilvl="0" w:tplc="1EE8FD68">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96D31F8"/>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4D4C2AB9"/>
    <w:multiLevelType w:val="hybridMultilevel"/>
    <w:tmpl w:val="79541F26"/>
    <w:lvl w:ilvl="0" w:tplc="C478EC6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07F090B"/>
    <w:multiLevelType w:val="hybridMultilevel"/>
    <w:tmpl w:val="26B2CB0A"/>
    <w:lvl w:ilvl="0" w:tplc="04150017">
      <w:start w:val="1"/>
      <w:numFmt w:val="lowerLetter"/>
      <w:lvlText w:val="%1)"/>
      <w:lvlJc w:val="left"/>
      <w:pPr>
        <w:ind w:left="1434" w:hanging="360"/>
      </w:pPr>
    </w:lvl>
    <w:lvl w:ilvl="1" w:tplc="04150003">
      <w:start w:val="1"/>
      <w:numFmt w:val="bullet"/>
      <w:lvlText w:val="o"/>
      <w:lvlJc w:val="left"/>
      <w:pPr>
        <w:ind w:left="2154" w:hanging="360"/>
      </w:pPr>
      <w:rPr>
        <w:rFonts w:ascii="Courier New" w:hAnsi="Courier New" w:cs="Courier New" w:hint="default"/>
      </w:rPr>
    </w:lvl>
    <w:lvl w:ilvl="2" w:tplc="04150005">
      <w:start w:val="1"/>
      <w:numFmt w:val="bullet"/>
      <w:lvlText w:val=""/>
      <w:lvlJc w:val="left"/>
      <w:pPr>
        <w:ind w:left="2874" w:hanging="360"/>
      </w:pPr>
      <w:rPr>
        <w:rFonts w:ascii="Wingdings" w:hAnsi="Wingdings" w:hint="default"/>
      </w:rPr>
    </w:lvl>
    <w:lvl w:ilvl="3" w:tplc="04150001">
      <w:start w:val="1"/>
      <w:numFmt w:val="bullet"/>
      <w:lvlText w:val=""/>
      <w:lvlJc w:val="left"/>
      <w:pPr>
        <w:ind w:left="3594" w:hanging="360"/>
      </w:pPr>
      <w:rPr>
        <w:rFonts w:ascii="Symbol" w:hAnsi="Symbol" w:hint="default"/>
      </w:rPr>
    </w:lvl>
    <w:lvl w:ilvl="4" w:tplc="04150003">
      <w:start w:val="1"/>
      <w:numFmt w:val="bullet"/>
      <w:lvlText w:val="o"/>
      <w:lvlJc w:val="left"/>
      <w:pPr>
        <w:ind w:left="4314" w:hanging="360"/>
      </w:pPr>
      <w:rPr>
        <w:rFonts w:ascii="Courier New" w:hAnsi="Courier New" w:cs="Courier New" w:hint="default"/>
      </w:rPr>
    </w:lvl>
    <w:lvl w:ilvl="5" w:tplc="04150005">
      <w:start w:val="1"/>
      <w:numFmt w:val="bullet"/>
      <w:lvlText w:val=""/>
      <w:lvlJc w:val="left"/>
      <w:pPr>
        <w:ind w:left="5034" w:hanging="360"/>
      </w:pPr>
      <w:rPr>
        <w:rFonts w:ascii="Wingdings" w:hAnsi="Wingdings" w:hint="default"/>
      </w:rPr>
    </w:lvl>
    <w:lvl w:ilvl="6" w:tplc="04150001">
      <w:start w:val="1"/>
      <w:numFmt w:val="bullet"/>
      <w:lvlText w:val=""/>
      <w:lvlJc w:val="left"/>
      <w:pPr>
        <w:ind w:left="5754" w:hanging="360"/>
      </w:pPr>
      <w:rPr>
        <w:rFonts w:ascii="Symbol" w:hAnsi="Symbol" w:hint="default"/>
      </w:rPr>
    </w:lvl>
    <w:lvl w:ilvl="7" w:tplc="04150003">
      <w:start w:val="1"/>
      <w:numFmt w:val="bullet"/>
      <w:lvlText w:val="o"/>
      <w:lvlJc w:val="left"/>
      <w:pPr>
        <w:ind w:left="6474" w:hanging="360"/>
      </w:pPr>
      <w:rPr>
        <w:rFonts w:ascii="Courier New" w:hAnsi="Courier New" w:cs="Courier New" w:hint="default"/>
      </w:rPr>
    </w:lvl>
    <w:lvl w:ilvl="8" w:tplc="04150005">
      <w:start w:val="1"/>
      <w:numFmt w:val="bullet"/>
      <w:lvlText w:val=""/>
      <w:lvlJc w:val="left"/>
      <w:pPr>
        <w:ind w:left="7194" w:hanging="360"/>
      </w:pPr>
      <w:rPr>
        <w:rFonts w:ascii="Wingdings" w:hAnsi="Wingdings" w:hint="default"/>
      </w:rPr>
    </w:lvl>
  </w:abstractNum>
  <w:abstractNum w:abstractNumId="38">
    <w:nsid w:val="70FD65A9"/>
    <w:multiLevelType w:val="hybridMultilevel"/>
    <w:tmpl w:val="B046D9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711638BF"/>
    <w:multiLevelType w:val="hybridMultilevel"/>
    <w:tmpl w:val="4AAE74BA"/>
    <w:lvl w:ilvl="0" w:tplc="04150001">
      <w:start w:val="1"/>
      <w:numFmt w:val="bullet"/>
      <w:lvlText w:val=""/>
      <w:lvlJc w:val="left"/>
      <w:pPr>
        <w:ind w:left="720" w:hanging="360"/>
      </w:pPr>
      <w:rPr>
        <w:rFonts w:ascii="Symbol" w:hAnsi="Symbol" w:cs="Symbol" w:hint="default"/>
        <w:b w:val="0"/>
        <w:bCs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2">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4">
    <w:nsid w:val="79266713"/>
    <w:multiLevelType w:val="hybridMultilevel"/>
    <w:tmpl w:val="188C38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nsid w:val="7A6428ED"/>
    <w:multiLevelType w:val="hybridMultilevel"/>
    <w:tmpl w:val="FBACA7BC"/>
    <w:lvl w:ilvl="0" w:tplc="04150001">
      <w:start w:val="1"/>
      <w:numFmt w:val="bullet"/>
      <w:lvlText w:val=""/>
      <w:lvlJc w:val="left"/>
      <w:pPr>
        <w:tabs>
          <w:tab w:val="num" w:pos="1440"/>
        </w:tabs>
        <w:ind w:left="1440" w:hanging="360"/>
      </w:pPr>
      <w:rPr>
        <w:rFonts w:ascii="Symbol" w:hAnsi="Symbol" w:cs="Symbol"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start w:val="1"/>
      <w:numFmt w:val="bullet"/>
      <w:lvlText w:val=""/>
      <w:lvlJc w:val="left"/>
      <w:pPr>
        <w:tabs>
          <w:tab w:val="num" w:pos="2880"/>
        </w:tabs>
        <w:ind w:left="2880" w:hanging="360"/>
      </w:pPr>
      <w:rPr>
        <w:rFonts w:ascii="Wingdings" w:hAnsi="Wingdings" w:cs="Wingdings" w:hint="default"/>
      </w:rPr>
    </w:lvl>
    <w:lvl w:ilvl="3" w:tplc="04150001">
      <w:start w:val="1"/>
      <w:numFmt w:val="bullet"/>
      <w:lvlText w:val=""/>
      <w:lvlJc w:val="left"/>
      <w:pPr>
        <w:tabs>
          <w:tab w:val="num" w:pos="3600"/>
        </w:tabs>
        <w:ind w:left="3600" w:hanging="360"/>
      </w:pPr>
      <w:rPr>
        <w:rFonts w:ascii="Symbol" w:hAnsi="Symbol" w:cs="Symbol" w:hint="default"/>
      </w:rPr>
    </w:lvl>
    <w:lvl w:ilvl="4" w:tplc="04150003">
      <w:start w:val="1"/>
      <w:numFmt w:val="bullet"/>
      <w:lvlText w:val="o"/>
      <w:lvlJc w:val="left"/>
      <w:pPr>
        <w:tabs>
          <w:tab w:val="num" w:pos="4320"/>
        </w:tabs>
        <w:ind w:left="4320" w:hanging="360"/>
      </w:pPr>
      <w:rPr>
        <w:rFonts w:ascii="Courier New" w:hAnsi="Courier New" w:cs="Courier New" w:hint="default"/>
      </w:rPr>
    </w:lvl>
    <w:lvl w:ilvl="5" w:tplc="04150005">
      <w:start w:val="1"/>
      <w:numFmt w:val="bullet"/>
      <w:lvlText w:val=""/>
      <w:lvlJc w:val="left"/>
      <w:pPr>
        <w:tabs>
          <w:tab w:val="num" w:pos="5040"/>
        </w:tabs>
        <w:ind w:left="5040" w:hanging="360"/>
      </w:pPr>
      <w:rPr>
        <w:rFonts w:ascii="Wingdings" w:hAnsi="Wingdings" w:cs="Wingdings" w:hint="default"/>
      </w:rPr>
    </w:lvl>
    <w:lvl w:ilvl="6" w:tplc="04150001">
      <w:start w:val="1"/>
      <w:numFmt w:val="bullet"/>
      <w:lvlText w:val=""/>
      <w:lvlJc w:val="left"/>
      <w:pPr>
        <w:tabs>
          <w:tab w:val="num" w:pos="5760"/>
        </w:tabs>
        <w:ind w:left="5760" w:hanging="360"/>
      </w:pPr>
      <w:rPr>
        <w:rFonts w:ascii="Symbol" w:hAnsi="Symbol" w:cs="Symbol" w:hint="default"/>
      </w:rPr>
    </w:lvl>
    <w:lvl w:ilvl="7" w:tplc="04150003">
      <w:start w:val="1"/>
      <w:numFmt w:val="bullet"/>
      <w:lvlText w:val="o"/>
      <w:lvlJc w:val="left"/>
      <w:pPr>
        <w:tabs>
          <w:tab w:val="num" w:pos="6480"/>
        </w:tabs>
        <w:ind w:left="6480" w:hanging="360"/>
      </w:pPr>
      <w:rPr>
        <w:rFonts w:ascii="Courier New" w:hAnsi="Courier New" w:cs="Courier New" w:hint="default"/>
      </w:rPr>
    </w:lvl>
    <w:lvl w:ilvl="8" w:tplc="04150005">
      <w:start w:val="1"/>
      <w:numFmt w:val="bullet"/>
      <w:lvlText w:val=""/>
      <w:lvlJc w:val="left"/>
      <w:pPr>
        <w:tabs>
          <w:tab w:val="num" w:pos="7200"/>
        </w:tabs>
        <w:ind w:left="7200" w:hanging="360"/>
      </w:pPr>
      <w:rPr>
        <w:rFonts w:ascii="Wingdings" w:hAnsi="Wingdings" w:cs="Wingdings" w:hint="default"/>
      </w:rPr>
    </w:lvl>
  </w:abstractNum>
  <w:abstractNum w:abstractNumId="46">
    <w:nsid w:val="7B5C43DC"/>
    <w:multiLevelType w:val="hybridMultilevel"/>
    <w:tmpl w:val="0D361CC4"/>
    <w:lvl w:ilvl="0" w:tplc="0742D6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DD95261"/>
    <w:multiLevelType w:val="hybridMultilevel"/>
    <w:tmpl w:val="BF64D0E4"/>
    <w:lvl w:ilvl="0" w:tplc="CC187310">
      <w:start w:val="1"/>
      <w:numFmt w:val="decimal"/>
      <w:lvlText w:val="%1."/>
      <w:lvlJc w:val="left"/>
      <w:pPr>
        <w:ind w:left="720" w:hanging="360"/>
      </w:pPr>
      <w:rPr>
        <w:rFonts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36"/>
  </w:num>
  <w:num w:numId="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num>
  <w:num w:numId="5">
    <w:abstractNumId w:val="20"/>
  </w:num>
  <w:num w:numId="6">
    <w:abstractNumId w:val="8"/>
  </w:num>
  <w:num w:numId="7">
    <w:abstractNumId w:val="33"/>
  </w:num>
  <w:num w:numId="8">
    <w:abstractNumId w:val="34"/>
  </w:num>
  <w:num w:numId="9">
    <w:abstractNumId w:val="1"/>
  </w:num>
  <w:num w:numId="10">
    <w:abstractNumId w:val="9"/>
  </w:num>
  <w:num w:numId="11">
    <w:abstractNumId w:val="13"/>
  </w:num>
  <w:num w:numId="12">
    <w:abstractNumId w:val="10"/>
  </w:num>
  <w:num w:numId="13">
    <w:abstractNumId w:val="22"/>
  </w:num>
  <w:num w:numId="14">
    <w:abstractNumId w:val="4"/>
  </w:num>
  <w:num w:numId="15">
    <w:abstractNumId w:val="42"/>
  </w:num>
  <w:num w:numId="16">
    <w:abstractNumId w:val="35"/>
  </w:num>
  <w:num w:numId="17">
    <w:abstractNumId w:val="14"/>
  </w:num>
  <w:num w:numId="18">
    <w:abstractNumId w:val="0"/>
  </w:num>
  <w:num w:numId="19">
    <w:abstractNumId w:val="27"/>
  </w:num>
  <w:num w:numId="20">
    <w:abstractNumId w:val="46"/>
  </w:num>
  <w:num w:numId="21">
    <w:abstractNumId w:val="44"/>
  </w:num>
  <w:num w:numId="22">
    <w:abstractNumId w:val="30"/>
  </w:num>
  <w:num w:numId="23">
    <w:abstractNumId w:val="43"/>
  </w:num>
  <w:num w:numId="24">
    <w:abstractNumId w:val="25"/>
  </w:num>
  <w:num w:numId="25">
    <w:abstractNumId w:val="23"/>
  </w:num>
  <w:num w:numId="26">
    <w:abstractNumId w:val="7"/>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3"/>
  </w:num>
  <w:num w:numId="30">
    <w:abstractNumId w:val="41"/>
  </w:num>
  <w:num w:numId="31">
    <w:abstractNumId w:val="17"/>
  </w:num>
  <w:num w:numId="32">
    <w:abstractNumId w:val="5"/>
  </w:num>
  <w:num w:numId="33">
    <w:abstractNumId w:val="26"/>
  </w:num>
  <w:num w:numId="34">
    <w:abstractNumId w:val="45"/>
  </w:num>
  <w:num w:numId="35">
    <w:abstractNumId w:val="39"/>
  </w:num>
  <w:num w:numId="36">
    <w:abstractNumId w:val="11"/>
  </w:num>
  <w:num w:numId="37">
    <w:abstractNumId w:val="37"/>
    <w:lvlOverride w:ilvl="0">
      <w:startOverride w:val="1"/>
    </w:lvlOverride>
    <w:lvlOverride w:ilvl="1"/>
    <w:lvlOverride w:ilvl="2"/>
    <w:lvlOverride w:ilvl="3"/>
    <w:lvlOverride w:ilvl="4"/>
    <w:lvlOverride w:ilvl="5"/>
    <w:lvlOverride w:ilvl="6"/>
    <w:lvlOverride w:ilvl="7"/>
    <w:lvlOverride w:ilvl="8"/>
  </w:num>
  <w:num w:numId="38">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38"/>
  </w:num>
  <w:num w:numId="41">
    <w:abstractNumId w:val="18"/>
  </w:num>
  <w:num w:numId="42">
    <w:abstractNumId w:val="2"/>
  </w:num>
  <w:num w:numId="43">
    <w:abstractNumId w:val="31"/>
  </w:num>
  <w:num w:numId="44">
    <w:abstractNumId w:val="29"/>
  </w:num>
  <w:num w:numId="45">
    <w:abstractNumId w:val="19"/>
  </w:num>
  <w:num w:numId="46">
    <w:abstractNumId w:val="12"/>
  </w:num>
  <w:num w:numId="47">
    <w:abstractNumId w:val="24"/>
  </w:num>
  <w:num w:numId="48">
    <w:abstractNumId w:val="16"/>
  </w:num>
  <w:num w:numId="49">
    <w:abstractNumId w:val="4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950"/>
    <w:rsid w:val="00000DE0"/>
    <w:rsid w:val="000019CF"/>
    <w:rsid w:val="000048D2"/>
    <w:rsid w:val="00011071"/>
    <w:rsid w:val="00012AA5"/>
    <w:rsid w:val="000149E2"/>
    <w:rsid w:val="00014F52"/>
    <w:rsid w:val="00021291"/>
    <w:rsid w:val="000226C8"/>
    <w:rsid w:val="00024115"/>
    <w:rsid w:val="00024BE3"/>
    <w:rsid w:val="00025011"/>
    <w:rsid w:val="000255EE"/>
    <w:rsid w:val="00031494"/>
    <w:rsid w:val="000319FC"/>
    <w:rsid w:val="00033258"/>
    <w:rsid w:val="00036A8F"/>
    <w:rsid w:val="0004029F"/>
    <w:rsid w:val="0004214C"/>
    <w:rsid w:val="00042C19"/>
    <w:rsid w:val="0004545B"/>
    <w:rsid w:val="000465EE"/>
    <w:rsid w:val="00046846"/>
    <w:rsid w:val="00046FF1"/>
    <w:rsid w:val="00052447"/>
    <w:rsid w:val="0005310D"/>
    <w:rsid w:val="00056139"/>
    <w:rsid w:val="00062134"/>
    <w:rsid w:val="00064625"/>
    <w:rsid w:val="000647DF"/>
    <w:rsid w:val="00064E53"/>
    <w:rsid w:val="00065FAB"/>
    <w:rsid w:val="0006774E"/>
    <w:rsid w:val="00067987"/>
    <w:rsid w:val="00067A01"/>
    <w:rsid w:val="00067F7A"/>
    <w:rsid w:val="00077E15"/>
    <w:rsid w:val="0008101D"/>
    <w:rsid w:val="00086199"/>
    <w:rsid w:val="000908BB"/>
    <w:rsid w:val="00093DDA"/>
    <w:rsid w:val="00095391"/>
    <w:rsid w:val="00095D7C"/>
    <w:rsid w:val="00095DA4"/>
    <w:rsid w:val="00097F4E"/>
    <w:rsid w:val="000A0CC2"/>
    <w:rsid w:val="000A1184"/>
    <w:rsid w:val="000A4B1D"/>
    <w:rsid w:val="000B0AF2"/>
    <w:rsid w:val="000B121A"/>
    <w:rsid w:val="000B495F"/>
    <w:rsid w:val="000B4B5D"/>
    <w:rsid w:val="000C2388"/>
    <w:rsid w:val="000D0D9F"/>
    <w:rsid w:val="000D5E60"/>
    <w:rsid w:val="000D720B"/>
    <w:rsid w:val="000E2EE9"/>
    <w:rsid w:val="000E3C26"/>
    <w:rsid w:val="000E79D6"/>
    <w:rsid w:val="00100799"/>
    <w:rsid w:val="001017A2"/>
    <w:rsid w:val="00102933"/>
    <w:rsid w:val="00102B40"/>
    <w:rsid w:val="00105060"/>
    <w:rsid w:val="001078D1"/>
    <w:rsid w:val="00111DA2"/>
    <w:rsid w:val="00112D24"/>
    <w:rsid w:val="00115985"/>
    <w:rsid w:val="001177E6"/>
    <w:rsid w:val="00120295"/>
    <w:rsid w:val="001209C6"/>
    <w:rsid w:val="00120F01"/>
    <w:rsid w:val="001243A7"/>
    <w:rsid w:val="00130AF4"/>
    <w:rsid w:val="00130F97"/>
    <w:rsid w:val="00131602"/>
    <w:rsid w:val="00132295"/>
    <w:rsid w:val="0013369E"/>
    <w:rsid w:val="00135728"/>
    <w:rsid w:val="00140364"/>
    <w:rsid w:val="00143349"/>
    <w:rsid w:val="001434CD"/>
    <w:rsid w:val="00145989"/>
    <w:rsid w:val="00147BE1"/>
    <w:rsid w:val="00150E1E"/>
    <w:rsid w:val="0015136F"/>
    <w:rsid w:val="001527CE"/>
    <w:rsid w:val="00152EA1"/>
    <w:rsid w:val="00154841"/>
    <w:rsid w:val="00155161"/>
    <w:rsid w:val="001606E1"/>
    <w:rsid w:val="00161594"/>
    <w:rsid w:val="0016232A"/>
    <w:rsid w:val="001641F2"/>
    <w:rsid w:val="001708FE"/>
    <w:rsid w:val="00172A22"/>
    <w:rsid w:val="00174782"/>
    <w:rsid w:val="00176DBF"/>
    <w:rsid w:val="0018207A"/>
    <w:rsid w:val="00182AF0"/>
    <w:rsid w:val="00184DB8"/>
    <w:rsid w:val="0019230A"/>
    <w:rsid w:val="00193355"/>
    <w:rsid w:val="001945D5"/>
    <w:rsid w:val="001A33AB"/>
    <w:rsid w:val="001A3789"/>
    <w:rsid w:val="001A54B4"/>
    <w:rsid w:val="001A55E3"/>
    <w:rsid w:val="001A687D"/>
    <w:rsid w:val="001B105E"/>
    <w:rsid w:val="001B1423"/>
    <w:rsid w:val="001B2954"/>
    <w:rsid w:val="001B45EE"/>
    <w:rsid w:val="001B472A"/>
    <w:rsid w:val="001B6D5C"/>
    <w:rsid w:val="001C1BE0"/>
    <w:rsid w:val="001C2A0F"/>
    <w:rsid w:val="001C4F2A"/>
    <w:rsid w:val="001C541F"/>
    <w:rsid w:val="001C54B8"/>
    <w:rsid w:val="001C6AE4"/>
    <w:rsid w:val="001D0DC1"/>
    <w:rsid w:val="001D54B1"/>
    <w:rsid w:val="001D6944"/>
    <w:rsid w:val="001D6CA9"/>
    <w:rsid w:val="001D7CF7"/>
    <w:rsid w:val="001E10D0"/>
    <w:rsid w:val="001E2997"/>
    <w:rsid w:val="001E4291"/>
    <w:rsid w:val="001E69A6"/>
    <w:rsid w:val="001E7E46"/>
    <w:rsid w:val="001F0FF2"/>
    <w:rsid w:val="001F2BA8"/>
    <w:rsid w:val="00202A74"/>
    <w:rsid w:val="00205381"/>
    <w:rsid w:val="00205D4B"/>
    <w:rsid w:val="0021003B"/>
    <w:rsid w:val="0021215D"/>
    <w:rsid w:val="0021299F"/>
    <w:rsid w:val="002146B3"/>
    <w:rsid w:val="00215666"/>
    <w:rsid w:val="002158AE"/>
    <w:rsid w:val="00217392"/>
    <w:rsid w:val="00217547"/>
    <w:rsid w:val="002200BD"/>
    <w:rsid w:val="00223C67"/>
    <w:rsid w:val="002265B5"/>
    <w:rsid w:val="00226D20"/>
    <w:rsid w:val="002348A6"/>
    <w:rsid w:val="00240D5C"/>
    <w:rsid w:val="00243DE8"/>
    <w:rsid w:val="00244DD0"/>
    <w:rsid w:val="002508EC"/>
    <w:rsid w:val="0025131E"/>
    <w:rsid w:val="00251661"/>
    <w:rsid w:val="00251FAA"/>
    <w:rsid w:val="00252A6F"/>
    <w:rsid w:val="0025391C"/>
    <w:rsid w:val="002571D0"/>
    <w:rsid w:val="00257CE0"/>
    <w:rsid w:val="002657C0"/>
    <w:rsid w:val="00273632"/>
    <w:rsid w:val="002752EA"/>
    <w:rsid w:val="00276801"/>
    <w:rsid w:val="002773ED"/>
    <w:rsid w:val="0028072B"/>
    <w:rsid w:val="00282930"/>
    <w:rsid w:val="00284040"/>
    <w:rsid w:val="00284976"/>
    <w:rsid w:val="002905AB"/>
    <w:rsid w:val="00290F73"/>
    <w:rsid w:val="00293E00"/>
    <w:rsid w:val="002945C4"/>
    <w:rsid w:val="002A2CE4"/>
    <w:rsid w:val="002A547B"/>
    <w:rsid w:val="002A5A26"/>
    <w:rsid w:val="002A7321"/>
    <w:rsid w:val="002B1891"/>
    <w:rsid w:val="002B331C"/>
    <w:rsid w:val="002C0961"/>
    <w:rsid w:val="002C20C0"/>
    <w:rsid w:val="002C399A"/>
    <w:rsid w:val="002C59B4"/>
    <w:rsid w:val="002C7425"/>
    <w:rsid w:val="002D0425"/>
    <w:rsid w:val="002D1969"/>
    <w:rsid w:val="002D255B"/>
    <w:rsid w:val="002D3795"/>
    <w:rsid w:val="002D4E3D"/>
    <w:rsid w:val="002D69F8"/>
    <w:rsid w:val="002D7535"/>
    <w:rsid w:val="002E1E2F"/>
    <w:rsid w:val="002E4937"/>
    <w:rsid w:val="002E4947"/>
    <w:rsid w:val="002E53BD"/>
    <w:rsid w:val="002E542C"/>
    <w:rsid w:val="002E59E5"/>
    <w:rsid w:val="002E6B0E"/>
    <w:rsid w:val="002E743D"/>
    <w:rsid w:val="002F20F0"/>
    <w:rsid w:val="002F5DEE"/>
    <w:rsid w:val="002F6144"/>
    <w:rsid w:val="002F7039"/>
    <w:rsid w:val="00300FF3"/>
    <w:rsid w:val="00302875"/>
    <w:rsid w:val="00304D47"/>
    <w:rsid w:val="00306CD2"/>
    <w:rsid w:val="00306D8A"/>
    <w:rsid w:val="003100A5"/>
    <w:rsid w:val="0031261B"/>
    <w:rsid w:val="003130EA"/>
    <w:rsid w:val="00314475"/>
    <w:rsid w:val="0032311D"/>
    <w:rsid w:val="00323612"/>
    <w:rsid w:val="003244B0"/>
    <w:rsid w:val="0032557F"/>
    <w:rsid w:val="00327A93"/>
    <w:rsid w:val="00332A12"/>
    <w:rsid w:val="00336347"/>
    <w:rsid w:val="0033672C"/>
    <w:rsid w:val="00337151"/>
    <w:rsid w:val="00340416"/>
    <w:rsid w:val="00342345"/>
    <w:rsid w:val="003439F0"/>
    <w:rsid w:val="00345259"/>
    <w:rsid w:val="00347A0A"/>
    <w:rsid w:val="00352D27"/>
    <w:rsid w:val="00353ACD"/>
    <w:rsid w:val="00354728"/>
    <w:rsid w:val="0035618B"/>
    <w:rsid w:val="00356A7E"/>
    <w:rsid w:val="00357898"/>
    <w:rsid w:val="00357A64"/>
    <w:rsid w:val="003617B2"/>
    <w:rsid w:val="00361898"/>
    <w:rsid w:val="0036228C"/>
    <w:rsid w:val="00363476"/>
    <w:rsid w:val="003638D8"/>
    <w:rsid w:val="0037082C"/>
    <w:rsid w:val="00372CEB"/>
    <w:rsid w:val="00375AC2"/>
    <w:rsid w:val="0037720B"/>
    <w:rsid w:val="00393FA1"/>
    <w:rsid w:val="003964D4"/>
    <w:rsid w:val="00397978"/>
    <w:rsid w:val="003A0FBD"/>
    <w:rsid w:val="003A3BBD"/>
    <w:rsid w:val="003A51A5"/>
    <w:rsid w:val="003B265B"/>
    <w:rsid w:val="003B490E"/>
    <w:rsid w:val="003C1630"/>
    <w:rsid w:val="003C60F7"/>
    <w:rsid w:val="003C68E8"/>
    <w:rsid w:val="003D1CEC"/>
    <w:rsid w:val="003D2A41"/>
    <w:rsid w:val="003D3B99"/>
    <w:rsid w:val="003D4084"/>
    <w:rsid w:val="003D4DB5"/>
    <w:rsid w:val="003D5652"/>
    <w:rsid w:val="003D7E89"/>
    <w:rsid w:val="003E269D"/>
    <w:rsid w:val="003E4750"/>
    <w:rsid w:val="003E477B"/>
    <w:rsid w:val="003F1E13"/>
    <w:rsid w:val="003F516B"/>
    <w:rsid w:val="003F6ABC"/>
    <w:rsid w:val="003F7414"/>
    <w:rsid w:val="003F7675"/>
    <w:rsid w:val="00406E69"/>
    <w:rsid w:val="0040714C"/>
    <w:rsid w:val="00414667"/>
    <w:rsid w:val="00422DD7"/>
    <w:rsid w:val="0042473B"/>
    <w:rsid w:val="004259DD"/>
    <w:rsid w:val="0043061A"/>
    <w:rsid w:val="00440F6F"/>
    <w:rsid w:val="004421CA"/>
    <w:rsid w:val="004423FC"/>
    <w:rsid w:val="00442AD1"/>
    <w:rsid w:val="00443185"/>
    <w:rsid w:val="004436A3"/>
    <w:rsid w:val="004447F8"/>
    <w:rsid w:val="004456A4"/>
    <w:rsid w:val="0045387A"/>
    <w:rsid w:val="00454184"/>
    <w:rsid w:val="004542C7"/>
    <w:rsid w:val="00461732"/>
    <w:rsid w:val="00461914"/>
    <w:rsid w:val="0046464D"/>
    <w:rsid w:val="00466687"/>
    <w:rsid w:val="00471D2A"/>
    <w:rsid w:val="0047279C"/>
    <w:rsid w:val="004733AF"/>
    <w:rsid w:val="00475B61"/>
    <w:rsid w:val="00476BBF"/>
    <w:rsid w:val="00477BA2"/>
    <w:rsid w:val="00483297"/>
    <w:rsid w:val="00483580"/>
    <w:rsid w:val="00484649"/>
    <w:rsid w:val="00487BC8"/>
    <w:rsid w:val="00490D24"/>
    <w:rsid w:val="0049170A"/>
    <w:rsid w:val="00493350"/>
    <w:rsid w:val="0049357B"/>
    <w:rsid w:val="00495FC0"/>
    <w:rsid w:val="00497B8C"/>
    <w:rsid w:val="004A1AE6"/>
    <w:rsid w:val="004A3BF6"/>
    <w:rsid w:val="004A54A2"/>
    <w:rsid w:val="004B3111"/>
    <w:rsid w:val="004B3EF6"/>
    <w:rsid w:val="004B5E0E"/>
    <w:rsid w:val="004B5F59"/>
    <w:rsid w:val="004B6E00"/>
    <w:rsid w:val="004B775A"/>
    <w:rsid w:val="004B7FF2"/>
    <w:rsid w:val="004C06C1"/>
    <w:rsid w:val="004C0A9E"/>
    <w:rsid w:val="004C135B"/>
    <w:rsid w:val="004C21AE"/>
    <w:rsid w:val="004C3AFF"/>
    <w:rsid w:val="004C4498"/>
    <w:rsid w:val="004C450B"/>
    <w:rsid w:val="004C6101"/>
    <w:rsid w:val="004C77ED"/>
    <w:rsid w:val="004D4323"/>
    <w:rsid w:val="004D6525"/>
    <w:rsid w:val="004E3BCD"/>
    <w:rsid w:val="004E7690"/>
    <w:rsid w:val="004F2C4D"/>
    <w:rsid w:val="004F6DBF"/>
    <w:rsid w:val="00501FDF"/>
    <w:rsid w:val="00504200"/>
    <w:rsid w:val="005055AF"/>
    <w:rsid w:val="00505A42"/>
    <w:rsid w:val="00505EB5"/>
    <w:rsid w:val="00506142"/>
    <w:rsid w:val="00515E83"/>
    <w:rsid w:val="00524414"/>
    <w:rsid w:val="0052554A"/>
    <w:rsid w:val="005307D6"/>
    <w:rsid w:val="0053324F"/>
    <w:rsid w:val="0053737C"/>
    <w:rsid w:val="005373AF"/>
    <w:rsid w:val="00543216"/>
    <w:rsid w:val="00544D5B"/>
    <w:rsid w:val="00545F61"/>
    <w:rsid w:val="0054648A"/>
    <w:rsid w:val="00551B8F"/>
    <w:rsid w:val="00552E45"/>
    <w:rsid w:val="00554828"/>
    <w:rsid w:val="00557932"/>
    <w:rsid w:val="005604FA"/>
    <w:rsid w:val="005619A2"/>
    <w:rsid w:val="00562579"/>
    <w:rsid w:val="0056379E"/>
    <w:rsid w:val="005638F1"/>
    <w:rsid w:val="00564A0A"/>
    <w:rsid w:val="00565DD7"/>
    <w:rsid w:val="0057311C"/>
    <w:rsid w:val="005765B0"/>
    <w:rsid w:val="005766F9"/>
    <w:rsid w:val="005775E9"/>
    <w:rsid w:val="0058166F"/>
    <w:rsid w:val="00583ED0"/>
    <w:rsid w:val="00585E3B"/>
    <w:rsid w:val="005860BA"/>
    <w:rsid w:val="00586FCB"/>
    <w:rsid w:val="00587007"/>
    <w:rsid w:val="00590551"/>
    <w:rsid w:val="005A22C0"/>
    <w:rsid w:val="005A258D"/>
    <w:rsid w:val="005A3BC3"/>
    <w:rsid w:val="005A53C4"/>
    <w:rsid w:val="005A5748"/>
    <w:rsid w:val="005B7EED"/>
    <w:rsid w:val="005C0706"/>
    <w:rsid w:val="005C439A"/>
    <w:rsid w:val="005D0145"/>
    <w:rsid w:val="005D0891"/>
    <w:rsid w:val="005D0930"/>
    <w:rsid w:val="005D09E1"/>
    <w:rsid w:val="005D25B8"/>
    <w:rsid w:val="005D2E64"/>
    <w:rsid w:val="005D5F4A"/>
    <w:rsid w:val="005D6F81"/>
    <w:rsid w:val="005E073E"/>
    <w:rsid w:val="005E086A"/>
    <w:rsid w:val="005E0AE1"/>
    <w:rsid w:val="005E73D8"/>
    <w:rsid w:val="005E75F0"/>
    <w:rsid w:val="005F20BA"/>
    <w:rsid w:val="005F500B"/>
    <w:rsid w:val="005F7857"/>
    <w:rsid w:val="006014E2"/>
    <w:rsid w:val="00602773"/>
    <w:rsid w:val="006100C0"/>
    <w:rsid w:val="006106BA"/>
    <w:rsid w:val="00614EE3"/>
    <w:rsid w:val="006152A5"/>
    <w:rsid w:val="0061676A"/>
    <w:rsid w:val="00620415"/>
    <w:rsid w:val="00622FA0"/>
    <w:rsid w:val="0063032E"/>
    <w:rsid w:val="00630EB2"/>
    <w:rsid w:val="00631F6D"/>
    <w:rsid w:val="0063446B"/>
    <w:rsid w:val="00640DB5"/>
    <w:rsid w:val="00641E91"/>
    <w:rsid w:val="00644421"/>
    <w:rsid w:val="00644ED6"/>
    <w:rsid w:val="006452DD"/>
    <w:rsid w:val="00645AD5"/>
    <w:rsid w:val="0065013B"/>
    <w:rsid w:val="006509EF"/>
    <w:rsid w:val="00650E1F"/>
    <w:rsid w:val="00651935"/>
    <w:rsid w:val="006575D8"/>
    <w:rsid w:val="0066133E"/>
    <w:rsid w:val="00662043"/>
    <w:rsid w:val="006648AF"/>
    <w:rsid w:val="00664D0E"/>
    <w:rsid w:val="00671346"/>
    <w:rsid w:val="006727EE"/>
    <w:rsid w:val="006728BB"/>
    <w:rsid w:val="006754D2"/>
    <w:rsid w:val="006777F7"/>
    <w:rsid w:val="00682B1A"/>
    <w:rsid w:val="00683EAD"/>
    <w:rsid w:val="0068590A"/>
    <w:rsid w:val="00693ABA"/>
    <w:rsid w:val="006A025B"/>
    <w:rsid w:val="006A336E"/>
    <w:rsid w:val="006A6928"/>
    <w:rsid w:val="006B177D"/>
    <w:rsid w:val="006B50A7"/>
    <w:rsid w:val="006B5C67"/>
    <w:rsid w:val="006B5DCD"/>
    <w:rsid w:val="006B6488"/>
    <w:rsid w:val="006C01A0"/>
    <w:rsid w:val="006C1A81"/>
    <w:rsid w:val="006C3C54"/>
    <w:rsid w:val="006D329E"/>
    <w:rsid w:val="006D3CA2"/>
    <w:rsid w:val="006D415A"/>
    <w:rsid w:val="006D4306"/>
    <w:rsid w:val="006D43BF"/>
    <w:rsid w:val="006D485E"/>
    <w:rsid w:val="006E014A"/>
    <w:rsid w:val="006E5A71"/>
    <w:rsid w:val="006E7B22"/>
    <w:rsid w:val="006F60CF"/>
    <w:rsid w:val="007030EE"/>
    <w:rsid w:val="00703CA5"/>
    <w:rsid w:val="00704DA8"/>
    <w:rsid w:val="007050FC"/>
    <w:rsid w:val="00705F11"/>
    <w:rsid w:val="007107E9"/>
    <w:rsid w:val="00710D2A"/>
    <w:rsid w:val="0071258B"/>
    <w:rsid w:val="007203A1"/>
    <w:rsid w:val="00724D98"/>
    <w:rsid w:val="007252DA"/>
    <w:rsid w:val="007253D0"/>
    <w:rsid w:val="00725988"/>
    <w:rsid w:val="00727548"/>
    <w:rsid w:val="007322F2"/>
    <w:rsid w:val="00733791"/>
    <w:rsid w:val="00734430"/>
    <w:rsid w:val="00734C69"/>
    <w:rsid w:val="00736A01"/>
    <w:rsid w:val="00740FE6"/>
    <w:rsid w:val="00741D04"/>
    <w:rsid w:val="00742339"/>
    <w:rsid w:val="00742D1D"/>
    <w:rsid w:val="00744200"/>
    <w:rsid w:val="0074450C"/>
    <w:rsid w:val="007450A0"/>
    <w:rsid w:val="007452CA"/>
    <w:rsid w:val="00745FAF"/>
    <w:rsid w:val="00751CE4"/>
    <w:rsid w:val="00753501"/>
    <w:rsid w:val="00754500"/>
    <w:rsid w:val="007557BF"/>
    <w:rsid w:val="00755E98"/>
    <w:rsid w:val="00757BEF"/>
    <w:rsid w:val="00762AC1"/>
    <w:rsid w:val="00764910"/>
    <w:rsid w:val="007650EE"/>
    <w:rsid w:val="00774089"/>
    <w:rsid w:val="00780F9D"/>
    <w:rsid w:val="00783EEA"/>
    <w:rsid w:val="007844A8"/>
    <w:rsid w:val="00784CE5"/>
    <w:rsid w:val="00785E7F"/>
    <w:rsid w:val="007922C9"/>
    <w:rsid w:val="0079705A"/>
    <w:rsid w:val="00797E2D"/>
    <w:rsid w:val="007A0000"/>
    <w:rsid w:val="007A480C"/>
    <w:rsid w:val="007A5ACC"/>
    <w:rsid w:val="007B1C7D"/>
    <w:rsid w:val="007B4C16"/>
    <w:rsid w:val="007B5B82"/>
    <w:rsid w:val="007B6C8F"/>
    <w:rsid w:val="007C257D"/>
    <w:rsid w:val="007C32EE"/>
    <w:rsid w:val="007C35F5"/>
    <w:rsid w:val="007C4D08"/>
    <w:rsid w:val="007C7B1B"/>
    <w:rsid w:val="007D052B"/>
    <w:rsid w:val="007D164C"/>
    <w:rsid w:val="007D248E"/>
    <w:rsid w:val="007D29D3"/>
    <w:rsid w:val="007D549D"/>
    <w:rsid w:val="007E0EEA"/>
    <w:rsid w:val="007E1683"/>
    <w:rsid w:val="007E40DA"/>
    <w:rsid w:val="007E7350"/>
    <w:rsid w:val="007F0A86"/>
    <w:rsid w:val="007F29E4"/>
    <w:rsid w:val="007F6B17"/>
    <w:rsid w:val="00800840"/>
    <w:rsid w:val="00802B10"/>
    <w:rsid w:val="00810B27"/>
    <w:rsid w:val="00815F5E"/>
    <w:rsid w:val="00822EF7"/>
    <w:rsid w:val="008329D7"/>
    <w:rsid w:val="008332DC"/>
    <w:rsid w:val="00834FCF"/>
    <w:rsid w:val="00835097"/>
    <w:rsid w:val="00841791"/>
    <w:rsid w:val="0084237F"/>
    <w:rsid w:val="008424DA"/>
    <w:rsid w:val="0084479F"/>
    <w:rsid w:val="008460DA"/>
    <w:rsid w:val="00850716"/>
    <w:rsid w:val="00851557"/>
    <w:rsid w:val="00856B6B"/>
    <w:rsid w:val="00856B82"/>
    <w:rsid w:val="0085798D"/>
    <w:rsid w:val="00857D01"/>
    <w:rsid w:val="00860DC3"/>
    <w:rsid w:val="00860EEA"/>
    <w:rsid w:val="00864CD1"/>
    <w:rsid w:val="008668A5"/>
    <w:rsid w:val="00866950"/>
    <w:rsid w:val="008721FF"/>
    <w:rsid w:val="00876D0F"/>
    <w:rsid w:val="008825EF"/>
    <w:rsid w:val="00884D83"/>
    <w:rsid w:val="00886669"/>
    <w:rsid w:val="00886702"/>
    <w:rsid w:val="008918BF"/>
    <w:rsid w:val="008926C9"/>
    <w:rsid w:val="00892B94"/>
    <w:rsid w:val="00893750"/>
    <w:rsid w:val="008946FF"/>
    <w:rsid w:val="008A0576"/>
    <w:rsid w:val="008A4EFF"/>
    <w:rsid w:val="008A6842"/>
    <w:rsid w:val="008B08F4"/>
    <w:rsid w:val="008B2470"/>
    <w:rsid w:val="008B53F2"/>
    <w:rsid w:val="008B5AB3"/>
    <w:rsid w:val="008B5DA6"/>
    <w:rsid w:val="008C0174"/>
    <w:rsid w:val="008C1BD1"/>
    <w:rsid w:val="008C2A3F"/>
    <w:rsid w:val="008C44A3"/>
    <w:rsid w:val="008C5C7A"/>
    <w:rsid w:val="008C64E9"/>
    <w:rsid w:val="008C66F0"/>
    <w:rsid w:val="008C7067"/>
    <w:rsid w:val="008C78E8"/>
    <w:rsid w:val="008D1D88"/>
    <w:rsid w:val="008D213C"/>
    <w:rsid w:val="008D2EE9"/>
    <w:rsid w:val="008D6C92"/>
    <w:rsid w:val="008D77E5"/>
    <w:rsid w:val="008D7BD5"/>
    <w:rsid w:val="008E28C4"/>
    <w:rsid w:val="008E3B68"/>
    <w:rsid w:val="008E411B"/>
    <w:rsid w:val="008E62A4"/>
    <w:rsid w:val="008E64CB"/>
    <w:rsid w:val="008E7C28"/>
    <w:rsid w:val="008F14BE"/>
    <w:rsid w:val="008F19D4"/>
    <w:rsid w:val="008F48DA"/>
    <w:rsid w:val="008F56DB"/>
    <w:rsid w:val="009007AD"/>
    <w:rsid w:val="00901215"/>
    <w:rsid w:val="00901653"/>
    <w:rsid w:val="00905163"/>
    <w:rsid w:val="00905BB1"/>
    <w:rsid w:val="009111F2"/>
    <w:rsid w:val="0092023A"/>
    <w:rsid w:val="009208C0"/>
    <w:rsid w:val="00920E55"/>
    <w:rsid w:val="00930041"/>
    <w:rsid w:val="0093027B"/>
    <w:rsid w:val="00932469"/>
    <w:rsid w:val="00933FA0"/>
    <w:rsid w:val="00935E8A"/>
    <w:rsid w:val="0093721E"/>
    <w:rsid w:val="00940553"/>
    <w:rsid w:val="0094299D"/>
    <w:rsid w:val="00943F07"/>
    <w:rsid w:val="00946AC5"/>
    <w:rsid w:val="0094704F"/>
    <w:rsid w:val="009511C8"/>
    <w:rsid w:val="0095385B"/>
    <w:rsid w:val="00956959"/>
    <w:rsid w:val="009618EF"/>
    <w:rsid w:val="009623A2"/>
    <w:rsid w:val="009655A0"/>
    <w:rsid w:val="00966AC3"/>
    <w:rsid w:val="0097141C"/>
    <w:rsid w:val="00972208"/>
    <w:rsid w:val="0097268F"/>
    <w:rsid w:val="009815D9"/>
    <w:rsid w:val="00981B26"/>
    <w:rsid w:val="009839C6"/>
    <w:rsid w:val="00985B38"/>
    <w:rsid w:val="00985C14"/>
    <w:rsid w:val="00986678"/>
    <w:rsid w:val="00990E86"/>
    <w:rsid w:val="00992062"/>
    <w:rsid w:val="009937A2"/>
    <w:rsid w:val="0099412C"/>
    <w:rsid w:val="00996664"/>
    <w:rsid w:val="009A1F3B"/>
    <w:rsid w:val="009A1FF2"/>
    <w:rsid w:val="009A37AB"/>
    <w:rsid w:val="009A7EEE"/>
    <w:rsid w:val="009B1D05"/>
    <w:rsid w:val="009B4414"/>
    <w:rsid w:val="009B7A4C"/>
    <w:rsid w:val="009C0D82"/>
    <w:rsid w:val="009C1199"/>
    <w:rsid w:val="009D2553"/>
    <w:rsid w:val="009D2947"/>
    <w:rsid w:val="009D2BDD"/>
    <w:rsid w:val="009E1036"/>
    <w:rsid w:val="009E1528"/>
    <w:rsid w:val="009E26AA"/>
    <w:rsid w:val="009E2DBF"/>
    <w:rsid w:val="009E42CC"/>
    <w:rsid w:val="009E62F5"/>
    <w:rsid w:val="009E75BF"/>
    <w:rsid w:val="009E7EA8"/>
    <w:rsid w:val="009F0576"/>
    <w:rsid w:val="009F1582"/>
    <w:rsid w:val="009F36A4"/>
    <w:rsid w:val="00A02B0B"/>
    <w:rsid w:val="00A04AFE"/>
    <w:rsid w:val="00A07CCD"/>
    <w:rsid w:val="00A12FBD"/>
    <w:rsid w:val="00A1444E"/>
    <w:rsid w:val="00A1647D"/>
    <w:rsid w:val="00A172DC"/>
    <w:rsid w:val="00A17534"/>
    <w:rsid w:val="00A21CED"/>
    <w:rsid w:val="00A258B0"/>
    <w:rsid w:val="00A2655D"/>
    <w:rsid w:val="00A2725B"/>
    <w:rsid w:val="00A30C9E"/>
    <w:rsid w:val="00A31644"/>
    <w:rsid w:val="00A33627"/>
    <w:rsid w:val="00A3380F"/>
    <w:rsid w:val="00A41EFD"/>
    <w:rsid w:val="00A42081"/>
    <w:rsid w:val="00A453F7"/>
    <w:rsid w:val="00A467D3"/>
    <w:rsid w:val="00A5082C"/>
    <w:rsid w:val="00A50E9D"/>
    <w:rsid w:val="00A52EBF"/>
    <w:rsid w:val="00A53B07"/>
    <w:rsid w:val="00A56F30"/>
    <w:rsid w:val="00A57117"/>
    <w:rsid w:val="00A61805"/>
    <w:rsid w:val="00A61819"/>
    <w:rsid w:val="00A632B2"/>
    <w:rsid w:val="00A638F7"/>
    <w:rsid w:val="00A640E5"/>
    <w:rsid w:val="00A71EC0"/>
    <w:rsid w:val="00A72267"/>
    <w:rsid w:val="00A734E2"/>
    <w:rsid w:val="00A740C3"/>
    <w:rsid w:val="00A82B2D"/>
    <w:rsid w:val="00A832C7"/>
    <w:rsid w:val="00A90ABF"/>
    <w:rsid w:val="00A91C5D"/>
    <w:rsid w:val="00A92EBD"/>
    <w:rsid w:val="00AA63DB"/>
    <w:rsid w:val="00AB2E5A"/>
    <w:rsid w:val="00AB55F8"/>
    <w:rsid w:val="00AC3291"/>
    <w:rsid w:val="00AC4F6D"/>
    <w:rsid w:val="00AC5636"/>
    <w:rsid w:val="00AC5BC6"/>
    <w:rsid w:val="00AD0BA9"/>
    <w:rsid w:val="00AD1BA1"/>
    <w:rsid w:val="00AD5326"/>
    <w:rsid w:val="00AE2224"/>
    <w:rsid w:val="00AE38E6"/>
    <w:rsid w:val="00AE3D8F"/>
    <w:rsid w:val="00AE5B40"/>
    <w:rsid w:val="00AE5E3E"/>
    <w:rsid w:val="00AE6964"/>
    <w:rsid w:val="00AE6AE0"/>
    <w:rsid w:val="00AE7306"/>
    <w:rsid w:val="00AF04A9"/>
    <w:rsid w:val="00AF0CDF"/>
    <w:rsid w:val="00AF1A80"/>
    <w:rsid w:val="00AF3B27"/>
    <w:rsid w:val="00AF3CEE"/>
    <w:rsid w:val="00B03825"/>
    <w:rsid w:val="00B102DE"/>
    <w:rsid w:val="00B1062B"/>
    <w:rsid w:val="00B16414"/>
    <w:rsid w:val="00B24F98"/>
    <w:rsid w:val="00B2510F"/>
    <w:rsid w:val="00B25980"/>
    <w:rsid w:val="00B2647C"/>
    <w:rsid w:val="00B26EAB"/>
    <w:rsid w:val="00B30960"/>
    <w:rsid w:val="00B30BA7"/>
    <w:rsid w:val="00B31152"/>
    <w:rsid w:val="00B31499"/>
    <w:rsid w:val="00B33878"/>
    <w:rsid w:val="00B34FEF"/>
    <w:rsid w:val="00B37154"/>
    <w:rsid w:val="00B37742"/>
    <w:rsid w:val="00B46612"/>
    <w:rsid w:val="00B5218E"/>
    <w:rsid w:val="00B552A6"/>
    <w:rsid w:val="00B6065A"/>
    <w:rsid w:val="00B607DE"/>
    <w:rsid w:val="00B62067"/>
    <w:rsid w:val="00B63925"/>
    <w:rsid w:val="00B6423D"/>
    <w:rsid w:val="00B64E75"/>
    <w:rsid w:val="00B65AB9"/>
    <w:rsid w:val="00B66029"/>
    <w:rsid w:val="00B66559"/>
    <w:rsid w:val="00B66F23"/>
    <w:rsid w:val="00B7132E"/>
    <w:rsid w:val="00B7267B"/>
    <w:rsid w:val="00B72938"/>
    <w:rsid w:val="00B73E6F"/>
    <w:rsid w:val="00B74410"/>
    <w:rsid w:val="00B74B7E"/>
    <w:rsid w:val="00B75BD5"/>
    <w:rsid w:val="00B777D0"/>
    <w:rsid w:val="00B80791"/>
    <w:rsid w:val="00B835AC"/>
    <w:rsid w:val="00B870EC"/>
    <w:rsid w:val="00B87F6A"/>
    <w:rsid w:val="00B9155A"/>
    <w:rsid w:val="00B926D6"/>
    <w:rsid w:val="00B92FA7"/>
    <w:rsid w:val="00B96687"/>
    <w:rsid w:val="00BA3E09"/>
    <w:rsid w:val="00BA51A8"/>
    <w:rsid w:val="00BA5EA3"/>
    <w:rsid w:val="00BA60AB"/>
    <w:rsid w:val="00BA7908"/>
    <w:rsid w:val="00BB0192"/>
    <w:rsid w:val="00BB3CDD"/>
    <w:rsid w:val="00BC5B36"/>
    <w:rsid w:val="00BD234B"/>
    <w:rsid w:val="00BD2B0D"/>
    <w:rsid w:val="00BE17D2"/>
    <w:rsid w:val="00BE35A5"/>
    <w:rsid w:val="00BE45B1"/>
    <w:rsid w:val="00BE4EBD"/>
    <w:rsid w:val="00BE5A88"/>
    <w:rsid w:val="00BE6096"/>
    <w:rsid w:val="00BE7463"/>
    <w:rsid w:val="00BF054F"/>
    <w:rsid w:val="00BF1F9C"/>
    <w:rsid w:val="00BF4EB4"/>
    <w:rsid w:val="00C05820"/>
    <w:rsid w:val="00C06002"/>
    <w:rsid w:val="00C06751"/>
    <w:rsid w:val="00C10FDD"/>
    <w:rsid w:val="00C11DE5"/>
    <w:rsid w:val="00C12119"/>
    <w:rsid w:val="00C137F6"/>
    <w:rsid w:val="00C20076"/>
    <w:rsid w:val="00C20F0A"/>
    <w:rsid w:val="00C21AEF"/>
    <w:rsid w:val="00C27EA8"/>
    <w:rsid w:val="00C304CC"/>
    <w:rsid w:val="00C30AD0"/>
    <w:rsid w:val="00C31AD1"/>
    <w:rsid w:val="00C3566B"/>
    <w:rsid w:val="00C36477"/>
    <w:rsid w:val="00C368B4"/>
    <w:rsid w:val="00C37EE2"/>
    <w:rsid w:val="00C4053F"/>
    <w:rsid w:val="00C4069C"/>
    <w:rsid w:val="00C41E89"/>
    <w:rsid w:val="00C44D25"/>
    <w:rsid w:val="00C45BE3"/>
    <w:rsid w:val="00C4795A"/>
    <w:rsid w:val="00C54E89"/>
    <w:rsid w:val="00C573C2"/>
    <w:rsid w:val="00C6048B"/>
    <w:rsid w:val="00C604A6"/>
    <w:rsid w:val="00C61239"/>
    <w:rsid w:val="00C71958"/>
    <w:rsid w:val="00C765A8"/>
    <w:rsid w:val="00C81C94"/>
    <w:rsid w:val="00C82F7E"/>
    <w:rsid w:val="00C83526"/>
    <w:rsid w:val="00C87254"/>
    <w:rsid w:val="00C904EB"/>
    <w:rsid w:val="00C90734"/>
    <w:rsid w:val="00C90C11"/>
    <w:rsid w:val="00C910D2"/>
    <w:rsid w:val="00C92514"/>
    <w:rsid w:val="00C94A14"/>
    <w:rsid w:val="00C953B2"/>
    <w:rsid w:val="00CA36C0"/>
    <w:rsid w:val="00CA68CA"/>
    <w:rsid w:val="00CA697F"/>
    <w:rsid w:val="00CA7AC7"/>
    <w:rsid w:val="00CB20C7"/>
    <w:rsid w:val="00CB2566"/>
    <w:rsid w:val="00CB2AC8"/>
    <w:rsid w:val="00CB54C7"/>
    <w:rsid w:val="00CB7BD4"/>
    <w:rsid w:val="00CC02E0"/>
    <w:rsid w:val="00CC1B9E"/>
    <w:rsid w:val="00CC5722"/>
    <w:rsid w:val="00CC607F"/>
    <w:rsid w:val="00CD0EE8"/>
    <w:rsid w:val="00CE147B"/>
    <w:rsid w:val="00CE18AE"/>
    <w:rsid w:val="00CE2BC6"/>
    <w:rsid w:val="00CE6299"/>
    <w:rsid w:val="00CE63A6"/>
    <w:rsid w:val="00CE70E5"/>
    <w:rsid w:val="00CE7BB1"/>
    <w:rsid w:val="00CF15D2"/>
    <w:rsid w:val="00CF270A"/>
    <w:rsid w:val="00CF3E36"/>
    <w:rsid w:val="00CF3E46"/>
    <w:rsid w:val="00CF44B8"/>
    <w:rsid w:val="00CF69C3"/>
    <w:rsid w:val="00D027BD"/>
    <w:rsid w:val="00D02C46"/>
    <w:rsid w:val="00D045CA"/>
    <w:rsid w:val="00D07A9A"/>
    <w:rsid w:val="00D07F3D"/>
    <w:rsid w:val="00D129C3"/>
    <w:rsid w:val="00D20B08"/>
    <w:rsid w:val="00D23804"/>
    <w:rsid w:val="00D2469E"/>
    <w:rsid w:val="00D30524"/>
    <w:rsid w:val="00D33798"/>
    <w:rsid w:val="00D40406"/>
    <w:rsid w:val="00D4538A"/>
    <w:rsid w:val="00D50F19"/>
    <w:rsid w:val="00D54FE1"/>
    <w:rsid w:val="00D66167"/>
    <w:rsid w:val="00D74573"/>
    <w:rsid w:val="00D7555A"/>
    <w:rsid w:val="00D75B19"/>
    <w:rsid w:val="00D76335"/>
    <w:rsid w:val="00D81211"/>
    <w:rsid w:val="00D825EB"/>
    <w:rsid w:val="00D832DE"/>
    <w:rsid w:val="00D83882"/>
    <w:rsid w:val="00D85E8C"/>
    <w:rsid w:val="00D92BF7"/>
    <w:rsid w:val="00D978F4"/>
    <w:rsid w:val="00DA3446"/>
    <w:rsid w:val="00DA7489"/>
    <w:rsid w:val="00DA7A6B"/>
    <w:rsid w:val="00DB0533"/>
    <w:rsid w:val="00DB3444"/>
    <w:rsid w:val="00DC27A9"/>
    <w:rsid w:val="00DC2D0D"/>
    <w:rsid w:val="00DC2FC8"/>
    <w:rsid w:val="00DC7B41"/>
    <w:rsid w:val="00DD0D28"/>
    <w:rsid w:val="00DE43DB"/>
    <w:rsid w:val="00DE5FED"/>
    <w:rsid w:val="00DE7324"/>
    <w:rsid w:val="00DF0CF7"/>
    <w:rsid w:val="00DF56FF"/>
    <w:rsid w:val="00DF7CCB"/>
    <w:rsid w:val="00E001BE"/>
    <w:rsid w:val="00E01524"/>
    <w:rsid w:val="00E01C2D"/>
    <w:rsid w:val="00E05DD2"/>
    <w:rsid w:val="00E07917"/>
    <w:rsid w:val="00E10A7B"/>
    <w:rsid w:val="00E1752A"/>
    <w:rsid w:val="00E2001F"/>
    <w:rsid w:val="00E21138"/>
    <w:rsid w:val="00E2583F"/>
    <w:rsid w:val="00E3150D"/>
    <w:rsid w:val="00E32749"/>
    <w:rsid w:val="00E32E2B"/>
    <w:rsid w:val="00E35B17"/>
    <w:rsid w:val="00E35F1B"/>
    <w:rsid w:val="00E36BFE"/>
    <w:rsid w:val="00E37248"/>
    <w:rsid w:val="00E37317"/>
    <w:rsid w:val="00E40F16"/>
    <w:rsid w:val="00E4503F"/>
    <w:rsid w:val="00E47A14"/>
    <w:rsid w:val="00E5004D"/>
    <w:rsid w:val="00E50123"/>
    <w:rsid w:val="00E5099B"/>
    <w:rsid w:val="00E50C76"/>
    <w:rsid w:val="00E5634F"/>
    <w:rsid w:val="00E607E9"/>
    <w:rsid w:val="00E62D1E"/>
    <w:rsid w:val="00E63ED7"/>
    <w:rsid w:val="00E65A25"/>
    <w:rsid w:val="00E70448"/>
    <w:rsid w:val="00E70F4E"/>
    <w:rsid w:val="00E77176"/>
    <w:rsid w:val="00E80285"/>
    <w:rsid w:val="00E820A0"/>
    <w:rsid w:val="00E844F2"/>
    <w:rsid w:val="00E84D60"/>
    <w:rsid w:val="00E857F4"/>
    <w:rsid w:val="00E90A18"/>
    <w:rsid w:val="00E9241B"/>
    <w:rsid w:val="00E93609"/>
    <w:rsid w:val="00E94091"/>
    <w:rsid w:val="00E9413D"/>
    <w:rsid w:val="00E95786"/>
    <w:rsid w:val="00EA4EC2"/>
    <w:rsid w:val="00EA59F0"/>
    <w:rsid w:val="00EB02FD"/>
    <w:rsid w:val="00EB33EF"/>
    <w:rsid w:val="00EB5D7B"/>
    <w:rsid w:val="00EC4E1D"/>
    <w:rsid w:val="00EC5998"/>
    <w:rsid w:val="00ED0D1C"/>
    <w:rsid w:val="00ED5AE9"/>
    <w:rsid w:val="00ED5E95"/>
    <w:rsid w:val="00EE0F62"/>
    <w:rsid w:val="00EE4BF9"/>
    <w:rsid w:val="00EE53E8"/>
    <w:rsid w:val="00EF1326"/>
    <w:rsid w:val="00EF14AD"/>
    <w:rsid w:val="00EF4F32"/>
    <w:rsid w:val="00EF5FE8"/>
    <w:rsid w:val="00EF7BCA"/>
    <w:rsid w:val="00F107A9"/>
    <w:rsid w:val="00F10C78"/>
    <w:rsid w:val="00F11641"/>
    <w:rsid w:val="00F11925"/>
    <w:rsid w:val="00F12ACA"/>
    <w:rsid w:val="00F160F2"/>
    <w:rsid w:val="00F2055E"/>
    <w:rsid w:val="00F225ED"/>
    <w:rsid w:val="00F249D7"/>
    <w:rsid w:val="00F254AA"/>
    <w:rsid w:val="00F26B3E"/>
    <w:rsid w:val="00F27CAC"/>
    <w:rsid w:val="00F30946"/>
    <w:rsid w:val="00F31027"/>
    <w:rsid w:val="00F31C43"/>
    <w:rsid w:val="00F34339"/>
    <w:rsid w:val="00F34844"/>
    <w:rsid w:val="00F34976"/>
    <w:rsid w:val="00F3760C"/>
    <w:rsid w:val="00F42035"/>
    <w:rsid w:val="00F42DCB"/>
    <w:rsid w:val="00F5276D"/>
    <w:rsid w:val="00F70021"/>
    <w:rsid w:val="00F70701"/>
    <w:rsid w:val="00F722C2"/>
    <w:rsid w:val="00F72A97"/>
    <w:rsid w:val="00F739FE"/>
    <w:rsid w:val="00F74271"/>
    <w:rsid w:val="00F75257"/>
    <w:rsid w:val="00F752DE"/>
    <w:rsid w:val="00F773EC"/>
    <w:rsid w:val="00F82315"/>
    <w:rsid w:val="00F82B7B"/>
    <w:rsid w:val="00F82CE5"/>
    <w:rsid w:val="00F86A64"/>
    <w:rsid w:val="00F900E3"/>
    <w:rsid w:val="00F92751"/>
    <w:rsid w:val="00F929D9"/>
    <w:rsid w:val="00F942D6"/>
    <w:rsid w:val="00F950F8"/>
    <w:rsid w:val="00F96E80"/>
    <w:rsid w:val="00FA5571"/>
    <w:rsid w:val="00FB2AEE"/>
    <w:rsid w:val="00FB6B82"/>
    <w:rsid w:val="00FB7241"/>
    <w:rsid w:val="00FC0D10"/>
    <w:rsid w:val="00FC16D2"/>
    <w:rsid w:val="00FC5D41"/>
    <w:rsid w:val="00FD0685"/>
    <w:rsid w:val="00FD10EB"/>
    <w:rsid w:val="00FD5937"/>
    <w:rsid w:val="00FD72EA"/>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nhideWhenUsed="0" w:qFormat="1"/>
    <w:lsdException w:name="Plain Text"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40714C"/>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nhideWhenUsed/>
    <w:qFormat/>
    <w:rsid w:val="00314475"/>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9"/>
    <w:qFormat/>
    <w:rsid w:val="0040714C"/>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rsid w:val="0040714C"/>
    <w:pPr>
      <w:keepNext/>
      <w:keepLines/>
      <w:spacing w:before="200" w:after="0"/>
      <w:outlineLvl w:val="4"/>
    </w:pPr>
    <w:rPr>
      <w:rFonts w:ascii="Cambria" w:eastAsia="Times New Roman" w:hAnsi="Cambria" w:cs="Cambria"/>
      <w:color w:val="243F6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99"/>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99"/>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link w:val="DefaultZnak"/>
    <w:uiPriority w:val="99"/>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uiPriority w:val="99"/>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uiPriority w:val="99"/>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rsid w:val="00314475"/>
    <w:rPr>
      <w:rFonts w:asciiTheme="majorHAnsi" w:eastAsiaTheme="majorEastAsia" w:hAnsiTheme="majorHAnsi" w:cstheme="majorBidi"/>
      <w:b/>
      <w:bCs/>
      <w:color w:val="4F81BD" w:themeColor="accent1"/>
    </w:rPr>
  </w:style>
  <w:style w:type="character" w:customStyle="1" w:styleId="Nagwek1Znak">
    <w:name w:val="Nagłówek 1 Znak"/>
    <w:basedOn w:val="Domylnaczcionkaakapitu"/>
    <w:link w:val="Nagwek1"/>
    <w:uiPriority w:val="99"/>
    <w:rsid w:val="0040714C"/>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uiPriority w:val="99"/>
    <w:rsid w:val="0040714C"/>
    <w:rPr>
      <w:rFonts w:ascii="Cambria" w:eastAsia="Times New Roman" w:hAnsi="Cambria" w:cs="Cambria"/>
      <w:b/>
      <w:bCs/>
      <w:i/>
      <w:iCs/>
      <w:color w:val="4F81BD"/>
    </w:rPr>
  </w:style>
  <w:style w:type="character" w:customStyle="1" w:styleId="Nagwek5Znak">
    <w:name w:val="Nagłówek 5 Znak"/>
    <w:basedOn w:val="Domylnaczcionkaakapitu"/>
    <w:link w:val="Nagwek5"/>
    <w:uiPriority w:val="99"/>
    <w:rsid w:val="0040714C"/>
    <w:rPr>
      <w:rFonts w:ascii="Cambria" w:eastAsia="Times New Roman" w:hAnsi="Cambria" w:cs="Cambria"/>
      <w:color w:val="243F60"/>
    </w:rPr>
  </w:style>
  <w:style w:type="numbering" w:customStyle="1" w:styleId="Bezlisty2">
    <w:name w:val="Bez listy2"/>
    <w:next w:val="Bezlisty"/>
    <w:uiPriority w:val="99"/>
    <w:semiHidden/>
    <w:unhideWhenUsed/>
    <w:rsid w:val="0040714C"/>
  </w:style>
  <w:style w:type="paragraph" w:styleId="Tytu">
    <w:name w:val="Title"/>
    <w:basedOn w:val="Normalny"/>
    <w:link w:val="TytuZnak"/>
    <w:uiPriority w:val="99"/>
    <w:qFormat/>
    <w:rsid w:val="0040714C"/>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40714C"/>
    <w:rPr>
      <w:rFonts w:ascii="Times New Roman" w:eastAsia="Times New Roman" w:hAnsi="Times New Roman" w:cs="Times New Roman"/>
      <w:sz w:val="24"/>
      <w:szCs w:val="24"/>
      <w:lang w:eastAsia="pl-PL"/>
    </w:rPr>
  </w:style>
  <w:style w:type="character" w:customStyle="1" w:styleId="TitleChar">
    <w:name w:val="Title Char"/>
    <w:basedOn w:val="Domylnaczcionkaakapitu"/>
    <w:uiPriority w:val="99"/>
    <w:locked/>
    <w:rsid w:val="0040714C"/>
    <w:rPr>
      <w:rFonts w:cs="Times New Roman"/>
      <w:sz w:val="24"/>
      <w:szCs w:val="24"/>
      <w:lang w:val="pl-PL" w:eastAsia="pl-PL"/>
    </w:rPr>
  </w:style>
  <w:style w:type="paragraph" w:styleId="Tekstpodstawowy2">
    <w:name w:val="Body Text 2"/>
    <w:basedOn w:val="Normalny"/>
    <w:link w:val="Tekstpodstawowy2Znak"/>
    <w:uiPriority w:val="99"/>
    <w:rsid w:val="0040714C"/>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40714C"/>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40714C"/>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40714C"/>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40714C"/>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0714C"/>
    <w:rPr>
      <w:rFonts w:ascii="Times New Roman" w:eastAsia="Times New Roman" w:hAnsi="Times New Roman" w:cs="Times New Roman"/>
      <w:sz w:val="24"/>
      <w:szCs w:val="24"/>
      <w:lang w:eastAsia="pl-PL"/>
    </w:rPr>
  </w:style>
  <w:style w:type="paragraph" w:styleId="Wcicienormalne">
    <w:name w:val="Normal Indent"/>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40714C"/>
    <w:pPr>
      <w:spacing w:before="120" w:after="120" w:line="240" w:lineRule="exact"/>
      <w:ind w:left="397" w:hanging="397"/>
    </w:pPr>
    <w:rPr>
      <w:rFonts w:ascii="Times New Roman" w:eastAsia="Times New Roman" w:hAnsi="Times New Roman" w:cs="Times New Roman"/>
      <w:b/>
      <w:bCs/>
      <w:lang w:val="en-US"/>
    </w:rPr>
  </w:style>
  <w:style w:type="character" w:customStyle="1" w:styleId="text2">
    <w:name w:val="text2"/>
    <w:uiPriority w:val="99"/>
    <w:rsid w:val="0040714C"/>
  </w:style>
  <w:style w:type="paragraph" w:customStyle="1" w:styleId="khheader">
    <w:name w:val="kh_header"/>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40714C"/>
    <w:pPr>
      <w:spacing w:before="60" w:after="60" w:line="240" w:lineRule="auto"/>
      <w:ind w:left="397" w:hanging="397"/>
      <w:jc w:val="both"/>
    </w:pPr>
    <w:rPr>
      <w:rFonts w:ascii="Times New Roman" w:eastAsia="Times New Roman" w:hAnsi="Times New Roman" w:cs="Times New Roman"/>
      <w:sz w:val="24"/>
      <w:szCs w:val="24"/>
      <w:lang w:val="en-US"/>
    </w:rPr>
  </w:style>
  <w:style w:type="table" w:styleId="Tabela-Siatka">
    <w:name w:val="Table Grid"/>
    <w:basedOn w:val="Standardowy"/>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40714C"/>
    <w:rPr>
      <w:rFonts w:cs="Times New Roman"/>
    </w:rPr>
  </w:style>
  <w:style w:type="paragraph" w:customStyle="1" w:styleId="CM53">
    <w:name w:val="CM5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40714C"/>
    <w:rPr>
      <w:rFonts w:ascii="Times New Roman" w:hAnsi="Times New Roman" w:cs="Times New Roman"/>
      <w:color w:val="000000"/>
      <w:sz w:val="24"/>
      <w:szCs w:val="24"/>
    </w:rPr>
  </w:style>
  <w:style w:type="paragraph" w:customStyle="1" w:styleId="CM56">
    <w:name w:val="CM56"/>
    <w:basedOn w:val="Default"/>
    <w:next w:val="Default"/>
    <w:uiPriority w:val="99"/>
    <w:rsid w:val="0040714C"/>
    <w:rPr>
      <w:rFonts w:ascii="Arial" w:eastAsia="Calibri" w:hAnsi="Arial"/>
      <w:color w:val="auto"/>
      <w:szCs w:val="22"/>
      <w:lang w:eastAsia="pl-PL"/>
    </w:rPr>
  </w:style>
  <w:style w:type="paragraph" w:customStyle="1" w:styleId="CM54">
    <w:name w:val="CM54"/>
    <w:basedOn w:val="Default"/>
    <w:next w:val="Default"/>
    <w:uiPriority w:val="99"/>
    <w:rsid w:val="0040714C"/>
    <w:rPr>
      <w:rFonts w:ascii="Arial" w:eastAsia="Calibri" w:hAnsi="Arial"/>
      <w:color w:val="auto"/>
      <w:szCs w:val="22"/>
      <w:lang w:eastAsia="pl-PL"/>
    </w:rPr>
  </w:style>
  <w:style w:type="paragraph" w:customStyle="1" w:styleId="CM64">
    <w:name w:val="CM64"/>
    <w:basedOn w:val="Default"/>
    <w:next w:val="Default"/>
    <w:uiPriority w:val="99"/>
    <w:rsid w:val="0040714C"/>
    <w:rPr>
      <w:rFonts w:ascii="Arial" w:eastAsia="Calibri" w:hAnsi="Arial"/>
      <w:color w:val="auto"/>
      <w:szCs w:val="22"/>
      <w:lang w:eastAsia="pl-PL"/>
    </w:rPr>
  </w:style>
  <w:style w:type="character" w:customStyle="1" w:styleId="PlainTextChar">
    <w:name w:val="Plain Text Char"/>
    <w:basedOn w:val="Domylnaczcionkaakapitu"/>
    <w:uiPriority w:val="99"/>
    <w:locked/>
    <w:rsid w:val="0040714C"/>
    <w:rPr>
      <w:rFonts w:ascii="Courier New" w:hAnsi="Courier New" w:cs="Courier New"/>
      <w:lang w:val="pl-PL" w:eastAsia="pl-PL"/>
    </w:rPr>
  </w:style>
  <w:style w:type="paragraph" w:styleId="Tekstpodstawowywcity2">
    <w:name w:val="Body Text Indent 2"/>
    <w:basedOn w:val="Normalny"/>
    <w:link w:val="Tekstpodstawowywcity2Znak"/>
    <w:rsid w:val="0040714C"/>
    <w:pPr>
      <w:numPr>
        <w:numId w:val="23"/>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40714C"/>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40714C"/>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40714C"/>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0714C"/>
    <w:rPr>
      <w:rFonts w:ascii="Times New Roman" w:eastAsia="Times New Roman" w:hAnsi="Times New Roman" w:cs="Times New Roman"/>
      <w:sz w:val="20"/>
      <w:szCs w:val="20"/>
      <w:lang w:eastAsia="pl-PL"/>
    </w:rPr>
  </w:style>
  <w:style w:type="paragraph" w:customStyle="1" w:styleId="Style8">
    <w:name w:val="Style8"/>
    <w:basedOn w:val="Normalny"/>
    <w:uiPriority w:val="99"/>
    <w:rsid w:val="0040714C"/>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40714C"/>
    <w:pPr>
      <w:spacing w:after="0" w:line="240" w:lineRule="auto"/>
      <w:jc w:val="both"/>
    </w:pPr>
    <w:rPr>
      <w:rFonts w:ascii="Times New Roman" w:eastAsia="Times New Roman" w:hAnsi="Times New Roman" w:cs="Times New Roman"/>
      <w:lang w:eastAsia="pl-PL"/>
    </w:rPr>
  </w:style>
  <w:style w:type="paragraph" w:customStyle="1" w:styleId="xl22">
    <w:name w:val="xl22"/>
    <w:basedOn w:val="Normalny"/>
    <w:uiPriority w:val="99"/>
    <w:rsid w:val="0040714C"/>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40714C"/>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40714C"/>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40714C"/>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40714C"/>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40714C"/>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40714C"/>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40714C"/>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table" w:customStyle="1" w:styleId="Tabela-Siatka1">
    <w:name w:val="Tabela - Siatka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40714C"/>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40714C"/>
  </w:style>
  <w:style w:type="character" w:customStyle="1" w:styleId="field-content">
    <w:name w:val="field-content"/>
    <w:uiPriority w:val="99"/>
    <w:rsid w:val="0040714C"/>
  </w:style>
  <w:style w:type="character" w:customStyle="1" w:styleId="hps">
    <w:name w:val="hps"/>
    <w:rsid w:val="0040714C"/>
  </w:style>
  <w:style w:type="paragraph" w:customStyle="1" w:styleId="Akapitzlist3">
    <w:name w:val="Akapit z listą3"/>
    <w:basedOn w:val="Normalny"/>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5">
    <w:name w:val="xl65"/>
    <w:basedOn w:val="Normalny"/>
    <w:rsid w:val="0040714C"/>
    <w:pP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6">
    <w:name w:val="xl66"/>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7">
    <w:name w:val="xl67"/>
    <w:basedOn w:val="Normalny"/>
    <w:rsid w:val="0040714C"/>
    <w:pPr>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68">
    <w:name w:val="xl68"/>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69">
    <w:name w:val="xl69"/>
    <w:basedOn w:val="Normalny"/>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0">
    <w:name w:val="xl70"/>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1">
    <w:name w:val="xl71"/>
    <w:basedOn w:val="Normalny"/>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2">
    <w:name w:val="xl72"/>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3">
    <w:name w:val="xl73"/>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4">
    <w:name w:val="xl74"/>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5">
    <w:name w:val="xl75"/>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6">
    <w:name w:val="xl76"/>
    <w:basedOn w:val="Normalny"/>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7">
    <w:name w:val="xl77"/>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8">
    <w:name w:val="xl78"/>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9">
    <w:name w:val="xl79"/>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80">
    <w:name w:val="xl80"/>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1">
    <w:name w:val="xl81"/>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82">
    <w:name w:val="xl82"/>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Narrow"/>
      <w:sz w:val="24"/>
      <w:szCs w:val="24"/>
      <w:lang w:eastAsia="pl-PL"/>
    </w:rPr>
  </w:style>
  <w:style w:type="paragraph" w:customStyle="1" w:styleId="xl83">
    <w:name w:val="xl83"/>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4">
    <w:name w:val="xl84"/>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5">
    <w:name w:val="xl85"/>
    <w:basedOn w:val="Normalny"/>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40714C"/>
    <w:pPr>
      <w:suppressAutoHyphens/>
      <w:autoSpaceDN w:val="0"/>
      <w:textAlignment w:val="baseline"/>
    </w:pPr>
    <w:rPr>
      <w:rFonts w:ascii="Calibri" w:eastAsia="Calibri" w:hAnsi="Calibri" w:cs="Calibri"/>
      <w:kern w:val="3"/>
    </w:rPr>
  </w:style>
  <w:style w:type="character" w:customStyle="1" w:styleId="apple-converted-space">
    <w:name w:val="apple-converted-space"/>
    <w:rsid w:val="0040714C"/>
  </w:style>
  <w:style w:type="character" w:styleId="Uwydatnienie">
    <w:name w:val="Emphasis"/>
    <w:basedOn w:val="Domylnaczcionkaakapitu"/>
    <w:uiPriority w:val="99"/>
    <w:qFormat/>
    <w:rsid w:val="0040714C"/>
    <w:rPr>
      <w:rFonts w:cs="Times New Roman"/>
      <w:i/>
      <w:iCs/>
    </w:rPr>
  </w:style>
  <w:style w:type="character" w:customStyle="1" w:styleId="st">
    <w:name w:val="st"/>
    <w:basedOn w:val="Domylnaczcionkaakapitu"/>
    <w:uiPriority w:val="99"/>
    <w:rsid w:val="0040714C"/>
    <w:rPr>
      <w:rFonts w:cs="Times New Roman"/>
    </w:rPr>
  </w:style>
  <w:style w:type="character" w:customStyle="1" w:styleId="mail">
    <w:name w:val="mail"/>
    <w:basedOn w:val="Domylnaczcionkaakapitu"/>
    <w:uiPriority w:val="99"/>
    <w:rsid w:val="0040714C"/>
    <w:rPr>
      <w:rFonts w:cs="Times New Roman"/>
    </w:rPr>
  </w:style>
  <w:style w:type="table" w:customStyle="1" w:styleId="Tabela-Siatka4">
    <w:name w:val="Tabela - Siatka4"/>
    <w:uiPriority w:val="5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5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
    <w:name w:val="Tabela - Siatka6"/>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7">
    <w:name w:val="Tabela - Siatka7"/>
    <w:uiPriority w:val="99"/>
    <w:rsid w:val="004071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1">
    <w:name w:val="Tabela - Siatka41"/>
    <w:uiPriority w:val="5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1">
    <w:name w:val="Tabela - Siatka51"/>
    <w:uiPriority w:val="5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1">
    <w:name w:val="Tabela - Siatka6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yteHipercze1">
    <w:name w:val="UżyteHiperłącze1"/>
    <w:basedOn w:val="Domylnaczcionkaakapitu"/>
    <w:uiPriority w:val="99"/>
    <w:semiHidden/>
    <w:rsid w:val="0040714C"/>
    <w:rPr>
      <w:rFonts w:cs="Times New Roman"/>
      <w:color w:val="800080"/>
      <w:u w:val="single"/>
    </w:rPr>
  </w:style>
  <w:style w:type="character" w:styleId="UyteHipercze">
    <w:name w:val="FollowedHyperlink"/>
    <w:basedOn w:val="Domylnaczcionkaakapitu"/>
    <w:uiPriority w:val="99"/>
    <w:semiHidden/>
    <w:rsid w:val="0040714C"/>
    <w:rPr>
      <w:rFonts w:cs="Times New Roman"/>
      <w:color w:val="800080"/>
      <w:u w:val="single"/>
    </w:rPr>
  </w:style>
  <w:style w:type="character" w:customStyle="1" w:styleId="woocommerce-price-amount">
    <w:name w:val="woocommerce-price-amount"/>
    <w:basedOn w:val="Domylnaczcionkaakapitu"/>
    <w:uiPriority w:val="99"/>
    <w:rsid w:val="0040714C"/>
    <w:rPr>
      <w:rFonts w:cs="Times New Roman"/>
    </w:rPr>
  </w:style>
  <w:style w:type="character" w:customStyle="1" w:styleId="editable">
    <w:name w:val="editable"/>
    <w:basedOn w:val="Domylnaczcionkaakapitu"/>
    <w:uiPriority w:val="99"/>
    <w:rsid w:val="0040714C"/>
    <w:rPr>
      <w:rFonts w:cs="Times New Roman"/>
    </w:rPr>
  </w:style>
  <w:style w:type="numbering" w:customStyle="1" w:styleId="Bezlisty11">
    <w:name w:val="Bez listy11"/>
    <w:next w:val="Bezlisty"/>
    <w:uiPriority w:val="99"/>
    <w:semiHidden/>
    <w:unhideWhenUsed/>
    <w:rsid w:val="00A30C9E"/>
  </w:style>
  <w:style w:type="numbering" w:customStyle="1" w:styleId="Bezlisty111">
    <w:name w:val="Bez listy111"/>
    <w:next w:val="Bezlisty"/>
    <w:uiPriority w:val="99"/>
    <w:semiHidden/>
    <w:unhideWhenUsed/>
    <w:rsid w:val="00A30C9E"/>
  </w:style>
  <w:style w:type="numbering" w:customStyle="1" w:styleId="Bezlisty1111">
    <w:name w:val="Bez listy1111"/>
    <w:next w:val="Bezlisty"/>
    <w:uiPriority w:val="99"/>
    <w:semiHidden/>
    <w:unhideWhenUsed/>
    <w:rsid w:val="00A30C9E"/>
  </w:style>
  <w:style w:type="numbering" w:customStyle="1" w:styleId="Bezlisty3">
    <w:name w:val="Bez listy3"/>
    <w:next w:val="Bezlisty"/>
    <w:uiPriority w:val="99"/>
    <w:semiHidden/>
    <w:unhideWhenUsed/>
    <w:rsid w:val="00A30C9E"/>
  </w:style>
  <w:style w:type="numbering" w:customStyle="1" w:styleId="Bezlisty12">
    <w:name w:val="Bez listy12"/>
    <w:next w:val="Bezlisty"/>
    <w:uiPriority w:val="99"/>
    <w:semiHidden/>
    <w:unhideWhenUsed/>
    <w:rsid w:val="00A30C9E"/>
  </w:style>
  <w:style w:type="numbering" w:customStyle="1" w:styleId="Bezlisty21">
    <w:name w:val="Bez listy21"/>
    <w:next w:val="Bezlisty"/>
    <w:uiPriority w:val="99"/>
    <w:semiHidden/>
    <w:unhideWhenUsed/>
    <w:rsid w:val="00A30C9E"/>
  </w:style>
  <w:style w:type="numbering" w:customStyle="1" w:styleId="Bezlisty4">
    <w:name w:val="Bez listy4"/>
    <w:next w:val="Bezlisty"/>
    <w:uiPriority w:val="99"/>
    <w:semiHidden/>
    <w:unhideWhenUsed/>
    <w:rsid w:val="00A30C9E"/>
  </w:style>
  <w:style w:type="numbering" w:customStyle="1" w:styleId="Bezlisty5">
    <w:name w:val="Bez listy5"/>
    <w:next w:val="Bezlisty"/>
    <w:uiPriority w:val="99"/>
    <w:semiHidden/>
    <w:unhideWhenUsed/>
    <w:rsid w:val="00A30C9E"/>
  </w:style>
  <w:style w:type="numbering" w:customStyle="1" w:styleId="Bezlisty13">
    <w:name w:val="Bez listy13"/>
    <w:next w:val="Bezlisty"/>
    <w:uiPriority w:val="99"/>
    <w:semiHidden/>
    <w:unhideWhenUsed/>
    <w:rsid w:val="00A30C9E"/>
  </w:style>
  <w:style w:type="numbering" w:customStyle="1" w:styleId="Bezlisty22">
    <w:name w:val="Bez listy22"/>
    <w:next w:val="Bezlisty"/>
    <w:uiPriority w:val="99"/>
    <w:semiHidden/>
    <w:unhideWhenUsed/>
    <w:rsid w:val="00A30C9E"/>
  </w:style>
  <w:style w:type="numbering" w:customStyle="1" w:styleId="Bezlisty112">
    <w:name w:val="Bez listy112"/>
    <w:next w:val="Bezlisty"/>
    <w:uiPriority w:val="99"/>
    <w:semiHidden/>
    <w:unhideWhenUsed/>
    <w:rsid w:val="00A30C9E"/>
  </w:style>
  <w:style w:type="numbering" w:customStyle="1" w:styleId="Bezlisty31">
    <w:name w:val="Bez listy31"/>
    <w:next w:val="Bezlisty"/>
    <w:uiPriority w:val="99"/>
    <w:semiHidden/>
    <w:unhideWhenUsed/>
    <w:rsid w:val="00A30C9E"/>
  </w:style>
  <w:style w:type="numbering" w:customStyle="1" w:styleId="Bezlisty121">
    <w:name w:val="Bez listy121"/>
    <w:next w:val="Bezlisty"/>
    <w:uiPriority w:val="99"/>
    <w:semiHidden/>
    <w:unhideWhenUsed/>
    <w:rsid w:val="00A30C9E"/>
  </w:style>
  <w:style w:type="numbering" w:customStyle="1" w:styleId="Bezlisty211">
    <w:name w:val="Bez listy211"/>
    <w:next w:val="Bezlisty"/>
    <w:uiPriority w:val="99"/>
    <w:semiHidden/>
    <w:unhideWhenUsed/>
    <w:rsid w:val="00A30C9E"/>
  </w:style>
  <w:style w:type="numbering" w:customStyle="1" w:styleId="Bezlisty41">
    <w:name w:val="Bez listy41"/>
    <w:next w:val="Bezlisty"/>
    <w:uiPriority w:val="99"/>
    <w:semiHidden/>
    <w:unhideWhenUsed/>
    <w:rsid w:val="00A30C9E"/>
  </w:style>
  <w:style w:type="numbering" w:customStyle="1" w:styleId="Bezlisty6">
    <w:name w:val="Bez listy6"/>
    <w:next w:val="Bezlisty"/>
    <w:uiPriority w:val="99"/>
    <w:semiHidden/>
    <w:unhideWhenUsed/>
    <w:rsid w:val="00A30C9E"/>
  </w:style>
  <w:style w:type="numbering" w:customStyle="1" w:styleId="Bezlisty14">
    <w:name w:val="Bez listy14"/>
    <w:next w:val="Bezlisty"/>
    <w:uiPriority w:val="99"/>
    <w:semiHidden/>
    <w:unhideWhenUsed/>
    <w:rsid w:val="00A30C9E"/>
  </w:style>
  <w:style w:type="numbering" w:customStyle="1" w:styleId="Bezlisty113">
    <w:name w:val="Bez listy113"/>
    <w:next w:val="Bezlisty"/>
    <w:uiPriority w:val="99"/>
    <w:semiHidden/>
    <w:unhideWhenUsed/>
    <w:rsid w:val="00A30C9E"/>
  </w:style>
  <w:style w:type="numbering" w:customStyle="1" w:styleId="Bezlisty1112">
    <w:name w:val="Bez listy1112"/>
    <w:next w:val="Bezlisty"/>
    <w:uiPriority w:val="99"/>
    <w:semiHidden/>
    <w:unhideWhenUsed/>
    <w:rsid w:val="00A30C9E"/>
  </w:style>
  <w:style w:type="numbering" w:customStyle="1" w:styleId="Bezlisty23">
    <w:name w:val="Bez listy23"/>
    <w:next w:val="Bezlisty"/>
    <w:uiPriority w:val="99"/>
    <w:semiHidden/>
    <w:unhideWhenUsed/>
    <w:rsid w:val="00A30C9E"/>
  </w:style>
  <w:style w:type="numbering" w:customStyle="1" w:styleId="Bezlisty11111">
    <w:name w:val="Bez listy11111"/>
    <w:next w:val="Bezlisty"/>
    <w:uiPriority w:val="99"/>
    <w:semiHidden/>
    <w:unhideWhenUsed/>
    <w:rsid w:val="00A30C9E"/>
  </w:style>
  <w:style w:type="numbering" w:customStyle="1" w:styleId="Bezlisty32">
    <w:name w:val="Bez listy32"/>
    <w:next w:val="Bezlisty"/>
    <w:uiPriority w:val="99"/>
    <w:semiHidden/>
    <w:unhideWhenUsed/>
    <w:rsid w:val="00A30C9E"/>
  </w:style>
  <w:style w:type="numbering" w:customStyle="1" w:styleId="Bezlisty122">
    <w:name w:val="Bez listy122"/>
    <w:next w:val="Bezlisty"/>
    <w:uiPriority w:val="99"/>
    <w:semiHidden/>
    <w:unhideWhenUsed/>
    <w:rsid w:val="00A30C9E"/>
  </w:style>
  <w:style w:type="numbering" w:customStyle="1" w:styleId="Bezlisty212">
    <w:name w:val="Bez listy212"/>
    <w:next w:val="Bezlisty"/>
    <w:uiPriority w:val="99"/>
    <w:semiHidden/>
    <w:unhideWhenUsed/>
    <w:rsid w:val="00A30C9E"/>
  </w:style>
  <w:style w:type="numbering" w:customStyle="1" w:styleId="Bezlisty42">
    <w:name w:val="Bez listy42"/>
    <w:next w:val="Bezlisty"/>
    <w:uiPriority w:val="99"/>
    <w:semiHidden/>
    <w:unhideWhenUsed/>
    <w:rsid w:val="00A30C9E"/>
  </w:style>
  <w:style w:type="numbering" w:customStyle="1" w:styleId="Bezlisty51">
    <w:name w:val="Bez listy51"/>
    <w:next w:val="Bezlisty"/>
    <w:uiPriority w:val="99"/>
    <w:semiHidden/>
    <w:unhideWhenUsed/>
    <w:rsid w:val="00A30C9E"/>
  </w:style>
  <w:style w:type="numbering" w:customStyle="1" w:styleId="Bezlisty131">
    <w:name w:val="Bez listy131"/>
    <w:next w:val="Bezlisty"/>
    <w:uiPriority w:val="99"/>
    <w:semiHidden/>
    <w:unhideWhenUsed/>
    <w:rsid w:val="00A30C9E"/>
  </w:style>
  <w:style w:type="numbering" w:customStyle="1" w:styleId="Bezlisty221">
    <w:name w:val="Bez listy221"/>
    <w:next w:val="Bezlisty"/>
    <w:uiPriority w:val="99"/>
    <w:semiHidden/>
    <w:unhideWhenUsed/>
    <w:rsid w:val="00A30C9E"/>
  </w:style>
  <w:style w:type="numbering" w:customStyle="1" w:styleId="Bezlisty1121">
    <w:name w:val="Bez listy1121"/>
    <w:next w:val="Bezlisty"/>
    <w:uiPriority w:val="99"/>
    <w:semiHidden/>
    <w:unhideWhenUsed/>
    <w:rsid w:val="00A30C9E"/>
  </w:style>
  <w:style w:type="numbering" w:customStyle="1" w:styleId="Bezlisty311">
    <w:name w:val="Bez listy311"/>
    <w:next w:val="Bezlisty"/>
    <w:uiPriority w:val="99"/>
    <w:semiHidden/>
    <w:unhideWhenUsed/>
    <w:rsid w:val="00A30C9E"/>
  </w:style>
  <w:style w:type="numbering" w:customStyle="1" w:styleId="Bezlisty1211">
    <w:name w:val="Bez listy1211"/>
    <w:next w:val="Bezlisty"/>
    <w:uiPriority w:val="99"/>
    <w:semiHidden/>
    <w:unhideWhenUsed/>
    <w:rsid w:val="00A30C9E"/>
  </w:style>
  <w:style w:type="numbering" w:customStyle="1" w:styleId="Bezlisty2111">
    <w:name w:val="Bez listy2111"/>
    <w:next w:val="Bezlisty"/>
    <w:uiPriority w:val="99"/>
    <w:semiHidden/>
    <w:unhideWhenUsed/>
    <w:rsid w:val="00A30C9E"/>
  </w:style>
  <w:style w:type="numbering" w:customStyle="1" w:styleId="Bezlisty411">
    <w:name w:val="Bez listy411"/>
    <w:next w:val="Bezlisty"/>
    <w:uiPriority w:val="99"/>
    <w:semiHidden/>
    <w:unhideWhenUsed/>
    <w:rsid w:val="00A30C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nhideWhenUsed="0" w:qFormat="1"/>
    <w:lsdException w:name="Plain Text"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40714C"/>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nhideWhenUsed/>
    <w:qFormat/>
    <w:rsid w:val="00314475"/>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9"/>
    <w:qFormat/>
    <w:rsid w:val="0040714C"/>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rsid w:val="0040714C"/>
    <w:pPr>
      <w:keepNext/>
      <w:keepLines/>
      <w:spacing w:before="200" w:after="0"/>
      <w:outlineLvl w:val="4"/>
    </w:pPr>
    <w:rPr>
      <w:rFonts w:ascii="Cambria" w:eastAsia="Times New Roman" w:hAnsi="Cambria" w:cs="Cambria"/>
      <w:color w:val="243F6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99"/>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99"/>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link w:val="DefaultZnak"/>
    <w:uiPriority w:val="99"/>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uiPriority w:val="99"/>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uiPriority w:val="99"/>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rsid w:val="00314475"/>
    <w:rPr>
      <w:rFonts w:asciiTheme="majorHAnsi" w:eastAsiaTheme="majorEastAsia" w:hAnsiTheme="majorHAnsi" w:cstheme="majorBidi"/>
      <w:b/>
      <w:bCs/>
      <w:color w:val="4F81BD" w:themeColor="accent1"/>
    </w:rPr>
  </w:style>
  <w:style w:type="character" w:customStyle="1" w:styleId="Nagwek1Znak">
    <w:name w:val="Nagłówek 1 Znak"/>
    <w:basedOn w:val="Domylnaczcionkaakapitu"/>
    <w:link w:val="Nagwek1"/>
    <w:uiPriority w:val="99"/>
    <w:rsid w:val="0040714C"/>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uiPriority w:val="99"/>
    <w:rsid w:val="0040714C"/>
    <w:rPr>
      <w:rFonts w:ascii="Cambria" w:eastAsia="Times New Roman" w:hAnsi="Cambria" w:cs="Cambria"/>
      <w:b/>
      <w:bCs/>
      <w:i/>
      <w:iCs/>
      <w:color w:val="4F81BD"/>
    </w:rPr>
  </w:style>
  <w:style w:type="character" w:customStyle="1" w:styleId="Nagwek5Znak">
    <w:name w:val="Nagłówek 5 Znak"/>
    <w:basedOn w:val="Domylnaczcionkaakapitu"/>
    <w:link w:val="Nagwek5"/>
    <w:uiPriority w:val="99"/>
    <w:rsid w:val="0040714C"/>
    <w:rPr>
      <w:rFonts w:ascii="Cambria" w:eastAsia="Times New Roman" w:hAnsi="Cambria" w:cs="Cambria"/>
      <w:color w:val="243F60"/>
    </w:rPr>
  </w:style>
  <w:style w:type="numbering" w:customStyle="1" w:styleId="Bezlisty2">
    <w:name w:val="Bez listy2"/>
    <w:next w:val="Bezlisty"/>
    <w:uiPriority w:val="99"/>
    <w:semiHidden/>
    <w:unhideWhenUsed/>
    <w:rsid w:val="0040714C"/>
  </w:style>
  <w:style w:type="paragraph" w:styleId="Tytu">
    <w:name w:val="Title"/>
    <w:basedOn w:val="Normalny"/>
    <w:link w:val="TytuZnak"/>
    <w:uiPriority w:val="99"/>
    <w:qFormat/>
    <w:rsid w:val="0040714C"/>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40714C"/>
    <w:rPr>
      <w:rFonts w:ascii="Times New Roman" w:eastAsia="Times New Roman" w:hAnsi="Times New Roman" w:cs="Times New Roman"/>
      <w:sz w:val="24"/>
      <w:szCs w:val="24"/>
      <w:lang w:eastAsia="pl-PL"/>
    </w:rPr>
  </w:style>
  <w:style w:type="character" w:customStyle="1" w:styleId="TitleChar">
    <w:name w:val="Title Char"/>
    <w:basedOn w:val="Domylnaczcionkaakapitu"/>
    <w:uiPriority w:val="99"/>
    <w:locked/>
    <w:rsid w:val="0040714C"/>
    <w:rPr>
      <w:rFonts w:cs="Times New Roman"/>
      <w:sz w:val="24"/>
      <w:szCs w:val="24"/>
      <w:lang w:val="pl-PL" w:eastAsia="pl-PL"/>
    </w:rPr>
  </w:style>
  <w:style w:type="paragraph" w:styleId="Tekstpodstawowy2">
    <w:name w:val="Body Text 2"/>
    <w:basedOn w:val="Normalny"/>
    <w:link w:val="Tekstpodstawowy2Znak"/>
    <w:uiPriority w:val="99"/>
    <w:rsid w:val="0040714C"/>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40714C"/>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40714C"/>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40714C"/>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40714C"/>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0714C"/>
    <w:rPr>
      <w:rFonts w:ascii="Times New Roman" w:eastAsia="Times New Roman" w:hAnsi="Times New Roman" w:cs="Times New Roman"/>
      <w:sz w:val="24"/>
      <w:szCs w:val="24"/>
      <w:lang w:eastAsia="pl-PL"/>
    </w:rPr>
  </w:style>
  <w:style w:type="paragraph" w:styleId="Wcicienormalne">
    <w:name w:val="Normal Indent"/>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40714C"/>
    <w:pPr>
      <w:spacing w:before="120" w:after="120" w:line="240" w:lineRule="exact"/>
      <w:ind w:left="397" w:hanging="397"/>
    </w:pPr>
    <w:rPr>
      <w:rFonts w:ascii="Times New Roman" w:eastAsia="Times New Roman" w:hAnsi="Times New Roman" w:cs="Times New Roman"/>
      <w:b/>
      <w:bCs/>
      <w:lang w:val="en-US"/>
    </w:rPr>
  </w:style>
  <w:style w:type="character" w:customStyle="1" w:styleId="text2">
    <w:name w:val="text2"/>
    <w:uiPriority w:val="99"/>
    <w:rsid w:val="0040714C"/>
  </w:style>
  <w:style w:type="paragraph" w:customStyle="1" w:styleId="khheader">
    <w:name w:val="kh_header"/>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40714C"/>
    <w:pPr>
      <w:spacing w:before="60" w:after="60" w:line="240" w:lineRule="auto"/>
      <w:ind w:left="397" w:hanging="397"/>
      <w:jc w:val="both"/>
    </w:pPr>
    <w:rPr>
      <w:rFonts w:ascii="Times New Roman" w:eastAsia="Times New Roman" w:hAnsi="Times New Roman" w:cs="Times New Roman"/>
      <w:sz w:val="24"/>
      <w:szCs w:val="24"/>
      <w:lang w:val="en-US"/>
    </w:rPr>
  </w:style>
  <w:style w:type="table" w:styleId="Tabela-Siatka">
    <w:name w:val="Table Grid"/>
    <w:basedOn w:val="Standardowy"/>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40714C"/>
    <w:rPr>
      <w:rFonts w:cs="Times New Roman"/>
    </w:rPr>
  </w:style>
  <w:style w:type="paragraph" w:customStyle="1" w:styleId="CM53">
    <w:name w:val="CM5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40714C"/>
    <w:rPr>
      <w:rFonts w:ascii="Times New Roman" w:hAnsi="Times New Roman" w:cs="Times New Roman"/>
      <w:color w:val="000000"/>
      <w:sz w:val="24"/>
      <w:szCs w:val="24"/>
    </w:rPr>
  </w:style>
  <w:style w:type="paragraph" w:customStyle="1" w:styleId="CM56">
    <w:name w:val="CM56"/>
    <w:basedOn w:val="Default"/>
    <w:next w:val="Default"/>
    <w:uiPriority w:val="99"/>
    <w:rsid w:val="0040714C"/>
    <w:rPr>
      <w:rFonts w:ascii="Arial" w:eastAsia="Calibri" w:hAnsi="Arial"/>
      <w:color w:val="auto"/>
      <w:szCs w:val="22"/>
      <w:lang w:eastAsia="pl-PL"/>
    </w:rPr>
  </w:style>
  <w:style w:type="paragraph" w:customStyle="1" w:styleId="CM54">
    <w:name w:val="CM54"/>
    <w:basedOn w:val="Default"/>
    <w:next w:val="Default"/>
    <w:uiPriority w:val="99"/>
    <w:rsid w:val="0040714C"/>
    <w:rPr>
      <w:rFonts w:ascii="Arial" w:eastAsia="Calibri" w:hAnsi="Arial"/>
      <w:color w:val="auto"/>
      <w:szCs w:val="22"/>
      <w:lang w:eastAsia="pl-PL"/>
    </w:rPr>
  </w:style>
  <w:style w:type="paragraph" w:customStyle="1" w:styleId="CM64">
    <w:name w:val="CM64"/>
    <w:basedOn w:val="Default"/>
    <w:next w:val="Default"/>
    <w:uiPriority w:val="99"/>
    <w:rsid w:val="0040714C"/>
    <w:rPr>
      <w:rFonts w:ascii="Arial" w:eastAsia="Calibri" w:hAnsi="Arial"/>
      <w:color w:val="auto"/>
      <w:szCs w:val="22"/>
      <w:lang w:eastAsia="pl-PL"/>
    </w:rPr>
  </w:style>
  <w:style w:type="character" w:customStyle="1" w:styleId="PlainTextChar">
    <w:name w:val="Plain Text Char"/>
    <w:basedOn w:val="Domylnaczcionkaakapitu"/>
    <w:uiPriority w:val="99"/>
    <w:locked/>
    <w:rsid w:val="0040714C"/>
    <w:rPr>
      <w:rFonts w:ascii="Courier New" w:hAnsi="Courier New" w:cs="Courier New"/>
      <w:lang w:val="pl-PL" w:eastAsia="pl-PL"/>
    </w:rPr>
  </w:style>
  <w:style w:type="paragraph" w:styleId="Tekstpodstawowywcity2">
    <w:name w:val="Body Text Indent 2"/>
    <w:basedOn w:val="Normalny"/>
    <w:link w:val="Tekstpodstawowywcity2Znak"/>
    <w:rsid w:val="0040714C"/>
    <w:pPr>
      <w:numPr>
        <w:numId w:val="23"/>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40714C"/>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40714C"/>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40714C"/>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0714C"/>
    <w:rPr>
      <w:rFonts w:ascii="Times New Roman" w:eastAsia="Times New Roman" w:hAnsi="Times New Roman" w:cs="Times New Roman"/>
      <w:sz w:val="20"/>
      <w:szCs w:val="20"/>
      <w:lang w:eastAsia="pl-PL"/>
    </w:rPr>
  </w:style>
  <w:style w:type="paragraph" w:customStyle="1" w:styleId="Style8">
    <w:name w:val="Style8"/>
    <w:basedOn w:val="Normalny"/>
    <w:uiPriority w:val="99"/>
    <w:rsid w:val="0040714C"/>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40714C"/>
    <w:pPr>
      <w:spacing w:after="0" w:line="240" w:lineRule="auto"/>
      <w:jc w:val="both"/>
    </w:pPr>
    <w:rPr>
      <w:rFonts w:ascii="Times New Roman" w:eastAsia="Times New Roman" w:hAnsi="Times New Roman" w:cs="Times New Roman"/>
      <w:lang w:eastAsia="pl-PL"/>
    </w:rPr>
  </w:style>
  <w:style w:type="paragraph" w:customStyle="1" w:styleId="xl22">
    <w:name w:val="xl22"/>
    <w:basedOn w:val="Normalny"/>
    <w:uiPriority w:val="99"/>
    <w:rsid w:val="0040714C"/>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40714C"/>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40714C"/>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40714C"/>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40714C"/>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40714C"/>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40714C"/>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40714C"/>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table" w:customStyle="1" w:styleId="Tabela-Siatka1">
    <w:name w:val="Tabela - Siatka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40714C"/>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40714C"/>
  </w:style>
  <w:style w:type="character" w:customStyle="1" w:styleId="field-content">
    <w:name w:val="field-content"/>
    <w:uiPriority w:val="99"/>
    <w:rsid w:val="0040714C"/>
  </w:style>
  <w:style w:type="character" w:customStyle="1" w:styleId="hps">
    <w:name w:val="hps"/>
    <w:rsid w:val="0040714C"/>
  </w:style>
  <w:style w:type="paragraph" w:customStyle="1" w:styleId="Akapitzlist3">
    <w:name w:val="Akapit z listą3"/>
    <w:basedOn w:val="Normalny"/>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5">
    <w:name w:val="xl65"/>
    <w:basedOn w:val="Normalny"/>
    <w:rsid w:val="0040714C"/>
    <w:pP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6">
    <w:name w:val="xl66"/>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7">
    <w:name w:val="xl67"/>
    <w:basedOn w:val="Normalny"/>
    <w:rsid w:val="0040714C"/>
    <w:pPr>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68">
    <w:name w:val="xl68"/>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69">
    <w:name w:val="xl69"/>
    <w:basedOn w:val="Normalny"/>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0">
    <w:name w:val="xl70"/>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1">
    <w:name w:val="xl71"/>
    <w:basedOn w:val="Normalny"/>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2">
    <w:name w:val="xl72"/>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3">
    <w:name w:val="xl73"/>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4">
    <w:name w:val="xl74"/>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5">
    <w:name w:val="xl75"/>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6">
    <w:name w:val="xl76"/>
    <w:basedOn w:val="Normalny"/>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7">
    <w:name w:val="xl77"/>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8">
    <w:name w:val="xl78"/>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9">
    <w:name w:val="xl79"/>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80">
    <w:name w:val="xl80"/>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1">
    <w:name w:val="xl81"/>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82">
    <w:name w:val="xl82"/>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Narrow"/>
      <w:sz w:val="24"/>
      <w:szCs w:val="24"/>
      <w:lang w:eastAsia="pl-PL"/>
    </w:rPr>
  </w:style>
  <w:style w:type="paragraph" w:customStyle="1" w:styleId="xl83">
    <w:name w:val="xl83"/>
    <w:basedOn w:val="Normalny"/>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4">
    <w:name w:val="xl84"/>
    <w:basedOn w:val="Normalny"/>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5">
    <w:name w:val="xl85"/>
    <w:basedOn w:val="Normalny"/>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40714C"/>
    <w:pPr>
      <w:suppressAutoHyphens/>
      <w:autoSpaceDN w:val="0"/>
      <w:textAlignment w:val="baseline"/>
    </w:pPr>
    <w:rPr>
      <w:rFonts w:ascii="Calibri" w:eastAsia="Calibri" w:hAnsi="Calibri" w:cs="Calibri"/>
      <w:kern w:val="3"/>
    </w:rPr>
  </w:style>
  <w:style w:type="character" w:customStyle="1" w:styleId="apple-converted-space">
    <w:name w:val="apple-converted-space"/>
    <w:rsid w:val="0040714C"/>
  </w:style>
  <w:style w:type="character" w:styleId="Uwydatnienie">
    <w:name w:val="Emphasis"/>
    <w:basedOn w:val="Domylnaczcionkaakapitu"/>
    <w:uiPriority w:val="99"/>
    <w:qFormat/>
    <w:rsid w:val="0040714C"/>
    <w:rPr>
      <w:rFonts w:cs="Times New Roman"/>
      <w:i/>
      <w:iCs/>
    </w:rPr>
  </w:style>
  <w:style w:type="character" w:customStyle="1" w:styleId="st">
    <w:name w:val="st"/>
    <w:basedOn w:val="Domylnaczcionkaakapitu"/>
    <w:uiPriority w:val="99"/>
    <w:rsid w:val="0040714C"/>
    <w:rPr>
      <w:rFonts w:cs="Times New Roman"/>
    </w:rPr>
  </w:style>
  <w:style w:type="character" w:customStyle="1" w:styleId="mail">
    <w:name w:val="mail"/>
    <w:basedOn w:val="Domylnaczcionkaakapitu"/>
    <w:uiPriority w:val="99"/>
    <w:rsid w:val="0040714C"/>
    <w:rPr>
      <w:rFonts w:cs="Times New Roman"/>
    </w:rPr>
  </w:style>
  <w:style w:type="table" w:customStyle="1" w:styleId="Tabela-Siatka4">
    <w:name w:val="Tabela - Siatka4"/>
    <w:uiPriority w:val="5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5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
    <w:name w:val="Tabela - Siatka6"/>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7">
    <w:name w:val="Tabela - Siatka7"/>
    <w:uiPriority w:val="99"/>
    <w:rsid w:val="004071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1">
    <w:name w:val="Tabela - Siatka41"/>
    <w:uiPriority w:val="5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1">
    <w:name w:val="Tabela - Siatka51"/>
    <w:uiPriority w:val="5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1">
    <w:name w:val="Tabela - Siatka6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yteHipercze1">
    <w:name w:val="UżyteHiperłącze1"/>
    <w:basedOn w:val="Domylnaczcionkaakapitu"/>
    <w:uiPriority w:val="99"/>
    <w:semiHidden/>
    <w:rsid w:val="0040714C"/>
    <w:rPr>
      <w:rFonts w:cs="Times New Roman"/>
      <w:color w:val="800080"/>
      <w:u w:val="single"/>
    </w:rPr>
  </w:style>
  <w:style w:type="character" w:styleId="UyteHipercze">
    <w:name w:val="FollowedHyperlink"/>
    <w:basedOn w:val="Domylnaczcionkaakapitu"/>
    <w:uiPriority w:val="99"/>
    <w:semiHidden/>
    <w:rsid w:val="0040714C"/>
    <w:rPr>
      <w:rFonts w:cs="Times New Roman"/>
      <w:color w:val="800080"/>
      <w:u w:val="single"/>
    </w:rPr>
  </w:style>
  <w:style w:type="character" w:customStyle="1" w:styleId="woocommerce-price-amount">
    <w:name w:val="woocommerce-price-amount"/>
    <w:basedOn w:val="Domylnaczcionkaakapitu"/>
    <w:uiPriority w:val="99"/>
    <w:rsid w:val="0040714C"/>
    <w:rPr>
      <w:rFonts w:cs="Times New Roman"/>
    </w:rPr>
  </w:style>
  <w:style w:type="character" w:customStyle="1" w:styleId="editable">
    <w:name w:val="editable"/>
    <w:basedOn w:val="Domylnaczcionkaakapitu"/>
    <w:uiPriority w:val="99"/>
    <w:rsid w:val="0040714C"/>
    <w:rPr>
      <w:rFonts w:cs="Times New Roman"/>
    </w:rPr>
  </w:style>
  <w:style w:type="numbering" w:customStyle="1" w:styleId="Bezlisty11">
    <w:name w:val="Bez listy11"/>
    <w:next w:val="Bezlisty"/>
    <w:uiPriority w:val="99"/>
    <w:semiHidden/>
    <w:unhideWhenUsed/>
    <w:rsid w:val="00A30C9E"/>
  </w:style>
  <w:style w:type="numbering" w:customStyle="1" w:styleId="Bezlisty111">
    <w:name w:val="Bez listy111"/>
    <w:next w:val="Bezlisty"/>
    <w:uiPriority w:val="99"/>
    <w:semiHidden/>
    <w:unhideWhenUsed/>
    <w:rsid w:val="00A30C9E"/>
  </w:style>
  <w:style w:type="numbering" w:customStyle="1" w:styleId="Bezlisty1111">
    <w:name w:val="Bez listy1111"/>
    <w:next w:val="Bezlisty"/>
    <w:uiPriority w:val="99"/>
    <w:semiHidden/>
    <w:unhideWhenUsed/>
    <w:rsid w:val="00A30C9E"/>
  </w:style>
  <w:style w:type="numbering" w:customStyle="1" w:styleId="Bezlisty3">
    <w:name w:val="Bez listy3"/>
    <w:next w:val="Bezlisty"/>
    <w:uiPriority w:val="99"/>
    <w:semiHidden/>
    <w:unhideWhenUsed/>
    <w:rsid w:val="00A30C9E"/>
  </w:style>
  <w:style w:type="numbering" w:customStyle="1" w:styleId="Bezlisty12">
    <w:name w:val="Bez listy12"/>
    <w:next w:val="Bezlisty"/>
    <w:uiPriority w:val="99"/>
    <w:semiHidden/>
    <w:unhideWhenUsed/>
    <w:rsid w:val="00A30C9E"/>
  </w:style>
  <w:style w:type="numbering" w:customStyle="1" w:styleId="Bezlisty21">
    <w:name w:val="Bez listy21"/>
    <w:next w:val="Bezlisty"/>
    <w:uiPriority w:val="99"/>
    <w:semiHidden/>
    <w:unhideWhenUsed/>
    <w:rsid w:val="00A30C9E"/>
  </w:style>
  <w:style w:type="numbering" w:customStyle="1" w:styleId="Bezlisty4">
    <w:name w:val="Bez listy4"/>
    <w:next w:val="Bezlisty"/>
    <w:uiPriority w:val="99"/>
    <w:semiHidden/>
    <w:unhideWhenUsed/>
    <w:rsid w:val="00A30C9E"/>
  </w:style>
  <w:style w:type="numbering" w:customStyle="1" w:styleId="Bezlisty5">
    <w:name w:val="Bez listy5"/>
    <w:next w:val="Bezlisty"/>
    <w:uiPriority w:val="99"/>
    <w:semiHidden/>
    <w:unhideWhenUsed/>
    <w:rsid w:val="00A30C9E"/>
  </w:style>
  <w:style w:type="numbering" w:customStyle="1" w:styleId="Bezlisty13">
    <w:name w:val="Bez listy13"/>
    <w:next w:val="Bezlisty"/>
    <w:uiPriority w:val="99"/>
    <w:semiHidden/>
    <w:unhideWhenUsed/>
    <w:rsid w:val="00A30C9E"/>
  </w:style>
  <w:style w:type="numbering" w:customStyle="1" w:styleId="Bezlisty22">
    <w:name w:val="Bez listy22"/>
    <w:next w:val="Bezlisty"/>
    <w:uiPriority w:val="99"/>
    <w:semiHidden/>
    <w:unhideWhenUsed/>
    <w:rsid w:val="00A30C9E"/>
  </w:style>
  <w:style w:type="numbering" w:customStyle="1" w:styleId="Bezlisty112">
    <w:name w:val="Bez listy112"/>
    <w:next w:val="Bezlisty"/>
    <w:uiPriority w:val="99"/>
    <w:semiHidden/>
    <w:unhideWhenUsed/>
    <w:rsid w:val="00A30C9E"/>
  </w:style>
  <w:style w:type="numbering" w:customStyle="1" w:styleId="Bezlisty31">
    <w:name w:val="Bez listy31"/>
    <w:next w:val="Bezlisty"/>
    <w:uiPriority w:val="99"/>
    <w:semiHidden/>
    <w:unhideWhenUsed/>
    <w:rsid w:val="00A30C9E"/>
  </w:style>
  <w:style w:type="numbering" w:customStyle="1" w:styleId="Bezlisty121">
    <w:name w:val="Bez listy121"/>
    <w:next w:val="Bezlisty"/>
    <w:uiPriority w:val="99"/>
    <w:semiHidden/>
    <w:unhideWhenUsed/>
    <w:rsid w:val="00A30C9E"/>
  </w:style>
  <w:style w:type="numbering" w:customStyle="1" w:styleId="Bezlisty211">
    <w:name w:val="Bez listy211"/>
    <w:next w:val="Bezlisty"/>
    <w:uiPriority w:val="99"/>
    <w:semiHidden/>
    <w:unhideWhenUsed/>
    <w:rsid w:val="00A30C9E"/>
  </w:style>
  <w:style w:type="numbering" w:customStyle="1" w:styleId="Bezlisty41">
    <w:name w:val="Bez listy41"/>
    <w:next w:val="Bezlisty"/>
    <w:uiPriority w:val="99"/>
    <w:semiHidden/>
    <w:unhideWhenUsed/>
    <w:rsid w:val="00A30C9E"/>
  </w:style>
  <w:style w:type="numbering" w:customStyle="1" w:styleId="Bezlisty6">
    <w:name w:val="Bez listy6"/>
    <w:next w:val="Bezlisty"/>
    <w:uiPriority w:val="99"/>
    <w:semiHidden/>
    <w:unhideWhenUsed/>
    <w:rsid w:val="00A30C9E"/>
  </w:style>
  <w:style w:type="numbering" w:customStyle="1" w:styleId="Bezlisty14">
    <w:name w:val="Bez listy14"/>
    <w:next w:val="Bezlisty"/>
    <w:uiPriority w:val="99"/>
    <w:semiHidden/>
    <w:unhideWhenUsed/>
    <w:rsid w:val="00A30C9E"/>
  </w:style>
  <w:style w:type="numbering" w:customStyle="1" w:styleId="Bezlisty113">
    <w:name w:val="Bez listy113"/>
    <w:next w:val="Bezlisty"/>
    <w:uiPriority w:val="99"/>
    <w:semiHidden/>
    <w:unhideWhenUsed/>
    <w:rsid w:val="00A30C9E"/>
  </w:style>
  <w:style w:type="numbering" w:customStyle="1" w:styleId="Bezlisty1112">
    <w:name w:val="Bez listy1112"/>
    <w:next w:val="Bezlisty"/>
    <w:uiPriority w:val="99"/>
    <w:semiHidden/>
    <w:unhideWhenUsed/>
    <w:rsid w:val="00A30C9E"/>
  </w:style>
  <w:style w:type="numbering" w:customStyle="1" w:styleId="Bezlisty23">
    <w:name w:val="Bez listy23"/>
    <w:next w:val="Bezlisty"/>
    <w:uiPriority w:val="99"/>
    <w:semiHidden/>
    <w:unhideWhenUsed/>
    <w:rsid w:val="00A30C9E"/>
  </w:style>
  <w:style w:type="numbering" w:customStyle="1" w:styleId="Bezlisty11111">
    <w:name w:val="Bez listy11111"/>
    <w:next w:val="Bezlisty"/>
    <w:uiPriority w:val="99"/>
    <w:semiHidden/>
    <w:unhideWhenUsed/>
    <w:rsid w:val="00A30C9E"/>
  </w:style>
  <w:style w:type="numbering" w:customStyle="1" w:styleId="Bezlisty32">
    <w:name w:val="Bez listy32"/>
    <w:next w:val="Bezlisty"/>
    <w:uiPriority w:val="99"/>
    <w:semiHidden/>
    <w:unhideWhenUsed/>
    <w:rsid w:val="00A30C9E"/>
  </w:style>
  <w:style w:type="numbering" w:customStyle="1" w:styleId="Bezlisty122">
    <w:name w:val="Bez listy122"/>
    <w:next w:val="Bezlisty"/>
    <w:uiPriority w:val="99"/>
    <w:semiHidden/>
    <w:unhideWhenUsed/>
    <w:rsid w:val="00A30C9E"/>
  </w:style>
  <w:style w:type="numbering" w:customStyle="1" w:styleId="Bezlisty212">
    <w:name w:val="Bez listy212"/>
    <w:next w:val="Bezlisty"/>
    <w:uiPriority w:val="99"/>
    <w:semiHidden/>
    <w:unhideWhenUsed/>
    <w:rsid w:val="00A30C9E"/>
  </w:style>
  <w:style w:type="numbering" w:customStyle="1" w:styleId="Bezlisty42">
    <w:name w:val="Bez listy42"/>
    <w:next w:val="Bezlisty"/>
    <w:uiPriority w:val="99"/>
    <w:semiHidden/>
    <w:unhideWhenUsed/>
    <w:rsid w:val="00A30C9E"/>
  </w:style>
  <w:style w:type="numbering" w:customStyle="1" w:styleId="Bezlisty51">
    <w:name w:val="Bez listy51"/>
    <w:next w:val="Bezlisty"/>
    <w:uiPriority w:val="99"/>
    <w:semiHidden/>
    <w:unhideWhenUsed/>
    <w:rsid w:val="00A30C9E"/>
  </w:style>
  <w:style w:type="numbering" w:customStyle="1" w:styleId="Bezlisty131">
    <w:name w:val="Bez listy131"/>
    <w:next w:val="Bezlisty"/>
    <w:uiPriority w:val="99"/>
    <w:semiHidden/>
    <w:unhideWhenUsed/>
    <w:rsid w:val="00A30C9E"/>
  </w:style>
  <w:style w:type="numbering" w:customStyle="1" w:styleId="Bezlisty221">
    <w:name w:val="Bez listy221"/>
    <w:next w:val="Bezlisty"/>
    <w:uiPriority w:val="99"/>
    <w:semiHidden/>
    <w:unhideWhenUsed/>
    <w:rsid w:val="00A30C9E"/>
  </w:style>
  <w:style w:type="numbering" w:customStyle="1" w:styleId="Bezlisty1121">
    <w:name w:val="Bez listy1121"/>
    <w:next w:val="Bezlisty"/>
    <w:uiPriority w:val="99"/>
    <w:semiHidden/>
    <w:unhideWhenUsed/>
    <w:rsid w:val="00A30C9E"/>
  </w:style>
  <w:style w:type="numbering" w:customStyle="1" w:styleId="Bezlisty311">
    <w:name w:val="Bez listy311"/>
    <w:next w:val="Bezlisty"/>
    <w:uiPriority w:val="99"/>
    <w:semiHidden/>
    <w:unhideWhenUsed/>
    <w:rsid w:val="00A30C9E"/>
  </w:style>
  <w:style w:type="numbering" w:customStyle="1" w:styleId="Bezlisty1211">
    <w:name w:val="Bez listy1211"/>
    <w:next w:val="Bezlisty"/>
    <w:uiPriority w:val="99"/>
    <w:semiHidden/>
    <w:unhideWhenUsed/>
    <w:rsid w:val="00A30C9E"/>
  </w:style>
  <w:style w:type="numbering" w:customStyle="1" w:styleId="Bezlisty2111">
    <w:name w:val="Bez listy2111"/>
    <w:next w:val="Bezlisty"/>
    <w:uiPriority w:val="99"/>
    <w:semiHidden/>
    <w:unhideWhenUsed/>
    <w:rsid w:val="00A30C9E"/>
  </w:style>
  <w:style w:type="numbering" w:customStyle="1" w:styleId="Bezlisty411">
    <w:name w:val="Bez listy411"/>
    <w:next w:val="Bezlisty"/>
    <w:uiPriority w:val="99"/>
    <w:semiHidden/>
    <w:unhideWhenUsed/>
    <w:rsid w:val="00A30C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182592994">
      <w:bodyDiv w:val="1"/>
      <w:marLeft w:val="0"/>
      <w:marRight w:val="0"/>
      <w:marTop w:val="0"/>
      <w:marBottom w:val="0"/>
      <w:divBdr>
        <w:top w:val="none" w:sz="0" w:space="0" w:color="auto"/>
        <w:left w:val="none" w:sz="0" w:space="0" w:color="auto"/>
        <w:bottom w:val="none" w:sz="0" w:space="0" w:color="auto"/>
        <w:right w:val="none" w:sz="0" w:space="0" w:color="auto"/>
      </w:divBdr>
      <w:divsChild>
        <w:div w:id="319038433">
          <w:marLeft w:val="0"/>
          <w:marRight w:val="0"/>
          <w:marTop w:val="0"/>
          <w:marBottom w:val="0"/>
          <w:divBdr>
            <w:top w:val="none" w:sz="0" w:space="0" w:color="auto"/>
            <w:left w:val="none" w:sz="0" w:space="0" w:color="auto"/>
            <w:bottom w:val="none" w:sz="0" w:space="0" w:color="auto"/>
            <w:right w:val="none" w:sz="0" w:space="0" w:color="auto"/>
          </w:divBdr>
          <w:divsChild>
            <w:div w:id="140137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592477691">
      <w:bodyDiv w:val="1"/>
      <w:marLeft w:val="0"/>
      <w:marRight w:val="0"/>
      <w:marTop w:val="0"/>
      <w:marBottom w:val="0"/>
      <w:divBdr>
        <w:top w:val="none" w:sz="0" w:space="0" w:color="auto"/>
        <w:left w:val="none" w:sz="0" w:space="0" w:color="auto"/>
        <w:bottom w:val="none" w:sz="0" w:space="0" w:color="auto"/>
        <w:right w:val="none" w:sz="0" w:space="0" w:color="auto"/>
      </w:divBdr>
    </w:div>
    <w:div w:id="892548352">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 w:id="1405491134">
      <w:bodyDiv w:val="1"/>
      <w:marLeft w:val="0"/>
      <w:marRight w:val="0"/>
      <w:marTop w:val="0"/>
      <w:marBottom w:val="0"/>
      <w:divBdr>
        <w:top w:val="none" w:sz="0" w:space="0" w:color="auto"/>
        <w:left w:val="none" w:sz="0" w:space="0" w:color="auto"/>
        <w:bottom w:val="none" w:sz="0" w:space="0" w:color="auto"/>
        <w:right w:val="none" w:sz="0" w:space="0" w:color="auto"/>
      </w:divBdr>
      <w:divsChild>
        <w:div w:id="198663112">
          <w:marLeft w:val="0"/>
          <w:marRight w:val="0"/>
          <w:marTop w:val="0"/>
          <w:marBottom w:val="0"/>
          <w:divBdr>
            <w:top w:val="none" w:sz="0" w:space="0" w:color="auto"/>
            <w:left w:val="none" w:sz="0" w:space="0" w:color="auto"/>
            <w:bottom w:val="none" w:sz="0" w:space="0" w:color="auto"/>
            <w:right w:val="none" w:sz="0" w:space="0" w:color="auto"/>
          </w:divBdr>
        </w:div>
        <w:div w:id="594174895">
          <w:marLeft w:val="0"/>
          <w:marRight w:val="0"/>
          <w:marTop w:val="0"/>
          <w:marBottom w:val="0"/>
          <w:divBdr>
            <w:top w:val="none" w:sz="0" w:space="0" w:color="auto"/>
            <w:left w:val="none" w:sz="0" w:space="0" w:color="auto"/>
            <w:bottom w:val="none" w:sz="0" w:space="0" w:color="auto"/>
            <w:right w:val="none" w:sz="0" w:space="0" w:color="auto"/>
          </w:divBdr>
        </w:div>
      </w:divsChild>
    </w:div>
    <w:div w:id="1636787681">
      <w:bodyDiv w:val="1"/>
      <w:marLeft w:val="0"/>
      <w:marRight w:val="0"/>
      <w:marTop w:val="0"/>
      <w:marBottom w:val="0"/>
      <w:divBdr>
        <w:top w:val="none" w:sz="0" w:space="0" w:color="auto"/>
        <w:left w:val="none" w:sz="0" w:space="0" w:color="auto"/>
        <w:bottom w:val="none" w:sz="0" w:space="0" w:color="auto"/>
        <w:right w:val="none" w:sz="0" w:space="0" w:color="auto"/>
      </w:divBdr>
      <w:divsChild>
        <w:div w:id="86394186">
          <w:marLeft w:val="0"/>
          <w:marRight w:val="0"/>
          <w:marTop w:val="0"/>
          <w:marBottom w:val="0"/>
          <w:divBdr>
            <w:top w:val="none" w:sz="0" w:space="0" w:color="auto"/>
            <w:left w:val="none" w:sz="0" w:space="0" w:color="auto"/>
            <w:bottom w:val="none" w:sz="0" w:space="0" w:color="auto"/>
            <w:right w:val="none" w:sz="0" w:space="0" w:color="auto"/>
          </w:divBdr>
        </w:div>
        <w:div w:id="1105422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s://www.sigmaaldrich.com/catalog/product/supelco/24079?lang=null&amp;region=null" TargetMode="Externa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hyperlink" Target="https://www.sigmaaldrich.com/catalog/product/supelco/24079?lang=null&amp;region=null" TargetMode="External"/><Relationship Id="rId10" Type="http://schemas.openxmlformats.org/officeDocument/2006/relationships/hyperlink" Target="http://www.gig.eu" TargetMode="External"/><Relationship Id="rId19" Type="http://schemas.openxmlformats.org/officeDocument/2006/relationships/hyperlink" Target="mailto:kbula@gig.e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portalzp.pl/kody-cpv/szczegoly/sprzet-laboratoryjny-optyczny-i-precyzyjny-z-wyjatkiem-szklanego-4340" TargetMode="External"/><Relationship Id="rId22" Type="http://schemas.openxmlformats.org/officeDocument/2006/relationships/hyperlink" Target="http://vip99.lo.pl/przetargi/86"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AE160E-13DC-41FC-A8AF-E3D382355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47</Pages>
  <Words>16079</Words>
  <Characters>96479</Characters>
  <Application>Microsoft Office Word</Application>
  <DocSecurity>0</DocSecurity>
  <Lines>803</Lines>
  <Paragraphs>224</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112334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NR 1</cp:lastModifiedBy>
  <cp:revision>4</cp:revision>
  <cp:lastPrinted>2020-12-18T12:59:00Z</cp:lastPrinted>
  <dcterms:created xsi:type="dcterms:W3CDTF">2020-12-28T23:38:00Z</dcterms:created>
  <dcterms:modified xsi:type="dcterms:W3CDTF">2020-12-29T00:03:00Z</dcterms:modified>
</cp:coreProperties>
</file>