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79C" w:rsidRPr="0029279C" w:rsidRDefault="0029279C" w:rsidP="0029279C">
      <w:pPr>
        <w:shd w:val="clear" w:color="auto" w:fill="FFFFFF"/>
        <w:spacing w:after="100" w:afterAutospacing="1" w:line="240" w:lineRule="auto"/>
        <w:outlineLvl w:val="0"/>
        <w:rPr>
          <w:rFonts w:ascii="Segoe UI" w:eastAsia="Times New Roman" w:hAnsi="Segoe UI" w:cs="Segoe UI"/>
          <w:color w:val="111111"/>
          <w:kern w:val="36"/>
          <w:sz w:val="48"/>
          <w:szCs w:val="48"/>
          <w:lang w:eastAsia="pl-PL"/>
        </w:rPr>
      </w:pPr>
      <w:r w:rsidRPr="0029279C">
        <w:rPr>
          <w:rFonts w:ascii="Segoe UI" w:eastAsia="Times New Roman" w:hAnsi="Segoe UI" w:cs="Segoe UI"/>
          <w:color w:val="111111"/>
          <w:kern w:val="36"/>
          <w:sz w:val="48"/>
          <w:szCs w:val="48"/>
          <w:lang w:eastAsia="pl-PL"/>
        </w:rPr>
        <w:t>Szczegóły postępowania</w:t>
      </w:r>
    </w:p>
    <w:p w:rsidR="0029279C" w:rsidRPr="0029279C" w:rsidRDefault="0029279C" w:rsidP="0029279C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29279C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Tytuł/nazwa postępowania</w:t>
      </w:r>
    </w:p>
    <w:p w:rsidR="0029279C" w:rsidRPr="0029279C" w:rsidRDefault="0029279C" w:rsidP="0029279C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29279C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Przetarg nieograniczony na dostawę materiałów eksploatacyjnych</w:t>
      </w:r>
    </w:p>
    <w:p w:rsidR="0029279C" w:rsidRPr="0029279C" w:rsidRDefault="0029279C" w:rsidP="0029279C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29279C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Identyfikator postępowania</w:t>
      </w:r>
    </w:p>
    <w:p w:rsidR="0029279C" w:rsidRPr="0029279C" w:rsidRDefault="0029279C" w:rsidP="0029279C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29279C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51d48e2e-ab32-4b1a-b38f-6febb2ee9dec</w:t>
      </w:r>
    </w:p>
    <w:p w:rsidR="0029279C" w:rsidRPr="0029279C" w:rsidRDefault="0029279C" w:rsidP="0029279C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29279C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Tryb</w:t>
      </w:r>
    </w:p>
    <w:p w:rsidR="0029279C" w:rsidRPr="0029279C" w:rsidRDefault="0029279C" w:rsidP="0029279C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29279C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Przetarg nieograniczony</w:t>
      </w:r>
    </w:p>
    <w:p w:rsidR="0029279C" w:rsidRPr="0029279C" w:rsidRDefault="0029279C" w:rsidP="0029279C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29279C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Status</w:t>
      </w:r>
    </w:p>
    <w:p w:rsidR="0029279C" w:rsidRPr="0029279C" w:rsidRDefault="0029279C" w:rsidP="0029279C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29279C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Opublikowane</w:t>
      </w:r>
    </w:p>
    <w:p w:rsidR="0029279C" w:rsidRPr="0029279C" w:rsidRDefault="0029279C" w:rsidP="0029279C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29279C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Numer ogłoszenia BZP/TED/Nr referencyjny</w:t>
      </w:r>
    </w:p>
    <w:p w:rsidR="0029279C" w:rsidRPr="0029279C" w:rsidRDefault="0029279C" w:rsidP="0029279C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29279C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FZ-/5474/KB/20/SC, 2020/S 251-628286</w:t>
      </w:r>
    </w:p>
    <w:p w:rsidR="0029279C" w:rsidRPr="0029279C" w:rsidRDefault="0029279C" w:rsidP="0029279C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29279C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Adres strony WWW postępowania</w:t>
      </w:r>
    </w:p>
    <w:p w:rsidR="0029279C" w:rsidRPr="0029279C" w:rsidRDefault="0029279C" w:rsidP="0029279C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hyperlink r:id="rId6" w:history="1">
        <w:r w:rsidRPr="0029279C">
          <w:rPr>
            <w:rFonts w:ascii="Segoe UI" w:eastAsia="Times New Roman" w:hAnsi="Segoe UI" w:cs="Segoe UI"/>
            <w:color w:val="3C6BBD"/>
            <w:sz w:val="24"/>
            <w:szCs w:val="24"/>
            <w:u w:val="single"/>
            <w:lang w:eastAsia="pl-PL"/>
          </w:rPr>
          <w:t>http://vip99.lo.pl/przetargi/86</w:t>
        </w:r>
      </w:hyperlink>
    </w:p>
    <w:p w:rsidR="0029279C" w:rsidRPr="0029279C" w:rsidRDefault="0029279C" w:rsidP="0029279C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29279C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 xml:space="preserve">Data publikacji w </w:t>
      </w:r>
      <w:proofErr w:type="spellStart"/>
      <w:r w:rsidRPr="0029279C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miniPortal</w:t>
      </w:r>
      <w:proofErr w:type="spellEnd"/>
    </w:p>
    <w:p w:rsidR="0029279C" w:rsidRPr="0029279C" w:rsidRDefault="0029279C" w:rsidP="0029279C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29279C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29.12.2020 01:02</w:t>
      </w:r>
    </w:p>
    <w:p w:rsidR="0029279C" w:rsidRPr="0029279C" w:rsidRDefault="0029279C" w:rsidP="0029279C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29279C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Nazwa zamawiającego</w:t>
      </w:r>
    </w:p>
    <w:p w:rsidR="0029279C" w:rsidRPr="0029279C" w:rsidRDefault="0029279C" w:rsidP="0029279C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29279C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Główny Instytut Górnictwa</w:t>
      </w:r>
    </w:p>
    <w:p w:rsidR="0029279C" w:rsidRPr="0029279C" w:rsidRDefault="0029279C" w:rsidP="0029279C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29279C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Adres zamawiającego</w:t>
      </w:r>
    </w:p>
    <w:p w:rsidR="0029279C" w:rsidRPr="0029279C" w:rsidRDefault="0029279C" w:rsidP="0029279C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29279C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pl. Gwarków 1</w:t>
      </w:r>
    </w:p>
    <w:p w:rsidR="0029279C" w:rsidRPr="0029279C" w:rsidRDefault="0029279C" w:rsidP="0029279C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29279C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Miasto zamawiającego</w:t>
      </w:r>
    </w:p>
    <w:p w:rsidR="0029279C" w:rsidRPr="0029279C" w:rsidRDefault="0029279C" w:rsidP="0029279C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29279C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Katowice</w:t>
      </w:r>
    </w:p>
    <w:p w:rsidR="0029279C" w:rsidRPr="0029279C" w:rsidRDefault="0029279C" w:rsidP="0029279C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29279C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Województwo zamawiającego</w:t>
      </w:r>
    </w:p>
    <w:p w:rsidR="0029279C" w:rsidRPr="0029279C" w:rsidRDefault="0029279C" w:rsidP="0029279C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29279C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śląskie</w:t>
      </w:r>
    </w:p>
    <w:p w:rsidR="0029279C" w:rsidRPr="0029279C" w:rsidRDefault="0029279C" w:rsidP="0029279C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29279C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Telefon zamawiającego</w:t>
      </w:r>
    </w:p>
    <w:p w:rsidR="0029279C" w:rsidRPr="0029279C" w:rsidRDefault="0029279C" w:rsidP="0029279C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hyperlink r:id="rId7" w:history="1">
        <w:r w:rsidRPr="0029279C">
          <w:rPr>
            <w:rFonts w:ascii="Segoe UI" w:eastAsia="Times New Roman" w:hAnsi="Segoe UI" w:cs="Segoe UI"/>
            <w:color w:val="3C6BBD"/>
            <w:sz w:val="24"/>
            <w:szCs w:val="24"/>
            <w:u w:val="single"/>
            <w:lang w:eastAsia="pl-PL"/>
          </w:rPr>
          <w:t>+48 032 2581631-9</w:t>
        </w:r>
      </w:hyperlink>
    </w:p>
    <w:p w:rsidR="0029279C" w:rsidRPr="0029279C" w:rsidRDefault="0029279C" w:rsidP="0029279C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29279C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Załączniki</w:t>
      </w:r>
    </w:p>
    <w:p w:rsidR="0029279C" w:rsidRPr="0029279C" w:rsidRDefault="0029279C" w:rsidP="0029279C">
      <w:pPr>
        <w:shd w:val="clear" w:color="auto" w:fill="FFFFFF"/>
        <w:spacing w:after="0" w:line="240" w:lineRule="auto"/>
        <w:ind w:left="720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hyperlink r:id="rId8" w:history="1">
        <w:r w:rsidRPr="0029279C">
          <w:rPr>
            <w:rFonts w:ascii="Segoe UI" w:eastAsia="Times New Roman" w:hAnsi="Segoe UI" w:cs="Segoe UI"/>
            <w:color w:val="3C6BBD"/>
            <w:sz w:val="24"/>
            <w:szCs w:val="24"/>
            <w:u w:val="single"/>
            <w:lang w:eastAsia="pl-PL"/>
          </w:rPr>
          <w:t>JEDZ 5474.docx</w:t>
        </w:r>
      </w:hyperlink>
    </w:p>
    <w:p w:rsidR="0029279C" w:rsidRPr="0029279C" w:rsidRDefault="0029279C" w:rsidP="0029279C">
      <w:pPr>
        <w:shd w:val="clear" w:color="auto" w:fill="FFFFFF"/>
        <w:spacing w:after="0" w:line="240" w:lineRule="auto"/>
        <w:ind w:left="720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hyperlink r:id="rId9" w:history="1">
        <w:r w:rsidRPr="0029279C">
          <w:rPr>
            <w:rFonts w:ascii="Segoe UI" w:eastAsia="Times New Roman" w:hAnsi="Segoe UI" w:cs="Segoe UI"/>
            <w:color w:val="3C6BBD"/>
            <w:sz w:val="24"/>
            <w:szCs w:val="24"/>
            <w:u w:val="single"/>
            <w:lang w:eastAsia="pl-PL"/>
          </w:rPr>
          <w:t>5474 TED.docx</w:t>
        </w:r>
      </w:hyperlink>
    </w:p>
    <w:p w:rsidR="0029279C" w:rsidRPr="0029279C" w:rsidRDefault="0029279C" w:rsidP="0029279C">
      <w:pPr>
        <w:shd w:val="clear" w:color="auto" w:fill="FFFFFF"/>
        <w:spacing w:after="0" w:line="240" w:lineRule="auto"/>
        <w:ind w:left="720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hyperlink r:id="rId10" w:history="1">
        <w:r w:rsidRPr="0029279C">
          <w:rPr>
            <w:rFonts w:ascii="Segoe UI" w:eastAsia="Times New Roman" w:hAnsi="Segoe UI" w:cs="Segoe UI"/>
            <w:color w:val="3C6BBD"/>
            <w:sz w:val="24"/>
            <w:szCs w:val="24"/>
            <w:u w:val="single"/>
            <w:lang w:eastAsia="pl-PL"/>
          </w:rPr>
          <w:t>SIWZ 5474 mat. eksploatacyjne na stronę GIG.docx</w:t>
        </w:r>
      </w:hyperlink>
    </w:p>
    <w:p w:rsidR="0029279C" w:rsidRPr="0029279C" w:rsidRDefault="0029279C" w:rsidP="0029279C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  <w:r w:rsidRPr="0029279C">
        <w:rPr>
          <w:rFonts w:ascii="Times New Roman" w:eastAsia="Times New Roman" w:hAnsi="Times New Roman" w:cs="Times New Roman"/>
          <w:sz w:val="36"/>
          <w:szCs w:val="36"/>
          <w:lang w:eastAsia="pl-PL"/>
        </w:rPr>
        <w:t>Terminy i ustawienia postępowania</w:t>
      </w:r>
    </w:p>
    <w:p w:rsidR="0029279C" w:rsidRPr="0029279C" w:rsidRDefault="0029279C" w:rsidP="0029279C">
      <w:pPr>
        <w:numPr>
          <w:ilvl w:val="0"/>
          <w:numId w:val="1"/>
        </w:num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29279C">
        <w:rPr>
          <w:rFonts w:ascii="Times New Roman" w:eastAsia="Times New Roman" w:hAnsi="Times New Roman" w:cs="Times New Roman"/>
          <w:sz w:val="27"/>
          <w:szCs w:val="27"/>
          <w:lang w:eastAsia="pl-PL"/>
        </w:rPr>
        <w:t>Etap składania ofert</w:t>
      </w:r>
    </w:p>
    <w:p w:rsidR="0029279C" w:rsidRPr="0029279C" w:rsidRDefault="0029279C" w:rsidP="0029279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927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składania ofert</w:t>
      </w:r>
    </w:p>
    <w:p w:rsidR="0029279C" w:rsidRPr="0029279C" w:rsidRDefault="0029279C" w:rsidP="0029279C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279C">
        <w:rPr>
          <w:rFonts w:ascii="Times New Roman" w:eastAsia="Times New Roman" w:hAnsi="Times New Roman" w:cs="Times New Roman"/>
          <w:sz w:val="24"/>
          <w:szCs w:val="24"/>
          <w:lang w:eastAsia="pl-PL"/>
        </w:rPr>
        <w:t>28.01.2021 10:00</w:t>
      </w:r>
    </w:p>
    <w:p w:rsidR="0029279C" w:rsidRPr="0029279C" w:rsidRDefault="0029279C" w:rsidP="0029279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927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otwarcia złożonych ofert</w:t>
      </w:r>
    </w:p>
    <w:p w:rsidR="0029279C" w:rsidRPr="0029279C" w:rsidRDefault="0029279C" w:rsidP="0029279C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279C">
        <w:rPr>
          <w:rFonts w:ascii="Times New Roman" w:eastAsia="Times New Roman" w:hAnsi="Times New Roman" w:cs="Times New Roman"/>
          <w:sz w:val="24"/>
          <w:szCs w:val="24"/>
          <w:lang w:eastAsia="pl-PL"/>
        </w:rPr>
        <w:t>28.01.2021 12:30</w:t>
      </w:r>
    </w:p>
    <w:p w:rsidR="0029279C" w:rsidRPr="0029279C" w:rsidRDefault="0029279C" w:rsidP="0029279C">
      <w:pPr>
        <w:spacing w:after="100" w:afterAutospacing="1" w:line="240" w:lineRule="auto"/>
        <w:ind w:left="720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279C">
        <w:rPr>
          <w:rFonts w:ascii="Times New Roman" w:eastAsia="Times New Roman" w:hAnsi="Times New Roman" w:cs="Times New Roman"/>
          <w:sz w:val="24"/>
          <w:szCs w:val="24"/>
          <w:lang w:eastAsia="pl-PL"/>
        </w:rPr>
        <w:t>Szyfrowanie plików</w:t>
      </w:r>
    </w:p>
    <w:p w:rsidR="003E5252" w:rsidRDefault="003E5252">
      <w:bookmarkStart w:id="0" w:name="_GoBack"/>
      <w:bookmarkEnd w:id="0"/>
    </w:p>
    <w:sectPr w:rsidR="003E52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A4C87"/>
    <w:multiLevelType w:val="multilevel"/>
    <w:tmpl w:val="27A8A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9C1"/>
    <w:rsid w:val="0029279C"/>
    <w:rsid w:val="003E5252"/>
    <w:rsid w:val="007E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63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9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5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04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25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782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api/Files/Download/51d48e2e-ab32-4b1a-b38f-6febb2ee9dec/444968a2-edc4-49ff-8c33-2266a84bc5d3" TargetMode="External"/><Relationship Id="rId3" Type="http://schemas.microsoft.com/office/2007/relationships/stylesWithEffects" Target="stylesWithEffects.xml"/><Relationship Id="rId7" Type="http://schemas.openxmlformats.org/officeDocument/2006/relationships/hyperlink" Target="tel:+48032%202581631-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ip99.lo.pl/przetargi/86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api/Files/Download/51d48e2e-ab32-4b1a-b38f-6febb2ee9dec/299326e8-2b48-425b-a03f-b27a210f31ab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iniportal.uzp.gov.pl/api/Files/Download/51d48e2e-ab32-4b1a-b38f-6febb2ee9dec/b162800a-c4d6-4f0a-9609-7f77041e5de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NR 1</dc:creator>
  <cp:lastModifiedBy>NR 1</cp:lastModifiedBy>
  <cp:revision>2</cp:revision>
  <dcterms:created xsi:type="dcterms:W3CDTF">2020-12-29T00:03:00Z</dcterms:created>
  <dcterms:modified xsi:type="dcterms:W3CDTF">2020-12-29T00:03:00Z</dcterms:modified>
</cp:coreProperties>
</file>