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p>
    <w:p w:rsidR="002B1891" w:rsidRDefault="002B1891" w:rsidP="00866950">
      <w:pPr>
        <w:spacing w:after="160" w:line="259" w:lineRule="auto"/>
        <w:rPr>
          <w:rFonts w:ascii="Times New Roman" w:hAnsi="Times New Roman" w:cs="Times New Roman"/>
        </w:rPr>
      </w:pPr>
      <w:r>
        <w:rPr>
          <w:rFonts w:ascii="Times New Roman" w:hAnsi="Times New Roman" w:cs="Times New Roman"/>
        </w:rPr>
        <w:t xml:space="preserve">Nr sprawy: </w:t>
      </w:r>
      <w:r w:rsidRPr="002B1891">
        <w:rPr>
          <w:rFonts w:ascii="Times New Roman" w:hAnsi="Times New Roman" w:cs="Times New Roman"/>
          <w:b/>
        </w:rPr>
        <w:t>FZ-/5476/KB/20/SC</w:t>
      </w:r>
    </w:p>
    <w:p w:rsidR="00663013" w:rsidRPr="00250B97" w:rsidRDefault="00663013" w:rsidP="00663013">
      <w:pPr>
        <w:shd w:val="clear" w:color="auto" w:fill="FFFFFF"/>
        <w:spacing w:after="150" w:line="240" w:lineRule="auto"/>
        <w:rPr>
          <w:rFonts w:ascii="Lucida Sans Unicode" w:eastAsia="Times New Roman" w:hAnsi="Lucida Sans Unicode" w:cs="Lucida Sans Unicode"/>
          <w:b/>
          <w:bCs/>
          <w:color w:val="444444"/>
          <w:sz w:val="20"/>
          <w:szCs w:val="20"/>
          <w:lang w:eastAsia="pl-PL"/>
        </w:rPr>
      </w:pPr>
      <w:r w:rsidRPr="00250B97">
        <w:rPr>
          <w:rFonts w:ascii="Lucida Sans Unicode" w:eastAsia="Times New Roman" w:hAnsi="Lucida Sans Unicode" w:cs="Lucida Sans Unicode"/>
          <w:b/>
          <w:bCs/>
          <w:color w:val="444444"/>
          <w:sz w:val="20"/>
          <w:szCs w:val="20"/>
          <w:lang w:eastAsia="pl-PL"/>
        </w:rPr>
        <w:t>2020/S 250-624017</w:t>
      </w:r>
    </w:p>
    <w:p w:rsidR="002B1891" w:rsidRDefault="002B1891" w:rsidP="00866950">
      <w:pPr>
        <w:spacing w:after="160" w:line="259" w:lineRule="auto"/>
        <w:rPr>
          <w:rFonts w:ascii="Times New Roman" w:hAnsi="Times New Roman" w:cs="Times New Roman"/>
        </w:rPr>
      </w:pPr>
    </w:p>
    <w:p w:rsidR="002B1891" w:rsidRPr="00866950" w:rsidRDefault="002B1891"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314475">
        <w:rPr>
          <w:rFonts w:ascii="Times New Roman" w:hAnsi="Times New Roman"/>
        </w:rPr>
        <w:t xml:space="preserve"> materiałów laboratoryjnych</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5A6873" w:rsidRPr="005A6873" w:rsidRDefault="005A6873" w:rsidP="005A6873">
      <w:pPr>
        <w:spacing w:after="160" w:line="259" w:lineRule="auto"/>
        <w:rPr>
          <w:rFonts w:ascii="Times New Roman" w:hAnsi="Times New Roman" w:cs="Times New Roman"/>
          <w:color w:val="00B050"/>
        </w:rPr>
      </w:pPr>
      <w:r w:rsidRPr="005A6873">
        <w:rPr>
          <w:rFonts w:ascii="Times New Roman" w:hAnsi="Times New Roman" w:cs="Times New Roman"/>
          <w:color w:val="00B050"/>
        </w:rPr>
        <w:t>Zamówienie może być finansowane z różnych źródeł, w zależności od potrzeb Zamawiającego</w:t>
      </w:r>
    </w:p>
    <w:p w:rsidR="00866950" w:rsidRDefault="00866950" w:rsidP="00866950">
      <w:pPr>
        <w:spacing w:after="160" w:line="259" w:lineRule="auto"/>
        <w:rPr>
          <w:rFonts w:ascii="Times New Roman" w:hAnsi="Times New Roman" w:cs="Times New Roman"/>
        </w:rPr>
      </w:pPr>
    </w:p>
    <w:p w:rsidR="00640D3A" w:rsidRPr="00640D3A" w:rsidRDefault="00640D3A" w:rsidP="00640D3A">
      <w:pPr>
        <w:shd w:val="clear" w:color="auto" w:fill="FFFFFF"/>
        <w:spacing w:after="0" w:line="240" w:lineRule="auto"/>
        <w:rPr>
          <w:rFonts w:ascii="Segoe UI" w:eastAsia="Times New Roman" w:hAnsi="Segoe UI" w:cs="Segoe UI"/>
          <w:b/>
          <w:bCs/>
          <w:color w:val="111111"/>
          <w:sz w:val="24"/>
          <w:szCs w:val="24"/>
          <w:lang w:eastAsia="pl-PL"/>
        </w:rPr>
      </w:pPr>
      <w:r w:rsidRPr="00640D3A">
        <w:rPr>
          <w:rFonts w:ascii="Segoe UI" w:eastAsia="Times New Roman" w:hAnsi="Segoe UI" w:cs="Segoe UI"/>
          <w:b/>
          <w:bCs/>
          <w:color w:val="111111"/>
          <w:sz w:val="24"/>
          <w:szCs w:val="24"/>
          <w:lang w:eastAsia="pl-PL"/>
        </w:rPr>
        <w:t>Identyfikator postępowania</w:t>
      </w:r>
    </w:p>
    <w:p w:rsidR="00640D3A" w:rsidRPr="00640D3A" w:rsidRDefault="00640D3A" w:rsidP="00640D3A">
      <w:pPr>
        <w:shd w:val="clear" w:color="auto" w:fill="FFFFFF"/>
        <w:spacing w:after="0" w:line="240" w:lineRule="auto"/>
        <w:ind w:left="720"/>
        <w:rPr>
          <w:rFonts w:ascii="Segoe UI" w:eastAsia="Times New Roman" w:hAnsi="Segoe UI" w:cs="Segoe UI"/>
          <w:color w:val="111111"/>
          <w:sz w:val="24"/>
          <w:szCs w:val="24"/>
          <w:lang w:eastAsia="pl-PL"/>
        </w:rPr>
      </w:pPr>
      <w:r w:rsidRPr="00640D3A">
        <w:rPr>
          <w:rFonts w:ascii="Segoe UI" w:eastAsia="Times New Roman" w:hAnsi="Segoe UI" w:cs="Segoe UI"/>
          <w:color w:val="111111"/>
          <w:sz w:val="24"/>
          <w:szCs w:val="24"/>
          <w:lang w:eastAsia="pl-PL"/>
        </w:rPr>
        <w:t>382e791f-0746-40ca-8a15-99620ba1a5d7</w:t>
      </w:r>
    </w:p>
    <w:p w:rsidR="00A258B0" w:rsidRDefault="00A258B0" w:rsidP="00866950">
      <w:pPr>
        <w:spacing w:after="160" w:line="259" w:lineRule="auto"/>
        <w:rPr>
          <w:rFonts w:ascii="Times New Roman" w:hAnsi="Times New Roman" w:cs="Times New Roman"/>
        </w:rPr>
      </w:pPr>
      <w:bookmarkStart w:id="0" w:name="_GoBack"/>
      <w:bookmarkEnd w:id="0"/>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Postanowienia</w:t>
            </w:r>
            <w:proofErr w:type="spellEnd"/>
            <w:r w:rsidRPr="00866950">
              <w:rPr>
                <w:rFonts w:ascii="Times New Roman" w:hAnsi="Times New Roman" w:cs="Times New Roman"/>
                <w:szCs w:val="24"/>
                <w:lang w:val="de-DE"/>
              </w:rPr>
              <w:t xml:space="preserve">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techniczno</w:t>
            </w:r>
            <w:proofErr w:type="spellEnd"/>
            <w:r w:rsidRPr="00866950">
              <w:rPr>
                <w:rFonts w:ascii="Times New Roman" w:hAnsi="Times New Roman" w:cs="Times New Roman"/>
                <w:szCs w:val="24"/>
                <w:lang w:val="de-DE"/>
              </w:rPr>
              <w:t xml:space="preserve">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6: </w:t>
            </w:r>
            <w:proofErr w:type="spellStart"/>
            <w:r w:rsidRPr="00866950">
              <w:rPr>
                <w:rFonts w:ascii="Times New Roman" w:hAnsi="Times New Roman" w:cs="Times New Roman"/>
                <w:szCs w:val="24"/>
                <w:lang w:val="de-DE"/>
              </w:rPr>
              <w:t>Wzór</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314475">
        <w:rPr>
          <w:rFonts w:ascii="Times New Roman" w:hAnsi="Times New Roman" w:cs="Times New Roman"/>
          <w:lang w:eastAsia="pl-PL"/>
        </w:rPr>
        <w:t>5476/KB/20/SC</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Prawo zamówień publicznych, zwaną w dalszej części SIWZ „</w:t>
      </w:r>
      <w:proofErr w:type="spellStart"/>
      <w:r w:rsidRPr="00866950">
        <w:rPr>
          <w:rFonts w:ascii="Times New Roman" w:hAnsi="Times New Roman" w:cs="Times New Roman"/>
          <w:szCs w:val="24"/>
        </w:rPr>
        <w:t>Pzp</w:t>
      </w:r>
      <w:proofErr w:type="spellEnd"/>
      <w:r w:rsidRPr="00866950">
        <w:rPr>
          <w:rFonts w:ascii="Times New Roman" w:hAnsi="Times New Roman" w:cs="Times New Roman"/>
          <w:szCs w:val="24"/>
        </w:rPr>
        <w:t xml:space="preserve">”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866950">
        <w:rPr>
          <w:rFonts w:ascii="Times New Roman" w:hAnsi="Times New Roman" w:cs="Times New Roman"/>
          <w:b/>
          <w:bCs/>
          <w:szCs w:val="24"/>
          <w:u w:val="single"/>
        </w:rPr>
        <w:t>Pzp</w:t>
      </w:r>
      <w:proofErr w:type="spellEnd"/>
      <w:r w:rsidRPr="00866950">
        <w:rPr>
          <w:rFonts w:ascii="Times New Roman" w:hAnsi="Times New Roman" w:cs="Times New Roman"/>
          <w:b/>
          <w:bCs/>
          <w:szCs w:val="24"/>
          <w:u w:val="single"/>
        </w:rPr>
        <w:t>.</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dla danego postępowania o udzielenie zamówienia dostępn</w:t>
      </w:r>
      <w:r w:rsidR="00663013">
        <w:rPr>
          <w:rFonts w:ascii="Times New Roman" w:eastAsia="Calibri" w:hAnsi="Times New Roman" w:cs="Times New Roman"/>
        </w:rPr>
        <w:t>y</w:t>
      </w:r>
      <w:r w:rsidRPr="006777F7">
        <w:rPr>
          <w:rFonts w:ascii="Times New Roman" w:eastAsia="Calibri" w:hAnsi="Times New Roman" w:cs="Times New Roman"/>
        </w:rPr>
        <w:t xml:space="preserve"> </w:t>
      </w:r>
      <w:r w:rsidR="00663013">
        <w:rPr>
          <w:rFonts w:ascii="Times New Roman" w:eastAsia="Calibri" w:hAnsi="Times New Roman" w:cs="Times New Roman"/>
        </w:rPr>
        <w:t>jest</w:t>
      </w:r>
      <w:r w:rsidRPr="006777F7">
        <w:rPr>
          <w:rFonts w:ascii="Times New Roman" w:eastAsia="Calibri" w:hAnsi="Times New Roman" w:cs="Times New Roman"/>
        </w:rPr>
        <w:t xml:space="preserve">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E63ED7" w:rsidRDefault="003A51A5" w:rsidP="00905BB1">
      <w:pPr>
        <w:pStyle w:val="Podtytu"/>
        <w:rPr>
          <w:rFonts w:ascii="Times New Roman" w:hAnsi="Times New Roman"/>
        </w:rPr>
      </w:pPr>
      <w:r w:rsidRPr="00AF3CEE">
        <w:rPr>
          <w:rFonts w:ascii="Times New Roman" w:hAnsi="Times New Roman"/>
          <w:color w:val="000000"/>
          <w:lang w:eastAsia="pl-PL"/>
        </w:rPr>
        <w:t xml:space="preserve">1.  </w:t>
      </w:r>
      <w:r w:rsidR="006777F7" w:rsidRPr="00905BB1">
        <w:rPr>
          <w:rFonts w:ascii="Times New Roman" w:hAnsi="Times New Roman"/>
          <w:b w:val="0"/>
          <w:color w:val="000000"/>
          <w:sz w:val="22"/>
          <w:lang w:eastAsia="pl-PL"/>
        </w:rPr>
        <w:t>Przedmiotem zamówienia jest</w:t>
      </w:r>
      <w:r w:rsidR="006777F7" w:rsidRPr="00905BB1">
        <w:rPr>
          <w:rFonts w:ascii="Times New Roman" w:hAnsi="Times New Roman"/>
          <w:color w:val="000000"/>
          <w:sz w:val="22"/>
          <w:lang w:eastAsia="pl-PL"/>
        </w:rPr>
        <w:t xml:space="preserve"> dostawa</w:t>
      </w:r>
      <w:r w:rsidR="00AF3CEE" w:rsidRPr="00905BB1">
        <w:rPr>
          <w:rFonts w:ascii="Times New Roman" w:hAnsi="Times New Roman"/>
          <w:color w:val="000000"/>
          <w:sz w:val="22"/>
          <w:lang w:eastAsia="pl-PL"/>
        </w:rPr>
        <w:t xml:space="preserve"> </w:t>
      </w:r>
      <w:r w:rsidR="00111DA2">
        <w:rPr>
          <w:rFonts w:ascii="Times New Roman" w:hAnsi="Times New Roman"/>
          <w:sz w:val="22"/>
        </w:rPr>
        <w:t>materiałów laboratoryjnych</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314475" w:rsidRDefault="00F61E66" w:rsidP="00314475">
      <w:pPr>
        <w:shd w:val="clear" w:color="auto" w:fill="EEEEEE"/>
        <w:spacing w:after="0" w:line="240" w:lineRule="auto"/>
        <w:ind w:left="720"/>
        <w:rPr>
          <w:rFonts w:ascii="Open Sans" w:eastAsia="Times New Roman" w:hAnsi="Open Sans" w:cs="Times New Roman"/>
          <w:color w:val="2D2D2D"/>
          <w:sz w:val="21"/>
          <w:szCs w:val="21"/>
          <w:lang w:eastAsia="pl-PL"/>
        </w:rPr>
      </w:pPr>
      <w:hyperlink r:id="rId14" w:history="1">
        <w:r w:rsidR="00314475" w:rsidRPr="00314475">
          <w:rPr>
            <w:rFonts w:ascii="Open Sans" w:eastAsia="Times New Roman" w:hAnsi="Open Sans" w:cs="Times New Roman"/>
            <w:color w:val="232323"/>
            <w:sz w:val="21"/>
            <w:szCs w:val="21"/>
            <w:lang w:eastAsia="pl-PL"/>
          </w:rPr>
          <w:br/>
          <w:t>38000000-5</w:t>
        </w:r>
      </w:hyperlink>
      <w:r w:rsidR="00314475">
        <w:rPr>
          <w:rFonts w:ascii="Open Sans" w:eastAsia="Times New Roman" w:hAnsi="Open Sans" w:cs="Times New Roman"/>
          <w:color w:val="2D2D2D"/>
          <w:sz w:val="21"/>
          <w:szCs w:val="21"/>
          <w:lang w:eastAsia="pl-PL"/>
        </w:rPr>
        <w:t xml:space="preserve">  </w:t>
      </w:r>
      <w:r w:rsidR="00314475" w:rsidRPr="00314475">
        <w:rPr>
          <w:rFonts w:ascii="Open Sans" w:eastAsia="Times New Roman" w:hAnsi="Open Sans" w:cs="Times New Roman"/>
          <w:color w:val="2D2D2D"/>
          <w:sz w:val="21"/>
          <w:szCs w:val="21"/>
          <w:lang w:eastAsia="pl-PL"/>
        </w:rPr>
        <w:t>Sprzęt laboratoryjny, optyczny i precyzyjny (z wyjątkiem szklanego)</w:t>
      </w:r>
    </w:p>
    <w:p w:rsidR="00314475" w:rsidRDefault="00314475" w:rsidP="00314475">
      <w:pPr>
        <w:shd w:val="clear" w:color="auto" w:fill="EEEEEE"/>
        <w:spacing w:after="0" w:line="240" w:lineRule="auto"/>
        <w:ind w:left="720"/>
        <w:rPr>
          <w:rFonts w:ascii="Open Sans" w:eastAsia="Times New Roman" w:hAnsi="Open Sans" w:cs="Times New Roman"/>
          <w:color w:val="2D2D2D"/>
          <w:sz w:val="21"/>
          <w:szCs w:val="21"/>
          <w:lang w:eastAsia="pl-PL"/>
        </w:rPr>
      </w:pPr>
    </w:p>
    <w:p w:rsidR="00314475" w:rsidRPr="00314475" w:rsidRDefault="00314475" w:rsidP="00314475">
      <w:pPr>
        <w:shd w:val="clear" w:color="auto" w:fill="EEEEEE"/>
        <w:spacing w:after="0" w:line="240" w:lineRule="auto"/>
        <w:ind w:left="720"/>
        <w:rPr>
          <w:rFonts w:ascii="Open Sans" w:eastAsia="Times New Roman" w:hAnsi="Open Sans" w:cs="Times New Roman"/>
          <w:color w:val="2D2D2D"/>
          <w:sz w:val="21"/>
          <w:szCs w:val="21"/>
          <w:lang w:eastAsia="pl-PL"/>
        </w:rPr>
      </w:pPr>
      <w:r w:rsidRPr="00314475">
        <w:rPr>
          <w:rFonts w:ascii="Open Sans" w:eastAsia="Times New Roman" w:hAnsi="Open Sans" w:cs="Times New Roman"/>
          <w:color w:val="2D2D2D"/>
          <w:sz w:val="21"/>
          <w:szCs w:val="21"/>
          <w:lang w:eastAsia="pl-PL"/>
        </w:rPr>
        <w:t>33793000-5: Laboratoryjne wyroby szklane</w:t>
      </w:r>
    </w:p>
    <w:p w:rsidR="00A61819" w:rsidRPr="00D75B19" w:rsidRDefault="00A61819" w:rsidP="00314475">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2146B3" w:rsidRDefault="002146B3"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dopuszcza możliwoś</w:t>
      </w:r>
      <w:r w:rsidR="00111DA2">
        <w:rPr>
          <w:rFonts w:ascii="Times New Roman" w:hAnsi="Times New Roman" w:cs="Times New Roman"/>
          <w:color w:val="000000"/>
          <w:szCs w:val="24"/>
          <w:lang w:eastAsia="pl-PL"/>
        </w:rPr>
        <w:t>ć</w:t>
      </w:r>
      <w:r w:rsidR="00AB2E5A" w:rsidRPr="00FA3BCD">
        <w:rPr>
          <w:rFonts w:ascii="Times New Roman" w:hAnsi="Times New Roman" w:cs="Times New Roman"/>
          <w:color w:val="000000"/>
          <w:szCs w:val="24"/>
          <w:lang w:eastAsia="pl-PL"/>
        </w:rPr>
        <w:t xml:space="preserve"> składania ofert częściowych.</w:t>
      </w:r>
      <w:r w:rsidR="00111DA2">
        <w:rPr>
          <w:rFonts w:ascii="Times New Roman" w:hAnsi="Times New Roman" w:cs="Times New Roman"/>
          <w:color w:val="000000"/>
          <w:szCs w:val="24"/>
          <w:lang w:eastAsia="pl-PL"/>
        </w:rPr>
        <w:t xml:space="preserve"> Ilość części : 2</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111DA2" w:rsidRPr="00111DA2" w:rsidRDefault="003D2A41" w:rsidP="00C604A6">
      <w:pPr>
        <w:numPr>
          <w:ilvl w:val="0"/>
          <w:numId w:val="14"/>
        </w:numPr>
        <w:tabs>
          <w:tab w:val="num" w:pos="1637"/>
        </w:tabs>
        <w:spacing w:after="0" w:line="240" w:lineRule="auto"/>
        <w:ind w:hanging="720"/>
        <w:jc w:val="both"/>
        <w:rPr>
          <w:rFonts w:ascii="Times New Roman" w:eastAsia="Calibri" w:hAnsi="Times New Roman" w:cs="Times New Roman"/>
        </w:rPr>
      </w:pPr>
      <w:r>
        <w:rPr>
          <w:rFonts w:ascii="Times New Roman" w:eastAsia="Times New Roman" w:hAnsi="Times New Roman" w:cs="Times New Roman"/>
          <w:b/>
          <w:lang w:eastAsia="pl-PL"/>
        </w:rPr>
        <w:t>1</w:t>
      </w:r>
      <w:r w:rsidR="00111DA2" w:rsidRPr="00111DA2">
        <w:rPr>
          <w:rFonts w:ascii="Times New Roman" w:eastAsia="Calibri" w:hAnsi="Times New Roman" w:cs="Times New Roman"/>
        </w:rPr>
        <w:t xml:space="preserve"> Zamawiający ustala </w:t>
      </w:r>
      <w:r w:rsidR="00111DA2" w:rsidRPr="00111DA2">
        <w:rPr>
          <w:rFonts w:ascii="Times New Roman" w:eastAsia="Calibri" w:hAnsi="Times New Roman" w:cs="Times New Roman"/>
          <w:b/>
          <w:bCs/>
        </w:rPr>
        <w:t xml:space="preserve">czas trwania umowy na okres </w:t>
      </w:r>
      <w:r w:rsidR="00111DA2">
        <w:rPr>
          <w:rFonts w:ascii="Times New Roman" w:eastAsia="Calibri" w:hAnsi="Times New Roman" w:cs="Times New Roman"/>
          <w:b/>
          <w:bCs/>
        </w:rPr>
        <w:t>24</w:t>
      </w:r>
      <w:r w:rsidR="00111DA2" w:rsidRPr="00111DA2">
        <w:rPr>
          <w:rFonts w:ascii="Times New Roman" w:eastAsia="Calibri" w:hAnsi="Times New Roman" w:cs="Times New Roman"/>
          <w:b/>
          <w:bCs/>
        </w:rPr>
        <w:t xml:space="preserve"> miesięcy </w:t>
      </w:r>
      <w:r w:rsidR="00111DA2" w:rsidRPr="00111DA2">
        <w:rPr>
          <w:rFonts w:ascii="Times New Roman" w:eastAsia="Calibri" w:hAnsi="Times New Roman" w:cs="Times New Roman"/>
        </w:rPr>
        <w:t xml:space="preserve">od daty zawarcia umowy, chyba, że wcześniej zostanie wyczerpana ilość przedmiotu zamówienia określona </w:t>
      </w:r>
      <w:r w:rsidR="00111DA2" w:rsidRPr="00111DA2">
        <w:rPr>
          <w:rFonts w:ascii="Times New Roman" w:eastAsia="Calibri" w:hAnsi="Times New Roman" w:cs="Times New Roman"/>
        </w:rPr>
        <w:br/>
        <w:t>w formularzu techniczno-cenowym, stanowiącym załącznik nr 3 do SIWZ.</w:t>
      </w:r>
    </w:p>
    <w:p w:rsidR="00111DA2" w:rsidRPr="00111DA2" w:rsidRDefault="00111DA2" w:rsidP="00111DA2">
      <w:pPr>
        <w:tabs>
          <w:tab w:val="num" w:pos="1637"/>
        </w:tabs>
        <w:spacing w:after="0" w:line="240" w:lineRule="auto"/>
        <w:ind w:left="720"/>
        <w:jc w:val="both"/>
        <w:rPr>
          <w:rFonts w:ascii="Times New Roman" w:eastAsia="Calibri" w:hAnsi="Times New Roman" w:cs="Times New Roman"/>
        </w:rPr>
      </w:pPr>
    </w:p>
    <w:p w:rsidR="00111DA2" w:rsidRPr="00111DA2" w:rsidRDefault="00111DA2" w:rsidP="00C604A6">
      <w:pPr>
        <w:numPr>
          <w:ilvl w:val="0"/>
          <w:numId w:val="14"/>
        </w:numPr>
        <w:spacing w:after="0" w:line="240" w:lineRule="auto"/>
        <w:ind w:hanging="720"/>
        <w:jc w:val="both"/>
        <w:rPr>
          <w:rFonts w:ascii="Times New Roman" w:eastAsia="Calibri" w:hAnsi="Times New Roman" w:cs="Times New Roman"/>
        </w:rPr>
      </w:pPr>
      <w:r w:rsidRPr="00111DA2">
        <w:rPr>
          <w:rFonts w:ascii="Times New Roman" w:eastAsia="Calibri" w:hAnsi="Times New Roman" w:cs="Times New Roman"/>
        </w:rPr>
        <w:t xml:space="preserve">Zamówienia będą realizowane sukcesywnie (częściowo) na podstawie zamówień cząstkowych. </w:t>
      </w:r>
    </w:p>
    <w:p w:rsidR="00111DA2" w:rsidRPr="00111DA2" w:rsidRDefault="00111DA2" w:rsidP="00111DA2">
      <w:pPr>
        <w:spacing w:after="0" w:line="240" w:lineRule="auto"/>
        <w:ind w:left="708"/>
        <w:rPr>
          <w:rFonts w:ascii="Times New Roman" w:eastAsia="Times New Roman" w:hAnsi="Times New Roman" w:cs="Times New Roman"/>
          <w:sz w:val="20"/>
          <w:szCs w:val="20"/>
          <w:lang w:eastAsia="pl-PL"/>
        </w:rPr>
      </w:pPr>
    </w:p>
    <w:p w:rsidR="00111DA2" w:rsidRPr="00111DA2" w:rsidRDefault="00111DA2" w:rsidP="00C604A6">
      <w:pPr>
        <w:numPr>
          <w:ilvl w:val="0"/>
          <w:numId w:val="14"/>
        </w:numPr>
        <w:spacing w:after="0" w:line="240" w:lineRule="auto"/>
        <w:ind w:hanging="720"/>
        <w:jc w:val="both"/>
        <w:rPr>
          <w:rFonts w:ascii="Times New Roman" w:eastAsia="Calibri" w:hAnsi="Times New Roman" w:cs="Times New Roman"/>
        </w:rPr>
      </w:pPr>
      <w:r w:rsidRPr="00111DA2">
        <w:rPr>
          <w:rFonts w:ascii="Times New Roman" w:eastAsia="Calibri" w:hAnsi="Times New Roman" w:cs="Times New Roman"/>
        </w:rPr>
        <w:t xml:space="preserve">Zamówienia będą realizowane przez Wykonawcę w terminie </w:t>
      </w:r>
      <w:r w:rsidRPr="00111DA2">
        <w:rPr>
          <w:rFonts w:ascii="Times New Roman" w:eastAsia="Calibri" w:hAnsi="Times New Roman" w:cs="Times New Roman"/>
          <w:b/>
        </w:rPr>
        <w:t>do 6 tygodni</w:t>
      </w:r>
      <w:r w:rsidRPr="00111DA2">
        <w:rPr>
          <w:rFonts w:ascii="Times New Roman" w:eastAsia="Calibri" w:hAnsi="Times New Roman" w:cs="Times New Roman"/>
        </w:rPr>
        <w:t xml:space="preserve"> na podstawie dyspozycji otrzymanej od Zamawiającego pocztą elektroniczną na warunkach DDP </w:t>
      </w:r>
      <w:proofErr w:type="spellStart"/>
      <w:r w:rsidRPr="00111DA2">
        <w:rPr>
          <w:rFonts w:ascii="Times New Roman" w:eastAsia="Calibri" w:hAnsi="Times New Roman" w:cs="Times New Roman"/>
        </w:rPr>
        <w:t>Incoterms</w:t>
      </w:r>
      <w:proofErr w:type="spellEnd"/>
      <w:r w:rsidRPr="00111DA2">
        <w:rPr>
          <w:rFonts w:ascii="Times New Roman" w:eastAsia="Calibri" w:hAnsi="Times New Roman" w:cs="Times New Roman"/>
        </w:rPr>
        <w:t xml:space="preserve"> 2010  do oznaczonego miejsca wykonania, tj. </w:t>
      </w:r>
      <w:r w:rsidRPr="00111DA2">
        <w:rPr>
          <w:rFonts w:ascii="Times New Roman" w:eastAsia="Calibri" w:hAnsi="Times New Roman" w:cs="Times New Roman"/>
          <w:b/>
        </w:rPr>
        <w:t>Główny Instytut Górnictwa, Plac Gwarków 1, 40-166 Katowice, Budynek CCTW, Zakład SC</w:t>
      </w:r>
      <w:r w:rsidRPr="00111DA2">
        <w:rPr>
          <w:rFonts w:ascii="Times New Roman" w:eastAsia="Calibri" w:hAnsi="Times New Roman" w:cs="Times New Roman"/>
        </w:rPr>
        <w:t xml:space="preserve">, od poniedziałku do piątku. Wykonawca zobowiązany jest do potwierdzenia każdego zamówienia cząstkowego pocztą elektroniczną. </w:t>
      </w:r>
    </w:p>
    <w:p w:rsidR="00111DA2" w:rsidRPr="00111DA2" w:rsidRDefault="00111DA2" w:rsidP="00111DA2">
      <w:pPr>
        <w:spacing w:after="0" w:line="240" w:lineRule="auto"/>
        <w:ind w:left="708"/>
        <w:rPr>
          <w:rFonts w:ascii="Times New Roman" w:eastAsia="Times New Roman" w:hAnsi="Times New Roman" w:cs="Times New Roman"/>
          <w:sz w:val="20"/>
          <w:szCs w:val="20"/>
          <w:lang w:eastAsia="pl-PL"/>
        </w:rPr>
      </w:pPr>
    </w:p>
    <w:p w:rsidR="00111DA2" w:rsidRPr="00111DA2" w:rsidRDefault="00111DA2" w:rsidP="00C604A6">
      <w:pPr>
        <w:numPr>
          <w:ilvl w:val="0"/>
          <w:numId w:val="14"/>
        </w:numPr>
        <w:tabs>
          <w:tab w:val="num" w:pos="0"/>
        </w:tabs>
        <w:spacing w:after="0" w:line="240" w:lineRule="auto"/>
        <w:ind w:hanging="720"/>
        <w:jc w:val="both"/>
        <w:rPr>
          <w:rFonts w:ascii="Calibri" w:eastAsia="Calibri" w:hAnsi="Calibri" w:cs="Calibri"/>
        </w:rPr>
      </w:pPr>
      <w:r w:rsidRPr="00111DA2">
        <w:rPr>
          <w:rFonts w:ascii="Times New Roman" w:eastAsia="Calibri" w:hAnsi="Times New Roman" w:cs="Times New Roman"/>
        </w:rPr>
        <w:t>Wykonawca zapewni gwarancję i rękojmię zgodnie z gwarancją producenta, jednak nie krótszą niż 12 miesięcy.</w:t>
      </w:r>
      <w:r w:rsidRPr="00111DA2">
        <w:rPr>
          <w:rFonts w:ascii="Times New Roman" w:eastAsia="Calibri" w:hAnsi="Times New Roman" w:cs="Times New Roman"/>
          <w:b/>
          <w:color w:val="FF0000"/>
        </w:rPr>
        <w:t xml:space="preserve"> </w:t>
      </w:r>
      <w:r w:rsidRPr="00111DA2">
        <w:rPr>
          <w:rFonts w:ascii="Times New Roman" w:eastAsia="Calibri" w:hAnsi="Times New Roman" w:cs="Times New Roman"/>
        </w:rPr>
        <w:t xml:space="preserve">Uzupełnienie ilościowe lub wymiana wadliwego produktu na pozbawiony wad nastąpi  w terminie </w:t>
      </w:r>
      <w:r w:rsidRPr="00111DA2">
        <w:rPr>
          <w:rFonts w:ascii="Times New Roman" w:eastAsia="Calibri" w:hAnsi="Times New Roman" w:cs="Times New Roman"/>
          <w:u w:val="single"/>
        </w:rPr>
        <w:t xml:space="preserve">do </w:t>
      </w:r>
      <w:r>
        <w:rPr>
          <w:rFonts w:ascii="Times New Roman" w:eastAsia="Calibri" w:hAnsi="Times New Roman" w:cs="Times New Roman"/>
          <w:u w:val="single"/>
        </w:rPr>
        <w:t>20</w:t>
      </w:r>
      <w:r w:rsidRPr="00111DA2">
        <w:rPr>
          <w:rFonts w:ascii="Times New Roman" w:eastAsia="Calibri" w:hAnsi="Times New Roman" w:cs="Times New Roman"/>
          <w:u w:val="single"/>
        </w:rPr>
        <w:t xml:space="preserve"> dni roboczych</w:t>
      </w:r>
      <w:r w:rsidRPr="00111DA2">
        <w:rPr>
          <w:rFonts w:ascii="Times New Roman" w:eastAsia="Calibri" w:hAnsi="Times New Roman" w:cs="Times New Roman"/>
        </w:rPr>
        <w:t xml:space="preserve"> od daty zgłoszenia reklamacji</w:t>
      </w:r>
      <w:r w:rsidRPr="00111DA2">
        <w:rPr>
          <w:rFonts w:ascii="Calibri" w:eastAsia="Calibri" w:hAnsi="Calibri" w:cs="Calibri"/>
        </w:rPr>
        <w:t>.</w:t>
      </w:r>
    </w:p>
    <w:p w:rsidR="00111DA2" w:rsidRPr="00111DA2" w:rsidRDefault="00111DA2" w:rsidP="00111DA2">
      <w:pPr>
        <w:spacing w:after="0" w:line="240" w:lineRule="auto"/>
        <w:jc w:val="both"/>
        <w:rPr>
          <w:rFonts w:ascii="Times New Roman" w:eastAsia="Calibri" w:hAnsi="Times New Roman" w:cs="Times New Roman"/>
        </w:rPr>
      </w:pPr>
    </w:p>
    <w:p w:rsidR="00111DA2" w:rsidRPr="00111DA2" w:rsidRDefault="00111DA2" w:rsidP="00111DA2">
      <w:pPr>
        <w:spacing w:after="0" w:line="240" w:lineRule="auto"/>
        <w:ind w:left="705" w:hanging="705"/>
        <w:jc w:val="both"/>
        <w:rPr>
          <w:rFonts w:ascii="Times New Roman" w:eastAsia="Calibri" w:hAnsi="Times New Roman" w:cs="Times New Roman"/>
          <w:b/>
          <w:szCs w:val="20"/>
        </w:rPr>
      </w:pPr>
      <w:r w:rsidRPr="00111DA2">
        <w:rPr>
          <w:rFonts w:ascii="Times New Roman" w:eastAsia="Calibri" w:hAnsi="Times New Roman" w:cs="Times New Roman"/>
          <w:b/>
          <w:szCs w:val="20"/>
        </w:rPr>
        <w:t xml:space="preserve">5. </w:t>
      </w:r>
      <w:r w:rsidRPr="00111DA2">
        <w:rPr>
          <w:rFonts w:ascii="Times New Roman" w:eastAsia="Calibri" w:hAnsi="Times New Roman" w:cs="Times New Roman"/>
          <w:b/>
          <w:szCs w:val="20"/>
        </w:rPr>
        <w:tab/>
        <w:t>Zamawiający zastrzega sobie prawo do realizacji zamówień w ilościach uzależnionych od rzeczywistych potrzeb oraz do ograniczenia zamówienia w zakresie ilościowym</w:t>
      </w:r>
      <w:r w:rsidRPr="00111DA2">
        <w:rPr>
          <w:rFonts w:ascii="Times New Roman" w:eastAsia="Calibri" w:hAnsi="Times New Roman" w:cs="Times New Roman"/>
          <w:b/>
          <w:color w:val="800080"/>
          <w:szCs w:val="20"/>
        </w:rPr>
        <w:t xml:space="preserve"> </w:t>
      </w:r>
      <w:r w:rsidRPr="00111DA2">
        <w:rPr>
          <w:rFonts w:ascii="Times New Roman" w:eastAsia="Calibri" w:hAnsi="Times New Roman" w:cs="Times New Roman"/>
          <w:b/>
          <w:szCs w:val="20"/>
        </w:rPr>
        <w:t>i rzeczowym</w:t>
      </w:r>
      <w:r w:rsidRPr="00111DA2">
        <w:rPr>
          <w:rFonts w:ascii="Times New Roman" w:eastAsia="Calibri" w:hAnsi="Times New Roman" w:cs="Times New Roman"/>
          <w:b/>
          <w:color w:val="800080"/>
          <w:szCs w:val="20"/>
        </w:rPr>
        <w:t xml:space="preserve">, </w:t>
      </w:r>
      <w:r w:rsidRPr="00111DA2">
        <w:rPr>
          <w:rFonts w:ascii="Times New Roman" w:eastAsia="Calibri" w:hAnsi="Times New Roman" w:cs="Times New Roman"/>
          <w:b/>
          <w:szCs w:val="20"/>
        </w:rPr>
        <w:t>co nie jest odstąpieniem od umowy nawet w części. Wykonawca z tego tytułu nie może wystąpić z roszczeniami w stosunku do Zamawiającego.</w:t>
      </w:r>
    </w:p>
    <w:p w:rsidR="00111DA2" w:rsidRPr="00111DA2" w:rsidRDefault="00111DA2" w:rsidP="00111DA2">
      <w:pPr>
        <w:spacing w:after="0" w:line="240" w:lineRule="auto"/>
        <w:ind w:left="705" w:hanging="705"/>
        <w:jc w:val="both"/>
        <w:rPr>
          <w:rFonts w:ascii="Times New Roman" w:eastAsia="Calibri" w:hAnsi="Times New Roman" w:cs="Times New Roman"/>
        </w:rPr>
      </w:pPr>
    </w:p>
    <w:p w:rsidR="00111DA2" w:rsidRPr="00111DA2" w:rsidRDefault="00111DA2" w:rsidP="00111DA2">
      <w:pPr>
        <w:spacing w:after="0" w:line="240" w:lineRule="auto"/>
        <w:ind w:left="705" w:hanging="705"/>
        <w:jc w:val="both"/>
        <w:rPr>
          <w:rFonts w:ascii="Calibri" w:eastAsia="Calibri" w:hAnsi="Calibri" w:cs="Calibri"/>
          <w:sz w:val="20"/>
        </w:rPr>
      </w:pPr>
      <w:r w:rsidRPr="00111DA2">
        <w:rPr>
          <w:rFonts w:ascii="Times New Roman" w:eastAsia="Calibri" w:hAnsi="Times New Roman" w:cs="Times New Roman"/>
          <w:b/>
        </w:rPr>
        <w:t>6.</w:t>
      </w:r>
      <w:r w:rsidRPr="00111DA2">
        <w:rPr>
          <w:rFonts w:ascii="Times New Roman" w:eastAsia="Calibri" w:hAnsi="Times New Roman" w:cs="Times New Roman"/>
        </w:rPr>
        <w:t xml:space="preserve"> </w:t>
      </w:r>
      <w:r w:rsidRPr="00111DA2">
        <w:rPr>
          <w:rFonts w:ascii="Times New Roman" w:eastAsia="Calibri" w:hAnsi="Times New Roman" w:cs="Times New Roman"/>
        </w:rPr>
        <w:tab/>
        <w:t>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111DA2" w:rsidRPr="00111DA2" w:rsidRDefault="00111DA2" w:rsidP="00111DA2">
      <w:pPr>
        <w:autoSpaceDE w:val="0"/>
        <w:autoSpaceDN w:val="0"/>
        <w:adjustRightInd w:val="0"/>
        <w:spacing w:after="0" w:line="240" w:lineRule="auto"/>
        <w:ind w:left="705" w:hanging="705"/>
        <w:jc w:val="both"/>
        <w:rPr>
          <w:rFonts w:ascii="Times New Roman" w:eastAsia="Calibri" w:hAnsi="Times New Roman" w:cs="Times New Roman"/>
          <w:b/>
        </w:rPr>
      </w:pPr>
    </w:p>
    <w:p w:rsidR="00E001BE" w:rsidRPr="00607816" w:rsidRDefault="00E001BE" w:rsidP="00111DA2">
      <w:pPr>
        <w:spacing w:after="0" w:line="240" w:lineRule="auto"/>
        <w:ind w:left="705" w:hanging="705"/>
        <w:jc w:val="both"/>
        <w:rPr>
          <w:rFonts w:ascii="Times New Roman" w:eastAsia="Times New Roman" w:hAnsi="Times New Roman" w:cs="Times New Roman"/>
          <w:szCs w:val="20"/>
          <w:lang w:eastAsia="pl-PL"/>
        </w:rPr>
      </w:pPr>
      <w:proofErr w:type="spellStart"/>
      <w:r w:rsidRPr="00607816">
        <w:rPr>
          <w:rFonts w:ascii="Times New Roman" w:eastAsia="Times New Roman" w:hAnsi="Times New Roman" w:cs="Times New Roman"/>
          <w:szCs w:val="20"/>
          <w:lang w:eastAsia="pl-PL"/>
        </w:rPr>
        <w:t>alnych</w:t>
      </w:r>
      <w:proofErr w:type="spellEnd"/>
      <w:r w:rsidRPr="00607816">
        <w:rPr>
          <w:rFonts w:ascii="Times New Roman" w:eastAsia="Times New Roman" w:hAnsi="Times New Roman" w:cs="Times New Roman"/>
          <w:szCs w:val="20"/>
          <w:lang w:eastAsia="pl-PL"/>
        </w:rPr>
        <w:t>.</w:t>
      </w: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111DA2">
        <w:rPr>
          <w:rFonts w:ascii="Times New Roman" w:hAnsi="Times New Roman" w:cs="Times New Roman"/>
          <w:b/>
          <w:iCs/>
        </w:rPr>
        <w:t xml:space="preserve"> materiałów laboratoryjnych </w:t>
      </w:r>
      <w:r w:rsidR="006727EE" w:rsidRPr="00FB7241">
        <w:rPr>
          <w:rFonts w:ascii="Times New Roman" w:hAnsi="Times New Roman" w:cs="Times New Roman"/>
          <w:b/>
          <w:iCs/>
        </w:rPr>
        <w:t>o wartości</w:t>
      </w:r>
      <w:r w:rsidR="00AC5BC6">
        <w:rPr>
          <w:rFonts w:ascii="Times New Roman" w:hAnsi="Times New Roman" w:cs="Times New Roman"/>
          <w:b/>
          <w:iCs/>
        </w:rPr>
        <w:t xml:space="preserve"> nie mniejszej niż </w:t>
      </w:r>
      <w:r w:rsidR="00111DA2">
        <w:rPr>
          <w:rFonts w:ascii="Times New Roman" w:hAnsi="Times New Roman" w:cs="Times New Roman"/>
          <w:b/>
          <w:iCs/>
        </w:rPr>
        <w:t>150</w:t>
      </w:r>
      <w:r w:rsidR="00AC5BC6">
        <w:rPr>
          <w:rFonts w:ascii="Times New Roman" w:hAnsi="Times New Roman" w:cs="Times New Roman"/>
          <w:b/>
          <w:iCs/>
        </w:rPr>
        <w:t> 000,00 zł</w:t>
      </w:r>
      <w:r w:rsidR="006727EE" w:rsidRPr="00FB7241">
        <w:rPr>
          <w:rFonts w:ascii="Times New Roman" w:hAnsi="Times New Roman" w:cs="Times New Roman"/>
          <w:b/>
          <w:iCs/>
        </w:rPr>
        <w:t xml:space="preserve"> brutto</w:t>
      </w:r>
      <w:r w:rsidR="00111DA2">
        <w:rPr>
          <w:rFonts w:ascii="Times New Roman" w:hAnsi="Times New Roman" w:cs="Times New Roman"/>
          <w:b/>
          <w:iCs/>
        </w:rPr>
        <w:t>, dla każdej części.</w:t>
      </w:r>
      <w:r w:rsidR="006727EE" w:rsidRPr="00FB7241">
        <w:rPr>
          <w:rFonts w:ascii="Times New Roman" w:hAnsi="Times New Roman" w:cs="Times New Roman"/>
          <w:b/>
          <w:iCs/>
        </w:rPr>
        <w:t xml:space="preserve">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r>
      <w:r w:rsidRPr="00866950">
        <w:rPr>
          <w:rFonts w:ascii="Times New Roman" w:hAnsi="Times New Roman" w:cs="Times New Roman"/>
        </w:rPr>
        <w:lastRenderedPageBreak/>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32557F" w:rsidRDefault="0032557F"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Zgodnie z art. 25a, ust. 3 </w:t>
      </w:r>
      <w:proofErr w:type="spellStart"/>
      <w:r w:rsidRPr="004423FC">
        <w:rPr>
          <w:rFonts w:ascii="Times New Roman" w:eastAsia="Calibri" w:hAnsi="Times New Roman" w:cs="Times New Roman"/>
        </w:rPr>
        <w:t>Pzp</w:t>
      </w:r>
      <w:proofErr w:type="spellEnd"/>
      <w:r w:rsidRPr="004423FC">
        <w:rPr>
          <w:rFonts w:ascii="Times New Roman" w:eastAsia="Calibri" w:hAnsi="Times New Roman" w:cs="Times New Roman"/>
        </w:rPr>
        <w:t xml:space="preserve">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w:t>
      </w:r>
      <w:r w:rsidRPr="004423FC">
        <w:rPr>
          <w:rFonts w:ascii="Times New Roman" w:eastAsia="Calibri" w:hAnsi="Times New Roman" w:cs="Times New Roman"/>
          <w:i/>
        </w:rPr>
        <w:lastRenderedPageBreak/>
        <w:t xml:space="preserve">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Zgodnie z art. 25a, ust. 6 </w:t>
      </w:r>
      <w:proofErr w:type="spellStart"/>
      <w:r w:rsidRPr="004423FC">
        <w:rPr>
          <w:rFonts w:ascii="Times New Roman" w:eastAsia="Calibri" w:hAnsi="Times New Roman" w:cs="Times New Roman"/>
        </w:rPr>
        <w:t>Pzp</w:t>
      </w:r>
      <w:proofErr w:type="spellEnd"/>
      <w:r w:rsidRPr="004423FC">
        <w:rPr>
          <w:rFonts w:ascii="Times New Roman" w:eastAsia="Calibri" w:hAnsi="Times New Roman" w:cs="Times New Roman"/>
        </w:rPr>
        <w:t xml:space="preserve">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r w:rsidR="00AD5326">
        <w:rPr>
          <w:rFonts w:ascii="Times New Roman" w:eastAsia="Calibri" w:hAnsi="Times New Roman" w:cs="Times New Roman"/>
          <w:b/>
          <w:bCs/>
        </w:rPr>
        <w:t xml:space="preserve"> – dla każdej części oddzielnie</w:t>
      </w:r>
      <w:r w:rsidRPr="004423FC">
        <w:rPr>
          <w:rFonts w:ascii="Times New Roman" w:eastAsia="Calibri" w:hAnsi="Times New Roman" w:cs="Times New Roman"/>
          <w:b/>
          <w:bCs/>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 xml:space="preserve">wypełniony druk Formularza </w:t>
      </w:r>
      <w:proofErr w:type="spellStart"/>
      <w:r w:rsidRPr="004423FC">
        <w:rPr>
          <w:rFonts w:ascii="Times New Roman" w:eastAsia="Calibri" w:hAnsi="Times New Roman" w:cs="Times New Roman"/>
          <w:b/>
          <w:bCs/>
        </w:rPr>
        <w:t>techniczno</w:t>
      </w:r>
      <w:proofErr w:type="spellEnd"/>
      <w:r w:rsidRPr="004423FC">
        <w:rPr>
          <w:rFonts w:ascii="Times New Roman" w:eastAsia="Calibri" w:hAnsi="Times New Roman" w:cs="Times New Roman"/>
          <w:b/>
          <w:bCs/>
        </w:rPr>
        <w:t xml:space="preserve">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 xml:space="preserve">w formie elektronicznej pod określonymi adresami internetowymi ogólnodostępnych i bezpłatnych </w:t>
      </w:r>
      <w:r w:rsidRPr="00866950">
        <w:rPr>
          <w:rFonts w:ascii="Times New Roman" w:hAnsi="Times New Roman" w:cs="Times New Roman"/>
          <w:color w:val="000000"/>
          <w:szCs w:val="24"/>
          <w:u w:val="single"/>
          <w:lang w:eastAsia="pl-PL"/>
        </w:rPr>
        <w:lastRenderedPageBreak/>
        <w:t>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lastRenderedPageBreak/>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lastRenderedPageBreak/>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t>
      </w:r>
      <w:proofErr w:type="spellStart"/>
      <w:r w:rsidRPr="00866950">
        <w:rPr>
          <w:rFonts w:ascii="Times New Roman" w:hAnsi="Times New Roman" w:cs="Times New Roman"/>
          <w:b/>
          <w:bCs/>
          <w:szCs w:val="24"/>
          <w:lang w:eastAsia="pl-PL"/>
        </w:rPr>
        <w:t>Wallenburg</w:t>
      </w:r>
      <w:proofErr w:type="spellEnd"/>
      <w:r w:rsidRPr="00866950">
        <w:rPr>
          <w:rFonts w:ascii="Times New Roman" w:hAnsi="Times New Roman" w:cs="Times New Roman"/>
          <w:b/>
          <w:bCs/>
          <w:szCs w:val="24"/>
          <w:lang w:eastAsia="pl-PL"/>
        </w:rPr>
        <w:t xml:space="preserve">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866950" w:rsidRDefault="002B1891" w:rsidP="00866950">
      <w:pPr>
        <w:spacing w:after="0" w:line="240" w:lineRule="auto"/>
        <w:jc w:val="both"/>
        <w:rPr>
          <w:rFonts w:ascii="Times New Roman" w:hAnsi="Times New Roman" w:cs="Times New Roman"/>
          <w:b/>
          <w:bCs/>
          <w:szCs w:val="24"/>
          <w:lang w:eastAsia="pl-PL"/>
        </w:rPr>
      </w:pPr>
      <w:r>
        <w:rPr>
          <w:rFonts w:ascii="Times New Roman" w:eastAsia="Calibri" w:hAnsi="Times New Roman" w:cs="Times New Roman"/>
          <w:b/>
          <w:bCs/>
          <w:szCs w:val="24"/>
          <w:lang w:eastAsia="pl-PL"/>
        </w:rPr>
        <w:t xml:space="preserve">- </w:t>
      </w:r>
      <w:r w:rsidRPr="002B1891">
        <w:rPr>
          <w:rFonts w:ascii="Times New Roman" w:eastAsia="Calibri" w:hAnsi="Times New Roman" w:cs="Times New Roman"/>
          <w:b/>
          <w:bCs/>
          <w:szCs w:val="24"/>
          <w:lang w:eastAsia="pl-PL"/>
        </w:rPr>
        <w:t xml:space="preserve">mgr Krystyna Bula -  </w:t>
      </w:r>
      <w:r w:rsidRPr="002B1891">
        <w:rPr>
          <w:rFonts w:ascii="Times New Roman" w:eastAsia="Calibri" w:hAnsi="Times New Roman" w:cs="Times New Roman"/>
          <w:bCs/>
          <w:szCs w:val="24"/>
          <w:lang w:eastAsia="pl-PL"/>
        </w:rPr>
        <w:t xml:space="preserve">Gmach Dyrekcji, Dział Handlowy (FZ-1) pokój 226, II piętro, </w:t>
      </w:r>
      <w:r w:rsidRPr="002B1891">
        <w:rPr>
          <w:rFonts w:ascii="Times New Roman" w:eastAsia="Calibri" w:hAnsi="Times New Roman" w:cs="Times New Roman"/>
          <w:bCs/>
          <w:szCs w:val="24"/>
          <w:lang w:eastAsia="pl-PL"/>
        </w:rPr>
        <w:br/>
        <w:t xml:space="preserve">tel. (032) 259 25 11, e-mail: </w:t>
      </w:r>
      <w:hyperlink r:id="rId19" w:history="1">
        <w:r w:rsidRPr="002B1891">
          <w:rPr>
            <w:rFonts w:ascii="Times New Roman" w:eastAsia="Calibri" w:hAnsi="Times New Roman" w:cs="Times New Roman"/>
            <w:b/>
            <w:bCs/>
            <w:color w:val="0000FF"/>
            <w:szCs w:val="24"/>
            <w:u w:val="single"/>
            <w:lang w:eastAsia="pl-PL"/>
          </w:rPr>
          <w:t>kbula@gig.eu</w:t>
        </w:r>
      </w:hyperlink>
      <w:r w:rsidRPr="002B1891">
        <w:rPr>
          <w:rFonts w:ascii="Times New Roman" w:eastAsia="Calibri" w:hAnsi="Times New Roman" w:cs="Times New Roman"/>
          <w:b/>
          <w:bCs/>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651935" w:rsidRDefault="00651935" w:rsidP="001C2A0F">
      <w:pPr>
        <w:spacing w:after="160" w:line="259" w:lineRule="auto"/>
        <w:rPr>
          <w:rFonts w:ascii="Times New Roman" w:hAnsi="Times New Roman" w:cs="Times New Roman"/>
        </w:rPr>
      </w:pPr>
    </w:p>
    <w:p w:rsidR="002B1891" w:rsidRDefault="002B1891" w:rsidP="001C2A0F">
      <w:pPr>
        <w:spacing w:after="160" w:line="259" w:lineRule="auto"/>
        <w:rPr>
          <w:rFonts w:ascii="Times New Roman" w:hAnsi="Times New Roman" w:cs="Times New Roman"/>
        </w:rPr>
      </w:pPr>
    </w:p>
    <w:p w:rsidR="002B1891" w:rsidRDefault="002B1891"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244DD0"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2B1891" w:rsidRPr="002B1891" w:rsidRDefault="002B1891" w:rsidP="002B1891">
      <w:pPr>
        <w:spacing w:after="0" w:line="240" w:lineRule="auto"/>
        <w:jc w:val="center"/>
        <w:rPr>
          <w:rFonts w:ascii="Times New Roman" w:eastAsia="Calibri" w:hAnsi="Times New Roman" w:cs="Times New Roman"/>
          <w:b/>
          <w:color w:val="00B050"/>
          <w:u w:val="single"/>
        </w:rPr>
      </w:pPr>
      <w:r w:rsidRPr="002B1891">
        <w:rPr>
          <w:rFonts w:ascii="Times New Roman" w:eastAsia="Calibri" w:hAnsi="Times New Roman" w:cs="Times New Roman"/>
          <w:b/>
          <w:color w:val="00B050"/>
          <w:u w:val="single"/>
        </w:rPr>
        <w:t>Na każdą część zamówienia powinien być złożony osobny formularz oferty (załącznik nr 1)</w:t>
      </w:r>
      <w:r>
        <w:rPr>
          <w:rFonts w:ascii="Times New Roman" w:eastAsia="Calibri" w:hAnsi="Times New Roman" w:cs="Times New Roman"/>
          <w:b/>
          <w:color w:val="00B050"/>
          <w:u w:val="single"/>
        </w:rPr>
        <w:t>, JEDZ ( załącznik nr 2) oraz</w:t>
      </w:r>
      <w:r w:rsidRPr="002B1891">
        <w:rPr>
          <w:rFonts w:ascii="Times New Roman" w:eastAsia="Calibri" w:hAnsi="Times New Roman" w:cs="Times New Roman"/>
          <w:b/>
          <w:color w:val="00B050"/>
          <w:u w:val="single"/>
        </w:rPr>
        <w:t xml:space="preserve"> z formularz cenowy (załącznik nr 3) </w:t>
      </w:r>
    </w:p>
    <w:p w:rsidR="002B1891" w:rsidRPr="00B102DE" w:rsidRDefault="002B1891" w:rsidP="00B102DE">
      <w:pPr>
        <w:spacing w:after="160" w:line="259" w:lineRule="auto"/>
        <w:rPr>
          <w:rFonts w:ascii="Times New Roman" w:hAnsi="Times New Roman" w:cs="Times New Roman"/>
          <w:b/>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w:t>
      </w:r>
      <w:proofErr w:type="spellStart"/>
      <w:r w:rsidR="009A37AB" w:rsidRPr="00607816">
        <w:rPr>
          <w:rFonts w:ascii="Times New Roman" w:hAnsi="Times New Roman" w:cs="Times New Roman"/>
          <w:lang w:eastAsia="pl-PL"/>
        </w:rPr>
        <w:t>techniczno</w:t>
      </w:r>
      <w:proofErr w:type="spellEnd"/>
      <w:r w:rsidR="009A37AB" w:rsidRPr="00607816">
        <w:rPr>
          <w:rFonts w:ascii="Times New Roman" w:hAnsi="Times New Roman" w:cs="Times New Roman"/>
          <w:lang w:eastAsia="pl-PL"/>
        </w:rPr>
        <w:t xml:space="preserve">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w:t>
      </w:r>
      <w:r w:rsidRPr="007452CA">
        <w:rPr>
          <w:rFonts w:ascii="Times New Roman" w:eastAsia="Calibri" w:hAnsi="Times New Roman" w:cs="Times New Roman"/>
          <w:lang w:eastAsia="pl-PL"/>
        </w:rPr>
        <w:lastRenderedPageBreak/>
        <w:t>nieuczciwej konkurencji (</w:t>
      </w:r>
      <w:r w:rsidR="00A640E5" w:rsidRPr="00980236">
        <w:rPr>
          <w:rFonts w:ascii="Times New Roman" w:hAnsi="Times New Roman" w:cs="Times New Roman"/>
          <w:color w:val="000000"/>
          <w:szCs w:val="24"/>
          <w:lang w:eastAsia="pl-PL"/>
        </w:rPr>
        <w:t xml:space="preserve">tekst jednolity z dnia 26.02.2018 r. Dz. U. 2018.419 </w:t>
      </w:r>
      <w:proofErr w:type="spellStart"/>
      <w:r w:rsidR="00A640E5" w:rsidRPr="00980236">
        <w:rPr>
          <w:rFonts w:ascii="Times New Roman" w:hAnsi="Times New Roman" w:cs="Times New Roman"/>
          <w:color w:val="000000"/>
          <w:szCs w:val="24"/>
          <w:lang w:eastAsia="pl-PL"/>
        </w:rPr>
        <w:t>t.j</w:t>
      </w:r>
      <w:proofErr w:type="spellEnd"/>
      <w:r w:rsidR="00A640E5" w:rsidRPr="00980236">
        <w:rPr>
          <w:rFonts w:ascii="Times New Roman" w:hAnsi="Times New Roman" w:cs="Times New Roman"/>
          <w:color w:val="000000"/>
          <w:szCs w:val="24"/>
          <w:lang w:eastAsia="pl-PL"/>
        </w:rPr>
        <w:t xml:space="preserve">. z </w:t>
      </w:r>
      <w:proofErr w:type="spellStart"/>
      <w:r w:rsidR="00A640E5" w:rsidRPr="00980236">
        <w:rPr>
          <w:rFonts w:ascii="Times New Roman" w:hAnsi="Times New Roman" w:cs="Times New Roman"/>
          <w:color w:val="000000"/>
          <w:szCs w:val="24"/>
          <w:lang w:eastAsia="pl-PL"/>
        </w:rPr>
        <w:t>późn</w:t>
      </w:r>
      <w:proofErr w:type="spellEnd"/>
      <w:r w:rsidR="00A640E5" w:rsidRPr="00980236">
        <w:rPr>
          <w:rFonts w:ascii="Times New Roman" w:hAnsi="Times New Roman" w:cs="Times New Roman"/>
          <w:color w:val="000000"/>
          <w:szCs w:val="24"/>
          <w:lang w:eastAsia="pl-PL"/>
        </w:rPr>
        <w:t>.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663013">
        <w:rPr>
          <w:rFonts w:ascii="Times New Roman" w:eastAsia="Calibri" w:hAnsi="Times New Roman" w:cs="Times New Roman"/>
          <w:b/>
          <w:bCs/>
          <w:lang w:eastAsia="pl-PL"/>
        </w:rPr>
        <w:t>26.01.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F054F" w:rsidRDefault="00BF054F"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663013">
        <w:rPr>
          <w:rFonts w:ascii="Times New Roman" w:eastAsia="Calibri" w:hAnsi="Times New Roman" w:cs="Times New Roman"/>
          <w:b/>
          <w:lang w:eastAsia="pl-PL"/>
        </w:rPr>
        <w:t>26.01.2021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1D6944">
        <w:rPr>
          <w:rFonts w:ascii="Times New Roman" w:eastAsia="Calibri" w:hAnsi="Times New Roman" w:cs="Times New Roman"/>
          <w:b/>
          <w:lang w:eastAsia="pl-PL"/>
        </w:rPr>
        <w:t>12:45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663013" w:rsidRPr="00147BE1" w:rsidRDefault="00663013" w:rsidP="00663013">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w:t>
      </w:r>
      <w:r>
        <w:rPr>
          <w:rFonts w:ascii="Times New Roman" w:eastAsia="Calibri" w:hAnsi="Times New Roman" w:cs="Times New Roman"/>
          <w:lang w:eastAsia="pl-PL"/>
        </w:rPr>
        <w:t>ąpi  poprzez stronę : miniPortal.uzp.gov.pl</w:t>
      </w:r>
    </w:p>
    <w:p w:rsidR="00046846" w:rsidRPr="00147BE1" w:rsidRDefault="00046846" w:rsidP="00046846">
      <w:pPr>
        <w:spacing w:after="0" w:line="240" w:lineRule="auto"/>
        <w:jc w:val="both"/>
        <w:rPr>
          <w:rFonts w:ascii="Times New Roman" w:eastAsia="Calibri" w:hAnsi="Times New Roman" w:cs="Times New Roman"/>
          <w:lang w:eastAsia="pl-PL"/>
        </w:rPr>
      </w:pP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lastRenderedPageBreak/>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2B1891" w:rsidRPr="002B1891" w:rsidRDefault="002B1891" w:rsidP="00C604A6">
      <w:pPr>
        <w:numPr>
          <w:ilvl w:val="0"/>
          <w:numId w:val="20"/>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lastRenderedPageBreak/>
        <w:t>Przy wyborze oferty najkorzystniejszej, Zamawiający będzie się kierował następującymi kryteriami:</w:t>
      </w:r>
    </w:p>
    <w:p w:rsidR="002B1891" w:rsidRPr="002B1891" w:rsidRDefault="002B1891" w:rsidP="002B1891">
      <w:pPr>
        <w:spacing w:after="0" w:line="240" w:lineRule="auto"/>
        <w:jc w:val="both"/>
        <w:rPr>
          <w:rFonts w:ascii="Times New Roman" w:eastAsia="Calibri"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B1891" w:rsidRPr="002B1891" w:rsidTr="0040714C">
        <w:tc>
          <w:tcPr>
            <w:tcW w:w="67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Lp.</w:t>
            </w:r>
          </w:p>
        </w:tc>
        <w:tc>
          <w:tcPr>
            <w:tcW w:w="184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Kryterium</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zasadnicze</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tc>
        <w:tc>
          <w:tcPr>
            <w:tcW w:w="4678"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Opis</w:t>
            </w:r>
          </w:p>
        </w:tc>
        <w:tc>
          <w:tcPr>
            <w:tcW w:w="1984"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 xml:space="preserve">Waga – </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udział % w ocenie</w:t>
            </w:r>
          </w:p>
        </w:tc>
      </w:tr>
      <w:tr w:rsidR="002B1891" w:rsidRPr="002B1891" w:rsidTr="0040714C">
        <w:tc>
          <w:tcPr>
            <w:tcW w:w="673" w:type="dxa"/>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1.</w:t>
            </w:r>
          </w:p>
        </w:tc>
        <w:tc>
          <w:tcPr>
            <w:tcW w:w="1843" w:type="dxa"/>
          </w:tcPr>
          <w:p w:rsidR="002B1891" w:rsidRPr="002B1891" w:rsidRDefault="002B1891" w:rsidP="002B1891">
            <w:pPr>
              <w:spacing w:after="0" w:line="240" w:lineRule="auto"/>
              <w:rPr>
                <w:rFonts w:ascii="Times New Roman" w:eastAsia="Calibri" w:hAnsi="Times New Roman" w:cs="Times New Roman"/>
                <w:b/>
                <w:bCs/>
                <w:color w:val="FF0000"/>
                <w:lang w:eastAsia="pl-PL"/>
              </w:rPr>
            </w:pPr>
          </w:p>
          <w:p w:rsidR="002B1891" w:rsidRPr="002B1891" w:rsidRDefault="002B1891" w:rsidP="002B1891">
            <w:pPr>
              <w:spacing w:after="0" w:line="240" w:lineRule="auto"/>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Cena brutto</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Cena brutto (z podatkiem VAT) za realizację przedmiotu zamówienia, na którą powinny składać się wszelkie koszty ponoszone przez Wykonawcę.</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95 %</w:t>
            </w:r>
          </w:p>
        </w:tc>
      </w:tr>
      <w:tr w:rsidR="002B1891" w:rsidRPr="002B1891" w:rsidTr="0040714C">
        <w:tc>
          <w:tcPr>
            <w:tcW w:w="67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2.</w:t>
            </w:r>
          </w:p>
        </w:tc>
        <w:tc>
          <w:tcPr>
            <w:tcW w:w="184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2 tygodni :  5 %</w:t>
            </w: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6 tygodni :   0%.</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5 %</w:t>
            </w:r>
          </w:p>
        </w:tc>
      </w:tr>
    </w:tbl>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 xml:space="preserve">2.  </w:t>
      </w:r>
      <w:r w:rsidRPr="002B1891">
        <w:rPr>
          <w:rFonts w:ascii="Times New Roman" w:eastAsia="Calibri"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2.1.</w:t>
      </w:r>
      <w:r w:rsidRPr="002B1891">
        <w:rPr>
          <w:rFonts w:ascii="Times New Roman" w:eastAsia="Calibri" w:hAnsi="Times New Roman" w:cs="Times New Roman"/>
        </w:rPr>
        <w:t xml:space="preserve"> Maksymalna liczba punktów w kryterium równa jest określonej wadze kryterium w  %. Uzyskana liczba punktów w ramach kryterium zaokrąglana będzie do drugiego miejsca po przecinku.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2.2</w:t>
      </w:r>
      <w:r w:rsidRPr="002B1891">
        <w:rPr>
          <w:rFonts w:ascii="Times New Roman" w:eastAsia="Calibri" w:hAnsi="Times New Roman" w:cs="Times New Roman"/>
        </w:rPr>
        <w:t xml:space="preserve"> Przyznawanie ilości punktów poszczególnym ofertom</w:t>
      </w:r>
    </w:p>
    <w:p w:rsidR="002B1891" w:rsidRPr="002B1891" w:rsidRDefault="002B1891" w:rsidP="002B1891">
      <w:pPr>
        <w:spacing w:after="0" w:line="240" w:lineRule="auto"/>
        <w:jc w:val="both"/>
        <w:rPr>
          <w:rFonts w:ascii="Times New Roman" w:eastAsia="Calibri" w:hAnsi="Times New Roman" w:cs="Times New Roman"/>
        </w:rPr>
      </w:pPr>
    </w:p>
    <w:p w:rsidR="002B1891" w:rsidRPr="002B1891" w:rsidRDefault="002B1891" w:rsidP="00C604A6">
      <w:pPr>
        <w:numPr>
          <w:ilvl w:val="0"/>
          <w:numId w:val="19"/>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w kryterium „</w:t>
      </w:r>
      <w:r w:rsidRPr="002B1891">
        <w:rPr>
          <w:rFonts w:ascii="Times New Roman" w:eastAsia="Calibri" w:hAnsi="Times New Roman" w:cs="Times New Roman"/>
          <w:i/>
          <w:iCs/>
        </w:rPr>
        <w:t>cena brutto</w:t>
      </w:r>
      <w:r w:rsidRPr="002B1891">
        <w:rPr>
          <w:rFonts w:ascii="Times New Roman" w:eastAsia="Calibri" w:hAnsi="Times New Roman" w:cs="Times New Roman"/>
        </w:rPr>
        <w:t xml:space="preserve">” odbywać się będzie wg następującej zasady: </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ind w:left="708" w:firstLine="708"/>
        <w:jc w:val="center"/>
        <w:rPr>
          <w:rFonts w:ascii="Times New Roman" w:eastAsia="Calibri" w:hAnsi="Times New Roman" w:cs="Times New Roman"/>
        </w:rPr>
      </w:pPr>
      <w:r w:rsidRPr="002B1891">
        <w:rPr>
          <w:rFonts w:ascii="Times New Roman" w:eastAsia="Calibri" w:hAnsi="Times New Roman" w:cs="Times New Roman"/>
        </w:rPr>
        <w:t xml:space="preserve">     najniższa cena brutto występująca w ofertach x 100</w:t>
      </w:r>
    </w:p>
    <w:p w:rsidR="002B1891" w:rsidRPr="002B1891" w:rsidRDefault="002B1891" w:rsidP="002B1891">
      <w:pPr>
        <w:spacing w:after="0" w:line="240" w:lineRule="auto"/>
        <w:ind w:firstLine="708"/>
        <w:jc w:val="center"/>
        <w:rPr>
          <w:rFonts w:ascii="Times New Roman" w:eastAsia="Calibri" w:hAnsi="Times New Roman" w:cs="Times New Roman"/>
        </w:rPr>
      </w:pPr>
      <w:r w:rsidRPr="002B1891">
        <w:rPr>
          <w:rFonts w:ascii="Times New Roman" w:eastAsia="Calibri" w:hAnsi="Times New Roman" w:cs="Times New Roman"/>
        </w:rPr>
        <w:t>X punktów  =  -------------------------------------------------------------------------</w:t>
      </w:r>
    </w:p>
    <w:p w:rsidR="002B1891" w:rsidRPr="002B1891" w:rsidRDefault="002B1891" w:rsidP="002B1891">
      <w:pPr>
        <w:spacing w:after="0" w:line="240" w:lineRule="auto"/>
        <w:rPr>
          <w:rFonts w:ascii="Times New Roman" w:eastAsia="Calibri" w:hAnsi="Times New Roman" w:cs="Times New Roman"/>
        </w:rPr>
      </w:pP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t xml:space="preserve">         cena brutto oferty ocenianej</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otrzymana ilość punktów pomnożona zostanie przez wagę kryterium tj. 95%. Wyliczenie zostanie dokonane z dokładnością do dwóch miejsc po przecinku. Maksymalna ilość punktów:  95.  </w:t>
      </w:r>
    </w:p>
    <w:p w:rsidR="002B1891" w:rsidRPr="002B1891" w:rsidRDefault="002B1891" w:rsidP="002B1891">
      <w:pPr>
        <w:spacing w:after="0" w:line="240" w:lineRule="auto"/>
        <w:ind w:left="708"/>
        <w:jc w:val="both"/>
        <w:rPr>
          <w:rFonts w:ascii="Times New Roman" w:eastAsia="Calibri" w:hAnsi="Times New Roman" w:cs="Times New Roman"/>
        </w:rPr>
      </w:pPr>
    </w:p>
    <w:p w:rsidR="002B1891" w:rsidRPr="002B1891" w:rsidRDefault="002B1891" w:rsidP="00C604A6">
      <w:pPr>
        <w:numPr>
          <w:ilvl w:val="0"/>
          <w:numId w:val="18"/>
        </w:numPr>
        <w:spacing w:after="0" w:line="240" w:lineRule="auto"/>
        <w:jc w:val="both"/>
        <w:rPr>
          <w:rFonts w:ascii="Times New Roman" w:eastAsia="Calibri" w:hAnsi="Times New Roman" w:cs="Times New Roman"/>
          <w:lang w:eastAsia="pl-PL"/>
        </w:rPr>
      </w:pPr>
      <w:r w:rsidRPr="002B1891">
        <w:rPr>
          <w:rFonts w:ascii="Times New Roman" w:eastAsia="Calibri" w:hAnsi="Times New Roman" w:cs="Times New Roman"/>
          <w:lang w:eastAsia="pl-PL"/>
        </w:rPr>
        <w:t xml:space="preserve">W kryterium „termin dostawy” ilości punktów będzie oceniana wg poniższych zasad </w:t>
      </w:r>
    </w:p>
    <w:p w:rsidR="002B1891" w:rsidRPr="002B1891" w:rsidRDefault="002B1891" w:rsidP="002B1891">
      <w:pPr>
        <w:spacing w:after="0" w:line="240" w:lineRule="auto"/>
        <w:ind w:firstLine="284"/>
        <w:jc w:val="both"/>
        <w:rPr>
          <w:rFonts w:ascii="Times New Roman" w:eastAsia="Calibri" w:hAnsi="Times New Roman" w:cs="Times New Roman"/>
          <w:lang w:eastAsia="pl-PL"/>
        </w:rPr>
      </w:pPr>
      <w:r w:rsidRPr="002B1891">
        <w:rPr>
          <w:rFonts w:ascii="Times New Roman" w:eastAsia="Calibri" w:hAnsi="Times New Roman" w:cs="Times New Roman"/>
          <w:lang w:eastAsia="pl-PL"/>
        </w:rPr>
        <w:t>(maksymalna ilość punktów 5) :</w:t>
      </w:r>
    </w:p>
    <w:p w:rsidR="002B1891" w:rsidRPr="002B1891" w:rsidRDefault="002B1891" w:rsidP="002B1891">
      <w:pPr>
        <w:spacing w:after="0" w:line="240" w:lineRule="auto"/>
        <w:jc w:val="center"/>
        <w:rPr>
          <w:rFonts w:ascii="Times New Roman" w:eastAsia="Calibri" w:hAnsi="Times New Roman" w:cs="Times New Roman"/>
          <w:lang w:eastAsia="pl-PL"/>
        </w:rPr>
      </w:pP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2 tygodni :  5  punktów</w:t>
      </w: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6 tygodni :  0 punktów</w:t>
      </w:r>
    </w:p>
    <w:p w:rsidR="002B1891" w:rsidRPr="002B1891" w:rsidRDefault="002B1891" w:rsidP="002B1891">
      <w:pPr>
        <w:spacing w:after="0" w:line="240" w:lineRule="auto"/>
        <w:jc w:val="both"/>
        <w:rPr>
          <w:rFonts w:ascii="Times New Roman" w:eastAsia="Calibri" w:hAnsi="Times New Roman" w:cs="Times New Roman"/>
          <w:b/>
          <w:bCs/>
          <w:color w:val="000000"/>
          <w:lang w:eastAsia="pl-PL"/>
        </w:rPr>
      </w:pPr>
    </w:p>
    <w:p w:rsidR="002B1891" w:rsidRPr="002B1891" w:rsidRDefault="002B1891" w:rsidP="002B1891">
      <w:pPr>
        <w:tabs>
          <w:tab w:val="left" w:pos="284"/>
        </w:tabs>
        <w:spacing w:after="0" w:line="240" w:lineRule="auto"/>
        <w:ind w:left="426" w:hanging="426"/>
        <w:jc w:val="both"/>
        <w:rPr>
          <w:rFonts w:ascii="Times New Roman" w:eastAsia="Times New Roman" w:hAnsi="Times New Roman" w:cs="Times New Roman"/>
          <w:lang w:eastAsia="pl-PL"/>
        </w:rPr>
      </w:pPr>
      <w:r w:rsidRPr="002B1891">
        <w:rPr>
          <w:rFonts w:ascii="Times New Roman" w:eastAsia="Times New Roman" w:hAnsi="Times New Roman" w:cs="Times New Roman"/>
          <w:b/>
          <w:lang w:eastAsia="pl-PL"/>
        </w:rPr>
        <w:lastRenderedPageBreak/>
        <w:t>3.</w:t>
      </w:r>
      <w:r w:rsidRPr="002B1891">
        <w:rPr>
          <w:rFonts w:ascii="Times New Roman" w:eastAsia="Times New Roman" w:hAnsi="Times New Roman" w:cs="Times New Roman"/>
          <w:lang w:eastAsia="pl-PL"/>
        </w:rPr>
        <w:tab/>
        <w:t xml:space="preserve">Zamawiający za najkorzystniejszą uzna ofertę, która nie podlega odrzuceniu oraz uzyska największą </w:t>
      </w:r>
      <w:r w:rsidRPr="002B1891">
        <w:rPr>
          <w:rFonts w:ascii="Times New Roman" w:eastAsia="Times New Roman" w:hAnsi="Times New Roman" w:cs="Times New Roman"/>
          <w:lang w:eastAsia="pl-PL"/>
        </w:rPr>
        <w:tab/>
        <w:t xml:space="preserve">liczbę        punktów przyznanych w ramach ustalonego kryterium. </w:t>
      </w:r>
    </w:p>
    <w:p w:rsidR="002B1891" w:rsidRPr="002B1891" w:rsidRDefault="002B1891" w:rsidP="002B1891">
      <w:pPr>
        <w:jc w:val="both"/>
        <w:rPr>
          <w:rFonts w:ascii="Calibri" w:eastAsia="Calibri" w:hAnsi="Calibri" w:cs="Calibri"/>
          <w:lang w:eastAsia="pl-PL"/>
        </w:rPr>
      </w:pPr>
      <w:r w:rsidRPr="002B1891">
        <w:rPr>
          <w:rFonts w:ascii="Calibri" w:eastAsia="Calibri" w:hAnsi="Calibri" w:cs="Calibri"/>
          <w:lang w:eastAsia="pl-PL"/>
        </w:rPr>
        <w:t xml:space="preserve">4. </w:t>
      </w:r>
      <w:r w:rsidRPr="002B1891">
        <w:rPr>
          <w:rFonts w:ascii="Times New Roman" w:eastAsia="Calibri" w:hAnsi="Times New Roman" w:cs="Times New Roman"/>
          <w:lang w:eastAsia="pl-PL"/>
        </w:rPr>
        <w:t>Za ofertę najkorzystniejszą będzie uznana oferta, która przy uwzględnieniu powyższych kryteriów i ich wag otrzyma najwyższą punktację</w:t>
      </w:r>
      <w:r w:rsidRPr="002B1891">
        <w:rPr>
          <w:rFonts w:ascii="Calibri" w:eastAsia="Calibri" w:hAnsi="Calibri" w:cs="Calibri"/>
          <w:lang w:eastAsia="pl-PL"/>
        </w:rPr>
        <w:t xml:space="preserve">. </w:t>
      </w:r>
    </w:p>
    <w:p w:rsidR="002B1891" w:rsidRPr="002B1891" w:rsidRDefault="002B1891" w:rsidP="002B1891">
      <w:p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B1891">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2B1891" w:rsidRPr="002B1891" w:rsidRDefault="002B1891" w:rsidP="002B1891">
      <w:pPr>
        <w:spacing w:after="0" w:line="240" w:lineRule="auto"/>
        <w:rPr>
          <w:rFonts w:ascii="Times New Roman" w:eastAsia="Calibri" w:hAnsi="Times New Roman" w:cs="Times New Roman"/>
          <w:b/>
          <w:bCs/>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rsidR="002B1891" w:rsidRPr="002B1891" w:rsidRDefault="002B1891" w:rsidP="002B1891">
      <w:pPr>
        <w:spacing w:after="0" w:line="240" w:lineRule="auto"/>
        <w:rPr>
          <w:rFonts w:ascii="Times New Roman" w:eastAsia="Calibri" w:hAnsi="Times New Roman" w:cs="Times New Roman"/>
          <w:b/>
          <w:bCs/>
          <w:sz w:val="20"/>
          <w:szCs w:val="20"/>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ind w:left="705" w:hanging="705"/>
        <w:jc w:val="both"/>
        <w:rPr>
          <w:rFonts w:ascii="Times New Roman" w:eastAsia="Calibri" w:hAnsi="Times New Roman" w:cs="Times New Roman"/>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lastRenderedPageBreak/>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w:t>
      </w:r>
      <w:proofErr w:type="spellStart"/>
      <w:r w:rsidRPr="00866950">
        <w:rPr>
          <w:rFonts w:ascii="Times New Roman" w:hAnsi="Times New Roman" w:cs="Times New Roman"/>
        </w:rPr>
        <w:t>odwołań</w:t>
      </w:r>
      <w:proofErr w:type="spellEnd"/>
      <w:r w:rsidRPr="00866950">
        <w:rPr>
          <w:rFonts w:ascii="Times New Roman" w:hAnsi="Times New Roman" w:cs="Times New Roman"/>
        </w:rPr>
        <w:t xml:space="preserve">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Rozporządzenie Prezesa Rady Ministrów z dnia 22 marca 2010 r. w sprawie regulaminu postępowania przy rozpoznawaniu </w:t>
      </w:r>
      <w:proofErr w:type="spellStart"/>
      <w:r w:rsidRPr="00866950">
        <w:rPr>
          <w:rFonts w:ascii="Times New Roman" w:hAnsi="Times New Roman" w:cs="Times New Roman"/>
        </w:rPr>
        <w:t>odwołań</w:t>
      </w:r>
      <w:proofErr w:type="spellEnd"/>
      <w:r w:rsidRPr="00866950">
        <w:rPr>
          <w:rFonts w:ascii="Times New Roman" w:hAnsi="Times New Roman" w:cs="Times New Roman"/>
        </w:rPr>
        <w:t xml:space="preserve">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lastRenderedPageBreak/>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2B1891" w:rsidRDefault="002B1891" w:rsidP="002B1891">
      <w:pPr>
        <w:spacing w:after="160" w:line="259" w:lineRule="auto"/>
        <w:rPr>
          <w:rFonts w:ascii="Times New Roman" w:hAnsi="Times New Roman" w:cs="Times New Roman"/>
        </w:rPr>
      </w:pPr>
      <w:r>
        <w:rPr>
          <w:rFonts w:ascii="Times New Roman" w:hAnsi="Times New Roman" w:cs="Times New Roman"/>
        </w:rPr>
        <w:t xml:space="preserve">Nr sprawy: </w:t>
      </w:r>
      <w:r w:rsidRPr="002B1891">
        <w:rPr>
          <w:rFonts w:ascii="Times New Roman" w:hAnsi="Times New Roman" w:cs="Times New Roman"/>
          <w:b/>
        </w:rPr>
        <w:t>FZ-/5476/KB/20/SC</w:t>
      </w:r>
    </w:p>
    <w:p w:rsidR="00990E86" w:rsidRPr="00A77144" w:rsidRDefault="00990E86" w:rsidP="002B1891">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990E86" w:rsidRPr="00A77144" w:rsidRDefault="00990E86" w:rsidP="002B1891">
      <w:pPr>
        <w:spacing w:after="0" w:line="240" w:lineRule="auto"/>
        <w:jc w:val="right"/>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2B1891" w:rsidRPr="00A77144" w:rsidRDefault="002B1891" w:rsidP="007252DA">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 xml:space="preserve"> Dla części nr…………..</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2B1891">
        <w:rPr>
          <w:b/>
          <w:sz w:val="22"/>
        </w:rPr>
        <w:t>materiałów laboratoryjnych, Nazwa ……………………………………..</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 xml:space="preserve">(kwota z formularza </w:t>
      </w:r>
      <w:proofErr w:type="spellStart"/>
      <w:r w:rsidRPr="007F6713">
        <w:rPr>
          <w:rFonts w:ascii="Times New Roman" w:hAnsi="Times New Roman" w:cs="Times New Roman"/>
          <w:sz w:val="20"/>
          <w:lang w:eastAsia="pl-PL"/>
        </w:rPr>
        <w:t>techniczno</w:t>
      </w:r>
      <w:proofErr w:type="spellEnd"/>
      <w:r w:rsidRPr="007F6713">
        <w:rPr>
          <w:rFonts w:ascii="Times New Roman" w:hAnsi="Times New Roman" w:cs="Times New Roman"/>
          <w:sz w:val="20"/>
          <w:lang w:eastAsia="pl-PL"/>
        </w:rPr>
        <w:t xml:space="preserve">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w:t>
      </w:r>
      <w:proofErr w:type="spellStart"/>
      <w:r w:rsidRPr="007F6713">
        <w:rPr>
          <w:rFonts w:ascii="Times New Roman" w:hAnsi="Times New Roman" w:cs="Times New Roman"/>
          <w:sz w:val="20"/>
          <w:lang w:eastAsia="pl-PL"/>
        </w:rPr>
        <w:t>techniczno</w:t>
      </w:r>
      <w:proofErr w:type="spellEnd"/>
      <w:r w:rsidRPr="007F6713">
        <w:rPr>
          <w:rFonts w:ascii="Times New Roman" w:hAnsi="Times New Roman" w:cs="Times New Roman"/>
          <w:sz w:val="20"/>
          <w:lang w:eastAsia="pl-PL"/>
        </w:rPr>
        <w:t xml:space="preserve">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 xml:space="preserve">(łączna kwota z formularza </w:t>
      </w:r>
      <w:proofErr w:type="spellStart"/>
      <w:r w:rsidRPr="007F6713">
        <w:rPr>
          <w:rFonts w:ascii="Times New Roman" w:hAnsi="Times New Roman" w:cs="Times New Roman"/>
          <w:sz w:val="20"/>
          <w:lang w:eastAsia="pl-PL"/>
        </w:rPr>
        <w:t>techniczno</w:t>
      </w:r>
      <w:proofErr w:type="spellEnd"/>
      <w:r w:rsidRPr="007F6713">
        <w:rPr>
          <w:rFonts w:ascii="Times New Roman" w:hAnsi="Times New Roman" w:cs="Times New Roman"/>
          <w:sz w:val="20"/>
          <w:lang w:eastAsia="pl-PL"/>
        </w:rPr>
        <w:t xml:space="preserve">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lastRenderedPageBreak/>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2B1891" w:rsidRPr="002B1891" w:rsidRDefault="002B1891" w:rsidP="002B1891">
      <w:pPr>
        <w:tabs>
          <w:tab w:val="left" w:pos="284"/>
        </w:tabs>
        <w:spacing w:after="0" w:line="240" w:lineRule="auto"/>
        <w:jc w:val="both"/>
        <w:rPr>
          <w:rFonts w:ascii="Times New Roman" w:eastAsia="Calibri" w:hAnsi="Times New Roman" w:cs="Times New Roman"/>
          <w:bCs/>
          <w:lang w:eastAsia="pl-PL"/>
        </w:rPr>
      </w:pPr>
      <w:r w:rsidRPr="002B1891">
        <w:rPr>
          <w:rFonts w:ascii="Times New Roman" w:eastAsia="Calibri" w:hAnsi="Times New Roman" w:cs="Times New Roman"/>
          <w:b/>
          <w:bCs/>
          <w:lang w:eastAsia="pl-PL"/>
        </w:rPr>
        <w:t>3.</w:t>
      </w:r>
      <w:r w:rsidRPr="002B1891">
        <w:rPr>
          <w:rFonts w:ascii="Times New Roman" w:eastAsia="Calibri" w:hAnsi="Times New Roman" w:cs="Times New Roman"/>
          <w:bCs/>
          <w:lang w:eastAsia="pl-PL"/>
        </w:rPr>
        <w:t xml:space="preserve">  Oświadczamy, że:</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wykonamy </w:t>
      </w:r>
      <w:r w:rsidRPr="002B1891">
        <w:rPr>
          <w:rFonts w:ascii="Times New Roman" w:eastAsia="Times New Roman" w:hAnsi="Times New Roman" w:cs="Times New Roman"/>
          <w:b/>
          <w:lang w:eastAsia="pl-PL"/>
        </w:rPr>
        <w:t>w</w:t>
      </w:r>
      <w:r w:rsidRPr="002B1891">
        <w:rPr>
          <w:rFonts w:ascii="Times New Roman" w:eastAsia="Times New Roman" w:hAnsi="Times New Roman" w:cs="Times New Roman"/>
          <w:lang w:eastAsia="pl-PL"/>
        </w:rPr>
        <w:t xml:space="preserve"> </w:t>
      </w:r>
      <w:r w:rsidRPr="002B1891">
        <w:rPr>
          <w:rFonts w:ascii="Times New Roman" w:eastAsia="Times New Roman" w:hAnsi="Times New Roman" w:cs="Times New Roman"/>
          <w:b/>
          <w:lang w:eastAsia="pl-PL"/>
        </w:rPr>
        <w:t xml:space="preserve">czasie trwania umowy, tj. przez okres </w:t>
      </w:r>
      <w:r w:rsidR="00D30524">
        <w:rPr>
          <w:rFonts w:ascii="Times New Roman" w:eastAsia="Times New Roman" w:hAnsi="Times New Roman" w:cs="Times New Roman"/>
          <w:b/>
          <w:lang w:eastAsia="pl-PL"/>
        </w:rPr>
        <w:t>24</w:t>
      </w:r>
      <w:r w:rsidRPr="002B1891">
        <w:rPr>
          <w:rFonts w:ascii="Times New Roman" w:eastAsia="Times New Roman" w:hAnsi="Times New Roman" w:cs="Times New Roman"/>
          <w:b/>
          <w:lang w:eastAsia="pl-PL"/>
        </w:rPr>
        <w:t xml:space="preserve"> miesięcy </w:t>
      </w:r>
      <w:r w:rsidRPr="002B1891">
        <w:rPr>
          <w:rFonts w:ascii="Times New Roman" w:eastAsia="Times New Roman" w:hAnsi="Times New Roman" w:cs="Times New Roman"/>
          <w:lang w:eastAsia="pl-PL"/>
        </w:rPr>
        <w:t>od daty  zawarcia  umowy, chyba, że wcześniej zostanie wyczerpana ilość przedmiotu zamówienia  określona w formularzu techniczno-cenowym, stanowiącym załącznik nr 3 do SIWZ.</w:t>
      </w:r>
    </w:p>
    <w:p w:rsidR="002B1891" w:rsidRPr="002B1891" w:rsidRDefault="002B1891" w:rsidP="002B1891">
      <w:pPr>
        <w:spacing w:after="0" w:line="240" w:lineRule="auto"/>
        <w:ind w:left="720"/>
        <w:jc w:val="both"/>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będzie realizowane sukcesywnie (częściowo) na podstawie zamówień cząstkowych. </w:t>
      </w:r>
    </w:p>
    <w:p w:rsidR="002B1891" w:rsidRPr="002B1891" w:rsidRDefault="002B1891" w:rsidP="002B1891">
      <w:pPr>
        <w:spacing w:after="0" w:line="240" w:lineRule="auto"/>
        <w:ind w:left="708"/>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Zamówienia będą przez nas realizowane w terminie </w:t>
      </w:r>
      <w:r w:rsidRPr="002B1891">
        <w:rPr>
          <w:rFonts w:ascii="Times New Roman" w:eastAsia="Calibri" w:hAnsi="Times New Roman" w:cs="Times New Roman"/>
          <w:b/>
        </w:rPr>
        <w:t>do …………tygodni*</w:t>
      </w:r>
      <w:r w:rsidRPr="002B1891">
        <w:rPr>
          <w:rFonts w:ascii="Times New Roman" w:eastAsia="Calibri" w:hAnsi="Times New Roman" w:cs="Times New Roman"/>
        </w:rPr>
        <w:t xml:space="preserve"> na podstawie dyspozycji otrzymanej od Zamawiającego pocztą elektroniczną na warunkach DDP </w:t>
      </w:r>
      <w:proofErr w:type="spellStart"/>
      <w:r w:rsidRPr="002B1891">
        <w:rPr>
          <w:rFonts w:ascii="Times New Roman" w:eastAsia="Calibri" w:hAnsi="Times New Roman" w:cs="Times New Roman"/>
        </w:rPr>
        <w:t>Incoterms</w:t>
      </w:r>
      <w:proofErr w:type="spellEnd"/>
      <w:r w:rsidRPr="002B1891">
        <w:rPr>
          <w:rFonts w:ascii="Times New Roman" w:eastAsia="Calibri" w:hAnsi="Times New Roman" w:cs="Times New Roman"/>
        </w:rPr>
        <w:t xml:space="preserve"> 2010  do oznaczonego miejsca wykonania, tj. </w:t>
      </w:r>
      <w:r w:rsidRPr="002B1891">
        <w:rPr>
          <w:rFonts w:ascii="Times New Roman" w:eastAsia="Calibri" w:hAnsi="Times New Roman" w:cs="Times New Roman"/>
          <w:b/>
        </w:rPr>
        <w:t>Główny Instytut Górnictwa, Plac Gwarków 1, 40-166 Katowice, Budynek CCTW, Zakład SC</w:t>
      </w:r>
      <w:r w:rsidRPr="002B1891">
        <w:rPr>
          <w:rFonts w:ascii="Times New Roman" w:eastAsia="Calibri" w:hAnsi="Times New Roman" w:cs="Times New Roman"/>
        </w:rPr>
        <w:t xml:space="preserve">, od poniedziałku do piątku. Zobowiązujemy się do potwierdzenia każdego zamówienia cząstkowego pocztą elektroniczną. </w:t>
      </w:r>
    </w:p>
    <w:p w:rsidR="002B1891" w:rsidRPr="002B1891" w:rsidRDefault="002B1891" w:rsidP="002B1891">
      <w:pPr>
        <w:spacing w:after="0" w:line="240" w:lineRule="auto"/>
        <w:ind w:left="1080"/>
        <w:rPr>
          <w:rFonts w:ascii="Times New Roman" w:eastAsia="Times New Roman" w:hAnsi="Times New Roman" w:cs="Times New Roman"/>
          <w:b/>
          <w:i/>
          <w:sz w:val="18"/>
          <w:szCs w:val="20"/>
          <w:lang w:eastAsia="pl-PL"/>
        </w:rPr>
      </w:pPr>
      <w:r w:rsidRPr="002B1891">
        <w:rPr>
          <w:rFonts w:ascii="Times New Roman" w:eastAsia="Times New Roman" w:hAnsi="Times New Roman" w:cs="Times New Roman"/>
          <w:b/>
          <w:i/>
          <w:sz w:val="18"/>
          <w:szCs w:val="20"/>
          <w:lang w:eastAsia="pl-PL"/>
        </w:rPr>
        <w:t xml:space="preserve">*  należy wpisać  2 lub 6         </w:t>
      </w:r>
    </w:p>
    <w:p w:rsidR="002B1891" w:rsidRPr="002B1891" w:rsidRDefault="002B1891" w:rsidP="002B1891">
      <w:pPr>
        <w:spacing w:after="0" w:line="240" w:lineRule="auto"/>
        <w:ind w:left="1080"/>
        <w:rPr>
          <w:rFonts w:ascii="Times New Roman" w:eastAsia="Times New Roman" w:hAnsi="Times New Roman" w:cs="Times New Roman"/>
          <w:b/>
          <w:sz w:val="18"/>
          <w:szCs w:val="20"/>
          <w:lang w:eastAsia="pl-PL"/>
        </w:rPr>
      </w:pPr>
      <w:r w:rsidRPr="002B1891">
        <w:rPr>
          <w:rFonts w:ascii="Times New Roman" w:eastAsia="Times New Roman" w:hAnsi="Times New Roman" w:cs="Times New Roman"/>
          <w:b/>
          <w:sz w:val="18"/>
          <w:szCs w:val="20"/>
          <w:lang w:eastAsia="pl-PL"/>
        </w:rPr>
        <w:t xml:space="preserve">                                                     </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color w:val="000000"/>
          <w:lang w:eastAsia="pl-PL"/>
        </w:rPr>
        <w:t xml:space="preserve">Akceptujemy płatność za  przedmiot zamówienia, która będzie dokonana </w:t>
      </w:r>
      <w:r w:rsidRPr="002B1891">
        <w:rPr>
          <w:rFonts w:ascii="Times New Roman" w:eastAsia="Times New Roman" w:hAnsi="Times New Roman" w:cs="Times New Roman"/>
          <w:b/>
          <w:color w:val="000000"/>
          <w:lang w:eastAsia="pl-PL"/>
        </w:rPr>
        <w:t>w terminie </w:t>
      </w:r>
      <w:r w:rsidRPr="002B1891">
        <w:rPr>
          <w:rFonts w:ascii="Times New Roman" w:eastAsia="Times New Roman" w:hAnsi="Times New Roman" w:cs="Times New Roman"/>
          <w:b/>
          <w:bCs/>
          <w:color w:val="000000"/>
          <w:lang w:eastAsia="pl-PL"/>
        </w:rPr>
        <w:t xml:space="preserve">do 30 dni </w:t>
      </w:r>
      <w:r w:rsidRPr="002B1891">
        <w:rPr>
          <w:rFonts w:ascii="Times New Roman" w:eastAsia="Times New Roman" w:hAnsi="Times New Roman" w:cs="Times New Roman"/>
          <w:color w:val="000000"/>
          <w:lang w:eastAsia="pl-PL"/>
        </w:rPr>
        <w:t xml:space="preserve">od daty dostarczenia do GIG prawidłowo wystawionej faktury (cząstkowej).  </w:t>
      </w:r>
      <w:r w:rsidRPr="002B1891">
        <w:rPr>
          <w:rFonts w:ascii="Times New Roman" w:eastAsia="Times New Roman" w:hAnsi="Times New Roman" w:cs="Times New Roman"/>
          <w:lang w:eastAsia="pl-PL"/>
        </w:rPr>
        <w:t>Wystawimy fakturę z uwzględnieniem rzeczywiście dostarczonej ilości i podaniem ceny jednostkowej dostarczonego przedmiotu zamówienia.</w:t>
      </w:r>
    </w:p>
    <w:p w:rsidR="002B1891" w:rsidRPr="002B1891" w:rsidRDefault="002B1891" w:rsidP="002B1891">
      <w:pPr>
        <w:spacing w:after="0" w:line="240" w:lineRule="auto"/>
        <w:rPr>
          <w:rFonts w:ascii="Times New Roman" w:eastAsia="Times New Roman" w:hAnsi="Times New Roman" w:cs="Times New Roman"/>
          <w:b/>
          <w:sz w:val="18"/>
          <w:szCs w:val="20"/>
          <w:lang w:eastAsia="pl-PL"/>
        </w:rPr>
      </w:pPr>
    </w:p>
    <w:p w:rsidR="002B1891" w:rsidRPr="002B1891" w:rsidRDefault="002B1891" w:rsidP="00C604A6">
      <w:pPr>
        <w:numPr>
          <w:ilvl w:val="0"/>
          <w:numId w:val="15"/>
        </w:numPr>
        <w:spacing w:after="0" w:line="240" w:lineRule="auto"/>
        <w:ind w:left="1134" w:hanging="425"/>
        <w:jc w:val="both"/>
        <w:rPr>
          <w:rFonts w:ascii="Times New Roman" w:eastAsia="Calibri" w:hAnsi="Times New Roman" w:cs="Times New Roman"/>
          <w:i/>
        </w:rPr>
      </w:pPr>
      <w:r w:rsidRPr="002B1891">
        <w:rPr>
          <w:rFonts w:ascii="Times New Roman" w:eastAsia="Calibri" w:hAnsi="Times New Roman" w:cs="Times New Roman"/>
        </w:rPr>
        <w:t>Zapewnimy gwarancję i rękojmię zgodnie z gwarancją producenta, jednak nie krótszą niż 12 miesięcy</w:t>
      </w:r>
      <w:r w:rsidR="00D30524" w:rsidRPr="00D30524">
        <w:rPr>
          <w:rFonts w:ascii="Times New Roman" w:eastAsia="Calibri" w:hAnsi="Times New Roman" w:cs="Times New Roman"/>
        </w:rPr>
        <w:t xml:space="preserve">. </w:t>
      </w:r>
      <w:r w:rsidRPr="002B1891">
        <w:rPr>
          <w:rFonts w:ascii="Times New Roman" w:eastAsia="Calibri" w:hAnsi="Times New Roman" w:cs="Times New Roman"/>
        </w:rPr>
        <w:t xml:space="preserve">Gwarancja  na  części i materiały eksploatacyjne będzie dotyczyć wad produkcyjnych lub otrzymania przez Zamawiającego towaru uszkodzonego. Termin gwarancji będzie liczony od daty odbioru towaru. Uzupełnienie ilościowe lub wymiana wadliwego produktu na pozbawiony wad nastąpi w terminie </w:t>
      </w:r>
      <w:r w:rsidRPr="002B1891">
        <w:rPr>
          <w:rFonts w:ascii="Times New Roman" w:eastAsia="Calibri" w:hAnsi="Times New Roman" w:cs="Times New Roman"/>
          <w:u w:val="single"/>
        </w:rPr>
        <w:t xml:space="preserve">do </w:t>
      </w:r>
      <w:r w:rsidR="00D30524" w:rsidRPr="00D30524">
        <w:rPr>
          <w:rFonts w:ascii="Times New Roman" w:eastAsia="Calibri" w:hAnsi="Times New Roman" w:cs="Times New Roman"/>
          <w:u w:val="single"/>
        </w:rPr>
        <w:t>20</w:t>
      </w:r>
      <w:r w:rsidRPr="002B1891">
        <w:rPr>
          <w:rFonts w:ascii="Times New Roman" w:eastAsia="Calibri" w:hAnsi="Times New Roman" w:cs="Times New Roman"/>
          <w:u w:val="single"/>
        </w:rPr>
        <w:t xml:space="preserve"> dni roboczych</w:t>
      </w:r>
      <w:r w:rsidRPr="002B1891">
        <w:rPr>
          <w:rFonts w:ascii="Times New Roman" w:eastAsia="Calibri" w:hAnsi="Times New Roman" w:cs="Times New Roman"/>
        </w:rPr>
        <w:t xml:space="preserve"> od daty zgłoszenia reklamacji. </w:t>
      </w:r>
      <w:r w:rsidRPr="002B1891">
        <w:rPr>
          <w:rFonts w:ascii="Calibri" w:eastAsia="Calibri" w:hAnsi="Calibri" w:cs="Calibri"/>
          <w:i/>
        </w:rPr>
        <w:t xml:space="preserve">              </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b/>
          <w:sz w:val="24"/>
          <w:u w:val="single"/>
          <w:lang w:eastAsia="pl-PL"/>
        </w:rPr>
      </w:pPr>
      <w:r w:rsidRPr="002B1891">
        <w:rPr>
          <w:rFonts w:ascii="Times New Roman" w:eastAsia="Times New Roman" w:hAnsi="Times New Roman" w:cs="Times New Roman"/>
          <w:b/>
          <w:szCs w:val="20"/>
          <w:lang w:eastAsia="pl-PL"/>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2B1891" w:rsidRPr="002B1891" w:rsidRDefault="002B1891" w:rsidP="002B1891">
      <w:pPr>
        <w:spacing w:after="0" w:line="240" w:lineRule="auto"/>
        <w:ind w:left="1080"/>
        <w:jc w:val="both"/>
        <w:rPr>
          <w:rFonts w:ascii="Times New Roman" w:eastAsia="Times New Roman" w:hAnsi="Times New Roman" w:cs="Times New Roman"/>
          <w:b/>
          <w:sz w:val="24"/>
          <w:u w:val="single"/>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bCs/>
          <w:lang w:eastAsia="pl-PL"/>
        </w:rPr>
        <w:t>Zapoznaliśmy się z warunkami zamówienia i przyjmujemy je bez zastrzeżeń.</w:t>
      </w:r>
    </w:p>
    <w:p w:rsidR="002B1891" w:rsidRPr="002B1891" w:rsidRDefault="002B1891" w:rsidP="002B1891">
      <w:pPr>
        <w:spacing w:after="0" w:line="240" w:lineRule="auto"/>
        <w:rPr>
          <w:rFonts w:ascii="Times New Roman" w:eastAsia="Calibri" w:hAnsi="Times New Roman" w:cs="Times New Roman"/>
          <w:bCs/>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lastRenderedPageBreak/>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D30524">
        <w:rPr>
          <w:rFonts w:ascii="Times New Roman" w:hAnsi="Times New Roman" w:cs="Times New Roman"/>
          <w:i/>
        </w:rPr>
        <w:t>materiałów laboratoryjnych</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D30524">
        <w:rPr>
          <w:rFonts w:ascii="Times New Roman" w:hAnsi="Times New Roman" w:cs="Times New Roman"/>
          <w:i/>
          <w:lang w:eastAsia="pl-PL"/>
        </w:rPr>
        <w:t>76</w:t>
      </w:r>
      <w:r w:rsidRPr="00F3760C">
        <w:rPr>
          <w:rFonts w:ascii="Times New Roman" w:hAnsi="Times New Roman" w:cs="Times New Roman"/>
          <w:i/>
          <w:lang w:eastAsia="pl-PL"/>
        </w:rPr>
        <w:t>/</w:t>
      </w:r>
      <w:r w:rsidR="00D30524">
        <w:rPr>
          <w:rFonts w:ascii="Times New Roman" w:hAnsi="Times New Roman" w:cs="Times New Roman"/>
          <w:i/>
          <w:lang w:eastAsia="pl-PL"/>
        </w:rPr>
        <w:t>KB/20/SC</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xml:space="preserve">), dalej „ustawa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Pani/Pana dane osobowe będą przechowywane, zgodnie z art. 97, ust. 1 ustawy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 xml:space="preserve">, związanym z udziałem </w:t>
      </w:r>
      <w:r w:rsidRPr="00866950">
        <w:rPr>
          <w:rFonts w:ascii="Times New Roman" w:eastAsia="Times New Roman" w:hAnsi="Times New Roman" w:cs="Times New Roman"/>
          <w:lang w:eastAsia="pl-PL"/>
        </w:rPr>
        <w:br/>
        <w:t xml:space="preserve">w postępowaniu o udzielenie zamówienia publicznego; konsekwencje niepodania określonych danych wynikają z ustawy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w:t>
      </w:r>
    </w:p>
    <w:p w:rsidR="00866950" w:rsidRPr="00866950" w:rsidRDefault="00866950" w:rsidP="00C604A6">
      <w:pPr>
        <w:numPr>
          <w:ilvl w:val="0"/>
          <w:numId w:val="11"/>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 xml:space="preserve">o udzielenie zamówienia publicznego ani zmianą postanowień umowy w zakresie niezgodnym z ustawą </w:t>
      </w:r>
      <w:proofErr w:type="spellStart"/>
      <w:r w:rsidRPr="00866950">
        <w:rPr>
          <w:rFonts w:ascii="Times New Roman" w:hAnsi="Times New Roman" w:cs="Times New Roman"/>
          <w:sz w:val="18"/>
          <w:szCs w:val="16"/>
        </w:rPr>
        <w:t>Pzp</w:t>
      </w:r>
      <w:proofErr w:type="spellEnd"/>
      <w:r w:rsidRPr="00866950">
        <w:rPr>
          <w:rFonts w:ascii="Times New Roman" w:hAnsi="Times New Roman" w:cs="Times New Roman"/>
          <w:sz w:val="18"/>
          <w:szCs w:val="16"/>
        </w:rPr>
        <w:t xml:space="preserve">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FB6B82" w:rsidRPr="0040714C" w:rsidRDefault="00FB6B82" w:rsidP="0040714C">
      <w:pPr>
        <w:spacing w:after="0" w:line="240" w:lineRule="auto"/>
        <w:jc w:val="center"/>
        <w:rPr>
          <w:rFonts w:ascii="Times New Roman" w:eastAsia="Calibri" w:hAnsi="Times New Roman" w:cs="Times New Roman"/>
          <w:i/>
          <w:sz w:val="20"/>
          <w:szCs w:val="20"/>
        </w:rPr>
      </w:pPr>
      <w:r>
        <w:rPr>
          <w:rFonts w:ascii="Times New Roman" w:eastAsia="Calibri" w:hAnsi="Times New Roman" w:cs="Times New Roman"/>
          <w:i/>
          <w:sz w:val="20"/>
          <w:szCs w:val="20"/>
        </w:rPr>
        <w:t xml:space="preserve"> </w:t>
      </w:r>
    </w:p>
    <w:p w:rsidR="0040714C" w:rsidRPr="0040714C" w:rsidRDefault="0040714C" w:rsidP="0040714C">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rPr>
        <w:t>Jeśli w opisie przedmiotu zamówienia jest podany opis „typu DURAN”- Zamawiający wymaga szkła o minimum podanych niżej właściwościach:</w:t>
      </w:r>
    </w:p>
    <w:p w:rsidR="0040714C" w:rsidRPr="0040714C" w:rsidRDefault="0040714C" w:rsidP="0040714C">
      <w:pPr>
        <w:jc w:val="both"/>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Szkło </w:t>
      </w:r>
      <w:proofErr w:type="spellStart"/>
      <w:r w:rsidRPr="0040714C">
        <w:rPr>
          <w:rFonts w:ascii="Times New Roman" w:eastAsia="Calibri" w:hAnsi="Times New Roman" w:cs="Times New Roman"/>
          <w:sz w:val="20"/>
          <w:szCs w:val="20"/>
        </w:rPr>
        <w:t>borokrzemowe</w:t>
      </w:r>
      <w:proofErr w:type="spellEnd"/>
      <w:r w:rsidRPr="0040714C">
        <w:rPr>
          <w:rFonts w:ascii="Times New Roman" w:eastAsia="Calibri" w:hAnsi="Times New Roman" w:cs="Times New Roman"/>
          <w:sz w:val="20"/>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4588"/>
        <w:gridCol w:w="9459"/>
      </w:tblGrid>
      <w:tr w:rsidR="0040714C" w:rsidRPr="0040714C" w:rsidTr="0040714C">
        <w:trPr>
          <w:tblHeader/>
        </w:trPr>
        <w:tc>
          <w:tcPr>
            <w:tcW w:w="0" w:type="auto"/>
            <w:gridSpan w:val="2"/>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Właściwości</w:t>
            </w:r>
          </w:p>
        </w:tc>
      </w:tr>
      <w:tr w:rsidR="0040714C" w:rsidRPr="00663013"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Qualitative</w:t>
            </w:r>
            <w:proofErr w:type="spellEnd"/>
            <w:r w:rsidRPr="0040714C">
              <w:rPr>
                <w:rFonts w:ascii="Times New Roman" w:eastAsia="Calibri" w:hAnsi="Times New Roman" w:cs="Times New Roman"/>
                <w:sz w:val="20"/>
                <w:szCs w:val="20"/>
                <w:lang w:eastAsia="pl-PL"/>
              </w:rPr>
              <w:t xml:space="preserve"> </w:t>
            </w:r>
            <w:proofErr w:type="spellStart"/>
            <w:r w:rsidRPr="0040714C">
              <w:rPr>
                <w:rFonts w:ascii="Times New Roman" w:eastAsia="Calibri" w:hAnsi="Times New Roman" w:cs="Times New Roman"/>
                <w:sz w:val="20"/>
                <w:szCs w:val="20"/>
                <w:lang w:eastAsia="pl-PL"/>
              </w:rPr>
              <w:t>Properties</w:t>
            </w:r>
            <w:proofErr w:type="spellEnd"/>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High Transmittance, Electrically highly insulating, High Chemical Resistance, High Hydrolytic Resistance, High Resistance to Thermal Shock, High Temperature Resistance</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Coefficient of mean linear thermal expansion </w:t>
            </w:r>
            <w:r w:rsidRPr="0040714C">
              <w:rPr>
                <w:rFonts w:ascii="Times New Roman" w:eastAsia="Calibri" w:hAnsi="Times New Roman" w:cs="Times New Roman"/>
                <w:sz w:val="20"/>
                <w:szCs w:val="20"/>
                <w:lang w:eastAsia="pl-PL"/>
              </w:rPr>
              <w:t>α</w:t>
            </w:r>
            <w:r w:rsidRPr="0040714C">
              <w:rPr>
                <w:rFonts w:ascii="Times New Roman" w:eastAsia="Calibri" w:hAnsi="Times New Roman" w:cs="Times New Roman"/>
                <w:sz w:val="20"/>
                <w:szCs w:val="20"/>
                <w:lang w:val="en-GB" w:eastAsia="pl-PL"/>
              </w:rPr>
              <w:t>(</w:t>
            </w:r>
            <w:smartTag w:uri="urn:schemas-microsoft-com:office:smarttags" w:element="metricconverter">
              <w:smartTagPr>
                <w:attr w:name="ProductID" w:val="20°C"/>
              </w:smartTagPr>
              <w:r w:rsidRPr="0040714C">
                <w:rPr>
                  <w:rFonts w:ascii="Times New Roman" w:eastAsia="Calibri" w:hAnsi="Times New Roman" w:cs="Times New Roman"/>
                  <w:sz w:val="20"/>
                  <w:szCs w:val="20"/>
                  <w:lang w:val="en-GB" w:eastAsia="pl-PL"/>
                </w:rPr>
                <w:t>20°C</w:t>
              </w:r>
            </w:smartTag>
            <w:r w:rsidRPr="0040714C">
              <w:rPr>
                <w:rFonts w:ascii="Times New Roman" w:eastAsia="Calibri" w:hAnsi="Times New Roman" w:cs="Times New Roman"/>
                <w:sz w:val="20"/>
                <w:szCs w:val="20"/>
                <w:lang w:val="en-GB" w:eastAsia="pl-PL"/>
              </w:rPr>
              <w:t xml:space="preserve">; </w:t>
            </w:r>
            <w:smartTag w:uri="urn:schemas-microsoft-com:office:smarttags" w:element="metricconverter">
              <w:smartTagPr>
                <w:attr w:name="ProductID" w:val="300°C"/>
              </w:smartTagPr>
              <w:r w:rsidRPr="0040714C">
                <w:rPr>
                  <w:rFonts w:ascii="Times New Roman" w:eastAsia="Calibri" w:hAnsi="Times New Roman" w:cs="Times New Roman"/>
                  <w:sz w:val="20"/>
                  <w:szCs w:val="20"/>
                  <w:lang w:val="en-GB" w:eastAsia="pl-PL"/>
                </w:rPr>
                <w:t>300°C</w:t>
              </w:r>
            </w:smartTag>
            <w:r w:rsidRPr="0040714C">
              <w:rPr>
                <w:rFonts w:ascii="Times New Roman" w:eastAsia="Calibri" w:hAnsi="Times New Roman" w:cs="Times New Roman"/>
                <w:sz w:val="20"/>
                <w:szCs w:val="20"/>
                <w:lang w:val="en-GB" w:eastAsia="pl-PL"/>
              </w:rPr>
              <w:t>) (ISO 7991)*</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3.3 10</w:t>
            </w:r>
            <w:r w:rsidRPr="0040714C">
              <w:rPr>
                <w:rFonts w:ascii="MS Mincho" w:eastAsia="MS Mincho" w:hAnsi="MS Mincho" w:cs="MS Mincho" w:hint="eastAsia"/>
                <w:sz w:val="20"/>
                <w:szCs w:val="20"/>
                <w:lang w:eastAsia="pl-PL"/>
              </w:rPr>
              <w:t>⁻⁶</w:t>
            </w:r>
            <w:r w:rsidRPr="0040714C">
              <w:rPr>
                <w:rFonts w:ascii="Times New Roman" w:eastAsia="Calibri" w:hAnsi="Times New Roman" w:cs="Times New Roman"/>
                <w:sz w:val="20"/>
                <w:szCs w:val="20"/>
                <w:lang w:eastAsia="pl-PL"/>
              </w:rPr>
              <w:t>K</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Transformation</w:t>
            </w:r>
            <w:proofErr w:type="spellEnd"/>
            <w:r w:rsidRPr="0040714C">
              <w:rPr>
                <w:rFonts w:ascii="Times New Roman" w:eastAsia="Calibri" w:hAnsi="Times New Roman" w:cs="Times New Roman"/>
                <w:sz w:val="20"/>
                <w:szCs w:val="20"/>
                <w:lang w:eastAsia="pl-PL"/>
              </w:rPr>
              <w:t xml:space="preserve"> </w:t>
            </w:r>
            <w:proofErr w:type="spellStart"/>
            <w:r w:rsidRPr="0040714C">
              <w:rPr>
                <w:rFonts w:ascii="Times New Roman" w:eastAsia="Calibri" w:hAnsi="Times New Roman" w:cs="Times New Roman"/>
                <w:sz w:val="20"/>
                <w:szCs w:val="20"/>
                <w:lang w:eastAsia="pl-PL"/>
              </w:rPr>
              <w:t>temperature</w:t>
            </w:r>
            <w:proofErr w:type="spellEnd"/>
            <w:r w:rsidRPr="0040714C">
              <w:rPr>
                <w:rFonts w:ascii="Times New Roman" w:eastAsia="Calibri" w:hAnsi="Times New Roman" w:cs="Times New Roman"/>
                <w:sz w:val="20"/>
                <w:szCs w:val="20"/>
                <w:lang w:eastAsia="pl-PL"/>
              </w:rPr>
              <w:t xml:space="preserve"> </w:t>
            </w:r>
            <w:proofErr w:type="spellStart"/>
            <w:r w:rsidRPr="0040714C">
              <w:rPr>
                <w:rFonts w:ascii="Times New Roman" w:eastAsia="Calibri" w:hAnsi="Times New Roman" w:cs="Times New Roman"/>
                <w:sz w:val="20"/>
                <w:szCs w:val="20"/>
                <w:lang w:eastAsia="pl-PL"/>
              </w:rPr>
              <w:t>T</w:t>
            </w:r>
            <w:r w:rsidRPr="0040714C">
              <w:rPr>
                <w:rFonts w:ascii="Times New Roman" w:eastAsia="Calibri" w:hAnsi="Times New Roman" w:cs="Times New Roman"/>
                <w:sz w:val="20"/>
                <w:szCs w:val="20"/>
                <w:vertAlign w:val="subscript"/>
                <w:lang w:eastAsia="pl-PL"/>
              </w:rPr>
              <w:t>g</w:t>
            </w:r>
            <w:proofErr w:type="spellEnd"/>
            <w:r w:rsidRPr="0040714C">
              <w:rPr>
                <w:rFonts w:ascii="Times New Roman" w:eastAsia="Calibri" w:hAnsi="Times New Roman" w:cs="Times New Roman"/>
                <w:sz w:val="20"/>
                <w:szCs w:val="20"/>
                <w:lang w:eastAsia="pl-PL"/>
              </w:rPr>
              <w:t xml:space="preserve"> (ISO 7884-8)</w:t>
            </w:r>
            <w:r w:rsidRPr="0040714C">
              <w:rPr>
                <w:rFonts w:ascii="Times New Roman" w:eastAsia="Calibri" w:hAnsi="Times New Roman" w:cs="Times New Roman"/>
                <w:sz w:val="20"/>
                <w:szCs w:val="20"/>
                <w:lang w:val="en-GB" w:eastAsia="pl-PL"/>
              </w:rPr>
              <w:t xml:space="preserve"> *</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525 °C"/>
              </w:smartTagPr>
              <w:r w:rsidRPr="0040714C">
                <w:rPr>
                  <w:rFonts w:ascii="Times New Roman" w:eastAsia="Calibri" w:hAnsi="Times New Roman" w:cs="Times New Roman"/>
                  <w:sz w:val="20"/>
                  <w:szCs w:val="20"/>
                  <w:lang w:eastAsia="pl-PL"/>
                </w:rPr>
                <w:t>525 °C</w:t>
              </w:r>
            </w:smartTag>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Glass temperature at viscosity </w:t>
            </w:r>
            <w:r w:rsidRPr="0040714C">
              <w:rPr>
                <w:rFonts w:ascii="Times New Roman" w:eastAsia="Calibri" w:hAnsi="Times New Roman" w:cs="Times New Roman"/>
                <w:sz w:val="20"/>
                <w:szCs w:val="20"/>
                <w:lang w:eastAsia="pl-PL"/>
              </w:rPr>
              <w:t>η</w:t>
            </w:r>
            <w:r w:rsidRPr="0040714C">
              <w:rPr>
                <w:rFonts w:ascii="Times New Roman" w:eastAsia="Calibri" w:hAnsi="Times New Roman" w:cs="Times New Roman"/>
                <w:sz w:val="20"/>
                <w:szCs w:val="20"/>
                <w:lang w:val="en-GB" w:eastAsia="pl-PL"/>
              </w:rPr>
              <w:t xml:space="preserve"> in </w:t>
            </w:r>
            <w:proofErr w:type="spellStart"/>
            <w:r w:rsidRPr="0040714C">
              <w:rPr>
                <w:rFonts w:ascii="Times New Roman" w:eastAsia="Calibri" w:hAnsi="Times New Roman" w:cs="Times New Roman"/>
                <w:sz w:val="20"/>
                <w:szCs w:val="20"/>
                <w:lang w:val="en-GB" w:eastAsia="pl-PL"/>
              </w:rPr>
              <w:t>dPa·S</w:t>
            </w:r>
            <w:proofErr w:type="spellEnd"/>
            <w:r w:rsidRPr="0040714C">
              <w:rPr>
                <w:rFonts w:ascii="Times New Roman" w:eastAsia="Calibri" w:hAnsi="Times New Roman" w:cs="Times New Roman"/>
                <w:sz w:val="20"/>
                <w:szCs w:val="20"/>
                <w:lang w:val="en-GB" w:eastAsia="pl-PL"/>
              </w:rPr>
              <w:t xml:space="preserve"> 10</w:t>
            </w:r>
            <w:r w:rsidRPr="0040714C">
              <w:rPr>
                <w:rFonts w:ascii="Times New Roman" w:eastAsia="Calibri" w:hAnsi="Times New Roman" w:cs="Times New Roman"/>
                <w:sz w:val="20"/>
                <w:szCs w:val="20"/>
                <w:vertAlign w:val="superscript"/>
                <w:lang w:val="en-GB" w:eastAsia="pl-PL"/>
              </w:rPr>
              <w:t>13</w:t>
            </w:r>
            <w:r w:rsidRPr="0040714C">
              <w:rPr>
                <w:rFonts w:ascii="Times New Roman" w:eastAsia="Calibri" w:hAnsi="Times New Roman" w:cs="Times New Roman"/>
                <w:sz w:val="20"/>
                <w:szCs w:val="20"/>
                <w:lang w:val="en-GB" w:eastAsia="pl-PL"/>
              </w:rPr>
              <w:t xml:space="preserve"> (annealing point) (ISO 7884-4) *</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560 °C"/>
              </w:smartTagPr>
              <w:r w:rsidRPr="0040714C">
                <w:rPr>
                  <w:rFonts w:ascii="Times New Roman" w:eastAsia="Calibri" w:hAnsi="Times New Roman" w:cs="Times New Roman"/>
                  <w:sz w:val="20"/>
                  <w:szCs w:val="20"/>
                  <w:lang w:eastAsia="pl-PL"/>
                </w:rPr>
                <w:t>560 °C</w:t>
              </w:r>
            </w:smartTag>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Glass temperature at viscosity </w:t>
            </w:r>
            <w:r w:rsidRPr="0040714C">
              <w:rPr>
                <w:rFonts w:ascii="Times New Roman" w:eastAsia="Calibri" w:hAnsi="Times New Roman" w:cs="Times New Roman"/>
                <w:sz w:val="20"/>
                <w:szCs w:val="20"/>
                <w:lang w:eastAsia="pl-PL"/>
              </w:rPr>
              <w:t>η</w:t>
            </w:r>
            <w:r w:rsidRPr="0040714C">
              <w:rPr>
                <w:rFonts w:ascii="Times New Roman" w:eastAsia="Calibri" w:hAnsi="Times New Roman" w:cs="Times New Roman"/>
                <w:sz w:val="20"/>
                <w:szCs w:val="20"/>
                <w:lang w:val="en-GB" w:eastAsia="pl-PL"/>
              </w:rPr>
              <w:t xml:space="preserve"> in </w:t>
            </w:r>
            <w:proofErr w:type="spellStart"/>
            <w:r w:rsidRPr="0040714C">
              <w:rPr>
                <w:rFonts w:ascii="Times New Roman" w:eastAsia="Calibri" w:hAnsi="Times New Roman" w:cs="Times New Roman"/>
                <w:sz w:val="20"/>
                <w:szCs w:val="20"/>
                <w:lang w:val="en-GB" w:eastAsia="pl-PL"/>
              </w:rPr>
              <w:t>dPa·S</w:t>
            </w:r>
            <w:proofErr w:type="spellEnd"/>
            <w:r w:rsidRPr="0040714C">
              <w:rPr>
                <w:rFonts w:ascii="Times New Roman" w:eastAsia="Calibri" w:hAnsi="Times New Roman" w:cs="Times New Roman"/>
                <w:sz w:val="20"/>
                <w:szCs w:val="20"/>
                <w:lang w:val="en-GB" w:eastAsia="pl-PL"/>
              </w:rPr>
              <w:t xml:space="preserve"> 10</w:t>
            </w:r>
            <w:r w:rsidRPr="0040714C">
              <w:rPr>
                <w:rFonts w:ascii="Times New Roman" w:eastAsia="Calibri" w:hAnsi="Times New Roman" w:cs="Times New Roman"/>
                <w:sz w:val="20"/>
                <w:szCs w:val="20"/>
                <w:vertAlign w:val="superscript"/>
                <w:lang w:val="en-GB" w:eastAsia="pl-PL"/>
              </w:rPr>
              <w:t>7.6</w:t>
            </w:r>
            <w:r w:rsidRPr="0040714C">
              <w:rPr>
                <w:rFonts w:ascii="Times New Roman" w:eastAsia="Calibri" w:hAnsi="Times New Roman" w:cs="Times New Roman"/>
                <w:sz w:val="20"/>
                <w:szCs w:val="20"/>
                <w:lang w:val="en-GB" w:eastAsia="pl-PL"/>
              </w:rPr>
              <w:t xml:space="preserve"> (softening point) (ISO 7884-3) *</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825 °C"/>
              </w:smartTagPr>
              <w:r w:rsidRPr="0040714C">
                <w:rPr>
                  <w:rFonts w:ascii="Times New Roman" w:eastAsia="Calibri" w:hAnsi="Times New Roman" w:cs="Times New Roman"/>
                  <w:sz w:val="20"/>
                  <w:szCs w:val="20"/>
                  <w:lang w:eastAsia="pl-PL"/>
                </w:rPr>
                <w:t>825 °C</w:t>
              </w:r>
            </w:smartTag>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Glass temperature at viscosity </w:t>
            </w:r>
            <w:r w:rsidRPr="0040714C">
              <w:rPr>
                <w:rFonts w:ascii="Times New Roman" w:eastAsia="Calibri" w:hAnsi="Times New Roman" w:cs="Times New Roman"/>
                <w:sz w:val="20"/>
                <w:szCs w:val="20"/>
                <w:lang w:eastAsia="pl-PL"/>
              </w:rPr>
              <w:t>η</w:t>
            </w:r>
            <w:r w:rsidRPr="0040714C">
              <w:rPr>
                <w:rFonts w:ascii="Times New Roman" w:eastAsia="Calibri" w:hAnsi="Times New Roman" w:cs="Times New Roman"/>
                <w:sz w:val="20"/>
                <w:szCs w:val="20"/>
                <w:lang w:val="en-GB" w:eastAsia="pl-PL"/>
              </w:rPr>
              <w:t xml:space="preserve"> in </w:t>
            </w:r>
            <w:proofErr w:type="spellStart"/>
            <w:r w:rsidRPr="0040714C">
              <w:rPr>
                <w:rFonts w:ascii="Times New Roman" w:eastAsia="Calibri" w:hAnsi="Times New Roman" w:cs="Times New Roman"/>
                <w:sz w:val="20"/>
                <w:szCs w:val="20"/>
                <w:lang w:val="en-GB" w:eastAsia="pl-PL"/>
              </w:rPr>
              <w:t>dPa·S</w:t>
            </w:r>
            <w:proofErr w:type="spellEnd"/>
            <w:r w:rsidRPr="0040714C">
              <w:rPr>
                <w:rFonts w:ascii="Times New Roman" w:eastAsia="Calibri" w:hAnsi="Times New Roman" w:cs="Times New Roman"/>
                <w:sz w:val="20"/>
                <w:szCs w:val="20"/>
                <w:lang w:val="en-GB" w:eastAsia="pl-PL"/>
              </w:rPr>
              <w:t xml:space="preserve"> 10</w:t>
            </w:r>
            <w:r w:rsidRPr="0040714C">
              <w:rPr>
                <w:rFonts w:ascii="Times New Roman" w:eastAsia="Calibri" w:hAnsi="Times New Roman" w:cs="Times New Roman"/>
                <w:sz w:val="20"/>
                <w:szCs w:val="20"/>
                <w:vertAlign w:val="superscript"/>
                <w:lang w:val="en-GB" w:eastAsia="pl-PL"/>
              </w:rPr>
              <w:t>4</w:t>
            </w:r>
            <w:r w:rsidRPr="0040714C">
              <w:rPr>
                <w:rFonts w:ascii="Times New Roman" w:eastAsia="Calibri" w:hAnsi="Times New Roman" w:cs="Times New Roman"/>
                <w:sz w:val="20"/>
                <w:szCs w:val="20"/>
                <w:lang w:val="en-GB" w:eastAsia="pl-PL"/>
              </w:rPr>
              <w:t xml:space="preserve"> (working point) (ISO 7884-2) *</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1260 °C"/>
              </w:smartTagPr>
              <w:r w:rsidRPr="0040714C">
                <w:rPr>
                  <w:rFonts w:ascii="Times New Roman" w:eastAsia="Calibri" w:hAnsi="Times New Roman" w:cs="Times New Roman"/>
                  <w:sz w:val="20"/>
                  <w:szCs w:val="20"/>
                  <w:lang w:eastAsia="pl-PL"/>
                </w:rPr>
                <w:t>1260 °C</w:t>
              </w:r>
            </w:smartTag>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Stress-optical coefficient K (DIN 52314) *</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4 10</w:t>
            </w:r>
            <w:r w:rsidRPr="0040714C">
              <w:rPr>
                <w:rFonts w:ascii="MS Mincho" w:eastAsia="MS Mincho" w:hAnsi="MS Mincho" w:cs="MS Mincho" w:hint="eastAsia"/>
                <w:sz w:val="20"/>
                <w:szCs w:val="20"/>
                <w:lang w:eastAsia="pl-PL"/>
              </w:rPr>
              <w:t>⁻⁶</w:t>
            </w:r>
            <w:r w:rsidRPr="0040714C">
              <w:rPr>
                <w:rFonts w:ascii="Times New Roman" w:eastAsia="Calibri" w:hAnsi="Times New Roman" w:cs="Times New Roman"/>
                <w:sz w:val="20"/>
                <w:szCs w:val="20"/>
                <w:lang w:eastAsia="pl-PL"/>
              </w:rPr>
              <w:t>mm² · N</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Density</w:t>
            </w:r>
            <w:proofErr w:type="spellEnd"/>
            <w:r w:rsidRPr="0040714C">
              <w:rPr>
                <w:rFonts w:ascii="Times New Roman" w:eastAsia="Calibri" w:hAnsi="Times New Roman" w:cs="Times New Roman"/>
                <w:sz w:val="20"/>
                <w:szCs w:val="20"/>
                <w:lang w:eastAsia="pl-PL"/>
              </w:rPr>
              <w:t xml:space="preserve"> ρ </w:t>
            </w:r>
            <w:proofErr w:type="spellStart"/>
            <w:r w:rsidRPr="0040714C">
              <w:rPr>
                <w:rFonts w:ascii="Times New Roman" w:eastAsia="Calibri" w:hAnsi="Times New Roman" w:cs="Times New Roman"/>
                <w:sz w:val="20"/>
                <w:szCs w:val="20"/>
                <w:lang w:eastAsia="pl-PL"/>
              </w:rPr>
              <w:t>at</w:t>
            </w:r>
            <w:proofErr w:type="spellEnd"/>
            <w:r w:rsidRPr="0040714C">
              <w:rPr>
                <w:rFonts w:ascii="Times New Roman" w:eastAsia="Calibri" w:hAnsi="Times New Roman" w:cs="Times New Roman"/>
                <w:sz w:val="20"/>
                <w:szCs w:val="20"/>
                <w:lang w:eastAsia="pl-PL"/>
              </w:rPr>
              <w:t xml:space="preserve"> </w:t>
            </w:r>
            <w:smartTag w:uri="urn:schemas-microsoft-com:office:smarttags" w:element="metricconverter">
              <w:smartTagPr>
                <w:attr w:name="ProductID" w:val="25°C"/>
              </w:smartTagPr>
              <w:r w:rsidRPr="0040714C">
                <w:rPr>
                  <w:rFonts w:ascii="Times New Roman" w:eastAsia="Calibri" w:hAnsi="Times New Roman" w:cs="Times New Roman"/>
                  <w:sz w:val="20"/>
                  <w:szCs w:val="20"/>
                  <w:lang w:eastAsia="pl-PL"/>
                </w:rPr>
                <w:t>25°C</w:t>
              </w:r>
            </w:smartTag>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2.23 g/cm³</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Modulus of elasticity E (Young's modulus)</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63 10³N · mm</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²</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Poisson's</w:t>
            </w:r>
            <w:proofErr w:type="spellEnd"/>
            <w:r w:rsidRPr="0040714C">
              <w:rPr>
                <w:rFonts w:ascii="Times New Roman" w:eastAsia="Calibri" w:hAnsi="Times New Roman" w:cs="Times New Roman"/>
                <w:sz w:val="20"/>
                <w:szCs w:val="20"/>
                <w:lang w:eastAsia="pl-PL"/>
              </w:rPr>
              <w:t xml:space="preserve"> ratio μ</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0.2 </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Thermal conductivity </w:t>
            </w:r>
            <w:r w:rsidRPr="0040714C">
              <w:rPr>
                <w:rFonts w:ascii="Times New Roman" w:eastAsia="Calibri" w:hAnsi="Times New Roman" w:cs="Times New Roman"/>
                <w:sz w:val="20"/>
                <w:szCs w:val="20"/>
                <w:lang w:eastAsia="pl-PL"/>
              </w:rPr>
              <w:t>λ</w:t>
            </w:r>
            <w:r w:rsidRPr="0040714C">
              <w:rPr>
                <w:rFonts w:ascii="Times New Roman" w:eastAsia="Calibri" w:hAnsi="Times New Roman" w:cs="Times New Roman"/>
                <w:sz w:val="20"/>
                <w:szCs w:val="20"/>
                <w:vertAlign w:val="subscript"/>
                <w:lang w:val="en-GB" w:eastAsia="pl-PL"/>
              </w:rPr>
              <w:t>w</w:t>
            </w:r>
            <w:r w:rsidRPr="0040714C">
              <w:rPr>
                <w:rFonts w:ascii="Times New Roman" w:eastAsia="Calibri" w:hAnsi="Times New Roman" w:cs="Times New Roman"/>
                <w:sz w:val="20"/>
                <w:szCs w:val="20"/>
                <w:lang w:val="en-GB" w:eastAsia="pl-PL"/>
              </w:rPr>
              <w:t xml:space="preserve"> at </w:t>
            </w:r>
            <w:smartTag w:uri="urn:schemas-microsoft-com:office:smarttags" w:element="metricconverter">
              <w:smartTagPr>
                <w:attr w:name="ProductID" w:val="90°C"/>
              </w:smartTagPr>
              <w:r w:rsidRPr="0040714C">
                <w:rPr>
                  <w:rFonts w:ascii="Times New Roman" w:eastAsia="Calibri" w:hAnsi="Times New Roman" w:cs="Times New Roman"/>
                  <w:sz w:val="20"/>
                  <w:szCs w:val="20"/>
                  <w:lang w:val="en-GB" w:eastAsia="pl-PL"/>
                </w:rPr>
                <w:t>90°C</w:t>
              </w:r>
            </w:smartTag>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1.2 W m</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 · K</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Log of the electric volume resistivity (</w:t>
            </w:r>
            <w:r w:rsidRPr="0040714C">
              <w:rPr>
                <w:rFonts w:ascii="Times New Roman" w:eastAsia="Calibri" w:hAnsi="Times New Roman" w:cs="Times New Roman"/>
                <w:sz w:val="20"/>
                <w:szCs w:val="20"/>
                <w:lang w:eastAsia="pl-PL"/>
              </w:rPr>
              <w:t>Ω</w:t>
            </w:r>
            <w:r w:rsidRPr="0040714C">
              <w:rPr>
                <w:rFonts w:ascii="Times New Roman" w:eastAsia="Calibri" w:hAnsi="Times New Roman" w:cs="Times New Roman"/>
                <w:sz w:val="20"/>
                <w:szCs w:val="20"/>
                <w:lang w:val="en-GB" w:eastAsia="pl-PL"/>
              </w:rPr>
              <w:t xml:space="preserve">·cm) at </w:t>
            </w:r>
            <w:smartTag w:uri="urn:schemas-microsoft-com:office:smarttags" w:element="metricconverter">
              <w:smartTagPr>
                <w:attr w:name="ProductID" w:val="250°C"/>
              </w:smartTagPr>
              <w:r w:rsidRPr="0040714C">
                <w:rPr>
                  <w:rFonts w:ascii="Times New Roman" w:eastAsia="Calibri" w:hAnsi="Times New Roman" w:cs="Times New Roman"/>
                  <w:sz w:val="20"/>
                  <w:szCs w:val="20"/>
                  <w:lang w:val="en-GB" w:eastAsia="pl-PL"/>
                </w:rPr>
                <w:t>250°C</w:t>
              </w:r>
            </w:smartTag>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8 </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Log of the electric volume resistivity (</w:t>
            </w:r>
            <w:r w:rsidRPr="0040714C">
              <w:rPr>
                <w:rFonts w:ascii="Times New Roman" w:eastAsia="Calibri" w:hAnsi="Times New Roman" w:cs="Times New Roman"/>
                <w:sz w:val="20"/>
                <w:szCs w:val="20"/>
                <w:lang w:eastAsia="pl-PL"/>
              </w:rPr>
              <w:t>Ω</w:t>
            </w:r>
            <w:r w:rsidRPr="0040714C">
              <w:rPr>
                <w:rFonts w:ascii="Times New Roman" w:eastAsia="Calibri" w:hAnsi="Times New Roman" w:cs="Times New Roman"/>
                <w:sz w:val="20"/>
                <w:szCs w:val="20"/>
                <w:lang w:val="en-GB" w:eastAsia="pl-PL"/>
              </w:rPr>
              <w:t xml:space="preserve">·cm) at </w:t>
            </w:r>
            <w:smartTag w:uri="urn:schemas-microsoft-com:office:smarttags" w:element="metricconverter">
              <w:smartTagPr>
                <w:attr w:name="ProductID" w:val="350°C"/>
              </w:smartTagPr>
              <w:r w:rsidRPr="0040714C">
                <w:rPr>
                  <w:rFonts w:ascii="Times New Roman" w:eastAsia="Calibri" w:hAnsi="Times New Roman" w:cs="Times New Roman"/>
                  <w:sz w:val="20"/>
                  <w:szCs w:val="20"/>
                  <w:lang w:val="en-GB" w:eastAsia="pl-PL"/>
                </w:rPr>
                <w:t>350°C</w:t>
              </w:r>
            </w:smartTag>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6.5 </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t</w:t>
            </w:r>
            <w:r w:rsidRPr="0040714C">
              <w:rPr>
                <w:rFonts w:ascii="Times New Roman" w:eastAsia="Calibri" w:hAnsi="Times New Roman" w:cs="Times New Roman"/>
                <w:sz w:val="20"/>
                <w:szCs w:val="20"/>
                <w:vertAlign w:val="subscript"/>
                <w:lang w:eastAsia="pl-PL"/>
              </w:rPr>
              <w:t>k100</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250 °C"/>
              </w:smartTagPr>
              <w:r w:rsidRPr="0040714C">
                <w:rPr>
                  <w:rFonts w:ascii="Times New Roman" w:eastAsia="Calibri" w:hAnsi="Times New Roman" w:cs="Times New Roman"/>
                  <w:sz w:val="20"/>
                  <w:szCs w:val="20"/>
                  <w:lang w:eastAsia="pl-PL"/>
                </w:rPr>
                <w:t>250 °C</w:t>
              </w:r>
            </w:smartTag>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Dielectric constant </w:t>
            </w:r>
            <w:r w:rsidRPr="0040714C">
              <w:rPr>
                <w:rFonts w:ascii="Times New Roman" w:eastAsia="Calibri" w:hAnsi="Times New Roman" w:cs="Times New Roman"/>
                <w:sz w:val="20"/>
                <w:szCs w:val="20"/>
                <w:lang w:eastAsia="pl-PL"/>
              </w:rPr>
              <w:t>ε</w:t>
            </w:r>
            <w:r w:rsidRPr="0040714C">
              <w:rPr>
                <w:rFonts w:ascii="Times New Roman" w:eastAsia="Calibri" w:hAnsi="Times New Roman" w:cs="Times New Roman"/>
                <w:sz w:val="20"/>
                <w:szCs w:val="20"/>
                <w:lang w:val="en-GB" w:eastAsia="pl-PL"/>
              </w:rPr>
              <w:t xml:space="preserve"> for 1 MHz at </w:t>
            </w:r>
            <w:smartTag w:uri="urn:schemas-microsoft-com:office:smarttags" w:element="metricconverter">
              <w:smartTagPr>
                <w:attr w:name="ProductID" w:val="25°C"/>
              </w:smartTagPr>
              <w:r w:rsidRPr="0040714C">
                <w:rPr>
                  <w:rFonts w:ascii="Times New Roman" w:eastAsia="Calibri" w:hAnsi="Times New Roman" w:cs="Times New Roman"/>
                  <w:sz w:val="20"/>
                  <w:szCs w:val="20"/>
                  <w:lang w:val="en-GB" w:eastAsia="pl-PL"/>
                </w:rPr>
                <w:t>25°C</w:t>
              </w:r>
            </w:smartTag>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4.6 </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Dielectric loss factor tan </w:t>
            </w:r>
            <w:r w:rsidRPr="0040714C">
              <w:rPr>
                <w:rFonts w:ascii="Times New Roman" w:eastAsia="Calibri" w:hAnsi="Times New Roman" w:cs="Times New Roman"/>
                <w:sz w:val="20"/>
                <w:szCs w:val="20"/>
                <w:lang w:eastAsia="pl-PL"/>
              </w:rPr>
              <w:t>δ</w:t>
            </w:r>
            <w:r w:rsidRPr="0040714C">
              <w:rPr>
                <w:rFonts w:ascii="Times New Roman" w:eastAsia="Calibri" w:hAnsi="Times New Roman" w:cs="Times New Roman"/>
                <w:sz w:val="20"/>
                <w:szCs w:val="20"/>
                <w:lang w:val="en-GB" w:eastAsia="pl-PL"/>
              </w:rPr>
              <w:t xml:space="preserve"> for 1 MHz at </w:t>
            </w:r>
            <w:smartTag w:uri="urn:schemas-microsoft-com:office:smarttags" w:element="metricconverter">
              <w:smartTagPr>
                <w:attr w:name="ProductID" w:val="25°C"/>
              </w:smartTagPr>
              <w:r w:rsidRPr="0040714C">
                <w:rPr>
                  <w:rFonts w:ascii="Times New Roman" w:eastAsia="Calibri" w:hAnsi="Times New Roman" w:cs="Times New Roman"/>
                  <w:sz w:val="20"/>
                  <w:szCs w:val="20"/>
                  <w:lang w:val="en-GB" w:eastAsia="pl-PL"/>
                </w:rPr>
                <w:t>25°C</w:t>
              </w:r>
            </w:smartTag>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37 10</w:t>
            </w:r>
            <w:r w:rsidRPr="0040714C">
              <w:rPr>
                <w:rFonts w:ascii="MS Mincho" w:eastAsia="MS Mincho" w:hAnsi="MS Mincho" w:cs="MS Mincho" w:hint="eastAsia"/>
                <w:sz w:val="20"/>
                <w:szCs w:val="20"/>
                <w:lang w:eastAsia="pl-PL"/>
              </w:rPr>
              <w:t>⁻⁴</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Refractive index </w:t>
            </w:r>
            <w:proofErr w:type="spellStart"/>
            <w:r w:rsidRPr="0040714C">
              <w:rPr>
                <w:rFonts w:ascii="Times New Roman" w:eastAsia="Calibri" w:hAnsi="Times New Roman" w:cs="Times New Roman"/>
                <w:sz w:val="20"/>
                <w:szCs w:val="20"/>
                <w:lang w:val="en-GB" w:eastAsia="pl-PL"/>
              </w:rPr>
              <w:t>n</w:t>
            </w:r>
            <w:r w:rsidRPr="0040714C">
              <w:rPr>
                <w:rFonts w:ascii="Times New Roman" w:eastAsia="Calibri" w:hAnsi="Times New Roman" w:cs="Times New Roman"/>
                <w:sz w:val="20"/>
                <w:szCs w:val="20"/>
                <w:vertAlign w:val="subscript"/>
                <w:lang w:val="en-GB" w:eastAsia="pl-PL"/>
              </w:rPr>
              <w:t>d</w:t>
            </w:r>
            <w:proofErr w:type="spellEnd"/>
            <w:r w:rsidRPr="0040714C">
              <w:rPr>
                <w:rFonts w:ascii="Times New Roman" w:eastAsia="Calibri" w:hAnsi="Times New Roman" w:cs="Times New Roman"/>
                <w:sz w:val="20"/>
                <w:szCs w:val="20"/>
                <w:lang w:val="en-GB" w:eastAsia="pl-PL"/>
              </w:rPr>
              <w:t xml:space="preserve"> (</w:t>
            </w:r>
            <w:r w:rsidRPr="0040714C">
              <w:rPr>
                <w:rFonts w:ascii="Times New Roman" w:eastAsia="Calibri" w:hAnsi="Times New Roman" w:cs="Times New Roman"/>
                <w:sz w:val="20"/>
                <w:szCs w:val="20"/>
                <w:lang w:eastAsia="pl-PL"/>
              </w:rPr>
              <w:t>λ</w:t>
            </w:r>
            <w:r w:rsidRPr="0040714C">
              <w:rPr>
                <w:rFonts w:ascii="Times New Roman" w:eastAsia="Calibri" w:hAnsi="Times New Roman" w:cs="Times New Roman"/>
                <w:sz w:val="20"/>
                <w:szCs w:val="20"/>
                <w:lang w:val="en-GB" w:eastAsia="pl-PL"/>
              </w:rPr>
              <w:t xml:space="preserve"> = 587.6 nm)</w:t>
            </w:r>
          </w:p>
        </w:tc>
        <w:tc>
          <w:tcPr>
            <w:tcW w:w="0" w:type="auto"/>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1.473 </w:t>
            </w:r>
          </w:p>
        </w:tc>
      </w:tr>
      <w:tr w:rsidR="0040714C" w:rsidRPr="0040714C" w:rsidTr="0040714C">
        <w:tc>
          <w:tcPr>
            <w:tcW w:w="0" w:type="auto"/>
            <w:gridSpan w:val="2"/>
            <w:vAlign w:val="center"/>
          </w:tcPr>
          <w:p w:rsidR="0040714C" w:rsidRPr="0040714C" w:rsidRDefault="0040714C" w:rsidP="0040714C">
            <w:pPr>
              <w:spacing w:after="0" w:line="240" w:lineRule="auto"/>
              <w:rPr>
                <w:rFonts w:ascii="Times New Roman" w:eastAsia="Calibri" w:hAnsi="Times New Roman" w:cs="Times New Roman"/>
                <w:b/>
                <w:bCs/>
                <w:sz w:val="20"/>
                <w:szCs w:val="20"/>
                <w:lang w:eastAsia="pl-PL"/>
              </w:rPr>
            </w:pPr>
            <w:r w:rsidRPr="0040714C">
              <w:rPr>
                <w:rFonts w:ascii="Times New Roman" w:eastAsia="Calibri" w:hAnsi="Times New Roman" w:cs="Times New Roman"/>
                <w:b/>
                <w:bCs/>
                <w:color w:val="FF0000"/>
                <w:sz w:val="20"/>
                <w:szCs w:val="20"/>
                <w:lang w:eastAsia="pl-PL"/>
              </w:rPr>
              <w:t>Wymagania szczegółowe</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b/>
                <w:bCs/>
                <w:color w:val="FF0000"/>
                <w:sz w:val="20"/>
                <w:szCs w:val="20"/>
                <w:lang w:eastAsia="pl-PL"/>
              </w:rPr>
            </w:pPr>
            <w:proofErr w:type="spellStart"/>
            <w:r w:rsidRPr="0040714C">
              <w:rPr>
                <w:rFonts w:ascii="Times New Roman" w:eastAsia="Calibri" w:hAnsi="Times New Roman" w:cs="Times New Roman"/>
                <w:b/>
                <w:bCs/>
                <w:color w:val="FF0000"/>
                <w:sz w:val="20"/>
                <w:szCs w:val="20"/>
                <w:lang w:eastAsia="pl-PL"/>
              </w:rPr>
              <w:t>Hydrolytic</w:t>
            </w:r>
            <w:proofErr w:type="spellEnd"/>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resistance</w:t>
            </w:r>
            <w:proofErr w:type="spellEnd"/>
            <w:r w:rsidRPr="0040714C">
              <w:rPr>
                <w:rFonts w:ascii="Times New Roman" w:eastAsia="Calibri" w:hAnsi="Times New Roman" w:cs="Times New Roman"/>
                <w:b/>
                <w:bCs/>
                <w:color w:val="FF0000"/>
                <w:sz w:val="20"/>
                <w:szCs w:val="20"/>
                <w:lang w:eastAsia="pl-PL"/>
              </w:rPr>
              <w:t xml:space="preserve"> (ISO 719)</w:t>
            </w:r>
            <w:r w:rsidRPr="0040714C">
              <w:rPr>
                <w:rFonts w:ascii="Times New Roman" w:eastAsia="Calibri" w:hAnsi="Times New Roman" w:cs="Times New Roman"/>
                <w:sz w:val="20"/>
                <w:szCs w:val="20"/>
                <w:lang w:val="en-GB" w:eastAsia="pl-PL"/>
              </w:rPr>
              <w:t xml:space="preserve"> *</w:t>
            </w:r>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class</w:t>
            </w:r>
            <w:proofErr w:type="spellEnd"/>
          </w:p>
        </w:tc>
        <w:tc>
          <w:tcPr>
            <w:tcW w:w="0" w:type="auto"/>
            <w:vAlign w:val="center"/>
          </w:tcPr>
          <w:p w:rsidR="0040714C" w:rsidRPr="0040714C" w:rsidRDefault="0040714C" w:rsidP="0040714C">
            <w:pPr>
              <w:spacing w:after="0" w:line="240" w:lineRule="auto"/>
              <w:rPr>
                <w:rFonts w:ascii="Times New Roman" w:eastAsia="Calibri" w:hAnsi="Times New Roman" w:cs="Times New Roman"/>
                <w:b/>
                <w:bCs/>
                <w:color w:val="FF0000"/>
                <w:sz w:val="20"/>
                <w:szCs w:val="20"/>
                <w:lang w:eastAsia="pl-PL"/>
              </w:rPr>
            </w:pPr>
            <w:r w:rsidRPr="0040714C">
              <w:rPr>
                <w:rFonts w:ascii="Times New Roman" w:eastAsia="Calibri" w:hAnsi="Times New Roman" w:cs="Times New Roman"/>
                <w:b/>
                <w:bCs/>
                <w:color w:val="FF0000"/>
                <w:sz w:val="20"/>
                <w:szCs w:val="20"/>
                <w:lang w:eastAsia="pl-PL"/>
              </w:rPr>
              <w:t xml:space="preserve">HBG 1 </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b/>
                <w:bCs/>
                <w:color w:val="FF0000"/>
                <w:sz w:val="20"/>
                <w:szCs w:val="20"/>
                <w:lang w:eastAsia="pl-PL"/>
              </w:rPr>
            </w:pPr>
            <w:proofErr w:type="spellStart"/>
            <w:r w:rsidRPr="0040714C">
              <w:rPr>
                <w:rFonts w:ascii="Times New Roman" w:eastAsia="Calibri" w:hAnsi="Times New Roman" w:cs="Times New Roman"/>
                <w:b/>
                <w:bCs/>
                <w:color w:val="FF0000"/>
                <w:sz w:val="20"/>
                <w:szCs w:val="20"/>
                <w:lang w:eastAsia="pl-PL"/>
              </w:rPr>
              <w:t>Acid</w:t>
            </w:r>
            <w:proofErr w:type="spellEnd"/>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resistance</w:t>
            </w:r>
            <w:proofErr w:type="spellEnd"/>
            <w:r w:rsidRPr="0040714C">
              <w:rPr>
                <w:rFonts w:ascii="Times New Roman" w:eastAsia="Calibri" w:hAnsi="Times New Roman" w:cs="Times New Roman"/>
                <w:b/>
                <w:bCs/>
                <w:color w:val="FF0000"/>
                <w:sz w:val="20"/>
                <w:szCs w:val="20"/>
                <w:lang w:eastAsia="pl-PL"/>
              </w:rPr>
              <w:t xml:space="preserve"> (DIN 12116)</w:t>
            </w:r>
            <w:r w:rsidRPr="0040714C">
              <w:rPr>
                <w:rFonts w:ascii="Times New Roman" w:eastAsia="Calibri" w:hAnsi="Times New Roman" w:cs="Times New Roman"/>
                <w:sz w:val="20"/>
                <w:szCs w:val="20"/>
                <w:lang w:val="en-GB" w:eastAsia="pl-PL"/>
              </w:rPr>
              <w:t xml:space="preserve"> *</w:t>
            </w:r>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class</w:t>
            </w:r>
            <w:proofErr w:type="spellEnd"/>
          </w:p>
        </w:tc>
        <w:tc>
          <w:tcPr>
            <w:tcW w:w="0" w:type="auto"/>
            <w:vAlign w:val="center"/>
          </w:tcPr>
          <w:p w:rsidR="0040714C" w:rsidRPr="0040714C" w:rsidRDefault="0040714C" w:rsidP="0040714C">
            <w:pPr>
              <w:spacing w:after="0" w:line="240" w:lineRule="auto"/>
              <w:rPr>
                <w:rFonts w:ascii="Times New Roman" w:eastAsia="Calibri" w:hAnsi="Times New Roman" w:cs="Times New Roman"/>
                <w:b/>
                <w:bCs/>
                <w:color w:val="FF0000"/>
                <w:sz w:val="20"/>
                <w:szCs w:val="20"/>
                <w:lang w:eastAsia="pl-PL"/>
              </w:rPr>
            </w:pPr>
            <w:r w:rsidRPr="0040714C">
              <w:rPr>
                <w:rFonts w:ascii="Times New Roman" w:eastAsia="Calibri" w:hAnsi="Times New Roman" w:cs="Times New Roman"/>
                <w:b/>
                <w:bCs/>
                <w:color w:val="FF0000"/>
                <w:sz w:val="20"/>
                <w:szCs w:val="20"/>
                <w:lang w:eastAsia="pl-PL"/>
              </w:rPr>
              <w:t xml:space="preserve">S 1 </w:t>
            </w:r>
          </w:p>
        </w:tc>
      </w:tr>
      <w:tr w:rsidR="0040714C" w:rsidRPr="0040714C" w:rsidTr="0040714C">
        <w:tc>
          <w:tcPr>
            <w:tcW w:w="0" w:type="auto"/>
            <w:vAlign w:val="center"/>
          </w:tcPr>
          <w:p w:rsidR="0040714C" w:rsidRPr="0040714C" w:rsidRDefault="0040714C" w:rsidP="0040714C">
            <w:pPr>
              <w:spacing w:after="0" w:line="240" w:lineRule="auto"/>
              <w:rPr>
                <w:rFonts w:ascii="Times New Roman" w:eastAsia="Calibri" w:hAnsi="Times New Roman" w:cs="Times New Roman"/>
                <w:b/>
                <w:bCs/>
                <w:color w:val="FF0000"/>
                <w:sz w:val="20"/>
                <w:szCs w:val="20"/>
                <w:lang w:eastAsia="pl-PL"/>
              </w:rPr>
            </w:pPr>
            <w:proofErr w:type="spellStart"/>
            <w:r w:rsidRPr="0040714C">
              <w:rPr>
                <w:rFonts w:ascii="Times New Roman" w:eastAsia="Calibri" w:hAnsi="Times New Roman" w:cs="Times New Roman"/>
                <w:b/>
                <w:bCs/>
                <w:color w:val="FF0000"/>
                <w:sz w:val="20"/>
                <w:szCs w:val="20"/>
                <w:lang w:eastAsia="pl-PL"/>
              </w:rPr>
              <w:t>Alkali</w:t>
            </w:r>
            <w:proofErr w:type="spellEnd"/>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resistance</w:t>
            </w:r>
            <w:proofErr w:type="spellEnd"/>
            <w:r w:rsidRPr="0040714C">
              <w:rPr>
                <w:rFonts w:ascii="Times New Roman" w:eastAsia="Calibri" w:hAnsi="Times New Roman" w:cs="Times New Roman"/>
                <w:b/>
                <w:bCs/>
                <w:color w:val="FF0000"/>
                <w:sz w:val="20"/>
                <w:szCs w:val="20"/>
                <w:lang w:eastAsia="pl-PL"/>
              </w:rPr>
              <w:t xml:space="preserve"> (ISO 695) </w:t>
            </w:r>
            <w:r w:rsidRPr="0040714C">
              <w:rPr>
                <w:rFonts w:ascii="Times New Roman" w:eastAsia="Calibri" w:hAnsi="Times New Roman" w:cs="Times New Roman"/>
                <w:sz w:val="20"/>
                <w:szCs w:val="20"/>
                <w:lang w:val="en-GB" w:eastAsia="pl-PL"/>
              </w:rPr>
              <w:t>*</w:t>
            </w:r>
            <w:proofErr w:type="spellStart"/>
            <w:r w:rsidRPr="0040714C">
              <w:rPr>
                <w:rFonts w:ascii="Times New Roman" w:eastAsia="Calibri" w:hAnsi="Times New Roman" w:cs="Times New Roman"/>
                <w:b/>
                <w:bCs/>
                <w:color w:val="FF0000"/>
                <w:sz w:val="20"/>
                <w:szCs w:val="20"/>
                <w:lang w:eastAsia="pl-PL"/>
              </w:rPr>
              <w:t>class</w:t>
            </w:r>
            <w:proofErr w:type="spellEnd"/>
          </w:p>
        </w:tc>
        <w:tc>
          <w:tcPr>
            <w:tcW w:w="0" w:type="auto"/>
            <w:vAlign w:val="center"/>
          </w:tcPr>
          <w:p w:rsidR="0040714C" w:rsidRPr="0040714C" w:rsidRDefault="0040714C" w:rsidP="0040714C">
            <w:pPr>
              <w:spacing w:after="0" w:line="240" w:lineRule="auto"/>
              <w:rPr>
                <w:rFonts w:ascii="Times New Roman" w:eastAsia="Calibri" w:hAnsi="Times New Roman" w:cs="Times New Roman"/>
                <w:b/>
                <w:bCs/>
                <w:color w:val="FF0000"/>
                <w:sz w:val="20"/>
                <w:szCs w:val="20"/>
                <w:lang w:eastAsia="pl-PL"/>
              </w:rPr>
            </w:pPr>
            <w:r w:rsidRPr="0040714C">
              <w:rPr>
                <w:rFonts w:ascii="Times New Roman" w:eastAsia="Calibri" w:hAnsi="Times New Roman" w:cs="Times New Roman"/>
                <w:b/>
                <w:bCs/>
                <w:color w:val="FF0000"/>
                <w:sz w:val="20"/>
                <w:szCs w:val="20"/>
                <w:lang w:eastAsia="pl-PL"/>
              </w:rPr>
              <w:t xml:space="preserve">A 2 </w:t>
            </w:r>
          </w:p>
        </w:tc>
      </w:tr>
    </w:tbl>
    <w:p w:rsidR="0040714C" w:rsidRPr="0040714C" w:rsidRDefault="0040714C" w:rsidP="0040714C">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lang w:val="en-GB" w:eastAsia="pl-PL"/>
        </w:rPr>
        <w:lastRenderedPageBreak/>
        <w:t xml:space="preserve">* - </w:t>
      </w:r>
      <w:proofErr w:type="spellStart"/>
      <w:r w:rsidRPr="0040714C">
        <w:rPr>
          <w:rFonts w:ascii="Times New Roman" w:eastAsia="Calibri" w:hAnsi="Times New Roman" w:cs="Times New Roman"/>
          <w:sz w:val="20"/>
          <w:szCs w:val="20"/>
          <w:lang w:val="en-GB" w:eastAsia="pl-PL"/>
        </w:rPr>
        <w:t>lub</w:t>
      </w:r>
      <w:proofErr w:type="spellEnd"/>
      <w:r w:rsidRPr="0040714C">
        <w:rPr>
          <w:rFonts w:ascii="Times New Roman" w:eastAsia="Calibri" w:hAnsi="Times New Roman" w:cs="Times New Roman"/>
          <w:sz w:val="20"/>
          <w:szCs w:val="20"/>
          <w:lang w:val="en-GB" w:eastAsia="pl-PL"/>
        </w:rPr>
        <w:t xml:space="preserve"> </w:t>
      </w:r>
      <w:proofErr w:type="spellStart"/>
      <w:r w:rsidRPr="0040714C">
        <w:rPr>
          <w:rFonts w:ascii="Times New Roman" w:eastAsia="Calibri" w:hAnsi="Times New Roman" w:cs="Times New Roman"/>
          <w:sz w:val="20"/>
          <w:szCs w:val="20"/>
          <w:lang w:val="en-GB" w:eastAsia="pl-PL"/>
        </w:rPr>
        <w:t>równoważnej</w:t>
      </w:r>
      <w:proofErr w:type="spellEnd"/>
    </w:p>
    <w:p w:rsidR="0040714C" w:rsidRPr="0040714C" w:rsidRDefault="0040714C"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1 klasę odporności hydrolitycznej wg normy ISO 719 lub równoważnej; </w:t>
      </w:r>
    </w:p>
    <w:p w:rsidR="0040714C" w:rsidRPr="0040714C" w:rsidRDefault="0040714C"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1 klasę odporności na kwasy wg normy DIN 12116 lub równoważnej; </w:t>
      </w:r>
    </w:p>
    <w:p w:rsidR="0040714C" w:rsidRPr="0040714C" w:rsidRDefault="0040714C"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2 klasę odporności na alkalia wg normy DIN ISO 695 lub równoważnej; </w:t>
      </w:r>
    </w:p>
    <w:p w:rsidR="0040714C" w:rsidRPr="0040714C" w:rsidRDefault="0040714C"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krótkoterminową odporność na temperaturę maks. </w:t>
      </w:r>
      <w:smartTag w:uri="urn:schemas-microsoft-com:office:smarttags" w:element="metricconverter">
        <w:smartTagPr>
          <w:attr w:name="ProductID" w:val="500°C"/>
        </w:smartTagPr>
        <w:r w:rsidRPr="0040714C">
          <w:rPr>
            <w:rFonts w:ascii="Times New Roman" w:eastAsia="Calibri" w:hAnsi="Times New Roman" w:cs="Times New Roman"/>
            <w:color w:val="00B050"/>
            <w:sz w:val="20"/>
            <w:szCs w:val="20"/>
            <w:lang w:eastAsia="ar-SA"/>
          </w:rPr>
          <w:t>500°C</w:t>
        </w:r>
      </w:smartTag>
      <w:r w:rsidRPr="0040714C">
        <w:rPr>
          <w:rFonts w:ascii="Times New Roman" w:eastAsia="Calibri" w:hAnsi="Times New Roman" w:cs="Times New Roman"/>
          <w:color w:val="00B050"/>
          <w:sz w:val="20"/>
          <w:szCs w:val="20"/>
          <w:lang w:eastAsia="ar-SA"/>
        </w:rPr>
        <w:t>;</w:t>
      </w:r>
    </w:p>
    <w:p w:rsidR="0040714C" w:rsidRPr="0040714C" w:rsidRDefault="0040714C" w:rsidP="00C604A6">
      <w:pPr>
        <w:numPr>
          <w:ilvl w:val="0"/>
          <w:numId w:val="26"/>
        </w:numPr>
        <w:autoSpaceDE w:val="0"/>
        <w:autoSpaceDN w:val="0"/>
        <w:adjustRightInd w:val="0"/>
        <w:spacing w:after="0" w:line="240" w:lineRule="auto"/>
        <w:jc w:val="both"/>
        <w:rPr>
          <w:rFonts w:ascii="Times New Roman" w:eastAsia="Calibri" w:hAnsi="Times New Roman" w:cs="Times New Roman"/>
          <w:color w:val="00B050"/>
          <w:sz w:val="20"/>
          <w:szCs w:val="20"/>
          <w:lang w:eastAsia="pl-PL"/>
        </w:rPr>
      </w:pPr>
      <w:r w:rsidRPr="0040714C">
        <w:rPr>
          <w:rFonts w:ascii="Times New Roman" w:eastAsia="Calibri" w:hAnsi="Times New Roman" w:cs="Times New Roman"/>
          <w:color w:val="00B050"/>
          <w:sz w:val="20"/>
          <w:szCs w:val="20"/>
          <w:lang w:eastAsia="ar-SA"/>
        </w:rPr>
        <w:t xml:space="preserve">posiada odporność na temp. wrzenia ciekłego azotu (ok. </w:t>
      </w:r>
      <w:smartTag w:uri="urn:schemas-microsoft-com:office:smarttags" w:element="metricconverter">
        <w:smartTagPr>
          <w:attr w:name="ProductID" w:val="-196°C"/>
        </w:smartTagPr>
        <w:r w:rsidRPr="0040714C">
          <w:rPr>
            <w:rFonts w:ascii="Times New Roman" w:eastAsia="Calibri" w:hAnsi="Times New Roman" w:cs="Times New Roman"/>
            <w:color w:val="00B050"/>
            <w:sz w:val="20"/>
            <w:szCs w:val="20"/>
            <w:lang w:eastAsia="ar-SA"/>
          </w:rPr>
          <w:t>-196°C</w:t>
        </w:r>
      </w:smartTag>
      <w:r w:rsidRPr="0040714C">
        <w:rPr>
          <w:rFonts w:ascii="Times New Roman" w:eastAsia="Calibri" w:hAnsi="Times New Roman" w:cs="Times New Roman"/>
          <w:color w:val="00B050"/>
          <w:sz w:val="20"/>
          <w:szCs w:val="20"/>
          <w:lang w:eastAsia="ar-SA"/>
        </w:rPr>
        <w:t>);</w:t>
      </w:r>
    </w:p>
    <w:p w:rsidR="0040714C" w:rsidRPr="0040714C" w:rsidRDefault="0040714C" w:rsidP="00C604A6">
      <w:pPr>
        <w:numPr>
          <w:ilvl w:val="0"/>
          <w:numId w:val="26"/>
        </w:numPr>
        <w:autoSpaceDE w:val="0"/>
        <w:autoSpaceDN w:val="0"/>
        <w:adjustRightInd w:val="0"/>
        <w:spacing w:after="0" w:line="240" w:lineRule="auto"/>
        <w:jc w:val="both"/>
        <w:rPr>
          <w:rFonts w:ascii="Times New Roman" w:eastAsia="Calibri" w:hAnsi="Times New Roman" w:cs="Times New Roman"/>
          <w:color w:val="00B050"/>
          <w:sz w:val="20"/>
          <w:szCs w:val="20"/>
          <w:lang w:eastAsia="pl-PL"/>
        </w:rPr>
      </w:pPr>
      <w:r w:rsidRPr="0040714C">
        <w:rPr>
          <w:rFonts w:ascii="Times New Roman" w:eastAsia="Calibri" w:hAnsi="Times New Roman" w:cs="Times New Roman"/>
          <w:color w:val="00B050"/>
          <w:sz w:val="20"/>
          <w:szCs w:val="20"/>
          <w:lang w:eastAsia="ar-SA"/>
        </w:rPr>
        <w:t xml:space="preserve"> posiada współczynnik rozszerzalności cieplnej α = 3.3 x 10–6 K–1 i odporność na szok termiczny ΔT = 100 K; </w:t>
      </w:r>
    </w:p>
    <w:p w:rsidR="0040714C" w:rsidRPr="0040714C" w:rsidRDefault="0040714C" w:rsidP="00C604A6">
      <w:pPr>
        <w:numPr>
          <w:ilvl w:val="0"/>
          <w:numId w:val="26"/>
        </w:numPr>
        <w:autoSpaceDE w:val="0"/>
        <w:autoSpaceDN w:val="0"/>
        <w:adjustRightInd w:val="0"/>
        <w:spacing w:after="0" w:line="240" w:lineRule="auto"/>
        <w:jc w:val="both"/>
        <w:rPr>
          <w:rFonts w:ascii="Times New Roman" w:eastAsia="Calibri" w:hAnsi="Times New Roman" w:cs="Times New Roman"/>
          <w:color w:val="00B050"/>
          <w:sz w:val="20"/>
          <w:szCs w:val="20"/>
          <w:lang w:eastAsia="pl-PL"/>
        </w:rPr>
      </w:pPr>
      <w:r w:rsidRPr="0040714C">
        <w:rPr>
          <w:rFonts w:ascii="Times New Roman" w:eastAsia="Calibri" w:hAnsi="Times New Roman" w:cs="Times New Roman"/>
          <w:color w:val="00B050"/>
          <w:sz w:val="20"/>
          <w:szCs w:val="20"/>
          <w:lang w:eastAsia="ar-SA"/>
        </w:rPr>
        <w:t xml:space="preserve">posiada gęstość wynoszącą 2,23 g/cm³;  jest przezroczyste optycznie w zakresie spektralnym od 310 do 2200 </w:t>
      </w:r>
      <w:proofErr w:type="spellStart"/>
      <w:r w:rsidRPr="0040714C">
        <w:rPr>
          <w:rFonts w:ascii="Times New Roman" w:eastAsia="Calibri" w:hAnsi="Times New Roman" w:cs="Times New Roman"/>
          <w:color w:val="00B050"/>
          <w:sz w:val="20"/>
          <w:szCs w:val="20"/>
          <w:lang w:eastAsia="ar-SA"/>
        </w:rPr>
        <w:t>nm</w:t>
      </w:r>
      <w:proofErr w:type="spellEnd"/>
    </w:p>
    <w:p w:rsidR="0040714C" w:rsidRPr="0040714C" w:rsidRDefault="0040714C" w:rsidP="0040714C">
      <w:pPr>
        <w:autoSpaceDE w:val="0"/>
        <w:autoSpaceDN w:val="0"/>
        <w:adjustRightInd w:val="0"/>
        <w:ind w:left="142"/>
        <w:jc w:val="both"/>
        <w:rPr>
          <w:rFonts w:ascii="Times New Roman" w:eastAsia="Calibri" w:hAnsi="Times New Roman" w:cs="Times New Roman"/>
          <w:sz w:val="20"/>
          <w:szCs w:val="20"/>
        </w:rPr>
      </w:pPr>
    </w:p>
    <w:p w:rsidR="0040714C" w:rsidRPr="0040714C" w:rsidRDefault="0040714C" w:rsidP="0040714C">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rPr>
        <w:t>8. Jeśli w opisie przedmiotu zamówienia jest podany opis „typu FIOLAX” - Zamawiający wymaga szkła  o podanych niżej właściwościach:</w:t>
      </w:r>
    </w:p>
    <w:p w:rsidR="0040714C" w:rsidRPr="0040714C" w:rsidRDefault="0040714C" w:rsidP="0040714C">
      <w:pPr>
        <w:widowControl w:val="0"/>
        <w:spacing w:after="38" w:line="232"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lang w:val="en-US"/>
        </w:rPr>
        <w:t>Coefficient of mean linear thermal expansion a (</w:t>
      </w:r>
      <w:smartTag w:uri="urn:schemas-microsoft-com:office:smarttags" w:element="metricconverter">
        <w:smartTagPr>
          <w:attr w:name="ProductID" w:val="20 °C"/>
        </w:smartTagPr>
        <w:r w:rsidRPr="0040714C">
          <w:rPr>
            <w:rFonts w:ascii="Times New Roman" w:eastAsia="Calibri" w:hAnsi="Times New Roman" w:cs="Times New Roman"/>
            <w:sz w:val="20"/>
            <w:szCs w:val="20"/>
            <w:lang w:val="en-US"/>
          </w:rPr>
          <w:t>20 °C</w:t>
        </w:r>
      </w:smartTag>
      <w:r w:rsidRPr="0040714C">
        <w:rPr>
          <w:rFonts w:ascii="Times New Roman" w:eastAsia="Calibri" w:hAnsi="Times New Roman" w:cs="Times New Roman"/>
          <w:sz w:val="20"/>
          <w:szCs w:val="20"/>
          <w:lang w:val="en-US"/>
        </w:rPr>
        <w:t xml:space="preserve">; </w:t>
      </w:r>
      <w:smartTag w:uri="urn:schemas-microsoft-com:office:smarttags" w:element="metricconverter">
        <w:smartTagPr>
          <w:attr w:name="ProductID" w:val="300 °C"/>
        </w:smartTagPr>
        <w:r w:rsidRPr="0040714C">
          <w:rPr>
            <w:rFonts w:ascii="Times New Roman" w:eastAsia="Calibri" w:hAnsi="Times New Roman" w:cs="Times New Roman"/>
            <w:sz w:val="20"/>
            <w:szCs w:val="20"/>
            <w:lang w:val="en-US"/>
          </w:rPr>
          <w:t>300 °C</w:t>
        </w:r>
      </w:smartTag>
      <w:r w:rsidRPr="0040714C">
        <w:rPr>
          <w:rFonts w:ascii="Times New Roman" w:eastAsia="Calibri" w:hAnsi="Times New Roman" w:cs="Times New Roman"/>
          <w:sz w:val="20"/>
          <w:szCs w:val="20"/>
          <w:lang w:val="en-US"/>
        </w:rPr>
        <w:t>) according to ISO 7991</w:t>
      </w:r>
      <w:r w:rsidRPr="0040714C">
        <w:rPr>
          <w:rFonts w:ascii="Times New Roman" w:eastAsia="Calibri" w:hAnsi="Times New Roman" w:cs="Times New Roman"/>
          <w:sz w:val="20"/>
          <w:szCs w:val="20"/>
          <w:lang w:val="en-GB" w:eastAsia="pl-PL"/>
        </w:rPr>
        <w:t>*</w:t>
      </w:r>
      <w:r w:rsidRPr="0040714C">
        <w:rPr>
          <w:rFonts w:ascii="Times New Roman" w:eastAsia="Calibri" w:hAnsi="Times New Roman" w:cs="Times New Roman"/>
          <w:sz w:val="20"/>
          <w:szCs w:val="20"/>
          <w:lang w:val="en-US"/>
        </w:rPr>
        <w:t xml:space="preserve">     </w:t>
      </w:r>
      <w:r w:rsidRPr="0040714C">
        <w:rPr>
          <w:rFonts w:ascii="Times New Roman" w:eastAsia="Calibri" w:hAnsi="Times New Roman" w:cs="Times New Roman"/>
          <w:color w:val="000000"/>
          <w:sz w:val="20"/>
          <w:szCs w:val="20"/>
          <w:lang w:val="en-US"/>
        </w:rPr>
        <w:t>4.9 • 10-</w:t>
      </w:r>
      <w:r w:rsidRPr="0040714C">
        <w:rPr>
          <w:rFonts w:ascii="Times New Roman" w:eastAsia="Calibri" w:hAnsi="Times New Roman" w:cs="Times New Roman"/>
          <w:color w:val="000000"/>
          <w:sz w:val="20"/>
          <w:szCs w:val="20"/>
          <w:vertAlign w:val="superscript"/>
          <w:lang w:val="en-US"/>
        </w:rPr>
        <w:t>6</w:t>
      </w:r>
      <w:r w:rsidRPr="0040714C">
        <w:rPr>
          <w:rFonts w:ascii="Times New Roman" w:eastAsia="Calibri" w:hAnsi="Times New Roman" w:cs="Times New Roman"/>
          <w:color w:val="000000"/>
          <w:sz w:val="20"/>
          <w:szCs w:val="20"/>
          <w:lang w:val="en-US"/>
        </w:rPr>
        <w:t>K-’</w:t>
      </w:r>
    </w:p>
    <w:p w:rsidR="0040714C" w:rsidRPr="0040714C" w:rsidRDefault="0040714C" w:rsidP="0040714C">
      <w:pPr>
        <w:widowControl w:val="0"/>
        <w:spacing w:after="0" w:line="260" w:lineRule="exact"/>
        <w:rPr>
          <w:rFonts w:ascii="Times New Roman" w:eastAsia="Calibri" w:hAnsi="Times New Roman" w:cs="Times New Roman"/>
          <w:sz w:val="20"/>
          <w:szCs w:val="20"/>
          <w:vertAlign w:val="subscript"/>
          <w:lang w:val="en-US"/>
        </w:rPr>
      </w:pPr>
      <w:r w:rsidRPr="0040714C">
        <w:rPr>
          <w:rFonts w:ascii="Times New Roman" w:eastAsia="Calibri" w:hAnsi="Times New Roman" w:cs="Times New Roman"/>
          <w:sz w:val="20"/>
          <w:szCs w:val="20"/>
          <w:lang w:val="en-US"/>
        </w:rPr>
        <w:t xml:space="preserve">Transformation temperature </w:t>
      </w:r>
      <w:proofErr w:type="spellStart"/>
      <w:r w:rsidRPr="0040714C">
        <w:rPr>
          <w:rFonts w:ascii="Times New Roman" w:eastAsia="Calibri" w:hAnsi="Times New Roman" w:cs="Times New Roman"/>
          <w:sz w:val="20"/>
          <w:szCs w:val="20"/>
          <w:lang w:val="en-US"/>
        </w:rPr>
        <w:t>T</w:t>
      </w:r>
      <w:r w:rsidRPr="0040714C">
        <w:rPr>
          <w:rFonts w:ascii="Times New Roman" w:eastAsia="Calibri" w:hAnsi="Times New Roman" w:cs="Times New Roman"/>
          <w:sz w:val="20"/>
          <w:szCs w:val="20"/>
          <w:vertAlign w:val="subscript"/>
          <w:lang w:val="en-US"/>
        </w:rPr>
        <w:t>g</w:t>
      </w:r>
      <w:proofErr w:type="spellEnd"/>
      <w:r w:rsidRPr="0040714C">
        <w:rPr>
          <w:rFonts w:ascii="Times New Roman" w:eastAsia="Calibri" w:hAnsi="Times New Roman" w:cs="Times New Roman"/>
          <w:sz w:val="20"/>
          <w:szCs w:val="20"/>
          <w:vertAlign w:val="subscript"/>
          <w:lang w:val="en-US"/>
        </w:rPr>
        <w:t xml:space="preserve">                                                                             </w:t>
      </w:r>
      <w:smartTag w:uri="urn:schemas-microsoft-com:office:smarttags" w:element="metricconverter">
        <w:smartTagPr>
          <w:attr w:name="ProductID" w:val="565 °C"/>
        </w:smartTagPr>
        <w:r w:rsidRPr="0040714C">
          <w:rPr>
            <w:rFonts w:ascii="Times New Roman" w:eastAsia="Calibri" w:hAnsi="Times New Roman" w:cs="Times New Roman"/>
            <w:color w:val="000000"/>
            <w:sz w:val="20"/>
            <w:szCs w:val="20"/>
            <w:lang w:val="en-US"/>
          </w:rPr>
          <w:t>565 °C</w:t>
        </w:r>
      </w:smartTag>
    </w:p>
    <w:p w:rsidR="0040714C" w:rsidRPr="0040714C" w:rsidRDefault="0040714C" w:rsidP="0040714C">
      <w:pPr>
        <w:widowControl w:val="0"/>
        <w:spacing w:after="0" w:line="260"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vertAlign w:val="subscript"/>
          <w:lang w:val="en-US"/>
        </w:rPr>
        <w:t xml:space="preserve"> </w:t>
      </w:r>
      <w:r w:rsidRPr="0040714C">
        <w:rPr>
          <w:rFonts w:ascii="Times New Roman" w:eastAsia="Calibri" w:hAnsi="Times New Roman" w:cs="Times New Roman"/>
          <w:sz w:val="20"/>
          <w:szCs w:val="20"/>
          <w:lang w:val="en-US"/>
        </w:rPr>
        <w:t xml:space="preserve">Glass Temperature at viscosity </w:t>
      </w:r>
      <w:r w:rsidRPr="0040714C">
        <w:rPr>
          <w:rFonts w:ascii="Times New Roman" w:eastAsia="Calibri" w:hAnsi="Times New Roman" w:cs="Times New Roman"/>
          <w:sz w:val="20"/>
          <w:szCs w:val="20"/>
          <w:lang w:val="fr-FR" w:eastAsia="fr-FR"/>
        </w:rPr>
        <w:t xml:space="preserve">g </w:t>
      </w:r>
      <w:r w:rsidRPr="0040714C">
        <w:rPr>
          <w:rFonts w:ascii="Times New Roman" w:eastAsia="Calibri" w:hAnsi="Times New Roman" w:cs="Times New Roman"/>
          <w:sz w:val="20"/>
          <w:szCs w:val="20"/>
          <w:lang w:val="en-US"/>
        </w:rPr>
        <w:t xml:space="preserve">in </w:t>
      </w:r>
      <w:proofErr w:type="spellStart"/>
      <w:r w:rsidRPr="0040714C">
        <w:rPr>
          <w:rFonts w:ascii="Times New Roman" w:eastAsia="Calibri" w:hAnsi="Times New Roman" w:cs="Times New Roman"/>
          <w:sz w:val="20"/>
          <w:szCs w:val="20"/>
          <w:lang w:val="en-US"/>
        </w:rPr>
        <w:t>dPa</w:t>
      </w:r>
      <w:proofErr w:type="spellEnd"/>
      <w:r w:rsidRPr="0040714C">
        <w:rPr>
          <w:rFonts w:ascii="Times New Roman" w:eastAsia="Calibri" w:hAnsi="Times New Roman" w:cs="Times New Roman"/>
          <w:sz w:val="20"/>
          <w:szCs w:val="20"/>
          <w:lang w:val="en-US"/>
        </w:rPr>
        <w:t xml:space="preserve">                            </w:t>
      </w:r>
    </w:p>
    <w:p w:rsidR="0040714C" w:rsidRPr="0040714C" w:rsidRDefault="0040714C" w:rsidP="0040714C">
      <w:pPr>
        <w:widowControl w:val="0"/>
        <w:spacing w:after="0" w:line="237"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lang w:val="en-US"/>
        </w:rPr>
        <w:t>10</w:t>
      </w:r>
      <w:r w:rsidRPr="0040714C">
        <w:rPr>
          <w:rFonts w:ascii="Times New Roman" w:eastAsia="Calibri" w:hAnsi="Times New Roman" w:cs="Times New Roman"/>
          <w:sz w:val="20"/>
          <w:szCs w:val="20"/>
          <w:vertAlign w:val="superscript"/>
          <w:lang w:val="en-US"/>
        </w:rPr>
        <w:t>13</w:t>
      </w:r>
      <w:r w:rsidRPr="0040714C">
        <w:rPr>
          <w:rFonts w:ascii="Times New Roman" w:eastAsia="Calibri" w:hAnsi="Times New Roman" w:cs="Times New Roman"/>
          <w:sz w:val="20"/>
          <w:szCs w:val="20"/>
          <w:lang w:val="en-US"/>
        </w:rPr>
        <w:t xml:space="preserve"> (annealing point)                                                                </w:t>
      </w:r>
      <w:smartTag w:uri="urn:schemas-microsoft-com:office:smarttags" w:element="metricconverter">
        <w:smartTagPr>
          <w:attr w:name="ProductID" w:val="565 °C"/>
        </w:smartTagPr>
        <w:r w:rsidRPr="0040714C">
          <w:rPr>
            <w:rFonts w:ascii="Times New Roman" w:eastAsia="Calibri" w:hAnsi="Times New Roman" w:cs="Times New Roman"/>
            <w:color w:val="000000"/>
            <w:sz w:val="20"/>
            <w:szCs w:val="20"/>
            <w:lang w:val="en-US"/>
          </w:rPr>
          <w:t>565 °C</w:t>
        </w:r>
      </w:smartTag>
    </w:p>
    <w:p w:rsidR="0040714C" w:rsidRPr="0040714C" w:rsidRDefault="0040714C" w:rsidP="0040714C">
      <w:pPr>
        <w:widowControl w:val="0"/>
        <w:spacing w:after="0" w:line="237"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lang w:val="en-US"/>
        </w:rPr>
        <w:t>10</w:t>
      </w:r>
      <w:r w:rsidRPr="0040714C">
        <w:rPr>
          <w:rFonts w:ascii="Times New Roman" w:eastAsia="Calibri" w:hAnsi="Times New Roman" w:cs="Times New Roman"/>
          <w:sz w:val="20"/>
          <w:szCs w:val="20"/>
          <w:vertAlign w:val="superscript"/>
          <w:lang w:val="en-US"/>
        </w:rPr>
        <w:t>7</w:t>
      </w:r>
      <w:r w:rsidRPr="0040714C">
        <w:rPr>
          <w:rFonts w:ascii="Times New Roman" w:eastAsia="Calibri" w:hAnsi="Times New Roman" w:cs="Times New Roman"/>
          <w:sz w:val="20"/>
          <w:szCs w:val="20"/>
          <w:lang w:val="en-US"/>
        </w:rPr>
        <w:t>'</w:t>
      </w:r>
      <w:r w:rsidRPr="0040714C">
        <w:rPr>
          <w:rFonts w:ascii="Times New Roman" w:eastAsia="Calibri" w:hAnsi="Times New Roman" w:cs="Times New Roman"/>
          <w:sz w:val="20"/>
          <w:szCs w:val="20"/>
          <w:vertAlign w:val="superscript"/>
          <w:lang w:val="en-US"/>
        </w:rPr>
        <w:t>6</w:t>
      </w:r>
      <w:r w:rsidRPr="0040714C">
        <w:rPr>
          <w:rFonts w:ascii="Times New Roman" w:eastAsia="Calibri" w:hAnsi="Times New Roman" w:cs="Times New Roman"/>
          <w:sz w:val="20"/>
          <w:szCs w:val="20"/>
          <w:lang w:val="en-US"/>
        </w:rPr>
        <w:t xml:space="preserve"> (softening point)</w:t>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smartTag w:uri="urn:schemas-microsoft-com:office:smarttags" w:element="metricconverter">
        <w:smartTagPr>
          <w:attr w:name="ProductID" w:val="785 °C"/>
        </w:smartTagPr>
        <w:r w:rsidRPr="0040714C">
          <w:rPr>
            <w:rFonts w:ascii="Times New Roman" w:eastAsia="Calibri" w:hAnsi="Times New Roman" w:cs="Times New Roman"/>
            <w:color w:val="000000"/>
            <w:sz w:val="20"/>
            <w:szCs w:val="20"/>
            <w:lang w:val="en-US"/>
          </w:rPr>
          <w:t>785 °C</w:t>
        </w:r>
      </w:smartTag>
    </w:p>
    <w:p w:rsidR="0040714C" w:rsidRPr="0040714C" w:rsidRDefault="0040714C" w:rsidP="0040714C">
      <w:pPr>
        <w:widowControl w:val="0"/>
        <w:spacing w:after="0" w:line="237" w:lineRule="exact"/>
        <w:rPr>
          <w:rFonts w:ascii="Times New Roman" w:eastAsia="Calibri" w:hAnsi="Times New Roman" w:cs="Times New Roman"/>
          <w:color w:val="000000"/>
          <w:sz w:val="20"/>
          <w:szCs w:val="20"/>
          <w:lang w:val="en-US"/>
        </w:rPr>
      </w:pPr>
      <w:r w:rsidRPr="0040714C">
        <w:rPr>
          <w:rFonts w:ascii="Times New Roman" w:eastAsia="Calibri" w:hAnsi="Times New Roman" w:cs="Times New Roman"/>
          <w:sz w:val="20"/>
          <w:szCs w:val="20"/>
          <w:lang w:val="en-US"/>
        </w:rPr>
        <w:t>10</w:t>
      </w:r>
      <w:r w:rsidRPr="0040714C">
        <w:rPr>
          <w:rFonts w:ascii="Times New Roman" w:eastAsia="Calibri" w:hAnsi="Times New Roman" w:cs="Times New Roman"/>
          <w:sz w:val="20"/>
          <w:szCs w:val="20"/>
          <w:vertAlign w:val="superscript"/>
          <w:lang w:val="en-US"/>
        </w:rPr>
        <w:t>4</w:t>
      </w:r>
      <w:r w:rsidRPr="0040714C">
        <w:rPr>
          <w:rFonts w:ascii="Times New Roman" w:eastAsia="Calibri" w:hAnsi="Times New Roman" w:cs="Times New Roman"/>
          <w:sz w:val="20"/>
          <w:szCs w:val="20"/>
          <w:lang w:val="en-US"/>
        </w:rPr>
        <w:t xml:space="preserve"> (working point)                                                                </w:t>
      </w:r>
      <w:r w:rsidRPr="0040714C">
        <w:rPr>
          <w:rFonts w:ascii="Times New Roman" w:eastAsia="Calibri" w:hAnsi="Times New Roman" w:cs="Times New Roman"/>
          <w:color w:val="000000"/>
          <w:sz w:val="20"/>
          <w:szCs w:val="20"/>
          <w:lang w:val="en-US"/>
        </w:rPr>
        <w:t xml:space="preserve"> </w:t>
      </w:r>
      <w:smartTag w:uri="urn:schemas-microsoft-com:office:smarttags" w:element="metricconverter">
        <w:smartTagPr>
          <w:attr w:name="ProductID" w:val="1160 °C"/>
        </w:smartTagPr>
        <w:r w:rsidRPr="0040714C">
          <w:rPr>
            <w:rFonts w:ascii="Times New Roman" w:eastAsia="Calibri" w:hAnsi="Times New Roman" w:cs="Times New Roman"/>
            <w:color w:val="000000"/>
            <w:sz w:val="20"/>
            <w:szCs w:val="20"/>
            <w:lang w:val="en-US"/>
          </w:rPr>
          <w:t>1160 °C</w:t>
        </w:r>
      </w:smartTag>
    </w:p>
    <w:p w:rsidR="0040714C" w:rsidRPr="0040714C" w:rsidRDefault="0040714C" w:rsidP="0040714C">
      <w:pPr>
        <w:widowControl w:val="0"/>
        <w:spacing w:after="0" w:line="237" w:lineRule="exact"/>
        <w:rPr>
          <w:rFonts w:ascii="Times New Roman" w:eastAsia="Calibri" w:hAnsi="Times New Roman" w:cs="Times New Roman"/>
          <w:color w:val="000000"/>
          <w:sz w:val="20"/>
          <w:szCs w:val="20"/>
          <w:lang w:val="en-US"/>
        </w:rPr>
      </w:pPr>
      <w:r w:rsidRPr="0040714C">
        <w:rPr>
          <w:rFonts w:ascii="Times New Roman" w:eastAsia="Calibri" w:hAnsi="Times New Roman" w:cs="Times New Roman"/>
          <w:color w:val="000000"/>
          <w:sz w:val="20"/>
          <w:szCs w:val="20"/>
          <w:lang w:val="en-US"/>
        </w:rPr>
        <w:t xml:space="preserve">Density p at </w:t>
      </w:r>
      <w:smartTag w:uri="urn:schemas-microsoft-com:office:smarttags" w:element="metricconverter">
        <w:smartTagPr>
          <w:attr w:name="ProductID" w:val="25 °C"/>
        </w:smartTagPr>
        <w:r w:rsidRPr="0040714C">
          <w:rPr>
            <w:rFonts w:ascii="Times New Roman" w:eastAsia="Calibri" w:hAnsi="Times New Roman" w:cs="Times New Roman"/>
            <w:color w:val="000000"/>
            <w:sz w:val="20"/>
            <w:szCs w:val="20"/>
            <w:lang w:val="en-US"/>
          </w:rPr>
          <w:t>25 °C</w:t>
        </w:r>
      </w:smartTag>
      <w:r w:rsidRPr="0040714C">
        <w:rPr>
          <w:rFonts w:ascii="Times New Roman" w:eastAsia="Calibri" w:hAnsi="Times New Roman" w:cs="Times New Roman"/>
          <w:color w:val="000000"/>
          <w:sz w:val="20"/>
          <w:szCs w:val="20"/>
          <w:lang w:val="en-US"/>
        </w:rPr>
        <w:t xml:space="preserve">                                                                  </w:t>
      </w:r>
      <w:smartTag w:uri="urn:schemas-microsoft-com:office:smarttags" w:element="metricconverter">
        <w:smartTagPr>
          <w:attr w:name="ProductID" w:val="2.34 g"/>
        </w:smartTagPr>
        <w:r w:rsidRPr="0040714C">
          <w:rPr>
            <w:rFonts w:ascii="Times New Roman" w:eastAsia="Calibri" w:hAnsi="Times New Roman" w:cs="Times New Roman"/>
            <w:color w:val="000000"/>
            <w:sz w:val="20"/>
            <w:szCs w:val="20"/>
            <w:lang w:val="en-US"/>
          </w:rPr>
          <w:t>2.34 g</w:t>
        </w:r>
      </w:smartTag>
      <w:r w:rsidRPr="0040714C">
        <w:rPr>
          <w:rFonts w:ascii="Times New Roman" w:eastAsia="Calibri" w:hAnsi="Times New Roman" w:cs="Times New Roman"/>
          <w:color w:val="000000"/>
          <w:sz w:val="20"/>
          <w:szCs w:val="20"/>
          <w:lang w:val="en-US"/>
        </w:rPr>
        <w:t xml:space="preserve"> . cm-3   </w:t>
      </w:r>
    </w:p>
    <w:p w:rsidR="0040714C" w:rsidRPr="0040714C" w:rsidRDefault="0040714C" w:rsidP="0040714C">
      <w:pPr>
        <w:widowControl w:val="0"/>
        <w:spacing w:after="0" w:line="237" w:lineRule="exact"/>
        <w:rPr>
          <w:rFonts w:ascii="Times New Roman" w:eastAsia="Calibri" w:hAnsi="Times New Roman" w:cs="Times New Roman"/>
          <w:color w:val="000000"/>
          <w:sz w:val="20"/>
          <w:szCs w:val="20"/>
          <w:lang w:val="en-US"/>
        </w:rPr>
      </w:pPr>
    </w:p>
    <w:p w:rsidR="0040714C" w:rsidRPr="0040714C" w:rsidRDefault="0040714C" w:rsidP="0040714C">
      <w:pPr>
        <w:widowControl w:val="0"/>
        <w:spacing w:after="0" w:line="237" w:lineRule="exact"/>
        <w:rPr>
          <w:rFonts w:ascii="Times New Roman" w:eastAsia="Calibri" w:hAnsi="Times New Roman" w:cs="Times New Roman"/>
          <w:color w:val="000000"/>
          <w:sz w:val="20"/>
          <w:szCs w:val="20"/>
        </w:rPr>
      </w:pPr>
      <w:r w:rsidRPr="0040714C">
        <w:rPr>
          <w:rFonts w:ascii="Times New Roman" w:eastAsia="Calibri" w:hAnsi="Times New Roman" w:cs="Times New Roman"/>
          <w:color w:val="000000"/>
          <w:sz w:val="20"/>
          <w:szCs w:val="20"/>
        </w:rPr>
        <w:t>Si O2  75%</w:t>
      </w:r>
    </w:p>
    <w:p w:rsidR="0040714C" w:rsidRPr="0040714C" w:rsidRDefault="0040714C" w:rsidP="0040714C">
      <w:pPr>
        <w:widowControl w:val="0"/>
        <w:spacing w:after="0" w:line="237" w:lineRule="exact"/>
        <w:rPr>
          <w:rFonts w:ascii="Times New Roman" w:eastAsia="Calibri" w:hAnsi="Times New Roman" w:cs="Times New Roman"/>
          <w:color w:val="000000"/>
          <w:sz w:val="20"/>
          <w:szCs w:val="20"/>
        </w:rPr>
      </w:pPr>
      <w:r w:rsidRPr="0040714C">
        <w:rPr>
          <w:rFonts w:ascii="Times New Roman" w:eastAsia="Calibri" w:hAnsi="Times New Roman" w:cs="Times New Roman"/>
          <w:color w:val="000000"/>
          <w:sz w:val="20"/>
          <w:szCs w:val="20"/>
        </w:rPr>
        <w:t>B2 O3 10,5%</w:t>
      </w:r>
    </w:p>
    <w:p w:rsidR="0040714C" w:rsidRPr="0040714C" w:rsidRDefault="0040714C" w:rsidP="0040714C">
      <w:pPr>
        <w:widowControl w:val="0"/>
        <w:spacing w:after="0" w:line="237" w:lineRule="exact"/>
        <w:rPr>
          <w:rFonts w:ascii="Times New Roman" w:eastAsia="Calibri" w:hAnsi="Times New Roman" w:cs="Times New Roman"/>
          <w:color w:val="000000"/>
          <w:sz w:val="20"/>
          <w:szCs w:val="20"/>
        </w:rPr>
      </w:pPr>
      <w:r w:rsidRPr="0040714C">
        <w:rPr>
          <w:rFonts w:ascii="Times New Roman" w:eastAsia="Calibri" w:hAnsi="Times New Roman" w:cs="Times New Roman"/>
          <w:color w:val="000000"/>
          <w:sz w:val="20"/>
          <w:szCs w:val="20"/>
        </w:rPr>
        <w:t>Al2 O3 5%</w:t>
      </w:r>
    </w:p>
    <w:p w:rsidR="0040714C" w:rsidRPr="0040714C" w:rsidRDefault="0040714C" w:rsidP="0040714C">
      <w:pPr>
        <w:widowControl w:val="0"/>
        <w:spacing w:after="0" w:line="237" w:lineRule="exact"/>
        <w:rPr>
          <w:rFonts w:ascii="Times New Roman" w:eastAsia="Calibri" w:hAnsi="Times New Roman" w:cs="Times New Roman"/>
          <w:sz w:val="20"/>
          <w:szCs w:val="20"/>
        </w:rPr>
      </w:pPr>
      <w:r w:rsidRPr="0040714C">
        <w:rPr>
          <w:rFonts w:ascii="Times New Roman" w:eastAsia="Calibri" w:hAnsi="Times New Roman" w:cs="Times New Roman"/>
          <w:sz w:val="20"/>
          <w:szCs w:val="20"/>
        </w:rPr>
        <w:t>Na2 O 7%</w:t>
      </w:r>
    </w:p>
    <w:p w:rsidR="0040714C" w:rsidRPr="0040714C" w:rsidRDefault="0040714C" w:rsidP="0040714C">
      <w:pPr>
        <w:widowControl w:val="0"/>
        <w:spacing w:after="0" w:line="237" w:lineRule="exact"/>
        <w:rPr>
          <w:rFonts w:ascii="Times New Roman" w:eastAsia="Calibri" w:hAnsi="Times New Roman" w:cs="Times New Roman"/>
          <w:sz w:val="20"/>
          <w:szCs w:val="20"/>
        </w:rPr>
      </w:pPr>
      <w:r w:rsidRPr="0040714C">
        <w:rPr>
          <w:rFonts w:ascii="Times New Roman" w:eastAsia="Calibri" w:hAnsi="Times New Roman" w:cs="Times New Roman"/>
          <w:sz w:val="20"/>
          <w:szCs w:val="20"/>
        </w:rPr>
        <w:t>CaO1,5%</w:t>
      </w:r>
    </w:p>
    <w:p w:rsidR="0040714C" w:rsidRPr="0040714C" w:rsidRDefault="0040714C" w:rsidP="0040714C">
      <w:pPr>
        <w:widowControl w:val="0"/>
        <w:spacing w:after="0" w:line="237" w:lineRule="exact"/>
        <w:rPr>
          <w:rFonts w:ascii="Times New Roman" w:eastAsia="Calibri" w:hAnsi="Times New Roman" w:cs="Times New Roman"/>
          <w:sz w:val="20"/>
          <w:szCs w:val="20"/>
        </w:rPr>
      </w:pPr>
    </w:p>
    <w:p w:rsidR="0040714C" w:rsidRPr="0040714C" w:rsidRDefault="0040714C" w:rsidP="0040714C">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 - lub równoważnej</w:t>
      </w:r>
    </w:p>
    <w:p w:rsidR="0040714C" w:rsidRDefault="0040714C" w:rsidP="0040714C">
      <w:pPr>
        <w:widowControl w:val="0"/>
        <w:spacing w:after="0" w:line="237" w:lineRule="exact"/>
        <w:rPr>
          <w:rFonts w:ascii="Times New Roman" w:eastAsia="Calibri" w:hAnsi="Times New Roman" w:cs="Times New Roman"/>
          <w:sz w:val="20"/>
          <w:szCs w:val="20"/>
        </w:rPr>
      </w:pPr>
    </w:p>
    <w:p w:rsidR="00FB6B82" w:rsidRDefault="00FB6B82" w:rsidP="0040714C">
      <w:pPr>
        <w:widowControl w:val="0"/>
        <w:spacing w:after="0" w:line="237" w:lineRule="exact"/>
        <w:rPr>
          <w:rFonts w:ascii="Times New Roman" w:eastAsia="Calibri" w:hAnsi="Times New Roman" w:cs="Times New Roman"/>
          <w:sz w:val="20"/>
          <w:szCs w:val="20"/>
        </w:rPr>
      </w:pPr>
    </w:p>
    <w:p w:rsidR="00FB6B82" w:rsidRDefault="00FB6B82" w:rsidP="0040714C">
      <w:pPr>
        <w:widowControl w:val="0"/>
        <w:spacing w:after="0" w:line="237" w:lineRule="exact"/>
        <w:rPr>
          <w:rFonts w:ascii="Times New Roman" w:eastAsia="Calibri" w:hAnsi="Times New Roman" w:cs="Times New Roman"/>
          <w:sz w:val="20"/>
          <w:szCs w:val="20"/>
        </w:rPr>
      </w:pPr>
    </w:p>
    <w:p w:rsidR="00FB6B82" w:rsidRDefault="00FB6B82" w:rsidP="0040714C">
      <w:pPr>
        <w:widowControl w:val="0"/>
        <w:spacing w:after="0" w:line="237" w:lineRule="exact"/>
        <w:rPr>
          <w:rFonts w:ascii="Times New Roman" w:eastAsia="Calibri" w:hAnsi="Times New Roman" w:cs="Times New Roman"/>
          <w:sz w:val="20"/>
          <w:szCs w:val="20"/>
        </w:rPr>
      </w:pPr>
    </w:p>
    <w:p w:rsidR="00FB6B82" w:rsidRDefault="00FB6B82" w:rsidP="0040714C">
      <w:pPr>
        <w:widowControl w:val="0"/>
        <w:spacing w:after="0" w:line="237" w:lineRule="exact"/>
        <w:rPr>
          <w:rFonts w:ascii="Times New Roman" w:eastAsia="Calibri" w:hAnsi="Times New Roman" w:cs="Times New Roman"/>
          <w:sz w:val="20"/>
          <w:szCs w:val="20"/>
        </w:rPr>
      </w:pPr>
    </w:p>
    <w:p w:rsidR="00FB6B82" w:rsidRDefault="00FB6B82" w:rsidP="0040714C">
      <w:pPr>
        <w:widowControl w:val="0"/>
        <w:spacing w:after="0" w:line="237" w:lineRule="exact"/>
        <w:rPr>
          <w:rFonts w:ascii="Times New Roman" w:eastAsia="Calibri" w:hAnsi="Times New Roman" w:cs="Times New Roman"/>
          <w:sz w:val="20"/>
          <w:szCs w:val="20"/>
        </w:rPr>
      </w:pPr>
    </w:p>
    <w:p w:rsidR="00FB6B82" w:rsidRPr="0040714C" w:rsidRDefault="00FB6B82" w:rsidP="0040714C">
      <w:pPr>
        <w:widowControl w:val="0"/>
        <w:spacing w:after="0" w:line="237" w:lineRule="exact"/>
        <w:rPr>
          <w:rFonts w:ascii="Times New Roman" w:eastAsia="Calibri" w:hAnsi="Times New Roman" w:cs="Times New Roman"/>
          <w:sz w:val="20"/>
          <w:szCs w:val="20"/>
        </w:rPr>
      </w:pPr>
    </w:p>
    <w:p w:rsidR="0040714C" w:rsidRPr="0040714C" w:rsidRDefault="0040714C" w:rsidP="0040714C">
      <w:pPr>
        <w:spacing w:after="0" w:line="240" w:lineRule="auto"/>
        <w:jc w:val="center"/>
        <w:rPr>
          <w:rFonts w:ascii="Times New Roman" w:eastAsia="Calibri" w:hAnsi="Times New Roman" w:cs="Times New Roman"/>
          <w:i/>
          <w:sz w:val="20"/>
          <w:szCs w:val="20"/>
        </w:rPr>
      </w:pPr>
    </w:p>
    <w:p w:rsidR="00FB6B82" w:rsidRPr="00B30960" w:rsidRDefault="00FB6B82" w:rsidP="00FB6B82">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lastRenderedPageBreak/>
        <w:t>FORMULARZ  TECHNICZNO – CENOWY</w:t>
      </w:r>
    </w:p>
    <w:p w:rsidR="00FB6B82" w:rsidRPr="00B30960" w:rsidRDefault="00FB6B82" w:rsidP="00FB6B82">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Pr>
          <w:rFonts w:ascii="Times New Roman" w:hAnsi="Times New Roman" w:cs="Times New Roman"/>
          <w:b/>
          <w:szCs w:val="20"/>
        </w:rPr>
        <w:t>materiałów laboratoryjnych, część nr……………….</w:t>
      </w:r>
    </w:p>
    <w:p w:rsidR="00FB6B82" w:rsidRDefault="00FB6B82" w:rsidP="0040714C">
      <w:pPr>
        <w:ind w:left="360"/>
        <w:rPr>
          <w:rFonts w:ascii="Times New Roman" w:eastAsia="Calibri" w:hAnsi="Times New Roman" w:cs="Times New Roman"/>
          <w:b/>
          <w:sz w:val="20"/>
          <w:szCs w:val="20"/>
        </w:rPr>
      </w:pPr>
    </w:p>
    <w:p w:rsidR="0040714C" w:rsidRPr="0040714C" w:rsidRDefault="0040714C" w:rsidP="0040714C">
      <w:pPr>
        <w:ind w:left="360"/>
        <w:rPr>
          <w:rFonts w:ascii="Times New Roman" w:eastAsia="Calibri" w:hAnsi="Times New Roman" w:cs="Times New Roman"/>
          <w:b/>
          <w:sz w:val="20"/>
          <w:szCs w:val="20"/>
        </w:rPr>
      </w:pPr>
      <w:r w:rsidRPr="0040714C">
        <w:rPr>
          <w:rFonts w:ascii="Times New Roman" w:eastAsia="Calibri" w:hAnsi="Times New Roman" w:cs="Times New Roman"/>
          <w:b/>
          <w:sz w:val="20"/>
          <w:szCs w:val="20"/>
        </w:rPr>
        <w:t xml:space="preserve">1. Materiały laboratoryjne  I  </w:t>
      </w:r>
    </w:p>
    <w:tbl>
      <w:tblPr>
        <w:tblW w:w="1261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6"/>
        <w:gridCol w:w="27"/>
        <w:gridCol w:w="3265"/>
        <w:gridCol w:w="851"/>
        <w:gridCol w:w="713"/>
        <w:gridCol w:w="9"/>
        <w:gridCol w:w="837"/>
        <w:gridCol w:w="960"/>
        <w:gridCol w:w="9"/>
        <w:gridCol w:w="880"/>
        <w:gridCol w:w="21"/>
        <w:gridCol w:w="965"/>
        <w:gridCol w:w="6"/>
        <w:gridCol w:w="1001"/>
        <w:gridCol w:w="9"/>
        <w:gridCol w:w="2528"/>
      </w:tblGrid>
      <w:tr w:rsidR="0040714C" w:rsidRPr="0040714C" w:rsidTr="0040714C">
        <w:trPr>
          <w:trHeight w:val="1608"/>
        </w:trPr>
        <w:tc>
          <w:tcPr>
            <w:tcW w:w="563" w:type="dxa"/>
            <w:gridSpan w:val="2"/>
            <w:shd w:val="clear" w:color="auto" w:fill="D9D9D9"/>
            <w:vAlign w:val="center"/>
          </w:tcPr>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Lp.</w:t>
            </w:r>
          </w:p>
        </w:tc>
        <w:tc>
          <w:tcPr>
            <w:tcW w:w="3265" w:type="dxa"/>
            <w:shd w:val="clear" w:color="auto" w:fill="D9D9D9"/>
            <w:vAlign w:val="center"/>
          </w:tcPr>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Nazwa towaru, wymagania,</w:t>
            </w:r>
          </w:p>
        </w:tc>
        <w:tc>
          <w:tcPr>
            <w:tcW w:w="851" w:type="dxa"/>
            <w:shd w:val="clear" w:color="auto" w:fill="D9D9D9"/>
            <w:vAlign w:val="center"/>
          </w:tcPr>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Jednostka</w:t>
            </w: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miary</w:t>
            </w:r>
          </w:p>
        </w:tc>
        <w:tc>
          <w:tcPr>
            <w:tcW w:w="713" w:type="dxa"/>
            <w:shd w:val="clear" w:color="auto" w:fill="D9D9D9"/>
            <w:vAlign w:val="center"/>
          </w:tcPr>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Ilość</w:t>
            </w:r>
          </w:p>
        </w:tc>
        <w:tc>
          <w:tcPr>
            <w:tcW w:w="846" w:type="dxa"/>
            <w:gridSpan w:val="2"/>
            <w:shd w:val="clear" w:color="auto" w:fill="D9D9D9"/>
            <w:vAlign w:val="center"/>
          </w:tcPr>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 xml:space="preserve"> Cena jednostkowa netto</w:t>
            </w:r>
          </w:p>
        </w:tc>
        <w:tc>
          <w:tcPr>
            <w:tcW w:w="960" w:type="dxa"/>
            <w:shd w:val="clear" w:color="auto" w:fill="D9D9D9"/>
            <w:vAlign w:val="center"/>
          </w:tcPr>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Wartość netto</w:t>
            </w:r>
          </w:p>
        </w:tc>
        <w:tc>
          <w:tcPr>
            <w:tcW w:w="889" w:type="dxa"/>
            <w:gridSpan w:val="2"/>
            <w:shd w:val="clear" w:color="auto" w:fill="D9D9D9"/>
          </w:tcPr>
          <w:p w:rsidR="0040714C" w:rsidRPr="0040714C" w:rsidRDefault="0040714C" w:rsidP="0040714C">
            <w:pPr>
              <w:spacing w:after="0" w:line="240" w:lineRule="auto"/>
              <w:jc w:val="center"/>
              <w:rPr>
                <w:rFonts w:ascii="Times New Roman" w:eastAsia="Calibri" w:hAnsi="Times New Roman" w:cs="Times New Roman"/>
                <w:b/>
                <w:sz w:val="20"/>
                <w:szCs w:val="20"/>
              </w:rPr>
            </w:pP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stawka</w:t>
            </w: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 xml:space="preserve"> VAT</w:t>
            </w:r>
          </w:p>
        </w:tc>
        <w:tc>
          <w:tcPr>
            <w:tcW w:w="992" w:type="dxa"/>
            <w:gridSpan w:val="3"/>
            <w:shd w:val="clear" w:color="auto" w:fill="D9D9D9"/>
          </w:tcPr>
          <w:p w:rsidR="0040714C" w:rsidRPr="0040714C" w:rsidRDefault="0040714C" w:rsidP="0040714C">
            <w:pPr>
              <w:spacing w:after="0" w:line="240" w:lineRule="auto"/>
              <w:jc w:val="center"/>
              <w:rPr>
                <w:rFonts w:ascii="Times New Roman" w:eastAsia="Calibri" w:hAnsi="Times New Roman" w:cs="Times New Roman"/>
                <w:b/>
                <w:sz w:val="20"/>
                <w:szCs w:val="20"/>
              </w:rPr>
            </w:pP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Wartość</w:t>
            </w: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VAT</w:t>
            </w:r>
          </w:p>
        </w:tc>
        <w:tc>
          <w:tcPr>
            <w:tcW w:w="1001" w:type="dxa"/>
            <w:shd w:val="clear" w:color="auto" w:fill="D9D9D9"/>
          </w:tcPr>
          <w:p w:rsidR="0040714C" w:rsidRPr="0040714C" w:rsidRDefault="0040714C" w:rsidP="0040714C">
            <w:pPr>
              <w:spacing w:after="0" w:line="240" w:lineRule="auto"/>
              <w:jc w:val="center"/>
              <w:rPr>
                <w:rFonts w:ascii="Times New Roman" w:eastAsia="Calibri" w:hAnsi="Times New Roman" w:cs="Times New Roman"/>
                <w:b/>
                <w:sz w:val="20"/>
                <w:szCs w:val="20"/>
              </w:rPr>
            </w:pP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Wartość</w:t>
            </w:r>
          </w:p>
          <w:p w:rsidR="0040714C" w:rsidRPr="0040714C" w:rsidRDefault="0040714C" w:rsidP="0040714C">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brutto</w:t>
            </w:r>
          </w:p>
        </w:tc>
        <w:tc>
          <w:tcPr>
            <w:tcW w:w="2537" w:type="dxa"/>
            <w:gridSpan w:val="2"/>
            <w:shd w:val="clear" w:color="auto" w:fill="D9D9D9"/>
          </w:tcPr>
          <w:p w:rsidR="0040714C" w:rsidRPr="0040714C" w:rsidRDefault="0040714C" w:rsidP="0040714C">
            <w:pPr>
              <w:spacing w:after="0" w:line="240" w:lineRule="auto"/>
              <w:jc w:val="center"/>
              <w:rPr>
                <w:rFonts w:ascii="Times New Roman" w:eastAsia="Calibri" w:hAnsi="Times New Roman" w:cs="Times New Roman"/>
                <w:b/>
                <w:sz w:val="20"/>
                <w:szCs w:val="20"/>
              </w:rPr>
            </w:pPr>
          </w:p>
          <w:p w:rsidR="0040714C" w:rsidRPr="0040714C" w:rsidRDefault="0040714C" w:rsidP="0040714C">
            <w:pPr>
              <w:spacing w:after="0" w:line="240" w:lineRule="auto"/>
              <w:jc w:val="center"/>
              <w:rPr>
                <w:rFonts w:ascii="Times New Roman" w:eastAsia="Calibri" w:hAnsi="Times New Roman" w:cs="Times New Roman"/>
                <w:b/>
                <w:sz w:val="16"/>
                <w:szCs w:val="16"/>
              </w:rPr>
            </w:pPr>
            <w:r w:rsidRPr="0040714C">
              <w:rPr>
                <w:rFonts w:ascii="Times New Roman" w:eastAsia="Calibri" w:hAnsi="Times New Roman" w:cs="Times New Roman"/>
                <w:b/>
                <w:sz w:val="16"/>
                <w:szCs w:val="16"/>
              </w:rPr>
              <w:t>Producent, nazwa handlowa</w:t>
            </w:r>
          </w:p>
        </w:tc>
      </w:tr>
      <w:tr w:rsidR="0040714C" w:rsidRPr="0040714C" w:rsidTr="0040714C">
        <w:trPr>
          <w:trHeight w:val="225"/>
        </w:trPr>
        <w:tc>
          <w:tcPr>
            <w:tcW w:w="563" w:type="dxa"/>
            <w:gridSpan w:val="2"/>
            <w:vAlign w:val="center"/>
          </w:tcPr>
          <w:p w:rsidR="0040714C" w:rsidRPr="0040714C" w:rsidRDefault="0040714C" w:rsidP="0040714C">
            <w:pPr>
              <w:spacing w:after="0" w:line="240" w:lineRule="auto"/>
              <w:jc w:val="center"/>
              <w:rPr>
                <w:rFonts w:ascii="Times New Roman" w:eastAsia="Calibri" w:hAnsi="Times New Roman" w:cs="Times New Roman"/>
                <w:b/>
                <w:sz w:val="20"/>
                <w:szCs w:val="20"/>
                <w:lang w:eastAsia="pl-PL"/>
              </w:rPr>
            </w:pPr>
            <w:r w:rsidRPr="0040714C">
              <w:rPr>
                <w:rFonts w:ascii="Times New Roman" w:eastAsia="Calibri" w:hAnsi="Times New Roman" w:cs="Times New Roman"/>
                <w:b/>
                <w:sz w:val="20"/>
                <w:szCs w:val="20"/>
                <w:lang w:eastAsia="pl-PL"/>
              </w:rPr>
              <w:t>1</w:t>
            </w:r>
          </w:p>
        </w:tc>
        <w:tc>
          <w:tcPr>
            <w:tcW w:w="3265" w:type="dxa"/>
            <w:vAlign w:val="center"/>
          </w:tcPr>
          <w:p w:rsidR="0040714C" w:rsidRPr="0040714C" w:rsidRDefault="0040714C" w:rsidP="0040714C">
            <w:pPr>
              <w:spacing w:after="0" w:line="240" w:lineRule="auto"/>
              <w:jc w:val="center"/>
              <w:rPr>
                <w:rFonts w:ascii="Times New Roman" w:eastAsia="Calibri" w:hAnsi="Times New Roman" w:cs="Times New Roman"/>
                <w:b/>
                <w:bCs/>
                <w:sz w:val="20"/>
                <w:szCs w:val="20"/>
                <w:lang w:eastAsia="pl-PL"/>
              </w:rPr>
            </w:pPr>
            <w:r w:rsidRPr="0040714C">
              <w:rPr>
                <w:rFonts w:ascii="Times New Roman" w:eastAsia="Calibri" w:hAnsi="Times New Roman" w:cs="Times New Roman"/>
                <w:b/>
                <w:bCs/>
                <w:sz w:val="20"/>
                <w:szCs w:val="20"/>
                <w:lang w:eastAsia="pl-PL"/>
              </w:rPr>
              <w:t>2</w:t>
            </w:r>
          </w:p>
        </w:tc>
        <w:tc>
          <w:tcPr>
            <w:tcW w:w="851" w:type="dxa"/>
            <w:vAlign w:val="center"/>
          </w:tcPr>
          <w:p w:rsidR="0040714C" w:rsidRPr="0040714C" w:rsidRDefault="0040714C" w:rsidP="0040714C">
            <w:pPr>
              <w:spacing w:after="0" w:line="240" w:lineRule="auto"/>
              <w:jc w:val="center"/>
              <w:rPr>
                <w:rFonts w:ascii="Times New Roman" w:eastAsia="Calibri" w:hAnsi="Times New Roman" w:cs="Times New Roman"/>
                <w:b/>
                <w:sz w:val="20"/>
                <w:szCs w:val="20"/>
                <w:lang w:eastAsia="pl-PL"/>
              </w:rPr>
            </w:pPr>
            <w:r w:rsidRPr="0040714C">
              <w:rPr>
                <w:rFonts w:ascii="Times New Roman" w:eastAsia="Calibri" w:hAnsi="Times New Roman" w:cs="Times New Roman"/>
                <w:b/>
                <w:sz w:val="20"/>
                <w:szCs w:val="20"/>
                <w:lang w:eastAsia="pl-PL"/>
              </w:rPr>
              <w:t>3</w:t>
            </w:r>
          </w:p>
        </w:tc>
        <w:tc>
          <w:tcPr>
            <w:tcW w:w="713" w:type="dxa"/>
            <w:vAlign w:val="center"/>
          </w:tcPr>
          <w:p w:rsidR="0040714C" w:rsidRPr="0040714C" w:rsidRDefault="0040714C" w:rsidP="0040714C">
            <w:pPr>
              <w:spacing w:after="0" w:line="240" w:lineRule="auto"/>
              <w:jc w:val="center"/>
              <w:rPr>
                <w:rFonts w:ascii="Times New Roman" w:eastAsia="Calibri" w:hAnsi="Times New Roman" w:cs="Times New Roman"/>
                <w:b/>
                <w:sz w:val="20"/>
                <w:szCs w:val="20"/>
                <w:lang w:eastAsia="pl-PL"/>
              </w:rPr>
            </w:pPr>
            <w:r w:rsidRPr="0040714C">
              <w:rPr>
                <w:rFonts w:ascii="Times New Roman" w:eastAsia="Calibri" w:hAnsi="Times New Roman" w:cs="Times New Roman"/>
                <w:b/>
                <w:sz w:val="20"/>
                <w:szCs w:val="20"/>
                <w:lang w:eastAsia="pl-PL"/>
              </w:rPr>
              <w:t>4</w:t>
            </w:r>
          </w:p>
        </w:tc>
        <w:tc>
          <w:tcPr>
            <w:tcW w:w="846" w:type="dxa"/>
            <w:gridSpan w:val="2"/>
            <w:vAlign w:val="center"/>
          </w:tcPr>
          <w:p w:rsidR="0040714C" w:rsidRPr="0040714C" w:rsidRDefault="0040714C" w:rsidP="0040714C">
            <w:pPr>
              <w:spacing w:after="0" w:line="240" w:lineRule="auto"/>
              <w:jc w:val="center"/>
              <w:rPr>
                <w:rFonts w:ascii="Times New Roman" w:eastAsia="Calibri" w:hAnsi="Times New Roman" w:cs="Times New Roman"/>
                <w:b/>
                <w:sz w:val="20"/>
                <w:szCs w:val="20"/>
                <w:lang w:val="en-GB" w:eastAsia="pl-PL"/>
              </w:rPr>
            </w:pPr>
            <w:r w:rsidRPr="0040714C">
              <w:rPr>
                <w:rFonts w:ascii="Times New Roman" w:eastAsia="Calibri" w:hAnsi="Times New Roman" w:cs="Times New Roman"/>
                <w:b/>
                <w:sz w:val="20"/>
                <w:szCs w:val="20"/>
                <w:lang w:val="en-GB" w:eastAsia="pl-PL"/>
              </w:rPr>
              <w:t>5</w:t>
            </w:r>
          </w:p>
        </w:tc>
        <w:tc>
          <w:tcPr>
            <w:tcW w:w="960" w:type="dxa"/>
            <w:vAlign w:val="center"/>
          </w:tcPr>
          <w:p w:rsidR="0040714C" w:rsidRPr="0040714C" w:rsidRDefault="0040714C" w:rsidP="0040714C">
            <w:pPr>
              <w:spacing w:after="0" w:line="240" w:lineRule="auto"/>
              <w:jc w:val="center"/>
              <w:rPr>
                <w:rFonts w:ascii="Times New Roman" w:eastAsia="Calibri" w:hAnsi="Times New Roman" w:cs="Times New Roman"/>
                <w:b/>
                <w:sz w:val="20"/>
                <w:szCs w:val="20"/>
                <w:lang w:val="en-GB" w:eastAsia="pl-PL"/>
              </w:rPr>
            </w:pPr>
            <w:r w:rsidRPr="0040714C">
              <w:rPr>
                <w:rFonts w:ascii="Times New Roman" w:eastAsia="Calibri" w:hAnsi="Times New Roman" w:cs="Times New Roman"/>
                <w:b/>
                <w:sz w:val="20"/>
                <w:szCs w:val="20"/>
                <w:lang w:val="en-GB" w:eastAsia="pl-PL"/>
              </w:rPr>
              <w:t>6</w:t>
            </w:r>
          </w:p>
        </w:tc>
        <w:tc>
          <w:tcPr>
            <w:tcW w:w="889" w:type="dxa"/>
            <w:gridSpan w:val="2"/>
          </w:tcPr>
          <w:p w:rsidR="0040714C" w:rsidRPr="0040714C" w:rsidRDefault="0040714C" w:rsidP="0040714C">
            <w:pPr>
              <w:spacing w:after="0" w:line="240" w:lineRule="auto"/>
              <w:jc w:val="center"/>
              <w:rPr>
                <w:rFonts w:ascii="Times New Roman" w:eastAsia="Calibri" w:hAnsi="Times New Roman" w:cs="Times New Roman"/>
                <w:b/>
                <w:sz w:val="20"/>
                <w:szCs w:val="20"/>
                <w:lang w:val="en-GB" w:eastAsia="pl-PL"/>
              </w:rPr>
            </w:pPr>
            <w:r w:rsidRPr="0040714C">
              <w:rPr>
                <w:rFonts w:ascii="Times New Roman" w:eastAsia="Calibri" w:hAnsi="Times New Roman" w:cs="Times New Roman"/>
                <w:b/>
                <w:sz w:val="20"/>
                <w:szCs w:val="20"/>
                <w:lang w:val="en-GB" w:eastAsia="pl-PL"/>
              </w:rPr>
              <w:t>7</w:t>
            </w:r>
          </w:p>
        </w:tc>
        <w:tc>
          <w:tcPr>
            <w:tcW w:w="992" w:type="dxa"/>
            <w:gridSpan w:val="3"/>
          </w:tcPr>
          <w:p w:rsidR="0040714C" w:rsidRPr="0040714C" w:rsidRDefault="0040714C" w:rsidP="0040714C">
            <w:pPr>
              <w:spacing w:after="0" w:line="240" w:lineRule="auto"/>
              <w:jc w:val="center"/>
              <w:rPr>
                <w:rFonts w:ascii="Times New Roman" w:eastAsia="Calibri" w:hAnsi="Times New Roman" w:cs="Times New Roman"/>
                <w:b/>
                <w:sz w:val="20"/>
                <w:szCs w:val="20"/>
                <w:lang w:val="en-GB" w:eastAsia="pl-PL"/>
              </w:rPr>
            </w:pPr>
            <w:r w:rsidRPr="0040714C">
              <w:rPr>
                <w:rFonts w:ascii="Times New Roman" w:eastAsia="Calibri" w:hAnsi="Times New Roman" w:cs="Times New Roman"/>
                <w:b/>
                <w:sz w:val="20"/>
                <w:szCs w:val="20"/>
                <w:lang w:val="en-GB" w:eastAsia="pl-PL"/>
              </w:rPr>
              <w:t>8</w:t>
            </w:r>
          </w:p>
        </w:tc>
        <w:tc>
          <w:tcPr>
            <w:tcW w:w="1001" w:type="dxa"/>
          </w:tcPr>
          <w:p w:rsidR="0040714C" w:rsidRPr="0040714C" w:rsidRDefault="0040714C" w:rsidP="0040714C">
            <w:pPr>
              <w:spacing w:after="0" w:line="240" w:lineRule="auto"/>
              <w:jc w:val="center"/>
              <w:rPr>
                <w:rFonts w:ascii="Times New Roman" w:eastAsia="Calibri" w:hAnsi="Times New Roman" w:cs="Times New Roman"/>
                <w:b/>
                <w:sz w:val="20"/>
                <w:szCs w:val="20"/>
                <w:lang w:val="en-GB" w:eastAsia="pl-PL"/>
              </w:rPr>
            </w:pPr>
            <w:r w:rsidRPr="0040714C">
              <w:rPr>
                <w:rFonts w:ascii="Times New Roman" w:eastAsia="Calibri" w:hAnsi="Times New Roman" w:cs="Times New Roman"/>
                <w:b/>
                <w:sz w:val="20"/>
                <w:szCs w:val="20"/>
                <w:lang w:val="en-GB" w:eastAsia="pl-PL"/>
              </w:rPr>
              <w:t>9</w:t>
            </w:r>
          </w:p>
        </w:tc>
        <w:tc>
          <w:tcPr>
            <w:tcW w:w="2537" w:type="dxa"/>
            <w:gridSpan w:val="2"/>
          </w:tcPr>
          <w:p w:rsidR="0040714C" w:rsidRPr="0040714C" w:rsidRDefault="0040714C" w:rsidP="0040714C">
            <w:pPr>
              <w:spacing w:after="0" w:line="240" w:lineRule="auto"/>
              <w:jc w:val="center"/>
              <w:rPr>
                <w:rFonts w:ascii="Times New Roman" w:eastAsia="Calibri" w:hAnsi="Times New Roman" w:cs="Times New Roman"/>
                <w:b/>
                <w:sz w:val="20"/>
                <w:szCs w:val="20"/>
                <w:lang w:val="en-GB" w:eastAsia="pl-PL"/>
              </w:rPr>
            </w:pPr>
            <w:r w:rsidRPr="0040714C">
              <w:rPr>
                <w:rFonts w:ascii="Times New Roman" w:eastAsia="Calibri" w:hAnsi="Times New Roman" w:cs="Times New Roman"/>
                <w:b/>
                <w:sz w:val="20"/>
                <w:szCs w:val="20"/>
                <w:lang w:val="en-GB" w:eastAsia="pl-PL"/>
              </w:rPr>
              <w:t>10</w:t>
            </w:r>
          </w:p>
        </w:tc>
      </w:tr>
      <w:tr w:rsidR="0040714C" w:rsidRPr="0040714C" w:rsidTr="0040714C">
        <w:trPr>
          <w:trHeight w:val="2013"/>
        </w:trPr>
        <w:tc>
          <w:tcPr>
            <w:tcW w:w="536" w:type="dxa"/>
            <w:vAlign w:val="bottom"/>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1</w:t>
            </w:r>
          </w:p>
        </w:tc>
        <w:tc>
          <w:tcPr>
            <w:tcW w:w="3292" w:type="dxa"/>
            <w:gridSpan w:val="2"/>
            <w:vAlign w:val="bottom"/>
          </w:tcPr>
          <w:p w:rsidR="0040714C" w:rsidRPr="0040714C" w:rsidRDefault="0040714C" w:rsidP="0040714C">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pojemność 100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851" w:type="dxa"/>
            <w:vAlign w:val="center"/>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2</w:t>
            </w:r>
          </w:p>
        </w:tc>
        <w:tc>
          <w:tcPr>
            <w:tcW w:w="3292" w:type="dxa"/>
            <w:gridSpan w:val="2"/>
            <w:vAlign w:val="bottom"/>
          </w:tcPr>
          <w:p w:rsidR="0040714C" w:rsidRPr="0040714C" w:rsidRDefault="0040714C" w:rsidP="0040714C">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xml:space="preserve"> , pojemność 50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851" w:type="dxa"/>
            <w:vAlign w:val="center"/>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3</w:t>
            </w:r>
          </w:p>
        </w:tc>
        <w:tc>
          <w:tcPr>
            <w:tcW w:w="3292" w:type="dxa"/>
            <w:gridSpan w:val="2"/>
            <w:vAlign w:val="bottom"/>
          </w:tcPr>
          <w:p w:rsidR="0040714C" w:rsidRPr="0040714C" w:rsidRDefault="0040714C" w:rsidP="0040714C">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xml:space="preserve"> , </w:t>
            </w:r>
            <w:r w:rsidRPr="0040714C">
              <w:rPr>
                <w:rFonts w:ascii="Times New Roman" w:eastAsia="Calibri" w:hAnsi="Times New Roman" w:cs="Times New Roman"/>
                <w:sz w:val="20"/>
                <w:szCs w:val="20"/>
                <w:lang w:eastAsia="pl-PL"/>
              </w:rPr>
              <w:lastRenderedPageBreak/>
              <w:t>pojemność 25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851" w:type="dxa"/>
            <w:vAlign w:val="center"/>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lastRenderedPageBreak/>
              <w:t>4</w:t>
            </w:r>
          </w:p>
        </w:tc>
        <w:tc>
          <w:tcPr>
            <w:tcW w:w="3292" w:type="dxa"/>
            <w:gridSpan w:val="2"/>
            <w:vAlign w:val="bottom"/>
          </w:tcPr>
          <w:p w:rsidR="0040714C" w:rsidRPr="0040714C" w:rsidRDefault="0040714C" w:rsidP="0040714C">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pojemność 10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851" w:type="dxa"/>
            <w:vAlign w:val="center"/>
          </w:tcPr>
          <w:p w:rsidR="0040714C" w:rsidRPr="0040714C" w:rsidRDefault="0040714C" w:rsidP="0040714C">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w:t>
            </w:r>
            <w:r w:rsidRPr="0040714C">
              <w:rPr>
                <w:rFonts w:ascii="Times New Roman" w:eastAsia="Calibri" w:hAnsi="Times New Roman" w:cs="Times New Roman"/>
                <w:b/>
                <w:bCs/>
                <w:sz w:val="20"/>
                <w:szCs w:val="20"/>
              </w:rPr>
              <w:t xml:space="preserve">, </w:t>
            </w:r>
            <w:r w:rsidRPr="0040714C">
              <w:rPr>
                <w:rFonts w:ascii="Times New Roman" w:eastAsia="Calibri" w:hAnsi="Times New Roman" w:cs="Times New Roman"/>
                <w:sz w:val="20"/>
                <w:szCs w:val="20"/>
              </w:rPr>
              <w:t>klasa A, pojemność 100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250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200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50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25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miarowa ze szkła typu DURAN, klasa A, pojemność 10 ml, ze szlifem NS i korkiem z tworzywa, </w:t>
            </w:r>
            <w:r w:rsidRPr="0040714C">
              <w:rPr>
                <w:rFonts w:ascii="Times New Roman" w:eastAsia="Calibri" w:hAnsi="Times New Roman" w:cs="Times New Roman"/>
                <w:sz w:val="20"/>
                <w:szCs w:val="20"/>
              </w:rPr>
              <w:lastRenderedPageBreak/>
              <w:t>oznaczeniami i podziałką wykonaną trwałą, wysoce kontrastową, kolorową emalią, z certyfikatem na serię, dopuszczalny produkt równoważny lub o lepszych parametrach</w:t>
            </w:r>
          </w:p>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 xml:space="preserve">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11</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jednomiarowa ze szkła typu DURAN, klasa AS, pojemność 100 ml, z kolorowymi oznaczeniami i z certyfikatem na serię, dopuszczalny produkt równoważny lub o lepszych parametrach.</w:t>
            </w:r>
            <w:r w:rsidRPr="0040714C">
              <w:rPr>
                <w:rFonts w:ascii="Times New Roman" w:eastAsia="Calibri" w:hAnsi="Times New Roman" w:cs="Times New Roman"/>
                <w:sz w:val="20"/>
                <w:szCs w:val="20"/>
                <w:lang w:eastAsia="pl-PL"/>
              </w:rPr>
              <w: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jednomiarowa ze szkła typu DURAN, klasa AS, pojemność 50 ml, z kolorowymi oznaczeniami i z certyfikatem na serię, dopuszczalny produkt równoważny lub o lepszych parametrach</w:t>
            </w:r>
            <w:r w:rsidRPr="0040714C">
              <w:rPr>
                <w:rFonts w:ascii="Times New Roman" w:eastAsia="Calibri" w:hAnsi="Times New Roman" w:cs="Times New Roman"/>
                <w:sz w:val="20"/>
                <w:szCs w:val="20"/>
                <w:lang w:eastAsia="pl-PL"/>
              </w:rPr>
              <w:t xml:space="preserve">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jednomiarowa ze szkła typu DURAN, klasa AS, pojemność 25 ml, z kolorowymi oznaczeniami i z certyfikatem na serię, dopuszczalny produkt równoważny lub o lepszych parametrach.</w:t>
            </w:r>
            <w:r w:rsidRPr="0040714C">
              <w:rPr>
                <w:rFonts w:ascii="Times New Roman" w:eastAsia="Calibri" w:hAnsi="Times New Roman" w:cs="Times New Roman"/>
                <w:sz w:val="20"/>
                <w:szCs w:val="20"/>
                <w:lang w:eastAsia="pl-PL"/>
              </w:rPr>
              <w:t xml:space="preserve">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Cylinder pomiarowy ze szkła typu DURAN, klasa A, wysoki, pojemność 1000 ml, z wylewem, sześciokątną szklaną stopką, kolorową podziałką i </w:t>
            </w:r>
            <w:r w:rsidRPr="0040714C">
              <w:rPr>
                <w:rFonts w:ascii="Times New Roman" w:eastAsia="Calibri" w:hAnsi="Times New Roman" w:cs="Times New Roman"/>
                <w:sz w:val="20"/>
                <w:szCs w:val="20"/>
              </w:rPr>
              <w:lastRenderedPageBreak/>
              <w:t>z certyfikatem na serię,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15</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500 ml, z wylewem, sześciokątną szklaną stopką, kolorową podziałką i z certyfikatem na serię,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250 ml, z wylewem, sześciokątną szklaną stopką, kolorową podziałką i z certyfikatem na serię,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100 ml, z wylewem, sześciokątną szklaną stopką, kolorową podziałką i z certyfikatem na serię,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Cylinder pomiarowy ze szkła typu DURAN, klasa A, wysoki, pojemność 50 ml, z wylewem, sześciokątną szklaną stopką, kolorową podziałką i z certyfikatem na serię, dopuszczalny produkt równoważny lub o lepszych </w:t>
            </w:r>
            <w:r w:rsidRPr="0040714C">
              <w:rPr>
                <w:rFonts w:ascii="Times New Roman" w:eastAsia="Calibri" w:hAnsi="Times New Roman" w:cs="Times New Roman"/>
                <w:sz w:val="20"/>
                <w:szCs w:val="20"/>
              </w:rPr>
              <w:lastRenderedPageBreak/>
              <w:t>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25 ml, z wylewem, sześciokątną szklaną stopką, kolorową podziałką i z certyfikatem na serię,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Cylinder miarowy wykonany z PMP, wysoki, tolerancja spełniająca wymogi klasy A zgodnie z normami DIN 12681 oraz ISO 6706</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pojemność 100 ml, z podziałką i oznaczeniami nadrukowanymi niebieską farbą, z certyfikatem na serię, możliwość sterylizacji w autoklawie (121°C). Pakowane max po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jakościowa, krążki, średnica 110 mm . Szybkość filtracji: średnia.</w:t>
            </w:r>
          </w:p>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Opakowanie max. 100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22</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rPr>
              <w:t>Butle, PE-HD, ciemne, szeroka szyjka, z zakrywką nakręcaną z PP, pojemność 125 ml</w:t>
            </w:r>
            <w:r w:rsidRPr="0040714C">
              <w:rPr>
                <w:rFonts w:ascii="Times New Roman" w:eastAsia="Calibri" w:hAnsi="Times New Roman" w:cs="Times New Roman"/>
                <w:sz w:val="20"/>
                <w:szCs w:val="20"/>
                <w:lang w:eastAsia="pl-PL"/>
              </w:rPr>
              <w:t xml:space="preserve"> </w:t>
            </w:r>
          </w:p>
          <w:p w:rsidR="0040714C" w:rsidRPr="0040714C" w:rsidRDefault="0040714C" w:rsidP="0040714C">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Komplet  min. 72 szt.</w:t>
            </w:r>
          </w:p>
          <w:p w:rsidR="0040714C" w:rsidRPr="0040714C" w:rsidRDefault="0040714C" w:rsidP="0040714C">
            <w:pPr>
              <w:rPr>
                <w:rFonts w:ascii="Times New Roman" w:eastAsia="Calibri" w:hAnsi="Times New Roman" w:cs="Times New Roman"/>
                <w:sz w:val="20"/>
                <w:szCs w:val="20"/>
              </w:rPr>
            </w:pPr>
          </w:p>
        </w:tc>
        <w:tc>
          <w:tcPr>
            <w:tcW w:w="851" w:type="dxa"/>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p w:rsidR="0040714C" w:rsidRPr="0040714C" w:rsidRDefault="0040714C" w:rsidP="0040714C">
            <w:pPr>
              <w:jc w:val="center"/>
              <w:rPr>
                <w:rFonts w:ascii="Times New Roman" w:eastAsia="Calibri" w:hAnsi="Times New Roman" w:cs="Times New Roman"/>
                <w:sz w:val="20"/>
                <w:szCs w:val="20"/>
              </w:rPr>
            </w:pP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23</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rPr>
              <w:t>Pojemnik z szeroką szyjka, z wciskanym korkiem i zakrętką, pojemność 70 ml, średnica wewnętrznej szyjki 36 mm, wysokość 60 mm</w:t>
            </w:r>
            <w:r w:rsidRPr="0040714C">
              <w:rPr>
                <w:rFonts w:ascii="Times New Roman" w:eastAsia="Calibri" w:hAnsi="Times New Roman" w:cs="Times New Roman"/>
                <w:sz w:val="20"/>
                <w:szCs w:val="20"/>
                <w:lang w:eastAsia="pl-PL"/>
              </w:rPr>
              <w:t xml:space="preserve"> </w:t>
            </w:r>
          </w:p>
          <w:p w:rsidR="0040714C" w:rsidRPr="0040714C" w:rsidRDefault="0040714C" w:rsidP="0040714C">
            <w:pPr>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24</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Butle, PE-HD, ciemne, szeroka szyjka, z zakrywką nakręcaną z PP, pojemność 250 ml. </w:t>
            </w:r>
            <w:r w:rsidRPr="0040714C">
              <w:rPr>
                <w:rFonts w:ascii="Times New Roman" w:eastAsia="Calibri" w:hAnsi="Times New Roman" w:cs="Times New Roman"/>
                <w:sz w:val="20"/>
                <w:szCs w:val="20"/>
                <w:lang w:eastAsia="pl-PL"/>
              </w:rPr>
              <w:t xml:space="preserve"> Komplet min. 72 </w:t>
            </w:r>
            <w:proofErr w:type="spellStart"/>
            <w:r w:rsidRPr="0040714C">
              <w:rPr>
                <w:rFonts w:ascii="Times New Roman" w:eastAsia="Calibri" w:hAnsi="Times New Roman" w:cs="Times New Roman"/>
                <w:sz w:val="20"/>
                <w:szCs w:val="20"/>
                <w:lang w:eastAsia="pl-PL"/>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sodowo-wapniowego, kwadratowa, bursztynowa, Poj. 1000 ml,  zakrywką nakręcaną i gwintem 45GL.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1000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500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250 ml, okrągła, do pobierania i transportu próbek ciekłych, wykonana z PP, </w:t>
            </w:r>
            <w:proofErr w:type="spellStart"/>
            <w:r w:rsidRPr="0040714C">
              <w:rPr>
                <w:rFonts w:ascii="Times New Roman" w:eastAsia="Calibri" w:hAnsi="Times New Roman" w:cs="Times New Roman"/>
                <w:sz w:val="20"/>
                <w:szCs w:val="20"/>
              </w:rPr>
              <w:lastRenderedPageBreak/>
              <w:t>autoklawowalna</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28</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2000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r w:rsidRPr="0040714C">
              <w:rPr>
                <w:rFonts w:ascii="Times New Roman" w:eastAsia="Calibri" w:hAnsi="Times New Roman" w:cs="Times New Roman"/>
                <w:sz w:val="20"/>
                <w:szCs w:val="20"/>
              </w:rPr>
              <w:t xml:space="preserve">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 na probówki, wykonany z PP, do probówek o średnicy 20 mm, ilość miejsc 40,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 na probówki, wykonany z PP, do probówek o średnicy 30 mm, ilość miejsc 24,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31</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 na probówki, wykonany z PP, do probówek o średnicy 16 mm, ilość miejsc 60,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 xml:space="preserve">Statyw na probówki, wykonany z PP-HD, do probówek o średnicy 15 - 16 mm, ilość miejsc 50, z wytłoczoną numeracją ułatwiającą identyfikację próbek,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laboratoryjny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średnica 75 mm, z krótką rurką ssącą; opakowanie max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34</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laboratoryjny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średnica 55 mm, z krótką rurką ssącą; opakowanie max </w:t>
            </w:r>
            <w:r w:rsidRPr="0040714C">
              <w:rPr>
                <w:rFonts w:ascii="Times New Roman" w:eastAsia="Calibri" w:hAnsi="Times New Roman" w:cs="Times New Roman"/>
                <w:sz w:val="20"/>
                <w:szCs w:val="20"/>
              </w:rPr>
              <w:lastRenderedPageBreak/>
              <w:t>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35</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laboratoryjny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średnica nie mniej niż 60 mm, długość rurki zasysającej nie większa niż 100 mm, średnica zewnętrzna rurki  8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Łyżeczka ze stali nierdzewnej, długość 200 mm, wymiary łyżeczki (dł. x szer.) 25-30 mm x 15-16 mm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Łyżeczka ze stali nierdzewnej, długość 150 mm, wymiary łyżeczki (dł. x szer.) 25- 30 mm x 15-16 mm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Łyżeczka ze stali nierdzewnej, dwustronna, długość całkowita 210 mm, wymiary łyżeczek (dł. x szer.) 40 mm x 29 mm oraz 30 mm x 22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Dipole magnetyczne, cylindryczne, pokryte PTFE, długość 15 mm, średnica 4- 6 mm; opakowanie  max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Dipole magnetyczne, cylindryczne, pokryte PTFE, długość 12 mm, średnica 3 mm; opakowanie max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41</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Minutnik cyfrowy zasilany baterią, odliczanie czasu od/do 99 minut i 59 s, dokładność do 1 sekundy, funkcja </w:t>
            </w:r>
            <w:r w:rsidRPr="0040714C">
              <w:rPr>
                <w:rFonts w:ascii="Times New Roman" w:eastAsia="Calibri" w:hAnsi="Times New Roman" w:cs="Times New Roman"/>
                <w:sz w:val="20"/>
                <w:szCs w:val="20"/>
              </w:rPr>
              <w:lastRenderedPageBreak/>
              <w:t>alarmu, mocowany na magnes, wyświetlacz, bateria w zestawie</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42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Parownice kwarcowe, płaskodenne, z wylewem, pojemność 60 ml, średnica obrzeża 70 mm, wysokość 35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Parownice kwarcowe, płaskodenne, z wylewem, pojemność 45 ml, średnica obrzeża 60 mm, wysokość 30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44</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Parownice, płaskodenne, z wylewem, pojemność 15 ml, średnica obrzeża 50 mm, wysokość 25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45</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z stożkowe, pojemność 50 ml, z podziałką i polem do opisu, z zakrętkami, max. 12 000 x g, niesterylne, pakowane po min. 500 sztuk.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21</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46</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z obrzeżem, pojemność 50 ml, z podziałką i polem do opisu, z zakrętkami pakowane po min 50 sztuk.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z stożkowe, pojemność 15 ml, z podziałką i polem </w:t>
            </w:r>
            <w:r w:rsidRPr="0040714C">
              <w:rPr>
                <w:rFonts w:ascii="Times New Roman" w:eastAsia="Calibri" w:hAnsi="Times New Roman" w:cs="Times New Roman"/>
                <w:sz w:val="20"/>
                <w:szCs w:val="20"/>
              </w:rPr>
              <w:lastRenderedPageBreak/>
              <w:t xml:space="preserve">do opisu, z zakrętkami, max. 12 000 x g, niesterylne, pakowane po min 500 sztuk. .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48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stożkowe, pojemność 15 ml, z podziałką i polem do opisu, z zakrętkami, średnica 17mm, wysokość 118- 120 mm, pakowane po min 500 sztuk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 PP, stożkowe, pojemność 50 ml, z podziałką i polem do opisu, z zakrętkami, średnica  max 30 mm, , pakowane po min. 500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ze szkła typu FIOLAX, z obrzeżem, średnica 30 mm, wysokość 200 mm, grubość 0.7 do 0.8 mm; pakowane po  min. 50 sztuk;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Pinceta z metalu o ostrych końcach, pokryta PTFE, ze sworzniem zapewniającym prawidłowe ustawienie połówek pincety przy zaciskaniu  długość min.  pincety a=130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Pojemniki z PP, z zakrywką z PE-HD, pojemność 120 ml, półprzezroczyste, z podziałką i polem do opisu; pakowane po min.500  </w:t>
            </w:r>
            <w:r w:rsidRPr="0040714C">
              <w:rPr>
                <w:rFonts w:ascii="Times New Roman" w:eastAsia="Calibri" w:hAnsi="Times New Roman" w:cs="Times New Roman"/>
                <w:sz w:val="20"/>
                <w:szCs w:val="20"/>
              </w:rPr>
              <w:lastRenderedPageBreak/>
              <w:t>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Calibri" w:eastAsia="Calibri" w:hAnsi="Calibri" w:cs="Times New Roman"/>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53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Papierki wskaźnikowe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xml:space="preserve"> w zakresie 7,0 - 14,  ze skalą minimum co 0,5 jednostki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niefarbujące, pakowane min  po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54</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Papierki wskaźnikowe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xml:space="preserve"> w zakresie 0-14 ze skalą minimum co 1 jednostka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niefarbujące, pakowane min. po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55</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Szalka </w:t>
            </w:r>
            <w:proofErr w:type="spellStart"/>
            <w:r w:rsidRPr="0040714C">
              <w:rPr>
                <w:rFonts w:ascii="Times New Roman" w:eastAsia="Calibri" w:hAnsi="Times New Roman" w:cs="Times New Roman"/>
                <w:sz w:val="20"/>
                <w:szCs w:val="20"/>
              </w:rPr>
              <w:t>Petriego</w:t>
            </w:r>
            <w:proofErr w:type="spellEnd"/>
            <w:r w:rsidRPr="0040714C">
              <w:rPr>
                <w:rFonts w:ascii="Times New Roman" w:eastAsia="Calibri" w:hAnsi="Times New Roman" w:cs="Times New Roman"/>
                <w:sz w:val="20"/>
                <w:szCs w:val="20"/>
              </w:rPr>
              <w:t xml:space="preserve"> ze szkła sodowo-wapniowego, wysokość 30 mm, średnica 200 mm, pakowane po min. 10 </w:t>
            </w:r>
            <w:proofErr w:type="spellStart"/>
            <w:r w:rsidRPr="0040714C">
              <w:rPr>
                <w:rFonts w:ascii="Times New Roman" w:eastAsia="Calibri" w:hAnsi="Times New Roman" w:cs="Times New Roman"/>
                <w:sz w:val="20"/>
                <w:szCs w:val="20"/>
              </w:rPr>
              <w:t>szt</w:t>
            </w:r>
            <w:proofErr w:type="spellEnd"/>
            <w:r w:rsidRPr="0040714C">
              <w:rPr>
                <w:rFonts w:ascii="Times New Roman" w:eastAsia="Calibri" w:hAnsi="Times New Roman" w:cs="Times New Roman"/>
                <w:sz w:val="20"/>
                <w:szCs w:val="20"/>
              </w:rPr>
              <w:t xml:space="preserve">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56</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membranowe, nitroceluloza lub mieszanina estrów celulozy MCE wielkość porów 0,45 µm, średnica membrany 47 mm, pakowane po  min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77</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membranowe, nitroceluloza lub mieszanina estrów celulozy MCE wielkość porów 0,45 µm, średnica membrany 25 mm, pakowane po min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58</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membranowe, nitroceluloza lub mieszanina estrów celulozy MCE wielkość porów 0,2 µm, średnica membrany 25 mm, pakowane po  min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59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Obudowy filtrów </w:t>
            </w:r>
            <w:proofErr w:type="spellStart"/>
            <w:r w:rsidRPr="0040714C">
              <w:rPr>
                <w:rFonts w:ascii="Times New Roman" w:eastAsia="Calibri" w:hAnsi="Times New Roman" w:cs="Times New Roman"/>
                <w:sz w:val="20"/>
                <w:szCs w:val="20"/>
              </w:rPr>
              <w:t>strzykawkowych</w:t>
            </w:r>
            <w:proofErr w:type="spellEnd"/>
            <w:r w:rsidRPr="0040714C">
              <w:rPr>
                <w:rFonts w:ascii="Times New Roman" w:eastAsia="Calibri" w:hAnsi="Times New Roman" w:cs="Times New Roman"/>
                <w:sz w:val="20"/>
                <w:szCs w:val="20"/>
              </w:rPr>
              <w:t>, wielokrotnego użytku, o średnicy 25 mm, z PC;  pakowane po min 12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z włókna szklanego, klasa GF/C, pakowane po min 100 sztuk średnica filtrów: 47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ilościowa, bezpopiołowa, krążki, średnica 90 mm. Szybkość filtracji: średnia. Opak. min 100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62</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125 mm. Szybkość filtracji: średnia. Opak. Min. 100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90 mm. Szybkość filtracji: wolna. Opak. Min100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64</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125 mm. Szybkość filtracji: średnia. Opak. Min 100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65</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Statywy na pipety, karuzelowy, wykonany z PP, umożliwiający przechowanie jednocześnie do 94 pipet, obracający się w osi pionowej ułatwiając wybór dowolnej pipety, podstawa z podwyższonym obrzeżem.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PE-LD z dopasowaną dyszą </w:t>
            </w:r>
            <w:proofErr w:type="spellStart"/>
            <w:r w:rsidRPr="0040714C">
              <w:rPr>
                <w:rFonts w:ascii="Times New Roman" w:eastAsia="Calibri" w:hAnsi="Times New Roman" w:cs="Times New Roman"/>
                <w:sz w:val="20"/>
                <w:szCs w:val="20"/>
              </w:rPr>
              <w:t>tryskawkową</w:t>
            </w:r>
            <w:proofErr w:type="spellEnd"/>
            <w:r w:rsidRPr="0040714C">
              <w:rPr>
                <w:rFonts w:ascii="Times New Roman" w:eastAsia="Calibri" w:hAnsi="Times New Roman" w:cs="Times New Roman"/>
                <w:sz w:val="20"/>
                <w:szCs w:val="20"/>
              </w:rPr>
              <w:t xml:space="preserve">, w naturalnym kolorze </w:t>
            </w:r>
            <w:r w:rsidRPr="0040714C">
              <w:rPr>
                <w:rFonts w:ascii="Times New Roman" w:eastAsia="Calibri" w:hAnsi="Times New Roman" w:cs="Times New Roman"/>
                <w:sz w:val="20"/>
                <w:szCs w:val="20"/>
              </w:rPr>
              <w:lastRenderedPageBreak/>
              <w:t xml:space="preserve">tworzywa, pojemność 250 ml, opak. min. 10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67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PE-LD z dopasowaną dyszą </w:t>
            </w:r>
            <w:proofErr w:type="spellStart"/>
            <w:r w:rsidRPr="0040714C">
              <w:rPr>
                <w:rFonts w:ascii="Times New Roman" w:eastAsia="Calibri" w:hAnsi="Times New Roman" w:cs="Times New Roman"/>
                <w:sz w:val="20"/>
                <w:szCs w:val="20"/>
              </w:rPr>
              <w:t>tryskawkową</w:t>
            </w:r>
            <w:proofErr w:type="spellEnd"/>
            <w:r w:rsidRPr="0040714C">
              <w:rPr>
                <w:rFonts w:ascii="Times New Roman" w:eastAsia="Calibri" w:hAnsi="Times New Roman" w:cs="Times New Roman"/>
                <w:sz w:val="20"/>
                <w:szCs w:val="20"/>
              </w:rPr>
              <w:t xml:space="preserve">, w naturalnym kolorze tworzywa, pojemność 100 ml. Opak. min. 10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Tygle filtracyjne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ze spiekanym krążkiem filtrującym, porowatość 4, pojemność 30 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69</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polipropylenowy do stacji oczyszczania wody 1µm, wymiary 10x2,5 cala.</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sznurkowy do stacji oczyszczania wody 5µm, wymiary 10x2,5 cala</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węglowy do stacji oczyszczania wody, wymiary 10x2,5 cala</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right"/>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do filtracji wielokrotnego użytku z nasadką filtracyjną i odbieralnikiem z twardego </w:t>
            </w:r>
            <w:proofErr w:type="spellStart"/>
            <w:r w:rsidRPr="0040714C">
              <w:rPr>
                <w:rFonts w:ascii="Times New Roman" w:eastAsia="Calibri" w:hAnsi="Times New Roman" w:cs="Times New Roman"/>
                <w:sz w:val="20"/>
                <w:szCs w:val="20"/>
              </w:rPr>
              <w:t>polisulfonu</w:t>
            </w:r>
            <w:proofErr w:type="spellEnd"/>
            <w:r w:rsidRPr="0040714C">
              <w:rPr>
                <w:rFonts w:ascii="Times New Roman" w:eastAsia="Calibri" w:hAnsi="Times New Roman" w:cs="Times New Roman"/>
                <w:sz w:val="20"/>
                <w:szCs w:val="20"/>
              </w:rPr>
              <w:t>, bez membrany, typ 300, pojemność nasadki 500ml, pojemność odbieralnika 1000 ml. Do filtrów membranowych o średnicy od 47 do 50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73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do filtracji wielokrotnego użytku z nasadką filtracyjną i odbieralnikiem z twardego </w:t>
            </w:r>
            <w:proofErr w:type="spellStart"/>
            <w:r w:rsidRPr="0040714C">
              <w:rPr>
                <w:rFonts w:ascii="Times New Roman" w:eastAsia="Calibri" w:hAnsi="Times New Roman" w:cs="Times New Roman"/>
                <w:sz w:val="20"/>
                <w:szCs w:val="20"/>
              </w:rPr>
              <w:t>polisulfonu</w:t>
            </w:r>
            <w:proofErr w:type="spellEnd"/>
            <w:r w:rsidRPr="0040714C">
              <w:rPr>
                <w:rFonts w:ascii="Times New Roman" w:eastAsia="Calibri" w:hAnsi="Times New Roman" w:cs="Times New Roman"/>
                <w:sz w:val="20"/>
                <w:szCs w:val="20"/>
              </w:rPr>
              <w:t>, bez membrany, typ 300, pojemność nasadki 500ml, pojemność odbieralnika 500 ml. Do filtrów membranowych o średnicy od 47 do 50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74</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wysokie Poj. 100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48 mm, Wys. 80 mm; z przybliżoną podziałką i wylewem; opakowanie  min. 10 sztuk</w:t>
            </w:r>
          </w:p>
          <w:p w:rsidR="0040714C" w:rsidRPr="0040714C" w:rsidRDefault="0040714C" w:rsidP="0040714C">
            <w:pPr>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75</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wysokie Poj. 400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70 mm, Wys. 130 mm; z przybliżoną podziałką i wylewem; opakowanie  min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wykonana PP, z uchwytem, wytłoczoną niebieską skalą, wylewem, pojemność 500 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Biureta automatyczna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oranżowego, klasy AS, kalibrowana na wylew(TD, Ex) z dwoma kranami (kran pośredni z PTFE), pojemność 10 ml, z podziałką co 0,02 ml, z certyfikatem i na drukowanym  numerem serii</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78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do biuret automatycznych,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oranżowego, pojemność 2000 ml,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160 mm, Wys. 200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Kolby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wąska szyja, poj. 500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105 mm, Wys. 180 mm; opakowanie  max10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poj. 300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Opakowanie max 2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szlifem,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poj. 50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szlif NS 29/32 </w:t>
            </w:r>
          </w:p>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Opakowanie max 2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81</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szlifem,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poj. 100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szlif NS 29/32</w:t>
            </w:r>
          </w:p>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Opakowanie max 2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Korki z tworzywa silikonowego, dopasowane do szlifu 29/32</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Rozdzielacze,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wzór </w:t>
            </w:r>
            <w:proofErr w:type="spellStart"/>
            <w:r w:rsidRPr="0040714C">
              <w:rPr>
                <w:rFonts w:ascii="Times New Roman" w:eastAsia="Calibri" w:hAnsi="Times New Roman" w:cs="Times New Roman"/>
                <w:sz w:val="20"/>
                <w:szCs w:val="20"/>
              </w:rPr>
              <w:t>Squibba</w:t>
            </w:r>
            <w:proofErr w:type="spellEnd"/>
            <w:r w:rsidRPr="0040714C">
              <w:rPr>
                <w:rFonts w:ascii="Times New Roman" w:eastAsia="Calibri" w:hAnsi="Times New Roman" w:cs="Times New Roman"/>
                <w:sz w:val="20"/>
                <w:szCs w:val="20"/>
              </w:rPr>
              <w:t>, z podziałką, kurkiem szklanym, głowicą szklaną, pojemność 100 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84</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Naczynka gwintowane ND13, bezbarwne, z polem do opisu, pojemność 4 ml, pakowane po min 100 sztuk</w:t>
            </w:r>
          </w:p>
          <w:p w:rsidR="0040714C" w:rsidRPr="0040714C" w:rsidRDefault="0040714C" w:rsidP="0040714C">
            <w:pPr>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85</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Membrany N8, do naczynek z gwintem N8, silikon biały/PTFE czerwony, pakowane po max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86</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Dipole magnetyczne, cylindryczne, pokryte PTFE, długość 30 mm, średnica 6 mm; opakowanie min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87</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szkła DURAN, wąska szyja, pojemność 300 ml,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ilościowa, bezpopiołowa, krążki, średnica 185 mm. Szybkość filtracji: średnia. Opak. min. 100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89</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ilościowa, bezpopiołowa, krążki, średnica 185 mm. Szybkość filtracji: wolna. Opak. min 100 szt.</w:t>
            </w:r>
          </w:p>
          <w:p w:rsidR="0040714C" w:rsidRPr="0040714C" w:rsidRDefault="0040714C" w:rsidP="0040714C">
            <w:pPr>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90</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Końcówki pojemności 25 ml, pasujące do posiadanych pipet tłokowych firmy Brand, niesterylne, </w:t>
            </w:r>
            <w:r w:rsidRPr="0040714C">
              <w:rPr>
                <w:rFonts w:ascii="Times New Roman" w:eastAsia="Calibri" w:hAnsi="Times New Roman" w:cs="Times New Roman"/>
                <w:sz w:val="20"/>
                <w:szCs w:val="20"/>
              </w:rPr>
              <w:lastRenderedPageBreak/>
              <w:t xml:space="preserve">kompatybilne z elektroniczną pipetą </w:t>
            </w:r>
            <w:proofErr w:type="spellStart"/>
            <w:r w:rsidRPr="0040714C">
              <w:rPr>
                <w:rFonts w:ascii="Times New Roman" w:eastAsia="Calibri" w:hAnsi="Times New Roman" w:cs="Times New Roman"/>
                <w:sz w:val="20"/>
                <w:szCs w:val="20"/>
              </w:rPr>
              <w:t>HandyStep</w:t>
            </w:r>
            <w:proofErr w:type="spellEnd"/>
            <w:r w:rsidRPr="0040714C">
              <w:rPr>
                <w:rFonts w:ascii="Times New Roman" w:eastAsia="Calibri" w:hAnsi="Times New Roman" w:cs="Times New Roman"/>
                <w:sz w:val="20"/>
                <w:szCs w:val="20"/>
              </w:rPr>
              <w:t xml:space="preserve"> firmy Brand, pakowane po min 50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91</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Końcówki pojemności  5 ml, pasujące do posiadanych pipet tłokowych firmy Brand, niesterylne, kompatybilne z elektroniczną pipetą </w:t>
            </w:r>
            <w:proofErr w:type="spellStart"/>
            <w:r w:rsidRPr="0040714C">
              <w:rPr>
                <w:rFonts w:ascii="Times New Roman" w:eastAsia="Calibri" w:hAnsi="Times New Roman" w:cs="Times New Roman"/>
                <w:sz w:val="20"/>
                <w:szCs w:val="20"/>
              </w:rPr>
              <w:t>HandyStep</w:t>
            </w:r>
            <w:proofErr w:type="spellEnd"/>
            <w:r w:rsidRPr="0040714C">
              <w:rPr>
                <w:rFonts w:ascii="Times New Roman" w:eastAsia="Calibri" w:hAnsi="Times New Roman" w:cs="Times New Roman"/>
                <w:sz w:val="20"/>
                <w:szCs w:val="20"/>
              </w:rPr>
              <w:t xml:space="preserve"> firmy Brand, pakowane po min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92</w:t>
            </w:r>
          </w:p>
        </w:tc>
        <w:tc>
          <w:tcPr>
            <w:tcW w:w="3292" w:type="dxa"/>
            <w:gridSpan w:val="2"/>
            <w:vAlign w:val="bottom"/>
          </w:tcPr>
          <w:p w:rsidR="0040714C" w:rsidRPr="0040714C" w:rsidRDefault="0040714C" w:rsidP="0040714C">
            <w:pPr>
              <w:spacing w:after="120"/>
              <w:rPr>
                <w:rFonts w:ascii="Times New Roman" w:eastAsia="Calibri" w:hAnsi="Times New Roman" w:cs="Times New Roman"/>
                <w:sz w:val="20"/>
                <w:szCs w:val="20"/>
              </w:rPr>
            </w:pPr>
            <w:r w:rsidRPr="0040714C">
              <w:rPr>
                <w:rFonts w:ascii="Times New Roman" w:eastAsia="Calibri" w:hAnsi="Times New Roman" w:cs="Times New Roman"/>
                <w:sz w:val="20"/>
                <w:szCs w:val="20"/>
              </w:rPr>
              <w:t>Naczynka gwintowane ND24 (EPA), pojemność 20 ml, z zakrywkami pełnymi i membraną silikon/PTFE, pakowane po min.100 sztuk</w:t>
            </w:r>
          </w:p>
          <w:p w:rsidR="0040714C" w:rsidRPr="0040714C" w:rsidRDefault="0040714C" w:rsidP="0040714C">
            <w:pPr>
              <w:widowControl w:val="0"/>
              <w:tabs>
                <w:tab w:val="left" w:pos="1500"/>
                <w:tab w:val="left" w:pos="3000"/>
              </w:tabs>
              <w:autoSpaceDE w:val="0"/>
              <w:autoSpaceDN w:val="0"/>
              <w:adjustRightInd w:val="0"/>
              <w:spacing w:after="0" w:line="240" w:lineRule="auto"/>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Naczynka gwintowane ND24 (EPA), pojemność 40 ml, z zakrywkami pełnymi i membraną silikon/PTFE, pakowane po min. 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94</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szklana ze szkła typu DURAN, kompletna, z nasadką, pojemność kolby 500 ml, szlif NS 29/32;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95</w:t>
            </w:r>
          </w:p>
        </w:tc>
        <w:tc>
          <w:tcPr>
            <w:tcW w:w="3292"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 zawierający</w:t>
            </w:r>
          </w:p>
          <w:p w:rsidR="0040714C" w:rsidRPr="0040714C" w:rsidRDefault="0040714C" w:rsidP="0040714C">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1.dozownik butelkowy o nastawianej pojemności dozowania 1-10 ml</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podziałka 0,2 ml;</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dokładność ≤ ±5%; precyzji ≤0,1%;</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 zaworkiem odpowietrzającym;</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pozwalający dozować stężone kwasy (solny, azotowy, TFA), THF oraz nadtlenki;</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wymienny zawór zasysający;</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Sterylizacja w autoklawie w temperaturze min. 121°C;</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Oznaczenie DE-M;</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Justowanie w ramach nadzoru nad przyrządami kontrolnymi zgodnie z normą ISO 9001) lub równoważnymi;</w:t>
            </w:r>
          </w:p>
          <w:p w:rsidR="0040714C" w:rsidRPr="0040714C" w:rsidRDefault="0040714C"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indywidualny certyfikat zgodny z ISO 17025 lub równoważny.</w:t>
            </w:r>
          </w:p>
          <w:p w:rsidR="0040714C" w:rsidRPr="0040714C" w:rsidRDefault="0040714C" w:rsidP="0040714C">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2.przystawkę umożliwiającą wyciągniecie końcówki dozownika na 800mm kompatybilną z dozownikiem;</w:t>
            </w:r>
          </w:p>
          <w:p w:rsidR="0040714C" w:rsidRPr="0040714C" w:rsidRDefault="0040714C" w:rsidP="0040714C">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3.butlę do dozownika; o pojemności  min. 1000ml; o kwadratowej podstawie; szkło sodowo wapniowe; bursztynowe; kompatybilną z dozownikiem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lastRenderedPageBreak/>
              <w:t>kpl</w:t>
            </w:r>
            <w:proofErr w:type="spellEnd"/>
            <w:r w:rsidRPr="0040714C">
              <w:rPr>
                <w:rFonts w:ascii="Times New Roman" w:eastAsia="Calibri" w:hAnsi="Times New Roman" w:cs="Times New Roman"/>
                <w:sz w:val="20"/>
                <w:szCs w:val="20"/>
              </w:rPr>
              <w: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96</w:t>
            </w:r>
          </w:p>
        </w:tc>
        <w:tc>
          <w:tcPr>
            <w:tcW w:w="3292"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Biureta elektroniczna o pojemności 10 ml wraz z kompatybilną butelką:</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odpowiednia do miareczkowania roztworem azotanu srebra;</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teleskopową rurką do napełniania urządzenia (o długości 170 - 330 mm);</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rurką dozującą zwrotną;</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wylewką z wbudowanym zaworem otwierającym, z możliwością zmiany ustawienia w pionie i poziomie;</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zasilanie na baterie mikro 1,5 V;</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gwint butelki GL 45;</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tłok biurety z PTFE;</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justowanie z systemem łatwej kalibracji oraz automatycznym przypomnieniem terminu kalibracji;</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zdolna do pracy w warunkach: temperatura +15°C do +40°C; ciśnienie pary do 500 </w:t>
            </w:r>
            <w:proofErr w:type="spellStart"/>
            <w:r w:rsidRPr="0040714C">
              <w:rPr>
                <w:rFonts w:ascii="Times New Roman" w:eastAsia="Calibri" w:hAnsi="Times New Roman" w:cs="Times New Roman"/>
                <w:sz w:val="20"/>
                <w:szCs w:val="20"/>
              </w:rPr>
              <w:t>mbara</w:t>
            </w:r>
            <w:proofErr w:type="spellEnd"/>
            <w:r w:rsidRPr="0040714C">
              <w:rPr>
                <w:rFonts w:ascii="Times New Roman" w:eastAsia="Calibri" w:hAnsi="Times New Roman" w:cs="Times New Roman"/>
                <w:sz w:val="20"/>
                <w:szCs w:val="20"/>
              </w:rPr>
              <w:t>; względna wilgotność powietrza 20% do 90%;</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dokładność +/- dla objętości: 10ml A≤0,10%, CV≤0,05%; 5ml A≤0,20%, CV≤0,10%; 1ml A≤1,00%, CV≤0,50%;</w:t>
            </w:r>
          </w:p>
          <w:p w:rsidR="0040714C" w:rsidRPr="0040714C" w:rsidRDefault="0040714C"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certyfikat jakości.</w:t>
            </w:r>
          </w:p>
          <w:p w:rsidR="0040714C" w:rsidRPr="0040714C" w:rsidRDefault="0040714C" w:rsidP="0040714C">
            <w:pPr>
              <w:spacing w:line="240" w:lineRule="auto"/>
              <w:jc w:val="center"/>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lastRenderedPageBreak/>
              <w:t>kpl</w:t>
            </w:r>
            <w:proofErr w:type="spellEnd"/>
            <w:r w:rsidRPr="0040714C">
              <w:rPr>
                <w:rFonts w:ascii="Times New Roman" w:eastAsia="Calibri" w:hAnsi="Times New Roman" w:cs="Times New Roman"/>
                <w:sz w:val="20"/>
                <w:szCs w:val="20"/>
              </w:rPr>
              <w: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97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125 mm. Szybkość filtracji: wolna. Opak. min 100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98</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szklana ze szkła typu DURAN, kompletna, z nasadką, pojemność kolby 1000 ml, szlif NS 29/32;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99</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Tygiel porcelanowy, glazurowany, forma średnia, zgodny z normą DIN 12904 lub równoważną, bez pokrywy; pojemność 45 ml, średnica zewnętrzna 50 mm, wysokość 40 mm</w:t>
            </w:r>
          </w:p>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max po 5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100</w:t>
            </w:r>
          </w:p>
        </w:tc>
        <w:tc>
          <w:tcPr>
            <w:tcW w:w="3292" w:type="dxa"/>
            <w:gridSpan w:val="2"/>
            <w:vAlign w:val="center"/>
          </w:tcPr>
          <w:p w:rsidR="0040714C" w:rsidRPr="0040714C" w:rsidRDefault="0040714C" w:rsidP="0040714C">
            <w:pPr>
              <w:shd w:val="clear" w:color="auto" w:fill="F6F6F6"/>
              <w:spacing w:after="6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rPr>
              <w:t xml:space="preserve">Naczynko do spalań porcelanowe, prostokątne, z pionowymi ściankami, glazurowane z wyjątkiem podstawy, </w:t>
            </w:r>
          </w:p>
          <w:p w:rsidR="0040714C" w:rsidRPr="0040714C" w:rsidRDefault="0040714C" w:rsidP="0040714C">
            <w:pPr>
              <w:shd w:val="clear" w:color="auto" w:fill="F6F6F6"/>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pojemność  min .55 ml, wymiary:  max dł. 95 mm x   max szerokość 55 mm x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Pinceta, stal nierdzewna 18/10, końce żłobione, prosta, zaokrąglona na końcu, długość całkowita min  250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102</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Parownica porcelanowa o poj. 150 ml;  z wylewem, </w:t>
            </w:r>
            <w:proofErr w:type="spellStart"/>
            <w:r w:rsidRPr="0040714C">
              <w:rPr>
                <w:rFonts w:ascii="Times New Roman" w:eastAsia="Calibri" w:hAnsi="Times New Roman" w:cs="Times New Roman"/>
                <w:sz w:val="20"/>
                <w:szCs w:val="20"/>
              </w:rPr>
              <w:t>okrągłodenna</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półgłęboka</w:t>
            </w:r>
            <w:proofErr w:type="spellEnd"/>
            <w:r w:rsidRPr="0040714C">
              <w:rPr>
                <w:rFonts w:ascii="Times New Roman" w:eastAsia="Calibri" w:hAnsi="Times New Roman" w:cs="Times New Roman"/>
                <w:sz w:val="20"/>
                <w:szCs w:val="20"/>
              </w:rPr>
              <w:t>; średnica zewnętrzna 100 mm, wys. 40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103</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Parownica ze szkła kwarcowego, średnica obrzeża 95 mm, wysokość 55 mm, pojemność 170 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104</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Szczotka ze szczeciną naturalną, z wełnianą końcówką, średnica 10-11 mm, długość min. 190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105</w:t>
            </w:r>
          </w:p>
        </w:tc>
        <w:tc>
          <w:tcPr>
            <w:tcW w:w="3292" w:type="dxa"/>
            <w:gridSpan w:val="2"/>
            <w:vAlign w:val="center"/>
          </w:tcPr>
          <w:p w:rsidR="0040714C" w:rsidRPr="0040714C" w:rsidRDefault="0040714C" w:rsidP="0040714C">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bCs/>
                <w:sz w:val="20"/>
                <w:szCs w:val="20"/>
                <w:lang w:eastAsia="pl-PL"/>
              </w:rPr>
              <w:t>Ociekacz</w:t>
            </w:r>
            <w:proofErr w:type="spellEnd"/>
            <w:r w:rsidRPr="0040714C">
              <w:rPr>
                <w:rFonts w:ascii="Times New Roman" w:eastAsia="Calibri" w:hAnsi="Times New Roman" w:cs="Times New Roman"/>
                <w:bCs/>
                <w:sz w:val="20"/>
                <w:szCs w:val="20"/>
                <w:lang w:eastAsia="pl-PL"/>
              </w:rPr>
              <w:t xml:space="preserve"> PE</w:t>
            </w:r>
          </w:p>
          <w:p w:rsidR="0040714C" w:rsidRPr="0040714C" w:rsidRDefault="0040714C" w:rsidP="0040714C">
            <w:pPr>
              <w:spacing w:after="60" w:line="240" w:lineRule="auto"/>
              <w:rPr>
                <w:rFonts w:ascii="Times New Roman" w:eastAsia="Calibri" w:hAnsi="Times New Roman" w:cs="Times New Roman"/>
                <w:strike/>
                <w:sz w:val="20"/>
                <w:szCs w:val="20"/>
                <w:lang w:eastAsia="pl-PL"/>
              </w:rPr>
            </w:pPr>
            <w:r w:rsidRPr="0040714C">
              <w:rPr>
                <w:rFonts w:ascii="Times New Roman" w:eastAsia="Calibri" w:hAnsi="Times New Roman" w:cs="Times New Roman"/>
                <w:sz w:val="20"/>
                <w:szCs w:val="20"/>
                <w:lang w:eastAsia="pl-PL"/>
              </w:rPr>
              <w:t xml:space="preserve">Wykonany z drutu pokrytego tworzywem sztucznym PE. Do montażu na ścianie lub blacie. Z kanałem odpływowym i nóżkami pokrytymi tworzywem sztucznym. </w:t>
            </w:r>
          </w:p>
          <w:p w:rsidR="0040714C" w:rsidRPr="0040714C" w:rsidRDefault="0040714C" w:rsidP="0040714C">
            <w:pPr>
              <w:shd w:val="clear" w:color="auto" w:fill="F6F6F6"/>
              <w:spacing w:after="6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Wym. max szerokość 420, max wysokość 610  mieszczący do 24 butli na odczynniki i 20 kolb</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106</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Parownica ze szkła kwarcowego, średnica obrzeża 50 mm, wysokość </w:t>
            </w:r>
            <w:r w:rsidRPr="0040714C">
              <w:rPr>
                <w:rFonts w:ascii="Times New Roman" w:eastAsia="Calibri" w:hAnsi="Times New Roman" w:cs="Times New Roman"/>
                <w:sz w:val="20"/>
                <w:szCs w:val="20"/>
              </w:rPr>
              <w:lastRenderedPageBreak/>
              <w:t>25 mm, pojemność 15 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107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Parownica ze szkła kwarcowego, średnica obrzeża 40 mm, wysokość 18 mm, pojemność 10 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108</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szklana ze szkła  typu DURAN, z podziałką, polem na opisy, niska, pojemność 25 ml; dopuszczalny produkt równoważny lub o lepszych parametrach , opak. min. 100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109</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w:t>
            </w:r>
            <w:proofErr w:type="spellStart"/>
            <w:r w:rsidRPr="0040714C">
              <w:rPr>
                <w:rFonts w:ascii="Times New Roman" w:eastAsia="Calibri" w:hAnsi="Times New Roman" w:cs="Times New Roman"/>
                <w:sz w:val="20"/>
                <w:szCs w:val="20"/>
              </w:rPr>
              <w:t>strzykawkowe</w:t>
            </w:r>
            <w:proofErr w:type="spellEnd"/>
            <w:r w:rsidRPr="0040714C">
              <w:rPr>
                <w:rFonts w:ascii="Times New Roman" w:eastAsia="Calibri" w:hAnsi="Times New Roman" w:cs="Times New Roman"/>
                <w:sz w:val="20"/>
                <w:szCs w:val="20"/>
              </w:rPr>
              <w:t xml:space="preserve"> z membraną nitroceluloza lub mieszanina estrów celulozy MCE przeznaczoną do zastosowania w przygotowaniu próbki do chromatografii jonowej (IC), wielkość porów 0,45 µm, średnica 25 mm; opakowanie min. 100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w:t>
            </w:r>
            <w:proofErr w:type="spellStart"/>
            <w:r w:rsidRPr="0040714C">
              <w:rPr>
                <w:rFonts w:ascii="Times New Roman" w:eastAsia="Calibri" w:hAnsi="Times New Roman" w:cs="Times New Roman"/>
                <w:sz w:val="20"/>
                <w:szCs w:val="20"/>
              </w:rPr>
              <w:t>strzykawkowe</w:t>
            </w:r>
            <w:proofErr w:type="spellEnd"/>
            <w:r w:rsidRPr="0040714C">
              <w:rPr>
                <w:rFonts w:ascii="Times New Roman" w:eastAsia="Calibri" w:hAnsi="Times New Roman" w:cs="Times New Roman"/>
                <w:sz w:val="20"/>
                <w:szCs w:val="20"/>
              </w:rPr>
              <w:t xml:space="preserve"> z membraną nitroceluloza lub mieszanina estrów celulozy MCE przeznaczoną do zastosowania w przygotowaniu próbki do chromatografii jonowej (IC), wielkość porów 0,22 µm, średnica 25 mm; opakowanie  min.100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laboratoryjna ze szkła </w:t>
            </w:r>
            <w:r w:rsidRPr="0040714C">
              <w:rPr>
                <w:rFonts w:ascii="Times New Roman" w:eastAsia="Calibri" w:hAnsi="Times New Roman" w:cs="Times New Roman"/>
              </w:rPr>
              <w:t xml:space="preserve">typu DURAN </w:t>
            </w:r>
            <w:r w:rsidRPr="0040714C">
              <w:rPr>
                <w:rFonts w:ascii="Times New Roman" w:eastAsia="Calibri" w:hAnsi="Times New Roman" w:cs="Times New Roman"/>
                <w:sz w:val="20"/>
                <w:szCs w:val="20"/>
              </w:rPr>
              <w:t xml:space="preserve">z zakrętką z PP, pierścieniem wlewowym i gwintem </w:t>
            </w:r>
            <w:r w:rsidRPr="0040714C">
              <w:rPr>
                <w:rFonts w:ascii="Times New Roman" w:eastAsia="Calibri" w:hAnsi="Times New Roman" w:cs="Times New Roman"/>
                <w:sz w:val="20"/>
                <w:szCs w:val="20"/>
              </w:rPr>
              <w:lastRenderedPageBreak/>
              <w:t>GL 45, pojemność 100 ml,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112</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laboratoryjna ze szkła typu DURAN, z zakrętką z PP, pierścieniem wlewowym i gwintem GL 45, pojemność 250 ml,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113</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Statyw na probówki, wykonany  z PP-HD, z wytłoczoną numeracją ułatwiającą identyfikację próbek, do probówek o średnicy 12 - 13 mm, ilość miejsc 50</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114</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Kuweta do pomiaru absorbancji, </w:t>
            </w:r>
            <w:proofErr w:type="spellStart"/>
            <w:r w:rsidRPr="0040714C">
              <w:rPr>
                <w:rFonts w:ascii="Times New Roman" w:eastAsia="Calibri" w:hAnsi="Times New Roman" w:cs="Times New Roman"/>
                <w:sz w:val="20"/>
                <w:szCs w:val="20"/>
              </w:rPr>
              <w:t>Semi</w:t>
            </w:r>
            <w:proofErr w:type="spellEnd"/>
            <w:r w:rsidRPr="0040714C">
              <w:rPr>
                <w:rFonts w:ascii="Times New Roman" w:eastAsia="Calibri" w:hAnsi="Times New Roman" w:cs="Times New Roman"/>
                <w:sz w:val="20"/>
                <w:szCs w:val="20"/>
              </w:rPr>
              <w:t xml:space="preserve">-Micro, specjalne szkło optyczne, z pokrywką z PTFE, pojemność 7000 </w:t>
            </w:r>
            <w:proofErr w:type="spellStart"/>
            <w:r w:rsidRPr="0040714C">
              <w:rPr>
                <w:rFonts w:ascii="Times New Roman" w:eastAsia="Calibri" w:hAnsi="Times New Roman" w:cs="Times New Roman"/>
                <w:sz w:val="20"/>
                <w:szCs w:val="20"/>
              </w:rPr>
              <w:t>uL</w:t>
            </w:r>
            <w:proofErr w:type="spellEnd"/>
            <w:r w:rsidRPr="0040714C">
              <w:rPr>
                <w:rFonts w:ascii="Times New Roman" w:eastAsia="Calibri" w:hAnsi="Times New Roman" w:cs="Times New Roman"/>
                <w:sz w:val="20"/>
                <w:szCs w:val="20"/>
              </w:rPr>
              <w:t xml:space="preserve">, zakres: 320-2500 </w:t>
            </w:r>
            <w:proofErr w:type="spellStart"/>
            <w:r w:rsidRPr="0040714C">
              <w:rPr>
                <w:rFonts w:ascii="Times New Roman" w:eastAsia="Calibri" w:hAnsi="Times New Roman" w:cs="Times New Roman"/>
                <w:sz w:val="20"/>
                <w:szCs w:val="20"/>
              </w:rPr>
              <w:t>nm</w:t>
            </w:r>
            <w:proofErr w:type="spellEnd"/>
            <w:r w:rsidRPr="0040714C">
              <w:rPr>
                <w:rFonts w:ascii="Times New Roman" w:eastAsia="Calibri" w:hAnsi="Times New Roman" w:cs="Times New Roman"/>
                <w:sz w:val="20"/>
                <w:szCs w:val="20"/>
              </w:rPr>
              <w:t>, długość drogi optycznej 50 mm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115</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Naczynko wagowe ze szkła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ze szlifem NS, niskie, Poj. 80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xml:space="preserve">. 80 mm, Wys. 30 mm;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116</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Pojemniki z PP, z zakrywką z PE-HD, pojemność 120 ml, półprzezroczyste, z podziałką i polem do opisu; pakowane po min 200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stożkowe, pojemność </w:t>
            </w:r>
            <w:r w:rsidRPr="0040714C">
              <w:rPr>
                <w:rFonts w:ascii="Times New Roman" w:eastAsia="Calibri" w:hAnsi="Times New Roman" w:cs="Times New Roman"/>
                <w:sz w:val="20"/>
                <w:szCs w:val="20"/>
              </w:rPr>
              <w:lastRenderedPageBreak/>
              <w:t>50 ml, z podziałką i polem do opisu, z zakrętkami, średnica 29- 30 mm,  max wysokość 120 mm, pakowane po min 500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118</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sodowo -wapniowego, z wąską szyjką, z korkiem, pojemność 100 ml, wysokość  max 103 mm, szlif 14/23 NS, bursztynowa</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119</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sodowo -wapniowego, z wąską szyjką, z korkiem, pojemność 250 ml, wysokość  max 131 mm, szlif 19/26 NS, bursztynowa</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filtracyjny ze szkła typu DURAN, do szybkiej filtracji;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80 mm, Wys. 210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121</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filtracyjny ze szkła typu DURAN, do szybkiej filtracji;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110 mm, Wys. 265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Calibri" w:eastAsia="Calibri" w:hAnsi="Calibri" w:cs="Times New Roman"/>
              </w:rPr>
            </w:pPr>
          </w:p>
        </w:tc>
        <w:tc>
          <w:tcPr>
            <w:tcW w:w="969" w:type="dxa"/>
            <w:gridSpan w:val="2"/>
            <w:vAlign w:val="center"/>
          </w:tcPr>
          <w:p w:rsidR="0040714C" w:rsidRPr="0040714C" w:rsidRDefault="0040714C" w:rsidP="0040714C">
            <w:pPr>
              <w:jc w:val="center"/>
              <w:rPr>
                <w:rFonts w:ascii="Calibri" w:eastAsia="Calibri" w:hAnsi="Calibri" w:cs="Times New Roman"/>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122</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Końcówki do pipet, niesterylne, w woreczkach, bezbarwne, pasujące do pipet Brand o objętości 500 - 5000 µl, pakowane w  workach po min  200 sztuk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123</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t>
            </w:r>
            <w:r w:rsidRPr="0040714C">
              <w:rPr>
                <w:rFonts w:ascii="Times New Roman" w:eastAsia="Calibri" w:hAnsi="Times New Roman" w:cs="Times New Roman"/>
                <w:sz w:val="20"/>
                <w:szCs w:val="20"/>
              </w:rPr>
              <w:lastRenderedPageBreak/>
              <w:t xml:space="preserve">niskie, Poj. 250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70 mm, Wys. 95 mm; z przybliżoną podziałką i wylewem; opakowanie  min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124</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Wysokiej jakości złoże do demineralizacji wody do uzdatniania wody spożywczej i technologicznej; usuwające z wody aniony i kationy; zawierające 38-44% aktywnego </w:t>
            </w:r>
            <w:proofErr w:type="spellStart"/>
            <w:r w:rsidRPr="0040714C">
              <w:rPr>
                <w:rFonts w:ascii="Times New Roman" w:eastAsia="Calibri" w:hAnsi="Times New Roman" w:cs="Times New Roman"/>
                <w:sz w:val="20"/>
                <w:szCs w:val="20"/>
              </w:rPr>
              <w:t>kationitu</w:t>
            </w:r>
            <w:proofErr w:type="spellEnd"/>
            <w:r w:rsidRPr="0040714C">
              <w:rPr>
                <w:rFonts w:ascii="Times New Roman" w:eastAsia="Calibri" w:hAnsi="Times New Roman" w:cs="Times New Roman"/>
                <w:sz w:val="20"/>
                <w:szCs w:val="20"/>
              </w:rPr>
              <w:t xml:space="preserve"> i 56-62% aktywnego jonitu; wykazujące bardzo dobrą stabilność termiczną i dużą zdolność </w:t>
            </w:r>
            <w:proofErr w:type="spellStart"/>
            <w:r w:rsidRPr="0040714C">
              <w:rPr>
                <w:rFonts w:ascii="Times New Roman" w:eastAsia="Calibri" w:hAnsi="Times New Roman" w:cs="Times New Roman"/>
                <w:sz w:val="20"/>
                <w:szCs w:val="20"/>
              </w:rPr>
              <w:t>jonowymienną.opak</w:t>
            </w:r>
            <w:proofErr w:type="spellEnd"/>
            <w:r w:rsidRPr="0040714C">
              <w:rPr>
                <w:rFonts w:ascii="Times New Roman" w:eastAsia="Calibri" w:hAnsi="Times New Roman" w:cs="Times New Roman"/>
                <w:sz w:val="20"/>
                <w:szCs w:val="20"/>
              </w:rPr>
              <w:t>. min.25 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125</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Termometr precyzyjny laboratoryjny: Zakres temp.: -1 do 101 °C, podziałka 0,1 °C, długość całkowita 610 mm; wypełnienie czerwonym  lub niebieskim alkoholem; kapilara pokryta żółtą emalią, okrągły, zanurzenie całkowite</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126</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Lejek Buchnera ze szkła typu DURAN, Poj. 1000 ml; średnica ok. 120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Ochraniacze do rąk; wykonane z grubościennego silikonu; antypoślizgowe. Wymiary 10x19cm; Powierzchnia chwytnika jest pokryta </w:t>
            </w:r>
            <w:r w:rsidRPr="0040714C">
              <w:rPr>
                <w:rFonts w:ascii="Times New Roman" w:eastAsia="Calibri" w:hAnsi="Times New Roman" w:cs="Times New Roman"/>
                <w:sz w:val="20"/>
                <w:szCs w:val="20"/>
              </w:rPr>
              <w:lastRenderedPageBreak/>
              <w:t xml:space="preserve">wypustkami antypoślizgowymi.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128</w:t>
            </w:r>
          </w:p>
        </w:tc>
        <w:tc>
          <w:tcPr>
            <w:tcW w:w="3292" w:type="dxa"/>
            <w:gridSpan w:val="2"/>
            <w:vAlign w:val="bottom"/>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niskie, Poj. 400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80 mm, Wys. 110 mm; z przybliżoną podziałką i wylewem; opakowanie min. 10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129</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Buchnera ze </w:t>
            </w:r>
            <w:proofErr w:type="spellStart"/>
            <w:r w:rsidRPr="0040714C">
              <w:rPr>
                <w:rFonts w:ascii="Times New Roman" w:eastAsia="Calibri" w:hAnsi="Times New Roman" w:cs="Times New Roman"/>
                <w:sz w:val="20"/>
                <w:szCs w:val="20"/>
              </w:rPr>
              <w:t>szkliwonej</w:t>
            </w:r>
            <w:proofErr w:type="spellEnd"/>
            <w:r w:rsidRPr="0040714C">
              <w:rPr>
                <w:rFonts w:ascii="Times New Roman" w:eastAsia="Calibri" w:hAnsi="Times New Roman" w:cs="Times New Roman"/>
                <w:sz w:val="20"/>
                <w:szCs w:val="20"/>
              </w:rPr>
              <w:t xml:space="preserve"> porcelany, Poj. 400 ml; na sączki o średnicy 110 mm;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próżniowa 500 ml ze szkła </w:t>
            </w:r>
            <w:proofErr w:type="spellStart"/>
            <w:r w:rsidRPr="0040714C">
              <w:rPr>
                <w:rFonts w:ascii="Times New Roman" w:eastAsia="Calibri" w:hAnsi="Times New Roman" w:cs="Times New Roman"/>
                <w:sz w:val="20"/>
                <w:szCs w:val="20"/>
              </w:rPr>
              <w:t>bromokrzemianowego</w:t>
            </w:r>
            <w:proofErr w:type="spellEnd"/>
            <w:r w:rsidRPr="0040714C">
              <w:rPr>
                <w:rFonts w:ascii="Times New Roman" w:eastAsia="Calibri" w:hAnsi="Times New Roman" w:cs="Times New Roman"/>
                <w:sz w:val="20"/>
                <w:szCs w:val="20"/>
              </w:rPr>
              <w:t xml:space="preserve"> ze szklaną oliwką (do </w:t>
            </w:r>
            <w:proofErr w:type="spellStart"/>
            <w:r w:rsidRPr="0040714C">
              <w:rPr>
                <w:rFonts w:ascii="Times New Roman" w:eastAsia="Calibri" w:hAnsi="Times New Roman" w:cs="Times New Roman"/>
                <w:sz w:val="20"/>
                <w:szCs w:val="20"/>
              </w:rPr>
              <w:t>weży</w:t>
            </w:r>
            <w:proofErr w:type="spellEnd"/>
            <w:r w:rsidRPr="0040714C">
              <w:rPr>
                <w:rFonts w:ascii="Times New Roman" w:eastAsia="Calibri" w:hAnsi="Times New Roman" w:cs="Times New Roman"/>
                <w:sz w:val="20"/>
                <w:szCs w:val="20"/>
              </w:rPr>
              <w:t xml:space="preserve"> o średnicy 6-10 mm), kompatybilna z lejkiem Buchnera</w:t>
            </w:r>
          </w:p>
        </w:tc>
        <w:tc>
          <w:tcPr>
            <w:tcW w:w="851" w:type="dxa"/>
            <w:vAlign w:val="center"/>
          </w:tcPr>
          <w:p w:rsidR="0040714C" w:rsidRPr="0040714C" w:rsidRDefault="0040714C" w:rsidP="0040714C">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Tygle porcelanowe, wysokie, ze szkliwionej porcelany, odporność </w:t>
            </w:r>
            <w:proofErr w:type="spellStart"/>
            <w:r w:rsidRPr="0040714C">
              <w:rPr>
                <w:rFonts w:ascii="Times New Roman" w:eastAsia="Calibri" w:hAnsi="Times New Roman" w:cs="Times New Roman"/>
                <w:sz w:val="20"/>
                <w:szCs w:val="20"/>
              </w:rPr>
              <w:t>terminczna</w:t>
            </w:r>
            <w:proofErr w:type="spellEnd"/>
            <w:r w:rsidRPr="0040714C">
              <w:rPr>
                <w:rFonts w:ascii="Times New Roman" w:eastAsia="Calibri" w:hAnsi="Times New Roman" w:cs="Times New Roman"/>
                <w:sz w:val="20"/>
                <w:szCs w:val="20"/>
              </w:rPr>
              <w:t xml:space="preserve"> do 1000°C; średnica górna 46 mm, wysokość 53 mm, pojemność 50 ml;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132</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do beczek z PP lub HDPE, przezroczysty, z bocznym uchwytem, średnica 200 mm, wysokość 200 mm, średnica wylotu 22 mm; dopuszczalny produkt równoważny </w:t>
            </w:r>
            <w:r w:rsidRPr="0040714C">
              <w:rPr>
                <w:rFonts w:ascii="Times New Roman" w:eastAsia="Calibri" w:hAnsi="Times New Roman" w:cs="Times New Roman"/>
                <w:sz w:val="20"/>
                <w:szCs w:val="20"/>
              </w:rPr>
              <w:lastRenderedPageBreak/>
              <w:t>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133</w:t>
            </w:r>
          </w:p>
        </w:tc>
        <w:tc>
          <w:tcPr>
            <w:tcW w:w="3292" w:type="dxa"/>
            <w:gridSpan w:val="2"/>
            <w:vAlign w:val="center"/>
          </w:tcPr>
          <w:p w:rsidR="0040714C" w:rsidRPr="0040714C" w:rsidRDefault="0040714C" w:rsidP="0040714C">
            <w:pPr>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Etykiety okrągłe na rolce, </w:t>
            </w:r>
            <w:r w:rsidRPr="0040714C">
              <w:rPr>
                <w:rFonts w:ascii="Times New Roman" w:eastAsia="Calibri" w:hAnsi="Times New Roman" w:cs="Times New Roman"/>
                <w:sz w:val="20"/>
                <w:szCs w:val="20"/>
                <w:shd w:val="clear" w:color="auto" w:fill="FFFFFF"/>
                <w:lang w:eastAsia="pl-PL"/>
              </w:rPr>
              <w:t xml:space="preserve"> przeznaczone dla zakresu temperatur do -70ºC, </w:t>
            </w:r>
            <w:r w:rsidRPr="0040714C">
              <w:rPr>
                <w:rFonts w:ascii="Times New Roman" w:eastAsia="Calibri" w:hAnsi="Times New Roman" w:cs="Times New Roman"/>
                <w:sz w:val="20"/>
                <w:szCs w:val="20"/>
                <w:lang w:eastAsia="pl-PL"/>
              </w:rPr>
              <w:t xml:space="preserve"> łatwe </w:t>
            </w:r>
            <w:r w:rsidRPr="0040714C">
              <w:rPr>
                <w:rFonts w:ascii="Times New Roman" w:eastAsia="Calibri" w:hAnsi="Times New Roman" w:cs="Times New Roman"/>
                <w:sz w:val="20"/>
                <w:szCs w:val="20"/>
                <w:shd w:val="clear" w:color="auto" w:fill="FFFFFF"/>
                <w:lang w:eastAsia="pl-PL"/>
              </w:rPr>
              <w:t>usuniecie poprzez zanurzenie w ciepłej wodzie,  25 x 25 mm, zielone, opak. min. 1000 szt.</w:t>
            </w:r>
          </w:p>
        </w:tc>
        <w:tc>
          <w:tcPr>
            <w:tcW w:w="851" w:type="dxa"/>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134</w:t>
            </w:r>
          </w:p>
        </w:tc>
        <w:tc>
          <w:tcPr>
            <w:tcW w:w="3292" w:type="dxa"/>
            <w:gridSpan w:val="2"/>
            <w:vAlign w:val="center"/>
          </w:tcPr>
          <w:p w:rsidR="0040714C" w:rsidRPr="0040714C" w:rsidRDefault="0040714C" w:rsidP="0040714C">
            <w:pPr>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Etykiety okrągłe na rolce, </w:t>
            </w:r>
            <w:r w:rsidRPr="0040714C">
              <w:rPr>
                <w:rFonts w:ascii="Times New Roman" w:eastAsia="Calibri" w:hAnsi="Times New Roman" w:cs="Times New Roman"/>
                <w:sz w:val="20"/>
                <w:szCs w:val="20"/>
                <w:shd w:val="clear" w:color="auto" w:fill="FFFFFF"/>
                <w:lang w:eastAsia="pl-PL"/>
              </w:rPr>
              <w:t xml:space="preserve"> przeznaczone dla zakresu temperatur do -70ºC, </w:t>
            </w:r>
            <w:r w:rsidRPr="0040714C">
              <w:rPr>
                <w:rFonts w:ascii="Times New Roman" w:eastAsia="Calibri" w:hAnsi="Times New Roman" w:cs="Times New Roman"/>
                <w:sz w:val="20"/>
                <w:szCs w:val="20"/>
                <w:lang w:eastAsia="pl-PL"/>
              </w:rPr>
              <w:t xml:space="preserve"> łatwe </w:t>
            </w:r>
            <w:r w:rsidRPr="0040714C">
              <w:rPr>
                <w:rFonts w:ascii="Times New Roman" w:eastAsia="Calibri" w:hAnsi="Times New Roman" w:cs="Times New Roman"/>
                <w:sz w:val="20"/>
                <w:szCs w:val="20"/>
                <w:shd w:val="clear" w:color="auto" w:fill="FFFFFF"/>
                <w:lang w:eastAsia="pl-PL"/>
              </w:rPr>
              <w:t xml:space="preserve">usuniecie poprzez zanurzenie w ciepłej wodzie,  38 x 26 mm, żółte, </w:t>
            </w:r>
            <w:proofErr w:type="spellStart"/>
            <w:r w:rsidRPr="0040714C">
              <w:rPr>
                <w:rFonts w:ascii="Times New Roman" w:eastAsia="Calibri" w:hAnsi="Times New Roman" w:cs="Times New Roman"/>
                <w:sz w:val="20"/>
                <w:szCs w:val="20"/>
                <w:shd w:val="clear" w:color="auto" w:fill="FFFFFF"/>
                <w:lang w:eastAsia="pl-PL"/>
              </w:rPr>
              <w:t>opak.min</w:t>
            </w:r>
            <w:proofErr w:type="spellEnd"/>
            <w:r w:rsidRPr="0040714C">
              <w:rPr>
                <w:rFonts w:ascii="Times New Roman" w:eastAsia="Calibri" w:hAnsi="Times New Roman" w:cs="Times New Roman"/>
                <w:sz w:val="20"/>
                <w:szCs w:val="20"/>
                <w:shd w:val="clear" w:color="auto" w:fill="FFFFFF"/>
                <w:lang w:eastAsia="pl-PL"/>
              </w:rPr>
              <w:t>. 1000 szt.</w:t>
            </w:r>
          </w:p>
        </w:tc>
        <w:tc>
          <w:tcPr>
            <w:tcW w:w="851" w:type="dxa"/>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135</w:t>
            </w:r>
          </w:p>
        </w:tc>
        <w:tc>
          <w:tcPr>
            <w:tcW w:w="3292" w:type="dxa"/>
            <w:gridSpan w:val="2"/>
            <w:vAlign w:val="center"/>
          </w:tcPr>
          <w:p w:rsidR="0040714C" w:rsidRPr="0040714C" w:rsidRDefault="0040714C" w:rsidP="0040714C">
            <w:pPr>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Etykiety okrągłe  na rolce, </w:t>
            </w:r>
            <w:r w:rsidRPr="0040714C">
              <w:rPr>
                <w:rFonts w:ascii="Times New Roman" w:eastAsia="Calibri" w:hAnsi="Times New Roman" w:cs="Times New Roman"/>
                <w:sz w:val="20"/>
                <w:szCs w:val="20"/>
                <w:shd w:val="clear" w:color="auto" w:fill="FFFFFF"/>
                <w:lang w:eastAsia="pl-PL"/>
              </w:rPr>
              <w:t xml:space="preserve"> przeznaczone dla zakresu temperatur do -70ºC, </w:t>
            </w:r>
            <w:r w:rsidRPr="0040714C">
              <w:rPr>
                <w:rFonts w:ascii="Times New Roman" w:eastAsia="Calibri" w:hAnsi="Times New Roman" w:cs="Times New Roman"/>
                <w:sz w:val="20"/>
                <w:szCs w:val="20"/>
                <w:lang w:eastAsia="pl-PL"/>
              </w:rPr>
              <w:t xml:space="preserve"> łatwe </w:t>
            </w:r>
            <w:r w:rsidRPr="0040714C">
              <w:rPr>
                <w:rFonts w:ascii="Times New Roman" w:eastAsia="Calibri" w:hAnsi="Times New Roman" w:cs="Times New Roman"/>
                <w:sz w:val="20"/>
                <w:szCs w:val="20"/>
                <w:shd w:val="clear" w:color="auto" w:fill="FFFFFF"/>
                <w:lang w:eastAsia="pl-PL"/>
              </w:rPr>
              <w:t>usuniecie poprzez zanurzenie w ciepłej wodzie,  50 x 25 mm, czerwone, opak. min. 1000 szt.</w:t>
            </w:r>
          </w:p>
        </w:tc>
        <w:tc>
          <w:tcPr>
            <w:tcW w:w="851" w:type="dxa"/>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136</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137</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Pinceta, wykonana z niklowanej stali pokrywanej PTFE, z żebrowanym uchwytem, zaokrąglonymi końcówkami; dł.115- 116 mm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138</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miarowa ze szkła typu DURAN, klasa A, pojemność 500 ml, ze szlifem NS i korkiem z tworzywa, oznaczeniami i podziałką wykonaną trwałą, wysoce kontrastową, niebieską emalią, z certyfikatem serii - dopuszczalny produkt równoważny </w:t>
            </w:r>
            <w:r w:rsidRPr="0040714C">
              <w:rPr>
                <w:rFonts w:ascii="Times New Roman" w:eastAsia="Calibri" w:hAnsi="Times New Roman" w:cs="Times New Roman"/>
                <w:sz w:val="20"/>
                <w:szCs w:val="20"/>
              </w:rPr>
              <w:lastRenderedPageBreak/>
              <w:t>lub o lepszych parametrach</w:t>
            </w:r>
          </w:p>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po max 2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139</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1000 ml, ze szlifem NS i korkiem z tworzywa, oznaczeniami i podziałką wykonaną trwałą, wysoce kontrastową, niebieską emalią, z certyfikatem serii ,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140</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klasa AS, Typ 3, szkło sodowe, z certyfikatem i nadrukowanym oznaczeniem serii, pojemność 10 ml , pakowane po min. 10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141</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niska ze szkła typu Duran,                       z przybliżoną, białą podziałką i oznaczeniami, objętość  25 ml; , dopuszczalny produkt równoważny lub o lepszych parametrach, pakowane po min. 10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142</w:t>
            </w:r>
          </w:p>
        </w:tc>
        <w:tc>
          <w:tcPr>
            <w:tcW w:w="3292" w:type="dxa"/>
            <w:gridSpan w:val="2"/>
            <w:vAlign w:val="center"/>
          </w:tcPr>
          <w:p w:rsidR="0040714C" w:rsidRPr="0040714C" w:rsidRDefault="0040714C" w:rsidP="0040714C">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niska ze szkła typu Duran,            z przybliżoną, białą podziałką                           i oznaczeniami, objętość 50 ml; , dopuszczalny produkt równoważny lub o lepszych parametrach, pakowane po min. 10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143</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Lejek filtracyjny ze szkła typu Duran, średnica 55 mm, długość nóżki 55 mm; ,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bookmarkStart w:id="1" w:name="1"/>
            <w:bookmarkEnd w:id="1"/>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144</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Kuweta </w:t>
            </w:r>
            <w:proofErr w:type="spellStart"/>
            <w:r w:rsidRPr="0040714C">
              <w:rPr>
                <w:rFonts w:ascii="Times New Roman" w:eastAsia="Calibri" w:hAnsi="Times New Roman" w:cs="Times New Roman"/>
                <w:sz w:val="20"/>
                <w:szCs w:val="20"/>
              </w:rPr>
              <w:t>semi</w:t>
            </w:r>
            <w:proofErr w:type="spellEnd"/>
            <w:r w:rsidRPr="0040714C">
              <w:rPr>
                <w:rFonts w:ascii="Times New Roman" w:eastAsia="Calibri" w:hAnsi="Times New Roman" w:cs="Times New Roman"/>
                <w:sz w:val="20"/>
                <w:szCs w:val="20"/>
              </w:rPr>
              <w:t xml:space="preserve">-mikro, specjalne szkło optyczne, 50mm, wieczko PTFE, pojemność 7000 µL,,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145</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szkła typu DURAN, pojemność 250 ml, szlif w rozmiarze 45/40, dostarczona z dopasowanym korkiem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146</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Sączki jakościowe średnica 125 mm, filtracja szybka; op. max 100 szt.</w:t>
            </w:r>
          </w:p>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Op</w:t>
            </w:r>
            <w:proofErr w:type="spellEnd"/>
            <w:r w:rsidRPr="0040714C">
              <w:rPr>
                <w:rFonts w:ascii="Times New Roman" w:eastAsia="Calibri" w:hAnsi="Times New Roman" w:cs="Times New Roman"/>
                <w:sz w:val="20"/>
                <w:szCs w:val="20"/>
              </w:rPr>
              <w:t>/100 sztuk</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147</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ze szkła  typu DURAN średnica 14 mm, wysokość 130 mm, z wywiniętym obrzeżem, dopuszczalny produkt równoważny lub o lepszych parametrach Pakowane min po 100 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lang w:val="en-US"/>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148</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miarowa ze szkła typu DURAN klasa A poj. 5 ml z korkiem PE lub szklanym szlifem, NS 7/16 (z certyfikatem serii); dopuszczalny </w:t>
            </w:r>
            <w:r w:rsidRPr="0040714C">
              <w:rPr>
                <w:rFonts w:ascii="Times New Roman" w:eastAsia="Calibri" w:hAnsi="Times New Roman" w:cs="Times New Roman"/>
                <w:sz w:val="20"/>
                <w:szCs w:val="20"/>
              </w:rPr>
              <w:lastRenderedPageBreak/>
              <w:t xml:space="preserve">produkt równoważny lub o lepszych parametrach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149</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 10 ml z korkiem szklanym, szlifem NS 7/16  (z certyfikatem serii)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150</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 50 ml z korkiem szklanym, szlifem NS 12/21  (z certyfikatem serii)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151</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 100 ml z korkiem szklanym, szlifem NS 14/23 (z certyfikatem serii)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152</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Kolby stożkowe ze szkła typu DURAN wąska szyja, poj. 500 ml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153</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 stożkowy szklany,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poj. 100 ml, z korkiem z PP lub PE i kurkiem z PTFE, z podziałką i </w:t>
            </w:r>
            <w:r w:rsidRPr="0040714C">
              <w:rPr>
                <w:rFonts w:ascii="Times New Roman" w:eastAsia="Calibri" w:hAnsi="Times New Roman" w:cs="Times New Roman"/>
                <w:sz w:val="20"/>
                <w:szCs w:val="20"/>
              </w:rPr>
              <w:lastRenderedPageBreak/>
              <w:t>szlifem NS 19/26</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154</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 stożkowy szklany,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poj. 500 ml, z korkiem z PP lub PE i kurkiem z PTFE, z podziałką i szlifem NS 29/32</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155</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 stożkowy szklany,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poj. 1000 ml, z korkiem z PP lub PE i kurkiem z PTFE, z podziałką i szlifem NS 29/32</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156</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Palnik Bunsena na kartusze nabijane</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Szt. </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157</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Gazowe kartusze pasujące do palników Bunsena</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158</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Pasteura 3ml z podziałką co 0,5, długość 15,5 cm, LDPE, opakowanie min 500szt., niesterylna EO</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159</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PE-LD 250ml z nasadką GL25</w:t>
            </w:r>
          </w:p>
          <w:p w:rsidR="0040714C" w:rsidRPr="0040714C" w:rsidRDefault="0040714C" w:rsidP="0040714C">
            <w:pPr>
              <w:jc w:val="center"/>
              <w:rPr>
                <w:rFonts w:ascii="Times New Roman" w:eastAsia="Calibri" w:hAnsi="Times New Roman" w:cs="Times New Roman"/>
                <w:sz w:val="20"/>
                <w:szCs w:val="20"/>
              </w:rPr>
            </w:pP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160</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PE-LD 500ml z nasadką GL25</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161</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filtracyjna DURAN®, ze szklanym podłączeniem bocznym na </w:t>
            </w:r>
            <w:r w:rsidRPr="0040714C">
              <w:rPr>
                <w:rFonts w:ascii="Times New Roman" w:eastAsia="Calibri" w:hAnsi="Times New Roman" w:cs="Times New Roman"/>
                <w:sz w:val="20"/>
                <w:szCs w:val="20"/>
              </w:rPr>
              <w:lastRenderedPageBreak/>
              <w:t>wąż – DWK, pojemność 5000ml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162</w:t>
            </w: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2000 ml, ze szlifem NS i korkiem z tworzywa, oznaczeniami i podziałką wykonaną trwałą, wysoce kontrastową, niebieską emalią, z certyfikatem serii , dopuszczalny produkt równoważny lub o lepszych parametrach</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Times New Roman" w:eastAsia="Calibri" w:hAnsi="Times New Roman" w:cs="Times New Roman"/>
                <w:sz w:val="20"/>
                <w:szCs w:val="20"/>
              </w:rPr>
            </w:pPr>
          </w:p>
        </w:tc>
        <w:tc>
          <w:tcPr>
            <w:tcW w:w="1016"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36" w:type="dxa"/>
            <w:vAlign w:val="bottom"/>
          </w:tcPr>
          <w:p w:rsidR="0040714C" w:rsidRPr="0040714C" w:rsidRDefault="0040714C" w:rsidP="0040714C">
            <w:pPr>
              <w:jc w:val="center"/>
              <w:rPr>
                <w:rFonts w:ascii="Times New Roman" w:eastAsia="Calibri" w:hAnsi="Times New Roman" w:cs="Times New Roman"/>
                <w:sz w:val="20"/>
                <w:szCs w:val="20"/>
              </w:rPr>
            </w:pPr>
          </w:p>
        </w:tc>
        <w:tc>
          <w:tcPr>
            <w:tcW w:w="3292"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RAZEM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p>
        </w:tc>
        <w:tc>
          <w:tcPr>
            <w:tcW w:w="722"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837" w:type="dxa"/>
            <w:vAlign w:val="center"/>
          </w:tcPr>
          <w:p w:rsidR="0040714C" w:rsidRPr="0040714C" w:rsidRDefault="0040714C" w:rsidP="0040714C">
            <w:pPr>
              <w:jc w:val="center"/>
              <w:rPr>
                <w:rFonts w:ascii="Times New Roman" w:eastAsia="Calibri" w:hAnsi="Times New Roman" w:cs="Times New Roman"/>
                <w:sz w:val="20"/>
                <w:szCs w:val="20"/>
              </w:rPr>
            </w:pPr>
          </w:p>
        </w:tc>
        <w:tc>
          <w:tcPr>
            <w:tcW w:w="969" w:type="dxa"/>
            <w:gridSpan w:val="2"/>
            <w:vAlign w:val="center"/>
          </w:tcPr>
          <w:p w:rsidR="0040714C" w:rsidRPr="0040714C" w:rsidRDefault="0040714C" w:rsidP="0040714C">
            <w:pPr>
              <w:jc w:val="center"/>
              <w:rPr>
                <w:rFonts w:ascii="Calibri" w:eastAsia="Calibri" w:hAnsi="Calibri" w:cs="Times New Roman"/>
              </w:rPr>
            </w:pPr>
          </w:p>
        </w:tc>
        <w:tc>
          <w:tcPr>
            <w:tcW w:w="901"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65" w:type="dxa"/>
            <w:vAlign w:val="center"/>
          </w:tcPr>
          <w:p w:rsidR="0040714C" w:rsidRPr="0040714C" w:rsidRDefault="0040714C" w:rsidP="0040714C">
            <w:pPr>
              <w:jc w:val="center"/>
              <w:rPr>
                <w:rFonts w:ascii="Calibri" w:eastAsia="Calibri" w:hAnsi="Calibri" w:cs="Times New Roman"/>
              </w:rPr>
            </w:pPr>
          </w:p>
        </w:tc>
        <w:tc>
          <w:tcPr>
            <w:tcW w:w="1016" w:type="dxa"/>
            <w:gridSpan w:val="3"/>
            <w:vAlign w:val="center"/>
          </w:tcPr>
          <w:p w:rsidR="0040714C" w:rsidRPr="0040714C" w:rsidRDefault="0040714C" w:rsidP="0040714C">
            <w:pPr>
              <w:jc w:val="center"/>
              <w:rPr>
                <w:rFonts w:ascii="Calibri" w:eastAsia="Calibri" w:hAnsi="Calibri" w:cs="Times New Roman"/>
              </w:rPr>
            </w:pPr>
          </w:p>
        </w:tc>
        <w:tc>
          <w:tcPr>
            <w:tcW w:w="2528" w:type="dxa"/>
          </w:tcPr>
          <w:p w:rsidR="0040714C" w:rsidRPr="0040714C" w:rsidRDefault="0040714C" w:rsidP="0040714C">
            <w:pPr>
              <w:jc w:val="center"/>
              <w:rPr>
                <w:rFonts w:ascii="Times New Roman" w:eastAsia="Calibri" w:hAnsi="Times New Roman" w:cs="Times New Roman"/>
                <w:sz w:val="20"/>
                <w:szCs w:val="20"/>
              </w:rPr>
            </w:pPr>
          </w:p>
        </w:tc>
      </w:tr>
    </w:tbl>
    <w:p w:rsidR="0040714C" w:rsidRPr="0040714C" w:rsidRDefault="0040714C" w:rsidP="0040714C">
      <w:pPr>
        <w:rPr>
          <w:rFonts w:ascii="Times New Roman" w:eastAsia="Calibri" w:hAnsi="Times New Roman" w:cs="Times New Roman"/>
          <w:sz w:val="20"/>
          <w:szCs w:val="20"/>
        </w:rPr>
      </w:pPr>
    </w:p>
    <w:p w:rsidR="0040714C" w:rsidRPr="0040714C" w:rsidRDefault="0040714C" w:rsidP="0040714C">
      <w:pPr>
        <w:rPr>
          <w:rFonts w:ascii="Times New Roman" w:eastAsia="Calibri" w:hAnsi="Times New Roman" w:cs="Times New Roman"/>
          <w:sz w:val="20"/>
          <w:szCs w:val="20"/>
        </w:rPr>
      </w:pPr>
    </w:p>
    <w:p w:rsidR="00FB6B82" w:rsidRPr="00481457" w:rsidRDefault="00FB6B82" w:rsidP="00FB6B82">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FB6B82" w:rsidRDefault="00FB6B82" w:rsidP="00FB6B82">
      <w:pPr>
        <w:spacing w:after="0" w:line="240" w:lineRule="auto"/>
        <w:ind w:right="1064"/>
        <w:jc w:val="both"/>
        <w:rPr>
          <w:rFonts w:ascii="Times New Roman" w:hAnsi="Times New Roman" w:cs="Times New Roman"/>
          <w:b/>
          <w:sz w:val="18"/>
          <w:szCs w:val="18"/>
          <w:u w:val="single"/>
          <w:lang w:eastAsia="pl-PL"/>
        </w:rPr>
      </w:pPr>
    </w:p>
    <w:p w:rsidR="00FB6B82" w:rsidRPr="00693ABA" w:rsidRDefault="00FB6B82" w:rsidP="00FB6B82">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*Wykonawca zob</w:t>
      </w:r>
      <w:r>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 xml:space="preserve">modelu oraz </w:t>
      </w:r>
      <w:r w:rsidRPr="00693ABA">
        <w:rPr>
          <w:rFonts w:ascii="Times New Roman" w:eastAsia="Times New Roman" w:hAnsi="Times New Roman" w:cs="Times New Roman"/>
          <w:b/>
          <w:sz w:val="18"/>
          <w:szCs w:val="20"/>
          <w:u w:val="single"/>
          <w:lang w:eastAsia="pl-PL"/>
        </w:rPr>
        <w:t xml:space="preserve">opisu technicznego zaoferowanego urządzenia </w:t>
      </w:r>
      <w:r w:rsidRPr="00693ABA">
        <w:rPr>
          <w:rFonts w:ascii="Times New Roman" w:hAnsi="Times New Roman" w:cs="Times New Roman"/>
          <w:b/>
          <w:sz w:val="18"/>
          <w:szCs w:val="20"/>
          <w:u w:val="single"/>
          <w:lang w:eastAsia="pl-PL"/>
        </w:rPr>
        <w:t xml:space="preserve">- w formularzu </w:t>
      </w:r>
      <w:proofErr w:type="spellStart"/>
      <w:r w:rsidRPr="00693ABA">
        <w:rPr>
          <w:rFonts w:ascii="Times New Roman" w:hAnsi="Times New Roman" w:cs="Times New Roman"/>
          <w:b/>
          <w:sz w:val="18"/>
          <w:szCs w:val="20"/>
          <w:u w:val="single"/>
          <w:lang w:eastAsia="pl-PL"/>
        </w:rPr>
        <w:t>techniczno</w:t>
      </w:r>
      <w:proofErr w:type="spellEnd"/>
      <w:r w:rsidRPr="00693ABA">
        <w:rPr>
          <w:rFonts w:ascii="Times New Roman" w:hAnsi="Times New Roman" w:cs="Times New Roman"/>
          <w:b/>
          <w:sz w:val="18"/>
          <w:szCs w:val="20"/>
          <w:u w:val="single"/>
          <w:lang w:eastAsia="pl-PL"/>
        </w:rPr>
        <w:t xml:space="preserve"> – cenowym, stanowiącym załącznik nr 3 do SIWZ. </w:t>
      </w:r>
      <w:r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FB6B82" w:rsidRPr="00481457" w:rsidRDefault="00FB6B82" w:rsidP="00FB6B82">
      <w:pPr>
        <w:spacing w:after="0" w:line="240" w:lineRule="auto"/>
        <w:ind w:right="1064"/>
        <w:jc w:val="both"/>
        <w:rPr>
          <w:rFonts w:ascii="Times New Roman" w:hAnsi="Times New Roman" w:cs="Times New Roman"/>
          <w:sz w:val="18"/>
          <w:szCs w:val="18"/>
        </w:rPr>
      </w:pPr>
    </w:p>
    <w:p w:rsidR="00FB6B82" w:rsidRPr="00CB7BD4" w:rsidRDefault="00FB6B82" w:rsidP="00FB6B82">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B6B82" w:rsidRDefault="00FB6B82" w:rsidP="00FB6B82">
      <w:pPr>
        <w:spacing w:after="0" w:line="240" w:lineRule="auto"/>
        <w:jc w:val="both"/>
        <w:rPr>
          <w:rFonts w:ascii="Times New Roman" w:hAnsi="Times New Roman" w:cs="Times New Roman"/>
          <w:b/>
          <w:sz w:val="18"/>
          <w:szCs w:val="16"/>
        </w:rPr>
      </w:pPr>
    </w:p>
    <w:p w:rsidR="00FB6B82" w:rsidRDefault="00FB6B82" w:rsidP="00FB6B82">
      <w:pPr>
        <w:spacing w:after="0" w:line="240" w:lineRule="auto"/>
        <w:jc w:val="both"/>
        <w:rPr>
          <w:rFonts w:ascii="Times New Roman" w:hAnsi="Times New Roman" w:cs="Times New Roman"/>
          <w:b/>
          <w:sz w:val="18"/>
          <w:szCs w:val="16"/>
        </w:rPr>
      </w:pPr>
    </w:p>
    <w:p w:rsidR="00FB6B82" w:rsidRDefault="00FB6B82" w:rsidP="00FB6B82">
      <w:pPr>
        <w:spacing w:after="0" w:line="240" w:lineRule="auto"/>
        <w:jc w:val="both"/>
        <w:rPr>
          <w:rFonts w:ascii="Times New Roman" w:hAnsi="Times New Roman" w:cs="Times New Roman"/>
          <w:b/>
          <w:sz w:val="18"/>
          <w:szCs w:val="16"/>
        </w:rPr>
      </w:pPr>
    </w:p>
    <w:p w:rsidR="00FB6B82" w:rsidRPr="00866950" w:rsidRDefault="00FB6B82" w:rsidP="00FB6B82">
      <w:pPr>
        <w:spacing w:after="0" w:line="240" w:lineRule="auto"/>
        <w:jc w:val="both"/>
        <w:rPr>
          <w:rFonts w:ascii="Times New Roman" w:hAnsi="Times New Roman" w:cs="Times New Roman"/>
          <w:b/>
          <w:sz w:val="18"/>
          <w:szCs w:val="16"/>
        </w:rPr>
      </w:pPr>
    </w:p>
    <w:p w:rsidR="00FB6B82" w:rsidRPr="005604FA" w:rsidRDefault="00FB6B82" w:rsidP="00FB6B82">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r>
        <w:rPr>
          <w:rFonts w:ascii="Times New Roman" w:hAnsi="Times New Roman" w:cs="Times New Roman"/>
          <w:sz w:val="18"/>
          <w:szCs w:val="18"/>
        </w:rPr>
        <w:t xml:space="preserve">                                                                                                  </w:t>
      </w:r>
    </w:p>
    <w:p w:rsidR="0040714C" w:rsidRPr="0040714C" w:rsidRDefault="00FB6B82" w:rsidP="00FB6B82">
      <w:pPr>
        <w:rPr>
          <w:rFonts w:ascii="Times New Roman" w:eastAsia="Calibri" w:hAnsi="Times New Roman" w:cs="Times New Roman"/>
          <w:sz w:val="20"/>
          <w:szCs w:val="20"/>
        </w:rPr>
      </w:pPr>
      <w:r>
        <w:rPr>
          <w:rFonts w:ascii="Times New Roman" w:eastAsia="Times New Roman" w:hAnsi="Times New Roman" w:cs="Times New Roman"/>
          <w:sz w:val="18"/>
          <w:szCs w:val="18"/>
          <w:lang w:eastAsia="pl-PL"/>
        </w:rPr>
        <w:t xml:space="preserve">          /miejscowość, data/</w:t>
      </w:r>
    </w:p>
    <w:p w:rsidR="0040714C" w:rsidRPr="0040714C" w:rsidRDefault="0040714C" w:rsidP="0040714C">
      <w:pPr>
        <w:rPr>
          <w:rFonts w:ascii="Times New Roman" w:eastAsia="Calibri" w:hAnsi="Times New Roman" w:cs="Times New Roman"/>
          <w:sz w:val="20"/>
          <w:szCs w:val="20"/>
        </w:rPr>
      </w:pPr>
    </w:p>
    <w:p w:rsidR="0040714C" w:rsidRPr="0040714C" w:rsidRDefault="0040714C" w:rsidP="0040714C">
      <w:pPr>
        <w:rPr>
          <w:rFonts w:ascii="Times New Roman" w:eastAsia="Calibri" w:hAnsi="Times New Roman" w:cs="Times New Roman"/>
          <w:sz w:val="20"/>
          <w:szCs w:val="20"/>
        </w:rPr>
      </w:pPr>
    </w:p>
    <w:p w:rsidR="0040714C" w:rsidRPr="0040714C" w:rsidRDefault="0040714C" w:rsidP="0040714C">
      <w:pPr>
        <w:rPr>
          <w:rFonts w:ascii="Times New Roman" w:eastAsia="Calibri" w:hAnsi="Times New Roman" w:cs="Times New Roman"/>
          <w:sz w:val="20"/>
          <w:szCs w:val="20"/>
        </w:rPr>
      </w:pP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Cz</w:t>
      </w:r>
      <w:r w:rsidR="00FB6B82">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t xml:space="preserve"> 2. materiały laboratoryjne    II</w:t>
      </w:r>
    </w:p>
    <w:tbl>
      <w:tblPr>
        <w:tblW w:w="12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3396"/>
        <w:gridCol w:w="851"/>
        <w:gridCol w:w="9"/>
        <w:gridCol w:w="561"/>
        <w:gridCol w:w="19"/>
        <w:gridCol w:w="975"/>
        <w:gridCol w:w="995"/>
        <w:gridCol w:w="6"/>
        <w:gridCol w:w="939"/>
        <w:gridCol w:w="50"/>
        <w:gridCol w:w="853"/>
        <w:gridCol w:w="993"/>
        <w:gridCol w:w="2693"/>
      </w:tblGrid>
      <w:tr w:rsidR="0040714C" w:rsidRPr="0040714C" w:rsidTr="0040714C">
        <w:tc>
          <w:tcPr>
            <w:tcW w:w="560" w:type="dxa"/>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Lp.</w:t>
            </w:r>
          </w:p>
        </w:tc>
        <w:tc>
          <w:tcPr>
            <w:tcW w:w="3396" w:type="dxa"/>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Nazwa towaru, wymagania,</w:t>
            </w:r>
          </w:p>
        </w:tc>
        <w:tc>
          <w:tcPr>
            <w:tcW w:w="851" w:type="dxa"/>
            <w:shd w:val="clear" w:color="auto" w:fill="BFBFBF"/>
            <w:vAlign w:val="center"/>
          </w:tcPr>
          <w:p w:rsidR="0040714C" w:rsidRPr="00FB6B82" w:rsidRDefault="0040714C" w:rsidP="0040714C">
            <w:pPr>
              <w:jc w:val="center"/>
              <w:rPr>
                <w:rFonts w:ascii="Times New Roman" w:eastAsia="Calibri" w:hAnsi="Times New Roman" w:cs="Times New Roman"/>
                <w:sz w:val="20"/>
                <w:szCs w:val="20"/>
              </w:rPr>
            </w:pPr>
            <w:r w:rsidRPr="00FB6B82">
              <w:rPr>
                <w:rFonts w:ascii="Times New Roman" w:eastAsia="Calibri" w:hAnsi="Times New Roman" w:cs="Times New Roman"/>
                <w:sz w:val="20"/>
                <w:szCs w:val="20"/>
              </w:rPr>
              <w:t>Jednostka</w:t>
            </w:r>
          </w:p>
          <w:p w:rsidR="0040714C" w:rsidRPr="0040714C" w:rsidRDefault="0040714C" w:rsidP="0040714C">
            <w:pPr>
              <w:jc w:val="center"/>
              <w:rPr>
                <w:rFonts w:ascii="Times New Roman" w:eastAsia="Calibri" w:hAnsi="Times New Roman" w:cs="Times New Roman"/>
                <w:sz w:val="18"/>
                <w:szCs w:val="18"/>
              </w:rPr>
            </w:pPr>
            <w:r w:rsidRPr="00FB6B82">
              <w:rPr>
                <w:rFonts w:ascii="Times New Roman" w:eastAsia="Calibri" w:hAnsi="Times New Roman" w:cs="Times New Roman"/>
                <w:sz w:val="20"/>
                <w:szCs w:val="20"/>
              </w:rPr>
              <w:t>miary</w:t>
            </w:r>
          </w:p>
        </w:tc>
        <w:tc>
          <w:tcPr>
            <w:tcW w:w="570" w:type="dxa"/>
            <w:gridSpan w:val="2"/>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Ilość</w:t>
            </w:r>
          </w:p>
        </w:tc>
        <w:tc>
          <w:tcPr>
            <w:tcW w:w="994" w:type="dxa"/>
            <w:gridSpan w:val="2"/>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 xml:space="preserve"> Cena jednostkowa netto</w:t>
            </w:r>
          </w:p>
        </w:tc>
        <w:tc>
          <w:tcPr>
            <w:tcW w:w="995" w:type="dxa"/>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Wartość netto</w:t>
            </w:r>
          </w:p>
        </w:tc>
        <w:tc>
          <w:tcPr>
            <w:tcW w:w="995" w:type="dxa"/>
            <w:gridSpan w:val="3"/>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stawka</w:t>
            </w: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 xml:space="preserve"> VAT</w:t>
            </w:r>
          </w:p>
        </w:tc>
        <w:tc>
          <w:tcPr>
            <w:tcW w:w="853" w:type="dxa"/>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Wartość</w:t>
            </w: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VAT</w:t>
            </w:r>
          </w:p>
        </w:tc>
        <w:tc>
          <w:tcPr>
            <w:tcW w:w="993" w:type="dxa"/>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Wartość</w:t>
            </w: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brutto</w:t>
            </w:r>
          </w:p>
        </w:tc>
        <w:tc>
          <w:tcPr>
            <w:tcW w:w="2693" w:type="dxa"/>
            <w:shd w:val="clear" w:color="auto" w:fill="BFBFBF"/>
            <w:vAlign w:val="center"/>
          </w:tcPr>
          <w:p w:rsidR="0040714C" w:rsidRPr="0040714C" w:rsidRDefault="0040714C" w:rsidP="0040714C">
            <w:pPr>
              <w:jc w:val="center"/>
              <w:rPr>
                <w:rFonts w:ascii="Times New Roman" w:eastAsia="Calibri" w:hAnsi="Times New Roman" w:cs="Times New Roman"/>
                <w:sz w:val="18"/>
                <w:szCs w:val="18"/>
              </w:rPr>
            </w:pPr>
          </w:p>
          <w:p w:rsidR="0040714C" w:rsidRPr="0040714C" w:rsidRDefault="0040714C" w:rsidP="0040714C">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Producent, nazwa handlowa</w:t>
            </w:r>
          </w:p>
        </w:tc>
      </w:tr>
      <w:tr w:rsidR="0040714C" w:rsidRPr="0040714C" w:rsidTr="0040714C">
        <w:tc>
          <w:tcPr>
            <w:tcW w:w="560"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3396"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851"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570" w:type="dxa"/>
            <w:gridSpan w:val="2"/>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5"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995" w:type="dxa"/>
            <w:gridSpan w:val="3"/>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853"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c>
          <w:tcPr>
            <w:tcW w:w="993"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w:t>
            </w:r>
          </w:p>
        </w:tc>
        <w:tc>
          <w:tcPr>
            <w:tcW w:w="2693" w:type="dxa"/>
            <w:shd w:val="clear" w:color="auto" w:fill="BFBFBF"/>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40714C" w:rsidRPr="0040714C" w:rsidTr="00FB6B82">
        <w:trPr>
          <w:trHeight w:val="2081"/>
        </w:trPr>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50 ml, dopuszczalny produkt równoważny lub o lepszych parametrach</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250 ml, dopuszczalny produkt równoważny lub o lepszych parametrach</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ze szkła typu DURAN, niska, z przybliżoną podziałką oraz polem na opisy wykonanym trwałą białą emalią  ,poj. 400 ml, dopuszczalny produkt równoważny lub o lepszych </w:t>
            </w:r>
            <w:r w:rsidRPr="0040714C">
              <w:rPr>
                <w:rFonts w:ascii="Times New Roman" w:eastAsia="Calibri" w:hAnsi="Times New Roman" w:cs="Times New Roman"/>
                <w:sz w:val="20"/>
                <w:szCs w:val="20"/>
              </w:rPr>
              <w:lastRenderedPageBreak/>
              <w:t>parametrach</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1000 ml, dopuszczalny produkt równoważny lub o lepszych parametrach</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wysoka, z przybliżoną podziałką oraz polem na opisy wykonanym trwałą białą emalią, poj. 150 ml, dopuszczalny produkt równoważny lub o lepszych parametrach</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wysoka, z przybliżoną podziałką oraz polem na opisy wykonanym trwałą białą emalią, poj. 1000 ml, dopuszczalny produkt równoważny lub o lepszych parametrach</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ze szkła typu DURAN, wysoka, z przybliżoną podziałką oraz polem na opisy wykonanym trwałą białą emalią, poj. 2000 ml, </w:t>
            </w:r>
            <w:r w:rsidRPr="0040714C">
              <w:rPr>
                <w:rFonts w:ascii="Times New Roman" w:eastAsia="Calibri" w:hAnsi="Times New Roman" w:cs="Times New Roman"/>
                <w:sz w:val="20"/>
                <w:szCs w:val="20"/>
              </w:rPr>
              <w:lastRenderedPageBreak/>
              <w:t>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  przezroczystego polipropylenu (PP), z wylewem,       z tłoczoną skalą, poj. 250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Krystalizator ze szkła typu DURAN poj. 900 ml z wylewem,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Krystalizator ze szkła typu DURAN poj. 2000 ml z wylewem,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PE-HD</w:t>
            </w:r>
            <w:r w:rsidRPr="0040714C">
              <w:rPr>
                <w:rFonts w:ascii="Times New Roman" w:eastAsia="Calibri" w:hAnsi="Times New Roman" w:cs="Times New Roman"/>
                <w:sz w:val="20"/>
                <w:szCs w:val="20"/>
              </w:rPr>
              <w:br/>
              <w:t>poj. 70 ml</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PE-HD</w:t>
            </w:r>
            <w:r w:rsidRPr="0040714C">
              <w:rPr>
                <w:rFonts w:ascii="Times New Roman" w:eastAsia="Calibri" w:hAnsi="Times New Roman" w:cs="Times New Roman"/>
                <w:sz w:val="20"/>
                <w:szCs w:val="20"/>
              </w:rPr>
              <w:br/>
              <w:t>poj. 2500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Calibri" w:eastAsia="Calibri" w:hAnsi="Calibri" w:cs="Times New Roman"/>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dozująca PE-HD seria 350</w:t>
            </w:r>
            <w:r w:rsidRPr="0040714C">
              <w:rPr>
                <w:rFonts w:ascii="Times New Roman" w:eastAsia="Calibri" w:hAnsi="Times New Roman" w:cs="Times New Roman"/>
                <w:sz w:val="20"/>
                <w:szCs w:val="20"/>
              </w:rPr>
              <w:br/>
              <w:t>poj. 5 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dozująca PE-HD seria 350</w:t>
            </w:r>
            <w:r w:rsidRPr="0040714C">
              <w:rPr>
                <w:rFonts w:ascii="Times New Roman" w:eastAsia="Calibri" w:hAnsi="Times New Roman" w:cs="Times New Roman"/>
                <w:sz w:val="20"/>
                <w:szCs w:val="20"/>
              </w:rPr>
              <w:br/>
              <w:t>poj. 10 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Zawór opróżniający PE-HD</w:t>
            </w:r>
            <w:r w:rsidRPr="0040714C">
              <w:rPr>
                <w:rFonts w:ascii="Times New Roman" w:eastAsia="Calibri" w:hAnsi="Times New Roman" w:cs="Times New Roman"/>
                <w:sz w:val="20"/>
                <w:szCs w:val="20"/>
              </w:rPr>
              <w:br/>
              <w:t>niebieski</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zaślepiający PE-HD </w:t>
            </w:r>
            <w:r w:rsidRPr="0040714C">
              <w:rPr>
                <w:rFonts w:ascii="Times New Roman" w:eastAsia="Calibri" w:hAnsi="Times New Roman" w:cs="Times New Roman"/>
                <w:sz w:val="20"/>
                <w:szCs w:val="20"/>
              </w:rPr>
              <w:br/>
            </w:r>
            <w:r w:rsidRPr="0040714C">
              <w:rPr>
                <w:rFonts w:ascii="Times New Roman" w:eastAsia="Calibri" w:hAnsi="Times New Roman" w:cs="Times New Roman"/>
                <w:sz w:val="20"/>
                <w:szCs w:val="20"/>
              </w:rPr>
              <w:lastRenderedPageBreak/>
              <w:t>z uszczelką</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typu DURAN z szeroką szyjką z nakręcaną zakrywką,  gwint GLS 80, poj. 250 ml,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Zakrywki nakręcane z membraną </w:t>
            </w:r>
            <w:r w:rsidRPr="0040714C">
              <w:rPr>
                <w:rFonts w:ascii="Times New Roman" w:eastAsia="Calibri" w:hAnsi="Times New Roman" w:cs="Times New Roman"/>
                <w:sz w:val="20"/>
                <w:szCs w:val="20"/>
              </w:rPr>
              <w:br/>
              <w:t>PP/PTFE, gwint GL 80 kompatybilne z butlą z poz. 19, pakowane max po 2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rPr>
          <w:trHeight w:val="1205"/>
        </w:trPr>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PP z zakrywką nasadzaną z PE-LD poj. 160 ml</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min po 10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PE-HD z szeroką szyjką, kwadratowa, poj. 1500 ml, </w:t>
            </w:r>
            <w:r w:rsidRPr="0040714C">
              <w:rPr>
                <w:rFonts w:ascii="Times New Roman" w:eastAsia="Calibri" w:hAnsi="Times New Roman" w:cs="Times New Roman"/>
                <w:sz w:val="20"/>
                <w:szCs w:val="20"/>
              </w:rPr>
              <w:br/>
              <w:t>kolor naturalny  pakowane min. po 12 szt.</w:t>
            </w:r>
          </w:p>
          <w:p w:rsidR="0040714C" w:rsidRPr="0040714C" w:rsidRDefault="0040714C" w:rsidP="0040714C">
            <w:pPr>
              <w:jc w:val="center"/>
              <w:rPr>
                <w:rFonts w:ascii="Times New Roman" w:eastAsia="Calibri" w:hAnsi="Times New Roman" w:cs="Times New Roman"/>
                <w:sz w:val="20"/>
                <w:szCs w:val="20"/>
              </w:rPr>
            </w:pP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Zakrywka nakręcana do butli </w:t>
            </w:r>
            <w:r w:rsidRPr="0040714C">
              <w:rPr>
                <w:rFonts w:ascii="Times New Roman" w:eastAsia="Calibri" w:hAnsi="Times New Roman" w:cs="Times New Roman"/>
                <w:sz w:val="20"/>
                <w:szCs w:val="20"/>
              </w:rPr>
              <w:br/>
              <w:t>z szeroką szyjką, PP, z 1,5 mm wkładką z PP lub PE, ø gwintu 80 mm,  czarna</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filtracyjny  typu DURAN do szybkiej filtracji ø 80 mm, wys. 210 mm, dopuszczalny produkt równoważny lub o lepszych </w:t>
            </w:r>
            <w:r w:rsidRPr="0040714C">
              <w:rPr>
                <w:rFonts w:ascii="Times New Roman" w:eastAsia="Calibri" w:hAnsi="Times New Roman" w:cs="Times New Roman"/>
                <w:sz w:val="20"/>
                <w:szCs w:val="20"/>
              </w:rPr>
              <w:lastRenderedPageBreak/>
              <w:t>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23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Lejek filtracyjny typu DURAN do szybkiej filtracji</w:t>
            </w:r>
            <w:r w:rsidRPr="0040714C">
              <w:rPr>
                <w:rFonts w:ascii="Times New Roman" w:eastAsia="Calibri" w:hAnsi="Times New Roman" w:cs="Times New Roman"/>
                <w:sz w:val="20"/>
                <w:szCs w:val="20"/>
              </w:rPr>
              <w:br/>
              <w:t xml:space="preserve">ø 110 mm, wys. 265 mm, dopuszczalny produkt równoważny lub o lepszych parametrach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Tygiel porcelanowy wysoki,</w:t>
            </w:r>
            <w:r w:rsidRPr="0040714C">
              <w:rPr>
                <w:rFonts w:ascii="Times New Roman" w:eastAsia="Calibri" w:hAnsi="Times New Roman" w:cs="Times New Roman"/>
                <w:sz w:val="20"/>
                <w:szCs w:val="20"/>
              </w:rPr>
              <w:br/>
              <w:t xml:space="preserve">poj. 50 ml, ø górna 45- 46 mm, </w:t>
            </w:r>
            <w:r w:rsidRPr="0040714C">
              <w:rPr>
                <w:rFonts w:ascii="Times New Roman" w:eastAsia="Calibri" w:hAnsi="Times New Roman" w:cs="Times New Roman"/>
                <w:sz w:val="20"/>
                <w:szCs w:val="20"/>
              </w:rPr>
              <w:br/>
              <w:t>wys. 56-58 mm pakowane max po 5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Naczyńko do spalań, porcelanowe, szalka, poj. 8 ml,</w:t>
            </w:r>
            <w:r w:rsidRPr="0040714C">
              <w:rPr>
                <w:rFonts w:ascii="Times New Roman" w:eastAsia="Calibri" w:hAnsi="Times New Roman" w:cs="Times New Roman"/>
                <w:sz w:val="20"/>
                <w:szCs w:val="20"/>
              </w:rPr>
              <w:br/>
              <w:t>ø zewn. 37 mm, wys. 10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Pokrywa do tygla porcelanowego</w:t>
            </w:r>
            <w:r w:rsidRPr="0040714C">
              <w:rPr>
                <w:rFonts w:ascii="Times New Roman" w:eastAsia="Calibri" w:hAnsi="Times New Roman" w:cs="Times New Roman"/>
                <w:sz w:val="20"/>
                <w:szCs w:val="20"/>
              </w:rPr>
              <w:br/>
              <w:t>ø 46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Naczyńka wagowe ze szkła typu DURAN pokrywa ze szlifem NS,  </w:t>
            </w:r>
            <w:proofErr w:type="spellStart"/>
            <w:r w:rsidRPr="0040714C">
              <w:rPr>
                <w:rFonts w:ascii="Times New Roman" w:eastAsia="Calibri" w:hAnsi="Times New Roman" w:cs="Times New Roman"/>
                <w:sz w:val="20"/>
                <w:szCs w:val="20"/>
              </w:rPr>
              <w:t>niskie,poj</w:t>
            </w:r>
            <w:proofErr w:type="spellEnd"/>
            <w:r w:rsidRPr="0040714C">
              <w:rPr>
                <w:rFonts w:ascii="Times New Roman" w:eastAsia="Calibri" w:hAnsi="Times New Roman" w:cs="Times New Roman"/>
                <w:sz w:val="20"/>
                <w:szCs w:val="20"/>
              </w:rPr>
              <w:t>. 80 ml, ø 80 mm, szlif 80/12,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pomiarowa ze szkła typu DURAN, z korkiem PE,</w:t>
            </w:r>
            <w:r w:rsidRPr="0040714C">
              <w:rPr>
                <w:rFonts w:ascii="Times New Roman" w:eastAsia="Calibri" w:hAnsi="Times New Roman" w:cs="Times New Roman"/>
                <w:sz w:val="20"/>
                <w:szCs w:val="20"/>
              </w:rPr>
              <w:br/>
              <w:t>poj. 1000 ml, szlif  NS 24/29,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pomiarowa ze szkła typu DURAN, z korkiem PE</w:t>
            </w:r>
            <w:r w:rsidRPr="0040714C">
              <w:rPr>
                <w:rFonts w:ascii="Times New Roman" w:eastAsia="Calibri" w:hAnsi="Times New Roman" w:cs="Times New Roman"/>
                <w:sz w:val="20"/>
                <w:szCs w:val="20"/>
              </w:rPr>
              <w:br/>
              <w:t xml:space="preserve">poj. 2000 ml, szlif  NS 29/32, </w:t>
            </w:r>
            <w:r w:rsidRPr="0040714C">
              <w:rPr>
                <w:rFonts w:ascii="Times New Roman" w:eastAsia="Calibri" w:hAnsi="Times New Roman" w:cs="Times New Roman"/>
                <w:sz w:val="20"/>
                <w:szCs w:val="20"/>
              </w:rPr>
              <w:lastRenderedPageBreak/>
              <w:t xml:space="preserve">dopuszczalny produkt równoważny lub o lepszych parametrach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30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klasa AS, typ 2</w:t>
            </w:r>
            <w:r w:rsidRPr="0040714C">
              <w:rPr>
                <w:rFonts w:ascii="Times New Roman" w:eastAsia="Calibri" w:hAnsi="Times New Roman" w:cs="Times New Roman"/>
                <w:sz w:val="20"/>
                <w:szCs w:val="20"/>
              </w:rPr>
              <w:br/>
              <w:t>poj. 5 ml  pakowane po min.2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klasa AS, typ 2</w:t>
            </w:r>
            <w:r w:rsidRPr="0040714C">
              <w:rPr>
                <w:rFonts w:ascii="Times New Roman" w:eastAsia="Calibri" w:hAnsi="Times New Roman" w:cs="Times New Roman"/>
                <w:sz w:val="20"/>
                <w:szCs w:val="20"/>
              </w:rPr>
              <w:br/>
              <w:t>poj. 10 ml pakowane po min 2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10 ml pakowane po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20 ml pakowane po min.10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25 ml pakowane po min.10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50 ml pakowane po min.10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100 ml pakowane po min 2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PP </w:t>
            </w:r>
            <w:r w:rsidRPr="0040714C">
              <w:rPr>
                <w:rFonts w:ascii="Times New Roman" w:eastAsia="Calibri" w:hAnsi="Times New Roman" w:cs="Times New Roman"/>
                <w:sz w:val="20"/>
                <w:szCs w:val="20"/>
              </w:rPr>
              <w:br/>
              <w:t>poj. 10 ml pakowane po min 10 szt.</w:t>
            </w:r>
          </w:p>
          <w:p w:rsidR="0040714C" w:rsidRPr="0040714C" w:rsidRDefault="0040714C" w:rsidP="0040714C">
            <w:pPr>
              <w:jc w:val="center"/>
              <w:rPr>
                <w:rFonts w:ascii="Times New Roman" w:eastAsia="Calibri" w:hAnsi="Times New Roman" w:cs="Times New Roman"/>
                <w:sz w:val="20"/>
                <w:szCs w:val="20"/>
              </w:rPr>
            </w:pP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37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Moździerz + tłuczek, agatowy, </w:t>
            </w:r>
            <w:r w:rsidRPr="0040714C">
              <w:rPr>
                <w:rFonts w:ascii="Times New Roman" w:eastAsia="Calibri" w:hAnsi="Times New Roman" w:cs="Times New Roman"/>
                <w:sz w:val="20"/>
                <w:szCs w:val="20"/>
              </w:rPr>
              <w:br/>
              <w:t>poj. 125 ml, ø wew. min 80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Moździerz + tłuczek, agatowy, </w:t>
            </w:r>
            <w:r w:rsidRPr="0040714C">
              <w:rPr>
                <w:rFonts w:ascii="Times New Roman" w:eastAsia="Calibri" w:hAnsi="Times New Roman" w:cs="Times New Roman"/>
                <w:sz w:val="20"/>
                <w:szCs w:val="20"/>
              </w:rPr>
              <w:br/>
              <w:t xml:space="preserve">poj. 250 ml, ø </w:t>
            </w:r>
            <w:proofErr w:type="spellStart"/>
            <w:r w:rsidRPr="0040714C">
              <w:rPr>
                <w:rFonts w:ascii="Times New Roman" w:eastAsia="Calibri" w:hAnsi="Times New Roman" w:cs="Times New Roman"/>
                <w:sz w:val="20"/>
                <w:szCs w:val="20"/>
              </w:rPr>
              <w:t>wewn</w:t>
            </w:r>
            <w:proofErr w:type="spellEnd"/>
            <w:r w:rsidRPr="0040714C">
              <w:rPr>
                <w:rFonts w:ascii="Times New Roman" w:eastAsia="Calibri" w:hAnsi="Times New Roman" w:cs="Times New Roman"/>
                <w:sz w:val="20"/>
                <w:szCs w:val="20"/>
              </w:rPr>
              <w:t>. min. 110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Pinceta ze stali nierdzewnej 420  lub18/10 ostro zakrzywiona </w:t>
            </w:r>
            <w:r w:rsidRPr="0040714C">
              <w:rPr>
                <w:rFonts w:ascii="Times New Roman" w:eastAsia="Calibri" w:hAnsi="Times New Roman" w:cs="Times New Roman"/>
                <w:sz w:val="20"/>
                <w:szCs w:val="20"/>
              </w:rPr>
              <w:br/>
              <w:t xml:space="preserve">długość 105 mm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Pinceta ze stali nierdzewnej 420 lub18/10 ostro zakrzywiona </w:t>
            </w:r>
            <w:r w:rsidRPr="0040714C">
              <w:rPr>
                <w:rFonts w:ascii="Times New Roman" w:eastAsia="Calibri" w:hAnsi="Times New Roman" w:cs="Times New Roman"/>
                <w:sz w:val="20"/>
                <w:szCs w:val="20"/>
              </w:rPr>
              <w:br/>
              <w:t xml:space="preserve">długość 130 mm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min. poj. 105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185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min. poj. 140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210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min. poj. 260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250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w:t>
            </w:r>
            <w:proofErr w:type="spellStart"/>
            <w:r w:rsidRPr="0040714C">
              <w:rPr>
                <w:rFonts w:ascii="Times New Roman" w:eastAsia="Calibri" w:hAnsi="Times New Roman" w:cs="Times New Roman"/>
                <w:sz w:val="20"/>
                <w:szCs w:val="20"/>
              </w:rPr>
              <w:t>min.poj</w:t>
            </w:r>
            <w:proofErr w:type="spellEnd"/>
            <w:r w:rsidRPr="0040714C">
              <w:rPr>
                <w:rFonts w:ascii="Times New Roman" w:eastAsia="Calibri" w:hAnsi="Times New Roman" w:cs="Times New Roman"/>
                <w:sz w:val="20"/>
                <w:szCs w:val="20"/>
              </w:rPr>
              <w:t xml:space="preserve">. 340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265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Naczyńko wagowe, szufelka, </w:t>
            </w:r>
            <w:r w:rsidRPr="0040714C">
              <w:rPr>
                <w:rFonts w:ascii="Times New Roman" w:eastAsia="Calibri" w:hAnsi="Times New Roman" w:cs="Times New Roman"/>
                <w:sz w:val="20"/>
                <w:szCs w:val="20"/>
              </w:rPr>
              <w:br/>
              <w:t xml:space="preserve">aluminiowe, bez przeciwwagi, </w:t>
            </w:r>
            <w:r w:rsidRPr="0040714C">
              <w:rPr>
                <w:rFonts w:ascii="Times New Roman" w:eastAsia="Calibri" w:hAnsi="Times New Roman" w:cs="Times New Roman"/>
                <w:sz w:val="20"/>
                <w:szCs w:val="20"/>
              </w:rPr>
              <w:br/>
              <w:t>długość 70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Naczyńko wagowe, szufelka, </w:t>
            </w:r>
            <w:r w:rsidRPr="0040714C">
              <w:rPr>
                <w:rFonts w:ascii="Times New Roman" w:eastAsia="Calibri" w:hAnsi="Times New Roman" w:cs="Times New Roman"/>
                <w:sz w:val="20"/>
                <w:szCs w:val="20"/>
              </w:rPr>
              <w:br/>
              <w:t xml:space="preserve">aluminiowe, bez przeciwwagi, </w:t>
            </w:r>
            <w:r w:rsidRPr="0040714C">
              <w:rPr>
                <w:rFonts w:ascii="Times New Roman" w:eastAsia="Calibri" w:hAnsi="Times New Roman" w:cs="Times New Roman"/>
                <w:sz w:val="20"/>
                <w:szCs w:val="20"/>
              </w:rPr>
              <w:br/>
              <w:t>długość 90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47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Naczyńko wagowe, porcelanowe,  długość 53 mm</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max po 3 </w:t>
            </w:r>
            <w:proofErr w:type="spellStart"/>
            <w:r w:rsidRPr="0040714C">
              <w:rPr>
                <w:rFonts w:ascii="Times New Roman" w:eastAsia="Calibri" w:hAnsi="Times New Roman" w:cs="Times New Roman"/>
                <w:sz w:val="20"/>
                <w:szCs w:val="20"/>
              </w:rPr>
              <w:t>szt</w:t>
            </w:r>
            <w:proofErr w:type="spellEnd"/>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Smoczek do pipet, poj. 2,0 ml, </w:t>
            </w:r>
            <w:r w:rsidRPr="0040714C">
              <w:rPr>
                <w:rFonts w:ascii="Times New Roman" w:eastAsia="Calibri" w:hAnsi="Times New Roman" w:cs="Times New Roman"/>
                <w:sz w:val="20"/>
                <w:szCs w:val="20"/>
              </w:rPr>
              <w:br/>
              <w:t>materiał VMQ, bezbarwne/białe</w:t>
            </w:r>
          </w:p>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Op</w:t>
            </w:r>
            <w:proofErr w:type="spellEnd"/>
            <w:r w:rsidRPr="0040714C">
              <w:rPr>
                <w:rFonts w:ascii="Times New Roman" w:eastAsia="Calibri" w:hAnsi="Times New Roman" w:cs="Times New Roman"/>
                <w:sz w:val="20"/>
                <w:szCs w:val="20"/>
              </w:rPr>
              <w:t xml:space="preserve"> min. 10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jasnoszary</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w:t>
            </w:r>
            <w:proofErr w:type="spellStart"/>
            <w:r w:rsidRPr="0040714C">
              <w:rPr>
                <w:rFonts w:ascii="Times New Roman" w:eastAsia="Calibri" w:hAnsi="Times New Roman" w:cs="Times New Roman"/>
                <w:sz w:val="20"/>
                <w:szCs w:val="20"/>
              </w:rPr>
              <w:t>magenta</w:t>
            </w:r>
            <w:proofErr w:type="spellEnd"/>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FB6B82">
        <w:trPr>
          <w:trHeight w:val="1504"/>
        </w:trPr>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zielony</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w:t>
            </w:r>
            <w:r w:rsidRPr="0040714C">
              <w:rPr>
                <w:rFonts w:ascii="Times New Roman" w:eastAsia="Calibri" w:hAnsi="Times New Roman" w:cs="Times New Roman"/>
                <w:sz w:val="20"/>
                <w:szCs w:val="20"/>
              </w:rPr>
              <w:lastRenderedPageBreak/>
              <w:t>cieczy do wnętrza przyrządu (3um); niebieski</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53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Pokrowiec do wag z szafką Explorer EX i Adventure AX firmy OHAUS posiadanych przez Zamawiającego</w:t>
            </w:r>
          </w:p>
          <w:p w:rsidR="0040714C" w:rsidRPr="0040714C" w:rsidRDefault="0040714C" w:rsidP="0040714C">
            <w:pPr>
              <w:jc w:val="center"/>
              <w:rPr>
                <w:rFonts w:ascii="Times New Roman" w:eastAsia="Calibri" w:hAnsi="Times New Roman" w:cs="Times New Roman"/>
                <w:sz w:val="20"/>
                <w:szCs w:val="20"/>
              </w:rPr>
            </w:pP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Biureta automatyczna , wzór </w:t>
            </w:r>
            <w:proofErr w:type="spellStart"/>
            <w:r w:rsidRPr="0040714C">
              <w:rPr>
                <w:rFonts w:ascii="Times New Roman" w:eastAsia="Calibri" w:hAnsi="Times New Roman" w:cs="Times New Roman"/>
                <w:sz w:val="20"/>
                <w:szCs w:val="20"/>
              </w:rPr>
              <w:t>Pelleta</w:t>
            </w:r>
            <w:proofErr w:type="spellEnd"/>
            <w:r w:rsidRPr="0040714C">
              <w:rPr>
                <w:rFonts w:ascii="Times New Roman" w:eastAsia="Calibri" w:hAnsi="Times New Roman" w:cs="Times New Roman"/>
                <w:sz w:val="20"/>
                <w:szCs w:val="20"/>
              </w:rPr>
              <w:t xml:space="preserve">, poj. 25 ml, wykonana ze szkła typu Duran, z paskiem </w:t>
            </w:r>
            <w:proofErr w:type="spellStart"/>
            <w:r w:rsidRPr="0040714C">
              <w:rPr>
                <w:rFonts w:ascii="Times New Roman" w:eastAsia="Calibri" w:hAnsi="Times New Roman" w:cs="Times New Roman"/>
                <w:sz w:val="20"/>
                <w:szCs w:val="20"/>
              </w:rPr>
              <w:t>Schellbacha</w:t>
            </w:r>
            <w:proofErr w:type="spellEnd"/>
            <w:r w:rsidRPr="0040714C">
              <w:rPr>
                <w:rFonts w:ascii="Times New Roman" w:eastAsia="Calibri" w:hAnsi="Times New Roman" w:cs="Times New Roman"/>
                <w:sz w:val="20"/>
                <w:szCs w:val="20"/>
              </w:rPr>
              <w:t>, z kranem bocznym, z kurkiem szklanym oraz zaworem pośrednim; dostarczona ze  szklaną butlą poj. 2000 ml,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Kuwety prostokątne 10 mm; UV-Vis</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Pisak z węglika wolframu do szkła, porcelany i tworzyw sztucznych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57</w:t>
            </w:r>
          </w:p>
        </w:tc>
        <w:tc>
          <w:tcPr>
            <w:tcW w:w="3396"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Biureta elektroniczna o pojemności 25 ml wraz z kompatybilną butelką, według specyfikacji :</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odpowiednia do miareczkowania roztworem azotanu srebra (butla ze szkła bursztynowego);</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teleskopową rurką do napełniania urządzenia (o długości 170 - 330 mm);</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 rurką dozującą zwrotną;</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wylewką z wbudowanym zaworem otwierającym, z możliwością zmiany ustawienia w pionie i poziomie;</w:t>
            </w:r>
          </w:p>
          <w:p w:rsidR="0040714C" w:rsidRPr="0040714C" w:rsidRDefault="0040714C" w:rsidP="00FB6B82">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zasilanie na baterie mikro 1,5 </w:t>
            </w:r>
            <w:proofErr w:type="spellStart"/>
            <w:r w:rsidRPr="0040714C">
              <w:rPr>
                <w:rFonts w:ascii="Times New Roman" w:eastAsia="Calibri" w:hAnsi="Times New Roman" w:cs="Times New Roman"/>
                <w:sz w:val="20"/>
                <w:szCs w:val="20"/>
              </w:rPr>
              <w:t>V;gwint</w:t>
            </w:r>
            <w:proofErr w:type="spellEnd"/>
            <w:r w:rsidRPr="0040714C">
              <w:rPr>
                <w:rFonts w:ascii="Times New Roman" w:eastAsia="Calibri" w:hAnsi="Times New Roman" w:cs="Times New Roman"/>
                <w:sz w:val="20"/>
                <w:szCs w:val="20"/>
              </w:rPr>
              <w:t xml:space="preserve"> butelki GL 45;tłok biurety z </w:t>
            </w:r>
            <w:proofErr w:type="spellStart"/>
            <w:r w:rsidRPr="0040714C">
              <w:rPr>
                <w:rFonts w:ascii="Times New Roman" w:eastAsia="Calibri" w:hAnsi="Times New Roman" w:cs="Times New Roman"/>
                <w:sz w:val="20"/>
                <w:szCs w:val="20"/>
              </w:rPr>
              <w:t>PTFE;interfejs</w:t>
            </w:r>
            <w:proofErr w:type="spellEnd"/>
            <w:r w:rsidRPr="0040714C">
              <w:rPr>
                <w:rFonts w:ascii="Times New Roman" w:eastAsia="Calibri" w:hAnsi="Times New Roman" w:cs="Times New Roman"/>
                <w:sz w:val="20"/>
                <w:szCs w:val="20"/>
              </w:rPr>
              <w:t xml:space="preserve"> RS232</w:t>
            </w:r>
            <w:r w:rsidR="00FB6B82">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t xml:space="preserve">justowanie z systemem łatwej kalibracji oraz automatycznym przypomnieniem terminu </w:t>
            </w:r>
            <w:proofErr w:type="spellStart"/>
            <w:r w:rsidRPr="0040714C">
              <w:rPr>
                <w:rFonts w:ascii="Times New Roman" w:eastAsia="Calibri" w:hAnsi="Times New Roman" w:cs="Times New Roman"/>
                <w:sz w:val="20"/>
                <w:szCs w:val="20"/>
              </w:rPr>
              <w:t>kalibracji;zdolna</w:t>
            </w:r>
            <w:proofErr w:type="spellEnd"/>
            <w:r w:rsidRPr="0040714C">
              <w:rPr>
                <w:rFonts w:ascii="Times New Roman" w:eastAsia="Calibri" w:hAnsi="Times New Roman" w:cs="Times New Roman"/>
                <w:sz w:val="20"/>
                <w:szCs w:val="20"/>
              </w:rPr>
              <w:t xml:space="preserve"> do pracy w warunkach: temperatura +15°C do +40°C; ciśnienie pary do 500 </w:t>
            </w:r>
            <w:proofErr w:type="spellStart"/>
            <w:r w:rsidRPr="0040714C">
              <w:rPr>
                <w:rFonts w:ascii="Times New Roman" w:eastAsia="Calibri" w:hAnsi="Times New Roman" w:cs="Times New Roman"/>
                <w:sz w:val="20"/>
                <w:szCs w:val="20"/>
              </w:rPr>
              <w:t>mbara</w:t>
            </w:r>
            <w:proofErr w:type="spellEnd"/>
            <w:r w:rsidRPr="0040714C">
              <w:rPr>
                <w:rFonts w:ascii="Times New Roman" w:eastAsia="Calibri" w:hAnsi="Times New Roman" w:cs="Times New Roman"/>
                <w:sz w:val="20"/>
                <w:szCs w:val="20"/>
              </w:rPr>
              <w:t>; względna wilgotność powietrza 20% do 90%;dokładność +/- dla max. pojemności: ≤0,07% ; precyzja dla max. pojemności ≤0,025 %) certyfikat jakości kalibracji wydany przez akredytowane, zgodne z ISO 17025 laboratorium lub równoważne.</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58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26,0 mm,</w:t>
            </w:r>
            <w:r w:rsidRPr="0040714C">
              <w:rPr>
                <w:rFonts w:ascii="Times New Roman" w:eastAsia="Calibri" w:hAnsi="Times New Roman" w:cs="Times New Roman"/>
                <w:sz w:val="20"/>
                <w:szCs w:val="20"/>
              </w:rPr>
              <w:br/>
              <w:t>ø górna 32,0 mm,</w:t>
            </w:r>
            <w:r w:rsidRPr="0040714C">
              <w:rPr>
                <w:rFonts w:ascii="Times New Roman" w:eastAsia="Calibri" w:hAnsi="Times New Roman" w:cs="Times New Roman"/>
                <w:sz w:val="20"/>
                <w:szCs w:val="20"/>
              </w:rPr>
              <w:br/>
              <w:t>wysokość 30,0 mm                     Opakowanie min 5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41,0 mm,</w:t>
            </w:r>
            <w:r w:rsidRPr="0040714C">
              <w:rPr>
                <w:rFonts w:ascii="Times New Roman" w:eastAsia="Calibri" w:hAnsi="Times New Roman" w:cs="Times New Roman"/>
                <w:sz w:val="20"/>
                <w:szCs w:val="20"/>
              </w:rPr>
              <w:br/>
              <w:t>ø górna 49,0 mm,</w:t>
            </w:r>
            <w:r w:rsidRPr="0040714C">
              <w:rPr>
                <w:rFonts w:ascii="Times New Roman" w:eastAsia="Calibri" w:hAnsi="Times New Roman" w:cs="Times New Roman"/>
                <w:sz w:val="20"/>
                <w:szCs w:val="20"/>
              </w:rPr>
              <w:br/>
              <w:t>wysokość 40,0 mm                     Opakowanie min 5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60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60,0 mm,</w:t>
            </w:r>
            <w:r w:rsidRPr="0040714C">
              <w:rPr>
                <w:rFonts w:ascii="Times New Roman" w:eastAsia="Calibri" w:hAnsi="Times New Roman" w:cs="Times New Roman"/>
                <w:sz w:val="20"/>
                <w:szCs w:val="20"/>
              </w:rPr>
              <w:br/>
              <w:t>ø górna 70,0 mm,</w:t>
            </w:r>
            <w:r w:rsidRPr="0040714C">
              <w:rPr>
                <w:rFonts w:ascii="Times New Roman" w:eastAsia="Calibri" w:hAnsi="Times New Roman" w:cs="Times New Roman"/>
                <w:sz w:val="20"/>
                <w:szCs w:val="20"/>
              </w:rPr>
              <w:br/>
              <w:t>wysokość 50,0 mm                     Opakowanie min 5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64,5 mm,</w:t>
            </w:r>
            <w:r w:rsidRPr="0040714C">
              <w:rPr>
                <w:rFonts w:ascii="Times New Roman" w:eastAsia="Calibri" w:hAnsi="Times New Roman" w:cs="Times New Roman"/>
                <w:sz w:val="20"/>
                <w:szCs w:val="20"/>
              </w:rPr>
              <w:br/>
              <w:t>ø górna 75,5 mm,</w:t>
            </w:r>
            <w:r w:rsidRPr="0040714C">
              <w:rPr>
                <w:rFonts w:ascii="Times New Roman" w:eastAsia="Calibri" w:hAnsi="Times New Roman" w:cs="Times New Roman"/>
                <w:sz w:val="20"/>
                <w:szCs w:val="20"/>
              </w:rPr>
              <w:br/>
              <w:t>wysokość 55,0 mm                     Opakowanie min 5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29,0 mm,</w:t>
            </w:r>
            <w:r w:rsidRPr="0040714C">
              <w:rPr>
                <w:rFonts w:ascii="Times New Roman" w:eastAsia="Calibri" w:hAnsi="Times New Roman" w:cs="Times New Roman"/>
                <w:sz w:val="20"/>
                <w:szCs w:val="20"/>
              </w:rPr>
              <w:br/>
              <w:t>ø górna 35,0 mm,</w:t>
            </w:r>
            <w:r w:rsidRPr="0040714C">
              <w:rPr>
                <w:rFonts w:ascii="Times New Roman" w:eastAsia="Calibri" w:hAnsi="Times New Roman" w:cs="Times New Roman"/>
                <w:sz w:val="20"/>
                <w:szCs w:val="20"/>
              </w:rPr>
              <w:br/>
              <w:t>wysokość 30,0 mm                 Opakowanie min 5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Pierścienie do kolb okrągło dennych o poj. 10 – 10000 ml, PP</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PP, z zakrywką nakręcaną, poj. 30 ml; średnica 43 mm; wysokość 48</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Opakowanie min 12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szkło sodowo-wapniowe, szlif NS 14/15, poj. 50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szkło sodowo-wapniowe, szlif NS 14/15, poj. 100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kroplomierzem i smoczkiem, szkło sodowo-wapniowe, bezbarwne, </w:t>
            </w:r>
            <w:r w:rsidRPr="0040714C">
              <w:rPr>
                <w:rFonts w:ascii="Times New Roman" w:eastAsia="Calibri" w:hAnsi="Times New Roman" w:cs="Times New Roman"/>
                <w:sz w:val="20"/>
                <w:szCs w:val="20"/>
              </w:rPr>
              <w:lastRenderedPageBreak/>
              <w:t>poj. 100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68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i smoczkiem, szkło sodowo-wapniowe, oranżowe, poj. 100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500 ml ze szkła bezbarwnego</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500 ml ze szkła bursztynowego</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1000 ml ze szkła bezbarwnego</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1000 ml ze szkła bursztynowego</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Wąż laboratoryjny, PVC; wymiary śr. </w:t>
            </w:r>
            <w:proofErr w:type="spellStart"/>
            <w:r w:rsidRPr="0040714C">
              <w:rPr>
                <w:rFonts w:ascii="Times New Roman" w:eastAsia="Calibri" w:hAnsi="Times New Roman" w:cs="Times New Roman"/>
                <w:sz w:val="20"/>
                <w:szCs w:val="20"/>
              </w:rPr>
              <w:t>wewn</w:t>
            </w:r>
            <w:proofErr w:type="spellEnd"/>
            <w:r w:rsidRPr="0040714C">
              <w:rPr>
                <w:rFonts w:ascii="Times New Roman" w:eastAsia="Calibri" w:hAnsi="Times New Roman" w:cs="Times New Roman"/>
                <w:sz w:val="20"/>
                <w:szCs w:val="20"/>
              </w:rPr>
              <w:t xml:space="preserve"> . 6 mm, średnica zewn. 9 mm; dostarczony na metry</w:t>
            </w:r>
          </w:p>
        </w:tc>
        <w:tc>
          <w:tcPr>
            <w:tcW w:w="851" w:type="dxa"/>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mb</w:t>
            </w:r>
            <w:proofErr w:type="spellEnd"/>
            <w:r w:rsidRPr="0040714C">
              <w:rPr>
                <w:rFonts w:ascii="Times New Roman" w:eastAsia="Calibri" w:hAnsi="Times New Roman" w:cs="Times New Roman"/>
                <w:sz w:val="20"/>
                <w:szCs w:val="20"/>
              </w:rPr>
              <w: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Podnośnik laboratoryjny; wymiary szer. 240 mm; długość 240 mm; wys. max 275 mm; udźwig dyn. 7 kg; wykonany ze stali nierdzewnej 18/10</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Drabina składana;3 stopnie; wysokość górnego stopnia 70 cm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76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POM</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14/23</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po min.  10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POM</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29/32</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po min.  10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stożkowe, POM</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14/23</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po min.  10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stożkowe, POM</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29/32</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po min.  10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metalowe, bez śruby stabilizującej</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14/23</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metalowe, bez śruby stabilizującej</w:t>
            </w:r>
            <w:r w:rsidRPr="0040714C">
              <w:rPr>
                <w:rFonts w:ascii="Times New Roman" w:eastAsia="Calibri" w:hAnsi="Times New Roman" w:cs="Times New Roman"/>
                <w:sz w:val="20"/>
                <w:szCs w:val="20"/>
              </w:rPr>
              <w:br/>
              <w:t>Szlif NS 29/32</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Smar silikonowy do wysokiej próżni o średniej lepkości</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83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Smar do szlifów, K.W.S, bez zawartości silikonu do próżni wysokiej i zwykłej; poj. 30 ml</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Smar do szlifów, przeźroczysty, odporny na próżnię, zmywany wodą , rozpuszczalny w wodzie, zakres temp. -30 stopni C do = 200 stopni C,  nie zestala się, </w:t>
            </w:r>
            <w:proofErr w:type="spellStart"/>
            <w:r w:rsidRPr="0040714C">
              <w:rPr>
                <w:rFonts w:ascii="Times New Roman" w:eastAsia="Calibri" w:hAnsi="Times New Roman" w:cs="Times New Roman"/>
                <w:sz w:val="20"/>
                <w:szCs w:val="20"/>
              </w:rPr>
              <w:t>biodregadowalny</w:t>
            </w:r>
            <w:proofErr w:type="spellEnd"/>
            <w:r w:rsidRPr="0040714C">
              <w:rPr>
                <w:rFonts w:ascii="Times New Roman" w:eastAsia="Calibri" w:hAnsi="Times New Roman" w:cs="Times New Roman"/>
                <w:sz w:val="20"/>
                <w:szCs w:val="20"/>
              </w:rPr>
              <w:t xml:space="preserve">, do wszystkich rodzajów szlifów; masa:  min. 50 g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filtracyjna, jakościowa, klasa 598 1/2, karbowana; 8 do 10µm; średnica 125 mm, op. min 50 sztuk</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Calibri" w:eastAsia="Calibri" w:hAnsi="Calibri" w:cs="Times New Roman"/>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Statyw na kuwety; szer. 70 mm; dł. 210 mm; wys. 38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Kamyki </w:t>
            </w:r>
            <w:proofErr w:type="spellStart"/>
            <w:r w:rsidRPr="0040714C">
              <w:rPr>
                <w:rFonts w:ascii="Times New Roman" w:eastAsia="Calibri" w:hAnsi="Times New Roman" w:cs="Times New Roman"/>
                <w:sz w:val="20"/>
                <w:szCs w:val="20"/>
              </w:rPr>
              <w:t>wrzenne</w:t>
            </w:r>
            <w:proofErr w:type="spellEnd"/>
            <w:r w:rsidRPr="0040714C">
              <w:rPr>
                <w:rFonts w:ascii="Times New Roman" w:eastAsia="Calibri" w:hAnsi="Times New Roman" w:cs="Times New Roman"/>
                <w:sz w:val="20"/>
                <w:szCs w:val="20"/>
              </w:rPr>
              <w:t xml:space="preserve">, typ </w:t>
            </w:r>
            <w:proofErr w:type="spellStart"/>
            <w:r w:rsidRPr="0040714C">
              <w:rPr>
                <w:rFonts w:ascii="Times New Roman" w:eastAsia="Calibri" w:hAnsi="Times New Roman" w:cs="Times New Roman"/>
                <w:sz w:val="20"/>
                <w:szCs w:val="20"/>
              </w:rPr>
              <w:t>Resistent</w:t>
            </w:r>
            <w:proofErr w:type="spellEnd"/>
            <w:r w:rsidRPr="0040714C">
              <w:rPr>
                <w:rFonts w:ascii="Times New Roman" w:eastAsia="Calibri" w:hAnsi="Times New Roman" w:cs="Times New Roman"/>
                <w:sz w:val="20"/>
                <w:szCs w:val="20"/>
              </w:rPr>
              <w:t>; 50 g</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Ultra-czyste kamyki </w:t>
            </w:r>
            <w:proofErr w:type="spellStart"/>
            <w:r w:rsidRPr="0040714C">
              <w:rPr>
                <w:rFonts w:ascii="Times New Roman" w:eastAsia="Calibri" w:hAnsi="Times New Roman" w:cs="Times New Roman"/>
                <w:sz w:val="20"/>
                <w:szCs w:val="20"/>
              </w:rPr>
              <w:t>wrzenne</w:t>
            </w:r>
            <w:proofErr w:type="spellEnd"/>
            <w:r w:rsidRPr="0040714C">
              <w:rPr>
                <w:rFonts w:ascii="Times New Roman" w:eastAsia="Calibri" w:hAnsi="Times New Roman" w:cs="Times New Roman"/>
                <w:sz w:val="20"/>
                <w:szCs w:val="20"/>
              </w:rPr>
              <w:t xml:space="preserve">;  PTFE; odporne na kwasy, węglowodory, ketony, estry, alkohole i zasady; op. min 450 g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Minutnik elektroniczny; głośny sygnał dźwiękowy, zegar, stoper, funkcja pamięci, minutnik do 24 h; mocowanie: magnes, statyw lub klips, wymiary (szer. x gł. x wys.): 68 x 53 x 20, z baterią</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Ochraniacz powierzchni PE, wymiary </w:t>
            </w:r>
            <w:r w:rsidRPr="0040714C">
              <w:rPr>
                <w:rFonts w:ascii="Times New Roman" w:eastAsia="Calibri" w:hAnsi="Times New Roman" w:cs="Times New Roman"/>
                <w:sz w:val="20"/>
                <w:szCs w:val="20"/>
              </w:rPr>
              <w:lastRenderedPageBreak/>
              <w:t>szer. 508 mm; długość 15,2 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91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do oznaczania zawartości wilgoci destylacyjnej ze szkła </w:t>
            </w:r>
            <w:proofErr w:type="spellStart"/>
            <w:r w:rsidRPr="0040714C">
              <w:rPr>
                <w:rFonts w:ascii="Times New Roman" w:eastAsia="Calibri" w:hAnsi="Times New Roman" w:cs="Times New Roman"/>
                <w:sz w:val="20"/>
                <w:szCs w:val="20"/>
              </w:rPr>
              <w:t>borokrzemowego</w:t>
            </w:r>
            <w:proofErr w:type="spellEnd"/>
            <w:r w:rsidRPr="0040714C">
              <w:rPr>
                <w:rFonts w:ascii="Times New Roman" w:eastAsia="Calibri" w:hAnsi="Times New Roman" w:cs="Times New Roman"/>
                <w:sz w:val="20"/>
                <w:szCs w:val="20"/>
              </w:rPr>
              <w:t xml:space="preserve"> 3.3 zawierający: kolbę </w:t>
            </w:r>
            <w:proofErr w:type="spellStart"/>
            <w:r w:rsidRPr="0040714C">
              <w:rPr>
                <w:rFonts w:ascii="Times New Roman" w:eastAsia="Calibri" w:hAnsi="Times New Roman" w:cs="Times New Roman"/>
                <w:sz w:val="20"/>
                <w:szCs w:val="20"/>
              </w:rPr>
              <w:t>okrągłodenną</w:t>
            </w:r>
            <w:proofErr w:type="spellEnd"/>
            <w:r w:rsidRPr="0040714C">
              <w:rPr>
                <w:rFonts w:ascii="Times New Roman" w:eastAsia="Calibri" w:hAnsi="Times New Roman" w:cs="Times New Roman"/>
                <w:sz w:val="20"/>
                <w:szCs w:val="20"/>
              </w:rPr>
              <w:t xml:space="preserve"> o pojemności 500 ml (NS 29/32); chłodnicę </w:t>
            </w:r>
            <w:proofErr w:type="spellStart"/>
            <w:r w:rsidRPr="0040714C">
              <w:rPr>
                <w:rFonts w:ascii="Times New Roman" w:eastAsia="Calibri" w:hAnsi="Times New Roman" w:cs="Times New Roman"/>
                <w:sz w:val="20"/>
                <w:szCs w:val="20"/>
              </w:rPr>
              <w:t>liebiega</w:t>
            </w:r>
            <w:proofErr w:type="spellEnd"/>
            <w:r w:rsidRPr="0040714C">
              <w:rPr>
                <w:rFonts w:ascii="Times New Roman" w:eastAsia="Calibri" w:hAnsi="Times New Roman" w:cs="Times New Roman"/>
                <w:sz w:val="20"/>
                <w:szCs w:val="20"/>
              </w:rPr>
              <w:t xml:space="preserve"> z płaszczem o długości 400 mm; kolumnę pionową z podziałką (10:0,1 ml) i kurkiem PTFE</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Eksykator szafkowy z </w:t>
            </w:r>
            <w:proofErr w:type="spellStart"/>
            <w:r w:rsidRPr="0040714C">
              <w:rPr>
                <w:rFonts w:ascii="Times New Roman" w:eastAsia="Calibri" w:hAnsi="Times New Roman" w:cs="Times New Roman"/>
                <w:sz w:val="20"/>
                <w:szCs w:val="20"/>
              </w:rPr>
              <w:t>higromerem</w:t>
            </w:r>
            <w:proofErr w:type="spellEnd"/>
            <w:r w:rsidRPr="0040714C">
              <w:rPr>
                <w:rFonts w:ascii="Times New Roman" w:eastAsia="Calibri" w:hAnsi="Times New Roman" w:cs="Times New Roman"/>
                <w:sz w:val="20"/>
                <w:szCs w:val="20"/>
              </w:rPr>
              <w:t xml:space="preserve">, rama aluminiowa; ściany PMMA; 4 teleskopowe półki PMMA o nośności max 10 kg;  </w:t>
            </w:r>
            <w:proofErr w:type="spellStart"/>
            <w:r w:rsidRPr="0040714C">
              <w:rPr>
                <w:rFonts w:ascii="Times New Roman" w:eastAsia="Calibri" w:hAnsi="Times New Roman" w:cs="Times New Roman"/>
                <w:sz w:val="20"/>
                <w:szCs w:val="20"/>
              </w:rPr>
              <w:t>poj</w:t>
            </w:r>
            <w:proofErr w:type="spellEnd"/>
            <w:r w:rsidRPr="0040714C">
              <w:rPr>
                <w:rFonts w:ascii="Times New Roman" w:eastAsia="Calibri" w:hAnsi="Times New Roman" w:cs="Times New Roman"/>
                <w:sz w:val="20"/>
                <w:szCs w:val="20"/>
              </w:rPr>
              <w:t xml:space="preserve">:  42-51 l; wymiary 310x375 mm, wysokość  max 525 mm; zawierający tacę na środek suszący, </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93</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Eksykator próżniowy PC/PP, z zaworem wentylacyjnym oraz zaworem zwrotnym z uszczelka O-ring CK; średnica nominalna 250 mm; </w:t>
            </w:r>
            <w:proofErr w:type="spellStart"/>
            <w:r w:rsidRPr="0040714C">
              <w:rPr>
                <w:rFonts w:ascii="Times New Roman" w:eastAsia="Calibri" w:hAnsi="Times New Roman" w:cs="Times New Roman"/>
                <w:sz w:val="20"/>
                <w:szCs w:val="20"/>
              </w:rPr>
              <w:t>sred</w:t>
            </w:r>
            <w:proofErr w:type="spellEnd"/>
            <w:r w:rsidRPr="0040714C">
              <w:rPr>
                <w:rFonts w:ascii="Times New Roman" w:eastAsia="Calibri" w:hAnsi="Times New Roman" w:cs="Times New Roman"/>
                <w:sz w:val="20"/>
                <w:szCs w:val="20"/>
              </w:rPr>
              <w:t>. 285, wys. 300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94</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do eksykatora PP o średnicy 238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95</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okrągłodenna</w:t>
            </w:r>
            <w:proofErr w:type="spellEnd"/>
            <w:r w:rsidRPr="0040714C">
              <w:rPr>
                <w:rFonts w:ascii="Times New Roman" w:eastAsia="Calibri" w:hAnsi="Times New Roman" w:cs="Times New Roman"/>
                <w:sz w:val="20"/>
                <w:szCs w:val="20"/>
              </w:rPr>
              <w:t xml:space="preserve"> ze szkła </w:t>
            </w:r>
            <w:proofErr w:type="spellStart"/>
            <w:r w:rsidRPr="0040714C">
              <w:rPr>
                <w:rFonts w:ascii="Times New Roman" w:eastAsia="Calibri" w:hAnsi="Times New Roman" w:cs="Times New Roman"/>
                <w:sz w:val="20"/>
                <w:szCs w:val="20"/>
              </w:rPr>
              <w:t>borokrzemowego</w:t>
            </w:r>
            <w:proofErr w:type="spellEnd"/>
            <w:r w:rsidRPr="0040714C">
              <w:rPr>
                <w:rFonts w:ascii="Times New Roman" w:eastAsia="Calibri" w:hAnsi="Times New Roman" w:cs="Times New Roman"/>
                <w:sz w:val="20"/>
                <w:szCs w:val="20"/>
              </w:rPr>
              <w:t xml:space="preserve"> 3.3 o pojemności 500 ml; ze szlifem 29/32</w:t>
            </w: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Pakowana po min 2 szt.</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96</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Podstawy do statywów prostokątne, stalowe , lakierowane wymiary </w:t>
            </w:r>
            <w:r w:rsidRPr="0040714C">
              <w:rPr>
                <w:rFonts w:ascii="Times New Roman" w:eastAsia="Calibri" w:hAnsi="Times New Roman" w:cs="Times New Roman"/>
                <w:sz w:val="20"/>
                <w:szCs w:val="20"/>
              </w:rPr>
              <w:lastRenderedPageBreak/>
              <w:t>160x250 mm, gwint M10, masa 2000g</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 xml:space="preserve"> 97</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Podstawy do statywów, trójramienne, stalowe, gwint M10; długość nóżki 150 mm; masa 1350 g</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98</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Pręty do statywów stal nierdzewna 18/10; średnica </w:t>
            </w:r>
            <w:proofErr w:type="spellStart"/>
            <w:r w:rsidRPr="0040714C">
              <w:rPr>
                <w:rFonts w:ascii="Times New Roman" w:eastAsia="Calibri" w:hAnsi="Times New Roman" w:cs="Times New Roman"/>
                <w:sz w:val="20"/>
                <w:szCs w:val="20"/>
              </w:rPr>
              <w:t>zewn</w:t>
            </w:r>
            <w:proofErr w:type="spellEnd"/>
            <w:r w:rsidRPr="0040714C">
              <w:rPr>
                <w:rFonts w:ascii="Times New Roman" w:eastAsia="Calibri" w:hAnsi="Times New Roman" w:cs="Times New Roman"/>
                <w:sz w:val="20"/>
                <w:szCs w:val="20"/>
              </w:rPr>
              <w:t xml:space="preserve">, 12 mm; z gwintem M10; </w:t>
            </w:r>
            <w:proofErr w:type="spellStart"/>
            <w:r w:rsidRPr="0040714C">
              <w:rPr>
                <w:rFonts w:ascii="Times New Roman" w:eastAsia="Calibri" w:hAnsi="Times New Roman" w:cs="Times New Roman"/>
                <w:sz w:val="20"/>
                <w:szCs w:val="20"/>
              </w:rPr>
              <w:t>dł</w:t>
            </w:r>
            <w:proofErr w:type="spellEnd"/>
            <w:r w:rsidRPr="0040714C">
              <w:rPr>
                <w:rFonts w:ascii="Times New Roman" w:eastAsia="Calibri" w:hAnsi="Times New Roman" w:cs="Times New Roman"/>
                <w:sz w:val="20"/>
                <w:szCs w:val="20"/>
              </w:rPr>
              <w:t xml:space="preserve"> 750 mm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99</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Złączki krzyżowe stal nierdzewna 18/10, kąt 90 st.; elektro polerowane ze śrubami z uchem</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Łapa laboratoryjna, aluminium,, pokryte PVC, szer. </w:t>
            </w:r>
            <w:proofErr w:type="spellStart"/>
            <w:r w:rsidRPr="0040714C">
              <w:rPr>
                <w:rFonts w:ascii="Times New Roman" w:eastAsia="Calibri" w:hAnsi="Times New Roman" w:cs="Times New Roman"/>
                <w:sz w:val="20"/>
                <w:szCs w:val="20"/>
              </w:rPr>
              <w:t>rozw</w:t>
            </w:r>
            <w:proofErr w:type="spellEnd"/>
            <w:r w:rsidRPr="0040714C">
              <w:rPr>
                <w:rFonts w:ascii="Times New Roman" w:eastAsia="Calibri" w:hAnsi="Times New Roman" w:cs="Times New Roman"/>
                <w:sz w:val="20"/>
                <w:szCs w:val="20"/>
              </w:rPr>
              <w:t xml:space="preserve"> szczęk 0-70 mm; min. </w:t>
            </w:r>
            <w:proofErr w:type="spellStart"/>
            <w:r w:rsidRPr="0040714C">
              <w:rPr>
                <w:rFonts w:ascii="Times New Roman" w:eastAsia="Calibri" w:hAnsi="Times New Roman" w:cs="Times New Roman"/>
                <w:sz w:val="20"/>
                <w:szCs w:val="20"/>
              </w:rPr>
              <w:t>dł</w:t>
            </w:r>
            <w:proofErr w:type="spellEnd"/>
            <w:r w:rsidRPr="0040714C">
              <w:rPr>
                <w:rFonts w:ascii="Times New Roman" w:eastAsia="Calibri" w:hAnsi="Times New Roman" w:cs="Times New Roman"/>
                <w:sz w:val="20"/>
                <w:szCs w:val="20"/>
              </w:rPr>
              <w:t xml:space="preserve"> pręta 140 mm</w:t>
            </w:r>
          </w:p>
        </w:tc>
        <w:tc>
          <w:tcPr>
            <w:tcW w:w="851" w:type="dxa"/>
          </w:tcPr>
          <w:p w:rsidR="0040714C" w:rsidRPr="0040714C" w:rsidRDefault="0040714C" w:rsidP="0040714C">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101</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Chłodnica </w:t>
            </w:r>
            <w:proofErr w:type="spellStart"/>
            <w:r w:rsidRPr="0040714C">
              <w:rPr>
                <w:rFonts w:ascii="Times New Roman" w:eastAsia="Calibri" w:hAnsi="Times New Roman" w:cs="Times New Roman"/>
                <w:sz w:val="20"/>
                <w:szCs w:val="20"/>
              </w:rPr>
              <w:t>liebiega</w:t>
            </w:r>
            <w:proofErr w:type="spellEnd"/>
            <w:r w:rsidRPr="0040714C">
              <w:rPr>
                <w:rFonts w:ascii="Times New Roman" w:eastAsia="Calibri" w:hAnsi="Times New Roman" w:cs="Times New Roman"/>
                <w:sz w:val="20"/>
                <w:szCs w:val="20"/>
              </w:rPr>
              <w:t xml:space="preserve">, ze szlifami 29/32, wykonane ze szkła typu DURAN; </w:t>
            </w:r>
            <w:proofErr w:type="spellStart"/>
            <w:r w:rsidRPr="0040714C">
              <w:rPr>
                <w:rFonts w:ascii="Times New Roman" w:eastAsia="Calibri" w:hAnsi="Times New Roman" w:cs="Times New Roman"/>
                <w:sz w:val="20"/>
                <w:szCs w:val="20"/>
              </w:rPr>
              <w:t>przyłacza</w:t>
            </w:r>
            <w:proofErr w:type="spellEnd"/>
            <w:r w:rsidRPr="0040714C">
              <w:rPr>
                <w:rFonts w:ascii="Times New Roman" w:eastAsia="Calibri" w:hAnsi="Times New Roman" w:cs="Times New Roman"/>
                <w:sz w:val="20"/>
                <w:szCs w:val="20"/>
              </w:rPr>
              <w:t xml:space="preserve"> wody z gwintem GL 14; dł. efekt. 250 mm, dopuszczalny produkt równoważny lub o lepszych parametrach</w:t>
            </w:r>
          </w:p>
        </w:tc>
        <w:tc>
          <w:tcPr>
            <w:tcW w:w="851"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102</w:t>
            </w:r>
          </w:p>
        </w:tc>
        <w:tc>
          <w:tcPr>
            <w:tcW w:w="3396" w:type="dxa"/>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części zamiennych do  posiadanego przez Zamawiającego Systemu KSO2 B00604572 (podstawa, czasza, przepływomierz, uchwyty, węże, zestaw szkła – kolba </w:t>
            </w:r>
            <w:proofErr w:type="spellStart"/>
            <w:r w:rsidRPr="0040714C">
              <w:rPr>
                <w:rFonts w:ascii="Times New Roman" w:eastAsia="Calibri" w:hAnsi="Times New Roman" w:cs="Times New Roman"/>
                <w:sz w:val="20"/>
                <w:szCs w:val="20"/>
              </w:rPr>
              <w:t>okrągłodenna</w:t>
            </w:r>
            <w:proofErr w:type="spellEnd"/>
            <w:r w:rsidRPr="0040714C">
              <w:rPr>
                <w:rFonts w:ascii="Times New Roman" w:eastAsia="Calibri" w:hAnsi="Times New Roman" w:cs="Times New Roman"/>
                <w:sz w:val="20"/>
                <w:szCs w:val="20"/>
              </w:rPr>
              <w:t xml:space="preserve"> 500 ml, szlif NS 29/32,chłodnica, złączki szklane pochłaniacze o poj. min.90 ml)</w:t>
            </w:r>
          </w:p>
        </w:tc>
        <w:tc>
          <w:tcPr>
            <w:tcW w:w="851" w:type="dxa"/>
          </w:tcPr>
          <w:p w:rsidR="0040714C" w:rsidRPr="0040714C" w:rsidRDefault="0040714C" w:rsidP="0040714C">
            <w:pPr>
              <w:jc w:val="center"/>
              <w:rPr>
                <w:rFonts w:ascii="Times New Roman" w:eastAsia="Calibri" w:hAnsi="Times New Roman" w:cs="Times New Roman"/>
                <w:sz w:val="20"/>
                <w:szCs w:val="20"/>
              </w:rPr>
            </w:pP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tcPr>
          <w:p w:rsidR="0040714C" w:rsidRPr="0040714C" w:rsidRDefault="0040714C" w:rsidP="0040714C">
            <w:pPr>
              <w:jc w:val="center"/>
              <w:rPr>
                <w:rFonts w:ascii="Times New Roman" w:eastAsia="Calibri" w:hAnsi="Times New Roman" w:cs="Times New Roman"/>
                <w:sz w:val="20"/>
                <w:szCs w:val="20"/>
              </w:rPr>
            </w:pPr>
          </w:p>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FB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lastRenderedPageBreak/>
              <w:t>103</w:t>
            </w:r>
          </w:p>
        </w:tc>
        <w:tc>
          <w:tcPr>
            <w:tcW w:w="3396" w:type="dxa"/>
            <w:tcBorders>
              <w:top w:val="single" w:sz="4" w:space="0" w:color="auto"/>
              <w:left w:val="nil"/>
              <w:bottom w:val="single" w:sz="4" w:space="0" w:color="auto"/>
              <w:right w:val="single" w:sz="4" w:space="0" w:color="auto"/>
            </w:tcBorders>
          </w:tcPr>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końcówki do pipet, niesterylne poj. 100-1000ul, </w:t>
            </w:r>
            <w:r w:rsidRPr="00342345">
              <w:rPr>
                <w:rFonts w:ascii="Times New Roman" w:eastAsia="Calibri" w:hAnsi="Times New Roman" w:cs="Times New Roman"/>
                <w:sz w:val="20"/>
                <w:szCs w:val="20"/>
              </w:rPr>
              <w:br/>
              <w:t xml:space="preserve">do posiadanych  pipet LLG lub HTL </w:t>
            </w:r>
            <w:proofErr w:type="spellStart"/>
            <w:r w:rsidRPr="00342345">
              <w:rPr>
                <w:rFonts w:ascii="Times New Roman" w:eastAsia="Calibri" w:hAnsi="Times New Roman" w:cs="Times New Roman"/>
                <w:sz w:val="20"/>
                <w:szCs w:val="20"/>
              </w:rPr>
              <w:t>LabMate</w:t>
            </w:r>
            <w:proofErr w:type="spellEnd"/>
            <w:r w:rsidRPr="00342345">
              <w:rPr>
                <w:rFonts w:ascii="Times New Roman" w:eastAsia="Calibri" w:hAnsi="Times New Roman" w:cs="Times New Roman"/>
                <w:sz w:val="20"/>
                <w:szCs w:val="20"/>
              </w:rPr>
              <w:t xml:space="preserve"> +    /op. min 1000 szt./</w:t>
            </w:r>
          </w:p>
        </w:tc>
        <w:tc>
          <w:tcPr>
            <w:tcW w:w="86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zestaw</w:t>
            </w:r>
          </w:p>
        </w:tc>
        <w:tc>
          <w:tcPr>
            <w:tcW w:w="580" w:type="dxa"/>
            <w:gridSpan w:val="2"/>
            <w:tcBorders>
              <w:top w:val="single" w:sz="4" w:space="0" w:color="auto"/>
              <w:left w:val="nil"/>
              <w:bottom w:val="single" w:sz="4" w:space="0" w:color="auto"/>
              <w:right w:val="single" w:sz="4" w:space="0" w:color="auto"/>
            </w:tcBorders>
            <w:noWrap/>
            <w:vAlign w:val="center"/>
          </w:tcPr>
          <w:p w:rsidR="0040714C" w:rsidRPr="00342345" w:rsidRDefault="00B31499"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4</w:t>
            </w:r>
          </w:p>
        </w:tc>
        <w:tc>
          <w:tcPr>
            <w:tcW w:w="97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FB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104</w:t>
            </w:r>
          </w:p>
        </w:tc>
        <w:tc>
          <w:tcPr>
            <w:tcW w:w="3396" w:type="dxa"/>
            <w:tcBorders>
              <w:top w:val="single" w:sz="4" w:space="0" w:color="auto"/>
              <w:left w:val="nil"/>
              <w:bottom w:val="single" w:sz="4" w:space="0" w:color="auto"/>
              <w:right w:val="single" w:sz="4" w:space="0" w:color="auto"/>
            </w:tcBorders>
          </w:tcPr>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końcówki do pipet , niesterylne, poj.2 – 200 ul, typ B </w:t>
            </w:r>
            <w:r w:rsidRPr="00342345">
              <w:rPr>
                <w:rFonts w:ascii="Times New Roman" w:eastAsia="Calibri" w:hAnsi="Times New Roman" w:cs="Times New Roman"/>
                <w:sz w:val="20"/>
                <w:szCs w:val="20"/>
              </w:rPr>
              <w:br/>
              <w:t xml:space="preserve">do posiadanych  pipet Brand </w:t>
            </w:r>
            <w:proofErr w:type="spellStart"/>
            <w:r w:rsidRPr="00342345">
              <w:rPr>
                <w:rFonts w:ascii="Times New Roman" w:eastAsia="Calibri" w:hAnsi="Times New Roman" w:cs="Times New Roman"/>
                <w:sz w:val="20"/>
                <w:szCs w:val="20"/>
              </w:rPr>
              <w:t>Transferpette</w:t>
            </w:r>
            <w:proofErr w:type="spellEnd"/>
            <w:r w:rsidRPr="00342345">
              <w:rPr>
                <w:rFonts w:ascii="Times New Roman" w:eastAsia="Calibri" w:hAnsi="Times New Roman" w:cs="Times New Roman"/>
                <w:sz w:val="20"/>
                <w:szCs w:val="20"/>
              </w:rPr>
              <w:t>;  / op. min 1000 szt./</w:t>
            </w:r>
          </w:p>
        </w:tc>
        <w:tc>
          <w:tcPr>
            <w:tcW w:w="86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zestaw</w:t>
            </w:r>
          </w:p>
        </w:tc>
        <w:tc>
          <w:tcPr>
            <w:tcW w:w="580" w:type="dxa"/>
            <w:gridSpan w:val="2"/>
            <w:tcBorders>
              <w:top w:val="single" w:sz="4" w:space="0" w:color="auto"/>
              <w:left w:val="nil"/>
              <w:bottom w:val="single" w:sz="4" w:space="0" w:color="auto"/>
              <w:right w:val="single" w:sz="4" w:space="0" w:color="auto"/>
            </w:tcBorders>
            <w:noWrap/>
            <w:vAlign w:val="center"/>
          </w:tcPr>
          <w:p w:rsidR="0040714C" w:rsidRPr="00342345" w:rsidRDefault="00B31499"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6</w:t>
            </w:r>
          </w:p>
        </w:tc>
        <w:tc>
          <w:tcPr>
            <w:tcW w:w="97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FB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105</w:t>
            </w:r>
          </w:p>
        </w:tc>
        <w:tc>
          <w:tcPr>
            <w:tcW w:w="3396" w:type="dxa"/>
            <w:tcBorders>
              <w:top w:val="single" w:sz="4" w:space="0" w:color="auto"/>
              <w:left w:val="nil"/>
              <w:bottom w:val="single" w:sz="4" w:space="0" w:color="auto"/>
              <w:right w:val="single" w:sz="4" w:space="0" w:color="auto"/>
            </w:tcBorders>
          </w:tcPr>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Gilzy ekstrakcyjne celulozowe, </w:t>
            </w:r>
            <w:r w:rsidRPr="00342345">
              <w:rPr>
                <w:rFonts w:ascii="Times New Roman" w:eastAsia="Calibri" w:hAnsi="Times New Roman" w:cs="Times New Roman"/>
                <w:sz w:val="20"/>
                <w:szCs w:val="20"/>
              </w:rPr>
              <w:br/>
            </w:r>
            <w:proofErr w:type="spellStart"/>
            <w:r w:rsidRPr="00342345">
              <w:rPr>
                <w:rFonts w:ascii="Times New Roman" w:eastAsia="Calibri" w:hAnsi="Times New Roman" w:cs="Times New Roman"/>
                <w:sz w:val="20"/>
                <w:szCs w:val="20"/>
              </w:rPr>
              <w:t>śr</w:t>
            </w:r>
            <w:proofErr w:type="spellEnd"/>
            <w:r w:rsidRPr="00342345">
              <w:rPr>
                <w:rFonts w:ascii="Times New Roman" w:eastAsia="Calibri" w:hAnsi="Times New Roman" w:cs="Times New Roman"/>
                <w:sz w:val="20"/>
                <w:szCs w:val="20"/>
              </w:rPr>
              <w:t xml:space="preserve"> 30 mm, dł. 80mm,  opakowanie  min. 25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86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 Zestaw </w:t>
            </w:r>
          </w:p>
        </w:tc>
        <w:tc>
          <w:tcPr>
            <w:tcW w:w="58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4</w:t>
            </w:r>
          </w:p>
        </w:tc>
        <w:tc>
          <w:tcPr>
            <w:tcW w:w="97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FB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106</w:t>
            </w:r>
          </w:p>
        </w:tc>
        <w:tc>
          <w:tcPr>
            <w:tcW w:w="3396" w:type="dxa"/>
            <w:tcBorders>
              <w:top w:val="single" w:sz="4" w:space="0" w:color="auto"/>
              <w:left w:val="nil"/>
              <w:bottom w:val="single" w:sz="4" w:space="0" w:color="auto"/>
              <w:right w:val="single" w:sz="4" w:space="0" w:color="auto"/>
            </w:tcBorders>
          </w:tcPr>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Piasek kwarcowy 1mm</w:t>
            </w:r>
          </w:p>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Opakowanie  min. 2,5 kg</w:t>
            </w:r>
          </w:p>
        </w:tc>
        <w:tc>
          <w:tcPr>
            <w:tcW w:w="86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val="en-US"/>
              </w:rPr>
            </w:pPr>
            <w:proofErr w:type="spellStart"/>
            <w:r w:rsidRPr="00342345">
              <w:rPr>
                <w:rFonts w:ascii="Times New Roman" w:eastAsia="Calibri" w:hAnsi="Times New Roman" w:cs="Times New Roman"/>
                <w:sz w:val="20"/>
                <w:szCs w:val="20"/>
                <w:lang w:val="en-US"/>
              </w:rPr>
              <w:t>Szt</w:t>
            </w:r>
            <w:proofErr w:type="spellEnd"/>
            <w:r w:rsidRPr="00342345">
              <w:rPr>
                <w:rFonts w:ascii="Times New Roman" w:eastAsia="Calibri" w:hAnsi="Times New Roman" w:cs="Times New Roman"/>
                <w:sz w:val="20"/>
                <w:szCs w:val="20"/>
                <w:lang w:val="en-US"/>
              </w:rPr>
              <w:t>.</w:t>
            </w:r>
          </w:p>
        </w:tc>
        <w:tc>
          <w:tcPr>
            <w:tcW w:w="58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val="en-US"/>
              </w:rPr>
            </w:pPr>
            <w:r w:rsidRPr="00342345">
              <w:rPr>
                <w:rFonts w:ascii="Times New Roman" w:eastAsia="Calibri" w:hAnsi="Times New Roman" w:cs="Times New Roman"/>
                <w:sz w:val="20"/>
                <w:szCs w:val="20"/>
                <w:lang w:val="en-US"/>
              </w:rPr>
              <w:t>2</w:t>
            </w:r>
          </w:p>
        </w:tc>
        <w:tc>
          <w:tcPr>
            <w:tcW w:w="97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FB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61"/>
        </w:trPr>
        <w:tc>
          <w:tcPr>
            <w:tcW w:w="560" w:type="dxa"/>
            <w:tcBorders>
              <w:top w:val="single" w:sz="4" w:space="0" w:color="auto"/>
              <w:left w:val="single" w:sz="4" w:space="0" w:color="auto"/>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107</w:t>
            </w:r>
          </w:p>
        </w:tc>
        <w:tc>
          <w:tcPr>
            <w:tcW w:w="3396" w:type="dxa"/>
            <w:tcBorders>
              <w:top w:val="single" w:sz="4" w:space="0" w:color="auto"/>
              <w:left w:val="nil"/>
              <w:bottom w:val="single" w:sz="4" w:space="0" w:color="auto"/>
              <w:right w:val="single" w:sz="4" w:space="0" w:color="auto"/>
            </w:tcBorders>
            <w:vAlign w:val="center"/>
          </w:tcPr>
          <w:p w:rsidR="0040714C" w:rsidRPr="00342345" w:rsidRDefault="0040714C" w:rsidP="0040714C">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Sączki średnie ilościowe, bezpopiołowe ϕ 125mm</w:t>
            </w:r>
          </w:p>
          <w:p w:rsidR="0040714C" w:rsidRPr="00342345" w:rsidRDefault="0040714C" w:rsidP="0040714C">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Opakowanie  min</w:t>
            </w:r>
            <w:r w:rsidRPr="00342345">
              <w:rPr>
                <w:rFonts w:ascii="Times New Roman" w:eastAsia="Calibri" w:hAnsi="Times New Roman" w:cs="Times New Roman"/>
                <w:color w:val="00B050"/>
                <w:sz w:val="20"/>
                <w:szCs w:val="20"/>
                <w:lang w:eastAsia="pl-PL"/>
              </w:rPr>
              <w:t xml:space="preserve">  </w:t>
            </w:r>
            <w:r w:rsidRPr="00342345">
              <w:rPr>
                <w:rFonts w:ascii="Times New Roman" w:eastAsia="Calibri" w:hAnsi="Times New Roman" w:cs="Times New Roman"/>
                <w:sz w:val="20"/>
                <w:szCs w:val="20"/>
                <w:lang w:eastAsia="pl-PL"/>
              </w:rPr>
              <w:t>100 szt.</w:t>
            </w:r>
          </w:p>
        </w:tc>
        <w:tc>
          <w:tcPr>
            <w:tcW w:w="86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tc>
        <w:tc>
          <w:tcPr>
            <w:tcW w:w="580" w:type="dxa"/>
            <w:gridSpan w:val="2"/>
            <w:tcBorders>
              <w:top w:val="single" w:sz="4" w:space="0" w:color="auto"/>
              <w:left w:val="nil"/>
              <w:bottom w:val="single" w:sz="4" w:space="0" w:color="auto"/>
              <w:right w:val="single" w:sz="4" w:space="0" w:color="auto"/>
            </w:tcBorders>
            <w:noWrap/>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2</w:t>
            </w:r>
          </w:p>
        </w:tc>
        <w:tc>
          <w:tcPr>
            <w:tcW w:w="97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gridSpan w:val="3"/>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85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108</w:t>
            </w:r>
          </w:p>
        </w:tc>
        <w:tc>
          <w:tcPr>
            <w:tcW w:w="3396" w:type="dxa"/>
          </w:tcPr>
          <w:p w:rsidR="0040714C" w:rsidRPr="00342345" w:rsidRDefault="0040714C" w:rsidP="0040714C">
            <w:pPr>
              <w:spacing w:after="0" w:line="240" w:lineRule="auto"/>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Inserty szklane 400 µl </w:t>
            </w:r>
            <w:r w:rsidRPr="00342345">
              <w:rPr>
                <w:rFonts w:ascii="Times New Roman" w:eastAsia="Calibri" w:hAnsi="Times New Roman" w:cs="Times New Roman"/>
                <w:sz w:val="20"/>
                <w:szCs w:val="20"/>
              </w:rPr>
              <w:br/>
              <w:t>z płaskim dnem, białe szkło</w:t>
            </w:r>
          </w:p>
          <w:p w:rsidR="0040714C" w:rsidRPr="00342345" w:rsidRDefault="0040714C" w:rsidP="0040714C">
            <w:pPr>
              <w:spacing w:after="0" w:line="240" w:lineRule="auto"/>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 Opakowanie min. 100 szt.</w:t>
            </w:r>
          </w:p>
        </w:tc>
        <w:tc>
          <w:tcPr>
            <w:tcW w:w="851"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 zestaw</w:t>
            </w:r>
          </w:p>
        </w:tc>
        <w:tc>
          <w:tcPr>
            <w:tcW w:w="570" w:type="dxa"/>
            <w:gridSpan w:val="2"/>
            <w:vAlign w:val="center"/>
          </w:tcPr>
          <w:p w:rsidR="0040714C" w:rsidRPr="00342345" w:rsidRDefault="002158AE"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8</w:t>
            </w:r>
            <w:r w:rsidR="00B87F6A" w:rsidRPr="00342345">
              <w:rPr>
                <w:rFonts w:ascii="Times New Roman" w:eastAsia="Calibri" w:hAnsi="Times New Roman" w:cs="Times New Roman"/>
                <w:sz w:val="20"/>
                <w:szCs w:val="20"/>
              </w:rPr>
              <w:t>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40714C">
        <w:tc>
          <w:tcPr>
            <w:tcW w:w="560"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109</w:t>
            </w:r>
          </w:p>
        </w:tc>
        <w:tc>
          <w:tcPr>
            <w:tcW w:w="3396" w:type="dxa"/>
            <w:vAlign w:val="center"/>
          </w:tcPr>
          <w:p w:rsidR="0040714C" w:rsidRPr="00342345" w:rsidRDefault="0040714C" w:rsidP="002158AE">
            <w:pPr>
              <w:spacing w:after="0"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Vialki</w:t>
            </w:r>
            <w:proofErr w:type="spellEnd"/>
            <w:r w:rsidRPr="00342345">
              <w:rPr>
                <w:rFonts w:ascii="Times New Roman" w:eastAsia="Calibri" w:hAnsi="Times New Roman" w:cs="Times New Roman"/>
                <w:sz w:val="20"/>
                <w:szCs w:val="20"/>
                <w:lang w:eastAsia="pl-PL"/>
              </w:rPr>
              <w:t xml:space="preserve"> poj. 1,5 ml szkło bezbarwne z polem do opisu (z podziałką), szeroka szyjka ND9, 32x11.6 mm                      pakowane min  po  100 szt.</w:t>
            </w:r>
          </w:p>
        </w:tc>
        <w:tc>
          <w:tcPr>
            <w:tcW w:w="851"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p>
        </w:tc>
        <w:tc>
          <w:tcPr>
            <w:tcW w:w="570" w:type="dxa"/>
            <w:gridSpan w:val="2"/>
            <w:vAlign w:val="center"/>
          </w:tcPr>
          <w:p w:rsidR="0040714C" w:rsidRPr="00342345" w:rsidRDefault="00B87F6A"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50</w:t>
            </w:r>
          </w:p>
          <w:p w:rsidR="0040714C" w:rsidRPr="00342345" w:rsidRDefault="0040714C" w:rsidP="0040714C">
            <w:pPr>
              <w:spacing w:after="0" w:line="240" w:lineRule="auto"/>
              <w:jc w:val="center"/>
              <w:rPr>
                <w:rFonts w:ascii="Times New Roman" w:eastAsia="Calibri" w:hAnsi="Times New Roman" w:cs="Times New Roman"/>
                <w:sz w:val="20"/>
                <w:szCs w:val="20"/>
              </w:rPr>
            </w:pP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40714C">
        <w:tc>
          <w:tcPr>
            <w:tcW w:w="560" w:type="dxa"/>
            <w:vAlign w:val="center"/>
          </w:tcPr>
          <w:p w:rsidR="0040714C" w:rsidRPr="00342345" w:rsidRDefault="0040714C" w:rsidP="0040714C">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110</w:t>
            </w:r>
          </w:p>
        </w:tc>
        <w:tc>
          <w:tcPr>
            <w:tcW w:w="3396" w:type="dxa"/>
            <w:vAlign w:val="center"/>
          </w:tcPr>
          <w:p w:rsidR="0040714C" w:rsidRPr="00342345" w:rsidRDefault="0040714C" w:rsidP="002158AE">
            <w:pPr>
              <w:spacing w:after="0"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Vialki</w:t>
            </w:r>
            <w:proofErr w:type="spellEnd"/>
            <w:r w:rsidRPr="00342345">
              <w:rPr>
                <w:rFonts w:ascii="Times New Roman" w:eastAsia="Calibri" w:hAnsi="Times New Roman" w:cs="Times New Roman"/>
                <w:sz w:val="20"/>
                <w:szCs w:val="20"/>
                <w:lang w:eastAsia="pl-PL"/>
              </w:rPr>
              <w:t xml:space="preserve"> poj. 1,5 ml szkło ciemne                 z polem do opisu, (z podziałką),    szeroka szyjka ND9, 32x11.6 mm, pakowane po  min 100 szt.</w:t>
            </w:r>
          </w:p>
        </w:tc>
        <w:tc>
          <w:tcPr>
            <w:tcW w:w="851"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p>
        </w:tc>
        <w:tc>
          <w:tcPr>
            <w:tcW w:w="570" w:type="dxa"/>
            <w:gridSpan w:val="2"/>
            <w:vAlign w:val="center"/>
          </w:tcPr>
          <w:p w:rsidR="0040714C" w:rsidRPr="00342345" w:rsidRDefault="00B87F6A"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50</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40714C">
        <w:tc>
          <w:tcPr>
            <w:tcW w:w="560" w:type="dxa"/>
            <w:vAlign w:val="center"/>
          </w:tcPr>
          <w:p w:rsidR="0040714C" w:rsidRPr="00342345" w:rsidRDefault="0040714C" w:rsidP="0040714C">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111</w:t>
            </w:r>
          </w:p>
        </w:tc>
        <w:tc>
          <w:tcPr>
            <w:tcW w:w="3396" w:type="dxa"/>
            <w:vAlign w:val="center"/>
          </w:tcPr>
          <w:p w:rsidR="0040714C" w:rsidRPr="00342345" w:rsidRDefault="0040714C" w:rsidP="002158AE">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 xml:space="preserve">Zakrywki nakręcane PP, ND9, z membraną, </w:t>
            </w:r>
            <w:proofErr w:type="spellStart"/>
            <w:r w:rsidRPr="00342345">
              <w:rPr>
                <w:rFonts w:ascii="Times New Roman" w:eastAsia="Calibri" w:hAnsi="Times New Roman" w:cs="Times New Roman"/>
                <w:sz w:val="20"/>
                <w:szCs w:val="20"/>
                <w:lang w:eastAsia="pl-PL"/>
              </w:rPr>
              <w:t>silicon</w:t>
            </w:r>
            <w:proofErr w:type="spellEnd"/>
            <w:r w:rsidRPr="00342345">
              <w:rPr>
                <w:rFonts w:ascii="Times New Roman" w:eastAsia="Calibri" w:hAnsi="Times New Roman" w:cs="Times New Roman"/>
                <w:sz w:val="20"/>
                <w:szCs w:val="20"/>
                <w:lang w:eastAsia="pl-PL"/>
              </w:rPr>
              <w:t xml:space="preserve"> biały/PTFE czerwony 55°shore A grubość 1 mm</w:t>
            </w:r>
          </w:p>
          <w:p w:rsidR="0040714C" w:rsidRPr="00342345" w:rsidRDefault="0040714C" w:rsidP="002158AE">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Pakowane po  min 100 szt.</w:t>
            </w:r>
          </w:p>
        </w:tc>
        <w:tc>
          <w:tcPr>
            <w:tcW w:w="851"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r w:rsidRPr="00342345">
              <w:rPr>
                <w:rFonts w:ascii="Times New Roman" w:eastAsia="Calibri" w:hAnsi="Times New Roman" w:cs="Times New Roman"/>
                <w:sz w:val="20"/>
                <w:szCs w:val="20"/>
                <w:lang w:eastAsia="pl-PL"/>
              </w:rPr>
              <w:br/>
            </w:r>
          </w:p>
        </w:tc>
        <w:tc>
          <w:tcPr>
            <w:tcW w:w="570" w:type="dxa"/>
            <w:gridSpan w:val="2"/>
            <w:vAlign w:val="center"/>
          </w:tcPr>
          <w:p w:rsidR="0040714C" w:rsidRPr="00342345" w:rsidRDefault="00B87F6A"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15</w:t>
            </w:r>
          </w:p>
          <w:p w:rsidR="0040714C" w:rsidRPr="00342345" w:rsidRDefault="0040714C" w:rsidP="0040714C">
            <w:pPr>
              <w:spacing w:after="0" w:line="240" w:lineRule="auto"/>
              <w:jc w:val="center"/>
              <w:rPr>
                <w:rFonts w:ascii="Times New Roman" w:eastAsia="Calibri" w:hAnsi="Times New Roman" w:cs="Times New Roman"/>
                <w:sz w:val="20"/>
                <w:szCs w:val="20"/>
              </w:rPr>
            </w:pP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40714C">
        <w:tc>
          <w:tcPr>
            <w:tcW w:w="560" w:type="dxa"/>
            <w:vAlign w:val="center"/>
          </w:tcPr>
          <w:p w:rsidR="0040714C" w:rsidRPr="00342345" w:rsidRDefault="0040714C" w:rsidP="0040714C">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112</w:t>
            </w:r>
          </w:p>
        </w:tc>
        <w:tc>
          <w:tcPr>
            <w:tcW w:w="3396" w:type="dxa"/>
            <w:vAlign w:val="center"/>
          </w:tcPr>
          <w:p w:rsidR="0040714C" w:rsidRPr="00342345" w:rsidRDefault="0040714C" w:rsidP="002158AE">
            <w:pPr>
              <w:spacing w:after="0"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Septy</w:t>
            </w:r>
            <w:proofErr w:type="spellEnd"/>
            <w:r w:rsidRPr="00342345">
              <w:rPr>
                <w:rFonts w:ascii="Times New Roman" w:eastAsia="Calibri" w:hAnsi="Times New Roman" w:cs="Times New Roman"/>
                <w:sz w:val="20"/>
                <w:szCs w:val="20"/>
                <w:lang w:eastAsia="pl-PL"/>
              </w:rPr>
              <w:t xml:space="preserve"> ND9, </w:t>
            </w:r>
            <w:proofErr w:type="spellStart"/>
            <w:r w:rsidRPr="00342345">
              <w:rPr>
                <w:rFonts w:ascii="Times New Roman" w:eastAsia="Calibri" w:hAnsi="Times New Roman" w:cs="Times New Roman"/>
                <w:sz w:val="20"/>
                <w:szCs w:val="20"/>
                <w:lang w:eastAsia="pl-PL"/>
              </w:rPr>
              <w:t>silicon</w:t>
            </w:r>
            <w:proofErr w:type="spellEnd"/>
            <w:r w:rsidRPr="00342345">
              <w:rPr>
                <w:rFonts w:ascii="Times New Roman" w:eastAsia="Calibri" w:hAnsi="Times New Roman" w:cs="Times New Roman"/>
                <w:sz w:val="20"/>
                <w:szCs w:val="20"/>
                <w:lang w:eastAsia="pl-PL"/>
              </w:rPr>
              <w:t xml:space="preserve"> biały/ PTFE czerwony 55 °</w:t>
            </w:r>
            <w:proofErr w:type="spellStart"/>
            <w:r w:rsidRPr="00342345">
              <w:rPr>
                <w:rFonts w:ascii="Times New Roman" w:eastAsia="Calibri" w:hAnsi="Times New Roman" w:cs="Times New Roman"/>
                <w:sz w:val="20"/>
                <w:szCs w:val="20"/>
                <w:lang w:eastAsia="pl-PL"/>
              </w:rPr>
              <w:t>shore</w:t>
            </w:r>
            <w:proofErr w:type="spellEnd"/>
            <w:r w:rsidRPr="00342345">
              <w:rPr>
                <w:rFonts w:ascii="Times New Roman" w:eastAsia="Calibri" w:hAnsi="Times New Roman" w:cs="Times New Roman"/>
                <w:sz w:val="20"/>
                <w:szCs w:val="20"/>
                <w:lang w:eastAsia="pl-PL"/>
              </w:rPr>
              <w:t xml:space="preserve"> A grubość 1 mm</w:t>
            </w:r>
          </w:p>
          <w:p w:rsidR="0040714C" w:rsidRPr="00342345" w:rsidRDefault="0040714C" w:rsidP="002158AE">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Pakowane po min 100 szt.</w:t>
            </w:r>
          </w:p>
        </w:tc>
        <w:tc>
          <w:tcPr>
            <w:tcW w:w="851"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r w:rsidRPr="00342345">
              <w:rPr>
                <w:rFonts w:ascii="Times New Roman" w:eastAsia="Calibri" w:hAnsi="Times New Roman" w:cs="Times New Roman"/>
                <w:sz w:val="20"/>
                <w:szCs w:val="20"/>
                <w:lang w:eastAsia="pl-PL"/>
              </w:rPr>
              <w:br/>
            </w:r>
          </w:p>
        </w:tc>
        <w:tc>
          <w:tcPr>
            <w:tcW w:w="570" w:type="dxa"/>
            <w:gridSpan w:val="2"/>
            <w:vAlign w:val="center"/>
          </w:tcPr>
          <w:p w:rsidR="0040714C" w:rsidRPr="00342345" w:rsidRDefault="002158AE"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20</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40714C">
        <w:tc>
          <w:tcPr>
            <w:tcW w:w="560" w:type="dxa"/>
            <w:vAlign w:val="center"/>
          </w:tcPr>
          <w:p w:rsidR="0040714C" w:rsidRPr="00342345" w:rsidRDefault="0040714C" w:rsidP="0040714C">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lastRenderedPageBreak/>
              <w:t>113</w:t>
            </w:r>
          </w:p>
        </w:tc>
        <w:tc>
          <w:tcPr>
            <w:tcW w:w="3396" w:type="dxa"/>
            <w:vAlign w:val="center"/>
          </w:tcPr>
          <w:p w:rsidR="0040714C" w:rsidRPr="00342345" w:rsidRDefault="0040714C" w:rsidP="002158AE">
            <w:pPr>
              <w:spacing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Vialki</w:t>
            </w:r>
            <w:proofErr w:type="spellEnd"/>
            <w:r w:rsidRPr="00342345">
              <w:rPr>
                <w:rFonts w:ascii="Times New Roman" w:eastAsia="Calibri" w:hAnsi="Times New Roman" w:cs="Times New Roman"/>
                <w:sz w:val="20"/>
                <w:szCs w:val="20"/>
                <w:lang w:eastAsia="pl-PL"/>
              </w:rPr>
              <w:t xml:space="preserve"> szklane poj. 4 ml szkło bezbarwne z polem do opisu (z podziałką), z zakrętką gwintowaną pełną (bez otworu)</w:t>
            </w:r>
          </w:p>
          <w:p w:rsidR="0040714C" w:rsidRPr="00342345" w:rsidRDefault="0040714C" w:rsidP="002158AE">
            <w:pPr>
              <w:spacing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Pakowane po min 100 szt.</w:t>
            </w:r>
          </w:p>
        </w:tc>
        <w:tc>
          <w:tcPr>
            <w:tcW w:w="851" w:type="dxa"/>
            <w:vAlign w:val="center"/>
          </w:tcPr>
          <w:p w:rsidR="0040714C" w:rsidRPr="00342345" w:rsidRDefault="0040714C" w:rsidP="0040714C">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tc>
        <w:tc>
          <w:tcPr>
            <w:tcW w:w="570" w:type="dxa"/>
            <w:gridSpan w:val="2"/>
            <w:vAlign w:val="center"/>
          </w:tcPr>
          <w:p w:rsidR="0040714C" w:rsidRPr="00342345" w:rsidRDefault="00B87F6A" w:rsidP="0040714C">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6</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114</w:t>
            </w:r>
          </w:p>
        </w:tc>
        <w:tc>
          <w:tcPr>
            <w:tcW w:w="3396" w:type="dxa"/>
            <w:vAlign w:val="bottom"/>
          </w:tcPr>
          <w:p w:rsidR="0040714C" w:rsidRPr="002158AE" w:rsidRDefault="0040714C" w:rsidP="002158AE">
            <w:pPr>
              <w:rPr>
                <w:rFonts w:ascii="Times New Roman" w:eastAsia="Calibri" w:hAnsi="Times New Roman" w:cs="Times New Roman"/>
                <w:sz w:val="20"/>
                <w:szCs w:val="20"/>
                <w:lang w:eastAsia="pl-PL"/>
              </w:rPr>
            </w:pPr>
            <w:r w:rsidRPr="002158AE">
              <w:rPr>
                <w:rFonts w:ascii="Times New Roman" w:eastAsia="Calibri" w:hAnsi="Times New Roman" w:cs="Times New Roman"/>
                <w:sz w:val="20"/>
                <w:szCs w:val="20"/>
                <w:lang w:eastAsia="pl-PL"/>
              </w:rPr>
              <w:t>Uniwersalny środek czyszczący do sprzętów laboratoryjnych i narzędzi ze szkła, porcelany, tworzywa sztucznego, gumy i metalu.</w:t>
            </w:r>
            <w:r w:rsidR="002158AE">
              <w:rPr>
                <w:rFonts w:ascii="Times New Roman" w:eastAsia="Calibri" w:hAnsi="Times New Roman" w:cs="Times New Roman"/>
                <w:sz w:val="20"/>
                <w:szCs w:val="20"/>
                <w:lang w:eastAsia="pl-PL"/>
              </w:rPr>
              <w:t xml:space="preserve"> </w:t>
            </w:r>
            <w:r w:rsidRPr="002158AE">
              <w:rPr>
                <w:rFonts w:ascii="Times New Roman" w:eastAsia="Calibri" w:hAnsi="Times New Roman" w:cs="Times New Roman"/>
                <w:sz w:val="20"/>
                <w:szCs w:val="20"/>
                <w:lang w:eastAsia="pl-PL"/>
              </w:rPr>
              <w:t>Płynny, alkaliczny koncentrat o wysokiej wydajności. Nie zawierają</w:t>
            </w:r>
            <w:r w:rsidR="002158AE">
              <w:rPr>
                <w:rFonts w:ascii="Times New Roman" w:eastAsia="Calibri" w:hAnsi="Times New Roman" w:cs="Times New Roman"/>
                <w:sz w:val="20"/>
                <w:szCs w:val="20"/>
                <w:lang w:eastAsia="pl-PL"/>
              </w:rPr>
              <w:t xml:space="preserve">cy chloru i substancji </w:t>
            </w:r>
            <w:proofErr w:type="spellStart"/>
            <w:r w:rsidR="002158AE">
              <w:rPr>
                <w:rFonts w:ascii="Times New Roman" w:eastAsia="Calibri" w:hAnsi="Times New Roman" w:cs="Times New Roman"/>
                <w:sz w:val="20"/>
                <w:szCs w:val="20"/>
                <w:lang w:eastAsia="pl-PL"/>
              </w:rPr>
              <w:t>żrących.</w:t>
            </w:r>
            <w:r w:rsidRPr="002158AE">
              <w:rPr>
                <w:rFonts w:ascii="Times New Roman" w:eastAsia="Calibri" w:hAnsi="Times New Roman" w:cs="Times New Roman"/>
                <w:sz w:val="20"/>
                <w:szCs w:val="20"/>
                <w:lang w:eastAsia="pl-PL"/>
              </w:rPr>
              <w:t>Nietrujący</w:t>
            </w:r>
            <w:proofErr w:type="spellEnd"/>
            <w:r w:rsidRPr="002158AE">
              <w:rPr>
                <w:rFonts w:ascii="Times New Roman" w:eastAsia="Calibri" w:hAnsi="Times New Roman" w:cs="Times New Roman"/>
                <w:sz w:val="20"/>
                <w:szCs w:val="20"/>
                <w:lang w:eastAsia="pl-PL"/>
              </w:rPr>
              <w:t>. Nieagresywny. Ulegający biodegradacji.</w:t>
            </w:r>
          </w:p>
          <w:p w:rsidR="0040714C" w:rsidRPr="0040714C" w:rsidRDefault="0040714C" w:rsidP="002158AE">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 min. pojemność 2L</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115</w:t>
            </w:r>
          </w:p>
        </w:tc>
        <w:tc>
          <w:tcPr>
            <w:tcW w:w="3396" w:type="dxa"/>
            <w:vAlign w:val="bottom"/>
          </w:tcPr>
          <w:p w:rsidR="0040714C" w:rsidRPr="0040714C"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z </w:t>
            </w:r>
            <w:proofErr w:type="spellStart"/>
            <w:r w:rsidRPr="0040714C">
              <w:rPr>
                <w:rFonts w:ascii="Times New Roman" w:eastAsia="Calibri" w:hAnsi="Times New Roman" w:cs="Times New Roman"/>
                <w:sz w:val="20"/>
                <w:szCs w:val="20"/>
              </w:rPr>
              <w:t>mikrowłókien</w:t>
            </w:r>
            <w:proofErr w:type="spellEnd"/>
            <w:r w:rsidRPr="0040714C">
              <w:rPr>
                <w:rFonts w:ascii="Times New Roman" w:eastAsia="Calibri" w:hAnsi="Times New Roman" w:cs="Times New Roman"/>
                <w:sz w:val="20"/>
                <w:szCs w:val="20"/>
              </w:rPr>
              <w:t xml:space="preserve"> szklanych; średnica 150mm, </w:t>
            </w:r>
            <w:r w:rsidRPr="0040714C">
              <w:rPr>
                <w:rFonts w:ascii="Times New Roman" w:eastAsia="Calibri" w:hAnsi="Times New Roman" w:cs="Times New Roman"/>
                <w:sz w:val="20"/>
                <w:szCs w:val="20"/>
              </w:rPr>
              <w:br/>
              <w:t xml:space="preserve">(pakowane  min.  po 100szt)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116</w:t>
            </w:r>
          </w:p>
        </w:tc>
        <w:tc>
          <w:tcPr>
            <w:tcW w:w="3396" w:type="dxa"/>
            <w:vAlign w:val="bottom"/>
          </w:tcPr>
          <w:p w:rsidR="0040714C" w:rsidRPr="0040714C"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z </w:t>
            </w:r>
            <w:proofErr w:type="spellStart"/>
            <w:r w:rsidRPr="0040714C">
              <w:rPr>
                <w:rFonts w:ascii="Times New Roman" w:eastAsia="Calibri" w:hAnsi="Times New Roman" w:cs="Times New Roman"/>
                <w:sz w:val="20"/>
                <w:szCs w:val="20"/>
              </w:rPr>
              <w:t>mikrowłókien</w:t>
            </w:r>
            <w:proofErr w:type="spellEnd"/>
            <w:r w:rsidRPr="0040714C">
              <w:rPr>
                <w:rFonts w:ascii="Times New Roman" w:eastAsia="Calibri" w:hAnsi="Times New Roman" w:cs="Times New Roman"/>
                <w:sz w:val="20"/>
                <w:szCs w:val="20"/>
              </w:rPr>
              <w:t xml:space="preserve"> szklanych; średnica 90mm </w:t>
            </w:r>
            <w:r w:rsidRPr="0040714C">
              <w:rPr>
                <w:rFonts w:ascii="Times New Roman" w:eastAsia="Calibri" w:hAnsi="Times New Roman" w:cs="Times New Roman"/>
                <w:sz w:val="20"/>
                <w:szCs w:val="20"/>
              </w:rPr>
              <w:br/>
              <w:t>(pakowane po min.  100szt)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lang w:val="en-US"/>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117</w:t>
            </w:r>
          </w:p>
        </w:tc>
        <w:tc>
          <w:tcPr>
            <w:tcW w:w="3396" w:type="dxa"/>
            <w:vAlign w:val="bottom"/>
          </w:tcPr>
          <w:p w:rsidR="0040714C" w:rsidRPr="0040714C"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Tryskawka </w:t>
            </w:r>
            <w:proofErr w:type="spellStart"/>
            <w:r w:rsidRPr="0040714C">
              <w:rPr>
                <w:rFonts w:ascii="Times New Roman" w:eastAsia="Calibri" w:hAnsi="Times New Roman" w:cs="Times New Roman"/>
                <w:sz w:val="20"/>
                <w:szCs w:val="20"/>
              </w:rPr>
              <w:t>całoszklana</w:t>
            </w:r>
            <w:proofErr w:type="spellEnd"/>
            <w:r w:rsidRPr="0040714C">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br/>
              <w:t>z nasadką ze szlifem, szkło białe, objętość 1000mL, komplet - SIMAX</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rPr>
          <w:trHeight w:val="968"/>
        </w:trPr>
        <w:tc>
          <w:tcPr>
            <w:tcW w:w="560"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118</w:t>
            </w:r>
          </w:p>
        </w:tc>
        <w:tc>
          <w:tcPr>
            <w:tcW w:w="3396" w:type="dxa"/>
          </w:tcPr>
          <w:p w:rsidR="0040714C" w:rsidRPr="0040714C"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Folia uszczelniająca </w:t>
            </w:r>
            <w:proofErr w:type="spellStart"/>
            <w:r w:rsidRPr="0040714C">
              <w:rPr>
                <w:rFonts w:ascii="Times New Roman" w:eastAsia="Calibri" w:hAnsi="Times New Roman" w:cs="Times New Roman"/>
                <w:sz w:val="20"/>
                <w:szCs w:val="20"/>
              </w:rPr>
              <w:t>Parafilm</w:t>
            </w:r>
            <w:proofErr w:type="spellEnd"/>
            <w:r w:rsidRPr="0040714C">
              <w:rPr>
                <w:rFonts w:ascii="Times New Roman" w:eastAsia="Calibri" w:hAnsi="Times New Roman" w:cs="Times New Roman"/>
                <w:sz w:val="20"/>
                <w:szCs w:val="20"/>
              </w:rPr>
              <w:t xml:space="preserve"> M: szerokość 100 mm, długość 75 m</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119</w:t>
            </w:r>
          </w:p>
        </w:tc>
        <w:tc>
          <w:tcPr>
            <w:tcW w:w="3396" w:type="dxa"/>
          </w:tcPr>
          <w:p w:rsidR="0040714C" w:rsidRPr="0040714C"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Dozownik folii </w:t>
            </w:r>
            <w:proofErr w:type="spellStart"/>
            <w:r w:rsidRPr="0040714C">
              <w:rPr>
                <w:rFonts w:ascii="Times New Roman" w:eastAsia="Calibri" w:hAnsi="Times New Roman" w:cs="Times New Roman"/>
                <w:sz w:val="20"/>
                <w:szCs w:val="20"/>
              </w:rPr>
              <w:t>Parafilm</w:t>
            </w:r>
            <w:proofErr w:type="spellEnd"/>
            <w:r w:rsidRPr="0040714C">
              <w:rPr>
                <w:rFonts w:ascii="Times New Roman" w:eastAsia="Calibri" w:hAnsi="Times New Roman" w:cs="Times New Roman"/>
                <w:sz w:val="20"/>
                <w:szCs w:val="20"/>
              </w:rPr>
              <w:t xml:space="preserve"> M </w:t>
            </w:r>
            <w:r w:rsidRPr="0040714C">
              <w:rPr>
                <w:rFonts w:ascii="Times New Roman" w:eastAsia="Calibri" w:hAnsi="Times New Roman" w:cs="Times New Roman"/>
                <w:sz w:val="20"/>
                <w:szCs w:val="20"/>
              </w:rPr>
              <w:lastRenderedPageBreak/>
              <w:t>pomarańczowy ,ABVS, LLG</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119</w:t>
            </w:r>
          </w:p>
        </w:tc>
        <w:tc>
          <w:tcPr>
            <w:tcW w:w="3396" w:type="dxa"/>
            <w:vAlign w:val="bottom"/>
          </w:tcPr>
          <w:p w:rsidR="007A0000"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Dozownik do butelki od 5-50 ml z zaworem odprowadzającym </w:t>
            </w:r>
          </w:p>
          <w:p w:rsidR="0040714C" w:rsidRPr="0040714C" w:rsidRDefault="0040714C" w:rsidP="002158AE">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Dispensette</w:t>
            </w:r>
            <w:proofErr w:type="spellEnd"/>
            <w:r w:rsidRPr="0040714C">
              <w:rPr>
                <w:rFonts w:ascii="Times New Roman" w:eastAsia="Calibri" w:hAnsi="Times New Roman" w:cs="Times New Roman"/>
                <w:sz w:val="20"/>
                <w:szCs w:val="20"/>
              </w:rPr>
              <w:t xml:space="preserve"> S </w:t>
            </w:r>
            <w:proofErr w:type="spellStart"/>
            <w:r w:rsidRPr="0040714C">
              <w:rPr>
                <w:rFonts w:ascii="Times New Roman" w:eastAsia="Calibri" w:hAnsi="Times New Roman" w:cs="Times New Roman"/>
                <w:sz w:val="20"/>
                <w:szCs w:val="20"/>
              </w:rPr>
              <w:t>organic</w:t>
            </w:r>
            <w:proofErr w:type="spellEnd"/>
            <w:r w:rsidRPr="0040714C">
              <w:rPr>
                <w:rFonts w:ascii="Times New Roman" w:eastAsia="Calibri" w:hAnsi="Times New Roman" w:cs="Times New Roman"/>
                <w:sz w:val="20"/>
                <w:szCs w:val="20"/>
              </w:rPr>
              <w:t xml:space="preserve"> Digital) </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3396" w:type="dxa"/>
            <w:vAlign w:val="bottom"/>
          </w:tcPr>
          <w:p w:rsidR="0040714C" w:rsidRPr="0040714C" w:rsidRDefault="0040714C" w:rsidP="00703CA5">
            <w:pP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Evaporation</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Tube</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TurboVap</w:t>
            </w:r>
            <w:proofErr w:type="spellEnd"/>
            <w:r w:rsidRPr="0040714C">
              <w:rPr>
                <w:rFonts w:ascii="Times New Roman" w:eastAsia="Calibri" w:hAnsi="Times New Roman" w:cs="Times New Roman"/>
                <w:sz w:val="20"/>
                <w:szCs w:val="20"/>
              </w:rPr>
              <w:t xml:space="preserve">® II, 200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1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EndPoint</w:t>
            </w:r>
            <w:proofErr w:type="spellEnd"/>
            <w:r w:rsidRPr="0040714C">
              <w:rPr>
                <w:rFonts w:ascii="Times New Roman" w:eastAsia="Calibri" w:hAnsi="Times New Roman" w:cs="Times New Roman"/>
                <w:sz w:val="20"/>
                <w:szCs w:val="20"/>
              </w:rPr>
              <w:t xml:space="preserve">, do posiadanego </w:t>
            </w:r>
            <w:proofErr w:type="spellStart"/>
            <w:r w:rsidRPr="0040714C">
              <w:rPr>
                <w:rFonts w:ascii="Times New Roman" w:eastAsia="Calibri" w:hAnsi="Times New Roman" w:cs="Times New Roman"/>
                <w:sz w:val="20"/>
                <w:szCs w:val="20"/>
              </w:rPr>
              <w:t>TurboVap’a</w:t>
            </w:r>
            <w:proofErr w:type="spellEnd"/>
          </w:p>
          <w:p w:rsidR="0040714C" w:rsidRPr="0040714C" w:rsidRDefault="0040714C" w:rsidP="00703CA5">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Opak.  min. 12 </w:t>
            </w:r>
            <w:proofErr w:type="spellStart"/>
            <w:r w:rsidRPr="0040714C">
              <w:rPr>
                <w:rFonts w:ascii="Times New Roman" w:eastAsia="Calibri" w:hAnsi="Times New Roman" w:cs="Times New Roman"/>
                <w:sz w:val="20"/>
                <w:szCs w:val="20"/>
              </w:rPr>
              <w:t>szt</w:t>
            </w:r>
            <w:proofErr w:type="spellEnd"/>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jc w:val="center"/>
              <w:rPr>
                <w:rFonts w:ascii="Times New Roman" w:eastAsia="Calibri" w:hAnsi="Times New Roman" w:cs="Times New Roman"/>
                <w:sz w:val="20"/>
                <w:szCs w:val="20"/>
              </w:rPr>
            </w:pPr>
          </w:p>
        </w:tc>
      </w:tr>
      <w:tr w:rsidR="0040714C" w:rsidRPr="0040714C" w:rsidTr="0040714C">
        <w:tc>
          <w:tcPr>
            <w:tcW w:w="560" w:type="dxa"/>
            <w:vAlign w:val="bottom"/>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121</w:t>
            </w:r>
          </w:p>
        </w:tc>
        <w:tc>
          <w:tcPr>
            <w:tcW w:w="3396" w:type="dxa"/>
            <w:vAlign w:val="bottom"/>
          </w:tcPr>
          <w:p w:rsidR="0040714C" w:rsidRPr="0040714C" w:rsidRDefault="0040714C" w:rsidP="00703CA5">
            <w:pPr>
              <w:rPr>
                <w:rFonts w:ascii="Times New Roman" w:eastAsia="Calibri" w:hAnsi="Times New Roman" w:cs="Times New Roman"/>
                <w:sz w:val="20"/>
                <w:szCs w:val="20"/>
                <w:highlight w:val="yellow"/>
              </w:rPr>
            </w:pPr>
            <w:r w:rsidRPr="0040714C">
              <w:rPr>
                <w:rFonts w:ascii="Times New Roman" w:eastAsia="Calibri" w:hAnsi="Times New Roman" w:cs="Times New Roman"/>
                <w:sz w:val="20"/>
                <w:szCs w:val="20"/>
              </w:rPr>
              <w:t xml:space="preserve">Rezerwuary 70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br/>
              <w:t xml:space="preserve">z PP, z jednym adapterem do kolumienek 1, 3, 6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CHROMABOND® PP </w:t>
            </w:r>
            <w:r w:rsidRPr="0040714C">
              <w:rPr>
                <w:rFonts w:ascii="Times New Roman" w:eastAsia="Calibri" w:hAnsi="Times New Roman" w:cs="Times New Roman"/>
                <w:sz w:val="20"/>
                <w:szCs w:val="20"/>
              </w:rPr>
              <w:br/>
              <w:t xml:space="preserve">(pakowane po min. 20 </w:t>
            </w:r>
            <w:proofErr w:type="spellStart"/>
            <w:r w:rsidRPr="0040714C">
              <w:rPr>
                <w:rFonts w:ascii="Times New Roman" w:eastAsia="Calibri" w:hAnsi="Times New Roman" w:cs="Times New Roman"/>
                <w:sz w:val="20"/>
                <w:szCs w:val="20"/>
              </w:rPr>
              <w:t>szt</w:t>
            </w:r>
            <w:proofErr w:type="spellEnd"/>
            <w:r w:rsidRPr="0040714C">
              <w:rPr>
                <w:rFonts w:ascii="Times New Roman" w:eastAsia="Calibri" w:hAnsi="Times New Roman" w:cs="Times New Roman"/>
                <w:sz w:val="20"/>
                <w:szCs w:val="20"/>
              </w:rPr>
              <w:t>).</w:t>
            </w:r>
          </w:p>
        </w:tc>
        <w:tc>
          <w:tcPr>
            <w:tcW w:w="851" w:type="dxa"/>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570" w:type="dxa"/>
            <w:gridSpan w:val="2"/>
            <w:vAlign w:val="center"/>
          </w:tcPr>
          <w:p w:rsidR="0040714C" w:rsidRPr="0040714C" w:rsidRDefault="0040714C" w:rsidP="0040714C">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994"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5" w:type="dxa"/>
            <w:vAlign w:val="center"/>
          </w:tcPr>
          <w:p w:rsidR="0040714C" w:rsidRPr="0040714C" w:rsidRDefault="0040714C" w:rsidP="0040714C">
            <w:pPr>
              <w:jc w:val="center"/>
              <w:rPr>
                <w:rFonts w:ascii="Times New Roman" w:eastAsia="Calibri" w:hAnsi="Times New Roman" w:cs="Times New Roman"/>
                <w:sz w:val="20"/>
                <w:szCs w:val="20"/>
              </w:rPr>
            </w:pPr>
          </w:p>
        </w:tc>
        <w:tc>
          <w:tcPr>
            <w:tcW w:w="945"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03" w:type="dxa"/>
            <w:gridSpan w:val="2"/>
            <w:vAlign w:val="center"/>
          </w:tcPr>
          <w:p w:rsidR="0040714C" w:rsidRPr="0040714C" w:rsidRDefault="0040714C" w:rsidP="0040714C">
            <w:pPr>
              <w:jc w:val="center"/>
              <w:rPr>
                <w:rFonts w:ascii="Times New Roman" w:eastAsia="Calibri" w:hAnsi="Times New Roman" w:cs="Times New Roman"/>
                <w:sz w:val="20"/>
                <w:szCs w:val="20"/>
              </w:rPr>
            </w:pPr>
          </w:p>
        </w:tc>
        <w:tc>
          <w:tcPr>
            <w:tcW w:w="993" w:type="dxa"/>
            <w:vAlign w:val="center"/>
          </w:tcPr>
          <w:p w:rsidR="0040714C" w:rsidRPr="0040714C" w:rsidRDefault="0040714C" w:rsidP="0040714C">
            <w:pPr>
              <w:jc w:val="center"/>
              <w:rPr>
                <w:rFonts w:ascii="Times New Roman" w:eastAsia="Calibri" w:hAnsi="Times New Roman" w:cs="Times New Roman"/>
                <w:sz w:val="20"/>
                <w:szCs w:val="20"/>
              </w:rPr>
            </w:pPr>
          </w:p>
        </w:tc>
        <w:tc>
          <w:tcPr>
            <w:tcW w:w="2693" w:type="dxa"/>
            <w:vAlign w:val="center"/>
          </w:tcPr>
          <w:p w:rsidR="0040714C" w:rsidRPr="0040714C" w:rsidRDefault="0040714C" w:rsidP="0040714C">
            <w:pPr>
              <w:rPr>
                <w:rFonts w:ascii="Times New Roman" w:eastAsia="Calibri" w:hAnsi="Times New Roman" w:cs="Times New Roman"/>
                <w:sz w:val="20"/>
                <w:szCs w:val="20"/>
              </w:rPr>
            </w:pPr>
          </w:p>
        </w:tc>
      </w:tr>
      <w:tr w:rsidR="0040714C" w:rsidRPr="0040714C" w:rsidTr="00FB6B82">
        <w:tc>
          <w:tcPr>
            <w:tcW w:w="560" w:type="dxa"/>
          </w:tcPr>
          <w:p w:rsidR="0040714C" w:rsidRPr="00342345" w:rsidRDefault="0040714C" w:rsidP="0040714C">
            <w:pPr>
              <w:tabs>
                <w:tab w:val="bar" w:pos="-108"/>
              </w:tabs>
              <w:spacing w:after="0"/>
              <w:ind w:left="176" w:hanging="142"/>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122</w:t>
            </w:r>
          </w:p>
        </w:tc>
        <w:tc>
          <w:tcPr>
            <w:tcW w:w="3396" w:type="dxa"/>
            <w:vAlign w:val="center"/>
          </w:tcPr>
          <w:p w:rsidR="0040714C" w:rsidRPr="00342345" w:rsidRDefault="0040714C" w:rsidP="00703CA5">
            <w:pPr>
              <w:spacing w:after="0"/>
              <w:ind w:left="41"/>
              <w:rPr>
                <w:rFonts w:ascii="Times New Roman" w:eastAsia="Calibri" w:hAnsi="Times New Roman" w:cs="Times New Roman"/>
                <w:b/>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Na</w:t>
            </w:r>
            <w:r w:rsidRPr="00342345">
              <w:rPr>
                <w:rFonts w:ascii="Times New Roman" w:eastAsia="Calibri" w:hAnsi="Times New Roman" w:cs="Times New Roman"/>
                <w:sz w:val="20"/>
                <w:szCs w:val="20"/>
                <w:vertAlign w:val="subscript"/>
              </w:rPr>
              <w:t>2</w:t>
            </w:r>
            <w:r w:rsidRPr="00342345">
              <w:rPr>
                <w:rFonts w:ascii="Times New Roman" w:eastAsia="Calibri" w:hAnsi="Times New Roman" w:cs="Times New Roman"/>
                <w:sz w:val="20"/>
                <w:szCs w:val="20"/>
              </w:rPr>
              <w:t>SO</w:t>
            </w:r>
            <w:r w:rsidRPr="00342345">
              <w:rPr>
                <w:rFonts w:ascii="Times New Roman" w:eastAsia="Calibri" w:hAnsi="Times New Roman" w:cs="Times New Roman"/>
                <w:sz w:val="20"/>
                <w:szCs w:val="20"/>
                <w:vertAlign w:val="subscript"/>
              </w:rPr>
              <w:t>4</w:t>
            </w:r>
            <w:r w:rsidRPr="00342345">
              <w:rPr>
                <w:rFonts w:ascii="Times New Roman" w:eastAsia="Calibri" w:hAnsi="Times New Roman" w:cs="Times New Roman"/>
                <w:sz w:val="20"/>
                <w:szCs w:val="20"/>
              </w:rPr>
              <w:t>/</w:t>
            </w:r>
            <w:proofErr w:type="spellStart"/>
            <w:r w:rsidRPr="00342345">
              <w:rPr>
                <w:rFonts w:ascii="Times New Roman" w:eastAsia="Calibri" w:hAnsi="Times New Roman" w:cs="Times New Roman"/>
                <w:sz w:val="20"/>
                <w:szCs w:val="20"/>
              </w:rPr>
              <w:t>Florisil</w:t>
            </w:r>
            <w:proofErr w:type="spellEnd"/>
            <w:r w:rsidRPr="00342345">
              <w:rPr>
                <w:rFonts w:ascii="Times New Roman" w:eastAsia="Calibri" w:hAnsi="Times New Roman" w:cs="Times New Roman"/>
                <w:sz w:val="20"/>
                <w:szCs w:val="20"/>
              </w:rPr>
              <w:t xml:space="preserve"> 6ml//2000mg/2000mg/; średnica ziarna150-250um; </w:t>
            </w:r>
            <w:proofErr w:type="spellStart"/>
            <w:r w:rsidRPr="00342345">
              <w:rPr>
                <w:rFonts w:ascii="Times New Roman" w:eastAsia="Calibri" w:hAnsi="Times New Roman" w:cs="Times New Roman"/>
                <w:b/>
                <w:sz w:val="20"/>
                <w:szCs w:val="20"/>
              </w:rPr>
              <w:t>glass</w:t>
            </w:r>
            <w:proofErr w:type="spellEnd"/>
            <w:r w:rsidRPr="00342345">
              <w:rPr>
                <w:rFonts w:ascii="Times New Roman" w:eastAsia="Calibri" w:hAnsi="Times New Roman" w:cs="Times New Roman"/>
                <w:sz w:val="20"/>
                <w:szCs w:val="20"/>
              </w:rPr>
              <w:t xml:space="preserve"> (w </w:t>
            </w:r>
            <w:r w:rsidRPr="00342345">
              <w:rPr>
                <w:rFonts w:ascii="Times New Roman" w:eastAsia="Calibri" w:hAnsi="Times New Roman" w:cs="Times New Roman"/>
                <w:b/>
                <w:sz w:val="20"/>
                <w:szCs w:val="20"/>
              </w:rPr>
              <w:t>szkle)</w:t>
            </w:r>
            <w:r w:rsidRPr="00342345">
              <w:rPr>
                <w:rFonts w:ascii="Times New Roman" w:eastAsia="Calibri" w:hAnsi="Times New Roman" w:cs="Times New Roman"/>
                <w:sz w:val="20"/>
                <w:szCs w:val="20"/>
              </w:rPr>
              <w:t xml:space="preserve"> do oznaczania oleju mineralnego (w wodach, ściekach, gruntach, glebach)</w:t>
            </w:r>
          </w:p>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lub równoważne** </w:t>
            </w:r>
          </w:p>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(pakowane max po 250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851" w:type="dxa"/>
            <w:vAlign w:val="center"/>
          </w:tcPr>
          <w:p w:rsidR="0040714C" w:rsidRPr="00342345" w:rsidRDefault="0040714C" w:rsidP="0040714C">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570" w:type="dxa"/>
            <w:gridSpan w:val="2"/>
            <w:vAlign w:val="center"/>
          </w:tcPr>
          <w:p w:rsidR="0040714C" w:rsidRPr="00342345" w:rsidRDefault="00B87F6A" w:rsidP="0040714C">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1000</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1001"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89" w:type="dxa"/>
            <w:gridSpan w:val="2"/>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853" w:type="dxa"/>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FB6B82">
        <w:trPr>
          <w:trHeight w:val="819"/>
        </w:trPr>
        <w:tc>
          <w:tcPr>
            <w:tcW w:w="560" w:type="dxa"/>
          </w:tcPr>
          <w:p w:rsidR="0040714C" w:rsidRPr="00342345" w:rsidRDefault="0040714C" w:rsidP="0040714C">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123</w:t>
            </w:r>
          </w:p>
        </w:tc>
        <w:tc>
          <w:tcPr>
            <w:tcW w:w="3396" w:type="dxa"/>
            <w:vAlign w:val="center"/>
          </w:tcPr>
          <w:p w:rsidR="0040714C" w:rsidRPr="00342345" w:rsidRDefault="0040714C" w:rsidP="0040714C">
            <w:pPr>
              <w:spacing w:after="0"/>
              <w:rPr>
                <w:rFonts w:ascii="Times New Roman" w:eastAsia="Calibri" w:hAnsi="Times New Roman" w:cs="Times New Roman"/>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CN/</w:t>
            </w:r>
            <w:proofErr w:type="spellStart"/>
            <w:r w:rsidRPr="00342345">
              <w:rPr>
                <w:rFonts w:ascii="Times New Roman" w:eastAsia="Calibri" w:hAnsi="Times New Roman" w:cs="Times New Roman"/>
                <w:sz w:val="20"/>
                <w:szCs w:val="20"/>
              </w:rPr>
              <w:t>SiOH</w:t>
            </w:r>
            <w:proofErr w:type="spellEnd"/>
            <w:r w:rsidRPr="00342345">
              <w:rPr>
                <w:rFonts w:ascii="Times New Roman" w:eastAsia="Calibri" w:hAnsi="Times New Roman" w:cs="Times New Roman"/>
                <w:sz w:val="20"/>
                <w:szCs w:val="20"/>
              </w:rPr>
              <w:t xml:space="preserve">  6ml/500m,g/1000mg/; zawartość węgla %C 5,5%; plastikowe do oznaczania WWA (w glebach, gruntach) lub równoważne**</w:t>
            </w:r>
          </w:p>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(pakowane max po 30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851" w:type="dxa"/>
            <w:vAlign w:val="center"/>
          </w:tcPr>
          <w:p w:rsidR="0040714C" w:rsidRPr="00342345" w:rsidRDefault="0040714C" w:rsidP="0040714C">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570" w:type="dxa"/>
            <w:gridSpan w:val="2"/>
            <w:vAlign w:val="center"/>
          </w:tcPr>
          <w:p w:rsidR="0040714C" w:rsidRPr="00342345" w:rsidRDefault="00B87F6A" w:rsidP="0040714C">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1200</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1001"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89" w:type="dxa"/>
            <w:gridSpan w:val="2"/>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853" w:type="dxa"/>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993" w:type="dxa"/>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2693" w:type="dxa"/>
          </w:tcPr>
          <w:p w:rsidR="0040714C" w:rsidRPr="0040714C" w:rsidRDefault="0040714C" w:rsidP="0040714C">
            <w:pPr>
              <w:spacing w:after="0" w:line="240" w:lineRule="auto"/>
              <w:jc w:val="center"/>
              <w:rPr>
                <w:rFonts w:ascii="Times New Roman" w:eastAsia="Calibri" w:hAnsi="Times New Roman" w:cs="Times New Roman"/>
                <w:sz w:val="20"/>
                <w:szCs w:val="20"/>
              </w:rPr>
            </w:pPr>
          </w:p>
        </w:tc>
      </w:tr>
      <w:tr w:rsidR="0040714C" w:rsidRPr="0040714C" w:rsidTr="00FB6B82">
        <w:tc>
          <w:tcPr>
            <w:tcW w:w="560" w:type="dxa"/>
          </w:tcPr>
          <w:p w:rsidR="0040714C" w:rsidRPr="00342345" w:rsidRDefault="0040714C" w:rsidP="0040714C">
            <w:pPr>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124</w:t>
            </w:r>
          </w:p>
        </w:tc>
        <w:tc>
          <w:tcPr>
            <w:tcW w:w="3396" w:type="dxa"/>
            <w:vAlign w:val="center"/>
          </w:tcPr>
          <w:p w:rsidR="0040714C" w:rsidRPr="00342345" w:rsidRDefault="0040714C" w:rsidP="0040714C">
            <w:pPr>
              <w:rPr>
                <w:rFonts w:ascii="Times New Roman" w:eastAsia="Calibri" w:hAnsi="Times New Roman" w:cs="Times New Roman"/>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NH2/C18 6ml/500mg/1000mg; średnica ziarna </w:t>
            </w:r>
            <w:r w:rsidRPr="00342345">
              <w:rPr>
                <w:rFonts w:ascii="Times New Roman" w:eastAsia="Calibri" w:hAnsi="Times New Roman" w:cs="Times New Roman"/>
                <w:sz w:val="20"/>
                <w:szCs w:val="20"/>
              </w:rPr>
              <w:lastRenderedPageBreak/>
              <w:t xml:space="preserve">45um, plastikowe  do oznaczania WWA (w wodach) </w:t>
            </w:r>
            <w:r w:rsidRPr="00342345">
              <w:rPr>
                <w:rFonts w:ascii="Times New Roman" w:eastAsia="Calibri" w:hAnsi="Times New Roman" w:cs="Times New Roman"/>
                <w:sz w:val="20"/>
                <w:szCs w:val="20"/>
              </w:rPr>
              <w:br/>
              <w:t>lub równoważne**</w:t>
            </w:r>
            <w:r w:rsidRPr="00342345">
              <w:rPr>
                <w:rFonts w:ascii="Times New Roman" w:eastAsia="Calibri" w:hAnsi="Times New Roman" w:cs="Times New Roman"/>
                <w:sz w:val="20"/>
                <w:szCs w:val="20"/>
              </w:rPr>
              <w:br/>
              <w:t xml:space="preserve"> (pakowane max po 30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851" w:type="dxa"/>
            <w:vAlign w:val="center"/>
          </w:tcPr>
          <w:p w:rsidR="0040714C" w:rsidRPr="00342345" w:rsidRDefault="0040714C" w:rsidP="0040714C">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lastRenderedPageBreak/>
              <w:t>szt.</w:t>
            </w:r>
          </w:p>
        </w:tc>
        <w:tc>
          <w:tcPr>
            <w:tcW w:w="570" w:type="dxa"/>
            <w:gridSpan w:val="2"/>
            <w:vAlign w:val="center"/>
          </w:tcPr>
          <w:p w:rsidR="0040714C" w:rsidRPr="00342345" w:rsidRDefault="00B87F6A" w:rsidP="0040714C">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1000</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rPr>
            </w:pPr>
          </w:p>
        </w:tc>
        <w:tc>
          <w:tcPr>
            <w:tcW w:w="1001"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c>
          <w:tcPr>
            <w:tcW w:w="989" w:type="dxa"/>
            <w:gridSpan w:val="2"/>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c>
          <w:tcPr>
            <w:tcW w:w="853" w:type="dxa"/>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c>
          <w:tcPr>
            <w:tcW w:w="993" w:type="dxa"/>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c>
          <w:tcPr>
            <w:tcW w:w="2693" w:type="dxa"/>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r>
      <w:tr w:rsidR="0040714C" w:rsidRPr="0040714C" w:rsidTr="00FB6B82">
        <w:tc>
          <w:tcPr>
            <w:tcW w:w="560" w:type="dxa"/>
          </w:tcPr>
          <w:p w:rsidR="0040714C" w:rsidRPr="00342345" w:rsidRDefault="0040714C" w:rsidP="0040714C">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lastRenderedPageBreak/>
              <w:t>125</w:t>
            </w:r>
          </w:p>
        </w:tc>
        <w:tc>
          <w:tcPr>
            <w:tcW w:w="3396" w:type="dxa"/>
            <w:vAlign w:val="center"/>
          </w:tcPr>
          <w:p w:rsidR="0040714C" w:rsidRPr="00342345" w:rsidRDefault="0040714C" w:rsidP="0040714C">
            <w:pPr>
              <w:spacing w:after="0"/>
              <w:rPr>
                <w:rFonts w:ascii="Times New Roman" w:eastAsia="Calibri" w:hAnsi="Times New Roman" w:cs="Times New Roman"/>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C18 </w:t>
            </w:r>
            <w:proofErr w:type="spellStart"/>
            <w:r w:rsidRPr="00342345">
              <w:rPr>
                <w:rFonts w:ascii="Times New Roman" w:eastAsia="Calibri" w:hAnsi="Times New Roman" w:cs="Times New Roman"/>
                <w:sz w:val="20"/>
                <w:szCs w:val="20"/>
              </w:rPr>
              <w:t>ec</w:t>
            </w:r>
            <w:proofErr w:type="spellEnd"/>
            <w:r w:rsidRPr="00342345">
              <w:rPr>
                <w:rFonts w:ascii="Times New Roman" w:eastAsia="Calibri" w:hAnsi="Times New Roman" w:cs="Times New Roman"/>
                <w:sz w:val="20"/>
                <w:szCs w:val="20"/>
              </w:rPr>
              <w:t xml:space="preserve"> 6ml/500mg; średnica ziarna 45um; plastikowe do oznaczania WWA </w:t>
            </w:r>
            <w:r w:rsidRPr="00342345">
              <w:rPr>
                <w:rFonts w:ascii="Times New Roman" w:eastAsia="Calibri" w:hAnsi="Times New Roman" w:cs="Times New Roman"/>
                <w:sz w:val="20"/>
                <w:szCs w:val="20"/>
              </w:rPr>
              <w:br/>
              <w:t xml:space="preserve">(w ściekach) i oznaczania pestycydów </w:t>
            </w:r>
          </w:p>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(w wodach i ściekach) lub równoważne **</w:t>
            </w:r>
          </w:p>
          <w:p w:rsidR="0040714C" w:rsidRPr="00342345" w:rsidRDefault="0040714C" w:rsidP="0040714C">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(pakowane max po 250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851" w:type="dxa"/>
            <w:vAlign w:val="center"/>
          </w:tcPr>
          <w:p w:rsidR="0040714C" w:rsidRPr="00342345" w:rsidRDefault="0040714C" w:rsidP="0040714C">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570" w:type="dxa"/>
            <w:gridSpan w:val="2"/>
            <w:vAlign w:val="center"/>
          </w:tcPr>
          <w:p w:rsidR="0040714C" w:rsidRPr="00342345" w:rsidRDefault="00B87F6A" w:rsidP="0040714C">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1500</w:t>
            </w: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c>
          <w:tcPr>
            <w:tcW w:w="1001" w:type="dxa"/>
            <w:gridSpan w:val="2"/>
            <w:vAlign w:val="center"/>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989" w:type="dxa"/>
            <w:gridSpan w:val="2"/>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853" w:type="dxa"/>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993" w:type="dxa"/>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2693" w:type="dxa"/>
          </w:tcPr>
          <w:p w:rsidR="0040714C" w:rsidRPr="0040714C" w:rsidRDefault="0040714C" w:rsidP="0040714C">
            <w:pPr>
              <w:spacing w:after="0" w:line="240" w:lineRule="auto"/>
              <w:rPr>
                <w:rFonts w:ascii="Times New Roman" w:eastAsia="Calibri" w:hAnsi="Times New Roman" w:cs="Times New Roman"/>
                <w:sz w:val="20"/>
                <w:szCs w:val="20"/>
                <w:lang w:val="en-GB"/>
              </w:rPr>
            </w:pPr>
          </w:p>
        </w:tc>
      </w:tr>
      <w:tr w:rsidR="0040714C" w:rsidRPr="0040714C" w:rsidTr="00FB6B82">
        <w:tc>
          <w:tcPr>
            <w:tcW w:w="560" w:type="dxa"/>
          </w:tcPr>
          <w:p w:rsidR="0040714C" w:rsidRPr="0040714C" w:rsidRDefault="0040714C" w:rsidP="0040714C">
            <w:pPr>
              <w:spacing w:after="0"/>
              <w:jc w:val="center"/>
              <w:rPr>
                <w:rFonts w:ascii="Times New Roman" w:eastAsia="Calibri" w:hAnsi="Times New Roman" w:cs="Times New Roman"/>
                <w:sz w:val="20"/>
                <w:szCs w:val="20"/>
              </w:rPr>
            </w:pPr>
          </w:p>
        </w:tc>
        <w:tc>
          <w:tcPr>
            <w:tcW w:w="3396" w:type="dxa"/>
            <w:vAlign w:val="center"/>
          </w:tcPr>
          <w:p w:rsidR="0040714C" w:rsidRPr="0040714C" w:rsidRDefault="0040714C" w:rsidP="0040714C">
            <w:pPr>
              <w:spacing w:after="0"/>
              <w:rPr>
                <w:rFonts w:ascii="Times New Roman" w:eastAsia="Calibri" w:hAnsi="Times New Roman" w:cs="Times New Roman"/>
                <w:sz w:val="20"/>
                <w:szCs w:val="20"/>
              </w:rPr>
            </w:pPr>
          </w:p>
          <w:p w:rsidR="0040714C" w:rsidRPr="0040714C" w:rsidRDefault="0040714C" w:rsidP="0040714C">
            <w:pPr>
              <w:spacing w:after="0"/>
              <w:rPr>
                <w:rFonts w:ascii="Times New Roman" w:eastAsia="Calibri" w:hAnsi="Times New Roman" w:cs="Times New Roman"/>
                <w:sz w:val="20"/>
                <w:szCs w:val="20"/>
              </w:rPr>
            </w:pPr>
            <w:r w:rsidRPr="0040714C">
              <w:rPr>
                <w:rFonts w:ascii="Times New Roman" w:eastAsia="Calibri" w:hAnsi="Times New Roman" w:cs="Times New Roman"/>
                <w:sz w:val="20"/>
                <w:szCs w:val="20"/>
              </w:rPr>
              <w:t>RAZEM</w:t>
            </w:r>
          </w:p>
          <w:p w:rsidR="0040714C" w:rsidRPr="0040714C" w:rsidRDefault="0040714C" w:rsidP="0040714C">
            <w:pPr>
              <w:spacing w:after="0"/>
              <w:rPr>
                <w:rFonts w:ascii="Times New Roman" w:eastAsia="Calibri" w:hAnsi="Times New Roman" w:cs="Times New Roman"/>
                <w:sz w:val="20"/>
                <w:szCs w:val="20"/>
              </w:rPr>
            </w:pPr>
          </w:p>
        </w:tc>
        <w:tc>
          <w:tcPr>
            <w:tcW w:w="851" w:type="dxa"/>
            <w:vAlign w:val="center"/>
          </w:tcPr>
          <w:p w:rsidR="0040714C" w:rsidRPr="0040714C" w:rsidRDefault="0040714C" w:rsidP="0040714C">
            <w:pPr>
              <w:spacing w:after="0"/>
              <w:jc w:val="center"/>
              <w:rPr>
                <w:rFonts w:ascii="Times New Roman" w:eastAsia="Calibri" w:hAnsi="Times New Roman" w:cs="Times New Roman"/>
                <w:sz w:val="20"/>
                <w:szCs w:val="20"/>
              </w:rPr>
            </w:pPr>
          </w:p>
        </w:tc>
        <w:tc>
          <w:tcPr>
            <w:tcW w:w="570" w:type="dxa"/>
            <w:gridSpan w:val="2"/>
            <w:vAlign w:val="center"/>
          </w:tcPr>
          <w:p w:rsidR="0040714C" w:rsidRPr="0040714C" w:rsidRDefault="0040714C" w:rsidP="0040714C">
            <w:pPr>
              <w:spacing w:after="0"/>
              <w:jc w:val="center"/>
              <w:rPr>
                <w:rFonts w:ascii="Times New Roman" w:eastAsia="Calibri" w:hAnsi="Times New Roman" w:cs="Times New Roman"/>
                <w:sz w:val="20"/>
                <w:szCs w:val="20"/>
              </w:rPr>
            </w:pPr>
          </w:p>
        </w:tc>
        <w:tc>
          <w:tcPr>
            <w:tcW w:w="994" w:type="dxa"/>
            <w:gridSpan w:val="2"/>
            <w:vAlign w:val="center"/>
          </w:tcPr>
          <w:p w:rsidR="0040714C" w:rsidRPr="0040714C" w:rsidRDefault="0040714C" w:rsidP="0040714C">
            <w:pPr>
              <w:spacing w:after="0" w:line="240" w:lineRule="auto"/>
              <w:jc w:val="center"/>
              <w:rPr>
                <w:rFonts w:ascii="Times New Roman" w:eastAsia="Calibri" w:hAnsi="Times New Roman" w:cs="Times New Roman"/>
                <w:sz w:val="20"/>
                <w:szCs w:val="20"/>
                <w:lang w:val="en-GB"/>
              </w:rPr>
            </w:pPr>
          </w:p>
        </w:tc>
        <w:tc>
          <w:tcPr>
            <w:tcW w:w="1001" w:type="dxa"/>
            <w:gridSpan w:val="2"/>
            <w:vAlign w:val="center"/>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989" w:type="dxa"/>
            <w:gridSpan w:val="2"/>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853" w:type="dxa"/>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993" w:type="dxa"/>
          </w:tcPr>
          <w:p w:rsidR="0040714C" w:rsidRPr="0040714C" w:rsidRDefault="0040714C" w:rsidP="0040714C">
            <w:pPr>
              <w:spacing w:after="0" w:line="240" w:lineRule="auto"/>
              <w:rPr>
                <w:rFonts w:ascii="Times New Roman" w:eastAsia="Calibri" w:hAnsi="Times New Roman" w:cs="Times New Roman"/>
                <w:sz w:val="20"/>
                <w:szCs w:val="20"/>
                <w:lang w:val="en-GB"/>
              </w:rPr>
            </w:pPr>
          </w:p>
        </w:tc>
        <w:tc>
          <w:tcPr>
            <w:tcW w:w="2693" w:type="dxa"/>
          </w:tcPr>
          <w:p w:rsidR="0040714C" w:rsidRPr="0040714C" w:rsidRDefault="0040714C" w:rsidP="0040714C">
            <w:pPr>
              <w:spacing w:after="0" w:line="240" w:lineRule="auto"/>
              <w:rPr>
                <w:rFonts w:ascii="Times New Roman" w:eastAsia="Calibri" w:hAnsi="Times New Roman" w:cs="Times New Roman"/>
                <w:sz w:val="20"/>
                <w:szCs w:val="20"/>
                <w:lang w:val="en-GB"/>
              </w:rPr>
            </w:pPr>
          </w:p>
        </w:tc>
      </w:tr>
    </w:tbl>
    <w:p w:rsidR="0040714C" w:rsidRPr="0040714C" w:rsidRDefault="0040714C" w:rsidP="0040714C">
      <w:pPr>
        <w:spacing w:after="0" w:line="240" w:lineRule="auto"/>
        <w:jc w:val="both"/>
        <w:rPr>
          <w:rFonts w:ascii="Times New Roman" w:eastAsia="Calibri" w:hAnsi="Times New Roman" w:cs="Times New Roman"/>
          <w:sz w:val="20"/>
          <w:lang w:eastAsia="pl-PL"/>
        </w:rPr>
      </w:pPr>
    </w:p>
    <w:p w:rsidR="0040714C" w:rsidRPr="0040714C" w:rsidRDefault="0040714C" w:rsidP="0040714C">
      <w:pPr>
        <w:autoSpaceDE w:val="0"/>
        <w:autoSpaceDN w:val="0"/>
        <w:adjustRightInd w:val="0"/>
        <w:spacing w:after="0" w:line="240" w:lineRule="auto"/>
        <w:ind w:left="-567" w:firstLine="141"/>
        <w:jc w:val="both"/>
        <w:rPr>
          <w:rFonts w:ascii="Times New Roman" w:eastAsia="Calibri" w:hAnsi="Times New Roman" w:cs="Times New Roman"/>
          <w:color w:val="FF0000"/>
          <w:sz w:val="20"/>
          <w:szCs w:val="20"/>
        </w:rPr>
      </w:pPr>
      <w:r w:rsidRPr="0040714C">
        <w:rPr>
          <w:rFonts w:ascii="Times New Roman" w:eastAsia="Calibri"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FF6B40" w:rsidRDefault="00FF6B40" w:rsidP="00FF6B40">
      <w:pPr>
        <w:spacing w:after="0" w:line="240" w:lineRule="auto"/>
        <w:jc w:val="center"/>
        <w:rPr>
          <w:rFonts w:ascii="Times New Roman" w:hAnsi="Times New Roman" w:cs="Times New Roman"/>
          <w:b/>
          <w:bCs/>
        </w:rPr>
      </w:pP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xml:space="preserve">- w formularzu </w:t>
      </w:r>
      <w:proofErr w:type="spellStart"/>
      <w:r w:rsidR="005F7857" w:rsidRPr="00693ABA">
        <w:rPr>
          <w:rFonts w:ascii="Times New Roman" w:hAnsi="Times New Roman" w:cs="Times New Roman"/>
          <w:b/>
          <w:sz w:val="18"/>
          <w:szCs w:val="20"/>
          <w:u w:val="single"/>
          <w:lang w:eastAsia="pl-PL"/>
        </w:rPr>
        <w:t>techniczno</w:t>
      </w:r>
      <w:proofErr w:type="spellEnd"/>
      <w:r w:rsidR="005F7857" w:rsidRPr="00693ABA">
        <w:rPr>
          <w:rFonts w:ascii="Times New Roman" w:hAnsi="Times New Roman" w:cs="Times New Roman"/>
          <w:b/>
          <w:sz w:val="18"/>
          <w:szCs w:val="20"/>
          <w:u w:val="single"/>
          <w:lang w:eastAsia="pl-PL"/>
        </w:rPr>
        <w:t xml:space="preserve">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D30524">
        <w:rPr>
          <w:rFonts w:ascii="Times New Roman" w:hAnsi="Times New Roman" w:cs="Times New Roman"/>
          <w:b/>
        </w:rPr>
        <w:t>materiałów laboratoryjnych”</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xml:space="preserve">. 184 z </w:t>
      </w:r>
      <w:proofErr w:type="spellStart"/>
      <w:r w:rsidR="006509EF">
        <w:rPr>
          <w:sz w:val="22"/>
        </w:rPr>
        <w:t>późn</w:t>
      </w:r>
      <w:proofErr w:type="spellEnd"/>
      <w:r w:rsidR="006509EF">
        <w:rPr>
          <w:sz w:val="22"/>
        </w:rPr>
        <w:t>.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w:t>
      </w:r>
      <w:proofErr w:type="spellStart"/>
      <w:r w:rsidRPr="00A77144">
        <w:rPr>
          <w:sz w:val="22"/>
        </w:rPr>
        <w:t>późn</w:t>
      </w:r>
      <w:proofErr w:type="spellEnd"/>
      <w:r w:rsidRPr="00A77144">
        <w:rPr>
          <w:sz w:val="22"/>
        </w:rPr>
        <w:t>.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D30524" w:rsidRPr="00155161" w:rsidRDefault="00D30524"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FB6B82" w:rsidRPr="0040714C" w:rsidRDefault="00FB6B82" w:rsidP="00FB6B82">
      <w:pPr>
        <w:spacing w:after="0" w:line="240" w:lineRule="auto"/>
        <w:jc w:val="center"/>
        <w:rPr>
          <w:rFonts w:ascii="Times New Roman" w:eastAsia="Calibri" w:hAnsi="Times New Roman" w:cs="Times New Roman"/>
          <w:i/>
          <w:sz w:val="20"/>
          <w:szCs w:val="20"/>
        </w:rPr>
      </w:pPr>
    </w:p>
    <w:p w:rsidR="00FB6B82" w:rsidRPr="0040714C" w:rsidRDefault="00FB6B82" w:rsidP="00FB6B82">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rPr>
        <w:t>Jeśli w opisie przedmiotu zamówienia jest podany opis „typu DURAN”- Zamawiający wymaga szkła o minimum podanych niżej właściwościach:</w:t>
      </w:r>
    </w:p>
    <w:p w:rsidR="00FB6B82" w:rsidRPr="0040714C" w:rsidRDefault="00FB6B82" w:rsidP="00FB6B82">
      <w:pPr>
        <w:jc w:val="both"/>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Szkło </w:t>
      </w:r>
      <w:proofErr w:type="spellStart"/>
      <w:r w:rsidRPr="0040714C">
        <w:rPr>
          <w:rFonts w:ascii="Times New Roman" w:eastAsia="Calibri" w:hAnsi="Times New Roman" w:cs="Times New Roman"/>
          <w:sz w:val="20"/>
          <w:szCs w:val="20"/>
        </w:rPr>
        <w:t>borokrzemowe</w:t>
      </w:r>
      <w:proofErr w:type="spellEnd"/>
      <w:r w:rsidRPr="0040714C">
        <w:rPr>
          <w:rFonts w:ascii="Times New Roman" w:eastAsia="Calibri" w:hAnsi="Times New Roman" w:cs="Times New Roman"/>
          <w:sz w:val="20"/>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3295"/>
        <w:gridCol w:w="6246"/>
      </w:tblGrid>
      <w:tr w:rsidR="00FB6B82" w:rsidRPr="0040714C" w:rsidTr="00C92514">
        <w:trPr>
          <w:tblHeader/>
        </w:trPr>
        <w:tc>
          <w:tcPr>
            <w:tcW w:w="0" w:type="auto"/>
            <w:gridSpan w:val="2"/>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Właściwości</w:t>
            </w:r>
          </w:p>
        </w:tc>
      </w:tr>
      <w:tr w:rsidR="00FB6B82" w:rsidRPr="00663013"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Qualitative</w:t>
            </w:r>
            <w:proofErr w:type="spellEnd"/>
            <w:r w:rsidRPr="0040714C">
              <w:rPr>
                <w:rFonts w:ascii="Times New Roman" w:eastAsia="Calibri" w:hAnsi="Times New Roman" w:cs="Times New Roman"/>
                <w:sz w:val="20"/>
                <w:szCs w:val="20"/>
                <w:lang w:eastAsia="pl-PL"/>
              </w:rPr>
              <w:t xml:space="preserve"> </w:t>
            </w:r>
            <w:proofErr w:type="spellStart"/>
            <w:r w:rsidRPr="0040714C">
              <w:rPr>
                <w:rFonts w:ascii="Times New Roman" w:eastAsia="Calibri" w:hAnsi="Times New Roman" w:cs="Times New Roman"/>
                <w:sz w:val="20"/>
                <w:szCs w:val="20"/>
                <w:lang w:eastAsia="pl-PL"/>
              </w:rPr>
              <w:t>Properties</w:t>
            </w:r>
            <w:proofErr w:type="spellEnd"/>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High Transmittance, Electrically highly insulating, High Chemical Resistance, High Hydrolytic Resistance, High Resistance to Thermal Shock, High Temperature Resistance</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Coefficient of mean linear thermal expansion </w:t>
            </w:r>
            <w:r w:rsidRPr="0040714C">
              <w:rPr>
                <w:rFonts w:ascii="Times New Roman" w:eastAsia="Calibri" w:hAnsi="Times New Roman" w:cs="Times New Roman"/>
                <w:sz w:val="20"/>
                <w:szCs w:val="20"/>
                <w:lang w:eastAsia="pl-PL"/>
              </w:rPr>
              <w:t>α</w:t>
            </w:r>
            <w:r w:rsidRPr="0040714C">
              <w:rPr>
                <w:rFonts w:ascii="Times New Roman" w:eastAsia="Calibri" w:hAnsi="Times New Roman" w:cs="Times New Roman"/>
                <w:sz w:val="20"/>
                <w:szCs w:val="20"/>
                <w:lang w:val="en-GB" w:eastAsia="pl-PL"/>
              </w:rPr>
              <w:t>(</w:t>
            </w:r>
            <w:smartTag w:uri="urn:schemas-microsoft-com:office:smarttags" w:element="metricconverter">
              <w:smartTagPr>
                <w:attr w:name="ProductID" w:val="20°C"/>
              </w:smartTagPr>
              <w:r w:rsidRPr="0040714C">
                <w:rPr>
                  <w:rFonts w:ascii="Times New Roman" w:eastAsia="Calibri" w:hAnsi="Times New Roman" w:cs="Times New Roman"/>
                  <w:sz w:val="20"/>
                  <w:szCs w:val="20"/>
                  <w:lang w:val="en-GB" w:eastAsia="pl-PL"/>
                </w:rPr>
                <w:t>20°C</w:t>
              </w:r>
            </w:smartTag>
            <w:r w:rsidRPr="0040714C">
              <w:rPr>
                <w:rFonts w:ascii="Times New Roman" w:eastAsia="Calibri" w:hAnsi="Times New Roman" w:cs="Times New Roman"/>
                <w:sz w:val="20"/>
                <w:szCs w:val="20"/>
                <w:lang w:val="en-GB" w:eastAsia="pl-PL"/>
              </w:rPr>
              <w:t xml:space="preserve">; </w:t>
            </w:r>
            <w:smartTag w:uri="urn:schemas-microsoft-com:office:smarttags" w:element="metricconverter">
              <w:smartTagPr>
                <w:attr w:name="ProductID" w:val="300°C"/>
              </w:smartTagPr>
              <w:r w:rsidRPr="0040714C">
                <w:rPr>
                  <w:rFonts w:ascii="Times New Roman" w:eastAsia="Calibri" w:hAnsi="Times New Roman" w:cs="Times New Roman"/>
                  <w:sz w:val="20"/>
                  <w:szCs w:val="20"/>
                  <w:lang w:val="en-GB" w:eastAsia="pl-PL"/>
                </w:rPr>
                <w:t>300°C</w:t>
              </w:r>
            </w:smartTag>
            <w:r w:rsidRPr="0040714C">
              <w:rPr>
                <w:rFonts w:ascii="Times New Roman" w:eastAsia="Calibri" w:hAnsi="Times New Roman" w:cs="Times New Roman"/>
                <w:sz w:val="20"/>
                <w:szCs w:val="20"/>
                <w:lang w:val="en-GB" w:eastAsia="pl-PL"/>
              </w:rPr>
              <w:t>) (ISO 7991)*</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3.3 10</w:t>
            </w:r>
            <w:r w:rsidRPr="0040714C">
              <w:rPr>
                <w:rFonts w:ascii="MS Mincho" w:eastAsia="MS Mincho" w:hAnsi="MS Mincho" w:cs="MS Mincho" w:hint="eastAsia"/>
                <w:sz w:val="20"/>
                <w:szCs w:val="20"/>
                <w:lang w:eastAsia="pl-PL"/>
              </w:rPr>
              <w:t>⁻⁶</w:t>
            </w:r>
            <w:r w:rsidRPr="0040714C">
              <w:rPr>
                <w:rFonts w:ascii="Times New Roman" w:eastAsia="Calibri" w:hAnsi="Times New Roman" w:cs="Times New Roman"/>
                <w:sz w:val="20"/>
                <w:szCs w:val="20"/>
                <w:lang w:eastAsia="pl-PL"/>
              </w:rPr>
              <w:t>K</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Transformation</w:t>
            </w:r>
            <w:proofErr w:type="spellEnd"/>
            <w:r w:rsidRPr="0040714C">
              <w:rPr>
                <w:rFonts w:ascii="Times New Roman" w:eastAsia="Calibri" w:hAnsi="Times New Roman" w:cs="Times New Roman"/>
                <w:sz w:val="20"/>
                <w:szCs w:val="20"/>
                <w:lang w:eastAsia="pl-PL"/>
              </w:rPr>
              <w:t xml:space="preserve"> </w:t>
            </w:r>
            <w:proofErr w:type="spellStart"/>
            <w:r w:rsidRPr="0040714C">
              <w:rPr>
                <w:rFonts w:ascii="Times New Roman" w:eastAsia="Calibri" w:hAnsi="Times New Roman" w:cs="Times New Roman"/>
                <w:sz w:val="20"/>
                <w:szCs w:val="20"/>
                <w:lang w:eastAsia="pl-PL"/>
              </w:rPr>
              <w:t>temperature</w:t>
            </w:r>
            <w:proofErr w:type="spellEnd"/>
            <w:r w:rsidRPr="0040714C">
              <w:rPr>
                <w:rFonts w:ascii="Times New Roman" w:eastAsia="Calibri" w:hAnsi="Times New Roman" w:cs="Times New Roman"/>
                <w:sz w:val="20"/>
                <w:szCs w:val="20"/>
                <w:lang w:eastAsia="pl-PL"/>
              </w:rPr>
              <w:t xml:space="preserve"> </w:t>
            </w:r>
            <w:proofErr w:type="spellStart"/>
            <w:r w:rsidRPr="0040714C">
              <w:rPr>
                <w:rFonts w:ascii="Times New Roman" w:eastAsia="Calibri" w:hAnsi="Times New Roman" w:cs="Times New Roman"/>
                <w:sz w:val="20"/>
                <w:szCs w:val="20"/>
                <w:lang w:eastAsia="pl-PL"/>
              </w:rPr>
              <w:t>T</w:t>
            </w:r>
            <w:r w:rsidRPr="0040714C">
              <w:rPr>
                <w:rFonts w:ascii="Times New Roman" w:eastAsia="Calibri" w:hAnsi="Times New Roman" w:cs="Times New Roman"/>
                <w:sz w:val="20"/>
                <w:szCs w:val="20"/>
                <w:vertAlign w:val="subscript"/>
                <w:lang w:eastAsia="pl-PL"/>
              </w:rPr>
              <w:t>g</w:t>
            </w:r>
            <w:proofErr w:type="spellEnd"/>
            <w:r w:rsidRPr="0040714C">
              <w:rPr>
                <w:rFonts w:ascii="Times New Roman" w:eastAsia="Calibri" w:hAnsi="Times New Roman" w:cs="Times New Roman"/>
                <w:sz w:val="20"/>
                <w:szCs w:val="20"/>
                <w:lang w:eastAsia="pl-PL"/>
              </w:rPr>
              <w:t xml:space="preserve"> (ISO 7884-8)</w:t>
            </w:r>
            <w:r w:rsidRPr="0040714C">
              <w:rPr>
                <w:rFonts w:ascii="Times New Roman" w:eastAsia="Calibri" w:hAnsi="Times New Roman" w:cs="Times New Roman"/>
                <w:sz w:val="20"/>
                <w:szCs w:val="20"/>
                <w:lang w:val="en-GB" w:eastAsia="pl-PL"/>
              </w:rPr>
              <w:t xml:space="preserve"> *</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525 °C"/>
              </w:smartTagPr>
              <w:r w:rsidRPr="0040714C">
                <w:rPr>
                  <w:rFonts w:ascii="Times New Roman" w:eastAsia="Calibri" w:hAnsi="Times New Roman" w:cs="Times New Roman"/>
                  <w:sz w:val="20"/>
                  <w:szCs w:val="20"/>
                  <w:lang w:eastAsia="pl-PL"/>
                </w:rPr>
                <w:t>525 °C</w:t>
              </w:r>
            </w:smartTag>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Glass temperature at viscosity </w:t>
            </w:r>
            <w:r w:rsidRPr="0040714C">
              <w:rPr>
                <w:rFonts w:ascii="Times New Roman" w:eastAsia="Calibri" w:hAnsi="Times New Roman" w:cs="Times New Roman"/>
                <w:sz w:val="20"/>
                <w:szCs w:val="20"/>
                <w:lang w:eastAsia="pl-PL"/>
              </w:rPr>
              <w:t>η</w:t>
            </w:r>
            <w:r w:rsidRPr="0040714C">
              <w:rPr>
                <w:rFonts w:ascii="Times New Roman" w:eastAsia="Calibri" w:hAnsi="Times New Roman" w:cs="Times New Roman"/>
                <w:sz w:val="20"/>
                <w:szCs w:val="20"/>
                <w:lang w:val="en-GB" w:eastAsia="pl-PL"/>
              </w:rPr>
              <w:t xml:space="preserve"> in </w:t>
            </w:r>
            <w:proofErr w:type="spellStart"/>
            <w:r w:rsidRPr="0040714C">
              <w:rPr>
                <w:rFonts w:ascii="Times New Roman" w:eastAsia="Calibri" w:hAnsi="Times New Roman" w:cs="Times New Roman"/>
                <w:sz w:val="20"/>
                <w:szCs w:val="20"/>
                <w:lang w:val="en-GB" w:eastAsia="pl-PL"/>
              </w:rPr>
              <w:t>dPa·S</w:t>
            </w:r>
            <w:proofErr w:type="spellEnd"/>
            <w:r w:rsidRPr="0040714C">
              <w:rPr>
                <w:rFonts w:ascii="Times New Roman" w:eastAsia="Calibri" w:hAnsi="Times New Roman" w:cs="Times New Roman"/>
                <w:sz w:val="20"/>
                <w:szCs w:val="20"/>
                <w:lang w:val="en-GB" w:eastAsia="pl-PL"/>
              </w:rPr>
              <w:t xml:space="preserve"> 10</w:t>
            </w:r>
            <w:r w:rsidRPr="0040714C">
              <w:rPr>
                <w:rFonts w:ascii="Times New Roman" w:eastAsia="Calibri" w:hAnsi="Times New Roman" w:cs="Times New Roman"/>
                <w:sz w:val="20"/>
                <w:szCs w:val="20"/>
                <w:vertAlign w:val="superscript"/>
                <w:lang w:val="en-GB" w:eastAsia="pl-PL"/>
              </w:rPr>
              <w:t>13</w:t>
            </w:r>
            <w:r w:rsidRPr="0040714C">
              <w:rPr>
                <w:rFonts w:ascii="Times New Roman" w:eastAsia="Calibri" w:hAnsi="Times New Roman" w:cs="Times New Roman"/>
                <w:sz w:val="20"/>
                <w:szCs w:val="20"/>
                <w:lang w:val="en-GB" w:eastAsia="pl-PL"/>
              </w:rPr>
              <w:t xml:space="preserve"> (annealing point) (ISO 7884-4) *</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560 °C"/>
              </w:smartTagPr>
              <w:r w:rsidRPr="0040714C">
                <w:rPr>
                  <w:rFonts w:ascii="Times New Roman" w:eastAsia="Calibri" w:hAnsi="Times New Roman" w:cs="Times New Roman"/>
                  <w:sz w:val="20"/>
                  <w:szCs w:val="20"/>
                  <w:lang w:eastAsia="pl-PL"/>
                </w:rPr>
                <w:t>560 °C</w:t>
              </w:r>
            </w:smartTag>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Glass temperature at viscosity </w:t>
            </w:r>
            <w:r w:rsidRPr="0040714C">
              <w:rPr>
                <w:rFonts w:ascii="Times New Roman" w:eastAsia="Calibri" w:hAnsi="Times New Roman" w:cs="Times New Roman"/>
                <w:sz w:val="20"/>
                <w:szCs w:val="20"/>
                <w:lang w:eastAsia="pl-PL"/>
              </w:rPr>
              <w:t>η</w:t>
            </w:r>
            <w:r w:rsidRPr="0040714C">
              <w:rPr>
                <w:rFonts w:ascii="Times New Roman" w:eastAsia="Calibri" w:hAnsi="Times New Roman" w:cs="Times New Roman"/>
                <w:sz w:val="20"/>
                <w:szCs w:val="20"/>
                <w:lang w:val="en-GB" w:eastAsia="pl-PL"/>
              </w:rPr>
              <w:t xml:space="preserve"> in </w:t>
            </w:r>
            <w:proofErr w:type="spellStart"/>
            <w:r w:rsidRPr="0040714C">
              <w:rPr>
                <w:rFonts w:ascii="Times New Roman" w:eastAsia="Calibri" w:hAnsi="Times New Roman" w:cs="Times New Roman"/>
                <w:sz w:val="20"/>
                <w:szCs w:val="20"/>
                <w:lang w:val="en-GB" w:eastAsia="pl-PL"/>
              </w:rPr>
              <w:t>dPa·S</w:t>
            </w:r>
            <w:proofErr w:type="spellEnd"/>
            <w:r w:rsidRPr="0040714C">
              <w:rPr>
                <w:rFonts w:ascii="Times New Roman" w:eastAsia="Calibri" w:hAnsi="Times New Roman" w:cs="Times New Roman"/>
                <w:sz w:val="20"/>
                <w:szCs w:val="20"/>
                <w:lang w:val="en-GB" w:eastAsia="pl-PL"/>
              </w:rPr>
              <w:t xml:space="preserve"> 10</w:t>
            </w:r>
            <w:r w:rsidRPr="0040714C">
              <w:rPr>
                <w:rFonts w:ascii="Times New Roman" w:eastAsia="Calibri" w:hAnsi="Times New Roman" w:cs="Times New Roman"/>
                <w:sz w:val="20"/>
                <w:szCs w:val="20"/>
                <w:vertAlign w:val="superscript"/>
                <w:lang w:val="en-GB" w:eastAsia="pl-PL"/>
              </w:rPr>
              <w:t>7.6</w:t>
            </w:r>
            <w:r w:rsidRPr="0040714C">
              <w:rPr>
                <w:rFonts w:ascii="Times New Roman" w:eastAsia="Calibri" w:hAnsi="Times New Roman" w:cs="Times New Roman"/>
                <w:sz w:val="20"/>
                <w:szCs w:val="20"/>
                <w:lang w:val="en-GB" w:eastAsia="pl-PL"/>
              </w:rPr>
              <w:t xml:space="preserve"> (softening point) (ISO 7884-3) *</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825 °C"/>
              </w:smartTagPr>
              <w:r w:rsidRPr="0040714C">
                <w:rPr>
                  <w:rFonts w:ascii="Times New Roman" w:eastAsia="Calibri" w:hAnsi="Times New Roman" w:cs="Times New Roman"/>
                  <w:sz w:val="20"/>
                  <w:szCs w:val="20"/>
                  <w:lang w:eastAsia="pl-PL"/>
                </w:rPr>
                <w:t>825 °C</w:t>
              </w:r>
            </w:smartTag>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Glass temperature at viscosity </w:t>
            </w:r>
            <w:r w:rsidRPr="0040714C">
              <w:rPr>
                <w:rFonts w:ascii="Times New Roman" w:eastAsia="Calibri" w:hAnsi="Times New Roman" w:cs="Times New Roman"/>
                <w:sz w:val="20"/>
                <w:szCs w:val="20"/>
                <w:lang w:eastAsia="pl-PL"/>
              </w:rPr>
              <w:t>η</w:t>
            </w:r>
            <w:r w:rsidRPr="0040714C">
              <w:rPr>
                <w:rFonts w:ascii="Times New Roman" w:eastAsia="Calibri" w:hAnsi="Times New Roman" w:cs="Times New Roman"/>
                <w:sz w:val="20"/>
                <w:szCs w:val="20"/>
                <w:lang w:val="en-GB" w:eastAsia="pl-PL"/>
              </w:rPr>
              <w:t xml:space="preserve"> in </w:t>
            </w:r>
            <w:proofErr w:type="spellStart"/>
            <w:r w:rsidRPr="0040714C">
              <w:rPr>
                <w:rFonts w:ascii="Times New Roman" w:eastAsia="Calibri" w:hAnsi="Times New Roman" w:cs="Times New Roman"/>
                <w:sz w:val="20"/>
                <w:szCs w:val="20"/>
                <w:lang w:val="en-GB" w:eastAsia="pl-PL"/>
              </w:rPr>
              <w:t>dPa·S</w:t>
            </w:r>
            <w:proofErr w:type="spellEnd"/>
            <w:r w:rsidRPr="0040714C">
              <w:rPr>
                <w:rFonts w:ascii="Times New Roman" w:eastAsia="Calibri" w:hAnsi="Times New Roman" w:cs="Times New Roman"/>
                <w:sz w:val="20"/>
                <w:szCs w:val="20"/>
                <w:lang w:val="en-GB" w:eastAsia="pl-PL"/>
              </w:rPr>
              <w:t xml:space="preserve"> 10</w:t>
            </w:r>
            <w:r w:rsidRPr="0040714C">
              <w:rPr>
                <w:rFonts w:ascii="Times New Roman" w:eastAsia="Calibri" w:hAnsi="Times New Roman" w:cs="Times New Roman"/>
                <w:sz w:val="20"/>
                <w:szCs w:val="20"/>
                <w:vertAlign w:val="superscript"/>
                <w:lang w:val="en-GB" w:eastAsia="pl-PL"/>
              </w:rPr>
              <w:t>4</w:t>
            </w:r>
            <w:r w:rsidRPr="0040714C">
              <w:rPr>
                <w:rFonts w:ascii="Times New Roman" w:eastAsia="Calibri" w:hAnsi="Times New Roman" w:cs="Times New Roman"/>
                <w:sz w:val="20"/>
                <w:szCs w:val="20"/>
                <w:lang w:val="en-GB" w:eastAsia="pl-PL"/>
              </w:rPr>
              <w:t xml:space="preserve"> (working point) (ISO 7884-2) *</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1260 °C"/>
              </w:smartTagPr>
              <w:r w:rsidRPr="0040714C">
                <w:rPr>
                  <w:rFonts w:ascii="Times New Roman" w:eastAsia="Calibri" w:hAnsi="Times New Roman" w:cs="Times New Roman"/>
                  <w:sz w:val="20"/>
                  <w:szCs w:val="20"/>
                  <w:lang w:eastAsia="pl-PL"/>
                </w:rPr>
                <w:t>1260 °C</w:t>
              </w:r>
            </w:smartTag>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Stress-optical coefficient K (DIN 52314) *</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4 10</w:t>
            </w:r>
            <w:r w:rsidRPr="0040714C">
              <w:rPr>
                <w:rFonts w:ascii="MS Mincho" w:eastAsia="MS Mincho" w:hAnsi="MS Mincho" w:cs="MS Mincho" w:hint="eastAsia"/>
                <w:sz w:val="20"/>
                <w:szCs w:val="20"/>
                <w:lang w:eastAsia="pl-PL"/>
              </w:rPr>
              <w:t>⁻⁶</w:t>
            </w:r>
            <w:r w:rsidRPr="0040714C">
              <w:rPr>
                <w:rFonts w:ascii="Times New Roman" w:eastAsia="Calibri" w:hAnsi="Times New Roman" w:cs="Times New Roman"/>
                <w:sz w:val="20"/>
                <w:szCs w:val="20"/>
                <w:lang w:eastAsia="pl-PL"/>
              </w:rPr>
              <w:t>mm² · N</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Density</w:t>
            </w:r>
            <w:proofErr w:type="spellEnd"/>
            <w:r w:rsidRPr="0040714C">
              <w:rPr>
                <w:rFonts w:ascii="Times New Roman" w:eastAsia="Calibri" w:hAnsi="Times New Roman" w:cs="Times New Roman"/>
                <w:sz w:val="20"/>
                <w:szCs w:val="20"/>
                <w:lang w:eastAsia="pl-PL"/>
              </w:rPr>
              <w:t xml:space="preserve"> ρ </w:t>
            </w:r>
            <w:proofErr w:type="spellStart"/>
            <w:r w:rsidRPr="0040714C">
              <w:rPr>
                <w:rFonts w:ascii="Times New Roman" w:eastAsia="Calibri" w:hAnsi="Times New Roman" w:cs="Times New Roman"/>
                <w:sz w:val="20"/>
                <w:szCs w:val="20"/>
                <w:lang w:eastAsia="pl-PL"/>
              </w:rPr>
              <w:t>at</w:t>
            </w:r>
            <w:proofErr w:type="spellEnd"/>
            <w:r w:rsidRPr="0040714C">
              <w:rPr>
                <w:rFonts w:ascii="Times New Roman" w:eastAsia="Calibri" w:hAnsi="Times New Roman" w:cs="Times New Roman"/>
                <w:sz w:val="20"/>
                <w:szCs w:val="20"/>
                <w:lang w:eastAsia="pl-PL"/>
              </w:rPr>
              <w:t xml:space="preserve"> </w:t>
            </w:r>
            <w:smartTag w:uri="urn:schemas-microsoft-com:office:smarttags" w:element="metricconverter">
              <w:smartTagPr>
                <w:attr w:name="ProductID" w:val="25°C"/>
              </w:smartTagPr>
              <w:r w:rsidRPr="0040714C">
                <w:rPr>
                  <w:rFonts w:ascii="Times New Roman" w:eastAsia="Calibri" w:hAnsi="Times New Roman" w:cs="Times New Roman"/>
                  <w:sz w:val="20"/>
                  <w:szCs w:val="20"/>
                  <w:lang w:eastAsia="pl-PL"/>
                </w:rPr>
                <w:t>25°C</w:t>
              </w:r>
            </w:smartTag>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2.23 g/cm³</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Modulus of elasticity E (Young's modulus)</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63 10³N · mm</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²</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sz w:val="20"/>
                <w:szCs w:val="20"/>
                <w:lang w:eastAsia="pl-PL"/>
              </w:rPr>
              <w:t>Poisson's</w:t>
            </w:r>
            <w:proofErr w:type="spellEnd"/>
            <w:r w:rsidRPr="0040714C">
              <w:rPr>
                <w:rFonts w:ascii="Times New Roman" w:eastAsia="Calibri" w:hAnsi="Times New Roman" w:cs="Times New Roman"/>
                <w:sz w:val="20"/>
                <w:szCs w:val="20"/>
                <w:lang w:eastAsia="pl-PL"/>
              </w:rPr>
              <w:t xml:space="preserve"> ratio μ</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0.2 </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Thermal conductivity </w:t>
            </w:r>
            <w:r w:rsidRPr="0040714C">
              <w:rPr>
                <w:rFonts w:ascii="Times New Roman" w:eastAsia="Calibri" w:hAnsi="Times New Roman" w:cs="Times New Roman"/>
                <w:sz w:val="20"/>
                <w:szCs w:val="20"/>
                <w:lang w:eastAsia="pl-PL"/>
              </w:rPr>
              <w:t>λ</w:t>
            </w:r>
            <w:r w:rsidRPr="0040714C">
              <w:rPr>
                <w:rFonts w:ascii="Times New Roman" w:eastAsia="Calibri" w:hAnsi="Times New Roman" w:cs="Times New Roman"/>
                <w:sz w:val="20"/>
                <w:szCs w:val="20"/>
                <w:vertAlign w:val="subscript"/>
                <w:lang w:val="en-GB" w:eastAsia="pl-PL"/>
              </w:rPr>
              <w:t>w</w:t>
            </w:r>
            <w:r w:rsidRPr="0040714C">
              <w:rPr>
                <w:rFonts w:ascii="Times New Roman" w:eastAsia="Calibri" w:hAnsi="Times New Roman" w:cs="Times New Roman"/>
                <w:sz w:val="20"/>
                <w:szCs w:val="20"/>
                <w:lang w:val="en-GB" w:eastAsia="pl-PL"/>
              </w:rPr>
              <w:t xml:space="preserve"> at </w:t>
            </w:r>
            <w:smartTag w:uri="urn:schemas-microsoft-com:office:smarttags" w:element="metricconverter">
              <w:smartTagPr>
                <w:attr w:name="ProductID" w:val="90°C"/>
              </w:smartTagPr>
              <w:r w:rsidRPr="0040714C">
                <w:rPr>
                  <w:rFonts w:ascii="Times New Roman" w:eastAsia="Calibri" w:hAnsi="Times New Roman" w:cs="Times New Roman"/>
                  <w:sz w:val="20"/>
                  <w:szCs w:val="20"/>
                  <w:lang w:val="en-GB" w:eastAsia="pl-PL"/>
                </w:rPr>
                <w:t>90°C</w:t>
              </w:r>
            </w:smartTag>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1.2 W m</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 · K</w:t>
            </w:r>
            <w:r w:rsidRPr="0040714C">
              <w:rPr>
                <w:rFonts w:ascii="MS Mincho" w:eastAsia="MS Mincho" w:hAnsi="MS Mincho" w:cs="MS Mincho" w:hint="eastAsia"/>
                <w:sz w:val="20"/>
                <w:szCs w:val="20"/>
                <w:lang w:eastAsia="pl-PL"/>
              </w:rPr>
              <w:t>⁻</w:t>
            </w:r>
            <w:r w:rsidRPr="0040714C">
              <w:rPr>
                <w:rFonts w:ascii="Times New Roman" w:eastAsia="Calibri" w:hAnsi="Times New Roman" w:cs="Times New Roman"/>
                <w:sz w:val="20"/>
                <w:szCs w:val="20"/>
                <w:lang w:eastAsia="pl-PL"/>
              </w:rPr>
              <w:t>¹</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Log of the electric volume resistivity (</w:t>
            </w:r>
            <w:r w:rsidRPr="0040714C">
              <w:rPr>
                <w:rFonts w:ascii="Times New Roman" w:eastAsia="Calibri" w:hAnsi="Times New Roman" w:cs="Times New Roman"/>
                <w:sz w:val="20"/>
                <w:szCs w:val="20"/>
                <w:lang w:eastAsia="pl-PL"/>
              </w:rPr>
              <w:t>Ω</w:t>
            </w:r>
            <w:r w:rsidRPr="0040714C">
              <w:rPr>
                <w:rFonts w:ascii="Times New Roman" w:eastAsia="Calibri" w:hAnsi="Times New Roman" w:cs="Times New Roman"/>
                <w:sz w:val="20"/>
                <w:szCs w:val="20"/>
                <w:lang w:val="en-GB" w:eastAsia="pl-PL"/>
              </w:rPr>
              <w:t xml:space="preserve">·cm) at </w:t>
            </w:r>
            <w:smartTag w:uri="urn:schemas-microsoft-com:office:smarttags" w:element="metricconverter">
              <w:smartTagPr>
                <w:attr w:name="ProductID" w:val="250°C"/>
              </w:smartTagPr>
              <w:r w:rsidRPr="0040714C">
                <w:rPr>
                  <w:rFonts w:ascii="Times New Roman" w:eastAsia="Calibri" w:hAnsi="Times New Roman" w:cs="Times New Roman"/>
                  <w:sz w:val="20"/>
                  <w:szCs w:val="20"/>
                  <w:lang w:val="en-GB" w:eastAsia="pl-PL"/>
                </w:rPr>
                <w:t>250°C</w:t>
              </w:r>
            </w:smartTag>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8 </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Log of the electric volume resistivity (</w:t>
            </w:r>
            <w:r w:rsidRPr="0040714C">
              <w:rPr>
                <w:rFonts w:ascii="Times New Roman" w:eastAsia="Calibri" w:hAnsi="Times New Roman" w:cs="Times New Roman"/>
                <w:sz w:val="20"/>
                <w:szCs w:val="20"/>
                <w:lang w:eastAsia="pl-PL"/>
              </w:rPr>
              <w:t>Ω</w:t>
            </w:r>
            <w:r w:rsidRPr="0040714C">
              <w:rPr>
                <w:rFonts w:ascii="Times New Roman" w:eastAsia="Calibri" w:hAnsi="Times New Roman" w:cs="Times New Roman"/>
                <w:sz w:val="20"/>
                <w:szCs w:val="20"/>
                <w:lang w:val="en-GB" w:eastAsia="pl-PL"/>
              </w:rPr>
              <w:t xml:space="preserve">·cm) at </w:t>
            </w:r>
            <w:smartTag w:uri="urn:schemas-microsoft-com:office:smarttags" w:element="metricconverter">
              <w:smartTagPr>
                <w:attr w:name="ProductID" w:val="350°C"/>
              </w:smartTagPr>
              <w:r w:rsidRPr="0040714C">
                <w:rPr>
                  <w:rFonts w:ascii="Times New Roman" w:eastAsia="Calibri" w:hAnsi="Times New Roman" w:cs="Times New Roman"/>
                  <w:sz w:val="20"/>
                  <w:szCs w:val="20"/>
                  <w:lang w:val="en-GB" w:eastAsia="pl-PL"/>
                </w:rPr>
                <w:t>350°C</w:t>
              </w:r>
            </w:smartTag>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6.5 </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t</w:t>
            </w:r>
            <w:r w:rsidRPr="0040714C">
              <w:rPr>
                <w:rFonts w:ascii="Times New Roman" w:eastAsia="Calibri" w:hAnsi="Times New Roman" w:cs="Times New Roman"/>
                <w:sz w:val="20"/>
                <w:szCs w:val="20"/>
                <w:vertAlign w:val="subscript"/>
                <w:lang w:eastAsia="pl-PL"/>
              </w:rPr>
              <w:t>k100</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250 °C"/>
              </w:smartTagPr>
              <w:r w:rsidRPr="0040714C">
                <w:rPr>
                  <w:rFonts w:ascii="Times New Roman" w:eastAsia="Calibri" w:hAnsi="Times New Roman" w:cs="Times New Roman"/>
                  <w:sz w:val="20"/>
                  <w:szCs w:val="20"/>
                  <w:lang w:eastAsia="pl-PL"/>
                </w:rPr>
                <w:t>250 °C</w:t>
              </w:r>
            </w:smartTag>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Dielectric constant </w:t>
            </w:r>
            <w:r w:rsidRPr="0040714C">
              <w:rPr>
                <w:rFonts w:ascii="Times New Roman" w:eastAsia="Calibri" w:hAnsi="Times New Roman" w:cs="Times New Roman"/>
                <w:sz w:val="20"/>
                <w:szCs w:val="20"/>
                <w:lang w:eastAsia="pl-PL"/>
              </w:rPr>
              <w:t>ε</w:t>
            </w:r>
            <w:r w:rsidRPr="0040714C">
              <w:rPr>
                <w:rFonts w:ascii="Times New Roman" w:eastAsia="Calibri" w:hAnsi="Times New Roman" w:cs="Times New Roman"/>
                <w:sz w:val="20"/>
                <w:szCs w:val="20"/>
                <w:lang w:val="en-GB" w:eastAsia="pl-PL"/>
              </w:rPr>
              <w:t xml:space="preserve"> for 1 MHz at </w:t>
            </w:r>
            <w:smartTag w:uri="urn:schemas-microsoft-com:office:smarttags" w:element="metricconverter">
              <w:smartTagPr>
                <w:attr w:name="ProductID" w:val="25°C"/>
              </w:smartTagPr>
              <w:r w:rsidRPr="0040714C">
                <w:rPr>
                  <w:rFonts w:ascii="Times New Roman" w:eastAsia="Calibri" w:hAnsi="Times New Roman" w:cs="Times New Roman"/>
                  <w:sz w:val="20"/>
                  <w:szCs w:val="20"/>
                  <w:lang w:val="en-GB" w:eastAsia="pl-PL"/>
                </w:rPr>
                <w:t>25°C</w:t>
              </w:r>
            </w:smartTag>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4.6 </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Dielectric loss factor tan </w:t>
            </w:r>
            <w:r w:rsidRPr="0040714C">
              <w:rPr>
                <w:rFonts w:ascii="Times New Roman" w:eastAsia="Calibri" w:hAnsi="Times New Roman" w:cs="Times New Roman"/>
                <w:sz w:val="20"/>
                <w:szCs w:val="20"/>
                <w:lang w:eastAsia="pl-PL"/>
              </w:rPr>
              <w:t>δ</w:t>
            </w:r>
            <w:r w:rsidRPr="0040714C">
              <w:rPr>
                <w:rFonts w:ascii="Times New Roman" w:eastAsia="Calibri" w:hAnsi="Times New Roman" w:cs="Times New Roman"/>
                <w:sz w:val="20"/>
                <w:szCs w:val="20"/>
                <w:lang w:val="en-GB" w:eastAsia="pl-PL"/>
              </w:rPr>
              <w:t xml:space="preserve"> for 1 MHz at </w:t>
            </w:r>
            <w:smartTag w:uri="urn:schemas-microsoft-com:office:smarttags" w:element="metricconverter">
              <w:smartTagPr>
                <w:attr w:name="ProductID" w:val="25°C"/>
              </w:smartTagPr>
              <w:r w:rsidRPr="0040714C">
                <w:rPr>
                  <w:rFonts w:ascii="Times New Roman" w:eastAsia="Calibri" w:hAnsi="Times New Roman" w:cs="Times New Roman"/>
                  <w:sz w:val="20"/>
                  <w:szCs w:val="20"/>
                  <w:lang w:val="en-GB" w:eastAsia="pl-PL"/>
                </w:rPr>
                <w:t>25°C</w:t>
              </w:r>
            </w:smartTag>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37 10</w:t>
            </w:r>
            <w:r w:rsidRPr="0040714C">
              <w:rPr>
                <w:rFonts w:ascii="MS Mincho" w:eastAsia="MS Mincho" w:hAnsi="MS Mincho" w:cs="MS Mincho" w:hint="eastAsia"/>
                <w:sz w:val="20"/>
                <w:szCs w:val="20"/>
                <w:lang w:eastAsia="pl-PL"/>
              </w:rPr>
              <w:t>⁻⁴</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val="en-GB" w:eastAsia="pl-PL"/>
              </w:rPr>
            </w:pPr>
            <w:r w:rsidRPr="0040714C">
              <w:rPr>
                <w:rFonts w:ascii="Times New Roman" w:eastAsia="Calibri" w:hAnsi="Times New Roman" w:cs="Times New Roman"/>
                <w:sz w:val="20"/>
                <w:szCs w:val="20"/>
                <w:lang w:val="en-GB" w:eastAsia="pl-PL"/>
              </w:rPr>
              <w:t xml:space="preserve">Refractive index </w:t>
            </w:r>
            <w:proofErr w:type="spellStart"/>
            <w:r w:rsidRPr="0040714C">
              <w:rPr>
                <w:rFonts w:ascii="Times New Roman" w:eastAsia="Calibri" w:hAnsi="Times New Roman" w:cs="Times New Roman"/>
                <w:sz w:val="20"/>
                <w:szCs w:val="20"/>
                <w:lang w:val="en-GB" w:eastAsia="pl-PL"/>
              </w:rPr>
              <w:t>n</w:t>
            </w:r>
            <w:r w:rsidRPr="0040714C">
              <w:rPr>
                <w:rFonts w:ascii="Times New Roman" w:eastAsia="Calibri" w:hAnsi="Times New Roman" w:cs="Times New Roman"/>
                <w:sz w:val="20"/>
                <w:szCs w:val="20"/>
                <w:vertAlign w:val="subscript"/>
                <w:lang w:val="en-GB" w:eastAsia="pl-PL"/>
              </w:rPr>
              <w:t>d</w:t>
            </w:r>
            <w:proofErr w:type="spellEnd"/>
            <w:r w:rsidRPr="0040714C">
              <w:rPr>
                <w:rFonts w:ascii="Times New Roman" w:eastAsia="Calibri" w:hAnsi="Times New Roman" w:cs="Times New Roman"/>
                <w:sz w:val="20"/>
                <w:szCs w:val="20"/>
                <w:lang w:val="en-GB" w:eastAsia="pl-PL"/>
              </w:rPr>
              <w:t xml:space="preserve"> (</w:t>
            </w:r>
            <w:r w:rsidRPr="0040714C">
              <w:rPr>
                <w:rFonts w:ascii="Times New Roman" w:eastAsia="Calibri" w:hAnsi="Times New Roman" w:cs="Times New Roman"/>
                <w:sz w:val="20"/>
                <w:szCs w:val="20"/>
                <w:lang w:eastAsia="pl-PL"/>
              </w:rPr>
              <w:t>λ</w:t>
            </w:r>
            <w:r w:rsidRPr="0040714C">
              <w:rPr>
                <w:rFonts w:ascii="Times New Roman" w:eastAsia="Calibri" w:hAnsi="Times New Roman" w:cs="Times New Roman"/>
                <w:sz w:val="20"/>
                <w:szCs w:val="20"/>
                <w:lang w:val="en-GB" w:eastAsia="pl-PL"/>
              </w:rPr>
              <w:t xml:space="preserve"> = 587.6 nm)</w:t>
            </w:r>
          </w:p>
        </w:tc>
        <w:tc>
          <w:tcPr>
            <w:tcW w:w="0" w:type="auto"/>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 xml:space="preserve">1.473 </w:t>
            </w:r>
          </w:p>
        </w:tc>
      </w:tr>
      <w:tr w:rsidR="00FB6B82" w:rsidRPr="0040714C" w:rsidTr="00C92514">
        <w:tc>
          <w:tcPr>
            <w:tcW w:w="0" w:type="auto"/>
            <w:gridSpan w:val="2"/>
            <w:vAlign w:val="center"/>
          </w:tcPr>
          <w:p w:rsidR="00FB6B82" w:rsidRPr="0040714C" w:rsidRDefault="00FB6B82" w:rsidP="00C92514">
            <w:pPr>
              <w:spacing w:after="0" w:line="240" w:lineRule="auto"/>
              <w:rPr>
                <w:rFonts w:ascii="Times New Roman" w:eastAsia="Calibri" w:hAnsi="Times New Roman" w:cs="Times New Roman"/>
                <w:b/>
                <w:bCs/>
                <w:sz w:val="20"/>
                <w:szCs w:val="20"/>
                <w:lang w:eastAsia="pl-PL"/>
              </w:rPr>
            </w:pPr>
            <w:r w:rsidRPr="0040714C">
              <w:rPr>
                <w:rFonts w:ascii="Times New Roman" w:eastAsia="Calibri" w:hAnsi="Times New Roman" w:cs="Times New Roman"/>
                <w:b/>
                <w:bCs/>
                <w:color w:val="FF0000"/>
                <w:sz w:val="20"/>
                <w:szCs w:val="20"/>
                <w:lang w:eastAsia="pl-PL"/>
              </w:rPr>
              <w:t>Wymagania szczegółowe</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b/>
                <w:bCs/>
                <w:color w:val="FF0000"/>
                <w:sz w:val="20"/>
                <w:szCs w:val="20"/>
                <w:lang w:eastAsia="pl-PL"/>
              </w:rPr>
            </w:pPr>
            <w:proofErr w:type="spellStart"/>
            <w:r w:rsidRPr="0040714C">
              <w:rPr>
                <w:rFonts w:ascii="Times New Roman" w:eastAsia="Calibri" w:hAnsi="Times New Roman" w:cs="Times New Roman"/>
                <w:b/>
                <w:bCs/>
                <w:color w:val="FF0000"/>
                <w:sz w:val="20"/>
                <w:szCs w:val="20"/>
                <w:lang w:eastAsia="pl-PL"/>
              </w:rPr>
              <w:t>Hydrolytic</w:t>
            </w:r>
            <w:proofErr w:type="spellEnd"/>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resistance</w:t>
            </w:r>
            <w:proofErr w:type="spellEnd"/>
            <w:r w:rsidRPr="0040714C">
              <w:rPr>
                <w:rFonts w:ascii="Times New Roman" w:eastAsia="Calibri" w:hAnsi="Times New Roman" w:cs="Times New Roman"/>
                <w:b/>
                <w:bCs/>
                <w:color w:val="FF0000"/>
                <w:sz w:val="20"/>
                <w:szCs w:val="20"/>
                <w:lang w:eastAsia="pl-PL"/>
              </w:rPr>
              <w:t xml:space="preserve"> (ISO 719)</w:t>
            </w:r>
            <w:r w:rsidRPr="0040714C">
              <w:rPr>
                <w:rFonts w:ascii="Times New Roman" w:eastAsia="Calibri" w:hAnsi="Times New Roman" w:cs="Times New Roman"/>
                <w:sz w:val="20"/>
                <w:szCs w:val="20"/>
                <w:lang w:val="en-GB" w:eastAsia="pl-PL"/>
              </w:rPr>
              <w:t xml:space="preserve"> *</w:t>
            </w:r>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class</w:t>
            </w:r>
            <w:proofErr w:type="spellEnd"/>
          </w:p>
        </w:tc>
        <w:tc>
          <w:tcPr>
            <w:tcW w:w="0" w:type="auto"/>
            <w:vAlign w:val="center"/>
          </w:tcPr>
          <w:p w:rsidR="00FB6B82" w:rsidRPr="0040714C" w:rsidRDefault="00FB6B82" w:rsidP="00C92514">
            <w:pPr>
              <w:spacing w:after="0" w:line="240" w:lineRule="auto"/>
              <w:rPr>
                <w:rFonts w:ascii="Times New Roman" w:eastAsia="Calibri" w:hAnsi="Times New Roman" w:cs="Times New Roman"/>
                <w:b/>
                <w:bCs/>
                <w:color w:val="FF0000"/>
                <w:sz w:val="20"/>
                <w:szCs w:val="20"/>
                <w:lang w:eastAsia="pl-PL"/>
              </w:rPr>
            </w:pPr>
            <w:r w:rsidRPr="0040714C">
              <w:rPr>
                <w:rFonts w:ascii="Times New Roman" w:eastAsia="Calibri" w:hAnsi="Times New Roman" w:cs="Times New Roman"/>
                <w:b/>
                <w:bCs/>
                <w:color w:val="FF0000"/>
                <w:sz w:val="20"/>
                <w:szCs w:val="20"/>
                <w:lang w:eastAsia="pl-PL"/>
              </w:rPr>
              <w:t xml:space="preserve">HBG 1 </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b/>
                <w:bCs/>
                <w:color w:val="FF0000"/>
                <w:sz w:val="20"/>
                <w:szCs w:val="20"/>
                <w:lang w:eastAsia="pl-PL"/>
              </w:rPr>
            </w:pPr>
            <w:proofErr w:type="spellStart"/>
            <w:r w:rsidRPr="0040714C">
              <w:rPr>
                <w:rFonts w:ascii="Times New Roman" w:eastAsia="Calibri" w:hAnsi="Times New Roman" w:cs="Times New Roman"/>
                <w:b/>
                <w:bCs/>
                <w:color w:val="FF0000"/>
                <w:sz w:val="20"/>
                <w:szCs w:val="20"/>
                <w:lang w:eastAsia="pl-PL"/>
              </w:rPr>
              <w:t>Acid</w:t>
            </w:r>
            <w:proofErr w:type="spellEnd"/>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resistance</w:t>
            </w:r>
            <w:proofErr w:type="spellEnd"/>
            <w:r w:rsidRPr="0040714C">
              <w:rPr>
                <w:rFonts w:ascii="Times New Roman" w:eastAsia="Calibri" w:hAnsi="Times New Roman" w:cs="Times New Roman"/>
                <w:b/>
                <w:bCs/>
                <w:color w:val="FF0000"/>
                <w:sz w:val="20"/>
                <w:szCs w:val="20"/>
                <w:lang w:eastAsia="pl-PL"/>
              </w:rPr>
              <w:t xml:space="preserve"> (DIN 12116)</w:t>
            </w:r>
            <w:r w:rsidRPr="0040714C">
              <w:rPr>
                <w:rFonts w:ascii="Times New Roman" w:eastAsia="Calibri" w:hAnsi="Times New Roman" w:cs="Times New Roman"/>
                <w:sz w:val="20"/>
                <w:szCs w:val="20"/>
                <w:lang w:val="en-GB" w:eastAsia="pl-PL"/>
              </w:rPr>
              <w:t xml:space="preserve"> *</w:t>
            </w:r>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class</w:t>
            </w:r>
            <w:proofErr w:type="spellEnd"/>
          </w:p>
        </w:tc>
        <w:tc>
          <w:tcPr>
            <w:tcW w:w="0" w:type="auto"/>
            <w:vAlign w:val="center"/>
          </w:tcPr>
          <w:p w:rsidR="00FB6B82" w:rsidRPr="0040714C" w:rsidRDefault="00FB6B82" w:rsidP="00C92514">
            <w:pPr>
              <w:spacing w:after="0" w:line="240" w:lineRule="auto"/>
              <w:rPr>
                <w:rFonts w:ascii="Times New Roman" w:eastAsia="Calibri" w:hAnsi="Times New Roman" w:cs="Times New Roman"/>
                <w:b/>
                <w:bCs/>
                <w:color w:val="FF0000"/>
                <w:sz w:val="20"/>
                <w:szCs w:val="20"/>
                <w:lang w:eastAsia="pl-PL"/>
              </w:rPr>
            </w:pPr>
            <w:r w:rsidRPr="0040714C">
              <w:rPr>
                <w:rFonts w:ascii="Times New Roman" w:eastAsia="Calibri" w:hAnsi="Times New Roman" w:cs="Times New Roman"/>
                <w:b/>
                <w:bCs/>
                <w:color w:val="FF0000"/>
                <w:sz w:val="20"/>
                <w:szCs w:val="20"/>
                <w:lang w:eastAsia="pl-PL"/>
              </w:rPr>
              <w:t xml:space="preserve">S 1 </w:t>
            </w:r>
          </w:p>
        </w:tc>
      </w:tr>
      <w:tr w:rsidR="00FB6B82" w:rsidRPr="0040714C" w:rsidTr="00C92514">
        <w:tc>
          <w:tcPr>
            <w:tcW w:w="0" w:type="auto"/>
            <w:vAlign w:val="center"/>
          </w:tcPr>
          <w:p w:rsidR="00FB6B82" w:rsidRPr="0040714C" w:rsidRDefault="00FB6B82" w:rsidP="00C92514">
            <w:pPr>
              <w:spacing w:after="0" w:line="240" w:lineRule="auto"/>
              <w:rPr>
                <w:rFonts w:ascii="Times New Roman" w:eastAsia="Calibri" w:hAnsi="Times New Roman" w:cs="Times New Roman"/>
                <w:b/>
                <w:bCs/>
                <w:color w:val="FF0000"/>
                <w:sz w:val="20"/>
                <w:szCs w:val="20"/>
                <w:lang w:eastAsia="pl-PL"/>
              </w:rPr>
            </w:pPr>
            <w:proofErr w:type="spellStart"/>
            <w:r w:rsidRPr="0040714C">
              <w:rPr>
                <w:rFonts w:ascii="Times New Roman" w:eastAsia="Calibri" w:hAnsi="Times New Roman" w:cs="Times New Roman"/>
                <w:b/>
                <w:bCs/>
                <w:color w:val="FF0000"/>
                <w:sz w:val="20"/>
                <w:szCs w:val="20"/>
                <w:lang w:eastAsia="pl-PL"/>
              </w:rPr>
              <w:t>Alkali</w:t>
            </w:r>
            <w:proofErr w:type="spellEnd"/>
            <w:r w:rsidRPr="0040714C">
              <w:rPr>
                <w:rFonts w:ascii="Times New Roman" w:eastAsia="Calibri" w:hAnsi="Times New Roman" w:cs="Times New Roman"/>
                <w:b/>
                <w:bCs/>
                <w:color w:val="FF0000"/>
                <w:sz w:val="20"/>
                <w:szCs w:val="20"/>
                <w:lang w:eastAsia="pl-PL"/>
              </w:rPr>
              <w:t xml:space="preserve"> </w:t>
            </w:r>
            <w:proofErr w:type="spellStart"/>
            <w:r w:rsidRPr="0040714C">
              <w:rPr>
                <w:rFonts w:ascii="Times New Roman" w:eastAsia="Calibri" w:hAnsi="Times New Roman" w:cs="Times New Roman"/>
                <w:b/>
                <w:bCs/>
                <w:color w:val="FF0000"/>
                <w:sz w:val="20"/>
                <w:szCs w:val="20"/>
                <w:lang w:eastAsia="pl-PL"/>
              </w:rPr>
              <w:t>resistance</w:t>
            </w:r>
            <w:proofErr w:type="spellEnd"/>
            <w:r w:rsidRPr="0040714C">
              <w:rPr>
                <w:rFonts w:ascii="Times New Roman" w:eastAsia="Calibri" w:hAnsi="Times New Roman" w:cs="Times New Roman"/>
                <w:b/>
                <w:bCs/>
                <w:color w:val="FF0000"/>
                <w:sz w:val="20"/>
                <w:szCs w:val="20"/>
                <w:lang w:eastAsia="pl-PL"/>
              </w:rPr>
              <w:t xml:space="preserve"> (ISO 695) </w:t>
            </w:r>
            <w:r w:rsidRPr="0040714C">
              <w:rPr>
                <w:rFonts w:ascii="Times New Roman" w:eastAsia="Calibri" w:hAnsi="Times New Roman" w:cs="Times New Roman"/>
                <w:sz w:val="20"/>
                <w:szCs w:val="20"/>
                <w:lang w:val="en-GB" w:eastAsia="pl-PL"/>
              </w:rPr>
              <w:t>*</w:t>
            </w:r>
            <w:proofErr w:type="spellStart"/>
            <w:r w:rsidRPr="0040714C">
              <w:rPr>
                <w:rFonts w:ascii="Times New Roman" w:eastAsia="Calibri" w:hAnsi="Times New Roman" w:cs="Times New Roman"/>
                <w:b/>
                <w:bCs/>
                <w:color w:val="FF0000"/>
                <w:sz w:val="20"/>
                <w:szCs w:val="20"/>
                <w:lang w:eastAsia="pl-PL"/>
              </w:rPr>
              <w:t>class</w:t>
            </w:r>
            <w:proofErr w:type="spellEnd"/>
          </w:p>
        </w:tc>
        <w:tc>
          <w:tcPr>
            <w:tcW w:w="0" w:type="auto"/>
            <w:vAlign w:val="center"/>
          </w:tcPr>
          <w:p w:rsidR="00FB6B82" w:rsidRPr="0040714C" w:rsidRDefault="00FB6B82" w:rsidP="00C92514">
            <w:pPr>
              <w:spacing w:after="0" w:line="240" w:lineRule="auto"/>
              <w:rPr>
                <w:rFonts w:ascii="Times New Roman" w:eastAsia="Calibri" w:hAnsi="Times New Roman" w:cs="Times New Roman"/>
                <w:b/>
                <w:bCs/>
                <w:color w:val="FF0000"/>
                <w:sz w:val="20"/>
                <w:szCs w:val="20"/>
                <w:lang w:eastAsia="pl-PL"/>
              </w:rPr>
            </w:pPr>
            <w:r w:rsidRPr="0040714C">
              <w:rPr>
                <w:rFonts w:ascii="Times New Roman" w:eastAsia="Calibri" w:hAnsi="Times New Roman" w:cs="Times New Roman"/>
                <w:b/>
                <w:bCs/>
                <w:color w:val="FF0000"/>
                <w:sz w:val="20"/>
                <w:szCs w:val="20"/>
                <w:lang w:eastAsia="pl-PL"/>
              </w:rPr>
              <w:t xml:space="preserve">A 2 </w:t>
            </w:r>
          </w:p>
        </w:tc>
      </w:tr>
    </w:tbl>
    <w:p w:rsidR="00FB6B82" w:rsidRPr="0040714C" w:rsidRDefault="00FB6B82" w:rsidP="00FB6B82">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lang w:val="en-GB" w:eastAsia="pl-PL"/>
        </w:rPr>
        <w:t xml:space="preserve">* - </w:t>
      </w:r>
      <w:proofErr w:type="spellStart"/>
      <w:r w:rsidRPr="0040714C">
        <w:rPr>
          <w:rFonts w:ascii="Times New Roman" w:eastAsia="Calibri" w:hAnsi="Times New Roman" w:cs="Times New Roman"/>
          <w:sz w:val="20"/>
          <w:szCs w:val="20"/>
          <w:lang w:val="en-GB" w:eastAsia="pl-PL"/>
        </w:rPr>
        <w:t>lub</w:t>
      </w:r>
      <w:proofErr w:type="spellEnd"/>
      <w:r w:rsidRPr="0040714C">
        <w:rPr>
          <w:rFonts w:ascii="Times New Roman" w:eastAsia="Calibri" w:hAnsi="Times New Roman" w:cs="Times New Roman"/>
          <w:sz w:val="20"/>
          <w:szCs w:val="20"/>
          <w:lang w:val="en-GB" w:eastAsia="pl-PL"/>
        </w:rPr>
        <w:t xml:space="preserve"> </w:t>
      </w:r>
      <w:proofErr w:type="spellStart"/>
      <w:r w:rsidRPr="0040714C">
        <w:rPr>
          <w:rFonts w:ascii="Times New Roman" w:eastAsia="Calibri" w:hAnsi="Times New Roman" w:cs="Times New Roman"/>
          <w:sz w:val="20"/>
          <w:szCs w:val="20"/>
          <w:lang w:val="en-GB" w:eastAsia="pl-PL"/>
        </w:rPr>
        <w:t>równoważnej</w:t>
      </w:r>
      <w:proofErr w:type="spellEnd"/>
    </w:p>
    <w:p w:rsidR="00FB6B82" w:rsidRPr="0040714C" w:rsidRDefault="00FB6B82"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1 klasę odporności hydrolitycznej wg normy ISO 719 lub równoważnej; </w:t>
      </w:r>
    </w:p>
    <w:p w:rsidR="00FB6B82" w:rsidRPr="0040714C" w:rsidRDefault="00FB6B82"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1 klasę odporności na kwasy wg normy DIN 12116 lub równoważnej; </w:t>
      </w:r>
    </w:p>
    <w:p w:rsidR="00FB6B82" w:rsidRPr="0040714C" w:rsidRDefault="00FB6B82"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2 klasę odporności na alkalia wg normy DIN ISO 695 lub równoważnej; </w:t>
      </w:r>
    </w:p>
    <w:p w:rsidR="00FB6B82" w:rsidRPr="0040714C" w:rsidRDefault="00FB6B82" w:rsidP="00C604A6">
      <w:pPr>
        <w:numPr>
          <w:ilvl w:val="0"/>
          <w:numId w:val="26"/>
        </w:numPr>
        <w:tabs>
          <w:tab w:val="left" w:pos="284"/>
        </w:tabs>
        <w:spacing w:after="0" w:line="240" w:lineRule="auto"/>
        <w:rPr>
          <w:rFonts w:ascii="Times New Roman" w:eastAsia="Calibri" w:hAnsi="Times New Roman" w:cs="Times New Roman"/>
          <w:color w:val="00B050"/>
          <w:sz w:val="20"/>
          <w:szCs w:val="20"/>
          <w:lang w:eastAsia="ar-SA"/>
        </w:rPr>
      </w:pPr>
      <w:r w:rsidRPr="0040714C">
        <w:rPr>
          <w:rFonts w:ascii="Times New Roman" w:eastAsia="Calibri" w:hAnsi="Times New Roman" w:cs="Times New Roman"/>
          <w:color w:val="00B050"/>
          <w:sz w:val="20"/>
          <w:szCs w:val="20"/>
          <w:lang w:eastAsia="ar-SA"/>
        </w:rPr>
        <w:t xml:space="preserve">posiada krótkoterminową odporność na temperaturę maks. </w:t>
      </w:r>
      <w:smartTag w:uri="urn:schemas-microsoft-com:office:smarttags" w:element="metricconverter">
        <w:smartTagPr>
          <w:attr w:name="ProductID" w:val="500°C"/>
        </w:smartTagPr>
        <w:r w:rsidRPr="0040714C">
          <w:rPr>
            <w:rFonts w:ascii="Times New Roman" w:eastAsia="Calibri" w:hAnsi="Times New Roman" w:cs="Times New Roman"/>
            <w:color w:val="00B050"/>
            <w:sz w:val="20"/>
            <w:szCs w:val="20"/>
            <w:lang w:eastAsia="ar-SA"/>
          </w:rPr>
          <w:t>500°C</w:t>
        </w:r>
      </w:smartTag>
      <w:r w:rsidRPr="0040714C">
        <w:rPr>
          <w:rFonts w:ascii="Times New Roman" w:eastAsia="Calibri" w:hAnsi="Times New Roman" w:cs="Times New Roman"/>
          <w:color w:val="00B050"/>
          <w:sz w:val="20"/>
          <w:szCs w:val="20"/>
          <w:lang w:eastAsia="ar-SA"/>
        </w:rPr>
        <w:t>;</w:t>
      </w:r>
    </w:p>
    <w:p w:rsidR="00FB6B82" w:rsidRPr="0040714C" w:rsidRDefault="00FB6B82" w:rsidP="00C604A6">
      <w:pPr>
        <w:numPr>
          <w:ilvl w:val="0"/>
          <w:numId w:val="26"/>
        </w:numPr>
        <w:autoSpaceDE w:val="0"/>
        <w:autoSpaceDN w:val="0"/>
        <w:adjustRightInd w:val="0"/>
        <w:spacing w:after="0" w:line="240" w:lineRule="auto"/>
        <w:jc w:val="both"/>
        <w:rPr>
          <w:rFonts w:ascii="Times New Roman" w:eastAsia="Calibri" w:hAnsi="Times New Roman" w:cs="Times New Roman"/>
          <w:color w:val="00B050"/>
          <w:sz w:val="20"/>
          <w:szCs w:val="20"/>
          <w:lang w:eastAsia="pl-PL"/>
        </w:rPr>
      </w:pPr>
      <w:r w:rsidRPr="0040714C">
        <w:rPr>
          <w:rFonts w:ascii="Times New Roman" w:eastAsia="Calibri" w:hAnsi="Times New Roman" w:cs="Times New Roman"/>
          <w:color w:val="00B050"/>
          <w:sz w:val="20"/>
          <w:szCs w:val="20"/>
          <w:lang w:eastAsia="ar-SA"/>
        </w:rPr>
        <w:t xml:space="preserve">posiada odporność na temp. wrzenia ciekłego azotu (ok. </w:t>
      </w:r>
      <w:smartTag w:uri="urn:schemas-microsoft-com:office:smarttags" w:element="metricconverter">
        <w:smartTagPr>
          <w:attr w:name="ProductID" w:val="-196°C"/>
        </w:smartTagPr>
        <w:r w:rsidRPr="0040714C">
          <w:rPr>
            <w:rFonts w:ascii="Times New Roman" w:eastAsia="Calibri" w:hAnsi="Times New Roman" w:cs="Times New Roman"/>
            <w:color w:val="00B050"/>
            <w:sz w:val="20"/>
            <w:szCs w:val="20"/>
            <w:lang w:eastAsia="ar-SA"/>
          </w:rPr>
          <w:t>-196°C</w:t>
        </w:r>
      </w:smartTag>
      <w:r w:rsidRPr="0040714C">
        <w:rPr>
          <w:rFonts w:ascii="Times New Roman" w:eastAsia="Calibri" w:hAnsi="Times New Roman" w:cs="Times New Roman"/>
          <w:color w:val="00B050"/>
          <w:sz w:val="20"/>
          <w:szCs w:val="20"/>
          <w:lang w:eastAsia="ar-SA"/>
        </w:rPr>
        <w:t>);</w:t>
      </w:r>
    </w:p>
    <w:p w:rsidR="00FB6B82" w:rsidRPr="0040714C" w:rsidRDefault="00FB6B82" w:rsidP="00C604A6">
      <w:pPr>
        <w:numPr>
          <w:ilvl w:val="0"/>
          <w:numId w:val="26"/>
        </w:numPr>
        <w:autoSpaceDE w:val="0"/>
        <w:autoSpaceDN w:val="0"/>
        <w:adjustRightInd w:val="0"/>
        <w:spacing w:after="0" w:line="240" w:lineRule="auto"/>
        <w:jc w:val="both"/>
        <w:rPr>
          <w:rFonts w:ascii="Times New Roman" w:eastAsia="Calibri" w:hAnsi="Times New Roman" w:cs="Times New Roman"/>
          <w:color w:val="00B050"/>
          <w:sz w:val="20"/>
          <w:szCs w:val="20"/>
          <w:lang w:eastAsia="pl-PL"/>
        </w:rPr>
      </w:pPr>
      <w:r w:rsidRPr="0040714C">
        <w:rPr>
          <w:rFonts w:ascii="Times New Roman" w:eastAsia="Calibri" w:hAnsi="Times New Roman" w:cs="Times New Roman"/>
          <w:color w:val="00B050"/>
          <w:sz w:val="20"/>
          <w:szCs w:val="20"/>
          <w:lang w:eastAsia="ar-SA"/>
        </w:rPr>
        <w:lastRenderedPageBreak/>
        <w:t xml:space="preserve"> posiada współczynnik rozszerzalności cieplnej α = 3.3 x 10–6 K–1 i odporność na szok termiczny ΔT = 100 K; </w:t>
      </w:r>
    </w:p>
    <w:p w:rsidR="00FB6B82" w:rsidRPr="0040714C" w:rsidRDefault="00FB6B82" w:rsidP="00C604A6">
      <w:pPr>
        <w:numPr>
          <w:ilvl w:val="0"/>
          <w:numId w:val="26"/>
        </w:numPr>
        <w:autoSpaceDE w:val="0"/>
        <w:autoSpaceDN w:val="0"/>
        <w:adjustRightInd w:val="0"/>
        <w:spacing w:after="0" w:line="240" w:lineRule="auto"/>
        <w:jc w:val="both"/>
        <w:rPr>
          <w:rFonts w:ascii="Times New Roman" w:eastAsia="Calibri" w:hAnsi="Times New Roman" w:cs="Times New Roman"/>
          <w:color w:val="00B050"/>
          <w:sz w:val="20"/>
          <w:szCs w:val="20"/>
          <w:lang w:eastAsia="pl-PL"/>
        </w:rPr>
      </w:pPr>
      <w:r w:rsidRPr="0040714C">
        <w:rPr>
          <w:rFonts w:ascii="Times New Roman" w:eastAsia="Calibri" w:hAnsi="Times New Roman" w:cs="Times New Roman"/>
          <w:color w:val="00B050"/>
          <w:sz w:val="20"/>
          <w:szCs w:val="20"/>
          <w:lang w:eastAsia="ar-SA"/>
        </w:rPr>
        <w:t xml:space="preserve">posiada gęstość wynoszącą 2,23 g/cm³;  jest przezroczyste optycznie w zakresie spektralnym od 310 do 2200 </w:t>
      </w:r>
      <w:proofErr w:type="spellStart"/>
      <w:r w:rsidRPr="0040714C">
        <w:rPr>
          <w:rFonts w:ascii="Times New Roman" w:eastAsia="Calibri" w:hAnsi="Times New Roman" w:cs="Times New Roman"/>
          <w:color w:val="00B050"/>
          <w:sz w:val="20"/>
          <w:szCs w:val="20"/>
          <w:lang w:eastAsia="ar-SA"/>
        </w:rPr>
        <w:t>nm</w:t>
      </w:r>
      <w:proofErr w:type="spellEnd"/>
    </w:p>
    <w:p w:rsidR="00FB6B82" w:rsidRPr="0040714C" w:rsidRDefault="00FB6B82" w:rsidP="00FB6B82">
      <w:pPr>
        <w:autoSpaceDE w:val="0"/>
        <w:autoSpaceDN w:val="0"/>
        <w:adjustRightInd w:val="0"/>
        <w:ind w:left="142"/>
        <w:jc w:val="both"/>
        <w:rPr>
          <w:rFonts w:ascii="Times New Roman" w:eastAsia="Calibri" w:hAnsi="Times New Roman" w:cs="Times New Roman"/>
          <w:sz w:val="20"/>
          <w:szCs w:val="20"/>
        </w:rPr>
      </w:pPr>
    </w:p>
    <w:p w:rsidR="00FB6B82" w:rsidRPr="0040714C" w:rsidRDefault="00FB6B82" w:rsidP="00FB6B82">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rPr>
        <w:t>8. Jeśli w opisie przedmiotu zamówienia jest podany opis „typu FIOLAX” - Zamawiający wymaga szkła  o podanych niżej właściwościach:</w:t>
      </w:r>
    </w:p>
    <w:p w:rsidR="00FB6B82" w:rsidRPr="0040714C" w:rsidRDefault="00FB6B82" w:rsidP="00FB6B82">
      <w:pPr>
        <w:widowControl w:val="0"/>
        <w:spacing w:after="38" w:line="232"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lang w:val="en-US"/>
        </w:rPr>
        <w:t>Coefficient of mean linear thermal expansion a (</w:t>
      </w:r>
      <w:smartTag w:uri="urn:schemas-microsoft-com:office:smarttags" w:element="metricconverter">
        <w:smartTagPr>
          <w:attr w:name="ProductID" w:val="20 °C"/>
        </w:smartTagPr>
        <w:r w:rsidRPr="0040714C">
          <w:rPr>
            <w:rFonts w:ascii="Times New Roman" w:eastAsia="Calibri" w:hAnsi="Times New Roman" w:cs="Times New Roman"/>
            <w:sz w:val="20"/>
            <w:szCs w:val="20"/>
            <w:lang w:val="en-US"/>
          </w:rPr>
          <w:t>20 °C</w:t>
        </w:r>
      </w:smartTag>
      <w:r w:rsidRPr="0040714C">
        <w:rPr>
          <w:rFonts w:ascii="Times New Roman" w:eastAsia="Calibri" w:hAnsi="Times New Roman" w:cs="Times New Roman"/>
          <w:sz w:val="20"/>
          <w:szCs w:val="20"/>
          <w:lang w:val="en-US"/>
        </w:rPr>
        <w:t xml:space="preserve">; </w:t>
      </w:r>
      <w:smartTag w:uri="urn:schemas-microsoft-com:office:smarttags" w:element="metricconverter">
        <w:smartTagPr>
          <w:attr w:name="ProductID" w:val="300 °C"/>
        </w:smartTagPr>
        <w:r w:rsidRPr="0040714C">
          <w:rPr>
            <w:rFonts w:ascii="Times New Roman" w:eastAsia="Calibri" w:hAnsi="Times New Roman" w:cs="Times New Roman"/>
            <w:sz w:val="20"/>
            <w:szCs w:val="20"/>
            <w:lang w:val="en-US"/>
          </w:rPr>
          <w:t>300 °C</w:t>
        </w:r>
      </w:smartTag>
      <w:r w:rsidRPr="0040714C">
        <w:rPr>
          <w:rFonts w:ascii="Times New Roman" w:eastAsia="Calibri" w:hAnsi="Times New Roman" w:cs="Times New Roman"/>
          <w:sz w:val="20"/>
          <w:szCs w:val="20"/>
          <w:lang w:val="en-US"/>
        </w:rPr>
        <w:t>) according to ISO 7991</w:t>
      </w:r>
      <w:r w:rsidRPr="0040714C">
        <w:rPr>
          <w:rFonts w:ascii="Times New Roman" w:eastAsia="Calibri" w:hAnsi="Times New Roman" w:cs="Times New Roman"/>
          <w:sz w:val="20"/>
          <w:szCs w:val="20"/>
          <w:lang w:val="en-GB" w:eastAsia="pl-PL"/>
        </w:rPr>
        <w:t>*</w:t>
      </w:r>
      <w:r w:rsidRPr="0040714C">
        <w:rPr>
          <w:rFonts w:ascii="Times New Roman" w:eastAsia="Calibri" w:hAnsi="Times New Roman" w:cs="Times New Roman"/>
          <w:sz w:val="20"/>
          <w:szCs w:val="20"/>
          <w:lang w:val="en-US"/>
        </w:rPr>
        <w:t xml:space="preserve">     </w:t>
      </w:r>
      <w:r w:rsidRPr="0040714C">
        <w:rPr>
          <w:rFonts w:ascii="Times New Roman" w:eastAsia="Calibri" w:hAnsi="Times New Roman" w:cs="Times New Roman"/>
          <w:color w:val="000000"/>
          <w:sz w:val="20"/>
          <w:szCs w:val="20"/>
          <w:lang w:val="en-US"/>
        </w:rPr>
        <w:t>4.9 • 10-</w:t>
      </w:r>
      <w:r w:rsidRPr="0040714C">
        <w:rPr>
          <w:rFonts w:ascii="Times New Roman" w:eastAsia="Calibri" w:hAnsi="Times New Roman" w:cs="Times New Roman"/>
          <w:color w:val="000000"/>
          <w:sz w:val="20"/>
          <w:szCs w:val="20"/>
          <w:vertAlign w:val="superscript"/>
          <w:lang w:val="en-US"/>
        </w:rPr>
        <w:t>6</w:t>
      </w:r>
      <w:r w:rsidRPr="0040714C">
        <w:rPr>
          <w:rFonts w:ascii="Times New Roman" w:eastAsia="Calibri" w:hAnsi="Times New Roman" w:cs="Times New Roman"/>
          <w:color w:val="000000"/>
          <w:sz w:val="20"/>
          <w:szCs w:val="20"/>
          <w:lang w:val="en-US"/>
        </w:rPr>
        <w:t>K-’</w:t>
      </w:r>
    </w:p>
    <w:p w:rsidR="00FB6B82" w:rsidRPr="0040714C" w:rsidRDefault="00FB6B82" w:rsidP="00FB6B82">
      <w:pPr>
        <w:widowControl w:val="0"/>
        <w:spacing w:after="0" w:line="260" w:lineRule="exact"/>
        <w:rPr>
          <w:rFonts w:ascii="Times New Roman" w:eastAsia="Calibri" w:hAnsi="Times New Roman" w:cs="Times New Roman"/>
          <w:sz w:val="20"/>
          <w:szCs w:val="20"/>
          <w:vertAlign w:val="subscript"/>
          <w:lang w:val="en-US"/>
        </w:rPr>
      </w:pPr>
      <w:r w:rsidRPr="0040714C">
        <w:rPr>
          <w:rFonts w:ascii="Times New Roman" w:eastAsia="Calibri" w:hAnsi="Times New Roman" w:cs="Times New Roman"/>
          <w:sz w:val="20"/>
          <w:szCs w:val="20"/>
          <w:lang w:val="en-US"/>
        </w:rPr>
        <w:t xml:space="preserve">Transformation temperature </w:t>
      </w:r>
      <w:proofErr w:type="spellStart"/>
      <w:r w:rsidRPr="0040714C">
        <w:rPr>
          <w:rFonts w:ascii="Times New Roman" w:eastAsia="Calibri" w:hAnsi="Times New Roman" w:cs="Times New Roman"/>
          <w:sz w:val="20"/>
          <w:szCs w:val="20"/>
          <w:lang w:val="en-US"/>
        </w:rPr>
        <w:t>T</w:t>
      </w:r>
      <w:r w:rsidRPr="0040714C">
        <w:rPr>
          <w:rFonts w:ascii="Times New Roman" w:eastAsia="Calibri" w:hAnsi="Times New Roman" w:cs="Times New Roman"/>
          <w:sz w:val="20"/>
          <w:szCs w:val="20"/>
          <w:vertAlign w:val="subscript"/>
          <w:lang w:val="en-US"/>
        </w:rPr>
        <w:t>g</w:t>
      </w:r>
      <w:proofErr w:type="spellEnd"/>
      <w:r w:rsidRPr="0040714C">
        <w:rPr>
          <w:rFonts w:ascii="Times New Roman" w:eastAsia="Calibri" w:hAnsi="Times New Roman" w:cs="Times New Roman"/>
          <w:sz w:val="20"/>
          <w:szCs w:val="20"/>
          <w:vertAlign w:val="subscript"/>
          <w:lang w:val="en-US"/>
        </w:rPr>
        <w:t xml:space="preserve">                                                                             </w:t>
      </w:r>
      <w:smartTag w:uri="urn:schemas-microsoft-com:office:smarttags" w:element="metricconverter">
        <w:smartTagPr>
          <w:attr w:name="ProductID" w:val="565 °C"/>
        </w:smartTagPr>
        <w:r w:rsidRPr="0040714C">
          <w:rPr>
            <w:rFonts w:ascii="Times New Roman" w:eastAsia="Calibri" w:hAnsi="Times New Roman" w:cs="Times New Roman"/>
            <w:color w:val="000000"/>
            <w:sz w:val="20"/>
            <w:szCs w:val="20"/>
            <w:lang w:val="en-US"/>
          </w:rPr>
          <w:t>565 °C</w:t>
        </w:r>
      </w:smartTag>
    </w:p>
    <w:p w:rsidR="00FB6B82" w:rsidRPr="0040714C" w:rsidRDefault="00FB6B82" w:rsidP="00FB6B82">
      <w:pPr>
        <w:widowControl w:val="0"/>
        <w:spacing w:after="0" w:line="260"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vertAlign w:val="subscript"/>
          <w:lang w:val="en-US"/>
        </w:rPr>
        <w:t xml:space="preserve"> </w:t>
      </w:r>
      <w:r w:rsidRPr="0040714C">
        <w:rPr>
          <w:rFonts w:ascii="Times New Roman" w:eastAsia="Calibri" w:hAnsi="Times New Roman" w:cs="Times New Roman"/>
          <w:sz w:val="20"/>
          <w:szCs w:val="20"/>
          <w:lang w:val="en-US"/>
        </w:rPr>
        <w:t xml:space="preserve">Glass Temperature at viscosity </w:t>
      </w:r>
      <w:r w:rsidRPr="0040714C">
        <w:rPr>
          <w:rFonts w:ascii="Times New Roman" w:eastAsia="Calibri" w:hAnsi="Times New Roman" w:cs="Times New Roman"/>
          <w:sz w:val="20"/>
          <w:szCs w:val="20"/>
          <w:lang w:val="fr-FR" w:eastAsia="fr-FR"/>
        </w:rPr>
        <w:t xml:space="preserve">g </w:t>
      </w:r>
      <w:r w:rsidRPr="0040714C">
        <w:rPr>
          <w:rFonts w:ascii="Times New Roman" w:eastAsia="Calibri" w:hAnsi="Times New Roman" w:cs="Times New Roman"/>
          <w:sz w:val="20"/>
          <w:szCs w:val="20"/>
          <w:lang w:val="en-US"/>
        </w:rPr>
        <w:t xml:space="preserve">in </w:t>
      </w:r>
      <w:proofErr w:type="spellStart"/>
      <w:r w:rsidRPr="0040714C">
        <w:rPr>
          <w:rFonts w:ascii="Times New Roman" w:eastAsia="Calibri" w:hAnsi="Times New Roman" w:cs="Times New Roman"/>
          <w:sz w:val="20"/>
          <w:szCs w:val="20"/>
          <w:lang w:val="en-US"/>
        </w:rPr>
        <w:t>dPa</w:t>
      </w:r>
      <w:proofErr w:type="spellEnd"/>
      <w:r w:rsidRPr="0040714C">
        <w:rPr>
          <w:rFonts w:ascii="Times New Roman" w:eastAsia="Calibri" w:hAnsi="Times New Roman" w:cs="Times New Roman"/>
          <w:sz w:val="20"/>
          <w:szCs w:val="20"/>
          <w:lang w:val="en-US"/>
        </w:rPr>
        <w:t xml:space="preserve">                            </w:t>
      </w:r>
    </w:p>
    <w:p w:rsidR="00FB6B82" w:rsidRPr="0040714C" w:rsidRDefault="00FB6B82" w:rsidP="00FB6B82">
      <w:pPr>
        <w:widowControl w:val="0"/>
        <w:spacing w:after="0" w:line="237"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lang w:val="en-US"/>
        </w:rPr>
        <w:t>10</w:t>
      </w:r>
      <w:r w:rsidRPr="0040714C">
        <w:rPr>
          <w:rFonts w:ascii="Times New Roman" w:eastAsia="Calibri" w:hAnsi="Times New Roman" w:cs="Times New Roman"/>
          <w:sz w:val="20"/>
          <w:szCs w:val="20"/>
          <w:vertAlign w:val="superscript"/>
          <w:lang w:val="en-US"/>
        </w:rPr>
        <w:t>13</w:t>
      </w:r>
      <w:r w:rsidRPr="0040714C">
        <w:rPr>
          <w:rFonts w:ascii="Times New Roman" w:eastAsia="Calibri" w:hAnsi="Times New Roman" w:cs="Times New Roman"/>
          <w:sz w:val="20"/>
          <w:szCs w:val="20"/>
          <w:lang w:val="en-US"/>
        </w:rPr>
        <w:t xml:space="preserve"> (annealing point)                                                                </w:t>
      </w:r>
      <w:smartTag w:uri="urn:schemas-microsoft-com:office:smarttags" w:element="metricconverter">
        <w:smartTagPr>
          <w:attr w:name="ProductID" w:val="565 °C"/>
        </w:smartTagPr>
        <w:r w:rsidRPr="0040714C">
          <w:rPr>
            <w:rFonts w:ascii="Times New Roman" w:eastAsia="Calibri" w:hAnsi="Times New Roman" w:cs="Times New Roman"/>
            <w:color w:val="000000"/>
            <w:sz w:val="20"/>
            <w:szCs w:val="20"/>
            <w:lang w:val="en-US"/>
          </w:rPr>
          <w:t>565 °C</w:t>
        </w:r>
      </w:smartTag>
    </w:p>
    <w:p w:rsidR="00FB6B82" w:rsidRPr="0040714C" w:rsidRDefault="00FB6B82" w:rsidP="00FB6B82">
      <w:pPr>
        <w:widowControl w:val="0"/>
        <w:spacing w:after="0" w:line="237" w:lineRule="exact"/>
        <w:rPr>
          <w:rFonts w:ascii="Times New Roman" w:eastAsia="Calibri" w:hAnsi="Times New Roman" w:cs="Times New Roman"/>
          <w:sz w:val="20"/>
          <w:szCs w:val="20"/>
          <w:lang w:val="en-US"/>
        </w:rPr>
      </w:pPr>
      <w:r w:rsidRPr="0040714C">
        <w:rPr>
          <w:rFonts w:ascii="Times New Roman" w:eastAsia="Calibri" w:hAnsi="Times New Roman" w:cs="Times New Roman"/>
          <w:sz w:val="20"/>
          <w:szCs w:val="20"/>
          <w:lang w:val="en-US"/>
        </w:rPr>
        <w:t>10</w:t>
      </w:r>
      <w:r w:rsidRPr="0040714C">
        <w:rPr>
          <w:rFonts w:ascii="Times New Roman" w:eastAsia="Calibri" w:hAnsi="Times New Roman" w:cs="Times New Roman"/>
          <w:sz w:val="20"/>
          <w:szCs w:val="20"/>
          <w:vertAlign w:val="superscript"/>
          <w:lang w:val="en-US"/>
        </w:rPr>
        <w:t>7</w:t>
      </w:r>
      <w:r w:rsidRPr="0040714C">
        <w:rPr>
          <w:rFonts w:ascii="Times New Roman" w:eastAsia="Calibri" w:hAnsi="Times New Roman" w:cs="Times New Roman"/>
          <w:sz w:val="20"/>
          <w:szCs w:val="20"/>
          <w:lang w:val="en-US"/>
        </w:rPr>
        <w:t>'</w:t>
      </w:r>
      <w:r w:rsidRPr="0040714C">
        <w:rPr>
          <w:rFonts w:ascii="Times New Roman" w:eastAsia="Calibri" w:hAnsi="Times New Roman" w:cs="Times New Roman"/>
          <w:sz w:val="20"/>
          <w:szCs w:val="20"/>
          <w:vertAlign w:val="superscript"/>
          <w:lang w:val="en-US"/>
        </w:rPr>
        <w:t>6</w:t>
      </w:r>
      <w:r w:rsidRPr="0040714C">
        <w:rPr>
          <w:rFonts w:ascii="Times New Roman" w:eastAsia="Calibri" w:hAnsi="Times New Roman" w:cs="Times New Roman"/>
          <w:sz w:val="20"/>
          <w:szCs w:val="20"/>
          <w:lang w:val="en-US"/>
        </w:rPr>
        <w:t xml:space="preserve"> (softening point)</w:t>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r w:rsidRPr="0040714C">
        <w:rPr>
          <w:rFonts w:ascii="Times New Roman" w:eastAsia="Calibri" w:hAnsi="Times New Roman" w:cs="Times New Roman"/>
          <w:sz w:val="20"/>
          <w:szCs w:val="20"/>
          <w:lang w:val="en-US"/>
        </w:rPr>
        <w:tab/>
      </w:r>
      <w:smartTag w:uri="urn:schemas-microsoft-com:office:smarttags" w:element="metricconverter">
        <w:smartTagPr>
          <w:attr w:name="ProductID" w:val="785 °C"/>
        </w:smartTagPr>
        <w:r w:rsidRPr="0040714C">
          <w:rPr>
            <w:rFonts w:ascii="Times New Roman" w:eastAsia="Calibri" w:hAnsi="Times New Roman" w:cs="Times New Roman"/>
            <w:color w:val="000000"/>
            <w:sz w:val="20"/>
            <w:szCs w:val="20"/>
            <w:lang w:val="en-US"/>
          </w:rPr>
          <w:t>785 °C</w:t>
        </w:r>
      </w:smartTag>
    </w:p>
    <w:p w:rsidR="00FB6B82" w:rsidRPr="0040714C" w:rsidRDefault="00FB6B82" w:rsidP="00FB6B82">
      <w:pPr>
        <w:widowControl w:val="0"/>
        <w:spacing w:after="0" w:line="237" w:lineRule="exact"/>
        <w:rPr>
          <w:rFonts w:ascii="Times New Roman" w:eastAsia="Calibri" w:hAnsi="Times New Roman" w:cs="Times New Roman"/>
          <w:color w:val="000000"/>
          <w:sz w:val="20"/>
          <w:szCs w:val="20"/>
          <w:lang w:val="en-US"/>
        </w:rPr>
      </w:pPr>
      <w:r w:rsidRPr="0040714C">
        <w:rPr>
          <w:rFonts w:ascii="Times New Roman" w:eastAsia="Calibri" w:hAnsi="Times New Roman" w:cs="Times New Roman"/>
          <w:sz w:val="20"/>
          <w:szCs w:val="20"/>
          <w:lang w:val="en-US"/>
        </w:rPr>
        <w:t>10</w:t>
      </w:r>
      <w:r w:rsidRPr="0040714C">
        <w:rPr>
          <w:rFonts w:ascii="Times New Roman" w:eastAsia="Calibri" w:hAnsi="Times New Roman" w:cs="Times New Roman"/>
          <w:sz w:val="20"/>
          <w:szCs w:val="20"/>
          <w:vertAlign w:val="superscript"/>
          <w:lang w:val="en-US"/>
        </w:rPr>
        <w:t>4</w:t>
      </w:r>
      <w:r w:rsidRPr="0040714C">
        <w:rPr>
          <w:rFonts w:ascii="Times New Roman" w:eastAsia="Calibri" w:hAnsi="Times New Roman" w:cs="Times New Roman"/>
          <w:sz w:val="20"/>
          <w:szCs w:val="20"/>
          <w:lang w:val="en-US"/>
        </w:rPr>
        <w:t xml:space="preserve"> (working point)                                                                </w:t>
      </w:r>
      <w:r w:rsidRPr="0040714C">
        <w:rPr>
          <w:rFonts w:ascii="Times New Roman" w:eastAsia="Calibri" w:hAnsi="Times New Roman" w:cs="Times New Roman"/>
          <w:color w:val="000000"/>
          <w:sz w:val="20"/>
          <w:szCs w:val="20"/>
          <w:lang w:val="en-US"/>
        </w:rPr>
        <w:t xml:space="preserve"> </w:t>
      </w:r>
      <w:smartTag w:uri="urn:schemas-microsoft-com:office:smarttags" w:element="metricconverter">
        <w:smartTagPr>
          <w:attr w:name="ProductID" w:val="1160 °C"/>
        </w:smartTagPr>
        <w:r w:rsidRPr="0040714C">
          <w:rPr>
            <w:rFonts w:ascii="Times New Roman" w:eastAsia="Calibri" w:hAnsi="Times New Roman" w:cs="Times New Roman"/>
            <w:color w:val="000000"/>
            <w:sz w:val="20"/>
            <w:szCs w:val="20"/>
            <w:lang w:val="en-US"/>
          </w:rPr>
          <w:t>1160 °C</w:t>
        </w:r>
      </w:smartTag>
    </w:p>
    <w:p w:rsidR="00FB6B82" w:rsidRPr="0040714C" w:rsidRDefault="00FB6B82" w:rsidP="00FB6B82">
      <w:pPr>
        <w:widowControl w:val="0"/>
        <w:spacing w:after="0" w:line="237" w:lineRule="exact"/>
        <w:rPr>
          <w:rFonts w:ascii="Times New Roman" w:eastAsia="Calibri" w:hAnsi="Times New Roman" w:cs="Times New Roman"/>
          <w:color w:val="000000"/>
          <w:sz w:val="20"/>
          <w:szCs w:val="20"/>
          <w:lang w:val="en-US"/>
        </w:rPr>
      </w:pPr>
      <w:r w:rsidRPr="0040714C">
        <w:rPr>
          <w:rFonts w:ascii="Times New Roman" w:eastAsia="Calibri" w:hAnsi="Times New Roman" w:cs="Times New Roman"/>
          <w:color w:val="000000"/>
          <w:sz w:val="20"/>
          <w:szCs w:val="20"/>
          <w:lang w:val="en-US"/>
        </w:rPr>
        <w:t xml:space="preserve">Density p at </w:t>
      </w:r>
      <w:smartTag w:uri="urn:schemas-microsoft-com:office:smarttags" w:element="metricconverter">
        <w:smartTagPr>
          <w:attr w:name="ProductID" w:val="25 °C"/>
        </w:smartTagPr>
        <w:r w:rsidRPr="0040714C">
          <w:rPr>
            <w:rFonts w:ascii="Times New Roman" w:eastAsia="Calibri" w:hAnsi="Times New Roman" w:cs="Times New Roman"/>
            <w:color w:val="000000"/>
            <w:sz w:val="20"/>
            <w:szCs w:val="20"/>
            <w:lang w:val="en-US"/>
          </w:rPr>
          <w:t>25 °C</w:t>
        </w:r>
      </w:smartTag>
      <w:r w:rsidRPr="0040714C">
        <w:rPr>
          <w:rFonts w:ascii="Times New Roman" w:eastAsia="Calibri" w:hAnsi="Times New Roman" w:cs="Times New Roman"/>
          <w:color w:val="000000"/>
          <w:sz w:val="20"/>
          <w:szCs w:val="20"/>
          <w:lang w:val="en-US"/>
        </w:rPr>
        <w:t xml:space="preserve">                                                                  </w:t>
      </w:r>
      <w:smartTag w:uri="urn:schemas-microsoft-com:office:smarttags" w:element="metricconverter">
        <w:smartTagPr>
          <w:attr w:name="ProductID" w:val="2.34 g"/>
        </w:smartTagPr>
        <w:r w:rsidRPr="0040714C">
          <w:rPr>
            <w:rFonts w:ascii="Times New Roman" w:eastAsia="Calibri" w:hAnsi="Times New Roman" w:cs="Times New Roman"/>
            <w:color w:val="000000"/>
            <w:sz w:val="20"/>
            <w:szCs w:val="20"/>
            <w:lang w:val="en-US"/>
          </w:rPr>
          <w:t>2.34 g</w:t>
        </w:r>
      </w:smartTag>
      <w:r w:rsidRPr="0040714C">
        <w:rPr>
          <w:rFonts w:ascii="Times New Roman" w:eastAsia="Calibri" w:hAnsi="Times New Roman" w:cs="Times New Roman"/>
          <w:color w:val="000000"/>
          <w:sz w:val="20"/>
          <w:szCs w:val="20"/>
          <w:lang w:val="en-US"/>
        </w:rPr>
        <w:t xml:space="preserve"> . cm-3   </w:t>
      </w:r>
    </w:p>
    <w:p w:rsidR="00FB6B82" w:rsidRPr="0040714C" w:rsidRDefault="00FB6B82" w:rsidP="00FB6B82">
      <w:pPr>
        <w:widowControl w:val="0"/>
        <w:spacing w:after="0" w:line="237" w:lineRule="exact"/>
        <w:rPr>
          <w:rFonts w:ascii="Times New Roman" w:eastAsia="Calibri" w:hAnsi="Times New Roman" w:cs="Times New Roman"/>
          <w:color w:val="000000"/>
          <w:sz w:val="20"/>
          <w:szCs w:val="20"/>
          <w:lang w:val="en-US"/>
        </w:rPr>
      </w:pPr>
    </w:p>
    <w:p w:rsidR="00FB6B82" w:rsidRPr="0040714C" w:rsidRDefault="00FB6B82" w:rsidP="00FB6B82">
      <w:pPr>
        <w:widowControl w:val="0"/>
        <w:spacing w:after="0" w:line="237" w:lineRule="exact"/>
        <w:rPr>
          <w:rFonts w:ascii="Times New Roman" w:eastAsia="Calibri" w:hAnsi="Times New Roman" w:cs="Times New Roman"/>
          <w:color w:val="000000"/>
          <w:sz w:val="20"/>
          <w:szCs w:val="20"/>
        </w:rPr>
      </w:pPr>
      <w:r w:rsidRPr="0040714C">
        <w:rPr>
          <w:rFonts w:ascii="Times New Roman" w:eastAsia="Calibri" w:hAnsi="Times New Roman" w:cs="Times New Roman"/>
          <w:color w:val="000000"/>
          <w:sz w:val="20"/>
          <w:szCs w:val="20"/>
        </w:rPr>
        <w:t>Si O2  75%</w:t>
      </w:r>
    </w:p>
    <w:p w:rsidR="00FB6B82" w:rsidRPr="0040714C" w:rsidRDefault="00FB6B82" w:rsidP="00FB6B82">
      <w:pPr>
        <w:widowControl w:val="0"/>
        <w:spacing w:after="0" w:line="237" w:lineRule="exact"/>
        <w:rPr>
          <w:rFonts w:ascii="Times New Roman" w:eastAsia="Calibri" w:hAnsi="Times New Roman" w:cs="Times New Roman"/>
          <w:color w:val="000000"/>
          <w:sz w:val="20"/>
          <w:szCs w:val="20"/>
        </w:rPr>
      </w:pPr>
      <w:r w:rsidRPr="0040714C">
        <w:rPr>
          <w:rFonts w:ascii="Times New Roman" w:eastAsia="Calibri" w:hAnsi="Times New Roman" w:cs="Times New Roman"/>
          <w:color w:val="000000"/>
          <w:sz w:val="20"/>
          <w:szCs w:val="20"/>
        </w:rPr>
        <w:t>B2 O3 10,5%</w:t>
      </w:r>
    </w:p>
    <w:p w:rsidR="00FB6B82" w:rsidRPr="0040714C" w:rsidRDefault="00FB6B82" w:rsidP="00FB6B82">
      <w:pPr>
        <w:widowControl w:val="0"/>
        <w:spacing w:after="0" w:line="237" w:lineRule="exact"/>
        <w:rPr>
          <w:rFonts w:ascii="Times New Roman" w:eastAsia="Calibri" w:hAnsi="Times New Roman" w:cs="Times New Roman"/>
          <w:color w:val="000000"/>
          <w:sz w:val="20"/>
          <w:szCs w:val="20"/>
        </w:rPr>
      </w:pPr>
      <w:r w:rsidRPr="0040714C">
        <w:rPr>
          <w:rFonts w:ascii="Times New Roman" w:eastAsia="Calibri" w:hAnsi="Times New Roman" w:cs="Times New Roman"/>
          <w:color w:val="000000"/>
          <w:sz w:val="20"/>
          <w:szCs w:val="20"/>
        </w:rPr>
        <w:t>Al2 O3 5%</w:t>
      </w:r>
    </w:p>
    <w:p w:rsidR="00FB6B82" w:rsidRPr="0040714C" w:rsidRDefault="00FB6B82" w:rsidP="00FB6B82">
      <w:pPr>
        <w:widowControl w:val="0"/>
        <w:spacing w:after="0" w:line="237" w:lineRule="exact"/>
        <w:rPr>
          <w:rFonts w:ascii="Times New Roman" w:eastAsia="Calibri" w:hAnsi="Times New Roman" w:cs="Times New Roman"/>
          <w:sz w:val="20"/>
          <w:szCs w:val="20"/>
        </w:rPr>
      </w:pPr>
      <w:r w:rsidRPr="0040714C">
        <w:rPr>
          <w:rFonts w:ascii="Times New Roman" w:eastAsia="Calibri" w:hAnsi="Times New Roman" w:cs="Times New Roman"/>
          <w:sz w:val="20"/>
          <w:szCs w:val="20"/>
        </w:rPr>
        <w:t>Na2 O 7%</w:t>
      </w:r>
    </w:p>
    <w:p w:rsidR="00FB6B82" w:rsidRPr="0040714C" w:rsidRDefault="00FB6B82" w:rsidP="00FB6B82">
      <w:pPr>
        <w:widowControl w:val="0"/>
        <w:spacing w:after="0" w:line="237" w:lineRule="exact"/>
        <w:rPr>
          <w:rFonts w:ascii="Times New Roman" w:eastAsia="Calibri" w:hAnsi="Times New Roman" w:cs="Times New Roman"/>
          <w:sz w:val="20"/>
          <w:szCs w:val="20"/>
        </w:rPr>
      </w:pPr>
      <w:r w:rsidRPr="0040714C">
        <w:rPr>
          <w:rFonts w:ascii="Times New Roman" w:eastAsia="Calibri" w:hAnsi="Times New Roman" w:cs="Times New Roman"/>
          <w:sz w:val="20"/>
          <w:szCs w:val="20"/>
        </w:rPr>
        <w:t>CaO1,5%</w:t>
      </w:r>
    </w:p>
    <w:p w:rsidR="00FB6B82" w:rsidRPr="0040714C" w:rsidRDefault="00FB6B82" w:rsidP="00FB6B82">
      <w:pPr>
        <w:widowControl w:val="0"/>
        <w:spacing w:after="0" w:line="237" w:lineRule="exact"/>
        <w:rPr>
          <w:rFonts w:ascii="Times New Roman" w:eastAsia="Calibri" w:hAnsi="Times New Roman" w:cs="Times New Roman"/>
          <w:sz w:val="20"/>
          <w:szCs w:val="20"/>
        </w:rPr>
      </w:pPr>
    </w:p>
    <w:p w:rsidR="00FB6B82" w:rsidRPr="0040714C" w:rsidRDefault="00FB6B82" w:rsidP="00FB6B82">
      <w:pPr>
        <w:autoSpaceDE w:val="0"/>
        <w:autoSpaceDN w:val="0"/>
        <w:adjustRightInd w:val="0"/>
        <w:ind w:left="142"/>
        <w:jc w:val="both"/>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 - lub równoważnej</w:t>
      </w:r>
    </w:p>
    <w:p w:rsidR="00FB6B82" w:rsidRPr="0040714C" w:rsidRDefault="00FB6B82" w:rsidP="00FB6B82">
      <w:pPr>
        <w:ind w:left="360"/>
        <w:rPr>
          <w:rFonts w:ascii="Times New Roman" w:eastAsia="Calibri" w:hAnsi="Times New Roman" w:cs="Times New Roman"/>
          <w:b/>
          <w:sz w:val="20"/>
          <w:szCs w:val="20"/>
        </w:rPr>
      </w:pPr>
      <w:r w:rsidRPr="0040714C">
        <w:rPr>
          <w:rFonts w:ascii="Times New Roman" w:eastAsia="Calibri" w:hAnsi="Times New Roman" w:cs="Times New Roman"/>
          <w:b/>
          <w:sz w:val="20"/>
          <w:szCs w:val="20"/>
        </w:rPr>
        <w:t xml:space="preserve">1. Materiały laboratoryjne  I  </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6"/>
        <w:gridCol w:w="27"/>
        <w:gridCol w:w="7093"/>
        <w:gridCol w:w="992"/>
        <w:gridCol w:w="1276"/>
      </w:tblGrid>
      <w:tr w:rsidR="00FB6B82" w:rsidRPr="0040714C" w:rsidTr="007A0000">
        <w:trPr>
          <w:trHeight w:val="1608"/>
        </w:trPr>
        <w:tc>
          <w:tcPr>
            <w:tcW w:w="563" w:type="dxa"/>
            <w:gridSpan w:val="2"/>
            <w:shd w:val="clear" w:color="auto" w:fill="D9D9D9"/>
            <w:vAlign w:val="center"/>
          </w:tcPr>
          <w:p w:rsidR="00FB6B82" w:rsidRPr="0040714C" w:rsidRDefault="00FB6B82" w:rsidP="00C92514">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Lp.</w:t>
            </w:r>
          </w:p>
        </w:tc>
        <w:tc>
          <w:tcPr>
            <w:tcW w:w="7093" w:type="dxa"/>
            <w:shd w:val="clear" w:color="auto" w:fill="D9D9D9"/>
            <w:vAlign w:val="center"/>
          </w:tcPr>
          <w:p w:rsidR="00FB6B82" w:rsidRPr="0040714C" w:rsidRDefault="00FB6B82" w:rsidP="00C92514">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Nazwa towaru, wymagania,</w:t>
            </w:r>
          </w:p>
        </w:tc>
        <w:tc>
          <w:tcPr>
            <w:tcW w:w="992" w:type="dxa"/>
            <w:shd w:val="clear" w:color="auto" w:fill="D9D9D9"/>
            <w:vAlign w:val="center"/>
          </w:tcPr>
          <w:p w:rsidR="00FB6B82" w:rsidRPr="0040714C" w:rsidRDefault="00FB6B82" w:rsidP="00C92514">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Jednostka</w:t>
            </w:r>
          </w:p>
          <w:p w:rsidR="00FB6B82" w:rsidRPr="0040714C" w:rsidRDefault="00FB6B82" w:rsidP="00C92514">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miary</w:t>
            </w:r>
          </w:p>
        </w:tc>
        <w:tc>
          <w:tcPr>
            <w:tcW w:w="1276" w:type="dxa"/>
            <w:shd w:val="clear" w:color="auto" w:fill="D9D9D9"/>
            <w:vAlign w:val="center"/>
          </w:tcPr>
          <w:p w:rsidR="00FB6B82" w:rsidRPr="0040714C" w:rsidRDefault="00FB6B82" w:rsidP="00C92514">
            <w:pPr>
              <w:spacing w:after="0" w:line="240" w:lineRule="auto"/>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Ilość</w:t>
            </w:r>
          </w:p>
        </w:tc>
      </w:tr>
      <w:tr w:rsidR="00FB6B82" w:rsidRPr="0040714C" w:rsidTr="007A0000">
        <w:trPr>
          <w:trHeight w:val="225"/>
        </w:trPr>
        <w:tc>
          <w:tcPr>
            <w:tcW w:w="563" w:type="dxa"/>
            <w:gridSpan w:val="2"/>
            <w:vAlign w:val="center"/>
          </w:tcPr>
          <w:p w:rsidR="00FB6B82" w:rsidRPr="0040714C" w:rsidRDefault="00FB6B82" w:rsidP="00C92514">
            <w:pPr>
              <w:spacing w:after="0" w:line="240" w:lineRule="auto"/>
              <w:jc w:val="center"/>
              <w:rPr>
                <w:rFonts w:ascii="Times New Roman" w:eastAsia="Calibri" w:hAnsi="Times New Roman" w:cs="Times New Roman"/>
                <w:b/>
                <w:sz w:val="20"/>
                <w:szCs w:val="20"/>
                <w:lang w:eastAsia="pl-PL"/>
              </w:rPr>
            </w:pPr>
            <w:r w:rsidRPr="0040714C">
              <w:rPr>
                <w:rFonts w:ascii="Times New Roman" w:eastAsia="Calibri" w:hAnsi="Times New Roman" w:cs="Times New Roman"/>
                <w:b/>
                <w:sz w:val="20"/>
                <w:szCs w:val="20"/>
                <w:lang w:eastAsia="pl-PL"/>
              </w:rPr>
              <w:t>1</w:t>
            </w:r>
          </w:p>
        </w:tc>
        <w:tc>
          <w:tcPr>
            <w:tcW w:w="7093" w:type="dxa"/>
            <w:vAlign w:val="center"/>
          </w:tcPr>
          <w:p w:rsidR="00FB6B82" w:rsidRPr="0040714C" w:rsidRDefault="00FB6B82" w:rsidP="00C92514">
            <w:pPr>
              <w:spacing w:after="0" w:line="240" w:lineRule="auto"/>
              <w:jc w:val="center"/>
              <w:rPr>
                <w:rFonts w:ascii="Times New Roman" w:eastAsia="Calibri" w:hAnsi="Times New Roman" w:cs="Times New Roman"/>
                <w:b/>
                <w:bCs/>
                <w:sz w:val="20"/>
                <w:szCs w:val="20"/>
                <w:lang w:eastAsia="pl-PL"/>
              </w:rPr>
            </w:pPr>
            <w:r w:rsidRPr="0040714C">
              <w:rPr>
                <w:rFonts w:ascii="Times New Roman" w:eastAsia="Calibri" w:hAnsi="Times New Roman" w:cs="Times New Roman"/>
                <w:b/>
                <w:bCs/>
                <w:sz w:val="20"/>
                <w:szCs w:val="20"/>
                <w:lang w:eastAsia="pl-PL"/>
              </w:rPr>
              <w:t>2</w:t>
            </w:r>
          </w:p>
        </w:tc>
        <w:tc>
          <w:tcPr>
            <w:tcW w:w="992" w:type="dxa"/>
            <w:vAlign w:val="center"/>
          </w:tcPr>
          <w:p w:rsidR="00FB6B82" w:rsidRPr="0040714C" w:rsidRDefault="00FB6B82" w:rsidP="00C92514">
            <w:pPr>
              <w:spacing w:after="0" w:line="240" w:lineRule="auto"/>
              <w:jc w:val="center"/>
              <w:rPr>
                <w:rFonts w:ascii="Times New Roman" w:eastAsia="Calibri" w:hAnsi="Times New Roman" w:cs="Times New Roman"/>
                <w:b/>
                <w:sz w:val="20"/>
                <w:szCs w:val="20"/>
                <w:lang w:eastAsia="pl-PL"/>
              </w:rPr>
            </w:pPr>
            <w:r w:rsidRPr="0040714C">
              <w:rPr>
                <w:rFonts w:ascii="Times New Roman" w:eastAsia="Calibri" w:hAnsi="Times New Roman" w:cs="Times New Roman"/>
                <w:b/>
                <w:sz w:val="20"/>
                <w:szCs w:val="20"/>
                <w:lang w:eastAsia="pl-PL"/>
              </w:rPr>
              <w:t>3</w:t>
            </w:r>
          </w:p>
        </w:tc>
        <w:tc>
          <w:tcPr>
            <w:tcW w:w="1276" w:type="dxa"/>
            <w:vAlign w:val="center"/>
          </w:tcPr>
          <w:p w:rsidR="00FB6B82" w:rsidRPr="0040714C" w:rsidRDefault="00FB6B82" w:rsidP="00C92514">
            <w:pPr>
              <w:spacing w:after="0" w:line="240" w:lineRule="auto"/>
              <w:jc w:val="center"/>
              <w:rPr>
                <w:rFonts w:ascii="Times New Roman" w:eastAsia="Calibri" w:hAnsi="Times New Roman" w:cs="Times New Roman"/>
                <w:b/>
                <w:sz w:val="20"/>
                <w:szCs w:val="20"/>
                <w:lang w:eastAsia="pl-PL"/>
              </w:rPr>
            </w:pPr>
            <w:r w:rsidRPr="0040714C">
              <w:rPr>
                <w:rFonts w:ascii="Times New Roman" w:eastAsia="Calibri" w:hAnsi="Times New Roman" w:cs="Times New Roman"/>
                <w:b/>
                <w:sz w:val="20"/>
                <w:szCs w:val="20"/>
                <w:lang w:eastAsia="pl-PL"/>
              </w:rPr>
              <w:t>4</w:t>
            </w:r>
          </w:p>
        </w:tc>
      </w:tr>
      <w:tr w:rsidR="00FB6B82" w:rsidRPr="0040714C" w:rsidTr="007A0000">
        <w:trPr>
          <w:trHeight w:val="1200"/>
        </w:trPr>
        <w:tc>
          <w:tcPr>
            <w:tcW w:w="536" w:type="dxa"/>
            <w:vAlign w:val="bottom"/>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1</w:t>
            </w:r>
          </w:p>
        </w:tc>
        <w:tc>
          <w:tcPr>
            <w:tcW w:w="7120" w:type="dxa"/>
            <w:gridSpan w:val="2"/>
            <w:vAlign w:val="bottom"/>
          </w:tcPr>
          <w:p w:rsidR="00FB6B82" w:rsidRPr="0040714C" w:rsidRDefault="00FB6B82" w:rsidP="00C92514">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pojemność 100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992" w:type="dxa"/>
            <w:vAlign w:val="center"/>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2</w:t>
            </w:r>
          </w:p>
        </w:tc>
        <w:tc>
          <w:tcPr>
            <w:tcW w:w="7120" w:type="dxa"/>
            <w:gridSpan w:val="2"/>
            <w:vAlign w:val="bottom"/>
          </w:tcPr>
          <w:p w:rsidR="00FB6B82" w:rsidRPr="0040714C" w:rsidRDefault="00FB6B82" w:rsidP="00C92514">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xml:space="preserve"> , pojemność 50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992" w:type="dxa"/>
            <w:vAlign w:val="center"/>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3</w:t>
            </w:r>
          </w:p>
        </w:tc>
        <w:tc>
          <w:tcPr>
            <w:tcW w:w="7120" w:type="dxa"/>
            <w:gridSpan w:val="2"/>
            <w:vAlign w:val="bottom"/>
          </w:tcPr>
          <w:p w:rsidR="00FB6B82" w:rsidRPr="0040714C" w:rsidRDefault="00FB6B82" w:rsidP="00C92514">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xml:space="preserve"> , pojemność 25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992" w:type="dxa"/>
            <w:vAlign w:val="center"/>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4</w:t>
            </w:r>
          </w:p>
        </w:tc>
        <w:tc>
          <w:tcPr>
            <w:tcW w:w="7120" w:type="dxa"/>
            <w:gridSpan w:val="2"/>
            <w:vAlign w:val="bottom"/>
          </w:tcPr>
          <w:p w:rsidR="00FB6B82" w:rsidRPr="0040714C" w:rsidRDefault="00FB6B82" w:rsidP="00C92514">
            <w:pPr>
              <w:spacing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Kolba miarowa wykonana z PMP, przezroczysta, tolerancja objętości zgodna z klasą A wg normy DIN EN ISO 1042</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pojemność 10 ml, z korkiem NS wykonanym z PP, z certyfikatem na serię, możliwość sterylizacji w autoklawie (</w:t>
            </w:r>
            <w:smartTag w:uri="urn:schemas-microsoft-com:office:smarttags" w:element="metricconverter">
              <w:smartTagPr>
                <w:attr w:name="ProductID" w:val="121°C"/>
              </w:smartTagPr>
              <w:r w:rsidRPr="0040714C">
                <w:rPr>
                  <w:rFonts w:ascii="Times New Roman" w:eastAsia="Calibri" w:hAnsi="Times New Roman" w:cs="Times New Roman"/>
                  <w:sz w:val="20"/>
                  <w:szCs w:val="20"/>
                  <w:lang w:eastAsia="pl-PL"/>
                </w:rPr>
                <w:t>121°C</w:t>
              </w:r>
            </w:smartTag>
            <w:r w:rsidRPr="0040714C">
              <w:rPr>
                <w:rFonts w:ascii="Times New Roman" w:eastAsia="Calibri" w:hAnsi="Times New Roman" w:cs="Times New Roman"/>
                <w:sz w:val="20"/>
                <w:szCs w:val="20"/>
                <w:lang w:eastAsia="pl-PL"/>
              </w:rPr>
              <w:t>) bez trwałej utraty tolerancji. Pakowane max po 2 szt.</w:t>
            </w:r>
          </w:p>
        </w:tc>
        <w:tc>
          <w:tcPr>
            <w:tcW w:w="992" w:type="dxa"/>
            <w:vAlign w:val="center"/>
          </w:tcPr>
          <w:p w:rsidR="00FB6B82" w:rsidRPr="0040714C" w:rsidRDefault="00FB6B82" w:rsidP="00C92514">
            <w:pPr>
              <w:spacing w:line="240" w:lineRule="auto"/>
              <w:jc w:val="cente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w:t>
            </w:r>
            <w:r w:rsidRPr="0040714C">
              <w:rPr>
                <w:rFonts w:ascii="Times New Roman" w:eastAsia="Calibri" w:hAnsi="Times New Roman" w:cs="Times New Roman"/>
                <w:b/>
                <w:bCs/>
                <w:sz w:val="20"/>
                <w:szCs w:val="20"/>
              </w:rPr>
              <w:t xml:space="preserve">, </w:t>
            </w:r>
            <w:r w:rsidRPr="0040714C">
              <w:rPr>
                <w:rFonts w:ascii="Times New Roman" w:eastAsia="Calibri" w:hAnsi="Times New Roman" w:cs="Times New Roman"/>
                <w:sz w:val="20"/>
                <w:szCs w:val="20"/>
              </w:rPr>
              <w:t xml:space="preserve">klasa A, pojemność 100 ml, ze szlifem NS i korkiem z tworzywa, oznaczeniami i podziałką wykonaną trwałą, wysoce kontrastową, kolorową emalią, z certyfikatem na serię, dopuszczalny produkt </w:t>
            </w:r>
            <w:r w:rsidRPr="0040714C">
              <w:rPr>
                <w:rFonts w:ascii="Times New Roman" w:eastAsia="Calibri" w:hAnsi="Times New Roman" w:cs="Times New Roman"/>
                <w:sz w:val="20"/>
                <w:szCs w:val="20"/>
              </w:rPr>
              <w:lastRenderedPageBreak/>
              <w:t>równoważny lub o lepszych parametrach</w:t>
            </w:r>
            <w:r w:rsidRPr="0040714C">
              <w:rPr>
                <w:rFonts w:ascii="Times New Roman" w:eastAsia="Calibri" w:hAnsi="Times New Roman" w:cs="Times New Roman"/>
                <w:sz w:val="20"/>
                <w:szCs w:val="20"/>
                <w:lang w:eastAsia="pl-PL"/>
              </w:rPr>
              <w:t xml:space="preserve">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250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200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50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25 ml, ze szlifem NS i korkiem z tworzywa, oznaczeniami i podziałką wykonaną trwałą, wysoce kontrastową, kolorową emalią, z certyfikatem na serię, dopuszczalny produkt równoważny lub o lepszych parametrach</w:t>
            </w:r>
            <w:r w:rsidRPr="0040714C">
              <w:rPr>
                <w:rFonts w:ascii="Times New Roman" w:eastAsia="Calibri" w:hAnsi="Times New Roman" w:cs="Times New Roman"/>
                <w:sz w:val="20"/>
                <w:szCs w:val="20"/>
                <w:lang w:eastAsia="pl-PL"/>
              </w:rPr>
              <w:t xml:space="preserve"> .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10 ml, ze szlifem NS i korkiem z tworzywa, oznaczeniami i podziałką wykonaną trwałą, wysoce kontrastową, kolorową emalią, z certyfikatem na serię, dopuszczalny produkt równoważny lub o lepszych parametrach</w:t>
            </w:r>
          </w:p>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 xml:space="preserve">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jednomiarowa ze szkła typu DURAN, klasa AS, pojemność 100 ml, z kolorowymi oznaczeniami i z certyfikatem na serię, dopuszczalny produkt równoważny lub o lepszych parametrach.</w:t>
            </w:r>
            <w:r w:rsidRPr="0040714C">
              <w:rPr>
                <w:rFonts w:ascii="Times New Roman" w:eastAsia="Calibri" w:hAnsi="Times New Roman" w:cs="Times New Roman"/>
                <w:sz w:val="20"/>
                <w:szCs w:val="20"/>
                <w:lang w:eastAsia="pl-PL"/>
              </w:rPr>
              <w: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jednomiarowa ze szkła typu DURAN, klasa AS, pojemność 50 ml, z kolorowymi oznaczeniami i z certyfikatem na serię, dopuszczalny produkt równoważny lub o lepszych parametrach</w:t>
            </w:r>
            <w:r w:rsidRPr="0040714C">
              <w:rPr>
                <w:rFonts w:ascii="Times New Roman" w:eastAsia="Calibri" w:hAnsi="Times New Roman" w:cs="Times New Roman"/>
                <w:sz w:val="20"/>
                <w:szCs w:val="20"/>
                <w:lang w:eastAsia="pl-PL"/>
              </w:rPr>
              <w:t xml:space="preserve">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jednomiarowa ze szkła typu DURAN, klasa AS, pojemność 25 ml, z kolorowymi oznaczeniami i z certyfikatem na serię, dopuszczalny produkt równoważny lub o lepszych parametrach.</w:t>
            </w:r>
            <w:r w:rsidRPr="0040714C">
              <w:rPr>
                <w:rFonts w:ascii="Times New Roman" w:eastAsia="Calibri" w:hAnsi="Times New Roman" w:cs="Times New Roman"/>
                <w:sz w:val="20"/>
                <w:szCs w:val="20"/>
                <w:lang w:eastAsia="pl-PL"/>
              </w:rPr>
              <w:t xml:space="preserve">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1000 ml, z wylewem, sześciokątną szklaną stopką, kolorową podziałką i z certyfikatem na serię,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500 ml, z wylewem, sześciokątną szklaną stopką, kolorową podziałką i z certyfikatem na serię,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250 ml, z wylewem, sześciokątną szklaną stopką, kolorową podziałką i z certyfikatem na serię,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Cylinder pomiarowy ze szkła typu DURAN, klasa A, wysoki, pojemność 100 ml, z wylewem, sześciokątną szklaną stopką, kolorową podziałką i z certyfikatem na serię, </w:t>
            </w:r>
            <w:r w:rsidRPr="0040714C">
              <w:rPr>
                <w:rFonts w:ascii="Times New Roman" w:eastAsia="Calibri" w:hAnsi="Times New Roman" w:cs="Times New Roman"/>
                <w:sz w:val="20"/>
                <w:szCs w:val="20"/>
              </w:rPr>
              <w:lastRenderedPageBreak/>
              <w:t>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50 ml, z wylewem, sześciokątną szklaną stopką, kolorową podziałką i z certyfikatem na serię,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Cylinder pomiarowy ze szkła typu DURAN, klasa A, wysoki, pojemność 25 ml, z wylewem, sześciokątną szklaną stopką, kolorową podziałką i z certyfikatem na serię,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Cylinder miarowy wykonany z PMP, wysoki, tolerancja spełniająca wymogi klasy A zgodnie z normami DIN 12681 oraz ISO 6706</w:t>
            </w:r>
            <w:r w:rsidRPr="0040714C">
              <w:rPr>
                <w:rFonts w:ascii="Times New Roman" w:eastAsia="Calibri" w:hAnsi="Times New Roman" w:cs="Times New Roman"/>
                <w:sz w:val="20"/>
                <w:szCs w:val="20"/>
              </w:rPr>
              <w:t xml:space="preserve"> lub równoważnej</w:t>
            </w:r>
            <w:r w:rsidRPr="0040714C">
              <w:rPr>
                <w:rFonts w:ascii="Times New Roman" w:eastAsia="Calibri" w:hAnsi="Times New Roman" w:cs="Times New Roman"/>
                <w:sz w:val="20"/>
                <w:szCs w:val="20"/>
                <w:lang w:eastAsia="pl-PL"/>
              </w:rPr>
              <w:t>, pojemność 100 ml, z podziałką i oznaczeniami nadrukowanymi niebieską farbą, z certyfikatem na serię, możliwość sterylizacji w autoklawie (121°C). Pakowane max po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jakościowa, krążki, średnica 110 mm . Szybkość filtracji: średnia.</w:t>
            </w:r>
          </w:p>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Opakowanie max. 100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22</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rPr>
              <w:t>Butle, PE-HD, ciemne, szeroka szyjka, z zakrywką nakręcaną z PP, pojemność 125 ml</w:t>
            </w:r>
            <w:r w:rsidRPr="0040714C">
              <w:rPr>
                <w:rFonts w:ascii="Times New Roman" w:eastAsia="Calibri" w:hAnsi="Times New Roman" w:cs="Times New Roman"/>
                <w:sz w:val="20"/>
                <w:szCs w:val="20"/>
                <w:lang w:eastAsia="pl-PL"/>
              </w:rPr>
              <w:t xml:space="preserve"> </w:t>
            </w:r>
          </w:p>
          <w:p w:rsidR="00FB6B82" w:rsidRPr="0040714C" w:rsidRDefault="00FB6B82" w:rsidP="00C92514">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Komplet  min. 72 szt.</w:t>
            </w:r>
          </w:p>
          <w:p w:rsidR="00FB6B82" w:rsidRPr="0040714C" w:rsidRDefault="00FB6B82" w:rsidP="00C92514">
            <w:pPr>
              <w:rPr>
                <w:rFonts w:ascii="Times New Roman" w:eastAsia="Calibri" w:hAnsi="Times New Roman" w:cs="Times New Roman"/>
                <w:sz w:val="20"/>
                <w:szCs w:val="20"/>
              </w:rPr>
            </w:pPr>
          </w:p>
        </w:tc>
        <w:tc>
          <w:tcPr>
            <w:tcW w:w="992" w:type="dxa"/>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p w:rsidR="00FB6B82" w:rsidRPr="0040714C" w:rsidRDefault="00FB6B82" w:rsidP="00C92514">
            <w:pPr>
              <w:jc w:val="center"/>
              <w:rPr>
                <w:rFonts w:ascii="Times New Roman" w:eastAsia="Calibri" w:hAnsi="Times New Roman" w:cs="Times New Roman"/>
                <w:sz w:val="20"/>
                <w:szCs w:val="20"/>
              </w:rPr>
            </w:pP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23</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rPr>
              <w:t>Pojemnik z szeroką szyjka, z wciskanym korkiem i zakrętką, pojemność 70 ml, średnica wewnętrznej szyjki 36 mm, wysokość 60 mm</w:t>
            </w:r>
            <w:r w:rsidRPr="0040714C">
              <w:rPr>
                <w:rFonts w:ascii="Times New Roman" w:eastAsia="Calibri" w:hAnsi="Times New Roman" w:cs="Times New Roman"/>
                <w:sz w:val="20"/>
                <w:szCs w:val="20"/>
                <w:lang w:eastAsia="pl-PL"/>
              </w:rPr>
              <w:t xml:space="preserve"> </w:t>
            </w:r>
          </w:p>
          <w:p w:rsidR="00FB6B82" w:rsidRPr="0040714C" w:rsidRDefault="00FB6B82" w:rsidP="00C92514">
            <w:pPr>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24</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Butle, PE-HD, ciemne, szeroka szyjka, z zakrywką nakręcaną z PP, pojemność 250 ml. </w:t>
            </w:r>
            <w:r w:rsidRPr="0040714C">
              <w:rPr>
                <w:rFonts w:ascii="Times New Roman" w:eastAsia="Calibri" w:hAnsi="Times New Roman" w:cs="Times New Roman"/>
                <w:sz w:val="20"/>
                <w:szCs w:val="20"/>
                <w:lang w:eastAsia="pl-PL"/>
              </w:rPr>
              <w:t xml:space="preserve"> Komplet min. 72 </w:t>
            </w:r>
            <w:proofErr w:type="spellStart"/>
            <w:r w:rsidRPr="0040714C">
              <w:rPr>
                <w:rFonts w:ascii="Times New Roman" w:eastAsia="Calibri" w:hAnsi="Times New Roman" w:cs="Times New Roman"/>
                <w:sz w:val="20"/>
                <w:szCs w:val="20"/>
                <w:lang w:eastAsia="pl-PL"/>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sodowo-wapniowego, kwadratowa, bursztynowa, Poj. 1000 ml,  zakrywką nakręcaną i gwintem 45GL.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1000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500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250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28</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szeroką szyjką, zakrętką i podziałką, o pojemności 2000 ml, okrągła, do pobierania i transportu próbek ciekłych, wykonana z PP, </w:t>
            </w:r>
            <w:proofErr w:type="spellStart"/>
            <w:r w:rsidRPr="0040714C">
              <w:rPr>
                <w:rFonts w:ascii="Times New Roman" w:eastAsia="Calibri" w:hAnsi="Times New Roman" w:cs="Times New Roman"/>
                <w:sz w:val="20"/>
                <w:szCs w:val="20"/>
              </w:rPr>
              <w:t>autoklawowalna</w:t>
            </w:r>
            <w:proofErr w:type="spellEnd"/>
            <w:r w:rsidRPr="0040714C">
              <w:rPr>
                <w:rFonts w:ascii="Times New Roman" w:eastAsia="Calibri" w:hAnsi="Times New Roman" w:cs="Times New Roman"/>
                <w:sz w:val="20"/>
                <w:szCs w:val="20"/>
              </w:rPr>
              <w:t xml:space="preserve">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 na probówki, wykonany z PP, do probówek o średnicy 20 mm, ilość miejsc 40,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 na probówki, wykonany z PP, do probówek o średnicy 30 mm, ilość miejsc 24,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31</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 na probówki, wykonany z PP, do probówek o średnicy 16 mm, ilość miejsc 60,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lang w:eastAsia="pl-PL"/>
              </w:rPr>
              <w:t xml:space="preserve">Statyw na probówki, wykonany z PP-HD, do probówek o średnicy 15 - 16 mm, ilość miejsc 50, z wytłoczoną numeracją ułatwiającą identyfikację próbek,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laboratoryjny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średnica 75 mm, z krótką rurką ssącą; opakowanie max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34</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laboratoryjny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średnica 55 mm, z krótką rurką ssącą; opakowanie max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laboratoryjny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średnica nie mniej niż 60 mm, długość rurki zasysającej nie większa niż 100 mm, średnica zewnętrzna rurki  8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Łyżeczka ze stali nierdzewnej, długość 200 mm, wymiary łyżeczki (dł. x szer.) 25-30 mm x 15-16 mm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Łyżeczka ze stali nierdzewnej, długość 150 mm, wymiary łyżeczki (dł. x szer.) 25- 30 mm x 15-16 mm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Łyżeczka ze stali nierdzewnej, dwustronna, długość całkowita 210 mm, wymiary łyżeczek (dł. x szer.) 40 mm x 29 mm oraz 30 mm x 22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Dipole magnetyczne, cylindryczne, pokryte PTFE, długość 15 mm, średnica 4- 6 mm; opakowanie  max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Dipole magnetyczne, cylindryczne, pokryte PTFE, długość 12 mm, średnica 3 mm; opakowanie max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41</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Minutnik cyfrowy zasilany baterią, odliczanie czasu od/do 99 minut i 59 s, dokładność do 1 sekundy, funkcja alarmu, mocowany na magnes, wyświetlacz, bateria w zestawie</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Parownice kwarcowe, płaskodenne, z wylewem, pojemność 60 ml, średnica obrzeża 70 mm, wysokość 35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Parownice kwarcowe, płaskodenne, z wylewem, pojemność 45 ml, średnica obrzeża 60 mm, wysokość 30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44</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Parownice, płaskodenne, z wylewem, pojemność 15 ml, średnica obrzeża 50 mm, wysokość 25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45</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z stożkowe, pojemność 50 ml, z podziałką i polem do opisu, z zakrętkami, max. 12 000 x g, niesterylne, pakowane po min. 500 sztuk.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21</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46</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z obrzeżem, pojemność 50 ml, z podziałką i polem do opisu, z zakrętkami pakowane po min 50 sztuk.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z stożkowe, pojemność 15 ml, z podziałką i polem do opisu, z zakrętkami, max. 12 000 x g, niesterylne, pakowane po min 500 sztuk. .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Probówki  z PP, stożkowe, pojemność 15 ml, z podziałką i polem do opisu, z </w:t>
            </w:r>
            <w:r w:rsidRPr="0040714C">
              <w:rPr>
                <w:rFonts w:ascii="Times New Roman" w:eastAsia="Calibri" w:hAnsi="Times New Roman" w:cs="Times New Roman"/>
                <w:sz w:val="20"/>
                <w:szCs w:val="20"/>
              </w:rPr>
              <w:lastRenderedPageBreak/>
              <w:t xml:space="preserve">zakrętkami, średnica 17mm, wysokość 118- 120 mm, pakowane po min 500 sztuk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49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 PP, stożkowe, pojemność 50 ml, z podziałką i polem do opisu, z zakrętkami, średnica  max 30 mm, , pakowane po min. 500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ze szkła typu FIOLAX, z obrzeżem, średnica 30 mm, wysokość 200 mm, grubość 0.7 do 0.8 mm; pakowane po  min. 50 sztuk;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Pinceta z metalu o ostrych końcach, pokryta PTFE, ze sworzniem zapewniającym prawidłowe ustawienie połówek pincety przy zaciskaniu  długość min.  pincety a=130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Pojemniki z PP, z zakrywką z PE-HD, pojemność 120 ml, półprzezroczyste, z podziałką i polem do opisu; pakowane po min.500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Papierki wskaźnikowe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xml:space="preserve"> w zakresie 7,0 - 14,  ze skalą minimum co 0,5 jednostki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niefarbujące, pakowane min  po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54</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Papierki wskaźnikowe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xml:space="preserve"> w zakresie 0-14 ze skalą minimum co 1 jednostka </w:t>
            </w:r>
            <w:proofErr w:type="spellStart"/>
            <w:r w:rsidRPr="0040714C">
              <w:rPr>
                <w:rFonts w:ascii="Times New Roman" w:eastAsia="Calibri" w:hAnsi="Times New Roman" w:cs="Times New Roman"/>
                <w:sz w:val="20"/>
                <w:szCs w:val="20"/>
              </w:rPr>
              <w:t>pH</w:t>
            </w:r>
            <w:proofErr w:type="spellEnd"/>
            <w:r w:rsidRPr="0040714C">
              <w:rPr>
                <w:rFonts w:ascii="Times New Roman" w:eastAsia="Calibri" w:hAnsi="Times New Roman" w:cs="Times New Roman"/>
                <w:sz w:val="20"/>
                <w:szCs w:val="20"/>
              </w:rPr>
              <w:t>, niefarbujące, pakowane min. po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55</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Szalka </w:t>
            </w:r>
            <w:proofErr w:type="spellStart"/>
            <w:r w:rsidRPr="0040714C">
              <w:rPr>
                <w:rFonts w:ascii="Times New Roman" w:eastAsia="Calibri" w:hAnsi="Times New Roman" w:cs="Times New Roman"/>
                <w:sz w:val="20"/>
                <w:szCs w:val="20"/>
              </w:rPr>
              <w:t>Petriego</w:t>
            </w:r>
            <w:proofErr w:type="spellEnd"/>
            <w:r w:rsidRPr="0040714C">
              <w:rPr>
                <w:rFonts w:ascii="Times New Roman" w:eastAsia="Calibri" w:hAnsi="Times New Roman" w:cs="Times New Roman"/>
                <w:sz w:val="20"/>
                <w:szCs w:val="20"/>
              </w:rPr>
              <w:t xml:space="preserve"> ze szkła sodowo-wapniowego, wysokość 30 mm, średnica 200 mm, pakowane po min. 10 </w:t>
            </w:r>
            <w:proofErr w:type="spellStart"/>
            <w:r w:rsidRPr="0040714C">
              <w:rPr>
                <w:rFonts w:ascii="Times New Roman" w:eastAsia="Calibri" w:hAnsi="Times New Roman" w:cs="Times New Roman"/>
                <w:sz w:val="20"/>
                <w:szCs w:val="20"/>
              </w:rPr>
              <w:t>szt</w:t>
            </w:r>
            <w:proofErr w:type="spellEnd"/>
            <w:r w:rsidRPr="0040714C">
              <w:rPr>
                <w:rFonts w:ascii="Times New Roman" w:eastAsia="Calibri" w:hAnsi="Times New Roman" w:cs="Times New Roman"/>
                <w:sz w:val="20"/>
                <w:szCs w:val="20"/>
              </w:rPr>
              <w:t xml:space="preserve">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56</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membranowe, nitroceluloza lub mieszanina estrów celulozy MCE wielkość porów 0,45 µm, średnica membrany 47 mm, pakowane po  min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77</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membranowe, nitroceluloza lub mieszanina estrów celulozy MCE wielkość porów 0,45 µm, średnica membrany 25 mm, pakowane po min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58</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membranowe, nitroceluloza lub mieszanina estrów celulozy MCE wielkość porów 0,2 µm, średnica membrany 25 mm, pakowane po  min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Obudowy filtrów </w:t>
            </w:r>
            <w:proofErr w:type="spellStart"/>
            <w:r w:rsidRPr="0040714C">
              <w:rPr>
                <w:rFonts w:ascii="Times New Roman" w:eastAsia="Calibri" w:hAnsi="Times New Roman" w:cs="Times New Roman"/>
                <w:sz w:val="20"/>
                <w:szCs w:val="20"/>
              </w:rPr>
              <w:t>strzykawkowych</w:t>
            </w:r>
            <w:proofErr w:type="spellEnd"/>
            <w:r w:rsidRPr="0040714C">
              <w:rPr>
                <w:rFonts w:ascii="Times New Roman" w:eastAsia="Calibri" w:hAnsi="Times New Roman" w:cs="Times New Roman"/>
                <w:sz w:val="20"/>
                <w:szCs w:val="20"/>
              </w:rPr>
              <w:t>, wielokrotnego użytku, o średnicy 25 mm, z PC;  pakowane po min 12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Filtry z włókna szklanego, klasa GF/C, pakowane po min 100 sztuk średnica filtrów: 47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ilościowa, bezpopiołowa, krążki, średnica 90 mm. Szybkość filtracji: średnia. Opak. min 100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62</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125 mm. Szybkość filtracji: średnia. Opak. Min. 100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90 mm. Szybkość filtracji: wolna. Opak. Min100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64</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125 mm. Szybkość filtracji: średnia. Opak. Min 100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65</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Statywy na pipety, karuzelowy, wykonany z PP, umożliwiający przechowanie jednocześnie do 94 pipet, obracający się w osi pionowej ułatwiając wybór dowolnej </w:t>
            </w:r>
            <w:r w:rsidRPr="0040714C">
              <w:rPr>
                <w:rFonts w:ascii="Times New Roman" w:eastAsia="Calibri" w:hAnsi="Times New Roman" w:cs="Times New Roman"/>
                <w:sz w:val="20"/>
                <w:szCs w:val="20"/>
              </w:rPr>
              <w:lastRenderedPageBreak/>
              <w:t>pipety, podstawa z podwyższonym obrzeżem.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66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PE-LD z dopasowaną dyszą </w:t>
            </w:r>
            <w:proofErr w:type="spellStart"/>
            <w:r w:rsidRPr="0040714C">
              <w:rPr>
                <w:rFonts w:ascii="Times New Roman" w:eastAsia="Calibri" w:hAnsi="Times New Roman" w:cs="Times New Roman"/>
                <w:sz w:val="20"/>
                <w:szCs w:val="20"/>
              </w:rPr>
              <w:t>tryskawkową</w:t>
            </w:r>
            <w:proofErr w:type="spellEnd"/>
            <w:r w:rsidRPr="0040714C">
              <w:rPr>
                <w:rFonts w:ascii="Times New Roman" w:eastAsia="Calibri" w:hAnsi="Times New Roman" w:cs="Times New Roman"/>
                <w:sz w:val="20"/>
                <w:szCs w:val="20"/>
              </w:rPr>
              <w:t xml:space="preserve">, w naturalnym kolorze tworzywa, pojemność 250 ml, opak. min. 10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 PE-LD z dopasowaną dyszą </w:t>
            </w:r>
            <w:proofErr w:type="spellStart"/>
            <w:r w:rsidRPr="0040714C">
              <w:rPr>
                <w:rFonts w:ascii="Times New Roman" w:eastAsia="Calibri" w:hAnsi="Times New Roman" w:cs="Times New Roman"/>
                <w:sz w:val="20"/>
                <w:szCs w:val="20"/>
              </w:rPr>
              <w:t>tryskawkową</w:t>
            </w:r>
            <w:proofErr w:type="spellEnd"/>
            <w:r w:rsidRPr="0040714C">
              <w:rPr>
                <w:rFonts w:ascii="Times New Roman" w:eastAsia="Calibri" w:hAnsi="Times New Roman" w:cs="Times New Roman"/>
                <w:sz w:val="20"/>
                <w:szCs w:val="20"/>
              </w:rPr>
              <w:t xml:space="preserve">, w naturalnym kolorze tworzywa, pojemność 100 ml. Opak. min. 10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Tygle filtracyjne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ze spiekanym krążkiem filtrującym, porowatość 4, pojemność 30 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69</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polipropylenowy do stacji oczyszczania wody 1µm, wymiary 10x2,5 cala.</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sznurkowy do stacji oczyszczania wody 5µm, wymiary 10x2,5 cala</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węglowy do stacji oczyszczania wody, wymiary 10x2,5 cala</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do filtracji wielokrotnego użytku z nasadką filtracyjną i odbieralnikiem z twardego </w:t>
            </w:r>
            <w:proofErr w:type="spellStart"/>
            <w:r w:rsidRPr="0040714C">
              <w:rPr>
                <w:rFonts w:ascii="Times New Roman" w:eastAsia="Calibri" w:hAnsi="Times New Roman" w:cs="Times New Roman"/>
                <w:sz w:val="20"/>
                <w:szCs w:val="20"/>
              </w:rPr>
              <w:t>polisulfonu</w:t>
            </w:r>
            <w:proofErr w:type="spellEnd"/>
            <w:r w:rsidRPr="0040714C">
              <w:rPr>
                <w:rFonts w:ascii="Times New Roman" w:eastAsia="Calibri" w:hAnsi="Times New Roman" w:cs="Times New Roman"/>
                <w:sz w:val="20"/>
                <w:szCs w:val="20"/>
              </w:rPr>
              <w:t>, bez membrany, typ 300, pojemność nasadki 500ml, pojemność odbieralnika 1000 ml. Do filtrów membranowych o średnicy od 47 do 50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do filtracji wielokrotnego użytku z nasadką filtracyjną i odbieralnikiem z twardego </w:t>
            </w:r>
            <w:proofErr w:type="spellStart"/>
            <w:r w:rsidRPr="0040714C">
              <w:rPr>
                <w:rFonts w:ascii="Times New Roman" w:eastAsia="Calibri" w:hAnsi="Times New Roman" w:cs="Times New Roman"/>
                <w:sz w:val="20"/>
                <w:szCs w:val="20"/>
              </w:rPr>
              <w:t>polisulfonu</w:t>
            </w:r>
            <w:proofErr w:type="spellEnd"/>
            <w:r w:rsidRPr="0040714C">
              <w:rPr>
                <w:rFonts w:ascii="Times New Roman" w:eastAsia="Calibri" w:hAnsi="Times New Roman" w:cs="Times New Roman"/>
                <w:sz w:val="20"/>
                <w:szCs w:val="20"/>
              </w:rPr>
              <w:t>, bez membrany, typ 300, pojemność nasadki 500ml, pojemność odbieralnika 500 ml. Do filtrów membranowych o średnicy od 47 do 50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74</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wysokie Poj. 100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48 mm, Wys. 80 mm; z przybliżoną podziałką i wylewem; opakowanie  min. 10 sztuk</w:t>
            </w:r>
          </w:p>
          <w:p w:rsidR="00FB6B82" w:rsidRPr="0040714C" w:rsidRDefault="00FB6B82" w:rsidP="00C92514">
            <w:pPr>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p>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75</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wysokie Poj. 400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70 mm, Wys. 130 mm; z przybliżoną podziałką i wylewem; opakowanie  min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p>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wykonana PP, z uchwytem, wytłoczoną niebieską skalą, wylewem, pojemność 500 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Biureta automatyczna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oranżowego, klasy AS, kalibrowana na wylew(TD, Ex) z dwoma kranami (kran pośredni z PTFE), pojemność 10 ml, z podziałką co 0,02 ml, z certyfikatem i na drukowanym  numerem serii</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do biuret automatycznych,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oranżowego, pojemność 2000 ml,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160 mm, Wys. 200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Kolby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wąska szyja, poj. 500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105 mm, Wys. 180 mm; opakowanie  max10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poj. 300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Opakowanie max 2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szlifem,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poj. 50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szlif NS 29/32 </w:t>
            </w:r>
          </w:p>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 xml:space="preserve">Opakowanie max 2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81</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szlifem,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poj. 100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szlif NS 29/32</w:t>
            </w:r>
          </w:p>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Opakowanie max 2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Korki z tworzywa silikonowego, dopasowane do szlifu 29/32</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Rozdzielacze,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wzór </w:t>
            </w:r>
            <w:proofErr w:type="spellStart"/>
            <w:r w:rsidRPr="0040714C">
              <w:rPr>
                <w:rFonts w:ascii="Times New Roman" w:eastAsia="Calibri" w:hAnsi="Times New Roman" w:cs="Times New Roman"/>
                <w:sz w:val="20"/>
                <w:szCs w:val="20"/>
              </w:rPr>
              <w:t>Squibba</w:t>
            </w:r>
            <w:proofErr w:type="spellEnd"/>
            <w:r w:rsidRPr="0040714C">
              <w:rPr>
                <w:rFonts w:ascii="Times New Roman" w:eastAsia="Calibri" w:hAnsi="Times New Roman" w:cs="Times New Roman"/>
                <w:sz w:val="20"/>
                <w:szCs w:val="20"/>
              </w:rPr>
              <w:t>, z podziałką, kurkiem szklanym, głowicą szklaną, pojemność 100 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84</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Naczynka gwintowane ND13, bezbarwne, z polem do opisu, pojemność 4 ml, pakowane po min 100 sztuk</w:t>
            </w:r>
          </w:p>
          <w:p w:rsidR="00FB6B82" w:rsidRPr="0040714C" w:rsidRDefault="00FB6B82" w:rsidP="00C92514">
            <w:pPr>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85</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Membrany N8, do naczynek z gwintem N8, silikon biały/PTFE czerwony, pakowane po max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86</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Dipole magnetyczne, cylindryczne, pokryte PTFE, długość 30 mm, średnica 6 mm; opakowanie min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87</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szkła DURAN, wąska szyja, pojemność 300 ml,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ilościowa, bezpopiołowa, krążki, średnica 185 mm. Szybkość filtracji: średnia. Opak. min. 100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89</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ilościowa, bezpopiołowa, krążki, średnica 185 mm. Szybkość filtracji: wolna. Opak. min 100 szt.</w:t>
            </w:r>
          </w:p>
          <w:p w:rsidR="00FB6B82" w:rsidRPr="0040714C" w:rsidRDefault="00FB6B82" w:rsidP="00C92514">
            <w:pPr>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90</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Końcówki pojemności 25 ml, pasujące do posiadanych pipet tłokowych firmy Brand, niesterylne, kompatybilne z elektroniczną pipetą </w:t>
            </w:r>
            <w:proofErr w:type="spellStart"/>
            <w:r w:rsidRPr="0040714C">
              <w:rPr>
                <w:rFonts w:ascii="Times New Roman" w:eastAsia="Calibri" w:hAnsi="Times New Roman" w:cs="Times New Roman"/>
                <w:sz w:val="20"/>
                <w:szCs w:val="20"/>
              </w:rPr>
              <w:t>HandyStep</w:t>
            </w:r>
            <w:proofErr w:type="spellEnd"/>
            <w:r w:rsidRPr="0040714C">
              <w:rPr>
                <w:rFonts w:ascii="Times New Roman" w:eastAsia="Calibri" w:hAnsi="Times New Roman" w:cs="Times New Roman"/>
                <w:sz w:val="20"/>
                <w:szCs w:val="20"/>
              </w:rPr>
              <w:t xml:space="preserve"> firmy Brand, pakowane po min 50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91</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Końcówki pojemności  5 ml, pasujące do posiadanych pipet tłokowych firmy Brand, niesterylne, kompatybilne z elektroniczną pipetą </w:t>
            </w:r>
            <w:proofErr w:type="spellStart"/>
            <w:r w:rsidRPr="0040714C">
              <w:rPr>
                <w:rFonts w:ascii="Times New Roman" w:eastAsia="Calibri" w:hAnsi="Times New Roman" w:cs="Times New Roman"/>
                <w:sz w:val="20"/>
                <w:szCs w:val="20"/>
              </w:rPr>
              <w:t>HandyStep</w:t>
            </w:r>
            <w:proofErr w:type="spellEnd"/>
            <w:r w:rsidRPr="0040714C">
              <w:rPr>
                <w:rFonts w:ascii="Times New Roman" w:eastAsia="Calibri" w:hAnsi="Times New Roman" w:cs="Times New Roman"/>
                <w:sz w:val="20"/>
                <w:szCs w:val="20"/>
              </w:rPr>
              <w:t xml:space="preserve"> firmy Brand, pakowane po min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92</w:t>
            </w:r>
          </w:p>
        </w:tc>
        <w:tc>
          <w:tcPr>
            <w:tcW w:w="7120" w:type="dxa"/>
            <w:gridSpan w:val="2"/>
            <w:vAlign w:val="bottom"/>
          </w:tcPr>
          <w:p w:rsidR="00FB6B82" w:rsidRPr="0040714C" w:rsidRDefault="00FB6B82" w:rsidP="00C92514">
            <w:pPr>
              <w:spacing w:after="120"/>
              <w:rPr>
                <w:rFonts w:ascii="Times New Roman" w:eastAsia="Calibri" w:hAnsi="Times New Roman" w:cs="Times New Roman"/>
                <w:sz w:val="20"/>
                <w:szCs w:val="20"/>
              </w:rPr>
            </w:pPr>
            <w:r w:rsidRPr="0040714C">
              <w:rPr>
                <w:rFonts w:ascii="Times New Roman" w:eastAsia="Calibri" w:hAnsi="Times New Roman" w:cs="Times New Roman"/>
                <w:sz w:val="20"/>
                <w:szCs w:val="20"/>
              </w:rPr>
              <w:t>Naczynka gwintowane ND24 (EPA), pojemność 20 ml, z zakrywkami pełnymi i membraną silikon/PTFE, pakowane po min.100 sztuk</w:t>
            </w:r>
          </w:p>
          <w:p w:rsidR="00FB6B82" w:rsidRPr="0040714C" w:rsidRDefault="00FB6B82" w:rsidP="00C92514">
            <w:pPr>
              <w:widowControl w:val="0"/>
              <w:tabs>
                <w:tab w:val="left" w:pos="1500"/>
                <w:tab w:val="left" w:pos="3000"/>
              </w:tabs>
              <w:autoSpaceDE w:val="0"/>
              <w:autoSpaceDN w:val="0"/>
              <w:adjustRightInd w:val="0"/>
              <w:spacing w:after="0" w:line="240" w:lineRule="auto"/>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Naczynka gwintowane ND24 (EPA), pojemność 40 ml, z zakrywkami pełnymi i membraną silikon/PTFE, pakowane po min. 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94</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szklana ze szkła typu DURAN, kompletna, z nasadką, pojemność kolby 500 ml, szlif NS 29/32;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95</w:t>
            </w:r>
          </w:p>
        </w:tc>
        <w:tc>
          <w:tcPr>
            <w:tcW w:w="7120" w:type="dxa"/>
            <w:gridSpan w:val="2"/>
            <w:vAlign w:val="center"/>
          </w:tcPr>
          <w:p w:rsidR="00FB6B82" w:rsidRPr="0040714C" w:rsidRDefault="00FB6B82" w:rsidP="00C92514">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 zawierający</w:t>
            </w:r>
          </w:p>
          <w:p w:rsidR="00FB6B82" w:rsidRPr="0040714C" w:rsidRDefault="00FB6B82" w:rsidP="00C92514">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1.dozownik butelkowy o nastawianej pojemności dozowania 1-10 ml</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podziałka 0,2 ml;</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dokładność ≤ ±5%; precyzji ≤0,1%;</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z zaworkiem odpowietrzającym;</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pozwalający dozować stężone kwasy (solny, azotowy, TFA), THF oraz nadtlenki;</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wymienny zawór zasysający;</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Sterylizacja w autoklawie w temperaturze min. 121°C;</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Oznaczenie DE-M;</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Justowanie w ramach nadzoru nad przyrządami kontrolnymi zgodnie z normą ISO 9001) lub równoważnymi;</w:t>
            </w:r>
          </w:p>
          <w:p w:rsidR="00FB6B82" w:rsidRPr="0040714C" w:rsidRDefault="00FB6B82" w:rsidP="00C604A6">
            <w:pPr>
              <w:numPr>
                <w:ilvl w:val="0"/>
                <w:numId w:val="24"/>
              </w:numPr>
              <w:spacing w:after="0" w:line="240" w:lineRule="auto"/>
              <w:ind w:left="315" w:hanging="283"/>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indywidualny certyfikat zgodny z ISO 17025 lub równoważny.</w:t>
            </w:r>
          </w:p>
          <w:p w:rsidR="00FB6B82" w:rsidRPr="0040714C" w:rsidRDefault="00FB6B82" w:rsidP="00C92514">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2.przystawkę umożliwiającą wyciągniecie końcówki dozownika na 800mm kompatybilną z dozownikiem;</w:t>
            </w:r>
          </w:p>
          <w:p w:rsidR="00FB6B82" w:rsidRPr="0040714C" w:rsidRDefault="00FB6B82" w:rsidP="00C92514">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3.butlę do dozownika; o pojemności  min. 1000ml; o kwadratowej podstawie; szkło sodowo wapniowe; bursztynowe; kompatybilną z dozownikiem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lastRenderedPageBreak/>
              <w:t>kpl</w:t>
            </w:r>
            <w:proofErr w:type="spellEnd"/>
            <w:r w:rsidRPr="0040714C">
              <w:rPr>
                <w:rFonts w:ascii="Times New Roman" w:eastAsia="Calibri" w:hAnsi="Times New Roman" w:cs="Times New Roman"/>
                <w:sz w:val="20"/>
                <w:szCs w:val="20"/>
              </w:rPr>
              <w: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96</w:t>
            </w:r>
          </w:p>
        </w:tc>
        <w:tc>
          <w:tcPr>
            <w:tcW w:w="7120" w:type="dxa"/>
            <w:gridSpan w:val="2"/>
            <w:vAlign w:val="center"/>
          </w:tcPr>
          <w:p w:rsidR="00FB6B82" w:rsidRPr="0040714C" w:rsidRDefault="00FB6B82" w:rsidP="00C92514">
            <w:pPr>
              <w:spacing w:after="0" w:line="240" w:lineRule="auto"/>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Biureta elektroniczna o pojemności 10 ml wraz z kompatybilną butelką:</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odpowiednia do miareczkowania roztworem azotanu srebra;</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teleskopową rurką do napełniania urządzenia (o długości 170 - 330 mm);</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rurką dozującą zwrotną;</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wylewką z wbudowanym zaworem otwierającym, z możliwością zmiany ustawienia w pionie i poziomie;</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zasilanie na baterie mikro 1,5 V;</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gwint butelki GL 45;</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tłok biurety z PTFE;</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justowanie z systemem łatwej kalibracji oraz automatycznym przypomnieniem terminu kalibracji;</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zdolna do pracy w warunkach: temperatura +15°C do +40°C; ciśnienie pary do 500 </w:t>
            </w:r>
            <w:proofErr w:type="spellStart"/>
            <w:r w:rsidRPr="0040714C">
              <w:rPr>
                <w:rFonts w:ascii="Times New Roman" w:eastAsia="Calibri" w:hAnsi="Times New Roman" w:cs="Times New Roman"/>
                <w:sz w:val="20"/>
                <w:szCs w:val="20"/>
              </w:rPr>
              <w:t>mbara</w:t>
            </w:r>
            <w:proofErr w:type="spellEnd"/>
            <w:r w:rsidRPr="0040714C">
              <w:rPr>
                <w:rFonts w:ascii="Times New Roman" w:eastAsia="Calibri" w:hAnsi="Times New Roman" w:cs="Times New Roman"/>
                <w:sz w:val="20"/>
                <w:szCs w:val="20"/>
              </w:rPr>
              <w:t>; względna wilgotność powietrza 20% do 90%;</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dokładność +/- dla objętości: 10ml A≤0,10%, CV≤0,05%; 5ml A≤0,20%, CV≤0,10%; 1ml A≤1,00%, CV≤0,50%;</w:t>
            </w:r>
          </w:p>
          <w:p w:rsidR="00FB6B82" w:rsidRPr="0040714C" w:rsidRDefault="00FB6B82" w:rsidP="00C604A6">
            <w:pPr>
              <w:numPr>
                <w:ilvl w:val="0"/>
                <w:numId w:val="25"/>
              </w:numPr>
              <w:spacing w:after="0" w:line="240" w:lineRule="auto"/>
              <w:ind w:left="173" w:hanging="141"/>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certyfikat jakości.</w:t>
            </w:r>
          </w:p>
          <w:p w:rsidR="00FB6B82" w:rsidRPr="0040714C" w:rsidRDefault="00FB6B82" w:rsidP="00C92514">
            <w:pPr>
              <w:spacing w:line="240" w:lineRule="auto"/>
              <w:jc w:val="center"/>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kpl</w:t>
            </w:r>
            <w:proofErr w:type="spellEnd"/>
            <w:r w:rsidRPr="0040714C">
              <w:rPr>
                <w:rFonts w:ascii="Times New Roman" w:eastAsia="Calibri" w:hAnsi="Times New Roman" w:cs="Times New Roman"/>
                <w:sz w:val="20"/>
                <w:szCs w:val="20"/>
              </w:rPr>
              <w: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Bibuła ilościowa, bezpopiołowa, krążki, średnica 125 mm. Szybkość filtracji: wolna. Opak. min 100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98</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szklana ze szkła typu DURAN, kompletna, z nasadką, pojemność kolby 1000 ml, szlif NS 29/32;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99</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Tygiel porcelanowy, glazurowany, forma średnia, zgodny z normą DIN 12904 lub równoważną, bez pokrywy; pojemność 45 ml, średnica zewnętrzna 50 mm, wysokość 40 mm</w:t>
            </w:r>
          </w:p>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max po 5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7120" w:type="dxa"/>
            <w:gridSpan w:val="2"/>
            <w:vAlign w:val="center"/>
          </w:tcPr>
          <w:p w:rsidR="00FB6B82" w:rsidRPr="0040714C" w:rsidRDefault="00FB6B82" w:rsidP="00C92514">
            <w:pPr>
              <w:shd w:val="clear" w:color="auto" w:fill="F6F6F6"/>
              <w:spacing w:after="6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rPr>
              <w:t xml:space="preserve">Naczynko do spalań porcelanowe, prostokątne, z pionowymi ściankami, glazurowane z wyjątkiem podstawy, </w:t>
            </w:r>
          </w:p>
          <w:p w:rsidR="00FB6B82" w:rsidRPr="0040714C" w:rsidRDefault="00FB6B82" w:rsidP="00C92514">
            <w:pPr>
              <w:shd w:val="clear" w:color="auto" w:fill="F6F6F6"/>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pojemność  min .55 ml, wymiary:  max dł. 95 mm x   max szerokość 55 mm x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Pinceta, stal nierdzewna 18/10, końce żłobione, prosta, zaokrąglona na końcu, długość całkowita min  250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102</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Parownica porcelanowa o poj. 150 ml;  z wylewem, </w:t>
            </w:r>
            <w:proofErr w:type="spellStart"/>
            <w:r w:rsidRPr="0040714C">
              <w:rPr>
                <w:rFonts w:ascii="Times New Roman" w:eastAsia="Calibri" w:hAnsi="Times New Roman" w:cs="Times New Roman"/>
                <w:sz w:val="20"/>
                <w:szCs w:val="20"/>
              </w:rPr>
              <w:t>okrągłodenna</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półgłęboka</w:t>
            </w:r>
            <w:proofErr w:type="spellEnd"/>
            <w:r w:rsidRPr="0040714C">
              <w:rPr>
                <w:rFonts w:ascii="Times New Roman" w:eastAsia="Calibri" w:hAnsi="Times New Roman" w:cs="Times New Roman"/>
                <w:sz w:val="20"/>
                <w:szCs w:val="20"/>
              </w:rPr>
              <w:t>; średnica zewnętrzna 100 mm, wys. 40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103</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Parownica ze szkła kwarcowego, średnica obrzeża 95 mm, wysokość 55 mm, pojemność 170 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104</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Szczotka ze szczeciną naturalną, z wełnianą końcówką, średnica 10-11 mm, długość min. 190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105</w:t>
            </w:r>
          </w:p>
        </w:tc>
        <w:tc>
          <w:tcPr>
            <w:tcW w:w="7120" w:type="dxa"/>
            <w:gridSpan w:val="2"/>
            <w:vAlign w:val="center"/>
          </w:tcPr>
          <w:p w:rsidR="00FB6B82" w:rsidRPr="0040714C" w:rsidRDefault="00FB6B82" w:rsidP="00C92514">
            <w:pPr>
              <w:spacing w:after="0" w:line="240" w:lineRule="auto"/>
              <w:rPr>
                <w:rFonts w:ascii="Times New Roman" w:eastAsia="Calibri" w:hAnsi="Times New Roman" w:cs="Times New Roman"/>
                <w:sz w:val="20"/>
                <w:szCs w:val="20"/>
                <w:lang w:eastAsia="pl-PL"/>
              </w:rPr>
            </w:pPr>
            <w:proofErr w:type="spellStart"/>
            <w:r w:rsidRPr="0040714C">
              <w:rPr>
                <w:rFonts w:ascii="Times New Roman" w:eastAsia="Calibri" w:hAnsi="Times New Roman" w:cs="Times New Roman"/>
                <w:bCs/>
                <w:sz w:val="20"/>
                <w:szCs w:val="20"/>
                <w:lang w:eastAsia="pl-PL"/>
              </w:rPr>
              <w:t>Ociekacz</w:t>
            </w:r>
            <w:proofErr w:type="spellEnd"/>
            <w:r w:rsidRPr="0040714C">
              <w:rPr>
                <w:rFonts w:ascii="Times New Roman" w:eastAsia="Calibri" w:hAnsi="Times New Roman" w:cs="Times New Roman"/>
                <w:bCs/>
                <w:sz w:val="20"/>
                <w:szCs w:val="20"/>
                <w:lang w:eastAsia="pl-PL"/>
              </w:rPr>
              <w:t xml:space="preserve"> PE</w:t>
            </w:r>
          </w:p>
          <w:p w:rsidR="00FB6B82" w:rsidRPr="0040714C" w:rsidRDefault="00FB6B82" w:rsidP="00C92514">
            <w:pPr>
              <w:spacing w:after="60" w:line="240" w:lineRule="auto"/>
              <w:rPr>
                <w:rFonts w:ascii="Times New Roman" w:eastAsia="Calibri" w:hAnsi="Times New Roman" w:cs="Times New Roman"/>
                <w:strike/>
                <w:sz w:val="20"/>
                <w:szCs w:val="20"/>
                <w:lang w:eastAsia="pl-PL"/>
              </w:rPr>
            </w:pPr>
            <w:r w:rsidRPr="0040714C">
              <w:rPr>
                <w:rFonts w:ascii="Times New Roman" w:eastAsia="Calibri" w:hAnsi="Times New Roman" w:cs="Times New Roman"/>
                <w:sz w:val="20"/>
                <w:szCs w:val="20"/>
                <w:lang w:eastAsia="pl-PL"/>
              </w:rPr>
              <w:t xml:space="preserve">Wykonany z drutu pokrytego tworzywem sztucznym PE. Do montażu na ścianie lub blacie. Z kanałem odpływowym i nóżkami pokrytymi tworzywem sztucznym. </w:t>
            </w:r>
          </w:p>
          <w:p w:rsidR="00FB6B82" w:rsidRPr="0040714C" w:rsidRDefault="00FB6B82" w:rsidP="00C92514">
            <w:pPr>
              <w:shd w:val="clear" w:color="auto" w:fill="F6F6F6"/>
              <w:spacing w:after="60" w:line="240" w:lineRule="auto"/>
              <w:rPr>
                <w:rFonts w:ascii="Times New Roman" w:eastAsia="Calibri" w:hAnsi="Times New Roman" w:cs="Times New Roman"/>
                <w:sz w:val="20"/>
                <w:szCs w:val="20"/>
                <w:lang w:eastAsia="pl-PL"/>
              </w:rPr>
            </w:pPr>
            <w:r w:rsidRPr="0040714C">
              <w:rPr>
                <w:rFonts w:ascii="Times New Roman" w:eastAsia="Calibri" w:hAnsi="Times New Roman" w:cs="Times New Roman"/>
                <w:sz w:val="20"/>
                <w:szCs w:val="20"/>
                <w:lang w:eastAsia="pl-PL"/>
              </w:rPr>
              <w:t>Wym. max szerokość 420, max wysokość 610  mieszczący do 24 butli na odczynniki i 20 kolb</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106</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Parownica ze szkła kwarcowego, średnica obrzeża 50 mm, wysokość 25 mm, pojemność 15 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Parownica ze szkła kwarcowego, średnica obrzeża 40 mm, wysokość 18 mm, pojemność 10 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108</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szklana ze szkła  typu DURAN, z podziałką, polem na opisy, niska, pojemność 25 ml; dopuszczalny produkt równoważny lub o lepszych parametrach , opak. min. 100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109</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w:t>
            </w:r>
            <w:proofErr w:type="spellStart"/>
            <w:r w:rsidRPr="0040714C">
              <w:rPr>
                <w:rFonts w:ascii="Times New Roman" w:eastAsia="Calibri" w:hAnsi="Times New Roman" w:cs="Times New Roman"/>
                <w:sz w:val="20"/>
                <w:szCs w:val="20"/>
              </w:rPr>
              <w:t>strzykawkowe</w:t>
            </w:r>
            <w:proofErr w:type="spellEnd"/>
            <w:r w:rsidRPr="0040714C">
              <w:rPr>
                <w:rFonts w:ascii="Times New Roman" w:eastAsia="Calibri" w:hAnsi="Times New Roman" w:cs="Times New Roman"/>
                <w:sz w:val="20"/>
                <w:szCs w:val="20"/>
              </w:rPr>
              <w:t xml:space="preserve"> z membraną nitroceluloza lub mieszanina estrów celulozy MCE przeznaczoną do zastosowania w przygotowaniu próbki do chromatografii jonowej (IC), wielkość porów 0,45 µm, średnica 25 mm; opakowanie min. 100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w:t>
            </w:r>
            <w:proofErr w:type="spellStart"/>
            <w:r w:rsidRPr="0040714C">
              <w:rPr>
                <w:rFonts w:ascii="Times New Roman" w:eastAsia="Calibri" w:hAnsi="Times New Roman" w:cs="Times New Roman"/>
                <w:sz w:val="20"/>
                <w:szCs w:val="20"/>
              </w:rPr>
              <w:t>strzykawkowe</w:t>
            </w:r>
            <w:proofErr w:type="spellEnd"/>
            <w:r w:rsidRPr="0040714C">
              <w:rPr>
                <w:rFonts w:ascii="Times New Roman" w:eastAsia="Calibri" w:hAnsi="Times New Roman" w:cs="Times New Roman"/>
                <w:sz w:val="20"/>
                <w:szCs w:val="20"/>
              </w:rPr>
              <w:t xml:space="preserve"> z membraną nitroceluloza lub mieszanina estrów celulozy MCE przeznaczoną do zastosowania w przygotowaniu próbki do chromatografii jonowej (IC), wielkość porów 0,22 µm, średnica 25 mm; opakowanie  min.100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laboratoryjna ze szkła </w:t>
            </w:r>
            <w:r w:rsidRPr="0040714C">
              <w:rPr>
                <w:rFonts w:ascii="Times New Roman" w:eastAsia="Calibri" w:hAnsi="Times New Roman" w:cs="Times New Roman"/>
              </w:rPr>
              <w:t xml:space="preserve">typu DURAN </w:t>
            </w:r>
            <w:r w:rsidRPr="0040714C">
              <w:rPr>
                <w:rFonts w:ascii="Times New Roman" w:eastAsia="Calibri" w:hAnsi="Times New Roman" w:cs="Times New Roman"/>
                <w:sz w:val="20"/>
                <w:szCs w:val="20"/>
              </w:rPr>
              <w:t>z zakrętką z PP, pierścieniem wlewowym i gwintem GL 45, pojemność 100 ml,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112</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laboratoryjna ze szkła typu DURAN, z zakrętką z PP, pierścieniem wlewowym i gwintem GL 45, pojemność 250 ml,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113</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Statyw na probówki, wykonany  z PP-HD, z wytłoczoną numeracją ułatwiającą identyfikację próbek, do probówek o średnicy 12 - 13 mm, ilość miejsc 50</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114</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Kuweta do pomiaru absorbancji, </w:t>
            </w:r>
            <w:proofErr w:type="spellStart"/>
            <w:r w:rsidRPr="0040714C">
              <w:rPr>
                <w:rFonts w:ascii="Times New Roman" w:eastAsia="Calibri" w:hAnsi="Times New Roman" w:cs="Times New Roman"/>
                <w:sz w:val="20"/>
                <w:szCs w:val="20"/>
              </w:rPr>
              <w:t>Semi</w:t>
            </w:r>
            <w:proofErr w:type="spellEnd"/>
            <w:r w:rsidRPr="0040714C">
              <w:rPr>
                <w:rFonts w:ascii="Times New Roman" w:eastAsia="Calibri" w:hAnsi="Times New Roman" w:cs="Times New Roman"/>
                <w:sz w:val="20"/>
                <w:szCs w:val="20"/>
              </w:rPr>
              <w:t xml:space="preserve">-Micro, specjalne szkło optyczne, z pokrywką z PTFE, pojemność 7000 </w:t>
            </w:r>
            <w:proofErr w:type="spellStart"/>
            <w:r w:rsidRPr="0040714C">
              <w:rPr>
                <w:rFonts w:ascii="Times New Roman" w:eastAsia="Calibri" w:hAnsi="Times New Roman" w:cs="Times New Roman"/>
                <w:sz w:val="20"/>
                <w:szCs w:val="20"/>
              </w:rPr>
              <w:t>uL</w:t>
            </w:r>
            <w:proofErr w:type="spellEnd"/>
            <w:r w:rsidRPr="0040714C">
              <w:rPr>
                <w:rFonts w:ascii="Times New Roman" w:eastAsia="Calibri" w:hAnsi="Times New Roman" w:cs="Times New Roman"/>
                <w:sz w:val="20"/>
                <w:szCs w:val="20"/>
              </w:rPr>
              <w:t xml:space="preserve">, zakres: 320-2500 </w:t>
            </w:r>
            <w:proofErr w:type="spellStart"/>
            <w:r w:rsidRPr="0040714C">
              <w:rPr>
                <w:rFonts w:ascii="Times New Roman" w:eastAsia="Calibri" w:hAnsi="Times New Roman" w:cs="Times New Roman"/>
                <w:sz w:val="20"/>
                <w:szCs w:val="20"/>
              </w:rPr>
              <w:t>nm</w:t>
            </w:r>
            <w:proofErr w:type="spellEnd"/>
            <w:r w:rsidRPr="0040714C">
              <w:rPr>
                <w:rFonts w:ascii="Times New Roman" w:eastAsia="Calibri" w:hAnsi="Times New Roman" w:cs="Times New Roman"/>
                <w:sz w:val="20"/>
                <w:szCs w:val="20"/>
              </w:rPr>
              <w:t>, długość drogi optycznej 50 mm</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115</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Naczynko wagowe ze szkła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ze szlifem NS, niskie, Poj. 80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xml:space="preserve">. 80 mm, Wys. 30 mm;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116</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Pojemniki z PP, z zakrywką z PE-HD, pojemność 120 ml, półprzezroczyste, z podziałką i polem do opisu; pakowane po min 200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 PP, stożkowe, pojemność 50 ml, z podziałką i polem do opisu, z zakrętkami, średnica 29- 30 mm,  max wysokość 120 mm, pakowane po min 500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118</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sodowo -wapniowego, z wąską szyjką, z korkiem, pojemność 100 ml, wysokość  max 103 mm, szlif 14/23 NS, bursztynowa</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119</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ze szkła sodowo -wapniowego, z wąską szyjką, z korkiem, pojemność 250 ml, </w:t>
            </w:r>
            <w:r w:rsidRPr="0040714C">
              <w:rPr>
                <w:rFonts w:ascii="Times New Roman" w:eastAsia="Calibri" w:hAnsi="Times New Roman" w:cs="Times New Roman"/>
                <w:sz w:val="20"/>
                <w:szCs w:val="20"/>
              </w:rPr>
              <w:lastRenderedPageBreak/>
              <w:t>wysokość  max 131 mm, szlif 19/26 NS, bursztynowa</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120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filtracyjny ze szkła typu DURAN, do szybkiej filtracji;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80 mm, Wys. 210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121</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filtracyjny ze szkła typu DURAN, do szybkiej filtracji;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110 mm, Wys. 265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122</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Końcówki do pipet, niesterylne, w woreczkach, bezbarwne, pasujące do pipet Brand o objętości 500 - 5000 µl, pakowane w  workach po min  200 sztuk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123</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niskie, Poj. 250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70 mm, Wys. 95 mm; z przybliżoną podziałką i wylewem; opakowanie  min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124</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Wysokiej jakości złoże do demineralizacji wody do uzdatniania wody spożywczej i technologicznej; usuwające z wody aniony i kationy; zawierające 38-44% aktywnego </w:t>
            </w:r>
            <w:proofErr w:type="spellStart"/>
            <w:r w:rsidRPr="0040714C">
              <w:rPr>
                <w:rFonts w:ascii="Times New Roman" w:eastAsia="Calibri" w:hAnsi="Times New Roman" w:cs="Times New Roman"/>
                <w:sz w:val="20"/>
                <w:szCs w:val="20"/>
              </w:rPr>
              <w:t>kationitu</w:t>
            </w:r>
            <w:proofErr w:type="spellEnd"/>
            <w:r w:rsidRPr="0040714C">
              <w:rPr>
                <w:rFonts w:ascii="Times New Roman" w:eastAsia="Calibri" w:hAnsi="Times New Roman" w:cs="Times New Roman"/>
                <w:sz w:val="20"/>
                <w:szCs w:val="20"/>
              </w:rPr>
              <w:t xml:space="preserve"> i 56-62% aktywnego jonitu; wykazujące bardzo dobrą stabilność termiczną i dużą zdolność </w:t>
            </w:r>
            <w:proofErr w:type="spellStart"/>
            <w:r w:rsidRPr="0040714C">
              <w:rPr>
                <w:rFonts w:ascii="Times New Roman" w:eastAsia="Calibri" w:hAnsi="Times New Roman" w:cs="Times New Roman"/>
                <w:sz w:val="20"/>
                <w:szCs w:val="20"/>
              </w:rPr>
              <w:t>jonowymienną.opak</w:t>
            </w:r>
            <w:proofErr w:type="spellEnd"/>
            <w:r w:rsidRPr="0040714C">
              <w:rPr>
                <w:rFonts w:ascii="Times New Roman" w:eastAsia="Calibri" w:hAnsi="Times New Roman" w:cs="Times New Roman"/>
                <w:sz w:val="20"/>
                <w:szCs w:val="20"/>
              </w:rPr>
              <w:t>. min.25 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125</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Termometr precyzyjny laboratoryjny: Zakres temp.: -1 do 101 °C, podziałka 0,1 °C, długość całkowita 610 mm; wypełnienie czerwonym  lub niebieskim alkoholem; kapilara pokryta żółtą emalią, okrągły, zanurzenie całkowite</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126</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Lejek Buchnera ze szkła typu DURAN, Poj. 1000 ml; średnica ok. 120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Ochraniacze do rąk; wykonane z grubościennego silikonu; antypoślizgowe. Wymiary 10x19cm; Powierzchnia chwytnika jest pokryta wypustkami antypoślizgowymi.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128</w:t>
            </w:r>
          </w:p>
        </w:tc>
        <w:tc>
          <w:tcPr>
            <w:tcW w:w="7120" w:type="dxa"/>
            <w:gridSpan w:val="2"/>
            <w:vAlign w:val="bottom"/>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Zlewki, szkło </w:t>
            </w:r>
            <w:proofErr w:type="spellStart"/>
            <w:r w:rsidRPr="0040714C">
              <w:rPr>
                <w:rFonts w:ascii="Times New Roman" w:eastAsia="Calibri" w:hAnsi="Times New Roman" w:cs="Times New Roman"/>
                <w:sz w:val="20"/>
                <w:szCs w:val="20"/>
              </w:rPr>
              <w:t>borokrzemianowe</w:t>
            </w:r>
            <w:proofErr w:type="spellEnd"/>
            <w:r w:rsidRPr="0040714C">
              <w:rPr>
                <w:rFonts w:ascii="Times New Roman" w:eastAsia="Calibri" w:hAnsi="Times New Roman" w:cs="Times New Roman"/>
                <w:sz w:val="20"/>
                <w:szCs w:val="20"/>
              </w:rPr>
              <w:t xml:space="preserve"> 3.3, niskie, Poj. 400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Śred</w:t>
            </w:r>
            <w:proofErr w:type="spellEnd"/>
            <w:r w:rsidRPr="0040714C">
              <w:rPr>
                <w:rFonts w:ascii="Times New Roman" w:eastAsia="Calibri" w:hAnsi="Times New Roman" w:cs="Times New Roman"/>
                <w:sz w:val="20"/>
                <w:szCs w:val="20"/>
              </w:rPr>
              <w:t>. zewn. 80 mm, Wys. 110 mm; z przybliżoną podziałką i wylewem; opakowanie min. 10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129</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Lejek Buchnera ze </w:t>
            </w:r>
            <w:proofErr w:type="spellStart"/>
            <w:r w:rsidRPr="0040714C">
              <w:rPr>
                <w:rFonts w:ascii="Times New Roman" w:eastAsia="Calibri" w:hAnsi="Times New Roman" w:cs="Times New Roman"/>
                <w:sz w:val="20"/>
                <w:szCs w:val="20"/>
              </w:rPr>
              <w:t>szkliwonej</w:t>
            </w:r>
            <w:proofErr w:type="spellEnd"/>
            <w:r w:rsidRPr="0040714C">
              <w:rPr>
                <w:rFonts w:ascii="Times New Roman" w:eastAsia="Calibri" w:hAnsi="Times New Roman" w:cs="Times New Roman"/>
                <w:sz w:val="20"/>
                <w:szCs w:val="20"/>
              </w:rPr>
              <w:t xml:space="preserve"> porcelany, Poj. 400 ml; na sączki o średnicy 110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próżniowa 500 ml ze szkła </w:t>
            </w:r>
            <w:proofErr w:type="spellStart"/>
            <w:r w:rsidRPr="0040714C">
              <w:rPr>
                <w:rFonts w:ascii="Times New Roman" w:eastAsia="Calibri" w:hAnsi="Times New Roman" w:cs="Times New Roman"/>
                <w:sz w:val="20"/>
                <w:szCs w:val="20"/>
              </w:rPr>
              <w:t>bromokrzemianowego</w:t>
            </w:r>
            <w:proofErr w:type="spellEnd"/>
            <w:r w:rsidRPr="0040714C">
              <w:rPr>
                <w:rFonts w:ascii="Times New Roman" w:eastAsia="Calibri" w:hAnsi="Times New Roman" w:cs="Times New Roman"/>
                <w:sz w:val="20"/>
                <w:szCs w:val="20"/>
              </w:rPr>
              <w:t xml:space="preserve"> ze szklaną oliwką (do </w:t>
            </w:r>
            <w:proofErr w:type="spellStart"/>
            <w:r w:rsidRPr="0040714C">
              <w:rPr>
                <w:rFonts w:ascii="Times New Roman" w:eastAsia="Calibri" w:hAnsi="Times New Roman" w:cs="Times New Roman"/>
                <w:sz w:val="20"/>
                <w:szCs w:val="20"/>
              </w:rPr>
              <w:t>weży</w:t>
            </w:r>
            <w:proofErr w:type="spellEnd"/>
            <w:r w:rsidRPr="0040714C">
              <w:rPr>
                <w:rFonts w:ascii="Times New Roman" w:eastAsia="Calibri" w:hAnsi="Times New Roman" w:cs="Times New Roman"/>
                <w:sz w:val="20"/>
                <w:szCs w:val="20"/>
              </w:rPr>
              <w:t xml:space="preserve"> o średnicy 6-10 mm), kompatybilna z lejkiem Buchnera</w:t>
            </w:r>
          </w:p>
        </w:tc>
        <w:tc>
          <w:tcPr>
            <w:tcW w:w="992" w:type="dxa"/>
            <w:vAlign w:val="center"/>
          </w:tcPr>
          <w:p w:rsidR="00FB6B82" w:rsidRPr="0040714C" w:rsidRDefault="00FB6B82" w:rsidP="00C92514">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Tygle porcelanowe, wysokie, ze szkliwionej porcelany, odporność </w:t>
            </w:r>
            <w:proofErr w:type="spellStart"/>
            <w:r w:rsidRPr="0040714C">
              <w:rPr>
                <w:rFonts w:ascii="Times New Roman" w:eastAsia="Calibri" w:hAnsi="Times New Roman" w:cs="Times New Roman"/>
                <w:sz w:val="20"/>
                <w:szCs w:val="20"/>
              </w:rPr>
              <w:t>terminczna</w:t>
            </w:r>
            <w:proofErr w:type="spellEnd"/>
            <w:r w:rsidRPr="0040714C">
              <w:rPr>
                <w:rFonts w:ascii="Times New Roman" w:eastAsia="Calibri" w:hAnsi="Times New Roman" w:cs="Times New Roman"/>
                <w:sz w:val="20"/>
                <w:szCs w:val="20"/>
              </w:rPr>
              <w:t xml:space="preserve"> do 1000°C; średnica górna 46 mm, wysokość 53 mm, pojemność 50 ml;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132</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Lejek do beczek z PP lub HDPE, przezroczysty, z bocznym uchwytem, średnica 200 mm, wysokość 200 mm, średnica wylotu 22 mm;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b/>
                <w:sz w:val="20"/>
                <w:szCs w:val="20"/>
              </w:rPr>
            </w:pPr>
            <w:r w:rsidRPr="0040714C">
              <w:rPr>
                <w:rFonts w:ascii="Times New Roman" w:eastAsia="Calibri" w:hAnsi="Times New Roman" w:cs="Times New Roman"/>
                <w:b/>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133</w:t>
            </w:r>
          </w:p>
        </w:tc>
        <w:tc>
          <w:tcPr>
            <w:tcW w:w="7120" w:type="dxa"/>
            <w:gridSpan w:val="2"/>
            <w:vAlign w:val="center"/>
          </w:tcPr>
          <w:p w:rsidR="00FB6B82" w:rsidRPr="0040714C" w:rsidRDefault="00FB6B82" w:rsidP="00C92514">
            <w:pPr>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Etykiety okrągłe na rolce, </w:t>
            </w:r>
            <w:r w:rsidRPr="0040714C">
              <w:rPr>
                <w:rFonts w:ascii="Times New Roman" w:eastAsia="Calibri" w:hAnsi="Times New Roman" w:cs="Times New Roman"/>
                <w:sz w:val="20"/>
                <w:szCs w:val="20"/>
                <w:shd w:val="clear" w:color="auto" w:fill="FFFFFF"/>
                <w:lang w:eastAsia="pl-PL"/>
              </w:rPr>
              <w:t xml:space="preserve"> przeznaczone dla zakresu temperatur do -70ºC, </w:t>
            </w:r>
            <w:r w:rsidRPr="0040714C">
              <w:rPr>
                <w:rFonts w:ascii="Times New Roman" w:eastAsia="Calibri" w:hAnsi="Times New Roman" w:cs="Times New Roman"/>
                <w:sz w:val="20"/>
                <w:szCs w:val="20"/>
                <w:lang w:eastAsia="pl-PL"/>
              </w:rPr>
              <w:t xml:space="preserve"> łatwe </w:t>
            </w:r>
            <w:r w:rsidRPr="0040714C">
              <w:rPr>
                <w:rFonts w:ascii="Times New Roman" w:eastAsia="Calibri" w:hAnsi="Times New Roman" w:cs="Times New Roman"/>
                <w:sz w:val="20"/>
                <w:szCs w:val="20"/>
                <w:shd w:val="clear" w:color="auto" w:fill="FFFFFF"/>
                <w:lang w:eastAsia="pl-PL"/>
              </w:rPr>
              <w:t>usuniecie poprzez zanurzenie w ciepłej wodzie,  25 x 25 mm, zielone, opak. min. 1000 szt.</w:t>
            </w:r>
          </w:p>
        </w:tc>
        <w:tc>
          <w:tcPr>
            <w:tcW w:w="992" w:type="dxa"/>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134</w:t>
            </w:r>
          </w:p>
        </w:tc>
        <w:tc>
          <w:tcPr>
            <w:tcW w:w="7120" w:type="dxa"/>
            <w:gridSpan w:val="2"/>
            <w:vAlign w:val="center"/>
          </w:tcPr>
          <w:p w:rsidR="00FB6B82" w:rsidRPr="0040714C" w:rsidRDefault="00FB6B82" w:rsidP="00C92514">
            <w:pPr>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Etykiety okrągłe na rolce, </w:t>
            </w:r>
            <w:r w:rsidRPr="0040714C">
              <w:rPr>
                <w:rFonts w:ascii="Times New Roman" w:eastAsia="Calibri" w:hAnsi="Times New Roman" w:cs="Times New Roman"/>
                <w:sz w:val="20"/>
                <w:szCs w:val="20"/>
                <w:shd w:val="clear" w:color="auto" w:fill="FFFFFF"/>
                <w:lang w:eastAsia="pl-PL"/>
              </w:rPr>
              <w:t xml:space="preserve"> przeznaczone dla zakresu temperatur do -70ºC, </w:t>
            </w:r>
            <w:r w:rsidRPr="0040714C">
              <w:rPr>
                <w:rFonts w:ascii="Times New Roman" w:eastAsia="Calibri" w:hAnsi="Times New Roman" w:cs="Times New Roman"/>
                <w:sz w:val="20"/>
                <w:szCs w:val="20"/>
                <w:lang w:eastAsia="pl-PL"/>
              </w:rPr>
              <w:t xml:space="preserve"> łatwe </w:t>
            </w:r>
            <w:r w:rsidRPr="0040714C">
              <w:rPr>
                <w:rFonts w:ascii="Times New Roman" w:eastAsia="Calibri" w:hAnsi="Times New Roman" w:cs="Times New Roman"/>
                <w:sz w:val="20"/>
                <w:szCs w:val="20"/>
                <w:shd w:val="clear" w:color="auto" w:fill="FFFFFF"/>
                <w:lang w:eastAsia="pl-PL"/>
              </w:rPr>
              <w:t xml:space="preserve">usuniecie poprzez zanurzenie w ciepłej wodzie,  38 x 26 mm, żółte, </w:t>
            </w:r>
            <w:proofErr w:type="spellStart"/>
            <w:r w:rsidRPr="0040714C">
              <w:rPr>
                <w:rFonts w:ascii="Times New Roman" w:eastAsia="Calibri" w:hAnsi="Times New Roman" w:cs="Times New Roman"/>
                <w:sz w:val="20"/>
                <w:szCs w:val="20"/>
                <w:shd w:val="clear" w:color="auto" w:fill="FFFFFF"/>
                <w:lang w:eastAsia="pl-PL"/>
              </w:rPr>
              <w:t>opak.min</w:t>
            </w:r>
            <w:proofErr w:type="spellEnd"/>
            <w:r w:rsidRPr="0040714C">
              <w:rPr>
                <w:rFonts w:ascii="Times New Roman" w:eastAsia="Calibri" w:hAnsi="Times New Roman" w:cs="Times New Roman"/>
                <w:sz w:val="20"/>
                <w:szCs w:val="20"/>
                <w:shd w:val="clear" w:color="auto" w:fill="FFFFFF"/>
                <w:lang w:eastAsia="pl-PL"/>
              </w:rPr>
              <w:t>. 1000 szt.</w:t>
            </w:r>
          </w:p>
        </w:tc>
        <w:tc>
          <w:tcPr>
            <w:tcW w:w="992" w:type="dxa"/>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135</w:t>
            </w:r>
          </w:p>
        </w:tc>
        <w:tc>
          <w:tcPr>
            <w:tcW w:w="7120" w:type="dxa"/>
            <w:gridSpan w:val="2"/>
            <w:vAlign w:val="center"/>
          </w:tcPr>
          <w:p w:rsidR="00FB6B82" w:rsidRPr="0040714C" w:rsidRDefault="00FB6B82" w:rsidP="00C92514">
            <w:pPr>
              <w:spacing w:after="0" w:line="240" w:lineRule="auto"/>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Etykiety okrągłe  na rolce, </w:t>
            </w:r>
            <w:r w:rsidRPr="0040714C">
              <w:rPr>
                <w:rFonts w:ascii="Times New Roman" w:eastAsia="Calibri" w:hAnsi="Times New Roman" w:cs="Times New Roman"/>
                <w:sz w:val="20"/>
                <w:szCs w:val="20"/>
                <w:shd w:val="clear" w:color="auto" w:fill="FFFFFF"/>
                <w:lang w:eastAsia="pl-PL"/>
              </w:rPr>
              <w:t xml:space="preserve"> przeznaczone dla zakresu temperatur do -70ºC, </w:t>
            </w:r>
            <w:r w:rsidRPr="0040714C">
              <w:rPr>
                <w:rFonts w:ascii="Times New Roman" w:eastAsia="Calibri" w:hAnsi="Times New Roman" w:cs="Times New Roman"/>
                <w:sz w:val="20"/>
                <w:szCs w:val="20"/>
                <w:lang w:eastAsia="pl-PL"/>
              </w:rPr>
              <w:t xml:space="preserve"> łatwe </w:t>
            </w:r>
            <w:r w:rsidRPr="0040714C">
              <w:rPr>
                <w:rFonts w:ascii="Times New Roman" w:eastAsia="Calibri" w:hAnsi="Times New Roman" w:cs="Times New Roman"/>
                <w:sz w:val="20"/>
                <w:szCs w:val="20"/>
                <w:shd w:val="clear" w:color="auto" w:fill="FFFFFF"/>
                <w:lang w:eastAsia="pl-PL"/>
              </w:rPr>
              <w:t>usuniecie poprzez zanurzenie w ciepłej wodzie,  50 x 25 mm, czerwone, opak. min. 1000 szt.</w:t>
            </w:r>
          </w:p>
        </w:tc>
        <w:tc>
          <w:tcPr>
            <w:tcW w:w="992" w:type="dxa"/>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136</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137</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Pinceta, wykonana z niklowanej stali pokrywanej PTFE, z żebrowanym uchwytem, zaokrąglonymi końcówkami; dł.115- 116 mm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138</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500 ml, ze szlifem NS i korkiem z tworzywa, oznaczeniami i podziałką wykonaną trwałą, wysoce kontrastową, niebieską emalią, z certyfikatem serii - dopuszczalny produkt równoważny lub o lepszych parametrach</w:t>
            </w:r>
          </w:p>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po max 2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139</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1000 ml, ze szlifem NS i korkiem z tworzywa, oznaczeniami i podziałką wykonaną trwałą, wysoce kontrastową, niebieską emalią, z certyfikatem serii ,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140</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klasa AS, Typ 3, szkło sodowe, z certyfikatem i nadrukowanym oznaczeniem serii, pojemność 10 ml , pakowane po min. 10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141</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niska ze szkła typu Duran,                       z przybliżoną, białą podziałką i oznaczeniami, objętość  25 ml; , dopuszczalny produkt równoważny lub o lepszych parametrach, pakowane po min. 10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142</w:t>
            </w:r>
          </w:p>
        </w:tc>
        <w:tc>
          <w:tcPr>
            <w:tcW w:w="7120" w:type="dxa"/>
            <w:gridSpan w:val="2"/>
            <w:vAlign w:val="center"/>
          </w:tcPr>
          <w:p w:rsidR="00FB6B82" w:rsidRPr="0040714C" w:rsidRDefault="00FB6B82" w:rsidP="00C92514">
            <w:pP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Zlewka niska ze szkła typu Duran,            z przybliżoną, białą podziałką                           i oznaczeniami, objętość 50 ml; , dopuszczalny produkt równoważny lub o lepszych parametrach, pakowane po min. 10 </w:t>
            </w:r>
            <w:proofErr w:type="spellStart"/>
            <w:r w:rsidRPr="0040714C">
              <w:rPr>
                <w:rFonts w:ascii="Times New Roman" w:eastAsia="Calibri" w:hAnsi="Times New Roman" w:cs="Times New Roman"/>
                <w:sz w:val="20"/>
                <w:szCs w:val="20"/>
              </w:rPr>
              <w:t>szt</w:t>
            </w:r>
            <w:proofErr w:type="spellEnd"/>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143</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Lejek filtracyjny ze szkła typu Duran, średnica 55 mm, długość nóżki 55 mm; ,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144</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Kuweta </w:t>
            </w:r>
            <w:proofErr w:type="spellStart"/>
            <w:r w:rsidRPr="0040714C">
              <w:rPr>
                <w:rFonts w:ascii="Times New Roman" w:eastAsia="Calibri" w:hAnsi="Times New Roman" w:cs="Times New Roman"/>
                <w:sz w:val="20"/>
                <w:szCs w:val="20"/>
              </w:rPr>
              <w:t>semi</w:t>
            </w:r>
            <w:proofErr w:type="spellEnd"/>
            <w:r w:rsidRPr="0040714C">
              <w:rPr>
                <w:rFonts w:ascii="Times New Roman" w:eastAsia="Calibri" w:hAnsi="Times New Roman" w:cs="Times New Roman"/>
                <w:sz w:val="20"/>
                <w:szCs w:val="20"/>
              </w:rPr>
              <w:t xml:space="preserve">-mikro, specjalne szkło optyczne, 50mm, wieczko PTFE, pojemność 7000 µL,,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145</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Erlenmeyera</w:t>
            </w:r>
            <w:proofErr w:type="spellEnd"/>
            <w:r w:rsidRPr="0040714C">
              <w:rPr>
                <w:rFonts w:ascii="Times New Roman" w:eastAsia="Calibri" w:hAnsi="Times New Roman" w:cs="Times New Roman"/>
                <w:sz w:val="20"/>
                <w:szCs w:val="20"/>
              </w:rPr>
              <w:t xml:space="preserve">, ze szkła typu DURAN, pojemność 250 ml, szlif w rozmiarze 45/40, dostarczona z dopasowanym korkiem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146</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Sączki jakościowe średnica 125 mm, filtracja szybka; op. max 100 szt.</w:t>
            </w:r>
          </w:p>
          <w:p w:rsidR="00FB6B82" w:rsidRPr="0040714C" w:rsidRDefault="00FB6B82"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Op</w:t>
            </w:r>
            <w:proofErr w:type="spellEnd"/>
            <w:r w:rsidRPr="0040714C">
              <w:rPr>
                <w:rFonts w:ascii="Times New Roman" w:eastAsia="Calibri" w:hAnsi="Times New Roman" w:cs="Times New Roman"/>
                <w:sz w:val="20"/>
                <w:szCs w:val="20"/>
              </w:rPr>
              <w:t>/100 sztuk</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147</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Probówki ze szkła  typu DURAN średnica 14 mm, wysokość 130 mm, z wywiniętym obrzeżem, dopuszczalny produkt równoważny lub o lepszych parametrach Pakowane min po 100 szt.</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148</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miarowa ze szkła typu DURAN klasa A poj. 5 ml z korkiem PE lub szklanym szlifem, NS 7/16 (z certyfikatem serii); dopuszczalny produkt równoważny lub o lepszych parametrach </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149</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miarowa ze szkła  typu DURAN klasa A poj. 10 ml z korkiem szklanym, szlifem NS 7/16  (z certyfikatem serii) dopuszczalny produkt równoważny lub o </w:t>
            </w:r>
            <w:r w:rsidRPr="0040714C">
              <w:rPr>
                <w:rFonts w:ascii="Times New Roman" w:eastAsia="Calibri" w:hAnsi="Times New Roman" w:cs="Times New Roman"/>
                <w:sz w:val="20"/>
                <w:szCs w:val="20"/>
              </w:rPr>
              <w:lastRenderedPageBreak/>
              <w:t>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150</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 50 ml z korkiem szklanym, szlifem NS 12/21  (z certyfikatem serii)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151</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 100 ml z korkiem szklanym, szlifem NS 14/23 (z certyfikatem serii)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152</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Kolby stożkowe ze szkła typu DURAN wąska szyja, poj. 500 ml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153</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 stożkowy szklany,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poj. 100 ml, z korkiem z PP lub PE i kurkiem z PTFE, z podziałką i szlifem NS 19/26</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154</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 stożkowy szklany,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poj. 500 ml, z korkiem z PP lub PE i kurkiem z PTFE, z podziałką i szlifem NS 29/32</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155</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Rozdzielacz stożkowy szklany, ze szkła </w:t>
            </w:r>
            <w:proofErr w:type="spellStart"/>
            <w:r w:rsidRPr="0040714C">
              <w:rPr>
                <w:rFonts w:ascii="Times New Roman" w:eastAsia="Calibri" w:hAnsi="Times New Roman" w:cs="Times New Roman"/>
                <w:sz w:val="20"/>
                <w:szCs w:val="20"/>
              </w:rPr>
              <w:t>borokrzemianowego</w:t>
            </w:r>
            <w:proofErr w:type="spellEnd"/>
            <w:r w:rsidRPr="0040714C">
              <w:rPr>
                <w:rFonts w:ascii="Times New Roman" w:eastAsia="Calibri" w:hAnsi="Times New Roman" w:cs="Times New Roman"/>
                <w:sz w:val="20"/>
                <w:szCs w:val="20"/>
              </w:rPr>
              <w:t xml:space="preserve"> 3.3, poj. 1000 ml, z korkiem z PP lub PE i kurkiem z PTFE, z podziałką i szlifem NS 29/32</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156</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Palnik Bunsena na kartusze nabijane</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Szt. </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157</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Gazowe kartusze pasujące do palników Bunsena</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158</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Pipeta Pasteura 3ml z podziałką co 0,5, długość 15,5 cm, LDPE, opakowanie min 500szt., niesterylna EO</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159</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PE-LD 250ml z nasadką GL25</w:t>
            </w:r>
          </w:p>
          <w:p w:rsidR="00FB6B82" w:rsidRPr="0040714C" w:rsidRDefault="00FB6B82" w:rsidP="00C92514">
            <w:pPr>
              <w:jc w:val="center"/>
              <w:rPr>
                <w:rFonts w:ascii="Times New Roman" w:eastAsia="Calibri" w:hAnsi="Times New Roman" w:cs="Times New Roman"/>
                <w:sz w:val="20"/>
                <w:szCs w:val="20"/>
              </w:rPr>
            </w:pP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160</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Tryskawka PE-LD 500ml z nasadką GL25</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161</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filtracyjna DURAN®, ze szklanym podłączeniem bocznym na wąż – DWK, pojemność 5000ml</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p w:rsidR="00FB6B82" w:rsidRPr="0040714C" w:rsidRDefault="00FB6B82" w:rsidP="00C92514">
            <w:pPr>
              <w:jc w:val="center"/>
              <w:rPr>
                <w:rFonts w:ascii="Times New Roman" w:eastAsia="Calibri" w:hAnsi="Times New Roman" w:cs="Times New Roman"/>
                <w:sz w:val="20"/>
                <w:szCs w:val="20"/>
              </w:rPr>
            </w:pPr>
          </w:p>
        </w:tc>
      </w:tr>
      <w:tr w:rsidR="00FB6B82" w:rsidRPr="0040714C" w:rsidTr="007A0000">
        <w:tc>
          <w:tcPr>
            <w:tcW w:w="536" w:type="dxa"/>
            <w:vAlign w:val="bottom"/>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162</w:t>
            </w:r>
          </w:p>
        </w:tc>
        <w:tc>
          <w:tcPr>
            <w:tcW w:w="7120" w:type="dxa"/>
            <w:gridSpan w:val="2"/>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miarowa ze szkła typu DURAN, klasa A, pojemność 2000 ml, ze szlifem NS i korkiem z tworzywa, oznaczeniami i podziałką wykonaną trwałą, wysoce kontrastową, niebieską emalią, z certyfikatem serii , dopuszczalny produkt równoważny lub o lepszych parametrach</w:t>
            </w:r>
          </w:p>
        </w:tc>
        <w:tc>
          <w:tcPr>
            <w:tcW w:w="992"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1276" w:type="dxa"/>
            <w:vAlign w:val="center"/>
          </w:tcPr>
          <w:p w:rsidR="00FB6B82" w:rsidRPr="0040714C" w:rsidRDefault="00FB6B82"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bl>
    <w:p w:rsidR="00FB6B82" w:rsidRPr="0040714C" w:rsidRDefault="00FB6B82" w:rsidP="00FB6B82">
      <w:pPr>
        <w:rPr>
          <w:rFonts w:ascii="Times New Roman" w:eastAsia="Calibri" w:hAnsi="Times New Roman" w:cs="Times New Roman"/>
          <w:sz w:val="20"/>
          <w:szCs w:val="20"/>
        </w:rPr>
      </w:pPr>
    </w:p>
    <w:p w:rsidR="00FB6B82" w:rsidRPr="0040714C" w:rsidRDefault="00FB6B82" w:rsidP="00FB6B82">
      <w:pPr>
        <w:rPr>
          <w:rFonts w:ascii="Times New Roman" w:eastAsia="Calibri" w:hAnsi="Times New Roman" w:cs="Times New Roman"/>
          <w:sz w:val="20"/>
          <w:szCs w:val="20"/>
        </w:rPr>
      </w:pPr>
    </w:p>
    <w:p w:rsidR="00FB6B82" w:rsidRPr="0040714C" w:rsidRDefault="00FB6B82" w:rsidP="00FB6B82">
      <w:pPr>
        <w:rPr>
          <w:rFonts w:ascii="Times New Roman" w:eastAsia="Calibri" w:hAnsi="Times New Roman" w:cs="Times New Roman"/>
          <w:sz w:val="20"/>
          <w:szCs w:val="20"/>
        </w:rPr>
      </w:pPr>
    </w:p>
    <w:p w:rsidR="00FB6B82" w:rsidRPr="0040714C" w:rsidRDefault="00FB6B82" w:rsidP="00FB6B82">
      <w:pPr>
        <w:rPr>
          <w:rFonts w:ascii="Times New Roman" w:eastAsia="Calibri" w:hAnsi="Times New Roman" w:cs="Times New Roman"/>
          <w:sz w:val="20"/>
          <w:szCs w:val="20"/>
        </w:rPr>
      </w:pPr>
    </w:p>
    <w:p w:rsidR="00FB6B82" w:rsidRPr="0040714C" w:rsidRDefault="00FB6B82" w:rsidP="00FB6B82">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Cz</w:t>
      </w:r>
      <w:r>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t xml:space="preserve"> 2. materiały laboratoryjne    II</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6812"/>
        <w:gridCol w:w="1275"/>
        <w:gridCol w:w="993"/>
      </w:tblGrid>
      <w:tr w:rsidR="007A0000" w:rsidRPr="0040714C" w:rsidTr="007A0000">
        <w:tc>
          <w:tcPr>
            <w:tcW w:w="560" w:type="dxa"/>
            <w:shd w:val="clear" w:color="auto" w:fill="BFBFBF"/>
            <w:vAlign w:val="center"/>
          </w:tcPr>
          <w:p w:rsidR="007A0000" w:rsidRPr="0040714C" w:rsidRDefault="007A0000" w:rsidP="00C92514">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lastRenderedPageBreak/>
              <w:t>Lp.</w:t>
            </w:r>
          </w:p>
        </w:tc>
        <w:tc>
          <w:tcPr>
            <w:tcW w:w="6812" w:type="dxa"/>
            <w:shd w:val="clear" w:color="auto" w:fill="BFBFBF"/>
            <w:vAlign w:val="center"/>
          </w:tcPr>
          <w:p w:rsidR="007A0000" w:rsidRPr="0040714C" w:rsidRDefault="007A0000" w:rsidP="00C92514">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Nazwa towaru, wymagania,</w:t>
            </w:r>
          </w:p>
        </w:tc>
        <w:tc>
          <w:tcPr>
            <w:tcW w:w="1275" w:type="dxa"/>
            <w:shd w:val="clear" w:color="auto" w:fill="BFBFBF"/>
            <w:vAlign w:val="center"/>
          </w:tcPr>
          <w:p w:rsidR="007A0000" w:rsidRPr="00FB6B82" w:rsidRDefault="007A0000" w:rsidP="00C92514">
            <w:pPr>
              <w:jc w:val="center"/>
              <w:rPr>
                <w:rFonts w:ascii="Times New Roman" w:eastAsia="Calibri" w:hAnsi="Times New Roman" w:cs="Times New Roman"/>
                <w:sz w:val="20"/>
                <w:szCs w:val="20"/>
              </w:rPr>
            </w:pPr>
            <w:r w:rsidRPr="00FB6B82">
              <w:rPr>
                <w:rFonts w:ascii="Times New Roman" w:eastAsia="Calibri" w:hAnsi="Times New Roman" w:cs="Times New Roman"/>
                <w:sz w:val="20"/>
                <w:szCs w:val="20"/>
              </w:rPr>
              <w:t>Jednostka</w:t>
            </w:r>
          </w:p>
          <w:p w:rsidR="007A0000" w:rsidRPr="0040714C" w:rsidRDefault="007A0000" w:rsidP="00C92514">
            <w:pPr>
              <w:jc w:val="center"/>
              <w:rPr>
                <w:rFonts w:ascii="Times New Roman" w:eastAsia="Calibri" w:hAnsi="Times New Roman" w:cs="Times New Roman"/>
                <w:sz w:val="18"/>
                <w:szCs w:val="18"/>
              </w:rPr>
            </w:pPr>
            <w:r w:rsidRPr="00FB6B82">
              <w:rPr>
                <w:rFonts w:ascii="Times New Roman" w:eastAsia="Calibri" w:hAnsi="Times New Roman" w:cs="Times New Roman"/>
                <w:sz w:val="20"/>
                <w:szCs w:val="20"/>
              </w:rPr>
              <w:t>miary</w:t>
            </w:r>
          </w:p>
        </w:tc>
        <w:tc>
          <w:tcPr>
            <w:tcW w:w="993" w:type="dxa"/>
            <w:shd w:val="clear" w:color="auto" w:fill="BFBFBF"/>
            <w:vAlign w:val="center"/>
          </w:tcPr>
          <w:p w:rsidR="007A0000" w:rsidRPr="0040714C" w:rsidRDefault="007A0000" w:rsidP="00C92514">
            <w:pPr>
              <w:jc w:val="center"/>
              <w:rPr>
                <w:rFonts w:ascii="Times New Roman" w:eastAsia="Calibri" w:hAnsi="Times New Roman" w:cs="Times New Roman"/>
                <w:sz w:val="18"/>
                <w:szCs w:val="18"/>
              </w:rPr>
            </w:pPr>
            <w:r w:rsidRPr="0040714C">
              <w:rPr>
                <w:rFonts w:ascii="Times New Roman" w:eastAsia="Calibri" w:hAnsi="Times New Roman" w:cs="Times New Roman"/>
                <w:sz w:val="18"/>
                <w:szCs w:val="18"/>
              </w:rPr>
              <w:t>Ilość</w:t>
            </w:r>
          </w:p>
        </w:tc>
      </w:tr>
      <w:tr w:rsidR="007A0000" w:rsidRPr="0040714C" w:rsidTr="007A0000">
        <w:tc>
          <w:tcPr>
            <w:tcW w:w="560" w:type="dxa"/>
            <w:shd w:val="clear" w:color="auto" w:fill="BFBFBF"/>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6812" w:type="dxa"/>
            <w:shd w:val="clear" w:color="auto" w:fill="BFBFBF"/>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1275" w:type="dxa"/>
            <w:shd w:val="clear" w:color="auto" w:fill="BFBFBF"/>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993" w:type="dxa"/>
            <w:shd w:val="clear" w:color="auto" w:fill="BFBFBF"/>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rPr>
          <w:trHeight w:val="1233"/>
        </w:trPr>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50 ml, dopuszczalny produkt równoważny lub o lepszych parametrach</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250 ml, dopuszczalny produkt równoważny lub o lepszych parametrach</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400 ml, dopuszczalny produkt równoważny lub o lepszych parametrach</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niska, z przybliżoną podziałką oraz polem na opisy wykonanym trwałą białą emalią ,poj. 1000 ml, dopuszczalny produkt równoważny lub o lepszych parametrach</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wysoka, z przybliżoną podziałką oraz polem na opisy wykonanym trwałą białą emalią, poj. 150 ml, dopuszczalny produkt równoważny lub o lepszych parametrach</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wysoka, z przybliżoną podziałką oraz polem na opisy wykonanym trwałą białą emalią, poj. 1000 ml, dopuszczalny produkt równoważny lub o lepszych parametrach</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ze szkła typu DURAN, wysoka, z przybliżoną podziałką oraz polem na opisy wykonanym trwałą białą emalią, poj. 2000 ml,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Zlewka z  przezroczystego polipropylenu (PP), z wylewem,       z tłoczoną skalą, poj. 250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Krystalizator ze szkła typu DURAN poj. 900 ml z wylewem,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Krystalizator ze szkła typu DURAN poj. 2000 ml z wylewem,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PE-HD</w:t>
            </w:r>
            <w:r w:rsidRPr="0040714C">
              <w:rPr>
                <w:rFonts w:ascii="Times New Roman" w:eastAsia="Calibri" w:hAnsi="Times New Roman" w:cs="Times New Roman"/>
                <w:sz w:val="20"/>
                <w:szCs w:val="20"/>
              </w:rPr>
              <w:br/>
              <w:t>poj. 70 ml</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PE-HD</w:t>
            </w:r>
            <w:r w:rsidRPr="0040714C">
              <w:rPr>
                <w:rFonts w:ascii="Times New Roman" w:eastAsia="Calibri" w:hAnsi="Times New Roman" w:cs="Times New Roman"/>
                <w:sz w:val="20"/>
                <w:szCs w:val="20"/>
              </w:rPr>
              <w:br/>
              <w:t>poj. 2500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dozująca PE-HD seria 350</w:t>
            </w:r>
            <w:r w:rsidRPr="0040714C">
              <w:rPr>
                <w:rFonts w:ascii="Times New Roman" w:eastAsia="Calibri" w:hAnsi="Times New Roman" w:cs="Times New Roman"/>
                <w:sz w:val="20"/>
                <w:szCs w:val="20"/>
              </w:rPr>
              <w:br/>
              <w:t>poj. 5 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dozująca PE-HD seria 350</w:t>
            </w:r>
            <w:r w:rsidRPr="0040714C">
              <w:rPr>
                <w:rFonts w:ascii="Times New Roman" w:eastAsia="Calibri" w:hAnsi="Times New Roman" w:cs="Times New Roman"/>
                <w:sz w:val="20"/>
                <w:szCs w:val="20"/>
              </w:rPr>
              <w:br/>
              <w:t>poj. 10 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Zawór opróżniający PE-HD</w:t>
            </w:r>
            <w:r w:rsidRPr="0040714C">
              <w:rPr>
                <w:rFonts w:ascii="Times New Roman" w:eastAsia="Calibri" w:hAnsi="Times New Roman" w:cs="Times New Roman"/>
                <w:sz w:val="20"/>
                <w:szCs w:val="20"/>
              </w:rPr>
              <w:br/>
              <w:t>niebieski</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zaślepiający PE-HD </w:t>
            </w:r>
            <w:r w:rsidRPr="0040714C">
              <w:rPr>
                <w:rFonts w:ascii="Times New Roman" w:eastAsia="Calibri" w:hAnsi="Times New Roman" w:cs="Times New Roman"/>
                <w:sz w:val="20"/>
                <w:szCs w:val="20"/>
              </w:rPr>
              <w:br/>
              <w:t>z uszczelką</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ze szkła typu DURAN z szeroką szyjką z nakręcaną zakrywką,  gwint GLS 80, poj. 250 ml,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Zakrywki nakręcane z membraną </w:t>
            </w:r>
            <w:r w:rsidRPr="0040714C">
              <w:rPr>
                <w:rFonts w:ascii="Times New Roman" w:eastAsia="Calibri" w:hAnsi="Times New Roman" w:cs="Times New Roman"/>
                <w:sz w:val="20"/>
                <w:szCs w:val="20"/>
              </w:rPr>
              <w:br/>
              <w:t>PP/PTFE, gwint GL 80 kompatybilne z butlą z poz. 19, pakowane max po 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24</w:t>
            </w:r>
          </w:p>
        </w:tc>
      </w:tr>
      <w:tr w:rsidR="007A0000" w:rsidRPr="0040714C" w:rsidTr="007A0000">
        <w:trPr>
          <w:trHeight w:val="793"/>
        </w:trPr>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PP z zakrywką nasadzaną z PE-LD poj. 160 ml</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min po 10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rPr>
          <w:trHeight w:val="583"/>
        </w:trPr>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c>
          <w:tcPr>
            <w:tcW w:w="6812" w:type="dxa"/>
          </w:tcPr>
          <w:p w:rsidR="007A0000" w:rsidRPr="0040714C" w:rsidRDefault="007A0000" w:rsidP="007A0000">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Butla PE-HD z szeroką szyjką, kwadratowa, poj. 1500 ml, </w:t>
            </w:r>
            <w:r w:rsidRPr="0040714C">
              <w:rPr>
                <w:rFonts w:ascii="Times New Roman" w:eastAsia="Calibri" w:hAnsi="Times New Roman" w:cs="Times New Roman"/>
                <w:sz w:val="20"/>
                <w:szCs w:val="20"/>
              </w:rPr>
              <w:br/>
              <w:t>kolor naturalny  pakowane min. po 12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Zakrywka nakręcana do butli </w:t>
            </w:r>
            <w:r w:rsidRPr="0040714C">
              <w:rPr>
                <w:rFonts w:ascii="Times New Roman" w:eastAsia="Calibri" w:hAnsi="Times New Roman" w:cs="Times New Roman"/>
                <w:sz w:val="20"/>
                <w:szCs w:val="20"/>
              </w:rPr>
              <w:br/>
              <w:t>z szeroką szyjką, PP, z 1,5 mm wkładką z PP lub PE, ø gwintu 80 mm,  czarna</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Lejek filtracyjny  typu DURAN do szybkiej filtracji ø 80 mm, wys. 210 mm,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Lejek filtracyjny typu DURAN do szybkiej filtracji</w:t>
            </w:r>
            <w:r w:rsidRPr="0040714C">
              <w:rPr>
                <w:rFonts w:ascii="Times New Roman" w:eastAsia="Calibri" w:hAnsi="Times New Roman" w:cs="Times New Roman"/>
                <w:sz w:val="20"/>
                <w:szCs w:val="20"/>
              </w:rPr>
              <w:br/>
              <w:t xml:space="preserve">ø 110 mm, wys. 265 mm, dopuszczalny produkt równoważny lub o lepszych parametrach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Tygiel porcelanowy wysoki,</w:t>
            </w:r>
            <w:r w:rsidRPr="0040714C">
              <w:rPr>
                <w:rFonts w:ascii="Times New Roman" w:eastAsia="Calibri" w:hAnsi="Times New Roman" w:cs="Times New Roman"/>
                <w:sz w:val="20"/>
                <w:szCs w:val="20"/>
              </w:rPr>
              <w:br/>
              <w:t xml:space="preserve">poj. 50 ml, ø górna 45- 46 mm, </w:t>
            </w:r>
            <w:r w:rsidRPr="0040714C">
              <w:rPr>
                <w:rFonts w:ascii="Times New Roman" w:eastAsia="Calibri" w:hAnsi="Times New Roman" w:cs="Times New Roman"/>
                <w:sz w:val="20"/>
                <w:szCs w:val="20"/>
              </w:rPr>
              <w:br/>
              <w:t>wys. 56-58 mm pakowane max po 5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Naczyńko do spalań, porcelanowe, szalka, poj. 8 ml,</w:t>
            </w:r>
            <w:r w:rsidRPr="0040714C">
              <w:rPr>
                <w:rFonts w:ascii="Times New Roman" w:eastAsia="Calibri" w:hAnsi="Times New Roman" w:cs="Times New Roman"/>
                <w:sz w:val="20"/>
                <w:szCs w:val="20"/>
              </w:rPr>
              <w:br/>
              <w:t>ø zewn. 37 mm, wys. 10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Pokrywa do tygla porcelanowego</w:t>
            </w:r>
            <w:r w:rsidRPr="0040714C">
              <w:rPr>
                <w:rFonts w:ascii="Times New Roman" w:eastAsia="Calibri" w:hAnsi="Times New Roman" w:cs="Times New Roman"/>
                <w:sz w:val="20"/>
                <w:szCs w:val="20"/>
              </w:rPr>
              <w:br/>
              <w:t>ø 46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Naczyńka wagowe ze szkła typu DURAN pokrywa ze szlifem NS,  </w:t>
            </w:r>
            <w:proofErr w:type="spellStart"/>
            <w:r w:rsidRPr="0040714C">
              <w:rPr>
                <w:rFonts w:ascii="Times New Roman" w:eastAsia="Calibri" w:hAnsi="Times New Roman" w:cs="Times New Roman"/>
                <w:sz w:val="20"/>
                <w:szCs w:val="20"/>
              </w:rPr>
              <w:t>niskie,poj</w:t>
            </w:r>
            <w:proofErr w:type="spellEnd"/>
            <w:r w:rsidRPr="0040714C">
              <w:rPr>
                <w:rFonts w:ascii="Times New Roman" w:eastAsia="Calibri" w:hAnsi="Times New Roman" w:cs="Times New Roman"/>
                <w:sz w:val="20"/>
                <w:szCs w:val="20"/>
              </w:rPr>
              <w:t xml:space="preserve">. 80 ml, ø 80 mm, szlif 80/12, dopuszczalny produkt równoważny lub o lepszych </w:t>
            </w:r>
            <w:r w:rsidRPr="0040714C">
              <w:rPr>
                <w:rFonts w:ascii="Times New Roman" w:eastAsia="Calibri" w:hAnsi="Times New Roman" w:cs="Times New Roman"/>
                <w:sz w:val="20"/>
                <w:szCs w:val="20"/>
              </w:rPr>
              <w:lastRenderedPageBreak/>
              <w:t>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28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pomiarowa ze szkła typu DURAN, z korkiem PE,</w:t>
            </w:r>
            <w:r w:rsidRPr="0040714C">
              <w:rPr>
                <w:rFonts w:ascii="Times New Roman" w:eastAsia="Calibri" w:hAnsi="Times New Roman" w:cs="Times New Roman"/>
                <w:sz w:val="20"/>
                <w:szCs w:val="20"/>
              </w:rPr>
              <w:br/>
              <w:t>poj. 1000 ml, szlif  NS 24/29,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Kolba pomiarowa ze szkła typu DURAN, z korkiem PE</w:t>
            </w:r>
            <w:r w:rsidRPr="0040714C">
              <w:rPr>
                <w:rFonts w:ascii="Times New Roman" w:eastAsia="Calibri" w:hAnsi="Times New Roman" w:cs="Times New Roman"/>
                <w:sz w:val="20"/>
                <w:szCs w:val="20"/>
              </w:rPr>
              <w:br/>
              <w:t xml:space="preserve">poj. 2000 ml, szlif  NS 29/32, dopuszczalny produkt równoważny lub o lepszych parametrach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klasa AS, typ 2</w:t>
            </w:r>
            <w:r w:rsidRPr="0040714C">
              <w:rPr>
                <w:rFonts w:ascii="Times New Roman" w:eastAsia="Calibri" w:hAnsi="Times New Roman" w:cs="Times New Roman"/>
                <w:sz w:val="20"/>
                <w:szCs w:val="20"/>
              </w:rPr>
              <w:br/>
              <w:t>poj. 5 ml  pakowane po min.2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klasa AS, typ 2</w:t>
            </w:r>
            <w:r w:rsidRPr="0040714C">
              <w:rPr>
                <w:rFonts w:ascii="Times New Roman" w:eastAsia="Calibri" w:hAnsi="Times New Roman" w:cs="Times New Roman"/>
                <w:sz w:val="20"/>
                <w:szCs w:val="20"/>
              </w:rPr>
              <w:br/>
              <w:t>poj. 10 ml pakowane po min 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10 ml pakowane po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20 ml pakowane po min.10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25 ml pakowane po min.10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50 ml pakowane po min.10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jednomiarowa USP, </w:t>
            </w:r>
            <w:r w:rsidRPr="0040714C">
              <w:rPr>
                <w:rFonts w:ascii="Times New Roman" w:eastAsia="Calibri" w:hAnsi="Times New Roman" w:cs="Times New Roman"/>
                <w:sz w:val="20"/>
                <w:szCs w:val="20"/>
              </w:rPr>
              <w:br/>
              <w:t>AR-</w:t>
            </w:r>
            <w:proofErr w:type="spellStart"/>
            <w:r w:rsidRPr="0040714C">
              <w:rPr>
                <w:rFonts w:ascii="Times New Roman" w:eastAsia="Calibri" w:hAnsi="Times New Roman" w:cs="Times New Roman"/>
                <w:sz w:val="20"/>
                <w:szCs w:val="20"/>
              </w:rPr>
              <w:t>Glas</w:t>
            </w:r>
            <w:proofErr w:type="spellEnd"/>
            <w:r w:rsidRPr="0040714C">
              <w:rPr>
                <w:rFonts w:ascii="Times New Roman" w:eastAsia="Calibri" w:hAnsi="Times New Roman" w:cs="Times New Roman"/>
                <w:sz w:val="20"/>
                <w:szCs w:val="20"/>
              </w:rPr>
              <w:t xml:space="preserve">, klasa AS z 1 kreską </w:t>
            </w:r>
            <w:r w:rsidRPr="0040714C">
              <w:rPr>
                <w:rFonts w:ascii="Times New Roman" w:eastAsia="Calibri" w:hAnsi="Times New Roman" w:cs="Times New Roman"/>
                <w:sz w:val="20"/>
                <w:szCs w:val="20"/>
              </w:rPr>
              <w:br/>
              <w:t>poj. 100 ml pakowane po min 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Pipeta wielomiarowa PP </w:t>
            </w:r>
            <w:r w:rsidRPr="0040714C">
              <w:rPr>
                <w:rFonts w:ascii="Times New Roman" w:eastAsia="Calibri" w:hAnsi="Times New Roman" w:cs="Times New Roman"/>
                <w:sz w:val="20"/>
                <w:szCs w:val="20"/>
              </w:rPr>
              <w:br/>
              <w:t>poj. 10 ml pakowane po min 10 szt.</w:t>
            </w:r>
          </w:p>
          <w:p w:rsidR="007A0000" w:rsidRPr="0040714C" w:rsidRDefault="007A0000" w:rsidP="00C92514">
            <w:pPr>
              <w:jc w:val="center"/>
              <w:rPr>
                <w:rFonts w:ascii="Times New Roman" w:eastAsia="Calibri" w:hAnsi="Times New Roman" w:cs="Times New Roman"/>
                <w:sz w:val="20"/>
                <w:szCs w:val="20"/>
              </w:rPr>
            </w:pP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Moździerz + tłuczek, agatowy, </w:t>
            </w:r>
            <w:r w:rsidRPr="0040714C">
              <w:rPr>
                <w:rFonts w:ascii="Times New Roman" w:eastAsia="Calibri" w:hAnsi="Times New Roman" w:cs="Times New Roman"/>
                <w:sz w:val="20"/>
                <w:szCs w:val="20"/>
              </w:rPr>
              <w:br/>
              <w:t>poj. 125 ml, ø wew. min 80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Moździerz + tłuczek, agatowy, </w:t>
            </w:r>
            <w:r w:rsidRPr="0040714C">
              <w:rPr>
                <w:rFonts w:ascii="Times New Roman" w:eastAsia="Calibri" w:hAnsi="Times New Roman" w:cs="Times New Roman"/>
                <w:sz w:val="20"/>
                <w:szCs w:val="20"/>
              </w:rPr>
              <w:br/>
              <w:t xml:space="preserve">poj. 250 ml, ø </w:t>
            </w:r>
            <w:proofErr w:type="spellStart"/>
            <w:r w:rsidRPr="0040714C">
              <w:rPr>
                <w:rFonts w:ascii="Times New Roman" w:eastAsia="Calibri" w:hAnsi="Times New Roman" w:cs="Times New Roman"/>
                <w:sz w:val="20"/>
                <w:szCs w:val="20"/>
              </w:rPr>
              <w:t>wewn</w:t>
            </w:r>
            <w:proofErr w:type="spellEnd"/>
            <w:r w:rsidRPr="0040714C">
              <w:rPr>
                <w:rFonts w:ascii="Times New Roman" w:eastAsia="Calibri" w:hAnsi="Times New Roman" w:cs="Times New Roman"/>
                <w:sz w:val="20"/>
                <w:szCs w:val="20"/>
              </w:rPr>
              <w:t>. min. 110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Pinceta ze stali nierdzewnej 420  lub18/10 ostro zakrzywiona </w:t>
            </w:r>
            <w:r w:rsidRPr="0040714C">
              <w:rPr>
                <w:rFonts w:ascii="Times New Roman" w:eastAsia="Calibri" w:hAnsi="Times New Roman" w:cs="Times New Roman"/>
                <w:sz w:val="20"/>
                <w:szCs w:val="20"/>
              </w:rPr>
              <w:br/>
              <w:t xml:space="preserve">długość 105 mm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Pinceta ze stali nierdzewnej 420 lub18/10 ostro zakrzywiona </w:t>
            </w:r>
            <w:r w:rsidRPr="0040714C">
              <w:rPr>
                <w:rFonts w:ascii="Times New Roman" w:eastAsia="Calibri" w:hAnsi="Times New Roman" w:cs="Times New Roman"/>
                <w:sz w:val="20"/>
                <w:szCs w:val="20"/>
              </w:rPr>
              <w:br/>
              <w:t xml:space="preserve">długość 130 mm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41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min. poj. 105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185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min. poj. 140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210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min. poj. 260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250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Szufelka z aluminium </w:t>
            </w:r>
            <w:r w:rsidRPr="0040714C">
              <w:rPr>
                <w:rFonts w:ascii="Times New Roman" w:eastAsia="Calibri" w:hAnsi="Times New Roman" w:cs="Times New Roman"/>
                <w:sz w:val="20"/>
                <w:szCs w:val="20"/>
              </w:rPr>
              <w:br/>
              <w:t xml:space="preserve"> </w:t>
            </w:r>
            <w:proofErr w:type="spellStart"/>
            <w:r w:rsidRPr="0040714C">
              <w:rPr>
                <w:rFonts w:ascii="Times New Roman" w:eastAsia="Calibri" w:hAnsi="Times New Roman" w:cs="Times New Roman"/>
                <w:sz w:val="20"/>
                <w:szCs w:val="20"/>
              </w:rPr>
              <w:t>min.poj</w:t>
            </w:r>
            <w:proofErr w:type="spellEnd"/>
            <w:r w:rsidRPr="0040714C">
              <w:rPr>
                <w:rFonts w:ascii="Times New Roman" w:eastAsia="Calibri" w:hAnsi="Times New Roman" w:cs="Times New Roman"/>
                <w:sz w:val="20"/>
                <w:szCs w:val="20"/>
              </w:rPr>
              <w:t xml:space="preserve">. 340 ml, dł. </w:t>
            </w:r>
            <w:proofErr w:type="spellStart"/>
            <w:r w:rsidRPr="0040714C">
              <w:rPr>
                <w:rFonts w:ascii="Times New Roman" w:eastAsia="Calibri" w:hAnsi="Times New Roman" w:cs="Times New Roman"/>
                <w:sz w:val="20"/>
                <w:szCs w:val="20"/>
              </w:rPr>
              <w:t>całkow</w:t>
            </w:r>
            <w:proofErr w:type="spellEnd"/>
            <w:r w:rsidRPr="0040714C">
              <w:rPr>
                <w:rFonts w:ascii="Times New Roman" w:eastAsia="Calibri" w:hAnsi="Times New Roman" w:cs="Times New Roman"/>
                <w:sz w:val="20"/>
                <w:szCs w:val="20"/>
              </w:rPr>
              <w:t>. 265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Naczyńko wagowe, szufelka, </w:t>
            </w:r>
            <w:r w:rsidRPr="0040714C">
              <w:rPr>
                <w:rFonts w:ascii="Times New Roman" w:eastAsia="Calibri" w:hAnsi="Times New Roman" w:cs="Times New Roman"/>
                <w:sz w:val="20"/>
                <w:szCs w:val="20"/>
              </w:rPr>
              <w:br/>
              <w:t xml:space="preserve">aluminiowe, bez przeciwwagi, </w:t>
            </w:r>
            <w:r w:rsidRPr="0040714C">
              <w:rPr>
                <w:rFonts w:ascii="Times New Roman" w:eastAsia="Calibri" w:hAnsi="Times New Roman" w:cs="Times New Roman"/>
                <w:sz w:val="20"/>
                <w:szCs w:val="20"/>
              </w:rPr>
              <w:br/>
              <w:t>długość 70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Naczyńko wagowe, szufelka, </w:t>
            </w:r>
            <w:r w:rsidRPr="0040714C">
              <w:rPr>
                <w:rFonts w:ascii="Times New Roman" w:eastAsia="Calibri" w:hAnsi="Times New Roman" w:cs="Times New Roman"/>
                <w:sz w:val="20"/>
                <w:szCs w:val="20"/>
              </w:rPr>
              <w:br/>
              <w:t xml:space="preserve">aluminiowe, bez przeciwwagi, </w:t>
            </w:r>
            <w:r w:rsidRPr="0040714C">
              <w:rPr>
                <w:rFonts w:ascii="Times New Roman" w:eastAsia="Calibri" w:hAnsi="Times New Roman" w:cs="Times New Roman"/>
                <w:sz w:val="20"/>
                <w:szCs w:val="20"/>
              </w:rPr>
              <w:br/>
              <w:t>długość 90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Naczyńko wagowe, porcelanowe,  długość 53 mm</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max po 3 </w:t>
            </w:r>
            <w:proofErr w:type="spellStart"/>
            <w:r w:rsidRPr="0040714C">
              <w:rPr>
                <w:rFonts w:ascii="Times New Roman" w:eastAsia="Calibri" w:hAnsi="Times New Roman" w:cs="Times New Roman"/>
                <w:sz w:val="20"/>
                <w:szCs w:val="20"/>
              </w:rPr>
              <w:t>szt</w:t>
            </w:r>
            <w:proofErr w:type="spellEnd"/>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Smoczek do pipet, poj. 2,0 ml, </w:t>
            </w:r>
            <w:r w:rsidRPr="0040714C">
              <w:rPr>
                <w:rFonts w:ascii="Times New Roman" w:eastAsia="Calibri" w:hAnsi="Times New Roman" w:cs="Times New Roman"/>
                <w:sz w:val="20"/>
                <w:szCs w:val="20"/>
              </w:rPr>
              <w:br/>
              <w:t>materiał VMQ, bezbarwne/białe</w:t>
            </w:r>
          </w:p>
          <w:p w:rsidR="007A0000" w:rsidRPr="0040714C" w:rsidRDefault="007A0000"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Op</w:t>
            </w:r>
            <w:proofErr w:type="spellEnd"/>
            <w:r w:rsidRPr="0040714C">
              <w:rPr>
                <w:rFonts w:ascii="Times New Roman" w:eastAsia="Calibri" w:hAnsi="Times New Roman" w:cs="Times New Roman"/>
                <w:sz w:val="20"/>
                <w:szCs w:val="20"/>
              </w:rPr>
              <w:t xml:space="preserve"> min. 10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jasnoszary</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w:t>
            </w:r>
            <w:proofErr w:type="spellStart"/>
            <w:r w:rsidRPr="0040714C">
              <w:rPr>
                <w:rFonts w:ascii="Times New Roman" w:eastAsia="Calibri" w:hAnsi="Times New Roman" w:cs="Times New Roman"/>
                <w:sz w:val="20"/>
                <w:szCs w:val="20"/>
              </w:rPr>
              <w:t>magenta</w:t>
            </w:r>
            <w:proofErr w:type="spellEnd"/>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rPr>
          <w:trHeight w:val="921"/>
        </w:trPr>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zielony</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Przyrząd do pipetowania w zakresie 0,1-200 ml, </w:t>
            </w:r>
            <w:proofErr w:type="spellStart"/>
            <w:r w:rsidRPr="0040714C">
              <w:rPr>
                <w:rFonts w:ascii="Times New Roman" w:eastAsia="Calibri" w:hAnsi="Times New Roman" w:cs="Times New Roman"/>
                <w:sz w:val="20"/>
                <w:szCs w:val="20"/>
              </w:rPr>
              <w:t>autoklawowalny</w:t>
            </w:r>
            <w:proofErr w:type="spellEnd"/>
            <w:r w:rsidRPr="0040714C">
              <w:rPr>
                <w:rFonts w:ascii="Times New Roman" w:eastAsia="Calibri" w:hAnsi="Times New Roman" w:cs="Times New Roman"/>
                <w:sz w:val="20"/>
                <w:szCs w:val="20"/>
              </w:rPr>
              <w:t xml:space="preserve"> w całości; dołączony zapasowy filtr membranowy chroniący system przed penetracją cieczy do wnętrza przyrządu (3um); niebieski</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rPr>
          <w:trHeight w:val="609"/>
        </w:trPr>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53</w:t>
            </w:r>
          </w:p>
        </w:tc>
        <w:tc>
          <w:tcPr>
            <w:tcW w:w="6812" w:type="dxa"/>
          </w:tcPr>
          <w:p w:rsidR="007A0000" w:rsidRPr="0040714C" w:rsidRDefault="007A0000" w:rsidP="007A0000">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Pokrowiec do wag z szafką Explorer EX i Adventure AX firmy OHAUS posiadanych przez Zamawiającego</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Biureta automatyczna , wzór </w:t>
            </w:r>
            <w:proofErr w:type="spellStart"/>
            <w:r w:rsidRPr="0040714C">
              <w:rPr>
                <w:rFonts w:ascii="Times New Roman" w:eastAsia="Calibri" w:hAnsi="Times New Roman" w:cs="Times New Roman"/>
                <w:sz w:val="20"/>
                <w:szCs w:val="20"/>
              </w:rPr>
              <w:t>Pelleta</w:t>
            </w:r>
            <w:proofErr w:type="spellEnd"/>
            <w:r w:rsidRPr="0040714C">
              <w:rPr>
                <w:rFonts w:ascii="Times New Roman" w:eastAsia="Calibri" w:hAnsi="Times New Roman" w:cs="Times New Roman"/>
                <w:sz w:val="20"/>
                <w:szCs w:val="20"/>
              </w:rPr>
              <w:t xml:space="preserve">, poj. 25 ml, wykonana ze szkła typu Duran, z paskiem </w:t>
            </w:r>
            <w:proofErr w:type="spellStart"/>
            <w:r w:rsidRPr="0040714C">
              <w:rPr>
                <w:rFonts w:ascii="Times New Roman" w:eastAsia="Calibri" w:hAnsi="Times New Roman" w:cs="Times New Roman"/>
                <w:sz w:val="20"/>
                <w:szCs w:val="20"/>
              </w:rPr>
              <w:t>Schellbacha</w:t>
            </w:r>
            <w:proofErr w:type="spellEnd"/>
            <w:r w:rsidRPr="0040714C">
              <w:rPr>
                <w:rFonts w:ascii="Times New Roman" w:eastAsia="Calibri" w:hAnsi="Times New Roman" w:cs="Times New Roman"/>
                <w:sz w:val="20"/>
                <w:szCs w:val="20"/>
              </w:rPr>
              <w:t>, z kranem bocznym, z kurkiem szklanym oraz zaworem pośrednim; dostarczona ze  szklaną butlą poj. 2000 ml,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Kuwety prostokątne 10 mm; UV-Vis</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56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Pisak z węglika wolframu do szkła, porcelany i tworzyw sztucznych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57</w:t>
            </w:r>
          </w:p>
        </w:tc>
        <w:tc>
          <w:tcPr>
            <w:tcW w:w="6812"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Biureta elektroniczna o pojemności 25 ml wraz z kompatybilną butelką, według specyfikacji :</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odpowiednia do miareczkowania roztworem azotanu srebra (butla ze szkła bursztynowego);</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teleskopową rurką do napełniania urządzenia (o długości 170 - 330 mm);</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rurką dozującą zwrotną;</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 wylewką z wbudowanym zaworem otwierającym, z możliwością zmiany ustawienia w pionie i poziomie;</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zasilanie na baterie mikro 1,5 </w:t>
            </w:r>
            <w:proofErr w:type="spellStart"/>
            <w:r w:rsidRPr="0040714C">
              <w:rPr>
                <w:rFonts w:ascii="Times New Roman" w:eastAsia="Calibri" w:hAnsi="Times New Roman" w:cs="Times New Roman"/>
                <w:sz w:val="20"/>
                <w:szCs w:val="20"/>
              </w:rPr>
              <w:t>V;gwint</w:t>
            </w:r>
            <w:proofErr w:type="spellEnd"/>
            <w:r w:rsidRPr="0040714C">
              <w:rPr>
                <w:rFonts w:ascii="Times New Roman" w:eastAsia="Calibri" w:hAnsi="Times New Roman" w:cs="Times New Roman"/>
                <w:sz w:val="20"/>
                <w:szCs w:val="20"/>
              </w:rPr>
              <w:t xml:space="preserve"> butelki GL 45;tłok biurety z </w:t>
            </w:r>
            <w:proofErr w:type="spellStart"/>
            <w:r w:rsidRPr="0040714C">
              <w:rPr>
                <w:rFonts w:ascii="Times New Roman" w:eastAsia="Calibri" w:hAnsi="Times New Roman" w:cs="Times New Roman"/>
                <w:sz w:val="20"/>
                <w:szCs w:val="20"/>
              </w:rPr>
              <w:t>PTFE;interfejs</w:t>
            </w:r>
            <w:proofErr w:type="spellEnd"/>
            <w:r w:rsidRPr="0040714C">
              <w:rPr>
                <w:rFonts w:ascii="Times New Roman" w:eastAsia="Calibri" w:hAnsi="Times New Roman" w:cs="Times New Roman"/>
                <w:sz w:val="20"/>
                <w:szCs w:val="20"/>
              </w:rPr>
              <w:t xml:space="preserve"> RS232</w:t>
            </w:r>
            <w:r>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t xml:space="preserve">justowanie z systemem łatwej kalibracji oraz automatycznym przypomnieniem terminu </w:t>
            </w:r>
            <w:proofErr w:type="spellStart"/>
            <w:r w:rsidRPr="0040714C">
              <w:rPr>
                <w:rFonts w:ascii="Times New Roman" w:eastAsia="Calibri" w:hAnsi="Times New Roman" w:cs="Times New Roman"/>
                <w:sz w:val="20"/>
                <w:szCs w:val="20"/>
              </w:rPr>
              <w:t>kalibracji;zdolna</w:t>
            </w:r>
            <w:proofErr w:type="spellEnd"/>
            <w:r w:rsidRPr="0040714C">
              <w:rPr>
                <w:rFonts w:ascii="Times New Roman" w:eastAsia="Calibri" w:hAnsi="Times New Roman" w:cs="Times New Roman"/>
                <w:sz w:val="20"/>
                <w:szCs w:val="20"/>
              </w:rPr>
              <w:t xml:space="preserve"> do pracy w warunkach: temperatura +15°C do +40°C; ciśnienie pary do 500 </w:t>
            </w:r>
            <w:proofErr w:type="spellStart"/>
            <w:r w:rsidRPr="0040714C">
              <w:rPr>
                <w:rFonts w:ascii="Times New Roman" w:eastAsia="Calibri" w:hAnsi="Times New Roman" w:cs="Times New Roman"/>
                <w:sz w:val="20"/>
                <w:szCs w:val="20"/>
              </w:rPr>
              <w:t>mbara</w:t>
            </w:r>
            <w:proofErr w:type="spellEnd"/>
            <w:r w:rsidRPr="0040714C">
              <w:rPr>
                <w:rFonts w:ascii="Times New Roman" w:eastAsia="Calibri" w:hAnsi="Times New Roman" w:cs="Times New Roman"/>
                <w:sz w:val="20"/>
                <w:szCs w:val="20"/>
              </w:rPr>
              <w:t>; względna wilgotność powietrza 20% do 90%;dokładność +/- dla max. pojemności: ≤0,07% ; precyzja dla max. pojemności ≤0,025 %) certyfikat jakości kalibracji wydany przez akredytowane, zgodne z ISO 17025 laboratorium lub równoważne.</w:t>
            </w:r>
          </w:p>
        </w:tc>
        <w:tc>
          <w:tcPr>
            <w:tcW w:w="1275"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26,0 mm,</w:t>
            </w:r>
            <w:r w:rsidRPr="0040714C">
              <w:rPr>
                <w:rFonts w:ascii="Times New Roman" w:eastAsia="Calibri" w:hAnsi="Times New Roman" w:cs="Times New Roman"/>
                <w:sz w:val="20"/>
                <w:szCs w:val="20"/>
              </w:rPr>
              <w:br/>
              <w:t>ø górna 32,0 mm,</w:t>
            </w:r>
            <w:r w:rsidRPr="0040714C">
              <w:rPr>
                <w:rFonts w:ascii="Times New Roman" w:eastAsia="Calibri" w:hAnsi="Times New Roman" w:cs="Times New Roman"/>
                <w:sz w:val="20"/>
                <w:szCs w:val="20"/>
              </w:rPr>
              <w:br/>
              <w:t>wysokość 30,0 mm                     Opakowanie min 5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41,0 mm,</w:t>
            </w:r>
            <w:r w:rsidRPr="0040714C">
              <w:rPr>
                <w:rFonts w:ascii="Times New Roman" w:eastAsia="Calibri" w:hAnsi="Times New Roman" w:cs="Times New Roman"/>
                <w:sz w:val="20"/>
                <w:szCs w:val="20"/>
              </w:rPr>
              <w:br/>
              <w:t>ø górna 49,0 mm,</w:t>
            </w:r>
            <w:r w:rsidRPr="0040714C">
              <w:rPr>
                <w:rFonts w:ascii="Times New Roman" w:eastAsia="Calibri" w:hAnsi="Times New Roman" w:cs="Times New Roman"/>
                <w:sz w:val="20"/>
                <w:szCs w:val="20"/>
              </w:rPr>
              <w:br/>
              <w:t>wysokość 40,0 mm                     Opakowanie min 5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60,0 mm,</w:t>
            </w:r>
            <w:r w:rsidRPr="0040714C">
              <w:rPr>
                <w:rFonts w:ascii="Times New Roman" w:eastAsia="Calibri" w:hAnsi="Times New Roman" w:cs="Times New Roman"/>
                <w:sz w:val="20"/>
                <w:szCs w:val="20"/>
              </w:rPr>
              <w:br/>
              <w:t>ø górna 70,0 mm,</w:t>
            </w:r>
            <w:r w:rsidRPr="0040714C">
              <w:rPr>
                <w:rFonts w:ascii="Times New Roman" w:eastAsia="Calibri" w:hAnsi="Times New Roman" w:cs="Times New Roman"/>
                <w:sz w:val="20"/>
                <w:szCs w:val="20"/>
              </w:rPr>
              <w:br/>
              <w:t>wysokość 50,0 mm                     Opakowanie min 5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64,5 mm,</w:t>
            </w:r>
            <w:r w:rsidRPr="0040714C">
              <w:rPr>
                <w:rFonts w:ascii="Times New Roman" w:eastAsia="Calibri" w:hAnsi="Times New Roman" w:cs="Times New Roman"/>
                <w:sz w:val="20"/>
                <w:szCs w:val="20"/>
              </w:rPr>
              <w:br/>
              <w:t>ø górna 75,5 mm,</w:t>
            </w:r>
            <w:r w:rsidRPr="0040714C">
              <w:rPr>
                <w:rFonts w:ascii="Times New Roman" w:eastAsia="Calibri" w:hAnsi="Times New Roman" w:cs="Times New Roman"/>
                <w:sz w:val="20"/>
                <w:szCs w:val="20"/>
              </w:rPr>
              <w:br/>
              <w:t>wysokość 55,0 mm                     Opakowanie min 5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Korek gumowy </w:t>
            </w:r>
            <w:r w:rsidRPr="0040714C">
              <w:rPr>
                <w:rFonts w:ascii="Times New Roman" w:eastAsia="Calibri" w:hAnsi="Times New Roman" w:cs="Times New Roman"/>
                <w:sz w:val="20"/>
                <w:szCs w:val="20"/>
              </w:rPr>
              <w:br/>
              <w:t>ø podstawy 29,0 mm,</w:t>
            </w:r>
            <w:r w:rsidRPr="0040714C">
              <w:rPr>
                <w:rFonts w:ascii="Times New Roman" w:eastAsia="Calibri" w:hAnsi="Times New Roman" w:cs="Times New Roman"/>
                <w:sz w:val="20"/>
                <w:szCs w:val="20"/>
              </w:rPr>
              <w:br/>
              <w:t>ø górna 35,0 mm,</w:t>
            </w:r>
            <w:r w:rsidRPr="0040714C">
              <w:rPr>
                <w:rFonts w:ascii="Times New Roman" w:eastAsia="Calibri" w:hAnsi="Times New Roman" w:cs="Times New Roman"/>
                <w:sz w:val="20"/>
                <w:szCs w:val="20"/>
              </w:rPr>
              <w:br/>
              <w:t>wysokość 30,0 mm                 Opakowanie min 5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Pierścienie do kolb okrągło dennych o poj. 10 – 10000 ml, PP</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Pojemnik PP, z zakrywką nakręcaną, poj. 30 ml; średnica 43 mm; wysokość 48</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Opakowanie min 12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65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szkło sodowo-wapniowe, szlif NS 14/15, poj. 50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szkło sodowo-wapniowe, szlif NS 14/15, poj. 100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i smoczkiem, szkło sodowo-wapniowe, bezbarwne, poj. 100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Butla z kroplomierzem i smoczkiem, szkło sodowo-wapniowe, oranżowe, poj. 100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500 ml ze szkła bezbarwnego</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500 ml ze szkła bursztynowego</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1000 ml ze szkła bezbarwnego</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Butelki apteczne ze szkła typu DURAN z korkiem szklanym i wąską szyjką, 1000 ml ze szkła bursztynowego</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Wąż laboratoryjny, PVC; wymiary śr. </w:t>
            </w:r>
            <w:proofErr w:type="spellStart"/>
            <w:r w:rsidRPr="0040714C">
              <w:rPr>
                <w:rFonts w:ascii="Times New Roman" w:eastAsia="Calibri" w:hAnsi="Times New Roman" w:cs="Times New Roman"/>
                <w:sz w:val="20"/>
                <w:szCs w:val="20"/>
              </w:rPr>
              <w:t>wewn</w:t>
            </w:r>
            <w:proofErr w:type="spellEnd"/>
            <w:r w:rsidRPr="0040714C">
              <w:rPr>
                <w:rFonts w:ascii="Times New Roman" w:eastAsia="Calibri" w:hAnsi="Times New Roman" w:cs="Times New Roman"/>
                <w:sz w:val="20"/>
                <w:szCs w:val="20"/>
              </w:rPr>
              <w:t xml:space="preserve"> . 6 mm, średnica zewn. 9 mm; dostarczony na metry</w:t>
            </w:r>
          </w:p>
        </w:tc>
        <w:tc>
          <w:tcPr>
            <w:tcW w:w="1275" w:type="dxa"/>
          </w:tcPr>
          <w:p w:rsidR="007A0000" w:rsidRPr="0040714C" w:rsidRDefault="007A0000"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mb</w:t>
            </w:r>
            <w:proofErr w:type="spellEnd"/>
            <w:r w:rsidRPr="0040714C">
              <w:rPr>
                <w:rFonts w:ascii="Times New Roman" w:eastAsia="Calibri" w:hAnsi="Times New Roman" w:cs="Times New Roman"/>
                <w:sz w:val="20"/>
                <w:szCs w:val="20"/>
              </w:rPr>
              <w: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Podnośnik laboratoryjny; wymiary szer. 240 mm; długość 240 mm; wys. max 275 mm; udźwig dyn. 7 kg; wykonany ze stali nierdzewnej 18/10</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Drabina składana;3 stopnie; wysokość górnego stopnia 70 cm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POM</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14/23</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Pakowane po min.  10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POM</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29/32</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po min.  10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stożkowe, POM</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14/23</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po min.  10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stożkowe, POM</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Szlif NS 29/32</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Pakowane po min.  10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metalowe, bez śruby stabilizującej</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Szlif NS 14/23</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81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Zaciski na szlify, metalowe, bez śruby stabilizującej</w:t>
            </w:r>
            <w:r w:rsidRPr="0040714C">
              <w:rPr>
                <w:rFonts w:ascii="Times New Roman" w:eastAsia="Calibri" w:hAnsi="Times New Roman" w:cs="Times New Roman"/>
                <w:sz w:val="20"/>
                <w:szCs w:val="20"/>
              </w:rPr>
              <w:br/>
              <w:t>Szlif NS 29/32</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Smar silikonowy do wysokiej próżni o średniej lepkości</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6</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Smar do szlifów, K.W.S, bez zawartości silikonu do próżni wysokiej i zwykłej; poj. 30 ml</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Smar do szlifów, przeźroczysty, odporny na próżnię, zmywany wodą , rozpuszczalny w wodzie, zakres temp. -30 stopni C do = 200 stopni C,  nie zestala się, </w:t>
            </w:r>
            <w:proofErr w:type="spellStart"/>
            <w:r w:rsidRPr="0040714C">
              <w:rPr>
                <w:rFonts w:ascii="Times New Roman" w:eastAsia="Calibri" w:hAnsi="Times New Roman" w:cs="Times New Roman"/>
                <w:sz w:val="20"/>
                <w:szCs w:val="20"/>
              </w:rPr>
              <w:t>biodregadowalny</w:t>
            </w:r>
            <w:proofErr w:type="spellEnd"/>
            <w:r w:rsidRPr="0040714C">
              <w:rPr>
                <w:rFonts w:ascii="Times New Roman" w:eastAsia="Calibri" w:hAnsi="Times New Roman" w:cs="Times New Roman"/>
                <w:sz w:val="20"/>
                <w:szCs w:val="20"/>
              </w:rPr>
              <w:t xml:space="preserve">, do wszystkich rodzajów szlifów; masa:  min. 50 g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Bibuła filtracyjna, jakościowa, klasa 598 1/2, karbowana; 8 do 10µm; średnica 125 mm, op. min 50 sztuk</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Statyw na kuwety; szer. 70 mm; dł. 210 mm; wys. 38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Kamyki </w:t>
            </w:r>
            <w:proofErr w:type="spellStart"/>
            <w:r w:rsidRPr="0040714C">
              <w:rPr>
                <w:rFonts w:ascii="Times New Roman" w:eastAsia="Calibri" w:hAnsi="Times New Roman" w:cs="Times New Roman"/>
                <w:sz w:val="20"/>
                <w:szCs w:val="20"/>
              </w:rPr>
              <w:t>wrzenne</w:t>
            </w:r>
            <w:proofErr w:type="spellEnd"/>
            <w:r w:rsidRPr="0040714C">
              <w:rPr>
                <w:rFonts w:ascii="Times New Roman" w:eastAsia="Calibri" w:hAnsi="Times New Roman" w:cs="Times New Roman"/>
                <w:sz w:val="20"/>
                <w:szCs w:val="20"/>
              </w:rPr>
              <w:t xml:space="preserve">, typ </w:t>
            </w:r>
            <w:proofErr w:type="spellStart"/>
            <w:r w:rsidRPr="0040714C">
              <w:rPr>
                <w:rFonts w:ascii="Times New Roman" w:eastAsia="Calibri" w:hAnsi="Times New Roman" w:cs="Times New Roman"/>
                <w:sz w:val="20"/>
                <w:szCs w:val="20"/>
              </w:rPr>
              <w:t>Resistent</w:t>
            </w:r>
            <w:proofErr w:type="spellEnd"/>
            <w:r w:rsidRPr="0040714C">
              <w:rPr>
                <w:rFonts w:ascii="Times New Roman" w:eastAsia="Calibri" w:hAnsi="Times New Roman" w:cs="Times New Roman"/>
                <w:sz w:val="20"/>
                <w:szCs w:val="20"/>
              </w:rPr>
              <w:t>; 50 g</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Ultra-czyste kamyki </w:t>
            </w:r>
            <w:proofErr w:type="spellStart"/>
            <w:r w:rsidRPr="0040714C">
              <w:rPr>
                <w:rFonts w:ascii="Times New Roman" w:eastAsia="Calibri" w:hAnsi="Times New Roman" w:cs="Times New Roman"/>
                <w:sz w:val="20"/>
                <w:szCs w:val="20"/>
              </w:rPr>
              <w:t>wrzenne</w:t>
            </w:r>
            <w:proofErr w:type="spellEnd"/>
            <w:r w:rsidRPr="0040714C">
              <w:rPr>
                <w:rFonts w:ascii="Times New Roman" w:eastAsia="Calibri" w:hAnsi="Times New Roman" w:cs="Times New Roman"/>
                <w:sz w:val="20"/>
                <w:szCs w:val="20"/>
              </w:rPr>
              <w:t xml:space="preserve">;  PTFE; odporne na kwasy, węglowodory, ketony, estry, alkohole i zasady; op. min 450 g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Minutnik elektroniczny; głośny sygnał dźwiękowy, zegar, stoper, funkcja pamięci, minutnik do 24 h; mocowanie: magnes, statyw lub klips, wymiary (szer. x gł. x wys.): 68 x 53 x 20, z baterią</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Ochraniacz powierzchni PE, wymiary szer. 508 mm; długość 15,2 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do oznaczania zawartości wilgoci destylacyjnej ze szkła </w:t>
            </w:r>
            <w:proofErr w:type="spellStart"/>
            <w:r w:rsidRPr="0040714C">
              <w:rPr>
                <w:rFonts w:ascii="Times New Roman" w:eastAsia="Calibri" w:hAnsi="Times New Roman" w:cs="Times New Roman"/>
                <w:sz w:val="20"/>
                <w:szCs w:val="20"/>
              </w:rPr>
              <w:t>borokrzemowego</w:t>
            </w:r>
            <w:proofErr w:type="spellEnd"/>
            <w:r w:rsidRPr="0040714C">
              <w:rPr>
                <w:rFonts w:ascii="Times New Roman" w:eastAsia="Calibri" w:hAnsi="Times New Roman" w:cs="Times New Roman"/>
                <w:sz w:val="20"/>
                <w:szCs w:val="20"/>
              </w:rPr>
              <w:t xml:space="preserve"> 3.3 zawierający: kolbę </w:t>
            </w:r>
            <w:proofErr w:type="spellStart"/>
            <w:r w:rsidRPr="0040714C">
              <w:rPr>
                <w:rFonts w:ascii="Times New Roman" w:eastAsia="Calibri" w:hAnsi="Times New Roman" w:cs="Times New Roman"/>
                <w:sz w:val="20"/>
                <w:szCs w:val="20"/>
              </w:rPr>
              <w:t>okrągłodenną</w:t>
            </w:r>
            <w:proofErr w:type="spellEnd"/>
            <w:r w:rsidRPr="0040714C">
              <w:rPr>
                <w:rFonts w:ascii="Times New Roman" w:eastAsia="Calibri" w:hAnsi="Times New Roman" w:cs="Times New Roman"/>
                <w:sz w:val="20"/>
                <w:szCs w:val="20"/>
              </w:rPr>
              <w:t xml:space="preserve"> o pojemności 500 ml (NS 29/32); chłodnicę </w:t>
            </w:r>
            <w:proofErr w:type="spellStart"/>
            <w:r w:rsidRPr="0040714C">
              <w:rPr>
                <w:rFonts w:ascii="Times New Roman" w:eastAsia="Calibri" w:hAnsi="Times New Roman" w:cs="Times New Roman"/>
                <w:sz w:val="20"/>
                <w:szCs w:val="20"/>
              </w:rPr>
              <w:t>liebiega</w:t>
            </w:r>
            <w:proofErr w:type="spellEnd"/>
            <w:r w:rsidRPr="0040714C">
              <w:rPr>
                <w:rFonts w:ascii="Times New Roman" w:eastAsia="Calibri" w:hAnsi="Times New Roman" w:cs="Times New Roman"/>
                <w:sz w:val="20"/>
                <w:szCs w:val="20"/>
              </w:rPr>
              <w:t xml:space="preserve"> z płaszczem o długości 400 mm; kolumnę pionową z podziałką (10:0,1 ml) i kurkiem PTFE</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Eksykator szafkowy z </w:t>
            </w:r>
            <w:proofErr w:type="spellStart"/>
            <w:r w:rsidRPr="0040714C">
              <w:rPr>
                <w:rFonts w:ascii="Times New Roman" w:eastAsia="Calibri" w:hAnsi="Times New Roman" w:cs="Times New Roman"/>
                <w:sz w:val="20"/>
                <w:szCs w:val="20"/>
              </w:rPr>
              <w:t>higromerem</w:t>
            </w:r>
            <w:proofErr w:type="spellEnd"/>
            <w:r w:rsidRPr="0040714C">
              <w:rPr>
                <w:rFonts w:ascii="Times New Roman" w:eastAsia="Calibri" w:hAnsi="Times New Roman" w:cs="Times New Roman"/>
                <w:sz w:val="20"/>
                <w:szCs w:val="20"/>
              </w:rPr>
              <w:t xml:space="preserve">, rama aluminiowa; ściany PMMA; 4 teleskopowe półki PMMA o nośności max 10 kg;  </w:t>
            </w:r>
            <w:proofErr w:type="spellStart"/>
            <w:r w:rsidRPr="0040714C">
              <w:rPr>
                <w:rFonts w:ascii="Times New Roman" w:eastAsia="Calibri" w:hAnsi="Times New Roman" w:cs="Times New Roman"/>
                <w:sz w:val="20"/>
                <w:szCs w:val="20"/>
              </w:rPr>
              <w:t>poj</w:t>
            </w:r>
            <w:proofErr w:type="spellEnd"/>
            <w:r w:rsidRPr="0040714C">
              <w:rPr>
                <w:rFonts w:ascii="Times New Roman" w:eastAsia="Calibri" w:hAnsi="Times New Roman" w:cs="Times New Roman"/>
                <w:sz w:val="20"/>
                <w:szCs w:val="20"/>
              </w:rPr>
              <w:t xml:space="preserve">:  42-51 l; wymiary 310x375 mm, wysokość  max 525 mm; zawierający tacę na środek suszący, </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93</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Eksykator próżniowy PC/PP, z zaworem wentylacyjnym oraz zaworem zwrotnym z uszczelka O-ring CK; średnica nominalna 250 mm; </w:t>
            </w:r>
            <w:proofErr w:type="spellStart"/>
            <w:r w:rsidRPr="0040714C">
              <w:rPr>
                <w:rFonts w:ascii="Times New Roman" w:eastAsia="Calibri" w:hAnsi="Times New Roman" w:cs="Times New Roman"/>
                <w:sz w:val="20"/>
                <w:szCs w:val="20"/>
              </w:rPr>
              <w:t>sred</w:t>
            </w:r>
            <w:proofErr w:type="spellEnd"/>
            <w:r w:rsidRPr="0040714C">
              <w:rPr>
                <w:rFonts w:ascii="Times New Roman" w:eastAsia="Calibri" w:hAnsi="Times New Roman" w:cs="Times New Roman"/>
                <w:sz w:val="20"/>
                <w:szCs w:val="20"/>
              </w:rPr>
              <w:t>. 285, wys. 300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94</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Wkład do eksykatora PP o średnicy 238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95</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Kolba </w:t>
            </w:r>
            <w:proofErr w:type="spellStart"/>
            <w:r w:rsidRPr="0040714C">
              <w:rPr>
                <w:rFonts w:ascii="Times New Roman" w:eastAsia="Calibri" w:hAnsi="Times New Roman" w:cs="Times New Roman"/>
                <w:sz w:val="20"/>
                <w:szCs w:val="20"/>
              </w:rPr>
              <w:t>okrągłodenna</w:t>
            </w:r>
            <w:proofErr w:type="spellEnd"/>
            <w:r w:rsidRPr="0040714C">
              <w:rPr>
                <w:rFonts w:ascii="Times New Roman" w:eastAsia="Calibri" w:hAnsi="Times New Roman" w:cs="Times New Roman"/>
                <w:sz w:val="20"/>
                <w:szCs w:val="20"/>
              </w:rPr>
              <w:t xml:space="preserve"> ze szkła </w:t>
            </w:r>
            <w:proofErr w:type="spellStart"/>
            <w:r w:rsidRPr="0040714C">
              <w:rPr>
                <w:rFonts w:ascii="Times New Roman" w:eastAsia="Calibri" w:hAnsi="Times New Roman" w:cs="Times New Roman"/>
                <w:sz w:val="20"/>
                <w:szCs w:val="20"/>
              </w:rPr>
              <w:t>borokrzemowego</w:t>
            </w:r>
            <w:proofErr w:type="spellEnd"/>
            <w:r w:rsidRPr="0040714C">
              <w:rPr>
                <w:rFonts w:ascii="Times New Roman" w:eastAsia="Calibri" w:hAnsi="Times New Roman" w:cs="Times New Roman"/>
                <w:sz w:val="20"/>
                <w:szCs w:val="20"/>
              </w:rPr>
              <w:t xml:space="preserve"> 3.3 o pojemności 500 ml; ze szlifem 29/32</w:t>
            </w: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Pakowana po min 2 szt.</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3</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96</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Podstawy do statywów prostokątne, stalowe , lakierowane wymiary 160x250 mm, gwint M10, masa 2000g</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97</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Podstawy do statywów, trójramienne, stalowe, gwint M10; długość nóżki 150 mm; masa 1350 g</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98</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Pręty do statywów stal nierdzewna 18/10; średnica </w:t>
            </w:r>
            <w:proofErr w:type="spellStart"/>
            <w:r w:rsidRPr="0040714C">
              <w:rPr>
                <w:rFonts w:ascii="Times New Roman" w:eastAsia="Calibri" w:hAnsi="Times New Roman" w:cs="Times New Roman"/>
                <w:sz w:val="20"/>
                <w:szCs w:val="20"/>
              </w:rPr>
              <w:t>zewn</w:t>
            </w:r>
            <w:proofErr w:type="spellEnd"/>
            <w:r w:rsidRPr="0040714C">
              <w:rPr>
                <w:rFonts w:ascii="Times New Roman" w:eastAsia="Calibri" w:hAnsi="Times New Roman" w:cs="Times New Roman"/>
                <w:sz w:val="20"/>
                <w:szCs w:val="20"/>
              </w:rPr>
              <w:t xml:space="preserve">, 12 mm; z gwintem M10; </w:t>
            </w:r>
            <w:proofErr w:type="spellStart"/>
            <w:r w:rsidRPr="0040714C">
              <w:rPr>
                <w:rFonts w:ascii="Times New Roman" w:eastAsia="Calibri" w:hAnsi="Times New Roman" w:cs="Times New Roman"/>
                <w:sz w:val="20"/>
                <w:szCs w:val="20"/>
              </w:rPr>
              <w:t>dł</w:t>
            </w:r>
            <w:proofErr w:type="spellEnd"/>
            <w:r w:rsidRPr="0040714C">
              <w:rPr>
                <w:rFonts w:ascii="Times New Roman" w:eastAsia="Calibri" w:hAnsi="Times New Roman" w:cs="Times New Roman"/>
                <w:sz w:val="20"/>
                <w:szCs w:val="20"/>
              </w:rPr>
              <w:t xml:space="preserve"> 750 mm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8</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99</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Złączki krzyżowe stal nierdzewna 18/10, kąt 90 st.; elektro polerowane ze śrubami z uchem</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100</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Łapa laboratoryjna, aluminium,, pokryte PVC, szer. </w:t>
            </w:r>
            <w:proofErr w:type="spellStart"/>
            <w:r w:rsidR="00C71958" w:rsidRPr="0040714C">
              <w:rPr>
                <w:rFonts w:ascii="Times New Roman" w:eastAsia="Calibri" w:hAnsi="Times New Roman" w:cs="Times New Roman"/>
                <w:sz w:val="20"/>
                <w:szCs w:val="20"/>
              </w:rPr>
              <w:t>R</w:t>
            </w:r>
            <w:r w:rsidRPr="0040714C">
              <w:rPr>
                <w:rFonts w:ascii="Times New Roman" w:eastAsia="Calibri" w:hAnsi="Times New Roman" w:cs="Times New Roman"/>
                <w:sz w:val="20"/>
                <w:szCs w:val="20"/>
              </w:rPr>
              <w:t>ozw</w:t>
            </w:r>
            <w:proofErr w:type="spellEnd"/>
            <w:r w:rsidR="00C71958">
              <w:rPr>
                <w:rFonts w:ascii="Times New Roman" w:eastAsia="Calibri" w:hAnsi="Times New Roman" w:cs="Times New Roman"/>
                <w:sz w:val="20"/>
                <w:szCs w:val="20"/>
              </w:rPr>
              <w:t>.</w:t>
            </w:r>
            <w:r w:rsidRPr="0040714C">
              <w:rPr>
                <w:rFonts w:ascii="Times New Roman" w:eastAsia="Calibri" w:hAnsi="Times New Roman" w:cs="Times New Roman"/>
                <w:sz w:val="20"/>
                <w:szCs w:val="20"/>
              </w:rPr>
              <w:t xml:space="preserve"> szczęk 0-70 mm; min. </w:t>
            </w:r>
            <w:proofErr w:type="spellStart"/>
            <w:r w:rsidRPr="0040714C">
              <w:rPr>
                <w:rFonts w:ascii="Times New Roman" w:eastAsia="Calibri" w:hAnsi="Times New Roman" w:cs="Times New Roman"/>
                <w:sz w:val="20"/>
                <w:szCs w:val="20"/>
              </w:rPr>
              <w:t>dł</w:t>
            </w:r>
            <w:proofErr w:type="spellEnd"/>
            <w:r w:rsidRPr="0040714C">
              <w:rPr>
                <w:rFonts w:ascii="Times New Roman" w:eastAsia="Calibri" w:hAnsi="Times New Roman" w:cs="Times New Roman"/>
                <w:sz w:val="20"/>
                <w:szCs w:val="20"/>
              </w:rPr>
              <w:t xml:space="preserve"> pręta 140 mm</w:t>
            </w:r>
          </w:p>
        </w:tc>
        <w:tc>
          <w:tcPr>
            <w:tcW w:w="1275" w:type="dxa"/>
          </w:tcPr>
          <w:p w:rsidR="007A0000" w:rsidRPr="0040714C" w:rsidRDefault="007A0000"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szt</w:t>
            </w:r>
            <w:proofErr w:type="spellEnd"/>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20</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101</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Chłodnica </w:t>
            </w:r>
            <w:proofErr w:type="spellStart"/>
            <w:r w:rsidRPr="0040714C">
              <w:rPr>
                <w:rFonts w:ascii="Times New Roman" w:eastAsia="Calibri" w:hAnsi="Times New Roman" w:cs="Times New Roman"/>
                <w:sz w:val="20"/>
                <w:szCs w:val="20"/>
              </w:rPr>
              <w:t>liebiega</w:t>
            </w:r>
            <w:proofErr w:type="spellEnd"/>
            <w:r w:rsidRPr="0040714C">
              <w:rPr>
                <w:rFonts w:ascii="Times New Roman" w:eastAsia="Calibri" w:hAnsi="Times New Roman" w:cs="Times New Roman"/>
                <w:sz w:val="20"/>
                <w:szCs w:val="20"/>
              </w:rPr>
              <w:t xml:space="preserve">, ze szlifami 29/32, wykonane ze szkła typu DURAN; </w:t>
            </w:r>
            <w:proofErr w:type="spellStart"/>
            <w:r w:rsidRPr="0040714C">
              <w:rPr>
                <w:rFonts w:ascii="Times New Roman" w:eastAsia="Calibri" w:hAnsi="Times New Roman" w:cs="Times New Roman"/>
                <w:sz w:val="20"/>
                <w:szCs w:val="20"/>
              </w:rPr>
              <w:t>przyłacza</w:t>
            </w:r>
            <w:proofErr w:type="spellEnd"/>
            <w:r w:rsidRPr="0040714C">
              <w:rPr>
                <w:rFonts w:ascii="Times New Roman" w:eastAsia="Calibri" w:hAnsi="Times New Roman" w:cs="Times New Roman"/>
                <w:sz w:val="20"/>
                <w:szCs w:val="20"/>
              </w:rPr>
              <w:t xml:space="preserve"> wody z gwintem GL 14; dł. efekt. 250 mm, dopuszczalny produkt równoważny lub o lepszych parametrach</w:t>
            </w:r>
          </w:p>
        </w:tc>
        <w:tc>
          <w:tcPr>
            <w:tcW w:w="1275"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7A0000" w:rsidRPr="0040714C" w:rsidTr="007A0000">
        <w:tc>
          <w:tcPr>
            <w:tcW w:w="560"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102</w:t>
            </w:r>
          </w:p>
        </w:tc>
        <w:tc>
          <w:tcPr>
            <w:tcW w:w="6812" w:type="dxa"/>
          </w:tcPr>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Zestaw części zamiennych do  posiadanego przez Zamawiającego Systemu KSO2 B00604572 (podstawa, czasza, przepływomierz, uchwyty, węże, zestaw szkła – kolba </w:t>
            </w:r>
            <w:proofErr w:type="spellStart"/>
            <w:r w:rsidRPr="0040714C">
              <w:rPr>
                <w:rFonts w:ascii="Times New Roman" w:eastAsia="Calibri" w:hAnsi="Times New Roman" w:cs="Times New Roman"/>
                <w:sz w:val="20"/>
                <w:szCs w:val="20"/>
              </w:rPr>
              <w:t>okrągłodenna</w:t>
            </w:r>
            <w:proofErr w:type="spellEnd"/>
            <w:r w:rsidRPr="0040714C">
              <w:rPr>
                <w:rFonts w:ascii="Times New Roman" w:eastAsia="Calibri" w:hAnsi="Times New Roman" w:cs="Times New Roman"/>
                <w:sz w:val="20"/>
                <w:szCs w:val="20"/>
              </w:rPr>
              <w:t xml:space="preserve"> 500 ml, szlif NS 29/32,chłodnica, złączki szklane pochłaniacze o poj. min.90 ml)</w:t>
            </w:r>
          </w:p>
        </w:tc>
        <w:tc>
          <w:tcPr>
            <w:tcW w:w="1275" w:type="dxa"/>
          </w:tcPr>
          <w:p w:rsidR="007A0000" w:rsidRPr="0040714C" w:rsidRDefault="007A0000" w:rsidP="00C92514">
            <w:pPr>
              <w:jc w:val="center"/>
              <w:rPr>
                <w:rFonts w:ascii="Times New Roman" w:eastAsia="Calibri" w:hAnsi="Times New Roman" w:cs="Times New Roman"/>
                <w:sz w:val="20"/>
                <w:szCs w:val="20"/>
              </w:rPr>
            </w:pP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tcPr>
          <w:p w:rsidR="007A0000" w:rsidRPr="0040714C" w:rsidRDefault="007A0000" w:rsidP="00C92514">
            <w:pPr>
              <w:jc w:val="center"/>
              <w:rPr>
                <w:rFonts w:ascii="Times New Roman" w:eastAsia="Calibri" w:hAnsi="Times New Roman" w:cs="Times New Roman"/>
                <w:sz w:val="20"/>
                <w:szCs w:val="20"/>
              </w:rPr>
            </w:pPr>
          </w:p>
          <w:p w:rsidR="007A0000" w:rsidRPr="0040714C" w:rsidRDefault="007A0000"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r>
      <w:tr w:rsidR="00342345" w:rsidRPr="0040714C" w:rsidTr="007A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103</w:t>
            </w:r>
          </w:p>
        </w:tc>
        <w:tc>
          <w:tcPr>
            <w:tcW w:w="6812" w:type="dxa"/>
            <w:tcBorders>
              <w:top w:val="single" w:sz="4" w:space="0" w:color="auto"/>
              <w:left w:val="nil"/>
              <w:bottom w:val="single" w:sz="4" w:space="0" w:color="auto"/>
              <w:right w:val="single" w:sz="4" w:space="0" w:color="auto"/>
            </w:tcBorders>
          </w:tcPr>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końcówki do pipet, niesterylne poj. 100-1000ul, </w:t>
            </w:r>
            <w:r w:rsidRPr="00342345">
              <w:rPr>
                <w:rFonts w:ascii="Times New Roman" w:eastAsia="Calibri" w:hAnsi="Times New Roman" w:cs="Times New Roman"/>
                <w:sz w:val="20"/>
                <w:szCs w:val="20"/>
              </w:rPr>
              <w:br/>
              <w:t xml:space="preserve">do posiadanych  pipet LLG lub HTL </w:t>
            </w:r>
            <w:proofErr w:type="spellStart"/>
            <w:r w:rsidRPr="00342345">
              <w:rPr>
                <w:rFonts w:ascii="Times New Roman" w:eastAsia="Calibri" w:hAnsi="Times New Roman" w:cs="Times New Roman"/>
                <w:sz w:val="20"/>
                <w:szCs w:val="20"/>
              </w:rPr>
              <w:t>LabMate</w:t>
            </w:r>
            <w:proofErr w:type="spellEnd"/>
            <w:r w:rsidRPr="00342345">
              <w:rPr>
                <w:rFonts w:ascii="Times New Roman" w:eastAsia="Calibri" w:hAnsi="Times New Roman" w:cs="Times New Roman"/>
                <w:sz w:val="20"/>
                <w:szCs w:val="20"/>
              </w:rPr>
              <w:t xml:space="preserve"> +    /op. min 1000 szt./</w:t>
            </w:r>
          </w:p>
        </w:tc>
        <w:tc>
          <w:tcPr>
            <w:tcW w:w="1275" w:type="dxa"/>
            <w:tcBorders>
              <w:top w:val="single" w:sz="4" w:space="0" w:color="auto"/>
              <w:left w:val="nil"/>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zestaw</w:t>
            </w:r>
          </w:p>
        </w:tc>
        <w:tc>
          <w:tcPr>
            <w:tcW w:w="993" w:type="dxa"/>
            <w:tcBorders>
              <w:top w:val="single" w:sz="4" w:space="0" w:color="auto"/>
              <w:bottom w:val="single" w:sz="4" w:space="0" w:color="auto"/>
              <w:right w:val="single" w:sz="4" w:space="0" w:color="auto"/>
            </w:tcBorders>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4</w:t>
            </w:r>
          </w:p>
        </w:tc>
      </w:tr>
      <w:tr w:rsidR="00342345" w:rsidRPr="0040714C" w:rsidTr="007A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104</w:t>
            </w:r>
          </w:p>
        </w:tc>
        <w:tc>
          <w:tcPr>
            <w:tcW w:w="6812" w:type="dxa"/>
            <w:tcBorders>
              <w:top w:val="single" w:sz="4" w:space="0" w:color="auto"/>
              <w:left w:val="nil"/>
              <w:bottom w:val="single" w:sz="4" w:space="0" w:color="auto"/>
              <w:right w:val="single" w:sz="4" w:space="0" w:color="auto"/>
            </w:tcBorders>
          </w:tcPr>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końcówki do pipet , niesterylne, poj.2 – 200 ul, typ B </w:t>
            </w:r>
            <w:r w:rsidRPr="00342345">
              <w:rPr>
                <w:rFonts w:ascii="Times New Roman" w:eastAsia="Calibri" w:hAnsi="Times New Roman" w:cs="Times New Roman"/>
                <w:sz w:val="20"/>
                <w:szCs w:val="20"/>
              </w:rPr>
              <w:br/>
              <w:t xml:space="preserve">do posiadanych  pipet Brand </w:t>
            </w:r>
            <w:proofErr w:type="spellStart"/>
            <w:r w:rsidRPr="00342345">
              <w:rPr>
                <w:rFonts w:ascii="Times New Roman" w:eastAsia="Calibri" w:hAnsi="Times New Roman" w:cs="Times New Roman"/>
                <w:sz w:val="20"/>
                <w:szCs w:val="20"/>
              </w:rPr>
              <w:t>Transferpette</w:t>
            </w:r>
            <w:proofErr w:type="spellEnd"/>
            <w:r w:rsidRPr="00342345">
              <w:rPr>
                <w:rFonts w:ascii="Times New Roman" w:eastAsia="Calibri" w:hAnsi="Times New Roman" w:cs="Times New Roman"/>
                <w:sz w:val="20"/>
                <w:szCs w:val="20"/>
              </w:rPr>
              <w:t>;  / op. min 1000 szt./</w:t>
            </w:r>
          </w:p>
        </w:tc>
        <w:tc>
          <w:tcPr>
            <w:tcW w:w="1275" w:type="dxa"/>
            <w:tcBorders>
              <w:top w:val="single" w:sz="4" w:space="0" w:color="auto"/>
              <w:left w:val="nil"/>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zestaw</w:t>
            </w:r>
          </w:p>
        </w:tc>
        <w:tc>
          <w:tcPr>
            <w:tcW w:w="993" w:type="dxa"/>
            <w:tcBorders>
              <w:top w:val="single" w:sz="4" w:space="0" w:color="auto"/>
              <w:bottom w:val="single" w:sz="4" w:space="0" w:color="auto"/>
              <w:right w:val="single" w:sz="4" w:space="0" w:color="auto"/>
            </w:tcBorders>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6</w:t>
            </w:r>
          </w:p>
        </w:tc>
      </w:tr>
      <w:tr w:rsidR="00342345" w:rsidRPr="0040714C" w:rsidTr="007A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105</w:t>
            </w:r>
          </w:p>
        </w:tc>
        <w:tc>
          <w:tcPr>
            <w:tcW w:w="6812" w:type="dxa"/>
            <w:tcBorders>
              <w:top w:val="single" w:sz="4" w:space="0" w:color="auto"/>
              <w:left w:val="nil"/>
              <w:bottom w:val="single" w:sz="4" w:space="0" w:color="auto"/>
              <w:right w:val="single" w:sz="4" w:space="0" w:color="auto"/>
            </w:tcBorders>
          </w:tcPr>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Gilzy ekstrakcyjne celulozowe, </w:t>
            </w:r>
            <w:r w:rsidRPr="00342345">
              <w:rPr>
                <w:rFonts w:ascii="Times New Roman" w:eastAsia="Calibri" w:hAnsi="Times New Roman" w:cs="Times New Roman"/>
                <w:sz w:val="20"/>
                <w:szCs w:val="20"/>
              </w:rPr>
              <w:br/>
            </w:r>
            <w:proofErr w:type="spellStart"/>
            <w:r w:rsidRPr="00342345">
              <w:rPr>
                <w:rFonts w:ascii="Times New Roman" w:eastAsia="Calibri" w:hAnsi="Times New Roman" w:cs="Times New Roman"/>
                <w:sz w:val="20"/>
                <w:szCs w:val="20"/>
              </w:rPr>
              <w:t>śr</w:t>
            </w:r>
            <w:proofErr w:type="spellEnd"/>
            <w:r w:rsidRPr="00342345">
              <w:rPr>
                <w:rFonts w:ascii="Times New Roman" w:eastAsia="Calibri" w:hAnsi="Times New Roman" w:cs="Times New Roman"/>
                <w:sz w:val="20"/>
                <w:szCs w:val="20"/>
              </w:rPr>
              <w:t xml:space="preserve"> 30 mm, dł. 80mm,  opakowanie  min. 25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1275" w:type="dxa"/>
            <w:tcBorders>
              <w:top w:val="single" w:sz="4" w:space="0" w:color="auto"/>
              <w:left w:val="nil"/>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 Zestaw </w:t>
            </w:r>
          </w:p>
        </w:tc>
        <w:tc>
          <w:tcPr>
            <w:tcW w:w="993" w:type="dxa"/>
            <w:tcBorders>
              <w:top w:val="single" w:sz="4" w:space="0" w:color="auto"/>
              <w:bottom w:val="single" w:sz="4" w:space="0" w:color="auto"/>
              <w:right w:val="single" w:sz="4" w:space="0" w:color="auto"/>
            </w:tcBorders>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4</w:t>
            </w:r>
          </w:p>
        </w:tc>
      </w:tr>
      <w:tr w:rsidR="00342345" w:rsidRPr="0040714C" w:rsidTr="007A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5"/>
        </w:trPr>
        <w:tc>
          <w:tcPr>
            <w:tcW w:w="560" w:type="dxa"/>
            <w:tcBorders>
              <w:top w:val="single" w:sz="4" w:space="0" w:color="auto"/>
              <w:left w:val="single" w:sz="4" w:space="0" w:color="auto"/>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106</w:t>
            </w:r>
          </w:p>
        </w:tc>
        <w:tc>
          <w:tcPr>
            <w:tcW w:w="6812" w:type="dxa"/>
            <w:tcBorders>
              <w:top w:val="single" w:sz="4" w:space="0" w:color="auto"/>
              <w:left w:val="nil"/>
              <w:bottom w:val="single" w:sz="4" w:space="0" w:color="auto"/>
              <w:right w:val="single" w:sz="4" w:space="0" w:color="auto"/>
            </w:tcBorders>
          </w:tcPr>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Piasek kwarcowy 1mm</w:t>
            </w:r>
          </w:p>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Opakowanie  min. 2,5 kg</w:t>
            </w:r>
          </w:p>
        </w:tc>
        <w:tc>
          <w:tcPr>
            <w:tcW w:w="1275" w:type="dxa"/>
            <w:tcBorders>
              <w:top w:val="single" w:sz="4" w:space="0" w:color="auto"/>
              <w:left w:val="nil"/>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val="en-US"/>
              </w:rPr>
            </w:pPr>
            <w:proofErr w:type="spellStart"/>
            <w:r w:rsidRPr="00342345">
              <w:rPr>
                <w:rFonts w:ascii="Times New Roman" w:eastAsia="Calibri" w:hAnsi="Times New Roman" w:cs="Times New Roman"/>
                <w:sz w:val="20"/>
                <w:szCs w:val="20"/>
                <w:lang w:val="en-US"/>
              </w:rPr>
              <w:t>Szt</w:t>
            </w:r>
            <w:proofErr w:type="spellEnd"/>
            <w:r w:rsidRPr="00342345">
              <w:rPr>
                <w:rFonts w:ascii="Times New Roman" w:eastAsia="Calibri" w:hAnsi="Times New Roman" w:cs="Times New Roman"/>
                <w:sz w:val="20"/>
                <w:szCs w:val="20"/>
                <w:lang w:val="en-US"/>
              </w:rPr>
              <w:t>.</w:t>
            </w:r>
          </w:p>
        </w:tc>
        <w:tc>
          <w:tcPr>
            <w:tcW w:w="993" w:type="dxa"/>
            <w:tcBorders>
              <w:top w:val="single" w:sz="4" w:space="0" w:color="auto"/>
              <w:bottom w:val="single" w:sz="4" w:space="0" w:color="auto"/>
              <w:right w:val="single" w:sz="4" w:space="0" w:color="auto"/>
            </w:tcBorders>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val="en-US"/>
              </w:rPr>
            </w:pPr>
            <w:r w:rsidRPr="00342345">
              <w:rPr>
                <w:rFonts w:ascii="Times New Roman" w:eastAsia="Calibri" w:hAnsi="Times New Roman" w:cs="Times New Roman"/>
                <w:sz w:val="20"/>
                <w:szCs w:val="20"/>
                <w:lang w:val="en-US"/>
              </w:rPr>
              <w:t>2</w:t>
            </w:r>
          </w:p>
        </w:tc>
      </w:tr>
      <w:tr w:rsidR="00342345" w:rsidRPr="0040714C" w:rsidTr="007A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61"/>
        </w:trPr>
        <w:tc>
          <w:tcPr>
            <w:tcW w:w="560" w:type="dxa"/>
            <w:tcBorders>
              <w:top w:val="single" w:sz="4" w:space="0" w:color="auto"/>
              <w:left w:val="single" w:sz="4" w:space="0" w:color="auto"/>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107</w:t>
            </w:r>
          </w:p>
        </w:tc>
        <w:tc>
          <w:tcPr>
            <w:tcW w:w="6812" w:type="dxa"/>
            <w:tcBorders>
              <w:top w:val="single" w:sz="4" w:space="0" w:color="auto"/>
              <w:left w:val="nil"/>
              <w:bottom w:val="single" w:sz="4" w:space="0" w:color="auto"/>
              <w:right w:val="single" w:sz="4" w:space="0" w:color="auto"/>
            </w:tcBorders>
            <w:vAlign w:val="center"/>
          </w:tcPr>
          <w:p w:rsidR="00342345" w:rsidRPr="00342345" w:rsidRDefault="00342345" w:rsidP="00C92514">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Sączki średnie ilościowe, bezpopiołowe ϕ 125mm</w:t>
            </w:r>
          </w:p>
          <w:p w:rsidR="00342345" w:rsidRPr="00342345" w:rsidRDefault="00342345" w:rsidP="00C92514">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Opakowanie  min</w:t>
            </w:r>
            <w:r w:rsidRPr="00342345">
              <w:rPr>
                <w:rFonts w:ascii="Times New Roman" w:eastAsia="Calibri" w:hAnsi="Times New Roman" w:cs="Times New Roman"/>
                <w:color w:val="00B050"/>
                <w:sz w:val="20"/>
                <w:szCs w:val="20"/>
                <w:lang w:eastAsia="pl-PL"/>
              </w:rPr>
              <w:t xml:space="preserve">  </w:t>
            </w:r>
            <w:r w:rsidRPr="00342345">
              <w:rPr>
                <w:rFonts w:ascii="Times New Roman" w:eastAsia="Calibri" w:hAnsi="Times New Roman" w:cs="Times New Roman"/>
                <w:sz w:val="20"/>
                <w:szCs w:val="20"/>
                <w:lang w:eastAsia="pl-PL"/>
              </w:rPr>
              <w:t>100 szt.</w:t>
            </w:r>
          </w:p>
        </w:tc>
        <w:tc>
          <w:tcPr>
            <w:tcW w:w="1275" w:type="dxa"/>
            <w:tcBorders>
              <w:top w:val="single" w:sz="4" w:space="0" w:color="auto"/>
              <w:left w:val="nil"/>
              <w:bottom w:val="single" w:sz="4" w:space="0" w:color="auto"/>
              <w:right w:val="single" w:sz="4" w:space="0" w:color="auto"/>
            </w:tcBorders>
            <w:noWrap/>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tc>
        <w:tc>
          <w:tcPr>
            <w:tcW w:w="993" w:type="dxa"/>
            <w:tcBorders>
              <w:top w:val="single" w:sz="4" w:space="0" w:color="auto"/>
              <w:bottom w:val="single" w:sz="4" w:space="0" w:color="auto"/>
              <w:right w:val="single" w:sz="4" w:space="0" w:color="auto"/>
            </w:tcBorders>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2</w:t>
            </w:r>
          </w:p>
        </w:tc>
      </w:tr>
      <w:tr w:rsidR="00342345" w:rsidRPr="0040714C" w:rsidTr="007A0000">
        <w:tc>
          <w:tcPr>
            <w:tcW w:w="560"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108</w:t>
            </w:r>
          </w:p>
        </w:tc>
        <w:tc>
          <w:tcPr>
            <w:tcW w:w="6812" w:type="dxa"/>
          </w:tcPr>
          <w:p w:rsidR="00342345" w:rsidRPr="00342345" w:rsidRDefault="00342345" w:rsidP="00C92514">
            <w:pPr>
              <w:spacing w:after="0" w:line="240" w:lineRule="auto"/>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Inserty szklane 400 µl </w:t>
            </w:r>
            <w:r w:rsidRPr="00342345">
              <w:rPr>
                <w:rFonts w:ascii="Times New Roman" w:eastAsia="Calibri" w:hAnsi="Times New Roman" w:cs="Times New Roman"/>
                <w:sz w:val="20"/>
                <w:szCs w:val="20"/>
              </w:rPr>
              <w:br/>
              <w:t>z płaskim dnem, białe szkło</w:t>
            </w:r>
          </w:p>
          <w:p w:rsidR="00342345" w:rsidRPr="00342345" w:rsidRDefault="00342345" w:rsidP="00C92514">
            <w:pPr>
              <w:spacing w:after="0" w:line="240" w:lineRule="auto"/>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 Opakowanie min. 100 szt.</w:t>
            </w:r>
          </w:p>
        </w:tc>
        <w:tc>
          <w:tcPr>
            <w:tcW w:w="1275"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 zestaw</w:t>
            </w:r>
          </w:p>
        </w:tc>
        <w:tc>
          <w:tcPr>
            <w:tcW w:w="993"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80</w:t>
            </w:r>
          </w:p>
        </w:tc>
      </w:tr>
      <w:tr w:rsidR="00342345" w:rsidRPr="0040714C" w:rsidTr="007A0000">
        <w:tc>
          <w:tcPr>
            <w:tcW w:w="560"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109</w:t>
            </w:r>
          </w:p>
        </w:tc>
        <w:tc>
          <w:tcPr>
            <w:tcW w:w="6812" w:type="dxa"/>
            <w:vAlign w:val="center"/>
          </w:tcPr>
          <w:p w:rsidR="00342345" w:rsidRPr="00342345" w:rsidRDefault="00342345" w:rsidP="00C92514">
            <w:pPr>
              <w:spacing w:after="0"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Vialki</w:t>
            </w:r>
            <w:proofErr w:type="spellEnd"/>
            <w:r w:rsidRPr="00342345">
              <w:rPr>
                <w:rFonts w:ascii="Times New Roman" w:eastAsia="Calibri" w:hAnsi="Times New Roman" w:cs="Times New Roman"/>
                <w:sz w:val="20"/>
                <w:szCs w:val="20"/>
                <w:lang w:eastAsia="pl-PL"/>
              </w:rPr>
              <w:t xml:space="preserve"> poj. 1,5 ml szkło bezbarwne z polem do opisu (z podziałką), szeroka szyjka ND9, 32x11.6 mm                      pakowane min  po  100 szt.</w:t>
            </w:r>
          </w:p>
        </w:tc>
        <w:tc>
          <w:tcPr>
            <w:tcW w:w="1275"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p>
        </w:tc>
        <w:tc>
          <w:tcPr>
            <w:tcW w:w="993"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50</w:t>
            </w:r>
          </w:p>
          <w:p w:rsidR="00342345" w:rsidRPr="00342345" w:rsidRDefault="00342345" w:rsidP="00C92514">
            <w:pPr>
              <w:spacing w:after="0" w:line="240" w:lineRule="auto"/>
              <w:jc w:val="center"/>
              <w:rPr>
                <w:rFonts w:ascii="Times New Roman" w:eastAsia="Calibri" w:hAnsi="Times New Roman" w:cs="Times New Roman"/>
                <w:sz w:val="20"/>
                <w:szCs w:val="20"/>
              </w:rPr>
            </w:pPr>
          </w:p>
        </w:tc>
      </w:tr>
      <w:tr w:rsidR="00342345" w:rsidRPr="0040714C" w:rsidTr="007A0000">
        <w:tc>
          <w:tcPr>
            <w:tcW w:w="560" w:type="dxa"/>
            <w:vAlign w:val="center"/>
          </w:tcPr>
          <w:p w:rsidR="00342345" w:rsidRPr="00342345" w:rsidRDefault="00342345" w:rsidP="00C92514">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110</w:t>
            </w:r>
          </w:p>
        </w:tc>
        <w:tc>
          <w:tcPr>
            <w:tcW w:w="6812" w:type="dxa"/>
            <w:vAlign w:val="center"/>
          </w:tcPr>
          <w:p w:rsidR="00342345" w:rsidRPr="00342345" w:rsidRDefault="00342345" w:rsidP="00C92514">
            <w:pPr>
              <w:spacing w:after="0"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Vialki</w:t>
            </w:r>
            <w:proofErr w:type="spellEnd"/>
            <w:r w:rsidRPr="00342345">
              <w:rPr>
                <w:rFonts w:ascii="Times New Roman" w:eastAsia="Calibri" w:hAnsi="Times New Roman" w:cs="Times New Roman"/>
                <w:sz w:val="20"/>
                <w:szCs w:val="20"/>
                <w:lang w:eastAsia="pl-PL"/>
              </w:rPr>
              <w:t xml:space="preserve"> poj. 1,5 ml szkło ciemne                 z polem do opisu, (z podziałką),    szeroka szyjka ND9, 32x11.6 mm, pakowane po  min 100 szt.</w:t>
            </w:r>
          </w:p>
        </w:tc>
        <w:tc>
          <w:tcPr>
            <w:tcW w:w="1275"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p>
        </w:tc>
        <w:tc>
          <w:tcPr>
            <w:tcW w:w="993"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50</w:t>
            </w:r>
          </w:p>
        </w:tc>
      </w:tr>
      <w:tr w:rsidR="00342345" w:rsidRPr="0040714C" w:rsidTr="007A0000">
        <w:tc>
          <w:tcPr>
            <w:tcW w:w="560" w:type="dxa"/>
            <w:vAlign w:val="center"/>
          </w:tcPr>
          <w:p w:rsidR="00342345" w:rsidRPr="00342345" w:rsidRDefault="00342345" w:rsidP="00C92514">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111</w:t>
            </w:r>
          </w:p>
        </w:tc>
        <w:tc>
          <w:tcPr>
            <w:tcW w:w="6812" w:type="dxa"/>
            <w:vAlign w:val="center"/>
          </w:tcPr>
          <w:p w:rsidR="00342345" w:rsidRPr="00342345" w:rsidRDefault="00342345" w:rsidP="00C92514">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 xml:space="preserve">Zakrywki nakręcane PP, ND9, z membraną, </w:t>
            </w:r>
            <w:proofErr w:type="spellStart"/>
            <w:r w:rsidRPr="00342345">
              <w:rPr>
                <w:rFonts w:ascii="Times New Roman" w:eastAsia="Calibri" w:hAnsi="Times New Roman" w:cs="Times New Roman"/>
                <w:sz w:val="20"/>
                <w:szCs w:val="20"/>
                <w:lang w:eastAsia="pl-PL"/>
              </w:rPr>
              <w:t>silicon</w:t>
            </w:r>
            <w:proofErr w:type="spellEnd"/>
            <w:r w:rsidRPr="00342345">
              <w:rPr>
                <w:rFonts w:ascii="Times New Roman" w:eastAsia="Calibri" w:hAnsi="Times New Roman" w:cs="Times New Roman"/>
                <w:sz w:val="20"/>
                <w:szCs w:val="20"/>
                <w:lang w:eastAsia="pl-PL"/>
              </w:rPr>
              <w:t xml:space="preserve"> biały/PTFE czerwony 55°shore A grubość 1 mm</w:t>
            </w:r>
          </w:p>
          <w:p w:rsidR="00342345" w:rsidRPr="00342345" w:rsidRDefault="00342345" w:rsidP="00C92514">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Pakowane po  min 100 szt.</w:t>
            </w:r>
          </w:p>
        </w:tc>
        <w:tc>
          <w:tcPr>
            <w:tcW w:w="1275"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r w:rsidRPr="00342345">
              <w:rPr>
                <w:rFonts w:ascii="Times New Roman" w:eastAsia="Calibri" w:hAnsi="Times New Roman" w:cs="Times New Roman"/>
                <w:sz w:val="20"/>
                <w:szCs w:val="20"/>
                <w:lang w:eastAsia="pl-PL"/>
              </w:rPr>
              <w:br/>
            </w:r>
          </w:p>
        </w:tc>
        <w:tc>
          <w:tcPr>
            <w:tcW w:w="993"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15</w:t>
            </w:r>
          </w:p>
          <w:p w:rsidR="00342345" w:rsidRPr="00342345" w:rsidRDefault="00342345" w:rsidP="00C92514">
            <w:pPr>
              <w:spacing w:after="0" w:line="240" w:lineRule="auto"/>
              <w:jc w:val="center"/>
              <w:rPr>
                <w:rFonts w:ascii="Times New Roman" w:eastAsia="Calibri" w:hAnsi="Times New Roman" w:cs="Times New Roman"/>
                <w:sz w:val="20"/>
                <w:szCs w:val="20"/>
              </w:rPr>
            </w:pPr>
          </w:p>
        </w:tc>
      </w:tr>
      <w:tr w:rsidR="00342345" w:rsidRPr="0040714C" w:rsidTr="007A0000">
        <w:tc>
          <w:tcPr>
            <w:tcW w:w="560" w:type="dxa"/>
            <w:vAlign w:val="center"/>
          </w:tcPr>
          <w:p w:rsidR="00342345" w:rsidRPr="00342345" w:rsidRDefault="00342345" w:rsidP="00C92514">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112</w:t>
            </w:r>
          </w:p>
        </w:tc>
        <w:tc>
          <w:tcPr>
            <w:tcW w:w="6812" w:type="dxa"/>
            <w:vAlign w:val="center"/>
          </w:tcPr>
          <w:p w:rsidR="00342345" w:rsidRPr="00342345" w:rsidRDefault="00342345" w:rsidP="00C92514">
            <w:pPr>
              <w:spacing w:after="0"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Septy</w:t>
            </w:r>
            <w:proofErr w:type="spellEnd"/>
            <w:r w:rsidRPr="00342345">
              <w:rPr>
                <w:rFonts w:ascii="Times New Roman" w:eastAsia="Calibri" w:hAnsi="Times New Roman" w:cs="Times New Roman"/>
                <w:sz w:val="20"/>
                <w:szCs w:val="20"/>
                <w:lang w:eastAsia="pl-PL"/>
              </w:rPr>
              <w:t xml:space="preserve"> ND9, </w:t>
            </w:r>
            <w:proofErr w:type="spellStart"/>
            <w:r w:rsidRPr="00342345">
              <w:rPr>
                <w:rFonts w:ascii="Times New Roman" w:eastAsia="Calibri" w:hAnsi="Times New Roman" w:cs="Times New Roman"/>
                <w:sz w:val="20"/>
                <w:szCs w:val="20"/>
                <w:lang w:eastAsia="pl-PL"/>
              </w:rPr>
              <w:t>silicon</w:t>
            </w:r>
            <w:proofErr w:type="spellEnd"/>
            <w:r w:rsidRPr="00342345">
              <w:rPr>
                <w:rFonts w:ascii="Times New Roman" w:eastAsia="Calibri" w:hAnsi="Times New Roman" w:cs="Times New Roman"/>
                <w:sz w:val="20"/>
                <w:szCs w:val="20"/>
                <w:lang w:eastAsia="pl-PL"/>
              </w:rPr>
              <w:t xml:space="preserve"> biały/ PTFE czerwony 55 °</w:t>
            </w:r>
            <w:proofErr w:type="spellStart"/>
            <w:r w:rsidRPr="00342345">
              <w:rPr>
                <w:rFonts w:ascii="Times New Roman" w:eastAsia="Calibri" w:hAnsi="Times New Roman" w:cs="Times New Roman"/>
                <w:sz w:val="20"/>
                <w:szCs w:val="20"/>
                <w:lang w:eastAsia="pl-PL"/>
              </w:rPr>
              <w:t>shore</w:t>
            </w:r>
            <w:proofErr w:type="spellEnd"/>
            <w:r w:rsidRPr="00342345">
              <w:rPr>
                <w:rFonts w:ascii="Times New Roman" w:eastAsia="Calibri" w:hAnsi="Times New Roman" w:cs="Times New Roman"/>
                <w:sz w:val="20"/>
                <w:szCs w:val="20"/>
                <w:lang w:eastAsia="pl-PL"/>
              </w:rPr>
              <w:t xml:space="preserve"> A grubość 1 mm</w:t>
            </w:r>
          </w:p>
          <w:p w:rsidR="00342345" w:rsidRPr="00342345" w:rsidRDefault="00342345" w:rsidP="00C92514">
            <w:pPr>
              <w:spacing w:after="0"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Pakowane po min 100 szt.</w:t>
            </w:r>
          </w:p>
        </w:tc>
        <w:tc>
          <w:tcPr>
            <w:tcW w:w="1275"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r w:rsidRPr="00342345">
              <w:rPr>
                <w:rFonts w:ascii="Times New Roman" w:eastAsia="Calibri" w:hAnsi="Times New Roman" w:cs="Times New Roman"/>
                <w:sz w:val="20"/>
                <w:szCs w:val="20"/>
                <w:lang w:eastAsia="pl-PL"/>
              </w:rPr>
              <w:br/>
            </w:r>
          </w:p>
        </w:tc>
        <w:tc>
          <w:tcPr>
            <w:tcW w:w="993"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20</w:t>
            </w:r>
          </w:p>
        </w:tc>
      </w:tr>
      <w:tr w:rsidR="00342345" w:rsidRPr="0040714C" w:rsidTr="007A0000">
        <w:tc>
          <w:tcPr>
            <w:tcW w:w="560" w:type="dxa"/>
            <w:vAlign w:val="center"/>
          </w:tcPr>
          <w:p w:rsidR="00342345" w:rsidRPr="00342345" w:rsidRDefault="00342345" w:rsidP="00C92514">
            <w:pPr>
              <w:spacing w:after="0" w:line="240" w:lineRule="auto"/>
              <w:jc w:val="center"/>
              <w:rPr>
                <w:rFonts w:ascii="Times New Roman" w:eastAsia="Calibri" w:hAnsi="Times New Roman" w:cs="Times New Roman"/>
              </w:rPr>
            </w:pPr>
            <w:r w:rsidRPr="00342345">
              <w:rPr>
                <w:rFonts w:ascii="Times New Roman" w:eastAsia="Calibri" w:hAnsi="Times New Roman" w:cs="Times New Roman"/>
              </w:rPr>
              <w:t>113</w:t>
            </w:r>
          </w:p>
        </w:tc>
        <w:tc>
          <w:tcPr>
            <w:tcW w:w="6812" w:type="dxa"/>
            <w:vAlign w:val="center"/>
          </w:tcPr>
          <w:p w:rsidR="00342345" w:rsidRPr="00342345" w:rsidRDefault="00342345" w:rsidP="00C92514">
            <w:pPr>
              <w:spacing w:line="240" w:lineRule="auto"/>
              <w:rPr>
                <w:rFonts w:ascii="Times New Roman" w:eastAsia="Calibri" w:hAnsi="Times New Roman" w:cs="Times New Roman"/>
                <w:sz w:val="20"/>
                <w:szCs w:val="20"/>
                <w:lang w:eastAsia="pl-PL"/>
              </w:rPr>
            </w:pPr>
            <w:proofErr w:type="spellStart"/>
            <w:r w:rsidRPr="00342345">
              <w:rPr>
                <w:rFonts w:ascii="Times New Roman" w:eastAsia="Calibri" w:hAnsi="Times New Roman" w:cs="Times New Roman"/>
                <w:sz w:val="20"/>
                <w:szCs w:val="20"/>
                <w:lang w:eastAsia="pl-PL"/>
              </w:rPr>
              <w:t>Vialki</w:t>
            </w:r>
            <w:proofErr w:type="spellEnd"/>
            <w:r w:rsidRPr="00342345">
              <w:rPr>
                <w:rFonts w:ascii="Times New Roman" w:eastAsia="Calibri" w:hAnsi="Times New Roman" w:cs="Times New Roman"/>
                <w:sz w:val="20"/>
                <w:szCs w:val="20"/>
                <w:lang w:eastAsia="pl-PL"/>
              </w:rPr>
              <w:t xml:space="preserve"> szklane poj. 4 ml szkło bezbarwne z polem do opisu (z podziałką), z zakrętką gwintowaną pełną (bez otworu)</w:t>
            </w:r>
          </w:p>
          <w:p w:rsidR="00342345" w:rsidRPr="00342345" w:rsidRDefault="00342345" w:rsidP="00C92514">
            <w:pPr>
              <w:spacing w:line="240" w:lineRule="auto"/>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Pakowane po min 100 szt.</w:t>
            </w:r>
          </w:p>
        </w:tc>
        <w:tc>
          <w:tcPr>
            <w:tcW w:w="1275"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lang w:eastAsia="pl-PL"/>
              </w:rPr>
            </w:pPr>
            <w:r w:rsidRPr="00342345">
              <w:rPr>
                <w:rFonts w:ascii="Times New Roman" w:eastAsia="Calibri" w:hAnsi="Times New Roman" w:cs="Times New Roman"/>
                <w:sz w:val="20"/>
                <w:szCs w:val="20"/>
                <w:lang w:eastAsia="pl-PL"/>
              </w:rPr>
              <w:t>zestaw</w:t>
            </w:r>
          </w:p>
        </w:tc>
        <w:tc>
          <w:tcPr>
            <w:tcW w:w="993" w:type="dxa"/>
            <w:vAlign w:val="center"/>
          </w:tcPr>
          <w:p w:rsidR="00342345" w:rsidRPr="00342345" w:rsidRDefault="00342345" w:rsidP="00C92514">
            <w:pPr>
              <w:spacing w:after="0" w:line="240" w:lineRule="auto"/>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6</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114</w:t>
            </w:r>
          </w:p>
        </w:tc>
        <w:tc>
          <w:tcPr>
            <w:tcW w:w="6812" w:type="dxa"/>
            <w:vAlign w:val="bottom"/>
          </w:tcPr>
          <w:p w:rsidR="00342345" w:rsidRPr="0040714C" w:rsidRDefault="00342345" w:rsidP="00C92514">
            <w:pPr>
              <w:shd w:val="clear" w:color="auto" w:fill="F6F6F6"/>
              <w:spacing w:after="0" w:line="240" w:lineRule="auto"/>
              <w:rPr>
                <w:rFonts w:ascii="Times New Roman" w:eastAsia="Calibri" w:hAnsi="Times New Roman" w:cs="Times New Roman"/>
                <w:color w:val="353838"/>
                <w:sz w:val="20"/>
                <w:szCs w:val="20"/>
                <w:lang w:eastAsia="pl-PL"/>
              </w:rPr>
            </w:pPr>
            <w:r w:rsidRPr="0040714C">
              <w:rPr>
                <w:rFonts w:ascii="Times New Roman" w:eastAsia="Calibri" w:hAnsi="Times New Roman" w:cs="Times New Roman"/>
                <w:color w:val="333333"/>
                <w:sz w:val="20"/>
                <w:szCs w:val="20"/>
                <w:shd w:val="clear" w:color="auto" w:fill="FFFFFF"/>
                <w:lang w:eastAsia="pl-PL"/>
              </w:rPr>
              <w:t>Uniwersalny środek czyszczący do sprzętów laboratoryjnych i narzędzi ze szkła, porcelany, tworzywa sztucznego, gumy i metalu.</w:t>
            </w:r>
          </w:p>
          <w:p w:rsidR="00342345" w:rsidRPr="0040714C" w:rsidRDefault="00342345" w:rsidP="00C92514">
            <w:pPr>
              <w:shd w:val="clear" w:color="auto" w:fill="F6F6F6"/>
              <w:spacing w:after="0" w:line="240" w:lineRule="auto"/>
              <w:rPr>
                <w:rFonts w:ascii="Times New Roman" w:eastAsia="Calibri" w:hAnsi="Times New Roman" w:cs="Times New Roman"/>
                <w:color w:val="353838"/>
                <w:sz w:val="20"/>
                <w:szCs w:val="20"/>
                <w:lang w:eastAsia="pl-PL"/>
              </w:rPr>
            </w:pPr>
            <w:r w:rsidRPr="0040714C">
              <w:rPr>
                <w:rFonts w:ascii="Times New Roman" w:eastAsia="Calibri" w:hAnsi="Times New Roman" w:cs="Times New Roman"/>
                <w:color w:val="333333"/>
                <w:sz w:val="20"/>
                <w:szCs w:val="20"/>
                <w:shd w:val="clear" w:color="auto" w:fill="FFFFFF"/>
                <w:lang w:eastAsia="pl-PL"/>
              </w:rPr>
              <w:t xml:space="preserve">Płynny, alkaliczny koncentrat o wysokiej wydajności. Nie zawierający chloru i substancji żrących. </w:t>
            </w:r>
          </w:p>
          <w:p w:rsidR="00342345" w:rsidRPr="0040714C" w:rsidRDefault="00342345" w:rsidP="00C92514">
            <w:pPr>
              <w:shd w:val="clear" w:color="auto" w:fill="F6F6F6"/>
              <w:spacing w:after="60" w:line="240" w:lineRule="auto"/>
              <w:rPr>
                <w:rFonts w:ascii="Segoe UI" w:eastAsia="Calibri" w:hAnsi="Segoe UI" w:cs="Segoe UI"/>
                <w:color w:val="353838"/>
                <w:sz w:val="20"/>
                <w:szCs w:val="20"/>
                <w:lang w:eastAsia="pl-PL"/>
              </w:rPr>
            </w:pPr>
            <w:r w:rsidRPr="0040714C">
              <w:rPr>
                <w:rFonts w:ascii="Times New Roman" w:eastAsia="Calibri" w:hAnsi="Times New Roman" w:cs="Times New Roman"/>
                <w:color w:val="333333"/>
                <w:sz w:val="20"/>
                <w:szCs w:val="20"/>
                <w:shd w:val="clear" w:color="auto" w:fill="FFFFFF"/>
                <w:lang w:eastAsia="pl-PL"/>
              </w:rPr>
              <w:t>Nietrujący. Nieagresywny. Ulegający biodegradacji</w:t>
            </w:r>
            <w:r w:rsidRPr="0040714C">
              <w:rPr>
                <w:rFonts w:ascii="Arial" w:eastAsia="Calibri" w:hAnsi="Arial" w:cs="Arial"/>
                <w:color w:val="333333"/>
                <w:sz w:val="21"/>
                <w:szCs w:val="21"/>
                <w:shd w:val="clear" w:color="auto" w:fill="FFFFFF"/>
                <w:lang w:eastAsia="pl-PL"/>
              </w:rPr>
              <w:t>.</w:t>
            </w:r>
          </w:p>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min. pojemność 2L</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7</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115</w:t>
            </w:r>
          </w:p>
        </w:tc>
        <w:tc>
          <w:tcPr>
            <w:tcW w:w="6812"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z </w:t>
            </w:r>
            <w:proofErr w:type="spellStart"/>
            <w:r w:rsidRPr="0040714C">
              <w:rPr>
                <w:rFonts w:ascii="Times New Roman" w:eastAsia="Calibri" w:hAnsi="Times New Roman" w:cs="Times New Roman"/>
                <w:sz w:val="20"/>
                <w:szCs w:val="20"/>
              </w:rPr>
              <w:t>mikrowłókien</w:t>
            </w:r>
            <w:proofErr w:type="spellEnd"/>
            <w:r w:rsidRPr="0040714C">
              <w:rPr>
                <w:rFonts w:ascii="Times New Roman" w:eastAsia="Calibri" w:hAnsi="Times New Roman" w:cs="Times New Roman"/>
                <w:sz w:val="20"/>
                <w:szCs w:val="20"/>
              </w:rPr>
              <w:t xml:space="preserve"> szklanych; średnica 150mm, </w:t>
            </w:r>
            <w:r w:rsidRPr="0040714C">
              <w:rPr>
                <w:rFonts w:ascii="Times New Roman" w:eastAsia="Calibri" w:hAnsi="Times New Roman" w:cs="Times New Roman"/>
                <w:sz w:val="20"/>
                <w:szCs w:val="20"/>
              </w:rPr>
              <w:br/>
            </w:r>
            <w:r w:rsidRPr="0040714C">
              <w:rPr>
                <w:rFonts w:ascii="Times New Roman" w:eastAsia="Calibri" w:hAnsi="Times New Roman" w:cs="Times New Roman"/>
                <w:sz w:val="20"/>
                <w:szCs w:val="20"/>
              </w:rPr>
              <w:lastRenderedPageBreak/>
              <w:t xml:space="preserve">(pakowane  min.  po 100szt) </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 xml:space="preserve">zestaw </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lastRenderedPageBreak/>
              <w:t>116</w:t>
            </w:r>
          </w:p>
        </w:tc>
        <w:tc>
          <w:tcPr>
            <w:tcW w:w="6812"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Filtry z </w:t>
            </w:r>
            <w:proofErr w:type="spellStart"/>
            <w:r w:rsidRPr="0040714C">
              <w:rPr>
                <w:rFonts w:ascii="Times New Roman" w:eastAsia="Calibri" w:hAnsi="Times New Roman" w:cs="Times New Roman"/>
                <w:sz w:val="20"/>
                <w:szCs w:val="20"/>
              </w:rPr>
              <w:t>mikrowłókien</w:t>
            </w:r>
            <w:proofErr w:type="spellEnd"/>
            <w:r w:rsidRPr="0040714C">
              <w:rPr>
                <w:rFonts w:ascii="Times New Roman" w:eastAsia="Calibri" w:hAnsi="Times New Roman" w:cs="Times New Roman"/>
                <w:sz w:val="20"/>
                <w:szCs w:val="20"/>
              </w:rPr>
              <w:t xml:space="preserve"> szklanych; średnica 90mm </w:t>
            </w:r>
            <w:r w:rsidRPr="0040714C">
              <w:rPr>
                <w:rFonts w:ascii="Times New Roman" w:eastAsia="Calibri" w:hAnsi="Times New Roman" w:cs="Times New Roman"/>
                <w:sz w:val="20"/>
                <w:szCs w:val="20"/>
              </w:rPr>
              <w:br/>
              <w:t>(pakowane po min.  100szt)</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117</w:t>
            </w:r>
          </w:p>
        </w:tc>
        <w:tc>
          <w:tcPr>
            <w:tcW w:w="6812"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Tryskawka </w:t>
            </w:r>
            <w:proofErr w:type="spellStart"/>
            <w:r w:rsidRPr="0040714C">
              <w:rPr>
                <w:rFonts w:ascii="Times New Roman" w:eastAsia="Calibri" w:hAnsi="Times New Roman" w:cs="Times New Roman"/>
                <w:sz w:val="20"/>
                <w:szCs w:val="20"/>
              </w:rPr>
              <w:t>całoszklana</w:t>
            </w:r>
            <w:proofErr w:type="spellEnd"/>
            <w:r w:rsidRPr="0040714C">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br/>
              <w:t>z nasadką ze szlifem, szkło białe, objętość 1000mL, komplet - SIMAX</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10</w:t>
            </w:r>
          </w:p>
        </w:tc>
      </w:tr>
      <w:tr w:rsidR="00342345" w:rsidRPr="0040714C" w:rsidTr="007A0000">
        <w:trPr>
          <w:trHeight w:val="968"/>
        </w:trPr>
        <w:tc>
          <w:tcPr>
            <w:tcW w:w="560"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118</w:t>
            </w:r>
          </w:p>
        </w:tc>
        <w:tc>
          <w:tcPr>
            <w:tcW w:w="6812" w:type="dxa"/>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Folia uszczelniająca </w:t>
            </w:r>
            <w:proofErr w:type="spellStart"/>
            <w:r w:rsidRPr="0040714C">
              <w:rPr>
                <w:rFonts w:ascii="Times New Roman" w:eastAsia="Calibri" w:hAnsi="Times New Roman" w:cs="Times New Roman"/>
                <w:sz w:val="20"/>
                <w:szCs w:val="20"/>
              </w:rPr>
              <w:t>Parafilm</w:t>
            </w:r>
            <w:proofErr w:type="spellEnd"/>
            <w:r w:rsidRPr="0040714C">
              <w:rPr>
                <w:rFonts w:ascii="Times New Roman" w:eastAsia="Calibri" w:hAnsi="Times New Roman" w:cs="Times New Roman"/>
                <w:sz w:val="20"/>
                <w:szCs w:val="20"/>
              </w:rPr>
              <w:t xml:space="preserve"> M: szerokość 100 mm, długość 75 m</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5</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119</w:t>
            </w:r>
          </w:p>
        </w:tc>
        <w:tc>
          <w:tcPr>
            <w:tcW w:w="6812" w:type="dxa"/>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Dozownik folii </w:t>
            </w:r>
            <w:proofErr w:type="spellStart"/>
            <w:r w:rsidRPr="0040714C">
              <w:rPr>
                <w:rFonts w:ascii="Times New Roman" w:eastAsia="Calibri" w:hAnsi="Times New Roman" w:cs="Times New Roman"/>
                <w:sz w:val="20"/>
                <w:szCs w:val="20"/>
              </w:rPr>
              <w:t>Parafilm</w:t>
            </w:r>
            <w:proofErr w:type="spellEnd"/>
            <w:r w:rsidRPr="0040714C">
              <w:rPr>
                <w:rFonts w:ascii="Times New Roman" w:eastAsia="Calibri" w:hAnsi="Times New Roman" w:cs="Times New Roman"/>
                <w:sz w:val="20"/>
                <w:szCs w:val="20"/>
              </w:rPr>
              <w:t xml:space="preserve"> M pomarańczowy ,ABVS, LLG</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119</w:t>
            </w:r>
          </w:p>
        </w:tc>
        <w:tc>
          <w:tcPr>
            <w:tcW w:w="6812" w:type="dxa"/>
            <w:vAlign w:val="bottom"/>
          </w:tcPr>
          <w:p w:rsidR="00342345" w:rsidRDefault="00342345" w:rsidP="007A0000">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Dozownik do butelki od 5-50 ml z zaworem odprowadzającym </w:t>
            </w:r>
          </w:p>
          <w:p w:rsidR="00342345" w:rsidRPr="0040714C" w:rsidRDefault="00342345" w:rsidP="007A0000">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Dispensette</w:t>
            </w:r>
            <w:proofErr w:type="spellEnd"/>
            <w:r w:rsidRPr="0040714C">
              <w:rPr>
                <w:rFonts w:ascii="Times New Roman" w:eastAsia="Calibri" w:hAnsi="Times New Roman" w:cs="Times New Roman"/>
                <w:sz w:val="20"/>
                <w:szCs w:val="20"/>
              </w:rPr>
              <w:t xml:space="preserve"> S </w:t>
            </w:r>
            <w:proofErr w:type="spellStart"/>
            <w:r w:rsidRPr="0040714C">
              <w:rPr>
                <w:rFonts w:ascii="Times New Roman" w:eastAsia="Calibri" w:hAnsi="Times New Roman" w:cs="Times New Roman"/>
                <w:sz w:val="20"/>
                <w:szCs w:val="20"/>
              </w:rPr>
              <w:t>organic</w:t>
            </w:r>
            <w:proofErr w:type="spellEnd"/>
            <w:r w:rsidRPr="0040714C">
              <w:rPr>
                <w:rFonts w:ascii="Times New Roman" w:eastAsia="Calibri" w:hAnsi="Times New Roman" w:cs="Times New Roman"/>
                <w:sz w:val="20"/>
                <w:szCs w:val="20"/>
              </w:rPr>
              <w:t xml:space="preserve"> Digital) </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Szt.</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4</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120</w:t>
            </w:r>
          </w:p>
        </w:tc>
        <w:tc>
          <w:tcPr>
            <w:tcW w:w="6812" w:type="dxa"/>
            <w:vAlign w:val="bottom"/>
          </w:tcPr>
          <w:p w:rsidR="00342345" w:rsidRPr="0040714C" w:rsidRDefault="00342345" w:rsidP="00C92514">
            <w:pPr>
              <w:jc w:val="center"/>
              <w:rPr>
                <w:rFonts w:ascii="Times New Roman" w:eastAsia="Calibri" w:hAnsi="Times New Roman" w:cs="Times New Roman"/>
                <w:sz w:val="20"/>
                <w:szCs w:val="20"/>
              </w:rPr>
            </w:pPr>
            <w:proofErr w:type="spellStart"/>
            <w:r w:rsidRPr="0040714C">
              <w:rPr>
                <w:rFonts w:ascii="Times New Roman" w:eastAsia="Calibri" w:hAnsi="Times New Roman" w:cs="Times New Roman"/>
                <w:sz w:val="20"/>
                <w:szCs w:val="20"/>
              </w:rPr>
              <w:t>Evaporation</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Tube</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TurboVap</w:t>
            </w:r>
            <w:proofErr w:type="spellEnd"/>
            <w:r w:rsidRPr="0040714C">
              <w:rPr>
                <w:rFonts w:ascii="Times New Roman" w:eastAsia="Calibri" w:hAnsi="Times New Roman" w:cs="Times New Roman"/>
                <w:sz w:val="20"/>
                <w:szCs w:val="20"/>
              </w:rPr>
              <w:t xml:space="preserve">® II, 200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1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proofErr w:type="spellStart"/>
            <w:r w:rsidRPr="0040714C">
              <w:rPr>
                <w:rFonts w:ascii="Times New Roman" w:eastAsia="Calibri" w:hAnsi="Times New Roman" w:cs="Times New Roman"/>
                <w:sz w:val="20"/>
                <w:szCs w:val="20"/>
              </w:rPr>
              <w:t>EndPoint</w:t>
            </w:r>
            <w:proofErr w:type="spellEnd"/>
            <w:r w:rsidRPr="0040714C">
              <w:rPr>
                <w:rFonts w:ascii="Times New Roman" w:eastAsia="Calibri" w:hAnsi="Times New Roman" w:cs="Times New Roman"/>
                <w:sz w:val="20"/>
                <w:szCs w:val="20"/>
              </w:rPr>
              <w:t xml:space="preserve">, do posiadanego </w:t>
            </w:r>
            <w:proofErr w:type="spellStart"/>
            <w:r w:rsidRPr="0040714C">
              <w:rPr>
                <w:rFonts w:ascii="Times New Roman" w:eastAsia="Calibri" w:hAnsi="Times New Roman" w:cs="Times New Roman"/>
                <w:sz w:val="20"/>
                <w:szCs w:val="20"/>
              </w:rPr>
              <w:t>TurboVap’a</w:t>
            </w:r>
            <w:proofErr w:type="spellEnd"/>
          </w:p>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Opak.  min. 12 </w:t>
            </w:r>
            <w:proofErr w:type="spellStart"/>
            <w:r w:rsidRPr="0040714C">
              <w:rPr>
                <w:rFonts w:ascii="Times New Roman" w:eastAsia="Calibri" w:hAnsi="Times New Roman" w:cs="Times New Roman"/>
                <w:sz w:val="20"/>
                <w:szCs w:val="20"/>
              </w:rPr>
              <w:t>szt</w:t>
            </w:r>
            <w:proofErr w:type="spellEnd"/>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 xml:space="preserve"> zestaw</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w:t>
            </w:r>
          </w:p>
        </w:tc>
      </w:tr>
      <w:tr w:rsidR="00342345" w:rsidRPr="0040714C" w:rsidTr="007A0000">
        <w:tc>
          <w:tcPr>
            <w:tcW w:w="560" w:type="dxa"/>
            <w:vAlign w:val="bottom"/>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121</w:t>
            </w:r>
          </w:p>
        </w:tc>
        <w:tc>
          <w:tcPr>
            <w:tcW w:w="6812" w:type="dxa"/>
            <w:vAlign w:val="bottom"/>
          </w:tcPr>
          <w:p w:rsidR="00342345" w:rsidRPr="0040714C" w:rsidRDefault="00342345" w:rsidP="00C92514">
            <w:pPr>
              <w:jc w:val="center"/>
              <w:rPr>
                <w:rFonts w:ascii="Times New Roman" w:eastAsia="Calibri" w:hAnsi="Times New Roman" w:cs="Times New Roman"/>
                <w:sz w:val="20"/>
                <w:szCs w:val="20"/>
                <w:highlight w:val="yellow"/>
              </w:rPr>
            </w:pPr>
            <w:r w:rsidRPr="0040714C">
              <w:rPr>
                <w:rFonts w:ascii="Times New Roman" w:eastAsia="Calibri" w:hAnsi="Times New Roman" w:cs="Times New Roman"/>
                <w:sz w:val="20"/>
                <w:szCs w:val="20"/>
              </w:rPr>
              <w:t xml:space="preserve">Rezerwuary 70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w:t>
            </w:r>
            <w:r w:rsidRPr="0040714C">
              <w:rPr>
                <w:rFonts w:ascii="Times New Roman" w:eastAsia="Calibri" w:hAnsi="Times New Roman" w:cs="Times New Roman"/>
                <w:sz w:val="20"/>
                <w:szCs w:val="20"/>
              </w:rPr>
              <w:br/>
              <w:t xml:space="preserve">z PP, z jednym adapterem do kolumienek 1, 3, 6 </w:t>
            </w:r>
            <w:proofErr w:type="spellStart"/>
            <w:r w:rsidRPr="0040714C">
              <w:rPr>
                <w:rFonts w:ascii="Times New Roman" w:eastAsia="Calibri" w:hAnsi="Times New Roman" w:cs="Times New Roman"/>
                <w:sz w:val="20"/>
                <w:szCs w:val="20"/>
              </w:rPr>
              <w:t>mL</w:t>
            </w:r>
            <w:proofErr w:type="spellEnd"/>
            <w:r w:rsidRPr="0040714C">
              <w:rPr>
                <w:rFonts w:ascii="Times New Roman" w:eastAsia="Calibri" w:hAnsi="Times New Roman" w:cs="Times New Roman"/>
                <w:sz w:val="20"/>
                <w:szCs w:val="20"/>
              </w:rPr>
              <w:t xml:space="preserve"> CHROMABOND® PP </w:t>
            </w:r>
            <w:r w:rsidRPr="0040714C">
              <w:rPr>
                <w:rFonts w:ascii="Times New Roman" w:eastAsia="Calibri" w:hAnsi="Times New Roman" w:cs="Times New Roman"/>
                <w:sz w:val="20"/>
                <w:szCs w:val="20"/>
              </w:rPr>
              <w:br/>
              <w:t xml:space="preserve">(pakowane po min. 20 </w:t>
            </w:r>
            <w:proofErr w:type="spellStart"/>
            <w:r w:rsidRPr="0040714C">
              <w:rPr>
                <w:rFonts w:ascii="Times New Roman" w:eastAsia="Calibri" w:hAnsi="Times New Roman" w:cs="Times New Roman"/>
                <w:sz w:val="20"/>
                <w:szCs w:val="20"/>
              </w:rPr>
              <w:t>szt</w:t>
            </w:r>
            <w:proofErr w:type="spellEnd"/>
            <w:r w:rsidRPr="0040714C">
              <w:rPr>
                <w:rFonts w:ascii="Times New Roman" w:eastAsia="Calibri" w:hAnsi="Times New Roman" w:cs="Times New Roman"/>
                <w:sz w:val="20"/>
                <w:szCs w:val="20"/>
              </w:rPr>
              <w:t>).</w:t>
            </w:r>
          </w:p>
        </w:tc>
        <w:tc>
          <w:tcPr>
            <w:tcW w:w="1275"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zestaw</w:t>
            </w:r>
          </w:p>
        </w:tc>
        <w:tc>
          <w:tcPr>
            <w:tcW w:w="993" w:type="dxa"/>
            <w:vAlign w:val="center"/>
          </w:tcPr>
          <w:p w:rsidR="00342345" w:rsidRPr="0040714C" w:rsidRDefault="00342345" w:rsidP="00C92514">
            <w:pPr>
              <w:jc w:val="center"/>
              <w:rPr>
                <w:rFonts w:ascii="Times New Roman" w:eastAsia="Calibri" w:hAnsi="Times New Roman" w:cs="Times New Roman"/>
                <w:sz w:val="20"/>
                <w:szCs w:val="20"/>
              </w:rPr>
            </w:pPr>
            <w:r w:rsidRPr="0040714C">
              <w:rPr>
                <w:rFonts w:ascii="Times New Roman" w:eastAsia="Calibri" w:hAnsi="Times New Roman" w:cs="Times New Roman"/>
                <w:sz w:val="20"/>
                <w:szCs w:val="20"/>
              </w:rPr>
              <w:t>2</w:t>
            </w:r>
          </w:p>
        </w:tc>
      </w:tr>
      <w:tr w:rsidR="00342345" w:rsidRPr="0040714C" w:rsidTr="007A0000">
        <w:tc>
          <w:tcPr>
            <w:tcW w:w="560" w:type="dxa"/>
          </w:tcPr>
          <w:p w:rsidR="00342345" w:rsidRPr="00342345" w:rsidRDefault="00342345" w:rsidP="00C92514">
            <w:pPr>
              <w:tabs>
                <w:tab w:val="bar" w:pos="-108"/>
              </w:tabs>
              <w:spacing w:after="0"/>
              <w:ind w:left="176" w:hanging="142"/>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122</w:t>
            </w:r>
          </w:p>
        </w:tc>
        <w:tc>
          <w:tcPr>
            <w:tcW w:w="6812" w:type="dxa"/>
            <w:vAlign w:val="center"/>
          </w:tcPr>
          <w:p w:rsidR="00342345" w:rsidRPr="00342345" w:rsidRDefault="00342345" w:rsidP="00C92514">
            <w:pPr>
              <w:spacing w:after="0"/>
              <w:ind w:left="41"/>
              <w:rPr>
                <w:rFonts w:ascii="Times New Roman" w:eastAsia="Calibri" w:hAnsi="Times New Roman" w:cs="Times New Roman"/>
                <w:b/>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Na</w:t>
            </w:r>
            <w:r w:rsidRPr="00342345">
              <w:rPr>
                <w:rFonts w:ascii="Times New Roman" w:eastAsia="Calibri" w:hAnsi="Times New Roman" w:cs="Times New Roman"/>
                <w:sz w:val="20"/>
                <w:szCs w:val="20"/>
                <w:vertAlign w:val="subscript"/>
              </w:rPr>
              <w:t>2</w:t>
            </w:r>
            <w:r w:rsidRPr="00342345">
              <w:rPr>
                <w:rFonts w:ascii="Times New Roman" w:eastAsia="Calibri" w:hAnsi="Times New Roman" w:cs="Times New Roman"/>
                <w:sz w:val="20"/>
                <w:szCs w:val="20"/>
              </w:rPr>
              <w:t>SO</w:t>
            </w:r>
            <w:r w:rsidRPr="00342345">
              <w:rPr>
                <w:rFonts w:ascii="Times New Roman" w:eastAsia="Calibri" w:hAnsi="Times New Roman" w:cs="Times New Roman"/>
                <w:sz w:val="20"/>
                <w:szCs w:val="20"/>
                <w:vertAlign w:val="subscript"/>
              </w:rPr>
              <w:t>4</w:t>
            </w:r>
            <w:r w:rsidRPr="00342345">
              <w:rPr>
                <w:rFonts w:ascii="Times New Roman" w:eastAsia="Calibri" w:hAnsi="Times New Roman" w:cs="Times New Roman"/>
                <w:sz w:val="20"/>
                <w:szCs w:val="20"/>
              </w:rPr>
              <w:t>/</w:t>
            </w:r>
            <w:proofErr w:type="spellStart"/>
            <w:r w:rsidRPr="00342345">
              <w:rPr>
                <w:rFonts w:ascii="Times New Roman" w:eastAsia="Calibri" w:hAnsi="Times New Roman" w:cs="Times New Roman"/>
                <w:sz w:val="20"/>
                <w:szCs w:val="20"/>
              </w:rPr>
              <w:t>Florisil</w:t>
            </w:r>
            <w:proofErr w:type="spellEnd"/>
            <w:r w:rsidRPr="00342345">
              <w:rPr>
                <w:rFonts w:ascii="Times New Roman" w:eastAsia="Calibri" w:hAnsi="Times New Roman" w:cs="Times New Roman"/>
                <w:sz w:val="20"/>
                <w:szCs w:val="20"/>
              </w:rPr>
              <w:t xml:space="preserve"> 6ml//2000mg/2000mg/; średnica ziarna150-250um; </w:t>
            </w:r>
            <w:proofErr w:type="spellStart"/>
            <w:r w:rsidRPr="00342345">
              <w:rPr>
                <w:rFonts w:ascii="Times New Roman" w:eastAsia="Calibri" w:hAnsi="Times New Roman" w:cs="Times New Roman"/>
                <w:b/>
                <w:sz w:val="20"/>
                <w:szCs w:val="20"/>
              </w:rPr>
              <w:t>glass</w:t>
            </w:r>
            <w:proofErr w:type="spellEnd"/>
            <w:r w:rsidRPr="00342345">
              <w:rPr>
                <w:rFonts w:ascii="Times New Roman" w:eastAsia="Calibri" w:hAnsi="Times New Roman" w:cs="Times New Roman"/>
                <w:sz w:val="20"/>
                <w:szCs w:val="20"/>
              </w:rPr>
              <w:t xml:space="preserve"> (w </w:t>
            </w:r>
            <w:r w:rsidRPr="00342345">
              <w:rPr>
                <w:rFonts w:ascii="Times New Roman" w:eastAsia="Calibri" w:hAnsi="Times New Roman" w:cs="Times New Roman"/>
                <w:b/>
                <w:sz w:val="20"/>
                <w:szCs w:val="20"/>
              </w:rPr>
              <w:t>szkle)</w:t>
            </w:r>
            <w:r w:rsidRPr="00342345">
              <w:rPr>
                <w:rFonts w:ascii="Times New Roman" w:eastAsia="Calibri" w:hAnsi="Times New Roman" w:cs="Times New Roman"/>
                <w:sz w:val="20"/>
                <w:szCs w:val="20"/>
              </w:rPr>
              <w:t xml:space="preserve"> do oznaczania oleju mineralnego (w wodach, ściekach, gruntach, glebach)</w:t>
            </w:r>
          </w:p>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lub równoważne** </w:t>
            </w:r>
          </w:p>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(pakowane max po 250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1275" w:type="dxa"/>
            <w:vAlign w:val="center"/>
          </w:tcPr>
          <w:p w:rsidR="00342345" w:rsidRPr="00342345" w:rsidRDefault="00342345" w:rsidP="00C92514">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993" w:type="dxa"/>
            <w:vAlign w:val="center"/>
          </w:tcPr>
          <w:p w:rsidR="00342345" w:rsidRPr="00342345" w:rsidRDefault="00342345" w:rsidP="00C92514">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1000</w:t>
            </w:r>
          </w:p>
        </w:tc>
      </w:tr>
      <w:tr w:rsidR="00342345" w:rsidRPr="0040714C" w:rsidTr="007A0000">
        <w:trPr>
          <w:trHeight w:val="819"/>
        </w:trPr>
        <w:tc>
          <w:tcPr>
            <w:tcW w:w="560" w:type="dxa"/>
          </w:tcPr>
          <w:p w:rsidR="00342345" w:rsidRPr="00342345" w:rsidRDefault="00342345" w:rsidP="00C92514">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123</w:t>
            </w:r>
          </w:p>
        </w:tc>
        <w:tc>
          <w:tcPr>
            <w:tcW w:w="6812" w:type="dxa"/>
            <w:vAlign w:val="center"/>
          </w:tcPr>
          <w:p w:rsidR="00342345" w:rsidRPr="00342345" w:rsidRDefault="00342345" w:rsidP="00C92514">
            <w:pPr>
              <w:spacing w:after="0"/>
              <w:rPr>
                <w:rFonts w:ascii="Times New Roman" w:eastAsia="Calibri" w:hAnsi="Times New Roman" w:cs="Times New Roman"/>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CN/</w:t>
            </w:r>
            <w:proofErr w:type="spellStart"/>
            <w:r w:rsidRPr="00342345">
              <w:rPr>
                <w:rFonts w:ascii="Times New Roman" w:eastAsia="Calibri" w:hAnsi="Times New Roman" w:cs="Times New Roman"/>
                <w:sz w:val="20"/>
                <w:szCs w:val="20"/>
              </w:rPr>
              <w:t>SiOH</w:t>
            </w:r>
            <w:proofErr w:type="spellEnd"/>
            <w:r w:rsidRPr="00342345">
              <w:rPr>
                <w:rFonts w:ascii="Times New Roman" w:eastAsia="Calibri" w:hAnsi="Times New Roman" w:cs="Times New Roman"/>
                <w:sz w:val="20"/>
                <w:szCs w:val="20"/>
              </w:rPr>
              <w:t xml:space="preserve">  6ml/500m,g/1000mg/; zawartość węgla %C 5,5%; plastikowe do oznaczania WWA (w glebach, gruntach) lub równoważne**</w:t>
            </w:r>
          </w:p>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(pakowane max po 30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1275" w:type="dxa"/>
            <w:vAlign w:val="center"/>
          </w:tcPr>
          <w:p w:rsidR="00342345" w:rsidRPr="00342345" w:rsidRDefault="00342345" w:rsidP="00C92514">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993" w:type="dxa"/>
            <w:vAlign w:val="center"/>
          </w:tcPr>
          <w:p w:rsidR="00342345" w:rsidRPr="00342345" w:rsidRDefault="00342345" w:rsidP="00C92514">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1200</w:t>
            </w:r>
          </w:p>
        </w:tc>
      </w:tr>
      <w:tr w:rsidR="00342345" w:rsidRPr="0040714C" w:rsidTr="007A0000">
        <w:tc>
          <w:tcPr>
            <w:tcW w:w="560" w:type="dxa"/>
          </w:tcPr>
          <w:p w:rsidR="00342345" w:rsidRPr="00342345" w:rsidRDefault="00342345" w:rsidP="00C92514">
            <w:pPr>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124</w:t>
            </w:r>
          </w:p>
        </w:tc>
        <w:tc>
          <w:tcPr>
            <w:tcW w:w="6812" w:type="dxa"/>
            <w:vAlign w:val="center"/>
          </w:tcPr>
          <w:p w:rsidR="00342345" w:rsidRPr="00342345" w:rsidRDefault="00342345" w:rsidP="00C92514">
            <w:pPr>
              <w:rPr>
                <w:rFonts w:ascii="Times New Roman" w:eastAsia="Calibri" w:hAnsi="Times New Roman" w:cs="Times New Roman"/>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NH2/C18 6ml/500mg/1000mg; średnica ziarna 45um, plastikowe  do oznaczania WWA (w wodach) </w:t>
            </w:r>
            <w:r w:rsidRPr="00342345">
              <w:rPr>
                <w:rFonts w:ascii="Times New Roman" w:eastAsia="Calibri" w:hAnsi="Times New Roman" w:cs="Times New Roman"/>
                <w:sz w:val="20"/>
                <w:szCs w:val="20"/>
              </w:rPr>
              <w:br/>
              <w:t>lub równoważne**</w:t>
            </w:r>
            <w:r w:rsidRPr="00342345">
              <w:rPr>
                <w:rFonts w:ascii="Times New Roman" w:eastAsia="Calibri" w:hAnsi="Times New Roman" w:cs="Times New Roman"/>
                <w:sz w:val="20"/>
                <w:szCs w:val="20"/>
              </w:rPr>
              <w:br/>
              <w:t xml:space="preserve"> (pakowane max po 30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1275" w:type="dxa"/>
            <w:vAlign w:val="center"/>
          </w:tcPr>
          <w:p w:rsidR="00342345" w:rsidRPr="00342345" w:rsidRDefault="00342345" w:rsidP="00C92514">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993" w:type="dxa"/>
            <w:vAlign w:val="center"/>
          </w:tcPr>
          <w:p w:rsidR="00342345" w:rsidRPr="00342345" w:rsidRDefault="00342345" w:rsidP="00C92514">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1000</w:t>
            </w:r>
          </w:p>
        </w:tc>
      </w:tr>
      <w:tr w:rsidR="00342345" w:rsidRPr="0040714C" w:rsidTr="007A0000">
        <w:tc>
          <w:tcPr>
            <w:tcW w:w="560" w:type="dxa"/>
          </w:tcPr>
          <w:p w:rsidR="00342345" w:rsidRPr="00342345" w:rsidRDefault="00342345" w:rsidP="00C92514">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125</w:t>
            </w:r>
          </w:p>
        </w:tc>
        <w:tc>
          <w:tcPr>
            <w:tcW w:w="6812" w:type="dxa"/>
            <w:vAlign w:val="center"/>
          </w:tcPr>
          <w:p w:rsidR="00342345" w:rsidRPr="00342345" w:rsidRDefault="00342345" w:rsidP="00C92514">
            <w:pPr>
              <w:spacing w:after="0"/>
              <w:rPr>
                <w:rFonts w:ascii="Times New Roman" w:eastAsia="Calibri" w:hAnsi="Times New Roman" w:cs="Times New Roman"/>
                <w:sz w:val="20"/>
                <w:szCs w:val="20"/>
              </w:rPr>
            </w:pPr>
            <w:proofErr w:type="spellStart"/>
            <w:r w:rsidRPr="00342345">
              <w:rPr>
                <w:rFonts w:ascii="Times New Roman" w:eastAsia="Calibri" w:hAnsi="Times New Roman" w:cs="Times New Roman"/>
                <w:sz w:val="20"/>
                <w:szCs w:val="20"/>
              </w:rPr>
              <w:t>Chromabond</w:t>
            </w:r>
            <w:proofErr w:type="spellEnd"/>
            <w:r w:rsidRPr="00342345">
              <w:rPr>
                <w:rFonts w:ascii="Times New Roman" w:eastAsia="Calibri" w:hAnsi="Times New Roman" w:cs="Times New Roman"/>
                <w:sz w:val="20"/>
                <w:szCs w:val="20"/>
              </w:rPr>
              <w:t xml:space="preserve"> C18 </w:t>
            </w:r>
            <w:proofErr w:type="spellStart"/>
            <w:r w:rsidRPr="00342345">
              <w:rPr>
                <w:rFonts w:ascii="Times New Roman" w:eastAsia="Calibri" w:hAnsi="Times New Roman" w:cs="Times New Roman"/>
                <w:sz w:val="20"/>
                <w:szCs w:val="20"/>
              </w:rPr>
              <w:t>ec</w:t>
            </w:r>
            <w:proofErr w:type="spellEnd"/>
            <w:r w:rsidRPr="00342345">
              <w:rPr>
                <w:rFonts w:ascii="Times New Roman" w:eastAsia="Calibri" w:hAnsi="Times New Roman" w:cs="Times New Roman"/>
                <w:sz w:val="20"/>
                <w:szCs w:val="20"/>
              </w:rPr>
              <w:t xml:space="preserve"> 6ml/500mg; średnica ziarna 45um; plastikowe do oznaczania WWA </w:t>
            </w:r>
            <w:r w:rsidRPr="00342345">
              <w:rPr>
                <w:rFonts w:ascii="Times New Roman" w:eastAsia="Calibri" w:hAnsi="Times New Roman" w:cs="Times New Roman"/>
                <w:sz w:val="20"/>
                <w:szCs w:val="20"/>
              </w:rPr>
              <w:br/>
              <w:t xml:space="preserve">(w ściekach) i oznaczania pestycydów </w:t>
            </w:r>
          </w:p>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(w wodach i ściekach) lub równoważne **</w:t>
            </w:r>
          </w:p>
          <w:p w:rsidR="00342345" w:rsidRPr="00342345" w:rsidRDefault="00342345" w:rsidP="00C92514">
            <w:pPr>
              <w:spacing w:after="0"/>
              <w:rPr>
                <w:rFonts w:ascii="Times New Roman" w:eastAsia="Calibri" w:hAnsi="Times New Roman" w:cs="Times New Roman"/>
                <w:sz w:val="20"/>
                <w:szCs w:val="20"/>
              </w:rPr>
            </w:pPr>
            <w:r w:rsidRPr="00342345">
              <w:rPr>
                <w:rFonts w:ascii="Times New Roman" w:eastAsia="Calibri" w:hAnsi="Times New Roman" w:cs="Times New Roman"/>
                <w:sz w:val="20"/>
                <w:szCs w:val="20"/>
              </w:rPr>
              <w:t xml:space="preserve">(pakowane max po 250 </w:t>
            </w:r>
            <w:proofErr w:type="spellStart"/>
            <w:r w:rsidRPr="00342345">
              <w:rPr>
                <w:rFonts w:ascii="Times New Roman" w:eastAsia="Calibri" w:hAnsi="Times New Roman" w:cs="Times New Roman"/>
                <w:sz w:val="20"/>
                <w:szCs w:val="20"/>
              </w:rPr>
              <w:t>szt</w:t>
            </w:r>
            <w:proofErr w:type="spellEnd"/>
            <w:r w:rsidRPr="00342345">
              <w:rPr>
                <w:rFonts w:ascii="Times New Roman" w:eastAsia="Calibri" w:hAnsi="Times New Roman" w:cs="Times New Roman"/>
                <w:sz w:val="20"/>
                <w:szCs w:val="20"/>
              </w:rPr>
              <w:t>)</w:t>
            </w:r>
          </w:p>
        </w:tc>
        <w:tc>
          <w:tcPr>
            <w:tcW w:w="1275" w:type="dxa"/>
            <w:vAlign w:val="center"/>
          </w:tcPr>
          <w:p w:rsidR="00342345" w:rsidRPr="00342345" w:rsidRDefault="00342345" w:rsidP="00C92514">
            <w:pPr>
              <w:spacing w:after="0"/>
              <w:jc w:val="center"/>
              <w:rPr>
                <w:rFonts w:ascii="Times New Roman" w:eastAsia="Calibri" w:hAnsi="Times New Roman" w:cs="Times New Roman"/>
                <w:sz w:val="20"/>
                <w:szCs w:val="20"/>
              </w:rPr>
            </w:pPr>
            <w:r w:rsidRPr="00342345">
              <w:rPr>
                <w:rFonts w:ascii="Times New Roman" w:eastAsia="Calibri" w:hAnsi="Times New Roman" w:cs="Times New Roman"/>
                <w:sz w:val="20"/>
                <w:szCs w:val="20"/>
              </w:rPr>
              <w:t>szt.</w:t>
            </w:r>
          </w:p>
        </w:tc>
        <w:tc>
          <w:tcPr>
            <w:tcW w:w="993" w:type="dxa"/>
            <w:vAlign w:val="center"/>
          </w:tcPr>
          <w:p w:rsidR="00342345" w:rsidRPr="00342345" w:rsidRDefault="00342345" w:rsidP="00C92514">
            <w:pPr>
              <w:spacing w:after="0"/>
              <w:jc w:val="center"/>
              <w:rPr>
                <w:rFonts w:ascii="Times New Roman" w:eastAsia="Calibri" w:hAnsi="Times New Roman" w:cs="Times New Roman"/>
                <w:sz w:val="16"/>
                <w:szCs w:val="16"/>
              </w:rPr>
            </w:pPr>
            <w:r w:rsidRPr="00342345">
              <w:rPr>
                <w:rFonts w:ascii="Times New Roman" w:eastAsia="Calibri" w:hAnsi="Times New Roman" w:cs="Times New Roman"/>
                <w:sz w:val="16"/>
                <w:szCs w:val="16"/>
              </w:rPr>
              <w:t>1500</w:t>
            </w:r>
          </w:p>
        </w:tc>
      </w:tr>
    </w:tbl>
    <w:p w:rsidR="00FB6B82" w:rsidRPr="0040714C" w:rsidRDefault="00FB6B82" w:rsidP="00FB6B82">
      <w:pPr>
        <w:spacing w:after="0" w:line="240" w:lineRule="auto"/>
        <w:jc w:val="both"/>
        <w:rPr>
          <w:rFonts w:ascii="Times New Roman" w:eastAsia="Calibri" w:hAnsi="Times New Roman" w:cs="Times New Roman"/>
          <w:sz w:val="20"/>
          <w:lang w:eastAsia="pl-PL"/>
        </w:rPr>
      </w:pPr>
    </w:p>
    <w:p w:rsidR="00FB6B82" w:rsidRPr="0040714C" w:rsidRDefault="00FB6B82" w:rsidP="00FB6B82">
      <w:pPr>
        <w:autoSpaceDE w:val="0"/>
        <w:autoSpaceDN w:val="0"/>
        <w:adjustRightInd w:val="0"/>
        <w:spacing w:after="0" w:line="240" w:lineRule="auto"/>
        <w:ind w:left="-567" w:firstLine="141"/>
        <w:jc w:val="both"/>
        <w:rPr>
          <w:rFonts w:ascii="Times New Roman" w:eastAsia="Calibri" w:hAnsi="Times New Roman" w:cs="Times New Roman"/>
          <w:color w:val="FF0000"/>
          <w:sz w:val="20"/>
          <w:szCs w:val="20"/>
        </w:rPr>
      </w:pPr>
      <w:r w:rsidRPr="0040714C">
        <w:rPr>
          <w:rFonts w:ascii="Times New Roman" w:eastAsia="Calibri"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086199" w:rsidRDefault="00086199"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C71958" w:rsidRDefault="00C71958" w:rsidP="00102933">
      <w:pPr>
        <w:spacing w:after="160" w:line="259" w:lineRule="auto"/>
        <w:jc w:val="right"/>
        <w:rPr>
          <w:rFonts w:ascii="Times New Roman" w:hAnsi="Times New Roman" w:cs="Times New Roman"/>
          <w:b/>
          <w:bCs/>
        </w:rPr>
      </w:pPr>
    </w:p>
    <w:p w:rsidR="00866950" w:rsidRPr="00A33627" w:rsidRDefault="007A0000" w:rsidP="00102933">
      <w:pPr>
        <w:spacing w:after="160" w:line="259" w:lineRule="auto"/>
        <w:jc w:val="right"/>
        <w:rPr>
          <w:rFonts w:ascii="Times New Roman" w:hAnsi="Times New Roman" w:cs="Times New Roman"/>
          <w:b/>
          <w:bCs/>
        </w:rPr>
      </w:pPr>
      <w:r>
        <w:rPr>
          <w:rFonts w:ascii="Times New Roman" w:hAnsi="Times New Roman" w:cs="Times New Roman"/>
          <w:b/>
          <w:bCs/>
        </w:rPr>
        <w:lastRenderedPageBreak/>
        <w:t xml:space="preserve"> Z</w:t>
      </w:r>
      <w:r w:rsidR="00866950" w:rsidRPr="00A33627">
        <w:rPr>
          <w:rFonts w:ascii="Times New Roman" w:hAnsi="Times New Roman" w:cs="Times New Roman"/>
          <w:b/>
          <w:bCs/>
        </w:rPr>
        <w:t>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D30524">
        <w:rPr>
          <w:rFonts w:ascii="Times New Roman" w:eastAsia="Times New Roman" w:hAnsi="Times New Roman" w:cs="Times New Roman"/>
          <w:b/>
          <w:lang w:eastAsia="pl-PL"/>
        </w:rPr>
        <w:t>5476/KB/20/SC</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D30524">
        <w:rPr>
          <w:rFonts w:ascii="Times New Roman" w:hAnsi="Times New Roman" w:cs="Times New Roman"/>
          <w:b/>
        </w:rPr>
        <w:t>materiałów laboratoryjnych…. Część nr…..… nazwa……………………..</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w:t>
      </w:r>
      <w:r w:rsidR="00D30524">
        <w:rPr>
          <w:rFonts w:ascii="Times New Roman" w:hAnsi="Times New Roman" w:cs="Times New Roman"/>
        </w:rPr>
        <w:t>z</w:t>
      </w:r>
      <w:r w:rsidRPr="00544D5B">
        <w:rPr>
          <w:rFonts w:ascii="Times New Roman" w:hAnsi="Times New Roman" w:cs="Times New Roman"/>
        </w:rPr>
        <w:t xml:space="preserve">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proofErr w:type="spellStart"/>
      <w:r w:rsidRPr="00011A43">
        <w:rPr>
          <w:rFonts w:ascii="Times New Roman" w:hAnsi="Times New Roman" w:cs="Times New Roman"/>
        </w:rPr>
        <w:t>Incoterms</w:t>
      </w:r>
      <w:proofErr w:type="spellEnd"/>
      <w:r w:rsidRPr="00011A43">
        <w:rPr>
          <w:rFonts w:ascii="Times New Roman" w:hAnsi="Times New Roman" w:cs="Times New Roman"/>
        </w:rPr>
        <w:t xml:space="preserve">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D30524" w:rsidRPr="00D30524">
        <w:rPr>
          <w:rFonts w:ascii="Times New Roman" w:eastAsia="Calibri" w:hAnsi="Times New Roman" w:cs="Times New Roman"/>
          <w:b/>
        </w:rPr>
        <w:t xml:space="preserve">Budynek CCTW, Zakład </w:t>
      </w:r>
      <w:r w:rsidR="00D30524">
        <w:rPr>
          <w:rFonts w:ascii="Times New Roman" w:eastAsia="Calibri" w:hAnsi="Times New Roman" w:cs="Times New Roman"/>
          <w:b/>
        </w:rPr>
        <w:t>S.C.</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270C90" w:rsidRPr="00270C90" w:rsidRDefault="00270C90" w:rsidP="00270C90">
      <w:pPr>
        <w:spacing w:after="0" w:line="240" w:lineRule="auto"/>
        <w:jc w:val="both"/>
        <w:rPr>
          <w:rFonts w:ascii="Times New Roman" w:eastAsia="Times New Roman" w:hAnsi="Times New Roman" w:cs="Times New Roman"/>
          <w:b/>
          <w:u w:val="single"/>
          <w:lang w:eastAsia="pl-PL"/>
        </w:rPr>
      </w:pPr>
      <w:r w:rsidRPr="00270C90">
        <w:rPr>
          <w:rFonts w:ascii="Times New Roman" w:eastAsia="Times New Roman" w:hAnsi="Times New Roman" w:cs="Times New Roman"/>
          <w:b/>
          <w:u w:val="single"/>
          <w:lang w:eastAsia="pl-PL"/>
        </w:rPr>
        <w:sym w:font="Times New Roman" w:char="00A7"/>
      </w:r>
      <w:r w:rsidRPr="00270C90">
        <w:rPr>
          <w:rFonts w:ascii="Times New Roman" w:eastAsia="Times New Roman" w:hAnsi="Times New Roman" w:cs="Times New Roman"/>
          <w:b/>
          <w:u w:val="single"/>
          <w:lang w:eastAsia="pl-PL"/>
        </w:rPr>
        <w:t xml:space="preserve"> 2.</w:t>
      </w:r>
      <w:r w:rsidRPr="00270C90">
        <w:rPr>
          <w:rFonts w:ascii="Times New Roman" w:eastAsia="Times New Roman" w:hAnsi="Times New Roman" w:cs="Times New Roman"/>
          <w:b/>
          <w:u w:val="single"/>
          <w:lang w:eastAsia="pl-PL"/>
        </w:rPr>
        <w:tab/>
        <w:t>WARUNKI PŁATNOŚCI</w:t>
      </w:r>
    </w:p>
    <w:p w:rsidR="00270C90" w:rsidRPr="00270C90" w:rsidRDefault="00270C90" w:rsidP="00270C90">
      <w:pPr>
        <w:tabs>
          <w:tab w:val="num" w:pos="360"/>
        </w:tabs>
        <w:spacing w:after="0" w:line="240" w:lineRule="auto"/>
        <w:ind w:left="360" w:hanging="360"/>
        <w:jc w:val="both"/>
        <w:rPr>
          <w:rFonts w:ascii="Times New Roman" w:eastAsia="Times New Roman" w:hAnsi="Times New Roman" w:cs="Times New Roman"/>
          <w:lang w:eastAsia="pl-PL"/>
        </w:rPr>
      </w:pPr>
    </w:p>
    <w:p w:rsidR="00270C90" w:rsidRPr="00270C90" w:rsidRDefault="00270C90" w:rsidP="00270C90">
      <w:pPr>
        <w:numPr>
          <w:ilvl w:val="0"/>
          <w:numId w:val="28"/>
        </w:numPr>
        <w:tabs>
          <w:tab w:val="num" w:pos="360"/>
        </w:tabs>
        <w:spacing w:after="0" w:line="240" w:lineRule="auto"/>
        <w:ind w:left="360"/>
        <w:jc w:val="both"/>
        <w:rPr>
          <w:rFonts w:ascii="Times New Roman" w:eastAsia="Calibri" w:hAnsi="Times New Roman" w:cs="Times New Roman"/>
        </w:rPr>
      </w:pPr>
      <w:r w:rsidRPr="00270C90">
        <w:rPr>
          <w:rFonts w:ascii="Times New Roman" w:eastAsia="Calibri" w:hAnsi="Times New Roman" w:cs="Times New Roman"/>
        </w:rPr>
        <w:t>Strony ustalają, że zapłata za  przedmiot umowy będzie dokonywana sukcesywnie, na podstawie faktur cząstkowych obejmujących zrealizowane dostawy.</w:t>
      </w:r>
    </w:p>
    <w:p w:rsidR="00270C90" w:rsidRPr="00270C90" w:rsidRDefault="00270C90" w:rsidP="00270C90">
      <w:pPr>
        <w:spacing w:after="0" w:line="240" w:lineRule="auto"/>
        <w:ind w:left="360"/>
        <w:jc w:val="both"/>
        <w:rPr>
          <w:rFonts w:ascii="Times New Roman" w:eastAsia="Calibri" w:hAnsi="Times New Roman" w:cs="Times New Roman"/>
        </w:rPr>
      </w:pPr>
    </w:p>
    <w:p w:rsidR="00270C90" w:rsidRPr="00270C90" w:rsidRDefault="00270C90" w:rsidP="00270C90">
      <w:pPr>
        <w:numPr>
          <w:ilvl w:val="0"/>
          <w:numId w:val="28"/>
        </w:numPr>
        <w:tabs>
          <w:tab w:val="num" w:pos="360"/>
        </w:tabs>
        <w:spacing w:after="0" w:line="240" w:lineRule="auto"/>
        <w:ind w:left="360"/>
        <w:jc w:val="both"/>
        <w:rPr>
          <w:rFonts w:ascii="Times New Roman" w:eastAsia="Calibri" w:hAnsi="Times New Roman" w:cs="Times New Roman"/>
        </w:rPr>
      </w:pPr>
      <w:r w:rsidRPr="00270C90">
        <w:rPr>
          <w:rFonts w:ascii="Times New Roman" w:eastAsia="Calibri" w:hAnsi="Times New Roman" w:cs="Times New Roman"/>
        </w:rPr>
        <w:t>Wykonawcy przysługuje wynagrodzenie stanowiące iloczyn cen jednostkowych poszczególnych artykułów oraz ilości dostarczanych każdorazowo artykułów (faktury cząstkowe).</w:t>
      </w:r>
    </w:p>
    <w:p w:rsidR="00270C90" w:rsidRPr="00270C90" w:rsidRDefault="00270C90" w:rsidP="00270C90">
      <w:pPr>
        <w:spacing w:after="0" w:line="240" w:lineRule="auto"/>
        <w:jc w:val="both"/>
        <w:rPr>
          <w:rFonts w:ascii="Times New Roman" w:eastAsia="Calibri" w:hAnsi="Times New Roman" w:cs="Times New Roman"/>
        </w:rPr>
      </w:pPr>
    </w:p>
    <w:p w:rsidR="00270C90" w:rsidRPr="00270C90" w:rsidRDefault="00270C90" w:rsidP="00270C90">
      <w:pPr>
        <w:spacing w:after="0" w:line="240" w:lineRule="auto"/>
        <w:jc w:val="both"/>
        <w:rPr>
          <w:rFonts w:ascii="Times New Roman" w:eastAsia="Times New Roman" w:hAnsi="Times New Roman" w:cs="Times New Roman"/>
          <w:color w:val="000000"/>
          <w:lang w:eastAsia="pl-PL"/>
        </w:rPr>
      </w:pPr>
      <w:r w:rsidRPr="00270C90">
        <w:rPr>
          <w:rFonts w:ascii="Times New Roman" w:eastAsia="Times New Roman" w:hAnsi="Times New Roman" w:cs="Times New Roman"/>
          <w:b/>
          <w:color w:val="000000"/>
          <w:lang w:eastAsia="pl-PL"/>
        </w:rPr>
        <w:t>3.</w:t>
      </w:r>
      <w:r w:rsidRPr="00270C90">
        <w:rPr>
          <w:rFonts w:ascii="Times New Roman" w:eastAsia="Times New Roman" w:hAnsi="Times New Roman" w:cs="Times New Roman"/>
          <w:color w:val="000000"/>
          <w:lang w:eastAsia="pl-PL"/>
        </w:rPr>
        <w:t xml:space="preserve">  Należność za przedmiot umowy, o której mowa w </w:t>
      </w:r>
      <w:r w:rsidRPr="00270C90">
        <w:rPr>
          <w:rFonts w:ascii="Times New Roman" w:eastAsia="Times New Roman" w:hAnsi="Times New Roman" w:cs="Times New Roman"/>
          <w:lang w:eastAsia="pl-PL"/>
        </w:rPr>
        <w:sym w:font="Times New Roman" w:char="00A7"/>
      </w:r>
      <w:r w:rsidRPr="00270C90">
        <w:rPr>
          <w:rFonts w:ascii="Times New Roman" w:eastAsia="Times New Roman" w:hAnsi="Times New Roman" w:cs="Times New Roman"/>
          <w:color w:val="000000"/>
          <w:lang w:eastAsia="pl-PL"/>
        </w:rPr>
        <w:t xml:space="preserve">1, ust. 2 zostanie przelana na konto   </w:t>
      </w:r>
      <w:r w:rsidRPr="00270C90">
        <w:rPr>
          <w:rFonts w:ascii="Times New Roman" w:eastAsia="Times New Roman" w:hAnsi="Times New Roman" w:cs="Times New Roman"/>
          <w:b/>
          <w:color w:val="000000"/>
          <w:lang w:eastAsia="pl-PL"/>
        </w:rPr>
        <w:t>WYKONAWCY</w:t>
      </w:r>
      <w:r w:rsidRPr="00270C90">
        <w:rPr>
          <w:rFonts w:ascii="Times New Roman" w:eastAsia="Times New Roman" w:hAnsi="Times New Roman" w:cs="Times New Roman"/>
          <w:color w:val="000000"/>
          <w:lang w:eastAsia="pl-PL"/>
        </w:rPr>
        <w:t xml:space="preserve">: </w:t>
      </w:r>
    </w:p>
    <w:p w:rsidR="00270C90" w:rsidRPr="00270C90" w:rsidRDefault="00270C90" w:rsidP="00270C90">
      <w:pPr>
        <w:spacing w:after="0" w:line="240" w:lineRule="auto"/>
        <w:jc w:val="both"/>
        <w:rPr>
          <w:rFonts w:ascii="Times New Roman" w:eastAsia="Times New Roman" w:hAnsi="Times New Roman" w:cs="Times New Roman"/>
          <w:color w:val="000000"/>
          <w:lang w:eastAsia="pl-PL"/>
        </w:rPr>
      </w:pPr>
    </w:p>
    <w:p w:rsidR="00270C90" w:rsidRPr="00270C90" w:rsidRDefault="00270C90" w:rsidP="00270C90">
      <w:pPr>
        <w:spacing w:after="0" w:line="240" w:lineRule="auto"/>
        <w:ind w:left="1440"/>
        <w:jc w:val="both"/>
        <w:rPr>
          <w:rFonts w:ascii="Times New Roman" w:eastAsia="Times New Roman" w:hAnsi="Times New Roman" w:cs="Times New Roman"/>
          <w:color w:val="000000"/>
          <w:lang w:eastAsia="pl-PL"/>
        </w:rPr>
      </w:pPr>
      <w:r w:rsidRPr="00270C90">
        <w:rPr>
          <w:rFonts w:ascii="Times New Roman" w:eastAsia="Times New Roman" w:hAnsi="Times New Roman" w:cs="Times New Roman"/>
          <w:color w:val="000000"/>
          <w:lang w:eastAsia="pl-PL"/>
        </w:rPr>
        <w:t>w  banku</w:t>
      </w:r>
      <w:r w:rsidRPr="00270C90">
        <w:rPr>
          <w:rFonts w:ascii="Times New Roman" w:eastAsia="Times New Roman" w:hAnsi="Times New Roman" w:cs="Times New Roman"/>
          <w:color w:val="000000"/>
          <w:lang w:eastAsia="pl-PL"/>
        </w:rPr>
        <w:tab/>
        <w:t>....................................................</w:t>
      </w:r>
    </w:p>
    <w:p w:rsidR="00270C90" w:rsidRPr="00270C90" w:rsidRDefault="00270C90" w:rsidP="00270C90">
      <w:pPr>
        <w:spacing w:after="0" w:line="240" w:lineRule="auto"/>
        <w:ind w:left="1440"/>
        <w:jc w:val="both"/>
        <w:rPr>
          <w:rFonts w:ascii="Times New Roman" w:eastAsia="Times New Roman" w:hAnsi="Times New Roman" w:cs="Times New Roman"/>
          <w:color w:val="000000"/>
          <w:lang w:eastAsia="pl-PL"/>
        </w:rPr>
      </w:pPr>
      <w:r w:rsidRPr="00270C90">
        <w:rPr>
          <w:rFonts w:ascii="Times New Roman" w:eastAsia="Times New Roman" w:hAnsi="Times New Roman" w:cs="Times New Roman"/>
          <w:color w:val="000000"/>
          <w:lang w:eastAsia="pl-PL"/>
        </w:rPr>
        <w:t>nr rachunku</w:t>
      </w:r>
      <w:r w:rsidRPr="00270C90">
        <w:rPr>
          <w:rFonts w:ascii="Times New Roman" w:eastAsia="Times New Roman" w:hAnsi="Times New Roman" w:cs="Times New Roman"/>
          <w:color w:val="000000"/>
          <w:lang w:eastAsia="pl-PL"/>
        </w:rPr>
        <w:tab/>
        <w:t>....................................................</w:t>
      </w:r>
    </w:p>
    <w:p w:rsidR="00270C90" w:rsidRPr="00270C90" w:rsidRDefault="00270C90" w:rsidP="00270C90">
      <w:pPr>
        <w:spacing w:after="0" w:line="240" w:lineRule="auto"/>
        <w:ind w:left="360" w:firstLine="285"/>
        <w:rPr>
          <w:rFonts w:ascii="Times New Roman" w:eastAsia="Times New Roman" w:hAnsi="Times New Roman" w:cs="Times New Roman"/>
          <w:color w:val="000000"/>
          <w:lang w:eastAsia="pl-PL"/>
        </w:rPr>
      </w:pPr>
    </w:p>
    <w:p w:rsidR="00270C90" w:rsidRPr="00270C90" w:rsidRDefault="00270C90" w:rsidP="00270C90">
      <w:pPr>
        <w:spacing w:after="0" w:line="240" w:lineRule="auto"/>
        <w:rPr>
          <w:rFonts w:ascii="Times New Roman" w:eastAsia="Times New Roman" w:hAnsi="Times New Roman" w:cs="Times New Roman"/>
          <w:color w:val="000000"/>
          <w:lang w:eastAsia="pl-PL"/>
        </w:rPr>
      </w:pPr>
      <w:r w:rsidRPr="00270C90">
        <w:rPr>
          <w:rFonts w:ascii="Times New Roman" w:eastAsia="Times New Roman" w:hAnsi="Times New Roman" w:cs="Times New Roman"/>
          <w:color w:val="000000"/>
          <w:lang w:eastAsia="pl-PL"/>
        </w:rPr>
        <w:t>na warunkach: płatność za każdą dostawę cząstkową będzie dokonana</w:t>
      </w:r>
      <w:r w:rsidRPr="00270C90">
        <w:rPr>
          <w:rFonts w:ascii="Times New Roman" w:eastAsia="Times New Roman" w:hAnsi="Times New Roman" w:cs="Times New Roman"/>
          <w:b/>
          <w:color w:val="000000"/>
          <w:lang w:eastAsia="pl-PL"/>
        </w:rPr>
        <w:t xml:space="preserve"> w terminie </w:t>
      </w:r>
      <w:r w:rsidRPr="00270C90">
        <w:rPr>
          <w:rFonts w:ascii="Times New Roman" w:eastAsia="Times New Roman" w:hAnsi="Times New Roman" w:cs="Times New Roman"/>
          <w:b/>
          <w:bCs/>
          <w:color w:val="000000"/>
          <w:lang w:eastAsia="pl-PL"/>
        </w:rPr>
        <w:t>do 30 dni</w:t>
      </w:r>
      <w:r w:rsidRPr="00270C90">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270C90" w:rsidRPr="00270C90" w:rsidRDefault="00270C90" w:rsidP="00270C90">
      <w:pPr>
        <w:spacing w:after="0" w:line="240" w:lineRule="auto"/>
        <w:jc w:val="both"/>
        <w:rPr>
          <w:rFonts w:ascii="Times New Roman" w:eastAsia="Times New Roman" w:hAnsi="Times New Roman" w:cs="Times New Roman"/>
          <w:b/>
          <w:lang w:eastAsia="pl-PL"/>
        </w:rPr>
      </w:pP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t>4.</w:t>
      </w:r>
      <w:r w:rsidRPr="00270C90">
        <w:rPr>
          <w:rFonts w:ascii="Times New Roman" w:eastAsia="Times New Roman" w:hAnsi="Times New Roman" w:cs="Times New Roman"/>
          <w:lang w:eastAsia="pl-PL"/>
        </w:rPr>
        <w:t xml:space="preserve">  Za płatność dokonaną po terminie określonym w </w:t>
      </w:r>
      <w:r w:rsidRPr="00270C90">
        <w:rPr>
          <w:rFonts w:ascii="Times New Roman" w:eastAsia="Times New Roman" w:hAnsi="Times New Roman" w:cs="Times New Roman"/>
          <w:lang w:eastAsia="pl-PL"/>
        </w:rPr>
        <w:sym w:font="Times New Roman" w:char="00A7"/>
      </w:r>
      <w:r w:rsidRPr="00270C90">
        <w:rPr>
          <w:rFonts w:ascii="Times New Roman" w:eastAsia="Times New Roman" w:hAnsi="Times New Roman" w:cs="Times New Roman"/>
          <w:lang w:eastAsia="pl-PL"/>
        </w:rPr>
        <w:t xml:space="preserve">2, ust. 3 </w:t>
      </w:r>
      <w:r w:rsidRPr="00270C90">
        <w:rPr>
          <w:rFonts w:ascii="Times New Roman" w:eastAsia="Times New Roman" w:hAnsi="Times New Roman" w:cs="Times New Roman"/>
          <w:b/>
          <w:lang w:eastAsia="pl-PL"/>
        </w:rPr>
        <w:t>WYKONAWCA</w:t>
      </w:r>
      <w:r w:rsidRPr="00270C90">
        <w:rPr>
          <w:rFonts w:ascii="Times New Roman" w:eastAsia="Times New Roman" w:hAnsi="Times New Roman" w:cs="Times New Roman"/>
          <w:lang w:eastAsia="pl-PL"/>
        </w:rPr>
        <w:t xml:space="preserve"> ma prawo domagać się odsetek za opóźnienie w zapłacie.</w:t>
      </w:r>
    </w:p>
    <w:p w:rsidR="00270C90" w:rsidRPr="00270C90" w:rsidRDefault="00270C90" w:rsidP="00270C90">
      <w:pPr>
        <w:spacing w:after="0" w:line="240" w:lineRule="auto"/>
        <w:jc w:val="both"/>
        <w:rPr>
          <w:rFonts w:ascii="Times New Roman" w:eastAsia="Times New Roman" w:hAnsi="Times New Roman" w:cs="Times New Roman"/>
          <w:b/>
          <w:lang w:eastAsia="pl-PL"/>
        </w:rPr>
      </w:pP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t>5.</w:t>
      </w:r>
      <w:r w:rsidRPr="00270C90">
        <w:rPr>
          <w:rFonts w:ascii="Times New Roman" w:eastAsia="Times New Roman" w:hAnsi="Times New Roman" w:cs="Times New Roman"/>
          <w:lang w:eastAsia="pl-PL"/>
        </w:rPr>
        <w:t xml:space="preserve"> </w:t>
      </w:r>
      <w:r w:rsidRPr="00270C90">
        <w:rPr>
          <w:rFonts w:ascii="Times New Roman" w:eastAsia="Times New Roman" w:hAnsi="Times New Roman" w:cs="Times New Roman"/>
          <w:b/>
          <w:lang w:eastAsia="pl-PL"/>
        </w:rPr>
        <w:t>WYKONAWCA</w:t>
      </w:r>
      <w:r w:rsidRPr="00270C90">
        <w:rPr>
          <w:rFonts w:ascii="Times New Roman" w:eastAsia="Times New Roman" w:hAnsi="Times New Roman" w:cs="Times New Roman"/>
          <w:lang w:eastAsia="pl-PL"/>
        </w:rPr>
        <w:t xml:space="preserve">  zobowiązuje się do tego, że bez uprzedniej pisemnej zgody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 xml:space="preserve"> pod rygorem nieważności:</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xml:space="preserve">- jakiekolwiek prawa </w:t>
      </w:r>
      <w:r w:rsidRPr="00270C90">
        <w:rPr>
          <w:rFonts w:ascii="Times New Roman" w:eastAsia="Times New Roman" w:hAnsi="Times New Roman" w:cs="Times New Roman"/>
          <w:b/>
          <w:lang w:eastAsia="pl-PL"/>
        </w:rPr>
        <w:t>WYKONAWCY</w:t>
      </w:r>
      <w:r w:rsidRPr="00270C90">
        <w:rPr>
          <w:rFonts w:ascii="Times New Roman" w:eastAsia="Times New Roman" w:hAnsi="Times New Roman" w:cs="Times New Roman"/>
          <w:lang w:eastAsia="pl-PL"/>
        </w:rPr>
        <w:t xml:space="preserve"> związane bezpośrednio lub pośrednio z umową, a w tym wierzytelności </w:t>
      </w:r>
      <w:r w:rsidRPr="00270C90">
        <w:rPr>
          <w:rFonts w:ascii="Times New Roman" w:eastAsia="Times New Roman" w:hAnsi="Times New Roman" w:cs="Times New Roman"/>
          <w:b/>
          <w:lang w:eastAsia="pl-PL"/>
        </w:rPr>
        <w:t>WYKONAWCY</w:t>
      </w:r>
      <w:r w:rsidRPr="00270C90">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nie zawrze umów przelewu, poręczenia, zastawu, hipoteki, przekazu oraz o skutku subrogacji ustawowej lub umownej;</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270C90" w:rsidRPr="00270C90" w:rsidRDefault="00270C90" w:rsidP="00270C90">
      <w:pPr>
        <w:spacing w:after="0" w:line="240" w:lineRule="auto"/>
        <w:jc w:val="both"/>
        <w:rPr>
          <w:rFonts w:ascii="Times New Roman" w:eastAsia="Times New Roman" w:hAnsi="Times New Roman" w:cs="Times New Roman"/>
          <w:b/>
          <w:lang w:eastAsia="pl-PL"/>
        </w:rPr>
      </w:pP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t>6.</w:t>
      </w:r>
      <w:r w:rsidRPr="00270C90">
        <w:rPr>
          <w:rFonts w:ascii="Times New Roman" w:eastAsia="Times New Roman" w:hAnsi="Times New Roman" w:cs="Times New Roman"/>
          <w:lang w:eastAsia="pl-PL"/>
        </w:rPr>
        <w:t xml:space="preserve"> </w:t>
      </w:r>
      <w:r w:rsidRPr="00270C90">
        <w:rPr>
          <w:rFonts w:ascii="Times New Roman" w:eastAsia="Times New Roman" w:hAnsi="Times New Roman" w:cs="Times New Roman"/>
          <w:b/>
          <w:lang w:eastAsia="pl-PL"/>
        </w:rPr>
        <w:t>WYKONAWCA</w:t>
      </w:r>
      <w:r w:rsidRPr="00270C90">
        <w:rPr>
          <w:rFonts w:ascii="Times New Roman" w:eastAsia="Times New Roman" w:hAnsi="Times New Roman" w:cs="Times New Roman"/>
          <w:lang w:eastAsia="pl-PL"/>
        </w:rPr>
        <w:t xml:space="preserve"> zobowiązuje się i przyjmuje do wiadomości co następuje:</w:t>
      </w:r>
    </w:p>
    <w:p w:rsidR="00270C90" w:rsidRPr="00270C90" w:rsidRDefault="00270C90" w:rsidP="00270C90">
      <w:pPr>
        <w:spacing w:after="0" w:line="240" w:lineRule="auto"/>
        <w:jc w:val="both"/>
        <w:rPr>
          <w:rFonts w:ascii="Times New Roman" w:eastAsia="Times New Roman" w:hAnsi="Times New Roman" w:cs="Times New Roman"/>
          <w:lang w:eastAsia="pl-PL"/>
        </w:rPr>
      </w:pP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xml:space="preserve">- zapłata za świadczenia wykonane zgodnie z umową nastąpi tylko i wyłącznie przez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 xml:space="preserve"> bezpośrednio na rzecz </w:t>
      </w:r>
      <w:r w:rsidRPr="00270C90">
        <w:rPr>
          <w:rFonts w:ascii="Times New Roman" w:eastAsia="Times New Roman" w:hAnsi="Times New Roman" w:cs="Times New Roman"/>
          <w:b/>
          <w:lang w:eastAsia="pl-PL"/>
        </w:rPr>
        <w:t>WYKONAWCY</w:t>
      </w:r>
      <w:r w:rsidRPr="00270C90">
        <w:rPr>
          <w:rFonts w:ascii="Times New Roman" w:eastAsia="Times New Roman" w:hAnsi="Times New Roman" w:cs="Times New Roman"/>
          <w:lang w:eastAsia="pl-PL"/>
        </w:rPr>
        <w:t xml:space="preserve">, i tylko w drodze przelewu na rachunek </w:t>
      </w:r>
      <w:r w:rsidRPr="00270C90">
        <w:rPr>
          <w:rFonts w:ascii="Times New Roman" w:eastAsia="Times New Roman" w:hAnsi="Times New Roman" w:cs="Times New Roman"/>
          <w:b/>
          <w:lang w:eastAsia="pl-PL"/>
        </w:rPr>
        <w:t>WYKONAWCY</w:t>
      </w:r>
      <w:r w:rsidRPr="00270C90">
        <w:rPr>
          <w:rFonts w:ascii="Times New Roman" w:eastAsia="Times New Roman" w:hAnsi="Times New Roman" w:cs="Times New Roman"/>
          <w:lang w:eastAsia="pl-PL"/>
        </w:rPr>
        <w:t>;</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xml:space="preserve">- umorzenie długu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 xml:space="preserve"> do </w:t>
      </w:r>
      <w:r w:rsidRPr="00270C90">
        <w:rPr>
          <w:rFonts w:ascii="Times New Roman" w:eastAsia="Times New Roman" w:hAnsi="Times New Roman" w:cs="Times New Roman"/>
          <w:b/>
          <w:lang w:eastAsia="pl-PL"/>
        </w:rPr>
        <w:t>WYKONAWCY</w:t>
      </w:r>
      <w:r w:rsidRPr="00270C90">
        <w:rPr>
          <w:rFonts w:ascii="Times New Roman" w:eastAsia="Times New Roman" w:hAnsi="Times New Roman" w:cs="Times New Roman"/>
          <w:lang w:eastAsia="pl-PL"/>
        </w:rPr>
        <w:t xml:space="preserve"> poprzez uregulowanie </w:t>
      </w:r>
      <w:r w:rsidRPr="00270C90">
        <w:rPr>
          <w:rFonts w:ascii="Times New Roman" w:eastAsia="Times New Roman" w:hAnsi="Times New Roman" w:cs="Times New Roman"/>
          <w:lang w:eastAsia="pl-PL"/>
        </w:rPr>
        <w:br/>
        <w:t xml:space="preserve">w jakiejkolwiek formie na rzecz innych podmiotów niż bezpośrednio na rzecz </w:t>
      </w:r>
      <w:r w:rsidRPr="00270C90">
        <w:rPr>
          <w:rFonts w:ascii="Times New Roman" w:eastAsia="Times New Roman" w:hAnsi="Times New Roman" w:cs="Times New Roman"/>
          <w:b/>
          <w:lang w:eastAsia="pl-PL"/>
        </w:rPr>
        <w:t>WYKONAWCY</w:t>
      </w:r>
      <w:r w:rsidRPr="00270C90">
        <w:rPr>
          <w:rFonts w:ascii="Times New Roman" w:eastAsia="Times New Roman" w:hAnsi="Times New Roman" w:cs="Times New Roman"/>
          <w:lang w:eastAsia="pl-PL"/>
        </w:rPr>
        <w:t xml:space="preserve">, może nastąpić wyłącznie za poprzedzającą to uregulowanie zgodą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 xml:space="preserve"> wyrażoną </w:t>
      </w:r>
      <w:r w:rsidRPr="00270C90">
        <w:rPr>
          <w:rFonts w:ascii="Times New Roman" w:eastAsia="Times New Roman" w:hAnsi="Times New Roman" w:cs="Times New Roman"/>
          <w:lang w:eastAsia="pl-PL"/>
        </w:rPr>
        <w:br/>
        <w:t>w formie pisemnej pod rygorem bezskuteczności.</w:t>
      </w:r>
    </w:p>
    <w:p w:rsidR="00270C90" w:rsidRPr="00270C90" w:rsidRDefault="00270C90" w:rsidP="00270C90">
      <w:pPr>
        <w:spacing w:before="100" w:beforeAutospacing="1" w:after="100" w:afterAutospacing="1"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lastRenderedPageBreak/>
        <w:t>7.</w:t>
      </w:r>
      <w:r w:rsidRPr="00270C90">
        <w:rPr>
          <w:rFonts w:ascii="Times New Roman" w:eastAsia="Times New Roman" w:hAnsi="Times New Roman" w:cs="Times New Roman"/>
          <w:lang w:eastAsia="pl-PL"/>
        </w:rPr>
        <w:t xml:space="preserve"> W razie naruszenia obowiązku opisanego wyżej w ust. 5 lub ust. 6, </w:t>
      </w:r>
      <w:r w:rsidRPr="00270C90">
        <w:rPr>
          <w:rFonts w:ascii="Times New Roman" w:eastAsia="Times New Roman" w:hAnsi="Times New Roman" w:cs="Times New Roman"/>
          <w:b/>
          <w:lang w:eastAsia="pl-PL"/>
        </w:rPr>
        <w:t>WYKONAWCA</w:t>
      </w:r>
      <w:r w:rsidRPr="00270C90">
        <w:rPr>
          <w:rFonts w:ascii="Times New Roman" w:eastAsia="Times New Roman" w:hAnsi="Times New Roman" w:cs="Times New Roman"/>
          <w:lang w:eastAsia="pl-PL"/>
        </w:rPr>
        <w:t xml:space="preserve"> zobowiązany będzie do zapłaty na rzecz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270C90">
        <w:rPr>
          <w:rFonts w:ascii="Times New Roman" w:eastAsia="Times New Roman" w:hAnsi="Times New Roman" w:cs="Times New Roman"/>
          <w:b/>
          <w:lang w:eastAsia="pl-PL"/>
        </w:rPr>
        <w:t>ZAMAWIAJĄCEGO</w:t>
      </w:r>
      <w:r w:rsidRPr="00270C90">
        <w:rPr>
          <w:rFonts w:ascii="Times New Roman" w:eastAsia="Times New Roman" w:hAnsi="Times New Roman" w:cs="Times New Roman"/>
          <w:lang w:eastAsia="pl-PL"/>
        </w:rPr>
        <w:t xml:space="preserve"> do dochodzenia odszkodowania przewyższającego wysokość zastrzeżonej kary umownej na zasadach ogólnych.</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t>8.</w:t>
      </w:r>
      <w:r w:rsidRPr="00270C90">
        <w:rPr>
          <w:rFonts w:ascii="Times New Roman" w:eastAsia="Times New Roman" w:hAnsi="Times New Roman" w:cs="Times New Roman"/>
          <w:lang w:eastAsia="pl-PL"/>
        </w:rPr>
        <w:t xml:space="preserve"> </w:t>
      </w:r>
      <w:r w:rsidRPr="00270C90">
        <w:rPr>
          <w:rFonts w:ascii="Times New Roman" w:eastAsia="Calibri" w:hAnsi="Times New Roman" w:cs="Times New Roman"/>
          <w:b/>
        </w:rPr>
        <w:t>WYKONAWCA</w:t>
      </w:r>
      <w:r w:rsidRPr="00270C90">
        <w:rPr>
          <w:rFonts w:ascii="Times New Roman" w:eastAsia="Times New Roman" w:hAnsi="Times New Roman" w:cs="Times New Roman"/>
          <w:lang w:eastAsia="pl-PL"/>
        </w:rPr>
        <w:t xml:space="preserve"> oświadcza, że:</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xml:space="preserve"> - jest czynnym podatnikiem VАТ,</w:t>
      </w: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lang w:eastAsia="pl-PL"/>
        </w:rPr>
        <w:t xml:space="preserve"> - wskazany numer rachunku bankowego należy do </w:t>
      </w:r>
      <w:r w:rsidRPr="00270C90">
        <w:rPr>
          <w:rFonts w:ascii="Times New Roman" w:eastAsia="Calibri" w:hAnsi="Times New Roman" w:cs="Times New Roman"/>
          <w:b/>
        </w:rPr>
        <w:t>WYKONAWCY</w:t>
      </w:r>
      <w:r w:rsidRPr="00270C90">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270C90" w:rsidRPr="00270C90" w:rsidRDefault="00270C90" w:rsidP="00270C90">
      <w:pPr>
        <w:spacing w:after="0" w:line="240" w:lineRule="auto"/>
        <w:jc w:val="both"/>
        <w:rPr>
          <w:rFonts w:ascii="Times New Roman" w:eastAsia="Times New Roman" w:hAnsi="Times New Roman" w:cs="Times New Roman"/>
          <w:lang w:eastAsia="pl-PL"/>
        </w:rPr>
      </w:pP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t>9.</w:t>
      </w:r>
      <w:r w:rsidRPr="00270C90">
        <w:rPr>
          <w:rFonts w:ascii="Times New Roman" w:eastAsia="Times New Roman" w:hAnsi="Times New Roman" w:cs="Times New Roman"/>
          <w:lang w:eastAsia="pl-PL"/>
        </w:rPr>
        <w:t xml:space="preserve"> </w:t>
      </w:r>
      <w:r w:rsidRPr="00270C90">
        <w:rPr>
          <w:rFonts w:ascii="Times New Roman" w:eastAsia="Calibri" w:hAnsi="Times New Roman" w:cs="Times New Roman"/>
          <w:b/>
        </w:rPr>
        <w:t>WYKONAWCA</w:t>
      </w:r>
      <w:r w:rsidRPr="00270C90">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270C90">
        <w:rPr>
          <w:rFonts w:ascii="Times New Roman" w:eastAsia="Calibri" w:hAnsi="Times New Roman" w:cs="Times New Roman"/>
          <w:b/>
        </w:rPr>
        <w:t>ZAMAWIAJĄCEGO</w:t>
      </w:r>
      <w:r w:rsidRPr="00270C90">
        <w:rPr>
          <w:rFonts w:ascii="Times New Roman" w:eastAsia="Times New Roman" w:hAnsi="Times New Roman" w:cs="Times New Roman"/>
          <w:b/>
          <w:lang w:eastAsia="pl-PL"/>
        </w:rPr>
        <w:t xml:space="preserve"> </w:t>
      </w:r>
      <w:r w:rsidRPr="00270C90">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270C90" w:rsidRPr="00270C90" w:rsidRDefault="00270C90" w:rsidP="00270C90">
      <w:pPr>
        <w:spacing w:after="0" w:line="240" w:lineRule="auto"/>
        <w:jc w:val="both"/>
        <w:rPr>
          <w:rFonts w:ascii="Times New Roman" w:eastAsia="Times New Roman" w:hAnsi="Times New Roman" w:cs="Times New Roman"/>
          <w:lang w:eastAsia="pl-PL"/>
        </w:rPr>
      </w:pPr>
    </w:p>
    <w:p w:rsidR="00270C90" w:rsidRPr="00270C90" w:rsidRDefault="00270C90" w:rsidP="00270C90">
      <w:pPr>
        <w:spacing w:after="0" w:line="240" w:lineRule="auto"/>
        <w:jc w:val="both"/>
        <w:rPr>
          <w:rFonts w:ascii="Times New Roman" w:eastAsia="Times New Roman" w:hAnsi="Times New Roman" w:cs="Times New Roman"/>
          <w:lang w:eastAsia="pl-PL"/>
        </w:rPr>
      </w:pPr>
      <w:r w:rsidRPr="00270C90">
        <w:rPr>
          <w:rFonts w:ascii="Times New Roman" w:eastAsia="Times New Roman" w:hAnsi="Times New Roman" w:cs="Times New Roman"/>
          <w:b/>
          <w:lang w:eastAsia="pl-PL"/>
        </w:rPr>
        <w:t>10.</w:t>
      </w:r>
      <w:r w:rsidRPr="00270C90">
        <w:rPr>
          <w:rFonts w:ascii="Times New Roman" w:eastAsia="Times New Roman" w:hAnsi="Times New Roman" w:cs="Times New Roman"/>
          <w:lang w:eastAsia="pl-PL"/>
        </w:rPr>
        <w:t xml:space="preserve"> W razie podania przez </w:t>
      </w:r>
      <w:r w:rsidRPr="00270C90">
        <w:rPr>
          <w:rFonts w:ascii="Times New Roman" w:eastAsia="Calibri" w:hAnsi="Times New Roman" w:cs="Times New Roman"/>
          <w:b/>
        </w:rPr>
        <w:t>WYKONAWCĘ</w:t>
      </w:r>
      <w:r w:rsidRPr="00270C90">
        <w:rPr>
          <w:rFonts w:ascii="Times New Roman" w:eastAsia="Times New Roman" w:hAnsi="Times New Roman" w:cs="Times New Roman"/>
          <w:lang w:eastAsia="pl-PL"/>
        </w:rPr>
        <w:t xml:space="preserve"> numeru rachunku bankowego, który nie jest zgodny </w:t>
      </w:r>
      <w:r w:rsidRPr="00270C90">
        <w:rPr>
          <w:rFonts w:ascii="Times New Roman" w:eastAsia="Times New Roman" w:hAnsi="Times New Roman" w:cs="Times New Roman"/>
          <w:lang w:eastAsia="pl-PL"/>
        </w:rPr>
        <w:br/>
        <w:t xml:space="preserve">z numerem w wykazie podatników VАТ, </w:t>
      </w:r>
      <w:r w:rsidRPr="00270C90">
        <w:rPr>
          <w:rFonts w:ascii="Times New Roman" w:eastAsia="Calibri" w:hAnsi="Times New Roman" w:cs="Times New Roman"/>
          <w:b/>
        </w:rPr>
        <w:t>ZAMAWIAJĄCY</w:t>
      </w:r>
      <w:r w:rsidRPr="00270C90">
        <w:rPr>
          <w:rFonts w:ascii="Times New Roman" w:eastAsia="Times New Roman" w:hAnsi="Times New Roman" w:cs="Times New Roman"/>
          <w:lang w:eastAsia="pl-PL"/>
        </w:rPr>
        <w:t xml:space="preserve"> ma prawo wstrzymać zapłatę faktury do czasu uzyskania od </w:t>
      </w:r>
      <w:r w:rsidRPr="00270C90">
        <w:rPr>
          <w:rFonts w:ascii="Times New Roman" w:eastAsia="Calibri" w:hAnsi="Times New Roman" w:cs="Times New Roman"/>
          <w:b/>
        </w:rPr>
        <w:t>WYKONAWCY</w:t>
      </w:r>
      <w:r w:rsidRPr="00270C90">
        <w:rPr>
          <w:rFonts w:ascii="Times New Roman" w:eastAsia="Times New Roman" w:hAnsi="Times New Roman" w:cs="Times New Roman"/>
          <w:lang w:eastAsia="pl-PL"/>
        </w:rPr>
        <w:t xml:space="preserve"> numeru rachunku zgodnego z wykazem. W takim przypadku </w:t>
      </w:r>
      <w:r w:rsidRPr="00270C90">
        <w:rPr>
          <w:rFonts w:ascii="Times New Roman" w:eastAsia="Calibri" w:hAnsi="Times New Roman" w:cs="Times New Roman"/>
          <w:b/>
        </w:rPr>
        <w:t>WYKONAWCY</w:t>
      </w:r>
      <w:r w:rsidRPr="00270C90">
        <w:rPr>
          <w:rFonts w:ascii="Times New Roman" w:eastAsia="Times New Roman" w:hAnsi="Times New Roman" w:cs="Times New Roman"/>
          <w:b/>
          <w:lang w:eastAsia="pl-PL"/>
        </w:rPr>
        <w:t xml:space="preserve"> </w:t>
      </w:r>
      <w:r w:rsidRPr="00270C90">
        <w:rPr>
          <w:rFonts w:ascii="Times New Roman" w:eastAsia="Times New Roman" w:hAnsi="Times New Roman" w:cs="Times New Roman"/>
          <w:lang w:eastAsia="pl-PL"/>
        </w:rPr>
        <w:t>nie przysługują odsetki za opóźnienie w zapłacie za ten okres.</w:t>
      </w:r>
    </w:p>
    <w:p w:rsidR="00270C90" w:rsidRPr="00270C90" w:rsidRDefault="00270C90" w:rsidP="00270C90">
      <w:pPr>
        <w:spacing w:after="0" w:line="240" w:lineRule="auto"/>
        <w:jc w:val="both"/>
        <w:rPr>
          <w:rFonts w:ascii="Times New Roman" w:eastAsia="Times New Roman" w:hAnsi="Times New Roman" w:cs="Times New Roman"/>
          <w:lang w:eastAsia="pl-PL"/>
        </w:rPr>
      </w:pPr>
    </w:p>
    <w:p w:rsidR="00270C90" w:rsidRPr="00270C90" w:rsidRDefault="00270C90" w:rsidP="00270C90">
      <w:pPr>
        <w:jc w:val="both"/>
        <w:rPr>
          <w:rFonts w:ascii="Times New Roman" w:eastAsia="Calibri" w:hAnsi="Times New Roman" w:cs="Times New Roman"/>
        </w:rPr>
      </w:pPr>
      <w:r w:rsidRPr="00270C90">
        <w:rPr>
          <w:rFonts w:ascii="Times New Roman" w:eastAsia="Times New Roman" w:hAnsi="Times New Roman" w:cs="Times New Roman"/>
          <w:b/>
          <w:lang w:eastAsia="pl-PL"/>
        </w:rPr>
        <w:t>11.</w:t>
      </w:r>
      <w:r w:rsidRPr="00270C90">
        <w:rPr>
          <w:rFonts w:ascii="Times New Roman" w:eastAsia="Times New Roman" w:hAnsi="Times New Roman" w:cs="Times New Roman"/>
          <w:lang w:eastAsia="pl-PL"/>
        </w:rPr>
        <w:t xml:space="preserve"> </w:t>
      </w:r>
      <w:r w:rsidRPr="00270C90">
        <w:rPr>
          <w:rFonts w:ascii="Times New Roman" w:eastAsia="Calibri" w:hAnsi="Times New Roman" w:cs="Times New Roman"/>
          <w:b/>
        </w:rPr>
        <w:t>ZAMAWIAJĄCY</w:t>
      </w:r>
      <w:r w:rsidRPr="00270C90">
        <w:rPr>
          <w:rFonts w:ascii="Times New Roman" w:eastAsia="Calibri"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C604A6">
      <w:pPr>
        <w:widowControl w:val="0"/>
        <w:numPr>
          <w:ilvl w:val="0"/>
          <w:numId w:val="5"/>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C604A6">
      <w:pPr>
        <w:widowControl w:val="0"/>
        <w:numPr>
          <w:ilvl w:val="0"/>
          <w:numId w:val="5"/>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1.</w:t>
      </w:r>
      <w:r w:rsidRPr="00D30524">
        <w:rPr>
          <w:rFonts w:ascii="Times New Roman" w:eastAsia="Times New Roman" w:hAnsi="Times New Roman" w:cs="Times New Roman"/>
          <w:lang w:eastAsia="pl-PL"/>
        </w:rPr>
        <w:t xml:space="preserve"> Niniejsza umowa będzie realizowana przez</w:t>
      </w:r>
      <w:r w:rsidRPr="00D30524">
        <w:rPr>
          <w:rFonts w:ascii="Times New Roman" w:eastAsia="Times New Roman" w:hAnsi="Times New Roman" w:cs="Times New Roman"/>
          <w:b/>
          <w:bCs/>
          <w:lang w:eastAsia="pl-PL"/>
        </w:rPr>
        <w:t xml:space="preserve"> okres </w:t>
      </w:r>
      <w:r w:rsidR="00115985">
        <w:rPr>
          <w:rFonts w:ascii="Times New Roman" w:eastAsia="Times New Roman" w:hAnsi="Times New Roman" w:cs="Times New Roman"/>
          <w:b/>
          <w:bCs/>
          <w:lang w:eastAsia="pl-PL"/>
        </w:rPr>
        <w:t>24</w:t>
      </w:r>
      <w:r w:rsidRPr="00D30524">
        <w:rPr>
          <w:rFonts w:ascii="Times New Roman" w:eastAsia="Times New Roman" w:hAnsi="Times New Roman" w:cs="Times New Roman"/>
          <w:b/>
          <w:bCs/>
          <w:lang w:eastAsia="pl-PL"/>
        </w:rPr>
        <w:t xml:space="preserve"> miesięcy </w:t>
      </w:r>
      <w:r w:rsidRPr="00D30524">
        <w:rPr>
          <w:rFonts w:ascii="Times New Roman" w:eastAsia="Times New Roman" w:hAnsi="Times New Roman" w:cs="Times New Roman"/>
          <w:lang w:eastAsia="pl-PL"/>
        </w:rPr>
        <w:t xml:space="preserve">od daty zawarcia umowy, chyba, </w:t>
      </w:r>
      <w:r w:rsidRPr="00D30524">
        <w:rPr>
          <w:rFonts w:ascii="Times New Roman" w:eastAsia="Times New Roman" w:hAnsi="Times New Roman" w:cs="Times New Roman"/>
          <w:lang w:eastAsia="pl-PL"/>
        </w:rPr>
        <w:br/>
        <w:t xml:space="preserve">że wcześniej zostanie wyczerpana ilość przedmiotu umowy określona w formularzu techniczno-cenowym, stanowiącym załącznik nr 3 do SIWZ. </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2</w:t>
      </w:r>
      <w:r w:rsidRPr="00D30524">
        <w:rPr>
          <w:rFonts w:ascii="Times New Roman" w:eastAsia="Calibri" w:hAnsi="Times New Roman" w:cs="Times New Roman"/>
        </w:rPr>
        <w:t xml:space="preserve">. Zamówienia będą realizowane sukcesywnie (częściowo) na podstawie zamówień cząstkowych. </w:t>
      </w:r>
    </w:p>
    <w:p w:rsidR="00D30524" w:rsidRPr="00D30524" w:rsidRDefault="00D30524" w:rsidP="00D30524">
      <w:pPr>
        <w:spacing w:after="0" w:line="240" w:lineRule="auto"/>
        <w:jc w:val="both"/>
        <w:rPr>
          <w:rFonts w:ascii="Times New Roman" w:eastAsia="Calibri" w:hAnsi="Times New Roman" w:cs="Times New Roman"/>
        </w:rPr>
      </w:pPr>
    </w:p>
    <w:p w:rsidR="00D30524" w:rsidRPr="00D30524" w:rsidRDefault="00D30524" w:rsidP="00C604A6">
      <w:pPr>
        <w:numPr>
          <w:ilvl w:val="0"/>
          <w:numId w:val="5"/>
        </w:numPr>
        <w:tabs>
          <w:tab w:val="clear" w:pos="720"/>
          <w:tab w:val="num" w:pos="284"/>
        </w:tabs>
        <w:spacing w:after="0" w:line="240" w:lineRule="auto"/>
        <w:ind w:left="284" w:hanging="284"/>
        <w:jc w:val="both"/>
        <w:rPr>
          <w:rFonts w:ascii="Times New Roman" w:eastAsia="Times New Roman" w:hAnsi="Times New Roman" w:cs="Times New Roman"/>
          <w:lang w:eastAsia="pl-PL"/>
        </w:rPr>
      </w:pPr>
      <w:r w:rsidRPr="00D30524">
        <w:rPr>
          <w:rFonts w:ascii="Times New Roman" w:eastAsia="Times New Roman" w:hAnsi="Times New Roman" w:cs="Times New Roman"/>
          <w:lang w:eastAsia="pl-PL"/>
        </w:rPr>
        <w:t xml:space="preserve">Zamówienia będą realizowane przez Wykonawcę </w:t>
      </w:r>
      <w:r w:rsidRPr="00D30524">
        <w:rPr>
          <w:rFonts w:ascii="Times New Roman" w:eastAsia="Times New Roman" w:hAnsi="Times New Roman" w:cs="Times New Roman"/>
          <w:b/>
          <w:lang w:eastAsia="pl-PL"/>
        </w:rPr>
        <w:t xml:space="preserve"> </w:t>
      </w:r>
      <w:r w:rsidRPr="00D30524">
        <w:rPr>
          <w:rFonts w:ascii="Times New Roman" w:eastAsia="Times New Roman" w:hAnsi="Times New Roman" w:cs="Times New Roman"/>
          <w:lang w:eastAsia="pl-PL"/>
        </w:rPr>
        <w:t>w terminie</w:t>
      </w:r>
      <w:r w:rsidRPr="00D30524">
        <w:rPr>
          <w:rFonts w:ascii="Times New Roman" w:eastAsia="Times New Roman" w:hAnsi="Times New Roman" w:cs="Times New Roman"/>
          <w:b/>
          <w:lang w:eastAsia="pl-PL"/>
        </w:rPr>
        <w:t xml:space="preserve"> do ………….. tygodni*</w:t>
      </w:r>
      <w:r w:rsidRPr="00D30524">
        <w:rPr>
          <w:rFonts w:ascii="Times New Roman" w:eastAsia="Times New Roman" w:hAnsi="Times New Roman" w:cs="Times New Roman"/>
          <w:lang w:eastAsia="pl-PL"/>
        </w:rPr>
        <w:t xml:space="preserve"> na podstawie dyspozycji otrzymanej od Zamawiającego pocztą elektroniczną na warunkach DDP </w:t>
      </w:r>
      <w:proofErr w:type="spellStart"/>
      <w:r w:rsidRPr="00D30524">
        <w:rPr>
          <w:rFonts w:ascii="Times New Roman" w:eastAsia="Times New Roman" w:hAnsi="Times New Roman" w:cs="Times New Roman"/>
          <w:lang w:eastAsia="pl-PL"/>
        </w:rPr>
        <w:t>Incoterms</w:t>
      </w:r>
      <w:proofErr w:type="spellEnd"/>
      <w:r w:rsidRPr="00D30524">
        <w:rPr>
          <w:rFonts w:ascii="Times New Roman" w:eastAsia="Times New Roman" w:hAnsi="Times New Roman" w:cs="Times New Roman"/>
          <w:lang w:eastAsia="pl-PL"/>
        </w:rPr>
        <w:t xml:space="preserve"> 2010 do oznaczonego miejsca wykonania, tj. </w:t>
      </w:r>
      <w:r w:rsidRPr="00D30524">
        <w:rPr>
          <w:rFonts w:ascii="Times New Roman" w:eastAsia="Times New Roman" w:hAnsi="Times New Roman" w:cs="Times New Roman"/>
          <w:b/>
          <w:lang w:eastAsia="pl-PL"/>
        </w:rPr>
        <w:t xml:space="preserve">Główny Instytut Górnictwa, Plac Gwarków 1, 40-166 Katowice, </w:t>
      </w:r>
      <w:r w:rsidRPr="00D30524">
        <w:rPr>
          <w:rFonts w:ascii="Times New Roman" w:eastAsia="Times New Roman" w:hAnsi="Times New Roman" w:cs="Times New Roman"/>
          <w:b/>
          <w:lang w:eastAsia="pl-PL"/>
        </w:rPr>
        <w:lastRenderedPageBreak/>
        <w:t>Budynek CCTW, Zakład SC</w:t>
      </w:r>
      <w:r w:rsidRPr="00D30524">
        <w:rPr>
          <w:rFonts w:ascii="Times New Roman" w:eastAsia="Times New Roman" w:hAnsi="Times New Roman" w:cs="Times New Roman"/>
          <w:lang w:eastAsia="pl-PL"/>
        </w:rPr>
        <w:t xml:space="preserve">, od poniedziałku do piątku. Wykonawca zobowiązany jest do potwierdzenia każdego zamówienia cząstkowego pocztą elektroniczną. </w:t>
      </w:r>
    </w:p>
    <w:p w:rsidR="00D30524" w:rsidRPr="00D30524" w:rsidRDefault="00D30524" w:rsidP="00C604A6">
      <w:pPr>
        <w:numPr>
          <w:ilvl w:val="0"/>
          <w:numId w:val="21"/>
        </w:numPr>
        <w:spacing w:after="0" w:line="240" w:lineRule="auto"/>
        <w:jc w:val="both"/>
        <w:rPr>
          <w:rFonts w:ascii="Times New Roman" w:eastAsia="Times New Roman" w:hAnsi="Times New Roman" w:cs="Times New Roman"/>
          <w:i/>
          <w:sz w:val="20"/>
          <w:szCs w:val="20"/>
          <w:lang w:eastAsia="pl-PL"/>
        </w:rPr>
      </w:pPr>
      <w:r w:rsidRPr="00D30524">
        <w:rPr>
          <w:rFonts w:ascii="Times New Roman" w:eastAsia="Times New Roman" w:hAnsi="Times New Roman" w:cs="Times New Roman"/>
          <w:i/>
          <w:sz w:val="20"/>
          <w:szCs w:val="20"/>
          <w:lang w:eastAsia="pl-PL"/>
        </w:rPr>
        <w:t>Wpisać 2 lub 6</w:t>
      </w: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4</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b/>
          <w:lang w:eastAsia="pl-PL"/>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D30524">
        <w:rPr>
          <w:rFonts w:ascii="Times New Roman" w:eastAsia="Times New Roman" w:hAnsi="Times New Roman" w:cs="Times New Roman"/>
          <w:b/>
          <w:lang w:eastAsia="pl-PL"/>
        </w:rPr>
        <w:br/>
        <w:t>z roszczeniami w stosunku do Zamawiającego.</w:t>
      </w:r>
      <w:r w:rsidRPr="00D30524">
        <w:rPr>
          <w:rFonts w:ascii="Times New Roman" w:eastAsia="Times New Roman" w:hAnsi="Times New Roman" w:cs="Times New Roman"/>
          <w:lang w:eastAsia="pl-PL"/>
        </w:rPr>
        <w:t xml:space="preserve"> </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5</w:t>
      </w:r>
      <w:r w:rsidRPr="00D30524">
        <w:rPr>
          <w:rFonts w:ascii="Times New Roman" w:eastAsia="Times New Roman" w:hAnsi="Times New Roman" w:cs="Times New Roman"/>
          <w:lang w:eastAsia="pl-PL"/>
        </w:rPr>
        <w:t>. Wykonawca 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D30524" w:rsidRPr="00D30524" w:rsidRDefault="00D30524" w:rsidP="00D30524">
      <w:pPr>
        <w:spacing w:after="0" w:line="240" w:lineRule="auto"/>
        <w:jc w:val="both"/>
        <w:rPr>
          <w:rFonts w:ascii="Times New Roman" w:eastAsia="Times New Roman" w:hAnsi="Times New Roman" w:cs="Times New Roman"/>
          <w:b/>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6</w:t>
      </w:r>
      <w:r w:rsidRPr="00D30524">
        <w:rPr>
          <w:rFonts w:ascii="Times New Roman" w:eastAsia="Times New Roman" w:hAnsi="Times New Roman" w:cs="Times New Roman"/>
          <w:lang w:eastAsia="pl-PL"/>
        </w:rPr>
        <w:t xml:space="preserve"> . Wykonawca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7F29E4" w:rsidRDefault="007F29E4"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D30524" w:rsidRPr="00D30524" w:rsidRDefault="00DF0377" w:rsidP="00DF0377">
      <w:pPr>
        <w:spacing w:after="0" w:line="240" w:lineRule="auto"/>
        <w:jc w:val="both"/>
        <w:rPr>
          <w:rFonts w:ascii="Times New Roman" w:eastAsia="Times New Roman" w:hAnsi="Times New Roman" w:cs="Times New Roman"/>
          <w:lang w:eastAsia="pl-PL"/>
        </w:rPr>
      </w:pPr>
      <w:r w:rsidRPr="00DF0377">
        <w:rPr>
          <w:rFonts w:ascii="Times New Roman" w:eastAsia="Times New Roman" w:hAnsi="Times New Roman" w:cs="Times New Roman"/>
          <w:b/>
          <w:lang w:eastAsia="pl-PL"/>
        </w:rPr>
        <w:t>1</w:t>
      </w:r>
      <w:r>
        <w:rPr>
          <w:rFonts w:ascii="Times New Roman" w:eastAsia="Times New Roman" w:hAnsi="Times New Roman" w:cs="Times New Roman"/>
          <w:lang w:eastAsia="pl-PL"/>
        </w:rPr>
        <w:t>.</w:t>
      </w:r>
      <w:r w:rsidR="00D30524" w:rsidRPr="00D30524">
        <w:rPr>
          <w:rFonts w:ascii="Times New Roman" w:eastAsia="Times New Roman" w:hAnsi="Times New Roman" w:cs="Times New Roman"/>
          <w:lang w:eastAsia="pl-PL"/>
        </w:rPr>
        <w:t xml:space="preserve">Warunki gwarancji określa niniejsza umowa, Kodeks Cywilny, oferta </w:t>
      </w:r>
      <w:r w:rsidR="00D30524" w:rsidRPr="00D30524">
        <w:rPr>
          <w:rFonts w:ascii="Times New Roman" w:eastAsia="Times New Roman" w:hAnsi="Times New Roman" w:cs="Times New Roman"/>
          <w:b/>
          <w:lang w:eastAsia="pl-PL"/>
        </w:rPr>
        <w:t>WYKONAWCY</w:t>
      </w:r>
      <w:r w:rsidR="00D30524" w:rsidRPr="00D30524">
        <w:rPr>
          <w:rFonts w:ascii="Times New Roman" w:eastAsia="Times New Roman" w:hAnsi="Times New Roman" w:cs="Times New Roman"/>
          <w:lang w:eastAsia="pl-PL"/>
        </w:rPr>
        <w:t xml:space="preserve">. </w:t>
      </w:r>
      <w:r w:rsidR="00D30524" w:rsidRPr="00D30524">
        <w:rPr>
          <w:rFonts w:ascii="Times New Roman" w:eastAsia="Times New Roman" w:hAnsi="Times New Roman" w:cs="Times New Roman"/>
          <w:lang w:eastAsia="pl-PL"/>
        </w:rPr>
        <w:br/>
        <w:t xml:space="preserve">W przypadku rozbieżności postanowień w danej kwestii, pierwszeństwo mają postanowienia korzystniejsze dla </w:t>
      </w:r>
      <w:r w:rsidR="00D30524" w:rsidRPr="00D30524">
        <w:rPr>
          <w:rFonts w:ascii="Times New Roman" w:eastAsia="Times New Roman" w:hAnsi="Times New Roman" w:cs="Times New Roman"/>
          <w:b/>
          <w:lang w:eastAsia="pl-PL"/>
        </w:rPr>
        <w:t>ZAMAWIAJĄCEGO.</w:t>
      </w:r>
    </w:p>
    <w:p w:rsidR="00D30524" w:rsidRPr="00D30524" w:rsidRDefault="00D30524" w:rsidP="00D30524">
      <w:pPr>
        <w:spacing w:after="0" w:line="240" w:lineRule="auto"/>
        <w:ind w:left="284"/>
        <w:jc w:val="both"/>
        <w:rPr>
          <w:rFonts w:ascii="Times New Roman" w:eastAsia="Times New Roman" w:hAnsi="Times New Roman" w:cs="Times New Roman"/>
          <w:lang w:eastAsia="pl-PL"/>
        </w:rPr>
      </w:pPr>
    </w:p>
    <w:p w:rsidR="00D30524" w:rsidRPr="00DF0377" w:rsidRDefault="00D30524" w:rsidP="00DF0377">
      <w:pPr>
        <w:pStyle w:val="Akapitzlist"/>
        <w:numPr>
          <w:ilvl w:val="0"/>
          <w:numId w:val="7"/>
        </w:numPr>
        <w:spacing w:after="0" w:line="240" w:lineRule="auto"/>
        <w:jc w:val="both"/>
        <w:rPr>
          <w:rFonts w:ascii="Times New Roman" w:eastAsia="Calibri" w:hAnsi="Times New Roman" w:cs="Times New Roman"/>
          <w:i/>
        </w:rPr>
      </w:pPr>
      <w:r w:rsidRPr="00DF0377">
        <w:rPr>
          <w:rFonts w:ascii="Times New Roman" w:eastAsia="Calibri" w:hAnsi="Times New Roman" w:cs="Times New Roman"/>
          <w:b/>
        </w:rPr>
        <w:t>WYKONAWCA</w:t>
      </w:r>
      <w:r w:rsidRPr="00DF0377">
        <w:rPr>
          <w:rFonts w:ascii="Times New Roman" w:eastAsia="Calibri" w:hAnsi="Times New Roman" w:cs="Times New Roman"/>
        </w:rPr>
        <w:t xml:space="preserve"> zapewni gwarancję i rękojmię zgodnie z gwarancją producenta, jednak nie krótszą niż 12 miesięcy. </w:t>
      </w:r>
    </w:p>
    <w:p w:rsidR="00D30524" w:rsidRPr="00D30524" w:rsidRDefault="00D30524" w:rsidP="00DF0377">
      <w:pPr>
        <w:numPr>
          <w:ilvl w:val="0"/>
          <w:numId w:val="7"/>
        </w:numPr>
        <w:spacing w:after="0" w:line="240" w:lineRule="auto"/>
        <w:jc w:val="both"/>
        <w:rPr>
          <w:rFonts w:ascii="Times New Roman" w:eastAsia="Calibri" w:hAnsi="Times New Roman" w:cs="Times New Roman"/>
        </w:rPr>
      </w:pPr>
      <w:r w:rsidRPr="00D30524">
        <w:rPr>
          <w:rFonts w:ascii="Times New Roman" w:eastAsia="Calibri"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D30524">
        <w:rPr>
          <w:rFonts w:ascii="Times New Roman" w:eastAsia="Calibri" w:hAnsi="Times New Roman" w:cs="Times New Roman"/>
          <w:u w:val="single"/>
        </w:rPr>
        <w:t xml:space="preserve">do </w:t>
      </w:r>
      <w:r w:rsidR="00115985">
        <w:rPr>
          <w:rFonts w:ascii="Times New Roman" w:eastAsia="Calibri" w:hAnsi="Times New Roman" w:cs="Times New Roman"/>
          <w:u w:val="single"/>
        </w:rPr>
        <w:t>20</w:t>
      </w:r>
      <w:r w:rsidRPr="00D30524">
        <w:rPr>
          <w:rFonts w:ascii="Times New Roman" w:eastAsia="Calibri" w:hAnsi="Times New Roman" w:cs="Times New Roman"/>
          <w:u w:val="single"/>
        </w:rPr>
        <w:t xml:space="preserve"> dni roboczych</w:t>
      </w:r>
      <w:r w:rsidRPr="00D30524">
        <w:rPr>
          <w:rFonts w:ascii="Times New Roman" w:eastAsia="Calibri" w:hAnsi="Times New Roman" w:cs="Times New Roman"/>
        </w:rPr>
        <w:t xml:space="preserve"> od daty zgłoszenia reklamacji. </w:t>
      </w:r>
    </w:p>
    <w:p w:rsidR="00D30524" w:rsidRPr="00D30524" w:rsidRDefault="00D30524" w:rsidP="00D30524">
      <w:pPr>
        <w:spacing w:after="0" w:line="240" w:lineRule="auto"/>
        <w:ind w:left="708"/>
        <w:rPr>
          <w:rFonts w:ascii="Times New Roman" w:eastAsia="Times New Roman" w:hAnsi="Times New Roman" w:cs="Times New Roman"/>
          <w:sz w:val="20"/>
          <w:szCs w:val="20"/>
          <w:lang w:eastAsia="pl-PL"/>
        </w:rPr>
      </w:pPr>
    </w:p>
    <w:p w:rsidR="00D30524" w:rsidRPr="00D30524" w:rsidRDefault="00D30524" w:rsidP="00D30524">
      <w:pPr>
        <w:spacing w:after="0" w:line="240" w:lineRule="auto"/>
        <w:jc w:val="both"/>
        <w:rPr>
          <w:rFonts w:ascii="Times New Roman" w:eastAsia="Calibri" w:hAnsi="Times New Roman" w:cs="Times New Roman"/>
          <w:i/>
          <w:iCs/>
        </w:rPr>
      </w:pPr>
      <w:r w:rsidRPr="00D30524">
        <w:rPr>
          <w:rFonts w:ascii="Times New Roman" w:eastAsia="Calibri" w:hAnsi="Times New Roman" w:cs="Times New Roman"/>
          <w:b/>
          <w:bCs/>
        </w:rPr>
        <w:t>4. ZAMAWIAJĄCY</w:t>
      </w:r>
      <w:r w:rsidRPr="00D30524">
        <w:rPr>
          <w:rFonts w:ascii="Times New Roman" w:eastAsia="Calibri" w:hAnsi="Times New Roman" w:cs="Times New Roman"/>
          <w:i/>
          <w:iCs/>
        </w:rPr>
        <w:t xml:space="preserve"> </w:t>
      </w:r>
      <w:r w:rsidRPr="00D30524">
        <w:rPr>
          <w:rFonts w:ascii="Times New Roman" w:eastAsia="Calibri" w:hAnsi="Times New Roman" w:cs="Times New Roman"/>
        </w:rPr>
        <w:t xml:space="preserve">ma obowiązek zawiadomić </w:t>
      </w:r>
      <w:r w:rsidRPr="00D30524">
        <w:rPr>
          <w:rFonts w:ascii="Times New Roman" w:eastAsia="Calibri" w:hAnsi="Times New Roman" w:cs="Times New Roman"/>
          <w:b/>
          <w:bCs/>
        </w:rPr>
        <w:t>WYKONAWCĘ</w:t>
      </w:r>
      <w:r w:rsidRPr="00D30524">
        <w:rPr>
          <w:rFonts w:ascii="Times New Roman" w:eastAsia="Calibri" w:hAnsi="Times New Roman" w:cs="Times New Roman"/>
          <w:i/>
          <w:iCs/>
        </w:rPr>
        <w:t xml:space="preserve"> </w:t>
      </w:r>
      <w:r w:rsidRPr="00D30524">
        <w:rPr>
          <w:rFonts w:ascii="Times New Roman" w:eastAsia="Calibri" w:hAnsi="Times New Roman" w:cs="Times New Roman"/>
        </w:rPr>
        <w:t>o wadzie najpóźniej w okresie jednego miesiąca od daty jej wykrycia – pocztą elektroniczną</w:t>
      </w:r>
      <w:r w:rsidRPr="00D30524">
        <w:rPr>
          <w:rFonts w:ascii="Times New Roman" w:eastAsia="Calibri" w:hAnsi="Times New Roman" w:cs="Times New Roman"/>
          <w:b/>
          <w:bCs/>
        </w:rPr>
        <w:t xml:space="preserve"> </w:t>
      </w:r>
      <w:r w:rsidRPr="00D30524">
        <w:rPr>
          <w:rFonts w:ascii="Times New Roman" w:eastAsia="Calibri" w:hAnsi="Times New Roman" w:cs="Times New Roman"/>
        </w:rPr>
        <w:t xml:space="preserve">lub pisemnie na adres </w:t>
      </w:r>
      <w:r w:rsidRPr="00D30524">
        <w:rPr>
          <w:rFonts w:ascii="Times New Roman" w:eastAsia="Calibri" w:hAnsi="Times New Roman" w:cs="Times New Roman"/>
          <w:b/>
          <w:bCs/>
        </w:rPr>
        <w:t>WYKONAWCY</w:t>
      </w:r>
      <w:r w:rsidRPr="00D30524">
        <w:rPr>
          <w:rFonts w:ascii="Times New Roman" w:eastAsia="Calibri" w:hAnsi="Times New Roman" w:cs="Times New Roman"/>
          <w:i/>
          <w:iCs/>
        </w:rPr>
        <w:t>.</w:t>
      </w:r>
    </w:p>
    <w:p w:rsidR="00D30524" w:rsidRPr="00D30524" w:rsidRDefault="00D30524" w:rsidP="00D30524">
      <w:pPr>
        <w:tabs>
          <w:tab w:val="num" w:pos="426"/>
          <w:tab w:val="num" w:pos="720"/>
        </w:tabs>
        <w:spacing w:after="0" w:line="240" w:lineRule="auto"/>
        <w:jc w:val="both"/>
        <w:rPr>
          <w:rFonts w:ascii="Times New Roman" w:eastAsia="Calibri" w:hAnsi="Times New Roman" w:cs="Times New Roman"/>
        </w:rPr>
      </w:pPr>
    </w:p>
    <w:p w:rsidR="00D30524" w:rsidRPr="00D30524" w:rsidRDefault="00D30524" w:rsidP="00D30524">
      <w:pPr>
        <w:tabs>
          <w:tab w:val="num" w:pos="720"/>
        </w:tabs>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5</w:t>
      </w:r>
      <w:r w:rsidRPr="00D30524">
        <w:rPr>
          <w:rFonts w:ascii="Times New Roman" w:eastAsia="Calibri" w:hAnsi="Times New Roman" w:cs="Times New Roman"/>
        </w:rPr>
        <w:t xml:space="preserve">. W przypadku awarii urządzenia spowodowanej dostarczeniem niewłaściwego materiału/części, </w:t>
      </w:r>
      <w:r w:rsidRPr="00D30524">
        <w:rPr>
          <w:rFonts w:ascii="Times New Roman" w:eastAsia="Calibri" w:hAnsi="Times New Roman" w:cs="Times New Roman"/>
          <w:b/>
        </w:rPr>
        <w:t>WYKONAWCA</w:t>
      </w:r>
      <w:r w:rsidRPr="00D30524">
        <w:rPr>
          <w:rFonts w:ascii="Times New Roman" w:eastAsia="Calibri"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D30524">
        <w:rPr>
          <w:rFonts w:ascii="Times New Roman" w:eastAsia="Calibri" w:hAnsi="Times New Roman" w:cs="Times New Roman"/>
          <w:b/>
        </w:rPr>
        <w:t>WYKONAWCA</w:t>
      </w:r>
      <w:r w:rsidRPr="00D30524">
        <w:rPr>
          <w:rFonts w:ascii="Times New Roman" w:eastAsia="Calibri" w:hAnsi="Times New Roman" w:cs="Times New Roman"/>
        </w:rPr>
        <w:t xml:space="preserve"> będzie również ponosił koszty transportu urządzenia oraz koszty wykonania ekspertyzy przez niezależny serwis.</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Default="00F74271" w:rsidP="00F74271">
      <w:pPr>
        <w:spacing w:after="0" w:line="240" w:lineRule="auto"/>
        <w:jc w:val="both"/>
        <w:rPr>
          <w:rFonts w:ascii="Times New Roman" w:hAnsi="Times New Roman" w:cs="Times New Roman"/>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C71958" w:rsidRPr="00A77144" w:rsidRDefault="00C71958" w:rsidP="00F74271">
      <w:pPr>
        <w:spacing w:after="0" w:line="240" w:lineRule="auto"/>
        <w:jc w:val="both"/>
        <w:rPr>
          <w:rFonts w:ascii="Times New Roman" w:hAnsi="Times New Roman" w:cs="Times New Roman"/>
          <w:szCs w:val="20"/>
          <w:lang w:eastAsia="pl-PL"/>
        </w:rPr>
      </w:pP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C604A6">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4, ust. </w:t>
      </w:r>
      <w:r w:rsidR="00DF0377">
        <w:rPr>
          <w:rFonts w:ascii="Times New Roman" w:eastAsia="Times New Roman" w:hAnsi="Times New Roman" w:cs="Times New Roman"/>
          <w:lang w:eastAsia="pl-PL"/>
        </w:rPr>
        <w:t>3</w:t>
      </w:r>
      <w:r w:rsidRPr="00B50771">
        <w:rPr>
          <w:rFonts w:ascii="Times New Roman" w:eastAsia="Times New Roman" w:hAnsi="Times New Roman" w:cs="Times New Roman"/>
          <w:lang w:eastAsia="pl-PL"/>
        </w:rPr>
        <w:t>.</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C604A6">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sidR="00DF0377">
        <w:rPr>
          <w:rFonts w:ascii="Times New Roman" w:eastAsia="Times New Roman" w:hAnsi="Times New Roman" w:cs="Times New Roman"/>
          <w:lang w:eastAsia="pl-PL"/>
        </w:rPr>
        <w:t>5.</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DF0377"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DF0377"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DF0377"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DF0377"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DF0377"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1.</w:t>
      </w:r>
      <w:r w:rsidRPr="00A71EC0">
        <w:rPr>
          <w:rFonts w:ascii="Times New Roman" w:eastAsia="Times New Roman" w:hAnsi="Times New Roman" w:cs="Times New Roman"/>
          <w:lang w:eastAsia="pl-PL"/>
        </w:rPr>
        <w:t xml:space="preserve"> W razie opóźnienia w wykonaniu umowy z przyczyn zależnych od </w:t>
      </w:r>
      <w:r w:rsidRPr="00A71EC0">
        <w:rPr>
          <w:rFonts w:ascii="Times New Roman" w:eastAsia="Times New Roman" w:hAnsi="Times New Roman" w:cs="Times New Roman"/>
          <w:b/>
          <w:lang w:eastAsia="pl-PL"/>
        </w:rPr>
        <w:t>WYKONAWCY, ZAMAWIAJĄCY</w:t>
      </w:r>
      <w:r w:rsidRPr="00A71EC0">
        <w:rPr>
          <w:rFonts w:ascii="Times New Roman" w:eastAsia="Times New Roman" w:hAnsi="Times New Roman" w:cs="Times New Roman"/>
          <w:lang w:eastAsia="pl-PL"/>
        </w:rPr>
        <w:t xml:space="preserve"> może:</w:t>
      </w: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 xml:space="preserve">b) wyznaczyć dodatkowy termin wykonania umowy, żądając kary umownej za opóźnienie </w:t>
      </w:r>
      <w:r w:rsidRPr="00A71EC0">
        <w:rPr>
          <w:rFonts w:ascii="Times New Roman" w:eastAsia="Times New Roman" w:hAnsi="Times New Roman" w:cs="Times New Roman"/>
          <w:lang w:eastAsia="pl-PL"/>
        </w:rPr>
        <w:br/>
        <w:t>z zagrożeniem odstąpienia od umowy.</w:t>
      </w:r>
    </w:p>
    <w:p w:rsidR="00A71EC0" w:rsidRPr="00A71EC0" w:rsidRDefault="00A71EC0" w:rsidP="00A71EC0">
      <w:pPr>
        <w:spacing w:after="0" w:line="240" w:lineRule="auto"/>
        <w:jc w:val="both"/>
        <w:rPr>
          <w:rFonts w:ascii="Times New Roman" w:eastAsia="Times New Roman" w:hAnsi="Times New Roman" w:cs="Times New Roman"/>
          <w:lang w:eastAsia="pl-PL"/>
        </w:rPr>
      </w:pPr>
    </w:p>
    <w:p w:rsidR="00A71EC0" w:rsidRPr="00A71EC0" w:rsidRDefault="00A71EC0" w:rsidP="00A71EC0">
      <w:pPr>
        <w:spacing w:after="0" w:line="240" w:lineRule="auto"/>
        <w:jc w:val="both"/>
        <w:rPr>
          <w:rFonts w:ascii="Times New Roman" w:eastAsia="Times New Roman" w:hAnsi="Times New Roman" w:cs="Times New Roman"/>
          <w:b/>
          <w:lang w:eastAsia="pl-PL"/>
        </w:rPr>
      </w:pPr>
      <w:r w:rsidRPr="00A71EC0">
        <w:rPr>
          <w:rFonts w:ascii="Times New Roman" w:eastAsia="Times New Roman" w:hAnsi="Times New Roman" w:cs="Times New Roman"/>
          <w:b/>
          <w:lang w:eastAsia="pl-PL"/>
        </w:rPr>
        <w:t xml:space="preserve">2. </w:t>
      </w:r>
      <w:r w:rsidRPr="00A71EC0">
        <w:rPr>
          <w:rFonts w:ascii="Times New Roman" w:eastAsia="Times New Roman" w:hAnsi="Times New Roman" w:cs="Times New Roman"/>
          <w:lang w:eastAsia="pl-PL"/>
        </w:rPr>
        <w:t xml:space="preserve">W przypadku realizacji zamówienia niezgodnie z parametrami określonymi w SIWZ albo niezgodnie z warunkami niniejszej umowy, </w:t>
      </w:r>
      <w:r w:rsidRPr="00A71EC0">
        <w:rPr>
          <w:rFonts w:ascii="Times New Roman" w:eastAsia="Times New Roman" w:hAnsi="Times New Roman" w:cs="Times New Roman"/>
          <w:b/>
          <w:lang w:eastAsia="pl-PL"/>
        </w:rPr>
        <w:t>ZAMAWIAJĄCY</w:t>
      </w:r>
      <w:r w:rsidRPr="00A71EC0">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1EC0">
        <w:rPr>
          <w:rFonts w:ascii="Times New Roman" w:eastAsia="Times New Roman" w:hAnsi="Times New Roman" w:cs="Times New Roman"/>
          <w:b/>
          <w:lang w:eastAsia="pl-PL"/>
        </w:rPr>
        <w:t xml:space="preserve">ZAMAWIAJĄCY </w:t>
      </w:r>
      <w:r w:rsidRPr="00A71EC0">
        <w:rPr>
          <w:rFonts w:ascii="Times New Roman" w:eastAsia="Times New Roman" w:hAnsi="Times New Roman" w:cs="Times New Roman"/>
          <w:lang w:eastAsia="pl-PL"/>
        </w:rPr>
        <w:t xml:space="preserve">może odstąpić od umowy z przyczyn za które odpowiada </w:t>
      </w:r>
      <w:r w:rsidRPr="00A71EC0">
        <w:rPr>
          <w:rFonts w:ascii="Times New Roman" w:eastAsia="Times New Roman" w:hAnsi="Times New Roman" w:cs="Times New Roman"/>
          <w:b/>
          <w:lang w:eastAsia="pl-PL"/>
        </w:rPr>
        <w:t>WYKONAWCA.</w:t>
      </w:r>
    </w:p>
    <w:p w:rsidR="00A71EC0" w:rsidRPr="00A71EC0" w:rsidRDefault="00A71EC0" w:rsidP="00A71EC0">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3.</w:t>
      </w:r>
      <w:r w:rsidRPr="00A71EC0">
        <w:rPr>
          <w:rFonts w:ascii="Times New Roman" w:eastAsia="Times New Roman" w:hAnsi="Times New Roman" w:cs="Times New Roman"/>
          <w:lang w:eastAsia="pl-PL"/>
        </w:rPr>
        <w:t xml:space="preserve"> Odstąpienie od umowy z przyczyn, o których mowa powyżej w ust. 1 i 2, winno nastąpić </w:t>
      </w:r>
      <w:r w:rsidRPr="00A71EC0">
        <w:rPr>
          <w:rFonts w:ascii="Times New Roman" w:eastAsia="Times New Roman" w:hAnsi="Times New Roman" w:cs="Times New Roman"/>
          <w:lang w:eastAsia="pl-PL"/>
        </w:rPr>
        <w:br/>
        <w:t xml:space="preserve">w terminie 1 miesiąca od zaistnienia okoliczności stanowiącej podstawę odstąpienia od umowy.   </w:t>
      </w:r>
    </w:p>
    <w:p w:rsidR="00A71EC0" w:rsidRPr="00A71EC0" w:rsidRDefault="00A71EC0" w:rsidP="00A71EC0">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 xml:space="preserve">4. </w:t>
      </w:r>
      <w:r w:rsidRPr="00A71EC0">
        <w:rPr>
          <w:rFonts w:ascii="Times New Roman" w:eastAsia="Times New Roman" w:hAnsi="Times New Roman" w:cs="Times New Roman"/>
          <w:lang w:eastAsia="pl-PL"/>
        </w:rPr>
        <w:t xml:space="preserve">Odstąpienie od umowy wywołuje skutek na przyszłość, a </w:t>
      </w:r>
      <w:r w:rsidRPr="00A71EC0">
        <w:rPr>
          <w:rFonts w:ascii="Times New Roman" w:eastAsia="Times New Roman" w:hAnsi="Times New Roman" w:cs="Times New Roman"/>
          <w:b/>
          <w:lang w:eastAsia="pl-PL"/>
        </w:rPr>
        <w:t>WYKONAWCA</w:t>
      </w:r>
      <w:r w:rsidRPr="00A71EC0">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A71EC0">
        <w:rPr>
          <w:rFonts w:ascii="Times New Roman" w:eastAsia="Times New Roman" w:hAnsi="Times New Roman" w:cs="Times New Roman"/>
          <w:b/>
          <w:lang w:eastAsia="pl-PL"/>
        </w:rPr>
        <w:t>WYKONAWCĘ</w:t>
      </w:r>
      <w:r w:rsidRPr="00A71EC0">
        <w:rPr>
          <w:rFonts w:ascii="Times New Roman" w:eastAsia="Times New Roman" w:hAnsi="Times New Roman" w:cs="Times New Roman"/>
          <w:lang w:eastAsia="pl-PL"/>
        </w:rPr>
        <w:t xml:space="preserve"> dostaw oraz stan zrealizowanych przez </w:t>
      </w:r>
      <w:r w:rsidRPr="00A71EC0">
        <w:rPr>
          <w:rFonts w:ascii="Times New Roman" w:eastAsia="Times New Roman" w:hAnsi="Times New Roman" w:cs="Times New Roman"/>
          <w:b/>
          <w:lang w:eastAsia="pl-PL"/>
        </w:rPr>
        <w:t>ZAMAWIAJĄCEGO</w:t>
      </w:r>
      <w:r w:rsidRPr="00A71EC0">
        <w:rPr>
          <w:rFonts w:ascii="Times New Roman" w:eastAsia="Times New Roman" w:hAnsi="Times New Roman" w:cs="Times New Roman"/>
          <w:lang w:eastAsia="pl-PL"/>
        </w:rPr>
        <w:t xml:space="preserve"> płatności.    </w:t>
      </w:r>
    </w:p>
    <w:p w:rsidR="00A71EC0" w:rsidRPr="00A71EC0" w:rsidRDefault="00A71EC0" w:rsidP="00A71EC0">
      <w:pPr>
        <w:spacing w:after="0" w:line="240" w:lineRule="auto"/>
        <w:jc w:val="both"/>
        <w:rPr>
          <w:rFonts w:ascii="Times New Roman" w:eastAsia="Times New Roman" w:hAnsi="Times New Roman" w:cs="Times New Roman"/>
          <w:lang w:eastAsia="pl-PL"/>
        </w:rPr>
      </w:pPr>
    </w:p>
    <w:p w:rsidR="00A71EC0" w:rsidRPr="0058774B" w:rsidRDefault="0058774B" w:rsidP="0058774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5.</w:t>
      </w:r>
      <w:r w:rsidR="00A71EC0" w:rsidRPr="0058774B">
        <w:rPr>
          <w:rFonts w:ascii="Times New Roman" w:eastAsia="Times New Roman" w:hAnsi="Times New Roman" w:cs="Times New Roman"/>
          <w:lang w:eastAsia="pl-PL"/>
        </w:rPr>
        <w:t xml:space="preserve">Umowa może być rozwiązana w każdym czasie na mocy porozumienia Stron zawartego w formie pisemnej pod rygorem nieważności. </w:t>
      </w:r>
    </w:p>
    <w:p w:rsidR="0058774B" w:rsidRDefault="0058774B" w:rsidP="0058774B">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lastRenderedPageBreak/>
        <w:t>Strony zobowiązują się w przypadku sporów zaistniałych z tytułu umowy, dążyć do osiągnięcia porozumienia.</w:t>
      </w:r>
    </w:p>
    <w:p w:rsidR="00F74271" w:rsidRPr="00145989"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C71958">
      <w:pPr>
        <w:numPr>
          <w:ilvl w:val="1"/>
          <w:numId w:val="16"/>
        </w:numPr>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Default="008946FF" w:rsidP="00C71958">
      <w:pPr>
        <w:numPr>
          <w:ilvl w:val="1"/>
          <w:numId w:val="16"/>
        </w:numPr>
        <w:tabs>
          <w:tab w:val="left" w:pos="360"/>
        </w:tabs>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C92514" w:rsidRDefault="00C92514" w:rsidP="00C92514">
      <w:pPr>
        <w:tabs>
          <w:tab w:val="left" w:pos="360"/>
        </w:tabs>
        <w:autoSpaceDE w:val="0"/>
        <w:spacing w:after="0" w:line="23" w:lineRule="atLeast"/>
        <w:jc w:val="both"/>
        <w:rPr>
          <w:rFonts w:ascii="Times New Roman" w:hAnsi="Times New Roman" w:cs="Times New Roman"/>
          <w:szCs w:val="20"/>
          <w:lang w:eastAsia="pl-PL"/>
        </w:rPr>
      </w:pPr>
    </w:p>
    <w:p w:rsidR="00C92514" w:rsidRPr="00C92514" w:rsidRDefault="00C92514" w:rsidP="00C92514">
      <w:pPr>
        <w:autoSpaceDE w:val="0"/>
        <w:spacing w:after="0" w:line="23" w:lineRule="atLeast"/>
        <w:ind w:left="360" w:hanging="360"/>
        <w:jc w:val="both"/>
        <w:rPr>
          <w:rFonts w:ascii="Times New Roman" w:eastAsia="Times New Roman" w:hAnsi="Times New Roman" w:cs="Times New Roman"/>
          <w:color w:val="000000"/>
          <w:lang w:eastAsia="pl-PL"/>
        </w:rPr>
      </w:pPr>
      <w:r w:rsidRPr="00C92514">
        <w:rPr>
          <w:rFonts w:ascii="Times New Roman" w:eastAsia="Times New Roman" w:hAnsi="Times New Roman" w:cs="Times New Roman"/>
          <w:b/>
          <w:color w:val="000000"/>
          <w:lang w:eastAsia="pl-PL"/>
        </w:rPr>
        <w:t>d</w:t>
      </w:r>
      <w:r>
        <w:rPr>
          <w:rFonts w:ascii="Times New Roman" w:eastAsia="Times New Roman" w:hAnsi="Times New Roman" w:cs="Times New Roman"/>
          <w:color w:val="000000"/>
          <w:lang w:eastAsia="pl-PL"/>
        </w:rPr>
        <w:t xml:space="preserve">) </w:t>
      </w:r>
      <w:r w:rsidRPr="00C92514">
        <w:rPr>
          <w:rFonts w:ascii="Times New Roman" w:eastAsia="Times New Roman" w:hAnsi="Times New Roman" w:cs="Times New Roman"/>
          <w:color w:val="000000"/>
          <w:lang w:eastAsia="pl-PL"/>
        </w:rPr>
        <w:t xml:space="preserve">jeżeli Wykonawca zaoferuje nowszy model zaoferowanego przedmiotu umowy, a opisany </w:t>
      </w:r>
      <w:r w:rsidRPr="00C92514">
        <w:rPr>
          <w:rFonts w:ascii="Times New Roman" w:eastAsia="Times New Roman" w:hAnsi="Times New Roman" w:cs="Times New Roman"/>
          <w:color w:val="000000"/>
          <w:lang w:eastAsia="pl-PL"/>
        </w:rPr>
        <w:br/>
        <w:t>w Specyfikacji Istotnych Warunków Zamówienia nie znajduje się już w sprzedaży lub nie jest produkowany,</w:t>
      </w:r>
    </w:p>
    <w:p w:rsidR="00C92514" w:rsidRPr="00C92514" w:rsidRDefault="00C92514" w:rsidP="00C92514">
      <w:pPr>
        <w:autoSpaceDE w:val="0"/>
        <w:spacing w:after="0" w:line="23" w:lineRule="atLeast"/>
        <w:ind w:left="360" w:hanging="360"/>
        <w:jc w:val="both"/>
        <w:rPr>
          <w:rFonts w:ascii="Times New Roman" w:eastAsia="Times New Roman" w:hAnsi="Times New Roman" w:cs="Times New Roman"/>
          <w:lang w:eastAsia="pl-PL"/>
        </w:rPr>
      </w:pPr>
      <w:r w:rsidRPr="00C92514">
        <w:rPr>
          <w:rFonts w:ascii="Times New Roman" w:eastAsia="Times New Roman" w:hAnsi="Times New Roman" w:cs="Times New Roman"/>
          <w:b/>
          <w:lang w:eastAsia="pl-PL"/>
        </w:rPr>
        <w:t>e)</w:t>
      </w:r>
      <w:r>
        <w:rPr>
          <w:rFonts w:ascii="Times New Roman" w:eastAsia="Times New Roman" w:hAnsi="Times New Roman" w:cs="Times New Roman"/>
          <w:lang w:eastAsia="pl-PL"/>
        </w:rPr>
        <w:t xml:space="preserve">  </w:t>
      </w:r>
      <w:r w:rsidRPr="00C92514">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sidRPr="00C92514">
        <w:rPr>
          <w:rFonts w:ascii="Times New Roman" w:eastAsia="Times New Roman" w:hAnsi="Times New Roman" w:cs="Times New Roman"/>
          <w:lang w:eastAsia="pl-PL"/>
        </w:rPr>
        <w:br/>
      </w:r>
      <w:r w:rsidRPr="00C92514">
        <w:rPr>
          <w:rFonts w:ascii="Times New Roman" w:eastAsia="Times New Roman" w:hAnsi="Times New Roman" w:cs="Times New Roman"/>
          <w:lang w:eastAsia="pl-PL"/>
        </w:rPr>
        <w:lastRenderedPageBreak/>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C92514" w:rsidRPr="00C92514" w:rsidRDefault="00C92514" w:rsidP="00C92514">
      <w:pPr>
        <w:autoSpaceDE w:val="0"/>
        <w:spacing w:after="0" w:line="23" w:lineRule="atLeast"/>
        <w:ind w:left="360" w:hanging="360"/>
        <w:jc w:val="both"/>
        <w:rPr>
          <w:rFonts w:ascii="Times New Roman" w:eastAsia="Times New Roman" w:hAnsi="Times New Roman" w:cs="Times New Roman"/>
          <w:lang w:eastAsia="pl-PL"/>
        </w:rPr>
      </w:pPr>
      <w:r w:rsidRPr="00C92514">
        <w:rPr>
          <w:rFonts w:ascii="Times New Roman" w:eastAsia="Times New Roman" w:hAnsi="Times New Roman" w:cs="Times New Roman"/>
          <w:b/>
          <w:lang w:eastAsia="pl-PL"/>
        </w:rPr>
        <w:t>f)</w:t>
      </w:r>
      <w:r>
        <w:rPr>
          <w:rFonts w:ascii="Times New Roman" w:eastAsia="Times New Roman" w:hAnsi="Times New Roman" w:cs="Times New Roman"/>
          <w:lang w:eastAsia="pl-PL"/>
        </w:rPr>
        <w:t xml:space="preserve">   </w:t>
      </w:r>
      <w:r w:rsidRPr="00C92514">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C92514" w:rsidRPr="00C92514" w:rsidRDefault="00C92514" w:rsidP="00C92514">
      <w:pPr>
        <w:autoSpaceDE w:val="0"/>
        <w:spacing w:after="0" w:line="23" w:lineRule="atLeast"/>
        <w:ind w:left="360" w:hanging="360"/>
        <w:jc w:val="both"/>
        <w:rPr>
          <w:rFonts w:ascii="Times New Roman" w:eastAsia="Times New Roman" w:hAnsi="Times New Roman" w:cs="Times New Roman"/>
          <w:lang w:eastAsia="pl-PL"/>
        </w:rPr>
      </w:pPr>
      <w:r w:rsidRPr="00C92514">
        <w:rPr>
          <w:rFonts w:ascii="Times New Roman" w:eastAsia="Times New Roman" w:hAnsi="Times New Roman" w:cs="Times New Roman"/>
          <w:b/>
          <w:lang w:eastAsia="pl-PL"/>
        </w:rPr>
        <w:t>g</w:t>
      </w:r>
      <w:r>
        <w:rPr>
          <w:rFonts w:ascii="Times New Roman" w:eastAsia="Times New Roman" w:hAnsi="Times New Roman" w:cs="Times New Roman"/>
          <w:lang w:eastAsia="pl-PL"/>
        </w:rPr>
        <w:t xml:space="preserve">)  </w:t>
      </w:r>
      <w:r w:rsidRPr="00C92514">
        <w:rPr>
          <w:rFonts w:ascii="Times New Roman" w:eastAsia="Times New Roman" w:hAnsi="Times New Roman" w:cs="Times New Roman"/>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C92514" w:rsidRPr="00C92514" w:rsidRDefault="00C92514" w:rsidP="00C92514">
      <w:pPr>
        <w:spacing w:after="0" w:line="240" w:lineRule="auto"/>
        <w:jc w:val="both"/>
        <w:rPr>
          <w:rFonts w:ascii="Times New Roman" w:eastAsia="Calibri" w:hAnsi="Times New Roman" w:cs="Times New Roman"/>
        </w:rPr>
      </w:pPr>
      <w:r w:rsidRPr="00C92514">
        <w:rPr>
          <w:rFonts w:ascii="Times New Roman" w:eastAsia="Calibri" w:hAnsi="Times New Roman" w:cs="Times New Roman"/>
          <w:b/>
        </w:rPr>
        <w:t>h)</w:t>
      </w:r>
      <w:r w:rsidRPr="00C92514">
        <w:rPr>
          <w:rFonts w:ascii="Times New Roman" w:eastAsia="Calibri" w:hAnsi="Times New Roman" w:cs="Times New Roman"/>
        </w:rPr>
        <w:t xml:space="preserve"> w przypadku zmiany zasad gromadzenia i wysokości wpłat do pracowniczych planów </w:t>
      </w:r>
    </w:p>
    <w:p w:rsidR="00C92514" w:rsidRPr="00C92514" w:rsidRDefault="00C92514" w:rsidP="00C92514">
      <w:pPr>
        <w:spacing w:after="0" w:line="240" w:lineRule="auto"/>
        <w:ind w:left="360"/>
        <w:jc w:val="both"/>
        <w:rPr>
          <w:rFonts w:ascii="Times New Roman" w:eastAsia="Calibri" w:hAnsi="Times New Roman" w:cs="Times New Roman"/>
        </w:rPr>
      </w:pPr>
      <w:r w:rsidRPr="00C92514">
        <w:rPr>
          <w:rFonts w:ascii="Times New Roman" w:eastAsia="Calibri" w:hAnsi="Times New Roman" w:cs="Times New Roman"/>
        </w:rPr>
        <w:t>kapitałowych, o których mowa ustawie z dnia 4 października 2018 r. o pracowniczych planach kapitałowych, 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p>
    <w:p w:rsidR="00C92514" w:rsidRDefault="00C92514" w:rsidP="00C92514">
      <w:pPr>
        <w:tabs>
          <w:tab w:val="left" w:pos="360"/>
        </w:tabs>
        <w:autoSpaceDE w:val="0"/>
        <w:spacing w:after="0" w:line="23" w:lineRule="atLeast"/>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C71958" w:rsidRDefault="00C71958" w:rsidP="00C71958">
      <w:pPr>
        <w:tabs>
          <w:tab w:val="left" w:pos="426"/>
        </w:tabs>
        <w:autoSpaceDE w:val="0"/>
        <w:spacing w:after="0" w:line="23" w:lineRule="atLeast"/>
        <w:ind w:left="360" w:hanging="360"/>
        <w:jc w:val="both"/>
        <w:rPr>
          <w:rFonts w:ascii="Times New Roman" w:hAnsi="Times New Roman" w:cs="Times New Roman"/>
          <w:lang w:eastAsia="pl-PL"/>
        </w:rPr>
      </w:pPr>
      <w:r w:rsidRPr="00C71958">
        <w:rPr>
          <w:rFonts w:ascii="Times New Roman" w:hAnsi="Times New Roman" w:cs="Times New Roman"/>
          <w:b/>
          <w:lang w:eastAsia="pl-PL"/>
        </w:rPr>
        <w:t>6</w:t>
      </w:r>
      <w:r>
        <w:rPr>
          <w:rFonts w:ascii="Times New Roman" w:hAnsi="Times New Roman" w:cs="Times New Roman"/>
          <w:lang w:eastAsia="pl-PL"/>
        </w:rPr>
        <w:t>.</w:t>
      </w:r>
      <w:r w:rsidR="008946FF" w:rsidRPr="00C71958">
        <w:rPr>
          <w:rFonts w:ascii="Times New Roman" w:hAnsi="Times New Roman" w:cs="Times New Roman"/>
          <w:lang w:eastAsia="pl-PL"/>
        </w:rPr>
        <w:t>Warunkiem zmiany treści umowy jest podpisanie protokołu konieczności.</w:t>
      </w:r>
    </w:p>
    <w:p w:rsidR="00C71958" w:rsidRDefault="00C71958" w:rsidP="00C71958">
      <w:pPr>
        <w:tabs>
          <w:tab w:val="left" w:pos="426"/>
        </w:tabs>
        <w:autoSpaceDE w:val="0"/>
        <w:spacing w:after="0" w:line="23" w:lineRule="atLeast"/>
        <w:jc w:val="both"/>
        <w:rPr>
          <w:rFonts w:ascii="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C604A6">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C604A6">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866950" w:rsidRDefault="00F74271" w:rsidP="007A0000">
      <w:pPr>
        <w:spacing w:after="0" w:line="240" w:lineRule="auto"/>
        <w:ind w:firstLine="708"/>
        <w:jc w:val="both"/>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sectPr w:rsidR="00866950" w:rsidSect="00C71958">
      <w:footerReference w:type="default" r:id="rId27"/>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E66" w:rsidRDefault="00F61E66" w:rsidP="00866950">
      <w:pPr>
        <w:spacing w:after="0" w:line="240" w:lineRule="auto"/>
      </w:pPr>
      <w:r>
        <w:separator/>
      </w:r>
    </w:p>
  </w:endnote>
  <w:endnote w:type="continuationSeparator" w:id="0">
    <w:p w:rsidR="00F61E66" w:rsidRDefault="00F61E66"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514" w:rsidRDefault="00C92514">
    <w:pPr>
      <w:pStyle w:val="Stopka"/>
    </w:pPr>
  </w:p>
  <w:p w:rsidR="00C92514" w:rsidRDefault="00C9251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514" w:rsidRPr="007C4F2E" w:rsidRDefault="00C92514">
    <w:pPr>
      <w:pStyle w:val="Stopka"/>
      <w:jc w:val="right"/>
      <w:rPr>
        <w:rFonts w:ascii="Times New Roman" w:hAnsi="Times New Roman" w:cs="Times New Roman"/>
        <w:sz w:val="20"/>
      </w:rPr>
    </w:pPr>
  </w:p>
  <w:p w:rsidR="00C92514" w:rsidRDefault="00C9251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E66" w:rsidRDefault="00F61E66" w:rsidP="00866950">
      <w:pPr>
        <w:spacing w:after="0" w:line="240" w:lineRule="auto"/>
      </w:pPr>
      <w:r>
        <w:separator/>
      </w:r>
    </w:p>
  </w:footnote>
  <w:footnote w:type="continuationSeparator" w:id="0">
    <w:p w:rsidR="00F61E66" w:rsidRDefault="00F61E66" w:rsidP="00866950">
      <w:pPr>
        <w:spacing w:after="0" w:line="240" w:lineRule="auto"/>
      </w:pPr>
      <w:r>
        <w:continuationSeparator/>
      </w:r>
    </w:p>
  </w:footnote>
  <w:footnote w:id="1">
    <w:p w:rsidR="00C92514" w:rsidRPr="0019510D" w:rsidRDefault="00C9251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C92514" w:rsidRPr="0019510D" w:rsidRDefault="00C9251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C92514" w:rsidRPr="0019510D" w:rsidRDefault="00C9251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C92514" w:rsidRPr="0019510D" w:rsidRDefault="00C9251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C92514" w:rsidRPr="0019510D" w:rsidRDefault="00C9251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C92514" w:rsidRPr="0019510D" w:rsidRDefault="00C9251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C92514" w:rsidRDefault="00C9251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514" w:rsidRPr="002C59B4" w:rsidRDefault="00F61E66">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sidR="00C92514">
          <w:rPr>
            <w:noProof/>
            <w:lang w:eastAsia="pl-PL"/>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318135"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2514" w:rsidRPr="006575D8" w:rsidRDefault="00C9251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640D3A" w:rsidRPr="00640D3A">
                                <w:rPr>
                                  <w:rFonts w:ascii="Times New Roman" w:eastAsiaTheme="majorEastAsia" w:hAnsi="Times New Roman" w:cs="Times New Roman"/>
                                  <w:noProof/>
                                  <w:sz w:val="18"/>
                                  <w:szCs w:val="18"/>
                                </w:rPr>
                                <w:t>24</w:t>
                              </w:r>
                              <w:r w:rsidRPr="006575D8">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left:0;text-align:left;margin-left:0;margin-top:0;width:25.0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" o:allowincell="f" filled="f" stroked="f">
                  <v:textbox style="layout-flow:vertical;mso-layout-flow-alt:bottom-to-top;mso-fit-shape-to-text:t">
                    <w:txbxContent>
                      <w:p w:rsidR="00C92514" w:rsidRPr="006575D8" w:rsidRDefault="00C9251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640D3A" w:rsidRPr="00640D3A">
                          <w:rPr>
                            <w:rFonts w:ascii="Times New Roman" w:eastAsiaTheme="majorEastAsia" w:hAnsi="Times New Roman" w:cs="Times New Roman"/>
                            <w:noProof/>
                            <w:sz w:val="18"/>
                            <w:szCs w:val="18"/>
                          </w:rPr>
                          <w:t>24</w:t>
                        </w:r>
                        <w:r w:rsidRPr="006575D8">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C92514">
          <w:rPr>
            <w:rFonts w:ascii="Times New Roman" w:hAnsi="Times New Roman" w:cs="Times New Roman"/>
            <w:sz w:val="20"/>
          </w:rPr>
          <w:t>GŁÓWNY INSTYTUT GÓRNICTWA</w:t>
        </w:r>
      </w:sdtContent>
    </w:sdt>
  </w:p>
  <w:sdt>
    <w:sdtPr>
      <w:rPr>
        <w:rFonts w:ascii="Times New Roman" w:hAnsi="Times New Roman" w:cs="Times New Roman"/>
        <w:sz w:val="20"/>
      </w:rPr>
      <w:alias w:val="Data"/>
      <w:id w:val="77547044"/>
      <w:showingPlcHd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C92514" w:rsidRPr="002C59B4" w:rsidRDefault="00C92514">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 xml:space="preserve">     </w:t>
        </w:r>
      </w:p>
    </w:sdtContent>
  </w:sdt>
  <w:p w:rsidR="00C92514" w:rsidRDefault="00C9251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2B96753"/>
    <w:multiLevelType w:val="hybridMultilevel"/>
    <w:tmpl w:val="865AC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0">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3421CA5"/>
    <w:multiLevelType w:val="hybridMultilevel"/>
    <w:tmpl w:val="1354FD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7">
    <w:nsid w:val="496D31F8"/>
    <w:multiLevelType w:val="hybridMultilevel"/>
    <w:tmpl w:val="7CF07190"/>
    <w:lvl w:ilvl="0" w:tplc="2AA45070">
      <w:start w:val="1"/>
      <w:numFmt w:val="lowerLetter"/>
      <w:lvlText w:val="%1)"/>
      <w:lvlJc w:val="left"/>
      <w:pPr>
        <w:ind w:left="360" w:hanging="360"/>
      </w:pPr>
      <w:rPr>
        <w:rFonts w:hint="default"/>
        <w:b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22"/>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2"/>
  </w:num>
  <w:num w:numId="6">
    <w:abstractNumId w:val="4"/>
  </w:num>
  <w:num w:numId="7">
    <w:abstractNumId w:val="19"/>
  </w:num>
  <w:num w:numId="8">
    <w:abstractNumId w:val="20"/>
  </w:num>
  <w:num w:numId="9">
    <w:abstractNumId w:val="1"/>
  </w:num>
  <w:num w:numId="10">
    <w:abstractNumId w:val="5"/>
  </w:num>
  <w:num w:numId="11">
    <w:abstractNumId w:val="8"/>
  </w:num>
  <w:num w:numId="12">
    <w:abstractNumId w:val="6"/>
  </w:num>
  <w:num w:numId="13">
    <w:abstractNumId w:val="13"/>
  </w:num>
  <w:num w:numId="14">
    <w:abstractNumId w:val="2"/>
  </w:num>
  <w:num w:numId="15">
    <w:abstractNumId w:val="24"/>
  </w:num>
  <w:num w:numId="16">
    <w:abstractNumId w:val="21"/>
  </w:num>
  <w:num w:numId="17">
    <w:abstractNumId w:val="9"/>
  </w:num>
  <w:num w:numId="18">
    <w:abstractNumId w:val="0"/>
  </w:num>
  <w:num w:numId="19">
    <w:abstractNumId w:val="16"/>
  </w:num>
  <w:num w:numId="20">
    <w:abstractNumId w:val="27"/>
  </w:num>
  <w:num w:numId="21">
    <w:abstractNumId w:val="26"/>
  </w:num>
  <w:num w:numId="22">
    <w:abstractNumId w:val="17"/>
  </w:num>
  <w:num w:numId="23">
    <w:abstractNumId w:val="25"/>
  </w:num>
  <w:num w:numId="24">
    <w:abstractNumId w:val="15"/>
  </w:num>
  <w:num w:numId="25">
    <w:abstractNumId w:val="14"/>
  </w:num>
  <w:num w:numId="26">
    <w:abstractNumId w:val="3"/>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48D2"/>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FAB"/>
    <w:rsid w:val="0006774E"/>
    <w:rsid w:val="00067987"/>
    <w:rsid w:val="00067A01"/>
    <w:rsid w:val="00067F7A"/>
    <w:rsid w:val="00077E15"/>
    <w:rsid w:val="0008101D"/>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78D1"/>
    <w:rsid w:val="00111DA2"/>
    <w:rsid w:val="00112D24"/>
    <w:rsid w:val="00115985"/>
    <w:rsid w:val="001177E6"/>
    <w:rsid w:val="00120295"/>
    <w:rsid w:val="001209C6"/>
    <w:rsid w:val="00120F01"/>
    <w:rsid w:val="001243A7"/>
    <w:rsid w:val="00130AF4"/>
    <w:rsid w:val="00130F97"/>
    <w:rsid w:val="00131602"/>
    <w:rsid w:val="00132295"/>
    <w:rsid w:val="0013369E"/>
    <w:rsid w:val="00135728"/>
    <w:rsid w:val="00140364"/>
    <w:rsid w:val="001434CD"/>
    <w:rsid w:val="00145989"/>
    <w:rsid w:val="00147BE1"/>
    <w:rsid w:val="00150E1E"/>
    <w:rsid w:val="0015136F"/>
    <w:rsid w:val="001527CE"/>
    <w:rsid w:val="00152EA1"/>
    <w:rsid w:val="00154841"/>
    <w:rsid w:val="00155161"/>
    <w:rsid w:val="001606E1"/>
    <w:rsid w:val="0016159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DC1"/>
    <w:rsid w:val="001D54B1"/>
    <w:rsid w:val="001D6944"/>
    <w:rsid w:val="001D6CA9"/>
    <w:rsid w:val="001E10D0"/>
    <w:rsid w:val="001E2997"/>
    <w:rsid w:val="001E4291"/>
    <w:rsid w:val="001E69A6"/>
    <w:rsid w:val="001E7E46"/>
    <w:rsid w:val="001F0FF2"/>
    <w:rsid w:val="001F2BA8"/>
    <w:rsid w:val="00202A74"/>
    <w:rsid w:val="00205381"/>
    <w:rsid w:val="00205D4B"/>
    <w:rsid w:val="0021003B"/>
    <w:rsid w:val="0021215D"/>
    <w:rsid w:val="0021299F"/>
    <w:rsid w:val="002146B3"/>
    <w:rsid w:val="00215666"/>
    <w:rsid w:val="002158AE"/>
    <w:rsid w:val="00217392"/>
    <w:rsid w:val="00217547"/>
    <w:rsid w:val="00223C67"/>
    <w:rsid w:val="002265B5"/>
    <w:rsid w:val="00226D20"/>
    <w:rsid w:val="002348A6"/>
    <w:rsid w:val="00240D5C"/>
    <w:rsid w:val="00243DE8"/>
    <w:rsid w:val="00244DD0"/>
    <w:rsid w:val="002508EC"/>
    <w:rsid w:val="0025131E"/>
    <w:rsid w:val="00251661"/>
    <w:rsid w:val="00251FAA"/>
    <w:rsid w:val="00252A6F"/>
    <w:rsid w:val="0025391C"/>
    <w:rsid w:val="002571D0"/>
    <w:rsid w:val="00257CE0"/>
    <w:rsid w:val="002657C0"/>
    <w:rsid w:val="00270C90"/>
    <w:rsid w:val="00273632"/>
    <w:rsid w:val="002752EA"/>
    <w:rsid w:val="00276801"/>
    <w:rsid w:val="002773ED"/>
    <w:rsid w:val="0028072B"/>
    <w:rsid w:val="00282930"/>
    <w:rsid w:val="00284040"/>
    <w:rsid w:val="00284976"/>
    <w:rsid w:val="002905AB"/>
    <w:rsid w:val="00290F73"/>
    <w:rsid w:val="00293E00"/>
    <w:rsid w:val="002945C4"/>
    <w:rsid w:val="002A2CE4"/>
    <w:rsid w:val="002A436A"/>
    <w:rsid w:val="002A547B"/>
    <w:rsid w:val="002A5A26"/>
    <w:rsid w:val="002A7321"/>
    <w:rsid w:val="002B189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E743D"/>
    <w:rsid w:val="002F20F0"/>
    <w:rsid w:val="002F5DEE"/>
    <w:rsid w:val="002F6144"/>
    <w:rsid w:val="002F7039"/>
    <w:rsid w:val="00300FF3"/>
    <w:rsid w:val="00302875"/>
    <w:rsid w:val="00304D47"/>
    <w:rsid w:val="00306CD2"/>
    <w:rsid w:val="00306D8A"/>
    <w:rsid w:val="003100A5"/>
    <w:rsid w:val="0031261B"/>
    <w:rsid w:val="003130EA"/>
    <w:rsid w:val="00314475"/>
    <w:rsid w:val="0032311D"/>
    <w:rsid w:val="00323612"/>
    <w:rsid w:val="003244B0"/>
    <w:rsid w:val="0032557F"/>
    <w:rsid w:val="00327A93"/>
    <w:rsid w:val="00332A12"/>
    <w:rsid w:val="00336347"/>
    <w:rsid w:val="0033672C"/>
    <w:rsid w:val="00337151"/>
    <w:rsid w:val="00340416"/>
    <w:rsid w:val="00342345"/>
    <w:rsid w:val="003439F0"/>
    <w:rsid w:val="00345259"/>
    <w:rsid w:val="00347A0A"/>
    <w:rsid w:val="00352D27"/>
    <w:rsid w:val="00353ACD"/>
    <w:rsid w:val="00354728"/>
    <w:rsid w:val="0035618B"/>
    <w:rsid w:val="00356A7E"/>
    <w:rsid w:val="00357898"/>
    <w:rsid w:val="00357A64"/>
    <w:rsid w:val="003617B2"/>
    <w:rsid w:val="00361898"/>
    <w:rsid w:val="0036228C"/>
    <w:rsid w:val="00363476"/>
    <w:rsid w:val="003638D8"/>
    <w:rsid w:val="0037082C"/>
    <w:rsid w:val="00372CEB"/>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5652"/>
    <w:rsid w:val="003D7E89"/>
    <w:rsid w:val="003E269D"/>
    <w:rsid w:val="003E4750"/>
    <w:rsid w:val="003E477B"/>
    <w:rsid w:val="003F1E13"/>
    <w:rsid w:val="003F6ABC"/>
    <w:rsid w:val="003F7414"/>
    <w:rsid w:val="003F7675"/>
    <w:rsid w:val="00406E69"/>
    <w:rsid w:val="0040714C"/>
    <w:rsid w:val="00414667"/>
    <w:rsid w:val="00422DD7"/>
    <w:rsid w:val="0042473B"/>
    <w:rsid w:val="004259DD"/>
    <w:rsid w:val="0043061A"/>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135B"/>
    <w:rsid w:val="004C21AE"/>
    <w:rsid w:val="004C3AFF"/>
    <w:rsid w:val="004C4498"/>
    <w:rsid w:val="004C450B"/>
    <w:rsid w:val="004C6101"/>
    <w:rsid w:val="004C77ED"/>
    <w:rsid w:val="004D4323"/>
    <w:rsid w:val="004D6525"/>
    <w:rsid w:val="004E3BCD"/>
    <w:rsid w:val="004E7690"/>
    <w:rsid w:val="004F2C4D"/>
    <w:rsid w:val="004F6DBF"/>
    <w:rsid w:val="00504200"/>
    <w:rsid w:val="005055AF"/>
    <w:rsid w:val="00505A42"/>
    <w:rsid w:val="00505EB5"/>
    <w:rsid w:val="00506142"/>
    <w:rsid w:val="00515E83"/>
    <w:rsid w:val="00524414"/>
    <w:rsid w:val="0052554A"/>
    <w:rsid w:val="005307D6"/>
    <w:rsid w:val="0053324F"/>
    <w:rsid w:val="0053737C"/>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8774B"/>
    <w:rsid w:val="00590551"/>
    <w:rsid w:val="005A22C0"/>
    <w:rsid w:val="005A258D"/>
    <w:rsid w:val="005A3BC3"/>
    <w:rsid w:val="005A53C4"/>
    <w:rsid w:val="005A5748"/>
    <w:rsid w:val="005A6873"/>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0D3A"/>
    <w:rsid w:val="00640DB5"/>
    <w:rsid w:val="00641E91"/>
    <w:rsid w:val="00644ED6"/>
    <w:rsid w:val="006452DD"/>
    <w:rsid w:val="00645AD5"/>
    <w:rsid w:val="0065013B"/>
    <w:rsid w:val="006509EF"/>
    <w:rsid w:val="00650E1F"/>
    <w:rsid w:val="00651935"/>
    <w:rsid w:val="006575D8"/>
    <w:rsid w:val="0066133E"/>
    <w:rsid w:val="00662043"/>
    <w:rsid w:val="00663013"/>
    <w:rsid w:val="006648AF"/>
    <w:rsid w:val="00664D0E"/>
    <w:rsid w:val="00671346"/>
    <w:rsid w:val="006727EE"/>
    <w:rsid w:val="006728BB"/>
    <w:rsid w:val="006754D2"/>
    <w:rsid w:val="006777F7"/>
    <w:rsid w:val="00682B1A"/>
    <w:rsid w:val="00683EAD"/>
    <w:rsid w:val="0068590A"/>
    <w:rsid w:val="00693ABA"/>
    <w:rsid w:val="006A025B"/>
    <w:rsid w:val="006A336E"/>
    <w:rsid w:val="006A6928"/>
    <w:rsid w:val="006B177D"/>
    <w:rsid w:val="006B50A7"/>
    <w:rsid w:val="006B5C67"/>
    <w:rsid w:val="006B5DCD"/>
    <w:rsid w:val="006B6488"/>
    <w:rsid w:val="006C01A0"/>
    <w:rsid w:val="006C1A81"/>
    <w:rsid w:val="006C3C54"/>
    <w:rsid w:val="006D329E"/>
    <w:rsid w:val="006D3CA2"/>
    <w:rsid w:val="006D415A"/>
    <w:rsid w:val="006D4306"/>
    <w:rsid w:val="006D43BF"/>
    <w:rsid w:val="006D485E"/>
    <w:rsid w:val="006E014A"/>
    <w:rsid w:val="006E5A71"/>
    <w:rsid w:val="006E7B22"/>
    <w:rsid w:val="006F60CF"/>
    <w:rsid w:val="007030EE"/>
    <w:rsid w:val="00703CA5"/>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4910"/>
    <w:rsid w:val="007650EE"/>
    <w:rsid w:val="00774089"/>
    <w:rsid w:val="00780F9D"/>
    <w:rsid w:val="00783EEA"/>
    <w:rsid w:val="007844A8"/>
    <w:rsid w:val="00784CE5"/>
    <w:rsid w:val="00785E7F"/>
    <w:rsid w:val="007922C9"/>
    <w:rsid w:val="0079705A"/>
    <w:rsid w:val="00797E2D"/>
    <w:rsid w:val="007A0000"/>
    <w:rsid w:val="007A480C"/>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DC3"/>
    <w:rsid w:val="00860EEA"/>
    <w:rsid w:val="00864CD1"/>
    <w:rsid w:val="008668A5"/>
    <w:rsid w:val="00866950"/>
    <w:rsid w:val="008721FF"/>
    <w:rsid w:val="00876D0F"/>
    <w:rsid w:val="008825EF"/>
    <w:rsid w:val="00884D83"/>
    <w:rsid w:val="00886669"/>
    <w:rsid w:val="00886702"/>
    <w:rsid w:val="008918BF"/>
    <w:rsid w:val="008926C9"/>
    <w:rsid w:val="00892B94"/>
    <w:rsid w:val="00893750"/>
    <w:rsid w:val="008946FF"/>
    <w:rsid w:val="008A0576"/>
    <w:rsid w:val="008A4353"/>
    <w:rsid w:val="008A4EFF"/>
    <w:rsid w:val="008A6842"/>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2EE9"/>
    <w:rsid w:val="008D6C92"/>
    <w:rsid w:val="008D77E5"/>
    <w:rsid w:val="008D7BD5"/>
    <w:rsid w:val="008E28C4"/>
    <w:rsid w:val="008E3B68"/>
    <w:rsid w:val="008E411B"/>
    <w:rsid w:val="008E62A4"/>
    <w:rsid w:val="008E64CB"/>
    <w:rsid w:val="008E7C28"/>
    <w:rsid w:val="008F19D4"/>
    <w:rsid w:val="008F48DA"/>
    <w:rsid w:val="008F56DB"/>
    <w:rsid w:val="009007AD"/>
    <w:rsid w:val="00901215"/>
    <w:rsid w:val="00901653"/>
    <w:rsid w:val="00905163"/>
    <w:rsid w:val="00905BB1"/>
    <w:rsid w:val="009111F2"/>
    <w:rsid w:val="0092023A"/>
    <w:rsid w:val="009208C0"/>
    <w:rsid w:val="00920E55"/>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815D9"/>
    <w:rsid w:val="00981B26"/>
    <w:rsid w:val="009839C6"/>
    <w:rsid w:val="00985B38"/>
    <w:rsid w:val="00985C14"/>
    <w:rsid w:val="00986678"/>
    <w:rsid w:val="00990E86"/>
    <w:rsid w:val="00992062"/>
    <w:rsid w:val="009937A2"/>
    <w:rsid w:val="0099412C"/>
    <w:rsid w:val="00996664"/>
    <w:rsid w:val="009A1F3B"/>
    <w:rsid w:val="009A1FF2"/>
    <w:rsid w:val="009A37AB"/>
    <w:rsid w:val="009A7EEE"/>
    <w:rsid w:val="009B1D05"/>
    <w:rsid w:val="009B4205"/>
    <w:rsid w:val="009B4414"/>
    <w:rsid w:val="009B7A4C"/>
    <w:rsid w:val="009C0D82"/>
    <w:rsid w:val="009C1199"/>
    <w:rsid w:val="009D2553"/>
    <w:rsid w:val="009D2947"/>
    <w:rsid w:val="009D2BDD"/>
    <w:rsid w:val="009E1036"/>
    <w:rsid w:val="009E1528"/>
    <w:rsid w:val="009E26AA"/>
    <w:rsid w:val="009E2DBF"/>
    <w:rsid w:val="009E42CC"/>
    <w:rsid w:val="009E62F5"/>
    <w:rsid w:val="009E75BF"/>
    <w:rsid w:val="009E7EA8"/>
    <w:rsid w:val="009F0576"/>
    <w:rsid w:val="009F1582"/>
    <w:rsid w:val="009F36A4"/>
    <w:rsid w:val="00A02B0B"/>
    <w:rsid w:val="00A04AFE"/>
    <w:rsid w:val="00A07CCD"/>
    <w:rsid w:val="00A12FBD"/>
    <w:rsid w:val="00A1444E"/>
    <w:rsid w:val="00A1647D"/>
    <w:rsid w:val="00A172DC"/>
    <w:rsid w:val="00A17534"/>
    <w:rsid w:val="00A21CED"/>
    <w:rsid w:val="00A258B0"/>
    <w:rsid w:val="00A2655D"/>
    <w:rsid w:val="00A2725B"/>
    <w:rsid w:val="00A31644"/>
    <w:rsid w:val="00A33627"/>
    <w:rsid w:val="00A3380F"/>
    <w:rsid w:val="00A41EFD"/>
    <w:rsid w:val="00A42081"/>
    <w:rsid w:val="00A453F7"/>
    <w:rsid w:val="00A467D3"/>
    <w:rsid w:val="00A5082C"/>
    <w:rsid w:val="00A50E9D"/>
    <w:rsid w:val="00A53B07"/>
    <w:rsid w:val="00A57117"/>
    <w:rsid w:val="00A61805"/>
    <w:rsid w:val="00A61819"/>
    <w:rsid w:val="00A632B2"/>
    <w:rsid w:val="00A638F7"/>
    <w:rsid w:val="00A640E5"/>
    <w:rsid w:val="00A71EC0"/>
    <w:rsid w:val="00A72267"/>
    <w:rsid w:val="00A734E2"/>
    <w:rsid w:val="00A740C3"/>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D5326"/>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30960"/>
    <w:rsid w:val="00B30BA7"/>
    <w:rsid w:val="00B31152"/>
    <w:rsid w:val="00B31499"/>
    <w:rsid w:val="00B33878"/>
    <w:rsid w:val="00B34FEF"/>
    <w:rsid w:val="00B37154"/>
    <w:rsid w:val="00B37742"/>
    <w:rsid w:val="00B46612"/>
    <w:rsid w:val="00B5218E"/>
    <w:rsid w:val="00B552A6"/>
    <w:rsid w:val="00B6065A"/>
    <w:rsid w:val="00B607DE"/>
    <w:rsid w:val="00B62067"/>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87F6A"/>
    <w:rsid w:val="00B926D6"/>
    <w:rsid w:val="00B92FA7"/>
    <w:rsid w:val="00B96687"/>
    <w:rsid w:val="00BA3E09"/>
    <w:rsid w:val="00BA51A8"/>
    <w:rsid w:val="00BA5EA3"/>
    <w:rsid w:val="00BA60AB"/>
    <w:rsid w:val="00BA7908"/>
    <w:rsid w:val="00BB0192"/>
    <w:rsid w:val="00BB3CDD"/>
    <w:rsid w:val="00BC5B36"/>
    <w:rsid w:val="00BD234B"/>
    <w:rsid w:val="00BD2B0D"/>
    <w:rsid w:val="00BE17D2"/>
    <w:rsid w:val="00BE35A5"/>
    <w:rsid w:val="00BE45B1"/>
    <w:rsid w:val="00BE4EBD"/>
    <w:rsid w:val="00BE5A88"/>
    <w:rsid w:val="00BE6096"/>
    <w:rsid w:val="00BE7463"/>
    <w:rsid w:val="00BF054F"/>
    <w:rsid w:val="00BF1F9C"/>
    <w:rsid w:val="00BF4507"/>
    <w:rsid w:val="00BF4EB4"/>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5BE3"/>
    <w:rsid w:val="00C4795A"/>
    <w:rsid w:val="00C573C2"/>
    <w:rsid w:val="00C6048B"/>
    <w:rsid w:val="00C604A6"/>
    <w:rsid w:val="00C61239"/>
    <w:rsid w:val="00C71958"/>
    <w:rsid w:val="00C765A8"/>
    <w:rsid w:val="00C81C94"/>
    <w:rsid w:val="00C82F7E"/>
    <w:rsid w:val="00C83526"/>
    <w:rsid w:val="00C87254"/>
    <w:rsid w:val="00C904EB"/>
    <w:rsid w:val="00C90734"/>
    <w:rsid w:val="00C90C11"/>
    <w:rsid w:val="00C910D2"/>
    <w:rsid w:val="00C92514"/>
    <w:rsid w:val="00C953B2"/>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32A"/>
    <w:rsid w:val="00D23804"/>
    <w:rsid w:val="00D2469E"/>
    <w:rsid w:val="00D30524"/>
    <w:rsid w:val="00D33798"/>
    <w:rsid w:val="00D40406"/>
    <w:rsid w:val="00D4538A"/>
    <w:rsid w:val="00D50F19"/>
    <w:rsid w:val="00D54FE1"/>
    <w:rsid w:val="00D66167"/>
    <w:rsid w:val="00D74573"/>
    <w:rsid w:val="00D7555A"/>
    <w:rsid w:val="00D75B19"/>
    <w:rsid w:val="00D76335"/>
    <w:rsid w:val="00D81211"/>
    <w:rsid w:val="00D825EB"/>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5FED"/>
    <w:rsid w:val="00DE7324"/>
    <w:rsid w:val="00DF0377"/>
    <w:rsid w:val="00DF0CF7"/>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2D1E"/>
    <w:rsid w:val="00E63ED7"/>
    <w:rsid w:val="00E65A25"/>
    <w:rsid w:val="00E70448"/>
    <w:rsid w:val="00E70F4E"/>
    <w:rsid w:val="00E77176"/>
    <w:rsid w:val="00E80285"/>
    <w:rsid w:val="00E820A0"/>
    <w:rsid w:val="00E844F2"/>
    <w:rsid w:val="00E84D60"/>
    <w:rsid w:val="00E857F4"/>
    <w:rsid w:val="00E90A18"/>
    <w:rsid w:val="00E9241B"/>
    <w:rsid w:val="00E93609"/>
    <w:rsid w:val="00E94091"/>
    <w:rsid w:val="00E9413D"/>
    <w:rsid w:val="00E95786"/>
    <w:rsid w:val="00EA4EC2"/>
    <w:rsid w:val="00EA59F0"/>
    <w:rsid w:val="00EB02FD"/>
    <w:rsid w:val="00EB33EF"/>
    <w:rsid w:val="00EB5D7B"/>
    <w:rsid w:val="00EC4E1D"/>
    <w:rsid w:val="00EC5998"/>
    <w:rsid w:val="00ED0D1C"/>
    <w:rsid w:val="00ED5AE9"/>
    <w:rsid w:val="00ED5E95"/>
    <w:rsid w:val="00EE0F62"/>
    <w:rsid w:val="00EE4BF9"/>
    <w:rsid w:val="00EE53E8"/>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5276D"/>
    <w:rsid w:val="00F61E66"/>
    <w:rsid w:val="00F70021"/>
    <w:rsid w:val="00F70701"/>
    <w:rsid w:val="00F722C2"/>
    <w:rsid w:val="00F72A97"/>
    <w:rsid w:val="00F739FE"/>
    <w:rsid w:val="00F74271"/>
    <w:rsid w:val="00F75257"/>
    <w:rsid w:val="00F752DE"/>
    <w:rsid w:val="00F773EC"/>
    <w:rsid w:val="00F82315"/>
    <w:rsid w:val="00F82B7B"/>
    <w:rsid w:val="00F82CE5"/>
    <w:rsid w:val="00F86A64"/>
    <w:rsid w:val="00F900E3"/>
    <w:rsid w:val="00F92751"/>
    <w:rsid w:val="00F929D9"/>
    <w:rsid w:val="00F942D6"/>
    <w:rsid w:val="00F950F8"/>
    <w:rsid w:val="00F96E80"/>
    <w:rsid w:val="00FA5571"/>
    <w:rsid w:val="00FB2AEE"/>
    <w:rsid w:val="00FB6B82"/>
    <w:rsid w:val="00FB7241"/>
    <w:rsid w:val="00FC0D10"/>
    <w:rsid w:val="00FC16D2"/>
    <w:rsid w:val="00FC5D41"/>
    <w:rsid w:val="00FD0685"/>
    <w:rsid w:val="00FD10EB"/>
    <w:rsid w:val="00FD5937"/>
    <w:rsid w:val="00FD72E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99"/>
    <w:qFormat/>
    <w:rsid w:val="00067F7A"/>
    <w:pPr>
      <w:spacing w:after="0" w:line="240" w:lineRule="auto"/>
    </w:pPr>
    <w:rPr>
      <w:rFonts w:ascii="Calibri" w:eastAsia="Calibri" w:hAnsi="Calibri" w:cs="Times New Roman"/>
    </w:rPr>
  </w:style>
  <w:style w:type="paragraph" w:styleId="Zwykytekst">
    <w:name w:val="Plain Text"/>
    <w:basedOn w:val="Normalny"/>
    <w:link w:val="ZwykytekstZnak"/>
    <w:uiPriority w:val="99"/>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uiPriority w:val="99"/>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uiPriority w:val="99"/>
    <w:rsid w:val="0040714C"/>
  </w:style>
  <w:style w:type="paragraph" w:customStyle="1" w:styleId="Akapitzlist3">
    <w:name w:val="Akapit z listą3"/>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uiPriority w:val="99"/>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99"/>
    <w:qFormat/>
    <w:rsid w:val="00067F7A"/>
    <w:pPr>
      <w:spacing w:after="0" w:line="240" w:lineRule="auto"/>
    </w:pPr>
    <w:rPr>
      <w:rFonts w:ascii="Calibri" w:eastAsia="Calibri" w:hAnsi="Calibri" w:cs="Times New Roman"/>
    </w:rPr>
  </w:style>
  <w:style w:type="paragraph" w:styleId="Zwykytekst">
    <w:name w:val="Plain Text"/>
    <w:basedOn w:val="Normalny"/>
    <w:link w:val="ZwykytekstZnak"/>
    <w:uiPriority w:val="99"/>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uiPriority w:val="99"/>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uiPriority w:val="99"/>
    <w:rsid w:val="0040714C"/>
  </w:style>
  <w:style w:type="paragraph" w:customStyle="1" w:styleId="Akapitzlist3">
    <w:name w:val="Akapit z listą3"/>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uiPriority w:val="99"/>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127552073">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92477691">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5491134">
      <w:bodyDiv w:val="1"/>
      <w:marLeft w:val="0"/>
      <w:marRight w:val="0"/>
      <w:marTop w:val="0"/>
      <w:marBottom w:val="0"/>
      <w:divBdr>
        <w:top w:val="none" w:sz="0" w:space="0" w:color="auto"/>
        <w:left w:val="none" w:sz="0" w:space="0" w:color="auto"/>
        <w:bottom w:val="none" w:sz="0" w:space="0" w:color="auto"/>
        <w:right w:val="none" w:sz="0" w:space="0" w:color="auto"/>
      </w:divBdr>
      <w:divsChild>
        <w:div w:id="198663112">
          <w:marLeft w:val="0"/>
          <w:marRight w:val="0"/>
          <w:marTop w:val="0"/>
          <w:marBottom w:val="0"/>
          <w:divBdr>
            <w:top w:val="none" w:sz="0" w:space="0" w:color="auto"/>
            <w:left w:val="none" w:sz="0" w:space="0" w:color="auto"/>
            <w:bottom w:val="none" w:sz="0" w:space="0" w:color="auto"/>
            <w:right w:val="none" w:sz="0" w:space="0" w:color="auto"/>
          </w:divBdr>
        </w:div>
        <w:div w:id="594174895">
          <w:marLeft w:val="0"/>
          <w:marRight w:val="0"/>
          <w:marTop w:val="0"/>
          <w:marBottom w:val="0"/>
          <w:divBdr>
            <w:top w:val="none" w:sz="0" w:space="0" w:color="auto"/>
            <w:left w:val="none" w:sz="0" w:space="0" w:color="auto"/>
            <w:bottom w:val="none" w:sz="0" w:space="0" w:color="auto"/>
            <w:right w:val="none" w:sz="0" w:space="0" w:color="auto"/>
          </w:divBdr>
        </w:div>
      </w:divsChild>
    </w:div>
    <w:div w:id="1636787681">
      <w:bodyDiv w:val="1"/>
      <w:marLeft w:val="0"/>
      <w:marRight w:val="0"/>
      <w:marTop w:val="0"/>
      <w:marBottom w:val="0"/>
      <w:divBdr>
        <w:top w:val="none" w:sz="0" w:space="0" w:color="auto"/>
        <w:left w:val="none" w:sz="0" w:space="0" w:color="auto"/>
        <w:bottom w:val="none" w:sz="0" w:space="0" w:color="auto"/>
        <w:right w:val="none" w:sz="0" w:space="0" w:color="auto"/>
      </w:divBdr>
      <w:divsChild>
        <w:div w:id="86394186">
          <w:marLeft w:val="0"/>
          <w:marRight w:val="0"/>
          <w:marTop w:val="0"/>
          <w:marBottom w:val="0"/>
          <w:divBdr>
            <w:top w:val="none" w:sz="0" w:space="0" w:color="auto"/>
            <w:left w:val="none" w:sz="0" w:space="0" w:color="auto"/>
            <w:bottom w:val="none" w:sz="0" w:space="0" w:color="auto"/>
            <w:right w:val="none" w:sz="0" w:space="0" w:color="auto"/>
          </w:divBdr>
        </w:div>
        <w:div w:id="1105422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mailto:kbul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portalzp.pl/kody-cpv/szczegoly/sprzet-laboratoryjny-optyczny-i-precyzyjny-z-wyjatkiem-szklanego-4340"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44BA8A-7E18-49C8-9F3A-F7A308F45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108</Pages>
  <Words>27550</Words>
  <Characters>165302</Characters>
  <Application>Microsoft Office Word</Application>
  <DocSecurity>0</DocSecurity>
  <Lines>1377</Lines>
  <Paragraphs>384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192468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4</cp:revision>
  <cp:lastPrinted>2020-12-18T10:13:00Z</cp:lastPrinted>
  <dcterms:created xsi:type="dcterms:W3CDTF">2020-12-21T00:24:00Z</dcterms:created>
  <dcterms:modified xsi:type="dcterms:W3CDTF">2020-12-28T22:34:00Z</dcterms:modified>
</cp:coreProperties>
</file>