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90A9B"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6E85830" w14:textId="69081773" w:rsidR="009754C0" w:rsidRDefault="002C7932" w:rsidP="009754C0">
      <w:pPr>
        <w:jc w:val="center"/>
        <w:rPr>
          <w:rFonts w:ascii="Times New Roman" w:hAnsi="Times New Roman" w:cs="Times New Roman"/>
          <w:b/>
          <w:sz w:val="24"/>
          <w:szCs w:val="24"/>
        </w:rPr>
      </w:pPr>
      <w:r>
        <w:rPr>
          <w:rFonts w:ascii="Times New Roman" w:hAnsi="Times New Roman" w:cs="Times New Roman"/>
          <w:b/>
          <w:sz w:val="24"/>
        </w:rPr>
        <w:t xml:space="preserve">dostawę </w:t>
      </w:r>
      <w:r w:rsidR="009754C0">
        <w:rPr>
          <w:rFonts w:ascii="Times New Roman" w:hAnsi="Times New Roman" w:cs="Times New Roman"/>
          <w:b/>
          <w:sz w:val="24"/>
        </w:rPr>
        <w:t>c</w:t>
      </w:r>
      <w:r w:rsidR="009754C0" w:rsidRPr="009754C0">
        <w:rPr>
          <w:rFonts w:ascii="Times New Roman" w:hAnsi="Times New Roman" w:cs="Times New Roman"/>
          <w:b/>
          <w:sz w:val="24"/>
          <w:szCs w:val="24"/>
        </w:rPr>
        <w:t xml:space="preserve">iekłych scyntylatorów, odczynników chemicznych, materiałów laboratoryjnych i </w:t>
      </w:r>
      <w:r w:rsidR="00F11BCE">
        <w:rPr>
          <w:rFonts w:ascii="Times New Roman" w:hAnsi="Times New Roman" w:cs="Times New Roman"/>
          <w:b/>
          <w:sz w:val="24"/>
          <w:szCs w:val="24"/>
        </w:rPr>
        <w:t xml:space="preserve">filtrów </w:t>
      </w:r>
      <w:r w:rsidR="00F11BCE" w:rsidRPr="00F11BCE">
        <w:rPr>
          <w:rFonts w:ascii="Times New Roman" w:hAnsi="Times New Roman" w:cs="Times New Roman"/>
          <w:b/>
          <w:sz w:val="24"/>
          <w:szCs w:val="24"/>
        </w:rPr>
        <w:t>oraz wzorców</w:t>
      </w:r>
    </w:p>
    <w:p w14:paraId="28409BA2" w14:textId="77777777" w:rsidR="009754C0" w:rsidRDefault="009754C0" w:rsidP="009754C0">
      <w:pPr>
        <w:jc w:val="center"/>
        <w:rPr>
          <w:rFonts w:ascii="Times New Roman" w:hAnsi="Times New Roman" w:cs="Times New Roman"/>
          <w:sz w:val="24"/>
          <w:szCs w:val="24"/>
          <w:lang w:eastAsia="pl-PL"/>
        </w:rPr>
      </w:pPr>
    </w:p>
    <w:p w14:paraId="1432A27B" w14:textId="577AA3BC" w:rsidR="00706CDA" w:rsidRPr="00A84416" w:rsidRDefault="00706CDA" w:rsidP="009754C0">
      <w:pPr>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77777777" w:rsidR="002C7932" w:rsidRPr="0038437D" w:rsidRDefault="002C7932" w:rsidP="002C7932">
      <w:pPr>
        <w:pStyle w:val="Bezodstpw"/>
        <w:rPr>
          <w:rFonts w:ascii="Times New Roman" w:hAnsi="Times New Roman"/>
          <w:i/>
          <w:sz w:val="24"/>
          <w:szCs w:val="20"/>
        </w:rPr>
      </w:pPr>
    </w:p>
    <w:p w14:paraId="7273467E" w14:textId="77777777" w:rsidR="002C7932"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5D2C50F"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1DEC08A"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98D642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047BC82"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B176B44"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2C7AF7B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47DA11E"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87FA6FA" w14:textId="77777777" w:rsidR="002C7932" w:rsidRPr="00535078" w:rsidRDefault="002C7932" w:rsidP="002C7932">
      <w:pPr>
        <w:spacing w:after="0" w:line="240" w:lineRule="auto"/>
        <w:rPr>
          <w:rFonts w:ascii="Times New Roman" w:hAnsi="Times New Roman" w:cs="Times New Roman"/>
          <w:sz w:val="28"/>
          <w:szCs w:val="24"/>
          <w:lang w:eastAsia="pl-PL"/>
        </w:rPr>
      </w:pPr>
    </w:p>
    <w:p w14:paraId="14358F9A" w14:textId="77777777" w:rsidR="002C7932" w:rsidRDefault="002C7932" w:rsidP="002C7932">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311D41EE" w14:textId="77777777" w:rsidR="00C02244" w:rsidRDefault="00C02244"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53C23D16"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r>
      <w:bookmarkStart w:id="0" w:name="_Hlk58914654"/>
      <w:r w:rsidRPr="003014D9">
        <w:rPr>
          <w:rFonts w:ascii="Times New Roman" w:hAnsi="Times New Roman" w:cs="Times New Roman"/>
          <w:lang w:eastAsia="pl-PL"/>
        </w:rPr>
        <w:t>F</w:t>
      </w:r>
      <w:r w:rsidR="009754C0" w:rsidRPr="009754C0">
        <w:rPr>
          <w:rFonts w:ascii="Times New Roman" w:hAnsi="Times New Roman" w:cs="Times New Roman"/>
          <w:lang w:eastAsia="pl-PL"/>
        </w:rPr>
        <w:t>Z-1/5479/MKO/20/BCR</w:t>
      </w:r>
      <w:bookmarkEnd w:id="0"/>
    </w:p>
    <w:p w14:paraId="31A5E575" w14:textId="5DAE4863"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r>
      <w:r w:rsidR="009754C0">
        <w:rPr>
          <w:rFonts w:ascii="Times New Roman" w:hAnsi="Times New Roman" w:cs="Times New Roman"/>
          <w:lang w:eastAsia="pl-PL"/>
        </w:rPr>
        <w:t xml:space="preserve"> </w:t>
      </w:r>
      <w:r w:rsidRPr="003014D9">
        <w:rPr>
          <w:rFonts w:ascii="Times New Roman" w:hAnsi="Times New Roman" w:cs="Times New Roman"/>
          <w:lang w:eastAsia="pl-PL"/>
        </w:rPr>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9"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0"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0301AD18"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lastRenderedPageBreak/>
        <w:t>4.4.</w:t>
      </w:r>
      <w:r w:rsidRPr="00C80B15">
        <w:rPr>
          <w:rFonts w:ascii="Times New Roman" w:hAnsi="Times New Roman" w:cs="Times New Roman"/>
        </w:rPr>
        <w:t xml:space="preserve"> Identyfikator postępowania dla danego postępowania o udzielenie zamówienia dostępn</w:t>
      </w:r>
      <w:r w:rsidR="00231980">
        <w:rPr>
          <w:rFonts w:ascii="Times New Roman" w:hAnsi="Times New Roman" w:cs="Times New Roman"/>
        </w:rPr>
        <w:t>y</w:t>
      </w:r>
      <w:r w:rsidRPr="00C80B15">
        <w:rPr>
          <w:rFonts w:ascii="Times New Roman" w:hAnsi="Times New Roman" w:cs="Times New Roman"/>
        </w:rPr>
        <w:t xml:space="preserve"> </w:t>
      </w:r>
      <w:r w:rsidR="00231980">
        <w:rPr>
          <w:rFonts w:ascii="Times New Roman" w:hAnsi="Times New Roman" w:cs="Times New Roman"/>
        </w:rPr>
        <w:t xml:space="preserve">jest </w:t>
      </w:r>
      <w:r w:rsidRPr="00C80B15">
        <w:rPr>
          <w:rFonts w:ascii="Times New Roman" w:hAnsi="Times New Roman" w:cs="Times New Roman"/>
        </w:rPr>
        <w:t xml:space="preserve">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Pr="003014D9" w:rsidRDefault="005F16EC"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7F88346D" w14:textId="39D9E9AB" w:rsidR="009754C0" w:rsidRDefault="008644D8" w:rsidP="009754C0">
      <w:pPr>
        <w:spacing w:after="0" w:line="240" w:lineRule="auto"/>
        <w:jc w:val="both"/>
        <w:rPr>
          <w:rFonts w:ascii="Times New Roman" w:hAnsi="Times New Roman" w:cs="Times New Roman"/>
          <w:b/>
        </w:rPr>
      </w:pPr>
      <w:bookmarkStart w:id="1" w:name="_Hlk58914628"/>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bookmarkStart w:id="2" w:name="_Hlk59535614"/>
      <w:r w:rsidR="009754C0" w:rsidRPr="007A5C6C">
        <w:rPr>
          <w:rFonts w:ascii="Times New Roman" w:hAnsi="Times New Roman" w:cs="Times New Roman"/>
          <w:b/>
          <w:lang w:eastAsia="pl-PL"/>
        </w:rPr>
        <w:t xml:space="preserve">dostawa </w:t>
      </w:r>
      <w:r w:rsidR="009754C0" w:rsidRPr="00483A28">
        <w:rPr>
          <w:rFonts w:ascii="Times New Roman" w:hAnsi="Times New Roman" w:cs="Times New Roman"/>
          <w:b/>
        </w:rPr>
        <w:t>ciekłych scyntylatorów, odczynników chemicznych, mater</w:t>
      </w:r>
      <w:r w:rsidR="009754C0">
        <w:rPr>
          <w:rFonts w:ascii="Times New Roman" w:hAnsi="Times New Roman" w:cs="Times New Roman"/>
          <w:b/>
        </w:rPr>
        <w:t>iałów laboratoryjnych i filtrów</w:t>
      </w:r>
      <w:r w:rsidR="00F11BCE">
        <w:rPr>
          <w:rFonts w:ascii="Times New Roman" w:hAnsi="Times New Roman" w:cs="Times New Roman"/>
          <w:b/>
        </w:rPr>
        <w:t xml:space="preserve"> </w:t>
      </w:r>
      <w:r w:rsidR="00F11BCE" w:rsidRPr="00F11BCE">
        <w:rPr>
          <w:rFonts w:ascii="Times New Roman" w:hAnsi="Times New Roman" w:cs="Times New Roman"/>
          <w:b/>
        </w:rPr>
        <w:t>oraz wzorców</w:t>
      </w:r>
      <w:r w:rsidR="009754C0" w:rsidRPr="007A5C6C">
        <w:rPr>
          <w:rFonts w:ascii="Times New Roman" w:hAnsi="Times New Roman" w:cs="Times New Roman"/>
          <w:b/>
        </w:rPr>
        <w:t xml:space="preserve">: </w:t>
      </w:r>
    </w:p>
    <w:p w14:paraId="337286FE" w14:textId="7D3FC93C" w:rsidR="009754C0" w:rsidRDefault="009754C0" w:rsidP="002860D1">
      <w:pPr>
        <w:spacing w:after="0" w:line="240" w:lineRule="auto"/>
        <w:jc w:val="both"/>
        <w:rPr>
          <w:rFonts w:ascii="Times New Roman" w:eastAsia="Times New Roman" w:hAnsi="Times New Roman"/>
          <w:b/>
          <w:lang w:eastAsia="pl-PL"/>
        </w:rPr>
      </w:pPr>
      <w:r>
        <w:rPr>
          <w:rFonts w:ascii="Times New Roman" w:eastAsia="Times New Roman" w:hAnsi="Times New Roman"/>
          <w:b/>
          <w:lang w:eastAsia="pl-PL"/>
        </w:rPr>
        <w:t>CZĘŚĆ 1 - Ciekłe scyntylatory</w:t>
      </w:r>
    </w:p>
    <w:p w14:paraId="4BAF4041" w14:textId="1B9104D1" w:rsidR="009754C0" w:rsidRPr="0024057E" w:rsidRDefault="009754C0" w:rsidP="009754C0">
      <w:pPr>
        <w:spacing w:after="0" w:line="240" w:lineRule="auto"/>
        <w:rPr>
          <w:rFonts w:ascii="Times New Roman" w:eastAsia="Times New Roman" w:hAnsi="Times New Roman"/>
          <w:b/>
        </w:rPr>
      </w:pPr>
      <w:r w:rsidRPr="0024057E">
        <w:rPr>
          <w:rFonts w:ascii="Times New Roman" w:hAnsi="Times New Roman"/>
          <w:b/>
        </w:rPr>
        <w:t xml:space="preserve">CZĘŚĆ </w:t>
      </w:r>
      <w:r w:rsidR="002860D1">
        <w:rPr>
          <w:rFonts w:ascii="Times New Roman" w:hAnsi="Times New Roman"/>
          <w:b/>
        </w:rPr>
        <w:t>2</w:t>
      </w:r>
      <w:r w:rsidRPr="0024057E">
        <w:rPr>
          <w:rFonts w:ascii="Times New Roman" w:hAnsi="Times New Roman"/>
          <w:b/>
        </w:rPr>
        <w:t xml:space="preserve"> </w:t>
      </w:r>
      <w:r>
        <w:rPr>
          <w:rFonts w:ascii="Times New Roman" w:hAnsi="Times New Roman"/>
          <w:b/>
        </w:rPr>
        <w:t xml:space="preserve">- </w:t>
      </w:r>
      <w:r w:rsidRPr="006035CF">
        <w:rPr>
          <w:rFonts w:ascii="Times New Roman" w:hAnsi="Times New Roman"/>
          <w:b/>
        </w:rPr>
        <w:t>Odczynniki chemiczne</w:t>
      </w:r>
    </w:p>
    <w:p w14:paraId="1D40D894" w14:textId="33C7D4AB" w:rsidR="009754C0" w:rsidRPr="0024057E" w:rsidRDefault="009754C0" w:rsidP="009754C0">
      <w:pPr>
        <w:spacing w:after="0" w:line="240" w:lineRule="auto"/>
        <w:rPr>
          <w:rFonts w:ascii="Times New Roman" w:eastAsia="Times New Roman" w:hAnsi="Times New Roman"/>
          <w:b/>
        </w:rPr>
      </w:pPr>
      <w:r w:rsidRPr="0024057E">
        <w:rPr>
          <w:rFonts w:ascii="Times New Roman" w:hAnsi="Times New Roman"/>
          <w:b/>
        </w:rPr>
        <w:t xml:space="preserve">CZĘŚĆ </w:t>
      </w:r>
      <w:r w:rsidR="002860D1">
        <w:rPr>
          <w:rFonts w:ascii="Times New Roman" w:hAnsi="Times New Roman"/>
          <w:b/>
        </w:rPr>
        <w:t>3</w:t>
      </w:r>
      <w:r w:rsidRPr="0024057E">
        <w:rPr>
          <w:rFonts w:ascii="Times New Roman" w:hAnsi="Times New Roman"/>
          <w:b/>
        </w:rPr>
        <w:t xml:space="preserve"> - </w:t>
      </w:r>
      <w:r w:rsidRPr="006035CF">
        <w:rPr>
          <w:rFonts w:ascii="Times New Roman" w:hAnsi="Times New Roman"/>
          <w:b/>
        </w:rPr>
        <w:t>Filtry do filtracji ilościowej (pracownia radiochemii)</w:t>
      </w:r>
    </w:p>
    <w:p w14:paraId="5BC16CDF" w14:textId="086E84D9" w:rsidR="009754C0" w:rsidRDefault="009754C0" w:rsidP="009754C0">
      <w:pPr>
        <w:spacing w:after="0"/>
        <w:jc w:val="both"/>
        <w:rPr>
          <w:rFonts w:ascii="Times New Roman" w:hAnsi="Times New Roman"/>
          <w:b/>
        </w:rPr>
      </w:pPr>
      <w:r w:rsidRPr="0024057E">
        <w:rPr>
          <w:rFonts w:ascii="Times New Roman" w:hAnsi="Times New Roman"/>
          <w:b/>
        </w:rPr>
        <w:t xml:space="preserve">CZĘŚĆ </w:t>
      </w:r>
      <w:r w:rsidR="002860D1">
        <w:rPr>
          <w:rFonts w:ascii="Times New Roman" w:hAnsi="Times New Roman"/>
          <w:b/>
        </w:rPr>
        <w:t>4</w:t>
      </w:r>
      <w:r w:rsidRPr="0024057E">
        <w:rPr>
          <w:rFonts w:ascii="Times New Roman" w:hAnsi="Times New Roman"/>
          <w:b/>
        </w:rPr>
        <w:t xml:space="preserve"> – </w:t>
      </w:r>
      <w:r w:rsidRPr="006035CF">
        <w:rPr>
          <w:rFonts w:ascii="Times New Roman" w:hAnsi="Times New Roman"/>
          <w:b/>
        </w:rPr>
        <w:t>Materiały laboratoryjne</w:t>
      </w:r>
    </w:p>
    <w:p w14:paraId="267A8F50" w14:textId="60E4DD54" w:rsidR="009754C0" w:rsidRPr="0024057E" w:rsidRDefault="009754C0" w:rsidP="009754C0">
      <w:pPr>
        <w:spacing w:after="0"/>
        <w:jc w:val="both"/>
        <w:rPr>
          <w:rFonts w:ascii="Times New Roman" w:hAnsi="Times New Roman"/>
          <w:b/>
        </w:rPr>
      </w:pPr>
      <w:r w:rsidRPr="0024057E">
        <w:rPr>
          <w:rFonts w:ascii="Times New Roman" w:hAnsi="Times New Roman"/>
          <w:b/>
        </w:rPr>
        <w:t xml:space="preserve">CZĘŚĆ </w:t>
      </w:r>
      <w:r w:rsidR="002860D1">
        <w:rPr>
          <w:rFonts w:ascii="Times New Roman" w:hAnsi="Times New Roman"/>
          <w:b/>
        </w:rPr>
        <w:t>5</w:t>
      </w:r>
      <w:r w:rsidRPr="0024057E">
        <w:rPr>
          <w:rFonts w:ascii="Times New Roman" w:hAnsi="Times New Roman"/>
          <w:b/>
        </w:rPr>
        <w:t xml:space="preserve">– </w:t>
      </w:r>
      <w:r w:rsidRPr="009754C0">
        <w:rPr>
          <w:rFonts w:ascii="Times New Roman" w:hAnsi="Times New Roman"/>
          <w:b/>
        </w:rPr>
        <w:t xml:space="preserve">Wzorce i materiały CRM   </w:t>
      </w:r>
    </w:p>
    <w:bookmarkEnd w:id="1"/>
    <w:bookmarkEnd w:id="2"/>
    <w:p w14:paraId="3459BA6D" w14:textId="1A851BCD" w:rsidR="00A10910" w:rsidRDefault="00A10910" w:rsidP="009754C0">
      <w:pPr>
        <w:spacing w:after="0" w:line="240" w:lineRule="auto"/>
        <w:jc w:val="both"/>
        <w:rPr>
          <w:rFonts w:ascii="Times New Roman" w:eastAsia="Times New Roman" w:hAnsi="Times New Roman" w:cs="Times New Roman"/>
          <w:b/>
        </w:rPr>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1D72A6F"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bookmarkStart w:id="3" w:name="_Hlk60070994"/>
      <w:bookmarkStart w:id="4" w:name="_GoBack"/>
      <w:r w:rsidRPr="001877B6">
        <w:rPr>
          <w:rFonts w:ascii="Times New Roman" w:hAnsi="Times New Roman" w:cs="Times New Roman"/>
          <w:sz w:val="20"/>
          <w:szCs w:val="20"/>
        </w:rPr>
        <w:t xml:space="preserve">38000000-5 Sprzęt laboratoryjny, optyczny i precyzyjny (z wyjątkiem szklanego), </w:t>
      </w:r>
    </w:p>
    <w:p w14:paraId="4683C475"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38900000-4  </w:t>
      </w:r>
      <w:hyperlink r:id="rId12" w:history="1">
        <w:r w:rsidRPr="001877B6">
          <w:rPr>
            <w:rStyle w:val="Hipercze"/>
            <w:rFonts w:ascii="Times New Roman" w:hAnsi="Times New Roman"/>
            <w:color w:val="auto"/>
            <w:sz w:val="20"/>
            <w:szCs w:val="20"/>
            <w:u w:val="none"/>
          </w:rPr>
          <w:t>Różne przyrządy do badań lub testowania</w:t>
        </w:r>
      </w:hyperlink>
    </w:p>
    <w:p w14:paraId="48149811" w14:textId="77777777" w:rsidR="00CB2113" w:rsidRPr="001877B6" w:rsidRDefault="00231980" w:rsidP="00CB2113">
      <w:pPr>
        <w:spacing w:after="0" w:line="240" w:lineRule="auto"/>
        <w:jc w:val="both"/>
        <w:rPr>
          <w:rFonts w:ascii="Times New Roman" w:hAnsi="Times New Roman" w:cs="Times New Roman"/>
          <w:sz w:val="20"/>
          <w:szCs w:val="20"/>
          <w:shd w:val="clear" w:color="auto" w:fill="FFFFFF"/>
        </w:rPr>
      </w:pPr>
      <w:hyperlink r:id="rId13" w:history="1">
        <w:r w:rsidR="00CB2113" w:rsidRPr="001877B6">
          <w:rPr>
            <w:rStyle w:val="Hipercze"/>
            <w:rFonts w:ascii="Times New Roman" w:hAnsi="Times New Roman"/>
            <w:color w:val="auto"/>
            <w:sz w:val="20"/>
            <w:szCs w:val="20"/>
            <w:u w:val="none"/>
            <w:shd w:val="clear" w:color="auto" w:fill="EEEEEE"/>
          </w:rPr>
          <w:t>33696300-8</w:t>
        </w:r>
      </w:hyperlink>
      <w:r w:rsidR="00CB2113" w:rsidRPr="001877B6">
        <w:rPr>
          <w:rFonts w:ascii="Times New Roman" w:hAnsi="Times New Roman" w:cs="Times New Roman"/>
          <w:sz w:val="20"/>
          <w:szCs w:val="20"/>
        </w:rPr>
        <w:t xml:space="preserve"> - </w:t>
      </w:r>
      <w:r w:rsidR="00CB2113" w:rsidRPr="001877B6">
        <w:rPr>
          <w:rFonts w:ascii="Times New Roman" w:hAnsi="Times New Roman" w:cs="Times New Roman"/>
          <w:sz w:val="20"/>
          <w:szCs w:val="20"/>
          <w:shd w:val="clear" w:color="auto" w:fill="FFFFFF"/>
        </w:rPr>
        <w:t>Odczynniki chemiczne</w:t>
      </w:r>
    </w:p>
    <w:p w14:paraId="591A9CAA" w14:textId="77777777" w:rsidR="00CB2113" w:rsidRPr="001877B6" w:rsidRDefault="00231980" w:rsidP="00CB2113">
      <w:pPr>
        <w:spacing w:after="0" w:line="240" w:lineRule="auto"/>
        <w:jc w:val="both"/>
        <w:rPr>
          <w:rFonts w:ascii="Times New Roman" w:hAnsi="Times New Roman" w:cs="Times New Roman"/>
          <w:sz w:val="20"/>
          <w:szCs w:val="20"/>
          <w:shd w:val="clear" w:color="auto" w:fill="FFFFFF"/>
        </w:rPr>
      </w:pPr>
      <w:hyperlink r:id="rId14" w:history="1">
        <w:r w:rsidR="00CB2113" w:rsidRPr="001877B6">
          <w:rPr>
            <w:rStyle w:val="Hipercze"/>
            <w:rFonts w:ascii="Times New Roman" w:hAnsi="Times New Roman"/>
            <w:color w:val="auto"/>
            <w:sz w:val="20"/>
            <w:szCs w:val="20"/>
            <w:u w:val="none"/>
            <w:shd w:val="clear" w:color="auto" w:fill="EEEEEE"/>
          </w:rPr>
          <w:t>33793000-5</w:t>
        </w:r>
      </w:hyperlink>
      <w:r w:rsidR="00CB2113" w:rsidRPr="001877B6">
        <w:rPr>
          <w:rFonts w:ascii="Times New Roman" w:hAnsi="Times New Roman" w:cs="Times New Roman"/>
          <w:sz w:val="20"/>
          <w:szCs w:val="20"/>
        </w:rPr>
        <w:t xml:space="preserve"> - </w:t>
      </w:r>
      <w:r w:rsidR="00CB2113" w:rsidRPr="001877B6">
        <w:rPr>
          <w:rFonts w:ascii="Times New Roman" w:hAnsi="Times New Roman" w:cs="Times New Roman"/>
          <w:sz w:val="20"/>
          <w:szCs w:val="20"/>
          <w:shd w:val="clear" w:color="auto" w:fill="FFFFFF"/>
        </w:rPr>
        <w:t>Laboratoryjne wyroby szklane</w:t>
      </w:r>
    </w:p>
    <w:p w14:paraId="6F2D541C" w14:textId="77777777" w:rsidR="00C4445F" w:rsidRPr="0082056E" w:rsidRDefault="00C4445F" w:rsidP="0035076D">
      <w:pPr>
        <w:spacing w:after="0" w:line="240" w:lineRule="auto"/>
        <w:jc w:val="both"/>
        <w:rPr>
          <w:rFonts w:ascii="Times New Roman" w:hAnsi="Times New Roman" w:cs="Times New Roman"/>
          <w:b/>
          <w:sz w:val="20"/>
          <w:szCs w:val="20"/>
        </w:rPr>
      </w:pPr>
    </w:p>
    <w:bookmarkEnd w:id="3"/>
    <w:bookmarkEnd w:id="4"/>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26D38BE" w14:textId="14595A0E" w:rsidR="00B8497B" w:rsidRPr="003014D9" w:rsidRDefault="00B8497B" w:rsidP="00B8497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2860D1">
        <w:rPr>
          <w:rFonts w:ascii="Times New Roman" w:hAnsi="Times New Roman" w:cs="Times New Roman"/>
          <w:szCs w:val="24"/>
          <w:lang w:eastAsia="pl-PL"/>
        </w:rPr>
        <w:t>5</w:t>
      </w:r>
      <w:r>
        <w:rPr>
          <w:rFonts w:ascii="Times New Roman" w:hAnsi="Times New Roman" w:cs="Times New Roman"/>
          <w:szCs w:val="24"/>
          <w:lang w:eastAsia="pl-PL"/>
        </w:rPr>
        <w:t xml:space="preserve">.  </w:t>
      </w:r>
    </w:p>
    <w:p w14:paraId="52A3F28B" w14:textId="77777777" w:rsidR="00B8497B" w:rsidRDefault="00B8497B" w:rsidP="00B8497B">
      <w:pPr>
        <w:widowControl w:val="0"/>
        <w:spacing w:after="0" w:line="240" w:lineRule="auto"/>
        <w:ind w:left="705"/>
        <w:jc w:val="center"/>
        <w:rPr>
          <w:rFonts w:ascii="Times New Roman" w:hAnsi="Times New Roman" w:cs="Times New Roman"/>
          <w:b/>
          <w:szCs w:val="20"/>
          <w:u w:val="single"/>
        </w:rPr>
      </w:pPr>
    </w:p>
    <w:p w14:paraId="5326907D" w14:textId="77777777" w:rsidR="00B8497B" w:rsidRPr="00C05F9D" w:rsidRDefault="00B8497B" w:rsidP="00B8497B">
      <w:pPr>
        <w:widowControl w:val="0"/>
        <w:spacing w:after="0" w:line="240" w:lineRule="auto"/>
        <w:ind w:left="705"/>
        <w:jc w:val="center"/>
        <w:rPr>
          <w:rFonts w:ascii="Times New Roman" w:hAnsi="Times New Roman" w:cs="Times New Roman"/>
          <w:b/>
          <w:szCs w:val="20"/>
          <w:u w:val="single"/>
        </w:rPr>
      </w:pPr>
      <w:r w:rsidRPr="00C05F9D">
        <w:rPr>
          <w:rFonts w:ascii="Times New Roman" w:hAnsi="Times New Roman" w:cs="Times New Roman"/>
          <w:b/>
          <w:szCs w:val="20"/>
          <w:u w:val="single"/>
        </w:rPr>
        <w:t>Złożenie oferty częściowej oznacza złożenie oferty na daną część, zawierającą wszystkie pozycje z tej części.</w:t>
      </w:r>
    </w:p>
    <w:p w14:paraId="0981DF7C" w14:textId="77777777" w:rsidR="00B8497B" w:rsidRPr="001E056D" w:rsidRDefault="00B8497B" w:rsidP="00B8497B">
      <w:pPr>
        <w:widowControl w:val="0"/>
        <w:spacing w:after="0" w:line="240" w:lineRule="auto"/>
        <w:ind w:left="705"/>
        <w:jc w:val="both"/>
        <w:rPr>
          <w:rFonts w:ascii="Times New Roman" w:hAnsi="Times New Roman" w:cs="Times New Roman"/>
          <w:szCs w:val="20"/>
        </w:rPr>
      </w:pPr>
    </w:p>
    <w:p w14:paraId="566743E1" w14:textId="77777777" w:rsidR="00B8497B" w:rsidRDefault="00B8497B" w:rsidP="00B8497B">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lastRenderedPageBreak/>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B94607">
      <w:pPr>
        <w:numPr>
          <w:ilvl w:val="0"/>
          <w:numId w:val="13"/>
        </w:numPr>
        <w:tabs>
          <w:tab w:val="num" w:pos="1637"/>
        </w:tabs>
        <w:spacing w:after="0" w:line="240" w:lineRule="auto"/>
        <w:ind w:hanging="720"/>
        <w:jc w:val="both"/>
        <w:rPr>
          <w:rFonts w:ascii="Times New Roman" w:hAnsi="Times New Roman" w:cs="Times New Roman"/>
        </w:rPr>
      </w:pPr>
      <w:bookmarkStart w:id="5" w:name="_Hlk58914543"/>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77777777" w:rsidR="00B94607" w:rsidRDefault="00B94607" w:rsidP="00B94607">
      <w:pPr>
        <w:numPr>
          <w:ilvl w:val="0"/>
          <w:numId w:val="13"/>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23159C23" w14:textId="77777777" w:rsidR="00B94607" w:rsidRDefault="00B94607" w:rsidP="00B94607">
      <w:pPr>
        <w:pStyle w:val="Akapitzlist"/>
      </w:pPr>
    </w:p>
    <w:p w14:paraId="270D8579" w14:textId="77B8124D" w:rsidR="00951A56" w:rsidRPr="00951A56" w:rsidRDefault="00951A56" w:rsidP="00951A56">
      <w:pPr>
        <w:numPr>
          <w:ilvl w:val="0"/>
          <w:numId w:val="13"/>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t>
      </w:r>
      <w:r w:rsidRPr="00951A56">
        <w:rPr>
          <w:rFonts w:ascii="Times New Roman" w:hAnsi="Times New Roman" w:cs="Times New Roman"/>
          <w:b/>
        </w:rPr>
        <w:t>do 6 tygodni</w:t>
      </w:r>
      <w:r>
        <w:rPr>
          <w:rFonts w:ascii="Times New Roman" w:hAnsi="Times New Roman" w:cs="Times New Roman"/>
        </w:rPr>
        <w:t xml:space="preserve"> </w:t>
      </w:r>
      <w:r w:rsidRPr="00951A56">
        <w:rPr>
          <w:rFonts w:ascii="Times New Roman" w:hAnsi="Times New Roman" w:cs="Times New Roman"/>
        </w:rPr>
        <w:t xml:space="preserve">na podstawie dyspozycji otrzymanej od Zamawiającego pocztą elektroniczną na warunkach DDP </w:t>
      </w:r>
      <w:proofErr w:type="spellStart"/>
      <w:r w:rsidRPr="00951A56">
        <w:rPr>
          <w:rFonts w:ascii="Times New Roman" w:hAnsi="Times New Roman" w:cs="Times New Roman"/>
        </w:rPr>
        <w:t>Incoterms</w:t>
      </w:r>
      <w:proofErr w:type="spellEnd"/>
      <w:r w:rsidRPr="00951A56">
        <w:rPr>
          <w:rFonts w:ascii="Times New Roman" w:hAnsi="Times New Roman" w:cs="Times New Roman"/>
        </w:rPr>
        <w:t xml:space="preserve"> 2010  do oznaczonego miejsca wykonania, tj. </w:t>
      </w:r>
      <w:r w:rsidRPr="00951A56">
        <w:rPr>
          <w:rFonts w:ascii="Times New Roman" w:hAnsi="Times New Roman" w:cs="Times New Roman"/>
          <w:b/>
        </w:rPr>
        <w:t>Główny Instytut Górnictwa, Plac Gwarków 1, 40 – 166 Katowice, Śląskie Centrum Radiometrii Środowiskowej (BCR)</w:t>
      </w:r>
      <w:r w:rsidRPr="00951A56">
        <w:rPr>
          <w:rFonts w:ascii="Times New Roman" w:hAnsi="Times New Roman" w:cs="Times New Roman"/>
        </w:rPr>
        <w:t xml:space="preserve">, od poniedziałku do piątku. Wykonawca zobowiązany jest do potwierdzenia każdego zamówienia cząstkowego pocztą elektroniczną. </w:t>
      </w:r>
    </w:p>
    <w:p w14:paraId="6C5AD85A" w14:textId="77777777" w:rsidR="00951A56" w:rsidRDefault="00951A56" w:rsidP="00951A56">
      <w:pPr>
        <w:pStyle w:val="Akapitzlist"/>
        <w:ind w:left="720"/>
        <w:jc w:val="both"/>
        <w:rPr>
          <w:sz w:val="22"/>
          <w:szCs w:val="22"/>
        </w:rPr>
      </w:pPr>
    </w:p>
    <w:p w14:paraId="1DA207F2" w14:textId="4CC63E8F" w:rsidR="00B94607" w:rsidRPr="007803F1" w:rsidRDefault="00B94607" w:rsidP="00B94607">
      <w:pPr>
        <w:pStyle w:val="Akapitzlist"/>
        <w:numPr>
          <w:ilvl w:val="0"/>
          <w:numId w:val="13"/>
        </w:numPr>
        <w:tabs>
          <w:tab w:val="clear" w:pos="720"/>
          <w:tab w:val="num" w:pos="0"/>
        </w:tabs>
        <w:ind w:hanging="720"/>
        <w:jc w:val="both"/>
        <w:rPr>
          <w:sz w:val="22"/>
          <w:szCs w:val="22"/>
        </w:rPr>
      </w:pPr>
      <w:r w:rsidRPr="007803F1">
        <w:rPr>
          <w:sz w:val="22"/>
          <w:szCs w:val="22"/>
        </w:rPr>
        <w:t>Wykonawca zapewni gwarancję i rękojmię zgodnie z gwarancją producenta, jednak nie krótszą niż 6 miesięcy.</w:t>
      </w:r>
      <w:r w:rsidRPr="007803F1">
        <w:rPr>
          <w:b/>
          <w:color w:val="FF0000"/>
          <w:sz w:val="22"/>
          <w:szCs w:val="22"/>
        </w:rPr>
        <w:t xml:space="preserve"> </w:t>
      </w:r>
      <w:r>
        <w:rPr>
          <w:sz w:val="22"/>
          <w:szCs w:val="22"/>
        </w:rPr>
        <w:t xml:space="preserve">Gwarancja na części i </w:t>
      </w:r>
      <w:r w:rsidRPr="007803F1">
        <w:rPr>
          <w:sz w:val="22"/>
          <w:szCs w:val="22"/>
        </w:rPr>
        <w:t>mater</w:t>
      </w:r>
      <w:r>
        <w:rPr>
          <w:sz w:val="22"/>
          <w:szCs w:val="22"/>
        </w:rPr>
        <w:t xml:space="preserve">iały eksploatacyjne dotyczy wad </w:t>
      </w:r>
      <w:r w:rsidRPr="007803F1">
        <w:rPr>
          <w:sz w:val="22"/>
          <w:szCs w:val="22"/>
        </w:rPr>
        <w:t xml:space="preserve">produkcyjnych lub otrzymania towaru uszkodzonego. Termin gwarancji będzie liczony od daty odbioru towaru. Uzupełnienie ilościowe lub wymiana wadliwego produktu na pozbawiony wad nastąpi  w terminie </w:t>
      </w:r>
      <w:r w:rsidRPr="007803F1">
        <w:rPr>
          <w:sz w:val="22"/>
          <w:szCs w:val="22"/>
          <w:u w:val="single"/>
        </w:rPr>
        <w:t>do 14 dni roboczych</w:t>
      </w:r>
      <w:r w:rsidRPr="007803F1">
        <w:rPr>
          <w:sz w:val="22"/>
          <w:szCs w:val="22"/>
        </w:rPr>
        <w:t xml:space="preserve"> od daty zgłoszenia reklamacji.</w:t>
      </w:r>
    </w:p>
    <w:p w14:paraId="6C177F17" w14:textId="77777777" w:rsidR="00B94607" w:rsidRDefault="00B94607" w:rsidP="00B94607">
      <w:pPr>
        <w:spacing w:after="0" w:line="240" w:lineRule="auto"/>
        <w:jc w:val="both"/>
        <w:rPr>
          <w:rFonts w:ascii="Times New Roman" w:hAnsi="Times New Roman" w:cs="Times New Roman"/>
        </w:rPr>
      </w:pPr>
    </w:p>
    <w:p w14:paraId="5C738DB0" w14:textId="42627F67" w:rsidR="00B94607" w:rsidRPr="00446BD0" w:rsidRDefault="00B94607" w:rsidP="00B94607">
      <w:pPr>
        <w:numPr>
          <w:ilvl w:val="0"/>
          <w:numId w:val="13"/>
        </w:numPr>
        <w:spacing w:after="0" w:line="240" w:lineRule="auto"/>
        <w:ind w:hanging="72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sidR="00951A56">
        <w:rPr>
          <w:rFonts w:ascii="Times New Roman" w:hAnsi="Times New Roman" w:cs="Times New Roman"/>
          <w:b/>
        </w:rPr>
        <w:t>12</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580F8E59" w14:textId="77777777" w:rsidR="00B94607" w:rsidRPr="00C643CB" w:rsidRDefault="00B94607" w:rsidP="00B94607">
      <w:pPr>
        <w:spacing w:after="0" w:line="240" w:lineRule="auto"/>
        <w:jc w:val="both"/>
        <w:rPr>
          <w:rFonts w:ascii="Times New Roman" w:hAnsi="Times New Roman" w:cs="Times New Roman"/>
        </w:rPr>
      </w:pPr>
    </w:p>
    <w:p w14:paraId="67D4DE5F" w14:textId="77777777" w:rsidR="00B94607" w:rsidRPr="00991F39" w:rsidRDefault="00B94607" w:rsidP="00B94607">
      <w:pPr>
        <w:spacing w:after="0" w:line="240" w:lineRule="auto"/>
        <w:ind w:left="705" w:hanging="705"/>
        <w:jc w:val="both"/>
        <w:rPr>
          <w:rFonts w:ascii="Times New Roman" w:hAnsi="Times New Roman" w:cs="Times New Roman"/>
          <w:b/>
          <w:szCs w:val="20"/>
        </w:rPr>
      </w:pPr>
      <w:r w:rsidRPr="00991F39">
        <w:rPr>
          <w:rFonts w:ascii="Times New Roman" w:hAnsi="Times New Roman" w:cs="Times New Roman"/>
          <w:b/>
          <w:szCs w:val="20"/>
        </w:rPr>
        <w:t xml:space="preserve">6. </w:t>
      </w:r>
      <w:r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i rzeczowym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77777777" w:rsidR="00B94607" w:rsidRDefault="00B94607" w:rsidP="00B94607">
      <w:pPr>
        <w:spacing w:after="0" w:line="240" w:lineRule="auto"/>
        <w:ind w:left="705" w:hanging="705"/>
        <w:jc w:val="both"/>
        <w:rPr>
          <w:sz w:val="20"/>
        </w:rPr>
      </w:pPr>
      <w:r w:rsidRPr="008418D7">
        <w:rPr>
          <w:rFonts w:ascii="Times New Roman" w:hAnsi="Times New Roman" w:cs="Times New Roman"/>
          <w:b/>
        </w:rPr>
        <w:t>7.</w:t>
      </w:r>
      <w:r>
        <w:rPr>
          <w:rFonts w:ascii="Times New Roman" w:hAnsi="Times New Roman" w:cs="Times New Roman"/>
        </w:rPr>
        <w:t xml:space="preserve"> </w:t>
      </w:r>
      <w:r>
        <w:rPr>
          <w:rFonts w:ascii="Times New Roman" w:hAnsi="Times New Roman" w:cs="Times New Roman"/>
        </w:rPr>
        <w:tab/>
      </w:r>
      <w:r w:rsidRPr="00774A88">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774A88">
        <w:rPr>
          <w:rFonts w:ascii="Times New Roman" w:hAnsi="Times New Roman" w:cs="Times New Roman"/>
        </w:rPr>
        <w:t>. Wykonawca wystawi fakturę z uwzględnieniem rzeczywiście dostarczonej ilości i podaniem ceny jednostkowej dostarczonego przedmiotu zamówienia.</w:t>
      </w:r>
    </w:p>
    <w:bookmarkEnd w:id="5"/>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lastRenderedPageBreak/>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w:t>
      </w:r>
      <w:r w:rsidRPr="003014D9">
        <w:rPr>
          <w:rFonts w:ascii="Times New Roman" w:hAnsi="Times New Roman" w:cs="Times New Roman"/>
          <w:szCs w:val="24"/>
          <w:lang w:eastAsia="pl-PL"/>
        </w:rPr>
        <w:lastRenderedPageBreak/>
        <w:t>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7D923EA4"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5"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6" w:history="1">
        <w:r w:rsidR="00E774AA" w:rsidRPr="00B12B6F">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7"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8"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lastRenderedPageBreak/>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9"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20"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1"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2"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3"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18E7BCBE"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E774AA">
        <w:rPr>
          <w:rFonts w:ascii="Times New Roman" w:hAnsi="Times New Roman" w:cs="Times New Roman"/>
          <w:b/>
          <w:bCs/>
          <w:szCs w:val="24"/>
          <w:lang w:eastAsia="pl-PL"/>
        </w:rPr>
        <w:t xml:space="preserve">inż. Marzena Kolczyk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E774AA">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E774AA">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5" w:history="1">
        <w:r w:rsidR="00E774AA" w:rsidRPr="00B12B6F">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2FEA7249" w14:textId="77777777" w:rsidR="00E774AA" w:rsidRDefault="00706CDA" w:rsidP="00E774A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E774AA" w:rsidRPr="003014D9">
        <w:rPr>
          <w:rFonts w:ascii="Times New Roman" w:hAnsi="Times New Roman" w:cs="Times New Roman"/>
          <w:szCs w:val="24"/>
          <w:lang w:eastAsia="pl-PL"/>
        </w:rPr>
        <w:t>Ofertę należy sporządzić na formularzu oferty stanowiącym załącznik nr 1 do SIWZ lub według takiego samego schematu.</w:t>
      </w:r>
    </w:p>
    <w:p w14:paraId="502F2107" w14:textId="77777777" w:rsidR="00E774AA" w:rsidRDefault="00E774AA" w:rsidP="00E774AA">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w:t>
      </w:r>
      <w:r w:rsidRPr="00600004">
        <w:rPr>
          <w:rFonts w:ascii="Times New Roman" w:hAnsi="Times New Roman" w:cs="Times New Roman"/>
          <w:szCs w:val="24"/>
          <w:lang w:eastAsia="pl-PL"/>
        </w:rPr>
        <w:lastRenderedPageBreak/>
        <w:t xml:space="preserve">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3B12E076" w14:textId="77777777" w:rsidR="00E774AA" w:rsidRPr="007A23B0" w:rsidRDefault="00E774AA" w:rsidP="00E774AA">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5E39DD51" w14:textId="6FC84041" w:rsidR="00E774AA" w:rsidRPr="00231980" w:rsidRDefault="00E774AA" w:rsidP="00231980">
      <w:pPr>
        <w:tabs>
          <w:tab w:val="left" w:pos="360"/>
        </w:tabs>
        <w:spacing w:after="0" w:line="240" w:lineRule="auto"/>
        <w:ind w:left="360" w:hanging="360"/>
        <w:jc w:val="both"/>
        <w:rPr>
          <w:rFonts w:ascii="Times New Roman" w:hAnsi="Times New Roman" w:cs="Times New Roman"/>
          <w:color w:val="FF0000"/>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r>
      <w:r w:rsidR="00231980" w:rsidRPr="00B23294">
        <w:rPr>
          <w:rFonts w:ascii="Times New Roman" w:hAnsi="Times New Roman" w:cs="Times New Roman"/>
          <w:lang w:eastAsia="pl-PL"/>
        </w:rPr>
        <w:t xml:space="preserve">Wykonawca składa zaszyfrowaną za pomocą strony </w:t>
      </w:r>
      <w:r w:rsidR="00231980" w:rsidRPr="00B23294">
        <w:rPr>
          <w:rFonts w:ascii="Times New Roman" w:hAnsi="Times New Roman" w:cs="Times New Roman"/>
          <w:b/>
          <w:lang w:eastAsia="pl-PL"/>
        </w:rPr>
        <w:t>miniPortal.uzp.gov.pl.</w:t>
      </w:r>
      <w:r w:rsidR="00231980"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231980" w:rsidRPr="00B23294">
        <w:rPr>
          <w:rFonts w:ascii="Times New Roman" w:hAnsi="Times New Roman" w:cs="Times New Roman"/>
          <w:lang w:eastAsia="pl-PL"/>
        </w:rPr>
        <w:t>ePUAP</w:t>
      </w:r>
      <w:proofErr w:type="spellEnd"/>
      <w:r w:rsidR="00231980" w:rsidRPr="00E91DC2">
        <w:rPr>
          <w:rFonts w:ascii="Times New Roman" w:hAnsi="Times New Roman" w:cs="Times New Roman"/>
          <w:color w:val="FF0000"/>
          <w:lang w:eastAsia="pl-PL"/>
        </w:rPr>
        <w:t>.</w:t>
      </w:r>
      <w:r w:rsidR="00231980">
        <w:rPr>
          <w:rFonts w:ascii="Times New Roman" w:hAnsi="Times New Roman" w:cs="Times New Roman"/>
          <w:color w:val="FF0000"/>
          <w:lang w:eastAsia="pl-PL"/>
        </w:rPr>
        <w:t xml:space="preserve"> </w:t>
      </w:r>
      <w:r w:rsidRPr="00600004">
        <w:rPr>
          <w:rFonts w:ascii="Times New Roman" w:hAnsi="Times New Roman" w:cs="Times New Roman"/>
          <w:lang w:eastAsia="pl-PL"/>
        </w:rPr>
        <w:t xml:space="preserve">W formularzu oferty 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3F761402" w:rsidR="00155363" w:rsidRPr="003014D9" w:rsidRDefault="00155363" w:rsidP="00E774AA">
      <w:pPr>
        <w:spacing w:after="0" w:line="240" w:lineRule="auto"/>
        <w:ind w:left="705" w:hanging="705"/>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DD980F4" w14:textId="7BD72F5D" w:rsidR="00A849CF" w:rsidRDefault="00706CDA" w:rsidP="00A849C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A849CF" w:rsidRPr="006A7CD4">
        <w:rPr>
          <w:rFonts w:ascii="Times New Roman" w:hAnsi="Times New Roman" w:cs="Times New Roman"/>
          <w:lang w:eastAsia="pl-PL"/>
        </w:rPr>
        <w:t>Wykonawca zobowiązany jest do podania:</w:t>
      </w:r>
      <w:r w:rsidR="00A849CF">
        <w:rPr>
          <w:rFonts w:ascii="Times New Roman" w:eastAsia="Times New Roman" w:hAnsi="Times New Roman" w:cs="Times New Roman"/>
          <w:szCs w:val="20"/>
          <w:lang w:eastAsia="pl-PL"/>
        </w:rPr>
        <w:t xml:space="preserve"> nazwy przedmiotu zamówienia </w:t>
      </w:r>
      <w:r w:rsidR="00A849CF" w:rsidRPr="00CE0E57">
        <w:rPr>
          <w:rFonts w:ascii="Times New Roman" w:eastAsia="Times New Roman" w:hAnsi="Times New Roman" w:cs="Times New Roman"/>
          <w:lang w:eastAsia="pl-PL"/>
        </w:rPr>
        <w:t xml:space="preserve">(podając </w:t>
      </w:r>
      <w:r w:rsidR="00A849CF">
        <w:rPr>
          <w:rFonts w:ascii="Times New Roman" w:eastAsia="Times New Roman" w:hAnsi="Times New Roman" w:cs="Times New Roman"/>
          <w:lang w:eastAsia="pl-PL"/>
        </w:rPr>
        <w:t xml:space="preserve">także </w:t>
      </w:r>
      <w:r w:rsidR="00A849CF" w:rsidRPr="00CE0E57">
        <w:rPr>
          <w:rFonts w:ascii="Times New Roman" w:eastAsia="Times New Roman" w:hAnsi="Times New Roman" w:cs="Times New Roman"/>
          <w:lang w:eastAsia="pl-PL"/>
        </w:rPr>
        <w:t xml:space="preserve">wymiary, objętości, materiały, z których produkty są wykonane itp. – jeśli dotyczy) </w:t>
      </w:r>
      <w:r w:rsidR="007B2E9D">
        <w:rPr>
          <w:rFonts w:ascii="Times New Roman" w:eastAsia="Times New Roman" w:hAnsi="Times New Roman" w:cs="Times New Roman"/>
          <w:szCs w:val="20"/>
          <w:lang w:eastAsia="pl-PL"/>
        </w:rPr>
        <w:t>oraz producenta*</w:t>
      </w:r>
      <w:r w:rsidR="00A849CF" w:rsidRPr="006A7CD4">
        <w:rPr>
          <w:rFonts w:ascii="Times New Roman" w:eastAsia="Times New Roman" w:hAnsi="Times New Roman" w:cs="Times New Roman"/>
          <w:szCs w:val="20"/>
          <w:lang w:eastAsia="pl-PL"/>
        </w:rPr>
        <w:t xml:space="preserve"> </w:t>
      </w:r>
      <w:r w:rsidR="00A849CF" w:rsidRPr="006A7CD4">
        <w:rPr>
          <w:rFonts w:ascii="Times New Roman" w:hAnsi="Times New Roman" w:cs="Times New Roman"/>
          <w:lang w:eastAsia="pl-PL"/>
        </w:rPr>
        <w:t>- w formularzu techniczno – cenowym, stanowiącym załącznik nr 3 do SIWZ</w:t>
      </w:r>
      <w:r w:rsidR="00A849CF" w:rsidRPr="000A7AD4">
        <w:rPr>
          <w:rFonts w:ascii="Times New Roman" w:hAnsi="Times New Roman" w:cs="Times New Roman"/>
          <w:lang w:eastAsia="pl-PL"/>
        </w:rPr>
        <w:t>.</w:t>
      </w:r>
      <w:r w:rsidR="00A849CF" w:rsidRPr="007D14E3">
        <w:rPr>
          <w:rFonts w:ascii="Times New Roman" w:hAnsi="Times New Roman" w:cs="Times New Roman"/>
          <w:b/>
          <w:lang w:eastAsia="pl-PL"/>
        </w:rPr>
        <w:t xml:space="preserve"> </w:t>
      </w:r>
      <w:r w:rsidR="00A849CF"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A849CF">
        <w:rPr>
          <w:rFonts w:ascii="Times New Roman" w:hAnsi="Times New Roman" w:cs="Times New Roman"/>
          <w:lang w:eastAsia="pl-PL"/>
        </w:rPr>
        <w:br/>
      </w:r>
      <w:r w:rsidR="00A849CF" w:rsidRPr="003014D9">
        <w:rPr>
          <w:rFonts w:ascii="Times New Roman" w:hAnsi="Times New Roman" w:cs="Times New Roman"/>
          <w:lang w:eastAsia="pl-PL"/>
        </w:rPr>
        <w:t xml:space="preserve">i podatki, a także ewentualne upusty i rabaty zastosowane przez Wykonawcę. </w:t>
      </w:r>
    </w:p>
    <w:p w14:paraId="4C34F2CC" w14:textId="548E2354" w:rsidR="00A849CF" w:rsidRDefault="007B2E9D" w:rsidP="00A849C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6"/>
          <w:lang w:eastAsia="pl-PL"/>
        </w:rPr>
        <w:t>*</w:t>
      </w:r>
      <w:r w:rsidR="00A849CF" w:rsidRPr="00137087">
        <w:rPr>
          <w:rFonts w:ascii="Times New Roman" w:hAnsi="Times New Roman" w:cs="Times New Roman"/>
          <w:b/>
          <w:sz w:val="16"/>
          <w:szCs w:val="20"/>
        </w:rPr>
        <w:t xml:space="preserve">W przypadku wpisania przez Wykonawcę w kolumnie 3 </w:t>
      </w:r>
      <w:r w:rsidR="00A849CF">
        <w:rPr>
          <w:rFonts w:ascii="Times New Roman" w:hAnsi="Times New Roman" w:cs="Times New Roman"/>
          <w:b/>
          <w:sz w:val="16"/>
          <w:szCs w:val="20"/>
        </w:rPr>
        <w:t xml:space="preserve">w zał. nr 3 </w:t>
      </w:r>
      <w:r w:rsidR="00A849CF" w:rsidRPr="00137087">
        <w:rPr>
          <w:rFonts w:ascii="Times New Roman" w:hAnsi="Times New Roman" w:cs="Times New Roman"/>
          <w:b/>
          <w:sz w:val="16"/>
          <w:szCs w:val="20"/>
        </w:rPr>
        <w:t>sformułowań typu: „inny”, „różni”, „-” itp. lub podania niepełnej nazwy producenta albo pozostawienie pustej rubryki, spowoduje odrzucenie oferty.</w:t>
      </w:r>
    </w:p>
    <w:p w14:paraId="44FE42A5" w14:textId="69A80520" w:rsidR="00835265" w:rsidRDefault="00835265" w:rsidP="00FB1A8C">
      <w:pPr>
        <w:spacing w:after="0" w:line="240" w:lineRule="auto"/>
        <w:ind w:left="705" w:hanging="705"/>
        <w:jc w:val="both"/>
        <w:rPr>
          <w:rFonts w:ascii="Times New Roman" w:hAnsi="Times New Roman" w:cs="Times New Roman"/>
          <w:lang w:eastAsia="pl-PL"/>
        </w:rPr>
      </w:pP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852D87C"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77777777"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0266D891" w14:textId="43F4286B"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 xml:space="preserve">NR SPRAWY: </w:t>
      </w:r>
      <w:r w:rsidR="00E774AA" w:rsidRPr="00E774AA">
        <w:rPr>
          <w:rFonts w:ascii="Times New Roman" w:hAnsi="Times New Roman" w:cs="Times New Roman"/>
          <w:b/>
          <w:szCs w:val="24"/>
          <w:lang w:eastAsia="pl-PL"/>
        </w:rPr>
        <w:t>FZ-1/5479/MKO/20/BCR</w:t>
      </w:r>
    </w:p>
    <w:p w14:paraId="3E8EDBA9" w14:textId="77777777" w:rsidR="008C14C4" w:rsidRPr="007603FF"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14:paraId="7A81DDAB" w14:textId="7A4FB06F" w:rsidR="00CB41F2" w:rsidRPr="00CB41F2" w:rsidRDefault="008C14C4" w:rsidP="00CB41F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Przetarg nieograniczony na </w:t>
      </w:r>
      <w:r w:rsidR="00CB41F2" w:rsidRPr="00CB41F2">
        <w:rPr>
          <w:rFonts w:ascii="Times New Roman" w:hAnsi="Times New Roman" w:cs="Times New Roman"/>
          <w:b/>
          <w:bCs/>
          <w:szCs w:val="24"/>
          <w:lang w:eastAsia="pl-PL"/>
        </w:rPr>
        <w:t>ciekłych scyntylatorów, odczynników chemicznych, materiałów laboratoryjnych i filtrów</w:t>
      </w:r>
      <w:r w:rsidR="00F11BCE">
        <w:rPr>
          <w:rFonts w:ascii="Times New Roman" w:hAnsi="Times New Roman" w:cs="Times New Roman"/>
          <w:b/>
          <w:bCs/>
          <w:szCs w:val="24"/>
          <w:lang w:eastAsia="pl-PL"/>
        </w:rPr>
        <w:t xml:space="preserve"> </w:t>
      </w:r>
      <w:r w:rsidR="00F11BCE" w:rsidRPr="00F11BCE">
        <w:rPr>
          <w:rFonts w:ascii="Times New Roman" w:hAnsi="Times New Roman" w:cs="Times New Roman"/>
          <w:b/>
          <w:bCs/>
          <w:szCs w:val="24"/>
          <w:lang w:eastAsia="pl-PL"/>
        </w:rPr>
        <w:t>oraz wzorców</w:t>
      </w:r>
      <w:r w:rsidR="00CB41F2" w:rsidRPr="00CB41F2">
        <w:rPr>
          <w:rFonts w:ascii="Times New Roman" w:hAnsi="Times New Roman" w:cs="Times New Roman"/>
          <w:b/>
          <w:bCs/>
          <w:szCs w:val="24"/>
          <w:lang w:eastAsia="pl-PL"/>
        </w:rPr>
        <w:t xml:space="preserve">: </w:t>
      </w:r>
    </w:p>
    <w:p w14:paraId="0D029E19" w14:textId="0ED16504" w:rsidR="002860D1" w:rsidRPr="002860D1"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2860D1">
        <w:rPr>
          <w:rFonts w:ascii="Times New Roman" w:hAnsi="Times New Roman" w:cs="Times New Roman"/>
          <w:b/>
          <w:bCs/>
          <w:szCs w:val="24"/>
          <w:lang w:eastAsia="pl-PL"/>
        </w:rPr>
        <w:t>CZĘŚĆ 1 - Ciekłe scyntylatory</w:t>
      </w:r>
      <w:r>
        <w:rPr>
          <w:rFonts w:ascii="Times New Roman" w:hAnsi="Times New Roman" w:cs="Times New Roman"/>
          <w:b/>
          <w:bCs/>
          <w:szCs w:val="24"/>
          <w:lang w:eastAsia="pl-PL"/>
        </w:rPr>
        <w:t>*</w:t>
      </w:r>
    </w:p>
    <w:p w14:paraId="3877E542" w14:textId="74C6EF25" w:rsidR="002860D1" w:rsidRPr="002860D1"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2860D1">
        <w:rPr>
          <w:rFonts w:ascii="Times New Roman" w:hAnsi="Times New Roman" w:cs="Times New Roman"/>
          <w:b/>
          <w:bCs/>
          <w:szCs w:val="24"/>
          <w:lang w:eastAsia="pl-PL"/>
        </w:rPr>
        <w:t>CZĘŚĆ 2 - Odczynniki chemiczne</w:t>
      </w:r>
      <w:r>
        <w:rPr>
          <w:rFonts w:ascii="Times New Roman" w:hAnsi="Times New Roman" w:cs="Times New Roman"/>
          <w:b/>
          <w:bCs/>
          <w:szCs w:val="24"/>
          <w:lang w:eastAsia="pl-PL"/>
        </w:rPr>
        <w:t>*</w:t>
      </w:r>
    </w:p>
    <w:p w14:paraId="6AA2F1B3" w14:textId="00B32CB6" w:rsidR="002860D1" w:rsidRPr="002860D1"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2860D1">
        <w:rPr>
          <w:rFonts w:ascii="Times New Roman" w:hAnsi="Times New Roman" w:cs="Times New Roman"/>
          <w:b/>
          <w:bCs/>
          <w:szCs w:val="24"/>
          <w:lang w:eastAsia="pl-PL"/>
        </w:rPr>
        <w:t>CZĘŚĆ 3 - Filtry do filtracji ilościowej (pracownia radiochemii)</w:t>
      </w:r>
      <w:r>
        <w:rPr>
          <w:rFonts w:ascii="Times New Roman" w:hAnsi="Times New Roman" w:cs="Times New Roman"/>
          <w:b/>
          <w:bCs/>
          <w:szCs w:val="24"/>
          <w:lang w:eastAsia="pl-PL"/>
        </w:rPr>
        <w:t>*</w:t>
      </w:r>
    </w:p>
    <w:p w14:paraId="081F4496" w14:textId="559999EE" w:rsidR="002860D1" w:rsidRPr="002860D1"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2860D1">
        <w:rPr>
          <w:rFonts w:ascii="Times New Roman" w:hAnsi="Times New Roman" w:cs="Times New Roman"/>
          <w:b/>
          <w:bCs/>
          <w:szCs w:val="24"/>
          <w:lang w:eastAsia="pl-PL"/>
        </w:rPr>
        <w:t>CZĘŚĆ 4 – Materiały laboratoryjne</w:t>
      </w:r>
      <w:r>
        <w:rPr>
          <w:rFonts w:ascii="Times New Roman" w:hAnsi="Times New Roman" w:cs="Times New Roman"/>
          <w:b/>
          <w:bCs/>
          <w:szCs w:val="24"/>
          <w:lang w:eastAsia="pl-PL"/>
        </w:rPr>
        <w:t>*</w:t>
      </w:r>
    </w:p>
    <w:p w14:paraId="44CDA430" w14:textId="121D122A" w:rsidR="00CB41F2"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2860D1">
        <w:rPr>
          <w:rFonts w:ascii="Times New Roman" w:hAnsi="Times New Roman" w:cs="Times New Roman"/>
          <w:b/>
          <w:bCs/>
          <w:szCs w:val="24"/>
          <w:lang w:eastAsia="pl-PL"/>
        </w:rPr>
        <w:t>CZĘŚĆ 5– Wzorce i materiały CRM</w:t>
      </w:r>
      <w:r>
        <w:rPr>
          <w:rFonts w:ascii="Times New Roman" w:hAnsi="Times New Roman" w:cs="Times New Roman"/>
          <w:b/>
          <w:bCs/>
          <w:szCs w:val="24"/>
          <w:lang w:eastAsia="pl-PL"/>
        </w:rPr>
        <w:t>*</w:t>
      </w:r>
      <w:r w:rsidRPr="002860D1">
        <w:rPr>
          <w:rFonts w:ascii="Times New Roman" w:hAnsi="Times New Roman" w:cs="Times New Roman"/>
          <w:b/>
          <w:bCs/>
          <w:szCs w:val="24"/>
          <w:lang w:eastAsia="pl-PL"/>
        </w:rPr>
        <w:t xml:space="preserve">   </w:t>
      </w:r>
    </w:p>
    <w:p w14:paraId="004E8238" w14:textId="77777777" w:rsidR="002860D1" w:rsidRPr="00237B30" w:rsidRDefault="002860D1" w:rsidP="002860D1">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p>
    <w:p w14:paraId="48A80615" w14:textId="6CCD7CF2" w:rsidR="008C14C4" w:rsidRPr="00E70795" w:rsidRDefault="008C14C4" w:rsidP="008C14C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E70795">
        <w:rPr>
          <w:rFonts w:ascii="Times New Roman" w:hAnsi="Times New Roman" w:cs="Times New Roman"/>
          <w:b/>
          <w:bCs/>
          <w:sz w:val="32"/>
          <w:szCs w:val="24"/>
          <w:lang w:eastAsia="pl-PL"/>
        </w:rPr>
        <w:t xml:space="preserve">Nie otwierać przed dniem </w:t>
      </w:r>
      <w:r w:rsidR="00643B0A">
        <w:rPr>
          <w:rFonts w:ascii="Times New Roman" w:hAnsi="Times New Roman" w:cs="Times New Roman"/>
          <w:b/>
          <w:bCs/>
          <w:sz w:val="32"/>
          <w:szCs w:val="24"/>
          <w:lang w:eastAsia="pl-PL"/>
        </w:rPr>
        <w:t>13</w:t>
      </w:r>
      <w:r w:rsidRPr="00E70795">
        <w:rPr>
          <w:rFonts w:ascii="Times New Roman" w:hAnsi="Times New Roman" w:cs="Times New Roman"/>
          <w:b/>
          <w:bCs/>
          <w:sz w:val="32"/>
          <w:szCs w:val="24"/>
          <w:lang w:eastAsia="pl-PL"/>
        </w:rPr>
        <w:t>/</w:t>
      </w:r>
      <w:r w:rsidR="00643B0A">
        <w:rPr>
          <w:rFonts w:ascii="Times New Roman" w:hAnsi="Times New Roman" w:cs="Times New Roman"/>
          <w:b/>
          <w:bCs/>
          <w:sz w:val="32"/>
          <w:szCs w:val="24"/>
          <w:lang w:eastAsia="pl-PL"/>
        </w:rPr>
        <w:t>01</w:t>
      </w:r>
      <w:r w:rsidRPr="00E70795">
        <w:rPr>
          <w:rFonts w:ascii="Times New Roman" w:hAnsi="Times New Roman" w:cs="Times New Roman"/>
          <w:b/>
          <w:bCs/>
          <w:sz w:val="32"/>
          <w:szCs w:val="24"/>
          <w:lang w:eastAsia="pl-PL"/>
        </w:rPr>
        <w:t>/20</w:t>
      </w:r>
      <w:r w:rsidR="00A408B6">
        <w:rPr>
          <w:rFonts w:ascii="Times New Roman" w:hAnsi="Times New Roman" w:cs="Times New Roman"/>
          <w:b/>
          <w:bCs/>
          <w:sz w:val="32"/>
          <w:szCs w:val="24"/>
          <w:lang w:eastAsia="pl-PL"/>
        </w:rPr>
        <w:t>2</w:t>
      </w:r>
      <w:r w:rsidR="00643B0A">
        <w:rPr>
          <w:rFonts w:ascii="Times New Roman" w:hAnsi="Times New Roman" w:cs="Times New Roman"/>
          <w:b/>
          <w:bCs/>
          <w:sz w:val="32"/>
          <w:szCs w:val="24"/>
          <w:lang w:eastAsia="pl-PL"/>
        </w:rPr>
        <w:t>1</w:t>
      </w:r>
      <w:r w:rsidRPr="00E70795">
        <w:rPr>
          <w:rFonts w:ascii="Times New Roman" w:hAnsi="Times New Roman" w:cs="Times New Roman"/>
          <w:b/>
          <w:bCs/>
          <w:sz w:val="32"/>
          <w:szCs w:val="24"/>
          <w:lang w:eastAsia="pl-PL"/>
        </w:rPr>
        <w:t xml:space="preserve">r. do godz. </w:t>
      </w:r>
      <w:r>
        <w:rPr>
          <w:rFonts w:ascii="Times New Roman" w:hAnsi="Times New Roman" w:cs="Times New Roman"/>
          <w:b/>
          <w:bCs/>
          <w:sz w:val="32"/>
          <w:szCs w:val="24"/>
          <w:lang w:eastAsia="pl-PL"/>
        </w:rPr>
        <w:t>1</w:t>
      </w:r>
      <w:r w:rsidR="00643B0A">
        <w:rPr>
          <w:rFonts w:ascii="Times New Roman" w:hAnsi="Times New Roman" w:cs="Times New Roman"/>
          <w:b/>
          <w:bCs/>
          <w:sz w:val="32"/>
          <w:szCs w:val="24"/>
          <w:lang w:eastAsia="pl-PL"/>
        </w:rPr>
        <w:t>1</w:t>
      </w:r>
      <w:r>
        <w:rPr>
          <w:rFonts w:ascii="Times New Roman" w:hAnsi="Times New Roman" w:cs="Times New Roman"/>
          <w:b/>
          <w:bCs/>
          <w:sz w:val="32"/>
          <w:szCs w:val="24"/>
          <w:lang w:eastAsia="pl-PL"/>
        </w:rPr>
        <w:t>:</w:t>
      </w:r>
      <w:r w:rsidR="00643B0A">
        <w:rPr>
          <w:rFonts w:ascii="Times New Roman" w:hAnsi="Times New Roman" w:cs="Times New Roman"/>
          <w:b/>
          <w:bCs/>
          <w:sz w:val="32"/>
          <w:szCs w:val="24"/>
          <w:lang w:eastAsia="pl-PL"/>
        </w:rPr>
        <w:t>0</w:t>
      </w:r>
      <w:r>
        <w:rPr>
          <w:rFonts w:ascii="Times New Roman" w:hAnsi="Times New Roman" w:cs="Times New Roman"/>
          <w:b/>
          <w:bCs/>
          <w:sz w:val="32"/>
          <w:szCs w:val="24"/>
          <w:lang w:eastAsia="pl-PL"/>
        </w:rPr>
        <w:t>0</w:t>
      </w:r>
    </w:p>
    <w:p w14:paraId="70FE4272"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027B4E7D" w14:textId="0F112713" w:rsidR="00CA7025" w:rsidRDefault="008C14C4" w:rsidP="003F42C1">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b/>
          <w:bCs/>
          <w:sz w:val="20"/>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2014AE64" w14:textId="77777777" w:rsidR="00CB41F2" w:rsidRPr="003F42C1" w:rsidRDefault="00CB41F2" w:rsidP="003F42C1">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p>
    <w:p w14:paraId="4F7EC0B0" w14:textId="77777777" w:rsidR="00706CDA" w:rsidRPr="003014D9" w:rsidRDefault="00706CDA" w:rsidP="00FF3BE5">
      <w:pPr>
        <w:spacing w:after="0" w:line="240" w:lineRule="auto"/>
        <w:rPr>
          <w:rFonts w:ascii="Times New Roman" w:hAnsi="Times New Roman" w:cs="Times New Roman"/>
          <w:b/>
          <w:bCs/>
          <w:szCs w:val="24"/>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lastRenderedPageBreak/>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50F58A4B"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643B0A">
        <w:rPr>
          <w:rFonts w:ascii="Times New Roman" w:hAnsi="Times New Roman" w:cs="Times New Roman"/>
          <w:b/>
          <w:bCs/>
          <w:szCs w:val="24"/>
          <w:lang w:eastAsia="pl-PL"/>
        </w:rPr>
        <w:t>13</w:t>
      </w:r>
      <w:r w:rsidR="00DD3F05">
        <w:rPr>
          <w:rFonts w:ascii="Times New Roman" w:hAnsi="Times New Roman" w:cs="Times New Roman"/>
          <w:b/>
          <w:bCs/>
          <w:szCs w:val="24"/>
          <w:lang w:eastAsia="pl-PL"/>
        </w:rPr>
        <w:t>/</w:t>
      </w:r>
      <w:r w:rsidR="00643B0A">
        <w:rPr>
          <w:rFonts w:ascii="Times New Roman" w:hAnsi="Times New Roman" w:cs="Times New Roman"/>
          <w:b/>
          <w:bCs/>
          <w:szCs w:val="24"/>
          <w:lang w:eastAsia="pl-PL"/>
        </w:rPr>
        <w:t>01</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202</w:t>
      </w:r>
      <w:r w:rsidR="00643B0A">
        <w:rPr>
          <w:rFonts w:ascii="Times New Roman" w:hAnsi="Times New Roman" w:cs="Times New Roman"/>
          <w:b/>
          <w:bCs/>
          <w:szCs w:val="24"/>
          <w:lang w:eastAsia="pl-PL"/>
        </w:rPr>
        <w:t xml:space="preserve">1 </w:t>
      </w:r>
      <w:r w:rsidRPr="00680770">
        <w:rPr>
          <w:rFonts w:ascii="Times New Roman" w:hAnsi="Times New Roman" w:cs="Times New Roman"/>
          <w:b/>
          <w:bCs/>
          <w:szCs w:val="24"/>
          <w:lang w:eastAsia="pl-PL"/>
        </w:rPr>
        <w:t xml:space="preserve">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416871D9"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643B0A">
        <w:rPr>
          <w:rFonts w:ascii="Times New Roman" w:hAnsi="Times New Roman" w:cs="Times New Roman"/>
          <w:b/>
          <w:szCs w:val="24"/>
          <w:lang w:eastAsia="pl-PL"/>
        </w:rPr>
        <w:t>13/01/2021 r</w:t>
      </w:r>
      <w:r w:rsidRPr="00680770">
        <w:rPr>
          <w:rFonts w:ascii="Times New Roman" w:hAnsi="Times New Roman" w:cs="Times New Roman"/>
          <w:b/>
          <w:szCs w:val="24"/>
          <w:lang w:eastAsia="pl-PL"/>
        </w:rPr>
        <w:t xml:space="preserve">.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w:t>
      </w:r>
      <w:r w:rsidR="00643B0A">
        <w:rPr>
          <w:rFonts w:ascii="Times New Roman" w:hAnsi="Times New Roman" w:cs="Times New Roman"/>
          <w:b/>
          <w:szCs w:val="24"/>
          <w:lang w:eastAsia="pl-PL"/>
        </w:rPr>
        <w:t>1</w:t>
      </w:r>
      <w:r w:rsidR="00182F31">
        <w:rPr>
          <w:rFonts w:ascii="Times New Roman" w:hAnsi="Times New Roman" w:cs="Times New Roman"/>
          <w:b/>
          <w:szCs w:val="24"/>
          <w:lang w:eastAsia="pl-PL"/>
        </w:rPr>
        <w:t>:</w:t>
      </w:r>
      <w:r w:rsidR="00643B0A">
        <w:rPr>
          <w:rFonts w:ascii="Times New Roman" w:hAnsi="Times New Roman" w:cs="Times New Roman"/>
          <w:b/>
          <w:szCs w:val="24"/>
          <w:lang w:eastAsia="pl-PL"/>
        </w:rPr>
        <w:t>0</w:t>
      </w:r>
      <w:r w:rsidR="00507BF9">
        <w:rPr>
          <w:rFonts w:ascii="Times New Roman" w:hAnsi="Times New Roman" w:cs="Times New Roman"/>
          <w:b/>
          <w:szCs w:val="24"/>
          <w:lang w:eastAsia="pl-PL"/>
        </w:rPr>
        <w:t>0.</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45E9E991" w14:textId="77777777" w:rsidR="00231980" w:rsidRPr="007E2CBC" w:rsidRDefault="00D32A74" w:rsidP="00231980">
      <w:pPr>
        <w:spacing w:after="0" w:line="240" w:lineRule="auto"/>
        <w:rPr>
          <w:rFonts w:ascii="Times New Roman" w:hAnsi="Times New Roman" w:cs="Times New Roman"/>
          <w:color w:val="FF0000"/>
          <w:u w:val="single"/>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231980" w:rsidRPr="00B23294">
        <w:rPr>
          <w:rFonts w:ascii="Times New Roman" w:hAnsi="Times New Roman" w:cs="Times New Roman"/>
          <w:lang w:eastAsia="pl-PL"/>
        </w:rPr>
        <w:t xml:space="preserve">Otwarcie ofert złożonych w wersji elektronicznej nastąpi poprzez stronę </w:t>
      </w:r>
      <w:r w:rsidR="00231980">
        <w:rPr>
          <w:rFonts w:ascii="Times New Roman" w:hAnsi="Times New Roman" w:cs="Times New Roman"/>
          <w:lang w:eastAsia="pl-PL"/>
        </w:rPr>
        <w:t>m</w:t>
      </w:r>
      <w:r w:rsidR="00231980" w:rsidRPr="00B23294">
        <w:rPr>
          <w:rFonts w:ascii="Times New Roman" w:hAnsi="Times New Roman" w:cs="Times New Roman"/>
          <w:u w:val="single"/>
          <w:lang w:eastAsia="pl-PL"/>
        </w:rPr>
        <w:t>iniPortal.uzp.gov.pl</w:t>
      </w:r>
      <w:r w:rsidR="00231980" w:rsidRPr="00B23294">
        <w:rPr>
          <w:rFonts w:ascii="Times New Roman" w:hAnsi="Times New Roman" w:cs="Times New Roman"/>
          <w:lang w:eastAsia="pl-PL"/>
        </w:rPr>
        <w:t>.</w:t>
      </w:r>
    </w:p>
    <w:p w14:paraId="4EC25F25" w14:textId="210B3480" w:rsidR="00E43B25" w:rsidRPr="006123B1" w:rsidRDefault="00E43B25" w:rsidP="00231980">
      <w:pPr>
        <w:spacing w:after="0" w:line="240" w:lineRule="auto"/>
        <w:jc w:val="both"/>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lastRenderedPageBreak/>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6"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7"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C26E8F7"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5BC423C5"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3BEFD524" w14:textId="77777777" w:rsidTr="002910FF">
        <w:tc>
          <w:tcPr>
            <w:tcW w:w="673" w:type="dxa"/>
            <w:shd w:val="clear" w:color="auto" w:fill="F3F3F3"/>
          </w:tcPr>
          <w:p w14:paraId="0E9D26D1"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DE6E92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5E8A8295"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02C0880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2F2FAF6A"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53694FC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0A27313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C98826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1CF2DFE"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4241FD3"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18E59E1F"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0FF696D7" w14:textId="77777777" w:rsidTr="002910FF">
        <w:tc>
          <w:tcPr>
            <w:tcW w:w="673" w:type="dxa"/>
          </w:tcPr>
          <w:p w14:paraId="7AD0A3A9"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123859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3AC849EB" w14:textId="77777777" w:rsidR="00706CDA" w:rsidRPr="003014D9" w:rsidRDefault="00706CDA" w:rsidP="00E511FB">
            <w:pPr>
              <w:spacing w:after="0" w:line="240" w:lineRule="auto"/>
              <w:rPr>
                <w:rFonts w:ascii="Times New Roman" w:hAnsi="Times New Roman" w:cs="Times New Roman"/>
                <w:b/>
                <w:bCs/>
                <w:szCs w:val="24"/>
                <w:lang w:eastAsia="pl-PL"/>
              </w:rPr>
            </w:pPr>
          </w:p>
          <w:p w14:paraId="30C89D5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1B487B01"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46A3A6E3"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0F461DEC"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661358D1" w14:textId="77777777" w:rsidTr="002910FF">
        <w:tc>
          <w:tcPr>
            <w:tcW w:w="673" w:type="dxa"/>
          </w:tcPr>
          <w:p w14:paraId="0205811D" w14:textId="77777777" w:rsidR="00C46F14" w:rsidRDefault="00C46F14" w:rsidP="00E511FB">
            <w:pPr>
              <w:spacing w:after="0" w:line="240" w:lineRule="auto"/>
              <w:jc w:val="center"/>
              <w:rPr>
                <w:rFonts w:ascii="Times New Roman" w:hAnsi="Times New Roman" w:cs="Times New Roman"/>
                <w:b/>
                <w:bCs/>
                <w:szCs w:val="24"/>
                <w:lang w:eastAsia="pl-PL"/>
              </w:rPr>
            </w:pPr>
          </w:p>
          <w:p w14:paraId="2836E232" w14:textId="77777777" w:rsidR="00C46F14" w:rsidRDefault="00C46F14" w:rsidP="00E511FB">
            <w:pPr>
              <w:spacing w:after="0" w:line="240" w:lineRule="auto"/>
              <w:jc w:val="center"/>
              <w:rPr>
                <w:rFonts w:ascii="Times New Roman" w:hAnsi="Times New Roman" w:cs="Times New Roman"/>
                <w:b/>
                <w:bCs/>
                <w:szCs w:val="24"/>
                <w:lang w:eastAsia="pl-PL"/>
              </w:rPr>
            </w:pPr>
          </w:p>
          <w:p w14:paraId="5C905588"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0E151682" w14:textId="77777777" w:rsidR="00936405" w:rsidRDefault="00936405" w:rsidP="00100E86">
            <w:pPr>
              <w:spacing w:after="0" w:line="240" w:lineRule="auto"/>
              <w:rPr>
                <w:rFonts w:ascii="Times New Roman" w:hAnsi="Times New Roman" w:cs="Times New Roman"/>
                <w:b/>
                <w:bCs/>
                <w:szCs w:val="24"/>
                <w:lang w:eastAsia="pl-PL"/>
              </w:rPr>
            </w:pPr>
          </w:p>
          <w:p w14:paraId="5A0D2D00" w14:textId="16FAF7EE"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(cząstkową) </w:t>
            </w:r>
          </w:p>
        </w:tc>
        <w:tc>
          <w:tcPr>
            <w:tcW w:w="4678" w:type="dxa"/>
          </w:tcPr>
          <w:p w14:paraId="4684468C"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B9331C3"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38E8FBED" w14:textId="77777777" w:rsidR="00625D78" w:rsidRPr="00A7098C"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5D159720" w14:textId="77777777"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14:paraId="20539346" w14:textId="77777777" w:rsidR="00F20364" w:rsidRDefault="00F20364" w:rsidP="00E511FB">
            <w:pPr>
              <w:spacing w:after="0" w:line="240" w:lineRule="auto"/>
              <w:jc w:val="center"/>
              <w:rPr>
                <w:rFonts w:ascii="Times New Roman" w:hAnsi="Times New Roman" w:cs="Times New Roman"/>
                <w:b/>
                <w:bCs/>
                <w:szCs w:val="24"/>
                <w:lang w:eastAsia="pl-PL"/>
              </w:rPr>
            </w:pPr>
          </w:p>
          <w:p w14:paraId="4145A671" w14:textId="77777777" w:rsidR="00C46F14" w:rsidRDefault="00C46F14" w:rsidP="00625D78">
            <w:pPr>
              <w:spacing w:after="0" w:line="240" w:lineRule="auto"/>
              <w:rPr>
                <w:rFonts w:ascii="Times New Roman" w:hAnsi="Times New Roman" w:cs="Times New Roman"/>
                <w:b/>
                <w:bCs/>
                <w:szCs w:val="24"/>
                <w:lang w:eastAsia="pl-PL"/>
              </w:rPr>
            </w:pPr>
          </w:p>
          <w:p w14:paraId="280F17DE"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0F433A79"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26E0B1"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6B86AAA2" w14:textId="77777777" w:rsidR="00573BC7" w:rsidRDefault="00573BC7" w:rsidP="00692F17">
      <w:pPr>
        <w:spacing w:after="0" w:line="240" w:lineRule="auto"/>
        <w:jc w:val="both"/>
        <w:rPr>
          <w:rFonts w:ascii="Times New Roman" w:hAnsi="Times New Roman" w:cs="Times New Roman"/>
          <w:szCs w:val="24"/>
          <w:u w:val="single"/>
          <w:lang w:eastAsia="pl-PL"/>
        </w:rPr>
      </w:pPr>
    </w:p>
    <w:p w14:paraId="284CFBD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C674698" w14:textId="77777777" w:rsidR="00573BC7" w:rsidRPr="003014D9" w:rsidRDefault="00573BC7" w:rsidP="00FF3BE5">
      <w:pPr>
        <w:spacing w:after="0" w:line="240" w:lineRule="auto"/>
        <w:rPr>
          <w:rFonts w:ascii="Times New Roman" w:hAnsi="Times New Roman" w:cs="Times New Roman"/>
          <w:b/>
          <w:bCs/>
          <w:szCs w:val="24"/>
          <w:lang w:eastAsia="pl-PL"/>
        </w:rPr>
      </w:pPr>
    </w:p>
    <w:p w14:paraId="110C11FC" w14:textId="77777777"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71A9F15" w14:textId="77777777" w:rsidR="00573BC7" w:rsidRPr="003014D9" w:rsidRDefault="00573BC7" w:rsidP="00924323">
      <w:pPr>
        <w:spacing w:after="0" w:line="240" w:lineRule="auto"/>
        <w:ind w:left="660" w:hanging="660"/>
        <w:jc w:val="both"/>
        <w:rPr>
          <w:rFonts w:ascii="Times New Roman" w:hAnsi="Times New Roman" w:cs="Times New Roman"/>
          <w:szCs w:val="24"/>
        </w:rPr>
      </w:pPr>
    </w:p>
    <w:p w14:paraId="73559462"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52A76CD" w14:textId="77777777" w:rsidR="00573BC7" w:rsidRPr="003014D9" w:rsidRDefault="00573BC7" w:rsidP="005C1D77">
      <w:pPr>
        <w:spacing w:after="0" w:line="240" w:lineRule="auto"/>
        <w:jc w:val="both"/>
        <w:rPr>
          <w:rFonts w:ascii="Times New Roman" w:hAnsi="Times New Roman" w:cs="Times New Roman"/>
          <w:szCs w:val="24"/>
        </w:rPr>
      </w:pPr>
    </w:p>
    <w:p w14:paraId="391C7269"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135DFB1E"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177760A1"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59C2B2D7"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1D53BE58" w14:textId="77777777" w:rsidR="00706CDA" w:rsidRPr="003014D9" w:rsidRDefault="00706CDA" w:rsidP="00692F17">
      <w:pPr>
        <w:spacing w:after="0" w:line="240" w:lineRule="auto"/>
        <w:rPr>
          <w:rFonts w:ascii="Times New Roman" w:hAnsi="Times New Roman" w:cs="Times New Roman"/>
          <w:szCs w:val="24"/>
        </w:rPr>
      </w:pPr>
    </w:p>
    <w:p w14:paraId="30BA0073"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6AB00461"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7DA4FDD0" w14:textId="705699A6"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(cząstkową)</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14:paraId="3DAA0914" w14:textId="77777777"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14:paraId="3F2B092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7109E7B0" w14:textId="77777777" w:rsidR="003B627E" w:rsidRPr="00A7098C"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40A4DB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A53316E" w14:textId="77777777" w:rsidR="003B627E" w:rsidRDefault="003B627E" w:rsidP="003B627E">
      <w:pPr>
        <w:spacing w:after="0" w:line="240" w:lineRule="auto"/>
        <w:ind w:left="1416" w:firstLine="708"/>
        <w:jc w:val="both"/>
        <w:rPr>
          <w:rFonts w:ascii="Times New Roman" w:eastAsia="Times New Roman" w:hAnsi="Times New Roman" w:cs="Times New Roman"/>
        </w:rPr>
      </w:pPr>
    </w:p>
    <w:p w14:paraId="249C104B" w14:textId="77777777"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1229E417" w14:textId="77777777"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14:paraId="6C200DD6"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24BFAF86"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68BD66FE"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2FE80441" w14:textId="77777777" w:rsidR="00323646" w:rsidRDefault="00323646"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485B311" w14:textId="174B81CC" w:rsidR="000B6629" w:rsidRDefault="008912E9" w:rsidP="002860D1">
      <w:pPr>
        <w:spacing w:after="0" w:line="240" w:lineRule="auto"/>
        <w:ind w:left="705" w:hanging="705"/>
        <w:rPr>
          <w:rFonts w:ascii="Times New Roman" w:hAnsi="Times New Roman" w:cs="Times New Roman"/>
          <w:b/>
          <w:bCs/>
          <w:sz w:val="24"/>
          <w:szCs w:val="24"/>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9640937" w14:textId="6B40C8DC" w:rsidR="00B53F2F" w:rsidRPr="003014D9" w:rsidRDefault="00B53F2F" w:rsidP="001E6EDB">
      <w:pPr>
        <w:spacing w:after="0" w:line="240" w:lineRule="auto"/>
        <w:ind w:left="7080"/>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78C982C9" w14:textId="77777777" w:rsidR="00B53F2F" w:rsidRDefault="00B53F2F" w:rsidP="00B53F2F">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65AB466A" w14:textId="77777777" w:rsidR="00B53F2F" w:rsidRPr="00E323B7" w:rsidRDefault="00B53F2F" w:rsidP="00B53F2F">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62E50706" w:rsidR="00B53F2F" w:rsidRDefault="00B53F2F" w:rsidP="00B53F2F">
      <w:pPr>
        <w:spacing w:after="0" w:line="240" w:lineRule="auto"/>
        <w:rPr>
          <w:rFonts w:ascii="Times New Roman" w:hAnsi="Times New Roman" w:cs="Times New Roman"/>
          <w:b/>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074B6B64" w14:textId="4EE2D591" w:rsidR="008523D5" w:rsidRPr="003014D9" w:rsidRDefault="008523D5" w:rsidP="00B53F2F">
      <w:pPr>
        <w:spacing w:after="0" w:line="240" w:lineRule="auto"/>
        <w:rPr>
          <w:rFonts w:ascii="Times New Roman" w:hAnsi="Times New Roman" w:cs="Times New Roman"/>
          <w:b/>
          <w:bCs/>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396E2576"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bookmarkStart w:id="6" w:name="_Hlk59535731"/>
      <w:r w:rsidRPr="003014D9">
        <w:rPr>
          <w:b/>
          <w:bCs/>
          <w:sz w:val="22"/>
          <w:szCs w:val="22"/>
        </w:rPr>
        <w:t>na</w:t>
      </w:r>
      <w:r w:rsidRPr="003014D9">
        <w:rPr>
          <w:b/>
          <w:sz w:val="22"/>
          <w:szCs w:val="22"/>
        </w:rPr>
        <w:t xml:space="preserve"> dostawę </w:t>
      </w:r>
      <w:r w:rsidR="00F11BCE" w:rsidRPr="00F11BCE">
        <w:rPr>
          <w:b/>
          <w:sz w:val="22"/>
          <w:szCs w:val="22"/>
        </w:rPr>
        <w:t>ciekłych scyntylatorów, odczynników chemicznych, materiałów laboratoryjnych i filtrów</w:t>
      </w:r>
      <w:r w:rsidR="00F11BCE">
        <w:rPr>
          <w:b/>
          <w:sz w:val="22"/>
          <w:szCs w:val="22"/>
        </w:rPr>
        <w:t xml:space="preserve"> </w:t>
      </w:r>
      <w:bookmarkStart w:id="7" w:name="_Hlk58916212"/>
      <w:r w:rsidR="00F11BCE">
        <w:rPr>
          <w:b/>
          <w:sz w:val="22"/>
          <w:szCs w:val="22"/>
        </w:rPr>
        <w:t>oraz wzorców</w:t>
      </w:r>
      <w:bookmarkEnd w:id="7"/>
      <w:bookmarkEnd w:id="6"/>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04BFAD1"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14:paraId="4DE1E916"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6EB7BD91"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9F055F2"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14:paraId="341DD88A"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780905BD"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0D2E1B2D"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14:paraId="3CD53609" w14:textId="77777777" w:rsidR="00B53F2F" w:rsidRPr="003014D9" w:rsidRDefault="00B53F2F" w:rsidP="00B53F2F">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B53F2F">
      <w:pPr>
        <w:pStyle w:val="Akapitzlist"/>
        <w:numPr>
          <w:ilvl w:val="0"/>
          <w:numId w:val="34"/>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B53F2F">
      <w:pPr>
        <w:pStyle w:val="Akapitzlist"/>
        <w:numPr>
          <w:ilvl w:val="0"/>
          <w:numId w:val="34"/>
        </w:numPr>
        <w:jc w:val="both"/>
        <w:rPr>
          <w:sz w:val="22"/>
          <w:szCs w:val="22"/>
        </w:rPr>
      </w:pPr>
      <w:r w:rsidRPr="006A5F0A">
        <w:rPr>
          <w:sz w:val="22"/>
          <w:szCs w:val="22"/>
        </w:rPr>
        <w:lastRenderedPageBreak/>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1367E996" w14:textId="77777777" w:rsidR="00F11BCE" w:rsidRPr="00F11BCE" w:rsidRDefault="00B53F2F" w:rsidP="00F11BCE">
      <w:pPr>
        <w:pStyle w:val="Akapitzlist"/>
        <w:numPr>
          <w:ilvl w:val="0"/>
          <w:numId w:val="34"/>
        </w:numPr>
        <w:rPr>
          <w:rFonts w:eastAsia="Calibri"/>
          <w:sz w:val="22"/>
          <w:szCs w:val="22"/>
          <w:lang w:eastAsia="en-US"/>
        </w:rPr>
      </w:pPr>
      <w:r w:rsidRPr="00F11BCE">
        <w:t xml:space="preserve">Zamówienia będą przez nas realizowane w terminie </w:t>
      </w:r>
      <w:r w:rsidRPr="00F11BCE">
        <w:rPr>
          <w:b/>
        </w:rPr>
        <w:t>do 6</w:t>
      </w:r>
      <w:r w:rsidR="00EB4F5E" w:rsidRPr="00F11BCE">
        <w:rPr>
          <w:b/>
        </w:rPr>
        <w:t xml:space="preserve"> </w:t>
      </w:r>
      <w:r w:rsidRPr="00F11BCE">
        <w:rPr>
          <w:b/>
        </w:rPr>
        <w:t>tygodni</w:t>
      </w:r>
      <w:r w:rsidRPr="00F11BCE">
        <w:t xml:space="preserve"> </w:t>
      </w:r>
      <w:r w:rsidR="00F11BCE" w:rsidRPr="00F11BCE">
        <w:rPr>
          <w:rFonts w:eastAsia="Calibri"/>
          <w:sz w:val="22"/>
          <w:szCs w:val="22"/>
          <w:lang w:eastAsia="en-US"/>
        </w:rPr>
        <w:t xml:space="preserve">na podstawie dyspozycji otrzymanej od Zamawiającego pocztą elektroniczną na warunkach DDP </w:t>
      </w:r>
      <w:proofErr w:type="spellStart"/>
      <w:r w:rsidR="00F11BCE" w:rsidRPr="00F11BCE">
        <w:rPr>
          <w:rFonts w:eastAsia="Calibri"/>
          <w:sz w:val="22"/>
          <w:szCs w:val="22"/>
          <w:lang w:eastAsia="en-US"/>
        </w:rPr>
        <w:t>Incoterms</w:t>
      </w:r>
      <w:proofErr w:type="spellEnd"/>
      <w:r w:rsidR="00F11BCE" w:rsidRPr="00F11BCE">
        <w:rPr>
          <w:rFonts w:eastAsia="Calibri"/>
          <w:sz w:val="22"/>
          <w:szCs w:val="22"/>
          <w:lang w:eastAsia="en-US"/>
        </w:rPr>
        <w:t xml:space="preserve"> 2010  do oznaczonego miejsca wykonania, tj</w:t>
      </w:r>
      <w:r w:rsidR="00F11BCE" w:rsidRPr="00F11BCE">
        <w:rPr>
          <w:rFonts w:eastAsia="Calibri"/>
          <w:b/>
          <w:sz w:val="22"/>
          <w:szCs w:val="22"/>
          <w:lang w:eastAsia="en-US"/>
        </w:rPr>
        <w:t>. Główny Instytut Górnictwa, Plac Gwarków 1, 40 – 166 Katowice, Śląskie Centrum Radiometrii Środowiskowej (BCR),</w:t>
      </w:r>
      <w:r w:rsidR="00F11BCE" w:rsidRPr="00F11BCE">
        <w:rPr>
          <w:rFonts w:eastAsia="Calibri"/>
          <w:sz w:val="22"/>
          <w:szCs w:val="22"/>
          <w:lang w:eastAsia="en-US"/>
        </w:rPr>
        <w:t xml:space="preserve"> od poniedziałku do piątku. Wykonawca zobowiązany jest do potwierdzenia każdego zamówienia cząstkowego pocztą elektroniczną. </w:t>
      </w:r>
    </w:p>
    <w:p w14:paraId="02091980" w14:textId="426AB9D5" w:rsidR="00B53F2F" w:rsidRPr="00F11BCE" w:rsidRDefault="00B53F2F" w:rsidP="00CF1F0A">
      <w:pPr>
        <w:numPr>
          <w:ilvl w:val="0"/>
          <w:numId w:val="34"/>
        </w:numPr>
        <w:spacing w:after="0" w:line="240" w:lineRule="auto"/>
        <w:ind w:left="0"/>
        <w:jc w:val="both"/>
        <w:rPr>
          <w:b/>
          <w:sz w:val="18"/>
        </w:rPr>
      </w:pPr>
    </w:p>
    <w:p w14:paraId="3223F8A0" w14:textId="77777777" w:rsidR="00B53F2F" w:rsidRPr="006A5F0A" w:rsidRDefault="00B53F2F" w:rsidP="00B53F2F">
      <w:pPr>
        <w:pStyle w:val="Akapitzlist"/>
        <w:numPr>
          <w:ilvl w:val="0"/>
          <w:numId w:val="34"/>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p>
    <w:p w14:paraId="2905E3A7" w14:textId="77777777" w:rsidR="00B53F2F" w:rsidRDefault="00B53F2F" w:rsidP="00B53F2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***należy wpisać 14 lub 21 lub 30 </w:t>
      </w:r>
    </w:p>
    <w:p w14:paraId="61FB39C2" w14:textId="77777777" w:rsidR="00B53F2F" w:rsidRPr="00635287" w:rsidRDefault="00B53F2F" w:rsidP="00B53F2F">
      <w:pPr>
        <w:pStyle w:val="Akapitzlist"/>
        <w:ind w:left="0"/>
        <w:rPr>
          <w:b/>
          <w:sz w:val="18"/>
        </w:rPr>
      </w:pPr>
    </w:p>
    <w:p w14:paraId="7DE3BB3D" w14:textId="77777777" w:rsidR="00B53F2F" w:rsidRDefault="00B53F2F" w:rsidP="00B53F2F">
      <w:pPr>
        <w:numPr>
          <w:ilvl w:val="0"/>
          <w:numId w:val="34"/>
        </w:numPr>
        <w:spacing w:after="0" w:line="240" w:lineRule="auto"/>
        <w:jc w:val="both"/>
        <w:rPr>
          <w:rFonts w:ascii="Times New Roman" w:hAnsi="Times New Roman" w:cs="Times New Roman"/>
        </w:rPr>
      </w:pPr>
      <w:r>
        <w:rPr>
          <w:rFonts w:ascii="Times New Roman" w:hAnsi="Times New Roman" w:cs="Times New Roman"/>
        </w:rPr>
        <w:t>Zapewnimy</w:t>
      </w:r>
      <w:r w:rsidRPr="00C643CB">
        <w:rPr>
          <w:rFonts w:ascii="Times New Roman" w:hAnsi="Times New Roman" w:cs="Times New Roman"/>
        </w:rPr>
        <w:t xml:space="preserve"> gwarancję i rękojmię zgodnie z gwarancją producenta</w:t>
      </w:r>
      <w:r>
        <w:rPr>
          <w:rFonts w:ascii="Times New Roman" w:hAnsi="Times New Roman" w:cs="Times New Roman"/>
        </w:rPr>
        <w:t xml:space="preserve">, jednak nie krótszą niż 6 miesięcy. </w:t>
      </w: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ć</w:t>
      </w:r>
      <w:r w:rsidRPr="00C643CB">
        <w:rPr>
          <w:rFonts w:ascii="Times New Roman" w:hAnsi="Times New Roman" w:cs="Times New Roman"/>
        </w:rPr>
        <w:t xml:space="preserve"> wad produkcyjnych lub 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2493055A" w14:textId="77777777" w:rsidR="00B53F2F" w:rsidRDefault="00B53F2F" w:rsidP="00B53F2F">
      <w:pPr>
        <w:pStyle w:val="Tekstpodstawowy"/>
        <w:widowControl w:val="0"/>
        <w:rPr>
          <w:sz w:val="18"/>
          <w:szCs w:val="22"/>
        </w:rPr>
      </w:pPr>
    </w:p>
    <w:p w14:paraId="374120A4" w14:textId="45AECDA9" w:rsidR="00B53F2F" w:rsidRPr="00446BD0" w:rsidRDefault="00B53F2F" w:rsidP="00B53F2F">
      <w:pPr>
        <w:numPr>
          <w:ilvl w:val="0"/>
          <w:numId w:val="34"/>
        </w:numPr>
        <w:spacing w:after="0" w:line="240" w:lineRule="auto"/>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będzie</w:t>
      </w:r>
      <w:r w:rsidRPr="00446BD0">
        <w:rPr>
          <w:rFonts w:ascii="Times New Roman" w:hAnsi="Times New Roman" w:cs="Times New Roman"/>
        </w:rPr>
        <w:t xml:space="preserve"> wynosić </w:t>
      </w:r>
      <w:r w:rsidRPr="00446BD0">
        <w:rPr>
          <w:rFonts w:ascii="Times New Roman" w:hAnsi="Times New Roman" w:cs="Times New Roman"/>
          <w:b/>
        </w:rPr>
        <w:t>minimum</w:t>
      </w:r>
      <w:r w:rsidR="00F11BCE">
        <w:rPr>
          <w:rFonts w:ascii="Times New Roman" w:hAnsi="Times New Roman" w:cs="Times New Roman"/>
          <w:b/>
        </w:rPr>
        <w:t xml:space="preserve"> 12</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Pr="00DE4B78">
        <w:rPr>
          <w:rFonts w:ascii="Times New Roman" w:hAnsi="Times New Roman" w:cs="Times New Roman"/>
          <w:sz w:val="20"/>
        </w:rPr>
        <w:t xml:space="preserve">****. </w:t>
      </w:r>
      <w:r w:rsidRPr="00DE4B78">
        <w:rPr>
          <w:rFonts w:ascii="Times New Roman" w:hAnsi="Times New Roman" w:cs="Times New Roman"/>
          <w:sz w:val="18"/>
        </w:rPr>
        <w:t xml:space="preserve"> </w:t>
      </w:r>
    </w:p>
    <w:p w14:paraId="588E1057" w14:textId="2607D1CA"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****skreślić, gdy oferta </w:t>
      </w:r>
      <w:r w:rsidR="00F72845">
        <w:rPr>
          <w:rFonts w:ascii="Times New Roman" w:eastAsia="Times New Roman" w:hAnsi="Times New Roman" w:cs="Times New Roman"/>
          <w:b/>
          <w:sz w:val="18"/>
          <w:szCs w:val="20"/>
          <w:u w:val="single"/>
          <w:lang w:eastAsia="pl-PL"/>
        </w:rPr>
        <w:t>nie jest składana na częś</w:t>
      </w:r>
      <w:r w:rsidR="0078423B">
        <w:rPr>
          <w:rFonts w:ascii="Times New Roman" w:eastAsia="Times New Roman" w:hAnsi="Times New Roman" w:cs="Times New Roman"/>
          <w:b/>
          <w:sz w:val="18"/>
          <w:szCs w:val="20"/>
          <w:u w:val="single"/>
          <w:lang w:eastAsia="pl-PL"/>
        </w:rPr>
        <w:t xml:space="preserve">ci w których </w:t>
      </w:r>
      <w:r w:rsidR="00891D4E">
        <w:rPr>
          <w:rFonts w:ascii="Times New Roman" w:eastAsia="Times New Roman" w:hAnsi="Times New Roman" w:cs="Times New Roman"/>
          <w:b/>
          <w:sz w:val="18"/>
          <w:szCs w:val="20"/>
          <w:u w:val="single"/>
          <w:lang w:eastAsia="pl-PL"/>
        </w:rPr>
        <w:t>są</w:t>
      </w:r>
      <w:r w:rsidR="0078423B">
        <w:rPr>
          <w:rFonts w:ascii="Times New Roman" w:eastAsia="Times New Roman" w:hAnsi="Times New Roman" w:cs="Times New Roman"/>
          <w:b/>
          <w:sz w:val="18"/>
          <w:szCs w:val="20"/>
          <w:u w:val="single"/>
          <w:lang w:eastAsia="pl-PL"/>
        </w:rPr>
        <w:t xml:space="preserve"> odczynników/</w:t>
      </w:r>
      <w:r w:rsidR="00F72845">
        <w:rPr>
          <w:rFonts w:ascii="Times New Roman" w:eastAsia="Times New Roman" w:hAnsi="Times New Roman" w:cs="Times New Roman"/>
          <w:b/>
          <w:sz w:val="18"/>
          <w:szCs w:val="20"/>
          <w:u w:val="single"/>
          <w:lang w:eastAsia="pl-PL"/>
        </w:rPr>
        <w:t>wzorców</w:t>
      </w: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B53F2F">
      <w:pPr>
        <w:pStyle w:val="Akapitzlist"/>
        <w:numPr>
          <w:ilvl w:val="0"/>
          <w:numId w:val="34"/>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B53F2F">
      <w:pPr>
        <w:pStyle w:val="Akapitzlist"/>
        <w:numPr>
          <w:ilvl w:val="0"/>
          <w:numId w:val="34"/>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8"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27A3C50B"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4546EA" w:rsidRPr="004546EA">
        <w:rPr>
          <w:i/>
          <w:sz w:val="22"/>
          <w:szCs w:val="22"/>
        </w:rPr>
        <w:t>ciekłych scyntylatorów, odczynników chemicznych, materiałów laboratoryjnych i filtrów oraz wzorców</w:t>
      </w:r>
      <w:r w:rsidRPr="00C73FF5">
        <w:rPr>
          <w:i/>
          <w:sz w:val="22"/>
          <w:szCs w:val="22"/>
        </w:rPr>
        <w:t>, nr sprawy: FZ - 1/</w:t>
      </w:r>
      <w:r w:rsidR="00345BED">
        <w:rPr>
          <w:i/>
          <w:sz w:val="22"/>
          <w:szCs w:val="22"/>
        </w:rPr>
        <w:t>5</w:t>
      </w:r>
      <w:r w:rsidR="004546EA">
        <w:rPr>
          <w:i/>
          <w:sz w:val="22"/>
          <w:szCs w:val="22"/>
        </w:rPr>
        <w:t>479</w:t>
      </w:r>
      <w:r w:rsidRPr="00C73FF5">
        <w:rPr>
          <w:i/>
          <w:sz w:val="22"/>
          <w:szCs w:val="22"/>
        </w:rPr>
        <w:t>/</w:t>
      </w:r>
      <w:r w:rsidR="004546EA">
        <w:rPr>
          <w:i/>
          <w:sz w:val="22"/>
          <w:szCs w:val="22"/>
        </w:rPr>
        <w:t>MKO</w:t>
      </w:r>
      <w:r w:rsidRPr="00C73FF5">
        <w:rPr>
          <w:i/>
          <w:sz w:val="22"/>
          <w:szCs w:val="22"/>
        </w:rPr>
        <w:t>/</w:t>
      </w:r>
      <w:r w:rsidR="00345BED">
        <w:rPr>
          <w:i/>
          <w:sz w:val="22"/>
          <w:szCs w:val="22"/>
        </w:rPr>
        <w:t>20</w:t>
      </w:r>
      <w:r w:rsidRPr="00C73FF5">
        <w:rPr>
          <w:i/>
          <w:sz w:val="22"/>
          <w:szCs w:val="22"/>
        </w:rPr>
        <w:t>/</w:t>
      </w:r>
      <w:r w:rsidR="004546EA">
        <w:rPr>
          <w:i/>
          <w:sz w:val="22"/>
          <w:szCs w:val="22"/>
        </w:rPr>
        <w:t>BCR</w:t>
      </w:r>
      <w:r w:rsidRPr="00C73FF5">
        <w:rPr>
          <w:sz w:val="22"/>
          <w:szCs w:val="22"/>
        </w:rPr>
        <w:t>,  prowadzonym w trybie przetargu nieograniczonego;</w:t>
      </w:r>
    </w:p>
    <w:p w14:paraId="27622CEA"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C61D755"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B53F2F">
      <w:pPr>
        <w:pStyle w:val="Akapitzlist"/>
        <w:numPr>
          <w:ilvl w:val="0"/>
          <w:numId w:val="18"/>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14:paraId="141862F7" w14:textId="77777777" w:rsidR="00B53F2F" w:rsidRPr="00C73FF5" w:rsidRDefault="00B53F2F" w:rsidP="00B53F2F">
      <w:pPr>
        <w:pStyle w:val="Akapitzlist"/>
        <w:numPr>
          <w:ilvl w:val="0"/>
          <w:numId w:val="18"/>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B53F2F">
      <w:pPr>
        <w:pStyle w:val="Akapitzlist"/>
        <w:numPr>
          <w:ilvl w:val="0"/>
          <w:numId w:val="19"/>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B53F2F">
      <w:pPr>
        <w:pStyle w:val="Akapitzlist"/>
        <w:numPr>
          <w:ilvl w:val="0"/>
          <w:numId w:val="19"/>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B53F2F">
      <w:pPr>
        <w:pStyle w:val="Akapitzlist"/>
        <w:numPr>
          <w:ilvl w:val="0"/>
          <w:numId w:val="18"/>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B53F2F">
      <w:pPr>
        <w:pStyle w:val="Akapitzlist"/>
        <w:numPr>
          <w:ilvl w:val="0"/>
          <w:numId w:val="20"/>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678C24D9" w14:textId="77777777" w:rsidR="00B53F2F" w:rsidRDefault="00B53F2F" w:rsidP="00B53F2F">
      <w:pPr>
        <w:pStyle w:val="Akapitzlist"/>
        <w:ind w:left="709"/>
        <w:jc w:val="both"/>
        <w:rPr>
          <w:b/>
          <w:i/>
        </w:rPr>
      </w:pPr>
    </w:p>
    <w:p w14:paraId="066E8721" w14:textId="77777777" w:rsidR="00B53F2F" w:rsidRDefault="00B53F2F" w:rsidP="00B53F2F">
      <w:pPr>
        <w:pStyle w:val="Akapitzlist"/>
        <w:ind w:left="709"/>
        <w:jc w:val="both"/>
        <w:rPr>
          <w:b/>
          <w:i/>
        </w:rPr>
      </w:pPr>
    </w:p>
    <w:p w14:paraId="5942BED9" w14:textId="77777777" w:rsidR="00B53F2F" w:rsidRDefault="00B53F2F" w:rsidP="00B53F2F">
      <w:pPr>
        <w:pStyle w:val="Akapitzlist"/>
        <w:ind w:left="709"/>
        <w:jc w:val="both"/>
        <w:rPr>
          <w:b/>
          <w:i/>
        </w:rPr>
      </w:pPr>
    </w:p>
    <w:p w14:paraId="70A07E12" w14:textId="77777777" w:rsidR="00B53F2F" w:rsidRDefault="00B53F2F" w:rsidP="00B53F2F">
      <w:pPr>
        <w:pStyle w:val="Akapitzlist"/>
        <w:ind w:left="709"/>
        <w:jc w:val="both"/>
        <w:rPr>
          <w:b/>
          <w:i/>
        </w:rPr>
      </w:pPr>
    </w:p>
    <w:p w14:paraId="58116050" w14:textId="77777777" w:rsidR="00B53F2F" w:rsidRDefault="00B53F2F" w:rsidP="00B53F2F">
      <w:pPr>
        <w:pStyle w:val="Akapitzlist"/>
        <w:ind w:left="709"/>
        <w:jc w:val="both"/>
        <w:rPr>
          <w:b/>
          <w:i/>
        </w:rPr>
      </w:pPr>
    </w:p>
    <w:p w14:paraId="2DA8CCEF" w14:textId="77777777" w:rsidR="00B53F2F" w:rsidRDefault="00B53F2F" w:rsidP="00B53F2F">
      <w:pPr>
        <w:pStyle w:val="Akapitzlist"/>
        <w:ind w:left="709"/>
        <w:jc w:val="both"/>
        <w:rPr>
          <w:b/>
          <w:i/>
        </w:rPr>
      </w:pP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lastRenderedPageBreak/>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0C675770" w14:textId="77777777" w:rsidR="004F454A" w:rsidRDefault="004F454A" w:rsidP="004F454A">
      <w:pPr>
        <w:pBdr>
          <w:bottom w:val="single" w:sz="12" w:space="1" w:color="auto"/>
        </w:pBdr>
        <w:rPr>
          <w:rFonts w:ascii="Times New Roman" w:hAnsi="Times New Roman" w:cs="Times New Roman"/>
        </w:rPr>
      </w:pPr>
    </w:p>
    <w:p w14:paraId="7EF3A796" w14:textId="77777777" w:rsidR="004F454A" w:rsidRDefault="004F454A" w:rsidP="004F454A">
      <w:pPr>
        <w:pBdr>
          <w:bottom w:val="single" w:sz="12" w:space="1" w:color="auto"/>
        </w:pBdr>
        <w:rPr>
          <w:rFonts w:ascii="Times New Roman" w:hAnsi="Times New Roman" w:cs="Times New Roman"/>
        </w:rPr>
      </w:pPr>
    </w:p>
    <w:p w14:paraId="6471223F" w14:textId="77777777" w:rsidR="004F454A" w:rsidRDefault="004F454A" w:rsidP="004F454A">
      <w:pPr>
        <w:pBdr>
          <w:bottom w:val="single" w:sz="12" w:space="1" w:color="auto"/>
        </w:pBdr>
        <w:rPr>
          <w:rFonts w:ascii="Times New Roman" w:hAnsi="Times New Roman" w:cs="Times New Roman"/>
        </w:rPr>
      </w:pPr>
    </w:p>
    <w:p w14:paraId="633BB55C" w14:textId="77777777" w:rsidR="004F454A" w:rsidRDefault="004F454A" w:rsidP="004F454A">
      <w:pPr>
        <w:pBdr>
          <w:bottom w:val="single" w:sz="12" w:space="1" w:color="auto"/>
        </w:pBdr>
        <w:rPr>
          <w:rFonts w:ascii="Times New Roman" w:hAnsi="Times New Roman" w:cs="Times New Roman"/>
        </w:rPr>
      </w:pPr>
    </w:p>
    <w:p w14:paraId="04A96889" w14:textId="77777777" w:rsidR="004F454A" w:rsidRDefault="004F454A" w:rsidP="004F454A">
      <w:pPr>
        <w:pBdr>
          <w:bottom w:val="single" w:sz="12" w:space="1" w:color="auto"/>
        </w:pBdr>
        <w:rPr>
          <w:rFonts w:ascii="Times New Roman" w:hAnsi="Times New Roman" w:cs="Times New Roman"/>
        </w:rPr>
      </w:pPr>
    </w:p>
    <w:p w14:paraId="721C08A3" w14:textId="77777777" w:rsidR="004F454A" w:rsidRDefault="004F454A" w:rsidP="004F454A">
      <w:pPr>
        <w:pBdr>
          <w:bottom w:val="single" w:sz="12" w:space="1" w:color="auto"/>
        </w:pBdr>
        <w:rPr>
          <w:rFonts w:ascii="Times New Roman" w:hAnsi="Times New Roman" w:cs="Times New Roman"/>
        </w:rPr>
      </w:pPr>
    </w:p>
    <w:p w14:paraId="3884503F" w14:textId="77777777" w:rsidR="004F454A" w:rsidRPr="00A77144" w:rsidRDefault="004F454A" w:rsidP="004F454A">
      <w:pPr>
        <w:pBdr>
          <w:bottom w:val="single" w:sz="12" w:space="1" w:color="auto"/>
        </w:pBdr>
        <w:rPr>
          <w:rFonts w:ascii="Times New Roman" w:hAnsi="Times New Roman" w:cs="Times New Roman"/>
        </w:rPr>
      </w:pP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4292E247" w14:textId="77777777" w:rsidR="00260895" w:rsidRPr="003014D9" w:rsidRDefault="00260895" w:rsidP="00595233">
      <w:pPr>
        <w:spacing w:after="0" w:line="240" w:lineRule="auto"/>
        <w:jc w:val="both"/>
        <w:rPr>
          <w:rFonts w:ascii="Times New Roman" w:hAnsi="Times New Roman" w:cs="Times New Roman"/>
          <w:i/>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287905FB"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w:t>
      </w:r>
      <w:r w:rsidR="004546EA">
        <w:rPr>
          <w:b/>
          <w:sz w:val="22"/>
          <w:szCs w:val="22"/>
        </w:rPr>
        <w:t xml:space="preserve">Dostawa </w:t>
      </w:r>
      <w:r w:rsidR="004546EA" w:rsidRPr="004546EA">
        <w:rPr>
          <w:b/>
          <w:sz w:val="22"/>
          <w:szCs w:val="22"/>
        </w:rPr>
        <w:t>ciekłych scyntylatorów, odczynników chemicznych, materiałów laboratoryjnych i filtrów oraz wzorców</w:t>
      </w:r>
      <w:r w:rsidRPr="00C73FF5">
        <w:rPr>
          <w:b/>
          <w:sz w:val="22"/>
          <w:szCs w:val="22"/>
        </w:rPr>
        <w:t>: część ………*”</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42B2A21D" w14:textId="22055A43" w:rsidR="0057133A" w:rsidRPr="004F454A" w:rsidRDefault="004F454A"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1CFD77A7" w14:textId="77777777"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29"/>
          <w:footerReference w:type="default" r:id="rId30"/>
          <w:pgSz w:w="11906" w:h="16838"/>
          <w:pgMar w:top="1417" w:right="1417" w:bottom="1417" w:left="1417" w:header="708" w:footer="708" w:gutter="0"/>
          <w:cols w:space="708"/>
          <w:rtlGutter/>
          <w:docGrid w:linePitch="360"/>
        </w:sectPr>
      </w:pPr>
    </w:p>
    <w:p w14:paraId="4000C9F0" w14:textId="77777777"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14:paraId="77040F6F" w14:textId="77777777" w:rsidR="00127DFC" w:rsidRPr="003014D9"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14:paraId="71D117B2" w14:textId="77777777" w:rsidR="00127DFC" w:rsidRPr="003014D9" w:rsidRDefault="00127DFC" w:rsidP="00127DFC">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14:paraId="7D8709F6" w14:textId="77777777" w:rsidR="00127DFC" w:rsidRPr="00E4382F" w:rsidRDefault="00127DFC" w:rsidP="00127DFC">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27DFC" w:rsidRPr="003014D9" w14:paraId="2C3607EC" w14:textId="77777777" w:rsidTr="009754C0">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961DC6"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A011510" w14:textId="77777777" w:rsidR="00127DFC" w:rsidRPr="003014D9" w:rsidRDefault="00127DFC" w:rsidP="009754C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7691E25F"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55A6555D" w14:textId="77777777" w:rsidR="00127DFC" w:rsidRPr="003014D9" w:rsidRDefault="00127DFC" w:rsidP="009754C0">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925BE8E"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680C2B65"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35E9AB6B"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6061E6A9" w14:textId="77777777" w:rsidR="00127DFC" w:rsidRPr="003014D9" w:rsidRDefault="00127DFC" w:rsidP="009754C0">
            <w:pPr>
              <w:spacing w:after="0" w:line="240" w:lineRule="auto"/>
              <w:jc w:val="center"/>
              <w:rPr>
                <w:rFonts w:ascii="Times New Roman" w:hAnsi="Times New Roman" w:cs="Times New Roman"/>
                <w:b/>
                <w:bCs/>
                <w:sz w:val="18"/>
                <w:szCs w:val="18"/>
              </w:rPr>
            </w:pPr>
          </w:p>
          <w:p w14:paraId="26DAC37A" w14:textId="77777777" w:rsidR="00127DFC" w:rsidRPr="003014D9" w:rsidRDefault="00127DFC" w:rsidP="009754C0">
            <w:pPr>
              <w:spacing w:after="0" w:line="240" w:lineRule="auto"/>
              <w:rPr>
                <w:rFonts w:ascii="Times New Roman" w:hAnsi="Times New Roman" w:cs="Times New Roman"/>
                <w:b/>
                <w:bCs/>
                <w:sz w:val="18"/>
                <w:szCs w:val="18"/>
              </w:rPr>
            </w:pPr>
          </w:p>
          <w:p w14:paraId="3189F03E"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D25AF6"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07F83A14" w14:textId="77777777" w:rsidR="00127DFC" w:rsidRPr="003014D9" w:rsidRDefault="00127DFC" w:rsidP="009754C0">
            <w:pPr>
              <w:spacing w:after="0" w:line="240" w:lineRule="auto"/>
              <w:jc w:val="center"/>
              <w:rPr>
                <w:rFonts w:ascii="Times New Roman" w:hAnsi="Times New Roman" w:cs="Times New Roman"/>
                <w:b/>
                <w:bCs/>
                <w:sz w:val="18"/>
                <w:szCs w:val="18"/>
              </w:rPr>
            </w:pPr>
          </w:p>
          <w:p w14:paraId="58D8D945"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12141B43" w14:textId="77777777" w:rsidR="00127DFC" w:rsidRDefault="00127DFC" w:rsidP="009754C0">
            <w:pPr>
              <w:spacing w:after="0" w:line="240" w:lineRule="auto"/>
              <w:jc w:val="center"/>
              <w:rPr>
                <w:rFonts w:ascii="Times New Roman" w:hAnsi="Times New Roman" w:cs="Times New Roman"/>
                <w:b/>
                <w:bCs/>
                <w:sz w:val="18"/>
                <w:szCs w:val="18"/>
              </w:rPr>
            </w:pPr>
          </w:p>
          <w:p w14:paraId="2866A219" w14:textId="77777777" w:rsidR="00127DFC" w:rsidRDefault="00127DFC" w:rsidP="009754C0">
            <w:pPr>
              <w:spacing w:after="0" w:line="240" w:lineRule="auto"/>
              <w:jc w:val="center"/>
              <w:rPr>
                <w:rFonts w:ascii="Times New Roman" w:hAnsi="Times New Roman" w:cs="Times New Roman"/>
                <w:b/>
                <w:bCs/>
                <w:sz w:val="18"/>
                <w:szCs w:val="18"/>
              </w:rPr>
            </w:pPr>
          </w:p>
          <w:p w14:paraId="04655ADF" w14:textId="77777777" w:rsidR="00127DFC" w:rsidRPr="003014D9" w:rsidRDefault="00127DFC" w:rsidP="009754C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3F5BE2EC" w14:textId="77777777" w:rsidR="00127DFC" w:rsidRDefault="00127DFC" w:rsidP="009754C0">
            <w:pPr>
              <w:spacing w:after="0" w:line="240" w:lineRule="auto"/>
              <w:jc w:val="center"/>
              <w:rPr>
                <w:rFonts w:ascii="Times New Roman" w:hAnsi="Times New Roman" w:cs="Times New Roman"/>
                <w:b/>
                <w:bCs/>
                <w:sz w:val="18"/>
                <w:szCs w:val="18"/>
              </w:rPr>
            </w:pPr>
          </w:p>
          <w:p w14:paraId="431D3D45" w14:textId="77777777" w:rsidR="00127DFC" w:rsidRDefault="00127DFC" w:rsidP="009754C0">
            <w:pPr>
              <w:spacing w:after="0" w:line="240" w:lineRule="auto"/>
              <w:jc w:val="center"/>
              <w:rPr>
                <w:rFonts w:ascii="Times New Roman" w:hAnsi="Times New Roman" w:cs="Times New Roman"/>
                <w:b/>
                <w:bCs/>
                <w:sz w:val="18"/>
                <w:szCs w:val="18"/>
              </w:rPr>
            </w:pPr>
          </w:p>
          <w:p w14:paraId="53C4491F" w14:textId="77777777" w:rsidR="00127DFC" w:rsidRPr="003014D9" w:rsidRDefault="00127DFC" w:rsidP="009754C0">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27DFC" w:rsidRPr="003014D9" w14:paraId="069D5937" w14:textId="77777777" w:rsidTr="009754C0">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2FDAC486" w14:textId="77777777" w:rsidR="00127DFC" w:rsidRPr="003014D9" w:rsidRDefault="00127DFC" w:rsidP="009754C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6B20FB5" w14:textId="77777777" w:rsidR="00127DFC" w:rsidRPr="003014D9" w:rsidRDefault="00127DFC" w:rsidP="009754C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28119A73" w14:textId="77777777" w:rsidR="00127DFC" w:rsidRPr="003014D9" w:rsidRDefault="00127DFC" w:rsidP="009754C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65F05D1"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466F0D2D"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2D59408E"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540E4CD2"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43A5E7D6"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4EBBC486"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46F22F9" w14:textId="77777777" w:rsidR="00127DFC" w:rsidRPr="003014D9" w:rsidRDefault="00127DFC" w:rsidP="009754C0">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27DFC" w:rsidRPr="003014D9" w14:paraId="7BFD50C6" w14:textId="77777777" w:rsidTr="009754C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D7453A4" w14:textId="77777777" w:rsidR="00127DFC" w:rsidRPr="003014D9" w:rsidRDefault="00127DFC" w:rsidP="009754C0">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52B9B16A" w14:textId="77777777" w:rsidR="00127DFC" w:rsidRPr="003014D9" w:rsidRDefault="00127DFC" w:rsidP="009754C0">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38D80C7F" w14:textId="77777777" w:rsidR="00127DFC" w:rsidRPr="003014D9" w:rsidRDefault="00127DFC" w:rsidP="009754C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3642792" w14:textId="77777777" w:rsidR="00127DFC" w:rsidRPr="003014D9" w:rsidRDefault="00127DFC" w:rsidP="009754C0">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444EF829" w14:textId="77777777" w:rsidR="00127DFC" w:rsidRPr="003014D9" w:rsidRDefault="00127DFC" w:rsidP="009754C0">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4931ADB" w14:textId="77777777" w:rsidR="00127DFC" w:rsidRPr="003014D9" w:rsidRDefault="00127DFC" w:rsidP="009754C0">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A7A14DB" w14:textId="77777777" w:rsidR="00127DFC" w:rsidRPr="003014D9" w:rsidRDefault="00127DFC" w:rsidP="009754C0">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87EF277" w14:textId="77777777" w:rsidR="00127DFC" w:rsidRPr="003014D9" w:rsidRDefault="00127DFC" w:rsidP="009754C0">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928C86D" w14:textId="77777777" w:rsidR="00127DFC" w:rsidRPr="003014D9" w:rsidRDefault="00127DFC" w:rsidP="009754C0">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6C9DC78D" w14:textId="77777777" w:rsidR="00127DFC" w:rsidRPr="003014D9" w:rsidRDefault="00127DFC" w:rsidP="009754C0">
            <w:pPr>
              <w:rPr>
                <w:rFonts w:ascii="Times New Roman" w:hAnsi="Times New Roman" w:cs="Times New Roman"/>
                <w:bCs/>
                <w:sz w:val="18"/>
                <w:szCs w:val="18"/>
              </w:rPr>
            </w:pPr>
          </w:p>
        </w:tc>
      </w:tr>
      <w:tr w:rsidR="00127DFC" w:rsidRPr="003014D9" w14:paraId="3A553869" w14:textId="77777777" w:rsidTr="009754C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010B324" w14:textId="77777777" w:rsidR="00127DFC" w:rsidRPr="003014D9" w:rsidRDefault="00127DFC" w:rsidP="009754C0">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5BB5459E" w14:textId="77777777" w:rsidR="00127DFC" w:rsidRPr="003014D9" w:rsidRDefault="00127DFC" w:rsidP="009754C0">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43C9A8F" w14:textId="77777777" w:rsidR="00127DFC" w:rsidRPr="003014D9" w:rsidRDefault="00127DFC" w:rsidP="009754C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40249D3" w14:textId="77777777" w:rsidR="00127DFC" w:rsidRPr="003014D9" w:rsidRDefault="00127DFC" w:rsidP="009754C0">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56D6F061" w14:textId="77777777" w:rsidR="00127DFC" w:rsidRPr="003014D9" w:rsidRDefault="00127DFC" w:rsidP="009754C0">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0ED09315" w14:textId="77777777" w:rsidR="00127DFC" w:rsidRPr="003014D9" w:rsidRDefault="00127DFC" w:rsidP="009754C0">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2A737EF" w14:textId="77777777" w:rsidR="00127DFC" w:rsidRPr="003014D9" w:rsidRDefault="00127DFC" w:rsidP="009754C0">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1419CB94" w14:textId="77777777" w:rsidR="00127DFC" w:rsidRPr="003014D9" w:rsidRDefault="00127DFC" w:rsidP="009754C0">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CA3BB11" w14:textId="77777777" w:rsidR="00127DFC" w:rsidRPr="003014D9" w:rsidRDefault="00127DFC" w:rsidP="009754C0">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04C4DE5" w14:textId="77777777" w:rsidR="00127DFC" w:rsidRPr="003014D9" w:rsidRDefault="00127DFC" w:rsidP="009754C0">
            <w:pPr>
              <w:rPr>
                <w:rFonts w:ascii="Times New Roman" w:hAnsi="Times New Roman" w:cs="Times New Roman"/>
                <w:bCs/>
                <w:sz w:val="18"/>
                <w:szCs w:val="18"/>
              </w:rPr>
            </w:pPr>
          </w:p>
        </w:tc>
      </w:tr>
      <w:tr w:rsidR="00127DFC" w:rsidRPr="003014D9" w14:paraId="24462BB7" w14:textId="77777777" w:rsidTr="009754C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7261F579" w14:textId="77777777" w:rsidR="00127DFC" w:rsidRPr="003014D9" w:rsidRDefault="00127DFC" w:rsidP="009754C0">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3313214A" w14:textId="77777777" w:rsidR="00127DFC" w:rsidRPr="003014D9" w:rsidRDefault="00127DFC" w:rsidP="009754C0">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7FF0D0F2" w14:textId="77777777" w:rsidR="00127DFC" w:rsidRPr="003014D9" w:rsidRDefault="00127DFC" w:rsidP="009754C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48CD58A" w14:textId="77777777" w:rsidR="00127DFC" w:rsidRPr="003014D9" w:rsidRDefault="00127DFC" w:rsidP="009754C0">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39E8F243" w14:textId="77777777" w:rsidR="00127DFC" w:rsidRPr="003014D9" w:rsidRDefault="00127DFC" w:rsidP="009754C0">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38A2DA18" w14:textId="77777777" w:rsidR="00127DFC" w:rsidRPr="003014D9" w:rsidRDefault="00127DFC" w:rsidP="009754C0">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A9597D2" w14:textId="77777777" w:rsidR="00127DFC" w:rsidRPr="003014D9" w:rsidRDefault="00127DFC" w:rsidP="009754C0">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EE299B" w14:textId="77777777" w:rsidR="00127DFC" w:rsidRPr="003014D9" w:rsidRDefault="00127DFC" w:rsidP="009754C0">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46BF02BD" w14:textId="77777777" w:rsidR="00127DFC" w:rsidRPr="003014D9" w:rsidRDefault="00127DFC" w:rsidP="009754C0">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28D8E7ED" w14:textId="77777777" w:rsidR="00127DFC" w:rsidRPr="003014D9" w:rsidRDefault="00127DFC" w:rsidP="009754C0">
            <w:pPr>
              <w:rPr>
                <w:rFonts w:ascii="Times New Roman" w:hAnsi="Times New Roman" w:cs="Times New Roman"/>
                <w:bCs/>
                <w:sz w:val="18"/>
                <w:szCs w:val="18"/>
              </w:rPr>
            </w:pPr>
          </w:p>
        </w:tc>
      </w:tr>
      <w:tr w:rsidR="00127DFC" w:rsidRPr="003014D9" w14:paraId="75066B72" w14:textId="77777777" w:rsidTr="009754C0">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307E34C" w14:textId="77777777" w:rsidR="00127DFC" w:rsidRPr="003014D9" w:rsidRDefault="00127DFC" w:rsidP="009754C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0A7AFF4" w14:textId="77777777" w:rsidR="00127DFC" w:rsidRPr="003014D9" w:rsidRDefault="00127DFC" w:rsidP="009754C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4C15F935" w14:textId="77777777" w:rsidR="00127DFC" w:rsidRPr="003014D9" w:rsidRDefault="00127DFC" w:rsidP="009754C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020650BB" w14:textId="77777777" w:rsidR="00127DFC" w:rsidRPr="003014D9" w:rsidRDefault="00127DFC" w:rsidP="009754C0">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4753CDAE" w14:textId="77777777" w:rsidR="00127DFC" w:rsidRPr="003014D9" w:rsidRDefault="00127DFC" w:rsidP="009754C0">
            <w:pPr>
              <w:rPr>
                <w:rFonts w:ascii="Times New Roman" w:hAnsi="Times New Roman" w:cs="Times New Roman"/>
                <w:b/>
                <w:bCs/>
                <w:sz w:val="18"/>
                <w:szCs w:val="18"/>
              </w:rPr>
            </w:pPr>
          </w:p>
        </w:tc>
      </w:tr>
    </w:tbl>
    <w:p w14:paraId="1254E017" w14:textId="77777777" w:rsidR="00127DFC" w:rsidRPr="00EC34EF" w:rsidRDefault="00127DFC" w:rsidP="00127DFC">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D258694" w14:textId="77777777" w:rsidR="00127DFC" w:rsidRPr="0043236E" w:rsidRDefault="00127DFC" w:rsidP="00127DFC">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03A8CCC3" w14:textId="77777777" w:rsidR="00127DFC" w:rsidRPr="0043236E" w:rsidRDefault="00127DFC" w:rsidP="00127DFC">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podania niepełnej nazwy producenta albo pozostawienie pustej rubryki, spowoduje odrzucenie oferty.</w:t>
      </w:r>
    </w:p>
    <w:p w14:paraId="7DC40504" w14:textId="77777777" w:rsidR="00127DFC" w:rsidRPr="0043236E" w:rsidRDefault="00127DFC" w:rsidP="00127DFC">
      <w:pPr>
        <w:spacing w:after="0" w:line="240" w:lineRule="auto"/>
        <w:jc w:val="both"/>
        <w:rPr>
          <w:rFonts w:ascii="Times New Roman" w:hAnsi="Times New Roman" w:cs="Times New Roman"/>
          <w:b/>
          <w:sz w:val="18"/>
          <w:szCs w:val="18"/>
        </w:rPr>
      </w:pPr>
    </w:p>
    <w:p w14:paraId="640162C9" w14:textId="77777777" w:rsidR="00127DFC" w:rsidRDefault="00127DFC" w:rsidP="00127DFC">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7E7F5018" w14:textId="77777777" w:rsidR="00127DFC" w:rsidRPr="0043236E" w:rsidRDefault="00127DFC" w:rsidP="00127DFC">
      <w:pPr>
        <w:jc w:val="both"/>
        <w:rPr>
          <w:rFonts w:ascii="Times New Roman" w:hAnsi="Times New Roman" w:cs="Times New Roman"/>
          <w:sz w:val="18"/>
          <w:szCs w:val="18"/>
        </w:rPr>
      </w:pPr>
    </w:p>
    <w:p w14:paraId="303F7F60" w14:textId="77777777"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F064485" w14:textId="77777777"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69C175D5" w14:textId="49DC217C" w:rsidR="00127DFC" w:rsidRDefault="00127DFC" w:rsidP="001135D5">
      <w:pPr>
        <w:spacing w:after="0" w:line="240" w:lineRule="auto"/>
        <w:jc w:val="right"/>
        <w:rPr>
          <w:rFonts w:ascii="Times New Roman" w:hAnsi="Times New Roman" w:cs="Times New Roman"/>
          <w:b/>
          <w:bCs/>
          <w:lang w:eastAsia="pl-PL"/>
        </w:rPr>
      </w:pPr>
    </w:p>
    <w:p w14:paraId="078CC991" w14:textId="77777777"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14:paraId="76E4B135" w14:textId="77777777" w:rsidR="00DC377A" w:rsidRPr="00111C8A" w:rsidRDefault="00DC377A" w:rsidP="00642FF6">
      <w:pPr>
        <w:spacing w:after="0" w:line="240" w:lineRule="auto"/>
        <w:jc w:val="both"/>
        <w:rPr>
          <w:rFonts w:ascii="Times New Roman" w:hAnsi="Times New Roman" w:cs="Times New Roman"/>
          <w:lang w:eastAsia="pl-PL"/>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42F0090" w14:textId="67BCD801" w:rsidR="00642FF6" w:rsidRPr="006C23E8" w:rsidRDefault="00642FF6" w:rsidP="00642FF6">
      <w:pPr>
        <w:spacing w:after="0" w:line="240" w:lineRule="auto"/>
        <w:jc w:val="both"/>
        <w:rPr>
          <w:rFonts w:ascii="Times New Roman" w:hAnsi="Times New Roman" w:cs="Times New Roman"/>
          <w:b/>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4546EA" w:rsidRPr="004546EA">
        <w:rPr>
          <w:rFonts w:ascii="Times New Roman" w:hAnsi="Times New Roman" w:cs="Times New Roman"/>
          <w:b/>
        </w:rPr>
        <w:t>ciekłych scyntylatorów, odczynników chemicznych, materiałów laboratoryjnych i filtrów oraz wzorców</w:t>
      </w:r>
      <w:r w:rsidRPr="006C23E8">
        <w:rPr>
          <w:rFonts w:ascii="Times New Roman" w:hAnsi="Times New Roman" w:cs="Times New Roman"/>
          <w:b/>
        </w:rPr>
        <w:t>: część ………*”</w:t>
      </w:r>
    </w:p>
    <w:p w14:paraId="2A356CCE" w14:textId="77777777" w:rsidR="00642FF6" w:rsidRPr="006C23E8" w:rsidRDefault="00642FF6" w:rsidP="00642FF6">
      <w:pPr>
        <w:spacing w:after="0" w:line="240" w:lineRule="auto"/>
        <w:jc w:val="both"/>
        <w:rPr>
          <w:rFonts w:ascii="Times New Roman" w:hAnsi="Times New Roman" w:cs="Times New Roman"/>
          <w:b/>
          <w:sz w:val="18"/>
        </w:rPr>
      </w:pPr>
      <w:r w:rsidRPr="006C23E8">
        <w:rPr>
          <w:rFonts w:ascii="Times New Roman" w:hAnsi="Times New Roman" w:cs="Times New Roman"/>
          <w:b/>
          <w:sz w:val="18"/>
        </w:rPr>
        <w:t xml:space="preserve">*należy wpisać nr i/lub nazwę części </w:t>
      </w:r>
    </w:p>
    <w:p w14:paraId="5E9BE22B" w14:textId="77777777" w:rsidR="00642FF6" w:rsidRPr="003014D9" w:rsidRDefault="00642FF6" w:rsidP="00642FF6">
      <w:pPr>
        <w:pStyle w:val="Tekstpodstawowy"/>
        <w:jc w:val="both"/>
        <w:rPr>
          <w:b/>
          <w:sz w:val="18"/>
        </w:rPr>
      </w:pP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28CEAB99" w14:textId="77777777" w:rsidR="004153C1" w:rsidRDefault="004153C1" w:rsidP="00642FF6">
      <w:pPr>
        <w:spacing w:after="0" w:line="240" w:lineRule="auto"/>
        <w:rPr>
          <w:rFonts w:ascii="Times New Roman" w:hAnsi="Times New Roman" w:cs="Times New Roman"/>
          <w:b/>
          <w:sz w:val="20"/>
          <w:szCs w:val="24"/>
          <w:lang w:eastAsia="pl-PL"/>
        </w:rPr>
        <w:sectPr w:rsidR="004153C1">
          <w:pgSz w:w="11906" w:h="16838"/>
          <w:pgMar w:top="1417" w:right="1417" w:bottom="1417" w:left="1417" w:header="708" w:footer="708" w:gutter="0"/>
          <w:cols w:space="708"/>
          <w:docGrid w:linePitch="360"/>
        </w:sectPr>
      </w:pPr>
    </w:p>
    <w:p w14:paraId="56FDDEB2" w14:textId="77777777" w:rsidR="00EF6780" w:rsidRPr="00EF6780" w:rsidRDefault="00EF6780" w:rsidP="00EF6780">
      <w:pPr>
        <w:pStyle w:val="Tekstpodstawowy"/>
        <w:jc w:val="both"/>
        <w:rPr>
          <w:i/>
          <w:sz w:val="16"/>
          <w:szCs w:val="16"/>
        </w:r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Default="00EF6780" w:rsidP="00EF6780">
      <w:pPr>
        <w:spacing w:after="0" w:line="240" w:lineRule="auto"/>
        <w:jc w:val="center"/>
        <w:rPr>
          <w:rFonts w:ascii="Times New Roman" w:hAnsi="Times New Roman" w:cs="Times New Roman"/>
          <w:b/>
          <w:bCs/>
        </w:rPr>
      </w:pPr>
    </w:p>
    <w:p w14:paraId="0F40134A" w14:textId="651222F9" w:rsidR="00642FF6" w:rsidRDefault="00642FF6" w:rsidP="00642FF6">
      <w:pPr>
        <w:numPr>
          <w:ilvl w:val="0"/>
          <w:numId w:val="35"/>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4546EA">
        <w:rPr>
          <w:rFonts w:ascii="Times New Roman" w:hAnsi="Times New Roman" w:cs="Times New Roman"/>
          <w:szCs w:val="24"/>
          <w:lang w:eastAsia="pl-PL"/>
        </w:rPr>
        <w:t>6</w:t>
      </w:r>
      <w:r>
        <w:rPr>
          <w:rFonts w:ascii="Times New Roman" w:hAnsi="Times New Roman" w:cs="Times New Roman"/>
          <w:szCs w:val="24"/>
          <w:lang w:eastAsia="pl-PL"/>
        </w:rPr>
        <w:t xml:space="preserve">. </w:t>
      </w:r>
    </w:p>
    <w:p w14:paraId="0D0A53C7" w14:textId="77777777" w:rsidR="005F4869" w:rsidRPr="003014D9" w:rsidRDefault="005F4869" w:rsidP="005F4869">
      <w:pPr>
        <w:spacing w:after="0" w:line="240" w:lineRule="auto"/>
        <w:ind w:left="720"/>
        <w:jc w:val="both"/>
        <w:rPr>
          <w:rFonts w:ascii="Times New Roman" w:hAnsi="Times New Roman" w:cs="Times New Roman"/>
          <w:szCs w:val="24"/>
          <w:lang w:eastAsia="pl-PL"/>
        </w:rPr>
      </w:pPr>
    </w:p>
    <w:p w14:paraId="2830A84B" w14:textId="77777777" w:rsidR="00642FF6" w:rsidRDefault="00642FF6" w:rsidP="00642FF6">
      <w:pPr>
        <w:widowControl w:val="0"/>
        <w:numPr>
          <w:ilvl w:val="0"/>
          <w:numId w:val="35"/>
        </w:numPr>
        <w:spacing w:after="0" w:line="240" w:lineRule="auto"/>
        <w:jc w:val="center"/>
        <w:rPr>
          <w:rFonts w:ascii="Times New Roman" w:hAnsi="Times New Roman" w:cs="Times New Roman"/>
          <w:b/>
          <w:szCs w:val="20"/>
          <w:u w:val="single"/>
        </w:rPr>
      </w:pPr>
      <w:r w:rsidRPr="00C45CF1">
        <w:rPr>
          <w:rFonts w:ascii="Times New Roman" w:hAnsi="Times New Roman" w:cs="Times New Roman"/>
          <w:b/>
          <w:szCs w:val="20"/>
          <w:u w:val="single"/>
        </w:rPr>
        <w:t>Złożenie oferty częściowej oznacza złożenie oferty na daną część, zawierającą wszystkie pozycje z tej części.</w:t>
      </w:r>
    </w:p>
    <w:p w14:paraId="603CA8B9" w14:textId="77777777" w:rsidR="005F4869" w:rsidRPr="00C45CF1" w:rsidRDefault="005F4869" w:rsidP="005F4869">
      <w:pPr>
        <w:widowControl w:val="0"/>
        <w:spacing w:after="0" w:line="240" w:lineRule="auto"/>
        <w:ind w:left="720"/>
        <w:rPr>
          <w:rFonts w:ascii="Times New Roman" w:hAnsi="Times New Roman" w:cs="Times New Roman"/>
          <w:b/>
          <w:szCs w:val="20"/>
          <w:u w:val="single"/>
        </w:rPr>
      </w:pPr>
    </w:p>
    <w:p w14:paraId="6DB517BD" w14:textId="1FEAC813" w:rsidR="00642FF6" w:rsidRPr="005F4869" w:rsidRDefault="00642FF6" w:rsidP="00642FF6">
      <w:pPr>
        <w:widowControl w:val="0"/>
        <w:numPr>
          <w:ilvl w:val="0"/>
          <w:numId w:val="35"/>
        </w:numPr>
        <w:spacing w:after="0" w:line="240" w:lineRule="auto"/>
        <w:jc w:val="both"/>
        <w:rPr>
          <w:rFonts w:ascii="Times New Roman" w:hAnsi="Times New Roman" w:cs="Times New Roman"/>
          <w:b/>
          <w:szCs w:val="20"/>
        </w:rPr>
      </w:pPr>
      <w:r w:rsidRPr="005F486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5F4869">
        <w:rPr>
          <w:rFonts w:ascii="Times New Roman" w:hAnsi="Times New Roman" w:cs="Times New Roman"/>
          <w:b/>
          <w:color w:val="800080"/>
          <w:szCs w:val="20"/>
        </w:rPr>
        <w:t xml:space="preserve"> </w:t>
      </w:r>
      <w:r w:rsidR="005F4869">
        <w:rPr>
          <w:rFonts w:ascii="Times New Roman" w:hAnsi="Times New Roman" w:cs="Times New Roman"/>
          <w:b/>
          <w:color w:val="800080"/>
          <w:szCs w:val="20"/>
        </w:rPr>
        <w:br/>
      </w:r>
      <w:r w:rsidRPr="005F4869">
        <w:rPr>
          <w:rFonts w:ascii="Times New Roman" w:hAnsi="Times New Roman" w:cs="Times New Roman"/>
          <w:b/>
          <w:szCs w:val="20"/>
        </w:rPr>
        <w:t>i rzeczowym</w:t>
      </w:r>
      <w:r w:rsidRPr="005F4869">
        <w:rPr>
          <w:rFonts w:ascii="Times New Roman" w:hAnsi="Times New Roman" w:cs="Times New Roman"/>
          <w:b/>
          <w:color w:val="800080"/>
          <w:szCs w:val="20"/>
        </w:rPr>
        <w:t xml:space="preserve">, </w:t>
      </w:r>
      <w:r w:rsidRPr="005F4869">
        <w:rPr>
          <w:rFonts w:ascii="Times New Roman" w:hAnsi="Times New Roman" w:cs="Times New Roman"/>
          <w:b/>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0F6EB2F5" w14:textId="2A6D9C7E" w:rsidR="004546EA" w:rsidRDefault="00642FF6" w:rsidP="004546EA">
      <w:pPr>
        <w:spacing w:after="0" w:line="240" w:lineRule="auto"/>
        <w:jc w:val="both"/>
        <w:rPr>
          <w:rFonts w:ascii="Times New Roman" w:eastAsia="Times New Roman" w:hAnsi="Times New Roman"/>
          <w:b/>
          <w:lang w:eastAsia="pl-PL"/>
        </w:rPr>
      </w:pPr>
      <w:r w:rsidRPr="00A42907">
        <w:rPr>
          <w:rFonts w:ascii="Times New Roman" w:eastAsia="Times New Roman" w:hAnsi="Times New Roman"/>
          <w:b/>
          <w:lang w:eastAsia="pl-PL"/>
        </w:rPr>
        <w:t xml:space="preserve">CZĘŚĆ 1 - </w:t>
      </w:r>
      <w:r w:rsidR="004546EA">
        <w:rPr>
          <w:rFonts w:ascii="Times New Roman" w:eastAsia="Times New Roman" w:hAnsi="Times New Roman"/>
          <w:b/>
          <w:lang w:eastAsia="pl-PL"/>
        </w:rPr>
        <w:t>Ciekłe scyntylatory</w:t>
      </w:r>
    </w:p>
    <w:p w14:paraId="4A1958B4" w14:textId="77777777" w:rsidR="004546EA" w:rsidRPr="0024057E" w:rsidRDefault="004546EA" w:rsidP="004546EA">
      <w:pPr>
        <w:spacing w:after="0" w:line="240" w:lineRule="auto"/>
        <w:jc w:val="both"/>
        <w:rPr>
          <w:rFonts w:ascii="Times New Roman" w:eastAsia="Times New Roman" w:hAnsi="Times New Roman"/>
          <w:b/>
          <w:lang w:eastAsia="pl-PL"/>
        </w:rPr>
      </w:pPr>
    </w:p>
    <w:p w14:paraId="6F7B25C4" w14:textId="2A575BCE" w:rsidR="004546EA" w:rsidRPr="00546847" w:rsidRDefault="004546EA" w:rsidP="004546EA">
      <w:pPr>
        <w:jc w:val="both"/>
        <w:rPr>
          <w:rFonts w:ascii="Times New Roman" w:hAnsi="Times New Roman"/>
        </w:rPr>
      </w:pPr>
      <w:r w:rsidRPr="00546847">
        <w:rPr>
          <w:rFonts w:ascii="Times New Roman" w:hAnsi="Times New Roman"/>
        </w:rPr>
        <w:t xml:space="preserve">1) Ciekły scyntylator przeznaczony do oznaczeń izotopów promieniotwórczych na bardzo niskim poziomie. Scyntylator po zmieszaniu z wodą w stosunku 6:10 powinien tworzyć stabilny układ żelujący, tak aby próbka w postaci osadu stałego była równomiernie rozprowadzona w całej objętości. Scyntylator przeznaczony jest do pomiaru próbek ciekłych zarówno dla wód słodkich jak również o znacznym zasoleniu, roztworów buforowych. Scyntylator powinien charakteryzować się wysoką odpornością na zjawisko gaszenia. Scyntylator powinien być sporządzony na bazie rozpuszczalników o wysokiej temperaturze samozapłonu, które nie wykazują właściwości penetrujących przez ścianki naczynek wykonanych z polietylenu.  </w:t>
      </w:r>
      <w:r w:rsidR="002860D1" w:rsidRPr="002860D1">
        <w:rPr>
          <w:rFonts w:ascii="Times New Roman" w:hAnsi="Times New Roman"/>
        </w:rPr>
        <w:t>Ilość  200 L w opakowaniach 2x 5 L</w:t>
      </w:r>
    </w:p>
    <w:p w14:paraId="6264BCD9" w14:textId="003F65C7" w:rsidR="004546EA" w:rsidRPr="00546847" w:rsidRDefault="004546EA" w:rsidP="004546EA">
      <w:pPr>
        <w:jc w:val="both"/>
        <w:rPr>
          <w:rFonts w:ascii="Times New Roman" w:hAnsi="Times New Roman"/>
        </w:rPr>
      </w:pPr>
      <w:r w:rsidRPr="00546847">
        <w:rPr>
          <w:rFonts w:ascii="Times New Roman" w:hAnsi="Times New Roman"/>
        </w:rPr>
        <w:t xml:space="preserve">2) Scyntylator przeznaczony do oznaczania trytu w próbkach wody na bardzo niskim poziomie, z bardzo wysoką wydajnością </w:t>
      </w:r>
      <w:proofErr w:type="spellStart"/>
      <w:r w:rsidRPr="00546847">
        <w:rPr>
          <w:rFonts w:ascii="Times New Roman" w:hAnsi="Times New Roman"/>
        </w:rPr>
        <w:t>zliczeń</w:t>
      </w:r>
      <w:proofErr w:type="spellEnd"/>
      <w:r w:rsidRPr="00546847">
        <w:rPr>
          <w:rFonts w:ascii="Times New Roman" w:hAnsi="Times New Roman"/>
        </w:rPr>
        <w:t xml:space="preserve">. Scyntylator może być używany do wszelkich typów wody, włączając to wodę morską o znacznym stopniu zasolenia oraz próbki moczu. Scyntylator powinien tworzyć optymalną do pomiaru emulsję z badaną próbką wody w stosunku 10:12 (woda: scyntylator). </w:t>
      </w:r>
      <w:r w:rsidR="002860D1" w:rsidRPr="002860D1">
        <w:rPr>
          <w:rFonts w:ascii="Times New Roman" w:hAnsi="Times New Roman"/>
        </w:rPr>
        <w:t>Ilość 200 L,  w opakowaniach 4 x 2,5L</w:t>
      </w:r>
    </w:p>
    <w:p w14:paraId="4DADB95B" w14:textId="5660722E" w:rsidR="004546EA" w:rsidRPr="00546847" w:rsidRDefault="004546EA" w:rsidP="004546EA">
      <w:pPr>
        <w:jc w:val="both"/>
        <w:rPr>
          <w:rFonts w:ascii="Times New Roman" w:hAnsi="Times New Roman"/>
          <w:sz w:val="24"/>
        </w:rPr>
      </w:pPr>
      <w:r w:rsidRPr="00546847">
        <w:rPr>
          <w:rFonts w:ascii="Times New Roman" w:hAnsi="Times New Roman"/>
        </w:rPr>
        <w:t xml:space="preserve">3) </w:t>
      </w:r>
      <w:r w:rsidRPr="00546847">
        <w:rPr>
          <w:rFonts w:ascii="Times New Roman" w:hAnsi="Times New Roman"/>
          <w:sz w:val="24"/>
        </w:rPr>
        <w:t xml:space="preserve">Scyntylator  o wysokiej wydajności, do oznaczania radonu w próbkach wodnych oraz próbkach gleby. Scyntylator nie mieszający się z wodą, tworzący w środowisku wodnym układ dwufazowy. Scyntylator ekstrahuje radon z fazy wodnej do fazy organicznej. Ilość </w:t>
      </w:r>
      <w:r>
        <w:rPr>
          <w:rFonts w:ascii="Times New Roman" w:hAnsi="Times New Roman"/>
          <w:sz w:val="24"/>
        </w:rPr>
        <w:t>200</w:t>
      </w:r>
      <w:r w:rsidRPr="00546847">
        <w:rPr>
          <w:rFonts w:ascii="Times New Roman" w:hAnsi="Times New Roman"/>
          <w:sz w:val="24"/>
        </w:rPr>
        <w:t xml:space="preserve"> </w:t>
      </w:r>
      <w:r w:rsidR="002860D1">
        <w:rPr>
          <w:rFonts w:ascii="Times New Roman" w:hAnsi="Times New Roman"/>
          <w:sz w:val="24"/>
        </w:rPr>
        <w:t>l</w:t>
      </w:r>
    </w:p>
    <w:p w14:paraId="1CACC0D0" w14:textId="7F373D24" w:rsidR="004546EA" w:rsidRPr="00546847" w:rsidRDefault="004546EA" w:rsidP="004546EA">
      <w:pPr>
        <w:jc w:val="both"/>
        <w:rPr>
          <w:rFonts w:ascii="Times New Roman" w:hAnsi="Times New Roman"/>
          <w:sz w:val="24"/>
          <w:vertAlign w:val="superscript"/>
        </w:rPr>
      </w:pPr>
      <w:r w:rsidRPr="00546847">
        <w:rPr>
          <w:rFonts w:ascii="Times New Roman" w:hAnsi="Times New Roman"/>
          <w:sz w:val="24"/>
        </w:rPr>
        <w:t xml:space="preserve">4) ciekły scyntylator o wysokiej temperaturze samozapłonu, przeznaczony do oznaczeń próbek w środowisku mocnych kwasów mineralnych o wysokim stężeniu. Scyntylator powinien charakteryzować się wysoką wydajnością </w:t>
      </w:r>
      <w:proofErr w:type="spellStart"/>
      <w:r w:rsidRPr="00546847">
        <w:rPr>
          <w:rFonts w:ascii="Times New Roman" w:hAnsi="Times New Roman"/>
          <w:sz w:val="24"/>
        </w:rPr>
        <w:t>zliczeń</w:t>
      </w:r>
      <w:proofErr w:type="spellEnd"/>
      <w:r w:rsidRPr="00546847">
        <w:rPr>
          <w:rFonts w:ascii="Times New Roman" w:hAnsi="Times New Roman"/>
          <w:sz w:val="24"/>
        </w:rPr>
        <w:t xml:space="preserve"> oraz efektywną separacją i dyskryminacją cząstek alfa i beta w pomiarach prowadzonych metodą spektrometrii ciekło scyntylacyjnej. </w:t>
      </w:r>
      <w:r w:rsidR="002860D1" w:rsidRPr="002860D1">
        <w:rPr>
          <w:rFonts w:ascii="Times New Roman" w:hAnsi="Times New Roman"/>
          <w:sz w:val="24"/>
        </w:rPr>
        <w:t>Ilość 100 L w opakowaniach 2 x 5L</w:t>
      </w:r>
    </w:p>
    <w:p w14:paraId="33DE8E40" w14:textId="77777777" w:rsidR="004546EA" w:rsidRPr="004546EA" w:rsidRDefault="004546EA" w:rsidP="00642FF6">
      <w:pPr>
        <w:spacing w:after="0" w:line="240" w:lineRule="auto"/>
        <w:jc w:val="both"/>
        <w:rPr>
          <w:rFonts w:ascii="Times New Roman" w:eastAsia="Times New Roman" w:hAnsi="Times New Roman"/>
          <w:lang w:eastAsia="pl-PL"/>
        </w:rPr>
      </w:pPr>
    </w:p>
    <w:p w14:paraId="1510244B" w14:textId="5091D098" w:rsidR="00642FF6" w:rsidRDefault="00642FF6" w:rsidP="00642FF6">
      <w:pPr>
        <w:spacing w:after="0" w:line="240" w:lineRule="auto"/>
        <w:jc w:val="both"/>
        <w:rPr>
          <w:rFonts w:ascii="Times New Roman" w:eastAsia="Times New Roman" w:hAnsi="Times New Roman"/>
          <w:b/>
          <w:sz w:val="20"/>
          <w:szCs w:val="20"/>
        </w:rPr>
      </w:pPr>
      <w:r w:rsidRPr="004E4FD1">
        <w:rPr>
          <w:rFonts w:ascii="Times New Roman" w:hAnsi="Times New Roman"/>
          <w:b/>
          <w:szCs w:val="20"/>
        </w:rPr>
        <w:t xml:space="preserve">CZĘŚĆ </w:t>
      </w:r>
      <w:r w:rsidR="00CF1F0A">
        <w:rPr>
          <w:rFonts w:ascii="Times New Roman" w:hAnsi="Times New Roman"/>
          <w:b/>
          <w:szCs w:val="20"/>
        </w:rPr>
        <w:t>2</w:t>
      </w:r>
      <w:r w:rsidRPr="004E4FD1">
        <w:rPr>
          <w:rFonts w:ascii="Times New Roman" w:hAnsi="Times New Roman"/>
          <w:b/>
          <w:szCs w:val="20"/>
        </w:rPr>
        <w:t xml:space="preserve"> </w:t>
      </w:r>
      <w:r>
        <w:rPr>
          <w:rFonts w:ascii="Times New Roman" w:hAnsi="Times New Roman"/>
          <w:b/>
          <w:szCs w:val="20"/>
        </w:rPr>
        <w:t>–</w:t>
      </w:r>
      <w:r w:rsidRPr="004E4FD1">
        <w:rPr>
          <w:rFonts w:ascii="Times New Roman" w:hAnsi="Times New Roman"/>
          <w:b/>
          <w:szCs w:val="20"/>
        </w:rPr>
        <w:t xml:space="preserve"> </w:t>
      </w:r>
      <w:r w:rsidR="004546EA" w:rsidRPr="00546847">
        <w:rPr>
          <w:rFonts w:ascii="Times New Roman" w:eastAsia="Times New Roman" w:hAnsi="Times New Roman"/>
          <w:b/>
          <w:sz w:val="20"/>
          <w:szCs w:val="20"/>
        </w:rPr>
        <w:t>Odczynniki chemiczne</w:t>
      </w:r>
    </w:p>
    <w:p w14:paraId="67C6321C" w14:textId="77777777" w:rsidR="004546EA" w:rsidRDefault="004546EA" w:rsidP="00642FF6">
      <w:pPr>
        <w:spacing w:after="0" w:line="240" w:lineRule="auto"/>
        <w:jc w:val="both"/>
        <w:rPr>
          <w:rFonts w:ascii="Times New Roman" w:eastAsia="Times New Roman" w:hAnsi="Times New Roman"/>
          <w:b/>
          <w:sz w:val="20"/>
          <w:szCs w:val="20"/>
        </w:rPr>
      </w:pPr>
    </w:p>
    <w:p w14:paraId="32D77D62"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 Kwas szczawiowy 2 hydrat, </w:t>
      </w:r>
      <w:proofErr w:type="spellStart"/>
      <w:r w:rsidRPr="002860D1">
        <w:rPr>
          <w:rFonts w:ascii="Times New Roman" w:hAnsi="Times New Roman" w:cs="Times New Roman"/>
        </w:rPr>
        <w:t>czda</w:t>
      </w:r>
      <w:proofErr w:type="spellEnd"/>
      <w:r w:rsidRPr="002860D1">
        <w:rPr>
          <w:rFonts w:ascii="Times New Roman" w:hAnsi="Times New Roman" w:cs="Times New Roman"/>
        </w:rPr>
        <w:t>, 50 x 1 kg,</w:t>
      </w:r>
    </w:p>
    <w:p w14:paraId="0FF1F84A"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2) Kwas azotowy stężony 65 %, </w:t>
      </w:r>
      <w:proofErr w:type="spellStart"/>
      <w:r w:rsidRPr="002860D1">
        <w:rPr>
          <w:rFonts w:ascii="Times New Roman" w:hAnsi="Times New Roman" w:cs="Times New Roman"/>
        </w:rPr>
        <w:t>czda</w:t>
      </w:r>
      <w:proofErr w:type="spellEnd"/>
      <w:r w:rsidRPr="002860D1">
        <w:rPr>
          <w:rFonts w:ascii="Times New Roman" w:hAnsi="Times New Roman" w:cs="Times New Roman"/>
        </w:rPr>
        <w:t>, 200 x 1 dm3,</w:t>
      </w:r>
    </w:p>
    <w:p w14:paraId="50CEE0A2"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lastRenderedPageBreak/>
        <w:t xml:space="preserve">3) Kwas siarkowy (VI) stężony min 95%, </w:t>
      </w:r>
      <w:proofErr w:type="spellStart"/>
      <w:r w:rsidRPr="002860D1">
        <w:rPr>
          <w:rFonts w:ascii="Times New Roman" w:hAnsi="Times New Roman" w:cs="Times New Roman"/>
        </w:rPr>
        <w:t>czda</w:t>
      </w:r>
      <w:proofErr w:type="spellEnd"/>
      <w:r w:rsidRPr="002860D1">
        <w:rPr>
          <w:rFonts w:ascii="Times New Roman" w:hAnsi="Times New Roman" w:cs="Times New Roman"/>
        </w:rPr>
        <w:t>, 200 x 1 dm3,</w:t>
      </w:r>
    </w:p>
    <w:p w14:paraId="2B8C9812"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4) Kwas solny stężony, 35 – 38%, </w:t>
      </w:r>
      <w:proofErr w:type="spellStart"/>
      <w:r w:rsidRPr="002860D1">
        <w:rPr>
          <w:rFonts w:ascii="Times New Roman" w:hAnsi="Times New Roman" w:cs="Times New Roman"/>
        </w:rPr>
        <w:t>czda</w:t>
      </w:r>
      <w:proofErr w:type="spellEnd"/>
      <w:r w:rsidRPr="002860D1">
        <w:rPr>
          <w:rFonts w:ascii="Times New Roman" w:hAnsi="Times New Roman" w:cs="Times New Roman"/>
        </w:rPr>
        <w:t>, 200 x 1 dm3,</w:t>
      </w:r>
    </w:p>
    <w:p w14:paraId="4BB2AF9F"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5) Kwas nadchlorowy 70 %, </w:t>
      </w:r>
      <w:proofErr w:type="spellStart"/>
      <w:r w:rsidRPr="002860D1">
        <w:rPr>
          <w:rFonts w:ascii="Times New Roman" w:hAnsi="Times New Roman" w:cs="Times New Roman"/>
        </w:rPr>
        <w:t>czda</w:t>
      </w:r>
      <w:proofErr w:type="spellEnd"/>
      <w:r w:rsidRPr="002860D1">
        <w:rPr>
          <w:rFonts w:ascii="Times New Roman" w:hAnsi="Times New Roman" w:cs="Times New Roman"/>
        </w:rPr>
        <w:t>, 30  x 1 dm3,</w:t>
      </w:r>
    </w:p>
    <w:p w14:paraId="210852BC"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6) Kwas octowy lodowaty, 99,5 – 99,9 %,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200 x 1 dm3, </w:t>
      </w:r>
    </w:p>
    <w:p w14:paraId="575AC652"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7) Amoniak 25 %, , </w:t>
      </w:r>
      <w:proofErr w:type="spellStart"/>
      <w:r w:rsidRPr="002860D1">
        <w:rPr>
          <w:rFonts w:ascii="Times New Roman" w:hAnsi="Times New Roman" w:cs="Times New Roman"/>
        </w:rPr>
        <w:t>czda</w:t>
      </w:r>
      <w:proofErr w:type="spellEnd"/>
      <w:r w:rsidRPr="002860D1">
        <w:rPr>
          <w:rFonts w:ascii="Times New Roman" w:hAnsi="Times New Roman" w:cs="Times New Roman"/>
        </w:rPr>
        <w:t>, 300 x 1 dm3,</w:t>
      </w:r>
    </w:p>
    <w:p w14:paraId="50771154"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8) Chlorek baru 2 hydrat, </w:t>
      </w:r>
      <w:proofErr w:type="spellStart"/>
      <w:r w:rsidRPr="002860D1">
        <w:rPr>
          <w:rFonts w:ascii="Times New Roman" w:hAnsi="Times New Roman" w:cs="Times New Roman"/>
        </w:rPr>
        <w:t>czda</w:t>
      </w:r>
      <w:proofErr w:type="spellEnd"/>
      <w:r w:rsidRPr="002860D1">
        <w:rPr>
          <w:rFonts w:ascii="Times New Roman" w:hAnsi="Times New Roman" w:cs="Times New Roman"/>
        </w:rPr>
        <w:t>, 50 x 500 g,</w:t>
      </w:r>
    </w:p>
    <w:p w14:paraId="02E09FAE"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9) di-sodu wersenian 2 hydrat,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300 x 1kg, </w:t>
      </w:r>
    </w:p>
    <w:p w14:paraId="7E5A99B8"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10) Ołowiu azotan,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20 x 1 kg,</w:t>
      </w:r>
    </w:p>
    <w:p w14:paraId="74C81AEF"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11) kwas fluorowodorowy 70%, </w:t>
      </w:r>
      <w:proofErr w:type="spellStart"/>
      <w:r w:rsidRPr="002860D1">
        <w:rPr>
          <w:rFonts w:ascii="Times New Roman" w:hAnsi="Times New Roman" w:cs="Times New Roman"/>
        </w:rPr>
        <w:t>czda</w:t>
      </w:r>
      <w:proofErr w:type="spellEnd"/>
      <w:r w:rsidRPr="002860D1">
        <w:rPr>
          <w:rFonts w:ascii="Times New Roman" w:hAnsi="Times New Roman" w:cs="Times New Roman"/>
        </w:rPr>
        <w:t>, 30 x 1 dm3,</w:t>
      </w:r>
    </w:p>
    <w:p w14:paraId="3BBE33BE"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12) di-amonu </w:t>
      </w:r>
      <w:proofErr w:type="spellStart"/>
      <w:r w:rsidRPr="002860D1">
        <w:rPr>
          <w:rFonts w:ascii="Times New Roman" w:hAnsi="Times New Roman" w:cs="Times New Roman"/>
        </w:rPr>
        <w:t>wodorofosforan</w:t>
      </w:r>
      <w:proofErr w:type="spellEnd"/>
      <w:r w:rsidRPr="002860D1">
        <w:rPr>
          <w:rFonts w:ascii="Times New Roman" w:hAnsi="Times New Roman" w:cs="Times New Roman"/>
        </w:rPr>
        <w:t xml:space="preserve"> (NH</w:t>
      </w:r>
      <w:r w:rsidRPr="002860D1">
        <w:rPr>
          <w:rFonts w:ascii="Times New Roman" w:hAnsi="Times New Roman" w:cs="Times New Roman"/>
          <w:vertAlign w:val="subscript"/>
        </w:rPr>
        <w:t>4</w:t>
      </w:r>
      <w:r w:rsidRPr="002860D1">
        <w:rPr>
          <w:rFonts w:ascii="Times New Roman" w:hAnsi="Times New Roman" w:cs="Times New Roman"/>
        </w:rPr>
        <w:t>)</w:t>
      </w:r>
      <w:r w:rsidRPr="002860D1">
        <w:rPr>
          <w:rFonts w:ascii="Times New Roman" w:hAnsi="Times New Roman" w:cs="Times New Roman"/>
          <w:vertAlign w:val="subscript"/>
        </w:rPr>
        <w:t>2</w:t>
      </w:r>
      <w:r w:rsidRPr="002860D1">
        <w:rPr>
          <w:rFonts w:ascii="Times New Roman" w:hAnsi="Times New Roman" w:cs="Times New Roman"/>
        </w:rPr>
        <w:t>HPO</w:t>
      </w:r>
      <w:r w:rsidRPr="002860D1">
        <w:rPr>
          <w:rFonts w:ascii="Times New Roman" w:hAnsi="Times New Roman" w:cs="Times New Roman"/>
          <w:vertAlign w:val="subscript"/>
        </w:rPr>
        <w:t>4</w:t>
      </w:r>
      <w:r w:rsidRPr="002860D1">
        <w:rPr>
          <w:rFonts w:ascii="Times New Roman" w:hAnsi="Times New Roman" w:cs="Times New Roman"/>
        </w:rPr>
        <w:t xml:space="preserve">,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10 x500g,</w:t>
      </w:r>
    </w:p>
    <w:p w14:paraId="0AD3CFAD"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13)  azotan wapnia 4 hydrat,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10 x 1 kg,</w:t>
      </w:r>
    </w:p>
    <w:p w14:paraId="7AD2D68B"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14) kwas L(+) - askorbinowy </w:t>
      </w:r>
      <w:proofErr w:type="spellStart"/>
      <w:r w:rsidRPr="002860D1">
        <w:rPr>
          <w:rFonts w:ascii="Times New Roman" w:hAnsi="Times New Roman" w:cs="Times New Roman"/>
        </w:rPr>
        <w:t>czda</w:t>
      </w:r>
      <w:proofErr w:type="spellEnd"/>
      <w:r w:rsidRPr="002860D1">
        <w:rPr>
          <w:rFonts w:ascii="Times New Roman" w:hAnsi="Times New Roman" w:cs="Times New Roman"/>
        </w:rPr>
        <w:t>, 100 x 1kg,</w:t>
      </w:r>
    </w:p>
    <w:p w14:paraId="057D8344"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15) kwas cytrynowy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200 x 1kg, </w:t>
      </w:r>
    </w:p>
    <w:p w14:paraId="3B21896A" w14:textId="77777777" w:rsidR="002860D1" w:rsidRPr="002860D1" w:rsidRDefault="002860D1" w:rsidP="002860D1">
      <w:pPr>
        <w:rPr>
          <w:rFonts w:ascii="Times New Roman" w:hAnsi="Times New Roman" w:cs="Times New Roman"/>
        </w:rPr>
      </w:pPr>
      <w:r w:rsidRPr="002860D1">
        <w:rPr>
          <w:rFonts w:ascii="Times New Roman" w:hAnsi="Times New Roman" w:cs="Times New Roman"/>
        </w:rPr>
        <w:t xml:space="preserve">16) aceton </w:t>
      </w:r>
      <w:proofErr w:type="spellStart"/>
      <w:r w:rsidRPr="002860D1">
        <w:rPr>
          <w:rFonts w:ascii="Times New Roman" w:hAnsi="Times New Roman" w:cs="Times New Roman"/>
        </w:rPr>
        <w:t>czda</w:t>
      </w:r>
      <w:proofErr w:type="spellEnd"/>
      <w:r w:rsidRPr="002860D1">
        <w:rPr>
          <w:rFonts w:ascii="Times New Roman" w:hAnsi="Times New Roman" w:cs="Times New Roman"/>
        </w:rPr>
        <w:t>, 100 x 1 dm3,</w:t>
      </w:r>
    </w:p>
    <w:p w14:paraId="10A18CD0" w14:textId="77777777" w:rsidR="002860D1" w:rsidRPr="002860D1" w:rsidRDefault="002860D1" w:rsidP="002860D1">
      <w:pPr>
        <w:rPr>
          <w:rFonts w:ascii="Times New Roman" w:hAnsi="Times New Roman" w:cs="Times New Roman"/>
          <w:vertAlign w:val="superscript"/>
        </w:rPr>
      </w:pPr>
      <w:r w:rsidRPr="002860D1">
        <w:rPr>
          <w:rFonts w:ascii="Times New Roman" w:hAnsi="Times New Roman" w:cs="Times New Roman"/>
        </w:rPr>
        <w:t xml:space="preserve">17) alkohol etylowy </w:t>
      </w:r>
      <w:proofErr w:type="spellStart"/>
      <w:r w:rsidRPr="002860D1">
        <w:rPr>
          <w:rFonts w:ascii="Times New Roman" w:hAnsi="Times New Roman" w:cs="Times New Roman"/>
        </w:rPr>
        <w:t>czda</w:t>
      </w:r>
      <w:proofErr w:type="spellEnd"/>
      <w:r w:rsidRPr="002860D1">
        <w:rPr>
          <w:rFonts w:ascii="Times New Roman" w:hAnsi="Times New Roman" w:cs="Times New Roman"/>
        </w:rPr>
        <w:t>, 96%, 50 x 1 dm</w:t>
      </w:r>
      <w:r w:rsidRPr="002860D1">
        <w:rPr>
          <w:rFonts w:ascii="Times New Roman" w:hAnsi="Times New Roman" w:cs="Times New Roman"/>
          <w:vertAlign w:val="superscript"/>
        </w:rPr>
        <w:t>3</w:t>
      </w:r>
    </w:p>
    <w:p w14:paraId="20A3D138" w14:textId="77777777" w:rsidR="002860D1" w:rsidRPr="002860D1" w:rsidRDefault="002860D1" w:rsidP="002860D1">
      <w:pPr>
        <w:rPr>
          <w:rFonts w:ascii="Times New Roman" w:hAnsi="Times New Roman" w:cs="Times New Roman"/>
          <w:vertAlign w:val="superscript"/>
        </w:rPr>
      </w:pPr>
      <w:r w:rsidRPr="002860D1">
        <w:rPr>
          <w:rFonts w:ascii="Times New Roman" w:hAnsi="Times New Roman" w:cs="Times New Roman"/>
        </w:rPr>
        <w:t xml:space="preserve">18) alkohol metylowy </w:t>
      </w:r>
      <w:proofErr w:type="spellStart"/>
      <w:r w:rsidRPr="002860D1">
        <w:rPr>
          <w:rFonts w:ascii="Times New Roman" w:hAnsi="Times New Roman" w:cs="Times New Roman"/>
        </w:rPr>
        <w:t>czda</w:t>
      </w:r>
      <w:proofErr w:type="spellEnd"/>
      <w:r w:rsidRPr="002860D1">
        <w:rPr>
          <w:rFonts w:ascii="Times New Roman" w:hAnsi="Times New Roman" w:cs="Times New Roman"/>
        </w:rPr>
        <w:t xml:space="preserve">, </w:t>
      </w:r>
      <w:proofErr w:type="spellStart"/>
      <w:r w:rsidRPr="002860D1">
        <w:rPr>
          <w:rFonts w:ascii="Times New Roman" w:hAnsi="Times New Roman" w:cs="Times New Roman"/>
        </w:rPr>
        <w:t>basic</w:t>
      </w:r>
      <w:proofErr w:type="spellEnd"/>
      <w:r w:rsidRPr="002860D1">
        <w:rPr>
          <w:rFonts w:ascii="Times New Roman" w:hAnsi="Times New Roman" w:cs="Times New Roman"/>
        </w:rPr>
        <w:t xml:space="preserve"> - 99,8 %, 50 x 1 dm</w:t>
      </w:r>
      <w:r w:rsidRPr="002860D1">
        <w:rPr>
          <w:rFonts w:ascii="Times New Roman" w:hAnsi="Times New Roman" w:cs="Times New Roman"/>
          <w:vertAlign w:val="superscript"/>
        </w:rPr>
        <w:t>3</w:t>
      </w:r>
    </w:p>
    <w:p w14:paraId="479E1A06" w14:textId="77777777" w:rsidR="002860D1" w:rsidRPr="002860D1" w:rsidRDefault="002860D1" w:rsidP="002860D1">
      <w:pPr>
        <w:jc w:val="both"/>
        <w:rPr>
          <w:rFonts w:ascii="Times New Roman" w:hAnsi="Times New Roman" w:cs="Times New Roman"/>
          <w:szCs w:val="18"/>
        </w:rPr>
      </w:pPr>
      <w:r w:rsidRPr="002860D1">
        <w:rPr>
          <w:rFonts w:ascii="Times New Roman" w:hAnsi="Times New Roman" w:cs="Times New Roman"/>
          <w:szCs w:val="18"/>
        </w:rPr>
        <w:t xml:space="preserve">19) wodorotlenek sodu </w:t>
      </w:r>
      <w:proofErr w:type="spellStart"/>
      <w:r w:rsidRPr="002860D1">
        <w:rPr>
          <w:rFonts w:ascii="Times New Roman" w:hAnsi="Times New Roman" w:cs="Times New Roman"/>
          <w:szCs w:val="18"/>
        </w:rPr>
        <w:t>mikrogranulki</w:t>
      </w:r>
      <w:proofErr w:type="spellEnd"/>
      <w:r w:rsidRPr="002860D1">
        <w:rPr>
          <w:rFonts w:ascii="Times New Roman" w:hAnsi="Times New Roman" w:cs="Times New Roman"/>
          <w:szCs w:val="18"/>
        </w:rPr>
        <w:t xml:space="preserve">, </w:t>
      </w:r>
      <w:proofErr w:type="spellStart"/>
      <w:r w:rsidRPr="002860D1">
        <w:rPr>
          <w:rFonts w:ascii="Times New Roman" w:hAnsi="Times New Roman" w:cs="Times New Roman"/>
          <w:szCs w:val="18"/>
        </w:rPr>
        <w:t>czda</w:t>
      </w:r>
      <w:proofErr w:type="spellEnd"/>
      <w:r w:rsidRPr="002860D1">
        <w:rPr>
          <w:rFonts w:ascii="Times New Roman" w:hAnsi="Times New Roman" w:cs="Times New Roman"/>
          <w:szCs w:val="18"/>
        </w:rPr>
        <w:t>, 30 x 1 kg.</w:t>
      </w:r>
    </w:p>
    <w:p w14:paraId="614CA004" w14:textId="77777777" w:rsidR="00845DA4" w:rsidRDefault="00845DA4" w:rsidP="00642FF6">
      <w:pPr>
        <w:spacing w:after="0" w:line="240" w:lineRule="auto"/>
        <w:rPr>
          <w:rFonts w:ascii="Times New Roman" w:hAnsi="Times New Roman"/>
          <w:b/>
          <w:szCs w:val="20"/>
        </w:rPr>
      </w:pPr>
    </w:p>
    <w:p w14:paraId="74415F76" w14:textId="59FE5D9A" w:rsidR="00642FF6" w:rsidRDefault="00642FF6" w:rsidP="00642FF6">
      <w:pPr>
        <w:spacing w:after="0" w:line="240" w:lineRule="auto"/>
        <w:rPr>
          <w:rFonts w:ascii="Times New Roman" w:eastAsia="Times New Roman" w:hAnsi="Times New Roman"/>
          <w:b/>
          <w:szCs w:val="20"/>
        </w:rPr>
      </w:pPr>
      <w:r w:rsidRPr="00D61E8E">
        <w:rPr>
          <w:rFonts w:ascii="Times New Roman" w:hAnsi="Times New Roman"/>
          <w:b/>
          <w:szCs w:val="20"/>
        </w:rPr>
        <w:t xml:space="preserve">CZĘŚĆ </w:t>
      </w:r>
      <w:r w:rsidR="00CF1F0A">
        <w:rPr>
          <w:rFonts w:ascii="Times New Roman" w:hAnsi="Times New Roman"/>
          <w:b/>
          <w:szCs w:val="20"/>
        </w:rPr>
        <w:t>3</w:t>
      </w:r>
      <w:r w:rsidRPr="00D61E8E">
        <w:rPr>
          <w:rFonts w:ascii="Times New Roman" w:hAnsi="Times New Roman"/>
          <w:b/>
          <w:szCs w:val="20"/>
        </w:rPr>
        <w:t xml:space="preserve"> - </w:t>
      </w:r>
      <w:r w:rsidR="004546EA" w:rsidRPr="004546EA">
        <w:rPr>
          <w:rFonts w:ascii="Times New Roman" w:eastAsia="Times New Roman" w:hAnsi="Times New Roman"/>
          <w:b/>
          <w:szCs w:val="20"/>
        </w:rPr>
        <w:t>Filtry do filtracji ilościowej (pracownia radiochemii)</w:t>
      </w:r>
    </w:p>
    <w:p w14:paraId="362B3982" w14:textId="77777777" w:rsidR="004546EA" w:rsidRDefault="004546EA" w:rsidP="00642FF6">
      <w:pPr>
        <w:spacing w:after="0" w:line="240" w:lineRule="auto"/>
        <w:rPr>
          <w:rFonts w:ascii="Times New Roman" w:eastAsia="Times New Roman" w:hAnsi="Times New Roman"/>
          <w:b/>
          <w:szCs w:val="20"/>
        </w:rPr>
      </w:pPr>
    </w:p>
    <w:p w14:paraId="790F19CB" w14:textId="691268FD" w:rsidR="004546EA" w:rsidRPr="00546847" w:rsidRDefault="004546EA" w:rsidP="004546EA">
      <w:pPr>
        <w:rPr>
          <w:rFonts w:ascii="Times New Roman" w:hAnsi="Times New Roman"/>
          <w:sz w:val="24"/>
        </w:rPr>
      </w:pPr>
      <w:r w:rsidRPr="00546847">
        <w:rPr>
          <w:rFonts w:ascii="Times New Roman" w:hAnsi="Times New Roman"/>
          <w:sz w:val="24"/>
        </w:rPr>
        <w:t>1) filtry okrągłe do analiz ilościowych, do filtracji szybkiej,  typ 388 średnica, 185 mm, opakowań 30,</w:t>
      </w:r>
      <w:r>
        <w:rPr>
          <w:rFonts w:ascii="Times New Roman" w:hAnsi="Times New Roman"/>
          <w:sz w:val="24"/>
        </w:rPr>
        <w:t xml:space="preserve"> </w:t>
      </w:r>
    </w:p>
    <w:p w14:paraId="535D6FA4" w14:textId="77777777" w:rsidR="004546EA" w:rsidRPr="00546847" w:rsidRDefault="004546EA" w:rsidP="004546EA">
      <w:pPr>
        <w:rPr>
          <w:rFonts w:ascii="Times New Roman" w:hAnsi="Times New Roman"/>
          <w:sz w:val="24"/>
        </w:rPr>
      </w:pPr>
      <w:r w:rsidRPr="00546847">
        <w:rPr>
          <w:rFonts w:ascii="Times New Roman" w:hAnsi="Times New Roman"/>
          <w:sz w:val="24"/>
        </w:rPr>
        <w:t xml:space="preserve">2) filtry okrągłe do analiz ilościowych, do filtracji </w:t>
      </w:r>
      <w:proofErr w:type="spellStart"/>
      <w:r w:rsidRPr="00546847">
        <w:rPr>
          <w:rFonts w:ascii="Times New Roman" w:hAnsi="Times New Roman"/>
          <w:sz w:val="24"/>
        </w:rPr>
        <w:t>średnioszybkiej</w:t>
      </w:r>
      <w:proofErr w:type="spellEnd"/>
      <w:r w:rsidRPr="00546847">
        <w:rPr>
          <w:rFonts w:ascii="Times New Roman" w:hAnsi="Times New Roman"/>
          <w:sz w:val="24"/>
        </w:rPr>
        <w:t>,  typ 389 średnica 185 mm, opakowań 30,</w:t>
      </w:r>
    </w:p>
    <w:p w14:paraId="6557184E" w14:textId="1AB7BDFF" w:rsidR="004546EA" w:rsidRPr="00CF1F0A" w:rsidRDefault="004546EA" w:rsidP="00CF1F0A">
      <w:pPr>
        <w:rPr>
          <w:rFonts w:ascii="Times New Roman" w:hAnsi="Times New Roman"/>
          <w:sz w:val="24"/>
        </w:rPr>
      </w:pPr>
      <w:r w:rsidRPr="00546847">
        <w:rPr>
          <w:rFonts w:ascii="Times New Roman" w:hAnsi="Times New Roman"/>
          <w:sz w:val="24"/>
        </w:rPr>
        <w:t>3) filtry okrągłe do analiz ilościowych, do filtracji powolnej, typ 390 średnica 185 mm, opakowań 30,</w:t>
      </w:r>
    </w:p>
    <w:p w14:paraId="74888953" w14:textId="77777777" w:rsidR="00642FF6" w:rsidRDefault="00642FF6" w:rsidP="00642FF6">
      <w:pPr>
        <w:spacing w:after="0" w:line="240" w:lineRule="auto"/>
        <w:rPr>
          <w:rFonts w:ascii="Times New Roman" w:hAnsi="Times New Roman"/>
          <w:b/>
          <w:szCs w:val="20"/>
        </w:rPr>
      </w:pPr>
    </w:p>
    <w:p w14:paraId="7E05E693" w14:textId="72A1E48D" w:rsidR="002860D1" w:rsidRDefault="00642FF6" w:rsidP="00642FF6">
      <w:pPr>
        <w:spacing w:after="0" w:line="240" w:lineRule="auto"/>
        <w:rPr>
          <w:rFonts w:ascii="Times New Roman" w:eastAsia="Times New Roman" w:hAnsi="Times New Roman"/>
          <w:b/>
          <w:szCs w:val="20"/>
        </w:rPr>
      </w:pPr>
      <w:r w:rsidRPr="004E4FD1">
        <w:rPr>
          <w:rFonts w:ascii="Times New Roman" w:hAnsi="Times New Roman"/>
          <w:b/>
          <w:szCs w:val="20"/>
        </w:rPr>
        <w:t xml:space="preserve">CZĘŚĆ </w:t>
      </w:r>
      <w:r w:rsidR="00CF1F0A">
        <w:rPr>
          <w:rFonts w:ascii="Times New Roman" w:hAnsi="Times New Roman"/>
          <w:b/>
          <w:szCs w:val="20"/>
        </w:rPr>
        <w:t>4</w:t>
      </w:r>
      <w:r w:rsidRPr="004E4FD1">
        <w:rPr>
          <w:rFonts w:ascii="Times New Roman" w:hAnsi="Times New Roman"/>
          <w:b/>
          <w:szCs w:val="20"/>
        </w:rPr>
        <w:t xml:space="preserve"> - </w:t>
      </w:r>
      <w:r w:rsidR="002860D1" w:rsidRPr="002860D1">
        <w:rPr>
          <w:rFonts w:ascii="Times New Roman" w:eastAsia="Times New Roman" w:hAnsi="Times New Roman"/>
          <w:b/>
          <w:szCs w:val="20"/>
        </w:rPr>
        <w:t>Materiały laboratoryjne:</w:t>
      </w:r>
    </w:p>
    <w:p w14:paraId="5FCE3E1E" w14:textId="77777777" w:rsidR="002860D1" w:rsidRDefault="002860D1" w:rsidP="002860D1">
      <w:pPr>
        <w:jc w:val="both"/>
        <w:rPr>
          <w:b/>
          <w:sz w:val="24"/>
        </w:rPr>
      </w:pPr>
    </w:p>
    <w:p w14:paraId="26294A56" w14:textId="40177AC9" w:rsidR="002860D1" w:rsidRDefault="002860D1" w:rsidP="002860D1">
      <w:pPr>
        <w:jc w:val="both"/>
      </w:pPr>
      <w:r>
        <w:t>1) z</w:t>
      </w:r>
      <w:r w:rsidRPr="00792816">
        <w:t>lew</w:t>
      </w:r>
      <w:r>
        <w:t>ki szklane niskie, o pojemności 3</w:t>
      </w:r>
      <w:r w:rsidRPr="00792816">
        <w:t>000 ml</w:t>
      </w:r>
      <w:r>
        <w:t>, z wylewem i podziałką, sztuk 2</w:t>
      </w:r>
      <w:r w:rsidRPr="00792816">
        <w:t xml:space="preserve">0, </w:t>
      </w:r>
    </w:p>
    <w:p w14:paraId="19158C6E" w14:textId="77777777" w:rsidR="002860D1" w:rsidRDefault="002860D1" w:rsidP="002860D1">
      <w:pPr>
        <w:jc w:val="both"/>
      </w:pPr>
      <w:r>
        <w:t>2) z</w:t>
      </w:r>
      <w:r w:rsidRPr="00792816">
        <w:t>lew</w:t>
      </w:r>
      <w:r>
        <w:t>ki szklane niskie</w:t>
      </w:r>
      <w:r w:rsidRPr="00792816">
        <w:t>, o pojemności 2000 ml</w:t>
      </w:r>
      <w:r>
        <w:t>, z wylewem i podziałką, sztuk 30</w:t>
      </w:r>
      <w:r w:rsidRPr="00792816">
        <w:t xml:space="preserve">0, </w:t>
      </w:r>
    </w:p>
    <w:p w14:paraId="6AB90601" w14:textId="77777777" w:rsidR="002860D1" w:rsidRDefault="002860D1" w:rsidP="002860D1">
      <w:pPr>
        <w:jc w:val="both"/>
      </w:pPr>
      <w:r>
        <w:lastRenderedPageBreak/>
        <w:t>3) z</w:t>
      </w:r>
      <w:r w:rsidRPr="00792816">
        <w:t>lew</w:t>
      </w:r>
      <w:r>
        <w:t>ki szklane niskie</w:t>
      </w:r>
      <w:r w:rsidRPr="00792816">
        <w:t xml:space="preserve">, o pojemności </w:t>
      </w:r>
      <w:r>
        <w:t>1</w:t>
      </w:r>
      <w:r w:rsidRPr="00792816">
        <w:t>000 ml</w:t>
      </w:r>
      <w:r>
        <w:t>, z wylewem i podziałką, sztuk 10</w:t>
      </w:r>
      <w:r w:rsidRPr="00792816">
        <w:t xml:space="preserve">0, </w:t>
      </w:r>
    </w:p>
    <w:p w14:paraId="572832BC" w14:textId="77777777" w:rsidR="002860D1" w:rsidRDefault="002860D1" w:rsidP="002860D1">
      <w:pPr>
        <w:jc w:val="both"/>
      </w:pPr>
      <w:r>
        <w:t>4) z</w:t>
      </w:r>
      <w:r w:rsidRPr="00792816">
        <w:t>lew</w:t>
      </w:r>
      <w:r>
        <w:t>ki szklane niskie, o pojemności 8</w:t>
      </w:r>
      <w:r w:rsidRPr="00792816">
        <w:t>00 ml</w:t>
      </w:r>
      <w:r>
        <w:t>, z wylewem i podziałką, sztuk 10</w:t>
      </w:r>
      <w:r w:rsidRPr="00792816">
        <w:t xml:space="preserve">0, </w:t>
      </w:r>
    </w:p>
    <w:p w14:paraId="3C2F3AB4" w14:textId="77777777" w:rsidR="002860D1" w:rsidRDefault="002860D1" w:rsidP="002860D1">
      <w:pPr>
        <w:jc w:val="both"/>
      </w:pPr>
      <w:r>
        <w:t>5) z</w:t>
      </w:r>
      <w:r w:rsidRPr="00792816">
        <w:t>lew</w:t>
      </w:r>
      <w:r>
        <w:t>ki szklane niskie, o pojemności 6</w:t>
      </w:r>
      <w:r w:rsidRPr="00792816">
        <w:t>00 ml</w:t>
      </w:r>
      <w:r>
        <w:t>, z wylewem i podziałką, sztuk 10</w:t>
      </w:r>
      <w:r w:rsidRPr="00792816">
        <w:t xml:space="preserve">0, </w:t>
      </w:r>
    </w:p>
    <w:p w14:paraId="7AEBCE26" w14:textId="77777777" w:rsidR="002860D1" w:rsidRDefault="002860D1" w:rsidP="002860D1">
      <w:pPr>
        <w:jc w:val="both"/>
      </w:pPr>
      <w:r>
        <w:t>6) z</w:t>
      </w:r>
      <w:r w:rsidRPr="00792816">
        <w:t>lew</w:t>
      </w:r>
      <w:r>
        <w:t>ki szklane niskie, o pojemności 50</w:t>
      </w:r>
      <w:r w:rsidRPr="00792816">
        <w:t>00 ml</w:t>
      </w:r>
      <w:r>
        <w:t>, z wylewem i podziałką, sztuk 1</w:t>
      </w:r>
      <w:r w:rsidRPr="00792816">
        <w:t xml:space="preserve">0, </w:t>
      </w:r>
    </w:p>
    <w:p w14:paraId="435081F0" w14:textId="77777777" w:rsidR="002860D1" w:rsidRDefault="002860D1" w:rsidP="002860D1">
      <w:pPr>
        <w:jc w:val="both"/>
      </w:pPr>
      <w:r>
        <w:t>7) z</w:t>
      </w:r>
      <w:r w:rsidRPr="00792816">
        <w:t>lew</w:t>
      </w:r>
      <w:r>
        <w:t>ki szklane niskie, o pojemności 25</w:t>
      </w:r>
      <w:r w:rsidRPr="00792816">
        <w:t>0 ml</w:t>
      </w:r>
      <w:r>
        <w:t>, z wylewem i podziałką, sztuk 10</w:t>
      </w:r>
      <w:r w:rsidRPr="00792816">
        <w:t xml:space="preserve">0, </w:t>
      </w:r>
    </w:p>
    <w:p w14:paraId="0295B107" w14:textId="77777777" w:rsidR="002860D1" w:rsidRDefault="002860D1" w:rsidP="002860D1">
      <w:pPr>
        <w:jc w:val="both"/>
      </w:pPr>
      <w:r>
        <w:t>8) z</w:t>
      </w:r>
      <w:r w:rsidRPr="00792816">
        <w:t>lew</w:t>
      </w:r>
      <w:r>
        <w:t>ki szklane niskie, o pojemności 15</w:t>
      </w:r>
      <w:r w:rsidRPr="00792816">
        <w:t>0 ml</w:t>
      </w:r>
      <w:r>
        <w:t>, z wylewem i podziałką, sztuk 10</w:t>
      </w:r>
      <w:r w:rsidRPr="00792816">
        <w:t xml:space="preserve">0, </w:t>
      </w:r>
    </w:p>
    <w:p w14:paraId="43B50F0B" w14:textId="77777777" w:rsidR="002860D1" w:rsidRDefault="002860D1" w:rsidP="002860D1">
      <w:pPr>
        <w:jc w:val="both"/>
      </w:pPr>
      <w:r>
        <w:t>9) z</w:t>
      </w:r>
      <w:r w:rsidRPr="00792816">
        <w:t>lew</w:t>
      </w:r>
      <w:r>
        <w:t>ki szklane niskie, o pojemności 5</w:t>
      </w:r>
      <w:r w:rsidRPr="00792816">
        <w:t>0 ml</w:t>
      </w:r>
      <w:r>
        <w:t>, z wylewem i podziałką, sztuk 10</w:t>
      </w:r>
      <w:r w:rsidRPr="00792816">
        <w:t xml:space="preserve">0, </w:t>
      </w:r>
    </w:p>
    <w:p w14:paraId="140EE700" w14:textId="77777777" w:rsidR="002860D1" w:rsidRDefault="002860D1" w:rsidP="002860D1">
      <w:pPr>
        <w:jc w:val="both"/>
      </w:pPr>
      <w:r>
        <w:t>10) z</w:t>
      </w:r>
      <w:r w:rsidRPr="00792816">
        <w:t>lew</w:t>
      </w:r>
      <w:r>
        <w:t>ki szklane wysokie, o pojemności 10</w:t>
      </w:r>
      <w:r w:rsidRPr="00792816">
        <w:t>00 ml</w:t>
      </w:r>
      <w:r>
        <w:t>, z wylewem i podziałką, sztuk 10</w:t>
      </w:r>
      <w:r w:rsidRPr="00792816">
        <w:t xml:space="preserve">0, </w:t>
      </w:r>
    </w:p>
    <w:p w14:paraId="1AC0B8DA" w14:textId="77777777" w:rsidR="002860D1" w:rsidRDefault="002860D1" w:rsidP="002860D1">
      <w:pPr>
        <w:jc w:val="both"/>
      </w:pPr>
      <w:r>
        <w:t>11) z</w:t>
      </w:r>
      <w:r w:rsidRPr="00792816">
        <w:t>lew</w:t>
      </w:r>
      <w:r>
        <w:t>ki szklane wysokie, o pojemności 8</w:t>
      </w:r>
      <w:r w:rsidRPr="00792816">
        <w:t>00 ml</w:t>
      </w:r>
      <w:r>
        <w:t>, z wylewem i podziałką, sztuk 10</w:t>
      </w:r>
      <w:r w:rsidRPr="00792816">
        <w:t xml:space="preserve">0, </w:t>
      </w:r>
    </w:p>
    <w:p w14:paraId="6E805278" w14:textId="77777777" w:rsidR="002860D1" w:rsidRDefault="002860D1" w:rsidP="002860D1">
      <w:pPr>
        <w:jc w:val="both"/>
      </w:pPr>
      <w:r>
        <w:t>12) z</w:t>
      </w:r>
      <w:r w:rsidRPr="00792816">
        <w:t>lew</w:t>
      </w:r>
      <w:r>
        <w:t>ki szklane wysokie, o pojemności 6</w:t>
      </w:r>
      <w:r w:rsidRPr="00792816">
        <w:t>00 ml</w:t>
      </w:r>
      <w:r>
        <w:t>, z wylewem i podziałką, sztuk 10</w:t>
      </w:r>
      <w:r w:rsidRPr="00792816">
        <w:t xml:space="preserve">0, </w:t>
      </w:r>
    </w:p>
    <w:p w14:paraId="4BE8A62D" w14:textId="77777777" w:rsidR="002860D1" w:rsidRDefault="002860D1" w:rsidP="002860D1">
      <w:pPr>
        <w:jc w:val="both"/>
      </w:pPr>
      <w:r>
        <w:t>13) z</w:t>
      </w:r>
      <w:r w:rsidRPr="00792816">
        <w:t>lew</w:t>
      </w:r>
      <w:r>
        <w:t>ki szklane wysokie, o pojemności 25</w:t>
      </w:r>
      <w:r w:rsidRPr="00792816">
        <w:t>0 ml</w:t>
      </w:r>
      <w:r>
        <w:t>, z wylewem i podziałką, sztuk 10</w:t>
      </w:r>
      <w:r w:rsidRPr="00792816">
        <w:t xml:space="preserve">0, </w:t>
      </w:r>
    </w:p>
    <w:p w14:paraId="373BEB6F" w14:textId="77777777" w:rsidR="002860D1" w:rsidRDefault="002860D1" w:rsidP="002860D1">
      <w:pPr>
        <w:jc w:val="both"/>
      </w:pPr>
      <w:r>
        <w:t>14) z</w:t>
      </w:r>
      <w:r w:rsidRPr="00792816">
        <w:t>lew</w:t>
      </w:r>
      <w:r>
        <w:t>ki szklane wysokie, o pojemności 15</w:t>
      </w:r>
      <w:r w:rsidRPr="00792816">
        <w:t>0 ml</w:t>
      </w:r>
      <w:r>
        <w:t>, z wylewem i podziałką, sztuk 10</w:t>
      </w:r>
      <w:r w:rsidRPr="00792816">
        <w:t xml:space="preserve">0, </w:t>
      </w:r>
    </w:p>
    <w:p w14:paraId="10C3C80F" w14:textId="77777777" w:rsidR="002860D1" w:rsidRDefault="002860D1" w:rsidP="002860D1">
      <w:pPr>
        <w:jc w:val="both"/>
      </w:pPr>
      <w:r>
        <w:t>15) z</w:t>
      </w:r>
      <w:r w:rsidRPr="00792816">
        <w:t>lew</w:t>
      </w:r>
      <w:r>
        <w:t>ki szklane wysokie, o pojemności 1</w:t>
      </w:r>
      <w:r w:rsidRPr="00792816">
        <w:t>00 ml</w:t>
      </w:r>
      <w:r>
        <w:t>, z wylewem i podziałką, sztuk 10</w:t>
      </w:r>
      <w:r w:rsidRPr="00792816">
        <w:t xml:space="preserve">0, </w:t>
      </w:r>
    </w:p>
    <w:p w14:paraId="41DEACE8" w14:textId="77777777" w:rsidR="002860D1" w:rsidRDefault="002860D1" w:rsidP="002860D1">
      <w:pPr>
        <w:jc w:val="both"/>
      </w:pPr>
      <w:r>
        <w:t>16) z</w:t>
      </w:r>
      <w:r w:rsidRPr="00792816">
        <w:t>lew</w:t>
      </w:r>
      <w:r>
        <w:t>ki szklane wysokie, o pojemności 5</w:t>
      </w:r>
      <w:r w:rsidRPr="00792816">
        <w:t>0 ml</w:t>
      </w:r>
      <w:r>
        <w:t>, z wylewem i podziałką, sztuk 10</w:t>
      </w:r>
      <w:r w:rsidRPr="00792816">
        <w:t xml:space="preserve">0, </w:t>
      </w:r>
    </w:p>
    <w:p w14:paraId="169C28BC" w14:textId="77777777" w:rsidR="002860D1" w:rsidRPr="00FE4BB0" w:rsidRDefault="002860D1" w:rsidP="002860D1">
      <w:pPr>
        <w:jc w:val="both"/>
      </w:pPr>
      <w:r w:rsidRPr="00FE4BB0">
        <w:t>1</w:t>
      </w:r>
      <w:r>
        <w:t>7</w:t>
      </w:r>
      <w:r w:rsidRPr="00FE4BB0">
        <w:t xml:space="preserve">) kolba do sączenia próżniowego, ze szkła </w:t>
      </w:r>
      <w:proofErr w:type="spellStart"/>
      <w:r w:rsidRPr="00FE4BB0">
        <w:t>borokrzemianowego</w:t>
      </w:r>
      <w:proofErr w:type="spellEnd"/>
      <w:r w:rsidRPr="00FE4BB0">
        <w:t>, poj. 500 ml, z boczną szklaną oliwką, pozwalającą na przyłączenie węży o średnicy 6-10mm,</w:t>
      </w:r>
      <w:r>
        <w:t xml:space="preserve"> 30 sztuk</w:t>
      </w:r>
    </w:p>
    <w:p w14:paraId="7FD36FB6" w14:textId="77777777" w:rsidR="002860D1" w:rsidRPr="00FE4BB0" w:rsidRDefault="002860D1" w:rsidP="002860D1">
      <w:pPr>
        <w:jc w:val="both"/>
      </w:pPr>
      <w:r>
        <w:t>18</w:t>
      </w:r>
      <w:r w:rsidRPr="00FE4BB0">
        <w:t>) kolba miarowa 25 ml wykonana z PMP,</w:t>
      </w:r>
      <w:r>
        <w:t xml:space="preserve"> 50 sztuk19</w:t>
      </w:r>
      <w:r w:rsidRPr="00FE4BB0">
        <w:t>) kolba miarowa </w:t>
      </w:r>
      <w:r>
        <w:t>2</w:t>
      </w:r>
      <w:r w:rsidRPr="00FE4BB0">
        <w:t xml:space="preserve">0 ml, wykonana ze szkła </w:t>
      </w:r>
      <w:proofErr w:type="spellStart"/>
      <w:r w:rsidRPr="00FE4BB0">
        <w:t>borokrzemianowego</w:t>
      </w:r>
      <w:proofErr w:type="spellEnd"/>
      <w:r>
        <w:t>, 50 sztuk</w:t>
      </w:r>
    </w:p>
    <w:p w14:paraId="6D719AE4" w14:textId="1E4BEA00" w:rsidR="002860D1" w:rsidRPr="00576AC0" w:rsidRDefault="002860D1" w:rsidP="002860D1">
      <w:r>
        <w:t>19</w:t>
      </w:r>
      <w:r w:rsidRPr="00576AC0">
        <w:t xml:space="preserve">) kuweta biała wykonana z PP, wymiary podstawy: </w:t>
      </w:r>
      <w:proofErr w:type="spellStart"/>
      <w:r w:rsidRPr="00576AC0">
        <w:t>dł</w:t>
      </w:r>
      <w:proofErr w:type="spellEnd"/>
      <w:r w:rsidRPr="00576AC0">
        <w:t xml:space="preserve"> x </w:t>
      </w:r>
      <w:proofErr w:type="spellStart"/>
      <w:r w:rsidRPr="00576AC0">
        <w:t>szer</w:t>
      </w:r>
      <w:proofErr w:type="spellEnd"/>
      <w:r w:rsidRPr="00576AC0">
        <w:t xml:space="preserve"> x </w:t>
      </w:r>
      <w:proofErr w:type="spellStart"/>
      <w:r w:rsidRPr="00576AC0">
        <w:t>wys</w:t>
      </w:r>
      <w:proofErr w:type="spellEnd"/>
      <w:r w:rsidRPr="00576AC0">
        <w:t>: 190 x 140 x 42</w:t>
      </w:r>
      <w:r>
        <w:t>, ±10%</w:t>
      </w:r>
      <w:r w:rsidR="00ED1407">
        <w:t xml:space="preserve"> 1 szt.</w:t>
      </w:r>
    </w:p>
    <w:p w14:paraId="3A500DBF" w14:textId="33700AB3" w:rsidR="002860D1" w:rsidRPr="00576AC0" w:rsidRDefault="002860D1" w:rsidP="002860D1">
      <w:r>
        <w:t>20</w:t>
      </w:r>
      <w:r w:rsidRPr="00576AC0">
        <w:t xml:space="preserve">) kuweta biała wykonana z PP, wymiary podstawy: </w:t>
      </w:r>
      <w:proofErr w:type="spellStart"/>
      <w:r w:rsidRPr="00576AC0">
        <w:t>dł</w:t>
      </w:r>
      <w:proofErr w:type="spellEnd"/>
      <w:r w:rsidRPr="00576AC0">
        <w:t xml:space="preserve"> x </w:t>
      </w:r>
      <w:proofErr w:type="spellStart"/>
      <w:r w:rsidRPr="00576AC0">
        <w:t>szer</w:t>
      </w:r>
      <w:proofErr w:type="spellEnd"/>
      <w:r w:rsidRPr="00576AC0">
        <w:t xml:space="preserve"> x </w:t>
      </w:r>
      <w:proofErr w:type="spellStart"/>
      <w:r w:rsidRPr="00576AC0">
        <w:t>wys</w:t>
      </w:r>
      <w:proofErr w:type="spellEnd"/>
      <w:r w:rsidRPr="00576AC0">
        <w:t>: 250 x 190 x 65</w:t>
      </w:r>
      <w:r>
        <w:t>, ±10%</w:t>
      </w:r>
      <w:r w:rsidR="00ED1407">
        <w:t xml:space="preserve"> 1 szt.</w:t>
      </w:r>
    </w:p>
    <w:p w14:paraId="2C2C2809" w14:textId="1437A6D5" w:rsidR="002860D1" w:rsidRDefault="002860D1" w:rsidP="002860D1">
      <w:r>
        <w:t>21</w:t>
      </w:r>
      <w:r w:rsidRPr="00576AC0">
        <w:t xml:space="preserve">) kuweta biała wykonana z PP, wymiary podstawy: </w:t>
      </w:r>
      <w:proofErr w:type="spellStart"/>
      <w:r w:rsidRPr="00576AC0">
        <w:t>dł</w:t>
      </w:r>
      <w:proofErr w:type="spellEnd"/>
      <w:r w:rsidRPr="00576AC0">
        <w:t xml:space="preserve"> x </w:t>
      </w:r>
      <w:proofErr w:type="spellStart"/>
      <w:r w:rsidRPr="00576AC0">
        <w:t>szer</w:t>
      </w:r>
      <w:proofErr w:type="spellEnd"/>
      <w:r w:rsidRPr="00576AC0">
        <w:t xml:space="preserve"> x </w:t>
      </w:r>
      <w:proofErr w:type="spellStart"/>
      <w:r w:rsidRPr="00576AC0">
        <w:t>wys</w:t>
      </w:r>
      <w:proofErr w:type="spellEnd"/>
      <w:r w:rsidRPr="00576AC0">
        <w:t>: 310 x 250 x 72</w:t>
      </w:r>
      <w:r>
        <w:t>, ±10%</w:t>
      </w:r>
      <w:r w:rsidR="00ED1407">
        <w:t xml:space="preserve"> 1 szt.</w:t>
      </w:r>
    </w:p>
    <w:p w14:paraId="3508BE55" w14:textId="77777777" w:rsidR="002860D1" w:rsidRDefault="002860D1" w:rsidP="002860D1">
      <w:pPr>
        <w:jc w:val="both"/>
      </w:pPr>
      <w:r>
        <w:t>22) płyta grzejna, z ceramiczną powierzchnią grzejną o zakresie temperatur do 500</w:t>
      </w:r>
      <w:r w:rsidRPr="00880479">
        <w:rPr>
          <w:vertAlign w:val="superscript"/>
        </w:rPr>
        <w:t>o</w:t>
      </w:r>
      <w:r>
        <w:t>C, odporna na uszkodzenia mechaniczne i nagłe zmiany temperatury, przepuszczalna dla promieniowania ultrafioletowego, charakteryzująca się dużą odpornością chemiczną, wymiary płyty ceramicznej 175x175mm, moc 1100W, sztuk 5</w:t>
      </w:r>
    </w:p>
    <w:p w14:paraId="2B7A8D49" w14:textId="77777777" w:rsidR="002860D1" w:rsidRDefault="002860D1" w:rsidP="002860D1">
      <w:pPr>
        <w:jc w:val="both"/>
      </w:pPr>
      <w:r>
        <w:t xml:space="preserve">23) Mieszadło magnetyczne z płytą grzejną, powierzchnia grzejna wykonana z płyty ceramicznej, o dużej odporności chemicznej, maksymalna objętość mieszanej cieczy to 2500 ml, wymiary płyty ceramicznej 180x180mm, zakres prędkości 60 – 1600 </w:t>
      </w:r>
      <w:proofErr w:type="spellStart"/>
      <w:r>
        <w:t>obr</w:t>
      </w:r>
      <w:proofErr w:type="spellEnd"/>
      <w:r>
        <w:t>/min, zakres temperaturowy do 500</w:t>
      </w:r>
      <w:r w:rsidRPr="00374080">
        <w:rPr>
          <w:vertAlign w:val="superscript"/>
        </w:rPr>
        <w:t>o</w:t>
      </w:r>
      <w:r>
        <w:t>C, moc cieplna 1050W. Mieszadło posiada wyświetlacz LED, kontrolkę informującą o gorącej płycie, wyłącznik bezpieczeństwa w przypadku awarii mieszadła, osobną cyfrową regulację temperatury i prędkości obrotów, aktualne parametry pracy mieszadła (temperatura i obroty) muszą być pokazywane na osobnych wyświetlaczach cyfrowych,  sztuk 4</w:t>
      </w:r>
    </w:p>
    <w:p w14:paraId="178AEB29" w14:textId="77777777" w:rsidR="002860D1" w:rsidRDefault="002860D1" w:rsidP="002860D1">
      <w:pPr>
        <w:jc w:val="both"/>
      </w:pPr>
      <w:r>
        <w:lastRenderedPageBreak/>
        <w:t>24) mieszadełka magnetyczne cylindryczne, pokryte PTFE, dużą odporność chemiczna i termiczna w zakresie temp. -200</w:t>
      </w:r>
      <w:r w:rsidRPr="007823BD">
        <w:rPr>
          <w:vertAlign w:val="superscript"/>
        </w:rPr>
        <w:t>o</w:t>
      </w:r>
      <w:r>
        <w:t>C do +280</w:t>
      </w:r>
      <w:r w:rsidRPr="007823BD">
        <w:rPr>
          <w:vertAlign w:val="superscript"/>
        </w:rPr>
        <w:t>o</w:t>
      </w:r>
      <w:r>
        <w:t xml:space="preserve">C, wymiary </w:t>
      </w:r>
      <w:proofErr w:type="spellStart"/>
      <w:r>
        <w:t>dł</w:t>
      </w:r>
      <w:proofErr w:type="spellEnd"/>
      <w:r>
        <w:t xml:space="preserve"> 8 mm, średnica 3 mm, sztuk 10</w:t>
      </w:r>
    </w:p>
    <w:p w14:paraId="476C3BDE" w14:textId="77777777" w:rsidR="002860D1" w:rsidRDefault="002860D1" w:rsidP="002860D1">
      <w:pPr>
        <w:jc w:val="both"/>
      </w:pPr>
      <w:r>
        <w:t>25) mieszadełka magnetyczne cylindryczne, pokryte PTFE, dużą odporność chemiczna i termiczna w zakresie temp. -200</w:t>
      </w:r>
      <w:r w:rsidRPr="007823BD">
        <w:rPr>
          <w:vertAlign w:val="superscript"/>
        </w:rPr>
        <w:t>o</w:t>
      </w:r>
      <w:r>
        <w:t>C do +280</w:t>
      </w:r>
      <w:r w:rsidRPr="007823BD">
        <w:rPr>
          <w:vertAlign w:val="superscript"/>
        </w:rPr>
        <w:t>o</w:t>
      </w:r>
      <w:r>
        <w:t xml:space="preserve">C, wymiary </w:t>
      </w:r>
      <w:proofErr w:type="spellStart"/>
      <w:r>
        <w:t>dł</w:t>
      </w:r>
      <w:proofErr w:type="spellEnd"/>
      <w:r>
        <w:t xml:space="preserve"> 30 mm, średnica 6 mm, sztuk 10</w:t>
      </w:r>
    </w:p>
    <w:p w14:paraId="1E41816D" w14:textId="77777777" w:rsidR="002860D1" w:rsidRDefault="002860D1" w:rsidP="002860D1">
      <w:pPr>
        <w:jc w:val="both"/>
      </w:pPr>
      <w:r>
        <w:t>26) mieszadełka magnetyczne cylindryczne, pokryte PTFE, dużą odporność chemiczna i termiczna w zakresie temp. -200</w:t>
      </w:r>
      <w:r w:rsidRPr="007823BD">
        <w:rPr>
          <w:vertAlign w:val="superscript"/>
        </w:rPr>
        <w:t>o</w:t>
      </w:r>
      <w:r>
        <w:t>C do +280</w:t>
      </w:r>
      <w:r w:rsidRPr="007823BD">
        <w:rPr>
          <w:vertAlign w:val="superscript"/>
        </w:rPr>
        <w:t>o</w:t>
      </w:r>
      <w:r>
        <w:t xml:space="preserve">C, wymiary </w:t>
      </w:r>
      <w:proofErr w:type="spellStart"/>
      <w:r>
        <w:t>dł</w:t>
      </w:r>
      <w:proofErr w:type="spellEnd"/>
      <w:r>
        <w:t xml:space="preserve"> 40 mm, średnica 8 mm, sztuk 5</w:t>
      </w:r>
    </w:p>
    <w:p w14:paraId="520EFAE7" w14:textId="77777777" w:rsidR="002860D1" w:rsidRDefault="002860D1" w:rsidP="002860D1">
      <w:pPr>
        <w:jc w:val="both"/>
      </w:pPr>
      <w:r>
        <w:t>27)  mieszadełka magnetyczne cylindryczne, pokryte PTFE, dużą odporność chemiczna i termiczna w zakresie temp. -200</w:t>
      </w:r>
      <w:r w:rsidRPr="007823BD">
        <w:rPr>
          <w:vertAlign w:val="superscript"/>
        </w:rPr>
        <w:t>o</w:t>
      </w:r>
      <w:r>
        <w:t>C do +280</w:t>
      </w:r>
      <w:r w:rsidRPr="007823BD">
        <w:rPr>
          <w:vertAlign w:val="superscript"/>
        </w:rPr>
        <w:t>o</w:t>
      </w:r>
      <w:r>
        <w:t xml:space="preserve">C, wymiary </w:t>
      </w:r>
      <w:proofErr w:type="spellStart"/>
      <w:r>
        <w:t>dł</w:t>
      </w:r>
      <w:proofErr w:type="spellEnd"/>
      <w:r>
        <w:t xml:space="preserve"> 60 mm, średnica 10 mm, sztuk 5</w:t>
      </w:r>
    </w:p>
    <w:p w14:paraId="23BC54A0" w14:textId="77777777" w:rsidR="002860D1" w:rsidRDefault="002860D1" w:rsidP="002860D1">
      <w:pPr>
        <w:jc w:val="both"/>
      </w:pPr>
      <w:r>
        <w:t>28) pręty do wyjmowania mieszadełek, pokryte PTFE, dużą odporność chemiczna i termiczna w zakresie temp. -200</w:t>
      </w:r>
      <w:r w:rsidRPr="007823BD">
        <w:rPr>
          <w:vertAlign w:val="superscript"/>
        </w:rPr>
        <w:t>o</w:t>
      </w:r>
      <w:r>
        <w:t>C do +280</w:t>
      </w:r>
      <w:r w:rsidRPr="007823BD">
        <w:rPr>
          <w:vertAlign w:val="superscript"/>
        </w:rPr>
        <w:t>o</w:t>
      </w:r>
      <w:r>
        <w:t xml:space="preserve">C, wymiary </w:t>
      </w:r>
      <w:proofErr w:type="spellStart"/>
      <w:r>
        <w:t>dł</w:t>
      </w:r>
      <w:proofErr w:type="spellEnd"/>
      <w:r>
        <w:t xml:space="preserve"> 250 mm, średnica 10 mm, sztuk 5</w:t>
      </w:r>
    </w:p>
    <w:p w14:paraId="0B073666" w14:textId="77777777" w:rsidR="002860D1" w:rsidRPr="00576AC0" w:rsidRDefault="002860D1" w:rsidP="002860D1">
      <w:r>
        <w:t>28</w:t>
      </w:r>
      <w:r w:rsidRPr="00576AC0">
        <w:t xml:space="preserve">) termometr szklany, laboratoryjny, wypełniony alkoholem, zakres pomiarowy 0 - 100 </w:t>
      </w:r>
      <w:proofErr w:type="spellStart"/>
      <w:r w:rsidRPr="00576AC0">
        <w:rPr>
          <w:vertAlign w:val="superscript"/>
        </w:rPr>
        <w:t>o</w:t>
      </w:r>
      <w:r w:rsidRPr="00576AC0">
        <w:t>C</w:t>
      </w:r>
      <w:proofErr w:type="spellEnd"/>
      <w:r w:rsidRPr="00576AC0">
        <w:t xml:space="preserve">, podziałka 1 </w:t>
      </w:r>
      <w:proofErr w:type="spellStart"/>
      <w:r w:rsidRPr="00576AC0">
        <w:rPr>
          <w:vertAlign w:val="superscript"/>
        </w:rPr>
        <w:t>o</w:t>
      </w:r>
      <w:r w:rsidRPr="00576AC0">
        <w:t>C</w:t>
      </w:r>
      <w:proofErr w:type="spellEnd"/>
      <w:r w:rsidRPr="00576AC0">
        <w:t>,</w:t>
      </w:r>
      <w:r>
        <w:t xml:space="preserve"> sztuk 5</w:t>
      </w:r>
    </w:p>
    <w:p w14:paraId="2EBEAA57" w14:textId="77777777" w:rsidR="002860D1" w:rsidRDefault="002860D1" w:rsidP="002860D1">
      <w:r>
        <w:t>29</w:t>
      </w:r>
      <w:r w:rsidRPr="00576AC0">
        <w:t xml:space="preserve">) termometr szklany, laboratoryjny, wypełniony alkoholem, zakres pomiarowy 0 - 250 </w:t>
      </w:r>
      <w:proofErr w:type="spellStart"/>
      <w:r w:rsidRPr="00576AC0">
        <w:rPr>
          <w:vertAlign w:val="superscript"/>
        </w:rPr>
        <w:t>o</w:t>
      </w:r>
      <w:r w:rsidRPr="00576AC0">
        <w:t>C</w:t>
      </w:r>
      <w:proofErr w:type="spellEnd"/>
      <w:r w:rsidRPr="00576AC0">
        <w:t xml:space="preserve">, podziałka 1 </w:t>
      </w:r>
      <w:proofErr w:type="spellStart"/>
      <w:r w:rsidRPr="00576AC0">
        <w:rPr>
          <w:vertAlign w:val="superscript"/>
        </w:rPr>
        <w:t>o</w:t>
      </w:r>
      <w:r w:rsidRPr="00576AC0">
        <w:t>C</w:t>
      </w:r>
      <w:proofErr w:type="spellEnd"/>
      <w:r w:rsidRPr="00576AC0">
        <w:t>,</w:t>
      </w:r>
      <w:r>
        <w:t xml:space="preserve"> sztuk 5</w:t>
      </w:r>
    </w:p>
    <w:p w14:paraId="6399A9CA" w14:textId="77777777" w:rsidR="002860D1" w:rsidRDefault="002860D1" w:rsidP="002860D1">
      <w:pPr>
        <w:jc w:val="both"/>
      </w:pPr>
      <w:r>
        <w:t>30) pipety Pasteura z tworzywa LDPE, długość ok.150 +</w:t>
      </w:r>
      <w:r w:rsidRPr="00811D0E">
        <w:t xml:space="preserve">10% </w:t>
      </w:r>
      <w:r>
        <w:t>mm, skalowanie/podziałka 1/0,25 ml, zasysana objętość maksymalna 3,0 ml, średnica końcówki 3mm, 3 opakowania (1500 sztuk),</w:t>
      </w:r>
    </w:p>
    <w:p w14:paraId="19139096" w14:textId="77777777" w:rsidR="002860D1" w:rsidRDefault="002860D1" w:rsidP="002860D1">
      <w:pPr>
        <w:jc w:val="both"/>
      </w:pPr>
      <w:r>
        <w:t>31) gruszka do pipet, trójzaworowa, wykonana z naturalnego kauczuku, do pipet o pojemności do 10 ml, sztuk 10.</w:t>
      </w:r>
    </w:p>
    <w:p w14:paraId="1E9E9B0B" w14:textId="77777777" w:rsidR="002860D1" w:rsidRDefault="002860D1" w:rsidP="002860D1">
      <w:pPr>
        <w:jc w:val="both"/>
      </w:pPr>
      <w:r>
        <w:t>32) p</w:t>
      </w:r>
      <w:r w:rsidRPr="003470A1">
        <w:t xml:space="preserve">odstawka korkowa do kolb </w:t>
      </w:r>
      <w:proofErr w:type="spellStart"/>
      <w:r w:rsidRPr="003470A1">
        <w:t>okrągłodennych</w:t>
      </w:r>
      <w:proofErr w:type="spellEnd"/>
      <w:r w:rsidRPr="003470A1">
        <w:t xml:space="preserve"> o pojemności</w:t>
      </w:r>
      <w:r>
        <w:t xml:space="preserve"> </w:t>
      </w:r>
      <w:r w:rsidRPr="003470A1">
        <w:t xml:space="preserve"> 10 - 100ml, </w:t>
      </w:r>
      <w:r>
        <w:t xml:space="preserve"> </w:t>
      </w:r>
      <w:r w:rsidRPr="003470A1">
        <w:t>średnica podstawki</w:t>
      </w:r>
      <w:r>
        <w:t xml:space="preserve"> 30-</w:t>
      </w:r>
      <w:r w:rsidRPr="003470A1">
        <w:t xml:space="preserve"> 80 mm, 10 sztuk </w:t>
      </w:r>
    </w:p>
    <w:p w14:paraId="45AEB296" w14:textId="77777777" w:rsidR="002860D1" w:rsidRDefault="002860D1" w:rsidP="002860D1">
      <w:pPr>
        <w:jc w:val="both"/>
      </w:pPr>
      <w:r>
        <w:t>33) cylinder miarowy szklany, ze szkła Duran, wysoki,  klasy A, z niebieską podziałką z sześciokątną podstawą, z wylewem, kalibrowany na wlew, pojemność 100 ml, sztuk 10</w:t>
      </w:r>
    </w:p>
    <w:p w14:paraId="5A060A2B" w14:textId="77777777" w:rsidR="002860D1" w:rsidRDefault="002860D1" w:rsidP="002860D1">
      <w:pPr>
        <w:jc w:val="both"/>
      </w:pPr>
      <w:r>
        <w:t>34) cylinder miarowy szklany</w:t>
      </w:r>
      <w:r w:rsidRPr="000B5259">
        <w:t xml:space="preserve"> </w:t>
      </w:r>
      <w:r>
        <w:t>ze szkła Duran, wysoki,  klasy A, z niebieską podziałką z sześciokątną podstawą, z wylewem, kalibrowany na wlew, pojemność 250 ml, sztuk 10</w:t>
      </w:r>
    </w:p>
    <w:p w14:paraId="34C1001E" w14:textId="77777777" w:rsidR="002860D1" w:rsidRDefault="002860D1" w:rsidP="002860D1">
      <w:pPr>
        <w:jc w:val="both"/>
      </w:pPr>
      <w:r>
        <w:t>35) butelki z kroplomierzem, ze szkła oranżowego,  pojemność 50 ml, komplet z gumowym korkiem i wymienną pipetką, sztuk 10</w:t>
      </w:r>
    </w:p>
    <w:p w14:paraId="6B2E5956" w14:textId="77777777" w:rsidR="002860D1" w:rsidRDefault="002860D1" w:rsidP="002860D1">
      <w:pPr>
        <w:jc w:val="both"/>
      </w:pPr>
      <w:r>
        <w:t>36) leki do proszków, wykonane z PP, o gładkiej powierzchni, śr.  górna 120 mm, śr. dolna 27 mm, wys. 110 mm, sztuk 20</w:t>
      </w:r>
    </w:p>
    <w:p w14:paraId="6C261B4C" w14:textId="77777777" w:rsidR="002860D1" w:rsidRPr="00363C66" w:rsidRDefault="002860D1" w:rsidP="002860D1">
      <w:r>
        <w:t xml:space="preserve">37) termometr elektroniczny  z sondą stalową zintegrowaną,  wodoszczelny: </w:t>
      </w:r>
      <w:r w:rsidRPr="00363C66">
        <w:t xml:space="preserve"> min</w:t>
      </w:r>
      <w:r>
        <w:t xml:space="preserve">imum </w:t>
      </w:r>
      <w:r w:rsidRPr="00363C66">
        <w:t xml:space="preserve"> IP65</w:t>
      </w:r>
      <w:r>
        <w:t>, z</w:t>
      </w:r>
      <w:r w:rsidRPr="00363C66">
        <w:t xml:space="preserve">akres </w:t>
      </w:r>
      <w:r>
        <w:t xml:space="preserve"> pomiarowy od min.  </w:t>
      </w:r>
      <w:r w:rsidRPr="00363C66">
        <w:t xml:space="preserve">-50 do </w:t>
      </w:r>
      <w:r>
        <w:t xml:space="preserve">min. </w:t>
      </w:r>
      <w:r w:rsidRPr="00363C66">
        <w:t xml:space="preserve">200 °C </w:t>
      </w:r>
      <w:r>
        <w:t>, r</w:t>
      </w:r>
      <w:r w:rsidRPr="00363C66">
        <w:t>ozdzielczość</w:t>
      </w:r>
      <w:r>
        <w:t xml:space="preserve">  minimum </w:t>
      </w:r>
      <w:r w:rsidRPr="00363C66">
        <w:t xml:space="preserve"> 0,1 °C</w:t>
      </w:r>
      <w:r>
        <w:t>,</w:t>
      </w:r>
      <w:r w:rsidRPr="00363C66">
        <w:t xml:space="preserve"> dokładność</w:t>
      </w:r>
      <w:r>
        <w:t xml:space="preserve"> minimum</w:t>
      </w:r>
      <w:r w:rsidRPr="00363C66">
        <w:t xml:space="preserve"> 0,5 °C </w:t>
      </w:r>
      <w:r>
        <w:t>, sztuk 5</w:t>
      </w:r>
    </w:p>
    <w:p w14:paraId="0EE48940" w14:textId="70722647" w:rsidR="002860D1" w:rsidRDefault="002860D1" w:rsidP="00642FF6">
      <w:pPr>
        <w:spacing w:after="0" w:line="240" w:lineRule="auto"/>
        <w:rPr>
          <w:rFonts w:ascii="Times New Roman" w:eastAsia="Times New Roman" w:hAnsi="Times New Roman"/>
          <w:b/>
          <w:szCs w:val="20"/>
        </w:rPr>
      </w:pPr>
    </w:p>
    <w:p w14:paraId="66335D50" w14:textId="5B8FB913" w:rsidR="002860D1" w:rsidRDefault="002860D1" w:rsidP="00642FF6">
      <w:pPr>
        <w:spacing w:after="0" w:line="240" w:lineRule="auto"/>
        <w:rPr>
          <w:rFonts w:ascii="Times New Roman" w:eastAsia="Times New Roman" w:hAnsi="Times New Roman"/>
          <w:b/>
          <w:szCs w:val="20"/>
        </w:rPr>
      </w:pPr>
    </w:p>
    <w:p w14:paraId="33BC0723" w14:textId="4F6A9F82" w:rsidR="002860D1" w:rsidRDefault="002860D1" w:rsidP="00642FF6">
      <w:pPr>
        <w:spacing w:after="0" w:line="240" w:lineRule="auto"/>
        <w:rPr>
          <w:rFonts w:ascii="Times New Roman" w:eastAsia="Times New Roman" w:hAnsi="Times New Roman"/>
          <w:b/>
          <w:szCs w:val="20"/>
        </w:rPr>
      </w:pPr>
    </w:p>
    <w:p w14:paraId="4876173E" w14:textId="75667744" w:rsidR="002860D1" w:rsidRDefault="002860D1" w:rsidP="00642FF6">
      <w:pPr>
        <w:spacing w:after="0" w:line="240" w:lineRule="auto"/>
        <w:rPr>
          <w:rFonts w:ascii="Times New Roman" w:eastAsia="Times New Roman" w:hAnsi="Times New Roman"/>
          <w:b/>
          <w:szCs w:val="20"/>
        </w:rPr>
      </w:pPr>
    </w:p>
    <w:p w14:paraId="58B4B98D" w14:textId="1600ACAA" w:rsidR="00642FF6" w:rsidRDefault="00642FF6" w:rsidP="00642FF6">
      <w:pPr>
        <w:tabs>
          <w:tab w:val="left" w:pos="5805"/>
        </w:tabs>
        <w:spacing w:after="0" w:line="240" w:lineRule="auto"/>
        <w:rPr>
          <w:rFonts w:ascii="Times New Roman" w:eastAsia="Times New Roman" w:hAnsi="Times New Roman" w:cs="Times New Roman"/>
          <w:b/>
        </w:rPr>
      </w:pPr>
    </w:p>
    <w:p w14:paraId="32ECC51C" w14:textId="4052845C" w:rsidR="00CF1F0A" w:rsidRDefault="00CF1F0A" w:rsidP="00642FF6">
      <w:pPr>
        <w:tabs>
          <w:tab w:val="left" w:pos="5805"/>
        </w:tabs>
        <w:spacing w:after="0" w:line="240" w:lineRule="auto"/>
        <w:rPr>
          <w:rFonts w:ascii="Times New Roman" w:eastAsia="Times New Roman" w:hAnsi="Times New Roman" w:cs="Times New Roman"/>
          <w:b/>
        </w:rPr>
      </w:pPr>
    </w:p>
    <w:p w14:paraId="72DA91F2" w14:textId="77777777" w:rsidR="00CF1F0A" w:rsidRDefault="00CF1F0A" w:rsidP="00642FF6">
      <w:pPr>
        <w:tabs>
          <w:tab w:val="left" w:pos="5805"/>
        </w:tabs>
        <w:spacing w:after="0" w:line="240" w:lineRule="auto"/>
        <w:rPr>
          <w:rFonts w:ascii="Times New Roman" w:eastAsia="Times New Roman" w:hAnsi="Times New Roman" w:cs="Times New Roman"/>
          <w:b/>
        </w:rPr>
      </w:pPr>
    </w:p>
    <w:p w14:paraId="04C388B7" w14:textId="1EE44EE1" w:rsidR="00CF1F0A" w:rsidRDefault="00642FF6" w:rsidP="00642FF6">
      <w:pPr>
        <w:tabs>
          <w:tab w:val="left" w:pos="5805"/>
        </w:tabs>
        <w:spacing w:after="0" w:line="240" w:lineRule="auto"/>
        <w:rPr>
          <w:rFonts w:ascii="Times New Roman" w:eastAsia="Times New Roman" w:hAnsi="Times New Roman" w:cs="Times New Roman"/>
          <w:b/>
        </w:rPr>
      </w:pPr>
      <w:r w:rsidRPr="00601FA8">
        <w:rPr>
          <w:rFonts w:ascii="Times New Roman" w:eastAsia="Times New Roman" w:hAnsi="Times New Roman" w:cs="Times New Roman"/>
          <w:b/>
        </w:rPr>
        <w:t xml:space="preserve">CZĘŚĆ </w:t>
      </w:r>
      <w:r w:rsidR="00CF1F0A">
        <w:rPr>
          <w:rFonts w:ascii="Times New Roman" w:eastAsia="Times New Roman" w:hAnsi="Times New Roman" w:cs="Times New Roman"/>
          <w:b/>
        </w:rPr>
        <w:t>5</w:t>
      </w:r>
      <w:r w:rsidRPr="00601FA8">
        <w:rPr>
          <w:rFonts w:ascii="Times New Roman" w:eastAsia="Times New Roman" w:hAnsi="Times New Roman" w:cs="Times New Roman"/>
          <w:b/>
        </w:rPr>
        <w:t xml:space="preserve">- </w:t>
      </w:r>
      <w:r w:rsidR="002860D1" w:rsidRPr="002860D1">
        <w:rPr>
          <w:rFonts w:ascii="Times New Roman" w:eastAsia="Times New Roman" w:hAnsi="Times New Roman" w:cs="Times New Roman"/>
          <w:b/>
        </w:rPr>
        <w:t xml:space="preserve">Wzorce i materiały CRM   </w:t>
      </w:r>
    </w:p>
    <w:p w14:paraId="096F5C75" w14:textId="4319DA15" w:rsidR="00821306" w:rsidRDefault="00821306" w:rsidP="00544444">
      <w:pPr>
        <w:rPr>
          <w:rFonts w:ascii="Times New Roman" w:hAnsi="Times New Roman" w:cs="Times New Roman"/>
          <w:b/>
          <w:bCs/>
          <w:lang w:eastAsia="pl-PL"/>
        </w:rPr>
      </w:pPr>
    </w:p>
    <w:p w14:paraId="3893F676" w14:textId="77777777" w:rsidR="002860D1" w:rsidRPr="002860D1" w:rsidRDefault="002860D1" w:rsidP="002860D1">
      <w:pPr>
        <w:rPr>
          <w:rFonts w:ascii="Times New Roman" w:hAnsi="Times New Roman" w:cs="Times New Roman"/>
          <w:b/>
        </w:rPr>
      </w:pPr>
      <w:r w:rsidRPr="002860D1">
        <w:rPr>
          <w:rFonts w:ascii="Times New Roman" w:hAnsi="Times New Roman" w:cs="Times New Roman"/>
          <w:b/>
        </w:rPr>
        <w:t xml:space="preserve">Wzorce </w:t>
      </w:r>
      <w:proofErr w:type="spellStart"/>
      <w:r w:rsidRPr="002860D1">
        <w:rPr>
          <w:rFonts w:ascii="Times New Roman" w:hAnsi="Times New Roman" w:cs="Times New Roman"/>
          <w:b/>
        </w:rPr>
        <w:t>pehametryczne</w:t>
      </w:r>
      <w:proofErr w:type="spellEnd"/>
    </w:p>
    <w:p w14:paraId="1F62CFEE"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1) Roztwór buforowy </w:t>
      </w:r>
      <w:proofErr w:type="spellStart"/>
      <w:r w:rsidRPr="002860D1">
        <w:rPr>
          <w:rFonts w:ascii="Times New Roman" w:hAnsi="Times New Roman" w:cs="Times New Roman"/>
        </w:rPr>
        <w:t>pehametryczny</w:t>
      </w:r>
      <w:proofErr w:type="spellEnd"/>
      <w:r w:rsidRPr="002860D1">
        <w:rPr>
          <w:rFonts w:ascii="Times New Roman" w:hAnsi="Times New Roman" w:cs="Times New Roman"/>
        </w:rPr>
        <w:t xml:space="preserve"> z dozownikiem (15ml),  </w:t>
      </w:r>
      <w:proofErr w:type="spellStart"/>
      <w:r w:rsidRPr="002860D1">
        <w:rPr>
          <w:rFonts w:ascii="Times New Roman" w:hAnsi="Times New Roman" w:cs="Times New Roman"/>
        </w:rPr>
        <w:t>pH</w:t>
      </w:r>
      <w:proofErr w:type="spellEnd"/>
      <w:r w:rsidRPr="002860D1">
        <w:rPr>
          <w:rFonts w:ascii="Times New Roman" w:hAnsi="Times New Roman" w:cs="Times New Roman"/>
        </w:rPr>
        <w:t xml:space="preserve"> 1,68 (25 </w:t>
      </w:r>
      <w:proofErr w:type="spellStart"/>
      <w:r w:rsidRPr="002860D1">
        <w:rPr>
          <w:rFonts w:ascii="Times New Roman" w:hAnsi="Times New Roman" w:cs="Times New Roman"/>
          <w:vertAlign w:val="superscript"/>
        </w:rPr>
        <w:t>o</w:t>
      </w:r>
      <w:r w:rsidRPr="002860D1">
        <w:rPr>
          <w:rFonts w:ascii="Times New Roman" w:hAnsi="Times New Roman" w:cs="Times New Roman"/>
        </w:rPr>
        <w:t>C</w:t>
      </w:r>
      <w:proofErr w:type="spellEnd"/>
      <w:r w:rsidRPr="002860D1">
        <w:rPr>
          <w:rFonts w:ascii="Times New Roman" w:hAnsi="Times New Roman" w:cs="Times New Roman"/>
        </w:rPr>
        <w:t>).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2CCFA6BE"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2) Roztwór buforowy </w:t>
      </w:r>
      <w:proofErr w:type="spellStart"/>
      <w:r w:rsidRPr="002860D1">
        <w:rPr>
          <w:rFonts w:ascii="Times New Roman" w:hAnsi="Times New Roman" w:cs="Times New Roman"/>
        </w:rPr>
        <w:t>pehametryczny</w:t>
      </w:r>
      <w:proofErr w:type="spellEnd"/>
      <w:r w:rsidRPr="002860D1">
        <w:rPr>
          <w:rFonts w:ascii="Times New Roman" w:hAnsi="Times New Roman" w:cs="Times New Roman"/>
        </w:rPr>
        <w:t xml:space="preserve"> z dozownikiem (15ml),  </w:t>
      </w:r>
      <w:proofErr w:type="spellStart"/>
      <w:r w:rsidRPr="002860D1">
        <w:rPr>
          <w:rFonts w:ascii="Times New Roman" w:hAnsi="Times New Roman" w:cs="Times New Roman"/>
        </w:rPr>
        <w:t>pH</w:t>
      </w:r>
      <w:proofErr w:type="spellEnd"/>
      <w:r w:rsidRPr="002860D1">
        <w:rPr>
          <w:rFonts w:ascii="Times New Roman" w:hAnsi="Times New Roman" w:cs="Times New Roman"/>
        </w:rPr>
        <w:t xml:space="preserve"> 4,01 (25 </w:t>
      </w:r>
      <w:proofErr w:type="spellStart"/>
      <w:r w:rsidRPr="002860D1">
        <w:rPr>
          <w:rFonts w:ascii="Times New Roman" w:hAnsi="Times New Roman" w:cs="Times New Roman"/>
          <w:vertAlign w:val="superscript"/>
        </w:rPr>
        <w:t>o</w:t>
      </w:r>
      <w:r w:rsidRPr="002860D1">
        <w:rPr>
          <w:rFonts w:ascii="Times New Roman" w:hAnsi="Times New Roman" w:cs="Times New Roman"/>
        </w:rPr>
        <w:t>C</w:t>
      </w:r>
      <w:proofErr w:type="spellEnd"/>
      <w:r w:rsidRPr="002860D1">
        <w:rPr>
          <w:rFonts w:ascii="Times New Roman" w:hAnsi="Times New Roman" w:cs="Times New Roman"/>
        </w:rPr>
        <w:t>).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353C933A"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3) Roztwór buforowy </w:t>
      </w:r>
      <w:proofErr w:type="spellStart"/>
      <w:r w:rsidRPr="002860D1">
        <w:rPr>
          <w:rFonts w:ascii="Times New Roman" w:hAnsi="Times New Roman" w:cs="Times New Roman"/>
        </w:rPr>
        <w:t>pehametryczny</w:t>
      </w:r>
      <w:proofErr w:type="spellEnd"/>
      <w:r w:rsidRPr="002860D1">
        <w:rPr>
          <w:rFonts w:ascii="Times New Roman" w:hAnsi="Times New Roman" w:cs="Times New Roman"/>
        </w:rPr>
        <w:t xml:space="preserve"> z dozownikiem (15ml),  </w:t>
      </w:r>
      <w:proofErr w:type="spellStart"/>
      <w:r w:rsidRPr="002860D1">
        <w:rPr>
          <w:rFonts w:ascii="Times New Roman" w:hAnsi="Times New Roman" w:cs="Times New Roman"/>
        </w:rPr>
        <w:t>pH</w:t>
      </w:r>
      <w:proofErr w:type="spellEnd"/>
      <w:r w:rsidRPr="002860D1">
        <w:rPr>
          <w:rFonts w:ascii="Times New Roman" w:hAnsi="Times New Roman" w:cs="Times New Roman"/>
        </w:rPr>
        <w:t xml:space="preserve"> 7,00 (25 </w:t>
      </w:r>
      <w:proofErr w:type="spellStart"/>
      <w:r w:rsidRPr="002860D1">
        <w:rPr>
          <w:rFonts w:ascii="Times New Roman" w:hAnsi="Times New Roman" w:cs="Times New Roman"/>
          <w:vertAlign w:val="superscript"/>
        </w:rPr>
        <w:t>o</w:t>
      </w:r>
      <w:r w:rsidRPr="002860D1">
        <w:rPr>
          <w:rFonts w:ascii="Times New Roman" w:hAnsi="Times New Roman" w:cs="Times New Roman"/>
        </w:rPr>
        <w:t>C</w:t>
      </w:r>
      <w:proofErr w:type="spellEnd"/>
      <w:r w:rsidRPr="002860D1">
        <w:rPr>
          <w:rFonts w:ascii="Times New Roman" w:hAnsi="Times New Roman" w:cs="Times New Roman"/>
        </w:rPr>
        <w:t>).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6FE8E77E"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4) Roztwór buforowy </w:t>
      </w:r>
      <w:proofErr w:type="spellStart"/>
      <w:r w:rsidRPr="002860D1">
        <w:rPr>
          <w:rFonts w:ascii="Times New Roman" w:hAnsi="Times New Roman" w:cs="Times New Roman"/>
        </w:rPr>
        <w:t>pehmetryczny</w:t>
      </w:r>
      <w:proofErr w:type="spellEnd"/>
      <w:r w:rsidRPr="002860D1">
        <w:rPr>
          <w:rFonts w:ascii="Times New Roman" w:hAnsi="Times New Roman" w:cs="Times New Roman"/>
        </w:rPr>
        <w:t xml:space="preserve"> z dozownikiem (15ml),  </w:t>
      </w:r>
      <w:proofErr w:type="spellStart"/>
      <w:r w:rsidRPr="002860D1">
        <w:rPr>
          <w:rFonts w:ascii="Times New Roman" w:hAnsi="Times New Roman" w:cs="Times New Roman"/>
        </w:rPr>
        <w:t>pH</w:t>
      </w:r>
      <w:proofErr w:type="spellEnd"/>
      <w:r w:rsidRPr="002860D1">
        <w:rPr>
          <w:rFonts w:ascii="Times New Roman" w:hAnsi="Times New Roman" w:cs="Times New Roman"/>
        </w:rPr>
        <w:t xml:space="preserve"> 10,01 (25 </w:t>
      </w:r>
      <w:proofErr w:type="spellStart"/>
      <w:r w:rsidRPr="002860D1">
        <w:rPr>
          <w:rFonts w:ascii="Times New Roman" w:hAnsi="Times New Roman" w:cs="Times New Roman"/>
          <w:vertAlign w:val="superscript"/>
        </w:rPr>
        <w:t>o</w:t>
      </w:r>
      <w:r w:rsidRPr="002860D1">
        <w:rPr>
          <w:rFonts w:ascii="Times New Roman" w:hAnsi="Times New Roman" w:cs="Times New Roman"/>
        </w:rPr>
        <w:t>C</w:t>
      </w:r>
      <w:proofErr w:type="spellEnd"/>
      <w:r w:rsidRPr="002860D1">
        <w:rPr>
          <w:rFonts w:ascii="Times New Roman" w:hAnsi="Times New Roman" w:cs="Times New Roman"/>
        </w:rPr>
        <w:t>).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5505BB4B"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5) Roztwór buforowy </w:t>
      </w:r>
      <w:proofErr w:type="spellStart"/>
      <w:r w:rsidRPr="002860D1">
        <w:rPr>
          <w:rFonts w:ascii="Times New Roman" w:hAnsi="Times New Roman" w:cs="Times New Roman"/>
        </w:rPr>
        <w:t>pehametryczny</w:t>
      </w:r>
      <w:proofErr w:type="spellEnd"/>
      <w:r w:rsidRPr="002860D1">
        <w:rPr>
          <w:rFonts w:ascii="Times New Roman" w:hAnsi="Times New Roman" w:cs="Times New Roman"/>
        </w:rPr>
        <w:t xml:space="preserve"> z dozownikiem (15ml),  </w:t>
      </w:r>
      <w:proofErr w:type="spellStart"/>
      <w:r w:rsidRPr="002860D1">
        <w:rPr>
          <w:rFonts w:ascii="Times New Roman" w:hAnsi="Times New Roman" w:cs="Times New Roman"/>
        </w:rPr>
        <w:t>pH</w:t>
      </w:r>
      <w:proofErr w:type="spellEnd"/>
      <w:r w:rsidRPr="002860D1">
        <w:rPr>
          <w:rFonts w:ascii="Times New Roman" w:hAnsi="Times New Roman" w:cs="Times New Roman"/>
        </w:rPr>
        <w:t xml:space="preserve"> 12,4 (25 </w:t>
      </w:r>
      <w:proofErr w:type="spellStart"/>
      <w:r w:rsidRPr="002860D1">
        <w:rPr>
          <w:rFonts w:ascii="Times New Roman" w:hAnsi="Times New Roman" w:cs="Times New Roman"/>
          <w:vertAlign w:val="superscript"/>
        </w:rPr>
        <w:t>o</w:t>
      </w:r>
      <w:r w:rsidRPr="002860D1">
        <w:rPr>
          <w:rFonts w:ascii="Times New Roman" w:hAnsi="Times New Roman" w:cs="Times New Roman"/>
        </w:rPr>
        <w:t>C</w:t>
      </w:r>
      <w:proofErr w:type="spellEnd"/>
      <w:r w:rsidRPr="002860D1">
        <w:rPr>
          <w:rFonts w:ascii="Times New Roman" w:hAnsi="Times New Roman" w:cs="Times New Roman"/>
        </w:rPr>
        <w:t>).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57EF0316"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Wzorce konduktometryczne: </w:t>
      </w:r>
    </w:p>
    <w:p w14:paraId="075650D7"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1) wzorzec konduktometryczny  z dozownikiem, o przewodności 147 </w:t>
      </w:r>
      <w:proofErr w:type="spellStart"/>
      <w:r w:rsidRPr="002860D1">
        <w:rPr>
          <w:rFonts w:ascii="Times New Roman" w:hAnsi="Times New Roman" w:cs="Times New Roman"/>
        </w:rPr>
        <w:t>uS</w:t>
      </w:r>
      <w:proofErr w:type="spellEnd"/>
      <w:r w:rsidRPr="002860D1">
        <w:rPr>
          <w:rFonts w:ascii="Times New Roman" w:hAnsi="Times New Roman" w:cs="Times New Roman"/>
        </w:rPr>
        <w:t>/cm, wymagana co najmniej roczna ważność roztworu od momentu dostawy.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15680686"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2) wzorzec konduktometryczny  z dozownikiem, o przewodności 1,47 </w:t>
      </w:r>
      <w:proofErr w:type="spellStart"/>
      <w:r w:rsidRPr="002860D1">
        <w:rPr>
          <w:rFonts w:ascii="Times New Roman" w:hAnsi="Times New Roman" w:cs="Times New Roman"/>
        </w:rPr>
        <w:t>mS</w:t>
      </w:r>
      <w:proofErr w:type="spellEnd"/>
      <w:r w:rsidRPr="002860D1">
        <w:rPr>
          <w:rFonts w:ascii="Times New Roman" w:hAnsi="Times New Roman" w:cs="Times New Roman"/>
        </w:rPr>
        <w:t xml:space="preserve">/cm, wymagana co najmniej roczna ważność roztworu od momentu dostawy. Roztwór musi być wyprodukowany zgodnie z ISO Guide 34 lub ISO 17025 lub ISO 9001 lub normą równoważną, która określa następujące wymagania: roztwór musi posiadać odniesienie do wzorców wyższego rzędu, roztwór musi umożliwiać </w:t>
      </w:r>
      <w:r w:rsidRPr="002860D1">
        <w:rPr>
          <w:rFonts w:ascii="Times New Roman" w:hAnsi="Times New Roman" w:cs="Times New Roman"/>
        </w:rPr>
        <w:lastRenderedPageBreak/>
        <w:t>udokumentowanie zapewnienia spójności pomiarowej do uznanych wzorców międzynarodowych, roztwór musi posiadać certyfikat. Objętość roztworu 500 ml. (sztuk 4).</w:t>
      </w:r>
    </w:p>
    <w:p w14:paraId="52CF01EB" w14:textId="77777777" w:rsidR="002860D1" w:rsidRPr="002860D1" w:rsidRDefault="002860D1" w:rsidP="002860D1">
      <w:pPr>
        <w:jc w:val="both"/>
        <w:rPr>
          <w:rFonts w:ascii="Times New Roman" w:hAnsi="Times New Roman" w:cs="Times New Roman"/>
        </w:rPr>
      </w:pPr>
      <w:r w:rsidRPr="002860D1">
        <w:rPr>
          <w:rFonts w:ascii="Times New Roman" w:hAnsi="Times New Roman" w:cs="Times New Roman"/>
        </w:rPr>
        <w:t xml:space="preserve">3) wzorzec konduktometryczny  z dozownikiem, o przewodności 12,88 </w:t>
      </w:r>
      <w:proofErr w:type="spellStart"/>
      <w:r w:rsidRPr="002860D1">
        <w:rPr>
          <w:rFonts w:ascii="Times New Roman" w:hAnsi="Times New Roman" w:cs="Times New Roman"/>
        </w:rPr>
        <w:t>mS</w:t>
      </w:r>
      <w:proofErr w:type="spellEnd"/>
      <w:r w:rsidRPr="002860D1">
        <w:rPr>
          <w:rFonts w:ascii="Times New Roman" w:hAnsi="Times New Roman" w:cs="Times New Roman"/>
        </w:rPr>
        <w:t>/cm, wymagana co najmniej roczna ważność roztworu od momentu dostawy.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Objętość roztworu 500 ml. (sztuk 4).</w:t>
      </w:r>
    </w:p>
    <w:p w14:paraId="0C09E159" w14:textId="2D5E6C29" w:rsidR="00FF45FB" w:rsidRPr="00342275" w:rsidRDefault="00FF45FB" w:rsidP="00FF45FB">
      <w:pPr>
        <w:rPr>
          <w:rFonts w:ascii="Times New Roman" w:hAnsi="Times New Roman" w:cs="Times New Roman"/>
          <w:b/>
          <w:sz w:val="20"/>
          <w:szCs w:val="20"/>
        </w:rPr>
      </w:pPr>
      <w:r w:rsidRPr="00342275">
        <w:rPr>
          <w:rFonts w:ascii="Times New Roman" w:hAnsi="Times New Roman" w:cs="Times New Roman"/>
          <w:b/>
          <w:color w:val="00B050"/>
          <w:sz w:val="20"/>
          <w:szCs w:val="20"/>
          <w:lang w:eastAsia="pl-PL"/>
        </w:rPr>
        <w:t xml:space="preserve">Każdorazowo wraz z dostawą każdego z roztworów </w:t>
      </w:r>
      <w:r>
        <w:rPr>
          <w:rFonts w:ascii="Times New Roman" w:hAnsi="Times New Roman" w:cs="Times New Roman"/>
          <w:b/>
          <w:color w:val="00B050"/>
          <w:sz w:val="20"/>
          <w:szCs w:val="20"/>
          <w:lang w:eastAsia="pl-PL"/>
        </w:rPr>
        <w:t xml:space="preserve"> lub wzorców</w:t>
      </w:r>
      <w:r w:rsidRPr="00342275">
        <w:rPr>
          <w:rFonts w:ascii="Times New Roman" w:hAnsi="Times New Roman" w:cs="Times New Roman"/>
          <w:b/>
          <w:color w:val="00B050"/>
          <w:sz w:val="20"/>
          <w:szCs w:val="20"/>
          <w:lang w:eastAsia="pl-PL"/>
        </w:rPr>
        <w:t xml:space="preserve"> wymagane jest  dostarczenie certyfikatu  z nawiązaniem do wzorca wyższego rzędu wystawionego przez laboratorium akredytowane wg wymagań </w:t>
      </w:r>
      <w:r w:rsidRPr="00342275">
        <w:rPr>
          <w:rFonts w:ascii="Times New Roman" w:hAnsi="Times New Roman" w:cs="Times New Roman"/>
          <w:b/>
          <w:color w:val="00B050"/>
          <w:sz w:val="20"/>
          <w:szCs w:val="20"/>
        </w:rPr>
        <w:t>norm:  ISO 17025 lub ISO Guide 34</w:t>
      </w:r>
      <w:r>
        <w:rPr>
          <w:rFonts w:ascii="Times New Roman" w:hAnsi="Times New Roman" w:cs="Times New Roman"/>
          <w:b/>
          <w:color w:val="00B050"/>
          <w:sz w:val="20"/>
          <w:szCs w:val="20"/>
        </w:rPr>
        <w:t xml:space="preserve"> lub ISO 9001</w:t>
      </w:r>
      <w:r w:rsidRPr="00342275">
        <w:rPr>
          <w:rFonts w:ascii="Times New Roman" w:hAnsi="Times New Roman" w:cs="Times New Roman"/>
          <w:b/>
          <w:color w:val="00B050"/>
          <w:sz w:val="20"/>
          <w:szCs w:val="20"/>
        </w:rPr>
        <w:t>, albo norm równoważnych do wskazanych.</w:t>
      </w:r>
    </w:p>
    <w:p w14:paraId="51D02122" w14:textId="77777777" w:rsidR="002860D1" w:rsidRDefault="002860D1" w:rsidP="00544444">
      <w:pPr>
        <w:rPr>
          <w:rFonts w:ascii="Times New Roman" w:hAnsi="Times New Roman" w:cs="Times New Roman"/>
          <w:b/>
          <w:bCs/>
          <w:lang w:eastAsia="pl-PL"/>
        </w:rPr>
      </w:pPr>
    </w:p>
    <w:p w14:paraId="103AA6DC" w14:textId="77777777" w:rsidR="004407A0" w:rsidRDefault="004407A0" w:rsidP="00544444">
      <w:pPr>
        <w:rPr>
          <w:rFonts w:ascii="Times New Roman" w:hAnsi="Times New Roman" w:cs="Times New Roman"/>
          <w:b/>
          <w:bCs/>
          <w:lang w:eastAsia="pl-PL"/>
        </w:rPr>
      </w:pPr>
    </w:p>
    <w:p w14:paraId="351FFBCC" w14:textId="77777777" w:rsidR="004407A0" w:rsidRDefault="004407A0" w:rsidP="00544444">
      <w:pPr>
        <w:rPr>
          <w:rFonts w:ascii="Times New Roman" w:hAnsi="Times New Roman" w:cs="Times New Roman"/>
          <w:b/>
          <w:bCs/>
          <w:lang w:eastAsia="pl-PL"/>
        </w:rPr>
      </w:pPr>
    </w:p>
    <w:p w14:paraId="270B8B97" w14:textId="77777777" w:rsidR="004407A0" w:rsidRDefault="004407A0" w:rsidP="00544444">
      <w:pPr>
        <w:rPr>
          <w:rFonts w:ascii="Times New Roman" w:hAnsi="Times New Roman" w:cs="Times New Roman"/>
          <w:b/>
          <w:bCs/>
          <w:lang w:eastAsia="pl-PL"/>
        </w:rPr>
      </w:pPr>
    </w:p>
    <w:p w14:paraId="00F6E877" w14:textId="77777777" w:rsidR="004407A0" w:rsidRDefault="004407A0" w:rsidP="00544444">
      <w:pPr>
        <w:rPr>
          <w:rFonts w:ascii="Times New Roman" w:hAnsi="Times New Roman" w:cs="Times New Roman"/>
          <w:b/>
          <w:bCs/>
          <w:lang w:eastAsia="pl-PL"/>
        </w:rPr>
      </w:pPr>
    </w:p>
    <w:p w14:paraId="1B40D115" w14:textId="77777777" w:rsidR="004407A0" w:rsidRDefault="004407A0" w:rsidP="00544444">
      <w:pPr>
        <w:rPr>
          <w:rFonts w:ascii="Times New Roman" w:hAnsi="Times New Roman" w:cs="Times New Roman"/>
          <w:b/>
          <w:bCs/>
          <w:lang w:eastAsia="pl-PL"/>
        </w:rPr>
      </w:pPr>
    </w:p>
    <w:p w14:paraId="20A1E0C8" w14:textId="77777777" w:rsidR="004407A0" w:rsidRDefault="004407A0" w:rsidP="00544444">
      <w:pPr>
        <w:rPr>
          <w:rFonts w:ascii="Times New Roman" w:hAnsi="Times New Roman" w:cs="Times New Roman"/>
          <w:b/>
          <w:bCs/>
          <w:lang w:eastAsia="pl-PL"/>
        </w:rPr>
      </w:pPr>
    </w:p>
    <w:p w14:paraId="7D3928F0" w14:textId="77777777" w:rsidR="004407A0" w:rsidRDefault="004407A0" w:rsidP="00544444">
      <w:pPr>
        <w:rPr>
          <w:rFonts w:ascii="Times New Roman" w:hAnsi="Times New Roman" w:cs="Times New Roman"/>
          <w:b/>
          <w:bCs/>
          <w:lang w:eastAsia="pl-PL"/>
        </w:rPr>
      </w:pPr>
    </w:p>
    <w:p w14:paraId="14E4844D" w14:textId="77777777" w:rsidR="004407A0" w:rsidRDefault="004407A0" w:rsidP="00544444">
      <w:pPr>
        <w:rPr>
          <w:rFonts w:ascii="Times New Roman" w:hAnsi="Times New Roman" w:cs="Times New Roman"/>
          <w:b/>
          <w:bCs/>
          <w:lang w:eastAsia="pl-PL"/>
        </w:rPr>
      </w:pPr>
    </w:p>
    <w:p w14:paraId="1DB438A5" w14:textId="77777777" w:rsidR="004407A0" w:rsidRDefault="004407A0" w:rsidP="00544444">
      <w:pPr>
        <w:rPr>
          <w:rFonts w:ascii="Times New Roman" w:hAnsi="Times New Roman" w:cs="Times New Roman"/>
          <w:b/>
          <w:bCs/>
          <w:lang w:eastAsia="pl-PL"/>
        </w:rPr>
      </w:pPr>
    </w:p>
    <w:p w14:paraId="666C0FC4" w14:textId="77777777" w:rsidR="00B44A73" w:rsidRDefault="00B44A73" w:rsidP="00544444">
      <w:pPr>
        <w:rPr>
          <w:rFonts w:ascii="Times New Roman" w:hAnsi="Times New Roman" w:cs="Times New Roman"/>
          <w:b/>
          <w:bCs/>
          <w:lang w:eastAsia="pl-PL"/>
        </w:rPr>
      </w:pPr>
    </w:p>
    <w:p w14:paraId="5AA5D075" w14:textId="77777777" w:rsidR="00B44A73" w:rsidRDefault="00B44A73" w:rsidP="00544444">
      <w:pPr>
        <w:rPr>
          <w:rFonts w:ascii="Times New Roman" w:hAnsi="Times New Roman" w:cs="Times New Roman"/>
          <w:b/>
          <w:bCs/>
          <w:lang w:eastAsia="pl-PL"/>
        </w:rPr>
      </w:pPr>
    </w:p>
    <w:p w14:paraId="263AF4D1" w14:textId="77777777" w:rsidR="00B44A73" w:rsidRDefault="00B44A73" w:rsidP="00544444">
      <w:pPr>
        <w:rPr>
          <w:rFonts w:ascii="Times New Roman" w:hAnsi="Times New Roman" w:cs="Times New Roman"/>
          <w:b/>
          <w:bCs/>
          <w:lang w:eastAsia="pl-PL"/>
        </w:rPr>
      </w:pPr>
    </w:p>
    <w:p w14:paraId="11A4C03A" w14:textId="77777777" w:rsidR="00642FF6" w:rsidRDefault="00642FF6" w:rsidP="00544444">
      <w:pPr>
        <w:rPr>
          <w:rFonts w:ascii="Times New Roman" w:hAnsi="Times New Roman" w:cs="Times New Roman"/>
          <w:b/>
          <w:bCs/>
          <w:lang w:eastAsia="pl-PL"/>
        </w:rPr>
      </w:pPr>
    </w:p>
    <w:p w14:paraId="65179C3C" w14:textId="77777777" w:rsidR="00CE371C" w:rsidRDefault="00CE371C" w:rsidP="00544444">
      <w:pPr>
        <w:rPr>
          <w:rFonts w:ascii="Times New Roman" w:hAnsi="Times New Roman" w:cs="Times New Roman"/>
          <w:b/>
          <w:bCs/>
          <w:lang w:eastAsia="pl-PL"/>
        </w:rPr>
      </w:pPr>
    </w:p>
    <w:p w14:paraId="16FD1A38" w14:textId="77777777" w:rsidR="00F762FF" w:rsidRDefault="00F762FF" w:rsidP="00544444">
      <w:pPr>
        <w:rPr>
          <w:rFonts w:ascii="Times New Roman" w:hAnsi="Times New Roman" w:cs="Times New Roman"/>
          <w:b/>
          <w:bCs/>
          <w:lang w:eastAsia="pl-PL"/>
        </w:rPr>
      </w:pPr>
    </w:p>
    <w:p w14:paraId="6CE9D0FB" w14:textId="77777777" w:rsidR="002860D1" w:rsidRDefault="00821306" w:rsidP="00821306">
      <w:pPr>
        <w:ind w:left="7080"/>
        <w:rPr>
          <w:rFonts w:ascii="Times New Roman" w:hAnsi="Times New Roman" w:cs="Times New Roman"/>
          <w:b/>
          <w:bCs/>
          <w:szCs w:val="20"/>
        </w:rPr>
      </w:pPr>
      <w:r>
        <w:rPr>
          <w:rFonts w:ascii="Times New Roman" w:hAnsi="Times New Roman" w:cs="Times New Roman"/>
          <w:b/>
          <w:bCs/>
          <w:szCs w:val="20"/>
        </w:rPr>
        <w:t xml:space="preserve">    </w:t>
      </w:r>
      <w:r w:rsidR="002860D1">
        <w:rPr>
          <w:rFonts w:ascii="Times New Roman" w:hAnsi="Times New Roman" w:cs="Times New Roman"/>
          <w:b/>
          <w:bCs/>
          <w:szCs w:val="20"/>
        </w:rPr>
        <w:br w:type="page"/>
      </w:r>
    </w:p>
    <w:p w14:paraId="0770D597" w14:textId="5A32E0E0" w:rsidR="00821306" w:rsidRPr="003014D9" w:rsidRDefault="00821306" w:rsidP="00821306">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0A38FB6" w14:textId="70C9CB38" w:rsidR="002860D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860D1">
        <w:rPr>
          <w:rFonts w:ascii="Times New Roman" w:eastAsia="Times New Roman" w:hAnsi="Times New Roman" w:cs="Times New Roman"/>
          <w:b/>
          <w:lang w:eastAsia="pl-PL"/>
        </w:rPr>
        <w:t>479</w:t>
      </w:r>
      <w:r w:rsidR="00821306" w:rsidRPr="00B50771">
        <w:rPr>
          <w:rFonts w:ascii="Times New Roman" w:eastAsia="Times New Roman" w:hAnsi="Times New Roman" w:cs="Times New Roman"/>
          <w:b/>
          <w:lang w:eastAsia="pl-PL"/>
        </w:rPr>
        <w:t>/</w:t>
      </w:r>
      <w:r w:rsidR="00CE6F66">
        <w:rPr>
          <w:rFonts w:ascii="Times New Roman" w:eastAsia="Times New Roman" w:hAnsi="Times New Roman" w:cs="Times New Roman"/>
          <w:b/>
          <w:lang w:eastAsia="pl-PL"/>
        </w:rPr>
        <w:t>cz. …/</w:t>
      </w:r>
      <w:r w:rsidR="002860D1">
        <w:rPr>
          <w:rFonts w:ascii="Times New Roman" w:eastAsia="Times New Roman" w:hAnsi="Times New Roman" w:cs="Times New Roman"/>
          <w:b/>
          <w:lang w:eastAsia="pl-PL"/>
        </w:rPr>
        <w:t>MKO</w:t>
      </w:r>
      <w:r w:rsidR="00821306" w:rsidRPr="00B50771">
        <w:rPr>
          <w:rFonts w:ascii="Times New Roman" w:eastAsia="Times New Roman" w:hAnsi="Times New Roman" w:cs="Times New Roman"/>
          <w:b/>
          <w:lang w:eastAsia="pl-PL"/>
        </w:rPr>
        <w:t>/20</w:t>
      </w:r>
      <w:r w:rsidR="001E6EDB">
        <w:rPr>
          <w:rFonts w:ascii="Times New Roman" w:eastAsia="Times New Roman" w:hAnsi="Times New Roman" w:cs="Times New Roman"/>
          <w:b/>
          <w:lang w:eastAsia="pl-PL"/>
        </w:rPr>
        <w:t>/BCR</w:t>
      </w:r>
    </w:p>
    <w:p w14:paraId="6D5EAD8E" w14:textId="610324B1"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6C46EBB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Pr>
          <w:rFonts w:ascii="Times New Roman" w:hAnsi="Times New Roman" w:cs="Times New Roman"/>
          <w:b/>
        </w:rPr>
        <w:t xml:space="preserve">materiałów laboratoryjnych i </w:t>
      </w:r>
      <w:r w:rsidRPr="008905CD">
        <w:rPr>
          <w:rFonts w:ascii="Times New Roman" w:hAnsi="Times New Roman" w:cs="Times New Roman"/>
          <w:b/>
        </w:rPr>
        <w:t>eksploatacyjnych do posiadanych przez Zamawiającego urządzeń</w:t>
      </w:r>
      <w:r>
        <w:rPr>
          <w:rFonts w:ascii="Times New Roman" w:hAnsi="Times New Roman" w:cs="Times New Roman"/>
          <w:b/>
        </w:rPr>
        <w:t xml:space="preserve">, </w:t>
      </w:r>
      <w:r w:rsidRPr="003014D9">
        <w:rPr>
          <w:rFonts w:ascii="Times New Roman" w:hAnsi="Times New Roman" w:cs="Times New Roman"/>
          <w:b/>
        </w:rPr>
        <w:t xml:space="preserve">część nr: ………, nazwa: …………….………,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2BB608FA"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01832D20"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2066D0FC" w14:textId="77777777" w:rsidR="00731EB1" w:rsidRPr="003014D9" w:rsidRDefault="00731EB1" w:rsidP="00731EB1">
      <w:pPr>
        <w:spacing w:after="0" w:line="240" w:lineRule="auto"/>
        <w:jc w:val="both"/>
        <w:rPr>
          <w:rFonts w:ascii="Times New Roman" w:hAnsi="Times New Roman" w:cs="Times New Roman"/>
        </w:rPr>
      </w:pPr>
    </w:p>
    <w:p w14:paraId="236C1B68"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642B2E"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6ED93CFE" w14:textId="77777777" w:rsidR="00731EB1" w:rsidRPr="003014D9" w:rsidRDefault="00731EB1" w:rsidP="00731EB1">
      <w:pPr>
        <w:spacing w:after="0" w:line="240" w:lineRule="auto"/>
        <w:ind w:left="720"/>
        <w:jc w:val="both"/>
        <w:rPr>
          <w:rFonts w:ascii="Times New Roman" w:hAnsi="Times New Roman" w:cs="Times New Roman"/>
          <w:i/>
          <w:vertAlign w:val="superscript"/>
        </w:rPr>
      </w:pPr>
    </w:p>
    <w:p w14:paraId="1F05C417"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3B406020"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6036B5CB" w14:textId="6780A1CD" w:rsidR="00731EB1" w:rsidRPr="003014D9" w:rsidRDefault="00731EB1" w:rsidP="00731EB1">
      <w:pPr>
        <w:spacing w:after="0" w:line="240" w:lineRule="auto"/>
        <w:ind w:left="284" w:hanging="284"/>
        <w:jc w:val="both"/>
        <w:rPr>
          <w:rFonts w:ascii="Times New Roman" w:hAnsi="Times New Roman" w:cs="Times New Roman"/>
          <w:b/>
          <w:bCs/>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w:t>
      </w:r>
      <w:r w:rsidR="001E6EDB" w:rsidRPr="001E6EDB">
        <w:rPr>
          <w:rFonts w:ascii="Times New Roman" w:hAnsi="Times New Roman" w:cs="Times New Roman"/>
        </w:rPr>
        <w:t>Główny Instytut Górnictwa, Plac Gwarków 1, 40 – 166 Katowice, Śląskie Centrum Radiometrii Środowiskowej (BCR)</w:t>
      </w:r>
      <w:r w:rsidR="001E6EDB">
        <w:rPr>
          <w:rFonts w:ascii="Times New Roman" w:hAnsi="Times New Roman" w:cs="Times New Roman"/>
        </w:rPr>
        <w:t>.</w:t>
      </w: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77777777"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29C1383"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08A53F5E"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467CA428"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144E512B" w:rsidR="00423536" w:rsidRDefault="00423536" w:rsidP="00423536">
      <w:pPr>
        <w:spacing w:after="0" w:line="240" w:lineRule="auto"/>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6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Zamawiającego </w:t>
      </w:r>
      <w:r w:rsidRPr="008A3E69">
        <w:rPr>
          <w:rFonts w:ascii="Times New Roman" w:hAnsi="Times New Roman" w:cs="Times New Roman"/>
        </w:rPr>
        <w:t>po</w:t>
      </w:r>
      <w:r>
        <w:rPr>
          <w:rFonts w:ascii="Times New Roman" w:hAnsi="Times New Roman" w:cs="Times New Roman"/>
        </w:rPr>
        <w:t xml:space="preserve">cztą elektroniczną na warunkach DDP Incoterms 2010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001E6EDB" w:rsidRPr="00951A56">
        <w:rPr>
          <w:rFonts w:ascii="Times New Roman" w:hAnsi="Times New Roman" w:cs="Times New Roman"/>
          <w:b/>
        </w:rPr>
        <w:t>Główny Instytut Górnictwa, Plac Gwarków 1, 40 – 166 Katowice, Śląskie Centrum Radiometrii Środowiskowej (BCR)</w:t>
      </w:r>
      <w:r>
        <w:rPr>
          <w:rFonts w:ascii="Times New Roman" w:hAnsi="Times New Roman" w:cs="Times New Roman"/>
        </w:rPr>
        <w:t xml:space="preserve">, od poniedziałku do piątku. </w:t>
      </w:r>
      <w:r w:rsidRPr="008A3E69">
        <w:rPr>
          <w:rFonts w:ascii="Times New Roman" w:hAnsi="Times New Roman" w:cs="Times New Roman"/>
        </w:rPr>
        <w:t xml:space="preserve">Wykonawca zobowiązany jest do potwierdzenia każdego zamówienia cząstkowego pocztą elektroniczną. </w:t>
      </w:r>
    </w:p>
    <w:p w14:paraId="0186028B" w14:textId="77777777" w:rsidR="00423536" w:rsidRDefault="00423536" w:rsidP="00423536">
      <w:pPr>
        <w:pStyle w:val="Akapitzlist"/>
        <w:ind w:left="0"/>
        <w:jc w:val="both"/>
        <w:rPr>
          <w:sz w:val="22"/>
          <w:szCs w:val="22"/>
        </w:rPr>
      </w:pPr>
    </w:p>
    <w:p w14:paraId="0D1C407A" w14:textId="41EF8035" w:rsidR="00423536"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1C16434E" w14:textId="1D20B6D8" w:rsidR="001E6EDB" w:rsidRDefault="001E6EDB" w:rsidP="00423536">
      <w:pPr>
        <w:pStyle w:val="Akapitzlist"/>
        <w:ind w:left="0"/>
        <w:jc w:val="both"/>
        <w:rPr>
          <w:sz w:val="22"/>
          <w:szCs w:val="22"/>
        </w:rPr>
      </w:pPr>
    </w:p>
    <w:p w14:paraId="28E2F0D0" w14:textId="77777777" w:rsidR="00A46D42" w:rsidRDefault="001E6EDB" w:rsidP="00A46D42">
      <w:pPr>
        <w:spacing w:after="0" w:line="240" w:lineRule="auto"/>
        <w:jc w:val="both"/>
        <w:rPr>
          <w:rFonts w:ascii="Times New Roman" w:eastAsia="Times New Roman" w:hAnsi="Times New Roman" w:cs="Times New Roman"/>
          <w:lang w:eastAsia="pl-PL"/>
        </w:rPr>
      </w:pPr>
      <w:r w:rsidRPr="001E6EDB">
        <w:rPr>
          <w:rFonts w:ascii="Times New Roman" w:eastAsia="Times New Roman" w:hAnsi="Times New Roman" w:cs="Times New Roman"/>
          <w:b/>
          <w:bCs/>
          <w:color w:val="000000"/>
          <w:sz w:val="20"/>
          <w:szCs w:val="20"/>
          <w:lang w:eastAsia="pl-PL"/>
        </w:rPr>
        <w:t>5. WYKONAWCA</w:t>
      </w:r>
      <w:r w:rsidRPr="001E6EDB">
        <w:rPr>
          <w:rFonts w:ascii="Times New Roman" w:eastAsia="Times New Roman" w:hAnsi="Times New Roman" w:cs="Times New Roman"/>
          <w:color w:val="000000"/>
          <w:sz w:val="20"/>
          <w:szCs w:val="20"/>
          <w:lang w:eastAsia="pl-PL"/>
        </w:rPr>
        <w:t> </w:t>
      </w:r>
      <w:r w:rsidR="00A46D42" w:rsidRPr="00D30524">
        <w:rPr>
          <w:rFonts w:ascii="Times New Roman" w:eastAsia="Times New Roman" w:hAnsi="Times New Roman" w:cs="Times New Roman"/>
          <w:lang w:eastAsia="pl-PL"/>
        </w:rPr>
        <w:t>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14:paraId="381F8320" w14:textId="77777777" w:rsidR="00A46D42" w:rsidRDefault="00A46D42" w:rsidP="00A46D42">
      <w:pPr>
        <w:spacing w:after="0" w:line="240" w:lineRule="auto"/>
        <w:jc w:val="both"/>
        <w:rPr>
          <w:rFonts w:ascii="Times New Roman" w:eastAsia="Times New Roman" w:hAnsi="Times New Roman" w:cs="Times New Roman"/>
          <w:b/>
          <w:bCs/>
          <w:color w:val="000000"/>
          <w:sz w:val="20"/>
          <w:szCs w:val="20"/>
          <w:lang w:eastAsia="pl-PL"/>
        </w:rPr>
      </w:pPr>
    </w:p>
    <w:p w14:paraId="0B133618" w14:textId="253D34CE" w:rsidR="001E6EDB" w:rsidRPr="001E6EDB" w:rsidRDefault="001E6EDB" w:rsidP="00A46D42">
      <w:pPr>
        <w:spacing w:after="0" w:line="240" w:lineRule="auto"/>
        <w:jc w:val="both"/>
        <w:rPr>
          <w:rFonts w:ascii="Helvetica" w:eastAsia="Times New Roman" w:hAnsi="Helvetica" w:cs="Helvetica"/>
          <w:color w:val="000000"/>
          <w:sz w:val="20"/>
          <w:szCs w:val="20"/>
          <w:lang w:eastAsia="pl-PL"/>
        </w:rPr>
      </w:pPr>
      <w:r w:rsidRPr="001E6EDB">
        <w:rPr>
          <w:rFonts w:ascii="Times New Roman" w:eastAsia="Times New Roman" w:hAnsi="Times New Roman" w:cs="Times New Roman"/>
          <w:b/>
          <w:bCs/>
          <w:color w:val="000000"/>
          <w:sz w:val="20"/>
          <w:szCs w:val="20"/>
          <w:lang w:eastAsia="pl-PL"/>
        </w:rPr>
        <w:t>6.</w:t>
      </w:r>
      <w:r w:rsidRPr="001E6EDB">
        <w:rPr>
          <w:rFonts w:ascii="Times New Roman" w:eastAsia="Times New Roman" w:hAnsi="Times New Roman" w:cs="Times New Roman"/>
          <w:color w:val="000000"/>
          <w:sz w:val="20"/>
          <w:szCs w:val="20"/>
          <w:lang w:eastAsia="pl-PL"/>
        </w:rPr>
        <w:t> </w:t>
      </w:r>
      <w:r w:rsidRPr="001E6EDB">
        <w:rPr>
          <w:rFonts w:ascii="Times New Roman" w:eastAsia="Times New Roman" w:hAnsi="Times New Roman" w:cs="Times New Roman"/>
          <w:b/>
          <w:bCs/>
          <w:color w:val="000000"/>
          <w:sz w:val="20"/>
          <w:szCs w:val="20"/>
          <w:lang w:eastAsia="pl-PL"/>
        </w:rPr>
        <w:t>WYKONAWCA</w:t>
      </w:r>
      <w:r w:rsidRPr="001E6EDB">
        <w:rPr>
          <w:rFonts w:ascii="Times New Roman" w:eastAsia="Times New Roman" w:hAnsi="Times New Roman" w:cs="Times New Roman"/>
          <w:color w:val="000000"/>
          <w:sz w:val="20"/>
          <w:szCs w:val="20"/>
          <w:lang w:eastAsia="pl-PL"/>
        </w:rPr>
        <w:t>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14:paraId="2031A1B8" w14:textId="77777777" w:rsidR="00821306" w:rsidRDefault="00821306" w:rsidP="00821306">
      <w:pPr>
        <w:spacing w:after="0" w:line="240" w:lineRule="auto"/>
        <w:jc w:val="both"/>
        <w:rPr>
          <w:rFonts w:ascii="Times New Roman" w:hAnsi="Times New Roman" w:cs="Times New Roman"/>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77777777" w:rsidR="00423536" w:rsidRPr="007A0EA9" w:rsidRDefault="00423536" w:rsidP="00423536">
      <w:pPr>
        <w:pStyle w:val="Zwykytekst"/>
        <w:numPr>
          <w:ilvl w:val="0"/>
          <w:numId w:val="4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77777777" w:rsidR="00423536" w:rsidRDefault="00423536" w:rsidP="00423536">
      <w:pPr>
        <w:numPr>
          <w:ilvl w:val="0"/>
          <w:numId w:val="4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9742129" w14:textId="77777777" w:rsidR="00423536" w:rsidRDefault="00423536" w:rsidP="00423536">
      <w:pPr>
        <w:pStyle w:val="Akapitzlist"/>
      </w:pPr>
    </w:p>
    <w:p w14:paraId="1728EDF3" w14:textId="77777777" w:rsidR="00423536" w:rsidRDefault="00423536" w:rsidP="00423536">
      <w:pPr>
        <w:numPr>
          <w:ilvl w:val="0"/>
          <w:numId w:val="48"/>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0183E39B" w14:textId="65BF72CE" w:rsidR="00423536" w:rsidRPr="00446BD0" w:rsidRDefault="00423536" w:rsidP="00423536">
      <w:pPr>
        <w:numPr>
          <w:ilvl w:val="0"/>
          <w:numId w:val="48"/>
        </w:numPr>
        <w:spacing w:after="0" w:line="240" w:lineRule="auto"/>
        <w:ind w:left="36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sidR="001E6EDB">
        <w:rPr>
          <w:rFonts w:ascii="Times New Roman" w:hAnsi="Times New Roman" w:cs="Times New Roman"/>
          <w:b/>
        </w:rPr>
        <w:t>12</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77777777"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77777777"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w:t>
      </w:r>
      <w:r w:rsidRPr="0010438D">
        <w:rPr>
          <w:rFonts w:ascii="Times New Roman" w:hAnsi="Times New Roman" w:cs="Times New Roman"/>
        </w:rPr>
        <w:lastRenderedPageBreak/>
        <w:t xml:space="preserve">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91626F">
      <w:pPr>
        <w:numPr>
          <w:ilvl w:val="0"/>
          <w:numId w:val="33"/>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lastRenderedPageBreak/>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68F02FA4"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543C1287"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3.</w:t>
      </w:r>
      <w:r w:rsidRPr="001E6EDB">
        <w:rPr>
          <w:color w:val="000000"/>
          <w:sz w:val="22"/>
          <w:shd w:val="clear" w:color="auto" w:fill="FAFAFA"/>
        </w:rPr>
        <w:t xml:space="preserve"> </w:t>
      </w:r>
      <w:r w:rsidRPr="001E6EDB">
        <w:rPr>
          <w:b/>
          <w:color w:val="000000"/>
          <w:sz w:val="22"/>
          <w:shd w:val="clear" w:color="auto" w:fill="FAFAFA"/>
        </w:rPr>
        <w:t>ZAMAWIAJĄCY</w:t>
      </w:r>
      <w:r w:rsidRPr="001E6EDB">
        <w:rPr>
          <w:color w:val="000000"/>
          <w:sz w:val="22"/>
          <w:shd w:val="clear" w:color="auto" w:fill="FAFAFA"/>
        </w:rPr>
        <w:t xml:space="preserve"> przewiduje możliwość wprowadzenia zmian postanowień umowy polegających na:</w:t>
      </w:r>
    </w:p>
    <w:p w14:paraId="1F9FB4B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4CE3902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1) zmianie terminu realizacji przedmiotu umowy:</w:t>
      </w:r>
    </w:p>
    <w:p w14:paraId="511D848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7471110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lastRenderedPageBreak/>
        <w:t>a) w przypadku, gdy nastąpi zmiana stanu prawnego lub powszechnie obowiązujących przepisów prawa, mająca wpływ na termin realizacji przedmiotu umowy;</w:t>
      </w:r>
    </w:p>
    <w:p w14:paraId="30A6C396"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xml:space="preserve">b) w sytuacji, gdy wystąpi okoliczność leżąca po stronie </w:t>
      </w:r>
      <w:r w:rsidRPr="001E6EDB">
        <w:rPr>
          <w:b/>
          <w:color w:val="000000"/>
          <w:sz w:val="22"/>
          <w:shd w:val="clear" w:color="auto" w:fill="FAFAFA"/>
        </w:rPr>
        <w:t>ZAMAWIAJĄCEGO</w:t>
      </w:r>
      <w:r w:rsidRPr="001E6EDB">
        <w:rPr>
          <w:color w:val="000000"/>
          <w:sz w:val="22"/>
          <w:shd w:val="clear" w:color="auto" w:fill="FAFAFA"/>
        </w:rPr>
        <w:t>, uniemożliwiająca lub znacznie utrudniająca realizacje przedmiotu umowy w terminie;</w:t>
      </w:r>
    </w:p>
    <w:p w14:paraId="08AA1229"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F875900"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066E585A"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52403834"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4.</w:t>
      </w:r>
      <w:r w:rsidRPr="001E6EDB">
        <w:rPr>
          <w:color w:val="000000"/>
          <w:sz w:val="22"/>
          <w:shd w:val="clear" w:color="auto" w:fill="FAFAFA"/>
        </w:rPr>
        <w:t xml:space="preserve"> W sytuacjach, o których mowa w ust. 1, termin realizacji umowy może ulec przedłużeniu o czas trwania okoliczności stanowiących przeszkodę w terminowej i zgodnej z umową realizacji przedmiotu umowy.</w:t>
      </w:r>
    </w:p>
    <w:p w14:paraId="04B915FC"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p>
    <w:p w14:paraId="4B8D1806"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5.</w:t>
      </w:r>
      <w:r w:rsidRPr="001E6EDB">
        <w:rPr>
          <w:color w:val="000000"/>
          <w:sz w:val="22"/>
          <w:shd w:val="clear" w:color="auto" w:fill="FAFAFA"/>
        </w:rPr>
        <w:t xml:space="preserve"> Wprowadzenie zmian, o których mowa w ust. 1 pkt 1 lit. d wymaga przedłożenia przez </w:t>
      </w:r>
      <w:r w:rsidRPr="001E6EDB">
        <w:rPr>
          <w:b/>
          <w:color w:val="000000"/>
          <w:sz w:val="22"/>
          <w:shd w:val="clear" w:color="auto" w:fill="FAFAFA"/>
        </w:rPr>
        <w:t>WYKONAWCĘ</w:t>
      </w:r>
      <w:r w:rsidRPr="001E6EDB">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EDF6FD9" w14:textId="77777777"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14:paraId="5CD2D795" w14:textId="77777777" w:rsidR="001E6EDB" w:rsidRPr="001E6EDB" w:rsidRDefault="001E6EDB" w:rsidP="001E6EDB">
      <w:pPr>
        <w:pStyle w:val="NormalnyWeb"/>
        <w:spacing w:before="0" w:beforeAutospacing="0" w:after="0" w:afterAutospacing="0"/>
        <w:jc w:val="both"/>
        <w:rPr>
          <w:sz w:val="22"/>
        </w:rPr>
      </w:pPr>
      <w:r w:rsidRPr="001E6EDB">
        <w:rPr>
          <w:b/>
          <w:color w:val="000000"/>
          <w:sz w:val="22"/>
          <w:shd w:val="clear" w:color="auto" w:fill="FAFAFA"/>
        </w:rPr>
        <w:t>6.</w:t>
      </w:r>
      <w:r w:rsidRPr="001E6EDB">
        <w:rPr>
          <w:color w:val="000000"/>
          <w:sz w:val="22"/>
          <w:shd w:val="clear" w:color="auto" w:fill="FAFAFA"/>
        </w:rPr>
        <w:t xml:space="preserve"> Zmiana postanowień zawartej Umowy może nastąpić wyłącznie za zgodą obu Stron. Zmiana umowy wymaga formy pisemnej pod rygorem nieważności.</w:t>
      </w:r>
    </w:p>
    <w:p w14:paraId="1FA563CB" w14:textId="77777777" w:rsidR="001E6EDB" w:rsidRPr="001E6EDB" w:rsidRDefault="001E6EDB" w:rsidP="001E6EDB">
      <w:pPr>
        <w:tabs>
          <w:tab w:val="left" w:pos="709"/>
        </w:tabs>
        <w:autoSpaceDE w:val="0"/>
        <w:spacing w:after="0" w:line="240" w:lineRule="auto"/>
        <w:jc w:val="both"/>
        <w:rPr>
          <w:rFonts w:ascii="Times New Roman" w:eastAsia="Times New Roman" w:hAnsi="Times New Roman" w:cs="Times New Roman"/>
          <w:lang w:eastAsia="pl-PL"/>
        </w:rPr>
      </w:pPr>
    </w:p>
    <w:p w14:paraId="26F23578" w14:textId="77777777" w:rsidR="001E6EDB" w:rsidRP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E6EDB">
        <w:rPr>
          <w:rFonts w:ascii="Times New Roman" w:eastAsia="Times New Roman" w:hAnsi="Times New Roman" w:cs="Times New Roman"/>
          <w:b/>
          <w:lang w:eastAsia="pl-PL"/>
        </w:rPr>
        <w:t>7.</w:t>
      </w:r>
      <w:r w:rsidRPr="001E6EDB">
        <w:rPr>
          <w:rFonts w:ascii="Times New Roman" w:eastAsia="Times New Roman" w:hAnsi="Times New Roman" w:cs="Times New Roman"/>
          <w:b/>
          <w:lang w:eastAsia="pl-PL"/>
        </w:rPr>
        <w:tab/>
      </w:r>
      <w:r w:rsidRPr="001E6EDB">
        <w:rPr>
          <w:rFonts w:ascii="Times New Roman" w:eastAsia="Times New Roman" w:hAnsi="Times New Roman" w:cs="Times New Roman"/>
          <w:lang w:eastAsia="pl-PL"/>
        </w:rPr>
        <w:t>Warunkiem zmiany treści umowy jest podpisanie protokołu konieczności.</w:t>
      </w:r>
    </w:p>
    <w:p w14:paraId="6160831D" w14:textId="5259A5D7" w:rsidR="00821306" w:rsidRPr="00B50771" w:rsidRDefault="00821306" w:rsidP="001E6EDB">
      <w:pPr>
        <w:tabs>
          <w:tab w:val="left" w:pos="426"/>
        </w:tabs>
        <w:autoSpaceDE w:val="0"/>
        <w:spacing w:after="0" w:line="23" w:lineRule="atLeast"/>
        <w:jc w:val="both"/>
        <w:rPr>
          <w:rFonts w:ascii="Times New Roman" w:eastAsia="Times New Roman" w:hAnsi="Times New Roman" w:cs="Times New Roman"/>
          <w:lang w:eastAsia="pl-PL"/>
        </w:rPr>
      </w:pPr>
    </w:p>
    <w:p w14:paraId="4E92D5E3" w14:textId="77777777" w:rsidR="00821306" w:rsidRDefault="00821306" w:rsidP="00821306">
      <w:pPr>
        <w:spacing w:after="0" w:line="240" w:lineRule="auto"/>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19BADAF7" w14:textId="76899108" w:rsidR="003B4D01" w:rsidRPr="009F5411" w:rsidRDefault="00821306" w:rsidP="001E6EDB">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lastRenderedPageBreak/>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B7A9" w14:textId="77777777" w:rsidR="00231980" w:rsidRDefault="00231980">
      <w:pPr>
        <w:spacing w:after="0" w:line="240" w:lineRule="auto"/>
      </w:pPr>
      <w:r>
        <w:separator/>
      </w:r>
    </w:p>
  </w:endnote>
  <w:endnote w:type="continuationSeparator" w:id="0">
    <w:p w14:paraId="219F4964" w14:textId="77777777" w:rsidR="00231980" w:rsidRDefault="0023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1DE7B" w14:textId="77777777" w:rsidR="00231980" w:rsidRPr="00137CB0" w:rsidRDefault="00231980"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32</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A1FB7" w14:textId="77777777" w:rsidR="00231980" w:rsidRDefault="00231980">
      <w:pPr>
        <w:spacing w:after="0" w:line="240" w:lineRule="auto"/>
      </w:pPr>
      <w:r>
        <w:separator/>
      </w:r>
    </w:p>
  </w:footnote>
  <w:footnote w:type="continuationSeparator" w:id="0">
    <w:p w14:paraId="560EDF50" w14:textId="77777777" w:rsidR="00231980" w:rsidRDefault="00231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E094B" w14:textId="77777777" w:rsidR="00231980" w:rsidRPr="00E3708F" w:rsidRDefault="00231980"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3847F15D" w:rsidR="00231980" w:rsidRPr="00E3708F" w:rsidRDefault="0023198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5479/MKO/20/BCR</w:t>
    </w:r>
  </w:p>
  <w:p w14:paraId="68EFF271" w14:textId="77777777" w:rsidR="00231980" w:rsidRPr="00E40699" w:rsidRDefault="002319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17E6892"/>
    <w:multiLevelType w:val="hybridMultilevel"/>
    <w:tmpl w:val="01AEDBC2"/>
    <w:lvl w:ilvl="0" w:tplc="44920E6C">
      <w:start w:val="1"/>
      <w:numFmt w:val="lowerLetter"/>
      <w:lvlText w:val="%1)"/>
      <w:lvlJc w:val="left"/>
      <w:pPr>
        <w:ind w:left="720" w:hanging="360"/>
      </w:pPr>
      <w:rPr>
        <w:rFonts w:ascii="Times New Roman" w:eastAsia="Calibri" w:hAnsi="Times New Roman" w:cs="Times New Roman" w:hint="default"/>
        <w:b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66F00E7"/>
    <w:multiLevelType w:val="multilevel"/>
    <w:tmpl w:val="B8E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8466AC"/>
    <w:multiLevelType w:val="multilevel"/>
    <w:tmpl w:val="4066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08B12367"/>
    <w:multiLevelType w:val="multilevel"/>
    <w:tmpl w:val="B9E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0E26AF9"/>
    <w:multiLevelType w:val="multilevel"/>
    <w:tmpl w:val="31C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3930B5"/>
    <w:multiLevelType w:val="hybridMultilevel"/>
    <w:tmpl w:val="86C6D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8012659"/>
    <w:multiLevelType w:val="multilevel"/>
    <w:tmpl w:val="DA5A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40B52CF"/>
    <w:multiLevelType w:val="multilevel"/>
    <w:tmpl w:val="2DF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1042192"/>
    <w:multiLevelType w:val="multilevel"/>
    <w:tmpl w:val="0C6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8F7C09"/>
    <w:multiLevelType w:val="hybridMultilevel"/>
    <w:tmpl w:val="B08433BA"/>
    <w:lvl w:ilvl="0" w:tplc="0415000F">
      <w:start w:val="1"/>
      <w:numFmt w:val="decimal"/>
      <w:lvlText w:val="%1."/>
      <w:lvlJc w:val="left"/>
      <w:pPr>
        <w:ind w:left="928"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15:restartNumberingAfterBreak="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73CF12AE"/>
    <w:multiLevelType w:val="multilevel"/>
    <w:tmpl w:val="BEE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D54ACC"/>
    <w:multiLevelType w:val="multilevel"/>
    <w:tmpl w:val="8C04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0"/>
  </w:num>
  <w:num w:numId="3">
    <w:abstractNumId w:val="23"/>
  </w:num>
  <w:num w:numId="4">
    <w:abstractNumId w:val="3"/>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7"/>
  </w:num>
  <w:num w:numId="8">
    <w:abstractNumId w:val="25"/>
  </w:num>
  <w:num w:numId="9">
    <w:abstractNumId w:val="15"/>
  </w:num>
  <w:num w:numId="10">
    <w:abstractNumId w:val="40"/>
  </w:num>
  <w:num w:numId="11">
    <w:abstractNumId w:val="31"/>
  </w:num>
  <w:num w:numId="12">
    <w:abstractNumId w:val="38"/>
  </w:num>
  <w:num w:numId="13">
    <w:abstractNumId w:val="6"/>
  </w:num>
  <w:num w:numId="14">
    <w:abstractNumId w:val="34"/>
  </w:num>
  <w:num w:numId="15">
    <w:abstractNumId w:val="21"/>
  </w:num>
  <w:num w:numId="16">
    <w:abstractNumId w:val="19"/>
  </w:num>
  <w:num w:numId="17">
    <w:abstractNumId w:val="32"/>
  </w:num>
  <w:num w:numId="18">
    <w:abstractNumId w:val="24"/>
  </w:num>
  <w:num w:numId="19">
    <w:abstractNumId w:val="20"/>
  </w:num>
  <w:num w:numId="20">
    <w:abstractNumId w:val="2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num>
  <w:num w:numId="24">
    <w:abstractNumId w:val="4"/>
  </w:num>
  <w:num w:numId="25">
    <w:abstractNumId w:val="22"/>
  </w:num>
  <w:num w:numId="26">
    <w:abstractNumId w:val="35"/>
  </w:num>
  <w:num w:numId="27">
    <w:abstractNumId w:val="26"/>
  </w:num>
  <w:num w:numId="28">
    <w:abstractNumId w:val="30"/>
  </w:num>
  <w:num w:numId="29">
    <w:abstractNumId w:val="2"/>
  </w:num>
  <w:num w:numId="30">
    <w:abstractNumId w:val="37"/>
  </w:num>
  <w:num w:numId="31">
    <w:abstractNumId w:val="17"/>
  </w:num>
  <w:num w:numId="32">
    <w:abstractNumId w:val="39"/>
  </w:num>
  <w:num w:numId="33">
    <w:abstractNumId w:val="12"/>
  </w:num>
  <w:num w:numId="34">
    <w:abstractNumId w:val="43"/>
  </w:num>
  <w:num w:numId="35">
    <w:abstractNumId w:val="13"/>
  </w:num>
  <w:num w:numId="36">
    <w:abstractNumId w:val="9"/>
    <w:lvlOverride w:ilvl="0">
      <w:startOverride w:val="1"/>
    </w:lvlOverride>
  </w:num>
  <w:num w:numId="37">
    <w:abstractNumId w:val="14"/>
    <w:lvlOverride w:ilvl="0">
      <w:startOverride w:val="1"/>
    </w:lvlOverride>
  </w:num>
  <w:num w:numId="38">
    <w:abstractNumId w:val="11"/>
    <w:lvlOverride w:ilvl="0">
      <w:startOverride w:val="1"/>
    </w:lvlOverride>
  </w:num>
  <w:num w:numId="39">
    <w:abstractNumId w:val="18"/>
    <w:lvlOverride w:ilvl="0">
      <w:startOverride w:val="1"/>
    </w:lvlOverride>
  </w:num>
  <w:num w:numId="40">
    <w:abstractNumId w:val="29"/>
    <w:lvlOverride w:ilvl="0">
      <w:startOverride w:val="1"/>
    </w:lvlOverride>
  </w:num>
  <w:num w:numId="41">
    <w:abstractNumId w:val="42"/>
    <w:lvlOverride w:ilvl="0">
      <w:startOverride w:val="1"/>
    </w:lvlOverride>
  </w:num>
  <w:num w:numId="42">
    <w:abstractNumId w:val="36"/>
    <w:lvlOverride w:ilvl="0">
      <w:startOverride w:val="1"/>
    </w:lvlOverride>
  </w:num>
  <w:num w:numId="43">
    <w:abstractNumId w:val="36"/>
    <w:lvlOverride w:ilvl="0">
      <w:startOverride w:val="2"/>
    </w:lvlOverride>
  </w:num>
  <w:num w:numId="44">
    <w:abstractNumId w:val="7"/>
    <w:lvlOverride w:ilvl="0">
      <w:startOverride w:val="1"/>
    </w:lvlOverride>
  </w:num>
  <w:num w:numId="45">
    <w:abstractNumId w:val="44"/>
    <w:lvlOverride w:ilvl="0">
      <w:startOverride w:val="2"/>
    </w:lvlOverride>
  </w:num>
  <w:num w:numId="46">
    <w:abstractNumId w:val="44"/>
    <w:lvlOverride w:ilvl="0">
      <w:startOverride w:val="3"/>
    </w:lvlOverride>
  </w:num>
  <w:num w:numId="47">
    <w:abstractNumId w:val="44"/>
    <w:lvlOverride w:ilvl="0">
      <w:startOverride w:val="4"/>
    </w:lvlOverride>
  </w:num>
  <w:num w:numId="48">
    <w:abstractNumId w:val="16"/>
  </w:num>
  <w:num w:numId="4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6EDB"/>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4C0"/>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7C2"/>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B87A02D"/>
  <w15:docId w15:val="{624E4586-4850-408E-9A1D-36631B9A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styleId="Nierozpoznanawzmianka">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portalzp.pl/kody-cpv/szczegoly/odczynniki-chemiczne-3146" TargetMode="External"/><Relationship Id="rId18" Type="http://schemas.openxmlformats.org/officeDocument/2006/relationships/hyperlink" Target="http://vip99.lo.pl/przetargi/86"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http://www.przetargi.egospodarka.pl/Rozne-przyrzady-do-badan-lub-testowania" TargetMode="External"/><Relationship Id="rId17" Type="http://schemas.openxmlformats.org/officeDocument/2006/relationships/hyperlink" Target="http://vip99.lo.pl/przetargi/86" TargetMode="External"/><Relationship Id="rId25" Type="http://schemas.openxmlformats.org/officeDocument/2006/relationships/hyperlink" Target="mailto:makolczyk@gig.eu" TargetMode="External"/><Relationship Id="rId2" Type="http://schemas.openxmlformats.org/officeDocument/2006/relationships/numbering" Target="numbering.xml"/><Relationship Id="rId16" Type="http://schemas.openxmlformats.org/officeDocument/2006/relationships/hyperlink" Target="mailto:makolczyk@gig.eu" TargetMode="External"/><Relationship Id="rId20" Type="http://schemas.openxmlformats.org/officeDocument/2006/relationships/hyperlink" Target="http://vip99.lo.pl/przetargi/8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mailto:mwallenburg@gig.e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hyperlink" Target="mailto:gdpr@gig.eu" TargetMode="Externa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www.portalzp.pl/kody-cpv/szczegoly/laboratoryjne-wyroby-szklane-3248" TargetMode="External"/><Relationship Id="rId22" Type="http://schemas.openxmlformats.org/officeDocument/2006/relationships/hyperlink" Target="http://vip99.lo.pl/przetargi/86" TargetMode="External"/><Relationship Id="rId27" Type="http://schemas.openxmlformats.org/officeDocument/2006/relationships/hyperlink" Target="http://vip99.lo.pl/przetargi/8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E85B1-67E9-4FA7-9324-5F9C9BD23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4312</TotalTime>
  <Pages>42</Pages>
  <Words>14940</Words>
  <Characters>89642</Characters>
  <Application>Microsoft Office Word</Application>
  <DocSecurity>0</DocSecurity>
  <Lines>747</Lines>
  <Paragraphs>208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marze</cp:lastModifiedBy>
  <cp:revision>186</cp:revision>
  <cp:lastPrinted>2020-07-23T06:16:00Z</cp:lastPrinted>
  <dcterms:created xsi:type="dcterms:W3CDTF">2020-04-27T09:35:00Z</dcterms:created>
  <dcterms:modified xsi:type="dcterms:W3CDTF">2020-12-28T18:23:00Z</dcterms:modified>
</cp:coreProperties>
</file>