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382" w:rsidRDefault="00FC543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>
        <w:rPr>
          <w:rFonts w:ascii="Times New Roman" w:eastAsia="Calibri" w:hAnsi="Times New Roman" w:cs="Times New Roman"/>
          <w:i/>
          <w:noProof/>
          <w:sz w:val="20"/>
          <w:szCs w:val="20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720090</wp:posOffset>
            </wp:positionH>
            <wp:positionV relativeFrom="page">
              <wp:posOffset>180340</wp:posOffset>
            </wp:positionV>
            <wp:extent cx="6480175" cy="1518920"/>
            <wp:effectExtent l="0" t="0" r="0" b="508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4382" w:rsidRDefault="00A44382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A44382" w:rsidRDefault="00A44382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5B7E75" w:rsidRDefault="005B7E7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5B7E75" w:rsidRDefault="005B7E7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5B7E75" w:rsidRDefault="005B7E7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2B5755" w:rsidRPr="006E78D3" w:rsidRDefault="002B575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 w:rsidRPr="006E78D3">
        <w:rPr>
          <w:rFonts w:ascii="Times New Roman" w:eastAsia="Calibri" w:hAnsi="Times New Roman" w:cs="Times New Roman"/>
          <w:i/>
          <w:sz w:val="20"/>
          <w:szCs w:val="20"/>
        </w:rPr>
        <w:t>Zakup będzie realizowany z różnych źródeł, w zależności od potrzeb Zamawiającego</w:t>
      </w:r>
    </w:p>
    <w:p w:rsidR="002B5755" w:rsidRPr="006E78D3" w:rsidRDefault="002B575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 w:rsidRPr="006E78D3">
        <w:rPr>
          <w:rFonts w:ascii="Times New Roman" w:eastAsia="Calibri" w:hAnsi="Times New Roman" w:cs="Times New Roman"/>
          <w:i/>
          <w:sz w:val="20"/>
          <w:szCs w:val="20"/>
        </w:rPr>
        <w:t>w tym z projektów międzynarodowych</w:t>
      </w:r>
    </w:p>
    <w:p w:rsidR="00BC5F18" w:rsidRDefault="00FC5435" w:rsidP="002B5755">
      <w:pPr>
        <w:rPr>
          <w:rFonts w:ascii="Times New Roman" w:eastAsia="Calibri" w:hAnsi="Times New Roman" w:cs="Times New Roman"/>
          <w:b/>
        </w:rPr>
      </w:pPr>
      <w:r w:rsidRPr="00FC5435">
        <w:rPr>
          <w:rFonts w:ascii="Times New Roman" w:eastAsia="Calibri" w:hAnsi="Times New Roman" w:cs="Times New Roman"/>
          <w:b/>
        </w:rPr>
        <w:t xml:space="preserve"> </w:t>
      </w:r>
    </w:p>
    <w:p w:rsidR="002B5755" w:rsidRPr="006E78D3" w:rsidRDefault="00FC5435" w:rsidP="009343BB">
      <w:pPr>
        <w:ind w:firstLine="142"/>
        <w:rPr>
          <w:rFonts w:ascii="Times New Roman" w:eastAsia="Calibri" w:hAnsi="Times New Roman" w:cs="Times New Roman"/>
        </w:rPr>
      </w:pPr>
      <w:r w:rsidRPr="00FC5435">
        <w:rPr>
          <w:rFonts w:ascii="Times New Roman" w:eastAsia="Calibri" w:hAnsi="Times New Roman" w:cs="Times New Roman"/>
          <w:b/>
        </w:rPr>
        <w:t>FZ-1/5</w:t>
      </w:r>
      <w:r w:rsidR="0029461C">
        <w:rPr>
          <w:rFonts w:ascii="Times New Roman" w:eastAsia="Calibri" w:hAnsi="Times New Roman" w:cs="Times New Roman"/>
          <w:b/>
        </w:rPr>
        <w:t>4</w:t>
      </w:r>
      <w:r w:rsidR="00924581">
        <w:rPr>
          <w:rFonts w:ascii="Times New Roman" w:eastAsia="Calibri" w:hAnsi="Times New Roman" w:cs="Times New Roman"/>
          <w:b/>
        </w:rPr>
        <w:t>74</w:t>
      </w:r>
      <w:r w:rsidRPr="00FC5435">
        <w:rPr>
          <w:rFonts w:ascii="Times New Roman" w:eastAsia="Calibri" w:hAnsi="Times New Roman" w:cs="Times New Roman"/>
          <w:b/>
        </w:rPr>
        <w:t>/KB/20/SC</w:t>
      </w:r>
      <w:r w:rsidR="002B5755" w:rsidRPr="00FC5435">
        <w:rPr>
          <w:rFonts w:ascii="Times New Roman" w:eastAsia="Calibri" w:hAnsi="Times New Roman" w:cs="Times New Roman"/>
          <w:b/>
        </w:rPr>
        <w:tab/>
      </w:r>
      <w:r w:rsidR="002B5755" w:rsidRPr="00FC5435">
        <w:rPr>
          <w:rFonts w:ascii="Times New Roman" w:eastAsia="Calibri" w:hAnsi="Times New Roman" w:cs="Times New Roman"/>
          <w:b/>
        </w:rPr>
        <w:tab/>
      </w:r>
      <w:r w:rsidR="002B5755" w:rsidRPr="006E78D3">
        <w:rPr>
          <w:rFonts w:ascii="Times New Roman" w:eastAsia="Calibri" w:hAnsi="Times New Roman" w:cs="Times New Roman"/>
          <w:b/>
        </w:rPr>
        <w:t xml:space="preserve"> </w:t>
      </w:r>
      <w:r w:rsidR="002B5755">
        <w:rPr>
          <w:rFonts w:ascii="Times New Roman" w:eastAsia="Calibri" w:hAnsi="Times New Roman" w:cs="Times New Roman"/>
          <w:b/>
        </w:rPr>
        <w:t xml:space="preserve">                                                       </w:t>
      </w:r>
      <w:r w:rsidR="002B5755" w:rsidRPr="006E78D3">
        <w:rPr>
          <w:rFonts w:ascii="Times New Roman" w:eastAsia="Calibri" w:hAnsi="Times New Roman" w:cs="Times New Roman"/>
          <w:b/>
        </w:rPr>
        <w:t xml:space="preserve">  Katowice, </w:t>
      </w:r>
      <w:r w:rsidR="00924581">
        <w:rPr>
          <w:rFonts w:ascii="Times New Roman" w:eastAsia="Calibri" w:hAnsi="Times New Roman" w:cs="Times New Roman"/>
          <w:b/>
        </w:rPr>
        <w:t>25.11</w:t>
      </w:r>
      <w:r>
        <w:rPr>
          <w:rFonts w:ascii="Times New Roman" w:eastAsia="Calibri" w:hAnsi="Times New Roman" w:cs="Times New Roman"/>
          <w:b/>
        </w:rPr>
        <w:t>.2020</w:t>
      </w:r>
      <w:r w:rsidR="002B5755" w:rsidRPr="006E78D3">
        <w:rPr>
          <w:rFonts w:ascii="Times New Roman" w:eastAsia="Calibri" w:hAnsi="Times New Roman" w:cs="Times New Roman"/>
          <w:b/>
        </w:rPr>
        <w:t xml:space="preserve"> r.</w:t>
      </w:r>
      <w:r w:rsidR="002B5755" w:rsidRPr="006E78D3">
        <w:rPr>
          <w:rFonts w:ascii="Times New Roman" w:eastAsia="Calibri" w:hAnsi="Times New Roman" w:cs="Times New Roman"/>
        </w:rPr>
        <w:t xml:space="preserve"> </w:t>
      </w:r>
    </w:p>
    <w:p w:rsidR="002B5755" w:rsidRPr="006E78D3" w:rsidRDefault="002B5755" w:rsidP="002B5755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6E78D3">
        <w:rPr>
          <w:rFonts w:ascii="Times New Roman" w:eastAsia="Times New Roman" w:hAnsi="Times New Roman" w:cs="Times New Roman"/>
          <w:u w:val="single"/>
          <w:lang w:val="x-none" w:eastAsia="x-none"/>
        </w:rPr>
        <w:t xml:space="preserve">Dotyczy : Wstępnego zapytania ofertowego w celu ustalenia wartości zamówienia dla planowanego postępowania przetargowego  </w:t>
      </w:r>
    </w:p>
    <w:p w:rsidR="002B5755" w:rsidRPr="006E78D3" w:rsidRDefault="002B5755" w:rsidP="002B5755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6E78D3">
        <w:rPr>
          <w:rFonts w:ascii="Times New Roman" w:eastAsia="Times New Roman" w:hAnsi="Times New Roman" w:cs="Times New Roman"/>
          <w:lang w:val="x-none" w:eastAsia="x-none"/>
        </w:rPr>
        <w:t>Szanowni Państwo,</w:t>
      </w:r>
    </w:p>
    <w:p w:rsidR="002B5755" w:rsidRDefault="002B5755" w:rsidP="002B575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Zwracamy się z prośbą o </w:t>
      </w:r>
      <w:r w:rsidRPr="006E78D3">
        <w:rPr>
          <w:rFonts w:ascii="Times New Roman" w:eastAsia="Times New Roman" w:hAnsi="Times New Roman" w:cs="Times New Roman"/>
          <w:b/>
          <w:sz w:val="24"/>
          <w:szCs w:val="20"/>
          <w:u w:val="single"/>
          <w:lang w:val="x-none" w:eastAsia="x-none"/>
        </w:rPr>
        <w:t>wstępną ofertę</w:t>
      </w:r>
      <w:r w:rsidRPr="006E78D3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 na dostawę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 xml:space="preserve"> </w:t>
      </w:r>
      <w:r w:rsidRPr="006E78D3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 xml:space="preserve">części zamiennych </w:t>
      </w:r>
      <w:r w:rsidR="00FC5435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>do urządzeń posiadanych przez Zamawiającego:</w:t>
      </w:r>
    </w:p>
    <w:p w:rsidR="008152FF" w:rsidRPr="009343BB" w:rsidRDefault="008152FF" w:rsidP="005A52F4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2B5755" w:rsidRPr="006E78D3" w:rsidRDefault="002B5755" w:rsidP="002B5755">
      <w:pPr>
        <w:spacing w:after="120" w:line="240" w:lineRule="auto"/>
        <w:rPr>
          <w:rFonts w:ascii="Times New Roman" w:eastAsia="Times New Roman" w:hAnsi="Times New Roman" w:cs="Times New Roman"/>
          <w:b/>
          <w:i/>
          <w:u w:val="single"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i/>
          <w:u w:val="single"/>
          <w:lang w:eastAsia="x-none"/>
        </w:rPr>
        <w:t>N</w:t>
      </w:r>
      <w:proofErr w:type="spellStart"/>
      <w:r w:rsidRPr="006E78D3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>ależy</w:t>
      </w:r>
      <w:proofErr w:type="spellEnd"/>
      <w:r w:rsidRPr="006E78D3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 xml:space="preserve"> podać: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6E78D3">
        <w:rPr>
          <w:rFonts w:ascii="Times New Roman" w:eastAsia="Calibri" w:hAnsi="Times New Roman" w:cs="Times New Roman"/>
          <w:b/>
        </w:rPr>
        <w:t>Nazwa/Imię i Nazwisko Wykonawcy: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</w:rPr>
        <w:t>................................................................................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>Adres:</w:t>
      </w:r>
      <w:r w:rsidRPr="006E78D3">
        <w:rPr>
          <w:rFonts w:ascii="Times New Roman" w:eastAsia="Calibri" w:hAnsi="Times New Roman" w:cs="Times New Roman"/>
        </w:rPr>
        <w:t xml:space="preserve"> ……………………………………………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>Nr tel.:</w:t>
      </w:r>
      <w:r w:rsidRPr="006E78D3">
        <w:rPr>
          <w:rFonts w:ascii="Times New Roman" w:eastAsia="Calibri" w:hAnsi="Times New Roman" w:cs="Times New Roman"/>
          <w:b/>
        </w:rPr>
        <w:tab/>
      </w:r>
      <w:r w:rsidRPr="006E78D3">
        <w:rPr>
          <w:rFonts w:ascii="Times New Roman" w:eastAsia="Calibri" w:hAnsi="Times New Roman" w:cs="Times New Roman"/>
        </w:rPr>
        <w:t>……………………………………………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6E78D3">
        <w:rPr>
          <w:rFonts w:ascii="Times New Roman" w:eastAsia="Calibri" w:hAnsi="Times New Roman" w:cs="Times New Roman"/>
          <w:b/>
        </w:rPr>
        <w:t xml:space="preserve">Nr faksu: </w:t>
      </w:r>
      <w:r w:rsidRPr="006E78D3">
        <w:rPr>
          <w:rFonts w:ascii="Times New Roman" w:eastAsia="Calibri" w:hAnsi="Times New Roman" w:cs="Times New Roman"/>
        </w:rPr>
        <w:t>………………………………………..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>Adres e-mail:</w:t>
      </w:r>
      <w:r w:rsidRPr="006E78D3">
        <w:rPr>
          <w:rFonts w:ascii="Times New Roman" w:eastAsia="Calibri" w:hAnsi="Times New Roman" w:cs="Times New Roman"/>
          <w:b/>
        </w:rPr>
        <w:tab/>
      </w:r>
      <w:r w:rsidRPr="006E78D3">
        <w:rPr>
          <w:rFonts w:ascii="Times New Roman" w:eastAsia="Calibri" w:hAnsi="Times New Roman" w:cs="Times New Roman"/>
        </w:rPr>
        <w:t>…………………………………..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 xml:space="preserve">Osoba do kontaktu: </w:t>
      </w:r>
      <w:r w:rsidRPr="006E78D3">
        <w:rPr>
          <w:rFonts w:ascii="Times New Roman" w:eastAsia="Calibri" w:hAnsi="Times New Roman" w:cs="Times New Roman"/>
        </w:rPr>
        <w:t>………………………….....</w:t>
      </w: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lang w:eastAsia="x-none"/>
        </w:rPr>
        <w:t>W</w:t>
      </w:r>
      <w:proofErr w:type="spellStart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>arunki</w:t>
      </w:r>
      <w:proofErr w:type="spellEnd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 xml:space="preserve"> </w:t>
      </w:r>
      <w:r w:rsidRPr="006E78D3">
        <w:rPr>
          <w:rFonts w:ascii="Times New Roman" w:eastAsia="Times New Roman" w:hAnsi="Times New Roman" w:cs="Times New Roman"/>
          <w:b/>
          <w:lang w:eastAsia="x-none"/>
        </w:rPr>
        <w:t xml:space="preserve"> </w:t>
      </w:r>
      <w:r w:rsidRPr="006E78D3">
        <w:rPr>
          <w:rFonts w:ascii="Times New Roman" w:eastAsia="Times New Roman" w:hAnsi="Times New Roman" w:cs="Times New Roman"/>
          <w:b/>
          <w:lang w:val="x-none" w:eastAsia="x-none"/>
        </w:rPr>
        <w:t>płatności</w:t>
      </w:r>
      <w:r w:rsidRPr="006E78D3">
        <w:rPr>
          <w:rFonts w:ascii="Times New Roman" w:eastAsia="Times New Roman" w:hAnsi="Times New Roman" w:cs="Times New Roman"/>
          <w:lang w:eastAsia="x-none"/>
        </w:rPr>
        <w:t>…………………………………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.  </w:t>
      </w: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lang w:eastAsia="x-none"/>
        </w:rPr>
        <w:t>Nr i nazwa części na które jest składana oferta</w:t>
      </w:r>
      <w:r w:rsidRPr="006E78D3">
        <w:rPr>
          <w:rFonts w:ascii="Times New Roman" w:eastAsia="Times New Roman" w:hAnsi="Times New Roman" w:cs="Times New Roman"/>
          <w:lang w:eastAsia="x-none"/>
        </w:rPr>
        <w:t>……………………………………….</w:t>
      </w:r>
    </w:p>
    <w:p w:rsidR="00924581" w:rsidRDefault="00924581" w:rsidP="0092458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x-none"/>
        </w:rPr>
      </w:pPr>
    </w:p>
    <w:p w:rsidR="00924581" w:rsidRDefault="00924581" w:rsidP="0092458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x-none"/>
        </w:rPr>
      </w:pPr>
    </w:p>
    <w:p w:rsidR="002B5755" w:rsidRPr="00924581" w:rsidRDefault="00FC5435" w:rsidP="0092458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x-none"/>
        </w:rPr>
      </w:pPr>
      <w:r w:rsidRPr="00924581">
        <w:rPr>
          <w:rFonts w:ascii="Times New Roman" w:eastAsia="Times New Roman" w:hAnsi="Times New Roman" w:cs="Times New Roman"/>
          <w:b/>
          <w:lang w:eastAsia="x-none"/>
        </w:rPr>
        <w:t>W ofercie prosimy powołać się na nr sprawy</w:t>
      </w:r>
      <w:r w:rsidRPr="00924581">
        <w:rPr>
          <w:rFonts w:ascii="Times New Roman" w:eastAsia="Times New Roman" w:hAnsi="Times New Roman" w:cs="Times New Roman"/>
          <w:b/>
          <w:color w:val="FF0000"/>
          <w:lang w:eastAsia="x-none"/>
        </w:rPr>
        <w:t xml:space="preserve">: </w:t>
      </w:r>
      <w:r w:rsidRPr="00924581">
        <w:rPr>
          <w:rFonts w:ascii="Times New Roman" w:eastAsia="Calibri" w:hAnsi="Times New Roman" w:cs="Times New Roman"/>
          <w:b/>
          <w:color w:val="FF0000"/>
        </w:rPr>
        <w:t>FZ-1/</w:t>
      </w:r>
      <w:r w:rsidR="00924581" w:rsidRPr="00924581">
        <w:rPr>
          <w:rFonts w:ascii="Times New Roman" w:eastAsia="Calibri" w:hAnsi="Times New Roman" w:cs="Times New Roman"/>
          <w:b/>
          <w:color w:val="FF0000"/>
        </w:rPr>
        <w:t>5474</w:t>
      </w:r>
      <w:r w:rsidRPr="00924581">
        <w:rPr>
          <w:rFonts w:ascii="Times New Roman" w:eastAsia="Calibri" w:hAnsi="Times New Roman" w:cs="Times New Roman"/>
          <w:b/>
          <w:color w:val="FF0000"/>
        </w:rPr>
        <w:t>/KB/20/SC</w:t>
      </w:r>
    </w:p>
    <w:p w:rsidR="002B5755" w:rsidRPr="00924581" w:rsidRDefault="002B5755" w:rsidP="0092458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x-none"/>
        </w:rPr>
      </w:pPr>
    </w:p>
    <w:p w:rsidR="002B5755" w:rsidRPr="006E78D3" w:rsidRDefault="002B5755" w:rsidP="002B57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lang w:eastAsia="x-none"/>
        </w:rPr>
        <w:t>C</w:t>
      </w:r>
      <w:proofErr w:type="spellStart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>en</w:t>
      </w:r>
      <w:r w:rsidRPr="006E78D3">
        <w:rPr>
          <w:rFonts w:ascii="Times New Roman" w:eastAsia="Times New Roman" w:hAnsi="Times New Roman" w:cs="Times New Roman"/>
          <w:b/>
          <w:lang w:eastAsia="x-none"/>
        </w:rPr>
        <w:t>a</w:t>
      </w:r>
      <w:proofErr w:type="spellEnd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 xml:space="preserve"> netto w PLN / brutto w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 </w:t>
      </w:r>
      <w:r w:rsidRPr="006E78D3">
        <w:rPr>
          <w:rFonts w:ascii="Times New Roman" w:eastAsia="Times New Roman" w:hAnsi="Times New Roman" w:cs="Times New Roman"/>
          <w:b/>
          <w:lang w:val="x-none" w:eastAsia="x-none"/>
        </w:rPr>
        <w:t>PLN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 (cena winna obejmować koszty opakowania, transportu </w:t>
      </w:r>
      <w:r w:rsidRPr="006E78D3">
        <w:rPr>
          <w:rFonts w:ascii="Times New Roman" w:eastAsia="Times New Roman" w:hAnsi="Times New Roman" w:cs="Times New Roman"/>
          <w:lang w:val="x-none" w:eastAsia="x-none"/>
        </w:rPr>
        <w:br/>
        <w:t>i ubezpieczenia od Wykonawcy do Zamawiającego) oraz stawkę i wartość podatku VAT</w:t>
      </w:r>
      <w:r w:rsidR="00924581">
        <w:rPr>
          <w:rFonts w:ascii="Times New Roman" w:eastAsia="Times New Roman" w:hAnsi="Times New Roman" w:cs="Times New Roman"/>
          <w:lang w:eastAsia="x-none"/>
        </w:rPr>
        <w:t>.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 </w:t>
      </w:r>
    </w:p>
    <w:p w:rsidR="002B5755" w:rsidRPr="006E78D3" w:rsidRDefault="002B5755" w:rsidP="002B575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 xml:space="preserve">Termin dostawy i warunki wykonania zamówienia </w:t>
      </w:r>
      <w:r w:rsidRPr="006E78D3">
        <w:rPr>
          <w:rFonts w:ascii="Times New Roman" w:eastAsia="Calibri" w:hAnsi="Times New Roman" w:cs="Times New Roman"/>
        </w:rPr>
        <w:t>(</w:t>
      </w:r>
      <w:r w:rsidR="00924581">
        <w:rPr>
          <w:rFonts w:ascii="Times New Roman" w:eastAsia="Calibri" w:hAnsi="Times New Roman" w:cs="Times New Roman"/>
        </w:rPr>
        <w:t>proszę</w:t>
      </w:r>
      <w:r w:rsidRPr="006E78D3">
        <w:rPr>
          <w:rFonts w:ascii="Times New Roman" w:eastAsia="Calibri" w:hAnsi="Times New Roman" w:cs="Times New Roman"/>
        </w:rPr>
        <w:t xml:space="preserve"> wpisać w tabelce)…………………….………, </w:t>
      </w:r>
    </w:p>
    <w:p w:rsidR="005B7E75" w:rsidRDefault="00924581" w:rsidP="002B575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Do oferty wymagane jest załączenie tabelki z wpisaniem wartości dla oferowanych pozycji. Dopuszcza się  złożenie oferty na  poszczególne elementy  w danej części. </w:t>
      </w:r>
    </w:p>
    <w:p w:rsidR="00924581" w:rsidRDefault="00924581" w:rsidP="002B575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2B5755" w:rsidRDefault="002B5755" w:rsidP="002B575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6E78D3">
        <w:rPr>
          <w:rFonts w:ascii="Times New Roman" w:eastAsia="Calibri" w:hAnsi="Times New Roman" w:cs="Times New Roman"/>
          <w:b/>
        </w:rPr>
        <w:t>Miejsce i termin składania ofert</w:t>
      </w:r>
    </w:p>
    <w:p w:rsidR="001F100B" w:rsidRPr="006E78D3" w:rsidRDefault="001F100B" w:rsidP="002B575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5B7E75" w:rsidRDefault="002B5755" w:rsidP="005B7E7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E78D3">
        <w:rPr>
          <w:rFonts w:ascii="Times New Roman" w:eastAsia="Times New Roman" w:hAnsi="Times New Roman" w:cs="Times New Roman"/>
          <w:u w:val="single"/>
        </w:rPr>
        <w:t xml:space="preserve">Wstępną ofertę należy złożyć do dnia </w:t>
      </w:r>
      <w:r w:rsidR="00924581" w:rsidRPr="00924581">
        <w:rPr>
          <w:rFonts w:ascii="Times New Roman" w:eastAsia="Times New Roman" w:hAnsi="Times New Roman" w:cs="Times New Roman"/>
          <w:b/>
          <w:u w:val="single"/>
        </w:rPr>
        <w:t>2.12</w:t>
      </w:r>
      <w:r w:rsidR="00FC5435" w:rsidRPr="00924581">
        <w:rPr>
          <w:rFonts w:ascii="Times New Roman" w:eastAsia="Times New Roman" w:hAnsi="Times New Roman" w:cs="Times New Roman"/>
          <w:b/>
          <w:u w:val="single"/>
        </w:rPr>
        <w:t>.2020</w:t>
      </w:r>
      <w:r w:rsidRPr="006E78D3">
        <w:rPr>
          <w:rFonts w:ascii="Times New Roman" w:eastAsia="Times New Roman" w:hAnsi="Times New Roman" w:cs="Times New Roman"/>
          <w:u w:val="single"/>
        </w:rPr>
        <w:t xml:space="preserve"> r.</w:t>
      </w:r>
      <w:r w:rsidRPr="006E78D3">
        <w:rPr>
          <w:rFonts w:ascii="Times New Roman" w:eastAsia="Times New Roman" w:hAnsi="Times New Roman" w:cs="Times New Roman"/>
        </w:rPr>
        <w:t xml:space="preserve"> drogą elektroniczną </w:t>
      </w:r>
      <w:r w:rsidR="005B7E75">
        <w:rPr>
          <w:rFonts w:ascii="Times New Roman" w:eastAsia="Times New Roman" w:hAnsi="Times New Roman" w:cs="Times New Roman"/>
        </w:rPr>
        <w:t xml:space="preserve"> na adres: </w:t>
      </w:r>
      <w:r w:rsidR="005B7E75" w:rsidRPr="005B7E75">
        <w:rPr>
          <w:rFonts w:ascii="Times New Roman" w:eastAsia="Times New Roman" w:hAnsi="Times New Roman" w:cs="Times New Roman"/>
          <w:b/>
        </w:rPr>
        <w:t>kbula@gig.eu</w:t>
      </w:r>
    </w:p>
    <w:p w:rsidR="002B5755" w:rsidRPr="006E78D3" w:rsidRDefault="005B7E75" w:rsidP="005B7E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</w:pPr>
      <w:r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lang w:eastAsia="x-none"/>
        </w:rPr>
        <w:t xml:space="preserve">     </w:t>
      </w:r>
      <w:r w:rsidR="002B5755" w:rsidRPr="005B7E75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lang w:val="x-none" w:eastAsia="x-none"/>
        </w:rPr>
        <w:t>Kontakt handlowy:</w:t>
      </w:r>
      <w:r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lang w:eastAsia="x-none"/>
        </w:rPr>
        <w:t xml:space="preserve">   </w:t>
      </w:r>
      <w:r w:rsidR="002B5755" w:rsidRPr="006E78D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mgr </w:t>
      </w:r>
      <w:r w:rsidR="002B5755" w:rsidRPr="006E78D3">
        <w:rPr>
          <w:rFonts w:ascii="Times New Roman" w:eastAsia="Times New Roman" w:hAnsi="Times New Roman" w:cs="Times New Roman"/>
          <w:sz w:val="20"/>
          <w:szCs w:val="20"/>
          <w:lang w:eastAsia="x-none"/>
        </w:rPr>
        <w:t>Krystyna Bula</w:t>
      </w:r>
      <w:r w:rsidR="002B5755" w:rsidRPr="006E78D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  <w:t xml:space="preserve"> - tel. (32) 259 25 </w:t>
      </w:r>
      <w:r w:rsidR="002B5755" w:rsidRPr="006E78D3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11  </w:t>
      </w:r>
      <w:r w:rsidR="002B5755" w:rsidRPr="006E78D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e-mail:</w:t>
      </w:r>
      <w:r w:rsidR="002B5755" w:rsidRPr="006E78D3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  <w:hyperlink r:id="rId9" w:history="1">
        <w:r w:rsidR="001F100B" w:rsidRPr="005C751D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x-none"/>
          </w:rPr>
          <w:t>kbula</w:t>
        </w:r>
        <w:r w:rsidR="001F100B" w:rsidRPr="005C751D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val="x-none" w:eastAsia="x-none"/>
          </w:rPr>
          <w:t>@gig</w:t>
        </w:r>
        <w:r w:rsidR="001F100B" w:rsidRPr="005C751D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x-none"/>
          </w:rPr>
          <w:t>.eu</w:t>
        </w:r>
      </w:hyperlink>
      <w:r w:rsidR="002B5755" w:rsidRPr="006E78D3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</w:p>
    <w:p w:rsidR="00924581" w:rsidRPr="00924581" w:rsidRDefault="00924581" w:rsidP="00924581">
      <w:pPr>
        <w:spacing w:after="0" w:line="240" w:lineRule="auto"/>
        <w:rPr>
          <w:rFonts w:ascii="Calibri" w:eastAsia="Calibri" w:hAnsi="Calibri" w:cs="Times New Roman"/>
        </w:rPr>
      </w:pPr>
    </w:p>
    <w:p w:rsidR="00DD4F0F" w:rsidRPr="00BC5F18" w:rsidRDefault="00DD4F0F" w:rsidP="00DD4F0F">
      <w:pPr>
        <w:tabs>
          <w:tab w:val="left" w:pos="284"/>
        </w:tabs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  <w:u w:val="single"/>
        </w:rPr>
      </w:pPr>
      <w:r w:rsidRPr="00BC5F18">
        <w:rPr>
          <w:rFonts w:ascii="Times New Roman" w:eastAsia="Calibri" w:hAnsi="Times New Roman" w:cs="Times New Roman"/>
          <w:b/>
          <w:sz w:val="20"/>
          <w:szCs w:val="20"/>
          <w:u w:val="single"/>
        </w:rPr>
        <w:t>OŚWIADCZENIE RODO DLA WYKONAWCY</w:t>
      </w:r>
    </w:p>
    <w:p w:rsidR="00924581" w:rsidRPr="00924581" w:rsidRDefault="00924581" w:rsidP="009245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24581" w:rsidRPr="00924581" w:rsidRDefault="00924581" w:rsidP="009245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924581" w:rsidRPr="00924581" w:rsidRDefault="00924581" w:rsidP="0092458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24581" w:rsidRPr="00924581" w:rsidRDefault="00924581" w:rsidP="0092458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● administratorem Pani/Pana danych osobowych jest: Główny Instytut Górnictwa, Plac Gwarków 1, 40 - 166 Katowice</w:t>
      </w:r>
    </w:p>
    <w:p w:rsidR="00924581" w:rsidRPr="00924581" w:rsidRDefault="00924581" w:rsidP="00924581">
      <w:pPr>
        <w:numPr>
          <w:ilvl w:val="0"/>
          <w:numId w:val="37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9245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jest Pani: </w:t>
      </w: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mgr Katarzyna Kareł, e-mail:</w:t>
      </w:r>
      <w:r w:rsidRPr="0092458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10" w:history="1">
        <w:r w:rsidRPr="00924581">
          <w:rPr>
            <w:rFonts w:ascii="Times New Roman" w:eastAsia="Calibri" w:hAnsi="Times New Roman" w:cs="Times New Roman"/>
            <w:b/>
            <w:sz w:val="20"/>
            <w:szCs w:val="20"/>
          </w:rPr>
          <w:t>gdpr</w:t>
        </w:r>
        <w:r w:rsidRPr="00924581">
          <w:rPr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@gig.eu</w:t>
        </w:r>
      </w:hyperlink>
    </w:p>
    <w:p w:rsidR="00924581" w:rsidRPr="00924581" w:rsidRDefault="00924581" w:rsidP="00924581">
      <w:pPr>
        <w:numPr>
          <w:ilvl w:val="0"/>
          <w:numId w:val="37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92458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niniejszym wstępnym zapytaniem ofertowym;</w:t>
      </w:r>
    </w:p>
    <w:p w:rsidR="00924581" w:rsidRPr="00924581" w:rsidRDefault="00924581" w:rsidP="00924581">
      <w:pPr>
        <w:numPr>
          <w:ilvl w:val="0"/>
          <w:numId w:val="37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odbiorcami Pani/Pana danych osobowych będą osoby lub podmioty, którym udostępniona zostanie dokumentacja dotycząca niniejszego zapytania prowadzona zgodnie z art. 4.8 ustawy z dnia 29 stycznia 2004 r. – Prawo zamówień publicznych (Dz. U. z 2018 r. poz. 1986);</w:t>
      </w:r>
    </w:p>
    <w:p w:rsidR="00924581" w:rsidRPr="00924581" w:rsidRDefault="00924581" w:rsidP="00924581">
      <w:pPr>
        <w:numPr>
          <w:ilvl w:val="0"/>
          <w:numId w:val="37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wstępnego zapytania, a jeżeli czas trwania umowy przekracza 4 lata, okres przechowywania obejmuje cały czas trwania umowy;</w:t>
      </w:r>
    </w:p>
    <w:p w:rsidR="00924581" w:rsidRPr="00924581" w:rsidRDefault="00924581" w:rsidP="00924581">
      <w:pPr>
        <w:numPr>
          <w:ilvl w:val="0"/>
          <w:numId w:val="37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924581" w:rsidRPr="00924581" w:rsidRDefault="00924581" w:rsidP="00924581">
      <w:pPr>
        <w:numPr>
          <w:ilvl w:val="0"/>
          <w:numId w:val="37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924581" w:rsidRPr="00924581" w:rsidRDefault="00924581" w:rsidP="00924581">
      <w:pPr>
        <w:numPr>
          <w:ilvl w:val="0"/>
          <w:numId w:val="38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924581" w:rsidRPr="00924581" w:rsidRDefault="00924581" w:rsidP="00924581">
      <w:pPr>
        <w:numPr>
          <w:ilvl w:val="0"/>
          <w:numId w:val="38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92458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24581" w:rsidRPr="00924581" w:rsidRDefault="00924581" w:rsidP="00924581">
      <w:pPr>
        <w:numPr>
          <w:ilvl w:val="0"/>
          <w:numId w:val="38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924581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924581" w:rsidRPr="00924581" w:rsidRDefault="00924581" w:rsidP="00924581">
      <w:pPr>
        <w:numPr>
          <w:ilvl w:val="0"/>
          <w:numId w:val="38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924581" w:rsidRPr="00924581" w:rsidRDefault="00924581" w:rsidP="00924581">
      <w:pPr>
        <w:numPr>
          <w:ilvl w:val="0"/>
          <w:numId w:val="37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924581" w:rsidRPr="00924581" w:rsidRDefault="00924581" w:rsidP="00924581">
      <w:pPr>
        <w:numPr>
          <w:ilvl w:val="0"/>
          <w:numId w:val="39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924581" w:rsidRPr="00924581" w:rsidRDefault="00924581" w:rsidP="00924581">
      <w:pPr>
        <w:numPr>
          <w:ilvl w:val="0"/>
          <w:numId w:val="39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924581" w:rsidRPr="00924581" w:rsidRDefault="00924581" w:rsidP="00924581">
      <w:pPr>
        <w:numPr>
          <w:ilvl w:val="0"/>
          <w:numId w:val="39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924581" w:rsidRPr="00924581" w:rsidRDefault="00924581" w:rsidP="009245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924581" w:rsidRPr="00924581" w:rsidRDefault="00924581" w:rsidP="00924581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u w:val="single"/>
        </w:rPr>
      </w:pPr>
      <w:r w:rsidRPr="00924581">
        <w:rPr>
          <w:rFonts w:ascii="Times New Roman" w:eastAsia="Calibri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924581" w:rsidRPr="00924581" w:rsidRDefault="00924581" w:rsidP="00924581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u w:val="single"/>
        </w:rPr>
      </w:pPr>
    </w:p>
    <w:p w:rsidR="00924581" w:rsidRPr="00924581" w:rsidRDefault="00924581" w:rsidP="009245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24581" w:rsidRPr="00924581" w:rsidRDefault="00924581" w:rsidP="009245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924581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w niniejszym zapytaniu ofertowym </w:t>
      </w:r>
      <w:r w:rsidRPr="00924581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 w:rsidRPr="0092458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924581" w:rsidRPr="00924581" w:rsidRDefault="00924581" w:rsidP="009245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24581" w:rsidRPr="00924581" w:rsidRDefault="00924581" w:rsidP="00924581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924581" w:rsidRPr="00924581" w:rsidRDefault="00924581" w:rsidP="00924581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924581" w:rsidRPr="00924581" w:rsidRDefault="00924581" w:rsidP="00924581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924581" w:rsidRPr="00924581" w:rsidRDefault="00924581" w:rsidP="00924581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924581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924581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924581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924581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924581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924581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924581" w:rsidRPr="00924581" w:rsidRDefault="00924581" w:rsidP="009245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4581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924581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924581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924581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924581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924581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924581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924581" w:rsidRPr="00924581" w:rsidRDefault="00924581" w:rsidP="00924581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24581" w:rsidRPr="00924581" w:rsidRDefault="00924581" w:rsidP="00924581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24581" w:rsidRPr="00924581" w:rsidRDefault="00924581" w:rsidP="0092458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924581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1 </w:t>
      </w:r>
      <w:r w:rsidRPr="00924581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924581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wstępnego zapytania ofertowego.</w:t>
      </w:r>
    </w:p>
    <w:p w:rsidR="00924581" w:rsidRPr="00924581" w:rsidRDefault="00924581" w:rsidP="0092458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924581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2 </w:t>
      </w:r>
      <w:r w:rsidRPr="00924581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924581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924581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924581" w:rsidRPr="00924581" w:rsidRDefault="00924581" w:rsidP="0092458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924581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 xml:space="preserve">3 </w:t>
      </w:r>
      <w:r w:rsidRPr="00924581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Wyjaśnienie: </w:t>
      </w:r>
      <w:r w:rsidRPr="00924581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924581" w:rsidRPr="00924581" w:rsidRDefault="00924581" w:rsidP="0092458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924581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924581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924581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Wyjaśnienie: </w:t>
      </w:r>
      <w:r w:rsidRPr="00924581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W przypadku gdy wykonawca </w:t>
      </w:r>
      <w:r w:rsidRPr="00924581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24581" w:rsidRPr="00924581" w:rsidRDefault="00924581" w:rsidP="00924581">
      <w:pPr>
        <w:rPr>
          <w:rFonts w:ascii="Calibri" w:eastAsia="Calibri" w:hAnsi="Calibri" w:cs="Times New Roman"/>
        </w:rPr>
      </w:pP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2B5755" w:rsidRPr="006E78D3" w:rsidRDefault="002B5755" w:rsidP="002B5755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lang w:val="x-none" w:eastAsia="x-none"/>
        </w:rPr>
      </w:pPr>
      <w:r w:rsidRPr="006E78D3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val="x-none" w:eastAsia="x-none"/>
        </w:rPr>
        <w:t xml:space="preserve">ZAPRASZAMY DO SKŁADANIA OFERT </w:t>
      </w:r>
    </w:p>
    <w:p w:rsidR="002B5755" w:rsidRDefault="002B5755" w:rsidP="002B575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:rsidR="00BC5F18" w:rsidRDefault="00BC5F18" w:rsidP="005A52F4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924581" w:rsidRDefault="00924581" w:rsidP="005A52F4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924581" w:rsidRDefault="00924581" w:rsidP="005A52F4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924581" w:rsidRDefault="00924581" w:rsidP="005A52F4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924581" w:rsidRDefault="00924581" w:rsidP="005A52F4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924581" w:rsidRDefault="00924581" w:rsidP="005A52F4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924581" w:rsidRDefault="00924581" w:rsidP="005A52F4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924581" w:rsidRDefault="00924581" w:rsidP="005A52F4">
      <w:pPr>
        <w:spacing w:line="360" w:lineRule="auto"/>
        <w:ind w:left="283"/>
        <w:contextualSpacing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</w:p>
    <w:p w:rsidR="005A52F4" w:rsidRPr="005A52F4" w:rsidRDefault="005A52F4" w:rsidP="005A52F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638D" w:rsidRPr="00F2638D" w:rsidRDefault="00F2638D" w:rsidP="00F2638D">
      <w:pPr>
        <w:spacing w:after="0" w:line="240" w:lineRule="auto"/>
        <w:ind w:left="283"/>
        <w:contextualSpacing/>
        <w:rPr>
          <w:rFonts w:ascii="Times New Roman" w:eastAsia="Calibri" w:hAnsi="Times New Roman" w:cs="Times New Roman"/>
          <w:b/>
          <w:color w:val="505354"/>
          <w:sz w:val="20"/>
          <w:szCs w:val="20"/>
        </w:rPr>
      </w:pPr>
      <w:r w:rsidRPr="00F2638D">
        <w:rPr>
          <w:rFonts w:ascii="Times New Roman" w:eastAsia="Calibri" w:hAnsi="Times New Roman" w:cs="Times New Roman"/>
          <w:b/>
          <w:color w:val="505354"/>
          <w:sz w:val="20"/>
          <w:szCs w:val="20"/>
        </w:rPr>
        <w:lastRenderedPageBreak/>
        <w:t xml:space="preserve">Część  1 :Elementy eksploatacyjne do posiadanego młynka kriogenicznego 6870 marki </w:t>
      </w:r>
      <w:proofErr w:type="spellStart"/>
      <w:r w:rsidRPr="00F2638D">
        <w:rPr>
          <w:rFonts w:ascii="Times New Roman" w:eastAsia="Calibri" w:hAnsi="Times New Roman" w:cs="Times New Roman"/>
          <w:b/>
          <w:color w:val="505354"/>
          <w:sz w:val="20"/>
          <w:szCs w:val="20"/>
        </w:rPr>
        <w:t>Spex</w:t>
      </w:r>
      <w:proofErr w:type="spellEnd"/>
      <w:r w:rsidRPr="00F2638D">
        <w:rPr>
          <w:rFonts w:ascii="Times New Roman" w:eastAsia="Calibri" w:hAnsi="Times New Roman" w:cs="Times New Roman"/>
          <w:b/>
          <w:color w:val="505354"/>
          <w:sz w:val="20"/>
          <w:szCs w:val="20"/>
        </w:rPr>
        <w:t xml:space="preserve"> </w:t>
      </w:r>
      <w:proofErr w:type="spellStart"/>
      <w:r w:rsidRPr="00F2638D">
        <w:rPr>
          <w:rFonts w:ascii="Times New Roman" w:eastAsia="Calibri" w:hAnsi="Times New Roman" w:cs="Times New Roman"/>
          <w:b/>
          <w:color w:val="505354"/>
          <w:sz w:val="20"/>
          <w:szCs w:val="20"/>
        </w:rPr>
        <w:t>MSSpektrum</w:t>
      </w:r>
      <w:proofErr w:type="spellEnd"/>
    </w:p>
    <w:p w:rsidR="00F2638D" w:rsidRPr="00F2638D" w:rsidRDefault="00F2638D" w:rsidP="00F2638D">
      <w:pPr>
        <w:spacing w:after="0" w:line="240" w:lineRule="auto"/>
        <w:rPr>
          <w:rFonts w:ascii="Times New Roman" w:eastAsia="Calibri" w:hAnsi="Times New Roman" w:cs="Times New Roman"/>
          <w:b/>
          <w:color w:val="505354"/>
          <w:sz w:val="20"/>
          <w:szCs w:val="20"/>
          <w:lang w:eastAsia="pl-PL"/>
        </w:rPr>
      </w:pPr>
    </w:p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694"/>
        <w:gridCol w:w="992"/>
        <w:gridCol w:w="567"/>
        <w:gridCol w:w="1134"/>
        <w:gridCol w:w="1134"/>
        <w:gridCol w:w="567"/>
        <w:gridCol w:w="851"/>
        <w:gridCol w:w="1134"/>
        <w:gridCol w:w="1275"/>
      </w:tblGrid>
      <w:tr w:rsidR="00F2638D" w:rsidRPr="00F2638D" w:rsidTr="00F2638D">
        <w:tc>
          <w:tcPr>
            <w:tcW w:w="567" w:type="dxa"/>
            <w:shd w:val="clear" w:color="auto" w:fill="BFBFB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694" w:type="dxa"/>
            <w:shd w:val="clear" w:color="auto" w:fill="BFBFB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Nazwa towaru, wymagania,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Jednostka</w:t>
            </w: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567" w:type="dxa"/>
            <w:shd w:val="clear" w:color="auto" w:fill="BFBFB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 xml:space="preserve"> Cena jednostkowa netto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567" w:type="dxa"/>
            <w:shd w:val="clear" w:color="auto" w:fill="BFBFBF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stawka</w:t>
            </w: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 xml:space="preserve"> VAT</w:t>
            </w:r>
          </w:p>
        </w:tc>
        <w:tc>
          <w:tcPr>
            <w:tcW w:w="851" w:type="dxa"/>
            <w:shd w:val="clear" w:color="auto" w:fill="BFBFBF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Wartość</w:t>
            </w: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134" w:type="dxa"/>
            <w:shd w:val="clear" w:color="auto" w:fill="BFBFBF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Wartość</w:t>
            </w: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brutto</w:t>
            </w:r>
          </w:p>
        </w:tc>
        <w:tc>
          <w:tcPr>
            <w:tcW w:w="1275" w:type="dxa"/>
            <w:shd w:val="clear" w:color="auto" w:fill="BFBFBF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Producent, nazwa handlowa</w:t>
            </w:r>
          </w:p>
        </w:tc>
      </w:tr>
      <w:tr w:rsidR="00F2638D" w:rsidRPr="00F2638D" w:rsidTr="00F2638D">
        <w:tc>
          <w:tcPr>
            <w:tcW w:w="567" w:type="dxa"/>
            <w:shd w:val="clear" w:color="auto" w:fill="BFBFB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94" w:type="dxa"/>
            <w:shd w:val="clear" w:color="auto" w:fill="BFBFB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67" w:type="dxa"/>
            <w:shd w:val="clear" w:color="auto" w:fill="BFBFB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5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6</w:t>
            </w:r>
          </w:p>
        </w:tc>
        <w:tc>
          <w:tcPr>
            <w:tcW w:w="567" w:type="dxa"/>
            <w:shd w:val="clear" w:color="auto" w:fill="BFBFBF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7</w:t>
            </w:r>
          </w:p>
        </w:tc>
        <w:tc>
          <w:tcPr>
            <w:tcW w:w="851" w:type="dxa"/>
            <w:shd w:val="clear" w:color="auto" w:fill="BFBFBF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8</w:t>
            </w:r>
          </w:p>
        </w:tc>
        <w:tc>
          <w:tcPr>
            <w:tcW w:w="1134" w:type="dxa"/>
            <w:shd w:val="clear" w:color="auto" w:fill="BFBFBF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9</w:t>
            </w:r>
          </w:p>
        </w:tc>
        <w:tc>
          <w:tcPr>
            <w:tcW w:w="1275" w:type="dxa"/>
            <w:shd w:val="clear" w:color="auto" w:fill="BFBFBF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10</w:t>
            </w:r>
          </w:p>
        </w:tc>
      </w:tr>
      <w:tr w:rsidR="00F2638D" w:rsidRPr="00F2638D" w:rsidTr="00F2638D">
        <w:tc>
          <w:tcPr>
            <w:tcW w:w="56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94" w:type="dxa"/>
          </w:tcPr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zestaw elementów dużego pojemnika mielącego, zawierający:</w:t>
            </w:r>
          </w:p>
          <w:p w:rsidR="00F2638D" w:rsidRPr="00F2638D" w:rsidRDefault="00F2638D" w:rsidP="00F2638D">
            <w:pPr>
              <w:numPr>
                <w:ilvl w:val="0"/>
                <w:numId w:val="26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stalowy </w:t>
            </w: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impaktor</w:t>
            </w:r>
            <w:proofErr w:type="spellEnd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1szt.</w:t>
            </w:r>
          </w:p>
          <w:p w:rsidR="00F2638D" w:rsidRPr="00F2638D" w:rsidRDefault="00F2638D" w:rsidP="00F2638D">
            <w:pPr>
              <w:numPr>
                <w:ilvl w:val="0"/>
                <w:numId w:val="26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polikarbonowa</w:t>
            </w:r>
            <w:proofErr w:type="spellEnd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tuba 4szt.</w:t>
            </w:r>
          </w:p>
          <w:p w:rsidR="00F2638D" w:rsidRPr="00F2638D" w:rsidRDefault="00F2638D" w:rsidP="00F2638D">
            <w:pPr>
              <w:numPr>
                <w:ilvl w:val="0"/>
                <w:numId w:val="26"/>
              </w:num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stalowe zatyczki 2 szt.</w:t>
            </w:r>
          </w:p>
        </w:tc>
        <w:tc>
          <w:tcPr>
            <w:tcW w:w="99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kpl</w:t>
            </w:r>
            <w:proofErr w:type="spellEnd"/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2638D" w:rsidRPr="00F2638D" w:rsidTr="00F2638D">
        <w:tc>
          <w:tcPr>
            <w:tcW w:w="56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94" w:type="dxa"/>
          </w:tcPr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Ekstraktor zatyczek dużego pojemnika mielącego</w:t>
            </w:r>
          </w:p>
        </w:tc>
        <w:tc>
          <w:tcPr>
            <w:tcW w:w="99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56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2638D" w:rsidRPr="00F2638D" w:rsidTr="00F2638D">
        <w:tc>
          <w:tcPr>
            <w:tcW w:w="56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94" w:type="dxa"/>
          </w:tcPr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</w:p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 xml:space="preserve"> RAZEM</w:t>
            </w:r>
          </w:p>
        </w:tc>
        <w:tc>
          <w:tcPr>
            <w:tcW w:w="99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F2638D" w:rsidRPr="00F2638D" w:rsidRDefault="00F2638D" w:rsidP="00F2638D">
      <w:pPr>
        <w:spacing w:after="24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:rsidR="00F2638D" w:rsidRPr="00F2638D" w:rsidRDefault="00F2638D" w:rsidP="00F2638D">
      <w:pPr>
        <w:spacing w:after="0" w:line="360" w:lineRule="auto"/>
        <w:ind w:left="360" w:hanging="360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F2638D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Część 2.Materiały eksploatacyjne do urządzenia posiadanego przez Zamawiającego LMN-100</w:t>
      </w:r>
    </w:p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410"/>
        <w:gridCol w:w="1134"/>
        <w:gridCol w:w="709"/>
        <w:gridCol w:w="851"/>
        <w:gridCol w:w="1134"/>
        <w:gridCol w:w="708"/>
        <w:gridCol w:w="993"/>
        <w:gridCol w:w="1275"/>
        <w:gridCol w:w="1276"/>
      </w:tblGrid>
      <w:tr w:rsidR="00F2638D" w:rsidRPr="00F2638D" w:rsidTr="00F2638D">
        <w:tc>
          <w:tcPr>
            <w:tcW w:w="567" w:type="dxa"/>
            <w:shd w:val="clear" w:color="auto" w:fill="D9D9D9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410" w:type="dxa"/>
            <w:shd w:val="clear" w:color="auto" w:fill="D9D9D9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Nazwa towaru, wymagania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Jednostka</w:t>
            </w: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 xml:space="preserve"> Cena jednostkowa netto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708" w:type="dxa"/>
            <w:shd w:val="clear" w:color="auto" w:fill="D9D9D9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stawka</w:t>
            </w: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 xml:space="preserve"> VAT</w:t>
            </w:r>
          </w:p>
        </w:tc>
        <w:tc>
          <w:tcPr>
            <w:tcW w:w="993" w:type="dxa"/>
            <w:shd w:val="clear" w:color="auto" w:fill="D9D9D9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Wartość</w:t>
            </w: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275" w:type="dxa"/>
            <w:shd w:val="clear" w:color="auto" w:fill="D9D9D9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Wartość</w:t>
            </w: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brutto</w:t>
            </w:r>
          </w:p>
        </w:tc>
        <w:tc>
          <w:tcPr>
            <w:tcW w:w="1276" w:type="dxa"/>
            <w:shd w:val="clear" w:color="auto" w:fill="D9D9D9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Producent, nazwa handlowa</w:t>
            </w:r>
          </w:p>
        </w:tc>
      </w:tr>
      <w:tr w:rsidR="00F2638D" w:rsidRPr="00F2638D" w:rsidTr="00F2638D">
        <w:tc>
          <w:tcPr>
            <w:tcW w:w="567" w:type="dxa"/>
            <w:shd w:val="clear" w:color="auto" w:fill="FFFFF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pl-PL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val="en-US" w:eastAsia="pl-PL"/>
              </w:rPr>
              <w:t>2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  <w:t>3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  <w:t>4</w:t>
            </w:r>
          </w:p>
        </w:tc>
        <w:tc>
          <w:tcPr>
            <w:tcW w:w="851" w:type="dxa"/>
            <w:shd w:val="clear" w:color="auto" w:fill="FFFFFF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</w:p>
        </w:tc>
        <w:tc>
          <w:tcPr>
            <w:tcW w:w="1134" w:type="dxa"/>
            <w:shd w:val="clear" w:color="auto" w:fill="FFFFFF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</w:p>
        </w:tc>
        <w:tc>
          <w:tcPr>
            <w:tcW w:w="708" w:type="dxa"/>
            <w:shd w:val="clear" w:color="auto" w:fill="FFFFFF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</w:p>
        </w:tc>
        <w:tc>
          <w:tcPr>
            <w:tcW w:w="993" w:type="dxa"/>
            <w:shd w:val="clear" w:color="auto" w:fill="FFFFFF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</w:p>
        </w:tc>
        <w:tc>
          <w:tcPr>
            <w:tcW w:w="1275" w:type="dxa"/>
            <w:shd w:val="clear" w:color="auto" w:fill="FFFFFF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</w:p>
        </w:tc>
        <w:tc>
          <w:tcPr>
            <w:tcW w:w="1276" w:type="dxa"/>
            <w:shd w:val="clear" w:color="auto" w:fill="FFFFFF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</w:tcPr>
          <w:p w:rsidR="00F2638D" w:rsidRPr="00F2638D" w:rsidRDefault="00F2638D" w:rsidP="00F2638D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Noże węglikowe ruchome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kpl</w:t>
            </w:r>
            <w:proofErr w:type="spellEnd"/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10" w:type="dxa"/>
          </w:tcPr>
          <w:p w:rsidR="00F2638D" w:rsidRPr="00F2638D" w:rsidRDefault="00F2638D" w:rsidP="00F2638D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Noże stalowe stałe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kpl</w:t>
            </w:r>
            <w:proofErr w:type="spellEnd"/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10" w:type="dxa"/>
          </w:tcPr>
          <w:p w:rsidR="00F2638D" w:rsidRPr="00F2638D" w:rsidRDefault="00F2638D" w:rsidP="00F2638D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Sito stalowe do młynka LMN100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F2638D" w:rsidRPr="00F2638D" w:rsidRDefault="00F2638D" w:rsidP="00F2638D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F2638D" w:rsidRPr="00F2638D" w:rsidRDefault="00F2638D" w:rsidP="00F2638D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:rsidR="00F2638D" w:rsidRPr="00F2638D" w:rsidRDefault="00F2638D" w:rsidP="00F2638D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:rsidR="00F2638D" w:rsidRPr="00F2638D" w:rsidRDefault="00F2638D" w:rsidP="00F2638D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:rsidR="00F2638D" w:rsidRPr="00F2638D" w:rsidRDefault="00F2638D" w:rsidP="00F2638D">
      <w:pPr>
        <w:spacing w:after="0" w:line="360" w:lineRule="auto"/>
        <w:ind w:left="360" w:hanging="360"/>
        <w:rPr>
          <w:rFonts w:ascii="Times New Roman" w:eastAsia="Calibri" w:hAnsi="Times New Roman" w:cs="Times New Roman"/>
          <w:b/>
          <w:sz w:val="20"/>
          <w:szCs w:val="20"/>
          <w:lang w:eastAsia="pl-PL"/>
        </w:rPr>
      </w:pPr>
      <w:r w:rsidRPr="00F2638D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 xml:space="preserve">Część 3.Materiały eksploatacyjne do urządzenia </w:t>
      </w:r>
      <w:proofErr w:type="spellStart"/>
      <w:r w:rsidRPr="00F2638D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VarioMacro</w:t>
      </w:r>
      <w:proofErr w:type="spellEnd"/>
      <w:r w:rsidRPr="00F2638D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 xml:space="preserve"> posiadanego przez Zamawiającego (analizator azotu)</w:t>
      </w:r>
    </w:p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410"/>
        <w:gridCol w:w="1134"/>
        <w:gridCol w:w="709"/>
        <w:gridCol w:w="851"/>
        <w:gridCol w:w="1134"/>
        <w:gridCol w:w="708"/>
        <w:gridCol w:w="993"/>
        <w:gridCol w:w="1275"/>
        <w:gridCol w:w="1276"/>
      </w:tblGrid>
      <w:tr w:rsidR="00F2638D" w:rsidRPr="00F2638D" w:rsidTr="00F2638D">
        <w:tc>
          <w:tcPr>
            <w:tcW w:w="567" w:type="dxa"/>
            <w:shd w:val="clear" w:color="auto" w:fill="D9D9D9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410" w:type="dxa"/>
            <w:shd w:val="clear" w:color="auto" w:fill="D9D9D9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Nazwa towaru, wymagania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Jednostka</w:t>
            </w: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shd w:val="clear" w:color="auto" w:fill="D9D9D9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851" w:type="dxa"/>
            <w:shd w:val="clear" w:color="auto" w:fill="D9D9D9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 xml:space="preserve"> Cena jednostkowa netto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708" w:type="dxa"/>
            <w:shd w:val="clear" w:color="auto" w:fill="D9D9D9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stawka</w:t>
            </w: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 xml:space="preserve"> VAT</w:t>
            </w:r>
          </w:p>
        </w:tc>
        <w:tc>
          <w:tcPr>
            <w:tcW w:w="993" w:type="dxa"/>
            <w:shd w:val="clear" w:color="auto" w:fill="D9D9D9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Wartość</w:t>
            </w: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275" w:type="dxa"/>
            <w:shd w:val="clear" w:color="auto" w:fill="D9D9D9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Wartość</w:t>
            </w: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brutto</w:t>
            </w:r>
          </w:p>
        </w:tc>
        <w:tc>
          <w:tcPr>
            <w:tcW w:w="1276" w:type="dxa"/>
            <w:shd w:val="clear" w:color="auto" w:fill="D9D9D9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Producent, nazwa handlowa</w:t>
            </w:r>
          </w:p>
        </w:tc>
      </w:tr>
      <w:tr w:rsidR="00F2638D" w:rsidRPr="00F2638D" w:rsidTr="00F2638D">
        <w:tc>
          <w:tcPr>
            <w:tcW w:w="567" w:type="dxa"/>
            <w:shd w:val="clear" w:color="auto" w:fill="FFFFF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pl-PL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val="en-US" w:eastAsia="pl-PL"/>
              </w:rPr>
              <w:t>2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  <w:t>3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  <w:t>4</w:t>
            </w:r>
          </w:p>
        </w:tc>
        <w:tc>
          <w:tcPr>
            <w:tcW w:w="851" w:type="dxa"/>
            <w:shd w:val="clear" w:color="auto" w:fill="FFFFFF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</w:p>
        </w:tc>
        <w:tc>
          <w:tcPr>
            <w:tcW w:w="1134" w:type="dxa"/>
            <w:shd w:val="clear" w:color="auto" w:fill="FFFFFF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</w:p>
        </w:tc>
        <w:tc>
          <w:tcPr>
            <w:tcW w:w="708" w:type="dxa"/>
            <w:shd w:val="clear" w:color="auto" w:fill="FFFFFF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</w:p>
        </w:tc>
        <w:tc>
          <w:tcPr>
            <w:tcW w:w="993" w:type="dxa"/>
            <w:shd w:val="clear" w:color="auto" w:fill="FFFFFF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</w:p>
        </w:tc>
        <w:tc>
          <w:tcPr>
            <w:tcW w:w="1275" w:type="dxa"/>
            <w:shd w:val="clear" w:color="auto" w:fill="FFFFFF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</w:p>
        </w:tc>
        <w:tc>
          <w:tcPr>
            <w:tcW w:w="1276" w:type="dxa"/>
            <w:shd w:val="clear" w:color="auto" w:fill="FFFFFF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 w:eastAsia="pl-PL"/>
              </w:rPr>
            </w:pP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10" w:type="dxa"/>
            <w:vAlign w:val="bottom"/>
          </w:tcPr>
          <w:p w:rsidR="00F2638D" w:rsidRPr="00F2638D" w:rsidRDefault="00F2638D" w:rsidP="00F2638D">
            <w:pPr>
              <w:spacing w:line="228" w:lineRule="exact"/>
              <w:ind w:left="1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Zestaw narzędzi do przeglądu zaworu kulowego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Align w:val="bottom"/>
          </w:tcPr>
          <w:p w:rsidR="00F2638D" w:rsidRPr="00F2638D" w:rsidRDefault="00F2638D" w:rsidP="00F2638D">
            <w:pPr>
              <w:spacing w:line="228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11.00-0035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10" w:type="dxa"/>
            <w:vAlign w:val="bottom"/>
          </w:tcPr>
          <w:p w:rsidR="00F2638D" w:rsidRPr="00F2638D" w:rsidRDefault="00F2638D" w:rsidP="00F2638D">
            <w:pPr>
              <w:spacing w:line="267" w:lineRule="exact"/>
              <w:ind w:left="1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Skrobak do usuwania wypełnień rur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Align w:val="bottom"/>
          </w:tcPr>
          <w:p w:rsidR="00F2638D" w:rsidRPr="00F2638D" w:rsidRDefault="00F2638D" w:rsidP="00F2638D">
            <w:pPr>
              <w:spacing w:line="267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11.00-0500/4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10" w:type="dxa"/>
            <w:vAlign w:val="bottom"/>
          </w:tcPr>
          <w:p w:rsidR="00F2638D" w:rsidRPr="00F2638D" w:rsidRDefault="00F2638D" w:rsidP="00F2638D">
            <w:pPr>
              <w:spacing w:line="265" w:lineRule="exact"/>
              <w:ind w:left="1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Rurka do odmierzania i </w:t>
            </w: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napełniania wypełnień w stalowych rurach reakcyjnych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szt.</w:t>
            </w: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Align w:val="bottom"/>
          </w:tcPr>
          <w:p w:rsidR="00F2638D" w:rsidRPr="00F2638D" w:rsidRDefault="00F2638D" w:rsidP="00F2638D">
            <w:pPr>
              <w:spacing w:line="265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11.44-</w:t>
            </w: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0212/3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4</w:t>
            </w:r>
          </w:p>
        </w:tc>
        <w:tc>
          <w:tcPr>
            <w:tcW w:w="2410" w:type="dxa"/>
            <w:vAlign w:val="bottom"/>
          </w:tcPr>
          <w:p w:rsidR="00F2638D" w:rsidRPr="00F2638D" w:rsidRDefault="00F2638D" w:rsidP="00F2638D">
            <w:pPr>
              <w:spacing w:line="267" w:lineRule="exact"/>
              <w:ind w:left="1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Stojak do odstawiania i przygotowania rur reakcyjnych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Align w:val="bottom"/>
          </w:tcPr>
          <w:p w:rsidR="00F2638D" w:rsidRPr="00F2638D" w:rsidRDefault="00F2638D" w:rsidP="00F2638D">
            <w:pPr>
              <w:spacing w:line="267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w w:val="99"/>
                <w:sz w:val="20"/>
                <w:szCs w:val="20"/>
              </w:rPr>
              <w:t>50 008 426/4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410" w:type="dxa"/>
            <w:vAlign w:val="bottom"/>
          </w:tcPr>
          <w:p w:rsidR="00F2638D" w:rsidRPr="00F2638D" w:rsidRDefault="00F2638D" w:rsidP="00F2638D">
            <w:pPr>
              <w:spacing w:line="265" w:lineRule="exact"/>
              <w:ind w:left="1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Zestaw zaślepek do testów szczelności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Align w:val="bottom"/>
          </w:tcPr>
          <w:p w:rsidR="00F2638D" w:rsidRPr="00F2638D" w:rsidRDefault="00F2638D" w:rsidP="00F2638D">
            <w:pPr>
              <w:spacing w:line="265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11.45-5047/3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410" w:type="dxa"/>
            <w:vAlign w:val="bottom"/>
          </w:tcPr>
          <w:p w:rsidR="00F2638D" w:rsidRPr="00F2638D" w:rsidRDefault="00F2638D" w:rsidP="00F2638D">
            <w:pPr>
              <w:spacing w:line="265" w:lineRule="exact"/>
              <w:ind w:left="1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Miarka do porcjowania wolframu na siateczkach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Align w:val="bottom"/>
          </w:tcPr>
          <w:p w:rsidR="00F2638D" w:rsidRPr="00F2638D" w:rsidRDefault="00F2638D" w:rsidP="00F2638D">
            <w:pPr>
              <w:spacing w:line="265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12.01-0058/4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410" w:type="dxa"/>
            <w:vAlign w:val="bottom"/>
          </w:tcPr>
          <w:p w:rsidR="00F2638D" w:rsidRPr="00F2638D" w:rsidRDefault="00F2638D" w:rsidP="00F2638D">
            <w:pPr>
              <w:spacing w:line="265" w:lineRule="exact"/>
              <w:ind w:left="1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Stalowa rura spalań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Align w:val="bottom"/>
          </w:tcPr>
          <w:p w:rsidR="00F2638D" w:rsidRPr="00F2638D" w:rsidRDefault="00F2638D" w:rsidP="00F2638D">
            <w:pPr>
              <w:spacing w:line="245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w w:val="99"/>
                <w:sz w:val="20"/>
                <w:szCs w:val="20"/>
              </w:rPr>
              <w:t>S12.01-1036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410" w:type="dxa"/>
            <w:vAlign w:val="bottom"/>
          </w:tcPr>
          <w:p w:rsidR="00F2638D" w:rsidRPr="00F2638D" w:rsidRDefault="00F2638D" w:rsidP="00F2638D">
            <w:pPr>
              <w:spacing w:line="265" w:lineRule="exact"/>
              <w:ind w:left="1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Stalowa rura dopalania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Align w:val="bottom"/>
          </w:tcPr>
          <w:p w:rsidR="00F2638D" w:rsidRPr="00F2638D" w:rsidRDefault="00F2638D" w:rsidP="00F2638D">
            <w:pPr>
              <w:spacing w:line="245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w w:val="99"/>
                <w:sz w:val="20"/>
                <w:szCs w:val="20"/>
              </w:rPr>
              <w:t>S25.00-1048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410" w:type="dxa"/>
            <w:vAlign w:val="bottom"/>
          </w:tcPr>
          <w:p w:rsidR="00F2638D" w:rsidRPr="00F2638D" w:rsidRDefault="00F2638D" w:rsidP="00F2638D">
            <w:pPr>
              <w:spacing w:line="265" w:lineRule="exact"/>
              <w:ind w:left="1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Kwarcowa rura redukcji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Align w:val="bottom"/>
          </w:tcPr>
          <w:p w:rsidR="00F2638D" w:rsidRPr="00F2638D" w:rsidRDefault="00F2638D" w:rsidP="00F2638D">
            <w:pPr>
              <w:spacing w:line="245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w w:val="99"/>
                <w:sz w:val="20"/>
                <w:szCs w:val="20"/>
              </w:rPr>
              <w:t>S11.00-1150/4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410" w:type="dxa"/>
            <w:vAlign w:val="bottom"/>
          </w:tcPr>
          <w:p w:rsidR="00F2638D" w:rsidRPr="00F2638D" w:rsidRDefault="00F2638D" w:rsidP="00F2638D">
            <w:pPr>
              <w:spacing w:line="265" w:lineRule="exact"/>
              <w:ind w:left="1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Stalowy tygiel popiołów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Align w:val="bottom"/>
          </w:tcPr>
          <w:p w:rsidR="00F2638D" w:rsidRPr="00F2638D" w:rsidRDefault="00F2638D" w:rsidP="00F2638D">
            <w:pPr>
              <w:spacing w:line="245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w w:val="99"/>
                <w:sz w:val="20"/>
                <w:szCs w:val="20"/>
              </w:rPr>
              <w:t>S11.45-1005/4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410" w:type="dxa"/>
            <w:vAlign w:val="bottom"/>
          </w:tcPr>
          <w:p w:rsidR="00F2638D" w:rsidRPr="00F2638D" w:rsidRDefault="00F2638D" w:rsidP="00F2638D">
            <w:pPr>
              <w:spacing w:line="267" w:lineRule="exact"/>
              <w:ind w:left="1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Katalizator </w:t>
            </w: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CuO</w:t>
            </w:r>
            <w:proofErr w:type="spellEnd"/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Align w:val="bottom"/>
          </w:tcPr>
          <w:p w:rsidR="00F2638D" w:rsidRPr="00F2638D" w:rsidRDefault="00F2638D" w:rsidP="00F2638D">
            <w:pPr>
              <w:spacing w:line="245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S05 001 039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410" w:type="dxa"/>
            <w:vAlign w:val="bottom"/>
          </w:tcPr>
          <w:p w:rsidR="00F2638D" w:rsidRPr="00F2638D" w:rsidRDefault="00F2638D" w:rsidP="00F2638D">
            <w:pPr>
              <w:spacing w:line="265" w:lineRule="exact"/>
              <w:ind w:left="1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Kulki korundowe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Align w:val="bottom"/>
          </w:tcPr>
          <w:p w:rsidR="00F2638D" w:rsidRPr="00F2638D" w:rsidRDefault="00F2638D" w:rsidP="00F2638D">
            <w:pPr>
              <w:spacing w:line="245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S50 008 467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410" w:type="dxa"/>
            <w:vAlign w:val="bottom"/>
          </w:tcPr>
          <w:p w:rsidR="00F2638D" w:rsidRPr="00F2638D" w:rsidRDefault="00F2638D" w:rsidP="00F2638D">
            <w:pPr>
              <w:spacing w:line="265" w:lineRule="exact"/>
              <w:ind w:left="1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Wełna kwarcowa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Align w:val="bottom"/>
          </w:tcPr>
          <w:p w:rsidR="00F2638D" w:rsidRPr="00F2638D" w:rsidRDefault="00F2638D" w:rsidP="00F2638D">
            <w:pPr>
              <w:spacing w:line="245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S03 679 908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410" w:type="dxa"/>
            <w:vAlign w:val="bottom"/>
          </w:tcPr>
          <w:p w:rsidR="00F2638D" w:rsidRPr="00F2638D" w:rsidRDefault="00F2638D" w:rsidP="00F2638D">
            <w:pPr>
              <w:spacing w:line="265" w:lineRule="exact"/>
              <w:ind w:left="1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Wełna srebrna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Align w:val="bottom"/>
          </w:tcPr>
          <w:p w:rsidR="00F2638D" w:rsidRPr="00F2638D" w:rsidRDefault="00F2638D" w:rsidP="00F2638D">
            <w:pPr>
              <w:spacing w:line="245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S22 1431 365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410" w:type="dxa"/>
            <w:vAlign w:val="bottom"/>
          </w:tcPr>
          <w:p w:rsidR="00F2638D" w:rsidRPr="00F2638D" w:rsidRDefault="00F2638D" w:rsidP="00F2638D">
            <w:pPr>
              <w:spacing w:line="265" w:lineRule="exact"/>
              <w:ind w:left="1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Zestaw wolfram + siateczki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Align w:val="bottom"/>
          </w:tcPr>
          <w:p w:rsidR="00F2638D" w:rsidRPr="00F2638D" w:rsidRDefault="00F2638D" w:rsidP="00F2638D">
            <w:pPr>
              <w:spacing w:line="245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w w:val="99"/>
                <w:sz w:val="20"/>
                <w:szCs w:val="20"/>
              </w:rPr>
              <w:t>S12.01-0045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410" w:type="dxa"/>
            <w:vAlign w:val="bottom"/>
          </w:tcPr>
          <w:p w:rsidR="00F2638D" w:rsidRPr="00F2638D" w:rsidRDefault="00F2638D" w:rsidP="00F2638D">
            <w:pPr>
              <w:ind w:left="1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Miedź druciki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Align w:val="bottom"/>
          </w:tcPr>
          <w:p w:rsidR="00F2638D" w:rsidRPr="00F2638D" w:rsidRDefault="00F2638D" w:rsidP="00F2638D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S05 000 699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410" w:type="dxa"/>
            <w:vAlign w:val="bottom"/>
          </w:tcPr>
          <w:p w:rsidR="00F2638D" w:rsidRPr="00F2638D" w:rsidRDefault="00F2638D" w:rsidP="00F2638D">
            <w:pPr>
              <w:spacing w:line="266" w:lineRule="exact"/>
              <w:ind w:left="1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Czynnik osuszający P2O5 opak minimum 2,5L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Align w:val="bottom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 05 000 658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410" w:type="dxa"/>
            <w:vAlign w:val="bottom"/>
          </w:tcPr>
          <w:p w:rsidR="00F2638D" w:rsidRPr="00F2638D" w:rsidRDefault="00F2638D" w:rsidP="00F2638D">
            <w:pPr>
              <w:spacing w:line="265" w:lineRule="exact"/>
              <w:ind w:left="1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Folia cynowa  50 x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F2638D">
                <w:rPr>
                  <w:rFonts w:ascii="Times New Roman" w:eastAsia="Calibri" w:hAnsi="Times New Roman" w:cs="Times New Roman"/>
                  <w:sz w:val="20"/>
                  <w:szCs w:val="20"/>
                </w:rPr>
                <w:t>50 mm</w:t>
              </w:r>
            </w:smartTag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(1800 </w:t>
            </w: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)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Align w:val="bottom"/>
          </w:tcPr>
          <w:p w:rsidR="00F2638D" w:rsidRPr="00F2638D" w:rsidRDefault="00F2638D" w:rsidP="00F2638D">
            <w:pPr>
              <w:spacing w:line="245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w w:val="99"/>
                <w:sz w:val="20"/>
                <w:szCs w:val="20"/>
              </w:rPr>
              <w:t>S12.01-0033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410" w:type="dxa"/>
            <w:vAlign w:val="bottom"/>
          </w:tcPr>
          <w:p w:rsidR="00F2638D" w:rsidRPr="00F2638D" w:rsidRDefault="00F2638D" w:rsidP="00F2638D">
            <w:pPr>
              <w:spacing w:line="265" w:lineRule="exact"/>
              <w:ind w:left="1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Lanca tlenowa  170mm (3 </w:t>
            </w: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Align w:val="bottom"/>
          </w:tcPr>
          <w:p w:rsidR="00F2638D" w:rsidRPr="00F2638D" w:rsidRDefault="00F2638D" w:rsidP="00F2638D">
            <w:pPr>
              <w:spacing w:line="245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410" w:type="dxa"/>
            <w:vAlign w:val="bottom"/>
          </w:tcPr>
          <w:p w:rsidR="00F2638D" w:rsidRPr="00F2638D" w:rsidRDefault="00F2638D" w:rsidP="00F2638D">
            <w:pPr>
              <w:spacing w:line="265" w:lineRule="exact"/>
              <w:ind w:left="1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Pierścień dystansowy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Align w:val="bottom"/>
          </w:tcPr>
          <w:p w:rsidR="00F2638D" w:rsidRPr="00F2638D" w:rsidRDefault="00F2638D" w:rsidP="00F2638D">
            <w:pPr>
              <w:spacing w:line="245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w w:val="99"/>
                <w:sz w:val="20"/>
                <w:szCs w:val="20"/>
              </w:rPr>
              <w:t>S12.01-1032/4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410" w:type="dxa"/>
            <w:vAlign w:val="bottom"/>
          </w:tcPr>
          <w:p w:rsidR="00F2638D" w:rsidRPr="00F2638D" w:rsidRDefault="00F2638D" w:rsidP="00F2638D">
            <w:pPr>
              <w:spacing w:line="265" w:lineRule="exact"/>
              <w:ind w:left="10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Sitka do rur spalań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Align w:val="bottom"/>
          </w:tcPr>
          <w:p w:rsidR="00F2638D" w:rsidRPr="00F2638D" w:rsidRDefault="00F2638D" w:rsidP="00F2638D">
            <w:pPr>
              <w:spacing w:line="245" w:lineRule="exac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w w:val="99"/>
                <w:sz w:val="20"/>
                <w:szCs w:val="20"/>
              </w:rPr>
              <w:t>S12.00-1004/4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2410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o-</w:t>
            </w: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rings</w:t>
            </w:r>
            <w:proofErr w:type="spellEnd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green</w:t>
            </w:r>
            <w:proofErr w:type="spellEnd"/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05 000 416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410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 xml:space="preserve">quad-rings, Black, </w:t>
            </w:r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lastRenderedPageBreak/>
              <w:t>7,65x1,78 mm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1276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 05 000 </w:t>
            </w: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353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  <w:lastRenderedPageBreak/>
              <w:t>24</w:t>
            </w:r>
          </w:p>
        </w:tc>
        <w:tc>
          <w:tcPr>
            <w:tcW w:w="2410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o-rings</w:t>
            </w:r>
            <w:proofErr w:type="spellEnd"/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,  Green, 22x2 mm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1276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 05 000 095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  <w:t>25</w:t>
            </w:r>
          </w:p>
        </w:tc>
        <w:tc>
          <w:tcPr>
            <w:tcW w:w="2410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o-rings</w:t>
            </w:r>
            <w:proofErr w:type="spellEnd"/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, Green 20x2 mm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1276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 03 654 627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  <w:t>26</w:t>
            </w:r>
          </w:p>
        </w:tc>
        <w:tc>
          <w:tcPr>
            <w:tcW w:w="2410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Filling</w:t>
            </w:r>
            <w:proofErr w:type="spellEnd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tube</w:t>
            </w:r>
            <w:proofErr w:type="spellEnd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1276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11.45-0011/3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  <w:t>27</w:t>
            </w:r>
          </w:p>
        </w:tc>
        <w:tc>
          <w:tcPr>
            <w:tcW w:w="2410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Drying</w:t>
            </w:r>
            <w:proofErr w:type="spellEnd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tube</w:t>
            </w:r>
            <w:proofErr w:type="spellEnd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1276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22 160 200/4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  <w:t>28</w:t>
            </w:r>
          </w:p>
        </w:tc>
        <w:tc>
          <w:tcPr>
            <w:tcW w:w="2410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Drying tube U-shaped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1276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  <w:t>29</w:t>
            </w:r>
          </w:p>
        </w:tc>
        <w:tc>
          <w:tcPr>
            <w:tcW w:w="2410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TOC/ROC/TIC Chalky soil standard 30g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1276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B2292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  <w:t>30</w:t>
            </w:r>
          </w:p>
        </w:tc>
        <w:tc>
          <w:tcPr>
            <w:tcW w:w="2410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 xml:space="preserve">Phenylalanine OAS </w:t>
            </w: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opak</w:t>
            </w:r>
            <w:proofErr w:type="spellEnd"/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 xml:space="preserve"> min. </w:t>
            </w:r>
            <w:smartTag w:uri="urn:schemas-microsoft-com:office:smarttags" w:element="metricconverter">
              <w:smartTagPr>
                <w:attr w:name="ProductID" w:val="25 g"/>
              </w:smartTagPr>
              <w:r w:rsidRPr="00F2638D">
                <w:rPr>
                  <w:rFonts w:ascii="Times New Roman" w:eastAsia="Calibri" w:hAnsi="Times New Roman" w:cs="Times New Roman"/>
                  <w:sz w:val="20"/>
                  <w:szCs w:val="20"/>
                  <w:lang w:val="en-GB"/>
                </w:rPr>
                <w:t>25 g</w:t>
              </w:r>
            </w:smartTag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1276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  <w:t>B2148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  <w:t>31</w:t>
            </w:r>
          </w:p>
        </w:tc>
        <w:tc>
          <w:tcPr>
            <w:tcW w:w="2410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EDTA OAS opak. min 500g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B2115, B2137, B2144 &amp; B2220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  <w:t>32</w:t>
            </w:r>
          </w:p>
        </w:tc>
        <w:tc>
          <w:tcPr>
            <w:tcW w:w="2410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Mercury</w:t>
            </w:r>
            <w:proofErr w:type="spellEnd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Coal</w:t>
            </w:r>
            <w:proofErr w:type="spellEnd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Standard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B2395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  <w:t>33</w:t>
            </w:r>
          </w:p>
        </w:tc>
        <w:tc>
          <w:tcPr>
            <w:tcW w:w="2410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Soil</w:t>
            </w:r>
            <w:proofErr w:type="spellEnd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Standard </w:t>
            </w: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Chalky</w:t>
            </w:r>
            <w:proofErr w:type="spellEnd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OAS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B2188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  <w:t>34</w:t>
            </w:r>
          </w:p>
        </w:tc>
        <w:tc>
          <w:tcPr>
            <w:tcW w:w="2410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Soil</w:t>
            </w:r>
            <w:proofErr w:type="spellEnd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Standard </w:t>
            </w: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Loamy</w:t>
            </w:r>
            <w:proofErr w:type="spellEnd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OAS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B2186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  <w:t>35</w:t>
            </w:r>
          </w:p>
        </w:tc>
        <w:tc>
          <w:tcPr>
            <w:tcW w:w="2410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Soil</w:t>
            </w:r>
            <w:proofErr w:type="spellEnd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Standard </w:t>
            </w: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Peaty</w:t>
            </w:r>
            <w:proofErr w:type="spellEnd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OAS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B2176</w:t>
            </w:r>
          </w:p>
        </w:tc>
      </w:tr>
      <w:tr w:rsidR="00F2638D" w:rsidRPr="00F2638D" w:rsidTr="00F2638D">
        <w:trPr>
          <w:trHeight w:val="462"/>
        </w:trPr>
        <w:tc>
          <w:tcPr>
            <w:tcW w:w="567" w:type="dxa"/>
          </w:tcPr>
          <w:p w:rsid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GB" w:eastAsia="pl-PL"/>
              </w:rPr>
            </w:pPr>
          </w:p>
        </w:tc>
        <w:tc>
          <w:tcPr>
            <w:tcW w:w="2410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RAZEM</w:t>
            </w: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8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:rsidR="00F2638D" w:rsidRPr="00F2638D" w:rsidRDefault="00F2638D" w:rsidP="00F2638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:rsidR="00F2638D" w:rsidRPr="00F2638D" w:rsidRDefault="00F2638D" w:rsidP="00F2638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F2638D" w:rsidRPr="00F2638D" w:rsidRDefault="00F2638D" w:rsidP="00F2638D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F2638D" w:rsidRPr="00F2638D" w:rsidRDefault="00F2638D" w:rsidP="00F2638D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F2638D" w:rsidRPr="00F2638D" w:rsidRDefault="00F2638D" w:rsidP="00F2638D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F2638D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Część 4  </w:t>
      </w:r>
      <w:r w:rsidRPr="00F2638D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 xml:space="preserve">Materiały eksploatacyjne do urządzenia </w:t>
      </w:r>
      <w:proofErr w:type="spellStart"/>
      <w:r w:rsidRPr="00F2638D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Ethos</w:t>
      </w:r>
      <w:proofErr w:type="spellEnd"/>
      <w:r w:rsidRPr="00F2638D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 xml:space="preserve"> </w:t>
      </w:r>
      <w:proofErr w:type="spellStart"/>
      <w:r w:rsidRPr="00F2638D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Up</w:t>
      </w:r>
      <w:proofErr w:type="spellEnd"/>
      <w:r w:rsidRPr="00F2638D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 xml:space="preserve"> posiadanego przez Zamawiającego (mineralizator mikrofalowy)</w:t>
      </w:r>
    </w:p>
    <w:p w:rsidR="00F2638D" w:rsidRPr="00F2638D" w:rsidRDefault="00F2638D" w:rsidP="00F2638D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:rsidR="00F2638D" w:rsidRPr="00F2638D" w:rsidRDefault="00F2638D" w:rsidP="00F2638D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tbl>
      <w:tblPr>
        <w:tblW w:w="1030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591"/>
        <w:gridCol w:w="959"/>
        <w:gridCol w:w="703"/>
        <w:gridCol w:w="675"/>
        <w:gridCol w:w="962"/>
        <w:gridCol w:w="689"/>
        <w:gridCol w:w="962"/>
        <w:gridCol w:w="1097"/>
        <w:gridCol w:w="1097"/>
      </w:tblGrid>
      <w:tr w:rsidR="00F2638D" w:rsidRPr="00F2638D" w:rsidTr="00F2638D">
        <w:tc>
          <w:tcPr>
            <w:tcW w:w="567" w:type="dxa"/>
            <w:shd w:val="clear" w:color="auto" w:fill="BFBFB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591" w:type="dxa"/>
            <w:shd w:val="clear" w:color="auto" w:fill="BFBFB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towaru, wymagania,</w:t>
            </w:r>
          </w:p>
        </w:tc>
        <w:tc>
          <w:tcPr>
            <w:tcW w:w="959" w:type="dxa"/>
            <w:shd w:val="clear" w:color="auto" w:fill="BFBFB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Jednostka</w:t>
            </w: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miary</w:t>
            </w:r>
          </w:p>
        </w:tc>
        <w:tc>
          <w:tcPr>
            <w:tcW w:w="703" w:type="dxa"/>
            <w:shd w:val="clear" w:color="auto" w:fill="BFBFB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675" w:type="dxa"/>
            <w:shd w:val="clear" w:color="auto" w:fill="BFBFB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Cena jednostkowa netto</w:t>
            </w:r>
          </w:p>
        </w:tc>
        <w:tc>
          <w:tcPr>
            <w:tcW w:w="962" w:type="dxa"/>
            <w:shd w:val="clear" w:color="auto" w:fill="BFBFB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netto</w:t>
            </w:r>
          </w:p>
        </w:tc>
        <w:tc>
          <w:tcPr>
            <w:tcW w:w="689" w:type="dxa"/>
            <w:shd w:val="clear" w:color="auto" w:fill="BFBFBF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stawka</w:t>
            </w: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VAT</w:t>
            </w:r>
          </w:p>
        </w:tc>
        <w:tc>
          <w:tcPr>
            <w:tcW w:w="962" w:type="dxa"/>
            <w:shd w:val="clear" w:color="auto" w:fill="BFBFBF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</w:t>
            </w: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VAT</w:t>
            </w:r>
          </w:p>
        </w:tc>
        <w:tc>
          <w:tcPr>
            <w:tcW w:w="1097" w:type="dxa"/>
            <w:shd w:val="clear" w:color="auto" w:fill="BFBFBF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</w:t>
            </w: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brutto</w:t>
            </w:r>
          </w:p>
        </w:tc>
        <w:tc>
          <w:tcPr>
            <w:tcW w:w="1097" w:type="dxa"/>
            <w:shd w:val="clear" w:color="auto" w:fill="BFBFBF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Producent, nazwa handlowa</w:t>
            </w:r>
          </w:p>
        </w:tc>
      </w:tr>
      <w:tr w:rsidR="00F2638D" w:rsidRPr="00F2638D" w:rsidTr="00F2638D">
        <w:tc>
          <w:tcPr>
            <w:tcW w:w="567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1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59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3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75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5</w:t>
            </w:r>
          </w:p>
        </w:tc>
        <w:tc>
          <w:tcPr>
            <w:tcW w:w="962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6</w:t>
            </w:r>
          </w:p>
        </w:tc>
        <w:tc>
          <w:tcPr>
            <w:tcW w:w="689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7</w:t>
            </w:r>
          </w:p>
        </w:tc>
        <w:tc>
          <w:tcPr>
            <w:tcW w:w="96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8</w:t>
            </w: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9</w:t>
            </w: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10</w:t>
            </w:r>
          </w:p>
        </w:tc>
      </w:tr>
      <w:tr w:rsidR="00F2638D" w:rsidRPr="00F2638D" w:rsidTr="00F2638D">
        <w:tc>
          <w:tcPr>
            <w:tcW w:w="567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91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Naczynie teflonowe TFM – 100 ml ( kompatybilne z rotorem SK15)</w:t>
            </w:r>
          </w:p>
        </w:tc>
        <w:tc>
          <w:tcPr>
            <w:tcW w:w="959" w:type="dxa"/>
          </w:tcPr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3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675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Milestone</w:t>
            </w:r>
            <w:proofErr w:type="spellEnd"/>
          </w:p>
        </w:tc>
      </w:tr>
      <w:tr w:rsidR="00F2638D" w:rsidRPr="00F2638D" w:rsidTr="00F2638D">
        <w:tc>
          <w:tcPr>
            <w:tcW w:w="567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91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Osłona bezpieczeństwa (kompatybilna z rotorem SK15)</w:t>
            </w:r>
          </w:p>
        </w:tc>
        <w:tc>
          <w:tcPr>
            <w:tcW w:w="959" w:type="dxa"/>
          </w:tcPr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3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675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Miolestone</w:t>
            </w:r>
            <w:proofErr w:type="spellEnd"/>
          </w:p>
        </w:tc>
      </w:tr>
      <w:tr w:rsidR="00F2638D" w:rsidRPr="00F2638D" w:rsidTr="00F2638D">
        <w:tc>
          <w:tcPr>
            <w:tcW w:w="567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91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Pokrywka teflonowa standardowa (kompatybilna z rotorem SK 15)</w:t>
            </w:r>
          </w:p>
        </w:tc>
        <w:tc>
          <w:tcPr>
            <w:tcW w:w="959" w:type="dxa"/>
          </w:tcPr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3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675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Milestone</w:t>
            </w:r>
            <w:proofErr w:type="spellEnd"/>
          </w:p>
        </w:tc>
      </w:tr>
      <w:tr w:rsidR="00F2638D" w:rsidRPr="00F2638D" w:rsidTr="00F2638D">
        <w:tc>
          <w:tcPr>
            <w:tcW w:w="567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91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Sprężyna bezpieczeństwa </w:t>
            </w: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zintegrowana z adapterem (kompatybilna z rotorem SK 15)</w:t>
            </w:r>
          </w:p>
        </w:tc>
        <w:tc>
          <w:tcPr>
            <w:tcW w:w="959" w:type="dxa"/>
          </w:tcPr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szt.</w:t>
            </w:r>
          </w:p>
        </w:tc>
        <w:tc>
          <w:tcPr>
            <w:tcW w:w="703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675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Milestone</w:t>
            </w:r>
            <w:proofErr w:type="spellEnd"/>
          </w:p>
        </w:tc>
      </w:tr>
      <w:tr w:rsidR="00F2638D" w:rsidRPr="00F2638D" w:rsidTr="00F2638D">
        <w:tc>
          <w:tcPr>
            <w:tcW w:w="567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2591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Sprężyna bezpieczeństwa zintegrowana z adapterem do naczynia referencyjnego (kompatybilna z rotorem SK 15)</w:t>
            </w:r>
          </w:p>
        </w:tc>
        <w:tc>
          <w:tcPr>
            <w:tcW w:w="959" w:type="dxa"/>
          </w:tcPr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3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75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Milestone</w:t>
            </w:r>
            <w:proofErr w:type="spellEnd"/>
          </w:p>
        </w:tc>
      </w:tr>
      <w:tr w:rsidR="00F2638D" w:rsidRPr="00F2638D" w:rsidTr="00F2638D">
        <w:tc>
          <w:tcPr>
            <w:tcW w:w="567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91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Pokrywka teflonowa FTM do naczynia referencyjnego (kompatybilna z rotorem SK15)</w:t>
            </w:r>
          </w:p>
        </w:tc>
        <w:tc>
          <w:tcPr>
            <w:tcW w:w="959" w:type="dxa"/>
          </w:tcPr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3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75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Milestone</w:t>
            </w:r>
            <w:proofErr w:type="spellEnd"/>
          </w:p>
        </w:tc>
      </w:tr>
      <w:tr w:rsidR="00F2638D" w:rsidRPr="00F2638D" w:rsidTr="00F2638D">
        <w:tc>
          <w:tcPr>
            <w:tcW w:w="567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591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Ceramiczna prowadnica do pokrywki referencyjnej (kompatybilna z rotorem SK 15)</w:t>
            </w:r>
          </w:p>
        </w:tc>
        <w:tc>
          <w:tcPr>
            <w:tcW w:w="959" w:type="dxa"/>
          </w:tcPr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3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75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Milestone</w:t>
            </w:r>
            <w:proofErr w:type="spellEnd"/>
          </w:p>
        </w:tc>
      </w:tr>
      <w:tr w:rsidR="00F2638D" w:rsidRPr="00F2638D" w:rsidTr="00F2638D">
        <w:tc>
          <w:tcPr>
            <w:tcW w:w="567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591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Śruba uszczelniająca do pokrywki referencyjnej</w:t>
            </w:r>
          </w:p>
        </w:tc>
        <w:tc>
          <w:tcPr>
            <w:tcW w:w="959" w:type="dxa"/>
          </w:tcPr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3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75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Milestone</w:t>
            </w:r>
            <w:proofErr w:type="spellEnd"/>
          </w:p>
        </w:tc>
      </w:tr>
      <w:tr w:rsidR="00F2638D" w:rsidRPr="00F2638D" w:rsidTr="00F2638D">
        <w:tc>
          <w:tcPr>
            <w:tcW w:w="567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91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Czujnik temperatury (termopara) w naczyniu referencyjnym do kontroli procesu</w:t>
            </w:r>
          </w:p>
        </w:tc>
        <w:tc>
          <w:tcPr>
            <w:tcW w:w="959" w:type="dxa"/>
          </w:tcPr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3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75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Milestone</w:t>
            </w:r>
            <w:proofErr w:type="spellEnd"/>
          </w:p>
        </w:tc>
      </w:tr>
      <w:tr w:rsidR="00F2638D" w:rsidRPr="00F2638D" w:rsidTr="00F2638D">
        <w:tc>
          <w:tcPr>
            <w:tcW w:w="567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91" w:type="dxa"/>
            <w:vAlign w:val="center"/>
          </w:tcPr>
          <w:p w:rsid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959" w:type="dxa"/>
          </w:tcPr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F2638D" w:rsidRPr="00F2638D" w:rsidRDefault="00F2638D" w:rsidP="00F2638D">
      <w:pPr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:rsidR="00F2638D" w:rsidRPr="00F2638D" w:rsidRDefault="00F2638D" w:rsidP="00F2638D">
      <w:pPr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:rsidR="00F2638D" w:rsidRPr="00F2638D" w:rsidRDefault="00F2638D" w:rsidP="00F2638D">
      <w:pPr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F2638D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Część 5 </w:t>
      </w:r>
      <w:r w:rsidRPr="00F2638D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 xml:space="preserve">Materiały eksploatacyjne do zestawu do oznaczania azotu </w:t>
      </w:r>
      <w:proofErr w:type="spellStart"/>
      <w:r w:rsidRPr="00F2638D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>Kjeldahla</w:t>
      </w:r>
      <w:proofErr w:type="spellEnd"/>
      <w:r w:rsidRPr="00F2638D">
        <w:rPr>
          <w:rFonts w:ascii="Times New Roman" w:eastAsia="Calibri" w:hAnsi="Times New Roman" w:cs="Times New Roman"/>
          <w:b/>
          <w:sz w:val="20"/>
          <w:szCs w:val="20"/>
          <w:lang w:eastAsia="pl-PL"/>
        </w:rPr>
        <w:t xml:space="preserve"> posiadanego przez Zamawiającego </w:t>
      </w:r>
    </w:p>
    <w:p w:rsidR="00F2638D" w:rsidRPr="00F2638D" w:rsidRDefault="00F2638D" w:rsidP="00F2638D">
      <w:pPr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tbl>
      <w:tblPr>
        <w:tblW w:w="1030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591"/>
        <w:gridCol w:w="959"/>
        <w:gridCol w:w="703"/>
        <w:gridCol w:w="675"/>
        <w:gridCol w:w="962"/>
        <w:gridCol w:w="689"/>
        <w:gridCol w:w="962"/>
        <w:gridCol w:w="1097"/>
        <w:gridCol w:w="1097"/>
      </w:tblGrid>
      <w:tr w:rsidR="00F2638D" w:rsidRPr="00F2638D" w:rsidTr="00F2638D">
        <w:tc>
          <w:tcPr>
            <w:tcW w:w="567" w:type="dxa"/>
            <w:shd w:val="clear" w:color="auto" w:fill="BFBFB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2591" w:type="dxa"/>
            <w:shd w:val="clear" w:color="auto" w:fill="BFBFB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towaru, wymagania,</w:t>
            </w:r>
          </w:p>
        </w:tc>
        <w:tc>
          <w:tcPr>
            <w:tcW w:w="959" w:type="dxa"/>
            <w:shd w:val="clear" w:color="auto" w:fill="BFBFB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Jednostka</w:t>
            </w: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miary</w:t>
            </w:r>
          </w:p>
        </w:tc>
        <w:tc>
          <w:tcPr>
            <w:tcW w:w="703" w:type="dxa"/>
            <w:shd w:val="clear" w:color="auto" w:fill="BFBFB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675" w:type="dxa"/>
            <w:shd w:val="clear" w:color="auto" w:fill="BFBFB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Cena jednostkowa netto</w:t>
            </w:r>
          </w:p>
        </w:tc>
        <w:tc>
          <w:tcPr>
            <w:tcW w:w="962" w:type="dxa"/>
            <w:shd w:val="clear" w:color="auto" w:fill="BFBFBF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netto</w:t>
            </w:r>
          </w:p>
        </w:tc>
        <w:tc>
          <w:tcPr>
            <w:tcW w:w="689" w:type="dxa"/>
            <w:shd w:val="clear" w:color="auto" w:fill="BFBFBF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stawka</w:t>
            </w: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VAT</w:t>
            </w:r>
          </w:p>
        </w:tc>
        <w:tc>
          <w:tcPr>
            <w:tcW w:w="962" w:type="dxa"/>
            <w:shd w:val="clear" w:color="auto" w:fill="BFBFBF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</w:t>
            </w: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VAT</w:t>
            </w:r>
          </w:p>
        </w:tc>
        <w:tc>
          <w:tcPr>
            <w:tcW w:w="1097" w:type="dxa"/>
            <w:shd w:val="clear" w:color="auto" w:fill="BFBFBF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</w:t>
            </w: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brutto</w:t>
            </w:r>
          </w:p>
        </w:tc>
        <w:tc>
          <w:tcPr>
            <w:tcW w:w="1097" w:type="dxa"/>
            <w:shd w:val="clear" w:color="auto" w:fill="BFBFBF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Producent, nazwa handlowa</w:t>
            </w:r>
          </w:p>
        </w:tc>
      </w:tr>
      <w:tr w:rsidR="00F2638D" w:rsidRPr="00F2638D" w:rsidTr="00F2638D">
        <w:tc>
          <w:tcPr>
            <w:tcW w:w="567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1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59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3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75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5</w:t>
            </w:r>
          </w:p>
        </w:tc>
        <w:tc>
          <w:tcPr>
            <w:tcW w:w="962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6</w:t>
            </w:r>
          </w:p>
        </w:tc>
        <w:tc>
          <w:tcPr>
            <w:tcW w:w="689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7</w:t>
            </w:r>
          </w:p>
        </w:tc>
        <w:tc>
          <w:tcPr>
            <w:tcW w:w="96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8</w:t>
            </w: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9</w:t>
            </w: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F2638D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10</w:t>
            </w:r>
          </w:p>
        </w:tc>
      </w:tr>
      <w:tr w:rsidR="00F2638D" w:rsidRPr="00F2638D" w:rsidTr="00F2638D">
        <w:tc>
          <w:tcPr>
            <w:tcW w:w="567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91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Nasadka do kolby </w:t>
            </w: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Kjeldahla</w:t>
            </w:r>
            <w:proofErr w:type="spellEnd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do aparatu </w:t>
            </w: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Patnas</w:t>
            </w:r>
            <w:proofErr w:type="spellEnd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-Wagnera, połączenia na gwint, kompatybilna z posiadanym zestawem do oznaczania azotu całkowitego</w:t>
            </w:r>
          </w:p>
        </w:tc>
        <w:tc>
          <w:tcPr>
            <w:tcW w:w="959" w:type="dxa"/>
          </w:tcPr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3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75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2638D" w:rsidRPr="00F2638D" w:rsidTr="00F2638D">
        <w:tc>
          <w:tcPr>
            <w:tcW w:w="567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91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Kolba </w:t>
            </w: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Kjeldahla</w:t>
            </w:r>
            <w:proofErr w:type="spellEnd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V-250 ml z szlifem WS 29 i wąsami; kompatybilna z posiadanym zestawem do oznaczania azotu całkowitego </w:t>
            </w:r>
          </w:p>
        </w:tc>
        <w:tc>
          <w:tcPr>
            <w:tcW w:w="959" w:type="dxa"/>
          </w:tcPr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3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75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2638D" w:rsidRPr="00F2638D" w:rsidTr="00F2638D">
        <w:tc>
          <w:tcPr>
            <w:tcW w:w="567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91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Nasadka </w:t>
            </w: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abrorber</w:t>
            </w:r>
            <w:proofErr w:type="spellEnd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H2O2 ze spiekiem; kompatybilna z posiadanym zestawem do oznaczania azotu całkowitego</w:t>
            </w:r>
          </w:p>
        </w:tc>
        <w:tc>
          <w:tcPr>
            <w:tcW w:w="959" w:type="dxa"/>
          </w:tcPr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3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75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2638D" w:rsidRPr="00F2638D" w:rsidTr="00F2638D">
        <w:tc>
          <w:tcPr>
            <w:tcW w:w="567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91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Kolba wytwornica pary V 2000 ml WS 45</w:t>
            </w:r>
          </w:p>
        </w:tc>
        <w:tc>
          <w:tcPr>
            <w:tcW w:w="959" w:type="dxa"/>
          </w:tcPr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3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75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2638D" w:rsidRPr="00F2638D" w:rsidTr="00F2638D">
        <w:tc>
          <w:tcPr>
            <w:tcW w:w="567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591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Rozdzielacz pary z lejkiem i szlifem WS45/40</w:t>
            </w:r>
          </w:p>
        </w:tc>
        <w:tc>
          <w:tcPr>
            <w:tcW w:w="959" w:type="dxa"/>
          </w:tcPr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3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75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2638D" w:rsidRPr="00F2638D" w:rsidTr="00F2638D">
        <w:tc>
          <w:tcPr>
            <w:tcW w:w="567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91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Naczynie do cieczy z kurkiem i gwintem GL-18</w:t>
            </w:r>
          </w:p>
        </w:tc>
        <w:tc>
          <w:tcPr>
            <w:tcW w:w="959" w:type="dxa"/>
          </w:tcPr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3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2638D" w:rsidRPr="00F2638D" w:rsidTr="00F2638D">
        <w:tc>
          <w:tcPr>
            <w:tcW w:w="567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591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Łącznik GL-32/WS29</w:t>
            </w:r>
          </w:p>
        </w:tc>
        <w:tc>
          <w:tcPr>
            <w:tcW w:w="959" w:type="dxa"/>
          </w:tcPr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3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75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2638D" w:rsidRPr="00F2638D" w:rsidTr="00F2638D">
        <w:tc>
          <w:tcPr>
            <w:tcW w:w="567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591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Chłodnica kulkowa l. p 300 z gwintem GL-18</w:t>
            </w:r>
          </w:p>
        </w:tc>
        <w:tc>
          <w:tcPr>
            <w:tcW w:w="959" w:type="dxa"/>
          </w:tcPr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3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75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2638D" w:rsidRPr="00F2638D" w:rsidTr="00F2638D">
        <w:tc>
          <w:tcPr>
            <w:tcW w:w="567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2591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Łącznik „U”</w:t>
            </w:r>
          </w:p>
        </w:tc>
        <w:tc>
          <w:tcPr>
            <w:tcW w:w="959" w:type="dxa"/>
          </w:tcPr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3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75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2638D" w:rsidRPr="00F2638D" w:rsidTr="00F2638D">
        <w:tc>
          <w:tcPr>
            <w:tcW w:w="567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591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Czasza grzewcza do kolby V 2000 ml</w:t>
            </w:r>
          </w:p>
        </w:tc>
        <w:tc>
          <w:tcPr>
            <w:tcW w:w="959" w:type="dxa"/>
          </w:tcPr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3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75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2638D" w:rsidRPr="00F2638D" w:rsidTr="00F2638D">
        <w:tc>
          <w:tcPr>
            <w:tcW w:w="567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591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Czasza grzewcza do kolb V 250 ml</w:t>
            </w:r>
          </w:p>
        </w:tc>
        <w:tc>
          <w:tcPr>
            <w:tcW w:w="959" w:type="dxa"/>
          </w:tcPr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3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75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2638D" w:rsidRPr="00F2638D" w:rsidTr="00F2638D">
        <w:tc>
          <w:tcPr>
            <w:tcW w:w="567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591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Przewody do czasz grzewczych </w:t>
            </w:r>
          </w:p>
        </w:tc>
        <w:tc>
          <w:tcPr>
            <w:tcW w:w="959" w:type="dxa"/>
          </w:tcPr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3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75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2638D" w:rsidRPr="00F2638D" w:rsidTr="00F2638D">
        <w:tc>
          <w:tcPr>
            <w:tcW w:w="567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591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Plastikowe </w:t>
            </w: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szybkozłączki</w:t>
            </w:r>
            <w:proofErr w:type="spellEnd"/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oraz uszczelki kompatybilne z posiadanym zestawem do oznaczania azotu całkowitego;</w:t>
            </w: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59" w:type="dxa"/>
          </w:tcPr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zestaw</w:t>
            </w:r>
          </w:p>
        </w:tc>
        <w:tc>
          <w:tcPr>
            <w:tcW w:w="703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2638D" w:rsidRPr="00F2638D" w:rsidTr="00F2638D">
        <w:tc>
          <w:tcPr>
            <w:tcW w:w="567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591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Zakrętka z PBT z otworem GL 18, średnica otworów 11 mm</w:t>
            </w:r>
          </w:p>
        </w:tc>
        <w:tc>
          <w:tcPr>
            <w:tcW w:w="959" w:type="dxa"/>
          </w:tcPr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3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75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689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6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2638D" w:rsidRPr="00F2638D" w:rsidTr="00F2638D">
        <w:tc>
          <w:tcPr>
            <w:tcW w:w="567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591" w:type="dxa"/>
            <w:vAlign w:val="center"/>
          </w:tcPr>
          <w:p w:rsid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Autotransformator</w:t>
            </w:r>
            <w:proofErr w:type="spellEnd"/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9" w:type="dxa"/>
          </w:tcPr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Szt</w:t>
            </w:r>
            <w:proofErr w:type="spellEnd"/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703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F2638D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675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62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9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6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  <w:tr w:rsidR="00F2638D" w:rsidRPr="00F2638D" w:rsidTr="00F2638D">
        <w:tc>
          <w:tcPr>
            <w:tcW w:w="567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91" w:type="dxa"/>
            <w:vAlign w:val="center"/>
          </w:tcPr>
          <w:p w:rsid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RAZEM</w:t>
            </w:r>
          </w:p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59" w:type="dxa"/>
          </w:tcPr>
          <w:p w:rsidR="00F2638D" w:rsidRPr="00F2638D" w:rsidRDefault="00F2638D" w:rsidP="00F2638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703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75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62" w:type="dxa"/>
            <w:vAlign w:val="center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89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62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97" w:type="dxa"/>
          </w:tcPr>
          <w:p w:rsidR="00F2638D" w:rsidRPr="00F2638D" w:rsidRDefault="00F2638D" w:rsidP="00F2638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2B431D" w:rsidRPr="002B431D" w:rsidRDefault="002B431D" w:rsidP="002B431D">
      <w:pPr>
        <w:rPr>
          <w:rFonts w:ascii="Times New Roman" w:eastAsia="Calibri" w:hAnsi="Times New Roman" w:cs="Times New Roman"/>
          <w:sz w:val="20"/>
          <w:szCs w:val="20"/>
        </w:rPr>
      </w:pPr>
    </w:p>
    <w:p w:rsidR="005D231E" w:rsidRPr="006F1400" w:rsidRDefault="005D231E" w:rsidP="005D231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lang w:eastAsia="pl-PL"/>
        </w:rPr>
      </w:pPr>
      <w:r w:rsidRPr="006F140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Cz. </w:t>
      </w:r>
      <w:r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6</w:t>
      </w:r>
      <w:r w:rsidRPr="006F140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Materiały do posiadanego ekstraktora ASE 200  </w:t>
      </w:r>
    </w:p>
    <w:p w:rsidR="005D231E" w:rsidRPr="006F1400" w:rsidRDefault="005D231E" w:rsidP="005D231E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tbl>
      <w:tblPr>
        <w:tblW w:w="1105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2409"/>
        <w:gridCol w:w="1134"/>
        <w:gridCol w:w="709"/>
        <w:gridCol w:w="992"/>
        <w:gridCol w:w="993"/>
        <w:gridCol w:w="708"/>
        <w:gridCol w:w="993"/>
        <w:gridCol w:w="1275"/>
        <w:gridCol w:w="1276"/>
      </w:tblGrid>
      <w:tr w:rsidR="005D231E" w:rsidRPr="006F1400" w:rsidTr="005D231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F1400">
              <w:rPr>
                <w:rFonts w:ascii="Times New Roman" w:eastAsia="Calibri" w:hAnsi="Times New Roman" w:cs="Times New Roman"/>
                <w:b/>
              </w:rPr>
              <w:t>Lp.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Nazwa towaru, wymagania,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F1400">
              <w:rPr>
                <w:rFonts w:ascii="Times New Roman" w:eastAsia="Calibri" w:hAnsi="Times New Roman" w:cs="Times New Roman"/>
                <w:b/>
              </w:rPr>
              <w:t>Jednostka</w:t>
            </w:r>
          </w:p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F1400">
              <w:rPr>
                <w:rFonts w:ascii="Times New Roman" w:eastAsia="Calibri" w:hAnsi="Times New Roman" w:cs="Times New Roman"/>
                <w:b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F1400">
              <w:rPr>
                <w:rFonts w:ascii="Times New Roman" w:eastAsia="Calibri" w:hAnsi="Times New Roman" w:cs="Times New Roman"/>
                <w:b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F1400">
              <w:rPr>
                <w:rFonts w:ascii="Times New Roman" w:eastAsia="Calibri" w:hAnsi="Times New Roman" w:cs="Times New Roman"/>
                <w:b/>
              </w:rPr>
              <w:t xml:space="preserve"> Cena jednostkowa netto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F1400">
              <w:rPr>
                <w:rFonts w:ascii="Times New Roman" w:eastAsia="Calibri" w:hAnsi="Times New Roman" w:cs="Times New Roman"/>
                <w:b/>
              </w:rPr>
              <w:t>Wartość netto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F1400">
              <w:rPr>
                <w:rFonts w:ascii="Times New Roman" w:eastAsia="Calibri" w:hAnsi="Times New Roman" w:cs="Times New Roman"/>
                <w:b/>
              </w:rPr>
              <w:t>Stawka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F1400">
              <w:rPr>
                <w:rFonts w:ascii="Times New Roman" w:eastAsia="Calibri" w:hAnsi="Times New Roman" w:cs="Times New Roman"/>
                <w:b/>
              </w:rPr>
              <w:t>Wartość VAT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F1400">
              <w:rPr>
                <w:rFonts w:ascii="Times New Roman" w:eastAsia="Calibri" w:hAnsi="Times New Roman" w:cs="Times New Roman"/>
                <w:b/>
              </w:rPr>
              <w:t>Wartość 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F1400">
              <w:rPr>
                <w:rFonts w:ascii="Times New Roman" w:eastAsia="Calibri" w:hAnsi="Times New Roman" w:cs="Times New Roman"/>
                <w:b/>
              </w:rPr>
              <w:t>Producent, nazwa handlowa</w:t>
            </w:r>
          </w:p>
        </w:tc>
      </w:tr>
      <w:tr w:rsidR="005D231E" w:rsidRPr="006F1400" w:rsidTr="005D231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 w:rsidRPr="006F1400"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lang w:val="en-GB"/>
              </w:rPr>
            </w:pPr>
            <w:r w:rsidRPr="006F1400">
              <w:rPr>
                <w:rFonts w:ascii="Times New Roman" w:eastAsia="Calibri" w:hAnsi="Times New Roman" w:cs="Times New Roman"/>
                <w:lang w:val="en-GB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lang w:val="en-GB"/>
              </w:rPr>
            </w:pPr>
            <w:r w:rsidRPr="006F1400">
              <w:rPr>
                <w:rFonts w:ascii="Times New Roman" w:eastAsia="Calibri" w:hAnsi="Times New Roman" w:cs="Times New Roman"/>
                <w:lang w:val="en-GB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lang w:val="en-GB"/>
              </w:rPr>
            </w:pPr>
            <w:r w:rsidRPr="006F1400">
              <w:rPr>
                <w:rFonts w:ascii="Times New Roman" w:eastAsia="Calibri" w:hAnsi="Times New Roman" w:cs="Times New Roman"/>
                <w:lang w:val="en-GB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lang w:val="en-GB"/>
              </w:rPr>
            </w:pPr>
            <w:r w:rsidRPr="006F1400">
              <w:rPr>
                <w:rFonts w:ascii="Times New Roman" w:eastAsia="Calibri" w:hAnsi="Times New Roman" w:cs="Times New Roman"/>
                <w:lang w:val="en-GB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lang w:val="en-GB"/>
              </w:rPr>
            </w:pPr>
            <w:r w:rsidRPr="006F1400">
              <w:rPr>
                <w:rFonts w:ascii="Times New Roman" w:eastAsia="Calibri" w:hAnsi="Times New Roman" w:cs="Times New Roman"/>
                <w:lang w:val="en-GB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lang w:val="en-GB"/>
              </w:rPr>
            </w:pPr>
            <w:r w:rsidRPr="006F1400">
              <w:rPr>
                <w:rFonts w:ascii="Times New Roman" w:eastAsia="Calibri" w:hAnsi="Times New Roman" w:cs="Times New Roman"/>
                <w:lang w:val="en-GB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lang w:val="en-GB"/>
              </w:rPr>
            </w:pPr>
            <w:r w:rsidRPr="006F1400">
              <w:rPr>
                <w:rFonts w:ascii="Times New Roman" w:eastAsia="Calibri" w:hAnsi="Times New Roman" w:cs="Times New Roman"/>
                <w:lang w:val="en-GB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lang w:val="en-GB"/>
              </w:rPr>
            </w:pPr>
            <w:r w:rsidRPr="006F1400">
              <w:rPr>
                <w:rFonts w:ascii="Times New Roman" w:eastAsia="Calibri" w:hAnsi="Times New Roman" w:cs="Times New Roman"/>
                <w:lang w:val="en-GB"/>
              </w:rPr>
              <w:t>10</w:t>
            </w:r>
          </w:p>
        </w:tc>
      </w:tr>
      <w:tr w:rsidR="005D231E" w:rsidRPr="006F1400" w:rsidTr="005D231E">
        <w:trPr>
          <w:trHeight w:val="139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  <w:lang w:val="en-US"/>
              </w:rPr>
            </w:pPr>
            <w:proofErr w:type="spellStart"/>
            <w:r w:rsidRPr="006F1400">
              <w:rPr>
                <w:rFonts w:ascii="Times New Roman" w:eastAsia="Calibri" w:hAnsi="Times New Roman" w:cs="Times New Roman"/>
                <w:szCs w:val="20"/>
                <w:lang w:val="en-US"/>
              </w:rPr>
              <w:t>Uszczelki</w:t>
            </w:r>
            <w:proofErr w:type="spellEnd"/>
            <w:r w:rsidRPr="006F1400">
              <w:rPr>
                <w:rFonts w:ascii="Times New Roman" w:eastAsia="Calibri" w:hAnsi="Times New Roman" w:cs="Times New Roman"/>
                <w:szCs w:val="20"/>
                <w:lang w:val="en-US"/>
              </w:rPr>
              <w:t xml:space="preserve"> do ASE 200 PEEK Washer for ASE Extraction Unit</w:t>
            </w:r>
          </w:p>
          <w:p w:rsidR="005D231E" w:rsidRPr="006F1400" w:rsidRDefault="005D231E" w:rsidP="00DA580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  <w:lang w:val="en-US"/>
              </w:rPr>
            </w:pPr>
            <w:r w:rsidRPr="006F1400">
              <w:rPr>
                <w:rFonts w:ascii="Times New Roman" w:eastAsia="Calibri" w:hAnsi="Times New Roman" w:cs="Times New Roman"/>
                <w:szCs w:val="20"/>
                <w:lang w:val="en-US"/>
              </w:rPr>
              <w:t>Pack of 48</w:t>
            </w:r>
          </w:p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  <w:szCs w:val="20"/>
                <w:lang w:val="en-US"/>
              </w:rPr>
              <w:t>(</w:t>
            </w:r>
            <w:proofErr w:type="spellStart"/>
            <w:r w:rsidRPr="006F1400">
              <w:rPr>
                <w:rFonts w:ascii="Times New Roman" w:eastAsia="Calibri" w:hAnsi="Times New Roman" w:cs="Times New Roman"/>
                <w:szCs w:val="20"/>
                <w:lang w:val="en-US"/>
              </w:rPr>
              <w:t>nr</w:t>
            </w:r>
            <w:proofErr w:type="spellEnd"/>
            <w:r w:rsidRPr="006F1400">
              <w:rPr>
                <w:rFonts w:ascii="Times New Roman" w:eastAsia="Calibri" w:hAnsi="Times New Roman" w:cs="Times New Roman"/>
                <w:szCs w:val="20"/>
                <w:lang w:val="en-US"/>
              </w:rPr>
              <w:t xml:space="preserve"> </w:t>
            </w:r>
            <w:proofErr w:type="spellStart"/>
            <w:r w:rsidRPr="006F1400">
              <w:rPr>
                <w:rFonts w:ascii="Times New Roman" w:eastAsia="Calibri" w:hAnsi="Times New Roman" w:cs="Times New Roman"/>
                <w:szCs w:val="20"/>
                <w:lang w:val="en-US"/>
              </w:rPr>
              <w:t>kat</w:t>
            </w:r>
            <w:proofErr w:type="spellEnd"/>
            <w:r w:rsidRPr="006F1400">
              <w:rPr>
                <w:rFonts w:ascii="Times New Roman" w:eastAsia="Calibri" w:hAnsi="Times New Roman" w:cs="Times New Roman"/>
                <w:szCs w:val="20"/>
                <w:lang w:val="en-US"/>
              </w:rPr>
              <w:t xml:space="preserve"> 25257)</w:t>
            </w:r>
          </w:p>
          <w:p w:rsidR="005D231E" w:rsidRPr="006F1400" w:rsidRDefault="005D231E" w:rsidP="00DA5808">
            <w:pPr>
              <w:shd w:val="clear" w:color="auto" w:fill="FFFFFF"/>
              <w:jc w:val="center"/>
              <w:rPr>
                <w:rFonts w:ascii="Times New Roman" w:eastAsia="Calibri" w:hAnsi="Times New Roman" w:cs="Times New Roman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opak.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D231E" w:rsidRPr="006F1400" w:rsidTr="005D231E">
        <w:trPr>
          <w:trHeight w:val="139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F1400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Cs w:val="20"/>
              </w:rPr>
              <w:t>Filtry celulozowe do ASE 200 (do celek ekstrakcyjnych d=20mm)</w:t>
            </w:r>
          </w:p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Cs w:val="20"/>
              </w:rPr>
              <w:t>Pack of 1000</w:t>
            </w:r>
          </w:p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Cs w:val="20"/>
              </w:rPr>
              <w:t>(nr kat 26190)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opak.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D231E" w:rsidRPr="006F1400" w:rsidTr="005D231E">
        <w:trPr>
          <w:trHeight w:val="139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Cs w:val="20"/>
              </w:rPr>
            </w:pPr>
            <w:r>
              <w:rPr>
                <w:rFonts w:ascii="Times New Roman" w:eastAsia="Calibri" w:hAnsi="Times New Roman" w:cs="Times New Roman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5D231E" w:rsidRPr="006F1400" w:rsidRDefault="005D231E" w:rsidP="005D231E">
      <w:pPr>
        <w:spacing w:after="0" w:line="24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:rsidR="005D231E" w:rsidRPr="006F1400" w:rsidRDefault="005D231E" w:rsidP="005D231E">
      <w:pPr>
        <w:spacing w:after="0" w:line="240" w:lineRule="auto"/>
        <w:ind w:left="-567" w:firstLine="141"/>
        <w:jc w:val="both"/>
        <w:rPr>
          <w:rFonts w:ascii="Times New Roman" w:eastAsia="Calibri" w:hAnsi="Times New Roman" w:cs="Times New Roman"/>
          <w:color w:val="FF0000"/>
          <w:sz w:val="20"/>
        </w:rPr>
      </w:pPr>
    </w:p>
    <w:p w:rsidR="005D231E" w:rsidRPr="006F1400" w:rsidRDefault="005D231E" w:rsidP="005D231E">
      <w:pPr>
        <w:rPr>
          <w:rFonts w:ascii="Times New Roman" w:eastAsia="Calibri" w:hAnsi="Times New Roman" w:cs="Times New Roman"/>
          <w:b/>
        </w:rPr>
      </w:pPr>
    </w:p>
    <w:p w:rsidR="005D231E" w:rsidRDefault="005D231E" w:rsidP="005D231E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:rsidR="005D231E" w:rsidRPr="006F1400" w:rsidRDefault="005D231E" w:rsidP="005D231E">
      <w:pPr>
        <w:rPr>
          <w:rFonts w:ascii="Times New Roman" w:eastAsia="Calibri" w:hAnsi="Times New Roman" w:cs="Times New Roman"/>
          <w:b/>
          <w:sz w:val="20"/>
          <w:szCs w:val="20"/>
        </w:rPr>
      </w:pPr>
    </w:p>
    <w:p w:rsidR="005D231E" w:rsidRPr="006F1400" w:rsidRDefault="005D231E" w:rsidP="005D231E">
      <w:pPr>
        <w:ind w:left="360"/>
        <w:rPr>
          <w:rFonts w:ascii="Times New Roman" w:eastAsia="Calibri" w:hAnsi="Times New Roman" w:cs="Times New Roman"/>
          <w:b/>
          <w:sz w:val="28"/>
          <w:szCs w:val="28"/>
        </w:rPr>
      </w:pPr>
      <w:r w:rsidRPr="006F1400">
        <w:rPr>
          <w:rFonts w:ascii="Times New Roman" w:eastAsia="Calibri" w:hAnsi="Times New Roman" w:cs="Times New Roman"/>
          <w:b/>
          <w:sz w:val="20"/>
          <w:szCs w:val="20"/>
        </w:rPr>
        <w:lastRenderedPageBreak/>
        <w:t xml:space="preserve">cz. </w:t>
      </w:r>
      <w:r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Pr="006F1400">
        <w:rPr>
          <w:rFonts w:ascii="Times New Roman" w:eastAsia="Calibri" w:hAnsi="Times New Roman" w:cs="Times New Roman"/>
          <w:b/>
          <w:sz w:val="20"/>
          <w:szCs w:val="20"/>
        </w:rPr>
        <w:t xml:space="preserve">  Elementy wymienne do chromatografów  </w:t>
      </w:r>
      <w:proofErr w:type="spellStart"/>
      <w:r w:rsidRPr="006F1400">
        <w:rPr>
          <w:rFonts w:ascii="Times New Roman" w:eastAsia="Calibri" w:hAnsi="Times New Roman" w:cs="Times New Roman"/>
          <w:b/>
          <w:sz w:val="20"/>
          <w:szCs w:val="20"/>
        </w:rPr>
        <w:t>Agilent</w:t>
      </w:r>
      <w:proofErr w:type="spellEnd"/>
      <w:r w:rsidRPr="006F1400">
        <w:rPr>
          <w:rFonts w:ascii="Times New Roman" w:eastAsia="Calibri" w:hAnsi="Times New Roman" w:cs="Times New Roman"/>
          <w:b/>
          <w:sz w:val="20"/>
          <w:szCs w:val="20"/>
        </w:rPr>
        <w:t xml:space="preserve">  </w:t>
      </w:r>
      <w:r>
        <w:rPr>
          <w:rFonts w:ascii="Times New Roman" w:eastAsia="Calibri" w:hAnsi="Times New Roman" w:cs="Times New Roman"/>
          <w:b/>
        </w:rPr>
        <w:t>7</w:t>
      </w:r>
      <w:r w:rsidRPr="006F140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tbl>
      <w:tblPr>
        <w:tblW w:w="1148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263"/>
        <w:gridCol w:w="850"/>
        <w:gridCol w:w="709"/>
        <w:gridCol w:w="709"/>
        <w:gridCol w:w="1208"/>
        <w:gridCol w:w="910"/>
        <w:gridCol w:w="940"/>
        <w:gridCol w:w="976"/>
        <w:gridCol w:w="1350"/>
      </w:tblGrid>
      <w:tr w:rsidR="005D231E" w:rsidRPr="006F1400" w:rsidTr="005D23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lp.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Nazwa towaru, wymagania,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Jednostka</w:t>
            </w:r>
          </w:p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Ilość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Cena jednostkowa netto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Wartość netto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stawka</w:t>
            </w:r>
          </w:p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VAT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Wartość</w:t>
            </w:r>
          </w:p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VAT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Wartość</w:t>
            </w:r>
          </w:p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brutto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Producent,       nazwa handlowa</w:t>
            </w:r>
          </w:p>
        </w:tc>
      </w:tr>
      <w:tr w:rsidR="005D231E" w:rsidRPr="006F1400" w:rsidTr="005D23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5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6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8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10</w:t>
            </w:r>
          </w:p>
        </w:tc>
      </w:tr>
      <w:tr w:rsidR="005D231E" w:rsidRPr="006F1400" w:rsidTr="005D23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Split Liner, single taper, glass wool, deactivated, volume 870 µl, ID 4 mm</w:t>
            </w:r>
          </w:p>
          <w:p w:rsidR="005D231E" w:rsidRPr="006F1400" w:rsidRDefault="005D231E" w:rsidP="00DA5808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Wkładka szklana do dozownika, do podziału próbki, jednostronnie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zwężona,z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watą szklaną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deaktywowanią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objętość wkładki 870 µl, średnica wewnętrzna 4mm kompatybilne z dozownikami do posiadanych przez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Zamawiajcego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chromatografów firmy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Agilent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:rsidR="005D231E" w:rsidRPr="006F1400" w:rsidRDefault="005D231E" w:rsidP="00DA5808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Opakowanie max 25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D231E" w:rsidRPr="006F1400" w:rsidTr="005D23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Liner O-Ring, certified non-stick fluorocarbon O-Ring</w:t>
            </w:r>
          </w:p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Uszczelka okrągła w kształcie pierścienia (O) do zastosowania wraz z wkładką szklaną do dozownika chromatografu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Agilent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 Certyfikowana wykonana z nieprzywierającego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fluorokarbonu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Wstępnie oczyszczona, pakowana każda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oddzienie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aby zapobiec kontaminacji.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Wytrzymałość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do 350˚C.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Opakowanie max 100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D231E" w:rsidRPr="006F1400" w:rsidTr="005D23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Non-stick bleed and temperature optimized (BTO) septa, max injection port temp.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400°C, 11 mm</w:t>
            </w:r>
          </w:p>
          <w:p w:rsidR="005D231E" w:rsidRPr="006F1400" w:rsidRDefault="005D231E" w:rsidP="00DA5808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Uszczelki gumowe do dozownika o niskim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bleedingu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(BTO),średnica 11mm,  wytrzymałe do 400°C dozownika. Przeznaczone do wielokrotnego przekłuwania (dozowania próbki). Dostosowane do użycia z kolumnami podłączonymi z spektrometrami mas. Nieprzywierające , wstępnie kondycjonowane,  pakowana każda oddzielnie aby zapobiec kontaminacji.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Septa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powinna posiadać otwór w  środku ułatwiający wprowadzenie igły strzykawki oraz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wgłebienie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wokół – pierścień ułatwiający umiejscowienie w porcie dozownika. Opakowanie max  100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</w:t>
            </w:r>
            <w:proofErr w:type="spellEnd"/>
          </w:p>
          <w:p w:rsidR="005D231E" w:rsidRPr="006F1400" w:rsidRDefault="005D231E" w:rsidP="00DA5808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D231E" w:rsidRPr="006F1400" w:rsidTr="005D23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Pre-Conditioned Long Ferrule, 0.4 mm, Polyimide/graphite (85%/15%), upper temp. limit 350°C</w:t>
            </w:r>
          </w:p>
          <w:p w:rsidR="005D231E" w:rsidRPr="006F1400" w:rsidRDefault="005D231E" w:rsidP="00DA5808">
            <w:pPr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Uszczelki do kolumn kapilarnych, wstępnie kondycjonowane, ,otwór wewnątrz- średnica wewnętrzna uszczelki 0,4mm, wysokość uszczelki 3,6mm.  Wykonane z 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Polyimidu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/grafitu (85%/15%),wytrzymałe do 350°C , długie do zastosowania w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nakretce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interfejsu spektrometru mas firmy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Agilent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ORAZ do uszczelniania kolumn typu DB, HP, CP, VF oraz Select.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Uszczelka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kompatybilna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z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kolumnami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kapilarnymi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o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srednicach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wewnętrznych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0,1</w:t>
            </w: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-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0,25mm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D231E" w:rsidRPr="006F1400" w:rsidTr="005D23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before="60" w:after="15"/>
              <w:ind w:right="6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Filamenty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do GC-MS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Nr kat. G</w:t>
            </w:r>
            <w:hyperlink r:id="rId11" w:history="1">
              <w:r w:rsidRPr="006F1400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>7005-60061</w:t>
              </w:r>
            </w:hyperlink>
          </w:p>
        </w:tc>
      </w:tr>
      <w:tr w:rsidR="005D231E" w:rsidRPr="006F1400" w:rsidTr="005D23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Olej do pompy do chromatografu gazowego  z detektorem do spektrometrii mas (GC-MS)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45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vacuum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pump fluid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5D231E" w:rsidRPr="006F1400" w:rsidRDefault="005D231E" w:rsidP="00DA5808">
            <w:pPr>
              <w:tabs>
                <w:tab w:val="left" w:pos="780"/>
              </w:tabs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ab/>
            </w:r>
          </w:p>
        </w:tc>
      </w:tr>
      <w:tr w:rsidR="005D231E" w:rsidRPr="006F1400" w:rsidTr="005D23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Kolumna chromatograficzna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>DB-5MS 30m x 0,250mm x 0,25um lub równoważna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Szt.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np.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Agilent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Part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Number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122-5532</w:t>
            </w:r>
            <w:r w:rsidRPr="006F1400">
              <w:rPr>
                <w:rFonts w:ascii="Times New Roman" w:eastAsia="Calibri" w:hAnsi="Times New Roman" w:cs="Times New Roman"/>
                <w:color w:val="000000"/>
                <w:sz w:val="27"/>
                <w:szCs w:val="27"/>
              </w:rPr>
              <w:t xml:space="preserve">  </w:t>
            </w:r>
          </w:p>
        </w:tc>
      </w:tr>
      <w:tr w:rsidR="005D231E" w:rsidRPr="006F1400" w:rsidTr="005D23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Kolumna chromatograficzna 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  <w:t xml:space="preserve">HP-1/ SIMDIST 15m x 0,530mm x 0,15 </w:t>
            </w:r>
            <w:proofErr w:type="spellStart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um</w:t>
            </w:r>
            <w:proofErr w:type="spellEnd"/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lub równoważna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np. Agilent Part Number 19095Z-221E</w:t>
            </w:r>
          </w:p>
        </w:tc>
      </w:tr>
      <w:tr w:rsidR="005D231E" w:rsidRPr="006F1400" w:rsidTr="005D23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Kolumna chromatograficzna </w:t>
            </w:r>
            <w:hyperlink r:id="rId12" w:history="1">
              <w:r w:rsidRPr="006F1400">
                <w:rPr>
                  <w:rFonts w:ascii="Times New Roman" w:eastAsia="Calibri" w:hAnsi="Times New Roman" w:cs="Times New Roman"/>
                  <w:color w:val="0000FF"/>
                  <w:sz w:val="20"/>
                  <w:szCs w:val="20"/>
                  <w:u w:val="single"/>
                </w:rPr>
                <w:t xml:space="preserve">SUPELCOWAX® 10 </w:t>
              </w:r>
              <w:proofErr w:type="spellStart"/>
              <w:r w:rsidRPr="006F1400">
                <w:rPr>
                  <w:rFonts w:ascii="Times New Roman" w:eastAsia="Calibri" w:hAnsi="Times New Roman" w:cs="Times New Roman"/>
                  <w:color w:val="0000FF"/>
                  <w:sz w:val="20"/>
                  <w:szCs w:val="20"/>
                  <w:u w:val="single"/>
                </w:rPr>
                <w:t>Capillary</w:t>
              </w:r>
              <w:proofErr w:type="spellEnd"/>
              <w:r w:rsidRPr="006F1400">
                <w:rPr>
                  <w:rFonts w:ascii="Times New Roman" w:eastAsia="Calibri" w:hAnsi="Times New Roman" w:cs="Times New Roman"/>
                  <w:color w:val="0000FF"/>
                  <w:sz w:val="20"/>
                  <w:szCs w:val="20"/>
                  <w:u w:val="single"/>
                </w:rPr>
                <w:t xml:space="preserve"> GC </w:t>
              </w:r>
              <w:proofErr w:type="spellStart"/>
              <w:r w:rsidRPr="006F1400">
                <w:rPr>
                  <w:rFonts w:ascii="Times New Roman" w:eastAsia="Calibri" w:hAnsi="Times New Roman" w:cs="Times New Roman"/>
                  <w:color w:val="0000FF"/>
                  <w:sz w:val="20"/>
                  <w:szCs w:val="20"/>
                  <w:u w:val="single"/>
                </w:rPr>
                <w:t>Column</w:t>
              </w:r>
              <w:proofErr w:type="spellEnd"/>
              <w:r w:rsidRPr="006F1400">
                <w:rPr>
                  <w:rFonts w:ascii="Times New Roman" w:eastAsia="Calibri" w:hAnsi="Times New Roman" w:cs="Times New Roman"/>
                  <w:color w:val="0000FF"/>
                  <w:sz w:val="20"/>
                  <w:szCs w:val="20"/>
                  <w:u w:val="single"/>
                </w:rPr>
                <w:t xml:space="preserve"> L × I.D. 30 m × 0.25 mm, </w:t>
              </w:r>
              <w:proofErr w:type="spellStart"/>
              <w:r w:rsidRPr="006F1400">
                <w:rPr>
                  <w:rFonts w:ascii="Times New Roman" w:eastAsia="Calibri" w:hAnsi="Times New Roman" w:cs="Times New Roman"/>
                  <w:color w:val="0000FF"/>
                  <w:sz w:val="20"/>
                  <w:szCs w:val="20"/>
                  <w:u w:val="single"/>
                </w:rPr>
                <w:t>df</w:t>
              </w:r>
              <w:proofErr w:type="spellEnd"/>
              <w:r w:rsidRPr="006F1400">
                <w:rPr>
                  <w:rFonts w:ascii="Times New Roman" w:eastAsia="Calibri" w:hAnsi="Times New Roman" w:cs="Times New Roman"/>
                  <w:color w:val="0000FF"/>
                  <w:sz w:val="20"/>
                  <w:szCs w:val="20"/>
                  <w:u w:val="single"/>
                </w:rPr>
                <w:t> 0.25 </w:t>
              </w:r>
              <w:proofErr w:type="spellStart"/>
              <w:r w:rsidRPr="006F1400">
                <w:rPr>
                  <w:rFonts w:ascii="Times New Roman" w:eastAsia="Calibri" w:hAnsi="Times New Roman" w:cs="Times New Roman"/>
                  <w:color w:val="0000FF"/>
                  <w:sz w:val="20"/>
                  <w:szCs w:val="20"/>
                  <w:u w:val="single"/>
                </w:rPr>
                <w:t>μm</w:t>
              </w:r>
              <w:proofErr w:type="spellEnd"/>
            </w:hyperlink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lub równoważna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</w:rPr>
              <w:t>Np. Sigma-</w:t>
            </w:r>
            <w:proofErr w:type="spellStart"/>
            <w:r w:rsidRPr="006F1400">
              <w:rPr>
                <w:rFonts w:ascii="Times New Roman" w:eastAsia="Calibri" w:hAnsi="Times New Roman" w:cs="Times New Roman"/>
              </w:rPr>
              <w:t>Aldrich</w:t>
            </w:r>
            <w:proofErr w:type="spellEnd"/>
            <w:r w:rsidRPr="006F1400">
              <w:rPr>
                <w:rFonts w:ascii="Times New Roman" w:eastAsia="Calibri" w:hAnsi="Times New Roman" w:cs="Times New Roman"/>
              </w:rPr>
              <w:t xml:space="preserve"> nr kat. </w:t>
            </w:r>
            <w:hyperlink r:id="rId13" w:history="1">
              <w:r w:rsidRPr="006F1400">
                <w:rPr>
                  <w:rFonts w:ascii="Times New Roman" w:eastAsia="Calibri" w:hAnsi="Times New Roman" w:cs="Times New Roman"/>
                  <w:bCs/>
                  <w:color w:val="0000FF"/>
                  <w:sz w:val="17"/>
                  <w:szCs w:val="17"/>
                  <w:u w:val="single"/>
                  <w:shd w:val="clear" w:color="auto" w:fill="FFFFFF"/>
                </w:rPr>
                <w:t>24079</w:t>
              </w:r>
            </w:hyperlink>
          </w:p>
        </w:tc>
      </w:tr>
      <w:tr w:rsidR="005D231E" w:rsidRPr="006F1400" w:rsidTr="005D231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5D231E" w:rsidRPr="006F1400" w:rsidRDefault="005D231E" w:rsidP="005D2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:rsidR="005D231E" w:rsidRPr="006F1400" w:rsidRDefault="005D231E" w:rsidP="005D231E">
      <w:pPr>
        <w:spacing w:after="0" w:line="240" w:lineRule="auto"/>
        <w:ind w:left="-567" w:firstLine="141"/>
        <w:jc w:val="both"/>
        <w:rPr>
          <w:rFonts w:ascii="Times New Roman" w:eastAsia="Calibri" w:hAnsi="Times New Roman" w:cs="Times New Roman"/>
          <w:color w:val="FF0000"/>
          <w:sz w:val="20"/>
        </w:rPr>
      </w:pPr>
    </w:p>
    <w:p w:rsidR="005D231E" w:rsidRPr="006F1400" w:rsidRDefault="005D231E" w:rsidP="005D231E">
      <w:pPr>
        <w:rPr>
          <w:rFonts w:ascii="Times New Roman" w:eastAsia="Calibri" w:hAnsi="Times New Roman" w:cs="Times New Roman"/>
          <w:b/>
        </w:rPr>
      </w:pPr>
    </w:p>
    <w:p w:rsidR="005D231E" w:rsidRPr="006F1400" w:rsidRDefault="005D231E" w:rsidP="005D231E">
      <w:pPr>
        <w:rPr>
          <w:rFonts w:ascii="Times New Roman" w:eastAsia="Calibri" w:hAnsi="Times New Roman" w:cs="Times New Roman"/>
          <w:b/>
        </w:rPr>
      </w:pPr>
    </w:p>
    <w:p w:rsidR="005D231E" w:rsidRPr="006F1400" w:rsidRDefault="005D231E" w:rsidP="005D231E">
      <w:pPr>
        <w:rPr>
          <w:rFonts w:ascii="Times New Roman" w:eastAsia="Calibri" w:hAnsi="Times New Roman" w:cs="Times New Roman"/>
          <w:b/>
        </w:rPr>
      </w:pPr>
    </w:p>
    <w:p w:rsidR="005D231E" w:rsidRPr="006F1400" w:rsidRDefault="005D231E" w:rsidP="005D231E">
      <w:pPr>
        <w:rPr>
          <w:rFonts w:ascii="Times New Roman" w:eastAsia="Calibri" w:hAnsi="Times New Roman" w:cs="Times New Roman"/>
          <w:b/>
        </w:rPr>
      </w:pPr>
    </w:p>
    <w:p w:rsidR="005D231E" w:rsidRPr="006F1400" w:rsidRDefault="005D231E" w:rsidP="005D231E">
      <w:pPr>
        <w:rPr>
          <w:rFonts w:ascii="Times New Roman" w:eastAsia="Calibri" w:hAnsi="Times New Roman" w:cs="Times New Roman"/>
          <w:b/>
        </w:rPr>
      </w:pPr>
    </w:p>
    <w:p w:rsidR="005D231E" w:rsidRPr="006F1400" w:rsidRDefault="005D231E" w:rsidP="005D231E">
      <w:pPr>
        <w:rPr>
          <w:rFonts w:ascii="Times New Roman" w:eastAsia="Calibri" w:hAnsi="Times New Roman" w:cs="Times New Roman"/>
          <w:b/>
        </w:rPr>
      </w:pPr>
    </w:p>
    <w:p w:rsidR="005D231E" w:rsidRPr="006F1400" w:rsidRDefault="005D231E" w:rsidP="005D231E">
      <w:pPr>
        <w:rPr>
          <w:rFonts w:ascii="Times New Roman" w:eastAsia="Calibri" w:hAnsi="Times New Roman" w:cs="Times New Roman"/>
          <w:b/>
        </w:rPr>
      </w:pPr>
    </w:p>
    <w:p w:rsidR="005D231E" w:rsidRPr="006F1400" w:rsidRDefault="005D231E" w:rsidP="005D231E">
      <w:pPr>
        <w:rPr>
          <w:rFonts w:ascii="Times New Roman" w:eastAsia="Calibri" w:hAnsi="Times New Roman" w:cs="Times New Roman"/>
          <w:b/>
        </w:rPr>
      </w:pPr>
      <w:r w:rsidRPr="006F1400">
        <w:rPr>
          <w:rFonts w:ascii="Times New Roman" w:eastAsia="Calibri" w:hAnsi="Times New Roman" w:cs="Times New Roman"/>
          <w:b/>
        </w:rPr>
        <w:lastRenderedPageBreak/>
        <w:t xml:space="preserve">Cz. </w:t>
      </w:r>
      <w:r>
        <w:rPr>
          <w:rFonts w:ascii="Times New Roman" w:eastAsia="Calibri" w:hAnsi="Times New Roman" w:cs="Times New Roman"/>
          <w:b/>
        </w:rPr>
        <w:t>8</w:t>
      </w:r>
      <w:r w:rsidRPr="006F1400">
        <w:rPr>
          <w:rFonts w:ascii="Times New Roman" w:eastAsia="Calibri" w:hAnsi="Times New Roman" w:cs="Times New Roman"/>
          <w:b/>
        </w:rPr>
        <w:t xml:space="preserve"> .Zestaw materiałów eksploatacyjnych do posiadanego spektrometru XRF </w:t>
      </w:r>
      <w:proofErr w:type="spellStart"/>
      <w:r w:rsidRPr="006F1400">
        <w:rPr>
          <w:rFonts w:ascii="Times New Roman" w:eastAsia="Calibri" w:hAnsi="Times New Roman" w:cs="Times New Roman"/>
          <w:b/>
        </w:rPr>
        <w:t>Rigsku</w:t>
      </w:r>
      <w:proofErr w:type="spellEnd"/>
      <w:r w:rsidRPr="006F1400">
        <w:rPr>
          <w:rFonts w:ascii="Times New Roman" w:eastAsia="Calibri" w:hAnsi="Times New Roman" w:cs="Times New Roman"/>
          <w:b/>
        </w:rPr>
        <w:t xml:space="preserve"> Primus II  </w:t>
      </w:r>
      <w:bookmarkStart w:id="0" w:name="_GoBack"/>
      <w:bookmarkEnd w:id="0"/>
    </w:p>
    <w:tbl>
      <w:tblPr>
        <w:tblW w:w="1105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3260"/>
        <w:gridCol w:w="850"/>
        <w:gridCol w:w="567"/>
        <w:gridCol w:w="709"/>
        <w:gridCol w:w="1276"/>
        <w:gridCol w:w="850"/>
        <w:gridCol w:w="993"/>
        <w:gridCol w:w="992"/>
        <w:gridCol w:w="992"/>
      </w:tblGrid>
      <w:tr w:rsidR="005D231E" w:rsidRPr="006F1400" w:rsidTr="005D231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Lp.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Nazwa towaru, wymagania,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4"/>
                <w:szCs w:val="14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4"/>
                <w:szCs w:val="14"/>
              </w:rPr>
              <w:t>Jednostka</w:t>
            </w:r>
          </w:p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4"/>
                <w:szCs w:val="14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Ilość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Cena jednostkowa 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Wartość netto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stawka</w:t>
            </w:r>
          </w:p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Wartość</w:t>
            </w:r>
          </w:p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Wartość</w:t>
            </w:r>
          </w:p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Producent</w:t>
            </w:r>
          </w:p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nazwa handlowa</w:t>
            </w:r>
          </w:p>
        </w:tc>
      </w:tr>
      <w:tr w:rsidR="005D231E" w:rsidRPr="006F1400" w:rsidTr="005D231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</w:pPr>
            <w:r w:rsidRPr="006F1400">
              <w:rPr>
                <w:rFonts w:ascii="Times New Roman" w:eastAsia="Calibri" w:hAnsi="Times New Roman" w:cs="Times New Roman"/>
                <w:b/>
                <w:sz w:val="20"/>
                <w:szCs w:val="20"/>
                <w:lang w:val="en-GB" w:eastAsia="pl-PL"/>
              </w:rPr>
              <w:t>10</w:t>
            </w:r>
          </w:p>
        </w:tc>
      </w:tr>
      <w:tr w:rsidR="005D231E" w:rsidRPr="006F1400" w:rsidTr="005D231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Olej do rotacyjnej pompy próżniowej 4L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Op.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D231E" w:rsidRPr="006F1400" w:rsidTr="005D231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Smar silikonowy do kabla wysokiego napięcia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D231E" w:rsidRPr="006F1400" w:rsidTr="005D231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V-ring V-90S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D231E" w:rsidRPr="006F1400" w:rsidTr="005D231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Smar do przekładni zębatych i części przesuwnych (elementów systemu do pomiarów w atmosferze próżni)</w:t>
            </w: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5G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D231E" w:rsidRPr="006F1400" w:rsidTr="005D231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Smar do przekładni zębatych goniometru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D231E" w:rsidRPr="006F1400" w:rsidTr="005D231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</w:pPr>
            <w:proofErr w:type="spellStart"/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Filtr</w:t>
            </w:r>
            <w:proofErr w:type="spellEnd"/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pułapkowy</w:t>
            </w:r>
            <w:proofErr w:type="spellEnd"/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 xml:space="preserve"> In-line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D231E" w:rsidRPr="006F1400" w:rsidTr="005D231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Filtr mgły olejowej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D231E" w:rsidRPr="006F1400" w:rsidTr="005D231E">
        <w:trPr>
          <w:trHeight w:val="8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Drut platynowy Pt do licznika przepływowego F-PC </w:t>
            </w: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br/>
              <w:t>Pt 0.05/200mm 3199Z013 011039G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D231E" w:rsidRPr="006F1400" w:rsidTr="005D231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Uchwyt z maską 30mm na próbki; stal nierdzewna - do spektrometru </w:t>
            </w:r>
            <w:proofErr w:type="spellStart"/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PrimusII</w:t>
            </w:r>
            <w:proofErr w:type="spellEnd"/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D231E" w:rsidRPr="006F1400" w:rsidTr="005D231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Pompa  wewnętrzna układu chłodzenia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</w:p>
        </w:tc>
      </w:tr>
      <w:tr w:rsidR="005D231E" w:rsidRPr="006F1400" w:rsidTr="005D231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Dodatkowy filtr berylowy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</w:p>
        </w:tc>
      </w:tr>
      <w:tr w:rsidR="005D231E" w:rsidRPr="006F1400" w:rsidTr="005D231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Pompa wody układu wewnętrznego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31E" w:rsidRPr="006F1400" w:rsidRDefault="005D231E" w:rsidP="00DA5808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GB"/>
              </w:rPr>
            </w:pPr>
          </w:p>
        </w:tc>
      </w:tr>
      <w:tr w:rsidR="005D231E" w:rsidRPr="006F1400" w:rsidTr="005D231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F1400">
              <w:rPr>
                <w:rFonts w:ascii="Times New Roman" w:eastAsia="Calibri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31E" w:rsidRPr="006F1400" w:rsidRDefault="005D231E" w:rsidP="00DA580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5D231E" w:rsidRPr="006F1400" w:rsidRDefault="005D231E" w:rsidP="005D231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lang w:eastAsia="pl-PL"/>
        </w:rPr>
      </w:pPr>
    </w:p>
    <w:p w:rsidR="005D231E" w:rsidRPr="006F1400" w:rsidRDefault="005D231E" w:rsidP="005D231E">
      <w:pPr>
        <w:autoSpaceDE w:val="0"/>
        <w:autoSpaceDN w:val="0"/>
        <w:adjustRightInd w:val="0"/>
        <w:spacing w:after="0" w:line="240" w:lineRule="auto"/>
        <w:ind w:left="-567" w:firstLine="141"/>
        <w:jc w:val="both"/>
        <w:rPr>
          <w:rFonts w:ascii="Times New Roman" w:eastAsia="Calibri" w:hAnsi="Times New Roman" w:cs="Times New Roman"/>
          <w:color w:val="FF0000"/>
          <w:sz w:val="20"/>
          <w:szCs w:val="20"/>
        </w:rPr>
      </w:pPr>
    </w:p>
    <w:p w:rsidR="00BC5F18" w:rsidRDefault="00BC5F18" w:rsidP="005A52F4">
      <w:pPr>
        <w:spacing w:line="240" w:lineRule="auto"/>
      </w:pPr>
    </w:p>
    <w:sectPr w:rsidR="00BC5F18" w:rsidSect="008152FF">
      <w:headerReference w:type="default" r:id="rId14"/>
      <w:footerReference w:type="default" r:id="rId15"/>
      <w:pgSz w:w="11906" w:h="16838"/>
      <w:pgMar w:top="568" w:right="424" w:bottom="851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33B" w:rsidRDefault="00CF633B" w:rsidP="00A44382">
      <w:pPr>
        <w:spacing w:after="0" w:line="240" w:lineRule="auto"/>
      </w:pPr>
      <w:r>
        <w:separator/>
      </w:r>
    </w:p>
  </w:endnote>
  <w:endnote w:type="continuationSeparator" w:id="0">
    <w:p w:rsidR="00CF633B" w:rsidRDefault="00CF633B" w:rsidP="00A44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94319464"/>
      <w:docPartObj>
        <w:docPartGallery w:val="Page Numbers (Bottom of Page)"/>
        <w:docPartUnique/>
      </w:docPartObj>
    </w:sdtPr>
    <w:sdtEndPr/>
    <w:sdtContent>
      <w:p w:rsidR="001446BE" w:rsidRDefault="001446B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231E">
          <w:rPr>
            <w:noProof/>
          </w:rPr>
          <w:t>10</w:t>
        </w:r>
        <w:r>
          <w:fldChar w:fldCharType="end"/>
        </w:r>
      </w:p>
    </w:sdtContent>
  </w:sdt>
  <w:p w:rsidR="001446BE" w:rsidRDefault="001446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33B" w:rsidRDefault="00CF633B" w:rsidP="00A44382">
      <w:pPr>
        <w:spacing w:after="0" w:line="240" w:lineRule="auto"/>
      </w:pPr>
      <w:r>
        <w:separator/>
      </w:r>
    </w:p>
  </w:footnote>
  <w:footnote w:type="continuationSeparator" w:id="0">
    <w:p w:rsidR="00CF633B" w:rsidRDefault="00CF633B" w:rsidP="00A44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6BE" w:rsidRDefault="001446BE" w:rsidP="00FC5435">
    <w:pPr>
      <w:pStyle w:val="Nagwek"/>
    </w:pPr>
  </w:p>
  <w:p w:rsidR="001446BE" w:rsidRDefault="001446BE" w:rsidP="00FC5435">
    <w:pPr>
      <w:pStyle w:val="Nagwek"/>
    </w:pPr>
  </w:p>
  <w:p w:rsidR="001446BE" w:rsidRPr="00FC5435" w:rsidRDefault="001446BE" w:rsidP="00FC54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34D2"/>
    <w:multiLevelType w:val="multilevel"/>
    <w:tmpl w:val="9530B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bCs/>
        <w:strike w:val="0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">
    <w:nsid w:val="010E25B4"/>
    <w:multiLevelType w:val="hybridMultilevel"/>
    <w:tmpl w:val="714C0FD4"/>
    <w:lvl w:ilvl="0" w:tplc="A824D63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6A549D"/>
    <w:multiLevelType w:val="hybridMultilevel"/>
    <w:tmpl w:val="86BAEC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82DC5"/>
    <w:multiLevelType w:val="hybridMultilevel"/>
    <w:tmpl w:val="A0B4BFF6"/>
    <w:lvl w:ilvl="0" w:tplc="FE280444">
      <w:start w:val="1"/>
      <w:numFmt w:val="decimal"/>
      <w:lvlText w:val="%1."/>
      <w:lvlJc w:val="left"/>
      <w:pPr>
        <w:tabs>
          <w:tab w:val="num" w:pos="2444"/>
        </w:tabs>
        <w:ind w:left="2444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365977"/>
    <w:multiLevelType w:val="hybridMultilevel"/>
    <w:tmpl w:val="FBB4F650"/>
    <w:lvl w:ilvl="0" w:tplc="04150017">
      <w:start w:val="5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5547EF"/>
    <w:multiLevelType w:val="hybridMultilevel"/>
    <w:tmpl w:val="B3F440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B30989"/>
    <w:multiLevelType w:val="multilevel"/>
    <w:tmpl w:val="F5963DB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bCs/>
      </w:rPr>
    </w:lvl>
  </w:abstractNum>
  <w:abstractNum w:abstractNumId="12">
    <w:nsid w:val="28BD0690"/>
    <w:multiLevelType w:val="hybridMultilevel"/>
    <w:tmpl w:val="D0C475B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402C50"/>
    <w:multiLevelType w:val="hybridMultilevel"/>
    <w:tmpl w:val="73F4D3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E342B8"/>
    <w:multiLevelType w:val="hybridMultilevel"/>
    <w:tmpl w:val="A8C4E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0B14195"/>
    <w:multiLevelType w:val="hybridMultilevel"/>
    <w:tmpl w:val="AC0E3C4C"/>
    <w:lvl w:ilvl="0" w:tplc="B92675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2B6340A"/>
    <w:multiLevelType w:val="hybridMultilevel"/>
    <w:tmpl w:val="4072C6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6976ABC"/>
    <w:multiLevelType w:val="hybridMultilevel"/>
    <w:tmpl w:val="D16CC5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6317CC"/>
    <w:multiLevelType w:val="hybridMultilevel"/>
    <w:tmpl w:val="A0901F62"/>
    <w:lvl w:ilvl="0" w:tplc="FD64AA0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b/>
        <w:bCs/>
      </w:rPr>
    </w:lvl>
    <w:lvl w:ilvl="2" w:tplc="5406DAF8">
      <w:start w:val="4"/>
      <w:numFmt w:val="decimal"/>
      <w:lvlText w:val="%3."/>
      <w:lvlJc w:val="left"/>
      <w:pPr>
        <w:ind w:left="2340" w:hanging="360"/>
      </w:pPr>
      <w:rPr>
        <w:rFonts w:hint="default"/>
        <w:b/>
        <w:bCs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2B719E9"/>
    <w:multiLevelType w:val="hybridMultilevel"/>
    <w:tmpl w:val="545A652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22">
    <w:nsid w:val="440816FD"/>
    <w:multiLevelType w:val="hybridMultilevel"/>
    <w:tmpl w:val="56126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3B3E7B"/>
    <w:multiLevelType w:val="hybridMultilevel"/>
    <w:tmpl w:val="5EE61920"/>
    <w:lvl w:ilvl="0" w:tplc="1EE8FD68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4C2AB9"/>
    <w:multiLevelType w:val="hybridMultilevel"/>
    <w:tmpl w:val="79541F26"/>
    <w:lvl w:ilvl="0" w:tplc="C478EC6C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FF7CA5"/>
    <w:multiLevelType w:val="hybridMultilevel"/>
    <w:tmpl w:val="C638EE96"/>
    <w:lvl w:ilvl="0" w:tplc="8ADA42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E4D57EA"/>
    <w:multiLevelType w:val="hybridMultilevel"/>
    <w:tmpl w:val="CF2EB3DA"/>
    <w:lvl w:ilvl="0" w:tplc="B470C198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8">
    <w:nsid w:val="70FD65A9"/>
    <w:multiLevelType w:val="hybridMultilevel"/>
    <w:tmpl w:val="B046D9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11638BF"/>
    <w:multiLevelType w:val="hybridMultilevel"/>
    <w:tmpl w:val="4AAE74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 w:val="0"/>
        <w:b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3BB0DEF"/>
    <w:multiLevelType w:val="hybridMultilevel"/>
    <w:tmpl w:val="7038A1C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70BEA53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32">
    <w:nsid w:val="762F4C44"/>
    <w:multiLevelType w:val="multilevel"/>
    <w:tmpl w:val="14B81776"/>
    <w:lvl w:ilvl="0">
      <w:start w:val="1"/>
      <w:numFmt w:val="decimal"/>
      <w:pStyle w:val="Tekstpodstawowywcity2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3">
    <w:nsid w:val="79266713"/>
    <w:multiLevelType w:val="hybridMultilevel"/>
    <w:tmpl w:val="188C38C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A6428ED"/>
    <w:multiLevelType w:val="hybridMultilevel"/>
    <w:tmpl w:val="FBACA7BC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5">
    <w:nsid w:val="7B5C43DC"/>
    <w:multiLevelType w:val="hybridMultilevel"/>
    <w:tmpl w:val="0D361CC4"/>
    <w:lvl w:ilvl="0" w:tplc="0742D6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2"/>
  </w:num>
  <w:num w:numId="3">
    <w:abstractNumId w:val="3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</w:num>
  <w:num w:numId="6">
    <w:abstractNumId w:val="16"/>
  </w:num>
  <w:num w:numId="7">
    <w:abstractNumId w:val="31"/>
  </w:num>
  <w:num w:numId="8">
    <w:abstractNumId w:val="13"/>
  </w:num>
  <w:num w:numId="9">
    <w:abstractNumId w:val="4"/>
  </w:num>
  <w:num w:numId="10">
    <w:abstractNumId w:val="6"/>
  </w:num>
  <w:num w:numId="11">
    <w:abstractNumId w:val="26"/>
  </w:num>
  <w:num w:numId="12">
    <w:abstractNumId w:val="0"/>
  </w:num>
  <w:num w:numId="13">
    <w:abstractNumId w:val="20"/>
  </w:num>
  <w:num w:numId="14">
    <w:abstractNumId w:val="34"/>
  </w:num>
  <w:num w:numId="15">
    <w:abstractNumId w:val="29"/>
  </w:num>
  <w:num w:numId="16">
    <w:abstractNumId w:val="8"/>
  </w:num>
  <w:num w:numId="17">
    <w:abstractNumId w:val="11"/>
  </w:num>
  <w:num w:numId="18">
    <w:abstractNumId w:val="1"/>
  </w:num>
  <w:num w:numId="19">
    <w:abstractNumId w:val="21"/>
  </w:num>
  <w:num w:numId="20">
    <w:abstractNumId w:val="10"/>
  </w:num>
  <w:num w:numId="21">
    <w:abstractNumId w:val="7"/>
  </w:num>
  <w:num w:numId="22">
    <w:abstractNumId w:val="18"/>
  </w:num>
  <w:num w:numId="23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5"/>
  </w:num>
  <w:num w:numId="26">
    <w:abstractNumId w:val="17"/>
  </w:num>
  <w:num w:numId="27">
    <w:abstractNumId w:val="28"/>
  </w:num>
  <w:num w:numId="28">
    <w:abstractNumId w:val="14"/>
  </w:num>
  <w:num w:numId="29">
    <w:abstractNumId w:val="33"/>
  </w:num>
  <w:num w:numId="30">
    <w:abstractNumId w:val="2"/>
  </w:num>
  <w:num w:numId="31">
    <w:abstractNumId w:val="24"/>
  </w:num>
  <w:num w:numId="32">
    <w:abstractNumId w:val="23"/>
  </w:num>
  <w:num w:numId="33">
    <w:abstractNumId w:val="15"/>
  </w:num>
  <w:num w:numId="34">
    <w:abstractNumId w:val="9"/>
  </w:num>
  <w:num w:numId="35">
    <w:abstractNumId w:val="19"/>
  </w:num>
  <w:num w:numId="36">
    <w:abstractNumId w:val="12"/>
  </w:num>
  <w:num w:numId="37">
    <w:abstractNumId w:val="10"/>
  </w:num>
  <w:num w:numId="38">
    <w:abstractNumId w:val="7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A90"/>
    <w:rsid w:val="00001A90"/>
    <w:rsid w:val="000224D3"/>
    <w:rsid w:val="00090775"/>
    <w:rsid w:val="001446BE"/>
    <w:rsid w:val="001D7D74"/>
    <w:rsid w:val="001F100B"/>
    <w:rsid w:val="0029461C"/>
    <w:rsid w:val="002B431D"/>
    <w:rsid w:val="002B5755"/>
    <w:rsid w:val="003027E4"/>
    <w:rsid w:val="00592F1C"/>
    <w:rsid w:val="005A52F4"/>
    <w:rsid w:val="005B7E75"/>
    <w:rsid w:val="005D231E"/>
    <w:rsid w:val="005E11E3"/>
    <w:rsid w:val="007227DD"/>
    <w:rsid w:val="0079144D"/>
    <w:rsid w:val="007C2744"/>
    <w:rsid w:val="007E2A11"/>
    <w:rsid w:val="008026E1"/>
    <w:rsid w:val="008152FF"/>
    <w:rsid w:val="00874F3B"/>
    <w:rsid w:val="008F3F89"/>
    <w:rsid w:val="00901774"/>
    <w:rsid w:val="00924581"/>
    <w:rsid w:val="009343BB"/>
    <w:rsid w:val="00982A2F"/>
    <w:rsid w:val="00A0706E"/>
    <w:rsid w:val="00A44382"/>
    <w:rsid w:val="00A96FF2"/>
    <w:rsid w:val="00AE3DA1"/>
    <w:rsid w:val="00B33507"/>
    <w:rsid w:val="00BB612F"/>
    <w:rsid w:val="00BC5F18"/>
    <w:rsid w:val="00CF633B"/>
    <w:rsid w:val="00D11952"/>
    <w:rsid w:val="00D95E45"/>
    <w:rsid w:val="00DA5C20"/>
    <w:rsid w:val="00DD4F0F"/>
    <w:rsid w:val="00F2638D"/>
    <w:rsid w:val="00F76736"/>
    <w:rsid w:val="00FA3854"/>
    <w:rsid w:val="00FC5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Indent 2" w:uiPriority="0"/>
    <w:lsdException w:name="Strong" w:semiHidden="0" w:unhideWhenUsed="0" w:qFormat="1"/>
    <w:lsdException w:name="Emphasis" w:semiHidden="0" w:unhideWhenUsed="0" w:qFormat="1"/>
    <w:lsdException w:name="Plai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755"/>
  </w:style>
  <w:style w:type="paragraph" w:styleId="Nagwek1">
    <w:name w:val="heading 1"/>
    <w:basedOn w:val="Normalny"/>
    <w:next w:val="Normalny"/>
    <w:link w:val="Nagwek1Znak"/>
    <w:uiPriority w:val="99"/>
    <w:qFormat/>
    <w:rsid w:val="00FC543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C543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C543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FC5435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FC5435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F100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4382"/>
  </w:style>
  <w:style w:type="paragraph" w:styleId="Stopka">
    <w:name w:val="footer"/>
    <w:basedOn w:val="Normalny"/>
    <w:link w:val="Stopka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4382"/>
  </w:style>
  <w:style w:type="character" w:customStyle="1" w:styleId="Nagwek1Znak">
    <w:name w:val="Nagłówek 1 Znak"/>
    <w:basedOn w:val="Domylnaczcionkaakapitu"/>
    <w:link w:val="Nagwek1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FC543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FC5435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FC5435"/>
    <w:rPr>
      <w:rFonts w:ascii="Cambria" w:eastAsia="Times New Roman" w:hAnsi="Cambria" w:cs="Cambria"/>
      <w:b/>
      <w:bCs/>
      <w:i/>
      <w:iCs/>
      <w:color w:val="4F81BD"/>
    </w:rPr>
  </w:style>
  <w:style w:type="character" w:customStyle="1" w:styleId="Nagwek5Znak">
    <w:name w:val="Nagłówek 5 Znak"/>
    <w:basedOn w:val="Domylnaczcionkaakapitu"/>
    <w:link w:val="Nagwek5"/>
    <w:uiPriority w:val="99"/>
    <w:rsid w:val="00FC5435"/>
    <w:rPr>
      <w:rFonts w:ascii="Cambria" w:eastAsia="Times New Roman" w:hAnsi="Cambria" w:cs="Cambria"/>
      <w:color w:val="243F60"/>
    </w:rPr>
  </w:style>
  <w:style w:type="numbering" w:customStyle="1" w:styleId="Bezlisty1">
    <w:name w:val="Bez listy1"/>
    <w:next w:val="Bezlisty"/>
    <w:uiPriority w:val="99"/>
    <w:semiHidden/>
    <w:unhideWhenUsed/>
    <w:rsid w:val="00FC5435"/>
  </w:style>
  <w:style w:type="paragraph" w:styleId="Tytu">
    <w:name w:val="Title"/>
    <w:basedOn w:val="Normalny"/>
    <w:link w:val="TytuZnak"/>
    <w:uiPriority w:val="99"/>
    <w:qFormat/>
    <w:rsid w:val="00FC543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basedOn w:val="Domylnaczcionkaakapitu"/>
    <w:uiPriority w:val="99"/>
    <w:rsid w:val="00FC5435"/>
    <w:rPr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FC543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FC543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FC543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FC5435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FC5435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5435"/>
    <w:rPr>
      <w:rFonts w:ascii="Tahoma" w:eastAsia="Times New Roman" w:hAnsi="Tahoma" w:cs="Tahoma"/>
      <w:sz w:val="16"/>
      <w:szCs w:val="16"/>
      <w:lang w:eastAsia="pl-PL"/>
    </w:rPr>
  </w:style>
  <w:style w:type="paragraph" w:styleId="Wcicienormalne">
    <w:name w:val="Normal Indent"/>
    <w:basedOn w:val="Normalny"/>
    <w:uiPriority w:val="99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FC5435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ext2">
    <w:name w:val="text2"/>
    <w:uiPriority w:val="99"/>
    <w:rsid w:val="00FC5435"/>
  </w:style>
  <w:style w:type="paragraph" w:styleId="NormalnyWeb">
    <w:name w:val="Normal (Web)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uiPriority w:val="99"/>
    <w:rsid w:val="00FC5435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a-Siatka">
    <w:name w:val="Table Grid"/>
    <w:basedOn w:val="Standardowy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FC5435"/>
  </w:style>
  <w:style w:type="paragraph" w:customStyle="1" w:styleId="CM53">
    <w:name w:val="CM53"/>
    <w:basedOn w:val="Normalny"/>
    <w:next w:val="Normalny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uiPriority w:val="99"/>
    <w:rsid w:val="00FC5435"/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FC5435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FC5435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FC5435"/>
    <w:rPr>
      <w:color w:val="auto"/>
    </w:rPr>
  </w:style>
  <w:style w:type="paragraph" w:styleId="Zwykytekst">
    <w:name w:val="Plain Text"/>
    <w:basedOn w:val="Normalny"/>
    <w:link w:val="ZwykytekstZnak"/>
    <w:rsid w:val="00FC543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FC543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rsid w:val="00FC5435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FC5435"/>
    <w:pPr>
      <w:numPr>
        <w:numId w:val="2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FC5435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FC5435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FC543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FC543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FC543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FC5435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FC543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FC5435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FC5435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FC5435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FC543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54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543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99"/>
    <w:rsid w:val="00FC543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sid w:val="00FC543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FC5435"/>
  </w:style>
  <w:style w:type="character" w:styleId="Pogrubienie">
    <w:name w:val="Strong"/>
    <w:basedOn w:val="Domylnaczcionkaakapitu"/>
    <w:uiPriority w:val="99"/>
    <w:qFormat/>
    <w:rsid w:val="00FC5435"/>
    <w:rPr>
      <w:b/>
      <w:bCs/>
    </w:rPr>
  </w:style>
  <w:style w:type="character" w:customStyle="1" w:styleId="field-content">
    <w:name w:val="field-content"/>
    <w:uiPriority w:val="99"/>
    <w:rsid w:val="00FC5435"/>
  </w:style>
  <w:style w:type="character" w:customStyle="1" w:styleId="hps">
    <w:name w:val="hps"/>
    <w:rsid w:val="00FC5435"/>
  </w:style>
  <w:style w:type="paragraph" w:customStyle="1" w:styleId="Akapitzlist3">
    <w:name w:val="Akapit z listą3"/>
    <w:basedOn w:val="Normalny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4">
    <w:name w:val="xl64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5">
    <w:name w:val="xl65"/>
    <w:basedOn w:val="Normalny"/>
    <w:rsid w:val="00FC5435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6">
    <w:name w:val="xl66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7">
    <w:name w:val="xl67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9">
    <w:name w:val="xl69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0">
    <w:name w:val="xl70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1">
    <w:name w:val="xl71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2">
    <w:name w:val="xl72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3">
    <w:name w:val="xl73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4">
    <w:name w:val="xl74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5">
    <w:name w:val="xl75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6">
    <w:name w:val="xl76"/>
    <w:basedOn w:val="Normalny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7">
    <w:name w:val="xl77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8">
    <w:name w:val="xl78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9">
    <w:name w:val="xl79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0">
    <w:name w:val="xl80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1">
    <w:name w:val="xl81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82">
    <w:name w:val="xl82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3">
    <w:name w:val="xl83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4">
    <w:name w:val="xl84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5">
    <w:name w:val="xl85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styleId="Bezodstpw">
    <w:name w:val="No Spacing"/>
    <w:uiPriority w:val="1"/>
    <w:qFormat/>
    <w:rsid w:val="00FC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FC5435"/>
    <w:pPr>
      <w:suppressAutoHyphens/>
      <w:autoSpaceDN w:val="0"/>
      <w:textAlignment w:val="baseline"/>
    </w:pPr>
    <w:rPr>
      <w:rFonts w:ascii="Calibri" w:eastAsia="Calibri" w:hAnsi="Calibri" w:cs="Calibri"/>
      <w:kern w:val="3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C543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pple-converted-space">
    <w:name w:val="apple-converted-space"/>
    <w:rsid w:val="00FC5435"/>
  </w:style>
  <w:style w:type="character" w:styleId="Uwydatnienie">
    <w:name w:val="Emphasis"/>
    <w:basedOn w:val="Domylnaczcionkaakapitu"/>
    <w:uiPriority w:val="99"/>
    <w:qFormat/>
    <w:rsid w:val="00FC5435"/>
    <w:rPr>
      <w:i/>
      <w:iCs/>
    </w:rPr>
  </w:style>
  <w:style w:type="character" w:customStyle="1" w:styleId="st">
    <w:name w:val="st"/>
    <w:basedOn w:val="Domylnaczcionkaakapitu"/>
    <w:uiPriority w:val="99"/>
    <w:rsid w:val="00FC5435"/>
  </w:style>
  <w:style w:type="character" w:customStyle="1" w:styleId="mail">
    <w:name w:val="mail"/>
    <w:basedOn w:val="Domylnaczcionkaakapitu"/>
    <w:uiPriority w:val="99"/>
    <w:rsid w:val="00FC5435"/>
  </w:style>
  <w:style w:type="character" w:styleId="Odwoanieprzypisudolnego">
    <w:name w:val="footnote reference"/>
    <w:basedOn w:val="Domylnaczcionkaakapitu"/>
    <w:uiPriority w:val="99"/>
    <w:semiHidden/>
    <w:rsid w:val="00FC5435"/>
    <w:rPr>
      <w:vertAlign w:val="superscript"/>
    </w:rPr>
  </w:style>
  <w:style w:type="numbering" w:customStyle="1" w:styleId="Bezlisty11">
    <w:name w:val="Bez listy11"/>
    <w:next w:val="Bezlisty"/>
    <w:uiPriority w:val="99"/>
    <w:semiHidden/>
    <w:unhideWhenUsed/>
    <w:rsid w:val="00FC5435"/>
  </w:style>
  <w:style w:type="numbering" w:customStyle="1" w:styleId="Bezlisty111">
    <w:name w:val="Bez listy111"/>
    <w:next w:val="Bezlisty"/>
    <w:uiPriority w:val="99"/>
    <w:semiHidden/>
    <w:unhideWhenUsed/>
    <w:rsid w:val="00FC5435"/>
  </w:style>
  <w:style w:type="numbering" w:customStyle="1" w:styleId="Bezlisty2">
    <w:name w:val="Bez listy2"/>
    <w:next w:val="Bezlisty"/>
    <w:uiPriority w:val="99"/>
    <w:semiHidden/>
    <w:unhideWhenUsed/>
    <w:rsid w:val="00FC5435"/>
  </w:style>
  <w:style w:type="character" w:styleId="Odwoaniedokomentarza">
    <w:name w:val="annotation reference"/>
    <w:uiPriority w:val="99"/>
    <w:semiHidden/>
    <w:unhideWhenUsed/>
    <w:rsid w:val="00FC5435"/>
    <w:rPr>
      <w:sz w:val="16"/>
      <w:szCs w:val="16"/>
    </w:rPr>
  </w:style>
  <w:style w:type="numbering" w:customStyle="1" w:styleId="Bezlisty1111">
    <w:name w:val="Bez listy1111"/>
    <w:next w:val="Bezlisty"/>
    <w:uiPriority w:val="99"/>
    <w:semiHidden/>
    <w:unhideWhenUsed/>
    <w:rsid w:val="00FC5435"/>
  </w:style>
  <w:style w:type="table" w:customStyle="1" w:styleId="Tabela-Siatka4">
    <w:name w:val="Tabela - Siatka4"/>
    <w:basedOn w:val="Standardowy"/>
    <w:next w:val="Tabela-Siatka"/>
    <w:uiPriority w:val="5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FC5435"/>
  </w:style>
  <w:style w:type="numbering" w:customStyle="1" w:styleId="Bezlisty12">
    <w:name w:val="Bez listy12"/>
    <w:next w:val="Bezlisty"/>
    <w:uiPriority w:val="99"/>
    <w:semiHidden/>
    <w:unhideWhenUsed/>
    <w:rsid w:val="00FC5435"/>
  </w:style>
  <w:style w:type="table" w:customStyle="1" w:styleId="Tabela-Siatka5">
    <w:name w:val="Tabela - Siatka5"/>
    <w:basedOn w:val="Standardowy"/>
    <w:next w:val="Tabela-Siatka"/>
    <w:uiPriority w:val="5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">
    <w:name w:val="Bez listy21"/>
    <w:next w:val="Bezlisty"/>
    <w:uiPriority w:val="99"/>
    <w:semiHidden/>
    <w:unhideWhenUsed/>
    <w:rsid w:val="00FC5435"/>
  </w:style>
  <w:style w:type="numbering" w:customStyle="1" w:styleId="Bezlisty4">
    <w:name w:val="Bez listy4"/>
    <w:next w:val="Bezlisty"/>
    <w:uiPriority w:val="99"/>
    <w:semiHidden/>
    <w:unhideWhenUsed/>
    <w:rsid w:val="00FC5435"/>
  </w:style>
  <w:style w:type="table" w:customStyle="1" w:styleId="Tabela-Siatka6">
    <w:name w:val="Tabela - Siatka6"/>
    <w:basedOn w:val="Standardowy"/>
    <w:next w:val="Tabela-Siatka"/>
    <w:uiPriority w:val="9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5">
    <w:name w:val="Bez listy5"/>
    <w:next w:val="Bezlisty"/>
    <w:uiPriority w:val="99"/>
    <w:semiHidden/>
    <w:unhideWhenUsed/>
    <w:rsid w:val="00FC5435"/>
  </w:style>
  <w:style w:type="numbering" w:customStyle="1" w:styleId="Bezlisty13">
    <w:name w:val="Bez listy13"/>
    <w:next w:val="Bezlisty"/>
    <w:uiPriority w:val="99"/>
    <w:semiHidden/>
    <w:unhideWhenUsed/>
    <w:rsid w:val="00FC5435"/>
  </w:style>
  <w:style w:type="numbering" w:customStyle="1" w:styleId="Bezlisty22">
    <w:name w:val="Bez listy22"/>
    <w:next w:val="Bezlisty"/>
    <w:uiPriority w:val="99"/>
    <w:semiHidden/>
    <w:unhideWhenUsed/>
    <w:rsid w:val="00FC5435"/>
  </w:style>
  <w:style w:type="numbering" w:customStyle="1" w:styleId="Bezlisty112">
    <w:name w:val="Bez listy112"/>
    <w:next w:val="Bezlisty"/>
    <w:uiPriority w:val="99"/>
    <w:semiHidden/>
    <w:unhideWhenUsed/>
    <w:rsid w:val="00FC5435"/>
  </w:style>
  <w:style w:type="numbering" w:customStyle="1" w:styleId="Bezlisty31">
    <w:name w:val="Bez listy31"/>
    <w:next w:val="Bezlisty"/>
    <w:uiPriority w:val="99"/>
    <w:semiHidden/>
    <w:unhideWhenUsed/>
    <w:rsid w:val="00FC5435"/>
  </w:style>
  <w:style w:type="numbering" w:customStyle="1" w:styleId="Bezlisty121">
    <w:name w:val="Bez listy121"/>
    <w:next w:val="Bezlisty"/>
    <w:uiPriority w:val="99"/>
    <w:semiHidden/>
    <w:unhideWhenUsed/>
    <w:rsid w:val="00FC5435"/>
  </w:style>
  <w:style w:type="numbering" w:customStyle="1" w:styleId="Bezlisty211">
    <w:name w:val="Bez listy211"/>
    <w:next w:val="Bezlisty"/>
    <w:uiPriority w:val="99"/>
    <w:semiHidden/>
    <w:unhideWhenUsed/>
    <w:rsid w:val="00FC5435"/>
  </w:style>
  <w:style w:type="numbering" w:customStyle="1" w:styleId="Bezlisty41">
    <w:name w:val="Bez listy41"/>
    <w:next w:val="Bezlisty"/>
    <w:uiPriority w:val="99"/>
    <w:semiHidden/>
    <w:unhideWhenUsed/>
    <w:rsid w:val="00FC5435"/>
  </w:style>
  <w:style w:type="numbering" w:customStyle="1" w:styleId="Bezlisty6">
    <w:name w:val="Bez listy6"/>
    <w:next w:val="Bezlisty"/>
    <w:uiPriority w:val="99"/>
    <w:semiHidden/>
    <w:unhideWhenUsed/>
    <w:rsid w:val="005A52F4"/>
  </w:style>
  <w:style w:type="numbering" w:customStyle="1" w:styleId="Bezlisty14">
    <w:name w:val="Bez listy14"/>
    <w:next w:val="Bezlisty"/>
    <w:uiPriority w:val="99"/>
    <w:semiHidden/>
    <w:unhideWhenUsed/>
    <w:rsid w:val="005A52F4"/>
  </w:style>
  <w:style w:type="table" w:customStyle="1" w:styleId="Tabela-Siatka7">
    <w:name w:val="Tabela - Siatka7"/>
    <w:basedOn w:val="Standardowy"/>
    <w:next w:val="Tabela-Siatka"/>
    <w:uiPriority w:val="99"/>
    <w:rsid w:val="005A52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uiPriority w:val="99"/>
    <w:rsid w:val="005A52F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1">
    <w:name w:val="Tabela - Siatka21"/>
    <w:uiPriority w:val="99"/>
    <w:rsid w:val="005A52F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1">
    <w:name w:val="Tabela - Siatka31"/>
    <w:uiPriority w:val="99"/>
    <w:rsid w:val="005A52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113">
    <w:name w:val="Bez listy113"/>
    <w:next w:val="Bezlisty"/>
    <w:uiPriority w:val="99"/>
    <w:semiHidden/>
    <w:unhideWhenUsed/>
    <w:rsid w:val="005A52F4"/>
  </w:style>
  <w:style w:type="numbering" w:customStyle="1" w:styleId="Bezlisty1112">
    <w:name w:val="Bez listy1112"/>
    <w:next w:val="Bezlisty"/>
    <w:uiPriority w:val="99"/>
    <w:semiHidden/>
    <w:unhideWhenUsed/>
    <w:rsid w:val="005A52F4"/>
  </w:style>
  <w:style w:type="numbering" w:customStyle="1" w:styleId="Bezlisty23">
    <w:name w:val="Bez listy23"/>
    <w:next w:val="Bezlisty"/>
    <w:uiPriority w:val="99"/>
    <w:semiHidden/>
    <w:unhideWhenUsed/>
    <w:rsid w:val="005A52F4"/>
  </w:style>
  <w:style w:type="numbering" w:customStyle="1" w:styleId="Bezlisty11111">
    <w:name w:val="Bez listy11111"/>
    <w:next w:val="Bezlisty"/>
    <w:uiPriority w:val="99"/>
    <w:semiHidden/>
    <w:unhideWhenUsed/>
    <w:rsid w:val="005A52F4"/>
  </w:style>
  <w:style w:type="table" w:customStyle="1" w:styleId="Tabela-Siatka41">
    <w:name w:val="Tabela - Siatka41"/>
    <w:basedOn w:val="Standardowy"/>
    <w:next w:val="Tabela-Siatka"/>
    <w:uiPriority w:val="5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2">
    <w:name w:val="Bez listy32"/>
    <w:next w:val="Bezlisty"/>
    <w:uiPriority w:val="99"/>
    <w:semiHidden/>
    <w:unhideWhenUsed/>
    <w:rsid w:val="005A52F4"/>
  </w:style>
  <w:style w:type="numbering" w:customStyle="1" w:styleId="Bezlisty122">
    <w:name w:val="Bez listy122"/>
    <w:next w:val="Bezlisty"/>
    <w:uiPriority w:val="99"/>
    <w:semiHidden/>
    <w:unhideWhenUsed/>
    <w:rsid w:val="005A52F4"/>
  </w:style>
  <w:style w:type="table" w:customStyle="1" w:styleId="Tabela-Siatka51">
    <w:name w:val="Tabela - Siatka51"/>
    <w:basedOn w:val="Standardowy"/>
    <w:next w:val="Tabela-Siatka"/>
    <w:uiPriority w:val="5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2">
    <w:name w:val="Bez listy212"/>
    <w:next w:val="Bezlisty"/>
    <w:uiPriority w:val="99"/>
    <w:semiHidden/>
    <w:unhideWhenUsed/>
    <w:rsid w:val="005A52F4"/>
  </w:style>
  <w:style w:type="numbering" w:customStyle="1" w:styleId="Bezlisty42">
    <w:name w:val="Bez listy42"/>
    <w:next w:val="Bezlisty"/>
    <w:uiPriority w:val="99"/>
    <w:semiHidden/>
    <w:unhideWhenUsed/>
    <w:rsid w:val="005A52F4"/>
  </w:style>
  <w:style w:type="table" w:customStyle="1" w:styleId="Tabela-Siatka61">
    <w:name w:val="Tabela - Siatka61"/>
    <w:basedOn w:val="Standardowy"/>
    <w:next w:val="Tabela-Siatka"/>
    <w:uiPriority w:val="9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51">
    <w:name w:val="Bez listy51"/>
    <w:next w:val="Bezlisty"/>
    <w:uiPriority w:val="99"/>
    <w:semiHidden/>
    <w:unhideWhenUsed/>
    <w:rsid w:val="005A52F4"/>
  </w:style>
  <w:style w:type="numbering" w:customStyle="1" w:styleId="Bezlisty131">
    <w:name w:val="Bez listy131"/>
    <w:next w:val="Bezlisty"/>
    <w:uiPriority w:val="99"/>
    <w:semiHidden/>
    <w:unhideWhenUsed/>
    <w:rsid w:val="005A52F4"/>
  </w:style>
  <w:style w:type="numbering" w:customStyle="1" w:styleId="Bezlisty221">
    <w:name w:val="Bez listy221"/>
    <w:next w:val="Bezlisty"/>
    <w:uiPriority w:val="99"/>
    <w:semiHidden/>
    <w:unhideWhenUsed/>
    <w:rsid w:val="005A52F4"/>
  </w:style>
  <w:style w:type="numbering" w:customStyle="1" w:styleId="Bezlisty1121">
    <w:name w:val="Bez listy1121"/>
    <w:next w:val="Bezlisty"/>
    <w:uiPriority w:val="99"/>
    <w:semiHidden/>
    <w:unhideWhenUsed/>
    <w:rsid w:val="005A52F4"/>
  </w:style>
  <w:style w:type="numbering" w:customStyle="1" w:styleId="Bezlisty311">
    <w:name w:val="Bez listy311"/>
    <w:next w:val="Bezlisty"/>
    <w:uiPriority w:val="99"/>
    <w:semiHidden/>
    <w:unhideWhenUsed/>
    <w:rsid w:val="005A52F4"/>
  </w:style>
  <w:style w:type="numbering" w:customStyle="1" w:styleId="Bezlisty1211">
    <w:name w:val="Bez listy1211"/>
    <w:next w:val="Bezlisty"/>
    <w:uiPriority w:val="99"/>
    <w:semiHidden/>
    <w:unhideWhenUsed/>
    <w:rsid w:val="005A52F4"/>
  </w:style>
  <w:style w:type="numbering" w:customStyle="1" w:styleId="Bezlisty2111">
    <w:name w:val="Bez listy2111"/>
    <w:next w:val="Bezlisty"/>
    <w:uiPriority w:val="99"/>
    <w:semiHidden/>
    <w:unhideWhenUsed/>
    <w:rsid w:val="005A52F4"/>
  </w:style>
  <w:style w:type="numbering" w:customStyle="1" w:styleId="Bezlisty411">
    <w:name w:val="Bez listy411"/>
    <w:next w:val="Bezlisty"/>
    <w:uiPriority w:val="99"/>
    <w:semiHidden/>
    <w:unhideWhenUsed/>
    <w:rsid w:val="005A52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Indent 2" w:uiPriority="0"/>
    <w:lsdException w:name="Strong" w:semiHidden="0" w:unhideWhenUsed="0" w:qFormat="1"/>
    <w:lsdException w:name="Emphasis" w:semiHidden="0" w:unhideWhenUsed="0" w:qFormat="1"/>
    <w:lsdException w:name="Plai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755"/>
  </w:style>
  <w:style w:type="paragraph" w:styleId="Nagwek1">
    <w:name w:val="heading 1"/>
    <w:basedOn w:val="Normalny"/>
    <w:next w:val="Normalny"/>
    <w:link w:val="Nagwek1Znak"/>
    <w:uiPriority w:val="99"/>
    <w:qFormat/>
    <w:rsid w:val="00FC543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C543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C543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FC5435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FC5435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F100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4382"/>
  </w:style>
  <w:style w:type="paragraph" w:styleId="Stopka">
    <w:name w:val="footer"/>
    <w:basedOn w:val="Normalny"/>
    <w:link w:val="Stopka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4382"/>
  </w:style>
  <w:style w:type="character" w:customStyle="1" w:styleId="Nagwek1Znak">
    <w:name w:val="Nagłówek 1 Znak"/>
    <w:basedOn w:val="Domylnaczcionkaakapitu"/>
    <w:link w:val="Nagwek1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FC543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FC5435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FC5435"/>
    <w:rPr>
      <w:rFonts w:ascii="Cambria" w:eastAsia="Times New Roman" w:hAnsi="Cambria" w:cs="Cambria"/>
      <w:b/>
      <w:bCs/>
      <w:i/>
      <w:iCs/>
      <w:color w:val="4F81BD"/>
    </w:rPr>
  </w:style>
  <w:style w:type="character" w:customStyle="1" w:styleId="Nagwek5Znak">
    <w:name w:val="Nagłówek 5 Znak"/>
    <w:basedOn w:val="Domylnaczcionkaakapitu"/>
    <w:link w:val="Nagwek5"/>
    <w:uiPriority w:val="99"/>
    <w:rsid w:val="00FC5435"/>
    <w:rPr>
      <w:rFonts w:ascii="Cambria" w:eastAsia="Times New Roman" w:hAnsi="Cambria" w:cs="Cambria"/>
      <w:color w:val="243F60"/>
    </w:rPr>
  </w:style>
  <w:style w:type="numbering" w:customStyle="1" w:styleId="Bezlisty1">
    <w:name w:val="Bez listy1"/>
    <w:next w:val="Bezlisty"/>
    <w:uiPriority w:val="99"/>
    <w:semiHidden/>
    <w:unhideWhenUsed/>
    <w:rsid w:val="00FC5435"/>
  </w:style>
  <w:style w:type="paragraph" w:styleId="Tytu">
    <w:name w:val="Title"/>
    <w:basedOn w:val="Normalny"/>
    <w:link w:val="TytuZnak"/>
    <w:uiPriority w:val="99"/>
    <w:qFormat/>
    <w:rsid w:val="00FC543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basedOn w:val="Domylnaczcionkaakapitu"/>
    <w:uiPriority w:val="99"/>
    <w:rsid w:val="00FC5435"/>
    <w:rPr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FC543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FC543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FC543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FC5435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C543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FC5435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5435"/>
    <w:rPr>
      <w:rFonts w:ascii="Tahoma" w:eastAsia="Times New Roman" w:hAnsi="Tahoma" w:cs="Tahoma"/>
      <w:sz w:val="16"/>
      <w:szCs w:val="16"/>
      <w:lang w:eastAsia="pl-PL"/>
    </w:rPr>
  </w:style>
  <w:style w:type="paragraph" w:styleId="Wcicienormalne">
    <w:name w:val="Normal Indent"/>
    <w:basedOn w:val="Normalny"/>
    <w:uiPriority w:val="99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FC5435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ext2">
    <w:name w:val="text2"/>
    <w:uiPriority w:val="99"/>
    <w:rsid w:val="00FC5435"/>
  </w:style>
  <w:style w:type="paragraph" w:styleId="NormalnyWeb">
    <w:name w:val="Normal (Web)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FC5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uiPriority w:val="99"/>
    <w:rsid w:val="00FC5435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ela-Siatka">
    <w:name w:val="Table Grid"/>
    <w:basedOn w:val="Standardowy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FC5435"/>
  </w:style>
  <w:style w:type="paragraph" w:customStyle="1" w:styleId="CM53">
    <w:name w:val="CM53"/>
    <w:basedOn w:val="Normalny"/>
    <w:next w:val="Normalny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FC543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uiPriority w:val="99"/>
    <w:rsid w:val="00FC5435"/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FC5435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FC5435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FC5435"/>
    <w:rPr>
      <w:color w:val="auto"/>
    </w:rPr>
  </w:style>
  <w:style w:type="paragraph" w:styleId="Zwykytekst">
    <w:name w:val="Plain Text"/>
    <w:basedOn w:val="Normalny"/>
    <w:link w:val="ZwykytekstZnak"/>
    <w:rsid w:val="00FC543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FC5435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rsid w:val="00FC5435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FC5435"/>
    <w:pPr>
      <w:numPr>
        <w:numId w:val="2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FC5435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FC5435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FC5435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FC5435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FC5435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FC5435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FC543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FC5435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FC543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FC5435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FC5435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FC5435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FC5435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FC5435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FC5435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54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C543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99"/>
    <w:rsid w:val="00FC543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sid w:val="00FC5435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uiPriority w:val="99"/>
    <w:rsid w:val="00FC54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FC5435"/>
  </w:style>
  <w:style w:type="character" w:styleId="Pogrubienie">
    <w:name w:val="Strong"/>
    <w:basedOn w:val="Domylnaczcionkaakapitu"/>
    <w:uiPriority w:val="99"/>
    <w:qFormat/>
    <w:rsid w:val="00FC5435"/>
    <w:rPr>
      <w:b/>
      <w:bCs/>
    </w:rPr>
  </w:style>
  <w:style w:type="character" w:customStyle="1" w:styleId="field-content">
    <w:name w:val="field-content"/>
    <w:uiPriority w:val="99"/>
    <w:rsid w:val="00FC5435"/>
  </w:style>
  <w:style w:type="character" w:customStyle="1" w:styleId="hps">
    <w:name w:val="hps"/>
    <w:rsid w:val="00FC5435"/>
  </w:style>
  <w:style w:type="paragraph" w:customStyle="1" w:styleId="Akapitzlist3">
    <w:name w:val="Akapit z listą3"/>
    <w:basedOn w:val="Normalny"/>
    <w:rsid w:val="00FC543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4">
    <w:name w:val="xl64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5">
    <w:name w:val="xl65"/>
    <w:basedOn w:val="Normalny"/>
    <w:rsid w:val="00FC5435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6">
    <w:name w:val="xl66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7">
    <w:name w:val="xl67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9">
    <w:name w:val="xl69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0">
    <w:name w:val="xl70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1">
    <w:name w:val="xl71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2">
    <w:name w:val="xl72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3">
    <w:name w:val="xl73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4">
    <w:name w:val="xl74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5">
    <w:name w:val="xl75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6">
    <w:name w:val="xl76"/>
    <w:basedOn w:val="Normalny"/>
    <w:rsid w:val="00FC543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7">
    <w:name w:val="xl77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8">
    <w:name w:val="xl78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9">
    <w:name w:val="xl79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0">
    <w:name w:val="xl80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1">
    <w:name w:val="xl81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82">
    <w:name w:val="xl82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3">
    <w:name w:val="xl83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4">
    <w:name w:val="xl84"/>
    <w:basedOn w:val="Normalny"/>
    <w:rsid w:val="00FC543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5">
    <w:name w:val="xl85"/>
    <w:basedOn w:val="Normalny"/>
    <w:rsid w:val="00FC5435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styleId="Bezodstpw">
    <w:name w:val="No Spacing"/>
    <w:uiPriority w:val="1"/>
    <w:qFormat/>
    <w:rsid w:val="00FC54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FC5435"/>
    <w:pPr>
      <w:suppressAutoHyphens/>
      <w:autoSpaceDN w:val="0"/>
      <w:textAlignment w:val="baseline"/>
    </w:pPr>
    <w:rPr>
      <w:rFonts w:ascii="Calibri" w:eastAsia="Calibri" w:hAnsi="Calibri" w:cs="Calibri"/>
      <w:kern w:val="3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C543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543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pple-converted-space">
    <w:name w:val="apple-converted-space"/>
    <w:rsid w:val="00FC5435"/>
  </w:style>
  <w:style w:type="character" w:styleId="Uwydatnienie">
    <w:name w:val="Emphasis"/>
    <w:basedOn w:val="Domylnaczcionkaakapitu"/>
    <w:uiPriority w:val="99"/>
    <w:qFormat/>
    <w:rsid w:val="00FC5435"/>
    <w:rPr>
      <w:i/>
      <w:iCs/>
    </w:rPr>
  </w:style>
  <w:style w:type="character" w:customStyle="1" w:styleId="st">
    <w:name w:val="st"/>
    <w:basedOn w:val="Domylnaczcionkaakapitu"/>
    <w:uiPriority w:val="99"/>
    <w:rsid w:val="00FC5435"/>
  </w:style>
  <w:style w:type="character" w:customStyle="1" w:styleId="mail">
    <w:name w:val="mail"/>
    <w:basedOn w:val="Domylnaczcionkaakapitu"/>
    <w:uiPriority w:val="99"/>
    <w:rsid w:val="00FC5435"/>
  </w:style>
  <w:style w:type="character" w:styleId="Odwoanieprzypisudolnego">
    <w:name w:val="footnote reference"/>
    <w:basedOn w:val="Domylnaczcionkaakapitu"/>
    <w:uiPriority w:val="99"/>
    <w:semiHidden/>
    <w:rsid w:val="00FC5435"/>
    <w:rPr>
      <w:vertAlign w:val="superscript"/>
    </w:rPr>
  </w:style>
  <w:style w:type="numbering" w:customStyle="1" w:styleId="Bezlisty11">
    <w:name w:val="Bez listy11"/>
    <w:next w:val="Bezlisty"/>
    <w:uiPriority w:val="99"/>
    <w:semiHidden/>
    <w:unhideWhenUsed/>
    <w:rsid w:val="00FC5435"/>
  </w:style>
  <w:style w:type="numbering" w:customStyle="1" w:styleId="Bezlisty111">
    <w:name w:val="Bez listy111"/>
    <w:next w:val="Bezlisty"/>
    <w:uiPriority w:val="99"/>
    <w:semiHidden/>
    <w:unhideWhenUsed/>
    <w:rsid w:val="00FC5435"/>
  </w:style>
  <w:style w:type="numbering" w:customStyle="1" w:styleId="Bezlisty2">
    <w:name w:val="Bez listy2"/>
    <w:next w:val="Bezlisty"/>
    <w:uiPriority w:val="99"/>
    <w:semiHidden/>
    <w:unhideWhenUsed/>
    <w:rsid w:val="00FC5435"/>
  </w:style>
  <w:style w:type="character" w:styleId="Odwoaniedokomentarza">
    <w:name w:val="annotation reference"/>
    <w:uiPriority w:val="99"/>
    <w:semiHidden/>
    <w:unhideWhenUsed/>
    <w:rsid w:val="00FC5435"/>
    <w:rPr>
      <w:sz w:val="16"/>
      <w:szCs w:val="16"/>
    </w:rPr>
  </w:style>
  <w:style w:type="numbering" w:customStyle="1" w:styleId="Bezlisty1111">
    <w:name w:val="Bez listy1111"/>
    <w:next w:val="Bezlisty"/>
    <w:uiPriority w:val="99"/>
    <w:semiHidden/>
    <w:unhideWhenUsed/>
    <w:rsid w:val="00FC5435"/>
  </w:style>
  <w:style w:type="table" w:customStyle="1" w:styleId="Tabela-Siatka4">
    <w:name w:val="Tabela - Siatka4"/>
    <w:basedOn w:val="Standardowy"/>
    <w:next w:val="Tabela-Siatka"/>
    <w:uiPriority w:val="5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FC5435"/>
  </w:style>
  <w:style w:type="numbering" w:customStyle="1" w:styleId="Bezlisty12">
    <w:name w:val="Bez listy12"/>
    <w:next w:val="Bezlisty"/>
    <w:uiPriority w:val="99"/>
    <w:semiHidden/>
    <w:unhideWhenUsed/>
    <w:rsid w:val="00FC5435"/>
  </w:style>
  <w:style w:type="table" w:customStyle="1" w:styleId="Tabela-Siatka5">
    <w:name w:val="Tabela - Siatka5"/>
    <w:basedOn w:val="Standardowy"/>
    <w:next w:val="Tabela-Siatka"/>
    <w:uiPriority w:val="5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">
    <w:name w:val="Bez listy21"/>
    <w:next w:val="Bezlisty"/>
    <w:uiPriority w:val="99"/>
    <w:semiHidden/>
    <w:unhideWhenUsed/>
    <w:rsid w:val="00FC5435"/>
  </w:style>
  <w:style w:type="numbering" w:customStyle="1" w:styleId="Bezlisty4">
    <w:name w:val="Bez listy4"/>
    <w:next w:val="Bezlisty"/>
    <w:uiPriority w:val="99"/>
    <w:semiHidden/>
    <w:unhideWhenUsed/>
    <w:rsid w:val="00FC5435"/>
  </w:style>
  <w:style w:type="table" w:customStyle="1" w:styleId="Tabela-Siatka6">
    <w:name w:val="Tabela - Siatka6"/>
    <w:basedOn w:val="Standardowy"/>
    <w:next w:val="Tabela-Siatka"/>
    <w:uiPriority w:val="99"/>
    <w:rsid w:val="00FC5435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5">
    <w:name w:val="Bez listy5"/>
    <w:next w:val="Bezlisty"/>
    <w:uiPriority w:val="99"/>
    <w:semiHidden/>
    <w:unhideWhenUsed/>
    <w:rsid w:val="00FC5435"/>
  </w:style>
  <w:style w:type="numbering" w:customStyle="1" w:styleId="Bezlisty13">
    <w:name w:val="Bez listy13"/>
    <w:next w:val="Bezlisty"/>
    <w:uiPriority w:val="99"/>
    <w:semiHidden/>
    <w:unhideWhenUsed/>
    <w:rsid w:val="00FC5435"/>
  </w:style>
  <w:style w:type="numbering" w:customStyle="1" w:styleId="Bezlisty22">
    <w:name w:val="Bez listy22"/>
    <w:next w:val="Bezlisty"/>
    <w:uiPriority w:val="99"/>
    <w:semiHidden/>
    <w:unhideWhenUsed/>
    <w:rsid w:val="00FC5435"/>
  </w:style>
  <w:style w:type="numbering" w:customStyle="1" w:styleId="Bezlisty112">
    <w:name w:val="Bez listy112"/>
    <w:next w:val="Bezlisty"/>
    <w:uiPriority w:val="99"/>
    <w:semiHidden/>
    <w:unhideWhenUsed/>
    <w:rsid w:val="00FC5435"/>
  </w:style>
  <w:style w:type="numbering" w:customStyle="1" w:styleId="Bezlisty31">
    <w:name w:val="Bez listy31"/>
    <w:next w:val="Bezlisty"/>
    <w:uiPriority w:val="99"/>
    <w:semiHidden/>
    <w:unhideWhenUsed/>
    <w:rsid w:val="00FC5435"/>
  </w:style>
  <w:style w:type="numbering" w:customStyle="1" w:styleId="Bezlisty121">
    <w:name w:val="Bez listy121"/>
    <w:next w:val="Bezlisty"/>
    <w:uiPriority w:val="99"/>
    <w:semiHidden/>
    <w:unhideWhenUsed/>
    <w:rsid w:val="00FC5435"/>
  </w:style>
  <w:style w:type="numbering" w:customStyle="1" w:styleId="Bezlisty211">
    <w:name w:val="Bez listy211"/>
    <w:next w:val="Bezlisty"/>
    <w:uiPriority w:val="99"/>
    <w:semiHidden/>
    <w:unhideWhenUsed/>
    <w:rsid w:val="00FC5435"/>
  </w:style>
  <w:style w:type="numbering" w:customStyle="1" w:styleId="Bezlisty41">
    <w:name w:val="Bez listy41"/>
    <w:next w:val="Bezlisty"/>
    <w:uiPriority w:val="99"/>
    <w:semiHidden/>
    <w:unhideWhenUsed/>
    <w:rsid w:val="00FC5435"/>
  </w:style>
  <w:style w:type="numbering" w:customStyle="1" w:styleId="Bezlisty6">
    <w:name w:val="Bez listy6"/>
    <w:next w:val="Bezlisty"/>
    <w:uiPriority w:val="99"/>
    <w:semiHidden/>
    <w:unhideWhenUsed/>
    <w:rsid w:val="005A52F4"/>
  </w:style>
  <w:style w:type="numbering" w:customStyle="1" w:styleId="Bezlisty14">
    <w:name w:val="Bez listy14"/>
    <w:next w:val="Bezlisty"/>
    <w:uiPriority w:val="99"/>
    <w:semiHidden/>
    <w:unhideWhenUsed/>
    <w:rsid w:val="005A52F4"/>
  </w:style>
  <w:style w:type="table" w:customStyle="1" w:styleId="Tabela-Siatka7">
    <w:name w:val="Tabela - Siatka7"/>
    <w:basedOn w:val="Standardowy"/>
    <w:next w:val="Tabela-Siatka"/>
    <w:uiPriority w:val="99"/>
    <w:rsid w:val="005A52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uiPriority w:val="99"/>
    <w:rsid w:val="005A52F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1">
    <w:name w:val="Tabela - Siatka21"/>
    <w:uiPriority w:val="99"/>
    <w:rsid w:val="005A52F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1">
    <w:name w:val="Tabela - Siatka31"/>
    <w:uiPriority w:val="99"/>
    <w:rsid w:val="005A52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listy113">
    <w:name w:val="Bez listy113"/>
    <w:next w:val="Bezlisty"/>
    <w:uiPriority w:val="99"/>
    <w:semiHidden/>
    <w:unhideWhenUsed/>
    <w:rsid w:val="005A52F4"/>
  </w:style>
  <w:style w:type="numbering" w:customStyle="1" w:styleId="Bezlisty1112">
    <w:name w:val="Bez listy1112"/>
    <w:next w:val="Bezlisty"/>
    <w:uiPriority w:val="99"/>
    <w:semiHidden/>
    <w:unhideWhenUsed/>
    <w:rsid w:val="005A52F4"/>
  </w:style>
  <w:style w:type="numbering" w:customStyle="1" w:styleId="Bezlisty23">
    <w:name w:val="Bez listy23"/>
    <w:next w:val="Bezlisty"/>
    <w:uiPriority w:val="99"/>
    <w:semiHidden/>
    <w:unhideWhenUsed/>
    <w:rsid w:val="005A52F4"/>
  </w:style>
  <w:style w:type="numbering" w:customStyle="1" w:styleId="Bezlisty11111">
    <w:name w:val="Bez listy11111"/>
    <w:next w:val="Bezlisty"/>
    <w:uiPriority w:val="99"/>
    <w:semiHidden/>
    <w:unhideWhenUsed/>
    <w:rsid w:val="005A52F4"/>
  </w:style>
  <w:style w:type="table" w:customStyle="1" w:styleId="Tabela-Siatka41">
    <w:name w:val="Tabela - Siatka41"/>
    <w:basedOn w:val="Standardowy"/>
    <w:next w:val="Tabela-Siatka"/>
    <w:uiPriority w:val="5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2">
    <w:name w:val="Bez listy32"/>
    <w:next w:val="Bezlisty"/>
    <w:uiPriority w:val="99"/>
    <w:semiHidden/>
    <w:unhideWhenUsed/>
    <w:rsid w:val="005A52F4"/>
  </w:style>
  <w:style w:type="numbering" w:customStyle="1" w:styleId="Bezlisty122">
    <w:name w:val="Bez listy122"/>
    <w:next w:val="Bezlisty"/>
    <w:uiPriority w:val="99"/>
    <w:semiHidden/>
    <w:unhideWhenUsed/>
    <w:rsid w:val="005A52F4"/>
  </w:style>
  <w:style w:type="table" w:customStyle="1" w:styleId="Tabela-Siatka51">
    <w:name w:val="Tabela - Siatka51"/>
    <w:basedOn w:val="Standardowy"/>
    <w:next w:val="Tabela-Siatka"/>
    <w:uiPriority w:val="5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2">
    <w:name w:val="Bez listy212"/>
    <w:next w:val="Bezlisty"/>
    <w:uiPriority w:val="99"/>
    <w:semiHidden/>
    <w:unhideWhenUsed/>
    <w:rsid w:val="005A52F4"/>
  </w:style>
  <w:style w:type="numbering" w:customStyle="1" w:styleId="Bezlisty42">
    <w:name w:val="Bez listy42"/>
    <w:next w:val="Bezlisty"/>
    <w:uiPriority w:val="99"/>
    <w:semiHidden/>
    <w:unhideWhenUsed/>
    <w:rsid w:val="005A52F4"/>
  </w:style>
  <w:style w:type="table" w:customStyle="1" w:styleId="Tabela-Siatka61">
    <w:name w:val="Tabela - Siatka61"/>
    <w:basedOn w:val="Standardowy"/>
    <w:next w:val="Tabela-Siatka"/>
    <w:uiPriority w:val="99"/>
    <w:rsid w:val="005A52F4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51">
    <w:name w:val="Bez listy51"/>
    <w:next w:val="Bezlisty"/>
    <w:uiPriority w:val="99"/>
    <w:semiHidden/>
    <w:unhideWhenUsed/>
    <w:rsid w:val="005A52F4"/>
  </w:style>
  <w:style w:type="numbering" w:customStyle="1" w:styleId="Bezlisty131">
    <w:name w:val="Bez listy131"/>
    <w:next w:val="Bezlisty"/>
    <w:uiPriority w:val="99"/>
    <w:semiHidden/>
    <w:unhideWhenUsed/>
    <w:rsid w:val="005A52F4"/>
  </w:style>
  <w:style w:type="numbering" w:customStyle="1" w:styleId="Bezlisty221">
    <w:name w:val="Bez listy221"/>
    <w:next w:val="Bezlisty"/>
    <w:uiPriority w:val="99"/>
    <w:semiHidden/>
    <w:unhideWhenUsed/>
    <w:rsid w:val="005A52F4"/>
  </w:style>
  <w:style w:type="numbering" w:customStyle="1" w:styleId="Bezlisty1121">
    <w:name w:val="Bez listy1121"/>
    <w:next w:val="Bezlisty"/>
    <w:uiPriority w:val="99"/>
    <w:semiHidden/>
    <w:unhideWhenUsed/>
    <w:rsid w:val="005A52F4"/>
  </w:style>
  <w:style w:type="numbering" w:customStyle="1" w:styleId="Bezlisty311">
    <w:name w:val="Bez listy311"/>
    <w:next w:val="Bezlisty"/>
    <w:uiPriority w:val="99"/>
    <w:semiHidden/>
    <w:unhideWhenUsed/>
    <w:rsid w:val="005A52F4"/>
  </w:style>
  <w:style w:type="numbering" w:customStyle="1" w:styleId="Bezlisty1211">
    <w:name w:val="Bez listy1211"/>
    <w:next w:val="Bezlisty"/>
    <w:uiPriority w:val="99"/>
    <w:semiHidden/>
    <w:unhideWhenUsed/>
    <w:rsid w:val="005A52F4"/>
  </w:style>
  <w:style w:type="numbering" w:customStyle="1" w:styleId="Bezlisty2111">
    <w:name w:val="Bez listy2111"/>
    <w:next w:val="Bezlisty"/>
    <w:uiPriority w:val="99"/>
    <w:semiHidden/>
    <w:unhideWhenUsed/>
    <w:rsid w:val="005A52F4"/>
  </w:style>
  <w:style w:type="numbering" w:customStyle="1" w:styleId="Bezlisty411">
    <w:name w:val="Bez listy411"/>
    <w:next w:val="Bezlisty"/>
    <w:uiPriority w:val="99"/>
    <w:semiHidden/>
    <w:unhideWhenUsed/>
    <w:rsid w:val="005A52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672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sigmaaldrich.com/catalog/product/supelco/24079?lang=pl&amp;region=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sigmaaldrich.com/catalog/product/supelco/24079?lang=null&amp;region=nul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tel:700560061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wlenart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bula@gig.e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2249</Words>
  <Characters>13498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NR 1</cp:lastModifiedBy>
  <cp:revision>4</cp:revision>
  <cp:lastPrinted>2020-10-22T11:18:00Z</cp:lastPrinted>
  <dcterms:created xsi:type="dcterms:W3CDTF">2020-11-25T09:51:00Z</dcterms:created>
  <dcterms:modified xsi:type="dcterms:W3CDTF">2020-11-25T10:14:00Z</dcterms:modified>
</cp:coreProperties>
</file>