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519" w:rsidRDefault="00F70519" w:rsidP="00F70519">
      <w:pPr>
        <w:spacing w:after="0" w:line="240" w:lineRule="auto"/>
        <w:rPr>
          <w:rFonts w:ascii="Calibri" w:eastAsia="Times New Roman" w:hAnsi="Calibri" w:cs="Times New Roman"/>
        </w:rPr>
      </w:pPr>
    </w:p>
    <w:p w:rsidR="00F70519" w:rsidRDefault="00F70519" w:rsidP="00F70519">
      <w:pPr>
        <w:spacing w:after="0" w:line="240" w:lineRule="auto"/>
        <w:rPr>
          <w:rFonts w:ascii="Calibri" w:eastAsia="Times New Roman" w:hAnsi="Calibri" w:cs="Times New Roman"/>
          <w:b/>
        </w:rPr>
      </w:pPr>
      <w:r w:rsidRPr="00F70519">
        <w:rPr>
          <w:rFonts w:ascii="Calibri" w:eastAsia="Times New Roman" w:hAnsi="Calibri" w:cs="Times New Roman"/>
          <w:b/>
        </w:rPr>
        <w:t>Informujemy, że</w:t>
      </w:r>
      <w:r>
        <w:rPr>
          <w:rFonts w:ascii="Calibri" w:eastAsia="Times New Roman" w:hAnsi="Calibri" w:cs="Times New Roman"/>
          <w:b/>
        </w:rPr>
        <w:t xml:space="preserve"> dnia 04.10.2020 </w:t>
      </w:r>
      <w:r w:rsidRPr="00F70519">
        <w:rPr>
          <w:rFonts w:ascii="Calibri" w:eastAsia="Times New Roman" w:hAnsi="Calibri" w:cs="Times New Roman"/>
          <w:b/>
        </w:rPr>
        <w:t>wpłynęły do nas następujące pytania</w:t>
      </w:r>
    </w:p>
    <w:p w:rsidR="00F70519" w:rsidRPr="00F70519" w:rsidRDefault="00F70519" w:rsidP="00F70519">
      <w:pPr>
        <w:spacing w:after="0" w:line="240" w:lineRule="auto"/>
        <w:rPr>
          <w:rFonts w:ascii="Calibri" w:eastAsia="Times New Roman" w:hAnsi="Calibri" w:cs="Times New Roman"/>
          <w:b/>
        </w:rPr>
      </w:pPr>
    </w:p>
    <w:p w:rsidR="00F70519" w:rsidRPr="00F70519" w:rsidRDefault="00F70519" w:rsidP="00F70519">
      <w:pPr>
        <w:spacing w:after="0" w:line="24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C</w:t>
      </w:r>
      <w:r w:rsidRPr="00F70519">
        <w:rPr>
          <w:rFonts w:ascii="Calibri" w:eastAsia="Times New Roman" w:hAnsi="Calibri" w:cs="Times New Roman"/>
        </w:rPr>
        <w:t>zy Zamawiający zgadza się na zmianę specyfikacji stacji ładowania w zakresie;</w:t>
      </w:r>
    </w:p>
    <w:p w:rsidR="00F70519" w:rsidRPr="00F70519" w:rsidRDefault="00F70519" w:rsidP="00F70519">
      <w:pPr>
        <w:numPr>
          <w:ilvl w:val="0"/>
          <w:numId w:val="1"/>
        </w:numPr>
        <w:spacing w:after="0" w:line="240" w:lineRule="auto"/>
        <w:ind w:left="960"/>
        <w:rPr>
          <w:rFonts w:ascii="Calibri" w:eastAsia="Times New Roman" w:hAnsi="Calibri" w:cs="Times New Roman"/>
        </w:rPr>
      </w:pPr>
      <w:r w:rsidRPr="00F70519">
        <w:rPr>
          <w:rFonts w:ascii="Calibri" w:eastAsia="Times New Roman" w:hAnsi="Calibri" w:cs="Times New Roman"/>
        </w:rPr>
        <w:t>Temperatury pracy:</w:t>
      </w:r>
    </w:p>
    <w:p w:rsidR="00F70519" w:rsidRPr="00F70519" w:rsidRDefault="00F70519" w:rsidP="00F70519">
      <w:pPr>
        <w:numPr>
          <w:ilvl w:val="0"/>
          <w:numId w:val="2"/>
        </w:numPr>
        <w:spacing w:after="0" w:line="240" w:lineRule="auto"/>
        <w:ind w:left="960"/>
        <w:rPr>
          <w:rFonts w:ascii="Calibri" w:eastAsia="Times New Roman" w:hAnsi="Calibri" w:cs="Times New Roman"/>
        </w:rPr>
      </w:pPr>
      <w:r w:rsidRPr="00F70519">
        <w:rPr>
          <w:rFonts w:ascii="Calibri" w:eastAsia="Times New Roman" w:hAnsi="Calibri" w:cs="Times New Roman"/>
        </w:rPr>
        <w:t>z -30 stopni Celsjusza do +50 stopni Celsjusza</w:t>
      </w:r>
    </w:p>
    <w:p w:rsidR="00F70519" w:rsidRPr="00F70519" w:rsidRDefault="00F70519" w:rsidP="00F70519">
      <w:pPr>
        <w:numPr>
          <w:ilvl w:val="0"/>
          <w:numId w:val="2"/>
        </w:numPr>
        <w:spacing w:after="0" w:line="240" w:lineRule="auto"/>
        <w:ind w:left="960"/>
        <w:rPr>
          <w:rFonts w:ascii="Calibri" w:eastAsia="Times New Roman" w:hAnsi="Calibri" w:cs="Times New Roman"/>
        </w:rPr>
      </w:pPr>
      <w:r w:rsidRPr="00F70519">
        <w:rPr>
          <w:rFonts w:ascii="Calibri" w:eastAsia="Times New Roman" w:hAnsi="Calibri" w:cs="Times New Roman"/>
        </w:rPr>
        <w:t>na -25 stopni Celsjusza do +55 stopni Celsjusza</w:t>
      </w:r>
    </w:p>
    <w:p w:rsidR="00F70519" w:rsidRPr="00F70519" w:rsidRDefault="00F70519" w:rsidP="00F70519">
      <w:pPr>
        <w:spacing w:after="0" w:line="240" w:lineRule="auto"/>
        <w:ind w:left="960"/>
        <w:rPr>
          <w:rFonts w:ascii="Calibri" w:eastAsia="Times New Roman" w:hAnsi="Calibri" w:cs="Times New Roman"/>
        </w:rPr>
      </w:pPr>
    </w:p>
    <w:p w:rsidR="00F70519" w:rsidRPr="00F70519" w:rsidRDefault="00F70519" w:rsidP="00F70519">
      <w:pPr>
        <w:numPr>
          <w:ilvl w:val="0"/>
          <w:numId w:val="1"/>
        </w:numPr>
        <w:spacing w:after="0" w:line="240" w:lineRule="auto"/>
        <w:ind w:left="960"/>
        <w:rPr>
          <w:rFonts w:ascii="Calibri" w:eastAsia="Times New Roman" w:hAnsi="Calibri" w:cs="Times New Roman"/>
        </w:rPr>
      </w:pPr>
      <w:r w:rsidRPr="00F70519">
        <w:rPr>
          <w:rFonts w:ascii="Calibri" w:eastAsia="Times New Roman" w:hAnsi="Calibri" w:cs="Times New Roman"/>
        </w:rPr>
        <w:t>Fundamentu:</w:t>
      </w:r>
    </w:p>
    <w:p w:rsidR="00F70519" w:rsidRPr="00F70519" w:rsidRDefault="00F70519" w:rsidP="00F70519">
      <w:pPr>
        <w:numPr>
          <w:ilvl w:val="0"/>
          <w:numId w:val="3"/>
        </w:numPr>
        <w:spacing w:after="0" w:line="240" w:lineRule="auto"/>
        <w:ind w:left="1320"/>
        <w:rPr>
          <w:rFonts w:ascii="Calibri" w:eastAsia="Times New Roman" w:hAnsi="Calibri" w:cs="Times New Roman"/>
        </w:rPr>
      </w:pPr>
      <w:r w:rsidRPr="00F70519">
        <w:rPr>
          <w:rFonts w:ascii="Calibri" w:eastAsia="Times New Roman" w:hAnsi="Calibri" w:cs="Times New Roman"/>
        </w:rPr>
        <w:t>Z fundamentu betonowego</w:t>
      </w:r>
    </w:p>
    <w:p w:rsidR="00F70519" w:rsidRPr="00F70519" w:rsidRDefault="00F70519" w:rsidP="00F70519">
      <w:pPr>
        <w:numPr>
          <w:ilvl w:val="0"/>
          <w:numId w:val="3"/>
        </w:numPr>
        <w:spacing w:after="0" w:line="240" w:lineRule="auto"/>
        <w:ind w:left="1320"/>
        <w:rPr>
          <w:rFonts w:ascii="Calibri" w:eastAsia="Times New Roman" w:hAnsi="Calibri" w:cs="Times New Roman"/>
        </w:rPr>
      </w:pPr>
      <w:r w:rsidRPr="00F70519">
        <w:rPr>
          <w:rFonts w:ascii="Calibri" w:eastAsia="Times New Roman" w:hAnsi="Calibri" w:cs="Times New Roman"/>
        </w:rPr>
        <w:t>Na fundament koszowy zalewany szybkowiążącą mieszkanką betonową</w:t>
      </w:r>
    </w:p>
    <w:p w:rsidR="00F70519" w:rsidRPr="00F70519" w:rsidRDefault="00F70519" w:rsidP="00F70519">
      <w:pPr>
        <w:spacing w:after="0" w:line="240" w:lineRule="auto"/>
        <w:rPr>
          <w:rFonts w:ascii="Calibri" w:eastAsia="Times New Roman" w:hAnsi="Calibri" w:cs="Times New Roman"/>
        </w:rPr>
      </w:pPr>
    </w:p>
    <w:p w:rsidR="00F70519" w:rsidRPr="00F70519" w:rsidRDefault="00F70519" w:rsidP="00F70519">
      <w:pPr>
        <w:spacing w:after="60" w:line="240" w:lineRule="auto"/>
        <w:rPr>
          <w:rFonts w:ascii="Calibri" w:eastAsia="Times New Roman" w:hAnsi="Calibri" w:cs="Times New Roman"/>
        </w:rPr>
      </w:pPr>
      <w:r w:rsidRPr="00F70519">
        <w:rPr>
          <w:rFonts w:ascii="Calibri" w:eastAsia="Times New Roman" w:hAnsi="Calibri" w:cs="Times New Roman"/>
        </w:rPr>
        <w:t xml:space="preserve">Jednocześnie proszę i wskazanie kart </w:t>
      </w:r>
      <w:proofErr w:type="spellStart"/>
      <w:r w:rsidRPr="00F70519">
        <w:rPr>
          <w:rFonts w:ascii="Calibri" w:eastAsia="Times New Roman" w:hAnsi="Calibri" w:cs="Times New Roman"/>
        </w:rPr>
        <w:t>RFID</w:t>
      </w:r>
      <w:proofErr w:type="spellEnd"/>
      <w:r w:rsidRPr="00F70519">
        <w:rPr>
          <w:rFonts w:ascii="Calibri" w:eastAsia="Times New Roman" w:hAnsi="Calibri" w:cs="Times New Roman"/>
        </w:rPr>
        <w:t xml:space="preserve"> posiadanych przez pracowników GIG celem zweryfikowania czy integracja kart pracowników GIG w systemie stacji ładowania jest możliwa.</w:t>
      </w:r>
    </w:p>
    <w:p w:rsidR="00835150" w:rsidRDefault="00835150"/>
    <w:p w:rsidR="00F70519" w:rsidRDefault="00F70519">
      <w:bookmarkStart w:id="0" w:name="_GoBack"/>
      <w:bookmarkEnd w:id="0"/>
    </w:p>
    <w:p w:rsidR="00F70519" w:rsidRPr="00F70519" w:rsidRDefault="00F70519">
      <w:pPr>
        <w:rPr>
          <w:b/>
        </w:rPr>
      </w:pPr>
      <w:r w:rsidRPr="00F70519">
        <w:rPr>
          <w:b/>
        </w:rPr>
        <w:t>Nasze odpowiedzi:</w:t>
      </w:r>
    </w:p>
    <w:p w:rsidR="00F70519" w:rsidRDefault="00F70519">
      <w:r>
        <w:t>Ad. 1 Urządzenie ma pracować temperaturze  co najmniej  -25 - +50 st. C.</w:t>
      </w:r>
    </w:p>
    <w:p w:rsidR="00F70519" w:rsidRDefault="00F70519">
      <w:r>
        <w:t>Ad. 2 Można zastosować dowolny fundament.</w:t>
      </w:r>
    </w:p>
    <w:p w:rsidR="00F70519" w:rsidRDefault="00F70519" w:rsidP="00F70519">
      <w:pPr>
        <w:ind w:left="567" w:hanging="567"/>
      </w:pPr>
      <w:r>
        <w:t xml:space="preserve">Ad. 3 </w:t>
      </w:r>
      <w:r w:rsidRPr="00F70519">
        <w:t xml:space="preserve">Wbudowane czytniki kart zbliżeniowych muszą być zgodne ze standardem spersonalizowanych kart identyfikacyjnych </w:t>
      </w:r>
      <w:proofErr w:type="spellStart"/>
      <w:r w:rsidRPr="00F70519">
        <w:t>INDALA</w:t>
      </w:r>
      <w:proofErr w:type="spellEnd"/>
      <w:r w:rsidRPr="00F70519">
        <w:t xml:space="preserve"> </w:t>
      </w:r>
      <w:proofErr w:type="spellStart"/>
      <w:r w:rsidRPr="00F70519">
        <w:t>FLEXISO</w:t>
      </w:r>
      <w:proofErr w:type="spellEnd"/>
      <w:r w:rsidRPr="00F70519">
        <w:t xml:space="preserve"> wykorzystywanych w systemach firmy </w:t>
      </w:r>
      <w:proofErr w:type="spellStart"/>
      <w:r w:rsidRPr="00F70519">
        <w:t>UNICARD</w:t>
      </w:r>
      <w:proofErr w:type="spellEnd"/>
      <w:r w:rsidRPr="00F70519">
        <w:t>.</w:t>
      </w:r>
    </w:p>
    <w:sectPr w:rsidR="00F70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84BC9"/>
    <w:multiLevelType w:val="hybridMultilevel"/>
    <w:tmpl w:val="99281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903D0"/>
    <w:multiLevelType w:val="hybridMultilevel"/>
    <w:tmpl w:val="842AE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C35024"/>
    <w:multiLevelType w:val="hybridMultilevel"/>
    <w:tmpl w:val="772897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19"/>
    <w:rsid w:val="00835150"/>
    <w:rsid w:val="00F7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875653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730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Grzyśka Zbigniew</dc:creator>
  <cp:lastModifiedBy>Grzyśka Zbigniew</cp:lastModifiedBy>
  <cp:revision>1</cp:revision>
  <dcterms:created xsi:type="dcterms:W3CDTF">2020-10-06T13:21:00Z</dcterms:created>
  <dcterms:modified xsi:type="dcterms:W3CDTF">2020-10-06T13:29:00Z</dcterms:modified>
</cp:coreProperties>
</file>