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1905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591C2C" w:rsidRDefault="00030CDB" w:rsidP="00030CDB">
      <w:pPr>
        <w:rPr>
          <w:b/>
          <w:sz w:val="20"/>
          <w:szCs w:val="20"/>
          <w:lang w:val="en-US"/>
        </w:rPr>
      </w:pPr>
      <w:r>
        <w:rPr>
          <w:b/>
          <w:sz w:val="20"/>
          <w:szCs w:val="20"/>
        </w:rPr>
        <w:t xml:space="preserve">Zakup finansowany będzie z projektu: </w:t>
      </w:r>
      <w:r w:rsidRPr="00591C2C">
        <w:rPr>
          <w:b/>
          <w:sz w:val="20"/>
          <w:szCs w:val="20"/>
        </w:rPr>
        <w:t>Ograniczenie ryzyka środowiskowego w trakcie eksploatacji węgla metodą ścianową w kopalniach węgla kamienn</w:t>
      </w:r>
      <w:r>
        <w:rPr>
          <w:b/>
          <w:sz w:val="20"/>
          <w:szCs w:val="20"/>
        </w:rPr>
        <w:t>ego i brunatnego -</w:t>
      </w:r>
      <w:r w:rsidRPr="00591C2C">
        <w:rPr>
          <w:b/>
          <w:sz w:val="20"/>
          <w:szCs w:val="20"/>
        </w:rPr>
        <w:t>Akronim PICTO</w:t>
      </w:r>
      <w:r>
        <w:rPr>
          <w:b/>
          <w:sz w:val="20"/>
          <w:szCs w:val="20"/>
        </w:rPr>
        <w:t xml:space="preserve"> (</w:t>
      </w:r>
      <w:r w:rsidRPr="00591C2C">
        <w:rPr>
          <w:b/>
          <w:sz w:val="20"/>
          <w:szCs w:val="20"/>
        </w:rPr>
        <w:t>(</w:t>
      </w:r>
      <w:proofErr w:type="spellStart"/>
      <w:r w:rsidRPr="00591C2C">
        <w:rPr>
          <w:b/>
          <w:sz w:val="20"/>
          <w:szCs w:val="20"/>
        </w:rPr>
        <w:t>Production</w:t>
      </w:r>
      <w:proofErr w:type="spellEnd"/>
      <w:r w:rsidRPr="00591C2C">
        <w:rPr>
          <w:b/>
          <w:sz w:val="20"/>
          <w:szCs w:val="20"/>
        </w:rPr>
        <w:t xml:space="preserve"> Face </w:t>
      </w:r>
      <w:proofErr w:type="spellStart"/>
      <w:r w:rsidRPr="00591C2C">
        <w:rPr>
          <w:b/>
          <w:sz w:val="20"/>
          <w:szCs w:val="20"/>
        </w:rPr>
        <w:t>Environmental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Risk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Minimisati</w:t>
      </w:r>
      <w:r>
        <w:rPr>
          <w:b/>
          <w:sz w:val="20"/>
          <w:szCs w:val="20"/>
        </w:rPr>
        <w:t>on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in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Coal</w:t>
      </w:r>
      <w:proofErr w:type="spellEnd"/>
      <w:r>
        <w:rPr>
          <w:b/>
          <w:sz w:val="20"/>
          <w:szCs w:val="20"/>
        </w:rPr>
        <w:t xml:space="preserve"> and </w:t>
      </w:r>
      <w:proofErr w:type="spellStart"/>
      <w:r>
        <w:rPr>
          <w:b/>
          <w:sz w:val="20"/>
          <w:szCs w:val="20"/>
        </w:rPr>
        <w:t>Lignite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Mines</w:t>
      </w:r>
      <w:proofErr w:type="spellEnd"/>
      <w:r>
        <w:rPr>
          <w:b/>
          <w:sz w:val="20"/>
          <w:szCs w:val="20"/>
        </w:rPr>
        <w:t xml:space="preserve"> ) </w:t>
      </w:r>
      <w:proofErr w:type="spellStart"/>
      <w:r w:rsidRPr="00591C2C">
        <w:rPr>
          <w:b/>
          <w:sz w:val="20"/>
          <w:szCs w:val="20"/>
        </w:rPr>
        <w:t>supported</w:t>
      </w:r>
      <w:proofErr w:type="spellEnd"/>
      <w:r w:rsidRPr="00591C2C">
        <w:rPr>
          <w:b/>
          <w:sz w:val="20"/>
          <w:szCs w:val="20"/>
        </w:rPr>
        <w:t xml:space="preserve"> by </w:t>
      </w:r>
      <w:proofErr w:type="spellStart"/>
      <w:r w:rsidRPr="00591C2C">
        <w:rPr>
          <w:b/>
          <w:sz w:val="20"/>
          <w:szCs w:val="20"/>
        </w:rPr>
        <w:t>the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Research</w:t>
      </w:r>
      <w:proofErr w:type="spellEnd"/>
      <w:r w:rsidRPr="00591C2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Fund for </w:t>
      </w:r>
      <w:proofErr w:type="spellStart"/>
      <w:r>
        <w:rPr>
          <w:b/>
          <w:sz w:val="20"/>
          <w:szCs w:val="20"/>
        </w:rPr>
        <w:t>Coal</w:t>
      </w:r>
      <w:proofErr w:type="spellEnd"/>
      <w:r>
        <w:rPr>
          <w:b/>
          <w:sz w:val="20"/>
          <w:szCs w:val="20"/>
        </w:rPr>
        <w:t xml:space="preserve"> and Steel (RFCS) </w:t>
      </w:r>
      <w:r w:rsidRPr="00591C2C">
        <w:rPr>
          <w:b/>
          <w:sz w:val="20"/>
          <w:szCs w:val="20"/>
        </w:rPr>
        <w:t xml:space="preserve">under </w:t>
      </w:r>
      <w:proofErr w:type="spellStart"/>
      <w:r w:rsidRPr="00591C2C">
        <w:rPr>
          <w:b/>
          <w:sz w:val="20"/>
          <w:szCs w:val="20"/>
        </w:rPr>
        <w:t>the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Contract</w:t>
      </w:r>
      <w:proofErr w:type="spellEnd"/>
      <w:r w:rsidRPr="00591C2C">
        <w:rPr>
          <w:b/>
          <w:sz w:val="20"/>
          <w:szCs w:val="20"/>
        </w:rPr>
        <w:t xml:space="preserve"> No. </w:t>
      </w:r>
      <w:r w:rsidRPr="00591C2C">
        <w:rPr>
          <w:b/>
          <w:sz w:val="20"/>
          <w:szCs w:val="20"/>
          <w:lang w:val="en-US"/>
        </w:rPr>
        <w:t>RFCR-CT-2018-800711 and by the Polish Ministry of Science and H</w:t>
      </w:r>
      <w:r>
        <w:rPr>
          <w:b/>
          <w:sz w:val="20"/>
          <w:szCs w:val="20"/>
          <w:lang w:val="en-US"/>
        </w:rPr>
        <w:t xml:space="preserve">igher Education </w:t>
      </w:r>
      <w:r w:rsidRPr="00591C2C">
        <w:rPr>
          <w:b/>
          <w:sz w:val="20"/>
          <w:szCs w:val="20"/>
          <w:lang w:val="en-US"/>
        </w:rPr>
        <w:t>under the Contract No. 4056/</w:t>
      </w:r>
      <w:proofErr w:type="spellStart"/>
      <w:r w:rsidRPr="00591C2C">
        <w:rPr>
          <w:b/>
          <w:sz w:val="20"/>
          <w:szCs w:val="20"/>
          <w:lang w:val="en-US"/>
        </w:rPr>
        <w:t>FBWiS</w:t>
      </w:r>
      <w:proofErr w:type="spellEnd"/>
      <w:r w:rsidRPr="00591C2C">
        <w:rPr>
          <w:b/>
          <w:sz w:val="20"/>
          <w:szCs w:val="20"/>
          <w:lang w:val="en-US"/>
        </w:rPr>
        <w:t>/2018/2.</w:t>
      </w:r>
      <w:r>
        <w:rPr>
          <w:b/>
          <w:sz w:val="20"/>
          <w:szCs w:val="20"/>
          <w:lang w:val="en-US"/>
        </w:rPr>
        <w:t>)</w:t>
      </w: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397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030CDB" w:rsidRPr="00EA3DF9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030CDB" w:rsidRPr="004C6520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CD5E69" w:rsidRDefault="00030CDB" w:rsidP="00030CDB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30CDB" w:rsidRPr="00CD5E69" w:rsidRDefault="00030CDB" w:rsidP="00030CDB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30CDB" w:rsidRPr="00CD5E69" w:rsidRDefault="00030CDB" w:rsidP="00030CDB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30CDB" w:rsidRPr="00CD5E69" w:rsidRDefault="00030CDB" w:rsidP="00030CDB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Pr="00C760FD" w:rsidRDefault="00030CDB" w:rsidP="00030CDB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30CDB" w:rsidRPr="00C760FD" w:rsidTr="00E672F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241D6C" w:rsidRDefault="00030CDB" w:rsidP="00E672F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</w:tr>
      <w:tr w:rsidR="00030CDB" w:rsidRPr="00C760FD" w:rsidTr="00E672F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>
        <w:rPr>
          <w:b/>
          <w:sz w:val="20"/>
          <w:szCs w:val="20"/>
        </w:rPr>
        <w:t xml:space="preserve"> (proszę podać cenę sprzętu netto/ brutto dla gwarancji w poniższych wariantach, w przypadku braku możliwości wyceny proszę o pozostawienie pustej pozycji):</w:t>
      </w:r>
    </w:p>
    <w:p w:rsidR="00030CDB" w:rsidRDefault="00030CDB" w:rsidP="00030CDB">
      <w:pPr>
        <w:numPr>
          <w:ilvl w:val="0"/>
          <w:numId w:val="4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36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numPr>
          <w:ilvl w:val="0"/>
          <w:numId w:val="4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48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numPr>
          <w:ilvl w:val="0"/>
          <w:numId w:val="4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60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07EC2" w:rsidRDefault="00030CDB" w:rsidP="00030CDB">
      <w:pPr>
        <w:jc w:val="both"/>
        <w:rPr>
          <w:b/>
          <w:szCs w:val="20"/>
        </w:rPr>
      </w:pPr>
      <w:r w:rsidRPr="00B07EC2">
        <w:rPr>
          <w:b/>
          <w:szCs w:val="20"/>
        </w:rPr>
        <w:t xml:space="preserve">DLA CZĘŚCI I </w:t>
      </w:r>
    </w:p>
    <w:p w:rsidR="00030CDB" w:rsidRDefault="00030CDB" w:rsidP="00030CDB">
      <w:pPr>
        <w:jc w:val="both"/>
        <w:rPr>
          <w:b/>
          <w:szCs w:val="20"/>
        </w:rPr>
      </w:pPr>
      <w:r w:rsidRPr="00B07EC2">
        <w:rPr>
          <w:b/>
          <w:szCs w:val="20"/>
        </w:rPr>
        <w:t xml:space="preserve">Notebook – </w:t>
      </w:r>
      <w:r>
        <w:rPr>
          <w:b/>
          <w:szCs w:val="20"/>
        </w:rPr>
        <w:t>2</w:t>
      </w:r>
      <w:r w:rsidRPr="00B07EC2">
        <w:rPr>
          <w:b/>
          <w:szCs w:val="20"/>
        </w:rPr>
        <w:t xml:space="preserve"> szt.</w:t>
      </w:r>
      <w:r>
        <w:rPr>
          <w:b/>
          <w:szCs w:val="20"/>
        </w:rPr>
        <w:t>*</w:t>
      </w:r>
    </w:p>
    <w:p w:rsidR="00030CDB" w:rsidRPr="00B07EC2" w:rsidRDefault="00030CDB" w:rsidP="00030CDB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030CDB" w:rsidRPr="00315121" w:rsidTr="00E672F8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030CDB" w:rsidRPr="00B356E6" w:rsidRDefault="00030CDB" w:rsidP="00E672F8">
            <w:pPr>
              <w:jc w:val="center"/>
              <w:rPr>
                <w:sz w:val="22"/>
              </w:rPr>
            </w:pPr>
            <w:r w:rsidRPr="00B356E6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030CDB" w:rsidRPr="00B356E6" w:rsidRDefault="00030CDB" w:rsidP="00E672F8">
            <w:pPr>
              <w:jc w:val="center"/>
              <w:rPr>
                <w:sz w:val="22"/>
              </w:rPr>
            </w:pPr>
            <w:r w:rsidRPr="00B356E6">
              <w:rPr>
                <w:sz w:val="22"/>
              </w:rPr>
              <w:t>OPIS</w:t>
            </w:r>
          </w:p>
        </w:tc>
      </w:tr>
      <w:tr w:rsidR="00030CDB" w:rsidRPr="0031512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PROCESOR 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PAMIĘĆ OPERACYJNA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KARTA GRAFICZNA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DYSKI TWARDE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ROZMIAR MATRYCY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ROZDZIELCZOŚĆ NATYWNA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NAPĘD OPTYCZNY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 xml:space="preserve">Napęd </w:t>
            </w:r>
            <w:proofErr w:type="spellStart"/>
            <w:r w:rsidRPr="00B356E6">
              <w:rPr>
                <w:bCs/>
              </w:rPr>
              <w:t>DVD-RW</w:t>
            </w:r>
            <w:proofErr w:type="spellEnd"/>
            <w:r w:rsidRPr="00B356E6">
              <w:rPr>
                <w:bCs/>
              </w:rPr>
              <w:t xml:space="preserve"> (dopuszczalny na USB)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ZŁĄCZA ZEWNĘTRZNE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KOMUNIKACJA </w:t>
            </w:r>
            <w:proofErr w:type="spellStart"/>
            <w:r w:rsidRPr="00B356E6">
              <w:rPr>
                <w:b/>
                <w:bCs/>
              </w:rPr>
              <w:t>WI-FI</w:t>
            </w:r>
            <w:proofErr w:type="spellEnd"/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</w:t>
            </w:r>
            <w:proofErr w:type="spellStart"/>
            <w:r w:rsidRPr="00B356E6">
              <w:rPr>
                <w:bCs/>
              </w:rPr>
              <w:t>Wi-Fi</w:t>
            </w:r>
            <w:proofErr w:type="spellEnd"/>
            <w:r w:rsidRPr="00B356E6">
              <w:rPr>
                <w:bCs/>
              </w:rPr>
              <w:t xml:space="preserve"> 802.11ac (lub lepsza))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KOMUNIKACJA BLUETOOTH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(min. V4.1)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KOMUNIKACJA LAN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 xml:space="preserve">(Min. 1 x LAN 1 </w:t>
            </w:r>
            <w:proofErr w:type="spellStart"/>
            <w:r w:rsidRPr="00B356E6">
              <w:rPr>
                <w:bCs/>
              </w:rPr>
              <w:t>Gbps</w:t>
            </w:r>
            <w:proofErr w:type="spellEnd"/>
            <w:r w:rsidRPr="00B356E6">
              <w:rPr>
                <w:bCs/>
              </w:rPr>
              <w:t> 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WAGA Z BATERIĄ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 w kg)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rPr>
          <w:trHeight w:val="447"/>
        </w:trPr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WYPOSAŻENIE WBUDOWANE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 xml:space="preserve">(kamera, mikrofon, głośniki, podświetlana </w:t>
            </w:r>
            <w:bookmarkStart w:id="0" w:name="_GoBack"/>
            <w:bookmarkEnd w:id="0"/>
            <w:r w:rsidRPr="00B356E6">
              <w:rPr>
                <w:bCs/>
              </w:rPr>
              <w:t>klawiatura)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AKCESORIA ZEWNĘTRZNE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(dotyczy wszystkich elementów wymaganych w SIWZ, należy podać: producent, model lub opis)</w:t>
            </w:r>
            <w:r w:rsidRPr="00B356E6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SYSTEM OPERACYJNY</w:t>
            </w:r>
          </w:p>
          <w:p w:rsidR="00030CDB" w:rsidRPr="00843171" w:rsidRDefault="00030CDB" w:rsidP="00E672F8">
            <w:r w:rsidRPr="00B356E6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B356E6">
              <w:rPr>
                <w:bCs/>
              </w:rPr>
              <w:t>recovery</w:t>
            </w:r>
            <w:proofErr w:type="spellEnd"/>
            <w:r w:rsidRPr="00B356E6">
              <w:rPr>
                <w:bCs/>
              </w:rPr>
              <w:t xml:space="preserve"> lub płyta instalacyjna DVD))</w:t>
            </w:r>
          </w:p>
        </w:tc>
        <w:tc>
          <w:tcPr>
            <w:tcW w:w="4644" w:type="dxa"/>
          </w:tcPr>
          <w:p w:rsidR="00030CDB" w:rsidRPr="00843171" w:rsidRDefault="00030CDB" w:rsidP="00E672F8">
            <w:pPr>
              <w:ind w:left="34"/>
            </w:pPr>
          </w:p>
        </w:tc>
      </w:tr>
    </w:tbl>
    <w:p w:rsidR="00030CDB" w:rsidRDefault="00030CDB" w:rsidP="00030CDB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030CDB" w:rsidRPr="00315121" w:rsidTr="00E672F8">
        <w:tc>
          <w:tcPr>
            <w:tcW w:w="4644" w:type="dxa"/>
            <w:vAlign w:val="center"/>
          </w:tcPr>
          <w:p w:rsidR="00030CDB" w:rsidRPr="00B356E6" w:rsidRDefault="00030CDB" w:rsidP="00E672F8">
            <w:pPr>
              <w:rPr>
                <w:b/>
              </w:rPr>
            </w:pPr>
            <w:r w:rsidRPr="00B356E6">
              <w:rPr>
                <w:b/>
              </w:rPr>
              <w:lastRenderedPageBreak/>
              <w:t>SYSTEM JAKOŚCI</w:t>
            </w:r>
          </w:p>
          <w:p w:rsidR="00030CDB" w:rsidRPr="00843171" w:rsidRDefault="00030CDB" w:rsidP="00E672F8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315121" w:rsidRDefault="00030CDB" w:rsidP="00E672F8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Cs w:val="20"/>
        </w:rPr>
      </w:pPr>
      <w:r w:rsidRPr="00B07EC2">
        <w:rPr>
          <w:b/>
          <w:szCs w:val="20"/>
        </w:rPr>
        <w:t>DLA CZĘŚCI I</w:t>
      </w:r>
      <w:r>
        <w:rPr>
          <w:b/>
          <w:szCs w:val="20"/>
        </w:rPr>
        <w:t>I</w:t>
      </w:r>
    </w:p>
    <w:p w:rsidR="00030CDB" w:rsidRDefault="00030CDB" w:rsidP="00030CDB">
      <w:pPr>
        <w:jc w:val="both"/>
        <w:rPr>
          <w:b/>
          <w:szCs w:val="20"/>
        </w:rPr>
      </w:pPr>
      <w:r>
        <w:rPr>
          <w:b/>
          <w:szCs w:val="20"/>
        </w:rPr>
        <w:t>Komputer obliczeniowy 2 szt.*</w:t>
      </w:r>
    </w:p>
    <w:p w:rsidR="00030CDB" w:rsidRPr="00B07EC2" w:rsidRDefault="00030CDB" w:rsidP="00030CDB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0"/>
        <w:gridCol w:w="4758"/>
      </w:tblGrid>
      <w:tr w:rsidR="00030CDB" w:rsidRPr="00315121" w:rsidTr="00E672F8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030CDB" w:rsidRPr="00B356E6" w:rsidRDefault="00030CDB" w:rsidP="00E672F8">
            <w:pPr>
              <w:rPr>
                <w:sz w:val="22"/>
              </w:rPr>
            </w:pPr>
            <w:r w:rsidRPr="00B356E6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030CDB" w:rsidRPr="00B356E6" w:rsidRDefault="00030CDB" w:rsidP="00E672F8">
            <w:pPr>
              <w:rPr>
                <w:sz w:val="22"/>
              </w:rPr>
            </w:pPr>
            <w:r w:rsidRPr="00B356E6">
              <w:rPr>
                <w:sz w:val="22"/>
              </w:rPr>
              <w:t>OPIS</w:t>
            </w:r>
          </w:p>
        </w:tc>
      </w:tr>
      <w:tr w:rsidR="00030CDB" w:rsidRPr="0031512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PROCESOR </w:t>
            </w:r>
          </w:p>
          <w:p w:rsidR="00030CDB" w:rsidRPr="00B356E6" w:rsidRDefault="00030CDB" w:rsidP="00E672F8">
            <w:pPr>
              <w:rPr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PAMIĘĆ OPERACYJNA</w:t>
            </w:r>
          </w:p>
          <w:p w:rsidR="00030CDB" w:rsidRPr="00B356E6" w:rsidRDefault="00030CDB" w:rsidP="00E672F8">
            <w:pPr>
              <w:rPr>
                <w:bCs/>
              </w:rPr>
            </w:pPr>
            <w:r w:rsidRPr="00B356E6">
              <w:rPr>
                <w:bCs/>
              </w:rPr>
              <w:t>(należy podać: wielkość)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KARTA GRAFICZNA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podać: producent, model, wielkość pamięci jeżeli nie jest współdzielona)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DYSKI TWARDE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NAPĘD OPTYCZNY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 xml:space="preserve">Napęd </w:t>
            </w:r>
            <w:proofErr w:type="spellStart"/>
            <w:r w:rsidRPr="00B356E6">
              <w:rPr>
                <w:bCs/>
              </w:rPr>
              <w:t>DVD-RW</w:t>
            </w:r>
            <w:proofErr w:type="spellEnd"/>
            <w:r w:rsidRPr="00B356E6">
              <w:rPr>
                <w:bCs/>
              </w:rPr>
              <w:t xml:space="preserve"> (dopuszczalny na USB)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ZŁĄCZA ZEWNĘTRZNE, PANEL PRZEDNI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ZŁĄCZA ZEWNĘTRZNE, PANEL TYLNY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ZŁĄCZA WEWNĘTRZNE PCI, </w:t>
            </w:r>
            <w:proofErr w:type="spellStart"/>
            <w:r w:rsidRPr="00B356E6">
              <w:rPr>
                <w:b/>
                <w:bCs/>
              </w:rPr>
              <w:t>PCI-e</w:t>
            </w:r>
            <w:proofErr w:type="spellEnd"/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POZOSTAŁE ZŁACZA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KOMUNIKACJA LAN</w:t>
            </w:r>
          </w:p>
          <w:p w:rsidR="00030CDB" w:rsidRPr="00B356E6" w:rsidRDefault="00030CDB" w:rsidP="00E672F8">
            <w:pPr>
              <w:rPr>
                <w:bCs/>
              </w:rPr>
            </w:pPr>
            <w:r w:rsidRPr="00B356E6">
              <w:rPr>
                <w:bCs/>
              </w:rPr>
              <w:t xml:space="preserve">(Min. 1 x LAN 1 </w:t>
            </w:r>
            <w:proofErr w:type="spellStart"/>
            <w:r w:rsidRPr="00B356E6">
              <w:rPr>
                <w:bCs/>
              </w:rPr>
              <w:t>Gbps</w:t>
            </w:r>
            <w:proofErr w:type="spellEnd"/>
            <w:r w:rsidRPr="00B356E6">
              <w:rPr>
                <w:bCs/>
              </w:rPr>
              <w:t> 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OBUDOWA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wymiary)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POZOSTAŁE ELEMENTY WYPOSAŻENIA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>(dotyczy wszystkich elementów wyposażenia wymaganych w SIWZ, należy podać: producent, model lub opis)</w:t>
            </w:r>
            <w:r w:rsidRPr="00B356E6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</w:p>
        </w:tc>
      </w:tr>
    </w:tbl>
    <w:p w:rsidR="00030CDB" w:rsidRDefault="00030CDB" w:rsidP="00030CDB">
      <w:r>
        <w:br w:type="page"/>
      </w:r>
    </w:p>
    <w:p w:rsidR="00030CDB" w:rsidRDefault="00030CDB" w:rsidP="00030CD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0"/>
        <w:gridCol w:w="4758"/>
      </w:tblGrid>
      <w:tr w:rsidR="00030CDB" w:rsidRPr="0084317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SYSTEM OPERACYJNY</w:t>
            </w:r>
          </w:p>
          <w:p w:rsidR="00030CDB" w:rsidRPr="00843171" w:rsidRDefault="00030CDB" w:rsidP="00E672F8">
            <w:r w:rsidRPr="00B356E6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B356E6">
              <w:rPr>
                <w:bCs/>
              </w:rPr>
              <w:t>recovery</w:t>
            </w:r>
            <w:proofErr w:type="spellEnd"/>
            <w:r w:rsidRPr="00B356E6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  <w:vAlign w:val="center"/>
          </w:tcPr>
          <w:p w:rsidR="00030CDB" w:rsidRPr="00843171" w:rsidRDefault="00030CDB" w:rsidP="00E672F8">
            <w:pPr>
              <w:ind w:left="34"/>
            </w:pPr>
          </w:p>
        </w:tc>
      </w:tr>
      <w:tr w:rsidR="00030CDB" w:rsidRPr="00315121" w:rsidTr="00E672F8">
        <w:tc>
          <w:tcPr>
            <w:tcW w:w="4530" w:type="dxa"/>
            <w:vAlign w:val="center"/>
          </w:tcPr>
          <w:p w:rsidR="00030CDB" w:rsidRPr="00B356E6" w:rsidRDefault="00030CDB" w:rsidP="00E672F8">
            <w:pPr>
              <w:rPr>
                <w:b/>
              </w:rPr>
            </w:pPr>
            <w:r w:rsidRPr="00B356E6">
              <w:rPr>
                <w:b/>
              </w:rPr>
              <w:t>SYSTEM JAKOŚCI</w:t>
            </w:r>
          </w:p>
          <w:p w:rsidR="00030CDB" w:rsidRPr="00843171" w:rsidRDefault="00030CDB" w:rsidP="00E672F8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315121" w:rsidRDefault="00030CDB" w:rsidP="00E672F8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Cs w:val="20"/>
        </w:rPr>
      </w:pPr>
    </w:p>
    <w:p w:rsidR="00030CDB" w:rsidRDefault="00030CDB" w:rsidP="00030CDB">
      <w:pPr>
        <w:jc w:val="both"/>
        <w:rPr>
          <w:b/>
          <w:szCs w:val="20"/>
        </w:rPr>
      </w:pPr>
      <w:r>
        <w:rPr>
          <w:b/>
          <w:szCs w:val="20"/>
        </w:rPr>
        <w:t>D</w:t>
      </w:r>
      <w:r w:rsidRPr="00B07EC2">
        <w:rPr>
          <w:b/>
          <w:szCs w:val="20"/>
        </w:rPr>
        <w:t>LA CZĘŚCI I</w:t>
      </w:r>
      <w:r>
        <w:rPr>
          <w:b/>
          <w:szCs w:val="20"/>
        </w:rPr>
        <w:t>II</w:t>
      </w:r>
    </w:p>
    <w:p w:rsidR="00030CDB" w:rsidRDefault="00030CDB" w:rsidP="00030CDB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  <w:r w:rsidRPr="00B07EC2">
        <w:rPr>
          <w:rFonts w:ascii="Times New Roman" w:hAnsi="Times New Roman"/>
          <w:color w:val="000000" w:themeColor="text1"/>
          <w:sz w:val="24"/>
        </w:rPr>
        <w:t>Monitor 2</w:t>
      </w:r>
      <w:r>
        <w:rPr>
          <w:rFonts w:ascii="Times New Roman" w:hAnsi="Times New Roman"/>
          <w:color w:val="000000" w:themeColor="text1"/>
          <w:sz w:val="24"/>
        </w:rPr>
        <w:t>7</w:t>
      </w:r>
      <w:r w:rsidRPr="00B07EC2">
        <w:rPr>
          <w:rFonts w:ascii="Times New Roman" w:hAnsi="Times New Roman"/>
          <w:color w:val="000000" w:themeColor="text1"/>
          <w:sz w:val="24"/>
        </w:rPr>
        <w:t>” –</w:t>
      </w:r>
      <w:r>
        <w:rPr>
          <w:rFonts w:ascii="Times New Roman" w:hAnsi="Times New Roman"/>
          <w:color w:val="000000" w:themeColor="text1"/>
          <w:sz w:val="24"/>
        </w:rPr>
        <w:t>6</w:t>
      </w:r>
      <w:r w:rsidRPr="00B07EC2">
        <w:rPr>
          <w:rFonts w:ascii="Times New Roman" w:hAnsi="Times New Roman"/>
          <w:color w:val="000000" w:themeColor="text1"/>
          <w:sz w:val="24"/>
        </w:rPr>
        <w:t xml:space="preserve"> szt.</w:t>
      </w:r>
      <w:r>
        <w:rPr>
          <w:rFonts w:ascii="Times New Roman" w:hAnsi="Times New Roman"/>
          <w:color w:val="000000" w:themeColor="text1"/>
          <w:sz w:val="24"/>
        </w:rPr>
        <w:t>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030CDB" w:rsidRPr="00B575A2" w:rsidTr="00E672F8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30CDB" w:rsidRPr="00B356E6" w:rsidRDefault="00030CDB" w:rsidP="00E672F8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30CDB" w:rsidRPr="00B356E6" w:rsidRDefault="00030CDB" w:rsidP="00E672F8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</w:rPr>
            </w:pPr>
            <w:r w:rsidRPr="00B356E6">
              <w:rPr>
                <w:b/>
              </w:rPr>
              <w:t>TYP MONITORA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</w:rPr>
            </w:pPr>
            <w:r w:rsidRPr="00B356E6">
              <w:rPr>
                <w:b/>
              </w:rPr>
              <w:t>PRZEKĄTNA EKRANU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WYMAGANA PROPORCJA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(16:9)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ROZDZIELCZOŚĆ NATYWNA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ILOŚĆ KOLORÓW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JASNOŚĆ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 xml:space="preserve">(Należy podać jasność w jednostce </w:t>
            </w:r>
            <w:proofErr w:type="spellStart"/>
            <w:r w:rsidRPr="00B356E6">
              <w:rPr>
                <w:bCs/>
              </w:rPr>
              <w:t>cd</w:t>
            </w:r>
            <w:proofErr w:type="spellEnd"/>
            <w:r w:rsidRPr="00B356E6">
              <w:rPr>
                <w:bCs/>
              </w:rPr>
              <w:t>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KONTRAST STATYCZNY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CZAS REAKCJI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 xml:space="preserve">(Należy podać czas reakcji w jednostce </w:t>
            </w:r>
            <w:proofErr w:type="spellStart"/>
            <w:r w:rsidRPr="00B356E6">
              <w:rPr>
                <w:bCs/>
              </w:rPr>
              <w:t>ms</w:t>
            </w:r>
            <w:proofErr w:type="spellEnd"/>
            <w:r w:rsidRPr="00B356E6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WYPOSAŻONY W GŁOŚNIKI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WYMAGANA KONSTRUKCJA</w:t>
            </w:r>
          </w:p>
          <w:p w:rsidR="00030CDB" w:rsidRPr="00B575A2" w:rsidRDefault="00030CDB" w:rsidP="00E672F8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575A2" w:rsidRDefault="00030CDB" w:rsidP="00E672F8">
            <w:r w:rsidRPr="00B575A2">
              <w:t>* OZNACZYĆ WŁAŚCIWE</w:t>
            </w: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WYMAGANY KĄT WIDZENIA</w:t>
            </w:r>
          </w:p>
          <w:p w:rsidR="00030CDB" w:rsidRPr="00B575A2" w:rsidRDefault="00030CDB" w:rsidP="00E672F8">
            <w:pPr>
              <w:jc w:val="both"/>
            </w:pPr>
            <w:r w:rsidRPr="00B575A2">
              <w:t xml:space="preserve">Min. </w:t>
            </w:r>
            <w:r w:rsidRPr="00B356E6"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575A2" w:rsidRDefault="00030CDB" w:rsidP="00E672F8">
            <w:r w:rsidRPr="00B575A2">
              <w:t>* OZNACZYĆ WŁAŚCIWE</w:t>
            </w: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ZŁĄCZA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DOŁĄCZONE AKCESORIA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DB" w:rsidRPr="00B356E6" w:rsidRDefault="00030CDB" w:rsidP="00E672F8">
            <w:pPr>
              <w:rPr>
                <w:b/>
              </w:rPr>
            </w:pPr>
            <w:r w:rsidRPr="00B356E6">
              <w:rPr>
                <w:b/>
              </w:rPr>
              <w:t>POBÓR MOCY</w:t>
            </w:r>
          </w:p>
          <w:p w:rsidR="00030CDB" w:rsidRPr="00B575A2" w:rsidRDefault="00030CDB" w:rsidP="00E672F8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CDB" w:rsidRPr="00B575A2" w:rsidRDefault="00030CDB" w:rsidP="00E672F8">
            <w:pPr>
              <w:ind w:left="34"/>
            </w:pPr>
          </w:p>
        </w:tc>
      </w:tr>
      <w:tr w:rsidR="00030CDB" w:rsidRPr="00B575A2" w:rsidTr="00E672F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DB" w:rsidRPr="00B356E6" w:rsidRDefault="00030CDB" w:rsidP="00E672F8">
            <w:pPr>
              <w:rPr>
                <w:b/>
              </w:rPr>
            </w:pPr>
            <w:r w:rsidRPr="00B356E6">
              <w:rPr>
                <w:b/>
              </w:rPr>
              <w:t>WDROŻONY SYSTEM JAKOŚCI</w:t>
            </w:r>
          </w:p>
          <w:p w:rsidR="00030CDB" w:rsidRPr="00B575A2" w:rsidRDefault="00030CDB" w:rsidP="00E672F8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575A2" w:rsidRDefault="00030CDB" w:rsidP="00E672F8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030CDB" w:rsidRDefault="00030CDB" w:rsidP="00030CDB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p w:rsidR="00030CDB" w:rsidRPr="00BD228C" w:rsidRDefault="00030CDB" w:rsidP="00030CDB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b w:val="0"/>
          <w:sz w:val="20"/>
        </w:rPr>
      </w:pPr>
      <w:r>
        <w:rPr>
          <w:rFonts w:ascii="Times New Roman" w:hAnsi="Times New Roman"/>
          <w:color w:val="000000" w:themeColor="text1"/>
          <w:sz w:val="24"/>
        </w:rPr>
        <w:lastRenderedPageBreak/>
        <w:t>*niepotrzebne skreślić</w:t>
      </w: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8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9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FF3" w:rsidRDefault="00130FF3" w:rsidP="00030CDB">
      <w:r>
        <w:separator/>
      </w:r>
    </w:p>
  </w:endnote>
  <w:endnote w:type="continuationSeparator" w:id="0">
    <w:p w:rsidR="00130FF3" w:rsidRDefault="00130FF3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CDB" w:rsidRDefault="00030CDB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3634105</wp:posOffset>
          </wp:positionH>
          <wp:positionV relativeFrom="paragraph">
            <wp:posOffset>73025</wp:posOffset>
          </wp:positionV>
          <wp:extent cx="1252220" cy="762000"/>
          <wp:effectExtent l="19050" t="0" r="5080" b="0"/>
          <wp:wrapSquare wrapText="bothSides"/>
          <wp:docPr id="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2085975" cy="1028700"/>
          <wp:effectExtent l="19050" t="0" r="9525" b="0"/>
          <wp:docPr id="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FF3" w:rsidRDefault="00130FF3" w:rsidP="00030CDB">
      <w:r>
        <w:separator/>
      </w:r>
    </w:p>
  </w:footnote>
  <w:footnote w:type="continuationSeparator" w:id="0">
    <w:p w:rsidR="00130FF3" w:rsidRDefault="00130FF3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96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1034</Words>
  <Characters>6207</Characters>
  <Application>Microsoft Office Word</Application>
  <DocSecurity>0</DocSecurity>
  <Lines>51</Lines>
  <Paragraphs>14</Paragraphs>
  <ScaleCrop>false</ScaleCrop>
  <Company/>
  <LinksUpToDate>false</LinksUpToDate>
  <CharactersWithSpaces>7227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2</cp:revision>
  <dcterms:created xsi:type="dcterms:W3CDTF">2020-07-30T07:45:00Z</dcterms:created>
  <dcterms:modified xsi:type="dcterms:W3CDTF">2020-07-30T07:45:00Z</dcterms:modified>
</cp:coreProperties>
</file>