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BA26B7" w:rsidRPr="00A84416">
        <w:rPr>
          <w:rFonts w:ascii="Times New Roman" w:hAnsi="Times New Roman" w:cs="Times New Roman"/>
          <w:sz w:val="24"/>
          <w:szCs w:val="24"/>
          <w:lang w:eastAsia="pl-PL"/>
        </w:rPr>
        <w:t xml:space="preserve"> dostawę</w:t>
      </w:r>
      <w:r w:rsidR="00D06BC8" w:rsidRPr="00A84416">
        <w:rPr>
          <w:rFonts w:ascii="Times New Roman" w:hAnsi="Times New Roman" w:cs="Times New Roman"/>
          <w:sz w:val="24"/>
          <w:szCs w:val="24"/>
          <w:lang w:eastAsia="pl-PL"/>
        </w:rPr>
        <w:t>:</w:t>
      </w:r>
    </w:p>
    <w:p w:rsidR="00D06BC8" w:rsidRPr="00A84416" w:rsidRDefault="00D06BC8" w:rsidP="00CE557C">
      <w:pPr>
        <w:spacing w:after="0" w:line="240" w:lineRule="auto"/>
        <w:rPr>
          <w:rFonts w:ascii="Times New Roman" w:hAnsi="Times New Roman" w:cs="Times New Roman"/>
          <w:b/>
          <w:sz w:val="24"/>
          <w:szCs w:val="24"/>
        </w:rPr>
      </w:pPr>
    </w:p>
    <w:p w:rsidR="00706CDA" w:rsidRPr="00A84416" w:rsidRDefault="00A84416" w:rsidP="00A84416">
      <w:pPr>
        <w:spacing w:after="0" w:line="240" w:lineRule="auto"/>
        <w:jc w:val="center"/>
        <w:rPr>
          <w:rFonts w:ascii="Times New Roman" w:hAnsi="Times New Roman" w:cs="Times New Roman"/>
          <w:b/>
          <w:bCs/>
          <w:sz w:val="24"/>
          <w:szCs w:val="24"/>
          <w:lang w:eastAsia="pl-PL"/>
        </w:rPr>
      </w:pPr>
      <w:r w:rsidRPr="00A84416">
        <w:rPr>
          <w:rFonts w:ascii="Times New Roman" w:hAnsi="Times New Roman" w:cs="Times New Roman"/>
          <w:b/>
          <w:sz w:val="24"/>
          <w:szCs w:val="24"/>
        </w:rPr>
        <w:t>kolorymetru terenowego wraz z zestawem kompatybilnych testów kuwetowych</w:t>
      </w:r>
    </w:p>
    <w:p w:rsidR="00706CDA" w:rsidRPr="00A84416" w:rsidRDefault="00706CDA" w:rsidP="00A84416">
      <w:pPr>
        <w:spacing w:after="0" w:line="240" w:lineRule="auto"/>
        <w:jc w:val="center"/>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0A4AD3" w:rsidRDefault="000A4AD3" w:rsidP="003105C7">
      <w:pPr>
        <w:spacing w:after="0" w:line="240" w:lineRule="auto"/>
        <w:rPr>
          <w:rFonts w:ascii="Times New Roman" w:hAnsi="Times New Roman" w:cs="Times New Roman"/>
          <w:b/>
          <w:bCs/>
          <w:sz w:val="24"/>
          <w:szCs w:val="24"/>
          <w:lang w:eastAsia="pl-PL"/>
        </w:rPr>
      </w:pPr>
    </w:p>
    <w:p w:rsidR="00CE557C" w:rsidRPr="00CF59BC" w:rsidRDefault="00CF59BC" w:rsidP="00CF59BC">
      <w:pPr>
        <w:spacing w:after="0" w:line="240" w:lineRule="auto"/>
        <w:jc w:val="center"/>
        <w:rPr>
          <w:rFonts w:ascii="Times New Roman" w:hAnsi="Times New Roman" w:cs="Times New Roman"/>
          <w:b/>
          <w:bCs/>
          <w:color w:val="FF0000"/>
          <w:sz w:val="24"/>
          <w:szCs w:val="24"/>
          <w:u w:val="single"/>
          <w:lang w:eastAsia="pl-PL"/>
        </w:rPr>
      </w:pPr>
      <w:r w:rsidRPr="00CF59BC">
        <w:rPr>
          <w:rFonts w:ascii="Times New Roman" w:hAnsi="Times New Roman" w:cs="Times New Roman"/>
          <w:b/>
          <w:bCs/>
          <w:color w:val="FF0000"/>
          <w:sz w:val="24"/>
          <w:szCs w:val="24"/>
          <w:u w:val="single"/>
          <w:lang w:eastAsia="pl-PL"/>
        </w:rPr>
        <w:t>ZMIANA Z DNIA 18.06.2020R. (wszystkie zmiany zaznaczono kolorem czerwonym)</w:t>
      </w:r>
    </w:p>
    <w:p w:rsidR="000C0F50" w:rsidRDefault="000C0F50"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A6667E" w:rsidRDefault="00A6667E" w:rsidP="006767E4">
      <w:pPr>
        <w:autoSpaceDE w:val="0"/>
        <w:autoSpaceDN w:val="0"/>
        <w:adjustRightInd w:val="0"/>
        <w:spacing w:after="0" w:line="231" w:lineRule="atLeast"/>
        <w:rPr>
          <w:rFonts w:ascii="Times New Roman" w:hAnsi="Times New Roman" w:cs="Times New Roman"/>
          <w:b/>
          <w:bCs/>
          <w:sz w:val="24"/>
          <w:szCs w:val="24"/>
          <w:lang w:eastAsia="pl-PL"/>
        </w:rPr>
      </w:pPr>
    </w:p>
    <w:p w:rsidR="00A6667E" w:rsidRDefault="00A6667E" w:rsidP="006767E4">
      <w:pPr>
        <w:autoSpaceDE w:val="0"/>
        <w:autoSpaceDN w:val="0"/>
        <w:adjustRightInd w:val="0"/>
        <w:spacing w:after="0" w:line="231" w:lineRule="atLeast"/>
        <w:rPr>
          <w:rFonts w:ascii="Times New Roman" w:hAnsi="Times New Roman" w:cs="Times New Roman"/>
          <w:b/>
          <w:bCs/>
          <w:sz w:val="24"/>
          <w:szCs w:val="24"/>
          <w:lang w:eastAsia="pl-PL"/>
        </w:rPr>
      </w:pPr>
    </w:p>
    <w:p w:rsidR="00A6667E" w:rsidRDefault="00A6667E"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195315" w:rsidRDefault="00195315"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A6667E" w:rsidRDefault="00A6667E"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A6667E">
        <w:rPr>
          <w:rFonts w:ascii="Times New Roman" w:hAnsi="Times New Roman" w:cs="Times New Roman"/>
          <w:lang w:eastAsia="pl-PL"/>
        </w:rPr>
        <w:t>5384</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/SN</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lastRenderedPageBreak/>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Pr="003014D9" w:rsidRDefault="00620D65"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8644D8" w:rsidRDefault="008644D8" w:rsidP="00ED4B55">
      <w:pPr>
        <w:pStyle w:val="Akapitzlist1"/>
        <w:widowControl w:val="0"/>
        <w:ind w:left="0"/>
        <w:jc w:val="both"/>
        <w:rPr>
          <w:b/>
          <w:i/>
          <w:sz w:val="22"/>
          <w:szCs w:val="22"/>
          <w:u w:val="single"/>
        </w:rPr>
      </w:pPr>
      <w:r w:rsidRPr="008644D8">
        <w:rPr>
          <w:b/>
          <w:sz w:val="22"/>
          <w:szCs w:val="22"/>
        </w:rPr>
        <w:t>1</w:t>
      </w:r>
      <w:r>
        <w:rPr>
          <w:sz w:val="22"/>
          <w:szCs w:val="22"/>
        </w:rPr>
        <w:t xml:space="preserve">. </w:t>
      </w:r>
      <w:r w:rsidR="00507D45" w:rsidRPr="008644D8">
        <w:rPr>
          <w:sz w:val="22"/>
          <w:szCs w:val="22"/>
        </w:rPr>
        <w:t xml:space="preserve">Przedmiotem zamówienia jest </w:t>
      </w:r>
      <w:r w:rsidR="00507D45" w:rsidRPr="008644D8">
        <w:rPr>
          <w:b/>
          <w:sz w:val="22"/>
          <w:szCs w:val="22"/>
        </w:rPr>
        <w:t>dostawa</w:t>
      </w:r>
      <w:r w:rsidR="00507D45" w:rsidRPr="008644D8">
        <w:rPr>
          <w:sz w:val="22"/>
          <w:szCs w:val="22"/>
        </w:rPr>
        <w:t xml:space="preserve"> </w:t>
      </w:r>
      <w:r w:rsidRPr="008644D8">
        <w:rPr>
          <w:b/>
          <w:sz w:val="22"/>
          <w:szCs w:val="22"/>
        </w:rPr>
        <w:t>kolorymetru terenowego wraz z zestawem kompatybilnych testów kuwetowych</w:t>
      </w:r>
      <w:r>
        <w:rPr>
          <w:b/>
          <w:sz w:val="22"/>
          <w:szCs w:val="22"/>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122367" w:rsidRPr="003B76C8" w:rsidRDefault="005D605D" w:rsidP="00122367">
      <w:pPr>
        <w:spacing w:after="0" w:line="240" w:lineRule="auto"/>
        <w:jc w:val="both"/>
        <w:rPr>
          <w:rFonts w:ascii="Times New Roman" w:hAnsi="Times New Roman" w:cs="Times New Roman"/>
          <w:sz w:val="20"/>
          <w:szCs w:val="18"/>
          <w:shd w:val="clear" w:color="auto" w:fill="FFFFFF"/>
        </w:rPr>
      </w:pPr>
      <w:r w:rsidRPr="003B76C8">
        <w:rPr>
          <w:rFonts w:ascii="Times New Roman" w:hAnsi="Times New Roman" w:cs="Times New Roman"/>
          <w:sz w:val="20"/>
          <w:szCs w:val="18"/>
          <w:shd w:val="clear" w:color="auto" w:fill="FFFFFF"/>
        </w:rPr>
        <w:t xml:space="preserve">38410000-2 Przyrządy pomiarowe </w:t>
      </w:r>
    </w:p>
    <w:p w:rsidR="005D605D" w:rsidRPr="003B76C8" w:rsidRDefault="007E014B" w:rsidP="00122367">
      <w:pPr>
        <w:spacing w:after="0" w:line="240" w:lineRule="auto"/>
        <w:jc w:val="both"/>
        <w:rPr>
          <w:rFonts w:ascii="Times New Roman" w:hAnsi="Times New Roman" w:cs="Times New Roman"/>
          <w:sz w:val="20"/>
          <w:szCs w:val="18"/>
          <w:shd w:val="clear" w:color="auto" w:fill="FFFFFF"/>
        </w:rPr>
      </w:pPr>
      <w:hyperlink r:id="rId13" w:history="1">
        <w:r w:rsidR="003B76C8" w:rsidRPr="003B76C8">
          <w:rPr>
            <w:rStyle w:val="Hipercze"/>
            <w:rFonts w:ascii="Times New Roman" w:hAnsi="Times New Roman"/>
            <w:color w:val="auto"/>
            <w:sz w:val="20"/>
            <w:szCs w:val="18"/>
            <w:u w:val="none"/>
            <w:shd w:val="clear" w:color="auto" w:fill="EEEEEE"/>
          </w:rPr>
          <w:t>33696300-8</w:t>
        </w:r>
      </w:hyperlink>
      <w:r w:rsidR="003B76C8" w:rsidRPr="003B76C8">
        <w:rPr>
          <w:rFonts w:ascii="Times New Roman" w:hAnsi="Times New Roman" w:cs="Times New Roman"/>
          <w:sz w:val="20"/>
          <w:szCs w:val="18"/>
        </w:rPr>
        <w:t xml:space="preserve"> Odczynniki chemiczne </w:t>
      </w:r>
    </w:p>
    <w:p w:rsidR="0082056E" w:rsidRPr="0082056E" w:rsidRDefault="0082056E"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Default="00B41BB0"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B41BB0" w:rsidRPr="00607816" w:rsidRDefault="00B41BB0" w:rsidP="00B41BB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4E6B70" w:rsidRPr="00607816">
        <w:rPr>
          <w:rFonts w:ascii="Times New Roman" w:eastAsia="Times New Roman" w:hAnsi="Times New Roman" w:cs="Times New Roman"/>
          <w:lang w:eastAsia="pl-PL"/>
        </w:rPr>
        <w:t>Zamawiają</w:t>
      </w:r>
      <w:r w:rsidR="004E6B70">
        <w:rPr>
          <w:rFonts w:ascii="Times New Roman" w:eastAsia="Times New Roman" w:hAnsi="Times New Roman" w:cs="Times New Roman"/>
          <w:lang w:eastAsia="pl-PL"/>
        </w:rPr>
        <w:t xml:space="preserve">cy wymaga realizacji zamówienia </w:t>
      </w:r>
      <w:r w:rsidR="004E6B70" w:rsidRPr="005B7A29">
        <w:rPr>
          <w:rFonts w:ascii="Times New Roman" w:eastAsia="Times New Roman" w:hAnsi="Times New Roman" w:cs="Times New Roman"/>
          <w:b/>
          <w:lang w:eastAsia="pl-PL"/>
        </w:rPr>
        <w:t>do 4 tygodni od daty zawarcia umowy</w:t>
      </w:r>
      <w:r w:rsidR="004E6B70">
        <w:rPr>
          <w:rFonts w:ascii="Times New Roman" w:eastAsia="Times New Roman" w:hAnsi="Times New Roman" w:cs="Times New Roman"/>
          <w:lang w:eastAsia="pl-PL"/>
        </w:rPr>
        <w:t xml:space="preserve"> </w:t>
      </w:r>
      <w:r w:rsidR="004E6B70" w:rsidRPr="00607816">
        <w:rPr>
          <w:rFonts w:ascii="Times New Roman" w:eastAsia="Times New Roman" w:hAnsi="Times New Roman" w:cs="Times New Roman"/>
          <w:lang w:eastAsia="pl-PL"/>
        </w:rPr>
        <w:t xml:space="preserve">na warunkach </w:t>
      </w:r>
      <w:r w:rsidR="004E6B70" w:rsidRPr="00607816">
        <w:rPr>
          <w:rFonts w:ascii="Times New Roman" w:eastAsia="Times New Roman" w:hAnsi="Times New Roman" w:cs="Times New Roman"/>
          <w:color w:val="000000"/>
          <w:lang w:eastAsia="pl-PL"/>
        </w:rPr>
        <w:t>DDP</w:t>
      </w:r>
      <w:r w:rsidR="004E6B70" w:rsidRPr="00607816">
        <w:rPr>
          <w:rFonts w:ascii="Times New Roman" w:eastAsia="Times New Roman" w:hAnsi="Times New Roman" w:cs="Times New Roman"/>
          <w:lang w:eastAsia="pl-PL"/>
        </w:rPr>
        <w:t xml:space="preserve"> Incoterms 2010 do oznaczonego miejsca wykonania, tj. </w:t>
      </w:r>
      <w:r w:rsidR="004E6B70" w:rsidRPr="006654BD">
        <w:rPr>
          <w:rFonts w:ascii="Times New Roman" w:hAnsi="Times New Roman" w:cs="Times New Roman"/>
          <w:b/>
        </w:rPr>
        <w:t>Główny Instytut Górnictwa, Plac Gwarków 1, 40-166 Katowice, Zakład SN</w:t>
      </w:r>
      <w:r w:rsidR="004E6B70">
        <w:rPr>
          <w:rFonts w:ascii="Times New Roman" w:hAnsi="Times New Roman" w:cs="Times New Roman"/>
        </w:rPr>
        <w:t xml:space="preserve">.  </w:t>
      </w:r>
      <w:r w:rsidR="004E6B70" w:rsidRPr="00607816">
        <w:rPr>
          <w:rFonts w:ascii="Times New Roman" w:hAnsi="Times New Roman" w:cs="Times New Roman"/>
        </w:rPr>
        <w:t xml:space="preserve"> </w:t>
      </w:r>
    </w:p>
    <w:p w:rsidR="00B41BB0" w:rsidRPr="00607816" w:rsidRDefault="00B41BB0" w:rsidP="00B41BB0">
      <w:pPr>
        <w:spacing w:after="0" w:line="240" w:lineRule="auto"/>
        <w:rPr>
          <w:rFonts w:ascii="Times New Roman" w:hAnsi="Times New Roman" w:cs="Times New Roman"/>
          <w:b/>
          <w:bCs/>
          <w:color w:val="000000"/>
          <w:lang w:eastAsia="pl-PL"/>
        </w:rPr>
      </w:pPr>
    </w:p>
    <w:p w:rsidR="001C2820" w:rsidRDefault="00B41BB0" w:rsidP="00B41BB0">
      <w:pPr>
        <w:tabs>
          <w:tab w:val="num" w:pos="709"/>
        </w:tabs>
        <w:spacing w:after="0" w:line="240" w:lineRule="auto"/>
        <w:ind w:left="705" w:hanging="705"/>
        <w:jc w:val="both"/>
        <w:rPr>
          <w:rFonts w:ascii="Times New Roman" w:hAnsi="Times New Roman" w:cs="Times New Roman"/>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 i rękojmię</w:t>
      </w:r>
      <w:r w:rsidR="001C2820">
        <w:rPr>
          <w:rFonts w:ascii="Times New Roman" w:hAnsi="Times New Roman" w:cs="Times New Roman"/>
        </w:rPr>
        <w:t xml:space="preserve"> na następujących zasadach: </w:t>
      </w:r>
    </w:p>
    <w:p w:rsidR="0065679E" w:rsidRDefault="001C2820" w:rsidP="00B41BB0">
      <w:pPr>
        <w:tabs>
          <w:tab w:val="num" w:pos="709"/>
        </w:tabs>
        <w:spacing w:after="0" w:line="240" w:lineRule="auto"/>
        <w:ind w:left="705" w:hanging="705"/>
        <w:jc w:val="both"/>
        <w:rPr>
          <w:rFonts w:ascii="Times New Roman" w:hAnsi="Times New Roman" w:cs="Times New Roman"/>
          <w:b/>
        </w:rPr>
      </w:pPr>
      <w:r>
        <w:rPr>
          <w:rFonts w:ascii="Times New Roman" w:hAnsi="Times New Roman" w:cs="Times New Roman"/>
        </w:rPr>
        <w:tab/>
        <w:t>a)</w:t>
      </w:r>
      <w:r w:rsidR="00AE1F75">
        <w:rPr>
          <w:rFonts w:ascii="Times New Roman" w:hAnsi="Times New Roman" w:cs="Times New Roman"/>
        </w:rPr>
        <w:t xml:space="preserve"> </w:t>
      </w:r>
      <w:r w:rsidR="0065679E">
        <w:rPr>
          <w:rFonts w:ascii="Times New Roman" w:hAnsi="Times New Roman" w:cs="Times New Roman"/>
        </w:rPr>
        <w:t>kolorymetr musi</w:t>
      </w:r>
      <w:r w:rsidR="0065679E" w:rsidRPr="003C7056">
        <w:rPr>
          <w:rFonts w:ascii="Times New Roman" w:hAnsi="Times New Roman" w:cs="Times New Roman"/>
        </w:rPr>
        <w:t xml:space="preserve"> posiadać </w:t>
      </w:r>
      <w:r w:rsidR="0065679E" w:rsidRPr="003C7056">
        <w:rPr>
          <w:rFonts w:ascii="Times New Roman" w:hAnsi="Times New Roman" w:cs="Times New Roman"/>
          <w:b/>
        </w:rPr>
        <w:t xml:space="preserve">minimum </w:t>
      </w:r>
      <w:r w:rsidR="0065679E">
        <w:rPr>
          <w:rFonts w:ascii="Times New Roman" w:hAnsi="Times New Roman" w:cs="Times New Roman"/>
          <w:b/>
        </w:rPr>
        <w:t>24</w:t>
      </w:r>
      <w:r w:rsidR="0065679E" w:rsidRPr="003C7056">
        <w:rPr>
          <w:rFonts w:ascii="Times New Roman" w:hAnsi="Times New Roman" w:cs="Times New Roman"/>
          <w:b/>
        </w:rPr>
        <w:t xml:space="preserve">-miesięczny </w:t>
      </w:r>
      <w:r w:rsidR="0065679E" w:rsidRPr="003C7056">
        <w:rPr>
          <w:rFonts w:ascii="Times New Roman" w:hAnsi="Times New Roman" w:cs="Times New Roman"/>
        </w:rPr>
        <w:t xml:space="preserve">okres </w:t>
      </w:r>
      <w:r w:rsidR="0065679E">
        <w:rPr>
          <w:rFonts w:ascii="Times New Roman" w:hAnsi="Times New Roman" w:cs="Times New Roman"/>
        </w:rPr>
        <w:t>gwarancji i rękojmi</w:t>
      </w:r>
      <w:r w:rsidR="0065679E" w:rsidRPr="003C7056">
        <w:rPr>
          <w:rFonts w:ascii="Times New Roman" w:hAnsi="Times New Roman" w:cs="Times New Roman"/>
        </w:rPr>
        <w:t xml:space="preserve"> </w:t>
      </w:r>
      <w:r w:rsidR="0065679E">
        <w:rPr>
          <w:rFonts w:ascii="Times New Roman" w:hAnsi="Times New Roman" w:cs="Times New Roman"/>
        </w:rPr>
        <w:t xml:space="preserve">liczony </w:t>
      </w:r>
      <w:r w:rsidR="0065679E" w:rsidRPr="00607816">
        <w:rPr>
          <w:rFonts w:ascii="Times New Roman" w:hAnsi="Times New Roman" w:cs="Times New Roman"/>
        </w:rPr>
        <w:t xml:space="preserve">od daty końcowego odbioru </w:t>
      </w:r>
      <w:r w:rsidR="0065679E">
        <w:rPr>
          <w:rFonts w:ascii="Times New Roman" w:hAnsi="Times New Roman" w:cs="Times New Roman"/>
        </w:rPr>
        <w:t>przez Zamawiającego;</w:t>
      </w:r>
      <w:r>
        <w:rPr>
          <w:rFonts w:ascii="Times New Roman" w:hAnsi="Times New Roman" w:cs="Times New Roman"/>
          <w:b/>
        </w:rPr>
        <w:tab/>
      </w:r>
    </w:p>
    <w:p w:rsidR="001C2820" w:rsidRPr="003C7056" w:rsidRDefault="0065679E" w:rsidP="00B41BB0">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ab/>
      </w:r>
      <w:r w:rsidR="001C2820" w:rsidRPr="003C7056">
        <w:rPr>
          <w:rFonts w:ascii="Times New Roman" w:hAnsi="Times New Roman" w:cs="Times New Roman"/>
        </w:rPr>
        <w:t xml:space="preserve">b) </w:t>
      </w:r>
      <w:r w:rsidR="004C4C10">
        <w:rPr>
          <w:rFonts w:ascii="Times New Roman" w:hAnsi="Times New Roman" w:cs="Times New Roman"/>
        </w:rPr>
        <w:t>t</w:t>
      </w:r>
      <w:r w:rsidR="003C7056" w:rsidRPr="003C7056">
        <w:rPr>
          <w:rFonts w:ascii="Times New Roman" w:hAnsi="Times New Roman" w:cs="Times New Roman"/>
        </w:rPr>
        <w:t xml:space="preserve">esty muszą posiadać </w:t>
      </w:r>
      <w:r w:rsidR="003C7056" w:rsidRPr="003C7056">
        <w:rPr>
          <w:rFonts w:ascii="Times New Roman" w:hAnsi="Times New Roman" w:cs="Times New Roman"/>
          <w:b/>
        </w:rPr>
        <w:t xml:space="preserve">minimum 6-miesięczny </w:t>
      </w:r>
      <w:r w:rsidR="003C7056" w:rsidRPr="003C7056">
        <w:rPr>
          <w:rFonts w:ascii="Times New Roman" w:hAnsi="Times New Roman" w:cs="Times New Roman"/>
        </w:rPr>
        <w:t xml:space="preserve">okres przydatności do użycia </w:t>
      </w:r>
      <w:r w:rsidR="005E5C3D">
        <w:rPr>
          <w:rFonts w:ascii="Times New Roman" w:hAnsi="Times New Roman" w:cs="Times New Roman"/>
        </w:rPr>
        <w:t xml:space="preserve">liczony </w:t>
      </w:r>
      <w:r w:rsidR="004C4C10" w:rsidRPr="00607816">
        <w:rPr>
          <w:rFonts w:ascii="Times New Roman" w:hAnsi="Times New Roman" w:cs="Times New Roman"/>
        </w:rPr>
        <w:t xml:space="preserve">od daty końcowego odbioru </w:t>
      </w:r>
      <w:r w:rsidR="004C4C10">
        <w:rPr>
          <w:rFonts w:ascii="Times New Roman" w:hAnsi="Times New Roman" w:cs="Times New Roman"/>
        </w:rPr>
        <w:t>przez Zamawiającego</w:t>
      </w:r>
      <w:r w:rsidR="00FB7203">
        <w:rPr>
          <w:rFonts w:ascii="Times New Roman" w:hAnsi="Times New Roman" w:cs="Times New Roman"/>
        </w:rPr>
        <w:t xml:space="preserve">. </w:t>
      </w:r>
    </w:p>
    <w:p w:rsidR="00B41BB0" w:rsidRPr="00607816"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B41BB0" w:rsidRPr="00607816" w:rsidRDefault="00B41BB0" w:rsidP="00B41BB0">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8F7BC1">
        <w:rPr>
          <w:rFonts w:ascii="Times New Roman" w:hAnsi="Times New Roman" w:cs="Times New Roman"/>
        </w:rPr>
        <w:t>Oferowany przedmiot zamówienia</w:t>
      </w:r>
      <w:r w:rsidRPr="00607816">
        <w:rPr>
          <w:rFonts w:ascii="Times New Roman" w:hAnsi="Times New Roman" w:cs="Times New Roman"/>
        </w:rPr>
        <w:t xml:space="preserve"> </w:t>
      </w:r>
      <w:r>
        <w:rPr>
          <w:rFonts w:ascii="Times New Roman" w:hAnsi="Times New Roman" w:cs="Times New Roman"/>
        </w:rPr>
        <w:t>musi</w:t>
      </w:r>
      <w:r w:rsidR="00424976">
        <w:rPr>
          <w:rFonts w:ascii="Times New Roman" w:hAnsi="Times New Roman" w:cs="Times New Roman"/>
        </w:rPr>
        <w:t xml:space="preserve"> być fabrycznie nowy</w:t>
      </w:r>
      <w:r w:rsidRPr="00607816">
        <w:rPr>
          <w:rFonts w:ascii="Times New Roman" w:hAnsi="Times New Roman" w:cs="Times New Roman"/>
        </w:rPr>
        <w:t xml:space="preserv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8F7BC1">
        <w:rPr>
          <w:rFonts w:ascii="Times New Roman" w:eastAsia="Times New Roman" w:hAnsi="Times New Roman" w:cs="Times New Roman"/>
          <w:szCs w:val="20"/>
          <w:lang w:eastAsia="pl-PL"/>
        </w:rPr>
        <w:t xml:space="preserve"> wcześniej użyty</w:t>
      </w:r>
      <w:r w:rsidRPr="00607816">
        <w:rPr>
          <w:rFonts w:ascii="Times New Roman" w:eastAsia="Times New Roman" w:hAnsi="Times New Roman" w:cs="Times New Roman"/>
          <w:szCs w:val="20"/>
          <w:lang w:eastAsia="pl-PL"/>
        </w:rPr>
        <w:t xml:space="preserve"> oraz nie służył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w:t>
      </w:r>
      <w:r w:rsidR="00424976">
        <w:rPr>
          <w:rFonts w:ascii="Times New Roman" w:eastAsia="Times New Roman" w:hAnsi="Times New Roman" w:cs="Times New Roman"/>
          <w:szCs w:val="20"/>
          <w:lang w:eastAsia="pl-PL"/>
        </w:rPr>
        <w:t xml:space="preserve"> wolny</w:t>
      </w:r>
      <w:r w:rsidRPr="00607816">
        <w:rPr>
          <w:rFonts w:ascii="Times New Roman" w:eastAsia="Times New Roman" w:hAnsi="Times New Roman" w:cs="Times New Roman"/>
          <w:szCs w:val="20"/>
          <w:lang w:eastAsia="pl-PL"/>
        </w:rPr>
        <w:t xml:space="preserve"> od wad technicznych, prawnych </w:t>
      </w:r>
      <w:r w:rsidR="0042497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formalnych.</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w:t>
      </w:r>
      <w:r w:rsidRPr="003014D9">
        <w:rPr>
          <w:rFonts w:ascii="Times New Roman" w:hAnsi="Times New Roman" w:cs="Times New Roman"/>
          <w:szCs w:val="24"/>
          <w:lang w:eastAsia="pl-PL"/>
        </w:rPr>
        <w:lastRenderedPageBreak/>
        <w:t>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r w:rsidRPr="003014D9">
        <w:rPr>
          <w:rFonts w:ascii="Times New Roman" w:hAnsi="Times New Roman" w:cs="Times New Roman"/>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w:t>
      </w:r>
      <w:r w:rsidRPr="003014D9">
        <w:rPr>
          <w:rFonts w:ascii="Times New Roman" w:hAnsi="Times New Roman" w:cs="Times New Roman"/>
          <w:szCs w:val="24"/>
          <w:lang w:eastAsia="pl-PL"/>
        </w:rPr>
        <w:lastRenderedPageBreak/>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lastRenderedPageBreak/>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Pr="00A842E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lastRenderedPageBreak/>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6682A" w:rsidRPr="00395241" w:rsidRDefault="00706CDA" w:rsidP="00BE537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BE5371" w:rsidRPr="00395241">
        <w:rPr>
          <w:rFonts w:ascii="Times New Roman" w:hAnsi="Times New Roman" w:cs="Times New Roman"/>
          <w:lang w:eastAsia="pl-PL"/>
        </w:rPr>
        <w:t xml:space="preserve">Wykonawca zobowiązany jest do podania: </w:t>
      </w:r>
    </w:p>
    <w:p w:rsidR="00B6682A" w:rsidRPr="00395241" w:rsidRDefault="00B6682A" w:rsidP="00B6682A">
      <w:pPr>
        <w:spacing w:after="0" w:line="240" w:lineRule="auto"/>
        <w:ind w:left="705"/>
        <w:jc w:val="both"/>
        <w:rPr>
          <w:rFonts w:ascii="Times New Roman" w:eastAsia="Times New Roman" w:hAnsi="Times New Roman" w:cs="Times New Roman"/>
          <w:lang w:eastAsia="pl-PL"/>
        </w:rPr>
      </w:pPr>
      <w:r w:rsidRPr="00395241">
        <w:rPr>
          <w:rFonts w:ascii="Times New Roman" w:hAnsi="Times New Roman" w:cs="Times New Roman"/>
          <w:bCs/>
          <w:lang w:eastAsia="pl-PL"/>
        </w:rPr>
        <w:t>a) dla kolorymetru</w:t>
      </w:r>
      <w:r w:rsidRPr="007E0DAC">
        <w:rPr>
          <w:rFonts w:ascii="Times New Roman" w:hAnsi="Times New Roman" w:cs="Times New Roman"/>
          <w:bCs/>
          <w:lang w:eastAsia="pl-PL"/>
        </w:rPr>
        <w:t>:</w:t>
      </w:r>
      <w:r w:rsidRPr="00395241">
        <w:rPr>
          <w:rFonts w:ascii="Times New Roman" w:hAnsi="Times New Roman" w:cs="Times New Roman"/>
          <w:lang w:eastAsia="pl-PL"/>
        </w:rPr>
        <w:t xml:space="preserve"> </w:t>
      </w:r>
      <w:r w:rsidR="00BE5371" w:rsidRPr="00395241">
        <w:rPr>
          <w:rFonts w:ascii="Times New Roman" w:hAnsi="Times New Roman" w:cs="Times New Roman"/>
          <w:lang w:eastAsia="pl-PL"/>
        </w:rPr>
        <w:t>nazwy producenta, typu/modelu oraz</w:t>
      </w:r>
      <w:r w:rsidR="00BE5371" w:rsidRPr="00395241">
        <w:rPr>
          <w:rFonts w:ascii="Times New Roman" w:eastAsia="Times New Roman" w:hAnsi="Times New Roman" w:cs="Times New Roman"/>
          <w:lang w:eastAsia="pl-PL"/>
        </w:rPr>
        <w:t xml:space="preserve"> opisu technicznego zaoferowanego urządzenia</w:t>
      </w:r>
      <w:r w:rsidR="00F94642" w:rsidRPr="00395241">
        <w:rPr>
          <w:rFonts w:ascii="Times New Roman" w:eastAsia="Times New Roman" w:hAnsi="Times New Roman" w:cs="Times New Roman"/>
          <w:lang w:eastAsia="pl-PL"/>
        </w:rPr>
        <w:t>,</w:t>
      </w:r>
    </w:p>
    <w:p w:rsidR="00B6682A" w:rsidRPr="00395241" w:rsidRDefault="00B6682A" w:rsidP="00A9646C">
      <w:pPr>
        <w:spacing w:after="0" w:line="240" w:lineRule="auto"/>
        <w:ind w:left="705"/>
        <w:rPr>
          <w:rFonts w:ascii="Times New Roman" w:hAnsi="Times New Roman" w:cs="Times New Roman"/>
          <w:b/>
        </w:rPr>
      </w:pPr>
      <w:r w:rsidRPr="00395241">
        <w:rPr>
          <w:rFonts w:ascii="Times New Roman" w:eastAsia="Times New Roman" w:hAnsi="Times New Roman" w:cs="Times New Roman"/>
          <w:lang w:eastAsia="pl-PL"/>
        </w:rPr>
        <w:t>b) dla testów kuwetowych:</w:t>
      </w:r>
      <w:r w:rsidR="00A9646C" w:rsidRPr="00395241">
        <w:rPr>
          <w:rFonts w:ascii="Times New Roman" w:eastAsia="Times New Roman" w:hAnsi="Times New Roman" w:cs="Times New Roman"/>
          <w:lang w:eastAsia="pl-PL"/>
        </w:rPr>
        <w:t xml:space="preserve"> </w:t>
      </w:r>
      <w:r w:rsidR="00A9646C" w:rsidRPr="00395241">
        <w:rPr>
          <w:rFonts w:ascii="Times New Roman" w:hAnsi="Times New Roman" w:cs="Times New Roman"/>
        </w:rPr>
        <w:t>oznaczany parametr, zakres pomiarowy</w:t>
      </w:r>
      <w:r w:rsidR="00A9646C" w:rsidRPr="00395241">
        <w:rPr>
          <w:rFonts w:ascii="Times New Roman" w:hAnsi="Times New Roman" w:cs="Times New Roman"/>
          <w:b/>
        </w:rPr>
        <w:t xml:space="preserve"> </w:t>
      </w:r>
      <w:r w:rsidR="00A9646C" w:rsidRPr="00395241">
        <w:rPr>
          <w:rFonts w:ascii="Times New Roman" w:hAnsi="Times New Roman" w:cs="Times New Roman"/>
        </w:rPr>
        <w:t xml:space="preserve">[mg/L], minimalną  liczbę oznaczeń w </w:t>
      </w:r>
      <w:r w:rsidR="00F160B3">
        <w:rPr>
          <w:rFonts w:ascii="Times New Roman" w:hAnsi="Times New Roman" w:cs="Times New Roman"/>
        </w:rPr>
        <w:t xml:space="preserve">opakowaniu </w:t>
      </w:r>
      <w:r w:rsidR="00A9646C" w:rsidRPr="00395241">
        <w:rPr>
          <w:rFonts w:ascii="Times New Roman" w:hAnsi="Times New Roman" w:cs="Times New Roman"/>
        </w:rPr>
        <w:t>oraz liczbę opakowań</w:t>
      </w:r>
      <w:r w:rsidR="00027AF0">
        <w:rPr>
          <w:rFonts w:ascii="Times New Roman" w:hAnsi="Times New Roman" w:cs="Times New Roman"/>
        </w:rPr>
        <w:t xml:space="preserve"> </w:t>
      </w:r>
      <w:r w:rsidR="00027AF0" w:rsidRPr="00027AF0">
        <w:rPr>
          <w:rFonts w:ascii="Times New Roman" w:hAnsi="Times New Roman" w:cs="Times New Roman"/>
        </w:rPr>
        <w:t>dla każdego testu</w:t>
      </w:r>
      <w:r w:rsidR="00A9646C" w:rsidRPr="00027AF0">
        <w:rPr>
          <w:rFonts w:ascii="Times New Roman" w:hAnsi="Times New Roman" w:cs="Times New Roman"/>
        </w:rPr>
        <w:t>,</w:t>
      </w:r>
      <w:r w:rsidR="00A9646C" w:rsidRPr="00395241">
        <w:rPr>
          <w:rFonts w:ascii="Times New Roman" w:hAnsi="Times New Roman" w:cs="Times New Roman"/>
        </w:rPr>
        <w:t xml:space="preserve"> </w:t>
      </w:r>
    </w:p>
    <w:p w:rsidR="00BE5371" w:rsidRPr="00607816" w:rsidRDefault="00BE5371" w:rsidP="00A9646C">
      <w:pPr>
        <w:spacing w:after="0" w:line="240" w:lineRule="auto"/>
        <w:ind w:left="705"/>
        <w:jc w:val="both"/>
        <w:rPr>
          <w:rFonts w:ascii="Times New Roman" w:hAnsi="Times New Roman" w:cs="Times New Roman"/>
          <w:b/>
          <w:bCs/>
          <w:lang w:eastAsia="pl-PL"/>
        </w:rPr>
      </w:pPr>
      <w:r w:rsidRPr="00607816">
        <w:rPr>
          <w:rFonts w:ascii="Times New Roman" w:hAnsi="Times New Roman" w:cs="Times New Roman"/>
          <w:lang w:eastAsia="pl-PL"/>
        </w:rPr>
        <w:t xml:space="preserve">-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B6682A">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FZ-1/53</w:t>
      </w:r>
      <w:r w:rsidR="0088662B">
        <w:rPr>
          <w:rFonts w:ascii="Times New Roman" w:hAnsi="Times New Roman" w:cs="Times New Roman"/>
          <w:b/>
          <w:sz w:val="28"/>
          <w:szCs w:val="28"/>
          <w:lang w:eastAsia="pl-PL"/>
        </w:rPr>
        <w:t>84</w:t>
      </w:r>
      <w:r w:rsidR="00BB37D1" w:rsidRPr="0046472E">
        <w:rPr>
          <w:rFonts w:ascii="Times New Roman" w:hAnsi="Times New Roman" w:cs="Times New Roman"/>
          <w:b/>
          <w:sz w:val="28"/>
          <w:szCs w:val="28"/>
          <w:lang w:eastAsia="pl-PL"/>
        </w:rPr>
        <w:t>/SK/20/</w:t>
      </w:r>
      <w:r>
        <w:rPr>
          <w:rFonts w:ascii="Times New Roman" w:hAnsi="Times New Roman" w:cs="Times New Roman"/>
          <w:b/>
          <w:sz w:val="28"/>
          <w:szCs w:val="28"/>
          <w:lang w:eastAsia="pl-PL"/>
        </w:rPr>
        <w:t>SN</w:t>
      </w:r>
    </w:p>
    <w:p w:rsidR="00105789" w:rsidRPr="0046472E"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105789"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105789">
        <w:rPr>
          <w:rFonts w:ascii="Times New Roman" w:hAnsi="Times New Roman" w:cs="Times New Roman"/>
          <w:b/>
          <w:bCs/>
          <w:sz w:val="28"/>
          <w:szCs w:val="24"/>
          <w:lang w:eastAsia="pl-PL"/>
        </w:rPr>
        <w:t>„</w:t>
      </w:r>
      <w:r w:rsidR="00706CDA" w:rsidRPr="00105789">
        <w:rPr>
          <w:rFonts w:ascii="Times New Roman" w:hAnsi="Times New Roman" w:cs="Times New Roman"/>
          <w:b/>
          <w:bCs/>
          <w:sz w:val="28"/>
          <w:szCs w:val="24"/>
          <w:lang w:eastAsia="pl-PL"/>
        </w:rPr>
        <w:t xml:space="preserve">Przetarg nieograniczony na </w:t>
      </w:r>
      <w:r w:rsidR="00886063" w:rsidRPr="00105789">
        <w:rPr>
          <w:rFonts w:ascii="Times New Roman" w:hAnsi="Times New Roman" w:cs="Times New Roman"/>
          <w:b/>
          <w:bCs/>
          <w:sz w:val="28"/>
          <w:szCs w:val="24"/>
          <w:lang w:eastAsia="pl-PL"/>
        </w:rPr>
        <w:t>dostawę</w:t>
      </w:r>
      <w:r w:rsidR="00105789" w:rsidRPr="00105789">
        <w:rPr>
          <w:rFonts w:ascii="Times New Roman" w:hAnsi="Times New Roman" w:cs="Times New Roman"/>
          <w:b/>
          <w:bCs/>
          <w:sz w:val="28"/>
          <w:szCs w:val="24"/>
          <w:lang w:eastAsia="pl-PL"/>
        </w:rPr>
        <w:t xml:space="preserve"> </w:t>
      </w:r>
      <w:r w:rsidR="00105789" w:rsidRPr="00105789">
        <w:rPr>
          <w:rFonts w:ascii="Times New Roman" w:hAnsi="Times New Roman" w:cs="Times New Roman"/>
          <w:b/>
          <w:sz w:val="28"/>
          <w:szCs w:val="24"/>
        </w:rPr>
        <w:t xml:space="preserve">kolorymetru terenowego wraz </w:t>
      </w:r>
      <w:r w:rsidR="00105789">
        <w:rPr>
          <w:rFonts w:ascii="Times New Roman" w:hAnsi="Times New Roman" w:cs="Times New Roman"/>
          <w:b/>
          <w:sz w:val="28"/>
          <w:szCs w:val="24"/>
        </w:rPr>
        <w:br/>
      </w:r>
      <w:r w:rsidR="00105789" w:rsidRPr="00105789">
        <w:rPr>
          <w:rFonts w:ascii="Times New Roman" w:hAnsi="Times New Roman" w:cs="Times New Roman"/>
          <w:b/>
          <w:sz w:val="28"/>
          <w:szCs w:val="24"/>
        </w:rPr>
        <w:t>z zestawem kompatybilnych testów kuwetowych</w:t>
      </w:r>
      <w:r w:rsidR="00BB37D1" w:rsidRPr="00105789">
        <w:rPr>
          <w:rFonts w:ascii="Times New Roman" w:hAnsi="Times New Roman" w:cs="Times New Roman"/>
          <w:b/>
          <w:sz w:val="28"/>
          <w:szCs w:val="24"/>
        </w:rPr>
        <w:t>”</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Pr>
          <w:rFonts w:ascii="Times New Roman" w:hAnsi="Times New Roman" w:cs="Times New Roman"/>
          <w:b/>
          <w:bCs/>
          <w:sz w:val="36"/>
          <w:szCs w:val="24"/>
          <w:lang w:eastAsia="pl-PL"/>
        </w:rPr>
        <w:t xml:space="preserve">Nie otwierać przed dniem </w:t>
      </w:r>
      <w:r w:rsidR="00EF492C" w:rsidRPr="00EF492C">
        <w:rPr>
          <w:rFonts w:ascii="Times New Roman" w:hAnsi="Times New Roman" w:cs="Times New Roman"/>
          <w:b/>
          <w:bCs/>
          <w:color w:val="FF0000"/>
          <w:sz w:val="36"/>
          <w:szCs w:val="24"/>
          <w:lang w:eastAsia="pl-PL"/>
        </w:rPr>
        <w:t>25</w:t>
      </w:r>
      <w:r w:rsidR="002F5A2B" w:rsidRPr="00EF492C">
        <w:rPr>
          <w:rFonts w:ascii="Times New Roman" w:hAnsi="Times New Roman" w:cs="Times New Roman"/>
          <w:b/>
          <w:bCs/>
          <w:color w:val="FF0000"/>
          <w:sz w:val="36"/>
          <w:szCs w:val="24"/>
          <w:lang w:eastAsia="pl-PL"/>
        </w:rPr>
        <w:t>/</w:t>
      </w:r>
      <w:r w:rsidRPr="00EF492C">
        <w:rPr>
          <w:rFonts w:ascii="Times New Roman" w:hAnsi="Times New Roman" w:cs="Times New Roman"/>
          <w:b/>
          <w:bCs/>
          <w:color w:val="FF0000"/>
          <w:sz w:val="36"/>
          <w:szCs w:val="24"/>
          <w:lang w:eastAsia="pl-PL"/>
        </w:rPr>
        <w:t>06</w:t>
      </w:r>
      <w:r w:rsidR="002F5A2B" w:rsidRPr="00EF492C">
        <w:rPr>
          <w:rFonts w:ascii="Times New Roman" w:hAnsi="Times New Roman" w:cs="Times New Roman"/>
          <w:b/>
          <w:bCs/>
          <w:color w:val="FF0000"/>
          <w:sz w:val="36"/>
          <w:szCs w:val="24"/>
          <w:lang w:eastAsia="pl-PL"/>
        </w:rPr>
        <w:t>/20</w:t>
      </w:r>
      <w:r w:rsidR="00BE2A4D" w:rsidRPr="00EF492C">
        <w:rPr>
          <w:rFonts w:ascii="Times New Roman" w:hAnsi="Times New Roman" w:cs="Times New Roman"/>
          <w:b/>
          <w:bCs/>
          <w:color w:val="FF0000"/>
          <w:sz w:val="36"/>
          <w:szCs w:val="24"/>
          <w:lang w:eastAsia="pl-PL"/>
        </w:rPr>
        <w:t>20</w:t>
      </w:r>
      <w:r w:rsidR="002F5A2B" w:rsidRPr="00EF492C">
        <w:rPr>
          <w:rFonts w:ascii="Times New Roman" w:hAnsi="Times New Roman" w:cs="Times New Roman"/>
          <w:b/>
          <w:bCs/>
          <w:color w:val="FF0000"/>
          <w:sz w:val="36"/>
          <w:szCs w:val="24"/>
          <w:lang w:eastAsia="pl-PL"/>
        </w:rPr>
        <w:t xml:space="preserve">r. </w:t>
      </w:r>
      <w:r w:rsidR="00706CDA" w:rsidRPr="00EF492C">
        <w:rPr>
          <w:rFonts w:ascii="Times New Roman" w:hAnsi="Times New Roman" w:cs="Times New Roman"/>
          <w:b/>
          <w:bCs/>
          <w:color w:val="FF0000"/>
          <w:sz w:val="36"/>
          <w:szCs w:val="24"/>
          <w:lang w:eastAsia="pl-PL"/>
        </w:rPr>
        <w:t xml:space="preserve">do godz. </w:t>
      </w:r>
      <w:r w:rsidR="00D3274C" w:rsidRPr="00EF492C">
        <w:rPr>
          <w:rFonts w:ascii="Times New Roman" w:hAnsi="Times New Roman" w:cs="Times New Roman"/>
          <w:b/>
          <w:bCs/>
          <w:color w:val="FF0000"/>
          <w:sz w:val="36"/>
          <w:szCs w:val="24"/>
          <w:lang w:eastAsia="pl-PL"/>
        </w:rPr>
        <w:t>10:</w:t>
      </w:r>
      <w:r w:rsidR="00EF492C" w:rsidRPr="00EF492C">
        <w:rPr>
          <w:rFonts w:ascii="Times New Roman" w:hAnsi="Times New Roman" w:cs="Times New Roman"/>
          <w:b/>
          <w:bCs/>
          <w:color w:val="FF0000"/>
          <w:sz w:val="36"/>
          <w:szCs w:val="24"/>
          <w:lang w:eastAsia="pl-PL"/>
        </w:rPr>
        <w:t>45</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w:t>
      </w:r>
      <w:proofErr w:type="spellStart"/>
      <w:r w:rsidRPr="00AF2E85">
        <w:rPr>
          <w:rFonts w:ascii="Times New Roman" w:hAnsi="Times New Roman" w:cs="Times New Roman"/>
          <w:b/>
          <w:bCs/>
          <w:lang w:eastAsia="pl-PL"/>
        </w:rPr>
        <w:t>miniPortal</w:t>
      </w:r>
      <w:proofErr w:type="spellEnd"/>
      <w:r w:rsidRPr="00AF2E85">
        <w:rPr>
          <w:rFonts w:ascii="Times New Roman" w:hAnsi="Times New Roman" w:cs="Times New Roman"/>
          <w:b/>
          <w:bCs/>
          <w:lang w:eastAsia="pl-PL"/>
        </w:rPr>
        <w:t xml:space="preserve"> </w:t>
      </w:r>
      <w:r w:rsidRPr="00AF2E85">
        <w:rPr>
          <w:rFonts w:ascii="Times New Roman" w:hAnsi="Times New Roman" w:cs="Times New Roman"/>
          <w:b/>
          <w:bCs/>
          <w:szCs w:val="24"/>
          <w:lang w:eastAsia="pl-PL"/>
        </w:rPr>
        <w:t xml:space="preserve">w terminie do dnia </w:t>
      </w:r>
      <w:r w:rsidR="007E19B6" w:rsidRPr="007E19B6">
        <w:rPr>
          <w:rFonts w:ascii="Times New Roman" w:hAnsi="Times New Roman" w:cs="Times New Roman"/>
          <w:b/>
          <w:bCs/>
          <w:color w:val="FF0000"/>
          <w:szCs w:val="24"/>
          <w:lang w:eastAsia="pl-PL"/>
        </w:rPr>
        <w:t>25</w:t>
      </w:r>
      <w:r w:rsidR="00DD3F05" w:rsidRPr="007E19B6">
        <w:rPr>
          <w:rFonts w:ascii="Times New Roman" w:hAnsi="Times New Roman" w:cs="Times New Roman"/>
          <w:b/>
          <w:bCs/>
          <w:color w:val="FF0000"/>
          <w:szCs w:val="24"/>
          <w:lang w:eastAsia="pl-PL"/>
        </w:rPr>
        <w:t>/</w:t>
      </w:r>
      <w:r w:rsidR="00E15A76" w:rsidRPr="007E19B6">
        <w:rPr>
          <w:rFonts w:ascii="Times New Roman" w:hAnsi="Times New Roman" w:cs="Times New Roman"/>
          <w:b/>
          <w:bCs/>
          <w:color w:val="FF0000"/>
          <w:szCs w:val="24"/>
          <w:lang w:eastAsia="pl-PL"/>
        </w:rPr>
        <w:t>0</w:t>
      </w:r>
      <w:r w:rsidR="00AF2E85" w:rsidRPr="007E19B6">
        <w:rPr>
          <w:rFonts w:ascii="Times New Roman" w:hAnsi="Times New Roman" w:cs="Times New Roman"/>
          <w:b/>
          <w:bCs/>
          <w:color w:val="FF0000"/>
          <w:szCs w:val="24"/>
          <w:lang w:eastAsia="pl-PL"/>
        </w:rPr>
        <w:t>6</w:t>
      </w:r>
      <w:r w:rsidR="00DD3F05" w:rsidRPr="007E19B6">
        <w:rPr>
          <w:rFonts w:ascii="Times New Roman" w:hAnsi="Times New Roman" w:cs="Times New Roman"/>
          <w:b/>
          <w:bCs/>
          <w:color w:val="FF0000"/>
          <w:szCs w:val="24"/>
          <w:lang w:eastAsia="pl-PL"/>
        </w:rPr>
        <w:t>/</w:t>
      </w:r>
      <w:r w:rsidRPr="007E19B6">
        <w:rPr>
          <w:rFonts w:ascii="Times New Roman" w:hAnsi="Times New Roman" w:cs="Times New Roman"/>
          <w:b/>
          <w:bCs/>
          <w:color w:val="FF0000"/>
          <w:szCs w:val="24"/>
          <w:lang w:eastAsia="pl-PL"/>
        </w:rPr>
        <w:t>2020r. do godz. 10:00.</w:t>
      </w:r>
      <w:r w:rsidRPr="00AF2E85">
        <w:rPr>
          <w:rFonts w:ascii="Times New Roman" w:hAnsi="Times New Roman" w:cs="Times New Roman"/>
          <w:b/>
          <w:bCs/>
          <w:szCs w:val="24"/>
          <w:lang w:eastAsia="pl-PL"/>
        </w:rPr>
        <w:t xml:space="preserve"> </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7E19B6" w:rsidRDefault="00A87E8F" w:rsidP="00A87E8F">
      <w:pPr>
        <w:spacing w:after="0" w:line="240" w:lineRule="auto"/>
        <w:ind w:left="705" w:hanging="705"/>
        <w:jc w:val="both"/>
        <w:rPr>
          <w:rFonts w:ascii="Times New Roman" w:hAnsi="Times New Roman" w:cs="Times New Roman"/>
          <w:b/>
          <w:bCs/>
          <w:color w:val="FF0000"/>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7E19B6" w:rsidRPr="007E19B6">
        <w:rPr>
          <w:rFonts w:ascii="Times New Roman" w:hAnsi="Times New Roman" w:cs="Times New Roman"/>
          <w:b/>
          <w:color w:val="FF0000"/>
          <w:szCs w:val="24"/>
          <w:lang w:eastAsia="pl-PL"/>
        </w:rPr>
        <w:t>25</w:t>
      </w:r>
      <w:r w:rsidR="00787F05" w:rsidRPr="007E19B6">
        <w:rPr>
          <w:rFonts w:ascii="Times New Roman" w:hAnsi="Times New Roman" w:cs="Times New Roman"/>
          <w:b/>
          <w:color w:val="FF0000"/>
          <w:szCs w:val="24"/>
          <w:lang w:eastAsia="pl-PL"/>
        </w:rPr>
        <w:t>/</w:t>
      </w:r>
      <w:r w:rsidR="00AF2E85" w:rsidRPr="007E19B6">
        <w:rPr>
          <w:rFonts w:ascii="Times New Roman" w:hAnsi="Times New Roman" w:cs="Times New Roman"/>
          <w:b/>
          <w:color w:val="FF0000"/>
          <w:szCs w:val="24"/>
          <w:lang w:eastAsia="pl-PL"/>
        </w:rPr>
        <w:t>06</w:t>
      </w:r>
      <w:r w:rsidR="00787F05" w:rsidRPr="007E19B6">
        <w:rPr>
          <w:rFonts w:ascii="Times New Roman" w:hAnsi="Times New Roman" w:cs="Times New Roman"/>
          <w:b/>
          <w:color w:val="FF0000"/>
          <w:szCs w:val="24"/>
          <w:lang w:eastAsia="pl-PL"/>
        </w:rPr>
        <w:t>/</w:t>
      </w:r>
      <w:r w:rsidRPr="007E19B6">
        <w:rPr>
          <w:rFonts w:ascii="Times New Roman" w:hAnsi="Times New Roman" w:cs="Times New Roman"/>
          <w:b/>
          <w:color w:val="FF0000"/>
          <w:szCs w:val="24"/>
          <w:lang w:eastAsia="pl-PL"/>
        </w:rPr>
        <w:t xml:space="preserve">2020r. </w:t>
      </w:r>
      <w:r w:rsidR="00787F05" w:rsidRPr="007E19B6">
        <w:rPr>
          <w:rFonts w:ascii="Times New Roman" w:hAnsi="Times New Roman" w:cs="Times New Roman"/>
          <w:b/>
          <w:color w:val="FF0000"/>
          <w:szCs w:val="24"/>
          <w:lang w:eastAsia="pl-PL"/>
        </w:rPr>
        <w:br/>
      </w:r>
      <w:r w:rsidRPr="007E19B6">
        <w:rPr>
          <w:rFonts w:ascii="Times New Roman" w:hAnsi="Times New Roman" w:cs="Times New Roman"/>
          <w:b/>
          <w:color w:val="FF0000"/>
          <w:szCs w:val="24"/>
          <w:lang w:eastAsia="pl-PL"/>
        </w:rPr>
        <w:t xml:space="preserve">o godz. </w:t>
      </w:r>
      <w:r w:rsidR="002924E1" w:rsidRPr="007E19B6">
        <w:rPr>
          <w:rFonts w:ascii="Times New Roman" w:hAnsi="Times New Roman" w:cs="Times New Roman"/>
          <w:b/>
          <w:color w:val="FF0000"/>
          <w:szCs w:val="24"/>
          <w:lang w:eastAsia="pl-PL"/>
        </w:rPr>
        <w:t>10:</w:t>
      </w:r>
      <w:r w:rsidR="007E19B6" w:rsidRPr="007E19B6">
        <w:rPr>
          <w:rFonts w:ascii="Times New Roman" w:hAnsi="Times New Roman" w:cs="Times New Roman"/>
          <w:b/>
          <w:color w:val="FF0000"/>
          <w:szCs w:val="24"/>
          <w:lang w:eastAsia="pl-PL"/>
        </w:rPr>
        <w:t>45</w:t>
      </w:r>
      <w:r w:rsidR="002924E1" w:rsidRPr="007E19B6">
        <w:rPr>
          <w:rFonts w:ascii="Times New Roman" w:hAnsi="Times New Roman" w:cs="Times New Roman"/>
          <w:b/>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w:t>
      </w:r>
      <w:proofErr w:type="spellStart"/>
      <w:r w:rsidRPr="006123B1">
        <w:rPr>
          <w:rFonts w:ascii="Times New Roman" w:hAnsi="Times New Roman" w:cs="Times New Roman"/>
          <w:lang w:eastAsia="pl-PL"/>
        </w:rPr>
        <w:t>miniPortalu</w:t>
      </w:r>
      <w:proofErr w:type="spellEnd"/>
      <w:r w:rsidRPr="006123B1">
        <w:rPr>
          <w:rFonts w:ascii="Times New Roman" w:hAnsi="Times New Roman" w:cs="Times New Roman"/>
          <w:lang w:eastAsia="pl-PL"/>
        </w:rPr>
        <w:t xml:space="preserve"> </w:t>
      </w:r>
      <w:r w:rsidRPr="006123B1">
        <w:rPr>
          <w:rFonts w:ascii="Times New Roman" w:hAnsi="Times New Roman" w:cs="Times New Roman"/>
          <w:lang w:eastAsia="pl-PL"/>
        </w:rPr>
        <w:b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w:t>
      </w:r>
      <w:r w:rsidRPr="003014D9">
        <w:rPr>
          <w:rFonts w:ascii="Times New Roman" w:hAnsi="Times New Roman" w:cs="Times New Roman"/>
          <w:szCs w:val="24"/>
          <w:lang w:eastAsia="pl-PL"/>
        </w:rPr>
        <w:lastRenderedPageBreak/>
        <w:t>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E05117" w:rsidRDefault="00E05117" w:rsidP="00100E86">
            <w:pPr>
              <w:spacing w:after="0" w:line="240" w:lineRule="auto"/>
              <w:rPr>
                <w:rFonts w:ascii="Times New Roman" w:hAnsi="Times New Roman" w:cs="Times New Roman"/>
                <w:b/>
                <w:bCs/>
                <w:szCs w:val="24"/>
                <w:lang w:eastAsia="pl-PL"/>
              </w:rPr>
            </w:pPr>
          </w:p>
          <w:p w:rsidR="00064F4C" w:rsidRDefault="005B4602"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na kolorymetr </w:t>
            </w:r>
          </w:p>
        </w:tc>
        <w:tc>
          <w:tcPr>
            <w:tcW w:w="4678" w:type="dxa"/>
          </w:tcPr>
          <w:p w:rsidR="00CB37AF" w:rsidRPr="00CB37AF" w:rsidRDefault="00CB37AF" w:rsidP="00CB37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 </w:t>
            </w:r>
          </w:p>
          <w:p w:rsidR="00CB37AF" w:rsidRPr="00CB37AF"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064F4C" w:rsidRPr="00C11CBC" w:rsidRDefault="00CB37AF" w:rsidP="00CB37AF">
            <w:pPr>
              <w:numPr>
                <w:ilvl w:val="0"/>
                <w:numId w:val="24"/>
              </w:numPr>
              <w:spacing w:after="0" w:line="240" w:lineRule="auto"/>
              <w:ind w:left="360"/>
              <w:jc w:val="both"/>
              <w:rPr>
                <w:rFonts w:ascii="Times New Roman" w:eastAsia="Times New Roman" w:hAnsi="Times New Roman" w:cs="Times New Roman"/>
                <w:szCs w:val="20"/>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E05117" w:rsidRDefault="00E05117"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6D31FF" w:rsidRPr="006D31FF">
        <w:rPr>
          <w:rFonts w:ascii="Times New Roman" w:hAnsi="Times New Roman" w:cs="Times New Roman"/>
          <w:bCs/>
          <w:i/>
          <w:szCs w:val="24"/>
          <w:lang w:eastAsia="pl-PL"/>
        </w:rPr>
        <w:t>okres gwarancji i rękojmi na kolorymetr</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CB37AF"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573BC7" w:rsidRDefault="006D31FF" w:rsidP="006D31FF">
      <w:pPr>
        <w:spacing w:after="0" w:line="240" w:lineRule="auto"/>
        <w:ind w:firstLine="705"/>
        <w:jc w:val="both"/>
        <w:rPr>
          <w:rFonts w:ascii="Times New Roman" w:eastAsia="Times New Roman" w:hAnsi="Times New Roman" w:cs="Times New Roman"/>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p w:rsidR="006D31FF" w:rsidRDefault="006D31FF" w:rsidP="006D31FF">
      <w:pPr>
        <w:spacing w:after="0" w:line="240" w:lineRule="auto"/>
        <w:jc w:val="both"/>
        <w:rPr>
          <w:rFonts w:ascii="Times New Roman" w:eastAsia="Times New Roman" w:hAnsi="Times New Roman" w:cs="Times New Roman"/>
          <w:lang w:eastAsia="pl-PL"/>
        </w:rPr>
      </w:pPr>
    </w:p>
    <w:p w:rsidR="00EA12D0" w:rsidRDefault="006D31FF" w:rsidP="006D31FF">
      <w:pPr>
        <w:spacing w:after="0" w:line="240" w:lineRule="auto"/>
        <w:ind w:left="705"/>
        <w:jc w:val="both"/>
        <w:rPr>
          <w:rFonts w:ascii="Times New Roman" w:eastAsia="Times New Roman" w:hAnsi="Times New Roman" w:cs="Times New Roman"/>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w:t>
      </w:r>
      <w:r>
        <w:rPr>
          <w:rFonts w:ascii="Times New Roman" w:eastAsia="Times New Roman" w:hAnsi="Times New Roman" w:cs="Times New Roman"/>
          <w:lang w:eastAsia="pl-PL"/>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lastRenderedPageBreak/>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Odwołanie powinno wskazywać czynności lub zaniechanie czynności Zamawiającego, której zarzuca się niezgodność z przepisami ustawy, zawierać zwięzłe przedstawienie zarzutów, </w:t>
      </w:r>
      <w:r w:rsidRPr="0091121F">
        <w:rPr>
          <w:rFonts w:ascii="Times New Roman" w:hAnsi="Times New Roman" w:cs="Times New Roman"/>
          <w:lang w:eastAsia="pl-PL"/>
        </w:rPr>
        <w:lastRenderedPageBreak/>
        <w:t>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A56C23" w:rsidRDefault="00706CDA" w:rsidP="00381FA5">
      <w:pPr>
        <w:pStyle w:val="Tekstpodstawowy"/>
        <w:jc w:val="both"/>
        <w:rPr>
          <w:b/>
          <w:sz w:val="22"/>
          <w:szCs w:val="22"/>
        </w:rPr>
      </w:pPr>
      <w:r w:rsidRPr="00A56C23">
        <w:rPr>
          <w:sz w:val="22"/>
          <w:szCs w:val="22"/>
        </w:rPr>
        <w:t xml:space="preserve">W odpowiedzi na ogłoszenie o przetargu nieograniczonym </w:t>
      </w:r>
      <w:r w:rsidRPr="00A56C23">
        <w:rPr>
          <w:b/>
          <w:bCs/>
          <w:sz w:val="22"/>
          <w:szCs w:val="22"/>
        </w:rPr>
        <w:t>na</w:t>
      </w:r>
      <w:r w:rsidR="00381FA5" w:rsidRPr="00A56C23">
        <w:rPr>
          <w:b/>
          <w:sz w:val="22"/>
          <w:szCs w:val="22"/>
        </w:rPr>
        <w:t xml:space="preserve"> </w:t>
      </w:r>
      <w:r w:rsidR="007A6E50" w:rsidRPr="00A56C23">
        <w:rPr>
          <w:b/>
          <w:sz w:val="22"/>
          <w:szCs w:val="22"/>
        </w:rPr>
        <w:t>dostawę</w:t>
      </w:r>
      <w:r w:rsidR="000B6629" w:rsidRPr="00A56C23">
        <w:rPr>
          <w:b/>
          <w:sz w:val="22"/>
          <w:szCs w:val="22"/>
        </w:rPr>
        <w:t xml:space="preserve"> </w:t>
      </w:r>
      <w:r w:rsidR="00A56C23" w:rsidRPr="00A56C23">
        <w:rPr>
          <w:b/>
          <w:sz w:val="22"/>
          <w:szCs w:val="22"/>
        </w:rPr>
        <w:t>kolorymetru terenowego wraz z zestawem kompatybilnych testów kuwetowych</w:t>
      </w:r>
      <w:r w:rsidR="008B0B42" w:rsidRPr="00A56C23">
        <w:rPr>
          <w:b/>
          <w:sz w:val="22"/>
          <w:szCs w:val="22"/>
        </w:rPr>
        <w:t xml:space="preserve">, </w:t>
      </w:r>
      <w:r w:rsidRPr="00A56C23">
        <w:rPr>
          <w:sz w:val="22"/>
          <w:szCs w:val="22"/>
        </w:rPr>
        <w:t>oświad</w:t>
      </w:r>
      <w:r w:rsidR="00F71779" w:rsidRPr="00A56C23">
        <w:rPr>
          <w:sz w:val="22"/>
          <w:szCs w:val="22"/>
        </w:rPr>
        <w:t xml:space="preserve">czamy, że akceptujemy w całości </w:t>
      </w:r>
      <w:r w:rsidRPr="00A56C23">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Pr>
          <w:rFonts w:ascii="Times New Roman" w:hAnsi="Times New Roman" w:cs="Times New Roman"/>
          <w:lang w:eastAsia="pl-PL"/>
        </w:rPr>
        <w:t>za cenę</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1C79B3" w:rsidRPr="001A4337" w:rsidRDefault="001C79B3" w:rsidP="00D730FA">
      <w:pPr>
        <w:spacing w:after="0" w:line="240" w:lineRule="auto"/>
        <w:ind w:left="708"/>
        <w:jc w:val="both"/>
        <w:rPr>
          <w:rFonts w:ascii="Times New Roman" w:eastAsia="Times New Roman" w:hAnsi="Times New Roman" w:cs="Times New Roman"/>
          <w:b/>
          <w:lang w:eastAsia="pl-PL"/>
        </w:rPr>
      </w:pPr>
      <w:r w:rsidRPr="001A4337">
        <w:rPr>
          <w:rFonts w:ascii="Times New Roman" w:hAnsi="Times New Roman" w:cs="Times New Roman"/>
        </w:rPr>
        <w:t xml:space="preserve">a) Zamówienie wykonamy w terminie </w:t>
      </w:r>
      <w:r w:rsidRPr="001A4337">
        <w:rPr>
          <w:rFonts w:ascii="Times New Roman" w:hAnsi="Times New Roman" w:cs="Times New Roman"/>
          <w:b/>
        </w:rPr>
        <w:t>do 4 tygodni od daty zawarcia umowy</w:t>
      </w:r>
      <w:r w:rsidRPr="001A4337">
        <w:rPr>
          <w:rFonts w:ascii="Times New Roman" w:hAnsi="Times New Roman" w:cs="Times New Roman"/>
        </w:rPr>
        <w:t xml:space="preserve"> </w:t>
      </w:r>
      <w:r w:rsidRPr="001A4337">
        <w:rPr>
          <w:rFonts w:ascii="Times New Roman" w:eastAsia="Times New Roman" w:hAnsi="Times New Roman" w:cs="Times New Roman"/>
          <w:lang w:eastAsia="pl-PL"/>
        </w:rPr>
        <w:t xml:space="preserve">na warunkach </w:t>
      </w:r>
      <w:r w:rsidRPr="001A4337">
        <w:rPr>
          <w:rFonts w:ascii="Times New Roman" w:eastAsia="Times New Roman" w:hAnsi="Times New Roman" w:cs="Times New Roman"/>
          <w:color w:val="000000"/>
          <w:lang w:eastAsia="pl-PL"/>
        </w:rPr>
        <w:t>DDP</w:t>
      </w:r>
      <w:r w:rsidRPr="001A4337">
        <w:rPr>
          <w:rFonts w:ascii="Times New Roman" w:eastAsia="Times New Roman" w:hAnsi="Times New Roman" w:cs="Times New Roman"/>
          <w:lang w:eastAsia="pl-PL"/>
        </w:rPr>
        <w:t xml:space="preserve"> Incoterms 2010 do oznaczonego miejsca wykonania, tj. </w:t>
      </w:r>
      <w:r w:rsidRPr="001A4337">
        <w:rPr>
          <w:rFonts w:ascii="Times New Roman" w:eastAsia="Times New Roman" w:hAnsi="Times New Roman" w:cs="Times New Roman"/>
          <w:b/>
          <w:lang w:eastAsia="pl-PL"/>
        </w:rPr>
        <w:t xml:space="preserve">Główny Instytut Górnictwa, Plac Gwarków 1, 40-166 Katowice, Zakład SN. </w:t>
      </w:r>
    </w:p>
    <w:p w:rsidR="00D86DD8" w:rsidRPr="001A4337" w:rsidRDefault="00D86DD8" w:rsidP="00D730FA">
      <w:pPr>
        <w:spacing w:after="0" w:line="240" w:lineRule="auto"/>
        <w:ind w:left="708"/>
        <w:jc w:val="both"/>
        <w:rPr>
          <w:rFonts w:ascii="Times New Roman" w:eastAsia="Times New Roman" w:hAnsi="Times New Roman" w:cs="Times New Roman"/>
          <w:b/>
          <w:lang w:eastAsia="pl-PL"/>
        </w:rPr>
      </w:pPr>
    </w:p>
    <w:p w:rsidR="00D86DD8" w:rsidRPr="001A4337" w:rsidRDefault="00F41F11" w:rsidP="001C79B3">
      <w:pPr>
        <w:pStyle w:val="Akapitzlist"/>
        <w:ind w:left="0"/>
        <w:jc w:val="both"/>
        <w:rPr>
          <w:sz w:val="22"/>
          <w:szCs w:val="22"/>
        </w:rPr>
      </w:pPr>
      <w:r w:rsidRPr="001A4337">
        <w:rPr>
          <w:sz w:val="22"/>
          <w:szCs w:val="22"/>
        </w:rPr>
        <w:lastRenderedPageBreak/>
        <w:t>b) Zapewniamy</w:t>
      </w:r>
      <w:r w:rsidR="001C79B3" w:rsidRPr="001A4337">
        <w:rPr>
          <w:sz w:val="22"/>
          <w:szCs w:val="22"/>
        </w:rPr>
        <w:t xml:space="preserve"> gwarancję i rękojmię na </w:t>
      </w:r>
      <w:r w:rsidR="00D86DD8" w:rsidRPr="001A4337">
        <w:rPr>
          <w:sz w:val="22"/>
          <w:szCs w:val="22"/>
        </w:rPr>
        <w:t xml:space="preserve">następujących </w:t>
      </w:r>
      <w:r w:rsidR="00697C3B" w:rsidRPr="001A4337">
        <w:rPr>
          <w:sz w:val="22"/>
          <w:szCs w:val="22"/>
        </w:rPr>
        <w:t>zasadach</w:t>
      </w:r>
      <w:r w:rsidR="00D86DD8" w:rsidRPr="001A4337">
        <w:rPr>
          <w:sz w:val="22"/>
          <w:szCs w:val="22"/>
        </w:rPr>
        <w:t xml:space="preserve">: </w:t>
      </w:r>
    </w:p>
    <w:p w:rsidR="00510AAF" w:rsidRPr="001A4337" w:rsidRDefault="00510AAF" w:rsidP="00510AAF">
      <w:pPr>
        <w:numPr>
          <w:ilvl w:val="0"/>
          <w:numId w:val="25"/>
        </w:numPr>
        <w:spacing w:after="0" w:line="240" w:lineRule="auto"/>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8E6D5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rękojmi liczony od daty końcowego odbioru przez Zamawiającego;</w:t>
      </w:r>
      <w:r w:rsidRPr="001A4337">
        <w:rPr>
          <w:rFonts w:ascii="Times New Roman" w:hAnsi="Times New Roman" w:cs="Times New Roman"/>
          <w:b/>
        </w:rPr>
        <w:tab/>
      </w:r>
    </w:p>
    <w:p w:rsidR="00510AAF" w:rsidRPr="001A4337" w:rsidRDefault="00510AAF" w:rsidP="00510AAF">
      <w:pPr>
        <w:numPr>
          <w:ilvl w:val="0"/>
          <w:numId w:val="25"/>
        </w:numPr>
        <w:spacing w:after="0" w:line="240" w:lineRule="auto"/>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liczony od daty końcowego odbioru przez Zamawiającego. </w:t>
      </w:r>
    </w:p>
    <w:p w:rsidR="001C79B3" w:rsidRPr="008E6D55" w:rsidRDefault="00510AAF" w:rsidP="00510AAF">
      <w:pPr>
        <w:spacing w:after="0" w:line="240" w:lineRule="auto"/>
        <w:ind w:left="720"/>
        <w:jc w:val="both"/>
        <w:rPr>
          <w:rFonts w:ascii="Times New Roman" w:eastAsia="Times New Roman" w:hAnsi="Times New Roman" w:cs="Times New Roman"/>
          <w:b/>
          <w:lang w:eastAsia="pl-PL"/>
        </w:rPr>
      </w:pPr>
      <w:r w:rsidRPr="008E6D55">
        <w:rPr>
          <w:rFonts w:ascii="Times New Roman" w:eastAsia="Times New Roman" w:hAnsi="Times New Roman" w:cs="Times New Roman"/>
          <w:b/>
          <w:sz w:val="18"/>
          <w:lang w:eastAsia="pl-PL"/>
        </w:rPr>
        <w:t xml:space="preserve">*** należy podać: 24 lub 36 </w:t>
      </w:r>
    </w:p>
    <w:p w:rsidR="00D86DD8" w:rsidRPr="001A4337" w:rsidRDefault="00D86DD8" w:rsidP="00D86DD8">
      <w:pPr>
        <w:spacing w:after="0" w:line="240" w:lineRule="auto"/>
        <w:ind w:left="720"/>
        <w:jc w:val="both"/>
        <w:rPr>
          <w:rFonts w:ascii="Times New Roman" w:eastAsia="Times New Roman" w:hAnsi="Times New Roman" w:cs="Times New Roman"/>
          <w:b/>
          <w:lang w:eastAsia="pl-PL"/>
        </w:rPr>
      </w:pPr>
    </w:p>
    <w:p w:rsidR="001C79B3" w:rsidRPr="001A4337" w:rsidRDefault="00BD644E" w:rsidP="00BD644E">
      <w:pPr>
        <w:tabs>
          <w:tab w:val="left" w:pos="709"/>
        </w:tabs>
        <w:spacing w:after="0" w:line="240" w:lineRule="auto"/>
        <w:ind w:left="708"/>
        <w:jc w:val="both"/>
        <w:rPr>
          <w:rFonts w:ascii="Times New Roman" w:hAnsi="Times New Roman" w:cs="Times New Roman"/>
        </w:rPr>
      </w:pPr>
      <w:r w:rsidRPr="001A4337">
        <w:rPr>
          <w:rFonts w:ascii="Times New Roman" w:hAnsi="Times New Roman" w:cs="Times New Roman"/>
        </w:rPr>
        <w:tab/>
      </w:r>
      <w:r w:rsidR="001C79B3" w:rsidRPr="001A4337">
        <w:rPr>
          <w:rFonts w:ascii="Times New Roman" w:hAnsi="Times New Roman" w:cs="Times New Roman"/>
        </w:rPr>
        <w:t xml:space="preserve">c) Akceptujemy  płatność, która będzie dokonana w terminie </w:t>
      </w:r>
      <w:r w:rsidR="001C79B3" w:rsidRPr="001A4337">
        <w:rPr>
          <w:rFonts w:ascii="Times New Roman" w:hAnsi="Times New Roman" w:cs="Times New Roman"/>
          <w:b/>
          <w:bCs/>
        </w:rPr>
        <w:t>do 14 dni</w:t>
      </w:r>
      <w:r w:rsidR="001C79B3" w:rsidRPr="001A4337">
        <w:rPr>
          <w:rFonts w:ascii="Times New Roman" w:hAnsi="Times New Roman" w:cs="Times New Roman"/>
          <w:bCs/>
        </w:rPr>
        <w:t>.</w:t>
      </w:r>
      <w:r w:rsidR="001C79B3" w:rsidRPr="001A4337">
        <w:rPr>
          <w:rFonts w:ascii="Times New Roman" w:hAnsi="Times New Roman" w:cs="Times New Roman"/>
        </w:rPr>
        <w:t xml:space="preserve"> </w:t>
      </w:r>
      <w:r w:rsidR="001C79B3" w:rsidRPr="001A4337">
        <w:rPr>
          <w:rFonts w:ascii="Times New Roman" w:hAnsi="Times New Roman" w:cs="Times New Roman"/>
          <w:b/>
        </w:rPr>
        <w:t xml:space="preserve">Termin płatności będzie liczony od daty dostarczenia do GIG prawidłowo wystawionej faktury. </w:t>
      </w:r>
      <w:r w:rsidR="001C79B3" w:rsidRPr="001A4337">
        <w:rPr>
          <w:rFonts w:ascii="Times New Roman" w:hAnsi="Times New Roman" w:cs="Times New Roman"/>
        </w:rPr>
        <w:t>Podstawą do wystawienia faktury będą podpisane przez obie strony protokoły odbioru ilościowo – jakościowego.</w:t>
      </w:r>
    </w:p>
    <w:p w:rsidR="001C79B3" w:rsidRPr="001A4337" w:rsidRDefault="001C79B3" w:rsidP="001C79B3">
      <w:pPr>
        <w:tabs>
          <w:tab w:val="left" w:pos="709"/>
        </w:tabs>
        <w:spacing w:after="0" w:line="240" w:lineRule="auto"/>
        <w:jc w:val="both"/>
        <w:rPr>
          <w:rFonts w:ascii="Times New Roman" w:hAnsi="Times New Roman" w:cs="Times New Roman"/>
        </w:rPr>
      </w:pPr>
    </w:p>
    <w:p w:rsidR="001C79B3" w:rsidRPr="001A4337"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1A4337">
        <w:rPr>
          <w:rFonts w:ascii="Times New Roman" w:hAnsi="Times New Roman" w:cs="Times New Roman"/>
        </w:rPr>
        <w:tab/>
      </w:r>
      <w:r w:rsidR="00BD644E" w:rsidRPr="001A4337">
        <w:rPr>
          <w:rFonts w:ascii="Times New Roman" w:hAnsi="Times New Roman" w:cs="Times New Roman"/>
        </w:rPr>
        <w:tab/>
      </w:r>
      <w:r w:rsidRPr="001A4337">
        <w:rPr>
          <w:rFonts w:ascii="Times New Roman" w:hAnsi="Times New Roman" w:cs="Times New Roman"/>
        </w:rPr>
        <w:t xml:space="preserve">d) </w:t>
      </w:r>
      <w:r w:rsidR="00697C3B" w:rsidRPr="001A4337">
        <w:rPr>
          <w:rFonts w:ascii="Times New Roman" w:hAnsi="Times New Roman" w:cs="Times New Roman"/>
        </w:rPr>
        <w:t xml:space="preserve">Oferowany przedmiot zamówienia </w:t>
      </w:r>
      <w:r w:rsidR="006F0FDE" w:rsidRPr="001A4337">
        <w:rPr>
          <w:rFonts w:ascii="Times New Roman" w:hAnsi="Times New Roman" w:cs="Times New Roman"/>
        </w:rPr>
        <w:t>będzie</w:t>
      </w:r>
      <w:r w:rsidR="00697C3B" w:rsidRPr="001A4337">
        <w:rPr>
          <w:rFonts w:ascii="Times New Roman" w:hAnsi="Times New Roman" w:cs="Times New Roman"/>
        </w:rPr>
        <w:t xml:space="preserve"> fabrycznie nowy (tzn. rok produkcji nie wcześniej niż 2019/2020), </w:t>
      </w:r>
      <w:r w:rsidR="00697C3B" w:rsidRPr="001A4337">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1A4337">
        <w:rPr>
          <w:rFonts w:ascii="Times New Roman" w:eastAsia="Times New Roman" w:hAnsi="Times New Roman" w:cs="Times New Roman"/>
          <w:lang w:eastAsia="pl-PL"/>
        </w:rPr>
        <w:br/>
      </w:r>
      <w:r w:rsidR="00697C3B" w:rsidRPr="001A4337">
        <w:rPr>
          <w:rFonts w:ascii="Times New Roman" w:eastAsia="Times New Roman" w:hAnsi="Times New Roman" w:cs="Times New Roman"/>
          <w:lang w:eastAsia="pl-PL"/>
        </w:rPr>
        <w:t>i formalnych.</w:t>
      </w:r>
    </w:p>
    <w:p w:rsidR="001C79B3" w:rsidRPr="001A4337" w:rsidRDefault="001C79B3" w:rsidP="001C79B3">
      <w:pPr>
        <w:pStyle w:val="Akapitzlist"/>
        <w:ind w:left="720"/>
        <w:jc w:val="both"/>
        <w:rPr>
          <w:b/>
          <w:sz w:val="22"/>
          <w:szCs w:val="22"/>
        </w:rPr>
      </w:pPr>
    </w:p>
    <w:p w:rsidR="001C79B3" w:rsidRPr="001A4337" w:rsidRDefault="001C79B3" w:rsidP="00BD644E">
      <w:pPr>
        <w:pStyle w:val="Akapitzlist"/>
        <w:ind w:left="0" w:firstLine="707"/>
        <w:jc w:val="both"/>
        <w:rPr>
          <w:sz w:val="22"/>
          <w:szCs w:val="22"/>
        </w:rPr>
      </w:pPr>
      <w:r w:rsidRPr="001A4337">
        <w:rPr>
          <w:bCs/>
          <w:color w:val="000000"/>
          <w:sz w:val="22"/>
          <w:szCs w:val="22"/>
        </w:rPr>
        <w:t>e) Zapoznaliśmy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B33AA8">
        <w:rPr>
          <w:rFonts w:ascii="Times New Roman" w:hAnsi="Times New Roman" w:cs="Times New Roman"/>
        </w:rPr>
        <w:lastRenderedPageBreak/>
        <w:t xml:space="preserve">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202326" w:rsidRPr="00B33AA8">
        <w:rPr>
          <w:i/>
          <w:sz w:val="22"/>
          <w:szCs w:val="22"/>
        </w:rPr>
        <w:t>kolorymetru terenowego wraz z zestawem kompatybilnych testów kuwetowych</w:t>
      </w:r>
      <w:r w:rsidR="007F40D2" w:rsidRPr="00B33AA8">
        <w:rPr>
          <w:i/>
          <w:sz w:val="22"/>
          <w:szCs w:val="22"/>
        </w:rPr>
        <w:t xml:space="preserve">, </w:t>
      </w:r>
      <w:r w:rsidRPr="00B33AA8">
        <w:rPr>
          <w:i/>
          <w:sz w:val="22"/>
          <w:szCs w:val="22"/>
        </w:rPr>
        <w:t xml:space="preserve">nr sprawy: </w:t>
      </w:r>
      <w:r w:rsidR="00EB6179">
        <w:rPr>
          <w:i/>
          <w:sz w:val="22"/>
          <w:szCs w:val="22"/>
        </w:rPr>
        <w:br/>
      </w:r>
      <w:r w:rsidRPr="00644697">
        <w:rPr>
          <w:i/>
          <w:sz w:val="22"/>
          <w:szCs w:val="22"/>
        </w:rPr>
        <w:t>FZ - 1/</w:t>
      </w:r>
      <w:r w:rsidR="002E5268" w:rsidRPr="00644697">
        <w:rPr>
          <w:i/>
          <w:sz w:val="22"/>
          <w:szCs w:val="22"/>
        </w:rPr>
        <w:t>53</w:t>
      </w:r>
      <w:r w:rsidR="00EB6179">
        <w:rPr>
          <w:i/>
          <w:sz w:val="22"/>
          <w:szCs w:val="22"/>
        </w:rPr>
        <w:t>84</w:t>
      </w:r>
      <w:r w:rsidRPr="00644697">
        <w:rPr>
          <w:i/>
          <w:sz w:val="22"/>
          <w:szCs w:val="22"/>
        </w:rPr>
        <w:t>/SK/20/</w:t>
      </w:r>
      <w:r w:rsidR="002E5268" w:rsidRPr="00644697">
        <w:rPr>
          <w:i/>
          <w:sz w:val="22"/>
          <w:szCs w:val="22"/>
        </w:rPr>
        <w:t>SN</w:t>
      </w:r>
      <w:r w:rsidRPr="00644697">
        <w:rPr>
          <w:i/>
          <w:sz w:val="22"/>
          <w:szCs w:val="22"/>
        </w:rPr>
        <w:t>,</w:t>
      </w:r>
      <w:r w:rsidRPr="00644697">
        <w:rPr>
          <w:sz w:val="22"/>
          <w:szCs w:val="22"/>
        </w:rPr>
        <w:t xml:space="preserve">  prowadzonym w trybie przetargu nieograniczonego;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3B4BE2" w:rsidRPr="0091121F" w:rsidRDefault="003B4BE2" w:rsidP="004C0AC7">
      <w:pPr>
        <w:pStyle w:val="NormalnyWeb"/>
        <w:jc w:val="both"/>
        <w:rPr>
          <w:sz w:val="22"/>
          <w:szCs w:val="22"/>
        </w:rPr>
      </w:pPr>
    </w:p>
    <w:p w:rsidR="004C0AC7" w:rsidRPr="0091121F" w:rsidRDefault="004C0AC7" w:rsidP="004C0AC7">
      <w:pPr>
        <w:pStyle w:val="Akapitzlist"/>
        <w:ind w:left="0"/>
        <w:rPr>
          <w:sz w:val="22"/>
          <w:szCs w:val="22"/>
        </w:rPr>
      </w:pPr>
      <w:r>
        <w:rPr>
          <w:b/>
          <w:sz w:val="22"/>
          <w:szCs w:val="22"/>
        </w:rPr>
        <w:lastRenderedPageBreak/>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spacing w:after="0" w:line="240" w:lineRule="auto"/>
        <w:ind w:left="720"/>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tabs>
          <w:tab w:val="num" w:pos="1440"/>
        </w:tabs>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Default="004C0AC7"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406B8A" w:rsidRDefault="00406B8A" w:rsidP="004C0AC7">
      <w:pPr>
        <w:pBdr>
          <w:bottom w:val="single" w:sz="12" w:space="1" w:color="auto"/>
        </w:pBdr>
        <w:rPr>
          <w:rFonts w:ascii="Times New Roman" w:hAnsi="Times New Roman" w:cs="Times New Roman"/>
        </w:rPr>
      </w:pPr>
    </w:p>
    <w:p w:rsidR="006D19C3" w:rsidRPr="0091121F" w:rsidRDefault="006D19C3"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Pr="003014D9" w:rsidRDefault="006D5D52"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w:t>
      </w:r>
      <w:r w:rsidR="00A94144" w:rsidRPr="00A1604E">
        <w:rPr>
          <w:b/>
          <w:sz w:val="22"/>
          <w:szCs w:val="22"/>
        </w:rPr>
        <w:t xml:space="preserve">Dostawa </w:t>
      </w:r>
      <w:r w:rsidR="00A1604E" w:rsidRPr="00A1604E">
        <w:rPr>
          <w:b/>
          <w:sz w:val="22"/>
          <w:szCs w:val="22"/>
        </w:rPr>
        <w:t>kolorymetru terenowego wraz z zestawem kompatybilnych testów kuwetowych</w:t>
      </w:r>
      <w:r w:rsidR="00242A7F" w:rsidRPr="00A1604E">
        <w:rPr>
          <w:b/>
          <w:sz w:val="22"/>
          <w:szCs w:val="22"/>
        </w:rPr>
        <w:t>”</w:t>
      </w:r>
      <w:r w:rsidR="00FB11D3" w:rsidRPr="00A1604E">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3014D9" w:rsidRDefault="009537D8" w:rsidP="009537D8">
      <w:pPr>
        <w:ind w:left="7080"/>
        <w:rPr>
          <w:rFonts w:ascii="Times New Roman" w:hAnsi="Times New Roman" w:cs="Times New Roman"/>
          <w:b/>
        </w:rPr>
      </w:pPr>
      <w:r>
        <w:rPr>
          <w:rFonts w:ascii="Times New Roman" w:hAnsi="Times New Roman" w:cs="Times New Roman"/>
          <w:b/>
        </w:rPr>
        <w:lastRenderedPageBreak/>
        <w:t xml:space="preserve">          </w:t>
      </w:r>
      <w:r w:rsidRPr="003014D9">
        <w:rPr>
          <w:rFonts w:ascii="Times New Roman" w:hAnsi="Times New Roman" w:cs="Times New Roman"/>
          <w:b/>
        </w:rPr>
        <w:t>Załącznik nr 3</w:t>
      </w:r>
    </w:p>
    <w:p w:rsidR="00DD3E27" w:rsidRPr="009537D8" w:rsidRDefault="009537D8" w:rsidP="009537D8">
      <w:pPr>
        <w:spacing w:after="0" w:line="240" w:lineRule="auto"/>
        <w:jc w:val="center"/>
        <w:rPr>
          <w:rFonts w:ascii="Times New Roman" w:hAnsi="Times New Roman" w:cs="Times New Roman"/>
          <w:b/>
          <w:bCs/>
        </w:rPr>
      </w:pPr>
      <w:r w:rsidRPr="009537D8">
        <w:rPr>
          <w:rFonts w:ascii="Times New Roman" w:hAnsi="Times New Roman" w:cs="Times New Roman"/>
          <w:b/>
          <w:bCs/>
        </w:rPr>
        <w:t>FORMULARZ  TECHNICZNO – CENOWY</w:t>
      </w:r>
    </w:p>
    <w:p w:rsidR="009537D8" w:rsidRDefault="009537D8" w:rsidP="00544444">
      <w:pPr>
        <w:jc w:val="center"/>
        <w:rPr>
          <w:rFonts w:ascii="Times New Roman" w:hAnsi="Times New Roman" w:cs="Times New Roman"/>
          <w:b/>
          <w:bCs/>
        </w:rPr>
      </w:pPr>
      <w:r w:rsidRPr="009537D8">
        <w:rPr>
          <w:rFonts w:ascii="Times New Roman" w:hAnsi="Times New Roman" w:cs="Times New Roman"/>
          <w:b/>
          <w:bCs/>
        </w:rPr>
        <w:t xml:space="preserve">na dostawę </w:t>
      </w:r>
      <w:r w:rsidRPr="009537D8">
        <w:rPr>
          <w:rFonts w:ascii="Times New Roman" w:hAnsi="Times New Roman" w:cs="Times New Roman"/>
          <w:b/>
        </w:rPr>
        <w:t>kolorymetru terenowego wraz z zestawem kompatybilnych testów kuwetowych</w:t>
      </w:r>
      <w:r w:rsidRPr="009537D8">
        <w:rPr>
          <w:rFonts w:ascii="Times New Roman" w:hAnsi="Times New Roman" w:cs="Times New Roman"/>
          <w:b/>
          <w:bCs/>
        </w:rPr>
        <w:t xml:space="preserve"> </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850"/>
        <w:gridCol w:w="567"/>
        <w:gridCol w:w="851"/>
        <w:gridCol w:w="992"/>
        <w:gridCol w:w="851"/>
        <w:gridCol w:w="1134"/>
        <w:gridCol w:w="1417"/>
      </w:tblGrid>
      <w:tr w:rsidR="00544444" w:rsidRPr="0091121F" w:rsidTr="009D3478">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DE5718" w:rsidP="0060154A">
            <w:pPr>
              <w:spacing w:after="0" w:line="240" w:lineRule="auto"/>
              <w:jc w:val="center"/>
              <w:rPr>
                <w:rFonts w:ascii="Times New Roman" w:hAnsi="Times New Roman" w:cs="Times New Roman"/>
                <w:b/>
                <w:bCs/>
                <w:sz w:val="18"/>
                <w:szCs w:val="20"/>
              </w:rPr>
            </w:pPr>
            <w:r w:rsidRPr="00D22C44">
              <w:rPr>
                <w:rFonts w:ascii="Times New Roman" w:eastAsia="Times New Roman" w:hAnsi="Times New Roman" w:cs="Times New Roman"/>
                <w:b/>
                <w:bCs/>
                <w:sz w:val="18"/>
                <w:szCs w:val="20"/>
              </w:rPr>
              <w:t xml:space="preserve">Przedmiot zamówienia wskazany </w:t>
            </w:r>
            <w:r>
              <w:rPr>
                <w:rFonts w:ascii="Times New Roman" w:eastAsia="Times New Roman" w:hAnsi="Times New Roman" w:cs="Times New Roman"/>
                <w:b/>
                <w:bCs/>
                <w:sz w:val="18"/>
                <w:szCs w:val="20"/>
              </w:rPr>
              <w:br/>
            </w:r>
            <w:r w:rsidRPr="00D22C44">
              <w:rPr>
                <w:rFonts w:ascii="Times New Roman" w:eastAsia="Times New Roman" w:hAnsi="Times New Roman" w:cs="Times New Roman"/>
                <w:b/>
                <w:bCs/>
                <w:sz w:val="18"/>
                <w:szCs w:val="20"/>
              </w:rPr>
              <w:t>w  SIWZ</w:t>
            </w:r>
          </w:p>
        </w:tc>
        <w:tc>
          <w:tcPr>
            <w:tcW w:w="850"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Jedn.</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netto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18"/>
                <w:szCs w:val="20"/>
              </w:rPr>
            </w:pP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Stawka (%)</w:t>
            </w:r>
          </w:p>
          <w:p w:rsidR="00544444" w:rsidRPr="0091121F" w:rsidRDefault="009D3478" w:rsidP="0060154A">
            <w:pPr>
              <w:spacing w:after="0" w:line="240" w:lineRule="auto"/>
              <w:jc w:val="center"/>
              <w:rPr>
                <w:rFonts w:ascii="Times New Roman" w:hAnsi="Times New Roman" w:cs="Times New Roman"/>
                <w:b/>
                <w:bCs/>
                <w:sz w:val="18"/>
                <w:szCs w:val="20"/>
              </w:rPr>
            </w:pPr>
            <w:r>
              <w:rPr>
                <w:rFonts w:ascii="Times New Roman" w:hAnsi="Times New Roman" w:cs="Times New Roman"/>
                <w:b/>
                <w:bCs/>
                <w:sz w:val="18"/>
                <w:szCs w:val="20"/>
              </w:rPr>
              <w:t>p</w:t>
            </w:r>
            <w:r w:rsidR="00544444" w:rsidRPr="0091121F">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Kwota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brutto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r>
      <w:tr w:rsidR="00544444"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2</w:t>
            </w:r>
          </w:p>
        </w:tc>
        <w:tc>
          <w:tcPr>
            <w:tcW w:w="850"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9</w:t>
            </w: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C56BBF" w:rsidRPr="007E5E3C" w:rsidRDefault="007E5E3C" w:rsidP="007E5E3C">
            <w:pPr>
              <w:spacing w:after="0" w:line="240" w:lineRule="auto"/>
              <w:rPr>
                <w:rFonts w:ascii="Times New Roman" w:hAnsi="Times New Roman" w:cs="Times New Roman"/>
                <w:b/>
                <w:bCs/>
                <w:sz w:val="18"/>
                <w:szCs w:val="20"/>
              </w:rPr>
            </w:pPr>
            <w:r w:rsidRPr="007E5E3C">
              <w:rPr>
                <w:rFonts w:ascii="Times New Roman" w:hAnsi="Times New Roman" w:cs="Times New Roman"/>
                <w:b/>
                <w:bCs/>
                <w:sz w:val="18"/>
                <w:szCs w:val="20"/>
              </w:rPr>
              <w:t xml:space="preserve">Kolorymetr terenowy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Producent*: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Typ/model*: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 xml:space="preserve">Opis techniczny*: </w:t>
            </w:r>
          </w:p>
          <w:p w:rsidR="007E5E3C" w:rsidRPr="007E5E3C" w:rsidRDefault="007E5E3C" w:rsidP="007E5E3C">
            <w:pPr>
              <w:spacing w:after="0" w:line="240" w:lineRule="auto"/>
              <w:rPr>
                <w:rFonts w:ascii="Times New Roman" w:hAnsi="Times New Roman" w:cs="Times New Roman"/>
                <w:b/>
                <w:bCs/>
                <w:sz w:val="18"/>
                <w:szCs w:val="20"/>
              </w:rPr>
            </w:pPr>
            <w:r w:rsidRPr="007E5E3C">
              <w:rPr>
                <w:rFonts w:ascii="Times New Roman" w:eastAsia="Times New Roman" w:hAnsi="Times New Roman" w:cs="Times New Roman"/>
                <w:b/>
                <w:sz w:val="18"/>
                <w:szCs w:val="20"/>
              </w:rPr>
              <w:t>…………………………….….………………………………………………………………………………………………………………………………</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2968" w:type="dxa"/>
            <w:tcBorders>
              <w:top w:val="nil"/>
              <w:left w:val="nil"/>
              <w:bottom w:val="single" w:sz="4" w:space="0" w:color="auto"/>
              <w:right w:val="single" w:sz="4" w:space="0" w:color="auto"/>
            </w:tcBorders>
            <w:shd w:val="clear" w:color="auto" w:fill="auto"/>
            <w:vAlign w:val="center"/>
          </w:tcPr>
          <w:p w:rsidR="007E5E3C" w:rsidRPr="002418D4" w:rsidRDefault="007E5E3C" w:rsidP="002418D4">
            <w:pPr>
              <w:spacing w:after="0" w:line="240" w:lineRule="auto"/>
              <w:rPr>
                <w:rFonts w:ascii="Times New Roman" w:hAnsi="Times New Roman" w:cs="Times New Roman"/>
                <w:b/>
                <w:bCs/>
                <w:sz w:val="18"/>
                <w:szCs w:val="20"/>
              </w:rPr>
            </w:pPr>
            <w:r w:rsidRPr="002418D4">
              <w:rPr>
                <w:rFonts w:ascii="Times New Roman" w:hAnsi="Times New Roman" w:cs="Times New Roman"/>
                <w:b/>
                <w:bCs/>
                <w:sz w:val="18"/>
                <w:szCs w:val="20"/>
              </w:rPr>
              <w:t xml:space="preserve">Testy </w:t>
            </w:r>
            <w:proofErr w:type="spellStart"/>
            <w:r w:rsidRPr="002418D4">
              <w:rPr>
                <w:rFonts w:ascii="Times New Roman" w:hAnsi="Times New Roman" w:cs="Times New Roman"/>
                <w:b/>
                <w:bCs/>
                <w:sz w:val="18"/>
                <w:szCs w:val="20"/>
              </w:rPr>
              <w:t>kuwetowe</w:t>
            </w:r>
            <w:proofErr w:type="spellEnd"/>
          </w:p>
          <w:p w:rsidR="002418D4" w:rsidRPr="002418D4" w:rsidRDefault="002418D4" w:rsidP="002418D4">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Oznaczany parametr</w:t>
            </w:r>
            <w:r w:rsidR="00027AF0">
              <w:rPr>
                <w:rFonts w:ascii="Times New Roman" w:hAnsi="Times New Roman" w:cs="Times New Roman"/>
                <w:b/>
                <w:sz w:val="18"/>
                <w:szCs w:val="20"/>
              </w:rPr>
              <w:t>*</w:t>
            </w:r>
            <w:r w:rsidRPr="002418D4">
              <w:rPr>
                <w:rFonts w:ascii="Times New Roman" w:hAnsi="Times New Roman" w:cs="Times New Roman"/>
                <w:b/>
                <w:sz w:val="18"/>
                <w:szCs w:val="20"/>
              </w:rPr>
              <w:t>: …………</w:t>
            </w:r>
            <w:r>
              <w:rPr>
                <w:rFonts w:ascii="Times New Roman" w:hAnsi="Times New Roman" w:cs="Times New Roman"/>
                <w:b/>
                <w:sz w:val="18"/>
                <w:szCs w:val="20"/>
              </w:rPr>
              <w:t>…………………….</w:t>
            </w:r>
            <w:r w:rsidRPr="002418D4">
              <w:rPr>
                <w:rFonts w:ascii="Times New Roman" w:hAnsi="Times New Roman" w:cs="Times New Roman"/>
                <w:b/>
                <w:sz w:val="18"/>
                <w:szCs w:val="20"/>
              </w:rPr>
              <w:t>…….</w:t>
            </w:r>
          </w:p>
          <w:p w:rsidR="00C56BBF" w:rsidRPr="002418D4" w:rsidRDefault="002418D4" w:rsidP="002418D4">
            <w:pPr>
              <w:spacing w:after="0" w:line="240" w:lineRule="auto"/>
              <w:rPr>
                <w:rFonts w:ascii="Times New Roman" w:hAnsi="Times New Roman" w:cs="Times New Roman"/>
                <w:b/>
                <w:bCs/>
                <w:sz w:val="18"/>
                <w:szCs w:val="20"/>
              </w:rPr>
            </w:pPr>
            <w:r w:rsidRPr="002418D4">
              <w:rPr>
                <w:rFonts w:ascii="Times New Roman" w:hAnsi="Times New Roman" w:cs="Times New Roman"/>
                <w:b/>
                <w:sz w:val="18"/>
                <w:szCs w:val="20"/>
              </w:rPr>
              <w:t>Zakres pomiarowy [mg/L]</w:t>
            </w:r>
            <w:r w:rsidR="000B7780">
              <w:rPr>
                <w:rFonts w:ascii="Times New Roman" w:hAnsi="Times New Roman" w:cs="Times New Roman"/>
                <w:b/>
                <w:sz w:val="18"/>
                <w:szCs w:val="20"/>
              </w:rPr>
              <w:t>*</w:t>
            </w:r>
            <w:r w:rsidRPr="002418D4">
              <w:rPr>
                <w:rFonts w:ascii="Times New Roman" w:hAnsi="Times New Roman" w:cs="Times New Roman"/>
                <w:b/>
                <w:bCs/>
                <w:sz w:val="18"/>
                <w:szCs w:val="20"/>
              </w:rPr>
              <w:t>: …………………</w:t>
            </w:r>
            <w:r>
              <w:rPr>
                <w:rFonts w:ascii="Times New Roman" w:hAnsi="Times New Roman" w:cs="Times New Roman"/>
                <w:b/>
                <w:bCs/>
                <w:sz w:val="18"/>
                <w:szCs w:val="20"/>
              </w:rPr>
              <w:t>………..</w:t>
            </w:r>
            <w:r w:rsidRPr="002418D4">
              <w:rPr>
                <w:rFonts w:ascii="Times New Roman" w:hAnsi="Times New Roman" w:cs="Times New Roman"/>
                <w:b/>
                <w:bCs/>
                <w:sz w:val="18"/>
                <w:szCs w:val="20"/>
              </w:rPr>
              <w:t>……….</w:t>
            </w:r>
          </w:p>
          <w:p w:rsidR="007E5E3C" w:rsidRPr="002418D4" w:rsidRDefault="002418D4" w:rsidP="00242C78">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 xml:space="preserve">Minimalna  liczba oznaczeń </w:t>
            </w:r>
            <w:r>
              <w:rPr>
                <w:rFonts w:ascii="Times New Roman" w:hAnsi="Times New Roman" w:cs="Times New Roman"/>
                <w:b/>
                <w:sz w:val="18"/>
                <w:szCs w:val="20"/>
              </w:rPr>
              <w:br/>
            </w:r>
            <w:r w:rsidRPr="002418D4">
              <w:rPr>
                <w:rFonts w:ascii="Times New Roman" w:hAnsi="Times New Roman" w:cs="Times New Roman"/>
                <w:b/>
                <w:sz w:val="18"/>
                <w:szCs w:val="20"/>
              </w:rPr>
              <w:t xml:space="preserve">w </w:t>
            </w:r>
            <w:r w:rsidR="00242C78">
              <w:rPr>
                <w:rFonts w:ascii="Times New Roman" w:hAnsi="Times New Roman" w:cs="Times New Roman"/>
                <w:b/>
                <w:sz w:val="18"/>
                <w:szCs w:val="20"/>
              </w:rPr>
              <w:t>opakowaniu</w:t>
            </w:r>
            <w:r w:rsidR="000B7780">
              <w:rPr>
                <w:rFonts w:ascii="Times New Roman" w:hAnsi="Times New Roman" w:cs="Times New Roman"/>
                <w:b/>
                <w:sz w:val="18"/>
                <w:szCs w:val="20"/>
              </w:rPr>
              <w:t>*</w:t>
            </w:r>
            <w:r w:rsidRPr="002418D4">
              <w:rPr>
                <w:rFonts w:ascii="Times New Roman" w:hAnsi="Times New Roman" w:cs="Times New Roman"/>
                <w:b/>
                <w:sz w:val="18"/>
                <w:szCs w:val="20"/>
              </w:rPr>
              <w:t>: …………</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544444" w:rsidRPr="000F38E1"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0F38E1" w:rsidRDefault="00544444" w:rsidP="0060154A">
            <w:pPr>
              <w:spacing w:after="0" w:line="240" w:lineRule="auto"/>
              <w:jc w:val="center"/>
              <w:rPr>
                <w:rFonts w:ascii="Times New Roman" w:hAnsi="Times New Roman" w:cs="Times New Roman"/>
                <w:b/>
                <w:bCs/>
                <w:szCs w:val="20"/>
              </w:rPr>
            </w:pPr>
          </w:p>
          <w:p w:rsidR="00544444" w:rsidRPr="00C56BBF" w:rsidRDefault="00544444" w:rsidP="0060154A">
            <w:pPr>
              <w:spacing w:after="0" w:line="240" w:lineRule="auto"/>
              <w:jc w:val="center"/>
              <w:rPr>
                <w:rFonts w:ascii="Times New Roman" w:hAnsi="Times New Roman" w:cs="Times New Roman"/>
                <w:b/>
                <w:bCs/>
                <w:sz w:val="20"/>
                <w:szCs w:val="20"/>
              </w:rPr>
            </w:pPr>
            <w:r w:rsidRPr="00C56BBF">
              <w:rPr>
                <w:rFonts w:ascii="Times New Roman" w:hAnsi="Times New Roman" w:cs="Times New Roman"/>
                <w:b/>
                <w:bCs/>
                <w:sz w:val="20"/>
                <w:szCs w:val="20"/>
              </w:rPr>
              <w:t>RAZEM:</w:t>
            </w:r>
          </w:p>
          <w:p w:rsidR="00544444" w:rsidRPr="000F38E1" w:rsidRDefault="00544444"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r>
    </w:tbl>
    <w:p w:rsidR="00544444" w:rsidRPr="00CD5190" w:rsidRDefault="00544444" w:rsidP="00CC03B9">
      <w:pPr>
        <w:spacing w:after="0" w:line="240" w:lineRule="auto"/>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w:t>
      </w:r>
      <w:r w:rsidR="005573AD">
        <w:rPr>
          <w:rFonts w:ascii="Times New Roman" w:hAnsi="Times New Roman" w:cs="Times New Roman"/>
          <w:sz w:val="20"/>
          <w:szCs w:val="18"/>
        </w:rPr>
        <w:t xml:space="preserve"> wypełnić tylko rubryki od 1 - 6</w:t>
      </w:r>
      <w:r w:rsidRPr="00CD5190">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BA61E7" w:rsidRDefault="005573AD" w:rsidP="005573AD">
      <w:pPr>
        <w:spacing w:after="0" w:line="240" w:lineRule="auto"/>
        <w:ind w:left="705" w:hanging="705"/>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xml:space="preserve">Wykonawca zobowiązany jest do podania: </w:t>
      </w:r>
    </w:p>
    <w:p w:rsidR="005573AD" w:rsidRPr="00E15331" w:rsidRDefault="005573AD" w:rsidP="005573AD">
      <w:pPr>
        <w:spacing w:after="0" w:line="240" w:lineRule="auto"/>
        <w:jc w:val="both"/>
        <w:rPr>
          <w:rFonts w:ascii="Times New Roman" w:eastAsia="Times New Roman" w:hAnsi="Times New Roman" w:cs="Times New Roman"/>
          <w:b/>
          <w:color w:val="00B050"/>
          <w:sz w:val="20"/>
          <w:szCs w:val="20"/>
          <w:lang w:eastAsia="pl-PL"/>
        </w:rPr>
      </w:pPr>
      <w:r w:rsidRPr="00E15331">
        <w:rPr>
          <w:rFonts w:ascii="Times New Roman" w:hAnsi="Times New Roman" w:cs="Times New Roman"/>
          <w:b/>
          <w:bCs/>
          <w:color w:val="00B050"/>
          <w:sz w:val="20"/>
          <w:szCs w:val="20"/>
          <w:lang w:eastAsia="pl-PL"/>
        </w:rPr>
        <w:t>a) dla kolorymetru:</w:t>
      </w:r>
      <w:r w:rsidRPr="00E15331">
        <w:rPr>
          <w:rFonts w:ascii="Times New Roman" w:hAnsi="Times New Roman" w:cs="Times New Roman"/>
          <w:b/>
          <w:color w:val="00B050"/>
          <w:sz w:val="20"/>
          <w:szCs w:val="20"/>
          <w:lang w:eastAsia="pl-PL"/>
        </w:rPr>
        <w:t xml:space="preserve"> nazwy producenta, typu/modelu oraz</w:t>
      </w:r>
      <w:r w:rsidRPr="00E15331">
        <w:rPr>
          <w:rFonts w:ascii="Times New Roman" w:eastAsia="Times New Roman" w:hAnsi="Times New Roman" w:cs="Times New Roman"/>
          <w:b/>
          <w:color w:val="00B050"/>
          <w:sz w:val="20"/>
          <w:szCs w:val="20"/>
          <w:lang w:eastAsia="pl-PL"/>
        </w:rPr>
        <w:t xml:space="preserve"> opisu technicznego zaoferowanego urządzenia,</w:t>
      </w:r>
    </w:p>
    <w:p w:rsidR="005573AD" w:rsidRPr="00827044" w:rsidRDefault="005573AD" w:rsidP="005573AD">
      <w:pPr>
        <w:spacing w:after="0" w:line="240" w:lineRule="auto"/>
        <w:rPr>
          <w:rFonts w:ascii="Times New Roman" w:hAnsi="Times New Roman" w:cs="Times New Roman"/>
          <w:b/>
          <w:color w:val="00B050"/>
          <w:sz w:val="20"/>
          <w:szCs w:val="20"/>
          <w:u w:val="single"/>
        </w:rPr>
      </w:pPr>
      <w:r w:rsidRPr="00E15331">
        <w:rPr>
          <w:rFonts w:ascii="Times New Roman" w:eastAsia="Times New Roman" w:hAnsi="Times New Roman" w:cs="Times New Roman"/>
          <w:b/>
          <w:color w:val="00B050"/>
          <w:sz w:val="20"/>
          <w:szCs w:val="20"/>
          <w:lang w:eastAsia="pl-PL"/>
        </w:rPr>
        <w:t xml:space="preserve">b) dla testów kuwetowych: </w:t>
      </w:r>
      <w:r w:rsidRPr="00E15331">
        <w:rPr>
          <w:rFonts w:ascii="Times New Roman" w:hAnsi="Times New Roman" w:cs="Times New Roman"/>
          <w:b/>
          <w:color w:val="00B050"/>
          <w:sz w:val="20"/>
          <w:szCs w:val="20"/>
        </w:rPr>
        <w:t xml:space="preserve">oznaczany parametr, zakres pomiarowy [mg/L], minimalną  liczbę oznaczeń </w:t>
      </w:r>
      <w:r w:rsidR="00027AF0" w:rsidRPr="00E15331">
        <w:rPr>
          <w:rFonts w:ascii="Times New Roman" w:hAnsi="Times New Roman" w:cs="Times New Roman"/>
          <w:b/>
          <w:color w:val="00B050"/>
          <w:sz w:val="20"/>
          <w:szCs w:val="20"/>
        </w:rPr>
        <w:br/>
      </w:r>
      <w:r w:rsidRPr="00E15331">
        <w:rPr>
          <w:rFonts w:ascii="Times New Roman" w:hAnsi="Times New Roman" w:cs="Times New Roman"/>
          <w:b/>
          <w:color w:val="00B050"/>
          <w:sz w:val="20"/>
          <w:szCs w:val="20"/>
        </w:rPr>
        <w:t xml:space="preserve">w </w:t>
      </w:r>
      <w:r w:rsidR="00242C78">
        <w:rPr>
          <w:rFonts w:ascii="Times New Roman" w:hAnsi="Times New Roman" w:cs="Times New Roman"/>
          <w:b/>
          <w:color w:val="00B050"/>
          <w:sz w:val="20"/>
          <w:szCs w:val="20"/>
        </w:rPr>
        <w:t>opakowaniu</w:t>
      </w:r>
      <w:r w:rsidRPr="00E15331">
        <w:rPr>
          <w:rFonts w:ascii="Times New Roman" w:hAnsi="Times New Roman" w:cs="Times New Roman"/>
          <w:b/>
          <w:color w:val="00B050"/>
          <w:sz w:val="20"/>
          <w:szCs w:val="20"/>
        </w:rPr>
        <w:t xml:space="preserve"> oraz liczbę opakowań</w:t>
      </w:r>
      <w:r w:rsidR="00DB043D" w:rsidRPr="00E15331">
        <w:rPr>
          <w:rFonts w:ascii="Times New Roman" w:hAnsi="Times New Roman" w:cs="Times New Roman"/>
          <w:b/>
          <w:color w:val="00B050"/>
          <w:sz w:val="20"/>
          <w:szCs w:val="20"/>
        </w:rPr>
        <w:t xml:space="preserve"> (kolumna nr 4)</w:t>
      </w:r>
      <w:r w:rsidR="00027AF0" w:rsidRPr="00E15331">
        <w:rPr>
          <w:rFonts w:ascii="Times New Roman" w:hAnsi="Times New Roman" w:cs="Times New Roman"/>
          <w:b/>
          <w:color w:val="00B050"/>
          <w:sz w:val="20"/>
          <w:szCs w:val="20"/>
        </w:rPr>
        <w:t xml:space="preserve"> </w:t>
      </w:r>
      <w:r w:rsidR="00027AF0" w:rsidRPr="00827044">
        <w:rPr>
          <w:rFonts w:ascii="Times New Roman" w:hAnsi="Times New Roman" w:cs="Times New Roman"/>
          <w:b/>
          <w:color w:val="00B050"/>
          <w:sz w:val="20"/>
          <w:szCs w:val="20"/>
          <w:u w:val="single"/>
        </w:rPr>
        <w:t>dla każdego testu</w:t>
      </w:r>
      <w:r w:rsidRPr="00827044">
        <w:rPr>
          <w:rFonts w:ascii="Times New Roman" w:hAnsi="Times New Roman" w:cs="Times New Roman"/>
          <w:b/>
          <w:color w:val="00B050"/>
          <w:sz w:val="20"/>
          <w:szCs w:val="20"/>
          <w:u w:val="single"/>
        </w:rPr>
        <w:t xml:space="preserve">, </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w formularzu techniczno – cenowym, stanowiącym załącznik nr 3 do SIWZ.</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w:t>
      </w:r>
      <w:r w:rsidRPr="00BA61E7">
        <w:rPr>
          <w:rFonts w:ascii="Times New Roman" w:hAnsi="Times New Roman" w:cs="Times New Roman"/>
          <w:b/>
          <w:sz w:val="20"/>
          <w:szCs w:val="20"/>
        </w:rPr>
        <w:t xml:space="preserve">W przypadku wpisania przez Wykonawcę sformułowań typu: „inny”, „różni”, „-” itp. lub podania </w:t>
      </w:r>
      <w:r w:rsidR="00490121" w:rsidRPr="00BA61E7">
        <w:rPr>
          <w:rFonts w:ascii="Times New Roman" w:hAnsi="Times New Roman" w:cs="Times New Roman"/>
          <w:b/>
          <w:sz w:val="20"/>
          <w:szCs w:val="20"/>
        </w:rPr>
        <w:t xml:space="preserve">niepełnych danych </w:t>
      </w:r>
      <w:r w:rsidRPr="00BA61E7">
        <w:rPr>
          <w:rFonts w:ascii="Times New Roman" w:hAnsi="Times New Roman" w:cs="Times New Roman"/>
          <w:b/>
          <w:sz w:val="20"/>
          <w:szCs w:val="20"/>
        </w:rPr>
        <w:t>albo</w:t>
      </w:r>
      <w:r w:rsidR="00490121" w:rsidRPr="00BA61E7">
        <w:rPr>
          <w:rFonts w:ascii="Times New Roman" w:hAnsi="Times New Roman" w:cs="Times New Roman"/>
          <w:b/>
          <w:sz w:val="20"/>
          <w:szCs w:val="20"/>
        </w:rPr>
        <w:t xml:space="preserve"> pozostawienie pustej rubryki, </w:t>
      </w:r>
      <w:r w:rsidRPr="00BA61E7">
        <w:rPr>
          <w:rFonts w:ascii="Times New Roman" w:hAnsi="Times New Roman" w:cs="Times New Roman"/>
          <w:b/>
          <w:sz w:val="20"/>
          <w:szCs w:val="20"/>
        </w:rPr>
        <w:t>spowoduje odrzucenie oferty.</w:t>
      </w:r>
    </w:p>
    <w:p w:rsidR="00544444" w:rsidRDefault="00544444" w:rsidP="00CC03B9">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br/>
      </w: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Pr="00CD5190" w:rsidRDefault="00923BAA" w:rsidP="00544444">
      <w:pPr>
        <w:jc w:val="both"/>
        <w:rPr>
          <w:rFonts w:ascii="Times New Roman" w:hAnsi="Times New Roman" w:cs="Times New Roman"/>
          <w:sz w:val="20"/>
          <w:szCs w:val="18"/>
          <w:lang w:eastAsia="pl-PL"/>
        </w:rPr>
      </w:pPr>
    </w:p>
    <w:p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544444" w:rsidRPr="00EF6780" w:rsidRDefault="00BC3A56" w:rsidP="00EF6780">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9756DE" w:rsidRDefault="00EF6780" w:rsidP="00EF6780">
      <w:pPr>
        <w:spacing w:after="0" w:line="240" w:lineRule="auto"/>
        <w:jc w:val="both"/>
        <w:rPr>
          <w:rFonts w:ascii="Times New Roman" w:hAnsi="Times New Roman" w:cs="Times New Roman"/>
          <w:b/>
        </w:rPr>
      </w:pPr>
      <w:r w:rsidRPr="009756DE">
        <w:rPr>
          <w:rFonts w:ascii="Times New Roman" w:hAnsi="Times New Roman" w:cs="Times New Roman"/>
          <w:szCs w:val="20"/>
        </w:rPr>
        <w:t>Składając ofertę w postępowaniu o udzielenie zamówienia publicznego na</w:t>
      </w:r>
      <w:r w:rsidRPr="009756DE">
        <w:rPr>
          <w:rFonts w:ascii="Times New Roman" w:hAnsi="Times New Roman" w:cs="Times New Roman"/>
          <w:b/>
          <w:bCs/>
          <w:szCs w:val="20"/>
        </w:rPr>
        <w:t xml:space="preserve"> „</w:t>
      </w:r>
      <w:r w:rsidRPr="009756DE">
        <w:rPr>
          <w:rFonts w:ascii="Times New Roman" w:hAnsi="Times New Roman" w:cs="Times New Roman"/>
          <w:b/>
        </w:rPr>
        <w:t xml:space="preserve">Dostawę kolorymetru terenowego wraz z zestawem kompatybilnych testów kuwetowych” </w:t>
      </w:r>
    </w:p>
    <w:p w:rsidR="00EF6780" w:rsidRPr="003014D9" w:rsidRDefault="00EF6780"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603218" w:rsidRDefault="00EF6780" w:rsidP="00EF6780">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Pr="00603218" w:rsidRDefault="00EF6780" w:rsidP="0012045A">
      <w:pPr>
        <w:pStyle w:val="Tekstpodstawowy"/>
        <w:jc w:val="both"/>
        <w:rPr>
          <w:i/>
          <w:strike/>
          <w:sz w:val="20"/>
          <w:szCs w:val="20"/>
        </w:rPr>
      </w:pPr>
    </w:p>
    <w:p w:rsidR="00EF6780" w:rsidRDefault="00EF6780" w:rsidP="00EF6780">
      <w:pPr>
        <w:pStyle w:val="Tekstpodstawowy"/>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rsidR="00EF6780" w:rsidRDefault="00EF6780" w:rsidP="00EF6780">
      <w:pPr>
        <w:pStyle w:val="Tekstpodstawowy"/>
        <w:jc w:val="both"/>
        <w:rPr>
          <w:b/>
          <w:sz w:val="22"/>
        </w:rPr>
      </w:pPr>
    </w:p>
    <w:p w:rsidR="00EF6780" w:rsidRDefault="00EF6780" w:rsidP="00EF6780">
      <w:pPr>
        <w:pStyle w:val="Tekstpodstawowy"/>
        <w:jc w:val="both"/>
        <w:rPr>
          <w:i/>
          <w:sz w:val="16"/>
          <w:szCs w:val="16"/>
        </w:rPr>
      </w:pPr>
    </w:p>
    <w:p w:rsidR="0012045A" w:rsidRDefault="0012045A" w:rsidP="00EF6780">
      <w:pPr>
        <w:pStyle w:val="Tekstpodstawowy"/>
        <w:jc w:val="both"/>
        <w:rPr>
          <w:i/>
          <w:sz w:val="16"/>
          <w:szCs w:val="16"/>
        </w:rPr>
      </w:pPr>
    </w:p>
    <w:p w:rsidR="0012045A" w:rsidRPr="00EF6780" w:rsidRDefault="0012045A"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bookmarkStart w:id="0" w:name="_GoBack"/>
      <w:bookmarkEnd w:id="0"/>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EF6780" w:rsidRDefault="00EF6780" w:rsidP="00EF6780">
      <w:pPr>
        <w:spacing w:after="0" w:line="240" w:lineRule="auto"/>
        <w:jc w:val="center"/>
        <w:rPr>
          <w:rFonts w:ascii="Times New Roman" w:hAnsi="Times New Roman" w:cs="Times New Roman"/>
          <w:b/>
          <w:bCs/>
        </w:rPr>
      </w:pPr>
    </w:p>
    <w:p w:rsidR="00E1146D" w:rsidRPr="00603218" w:rsidRDefault="00E1146D" w:rsidP="00E1146D">
      <w:pPr>
        <w:spacing w:after="0" w:line="240" w:lineRule="auto"/>
        <w:jc w:val="both"/>
        <w:rPr>
          <w:rFonts w:ascii="Times New Roman" w:hAnsi="Times New Roman" w:cs="Times New Roman"/>
        </w:rPr>
      </w:pPr>
      <w:r w:rsidRPr="00603218">
        <w:rPr>
          <w:rFonts w:ascii="Times New Roman" w:hAnsi="Times New Roman" w:cs="Times New Roman"/>
        </w:rPr>
        <w:t xml:space="preserve">Przedmiot zamówienia stanowi zakupu </w:t>
      </w:r>
      <w:r w:rsidRPr="004363B4">
        <w:rPr>
          <w:rFonts w:ascii="Times New Roman" w:hAnsi="Times New Roman" w:cs="Times New Roman"/>
          <w:b/>
        </w:rPr>
        <w:t>1 szt. kolorymetru terenowego</w:t>
      </w:r>
      <w:r w:rsidRPr="00603218">
        <w:rPr>
          <w:rFonts w:ascii="Times New Roman" w:hAnsi="Times New Roman" w:cs="Times New Roman"/>
        </w:rPr>
        <w:t xml:space="preserve">, umożliwiającego ilościowy pomiar stężenia wybranych grup zanieczyszczeń w próbkach ciekłych przy użyciu tzw. testów kuwetowych. Kolorymetr musi posiadać zainstalowane oprogramowanie i wgrane procedury producenta testów, umożliwiające przeprowadzenie oznaczenia i odczyt próbek bezpośrednio </w:t>
      </w:r>
      <w:r>
        <w:rPr>
          <w:rFonts w:ascii="Times New Roman" w:hAnsi="Times New Roman" w:cs="Times New Roman"/>
        </w:rPr>
        <w:br/>
      </w:r>
      <w:r w:rsidRPr="00603218">
        <w:rPr>
          <w:rFonts w:ascii="Times New Roman" w:hAnsi="Times New Roman" w:cs="Times New Roman"/>
        </w:rPr>
        <w:t xml:space="preserve">w terenie.  Z uwagi na różne typy testów, wymagające w niektórych przypadkach wstępnej preparatyki próbki w warunkach </w:t>
      </w:r>
      <w:r w:rsidRPr="00603218">
        <w:rPr>
          <w:rFonts w:ascii="Times New Roman" w:hAnsi="Times New Roman" w:cs="Times New Roman"/>
          <w:i/>
        </w:rPr>
        <w:t>in situ</w:t>
      </w:r>
      <w:r w:rsidRPr="00603218">
        <w:rPr>
          <w:rFonts w:ascii="Times New Roman" w:hAnsi="Times New Roman" w:cs="Times New Roman"/>
        </w:rPr>
        <w:t xml:space="preserve">, każdy z zestawów musi być wyposażony w osprzęt umożliwiające przeprowadzenie oznaczeń zgodnie z zaleceniami producenta.  </w:t>
      </w:r>
    </w:p>
    <w:p w:rsidR="00E1146D" w:rsidRPr="00603218" w:rsidRDefault="00E1146D" w:rsidP="00E1146D">
      <w:pPr>
        <w:spacing w:after="0" w:line="240" w:lineRule="auto"/>
        <w:ind w:firstLine="142"/>
        <w:jc w:val="both"/>
        <w:rPr>
          <w:rFonts w:ascii="Times New Roman" w:hAnsi="Times New Roman" w:cs="Times New Roman"/>
        </w:rPr>
      </w:pPr>
    </w:p>
    <w:p w:rsidR="00E1146D" w:rsidRPr="00603218" w:rsidRDefault="00E1146D" w:rsidP="00E1146D">
      <w:pPr>
        <w:spacing w:after="0" w:line="240" w:lineRule="auto"/>
        <w:rPr>
          <w:rFonts w:ascii="Times New Roman" w:hAnsi="Times New Roman" w:cs="Times New Roman"/>
          <w:u w:val="single"/>
        </w:rPr>
      </w:pPr>
      <w:r w:rsidRPr="00603218">
        <w:rPr>
          <w:rFonts w:ascii="Times New Roman" w:hAnsi="Times New Roman" w:cs="Times New Roman"/>
          <w:u w:val="single"/>
        </w:rPr>
        <w:t>Szczegółowa specyfikacja techniczna:</w:t>
      </w:r>
    </w:p>
    <w:p w:rsidR="00E1146D" w:rsidRPr="00603218" w:rsidRDefault="00E1146D" w:rsidP="00E1146D">
      <w:pPr>
        <w:spacing w:after="0" w:line="240" w:lineRule="auto"/>
        <w:ind w:left="2832" w:hanging="2832"/>
        <w:rPr>
          <w:rFonts w:ascii="Times New Roman" w:hAnsi="Times New Roman" w:cs="Times New Roman"/>
        </w:rPr>
      </w:pPr>
      <w:r w:rsidRPr="00603218">
        <w:rPr>
          <w:rFonts w:ascii="Times New Roman" w:hAnsi="Times New Roman" w:cs="Times New Roman"/>
        </w:rPr>
        <w:t xml:space="preserve">- interfejs: </w:t>
      </w:r>
      <w:r w:rsidRPr="00603218">
        <w:rPr>
          <w:rFonts w:ascii="Times New Roman" w:hAnsi="Times New Roman" w:cs="Times New Roman"/>
        </w:rPr>
        <w:tab/>
        <w:t xml:space="preserve">-wbudowane oprogramowanie; </w:t>
      </w:r>
    </w:p>
    <w:p w:rsidR="00E1146D" w:rsidRPr="00603218" w:rsidRDefault="00E1146D" w:rsidP="00E1146D">
      <w:pPr>
        <w:spacing w:after="0" w:line="240" w:lineRule="auto"/>
        <w:ind w:left="2832"/>
        <w:rPr>
          <w:rFonts w:ascii="Times New Roman" w:hAnsi="Times New Roman" w:cs="Times New Roman"/>
        </w:rPr>
      </w:pPr>
      <w:r w:rsidRPr="00603218">
        <w:rPr>
          <w:rFonts w:ascii="Times New Roman" w:hAnsi="Times New Roman" w:cs="Times New Roman"/>
        </w:rPr>
        <w:t xml:space="preserve">-zaprogramowane protokoły/procedury pomiarowe dedykowane testom </w:t>
      </w:r>
      <w:proofErr w:type="spellStart"/>
      <w:r w:rsidRPr="00603218">
        <w:rPr>
          <w:rFonts w:ascii="Times New Roman" w:hAnsi="Times New Roman" w:cs="Times New Roman"/>
        </w:rPr>
        <w:t>kuwetowym</w:t>
      </w:r>
      <w:proofErr w:type="spellEnd"/>
      <w:r w:rsidRPr="00603218">
        <w:rPr>
          <w:rFonts w:ascii="Times New Roman" w:hAnsi="Times New Roman" w:cs="Times New Roman"/>
        </w:rPr>
        <w:t xml:space="preserve"> umożliwiające bezpośredni odczyt stężenia analiz</w:t>
      </w:r>
      <w:r>
        <w:rPr>
          <w:rFonts w:ascii="Times New Roman" w:hAnsi="Times New Roman" w:cs="Times New Roman"/>
        </w:rPr>
        <w:t>owanych związków chemicznych w terenie:</w:t>
      </w:r>
    </w:p>
    <w:p w:rsidR="00E1146D" w:rsidRPr="00603218" w:rsidRDefault="00E1146D" w:rsidP="00E1146D">
      <w:pPr>
        <w:spacing w:after="0" w:line="240" w:lineRule="auto"/>
        <w:ind w:left="2832"/>
        <w:rPr>
          <w:rFonts w:ascii="Times New Roman" w:hAnsi="Times New Roman" w:cs="Times New Roman"/>
        </w:rPr>
      </w:pPr>
      <w:r w:rsidRPr="00603218">
        <w:rPr>
          <w:rFonts w:ascii="Times New Roman" w:hAnsi="Times New Roman" w:cs="Times New Roman"/>
        </w:rPr>
        <w:t xml:space="preserve">-minimalny zakres wgranych/zaprogramowanych procedur warunkujących pomiar stężenia wybranych związków i jonów tj.: azot amonowy, </w:t>
      </w:r>
      <w:r>
        <w:rPr>
          <w:rFonts w:ascii="Times New Roman" w:hAnsi="Times New Roman" w:cs="Times New Roman"/>
        </w:rPr>
        <w:t>azot azotanowy, azot azotynowy</w:t>
      </w:r>
      <w:r w:rsidRPr="00603218">
        <w:rPr>
          <w:rFonts w:ascii="Times New Roman" w:hAnsi="Times New Roman" w:cs="Times New Roman"/>
        </w:rPr>
        <w:t xml:space="preserve">, arsen, </w:t>
      </w:r>
      <w:r>
        <w:rPr>
          <w:rFonts w:ascii="Times New Roman" w:hAnsi="Times New Roman" w:cs="Times New Roman"/>
        </w:rPr>
        <w:t xml:space="preserve">BZT, barwa, chlorki, chlor wolny, </w:t>
      </w:r>
      <w:proofErr w:type="spellStart"/>
      <w:r>
        <w:rPr>
          <w:rFonts w:ascii="Times New Roman" w:hAnsi="Times New Roman" w:cs="Times New Roman"/>
        </w:rPr>
        <w:t>ChZT</w:t>
      </w:r>
      <w:proofErr w:type="spellEnd"/>
      <w:r>
        <w:rPr>
          <w:rFonts w:ascii="Times New Roman" w:hAnsi="Times New Roman" w:cs="Times New Roman"/>
        </w:rPr>
        <w:t>, cyjanki, miedź</w:t>
      </w:r>
      <w:r w:rsidRPr="00603218">
        <w:rPr>
          <w:rFonts w:ascii="Times New Roman" w:hAnsi="Times New Roman" w:cs="Times New Roman"/>
        </w:rPr>
        <w:t xml:space="preserve">, </w:t>
      </w:r>
      <w:r>
        <w:rPr>
          <w:rFonts w:ascii="Times New Roman" w:hAnsi="Times New Roman" w:cs="Times New Roman"/>
        </w:rPr>
        <w:t>magnez, mangan, molibden, nikiel, ołów, ozon, potas, wapń, żelazo.</w:t>
      </w:r>
    </w:p>
    <w:p w:rsidR="00E1146D" w:rsidRPr="00603218" w:rsidRDefault="00E1146D" w:rsidP="00E1146D">
      <w:pPr>
        <w:spacing w:after="0" w:line="240" w:lineRule="auto"/>
        <w:ind w:left="2832" w:hanging="2832"/>
        <w:rPr>
          <w:rFonts w:ascii="Times New Roman" w:hAnsi="Times New Roman" w:cs="Times New Roman"/>
        </w:rPr>
      </w:pPr>
      <w:r w:rsidRPr="00603218">
        <w:rPr>
          <w:rFonts w:ascii="Times New Roman" w:hAnsi="Times New Roman" w:cs="Times New Roman"/>
        </w:rPr>
        <w:t>- funkcja pracy urządzenia:</w:t>
      </w:r>
      <w:r w:rsidRPr="00603218">
        <w:rPr>
          <w:rFonts w:ascii="Times New Roman" w:hAnsi="Times New Roman" w:cs="Times New Roman"/>
        </w:rPr>
        <w:tab/>
        <w:t>automatyczny wybór długości fali przy wybranej metodzie pomiaru</w:t>
      </w:r>
    </w:p>
    <w:p w:rsidR="00E1146D" w:rsidRDefault="00E1146D" w:rsidP="00E1146D">
      <w:pPr>
        <w:spacing w:after="0" w:line="240" w:lineRule="auto"/>
        <w:ind w:left="2832" w:hanging="2832"/>
        <w:rPr>
          <w:rFonts w:ascii="Times New Roman" w:hAnsi="Times New Roman" w:cs="Times New Roman"/>
        </w:rPr>
      </w:pPr>
      <w:r w:rsidRPr="00603218">
        <w:rPr>
          <w:rFonts w:ascii="Times New Roman" w:hAnsi="Times New Roman" w:cs="Times New Roman"/>
        </w:rPr>
        <w:t>-odczyt/wyświetlanie danych:</w:t>
      </w:r>
      <w:r w:rsidRPr="00603218">
        <w:rPr>
          <w:rFonts w:ascii="Times New Roman" w:hAnsi="Times New Roman" w:cs="Times New Roman"/>
        </w:rPr>
        <w:tab/>
      </w:r>
      <w:r>
        <w:rPr>
          <w:rFonts w:ascii="Times New Roman" w:hAnsi="Times New Roman" w:cs="Times New Roman"/>
        </w:rPr>
        <w:t>-</w:t>
      </w:r>
      <w:r w:rsidRPr="00603218">
        <w:rPr>
          <w:rFonts w:ascii="Times New Roman" w:hAnsi="Times New Roman" w:cs="Times New Roman"/>
        </w:rPr>
        <w:t xml:space="preserve">komora pomiarowa (możliwość odczytu testów kuwetowych </w:t>
      </w:r>
      <w:r>
        <w:rPr>
          <w:rFonts w:ascii="Times New Roman" w:hAnsi="Times New Roman" w:cs="Times New Roman"/>
        </w:rPr>
        <w:br/>
      </w:r>
      <w:r w:rsidRPr="00603218">
        <w:rPr>
          <w:rFonts w:ascii="Times New Roman" w:hAnsi="Times New Roman" w:cs="Times New Roman"/>
        </w:rPr>
        <w:t xml:space="preserve">o średnicy fiolek Ø 24 mm </w:t>
      </w:r>
      <w:r>
        <w:rPr>
          <w:rFonts w:ascii="Times New Roman" w:hAnsi="Times New Roman" w:cs="Times New Roman"/>
        </w:rPr>
        <w:t xml:space="preserve"> i </w:t>
      </w:r>
      <w:r w:rsidRPr="00603218">
        <w:rPr>
          <w:rFonts w:ascii="Times New Roman" w:hAnsi="Times New Roman" w:cs="Times New Roman"/>
        </w:rPr>
        <w:t>Ø16 mm,</w:t>
      </w:r>
      <w:r>
        <w:rPr>
          <w:rFonts w:ascii="Times New Roman" w:hAnsi="Times New Roman" w:cs="Times New Roman"/>
        </w:rPr>
        <w:t xml:space="preserve"> przy czym </w:t>
      </w:r>
      <w:r w:rsidRPr="00603218">
        <w:rPr>
          <w:rFonts w:ascii="Times New Roman" w:hAnsi="Times New Roman" w:cs="Times New Roman"/>
        </w:rPr>
        <w:t xml:space="preserve"> dopuszcza się stosowanie adaptera</w:t>
      </w:r>
      <w:r>
        <w:rPr>
          <w:rFonts w:ascii="Times New Roman" w:hAnsi="Times New Roman" w:cs="Times New Roman"/>
        </w:rPr>
        <w:t>);</w:t>
      </w:r>
      <w:r w:rsidRPr="00603218">
        <w:rPr>
          <w:rFonts w:ascii="Times New Roman" w:hAnsi="Times New Roman" w:cs="Times New Roman"/>
        </w:rPr>
        <w:t xml:space="preserve"> </w:t>
      </w:r>
    </w:p>
    <w:p w:rsidR="00E1146D" w:rsidRPr="00603218" w:rsidRDefault="00E1146D" w:rsidP="00E1146D">
      <w:pPr>
        <w:spacing w:after="0" w:line="240" w:lineRule="auto"/>
        <w:ind w:left="2832"/>
        <w:rPr>
          <w:rFonts w:ascii="Times New Roman" w:hAnsi="Times New Roman" w:cs="Times New Roman"/>
        </w:rPr>
      </w:pPr>
      <w:r>
        <w:rPr>
          <w:rFonts w:ascii="Times New Roman" w:hAnsi="Times New Roman" w:cs="Times New Roman"/>
        </w:rPr>
        <w:t xml:space="preserve">-wersja odczytu: </w:t>
      </w:r>
      <w:r w:rsidRPr="00603218">
        <w:rPr>
          <w:rFonts w:ascii="Times New Roman" w:hAnsi="Times New Roman" w:cs="Times New Roman"/>
        </w:rPr>
        <w:t>absorbancja</w:t>
      </w:r>
      <w:r>
        <w:rPr>
          <w:rFonts w:ascii="Times New Roman" w:hAnsi="Times New Roman" w:cs="Times New Roman"/>
        </w:rPr>
        <w:t xml:space="preserve">; </w:t>
      </w:r>
      <w:r w:rsidRPr="00603218">
        <w:rPr>
          <w:rFonts w:ascii="Times New Roman" w:hAnsi="Times New Roman" w:cs="Times New Roman"/>
        </w:rPr>
        <w:t>stężenie</w:t>
      </w:r>
      <w:r>
        <w:rPr>
          <w:rFonts w:ascii="Times New Roman" w:hAnsi="Times New Roman" w:cs="Times New Roman"/>
        </w:rPr>
        <w:t>;</w:t>
      </w:r>
    </w:p>
    <w:p w:rsidR="00E1146D" w:rsidRPr="00603218" w:rsidRDefault="00E1146D" w:rsidP="00E1146D">
      <w:pPr>
        <w:spacing w:after="0" w:line="240" w:lineRule="auto"/>
        <w:ind w:left="2832"/>
        <w:rPr>
          <w:rFonts w:ascii="Times New Roman" w:hAnsi="Times New Roman" w:cs="Times New Roman"/>
        </w:rPr>
      </w:pPr>
      <w:r>
        <w:rPr>
          <w:rFonts w:ascii="Times New Roman" w:hAnsi="Times New Roman" w:cs="Times New Roman"/>
        </w:rPr>
        <w:t xml:space="preserve">- </w:t>
      </w:r>
      <w:r w:rsidRPr="00603218">
        <w:rPr>
          <w:rFonts w:ascii="Times New Roman" w:hAnsi="Times New Roman" w:cs="Times New Roman"/>
        </w:rPr>
        <w:t>data/czas</w:t>
      </w:r>
      <w:r>
        <w:rPr>
          <w:rFonts w:ascii="Times New Roman" w:hAnsi="Times New Roman" w:cs="Times New Roman"/>
        </w:rPr>
        <w:t>: wbudowany zegar umożliwiający zapis daty i czasu odczytu próbki;</w:t>
      </w:r>
    </w:p>
    <w:p w:rsidR="00E1146D" w:rsidRPr="00603218" w:rsidRDefault="00E1146D" w:rsidP="00E1146D">
      <w:pPr>
        <w:spacing w:after="0" w:line="240" w:lineRule="auto"/>
        <w:rPr>
          <w:rFonts w:ascii="Times New Roman" w:hAnsi="Times New Roman" w:cs="Times New Roman"/>
        </w:rPr>
      </w:pPr>
      <w:r w:rsidRPr="00603218">
        <w:rPr>
          <w:rFonts w:ascii="Times New Roman" w:hAnsi="Times New Roman" w:cs="Times New Roman"/>
        </w:rPr>
        <w:t xml:space="preserve">- </w:t>
      </w:r>
      <w:r>
        <w:rPr>
          <w:rFonts w:ascii="Times New Roman" w:hAnsi="Times New Roman" w:cs="Times New Roman"/>
        </w:rPr>
        <w:t>pomiar absorbancji przy długości fali</w:t>
      </w:r>
      <w:r w:rsidRPr="00603218">
        <w:rPr>
          <w:rFonts w:ascii="Times New Roman" w:hAnsi="Times New Roman" w:cs="Times New Roman"/>
        </w:rPr>
        <w:t>:</w:t>
      </w:r>
      <w:r>
        <w:rPr>
          <w:rFonts w:ascii="Times New Roman" w:hAnsi="Times New Roman" w:cs="Times New Roman"/>
        </w:rPr>
        <w:tab/>
      </w:r>
      <w:r w:rsidRPr="00603218">
        <w:rPr>
          <w:rFonts w:ascii="Times New Roman" w:hAnsi="Times New Roman" w:cs="Times New Roman"/>
        </w:rPr>
        <w:t>430nm, 530nm, 560nm, 580nm, 610nm, 660nm;</w:t>
      </w:r>
    </w:p>
    <w:p w:rsidR="00E1146D" w:rsidRPr="00603218" w:rsidRDefault="00E1146D" w:rsidP="00E1146D">
      <w:pPr>
        <w:spacing w:after="0" w:line="240" w:lineRule="auto"/>
        <w:rPr>
          <w:rFonts w:ascii="Times New Roman" w:hAnsi="Times New Roman" w:cs="Times New Roman"/>
        </w:rPr>
      </w:pPr>
      <w:r w:rsidRPr="00603218">
        <w:rPr>
          <w:rFonts w:ascii="Times New Roman" w:hAnsi="Times New Roman" w:cs="Times New Roman"/>
        </w:rPr>
        <w:t>- min</w:t>
      </w:r>
      <w:r>
        <w:rPr>
          <w:rFonts w:ascii="Times New Roman" w:hAnsi="Times New Roman" w:cs="Times New Roman"/>
        </w:rPr>
        <w:t>imalny zakres absorbancji:</w:t>
      </w:r>
      <w:r>
        <w:rPr>
          <w:rFonts w:ascii="Times New Roman" w:hAnsi="Times New Roman" w:cs="Times New Roman"/>
        </w:rPr>
        <w:tab/>
      </w:r>
      <w:r w:rsidRPr="00603218">
        <w:rPr>
          <w:rFonts w:ascii="Times New Roman" w:hAnsi="Times New Roman" w:cs="Times New Roman"/>
        </w:rPr>
        <w:t>0</w:t>
      </w:r>
      <w:r>
        <w:rPr>
          <w:rFonts w:ascii="Times New Roman" w:hAnsi="Times New Roman" w:cs="Times New Roman"/>
        </w:rPr>
        <w:t xml:space="preserve"> do + 2 600 </w:t>
      </w:r>
      <w:proofErr w:type="spellStart"/>
      <w:r>
        <w:rPr>
          <w:rFonts w:ascii="Times New Roman" w:hAnsi="Times New Roman" w:cs="Times New Roman"/>
        </w:rPr>
        <w:t>mAbs</w:t>
      </w:r>
      <w:proofErr w:type="spellEnd"/>
      <w:r w:rsidRPr="00603218">
        <w:rPr>
          <w:rFonts w:ascii="Times New Roman" w:hAnsi="Times New Roman" w:cs="Times New Roman"/>
        </w:rPr>
        <w:tab/>
      </w:r>
      <w:r w:rsidRPr="00603218">
        <w:rPr>
          <w:rFonts w:ascii="Times New Roman" w:hAnsi="Times New Roman" w:cs="Times New Roman"/>
        </w:rPr>
        <w:tab/>
      </w:r>
    </w:p>
    <w:p w:rsidR="00E1146D" w:rsidRPr="00AE25FA" w:rsidRDefault="00E1146D" w:rsidP="00E1146D">
      <w:pPr>
        <w:spacing w:after="0" w:line="240" w:lineRule="auto"/>
        <w:rPr>
          <w:rFonts w:ascii="Times New Roman" w:hAnsi="Times New Roman" w:cs="Times New Roman"/>
        </w:rPr>
      </w:pPr>
      <w:r w:rsidRPr="00AE25FA">
        <w:rPr>
          <w:rFonts w:ascii="Times New Roman" w:hAnsi="Times New Roman" w:cs="Times New Roman"/>
        </w:rPr>
        <w:t>- minimalny zakres temperatury roboczej:</w:t>
      </w:r>
      <w:r w:rsidRPr="00AE25FA">
        <w:rPr>
          <w:rFonts w:ascii="Times New Roman" w:hAnsi="Times New Roman" w:cs="Times New Roman"/>
        </w:rPr>
        <w:tab/>
        <w:t>od 10</w:t>
      </w:r>
      <w:r w:rsidRPr="00AE25FA">
        <w:rPr>
          <w:rFonts w:ascii="Times New Roman" w:hAnsi="Times New Roman" w:cs="Times New Roman"/>
          <w:vertAlign w:val="superscript"/>
        </w:rPr>
        <w:t>o</w:t>
      </w:r>
      <w:r w:rsidRPr="00AE25FA">
        <w:rPr>
          <w:rFonts w:ascii="Times New Roman" w:hAnsi="Times New Roman" w:cs="Times New Roman"/>
        </w:rPr>
        <w:t>C  do + 35</w:t>
      </w:r>
      <w:r w:rsidRPr="00AE25FA">
        <w:rPr>
          <w:rFonts w:ascii="Times New Roman" w:hAnsi="Times New Roman" w:cs="Times New Roman"/>
          <w:vertAlign w:val="superscript"/>
        </w:rPr>
        <w:t>o</w:t>
      </w:r>
      <w:r w:rsidRPr="00AE25FA">
        <w:rPr>
          <w:rFonts w:ascii="Times New Roman" w:hAnsi="Times New Roman" w:cs="Times New Roman"/>
        </w:rPr>
        <w:t>C ±5</w:t>
      </w:r>
      <w:r w:rsidRPr="00AE25FA">
        <w:rPr>
          <w:rFonts w:ascii="Times New Roman" w:hAnsi="Times New Roman" w:cs="Times New Roman"/>
          <w:vertAlign w:val="superscript"/>
        </w:rPr>
        <w:t>o</w:t>
      </w:r>
      <w:r w:rsidRPr="00AE25FA">
        <w:rPr>
          <w:rFonts w:ascii="Times New Roman" w:hAnsi="Times New Roman" w:cs="Times New Roman"/>
        </w:rPr>
        <w:t xml:space="preserve">C </w:t>
      </w:r>
    </w:p>
    <w:p w:rsidR="00E1146D" w:rsidRPr="00AE25FA" w:rsidRDefault="00E1146D" w:rsidP="00E1146D">
      <w:pPr>
        <w:spacing w:after="0" w:line="240" w:lineRule="auto"/>
        <w:rPr>
          <w:rFonts w:ascii="Times New Roman" w:hAnsi="Times New Roman" w:cs="Times New Roman"/>
        </w:rPr>
      </w:pPr>
      <w:r w:rsidRPr="00AE25FA">
        <w:rPr>
          <w:rFonts w:ascii="Times New Roman" w:hAnsi="Times New Roman" w:cs="Times New Roman"/>
        </w:rPr>
        <w:t>- maksymalny wymiar urządzenia:</w:t>
      </w:r>
      <w:r w:rsidRPr="00AE25FA">
        <w:rPr>
          <w:rFonts w:ascii="Times New Roman" w:hAnsi="Times New Roman" w:cs="Times New Roman"/>
        </w:rPr>
        <w:tab/>
      </w:r>
      <w:r w:rsidRPr="00AE25FA">
        <w:rPr>
          <w:rFonts w:ascii="Times New Roman" w:hAnsi="Times New Roman" w:cs="Times New Roman"/>
        </w:rPr>
        <w:tab/>
        <w:t>250mm x150mm x60mm</w:t>
      </w:r>
    </w:p>
    <w:p w:rsidR="00E1146D" w:rsidRPr="00603218" w:rsidRDefault="00E1146D" w:rsidP="00E1146D">
      <w:pPr>
        <w:spacing w:after="0" w:line="240" w:lineRule="auto"/>
        <w:rPr>
          <w:rFonts w:ascii="Times New Roman" w:hAnsi="Times New Roman" w:cs="Times New Roman"/>
        </w:rPr>
      </w:pPr>
      <w:r w:rsidRPr="00AE25FA">
        <w:rPr>
          <w:rFonts w:ascii="Times New Roman" w:hAnsi="Times New Roman" w:cs="Times New Roman"/>
        </w:rPr>
        <w:t>- maksymalna waga urządzenia bez baterii:</w:t>
      </w:r>
      <w:r w:rsidRPr="00AE25FA">
        <w:rPr>
          <w:rFonts w:ascii="Times New Roman" w:hAnsi="Times New Roman" w:cs="Times New Roman"/>
        </w:rPr>
        <w:tab/>
        <w:t>1 kg</w:t>
      </w:r>
    </w:p>
    <w:p w:rsidR="00E1146D" w:rsidRPr="00603218" w:rsidRDefault="00E1146D" w:rsidP="00E1146D">
      <w:pPr>
        <w:spacing w:after="0" w:line="240" w:lineRule="auto"/>
        <w:rPr>
          <w:rFonts w:ascii="Times New Roman" w:hAnsi="Times New Roman" w:cs="Times New Roman"/>
        </w:rPr>
      </w:pPr>
      <w:r w:rsidRPr="00603218">
        <w:rPr>
          <w:rFonts w:ascii="Times New Roman" w:hAnsi="Times New Roman" w:cs="Times New Roman"/>
        </w:rPr>
        <w:t>- typ zasilania:</w:t>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zasilanie bateriami (typ baterii AA/LR6 lub AAA/LR3) </w:t>
      </w:r>
    </w:p>
    <w:p w:rsidR="00E1146D" w:rsidRPr="00603218" w:rsidRDefault="00E1146D" w:rsidP="00E1146D">
      <w:pPr>
        <w:spacing w:after="0" w:line="240" w:lineRule="auto"/>
        <w:ind w:left="2124" w:firstLine="708"/>
        <w:rPr>
          <w:rFonts w:ascii="Times New Roman" w:hAnsi="Times New Roman" w:cs="Times New Roman"/>
        </w:rPr>
      </w:pPr>
      <w:r w:rsidRPr="00603218">
        <w:rPr>
          <w:rFonts w:ascii="Times New Roman" w:hAnsi="Times New Roman" w:cs="Times New Roman"/>
        </w:rPr>
        <w:t xml:space="preserve">maksymalna liczba baterii zasilających kolorymetr: 4szt.; </w:t>
      </w:r>
    </w:p>
    <w:p w:rsidR="00E1146D" w:rsidRPr="00603218" w:rsidRDefault="00E1146D" w:rsidP="00E1146D">
      <w:pPr>
        <w:spacing w:after="0" w:line="240" w:lineRule="auto"/>
        <w:ind w:left="2835" w:hanging="2835"/>
        <w:rPr>
          <w:rFonts w:ascii="Times New Roman" w:hAnsi="Times New Roman" w:cs="Times New Roman"/>
        </w:rPr>
      </w:pPr>
      <w:r w:rsidRPr="00603218">
        <w:rPr>
          <w:rFonts w:ascii="Times New Roman" w:hAnsi="Times New Roman" w:cs="Times New Roman"/>
        </w:rPr>
        <w:t>- dodatkowe wymagania:</w:t>
      </w:r>
      <w:r w:rsidRPr="00603218">
        <w:rPr>
          <w:rFonts w:ascii="Times New Roman" w:hAnsi="Times New Roman" w:cs="Times New Roman"/>
        </w:rPr>
        <w:tab/>
        <w:t>plastikowa w</w:t>
      </w:r>
      <w:r>
        <w:rPr>
          <w:rFonts w:ascii="Times New Roman" w:hAnsi="Times New Roman" w:cs="Times New Roman"/>
        </w:rPr>
        <w:t>alizka transportowa o masie maksymalnej:  2</w:t>
      </w:r>
      <w:r w:rsidRPr="00603218">
        <w:rPr>
          <w:rFonts w:ascii="Times New Roman" w:hAnsi="Times New Roman" w:cs="Times New Roman"/>
        </w:rPr>
        <w:t xml:space="preserve"> kg;</w:t>
      </w:r>
      <w:r w:rsidRPr="00603218">
        <w:rPr>
          <w:rFonts w:ascii="Times New Roman" w:hAnsi="Times New Roman" w:cs="Times New Roman"/>
        </w:rPr>
        <w:tab/>
      </w:r>
    </w:p>
    <w:p w:rsidR="00E1146D" w:rsidRPr="00603218" w:rsidRDefault="00E1146D" w:rsidP="00E1146D">
      <w:pPr>
        <w:spacing w:after="0" w:line="240" w:lineRule="auto"/>
        <w:rPr>
          <w:rFonts w:ascii="Times New Roman" w:hAnsi="Times New Roman" w:cs="Times New Roman"/>
        </w:rPr>
      </w:pPr>
      <w:r w:rsidRPr="00AE25FA">
        <w:rPr>
          <w:rFonts w:ascii="Times New Roman" w:hAnsi="Times New Roman" w:cs="Times New Roman"/>
        </w:rPr>
        <w:t>- gwarancja na urządzenie:</w:t>
      </w:r>
      <w:r w:rsidRPr="00AE25FA">
        <w:rPr>
          <w:rFonts w:ascii="Times New Roman" w:hAnsi="Times New Roman" w:cs="Times New Roman"/>
        </w:rPr>
        <w:tab/>
        <w:t>min.24 miesiące</w:t>
      </w:r>
    </w:p>
    <w:p w:rsidR="00EF6780" w:rsidRPr="00603218" w:rsidRDefault="00EF6780" w:rsidP="00EF6780">
      <w:pPr>
        <w:spacing w:after="0" w:line="240" w:lineRule="auto"/>
        <w:rPr>
          <w:rFonts w:ascii="Times New Roman" w:hAnsi="Times New Roman" w:cs="Times New Roman"/>
        </w:rPr>
      </w:pPr>
    </w:p>
    <w:p w:rsidR="00EF6780" w:rsidRPr="00603218" w:rsidRDefault="00EF6780" w:rsidP="00EF6780">
      <w:pPr>
        <w:spacing w:after="0" w:line="240" w:lineRule="auto"/>
        <w:jc w:val="both"/>
        <w:rPr>
          <w:rFonts w:ascii="Times New Roman" w:hAnsi="Times New Roman" w:cs="Times New Roman"/>
          <w:b/>
        </w:rPr>
      </w:pPr>
      <w:r w:rsidRPr="00603218">
        <w:rPr>
          <w:rFonts w:ascii="Times New Roman" w:hAnsi="Times New Roman" w:cs="Times New Roman"/>
          <w:b/>
        </w:rPr>
        <w:t xml:space="preserve">b. Testy </w:t>
      </w:r>
      <w:proofErr w:type="spellStart"/>
      <w:r w:rsidRPr="00603218">
        <w:rPr>
          <w:rFonts w:ascii="Times New Roman" w:hAnsi="Times New Roman" w:cs="Times New Roman"/>
          <w:b/>
        </w:rPr>
        <w:t>kuwetowe</w:t>
      </w:r>
      <w:proofErr w:type="spellEnd"/>
      <w:r w:rsidRPr="00603218">
        <w:rPr>
          <w:rFonts w:ascii="Times New Roman" w:hAnsi="Times New Roman" w:cs="Times New Roman"/>
          <w:b/>
        </w:rPr>
        <w:t xml:space="preserve"> (odczynniki chemiczne)</w:t>
      </w:r>
    </w:p>
    <w:p w:rsidR="00EF6780" w:rsidRPr="00603218" w:rsidRDefault="00EF6780" w:rsidP="00EF6780">
      <w:pPr>
        <w:spacing w:after="0" w:line="240" w:lineRule="auto"/>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4814"/>
        <w:gridCol w:w="1408"/>
        <w:gridCol w:w="1575"/>
        <w:gridCol w:w="1134"/>
      </w:tblGrid>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Lp.</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Oznaczany parametr</w:t>
            </w:r>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Zakres pomiarowy</w:t>
            </w:r>
          </w:p>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[mg/L]</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Minimalna  liczba oznaczeń </w:t>
            </w:r>
            <w:r w:rsidRPr="005B63AE">
              <w:rPr>
                <w:rFonts w:ascii="Times New Roman" w:hAnsi="Times New Roman" w:cs="Times New Roman"/>
                <w:sz w:val="20"/>
                <w:szCs w:val="20"/>
              </w:rPr>
              <w:br/>
              <w:t>w opakowaniu</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Liczba opakowań</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Azot amonowy ( N-NH</w:t>
            </w:r>
            <w:r w:rsidRPr="005B63AE">
              <w:rPr>
                <w:rFonts w:ascii="Times New Roman" w:hAnsi="Times New Roman" w:cs="Times New Roman"/>
                <w:sz w:val="20"/>
                <w:szCs w:val="20"/>
                <w:vertAlign w:val="subscript"/>
              </w:rPr>
              <w:t>4</w:t>
            </w:r>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0,20-8</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25 </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vertAlign w:val="subscript"/>
              </w:rPr>
            </w:pPr>
            <w:r w:rsidRPr="005B63AE">
              <w:rPr>
                <w:rFonts w:ascii="Times New Roman" w:hAnsi="Times New Roman" w:cs="Times New Roman"/>
                <w:sz w:val="20"/>
                <w:szCs w:val="20"/>
              </w:rPr>
              <w:t>Azot amonowy (N-NH</w:t>
            </w:r>
            <w:r w:rsidRPr="005B63AE">
              <w:rPr>
                <w:rFonts w:ascii="Times New Roman" w:hAnsi="Times New Roman" w:cs="Times New Roman"/>
                <w:sz w:val="20"/>
                <w:szCs w:val="20"/>
                <w:vertAlign w:val="subscript"/>
              </w:rPr>
              <w:t>4</w:t>
            </w:r>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4,0-80</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3</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Azotany (N-NO</w:t>
            </w:r>
            <w:r w:rsidRPr="005B63AE">
              <w:rPr>
                <w:rFonts w:ascii="Times New Roman" w:hAnsi="Times New Roman" w:cs="Times New Roman"/>
                <w:sz w:val="20"/>
                <w:szCs w:val="20"/>
                <w:vertAlign w:val="subscript"/>
              </w:rPr>
              <w:t>3</w:t>
            </w:r>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0,10-3</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color w:val="FF0000"/>
                <w:sz w:val="20"/>
                <w:szCs w:val="20"/>
              </w:rPr>
            </w:pPr>
            <w:r w:rsidRPr="005B63AE">
              <w:rPr>
                <w:rFonts w:ascii="Times New Roman" w:hAnsi="Times New Roman" w:cs="Times New Roman"/>
                <w:b/>
                <w:color w:val="FF0000"/>
                <w:sz w:val="20"/>
                <w:szCs w:val="20"/>
              </w:rPr>
              <w:t>1</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4</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Azotyny (N-NO</w:t>
            </w:r>
            <w:r w:rsidRPr="005B63AE">
              <w:rPr>
                <w:rFonts w:ascii="Times New Roman" w:hAnsi="Times New Roman" w:cs="Times New Roman"/>
                <w:sz w:val="20"/>
                <w:szCs w:val="20"/>
                <w:vertAlign w:val="subscript"/>
              </w:rPr>
              <w:t>2</w:t>
            </w:r>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1,0-90</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5</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Fosforany (PO</w:t>
            </w:r>
            <w:r w:rsidRPr="005B63AE">
              <w:rPr>
                <w:rFonts w:ascii="Times New Roman" w:hAnsi="Times New Roman" w:cs="Times New Roman"/>
                <w:sz w:val="20"/>
                <w:szCs w:val="20"/>
                <w:vertAlign w:val="subscript"/>
              </w:rPr>
              <w:t>4</w:t>
            </w:r>
            <w:r w:rsidRPr="005B63AE">
              <w:rPr>
                <w:rFonts w:ascii="Times New Roman" w:hAnsi="Times New Roman" w:cs="Times New Roman"/>
                <w:sz w:val="20"/>
                <w:szCs w:val="20"/>
                <w:vertAlign w:val="superscript"/>
              </w:rPr>
              <w:t>3-</w:t>
            </w:r>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0,05 - 5,00</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6</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Fosforany (PO</w:t>
            </w:r>
            <w:r w:rsidRPr="005B63AE">
              <w:rPr>
                <w:rFonts w:ascii="Times New Roman" w:hAnsi="Times New Roman" w:cs="Times New Roman"/>
                <w:sz w:val="20"/>
                <w:szCs w:val="20"/>
                <w:vertAlign w:val="subscript"/>
              </w:rPr>
              <w:t>4</w:t>
            </w:r>
            <w:r w:rsidRPr="005B63AE">
              <w:rPr>
                <w:rFonts w:ascii="Times New Roman" w:hAnsi="Times New Roman" w:cs="Times New Roman"/>
                <w:sz w:val="20"/>
                <w:szCs w:val="20"/>
                <w:vertAlign w:val="superscript"/>
              </w:rPr>
              <w:t>3-</w:t>
            </w:r>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3,0-100</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lastRenderedPageBreak/>
              <w:t>7</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Biologiczne Zapotrzebowanie tlenu  (BZT5)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0,5-3000 </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8</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Chemiczne Zapotrzebowanie Tlenu (</w:t>
            </w:r>
            <w:proofErr w:type="spellStart"/>
            <w:r w:rsidRPr="005B63AE">
              <w:rPr>
                <w:rFonts w:ascii="Times New Roman" w:hAnsi="Times New Roman" w:cs="Times New Roman"/>
                <w:sz w:val="20"/>
                <w:szCs w:val="20"/>
              </w:rPr>
              <w:t>ChZT</w:t>
            </w:r>
            <w:proofErr w:type="spellEnd"/>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5,0-80 </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9</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Chemiczne Zapotrzebowanie Tlenu (</w:t>
            </w:r>
            <w:proofErr w:type="spellStart"/>
            <w:r w:rsidRPr="005B63AE">
              <w:rPr>
                <w:rFonts w:ascii="Times New Roman" w:hAnsi="Times New Roman" w:cs="Times New Roman"/>
                <w:sz w:val="20"/>
                <w:szCs w:val="20"/>
              </w:rPr>
              <w:t>ChZT</w:t>
            </w:r>
            <w:proofErr w:type="spellEnd"/>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50-500 </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10</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Chemiczne Zapotrzebowanie Tlenu (</w:t>
            </w:r>
            <w:proofErr w:type="spellStart"/>
            <w:r w:rsidRPr="005B63AE">
              <w:rPr>
                <w:rFonts w:ascii="Times New Roman" w:hAnsi="Times New Roman" w:cs="Times New Roman"/>
                <w:sz w:val="20"/>
                <w:szCs w:val="20"/>
              </w:rPr>
              <w:t>ChZT</w:t>
            </w:r>
            <w:proofErr w:type="spellEnd"/>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300-3500 </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11</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Chlorki (Cl-)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5-125</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12</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Siarczany (SO</w:t>
            </w:r>
            <w:r w:rsidRPr="005B63AE">
              <w:rPr>
                <w:rFonts w:ascii="Times New Roman" w:hAnsi="Times New Roman" w:cs="Times New Roman"/>
                <w:sz w:val="20"/>
                <w:szCs w:val="20"/>
                <w:vertAlign w:val="subscript"/>
              </w:rPr>
              <w:t>4</w:t>
            </w:r>
            <w:r w:rsidRPr="005B63AE">
              <w:rPr>
                <w:rFonts w:ascii="Times New Roman" w:hAnsi="Times New Roman" w:cs="Times New Roman"/>
                <w:sz w:val="20"/>
                <w:szCs w:val="20"/>
                <w:vertAlign w:val="superscript"/>
              </w:rPr>
              <w:t>2-</w:t>
            </w:r>
            <w:r w:rsidRPr="005B63AE">
              <w:rPr>
                <w:rFonts w:ascii="Times New Roman" w:hAnsi="Times New Roman" w:cs="Times New Roman"/>
                <w:sz w:val="20"/>
                <w:szCs w:val="20"/>
              </w:rPr>
              <w:t xml:space="preserve">)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5,0-250</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13</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Arsen (As)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0,001 – 0,1</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14</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Kadm (Cd)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0,025-1</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15</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Miedź (Cu)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0,05-8 </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16</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Ołów (Pb)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0,10-5 </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17</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Mangan (Mn)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0,10-5 </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18</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Cyjanki wolne  (CN</w:t>
            </w:r>
            <w:r w:rsidRPr="005B63AE">
              <w:rPr>
                <w:rFonts w:ascii="Times New Roman" w:hAnsi="Times New Roman" w:cs="Times New Roman"/>
                <w:sz w:val="20"/>
                <w:szCs w:val="20"/>
                <w:vertAlign w:val="superscript"/>
              </w:rPr>
              <w:t>-</w:t>
            </w:r>
            <w:r w:rsidRPr="005B63AE">
              <w:rPr>
                <w:rFonts w:ascii="Times New Roman" w:hAnsi="Times New Roman" w:cs="Times New Roman"/>
                <w:sz w:val="20"/>
                <w:szCs w:val="20"/>
              </w:rPr>
              <w:t xml:space="preserve">)-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0,010-0,35</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19</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Molibden (Mo)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0,02-1,0</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5B63AE"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20</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Nikiel (Ni)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0,10-6</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21</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Cyna (Sn)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0,10-2,5</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22</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Cynk (Zn) – test </w:t>
            </w:r>
            <w:proofErr w:type="spellStart"/>
            <w:r w:rsidRPr="005B63AE">
              <w:rPr>
                <w:rFonts w:ascii="Times New Roman" w:hAnsi="Times New Roman" w:cs="Times New Roman"/>
                <w:sz w:val="20"/>
                <w:szCs w:val="20"/>
              </w:rPr>
              <w:t>kuwtowy</w:t>
            </w:r>
            <w:proofErr w:type="spellEnd"/>
            <w:r w:rsidRPr="005B63AE">
              <w:rPr>
                <w:rFonts w:ascii="Times New Roman" w:hAnsi="Times New Roman" w:cs="Times New Roman"/>
                <w:sz w:val="20"/>
                <w:szCs w:val="20"/>
              </w:rPr>
              <w:t xml:space="preserve"> </w:t>
            </w:r>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0,20-5</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r w:rsidR="00BF4B02" w:rsidRPr="00C165A9" w:rsidTr="00417554">
        <w:tc>
          <w:tcPr>
            <w:tcW w:w="533"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23</w:t>
            </w:r>
          </w:p>
        </w:tc>
        <w:tc>
          <w:tcPr>
            <w:tcW w:w="4814"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 xml:space="preserve">Chromiany  (Cr) – test </w:t>
            </w:r>
            <w:proofErr w:type="spellStart"/>
            <w:r w:rsidRPr="005B63AE">
              <w:rPr>
                <w:rFonts w:ascii="Times New Roman" w:hAnsi="Times New Roman" w:cs="Times New Roman"/>
                <w:sz w:val="20"/>
                <w:szCs w:val="20"/>
              </w:rPr>
              <w:t>kuwetowy</w:t>
            </w:r>
            <w:proofErr w:type="spellEnd"/>
          </w:p>
        </w:tc>
        <w:tc>
          <w:tcPr>
            <w:tcW w:w="1408"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lang w:val="en-US"/>
              </w:rPr>
              <w:t>0,05 – 2,00</w:t>
            </w:r>
          </w:p>
        </w:tc>
        <w:tc>
          <w:tcPr>
            <w:tcW w:w="1575" w:type="dxa"/>
            <w:shd w:val="clear" w:color="auto" w:fill="auto"/>
          </w:tcPr>
          <w:p w:rsidR="00BF4B02" w:rsidRPr="005B63AE" w:rsidRDefault="00BF4B02" w:rsidP="00417554">
            <w:pPr>
              <w:spacing w:after="0" w:line="240" w:lineRule="auto"/>
              <w:rPr>
                <w:rFonts w:ascii="Times New Roman" w:hAnsi="Times New Roman" w:cs="Times New Roman"/>
                <w:b/>
                <w:sz w:val="20"/>
                <w:szCs w:val="20"/>
              </w:rPr>
            </w:pPr>
            <w:r w:rsidRPr="005B63AE">
              <w:rPr>
                <w:rFonts w:ascii="Times New Roman" w:hAnsi="Times New Roman" w:cs="Times New Roman"/>
                <w:sz w:val="20"/>
                <w:szCs w:val="20"/>
              </w:rPr>
              <w:t>25</w:t>
            </w:r>
          </w:p>
        </w:tc>
        <w:tc>
          <w:tcPr>
            <w:tcW w:w="1134" w:type="dxa"/>
            <w:shd w:val="clear" w:color="auto" w:fill="auto"/>
          </w:tcPr>
          <w:p w:rsidR="00BF4B02" w:rsidRPr="00C165A9" w:rsidRDefault="00BF4B02" w:rsidP="00417554">
            <w:pPr>
              <w:spacing w:after="0" w:line="240" w:lineRule="auto"/>
              <w:rPr>
                <w:rFonts w:ascii="Times New Roman" w:hAnsi="Times New Roman" w:cs="Times New Roman"/>
                <w:b/>
                <w:color w:val="FF0000"/>
                <w:sz w:val="20"/>
                <w:szCs w:val="20"/>
              </w:rPr>
            </w:pPr>
            <w:r w:rsidRPr="00C165A9">
              <w:rPr>
                <w:rFonts w:ascii="Times New Roman" w:hAnsi="Times New Roman" w:cs="Times New Roman"/>
                <w:b/>
                <w:color w:val="FF0000"/>
                <w:sz w:val="20"/>
                <w:szCs w:val="20"/>
              </w:rPr>
              <w:t>1</w:t>
            </w:r>
          </w:p>
        </w:tc>
      </w:tr>
    </w:tbl>
    <w:p w:rsidR="00EF6780" w:rsidRDefault="00EF6780"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BF4B02" w:rsidRDefault="00BF4B02" w:rsidP="00544444">
      <w:pPr>
        <w:rPr>
          <w:rFonts w:ascii="Times New Roman" w:hAnsi="Times New Roman" w:cs="Times New Roman"/>
          <w:b/>
          <w:bCs/>
          <w:lang w:eastAsia="pl-PL"/>
        </w:rPr>
      </w:pPr>
    </w:p>
    <w:p w:rsidR="00BF4B02" w:rsidRDefault="00BF4B02" w:rsidP="00544444">
      <w:pPr>
        <w:rPr>
          <w:rFonts w:ascii="Times New Roman" w:hAnsi="Times New Roman" w:cs="Times New Roman"/>
          <w:b/>
          <w:bCs/>
          <w:lang w:eastAsia="pl-PL"/>
        </w:rPr>
      </w:pPr>
    </w:p>
    <w:p w:rsidR="00BF4B02" w:rsidRDefault="00BF4B02" w:rsidP="00544444">
      <w:pPr>
        <w:rPr>
          <w:rFonts w:ascii="Times New Roman" w:hAnsi="Times New Roman" w:cs="Times New Roman"/>
          <w:b/>
          <w:bCs/>
          <w:lang w:eastAsia="pl-PL"/>
        </w:rPr>
      </w:pPr>
    </w:p>
    <w:p w:rsidR="00D340E2" w:rsidRDefault="00D340E2" w:rsidP="00544444">
      <w:pPr>
        <w:rPr>
          <w:rFonts w:ascii="Times New Roman" w:hAnsi="Times New Roman" w:cs="Times New Roman"/>
          <w:b/>
          <w:bCs/>
          <w:lang w:eastAsia="pl-PL"/>
        </w:rPr>
      </w:pPr>
    </w:p>
    <w:p w:rsidR="00CF1B40" w:rsidRDefault="00CF1B40" w:rsidP="00544444">
      <w:pPr>
        <w:rPr>
          <w:rFonts w:ascii="Times New Roman" w:hAnsi="Times New Roman" w:cs="Times New Roman"/>
          <w:b/>
          <w:bCs/>
          <w:lang w:eastAsia="pl-PL"/>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PL/000023461/53</w:t>
      </w:r>
      <w:r w:rsidR="00D62624">
        <w:rPr>
          <w:rFonts w:ascii="Times New Roman" w:eastAsia="Times New Roman" w:hAnsi="Times New Roman" w:cs="Times New Roman"/>
          <w:b/>
          <w:lang w:eastAsia="pl-PL"/>
        </w:rPr>
        <w:t>84</w:t>
      </w:r>
      <w:r w:rsidRPr="00B50771">
        <w:rPr>
          <w:rFonts w:ascii="Times New Roman" w:eastAsia="Times New Roman" w:hAnsi="Times New Roman" w:cs="Times New Roman"/>
          <w:b/>
          <w:lang w:eastAsia="pl-PL"/>
        </w:rPr>
        <w:t>/SK/20 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40642C" w:rsidRPr="009756DE">
        <w:rPr>
          <w:rFonts w:ascii="Times New Roman" w:hAnsi="Times New Roman" w:cs="Times New Roman"/>
          <w:b/>
        </w:rPr>
        <w:t>kolorymetru terenowego wraz z zestawem kompatybilnych testów kuwetowych</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zobowiązuje się zrealizować przedmiot umowy za cenę:</w:t>
      </w:r>
    </w:p>
    <w:p w:rsidR="00821306" w:rsidRPr="00B50771" w:rsidRDefault="00821306" w:rsidP="00821306">
      <w:pPr>
        <w:tabs>
          <w:tab w:val="left" w:pos="540"/>
        </w:tabs>
        <w:spacing w:after="0" w:line="240" w:lineRule="auto"/>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ind w:left="720"/>
        <w:jc w:val="both"/>
        <w:rPr>
          <w:rFonts w:ascii="Times New Roman" w:hAnsi="Times New Roman" w:cs="Times New Roman"/>
          <w:i/>
          <w:vertAlign w:val="superscript"/>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b/>
        </w:rPr>
        <w:lastRenderedPageBreak/>
        <w:t>3</w:t>
      </w:r>
      <w:r w:rsidRPr="00B50771">
        <w:rPr>
          <w:rFonts w:ascii="Times New Roman" w:hAnsi="Times New Roman" w:cs="Times New Roman"/>
        </w:rPr>
        <w:t xml:space="preserve">. Cena obejmuje koszty dostawy na warunkach DDP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B50771"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Należność za przedmiot umowy, o której mowa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1, ust. 2 zostanie przelana na konto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  banku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nr rachunku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360" w:firstLine="285"/>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 warunkach: płatność będzie dokonana w </w:t>
      </w:r>
      <w:r w:rsidRPr="00B50771">
        <w:rPr>
          <w:rFonts w:ascii="Times New Roman" w:eastAsia="Times New Roman" w:hAnsi="Times New Roman" w:cs="Times New Roman"/>
          <w:b/>
          <w:lang w:eastAsia="pl-PL"/>
        </w:rPr>
        <w:t>terminie do 14 dni.</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Termin płatności będzie liczony od daty dostarczenia do GIG prawidłowo wystawionej faktury.</w:t>
      </w:r>
      <w:r w:rsidRPr="00B50771">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hAnsi="Times New Roman" w:cs="Times New Roman"/>
          <w:b/>
        </w:rPr>
        <w:t>2</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3.</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lastRenderedPageBreak/>
        <w:t>4.</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821306" w:rsidP="00821306">
      <w:pPr>
        <w:pStyle w:val="NormalnyWeb"/>
        <w:jc w:val="both"/>
        <w:rPr>
          <w:sz w:val="22"/>
          <w:szCs w:val="22"/>
        </w:rPr>
      </w:pPr>
      <w:r w:rsidRPr="00B50771">
        <w:rPr>
          <w:b/>
          <w:sz w:val="22"/>
          <w:szCs w:val="22"/>
        </w:rPr>
        <w:t>5.</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t>ZAMAWIAJĄCEGO</w:t>
      </w:r>
      <w:r w:rsidRPr="00B50771">
        <w:rPr>
          <w:sz w:val="22"/>
          <w:szCs w:val="22"/>
        </w:rPr>
        <w:t xml:space="preserve"> do dochodzenia odszkodowania przewyższającego wysokość zastrzeżonej kary umownej na zasadach ogólnych.</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8.</w:t>
      </w:r>
      <w:r w:rsidRPr="00B50771">
        <w:rPr>
          <w:rFonts w:ascii="Times New Roman" w:eastAsia="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eastAsia="Times New Roman" w:hAnsi="Times New Roman" w:cs="Times New Roman"/>
          <w:lang w:eastAsia="pl-PL"/>
        </w:rPr>
        <w:t xml:space="preserve"> numeru rachunku bankowego, który nie jest zgodny </w:t>
      </w:r>
      <w:r w:rsidRPr="00B50771">
        <w:rPr>
          <w:rFonts w:ascii="Times New Roman" w:eastAsia="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eastAsia="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lastRenderedPageBreak/>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color w:val="000000"/>
          <w:lang w:eastAsia="pl-PL"/>
        </w:rPr>
        <w:t>1.</w:t>
      </w:r>
      <w:r w:rsidRPr="00B50771">
        <w:rPr>
          <w:rFonts w:ascii="Times New Roman" w:eastAsia="Times New Roman" w:hAnsi="Times New Roman" w:cs="Times New Roman"/>
          <w:color w:val="000000"/>
          <w:lang w:eastAsia="pl-PL"/>
        </w:rPr>
        <w:t xml:space="preserve"> </w:t>
      </w:r>
      <w:r w:rsidRPr="00B50771">
        <w:rPr>
          <w:rFonts w:ascii="Times New Roman" w:eastAsia="Times New Roman" w:hAnsi="Times New Roman" w:cs="Times New Roman"/>
          <w:b/>
          <w:color w:val="000000"/>
          <w:lang w:eastAsia="pl-PL"/>
        </w:rPr>
        <w:t>WYKONAWCA</w:t>
      </w:r>
      <w:r w:rsidRPr="00B50771">
        <w:rPr>
          <w:rFonts w:ascii="Times New Roman" w:eastAsia="Times New Roman" w:hAnsi="Times New Roman" w:cs="Times New Roman"/>
          <w:color w:val="000000"/>
          <w:lang w:eastAsia="pl-PL"/>
        </w:rPr>
        <w:t xml:space="preserve"> dostarczy przedmiot umowy </w:t>
      </w:r>
      <w:r w:rsidRPr="00B50771">
        <w:rPr>
          <w:rFonts w:ascii="Times New Roman" w:eastAsia="Times New Roman" w:hAnsi="Times New Roman" w:cs="Times New Roman"/>
          <w:b/>
          <w:color w:val="000000"/>
          <w:lang w:eastAsia="pl-PL"/>
        </w:rPr>
        <w:t>w terminie</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do 4 tygodni od daty zawarcia umowy</w:t>
      </w:r>
      <w:r w:rsidRPr="00B50771">
        <w:rPr>
          <w:rFonts w:ascii="Times New Roman" w:eastAsia="Times New Roman" w:hAnsi="Times New Roman" w:cs="Times New Roman"/>
          <w:color w:val="000000"/>
          <w:lang w:eastAsia="pl-PL"/>
        </w:rPr>
        <w:t xml:space="preserve"> na warunkach DDP</w:t>
      </w:r>
      <w:r w:rsidRPr="00B50771">
        <w:rPr>
          <w:rFonts w:ascii="Times New Roman" w:eastAsia="Times New Roman" w:hAnsi="Times New Roman" w:cs="Times New Roman"/>
          <w:lang w:eastAsia="pl-PL"/>
        </w:rPr>
        <w:t xml:space="preserve">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color w:val="000000"/>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color w:val="000000"/>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Dostawa przedmiotu umowy będzie potwierdzona protokołem odbioru ilościowo - jakościowego </w:t>
      </w:r>
      <w:r w:rsidRPr="00B50771">
        <w:rPr>
          <w:rFonts w:ascii="Times New Roman" w:eastAsia="Times New Roman" w:hAnsi="Times New Roman" w:cs="Times New Roman"/>
          <w:lang w:eastAsia="pl-PL"/>
        </w:rPr>
        <w:br/>
        <w:t>z zaznaczeniem ewentualnych rozbieżności.</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Warunki odpowiedzialności określa niniejsza umowa, Kodeks Cywilny oraz oferta </w:t>
      </w:r>
      <w:r w:rsidRPr="00B50771">
        <w:rPr>
          <w:rFonts w:ascii="Times New Roman" w:eastAsia="Times New Roman" w:hAnsi="Times New Roman" w:cs="Times New Roman"/>
          <w:b/>
          <w:lang w:eastAsia="pl-PL"/>
        </w:rPr>
        <w:t xml:space="preserve">WYKONAWCY. </w:t>
      </w:r>
      <w:r w:rsidRPr="00B50771">
        <w:rPr>
          <w:rFonts w:ascii="Times New Roman" w:eastAsia="Times New Roman" w:hAnsi="Times New Roman" w:cs="Times New Roman"/>
          <w:lang w:eastAsia="pl-PL"/>
        </w:rPr>
        <w:t xml:space="preserve">W przypadku rozbieżności postanowień w danej kwestii, pierwszeństwo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F84A41" w:rsidRDefault="00821306" w:rsidP="002A4B3C">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2. WYKONAWCA </w:t>
      </w:r>
      <w:r w:rsidRPr="00B50771">
        <w:rPr>
          <w:rFonts w:ascii="Times New Roman" w:eastAsia="Times New Roman" w:hAnsi="Times New Roman" w:cs="Times New Roman"/>
          <w:lang w:eastAsia="pl-PL"/>
        </w:rPr>
        <w:t xml:space="preserve">udziela gwarancji i rękojmi na „przedmiot umowy” na </w:t>
      </w:r>
      <w:r w:rsidR="00F84A41">
        <w:rPr>
          <w:rFonts w:ascii="Times New Roman" w:eastAsia="Times New Roman" w:hAnsi="Times New Roman" w:cs="Times New Roman"/>
          <w:lang w:eastAsia="pl-PL"/>
        </w:rPr>
        <w:t xml:space="preserve">następujących zasadach: </w:t>
      </w:r>
    </w:p>
    <w:p w:rsidR="007C4BEE" w:rsidRPr="001A4337" w:rsidRDefault="007C4BEE" w:rsidP="002A4B3C">
      <w:pPr>
        <w:numPr>
          <w:ilvl w:val="0"/>
          <w:numId w:val="28"/>
        </w:numPr>
        <w:spacing w:after="0" w:line="240" w:lineRule="auto"/>
        <w:ind w:left="643"/>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6C2B3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w:t>
      </w:r>
      <w:r w:rsidR="002A4B3C">
        <w:rPr>
          <w:rFonts w:ascii="Times New Roman" w:hAnsi="Times New Roman" w:cs="Times New Roman"/>
        </w:rPr>
        <w:t>kojmi</w:t>
      </w:r>
      <w:r w:rsidR="006C2B35">
        <w:rPr>
          <w:rFonts w:ascii="Times New Roman" w:hAnsi="Times New Roman" w:cs="Times New Roman"/>
        </w:rPr>
        <w:t>. G</w:t>
      </w:r>
      <w:r w:rsidR="006C2B35" w:rsidRPr="00B50771">
        <w:rPr>
          <w:rFonts w:ascii="Times New Roman" w:hAnsi="Times New Roman" w:cs="Times New Roman"/>
        </w:rPr>
        <w:t xml:space="preserve">warancja </w:t>
      </w:r>
      <w:r w:rsidR="006C2B35">
        <w:rPr>
          <w:rFonts w:ascii="Times New Roman" w:hAnsi="Times New Roman" w:cs="Times New Roman"/>
        </w:rPr>
        <w:t xml:space="preserve">ta </w:t>
      </w:r>
      <w:r w:rsidR="006C2B35" w:rsidRPr="00B50771">
        <w:rPr>
          <w:rFonts w:ascii="Times New Roman" w:hAnsi="Times New Roman" w:cs="Times New Roman"/>
        </w:rPr>
        <w:t>nie obejmuje uszkodzeń wynikłych z użytkowania niezgodnego z</w:t>
      </w:r>
      <w:r w:rsidR="002A4B3C">
        <w:rPr>
          <w:rFonts w:ascii="Times New Roman" w:hAnsi="Times New Roman" w:cs="Times New Roman"/>
        </w:rPr>
        <w:t xml:space="preserve"> instrukcją obsługi urządzenia;</w:t>
      </w:r>
    </w:p>
    <w:p w:rsidR="007C4BEE" w:rsidRPr="001A4337" w:rsidRDefault="007C4BEE" w:rsidP="002A4B3C">
      <w:pPr>
        <w:numPr>
          <w:ilvl w:val="0"/>
          <w:numId w:val="28"/>
        </w:numPr>
        <w:spacing w:after="0" w:line="240" w:lineRule="auto"/>
        <w:ind w:left="643"/>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w:t>
      </w:r>
    </w:p>
    <w:p w:rsidR="00F84A41" w:rsidRDefault="006C2B35" w:rsidP="006C2B35">
      <w:pPr>
        <w:spacing w:after="0" w:line="240" w:lineRule="auto"/>
        <w:ind w:firstLine="708"/>
        <w:jc w:val="both"/>
        <w:rPr>
          <w:rFonts w:ascii="Times New Roman" w:hAnsi="Times New Roman" w:cs="Times New Roman"/>
        </w:rPr>
      </w:pPr>
      <w:r w:rsidRPr="006C2B35">
        <w:rPr>
          <w:rFonts w:ascii="Times New Roman" w:hAnsi="Times New Roman" w:cs="Times New Roman"/>
          <w:sz w:val="18"/>
        </w:rPr>
        <w:t xml:space="preserve">*24 lub 36 – zgodnie z ofertą Wykonawcy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pStyle w:val="Akapitzlist"/>
        <w:tabs>
          <w:tab w:val="left" w:pos="1418"/>
        </w:tabs>
        <w:ind w:left="0"/>
        <w:jc w:val="both"/>
        <w:rPr>
          <w:sz w:val="22"/>
          <w:szCs w:val="22"/>
        </w:rPr>
      </w:pPr>
      <w:r w:rsidRPr="00B50771">
        <w:rPr>
          <w:b/>
          <w:sz w:val="22"/>
          <w:szCs w:val="22"/>
        </w:rPr>
        <w:t>3.</w:t>
      </w:r>
      <w:r w:rsidRPr="00B50771">
        <w:rPr>
          <w:sz w:val="22"/>
          <w:szCs w:val="22"/>
        </w:rPr>
        <w:t xml:space="preserve"> </w:t>
      </w:r>
      <w:r w:rsidR="002A4B3C">
        <w:rPr>
          <w:sz w:val="22"/>
          <w:szCs w:val="22"/>
        </w:rPr>
        <w:t>Powyższa g</w:t>
      </w:r>
      <w:r w:rsidRPr="00B50771">
        <w:rPr>
          <w:sz w:val="22"/>
          <w:szCs w:val="22"/>
        </w:rPr>
        <w:t xml:space="preserve">warancja będzie obowiązywać od daty odbioru „przedmiotu umowy” określonego </w:t>
      </w:r>
      <w:r w:rsidRPr="00B50771">
        <w:rPr>
          <w:sz w:val="22"/>
          <w:szCs w:val="22"/>
        </w:rPr>
        <w:br/>
        <w:t>w § 4, ust. 1 niniejszej umowy.</w:t>
      </w:r>
    </w:p>
    <w:p w:rsidR="00821306" w:rsidRPr="00B50771" w:rsidRDefault="00821306" w:rsidP="00821306">
      <w:pPr>
        <w:pStyle w:val="Akapitzlist"/>
        <w:tabs>
          <w:tab w:val="left" w:pos="1418"/>
        </w:tabs>
        <w:ind w:left="0"/>
        <w:jc w:val="both"/>
        <w:rPr>
          <w:sz w:val="22"/>
          <w:szCs w:val="22"/>
        </w:rPr>
      </w:pP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821306" w:rsidRPr="00B50771" w:rsidRDefault="00821306" w:rsidP="00821306">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Pr="00B50771">
        <w:rPr>
          <w:rFonts w:ascii="Times New Roman" w:eastAsia="Times New Roman" w:hAnsi="Times New Roman" w:cs="Times New Roman"/>
          <w:iCs/>
          <w:lang w:eastAsia="pl-PL"/>
        </w:rPr>
        <w:t>odbioru  „przedmiotu umowy” (</w:t>
      </w:r>
      <w:r w:rsidRPr="00B50771">
        <w:rPr>
          <w:rFonts w:ascii="Times New Roman" w:eastAsia="Times New Roman" w:hAnsi="Times New Roman" w:cs="Times New Roman"/>
          <w:lang w:eastAsia="pl-PL"/>
        </w:rPr>
        <w:t>§ 4, ust. 2) i nie mogą skończyć się wcześniej niż uprawnienia z tytułu gwarancji.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821306" w:rsidRPr="00B50771" w:rsidRDefault="00821306" w:rsidP="00821306">
      <w:pPr>
        <w:spacing w:after="0" w:line="240" w:lineRule="auto"/>
        <w:jc w:val="both"/>
        <w:rPr>
          <w:rFonts w:ascii="Times New Roman" w:eastAsia="Times New Roman" w:hAnsi="Times New Roman" w:cs="Times New Roman"/>
          <w:iCs/>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821306" w:rsidRPr="00B50771" w:rsidRDefault="00821306" w:rsidP="00821306">
      <w:pPr>
        <w:spacing w:after="0" w:line="240" w:lineRule="auto"/>
        <w:jc w:val="both"/>
        <w:rPr>
          <w:rFonts w:ascii="Times New Roman" w:hAnsi="Times New Roman" w:cs="Times New Roman"/>
          <w:i/>
        </w:rPr>
      </w:pPr>
    </w:p>
    <w:p w:rsidR="00821306" w:rsidRPr="00B50771" w:rsidRDefault="00821306" w:rsidP="00821306">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821306" w:rsidRPr="00B50771" w:rsidRDefault="00821306" w:rsidP="00821306">
      <w:pPr>
        <w:spacing w:after="0" w:line="240" w:lineRule="auto"/>
        <w:ind w:left="720"/>
        <w:jc w:val="both"/>
        <w:rPr>
          <w:rFonts w:ascii="Times New Roman" w:eastAsia="Times New Roman" w:hAnsi="Times New Roman" w:cs="Times New Roman"/>
          <w:lang w:eastAsia="pl-PL"/>
        </w:rPr>
      </w:pP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5"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6.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15"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bCs/>
          <w:lang w:eastAsia="pl-PL"/>
        </w:rPr>
        <w:t>7.</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rsidR="00821306" w:rsidRDefault="00821306" w:rsidP="00821306">
      <w:pPr>
        <w:spacing w:after="0" w:line="240" w:lineRule="auto"/>
        <w:jc w:val="both"/>
        <w:rPr>
          <w:rFonts w:ascii="Times New Roman" w:eastAsia="Times New Roman" w:hAnsi="Times New Roman" w:cs="Times New Roman"/>
          <w:lang w:eastAsia="pl-PL"/>
        </w:rPr>
      </w:pPr>
    </w:p>
    <w:p w:rsidR="00E06207" w:rsidRDefault="00E06207" w:rsidP="00821306">
      <w:pPr>
        <w:spacing w:after="0" w:line="240" w:lineRule="auto"/>
        <w:jc w:val="both"/>
        <w:rPr>
          <w:rFonts w:ascii="Times New Roman" w:eastAsia="Times New Roman" w:hAnsi="Times New Roman" w:cs="Times New Roman"/>
          <w:lang w:eastAsia="pl-PL"/>
        </w:rPr>
      </w:pPr>
    </w:p>
    <w:p w:rsidR="00E06207" w:rsidRDefault="00E06207"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E06207">
        <w:rPr>
          <w:rFonts w:ascii="Times New Roman" w:eastAsia="Times New Roman" w:hAnsi="Times New Roman" w:cs="Times New Roman"/>
          <w:lang w:eastAsia="pl-PL"/>
        </w:rPr>
        <w:t>….</w:t>
      </w:r>
    </w:p>
    <w:p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14B" w:rsidRDefault="007E014B">
      <w:pPr>
        <w:spacing w:after="0" w:line="240" w:lineRule="auto"/>
      </w:pPr>
      <w:r>
        <w:separator/>
      </w:r>
    </w:p>
  </w:endnote>
  <w:endnote w:type="continuationSeparator" w:id="0">
    <w:p w:rsidR="007E014B" w:rsidRDefault="007E0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Default="00CF59BC" w:rsidP="00137CB0">
    <w:pPr>
      <w:pStyle w:val="Stopka"/>
      <w:tabs>
        <w:tab w:val="clear" w:pos="9072"/>
        <w:tab w:val="right" w:pos="10490"/>
      </w:tabs>
      <w:ind w:left="-1134" w:right="360"/>
      <w:jc w:val="right"/>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EFRR_kolor_poziom_rgb" style="width:452.55pt;height:46pt;visibility:visible;mso-wrap-style:square">
          <v:imagedata r:id="rId1" o:title="EFRR_kolor_poziom_rgb"/>
        </v:shape>
      </w:pict>
    </w:r>
  </w:p>
  <w:p w:rsidR="005D605D" w:rsidRPr="005E67BB" w:rsidRDefault="005D605D" w:rsidP="00137CB0">
    <w:pPr>
      <w:pStyle w:val="Stopka"/>
      <w:jc w:val="center"/>
      <w:rPr>
        <w:rFonts w:eastAsia="Lucida Sans Unicode"/>
        <w:sz w:val="18"/>
        <w:szCs w:val="16"/>
        <w:lang w:eastAsia="ar-SA"/>
      </w:rPr>
    </w:pPr>
    <w:r w:rsidRPr="005E67BB">
      <w:rPr>
        <w:rFonts w:eastAsia="Lucida Sans Unicode"/>
        <w:sz w:val="18"/>
        <w:szCs w:val="16"/>
        <w:lang w:eastAsia="ar-SA"/>
      </w:rPr>
      <w:t>Projekt „</w:t>
    </w:r>
    <w:r w:rsidRPr="005E67BB">
      <w:rPr>
        <w:rFonts w:eastAsia="Lucida Sans Unicode"/>
        <w:b/>
        <w:i/>
        <w:sz w:val="18"/>
        <w:szCs w:val="16"/>
        <w:lang w:eastAsia="ar-SA"/>
      </w:rPr>
      <w:t>Rozbudowa systemu zarządzania terenami pogórniczymi na terenie województwa śląskiego</w:t>
    </w:r>
    <w:r w:rsidRPr="005E67BB">
      <w:rPr>
        <w:rFonts w:eastAsia="Lucida Sans Unicode"/>
        <w:sz w:val="18"/>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5D605D" w:rsidRPr="00137CB0" w:rsidRDefault="005D605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BF4B02">
      <w:rPr>
        <w:noProof/>
        <w:sz w:val="18"/>
      </w:rPr>
      <w:t>30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14B" w:rsidRDefault="007E014B">
      <w:pPr>
        <w:spacing w:after="0" w:line="240" w:lineRule="auto"/>
      </w:pPr>
      <w:r>
        <w:separator/>
      </w:r>
    </w:p>
  </w:footnote>
  <w:footnote w:type="continuationSeparator" w:id="0">
    <w:p w:rsidR="007E014B" w:rsidRDefault="007E01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Pr="00E3708F" w:rsidRDefault="005D605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5D605D" w:rsidRPr="00E3708F" w:rsidRDefault="005D605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w:t>
    </w:r>
    <w:r w:rsidR="00231318">
      <w:rPr>
        <w:sz w:val="20"/>
        <w:szCs w:val="20"/>
      </w:rPr>
      <w:t>84</w:t>
    </w:r>
    <w:r>
      <w:rPr>
        <w:sz w:val="20"/>
        <w:szCs w:val="20"/>
      </w:rPr>
      <w:t>/SK/20/SN</w:t>
    </w:r>
  </w:p>
  <w:p w:rsidR="005D605D" w:rsidRPr="00E40699" w:rsidRDefault="005D60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7"/>
  </w:num>
  <w:num w:numId="2">
    <w:abstractNumId w:val="0"/>
  </w:num>
  <w:num w:numId="3">
    <w:abstractNumId w:val="12"/>
  </w:num>
  <w:num w:numId="4">
    <w:abstractNumId w:val="2"/>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6"/>
  </w:num>
  <w:num w:numId="8">
    <w:abstractNumId w:val="14"/>
  </w:num>
  <w:num w:numId="9">
    <w:abstractNumId w:val="7"/>
  </w:num>
  <w:num w:numId="10">
    <w:abstractNumId w:val="25"/>
  </w:num>
  <w:num w:numId="11">
    <w:abstractNumId w:val="19"/>
  </w:num>
  <w:num w:numId="12">
    <w:abstractNumId w:val="24"/>
  </w:num>
  <w:num w:numId="13">
    <w:abstractNumId w:val="5"/>
  </w:num>
  <w:num w:numId="14">
    <w:abstractNumId w:val="22"/>
  </w:num>
  <w:num w:numId="15">
    <w:abstractNumId w:val="10"/>
  </w:num>
  <w:num w:numId="16">
    <w:abstractNumId w:val="8"/>
  </w:num>
  <w:num w:numId="17">
    <w:abstractNumId w:val="20"/>
  </w:num>
  <w:num w:numId="18">
    <w:abstractNumId w:val="13"/>
  </w:num>
  <w:num w:numId="19">
    <w:abstractNumId w:val="9"/>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1"/>
  </w:num>
  <w:num w:numId="26">
    <w:abstractNumId w:val="23"/>
  </w:num>
  <w:num w:numId="27">
    <w:abstractNumId w:val="15"/>
  </w:num>
  <w:num w:numId="28">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5A3"/>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ED2"/>
    <w:rsid w:val="00115763"/>
    <w:rsid w:val="0011578A"/>
    <w:rsid w:val="00115A55"/>
    <w:rsid w:val="00116069"/>
    <w:rsid w:val="00116810"/>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73AD"/>
    <w:rsid w:val="00347AC3"/>
    <w:rsid w:val="00350267"/>
    <w:rsid w:val="0035041E"/>
    <w:rsid w:val="0035076D"/>
    <w:rsid w:val="00350C49"/>
    <w:rsid w:val="00350C60"/>
    <w:rsid w:val="00350DE6"/>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B0771"/>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E07BF"/>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436"/>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14B"/>
    <w:rsid w:val="007E0C18"/>
    <w:rsid w:val="007E0DAC"/>
    <w:rsid w:val="007E19B6"/>
    <w:rsid w:val="007E1F86"/>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662B"/>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984"/>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D0497"/>
    <w:rsid w:val="00BD0991"/>
    <w:rsid w:val="00BD1092"/>
    <w:rsid w:val="00BD1701"/>
    <w:rsid w:val="00BD1FC4"/>
    <w:rsid w:val="00BD2B41"/>
    <w:rsid w:val="00BD3EC5"/>
    <w:rsid w:val="00BD3F3F"/>
    <w:rsid w:val="00BD400A"/>
    <w:rsid w:val="00BD408F"/>
    <w:rsid w:val="00BD52B8"/>
    <w:rsid w:val="00BD5400"/>
    <w:rsid w:val="00BD588A"/>
    <w:rsid w:val="00BD644E"/>
    <w:rsid w:val="00BD73D2"/>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B02"/>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59BC"/>
    <w:rsid w:val="00CF72C3"/>
    <w:rsid w:val="00CF796A"/>
    <w:rsid w:val="00CF79C9"/>
    <w:rsid w:val="00CF7AED"/>
    <w:rsid w:val="00D000DB"/>
    <w:rsid w:val="00D00451"/>
    <w:rsid w:val="00D01221"/>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1A60"/>
    <w:rsid w:val="00EF2BB4"/>
    <w:rsid w:val="00EF492C"/>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1B28"/>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1579"/>
    <w:rsid w:val="00F8188B"/>
    <w:rsid w:val="00F825AA"/>
    <w:rsid w:val="00F82717"/>
    <w:rsid w:val="00F82B32"/>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zp.pl/kody-cpv/szczegoly/odczynniki-chemiczne-3146"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8E968-0C98-42C8-B4FC-8F132CC0A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2601</TotalTime>
  <Pages>41</Pages>
  <Words>12805</Words>
  <Characters>76836</Characters>
  <Application>Microsoft Office Word</Application>
  <DocSecurity>0</DocSecurity>
  <Lines>640</Lines>
  <Paragraphs>178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89463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2364</cp:revision>
  <cp:lastPrinted>2020-06-18T09:01:00Z</cp:lastPrinted>
  <dcterms:created xsi:type="dcterms:W3CDTF">2016-11-23T11:01:00Z</dcterms:created>
  <dcterms:modified xsi:type="dcterms:W3CDTF">2020-06-18T09:02:00Z</dcterms:modified>
</cp:coreProperties>
</file>