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A42" w:rsidRPr="00FF5A42" w:rsidRDefault="00FF5A42" w:rsidP="00FF5A42">
      <w:pPr>
        <w:spacing w:after="0" w:line="260" w:lineRule="atLeast"/>
        <w:rPr>
          <w:rFonts w:ascii="Verdana" w:eastAsia="Times New Roman" w:hAnsi="Verdana" w:cs="Times New Roman"/>
          <w:color w:val="000000"/>
          <w:sz w:val="17"/>
          <w:szCs w:val="17"/>
          <w:lang w:eastAsia="pl-PL"/>
        </w:rPr>
      </w:pPr>
      <w:r w:rsidRPr="00FF5A42">
        <w:rPr>
          <w:rFonts w:ascii="Verdana" w:eastAsia="Times New Roman" w:hAnsi="Verdana" w:cs="Times New Roman"/>
          <w:color w:val="000000"/>
          <w:sz w:val="17"/>
          <w:lang w:eastAsia="pl-PL"/>
        </w:rPr>
        <w:t>Adres strony internetowej, na której Zamawiający udostępnia Specyfikację Istotnych Warunków Zamówienia:</w:t>
      </w:r>
    </w:p>
    <w:p w:rsidR="00FF5A42" w:rsidRPr="00FF5A42" w:rsidRDefault="00FF5A42" w:rsidP="00FF5A42">
      <w:pPr>
        <w:spacing w:after="240" w:line="260" w:lineRule="atLeast"/>
        <w:rPr>
          <w:rFonts w:ascii="Times New Roman" w:eastAsia="Times New Roman" w:hAnsi="Times New Roman" w:cs="Times New Roman"/>
          <w:sz w:val="24"/>
          <w:szCs w:val="24"/>
          <w:lang w:eastAsia="pl-PL"/>
        </w:rPr>
      </w:pPr>
      <w:hyperlink r:id="rId6" w:tgtFrame="_blank" w:history="1">
        <w:r w:rsidRPr="00FF5A42">
          <w:rPr>
            <w:rFonts w:ascii="Verdana" w:eastAsia="Times New Roman" w:hAnsi="Verdana" w:cs="Times New Roman"/>
            <w:b/>
            <w:bCs/>
            <w:color w:val="FF0000"/>
            <w:sz w:val="17"/>
            <w:lang w:eastAsia="pl-PL"/>
          </w:rPr>
          <w:t>www.gig.eu</w:t>
        </w:r>
      </w:hyperlink>
    </w:p>
    <w:p w:rsidR="00FF5A42" w:rsidRPr="00FF5A42" w:rsidRDefault="00FF5A42" w:rsidP="00FF5A42">
      <w:pPr>
        <w:spacing w:after="0" w:line="240" w:lineRule="auto"/>
        <w:rPr>
          <w:rFonts w:ascii="Times New Roman" w:eastAsia="Times New Roman" w:hAnsi="Times New Roman" w:cs="Times New Roman"/>
          <w:sz w:val="24"/>
          <w:szCs w:val="24"/>
          <w:lang w:eastAsia="pl-PL"/>
        </w:rPr>
      </w:pPr>
      <w:r w:rsidRPr="00FF5A42">
        <w:rPr>
          <w:rFonts w:ascii="Times New Roman" w:eastAsia="Times New Roman" w:hAnsi="Times New Roman" w:cs="Times New Roman"/>
          <w:sz w:val="24"/>
          <w:szCs w:val="24"/>
          <w:lang w:eastAsia="pl-PL"/>
        </w:rPr>
        <w:pict>
          <v:rect id="_x0000_i1025" style="width:0;height:1.5pt" o:hrstd="t" o:hrnoshade="t" o:hr="t" fillcolor="black" stroked="f"/>
        </w:pict>
      </w:r>
    </w:p>
    <w:p w:rsidR="00FF5A42" w:rsidRPr="00FF5A42" w:rsidRDefault="00FF5A42" w:rsidP="00FF5A42">
      <w:pPr>
        <w:spacing w:after="280" w:line="420" w:lineRule="atLeast"/>
        <w:ind w:left="225"/>
        <w:jc w:val="center"/>
        <w:rPr>
          <w:rFonts w:ascii="Arial CE" w:eastAsia="Times New Roman" w:hAnsi="Arial CE" w:cs="Arial CE"/>
          <w:color w:val="000000"/>
          <w:sz w:val="28"/>
          <w:szCs w:val="28"/>
          <w:lang w:eastAsia="pl-PL"/>
        </w:rPr>
      </w:pPr>
      <w:r w:rsidRPr="00FF5A42">
        <w:rPr>
          <w:rFonts w:ascii="Arial CE" w:eastAsia="Times New Roman" w:hAnsi="Arial CE" w:cs="Arial CE"/>
          <w:b/>
          <w:bCs/>
          <w:color w:val="000000"/>
          <w:sz w:val="28"/>
          <w:szCs w:val="28"/>
          <w:lang w:eastAsia="pl-PL"/>
        </w:rPr>
        <w:t>Katowice: Dostawa fabrycznie nowych materiałów eksploatacyjnych: tuszy i tonerów do drukarek, kserokopiarek, faksów i urządzeń wielofunkcyjnych.</w:t>
      </w:r>
      <w:r w:rsidRPr="00FF5A42">
        <w:rPr>
          <w:rFonts w:ascii="Arial CE" w:eastAsia="Times New Roman" w:hAnsi="Arial CE" w:cs="Arial CE"/>
          <w:color w:val="000000"/>
          <w:sz w:val="28"/>
          <w:szCs w:val="28"/>
          <w:lang w:eastAsia="pl-PL"/>
        </w:rPr>
        <w:br/>
      </w:r>
      <w:r w:rsidRPr="00FF5A42">
        <w:rPr>
          <w:rFonts w:ascii="Arial CE" w:eastAsia="Times New Roman" w:hAnsi="Arial CE" w:cs="Arial CE"/>
          <w:b/>
          <w:bCs/>
          <w:color w:val="000000"/>
          <w:sz w:val="28"/>
          <w:szCs w:val="28"/>
          <w:lang w:eastAsia="pl-PL"/>
        </w:rPr>
        <w:t>Numer ogłoszenia: 312278 - 2014; data zamieszczenia: 19.09.2014</w:t>
      </w:r>
      <w:r w:rsidRPr="00FF5A42">
        <w:rPr>
          <w:rFonts w:ascii="Arial CE" w:eastAsia="Times New Roman" w:hAnsi="Arial CE" w:cs="Arial CE"/>
          <w:color w:val="000000"/>
          <w:sz w:val="28"/>
          <w:szCs w:val="28"/>
          <w:lang w:eastAsia="pl-PL"/>
        </w:rPr>
        <w:br/>
        <w:t>OGŁOSZENIE O ZAMÓWIENIU - dostawy</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Zamieszczanie ogłoszenia:</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obowiązkowe.</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Ogłoszenie dotyczy:</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zamówienia publicznego.</w:t>
      </w:r>
    </w:p>
    <w:p w:rsidR="00FF5A42" w:rsidRPr="00FF5A42" w:rsidRDefault="00FF5A42" w:rsidP="00FF5A42">
      <w:pPr>
        <w:spacing w:before="375" w:after="225" w:line="400" w:lineRule="atLeast"/>
        <w:rPr>
          <w:rFonts w:ascii="Arial CE" w:eastAsia="Times New Roman" w:hAnsi="Arial CE" w:cs="Arial CE"/>
          <w:b/>
          <w:bCs/>
          <w:color w:val="000000"/>
          <w:sz w:val="24"/>
          <w:szCs w:val="24"/>
          <w:u w:val="single"/>
          <w:lang w:eastAsia="pl-PL"/>
        </w:rPr>
      </w:pPr>
      <w:r w:rsidRPr="00FF5A42">
        <w:rPr>
          <w:rFonts w:ascii="Arial CE" w:eastAsia="Times New Roman" w:hAnsi="Arial CE" w:cs="Arial CE"/>
          <w:b/>
          <w:bCs/>
          <w:color w:val="000000"/>
          <w:sz w:val="24"/>
          <w:szCs w:val="24"/>
          <w:u w:val="single"/>
          <w:lang w:eastAsia="pl-PL"/>
        </w:rPr>
        <w:t>SEKCJA I: ZAMAWIAJĄCY</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 1) NAZWA I ADRES:</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Główny Instytut Górnictwa , pl. Gwarków 1, 40-166 Katowice, woj. śląskie, tel. 032 2581631-9, faks 0322596533.</w:t>
      </w:r>
    </w:p>
    <w:p w:rsidR="00FF5A42" w:rsidRPr="00FF5A42" w:rsidRDefault="00FF5A42" w:rsidP="00FF5A42">
      <w:pPr>
        <w:numPr>
          <w:ilvl w:val="0"/>
          <w:numId w:val="9"/>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Adres strony internetowej zamawiającego:</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www.gig.katowice.pl</w:t>
      </w:r>
    </w:p>
    <w:p w:rsidR="00FF5A42" w:rsidRPr="00FF5A42" w:rsidRDefault="00FF5A42" w:rsidP="00FF5A42">
      <w:pPr>
        <w:numPr>
          <w:ilvl w:val="0"/>
          <w:numId w:val="9"/>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Adres strony internetowej, pod którym dostępne są informacje dotyczące dynamicznego systemu zakupów:</w:t>
      </w:r>
      <w:r w:rsidRPr="00FF5A42">
        <w:rPr>
          <w:rFonts w:ascii="Arial CE" w:eastAsia="Times New Roman" w:hAnsi="Arial CE" w:cs="Arial CE"/>
          <w:color w:val="000000"/>
          <w:sz w:val="20"/>
          <w:lang w:eastAsia="pl-PL"/>
        </w:rPr>
        <w:t> </w:t>
      </w:r>
      <w:proofErr w:type="spellStart"/>
      <w:r w:rsidRPr="00FF5A42">
        <w:rPr>
          <w:rFonts w:ascii="Arial CE" w:eastAsia="Times New Roman" w:hAnsi="Arial CE" w:cs="Arial CE"/>
          <w:color w:val="000000"/>
          <w:sz w:val="20"/>
          <w:szCs w:val="20"/>
          <w:lang w:eastAsia="pl-PL"/>
        </w:rPr>
        <w:t>www.gig.eu</w:t>
      </w:r>
      <w:proofErr w:type="spellEnd"/>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 2) RODZAJ ZAMAWIAJĄCEGO:</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Podmiot prawa publicznego.</w:t>
      </w:r>
    </w:p>
    <w:p w:rsidR="00FF5A42" w:rsidRPr="00FF5A42" w:rsidRDefault="00FF5A42" w:rsidP="00FF5A42">
      <w:pPr>
        <w:spacing w:before="375" w:after="225" w:line="400" w:lineRule="atLeast"/>
        <w:rPr>
          <w:rFonts w:ascii="Arial CE" w:eastAsia="Times New Roman" w:hAnsi="Arial CE" w:cs="Arial CE"/>
          <w:b/>
          <w:bCs/>
          <w:color w:val="000000"/>
          <w:sz w:val="24"/>
          <w:szCs w:val="24"/>
          <w:u w:val="single"/>
          <w:lang w:eastAsia="pl-PL"/>
        </w:rPr>
      </w:pPr>
      <w:r w:rsidRPr="00FF5A42">
        <w:rPr>
          <w:rFonts w:ascii="Arial CE" w:eastAsia="Times New Roman" w:hAnsi="Arial CE" w:cs="Arial CE"/>
          <w:b/>
          <w:bCs/>
          <w:color w:val="000000"/>
          <w:sz w:val="24"/>
          <w:szCs w:val="24"/>
          <w:u w:val="single"/>
          <w:lang w:eastAsia="pl-PL"/>
        </w:rPr>
        <w:t>SEKCJA II: PRZEDMIOT ZAMÓWIENIA</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II.1) OKREŚLENIE PRZEDMIOTU ZAMÓWIENIA</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II.1.1) Nazwa nadana zamówieniu przez zamawiającego:</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Dostawa fabrycznie nowych materiałów eksploatacyjnych: tuszy i tonerów do drukarek, kserokopiarek, faksów i urządzeń wielofunkcyjnych..</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II.1.2) Rodzaj zamówienia:</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dostawy.</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II.1.4) Określenie przedmiotu oraz wielkości lub zakresu zamówienia:</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Dostawa fabrycznie nowych materiałów eksploatacyjnych: tuszy i tonerów do drukarek, kserokopiarek, faksów i urządzeń wielofunkcyjnych. 30192113-6.</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II.1.6) Wspólny Słownik Zamówień (CPV):</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30.19.21.13-6.</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II.1.7) Czy dopuszcza się złożenie oferty częściowej:</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nie.</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II.1.8) Czy dopuszcza się złożenie oferty wariantowej:</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nie.</w:t>
      </w:r>
    </w:p>
    <w:p w:rsidR="00FF5A42" w:rsidRPr="00FF5A42" w:rsidRDefault="00FF5A42" w:rsidP="00FF5A42">
      <w:pPr>
        <w:spacing w:after="0" w:line="240" w:lineRule="auto"/>
        <w:rPr>
          <w:rFonts w:ascii="Times New Roman" w:eastAsia="Times New Roman" w:hAnsi="Times New Roman" w:cs="Times New Roman"/>
          <w:sz w:val="24"/>
          <w:szCs w:val="24"/>
          <w:lang w:eastAsia="pl-PL"/>
        </w:rPr>
      </w:pPr>
      <w:r w:rsidRPr="00FF5A42">
        <w:rPr>
          <w:rFonts w:ascii="Arial CE" w:eastAsia="Times New Roman" w:hAnsi="Arial CE" w:cs="Arial CE"/>
          <w:color w:val="000000"/>
          <w:sz w:val="20"/>
          <w:szCs w:val="20"/>
          <w:lang w:eastAsia="pl-PL"/>
        </w:rPr>
        <w:br/>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lastRenderedPageBreak/>
        <w:t>II.2) CZAS TRWANIA ZAMÓWIENIA LUB TERMIN WYKONANIA:</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Okres w miesiącach: 12.</w:t>
      </w:r>
    </w:p>
    <w:p w:rsidR="00FF5A42" w:rsidRPr="00FF5A42" w:rsidRDefault="00FF5A42" w:rsidP="00FF5A42">
      <w:pPr>
        <w:spacing w:before="375" w:after="225" w:line="400" w:lineRule="atLeast"/>
        <w:rPr>
          <w:rFonts w:ascii="Arial CE" w:eastAsia="Times New Roman" w:hAnsi="Arial CE" w:cs="Arial CE"/>
          <w:b/>
          <w:bCs/>
          <w:color w:val="000000"/>
          <w:sz w:val="24"/>
          <w:szCs w:val="24"/>
          <w:u w:val="single"/>
          <w:lang w:eastAsia="pl-PL"/>
        </w:rPr>
      </w:pPr>
      <w:r w:rsidRPr="00FF5A42">
        <w:rPr>
          <w:rFonts w:ascii="Arial CE" w:eastAsia="Times New Roman" w:hAnsi="Arial CE" w:cs="Arial CE"/>
          <w:b/>
          <w:bCs/>
          <w:color w:val="000000"/>
          <w:sz w:val="24"/>
          <w:szCs w:val="24"/>
          <w:u w:val="single"/>
          <w:lang w:eastAsia="pl-PL"/>
        </w:rPr>
        <w:t>SEKCJA III: INFORMACJE O CHARAKTERZE PRAWNYM, EKONOMICZNYM, FINANSOWYM I TECHNICZNYM</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III.1) WADIUM</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Informacja na temat wadium:</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 xml:space="preserve">Warunkiem udziału w postępowaniu jest wniesienie wadium. Zamawiający określa wadium na kwotę :6 000,00 PLN ( słownie: sześć tysięcy złotych 00/100 </w:t>
      </w:r>
      <w:proofErr w:type="spellStart"/>
      <w:r w:rsidRPr="00FF5A42">
        <w:rPr>
          <w:rFonts w:ascii="Arial CE" w:eastAsia="Times New Roman" w:hAnsi="Arial CE" w:cs="Arial CE"/>
          <w:color w:val="000000"/>
          <w:sz w:val="20"/>
          <w:szCs w:val="20"/>
          <w:lang w:eastAsia="pl-PL"/>
        </w:rPr>
        <w:t>Pln</w:t>
      </w:r>
      <w:proofErr w:type="spellEnd"/>
      <w:r w:rsidRPr="00FF5A42">
        <w:rPr>
          <w:rFonts w:ascii="Arial CE" w:eastAsia="Times New Roman" w:hAnsi="Arial CE" w:cs="Arial CE"/>
          <w:color w:val="000000"/>
          <w:sz w:val="20"/>
          <w:szCs w:val="20"/>
          <w:lang w:eastAsia="pl-PL"/>
        </w:rPr>
        <w:t xml:space="preserve"> ) 2.Wadium może być wnoszone w następujących formach: a)w pieniądzu - przelewem na rachunek bankowy Zamawiającego- </w:t>
      </w:r>
      <w:proofErr w:type="spellStart"/>
      <w:r w:rsidRPr="00FF5A42">
        <w:rPr>
          <w:rFonts w:ascii="Arial CE" w:eastAsia="Times New Roman" w:hAnsi="Arial CE" w:cs="Arial CE"/>
          <w:color w:val="000000"/>
          <w:sz w:val="20"/>
          <w:szCs w:val="20"/>
          <w:lang w:eastAsia="pl-PL"/>
        </w:rPr>
        <w:t>mBank</w:t>
      </w:r>
      <w:proofErr w:type="spellEnd"/>
      <w:r w:rsidRPr="00FF5A42">
        <w:rPr>
          <w:rFonts w:ascii="Arial CE" w:eastAsia="Times New Roman" w:hAnsi="Arial CE" w:cs="Arial CE"/>
          <w:color w:val="000000"/>
          <w:sz w:val="20"/>
          <w:szCs w:val="20"/>
          <w:lang w:eastAsia="pl-PL"/>
        </w:rPr>
        <w:t xml:space="preserve"> nr 21 1140 1078 0000 3018 1200 1004, b)poręczeniach bankowych lub poręczeniach spółdzielczej kasy oszczędnościowo-kredytowej, z tym że poręczenie kasy jest zawsze poręczeniem pieniężnym, c)gwarancjach bankowych, d)gwarancjach ubezpieczeniowych, e)poręczeniach udzielanych przez podmioty, o których mowa w art. 6b ust. 5 pkt. 2 ustawy z dn. 09.11.2000r. o utworzeniu Polskiej Agencji Rozwoju Przedsiębiorczości (</w:t>
      </w:r>
      <w:proofErr w:type="spellStart"/>
      <w:r w:rsidRPr="00FF5A42">
        <w:rPr>
          <w:rFonts w:ascii="Arial CE" w:eastAsia="Times New Roman" w:hAnsi="Arial CE" w:cs="Arial CE"/>
          <w:color w:val="000000"/>
          <w:sz w:val="20"/>
          <w:szCs w:val="20"/>
          <w:lang w:eastAsia="pl-PL"/>
        </w:rPr>
        <w:t>Dz.U</w:t>
      </w:r>
      <w:proofErr w:type="spellEnd"/>
      <w:r w:rsidRPr="00FF5A42">
        <w:rPr>
          <w:rFonts w:ascii="Arial CE" w:eastAsia="Times New Roman" w:hAnsi="Arial CE" w:cs="Arial CE"/>
          <w:color w:val="000000"/>
          <w:sz w:val="20"/>
          <w:szCs w:val="20"/>
          <w:lang w:eastAsia="pl-PL"/>
        </w:rPr>
        <w:t xml:space="preserve">. Nr 109, poz.1158 z </w:t>
      </w:r>
      <w:proofErr w:type="spellStart"/>
      <w:r w:rsidRPr="00FF5A42">
        <w:rPr>
          <w:rFonts w:ascii="Arial CE" w:eastAsia="Times New Roman" w:hAnsi="Arial CE" w:cs="Arial CE"/>
          <w:color w:val="000000"/>
          <w:sz w:val="20"/>
          <w:szCs w:val="20"/>
          <w:lang w:eastAsia="pl-PL"/>
        </w:rPr>
        <w:t>późn</w:t>
      </w:r>
      <w:proofErr w:type="spellEnd"/>
      <w:r w:rsidRPr="00FF5A42">
        <w:rPr>
          <w:rFonts w:ascii="Arial CE" w:eastAsia="Times New Roman" w:hAnsi="Arial CE" w:cs="Arial CE"/>
          <w:color w:val="000000"/>
          <w:sz w:val="20"/>
          <w:szCs w:val="20"/>
          <w:lang w:eastAsia="pl-PL"/>
        </w:rPr>
        <w:t xml:space="preserve">. zm.). 3.Jeżeli wadium zostanie wniesione w pieniądzu - przelewem, Wykonawca dołącza do oferty kserokopię wpłaty wadium z potwierdzeniem dokonanego przelewu. Na poleceniu przelewu należy wpisać: Wadium - Przetarg nieograniczony na dostawę fabrycznie nowych materiałów eksploatacyjnych: tuszy i tonerów do drukarek, kserokopiarek, faksów i urządzeń wielofunkcyjnych 4.W przypadku wnoszenia wadium przelewem na rachunek bankowy, o jego wniesieniu w terminie decydować będzie data tj. 26.09.2014 r. do godz. 10:00 wpływu środków na rachunek bankowy Zamawiającego, wskazany w rozdziale I SIWZ, przed otwarciem ofert. 5.W przypadku złożenia wadium w innej formie, wymagane jest dołączenie oryginału dokumentu wystawionego na rzecz Zamawiającego i dostarczenie go do Siedziby Zamawiającego, Pl. Gwarków 1, Katowice, Budynek Dyrekcji, II piętro, Dział Finansowy i Windykacji Należności pok. 217 w terminie do 26.09.2014r. do godz. 10:00. 6.Okoliczności i zasady zwrotu wadium, jego przepadku określa ustawa </w:t>
      </w:r>
      <w:proofErr w:type="spellStart"/>
      <w:r w:rsidRPr="00FF5A42">
        <w:rPr>
          <w:rFonts w:ascii="Arial CE" w:eastAsia="Times New Roman" w:hAnsi="Arial CE" w:cs="Arial CE"/>
          <w:color w:val="000000"/>
          <w:sz w:val="20"/>
          <w:szCs w:val="20"/>
          <w:lang w:eastAsia="pl-PL"/>
        </w:rPr>
        <w:t>Pzp</w:t>
      </w:r>
      <w:proofErr w:type="spellEnd"/>
      <w:r w:rsidRPr="00FF5A42">
        <w:rPr>
          <w:rFonts w:ascii="Arial CE" w:eastAsia="Times New Roman" w:hAnsi="Arial CE" w:cs="Arial CE"/>
          <w:color w:val="000000"/>
          <w:sz w:val="20"/>
          <w:szCs w:val="20"/>
          <w:lang w:eastAsia="pl-PL"/>
        </w:rPr>
        <w:t>. 7.Dokumenty, o których mowa w rozdziale VIII SIWZ, pkt. 2, ust. b - e, muszą zachować ważność przez cały okres, w którym Wykonawca jest związany ofertą.</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III.2) ZALICZKI</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III.3) WARUNKI UDZIAŁU W POSTĘPOWANIU ORAZ OPIS SPOSOBU DOKONYWANIA OCENY SPEŁNIANIA TYCH WARUNKÓW</w:t>
      </w:r>
    </w:p>
    <w:p w:rsidR="00FF5A42" w:rsidRPr="00FF5A42" w:rsidRDefault="00FF5A42" w:rsidP="00FF5A42">
      <w:pPr>
        <w:numPr>
          <w:ilvl w:val="0"/>
          <w:numId w:val="10"/>
        </w:numPr>
        <w:spacing w:after="0" w:line="400" w:lineRule="atLeast"/>
        <w:ind w:left="67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FF5A42" w:rsidRPr="00FF5A42" w:rsidRDefault="00FF5A42" w:rsidP="00FF5A42">
      <w:pPr>
        <w:spacing w:after="0" w:line="400" w:lineRule="atLeast"/>
        <w:ind w:left="67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Opis sposobu dokonywania oceny spełniania tego warunku</w:t>
      </w:r>
    </w:p>
    <w:p w:rsidR="00FF5A42" w:rsidRPr="00FF5A42" w:rsidRDefault="00FF5A42" w:rsidP="00FF5A42">
      <w:pPr>
        <w:numPr>
          <w:ilvl w:val="1"/>
          <w:numId w:val="10"/>
        </w:numPr>
        <w:spacing w:after="0" w:line="400" w:lineRule="atLeast"/>
        <w:ind w:left="1125"/>
        <w:rPr>
          <w:rFonts w:ascii="Arial CE" w:eastAsia="Times New Roman" w:hAnsi="Arial CE" w:cs="Arial CE"/>
          <w:color w:val="000000"/>
          <w:sz w:val="20"/>
          <w:szCs w:val="20"/>
          <w:lang w:eastAsia="pl-PL"/>
        </w:rPr>
      </w:pPr>
      <w:r w:rsidRPr="00FF5A42">
        <w:rPr>
          <w:rFonts w:ascii="Arial CE" w:eastAsia="Times New Roman" w:hAnsi="Arial CE" w:cs="Arial CE"/>
          <w:color w:val="000000"/>
          <w:sz w:val="20"/>
          <w:szCs w:val="20"/>
          <w:lang w:eastAsia="pl-PL"/>
        </w:rPr>
        <w:t xml:space="preserve">Zamawiający nie konkretyzuje w/w warunku poprzez stworzenie szczegółowego opisu sposobu dokonywania oceny ich spełniania. Zamawiający oceni powyższy warunek w </w:t>
      </w:r>
      <w:r w:rsidRPr="00FF5A42">
        <w:rPr>
          <w:rFonts w:ascii="Arial CE" w:eastAsia="Times New Roman" w:hAnsi="Arial CE" w:cs="Arial CE"/>
          <w:color w:val="000000"/>
          <w:sz w:val="20"/>
          <w:szCs w:val="20"/>
          <w:lang w:eastAsia="pl-PL"/>
        </w:rPr>
        <w:lastRenderedPageBreak/>
        <w:t>oparciu o oświadczenia o spełnieniu warunków udziału w postępowaniu, wg formuły spełnia/nie spełnia.</w:t>
      </w:r>
    </w:p>
    <w:p w:rsidR="00FF5A42" w:rsidRPr="00FF5A42" w:rsidRDefault="00FF5A42" w:rsidP="00FF5A42">
      <w:pPr>
        <w:numPr>
          <w:ilvl w:val="0"/>
          <w:numId w:val="10"/>
        </w:numPr>
        <w:spacing w:after="0" w:line="400" w:lineRule="atLeast"/>
        <w:ind w:left="67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III.3.2) Wiedza i doświadczenie</w:t>
      </w:r>
    </w:p>
    <w:p w:rsidR="00FF5A42" w:rsidRPr="00FF5A42" w:rsidRDefault="00FF5A42" w:rsidP="00FF5A42">
      <w:pPr>
        <w:spacing w:after="0" w:line="400" w:lineRule="atLeast"/>
        <w:ind w:left="67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Opis sposobu dokonywania oceny spełniania tego warunku</w:t>
      </w:r>
    </w:p>
    <w:p w:rsidR="00FF5A42" w:rsidRPr="00FF5A42" w:rsidRDefault="00FF5A42" w:rsidP="00FF5A42">
      <w:pPr>
        <w:numPr>
          <w:ilvl w:val="1"/>
          <w:numId w:val="10"/>
        </w:numPr>
        <w:spacing w:after="0" w:line="400" w:lineRule="atLeast"/>
        <w:ind w:left="1125"/>
        <w:rPr>
          <w:rFonts w:ascii="Arial CE" w:eastAsia="Times New Roman" w:hAnsi="Arial CE" w:cs="Arial CE"/>
          <w:color w:val="000000"/>
          <w:sz w:val="20"/>
          <w:szCs w:val="20"/>
          <w:lang w:eastAsia="pl-PL"/>
        </w:rPr>
      </w:pPr>
      <w:r w:rsidRPr="00FF5A42">
        <w:rPr>
          <w:rFonts w:ascii="Arial CE" w:eastAsia="Times New Roman" w:hAnsi="Arial CE" w:cs="Arial CE"/>
          <w:color w:val="000000"/>
          <w:sz w:val="20"/>
          <w:szCs w:val="20"/>
          <w:lang w:eastAsia="pl-PL"/>
        </w:rPr>
        <w:t>Zamawiający nie konkretyzuje w/w warunku poprzez stworzenie szczegółowego opisu sposobu dokonywania oceny ich spełniania. Zamawiający oceni powyższy warunek w oparciu o oświadczenia o spełnieniu warunków udziału w postępowaniu, wg formuły spełnia/nie spełnia.</w:t>
      </w:r>
    </w:p>
    <w:p w:rsidR="00FF5A42" w:rsidRPr="00FF5A42" w:rsidRDefault="00FF5A42" w:rsidP="00FF5A42">
      <w:pPr>
        <w:numPr>
          <w:ilvl w:val="0"/>
          <w:numId w:val="10"/>
        </w:numPr>
        <w:spacing w:after="0" w:line="400" w:lineRule="atLeast"/>
        <w:ind w:left="67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III.3.3) Potencjał techniczny</w:t>
      </w:r>
    </w:p>
    <w:p w:rsidR="00FF5A42" w:rsidRPr="00FF5A42" w:rsidRDefault="00FF5A42" w:rsidP="00FF5A42">
      <w:pPr>
        <w:spacing w:after="0" w:line="400" w:lineRule="atLeast"/>
        <w:ind w:left="67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Opis sposobu dokonywania oceny spełniania tego warunku</w:t>
      </w:r>
    </w:p>
    <w:p w:rsidR="00FF5A42" w:rsidRPr="00FF5A42" w:rsidRDefault="00FF5A42" w:rsidP="00FF5A42">
      <w:pPr>
        <w:numPr>
          <w:ilvl w:val="1"/>
          <w:numId w:val="10"/>
        </w:numPr>
        <w:spacing w:after="0" w:line="400" w:lineRule="atLeast"/>
        <w:ind w:left="1125"/>
        <w:rPr>
          <w:rFonts w:ascii="Arial CE" w:eastAsia="Times New Roman" w:hAnsi="Arial CE" w:cs="Arial CE"/>
          <w:color w:val="000000"/>
          <w:sz w:val="20"/>
          <w:szCs w:val="20"/>
          <w:lang w:eastAsia="pl-PL"/>
        </w:rPr>
      </w:pPr>
      <w:r w:rsidRPr="00FF5A42">
        <w:rPr>
          <w:rFonts w:ascii="Arial CE" w:eastAsia="Times New Roman" w:hAnsi="Arial CE" w:cs="Arial CE"/>
          <w:color w:val="000000"/>
          <w:sz w:val="20"/>
          <w:szCs w:val="20"/>
          <w:lang w:eastAsia="pl-PL"/>
        </w:rPr>
        <w:t>Zamawiający nie konkretyzuje w/w warunku poprzez stworzenie szczegółowego opisu sposobu dokonywania oceny ich spełniania. Zamawiający oceni powyższy warunek w oparciu o oświadczenia o spełnieniu warunków udziału w postępowaniu, wg formuły spełnia/nie spełnia.</w:t>
      </w:r>
    </w:p>
    <w:p w:rsidR="00FF5A42" w:rsidRPr="00FF5A42" w:rsidRDefault="00FF5A42" w:rsidP="00FF5A42">
      <w:pPr>
        <w:numPr>
          <w:ilvl w:val="0"/>
          <w:numId w:val="10"/>
        </w:numPr>
        <w:spacing w:after="0" w:line="400" w:lineRule="atLeast"/>
        <w:ind w:left="67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III.3.4) Osoby zdolne do wykonania zamówienia</w:t>
      </w:r>
    </w:p>
    <w:p w:rsidR="00FF5A42" w:rsidRPr="00FF5A42" w:rsidRDefault="00FF5A42" w:rsidP="00FF5A42">
      <w:pPr>
        <w:spacing w:after="0" w:line="400" w:lineRule="atLeast"/>
        <w:ind w:left="67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Opis sposobu dokonywania oceny spełniania tego warunku</w:t>
      </w:r>
    </w:p>
    <w:p w:rsidR="00FF5A42" w:rsidRPr="00FF5A42" w:rsidRDefault="00FF5A42" w:rsidP="00FF5A42">
      <w:pPr>
        <w:numPr>
          <w:ilvl w:val="1"/>
          <w:numId w:val="10"/>
        </w:numPr>
        <w:spacing w:after="0" w:line="400" w:lineRule="atLeast"/>
        <w:ind w:left="1125"/>
        <w:rPr>
          <w:rFonts w:ascii="Arial CE" w:eastAsia="Times New Roman" w:hAnsi="Arial CE" w:cs="Arial CE"/>
          <w:color w:val="000000"/>
          <w:sz w:val="20"/>
          <w:szCs w:val="20"/>
          <w:lang w:eastAsia="pl-PL"/>
        </w:rPr>
      </w:pPr>
      <w:r w:rsidRPr="00FF5A42">
        <w:rPr>
          <w:rFonts w:ascii="Arial CE" w:eastAsia="Times New Roman" w:hAnsi="Arial CE" w:cs="Arial CE"/>
          <w:color w:val="000000"/>
          <w:sz w:val="20"/>
          <w:szCs w:val="20"/>
          <w:lang w:eastAsia="pl-PL"/>
        </w:rPr>
        <w:t>Zamawiający nie konkretyzuje w/w warunku poprzez stworzenie szczegółowego opisu sposobu dokonywania oceny ich spełniania. Zamawiający oceni powyższy warunek w oparciu o oświadczenia o spełnieniu warunków udziału w postępowaniu, wg formuły spełnia/nie spełnia.</w:t>
      </w:r>
    </w:p>
    <w:p w:rsidR="00FF5A42" w:rsidRPr="00FF5A42" w:rsidRDefault="00FF5A42" w:rsidP="00FF5A42">
      <w:pPr>
        <w:numPr>
          <w:ilvl w:val="0"/>
          <w:numId w:val="10"/>
        </w:numPr>
        <w:spacing w:after="0" w:line="400" w:lineRule="atLeast"/>
        <w:ind w:left="67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III.3.5) Sytuacja ekonomiczna i finansowa</w:t>
      </w:r>
    </w:p>
    <w:p w:rsidR="00FF5A42" w:rsidRPr="00FF5A42" w:rsidRDefault="00FF5A42" w:rsidP="00FF5A42">
      <w:pPr>
        <w:spacing w:after="0" w:line="400" w:lineRule="atLeast"/>
        <w:ind w:left="67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Opis sposobu dokonywania oceny spełniania tego warunku</w:t>
      </w:r>
    </w:p>
    <w:p w:rsidR="00FF5A42" w:rsidRPr="00FF5A42" w:rsidRDefault="00FF5A42" w:rsidP="00FF5A42">
      <w:pPr>
        <w:numPr>
          <w:ilvl w:val="1"/>
          <w:numId w:val="10"/>
        </w:numPr>
        <w:spacing w:after="0" w:line="400" w:lineRule="atLeast"/>
        <w:ind w:left="1125"/>
        <w:rPr>
          <w:rFonts w:ascii="Arial CE" w:eastAsia="Times New Roman" w:hAnsi="Arial CE" w:cs="Arial CE"/>
          <w:color w:val="000000"/>
          <w:sz w:val="20"/>
          <w:szCs w:val="20"/>
          <w:lang w:eastAsia="pl-PL"/>
        </w:rPr>
      </w:pPr>
      <w:r w:rsidRPr="00FF5A42">
        <w:rPr>
          <w:rFonts w:ascii="Arial CE" w:eastAsia="Times New Roman" w:hAnsi="Arial CE" w:cs="Arial CE"/>
          <w:color w:val="000000"/>
          <w:sz w:val="20"/>
          <w:szCs w:val="20"/>
          <w:lang w:eastAsia="pl-PL"/>
        </w:rPr>
        <w:t>Zamawiający nie konkretyzuje w/w warunku poprzez stworzenie szczegółowego opisu sposobu dokonywania oceny ich spełniania. Zamawiający oceni powyższy warunek w oparciu o oświadczenia o spełnieniu warunków udziału w postępowaniu, wg formuły spełnia/nie spełnia.</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FF5A42" w:rsidRPr="00FF5A42" w:rsidRDefault="00FF5A42" w:rsidP="00FF5A42">
      <w:pPr>
        <w:numPr>
          <w:ilvl w:val="0"/>
          <w:numId w:val="11"/>
        </w:numPr>
        <w:spacing w:before="100" w:beforeAutospacing="1" w:after="180" w:line="400" w:lineRule="atLeast"/>
        <w:ind w:right="300"/>
        <w:jc w:val="both"/>
        <w:rPr>
          <w:rFonts w:ascii="Arial CE" w:eastAsia="Times New Roman" w:hAnsi="Arial CE" w:cs="Arial CE"/>
          <w:color w:val="000000"/>
          <w:sz w:val="20"/>
          <w:szCs w:val="20"/>
          <w:lang w:eastAsia="pl-PL"/>
        </w:rPr>
      </w:pPr>
      <w:r w:rsidRPr="00FF5A42">
        <w:rPr>
          <w:rFonts w:ascii="Arial CE" w:eastAsia="Times New Roman" w:hAnsi="Arial CE" w:cs="Arial CE"/>
          <w:color w:val="000000"/>
          <w:sz w:val="20"/>
          <w:szCs w:val="20"/>
          <w:lang w:eastAsia="pl-PL"/>
        </w:rPr>
        <w:lastRenderedPageBreak/>
        <w:t>oświadczenie o braku podstaw do wykluczenia;</w:t>
      </w:r>
    </w:p>
    <w:p w:rsidR="00FF5A42" w:rsidRPr="00FF5A42" w:rsidRDefault="00FF5A42" w:rsidP="00FF5A42">
      <w:pPr>
        <w:numPr>
          <w:ilvl w:val="0"/>
          <w:numId w:val="11"/>
        </w:numPr>
        <w:spacing w:before="100" w:beforeAutospacing="1" w:after="180" w:line="400" w:lineRule="atLeast"/>
        <w:ind w:right="300"/>
        <w:jc w:val="both"/>
        <w:rPr>
          <w:rFonts w:ascii="Arial CE" w:eastAsia="Times New Roman" w:hAnsi="Arial CE" w:cs="Arial CE"/>
          <w:color w:val="000000"/>
          <w:sz w:val="20"/>
          <w:szCs w:val="20"/>
          <w:lang w:eastAsia="pl-PL"/>
        </w:rPr>
      </w:pPr>
      <w:r w:rsidRPr="00FF5A42">
        <w:rPr>
          <w:rFonts w:ascii="Arial CE" w:eastAsia="Times New Roman" w:hAnsi="Arial CE" w:cs="Arial CE"/>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FF5A42">
        <w:rPr>
          <w:rFonts w:ascii="Arial CE" w:eastAsia="Times New Roman" w:hAnsi="Arial CE" w:cs="Arial CE"/>
          <w:color w:val="000000"/>
          <w:sz w:val="20"/>
          <w:szCs w:val="20"/>
          <w:lang w:eastAsia="pl-PL"/>
        </w:rPr>
        <w:t>pkt</w:t>
      </w:r>
      <w:proofErr w:type="spellEnd"/>
      <w:r w:rsidRPr="00FF5A42">
        <w:rPr>
          <w:rFonts w:ascii="Arial CE" w:eastAsia="Times New Roman" w:hAnsi="Arial CE" w:cs="Arial CE"/>
          <w:color w:val="000000"/>
          <w:sz w:val="20"/>
          <w:szCs w:val="20"/>
          <w:lang w:eastAsia="pl-PL"/>
        </w:rPr>
        <w:t xml:space="preserve"> 2 ustawy, wystawiony nie wcześniej niż 6 miesięcy przed upływem terminu składania wniosków o dopuszczenie do udziału w postępowaniu o udzielenie zamówienia albo składania ofert;</w:t>
      </w:r>
    </w:p>
    <w:p w:rsidR="00FF5A42" w:rsidRPr="00FF5A42" w:rsidRDefault="00FF5A42" w:rsidP="00FF5A42">
      <w:pPr>
        <w:spacing w:after="0" w:line="400" w:lineRule="atLeast"/>
        <w:ind w:left="225"/>
        <w:rPr>
          <w:rFonts w:ascii="Arial CE" w:eastAsia="Times New Roman" w:hAnsi="Arial CE" w:cs="Arial CE"/>
          <w:b/>
          <w:bCs/>
          <w:color w:val="000000"/>
          <w:sz w:val="20"/>
          <w:szCs w:val="20"/>
          <w:lang w:eastAsia="pl-PL"/>
        </w:rPr>
      </w:pPr>
      <w:r w:rsidRPr="00FF5A42">
        <w:rPr>
          <w:rFonts w:ascii="Arial CE" w:eastAsia="Times New Roman" w:hAnsi="Arial CE" w:cs="Arial CE"/>
          <w:b/>
          <w:bCs/>
          <w:color w:val="000000"/>
          <w:sz w:val="20"/>
          <w:szCs w:val="20"/>
          <w:lang w:eastAsia="pl-PL"/>
        </w:rPr>
        <w:t>III.4.3) Dokumenty podmiotów zagranicznych</w:t>
      </w:r>
    </w:p>
    <w:p w:rsidR="00FF5A42" w:rsidRPr="00FF5A42" w:rsidRDefault="00FF5A42" w:rsidP="00FF5A42">
      <w:pPr>
        <w:spacing w:after="0" w:line="400" w:lineRule="atLeast"/>
        <w:ind w:left="225"/>
        <w:rPr>
          <w:rFonts w:ascii="Arial CE" w:eastAsia="Times New Roman" w:hAnsi="Arial CE" w:cs="Arial CE"/>
          <w:b/>
          <w:bCs/>
          <w:color w:val="000000"/>
          <w:sz w:val="20"/>
          <w:szCs w:val="20"/>
          <w:lang w:eastAsia="pl-PL"/>
        </w:rPr>
      </w:pPr>
      <w:r w:rsidRPr="00FF5A42">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FF5A42" w:rsidRPr="00FF5A42" w:rsidRDefault="00FF5A42" w:rsidP="00FF5A42">
      <w:pPr>
        <w:spacing w:after="0" w:line="400" w:lineRule="atLeast"/>
        <w:ind w:left="225"/>
        <w:rPr>
          <w:rFonts w:ascii="Arial CE" w:eastAsia="Times New Roman" w:hAnsi="Arial CE" w:cs="Arial CE"/>
          <w:b/>
          <w:bCs/>
          <w:color w:val="000000"/>
          <w:sz w:val="20"/>
          <w:szCs w:val="20"/>
          <w:lang w:eastAsia="pl-PL"/>
        </w:rPr>
      </w:pPr>
      <w:r w:rsidRPr="00FF5A42">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FF5A42" w:rsidRPr="00FF5A42" w:rsidRDefault="00FF5A42" w:rsidP="00FF5A42">
      <w:pPr>
        <w:numPr>
          <w:ilvl w:val="0"/>
          <w:numId w:val="12"/>
        </w:numPr>
        <w:spacing w:before="100" w:beforeAutospacing="1" w:after="180" w:line="400" w:lineRule="atLeast"/>
        <w:ind w:right="300"/>
        <w:jc w:val="both"/>
        <w:rPr>
          <w:rFonts w:ascii="Arial CE" w:eastAsia="Times New Roman" w:hAnsi="Arial CE" w:cs="Arial CE"/>
          <w:color w:val="000000"/>
          <w:sz w:val="20"/>
          <w:szCs w:val="20"/>
          <w:lang w:eastAsia="pl-PL"/>
        </w:rPr>
      </w:pPr>
      <w:r w:rsidRPr="00FF5A42">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FF5A42" w:rsidRPr="00FF5A42" w:rsidRDefault="00FF5A42" w:rsidP="00FF5A42">
      <w:pPr>
        <w:spacing w:after="0" w:line="400" w:lineRule="atLeast"/>
        <w:ind w:left="225"/>
        <w:rPr>
          <w:rFonts w:ascii="Arial CE" w:eastAsia="Times New Roman" w:hAnsi="Arial CE" w:cs="Arial CE"/>
          <w:b/>
          <w:bCs/>
          <w:color w:val="000000"/>
          <w:sz w:val="20"/>
          <w:szCs w:val="20"/>
          <w:lang w:eastAsia="pl-PL"/>
        </w:rPr>
      </w:pPr>
      <w:r w:rsidRPr="00FF5A42">
        <w:rPr>
          <w:rFonts w:ascii="Arial CE" w:eastAsia="Times New Roman" w:hAnsi="Arial CE" w:cs="Arial CE"/>
          <w:b/>
          <w:bCs/>
          <w:color w:val="000000"/>
          <w:sz w:val="20"/>
          <w:szCs w:val="20"/>
          <w:lang w:eastAsia="pl-PL"/>
        </w:rPr>
        <w:t>III.4.4) Dokumenty dotyczące przynależności do tej samej grupy kapitałowej</w:t>
      </w:r>
    </w:p>
    <w:p w:rsidR="00FF5A42" w:rsidRPr="00FF5A42" w:rsidRDefault="00FF5A42" w:rsidP="00FF5A42">
      <w:pPr>
        <w:numPr>
          <w:ilvl w:val="0"/>
          <w:numId w:val="13"/>
        </w:numPr>
        <w:spacing w:before="100" w:beforeAutospacing="1" w:after="180" w:line="400" w:lineRule="atLeast"/>
        <w:ind w:right="300"/>
        <w:jc w:val="both"/>
        <w:rPr>
          <w:rFonts w:ascii="Arial CE" w:eastAsia="Times New Roman" w:hAnsi="Arial CE" w:cs="Arial CE"/>
          <w:color w:val="000000"/>
          <w:sz w:val="20"/>
          <w:szCs w:val="20"/>
          <w:lang w:eastAsia="pl-PL"/>
        </w:rPr>
      </w:pPr>
      <w:r w:rsidRPr="00FF5A42">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III.6) INNE DOKUMENTY</w:t>
      </w:r>
    </w:p>
    <w:p w:rsidR="00FF5A42" w:rsidRPr="00FF5A42" w:rsidRDefault="00FF5A42" w:rsidP="00FF5A42">
      <w:pPr>
        <w:spacing w:after="0" w:line="400" w:lineRule="atLeast"/>
        <w:ind w:left="225"/>
        <w:rPr>
          <w:rFonts w:ascii="Arial CE" w:eastAsia="Times New Roman" w:hAnsi="Arial CE" w:cs="Arial CE"/>
          <w:b/>
          <w:bCs/>
          <w:color w:val="000000"/>
          <w:sz w:val="20"/>
          <w:szCs w:val="20"/>
          <w:lang w:eastAsia="pl-PL"/>
        </w:rPr>
      </w:pPr>
      <w:r w:rsidRPr="00FF5A42">
        <w:rPr>
          <w:rFonts w:ascii="Arial CE" w:eastAsia="Times New Roman" w:hAnsi="Arial CE" w:cs="Arial CE"/>
          <w:b/>
          <w:bCs/>
          <w:color w:val="000000"/>
          <w:sz w:val="20"/>
          <w:szCs w:val="20"/>
          <w:lang w:eastAsia="pl-PL"/>
        </w:rPr>
        <w:t xml:space="preserve">Inne dokumenty niewymienione w </w:t>
      </w:r>
      <w:proofErr w:type="spellStart"/>
      <w:r w:rsidRPr="00FF5A42">
        <w:rPr>
          <w:rFonts w:ascii="Arial CE" w:eastAsia="Times New Roman" w:hAnsi="Arial CE" w:cs="Arial CE"/>
          <w:b/>
          <w:bCs/>
          <w:color w:val="000000"/>
          <w:sz w:val="20"/>
          <w:szCs w:val="20"/>
          <w:lang w:eastAsia="pl-PL"/>
        </w:rPr>
        <w:t>pkt</w:t>
      </w:r>
      <w:proofErr w:type="spellEnd"/>
      <w:r w:rsidRPr="00FF5A42">
        <w:rPr>
          <w:rFonts w:ascii="Arial CE" w:eastAsia="Times New Roman" w:hAnsi="Arial CE" w:cs="Arial CE"/>
          <w:b/>
          <w:bCs/>
          <w:color w:val="000000"/>
          <w:sz w:val="20"/>
          <w:szCs w:val="20"/>
          <w:lang w:eastAsia="pl-PL"/>
        </w:rPr>
        <w:t xml:space="preserve"> III.4) albo w </w:t>
      </w:r>
      <w:proofErr w:type="spellStart"/>
      <w:r w:rsidRPr="00FF5A42">
        <w:rPr>
          <w:rFonts w:ascii="Arial CE" w:eastAsia="Times New Roman" w:hAnsi="Arial CE" w:cs="Arial CE"/>
          <w:b/>
          <w:bCs/>
          <w:color w:val="000000"/>
          <w:sz w:val="20"/>
          <w:szCs w:val="20"/>
          <w:lang w:eastAsia="pl-PL"/>
        </w:rPr>
        <w:t>pkt</w:t>
      </w:r>
      <w:proofErr w:type="spellEnd"/>
      <w:r w:rsidRPr="00FF5A42">
        <w:rPr>
          <w:rFonts w:ascii="Arial CE" w:eastAsia="Times New Roman" w:hAnsi="Arial CE" w:cs="Arial CE"/>
          <w:b/>
          <w:bCs/>
          <w:color w:val="000000"/>
          <w:sz w:val="20"/>
          <w:szCs w:val="20"/>
          <w:lang w:eastAsia="pl-PL"/>
        </w:rPr>
        <w:t xml:space="preserve"> III.5)</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color w:val="000000"/>
          <w:sz w:val="20"/>
          <w:szCs w:val="20"/>
          <w:lang w:eastAsia="pl-PL"/>
        </w:rPr>
        <w:t xml:space="preserve">W przypadku, gdy Wykonawca ma siedzibę lub miejsce zamieszkania poza terytorium Polski, zamiast dokumentu, o którym mowa w </w:t>
      </w:r>
      <w:proofErr w:type="spellStart"/>
      <w:r w:rsidRPr="00FF5A42">
        <w:rPr>
          <w:rFonts w:ascii="Arial CE" w:eastAsia="Times New Roman" w:hAnsi="Arial CE" w:cs="Arial CE"/>
          <w:color w:val="000000"/>
          <w:sz w:val="20"/>
          <w:szCs w:val="20"/>
          <w:lang w:eastAsia="pl-PL"/>
        </w:rPr>
        <w:t>pkt</w:t>
      </w:r>
      <w:proofErr w:type="spellEnd"/>
      <w:r w:rsidRPr="00FF5A42">
        <w:rPr>
          <w:rFonts w:ascii="Arial CE" w:eastAsia="Times New Roman" w:hAnsi="Arial CE" w:cs="Arial CE"/>
          <w:color w:val="000000"/>
          <w:sz w:val="20"/>
          <w:szCs w:val="20"/>
          <w:lang w:eastAsia="pl-PL"/>
        </w:rPr>
        <w:t xml:space="preserve"> VI, ust. 5, </w:t>
      </w:r>
      <w:proofErr w:type="spellStart"/>
      <w:r w:rsidRPr="00FF5A42">
        <w:rPr>
          <w:rFonts w:ascii="Arial CE" w:eastAsia="Times New Roman" w:hAnsi="Arial CE" w:cs="Arial CE"/>
          <w:color w:val="000000"/>
          <w:sz w:val="20"/>
          <w:szCs w:val="20"/>
          <w:lang w:eastAsia="pl-PL"/>
        </w:rPr>
        <w:t>ppkt</w:t>
      </w:r>
      <w:proofErr w:type="spellEnd"/>
      <w:r w:rsidRPr="00FF5A42">
        <w:rPr>
          <w:rFonts w:ascii="Arial CE" w:eastAsia="Times New Roman" w:hAnsi="Arial CE" w:cs="Arial CE"/>
          <w:color w:val="000000"/>
          <w:sz w:val="20"/>
          <w:szCs w:val="20"/>
          <w:lang w:eastAsia="pl-PL"/>
        </w:rPr>
        <w:t xml:space="preserve"> 5.2 SIWZ, zobowiązany jest przedłożyć dokument lub dokumenty, wystawione w kraju, w którym ma siedzibę lub miejsce zamieszkania, potwierdzające odpowiednio że: 6.1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w:t>
      </w:r>
      <w:proofErr w:type="spellStart"/>
      <w:r w:rsidRPr="00FF5A42">
        <w:rPr>
          <w:rFonts w:ascii="Arial CE" w:eastAsia="Times New Roman" w:hAnsi="Arial CE" w:cs="Arial CE"/>
          <w:color w:val="000000"/>
          <w:sz w:val="20"/>
          <w:szCs w:val="20"/>
          <w:lang w:eastAsia="pl-PL"/>
        </w:rPr>
        <w:t>pkt</w:t>
      </w:r>
      <w:proofErr w:type="spellEnd"/>
      <w:r w:rsidRPr="00FF5A42">
        <w:rPr>
          <w:rFonts w:ascii="Arial CE" w:eastAsia="Times New Roman" w:hAnsi="Arial CE" w:cs="Arial CE"/>
          <w:color w:val="000000"/>
          <w:sz w:val="20"/>
          <w:szCs w:val="20"/>
          <w:lang w:eastAsia="pl-PL"/>
        </w:rPr>
        <w:t xml:space="preserve"> VI. 7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w:t>
      </w:r>
      <w:r w:rsidRPr="00FF5A42">
        <w:rPr>
          <w:rFonts w:ascii="Arial CE" w:eastAsia="Times New Roman" w:hAnsi="Arial CE" w:cs="Arial CE"/>
          <w:color w:val="000000"/>
          <w:sz w:val="20"/>
          <w:szCs w:val="20"/>
          <w:lang w:eastAsia="pl-PL"/>
        </w:rPr>
        <w:lastRenderedPageBreak/>
        <w:t xml:space="preserve">zamieszkania. 8. Dokumenty, o których mowa w </w:t>
      </w:r>
      <w:proofErr w:type="spellStart"/>
      <w:r w:rsidRPr="00FF5A42">
        <w:rPr>
          <w:rFonts w:ascii="Arial CE" w:eastAsia="Times New Roman" w:hAnsi="Arial CE" w:cs="Arial CE"/>
          <w:color w:val="000000"/>
          <w:sz w:val="20"/>
          <w:szCs w:val="20"/>
          <w:lang w:eastAsia="pl-PL"/>
        </w:rPr>
        <w:t>pkt</w:t>
      </w:r>
      <w:proofErr w:type="spellEnd"/>
      <w:r w:rsidRPr="00FF5A42">
        <w:rPr>
          <w:rFonts w:ascii="Arial CE" w:eastAsia="Times New Roman" w:hAnsi="Arial CE" w:cs="Arial CE"/>
          <w:color w:val="000000"/>
          <w:sz w:val="20"/>
          <w:szCs w:val="20"/>
          <w:lang w:eastAsia="pl-PL"/>
        </w:rPr>
        <w:t xml:space="preserve">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FF5A42" w:rsidRPr="00FF5A42" w:rsidRDefault="00FF5A42" w:rsidP="00FF5A42">
      <w:pPr>
        <w:spacing w:before="375" w:after="225" w:line="400" w:lineRule="atLeast"/>
        <w:rPr>
          <w:rFonts w:ascii="Arial CE" w:eastAsia="Times New Roman" w:hAnsi="Arial CE" w:cs="Arial CE"/>
          <w:b/>
          <w:bCs/>
          <w:color w:val="000000"/>
          <w:sz w:val="24"/>
          <w:szCs w:val="24"/>
          <w:u w:val="single"/>
          <w:lang w:eastAsia="pl-PL"/>
        </w:rPr>
      </w:pPr>
      <w:r w:rsidRPr="00FF5A42">
        <w:rPr>
          <w:rFonts w:ascii="Arial CE" w:eastAsia="Times New Roman" w:hAnsi="Arial CE" w:cs="Arial CE"/>
          <w:b/>
          <w:bCs/>
          <w:color w:val="000000"/>
          <w:sz w:val="24"/>
          <w:szCs w:val="24"/>
          <w:u w:val="single"/>
          <w:lang w:eastAsia="pl-PL"/>
        </w:rPr>
        <w:t>SEKCJA IV: PROCEDURA</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IV.1) TRYB UDZIELENIA ZAMÓWIENIA</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IV.1.1) Tryb udzielenia zamówienia:</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przetarg nieograniczony.</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IV.2) KRYTERIA OCENY OFERT</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IV.2.1) Kryteria oceny ofert:</w:t>
      </w:r>
      <w:r w:rsidRPr="00FF5A42">
        <w:rPr>
          <w:rFonts w:ascii="Arial CE" w:eastAsia="Times New Roman" w:hAnsi="Arial CE" w:cs="Arial CE"/>
          <w:b/>
          <w:bCs/>
          <w:color w:val="000000"/>
          <w:sz w:val="20"/>
          <w:lang w:eastAsia="pl-PL"/>
        </w:rPr>
        <w:t> </w:t>
      </w:r>
      <w:r w:rsidRPr="00FF5A42">
        <w:rPr>
          <w:rFonts w:ascii="Arial CE" w:eastAsia="Times New Roman" w:hAnsi="Arial CE" w:cs="Arial CE"/>
          <w:color w:val="000000"/>
          <w:sz w:val="20"/>
          <w:szCs w:val="20"/>
          <w:lang w:eastAsia="pl-PL"/>
        </w:rPr>
        <w:t>najniższa cena.</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IV.3) ZMIANA UMOWY</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Dopuszczalne zmiany postanowień umowy oraz określenie warunków zmian</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color w:val="000000"/>
          <w:sz w:val="20"/>
          <w:szCs w:val="20"/>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w:t>
      </w:r>
      <w:r w:rsidRPr="00FF5A42">
        <w:rPr>
          <w:rFonts w:ascii="Arial CE" w:eastAsia="Times New Roman" w:hAnsi="Arial CE" w:cs="Arial CE"/>
          <w:color w:val="000000"/>
          <w:sz w:val="20"/>
          <w:szCs w:val="20"/>
          <w:lang w:eastAsia="pl-PL"/>
        </w:rPr>
        <w:lastRenderedPageBreak/>
        <w:t>i technicznych, niż te istniejące w chwili podpisania umowy nie prowadzące do zmiany przedmiotu zamówienia, 3. Warunkiem zmiany treści umowy jest podpisanie protokołu konieczności.</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IV.4) INFORMACJE ADMINISTRACYJNE</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IV.4.1)</w:t>
      </w:r>
      <w:r w:rsidRPr="00FF5A42">
        <w:rPr>
          <w:rFonts w:ascii="Arial CE" w:eastAsia="Times New Roman" w:hAnsi="Arial CE" w:cs="Arial CE"/>
          <w:color w:val="000000"/>
          <w:sz w:val="20"/>
          <w:szCs w:val="20"/>
          <w:lang w:eastAsia="pl-PL"/>
        </w:rPr>
        <w:t> </w:t>
      </w:r>
      <w:r w:rsidRPr="00FF5A42">
        <w:rPr>
          <w:rFonts w:ascii="Arial CE" w:eastAsia="Times New Roman" w:hAnsi="Arial CE" w:cs="Arial CE"/>
          <w:b/>
          <w:bCs/>
          <w:color w:val="000000"/>
          <w:sz w:val="20"/>
          <w:szCs w:val="20"/>
          <w:lang w:eastAsia="pl-PL"/>
        </w:rPr>
        <w:t>Adres strony internetowej, na której jest dostępna specyfikacja istotnych warunków zamówienia:</w:t>
      </w:r>
      <w:r w:rsidRPr="00FF5A42">
        <w:rPr>
          <w:rFonts w:ascii="Arial CE" w:eastAsia="Times New Roman" w:hAnsi="Arial CE" w:cs="Arial CE"/>
          <w:color w:val="000000"/>
          <w:sz w:val="20"/>
          <w:lang w:eastAsia="pl-PL"/>
        </w:rPr>
        <w:t> </w:t>
      </w:r>
      <w:proofErr w:type="spellStart"/>
      <w:r w:rsidRPr="00FF5A42">
        <w:rPr>
          <w:rFonts w:ascii="Arial CE" w:eastAsia="Times New Roman" w:hAnsi="Arial CE" w:cs="Arial CE"/>
          <w:color w:val="000000"/>
          <w:sz w:val="20"/>
          <w:szCs w:val="20"/>
          <w:lang w:eastAsia="pl-PL"/>
        </w:rPr>
        <w:t>www.gig.eu</w:t>
      </w:r>
      <w:proofErr w:type="spellEnd"/>
      <w:r w:rsidRPr="00FF5A42">
        <w:rPr>
          <w:rFonts w:ascii="Arial CE" w:eastAsia="Times New Roman" w:hAnsi="Arial CE" w:cs="Arial CE"/>
          <w:color w:val="000000"/>
          <w:sz w:val="20"/>
          <w:szCs w:val="20"/>
          <w:lang w:eastAsia="pl-PL"/>
        </w:rPr>
        <w:br/>
      </w:r>
      <w:r w:rsidRPr="00FF5A42">
        <w:rPr>
          <w:rFonts w:ascii="Arial CE" w:eastAsia="Times New Roman" w:hAnsi="Arial CE" w:cs="Arial CE"/>
          <w:b/>
          <w:bCs/>
          <w:color w:val="000000"/>
          <w:sz w:val="20"/>
          <w:szCs w:val="20"/>
          <w:lang w:eastAsia="pl-PL"/>
        </w:rPr>
        <w:t>Specyfikację istotnych warunków zamówienia można uzyskać pod adresem:</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Główny Instytut Górnictwa Plac Gwarków 1, 40 - 166 Katowice Gmach Dyrekcji, Dział Handlowy (FZ-1) pokój 226, II piętro.</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IV.4.4) Termin składania wniosków o dopuszczenie do udziału w postępowaniu lub ofert:</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26.09.2014 godzina 10:00, miejsce: Główny Instytut Górnictwa Plac Gwarków 1, 40 - 166 Katowice Gmach Dyrekcji, Dział Handlowy (FZ-1) pokój 226, II piętro.</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IV.4.5) Termin związania ofertą:</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okres w dniach: 30 (od ostatecznego terminu składania ofert).</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FF5A42">
        <w:rPr>
          <w:rFonts w:ascii="Arial CE" w:eastAsia="Times New Roman" w:hAnsi="Arial CE" w:cs="Arial CE"/>
          <w:color w:val="000000"/>
          <w:sz w:val="20"/>
          <w:lang w:eastAsia="pl-PL"/>
        </w:rPr>
        <w:t> </w:t>
      </w:r>
      <w:r w:rsidRPr="00FF5A42">
        <w:rPr>
          <w:rFonts w:ascii="Arial CE" w:eastAsia="Times New Roman" w:hAnsi="Arial CE" w:cs="Arial CE"/>
          <w:color w:val="000000"/>
          <w:sz w:val="20"/>
          <w:szCs w:val="20"/>
          <w:lang w:eastAsia="pl-PL"/>
        </w:rPr>
        <w:t>1.Nie dopuszcza się składania ofert częściowych. 2.Nie dopuszcza się składania ofert wariantowych. 3.Zamawiający nie przewiduje aukcji elektronicznej. 4.Zamawiający nie przewiduje udzielania zaliczek na poczet wykonania zamówienia. 5.Zamawiający nie przewiduje zawarcia umowy ramowej. 6.Zamawiający nie przewiduje ustanowienia dynamicznego systemu zakupów. 7.Zamawiający nie ogranicza możliwości ubiegania się o zamówienie publiczne tylko dla Wykonawców, u których ponad 50 % zatrudnionych stanowią osoby niepełnosprawne.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 13. Nie przewiduje się udzielenia zamówienia uzupełniającego. Zakup przedmiotu zamówienia realizowany będzie z różnych źródeł finansowania, w tym środków Unii Europejskiej..</w:t>
      </w:r>
    </w:p>
    <w:p w:rsidR="00FF5A42" w:rsidRPr="00FF5A42" w:rsidRDefault="00FF5A42" w:rsidP="00FF5A42">
      <w:pPr>
        <w:spacing w:after="0" w:line="400" w:lineRule="atLeast"/>
        <w:ind w:left="225"/>
        <w:rPr>
          <w:rFonts w:ascii="Arial CE" w:eastAsia="Times New Roman" w:hAnsi="Arial CE" w:cs="Arial CE"/>
          <w:color w:val="000000"/>
          <w:sz w:val="20"/>
          <w:szCs w:val="20"/>
          <w:lang w:eastAsia="pl-PL"/>
        </w:rPr>
      </w:pPr>
      <w:r w:rsidRPr="00FF5A42">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F5A42">
        <w:rPr>
          <w:rFonts w:ascii="Arial CE" w:eastAsia="Times New Roman" w:hAnsi="Arial CE" w:cs="Arial CE"/>
          <w:b/>
          <w:bCs/>
          <w:color w:val="000000"/>
          <w:sz w:val="20"/>
          <w:lang w:eastAsia="pl-PL"/>
        </w:rPr>
        <w:t> </w:t>
      </w:r>
      <w:r w:rsidRPr="00FF5A42">
        <w:rPr>
          <w:rFonts w:ascii="Arial CE" w:eastAsia="Times New Roman" w:hAnsi="Arial CE" w:cs="Arial CE"/>
          <w:color w:val="000000"/>
          <w:sz w:val="20"/>
          <w:szCs w:val="20"/>
          <w:lang w:eastAsia="pl-PL"/>
        </w:rPr>
        <w:t>nie</w:t>
      </w:r>
    </w:p>
    <w:p w:rsidR="00FF5A42" w:rsidRPr="00FF5A42" w:rsidRDefault="00FF5A42" w:rsidP="00FF5A42">
      <w:pPr>
        <w:spacing w:after="0" w:line="240" w:lineRule="auto"/>
        <w:rPr>
          <w:rFonts w:ascii="Times New Roman" w:eastAsia="Times New Roman" w:hAnsi="Times New Roman" w:cs="Times New Roman"/>
          <w:sz w:val="24"/>
          <w:szCs w:val="24"/>
          <w:lang w:eastAsia="pl-PL"/>
        </w:rPr>
      </w:pPr>
    </w:p>
    <w:p w:rsidR="00CF6352" w:rsidRDefault="00CF6352" w:rsidP="000E152E"/>
    <w:sectPr w:rsidR="00CF6352" w:rsidSect="00CF63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485"/>
    <w:multiLevelType w:val="multilevel"/>
    <w:tmpl w:val="BAB43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A6548"/>
    <w:multiLevelType w:val="multilevel"/>
    <w:tmpl w:val="6DFA9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7282E"/>
    <w:multiLevelType w:val="multilevel"/>
    <w:tmpl w:val="7224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CB52BF"/>
    <w:multiLevelType w:val="multilevel"/>
    <w:tmpl w:val="4C06F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E90A39"/>
    <w:multiLevelType w:val="multilevel"/>
    <w:tmpl w:val="A8B8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BE3447"/>
    <w:multiLevelType w:val="multilevel"/>
    <w:tmpl w:val="7BF4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B87352"/>
    <w:multiLevelType w:val="multilevel"/>
    <w:tmpl w:val="DDCC7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2F0786"/>
    <w:multiLevelType w:val="multilevel"/>
    <w:tmpl w:val="E666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E50B2E"/>
    <w:multiLevelType w:val="multilevel"/>
    <w:tmpl w:val="227A1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E23914"/>
    <w:multiLevelType w:val="multilevel"/>
    <w:tmpl w:val="EAEA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D21B84"/>
    <w:multiLevelType w:val="multilevel"/>
    <w:tmpl w:val="9A52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154B84"/>
    <w:multiLevelType w:val="multilevel"/>
    <w:tmpl w:val="8C3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5D42FCB"/>
    <w:multiLevelType w:val="multilevel"/>
    <w:tmpl w:val="7C94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6"/>
  </w:num>
  <w:num w:numId="4">
    <w:abstractNumId w:val="1"/>
  </w:num>
  <w:num w:numId="5">
    <w:abstractNumId w:val="9"/>
  </w:num>
  <w:num w:numId="6">
    <w:abstractNumId w:val="4"/>
  </w:num>
  <w:num w:numId="7">
    <w:abstractNumId w:val="3"/>
  </w:num>
  <w:num w:numId="8">
    <w:abstractNumId w:val="8"/>
  </w:num>
  <w:num w:numId="9">
    <w:abstractNumId w:val="2"/>
  </w:num>
  <w:num w:numId="10">
    <w:abstractNumId w:val="0"/>
  </w:num>
  <w:num w:numId="11">
    <w:abstractNumId w:val="5"/>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E152E"/>
    <w:rsid w:val="000E152E"/>
    <w:rsid w:val="00CF6352"/>
    <w:rsid w:val="00FF5A4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635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0E15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0E152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0E152E"/>
  </w:style>
  <w:style w:type="paragraph" w:customStyle="1" w:styleId="khtitle">
    <w:name w:val="kh_title"/>
    <w:basedOn w:val="Normalny"/>
    <w:rsid w:val="000E15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0E152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2">
    <w:name w:val="text2"/>
    <w:basedOn w:val="Domylnaczcionkaakapitu"/>
    <w:rsid w:val="00FF5A42"/>
  </w:style>
  <w:style w:type="character" w:styleId="Hipercze">
    <w:name w:val="Hyperlink"/>
    <w:basedOn w:val="Domylnaczcionkaakapitu"/>
    <w:uiPriority w:val="99"/>
    <w:semiHidden/>
    <w:unhideWhenUsed/>
    <w:rsid w:val="00FF5A42"/>
    <w:rPr>
      <w:color w:val="0000FF"/>
      <w:u w:val="single"/>
    </w:rPr>
  </w:style>
</w:styles>
</file>

<file path=word/webSettings.xml><?xml version="1.0" encoding="utf-8"?>
<w:webSettings xmlns:r="http://schemas.openxmlformats.org/officeDocument/2006/relationships" xmlns:w="http://schemas.openxmlformats.org/wordprocessingml/2006/main">
  <w:divs>
    <w:div w:id="324863783">
      <w:bodyDiv w:val="1"/>
      <w:marLeft w:val="0"/>
      <w:marRight w:val="0"/>
      <w:marTop w:val="0"/>
      <w:marBottom w:val="0"/>
      <w:divBdr>
        <w:top w:val="none" w:sz="0" w:space="0" w:color="auto"/>
        <w:left w:val="none" w:sz="0" w:space="0" w:color="auto"/>
        <w:bottom w:val="none" w:sz="0" w:space="0" w:color="auto"/>
        <w:right w:val="none" w:sz="0" w:space="0" w:color="auto"/>
      </w:divBdr>
      <w:divsChild>
        <w:div w:id="1861046945">
          <w:marLeft w:val="150"/>
          <w:marRight w:val="0"/>
          <w:marTop w:val="0"/>
          <w:marBottom w:val="0"/>
          <w:divBdr>
            <w:top w:val="none" w:sz="0" w:space="0" w:color="auto"/>
            <w:left w:val="none" w:sz="0" w:space="0" w:color="auto"/>
            <w:bottom w:val="none" w:sz="0" w:space="0" w:color="auto"/>
            <w:right w:val="none" w:sz="0" w:space="0" w:color="auto"/>
          </w:divBdr>
        </w:div>
      </w:divsChild>
    </w:div>
    <w:div w:id="442264001">
      <w:bodyDiv w:val="1"/>
      <w:marLeft w:val="0"/>
      <w:marRight w:val="0"/>
      <w:marTop w:val="0"/>
      <w:marBottom w:val="0"/>
      <w:divBdr>
        <w:top w:val="none" w:sz="0" w:space="0" w:color="auto"/>
        <w:left w:val="none" w:sz="0" w:space="0" w:color="auto"/>
        <w:bottom w:val="none" w:sz="0" w:space="0" w:color="auto"/>
        <w:right w:val="none" w:sz="0" w:space="0" w:color="auto"/>
      </w:divBdr>
    </w:div>
    <w:div w:id="146311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3B585-B5D6-499F-9EDD-01BB8E71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1879</Words>
  <Characters>11280</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mkolczyk</dc:creator>
  <cp:lastModifiedBy>mkolczyk</cp:lastModifiedBy>
  <cp:revision>2</cp:revision>
  <cp:lastPrinted>2014-09-19T09:50:00Z</cp:lastPrinted>
  <dcterms:created xsi:type="dcterms:W3CDTF">2014-09-19T09:57:00Z</dcterms:created>
  <dcterms:modified xsi:type="dcterms:W3CDTF">2014-09-19T09:57:00Z</dcterms:modified>
</cp:coreProperties>
</file>