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594" w:rsidRPr="00340594" w:rsidRDefault="00CB5F73" w:rsidP="00CB5F73">
      <w:pPr>
        <w:pStyle w:val="Style4"/>
        <w:shd w:val="clear" w:color="auto" w:fill="auto"/>
        <w:spacing w:after="0" w:line="320" w:lineRule="exact"/>
        <w:ind w:firstLine="0"/>
        <w:jc w:val="center"/>
        <w:rPr>
          <w:rStyle w:val="CharStyle6"/>
          <w:b/>
          <w:sz w:val="24"/>
          <w:szCs w:val="22"/>
        </w:rPr>
      </w:pPr>
      <w:r w:rsidRPr="00340594">
        <w:rPr>
          <w:rStyle w:val="CharStyle6"/>
          <w:b/>
          <w:sz w:val="24"/>
          <w:szCs w:val="22"/>
        </w:rPr>
        <w:t>Ws</w:t>
      </w:r>
      <w:r w:rsidR="006D5EE9" w:rsidRPr="00340594">
        <w:rPr>
          <w:rStyle w:val="CharStyle6"/>
          <w:b/>
          <w:sz w:val="24"/>
          <w:szCs w:val="22"/>
        </w:rPr>
        <w:t>tępne</w:t>
      </w:r>
      <w:r w:rsidRPr="00340594">
        <w:rPr>
          <w:rStyle w:val="CharStyle6"/>
          <w:b/>
          <w:sz w:val="24"/>
          <w:szCs w:val="22"/>
        </w:rPr>
        <w:t xml:space="preserve"> zapy</w:t>
      </w:r>
      <w:r w:rsidR="006D5EE9" w:rsidRPr="00340594">
        <w:rPr>
          <w:rStyle w:val="CharStyle6"/>
          <w:b/>
          <w:sz w:val="24"/>
          <w:szCs w:val="22"/>
        </w:rPr>
        <w:t>t</w:t>
      </w:r>
      <w:r w:rsidRPr="00340594">
        <w:rPr>
          <w:rStyle w:val="CharStyle6"/>
          <w:b/>
          <w:sz w:val="24"/>
          <w:szCs w:val="22"/>
        </w:rPr>
        <w:t>ani</w:t>
      </w:r>
      <w:r w:rsidR="00340594" w:rsidRPr="00340594">
        <w:rPr>
          <w:rStyle w:val="CharStyle6"/>
          <w:b/>
          <w:sz w:val="24"/>
          <w:szCs w:val="22"/>
        </w:rPr>
        <w:t>e</w:t>
      </w:r>
      <w:r w:rsidRPr="00340594">
        <w:rPr>
          <w:rStyle w:val="CharStyle6"/>
          <w:b/>
          <w:sz w:val="24"/>
          <w:szCs w:val="22"/>
        </w:rPr>
        <w:t xml:space="preserve"> o</w:t>
      </w:r>
      <w:r w:rsidR="006D5EE9" w:rsidRPr="00340594">
        <w:rPr>
          <w:rStyle w:val="CharStyle6"/>
          <w:b/>
          <w:sz w:val="24"/>
          <w:szCs w:val="22"/>
        </w:rPr>
        <w:t>fertowe</w:t>
      </w:r>
      <w:r w:rsidRPr="00340594">
        <w:rPr>
          <w:rStyle w:val="CharStyle6"/>
          <w:b/>
          <w:sz w:val="24"/>
          <w:szCs w:val="22"/>
        </w:rPr>
        <w:t xml:space="preserve"> w celu us</w:t>
      </w:r>
      <w:r w:rsidR="006D5EE9" w:rsidRPr="00340594">
        <w:rPr>
          <w:rStyle w:val="CharStyle6"/>
          <w:b/>
          <w:sz w:val="24"/>
          <w:szCs w:val="22"/>
        </w:rPr>
        <w:t>talenia</w:t>
      </w:r>
      <w:r w:rsidRPr="00340594">
        <w:rPr>
          <w:rStyle w:val="CharStyle6"/>
          <w:b/>
          <w:sz w:val="24"/>
          <w:szCs w:val="22"/>
        </w:rPr>
        <w:t xml:space="preserve"> wa</w:t>
      </w:r>
      <w:r w:rsidR="006D5EE9" w:rsidRPr="00340594">
        <w:rPr>
          <w:rStyle w:val="CharStyle6"/>
          <w:b/>
          <w:sz w:val="24"/>
          <w:szCs w:val="22"/>
        </w:rPr>
        <w:t>r</w:t>
      </w:r>
      <w:r w:rsidRPr="00340594">
        <w:rPr>
          <w:rStyle w:val="CharStyle6"/>
          <w:b/>
          <w:sz w:val="24"/>
          <w:szCs w:val="22"/>
        </w:rPr>
        <w:t>tości zamówie</w:t>
      </w:r>
      <w:r w:rsidR="006D5EE9" w:rsidRPr="00340594">
        <w:rPr>
          <w:rStyle w:val="CharStyle6"/>
          <w:b/>
          <w:sz w:val="24"/>
          <w:szCs w:val="22"/>
        </w:rPr>
        <w:t>nia</w:t>
      </w:r>
      <w:r w:rsidRPr="00340594">
        <w:rPr>
          <w:rStyle w:val="CharStyle6"/>
          <w:b/>
          <w:sz w:val="24"/>
          <w:szCs w:val="22"/>
        </w:rPr>
        <w:t xml:space="preserve"> </w:t>
      </w:r>
    </w:p>
    <w:p w:rsidR="006D5EE9" w:rsidRPr="00A30B37" w:rsidRDefault="006D5EE9" w:rsidP="00A30B37">
      <w:pPr>
        <w:pStyle w:val="Style4"/>
        <w:shd w:val="clear" w:color="auto" w:fill="auto"/>
        <w:spacing w:after="0" w:line="320" w:lineRule="exact"/>
        <w:ind w:firstLine="0"/>
        <w:jc w:val="both"/>
        <w:rPr>
          <w:sz w:val="22"/>
          <w:szCs w:val="22"/>
        </w:rPr>
      </w:pPr>
    </w:p>
    <w:p w:rsidR="004F4618" w:rsidRPr="00A30B37" w:rsidRDefault="00CB5F73" w:rsidP="00A30B37">
      <w:pPr>
        <w:pStyle w:val="Style4"/>
        <w:shd w:val="clear" w:color="auto" w:fill="auto"/>
        <w:spacing w:after="0" w:line="320" w:lineRule="exact"/>
        <w:ind w:firstLine="0"/>
        <w:jc w:val="both"/>
        <w:rPr>
          <w:sz w:val="22"/>
          <w:szCs w:val="22"/>
        </w:rPr>
      </w:pPr>
      <w:r w:rsidRPr="00A30B37">
        <w:rPr>
          <w:sz w:val="22"/>
          <w:szCs w:val="22"/>
        </w:rPr>
        <w:t>Szanowni Państwo,</w:t>
      </w:r>
    </w:p>
    <w:p w:rsidR="00855638" w:rsidRPr="00A30B37" w:rsidRDefault="00855638" w:rsidP="00A30B37">
      <w:pPr>
        <w:pStyle w:val="Style7"/>
        <w:shd w:val="clear" w:color="auto" w:fill="auto"/>
        <w:spacing w:before="0" w:line="320" w:lineRule="exact"/>
        <w:jc w:val="both"/>
      </w:pPr>
    </w:p>
    <w:p w:rsidR="006D5EE9" w:rsidRPr="00A30B37" w:rsidRDefault="00E30B4A" w:rsidP="00A30B37">
      <w:pPr>
        <w:pStyle w:val="Style7"/>
        <w:shd w:val="clear" w:color="auto" w:fill="auto"/>
        <w:spacing w:before="0" w:line="320" w:lineRule="exact"/>
        <w:jc w:val="both"/>
        <w:rPr>
          <w:b w:val="0"/>
        </w:rPr>
      </w:pPr>
      <w:r w:rsidRPr="00A30B37">
        <w:rPr>
          <w:b w:val="0"/>
        </w:rPr>
        <w:t>z</w:t>
      </w:r>
      <w:r w:rsidR="00CB5F73" w:rsidRPr="00A30B37">
        <w:rPr>
          <w:b w:val="0"/>
        </w:rPr>
        <w:t xml:space="preserve">wracamy się z prośbą o </w:t>
      </w:r>
      <w:r w:rsidR="00CB5F73" w:rsidRPr="00A30B37">
        <w:rPr>
          <w:rStyle w:val="CharStyle9"/>
          <w:b/>
          <w:bCs/>
        </w:rPr>
        <w:t>wst</w:t>
      </w:r>
      <w:r w:rsidR="006D5EE9" w:rsidRPr="00A30B37">
        <w:rPr>
          <w:rStyle w:val="CharStyle9"/>
          <w:b/>
          <w:bCs/>
        </w:rPr>
        <w:t>ęp</w:t>
      </w:r>
      <w:r w:rsidR="00CB5F73" w:rsidRPr="00A30B37">
        <w:rPr>
          <w:rStyle w:val="CharStyle9"/>
          <w:b/>
          <w:bCs/>
        </w:rPr>
        <w:t>n</w:t>
      </w:r>
      <w:r w:rsidR="006D5EE9" w:rsidRPr="00A30B37">
        <w:rPr>
          <w:rStyle w:val="CharStyle9"/>
          <w:b/>
          <w:bCs/>
        </w:rPr>
        <w:t>ą</w:t>
      </w:r>
      <w:r w:rsidR="00CB5F73" w:rsidRPr="00A30B37">
        <w:rPr>
          <w:rStyle w:val="CharStyle9"/>
          <w:b/>
          <w:bCs/>
        </w:rPr>
        <w:t xml:space="preserve"> ofertę</w:t>
      </w:r>
      <w:r w:rsidR="00CB5F73" w:rsidRPr="00A30B37">
        <w:rPr>
          <w:b w:val="0"/>
        </w:rPr>
        <w:t xml:space="preserve"> na</w:t>
      </w:r>
      <w:r w:rsidR="00855638" w:rsidRPr="00A30B37">
        <w:rPr>
          <w:b w:val="0"/>
        </w:rPr>
        <w:t>:</w:t>
      </w:r>
      <w:r w:rsidR="00855638" w:rsidRPr="00A30B37">
        <w:rPr>
          <w:b w:val="0"/>
          <w:bCs w:val="0"/>
        </w:rPr>
        <w:t xml:space="preserve"> </w:t>
      </w:r>
      <w:r w:rsidR="00855638" w:rsidRPr="0053117B">
        <w:rPr>
          <w:bCs w:val="0"/>
        </w:rPr>
        <w:t>„</w:t>
      </w:r>
      <w:r w:rsidR="00424E3C" w:rsidRPr="0053117B">
        <w:rPr>
          <w:bCs w:val="0"/>
        </w:rPr>
        <w:t xml:space="preserve">Wymianę Suwnicy 1 </w:t>
      </w:r>
      <w:r w:rsidR="006E7F19" w:rsidRPr="0053117B">
        <w:rPr>
          <w:bCs w:val="0"/>
        </w:rPr>
        <w:t>dźwigarowej</w:t>
      </w:r>
      <w:r w:rsidR="00424E3C" w:rsidRPr="0053117B">
        <w:rPr>
          <w:bCs w:val="0"/>
        </w:rPr>
        <w:t xml:space="preserve"> Q = 5 T</w:t>
      </w:r>
      <w:r w:rsidR="006E7F19" w:rsidRPr="0053117B">
        <w:rPr>
          <w:bCs w:val="0"/>
        </w:rPr>
        <w:t xml:space="preserve"> </w:t>
      </w:r>
      <w:r w:rsidR="00002207" w:rsidRPr="0053117B">
        <w:rPr>
          <w:bCs w:val="0"/>
        </w:rPr>
        <w:t>hala 11 GIG Katowice</w:t>
      </w:r>
      <w:r w:rsidR="00855638" w:rsidRPr="0053117B">
        <w:t>”.</w:t>
      </w:r>
    </w:p>
    <w:p w:rsidR="004F4618" w:rsidRPr="00A30B37" w:rsidRDefault="004F4618" w:rsidP="00A30B37">
      <w:pPr>
        <w:pStyle w:val="Style7"/>
        <w:shd w:val="clear" w:color="auto" w:fill="auto"/>
        <w:spacing w:before="0" w:line="320" w:lineRule="exact"/>
        <w:jc w:val="both"/>
      </w:pPr>
    </w:p>
    <w:p w:rsidR="00694242" w:rsidRPr="00694242" w:rsidRDefault="003D1AAD" w:rsidP="00A30B37">
      <w:pPr>
        <w:widowControl/>
        <w:spacing w:line="320" w:lineRule="exact"/>
        <w:jc w:val="both"/>
        <w:rPr>
          <w:rFonts w:eastAsia="Calibri"/>
          <w:b/>
          <w:color w:val="auto"/>
          <w:sz w:val="22"/>
          <w:szCs w:val="22"/>
          <w:lang w:eastAsia="en-US" w:bidi="ar-SA"/>
        </w:rPr>
      </w:pPr>
      <w:r w:rsidRPr="00A30B37">
        <w:rPr>
          <w:rFonts w:eastAsia="Calibri"/>
          <w:b/>
          <w:color w:val="auto"/>
          <w:sz w:val="22"/>
          <w:szCs w:val="22"/>
          <w:lang w:eastAsia="en-US" w:bidi="ar-SA"/>
        </w:rPr>
        <w:t>Z</w:t>
      </w:r>
      <w:r w:rsidR="00694242" w:rsidRPr="00A30B37">
        <w:rPr>
          <w:rFonts w:eastAsia="Calibri"/>
          <w:b/>
          <w:color w:val="auto"/>
          <w:sz w:val="22"/>
          <w:szCs w:val="22"/>
          <w:lang w:eastAsia="en-US" w:bidi="ar-SA"/>
        </w:rPr>
        <w:t xml:space="preserve">akres </w:t>
      </w:r>
      <w:r w:rsidR="000E1E8C">
        <w:rPr>
          <w:rFonts w:eastAsia="Calibri"/>
          <w:b/>
          <w:color w:val="auto"/>
          <w:sz w:val="22"/>
          <w:szCs w:val="22"/>
          <w:lang w:eastAsia="en-US" w:bidi="ar-SA"/>
        </w:rPr>
        <w:t>zamówienia</w:t>
      </w:r>
      <w:r w:rsidR="00694242" w:rsidRPr="00A30B37">
        <w:rPr>
          <w:rFonts w:eastAsia="Calibri"/>
          <w:b/>
          <w:color w:val="auto"/>
          <w:sz w:val="22"/>
          <w:szCs w:val="22"/>
          <w:lang w:eastAsia="en-US" w:bidi="ar-SA"/>
        </w:rPr>
        <w:t xml:space="preserve"> obejmuje:</w:t>
      </w:r>
    </w:p>
    <w:p w:rsidR="00002207" w:rsidRDefault="00424E3C" w:rsidP="009F17EE">
      <w:pPr>
        <w:widowControl/>
        <w:spacing w:line="340" w:lineRule="exact"/>
        <w:ind w:left="709" w:hanging="709"/>
        <w:rPr>
          <w:rFonts w:eastAsia="Calibri"/>
          <w:color w:val="auto"/>
          <w:sz w:val="22"/>
          <w:szCs w:val="22"/>
          <w:lang w:eastAsia="en-US" w:bidi="ar-SA"/>
        </w:rPr>
      </w:pPr>
      <w:r w:rsidRPr="00424E3C">
        <w:rPr>
          <w:rFonts w:eastAsia="Calibri"/>
          <w:color w:val="auto"/>
          <w:sz w:val="22"/>
          <w:szCs w:val="22"/>
          <w:lang w:eastAsia="en-US" w:bidi="ar-SA"/>
        </w:rPr>
        <w:t>-</w:t>
      </w:r>
      <w:r w:rsidRPr="00424E3C">
        <w:rPr>
          <w:rFonts w:eastAsia="Calibri"/>
          <w:color w:val="auto"/>
          <w:sz w:val="22"/>
          <w:szCs w:val="22"/>
          <w:lang w:eastAsia="en-US" w:bidi="ar-SA"/>
        </w:rPr>
        <w:tab/>
      </w:r>
      <w:r w:rsidR="008E2BD5">
        <w:rPr>
          <w:rFonts w:eastAsia="Calibri"/>
          <w:color w:val="auto"/>
          <w:sz w:val="22"/>
          <w:szCs w:val="22"/>
          <w:lang w:eastAsia="en-US" w:bidi="ar-SA"/>
        </w:rPr>
        <w:t xml:space="preserve">Demontaż istniejącej suwnicy </w:t>
      </w:r>
      <w:r w:rsidR="008E2BD5" w:rsidRPr="008E2BD5">
        <w:rPr>
          <w:rFonts w:eastAsia="Calibri"/>
          <w:color w:val="auto"/>
          <w:sz w:val="22"/>
          <w:szCs w:val="22"/>
          <w:lang w:eastAsia="en-US" w:bidi="ar-SA"/>
        </w:rPr>
        <w:t>pomostowa dwubelkowa</w:t>
      </w:r>
      <w:r w:rsidR="008E2BD5">
        <w:rPr>
          <w:rFonts w:eastAsia="Calibri"/>
          <w:color w:val="auto"/>
          <w:sz w:val="22"/>
          <w:szCs w:val="22"/>
          <w:lang w:eastAsia="en-US" w:bidi="ar-SA"/>
        </w:rPr>
        <w:t xml:space="preserve"> </w:t>
      </w:r>
      <w:r w:rsidR="000E1E8C">
        <w:rPr>
          <w:rFonts w:eastAsia="Calibri"/>
          <w:color w:val="auto"/>
          <w:sz w:val="22"/>
          <w:szCs w:val="22"/>
          <w:lang w:eastAsia="en-US" w:bidi="ar-SA"/>
        </w:rPr>
        <w:t>o udźwigu 5 ton.</w:t>
      </w:r>
    </w:p>
    <w:p w:rsidR="008E2BD5" w:rsidRDefault="00002207" w:rsidP="00424E3C">
      <w:pPr>
        <w:widowControl/>
        <w:spacing w:line="340" w:lineRule="exact"/>
        <w:rPr>
          <w:rFonts w:eastAsia="Calibri"/>
          <w:color w:val="auto"/>
          <w:sz w:val="22"/>
          <w:szCs w:val="22"/>
          <w:lang w:eastAsia="en-US" w:bidi="ar-SA"/>
        </w:rPr>
      </w:pPr>
      <w:r>
        <w:rPr>
          <w:rFonts w:eastAsia="Calibri"/>
          <w:color w:val="auto"/>
          <w:sz w:val="22"/>
          <w:szCs w:val="22"/>
          <w:lang w:eastAsia="en-US" w:bidi="ar-SA"/>
        </w:rPr>
        <w:t>-</w:t>
      </w:r>
      <w:r>
        <w:rPr>
          <w:rFonts w:eastAsia="Calibri"/>
          <w:color w:val="auto"/>
          <w:sz w:val="22"/>
          <w:szCs w:val="22"/>
          <w:lang w:eastAsia="en-US" w:bidi="ar-SA"/>
        </w:rPr>
        <w:tab/>
        <w:t>Wywóz i utylizacja starej su</w:t>
      </w:r>
      <w:r w:rsidR="009F17EE">
        <w:rPr>
          <w:rFonts w:eastAsia="Calibri"/>
          <w:color w:val="auto"/>
          <w:sz w:val="22"/>
          <w:szCs w:val="22"/>
          <w:lang w:eastAsia="en-US" w:bidi="ar-SA"/>
        </w:rPr>
        <w:t>wnicy (cena złomu jest zyskiem Wykonawcy)</w:t>
      </w:r>
      <w:r w:rsidR="007866E2">
        <w:rPr>
          <w:rFonts w:eastAsia="Calibri"/>
          <w:color w:val="auto"/>
          <w:sz w:val="22"/>
          <w:szCs w:val="22"/>
          <w:lang w:eastAsia="en-US" w:bidi="ar-SA"/>
        </w:rPr>
        <w:t>.</w:t>
      </w:r>
      <w:bookmarkStart w:id="0" w:name="_GoBack"/>
      <w:bookmarkEnd w:id="0"/>
    </w:p>
    <w:p w:rsidR="008E2BD5" w:rsidRDefault="009F17EE" w:rsidP="00424E3C">
      <w:pPr>
        <w:widowControl/>
        <w:spacing w:line="340" w:lineRule="exact"/>
        <w:rPr>
          <w:rFonts w:eastAsia="Calibri"/>
          <w:color w:val="auto"/>
          <w:sz w:val="22"/>
          <w:szCs w:val="22"/>
          <w:lang w:eastAsia="en-US" w:bidi="ar-SA"/>
        </w:rPr>
      </w:pPr>
      <w:r w:rsidRPr="00424E3C">
        <w:rPr>
          <w:rFonts w:eastAsia="Calibri"/>
          <w:color w:val="auto"/>
          <w:sz w:val="22"/>
          <w:szCs w:val="22"/>
          <w:lang w:eastAsia="en-US" w:bidi="ar-SA"/>
        </w:rPr>
        <w:t>-</w:t>
      </w:r>
      <w:r w:rsidRPr="00424E3C">
        <w:rPr>
          <w:rFonts w:eastAsia="Calibri"/>
          <w:color w:val="auto"/>
          <w:sz w:val="22"/>
          <w:szCs w:val="22"/>
          <w:lang w:eastAsia="en-US" w:bidi="ar-SA"/>
        </w:rPr>
        <w:tab/>
        <w:t xml:space="preserve">Wymiana linii trakcyjnej /firanka kablowa/, zasilanie 3x400V z </w:t>
      </w:r>
      <w:r w:rsidR="007866E2" w:rsidRPr="00424E3C">
        <w:rPr>
          <w:rFonts w:eastAsia="Calibri"/>
          <w:color w:val="auto"/>
          <w:sz w:val="22"/>
          <w:szCs w:val="22"/>
          <w:lang w:eastAsia="en-US" w:bidi="ar-SA"/>
        </w:rPr>
        <w:t>rozdzielni</w:t>
      </w:r>
      <w:r w:rsidRPr="00424E3C">
        <w:rPr>
          <w:rFonts w:eastAsia="Calibri"/>
          <w:color w:val="auto"/>
          <w:sz w:val="22"/>
          <w:szCs w:val="22"/>
          <w:lang w:eastAsia="en-US" w:bidi="ar-SA"/>
        </w:rPr>
        <w:t xml:space="preserve"> na hali</w:t>
      </w:r>
      <w:r w:rsidR="00D100FE">
        <w:rPr>
          <w:rFonts w:eastAsia="Calibri"/>
          <w:color w:val="auto"/>
          <w:sz w:val="22"/>
          <w:szCs w:val="22"/>
          <w:lang w:eastAsia="en-US" w:bidi="ar-SA"/>
        </w:rPr>
        <w:t>.</w:t>
      </w:r>
    </w:p>
    <w:p w:rsidR="009F17EE" w:rsidRDefault="009F17EE" w:rsidP="00424E3C">
      <w:pPr>
        <w:widowControl/>
        <w:spacing w:line="340" w:lineRule="exact"/>
        <w:rPr>
          <w:rFonts w:eastAsia="Calibri"/>
          <w:color w:val="auto"/>
          <w:sz w:val="22"/>
          <w:szCs w:val="22"/>
          <w:lang w:eastAsia="en-US" w:bidi="ar-SA"/>
        </w:rPr>
      </w:pPr>
      <w:r w:rsidRPr="00424E3C">
        <w:rPr>
          <w:rFonts w:eastAsia="Calibri"/>
          <w:color w:val="auto"/>
          <w:sz w:val="22"/>
          <w:szCs w:val="22"/>
          <w:lang w:eastAsia="en-US" w:bidi="ar-SA"/>
        </w:rPr>
        <w:t>-</w:t>
      </w:r>
      <w:r w:rsidRPr="00424E3C">
        <w:rPr>
          <w:rFonts w:eastAsia="Calibri"/>
          <w:color w:val="auto"/>
          <w:sz w:val="22"/>
          <w:szCs w:val="22"/>
          <w:lang w:eastAsia="en-US" w:bidi="ar-SA"/>
        </w:rPr>
        <w:tab/>
        <w:t>Zdefiniowanie obszaru pracy suwnicy na hali</w:t>
      </w:r>
      <w:r w:rsidR="00D100FE">
        <w:rPr>
          <w:rFonts w:eastAsia="Calibri"/>
          <w:color w:val="auto"/>
          <w:sz w:val="22"/>
          <w:szCs w:val="22"/>
          <w:lang w:eastAsia="en-US" w:bidi="ar-SA"/>
        </w:rPr>
        <w:t>.</w:t>
      </w:r>
    </w:p>
    <w:p w:rsidR="009F17EE" w:rsidRDefault="009F17EE" w:rsidP="00424E3C">
      <w:pPr>
        <w:widowControl/>
        <w:spacing w:line="340" w:lineRule="exact"/>
        <w:rPr>
          <w:rFonts w:eastAsia="Calibri"/>
          <w:color w:val="auto"/>
          <w:sz w:val="22"/>
          <w:szCs w:val="22"/>
          <w:lang w:eastAsia="en-US" w:bidi="ar-SA"/>
        </w:rPr>
      </w:pPr>
      <w:r w:rsidRPr="00424E3C">
        <w:rPr>
          <w:rFonts w:eastAsia="Calibri"/>
          <w:color w:val="auto"/>
          <w:sz w:val="22"/>
          <w:szCs w:val="22"/>
          <w:lang w:eastAsia="en-US" w:bidi="ar-SA"/>
        </w:rPr>
        <w:t>-</w:t>
      </w:r>
      <w:r w:rsidRPr="00424E3C">
        <w:rPr>
          <w:rFonts w:eastAsia="Calibri"/>
          <w:color w:val="auto"/>
          <w:sz w:val="22"/>
          <w:szCs w:val="22"/>
          <w:lang w:eastAsia="en-US" w:bidi="ar-SA"/>
        </w:rPr>
        <w:tab/>
        <w:t>Wymiana kompleksowa torowiska</w:t>
      </w:r>
      <w:r w:rsidR="007866E2">
        <w:rPr>
          <w:rFonts w:eastAsia="Calibri"/>
          <w:color w:val="auto"/>
          <w:sz w:val="22"/>
          <w:szCs w:val="22"/>
          <w:lang w:eastAsia="en-US" w:bidi="ar-SA"/>
        </w:rPr>
        <w:t xml:space="preserve"> wraz z związanymi pracami budowlanymi.</w:t>
      </w:r>
    </w:p>
    <w:p w:rsidR="009F17EE" w:rsidRPr="00424E3C" w:rsidRDefault="009F17EE" w:rsidP="009F17EE">
      <w:pPr>
        <w:widowControl/>
        <w:spacing w:line="340" w:lineRule="exact"/>
        <w:rPr>
          <w:rFonts w:eastAsia="Calibri"/>
          <w:color w:val="auto"/>
          <w:sz w:val="22"/>
          <w:szCs w:val="22"/>
          <w:lang w:eastAsia="en-US" w:bidi="ar-SA"/>
        </w:rPr>
      </w:pPr>
      <w:r w:rsidRPr="00424E3C">
        <w:rPr>
          <w:rFonts w:eastAsia="Calibri"/>
          <w:color w:val="auto"/>
          <w:sz w:val="22"/>
          <w:szCs w:val="22"/>
          <w:lang w:eastAsia="en-US" w:bidi="ar-SA"/>
        </w:rPr>
        <w:t>-</w:t>
      </w:r>
      <w:r w:rsidRPr="00424E3C">
        <w:rPr>
          <w:rFonts w:eastAsia="Calibri"/>
          <w:color w:val="auto"/>
          <w:sz w:val="22"/>
          <w:szCs w:val="22"/>
          <w:lang w:eastAsia="en-US" w:bidi="ar-SA"/>
        </w:rPr>
        <w:tab/>
        <w:t>Roboty budowlano-</w:t>
      </w:r>
      <w:proofErr w:type="spellStart"/>
      <w:r w:rsidRPr="00424E3C">
        <w:rPr>
          <w:rFonts w:eastAsia="Calibri"/>
          <w:color w:val="auto"/>
          <w:sz w:val="22"/>
          <w:szCs w:val="22"/>
          <w:lang w:eastAsia="en-US" w:bidi="ar-SA"/>
        </w:rPr>
        <w:t>elektromechanicze</w:t>
      </w:r>
      <w:proofErr w:type="spellEnd"/>
      <w:r w:rsidRPr="00424E3C">
        <w:rPr>
          <w:rFonts w:eastAsia="Calibri"/>
          <w:color w:val="auto"/>
          <w:sz w:val="22"/>
          <w:szCs w:val="22"/>
          <w:lang w:eastAsia="en-US" w:bidi="ar-SA"/>
        </w:rPr>
        <w:t xml:space="preserve"> związane z wymianą suwnicy istniejącej</w:t>
      </w:r>
      <w:r w:rsidR="00D100FE">
        <w:rPr>
          <w:rFonts w:eastAsia="Calibri"/>
          <w:color w:val="auto"/>
          <w:sz w:val="22"/>
          <w:szCs w:val="22"/>
          <w:lang w:eastAsia="en-US" w:bidi="ar-SA"/>
        </w:rPr>
        <w:t>.</w:t>
      </w:r>
    </w:p>
    <w:p w:rsidR="009F17EE" w:rsidRPr="00424E3C" w:rsidRDefault="009F17EE" w:rsidP="009F17EE">
      <w:pPr>
        <w:widowControl/>
        <w:spacing w:line="340" w:lineRule="exact"/>
        <w:rPr>
          <w:rFonts w:eastAsia="Calibri"/>
          <w:color w:val="auto"/>
          <w:sz w:val="22"/>
          <w:szCs w:val="22"/>
          <w:lang w:eastAsia="en-US" w:bidi="ar-SA"/>
        </w:rPr>
      </w:pPr>
      <w:r w:rsidRPr="00424E3C">
        <w:rPr>
          <w:rFonts w:eastAsia="Calibri"/>
          <w:color w:val="auto"/>
          <w:sz w:val="22"/>
          <w:szCs w:val="22"/>
          <w:lang w:eastAsia="en-US" w:bidi="ar-SA"/>
        </w:rPr>
        <w:t>-</w:t>
      </w:r>
      <w:r w:rsidRPr="00424E3C">
        <w:rPr>
          <w:rFonts w:eastAsia="Calibri"/>
          <w:color w:val="auto"/>
          <w:sz w:val="22"/>
          <w:szCs w:val="22"/>
          <w:lang w:eastAsia="en-US" w:bidi="ar-SA"/>
        </w:rPr>
        <w:tab/>
        <w:t>Montaż nowego urząd</w:t>
      </w:r>
      <w:r w:rsidR="00D100FE">
        <w:rPr>
          <w:rFonts w:eastAsia="Calibri"/>
          <w:color w:val="auto"/>
          <w:sz w:val="22"/>
          <w:szCs w:val="22"/>
          <w:lang w:eastAsia="en-US" w:bidi="ar-SA"/>
        </w:rPr>
        <w:t>zenia.</w:t>
      </w:r>
    </w:p>
    <w:p w:rsidR="009F17EE" w:rsidRPr="00424E3C" w:rsidRDefault="009F17EE" w:rsidP="009F17EE">
      <w:pPr>
        <w:widowControl/>
        <w:spacing w:line="340" w:lineRule="exact"/>
        <w:rPr>
          <w:rFonts w:eastAsia="Calibri"/>
          <w:color w:val="auto"/>
          <w:sz w:val="22"/>
          <w:szCs w:val="22"/>
          <w:lang w:eastAsia="en-US" w:bidi="ar-SA"/>
        </w:rPr>
      </w:pPr>
      <w:r w:rsidRPr="00424E3C">
        <w:rPr>
          <w:rFonts w:eastAsia="Calibri"/>
          <w:color w:val="auto"/>
          <w:sz w:val="22"/>
          <w:szCs w:val="22"/>
          <w:lang w:eastAsia="en-US" w:bidi="ar-SA"/>
        </w:rPr>
        <w:t>-</w:t>
      </w:r>
      <w:r w:rsidRPr="00424E3C">
        <w:rPr>
          <w:rFonts w:eastAsia="Calibri"/>
          <w:color w:val="auto"/>
          <w:sz w:val="22"/>
          <w:szCs w:val="22"/>
          <w:lang w:eastAsia="en-US" w:bidi="ar-SA"/>
        </w:rPr>
        <w:tab/>
        <w:t>Rozruch, próby, pomiary</w:t>
      </w:r>
      <w:r w:rsidR="00D100FE">
        <w:rPr>
          <w:rFonts w:eastAsia="Calibri"/>
          <w:color w:val="auto"/>
          <w:sz w:val="22"/>
          <w:szCs w:val="22"/>
          <w:lang w:eastAsia="en-US" w:bidi="ar-SA"/>
        </w:rPr>
        <w:t>.</w:t>
      </w:r>
    </w:p>
    <w:p w:rsidR="009F17EE" w:rsidRPr="00424E3C" w:rsidRDefault="009F17EE" w:rsidP="009F17EE">
      <w:pPr>
        <w:widowControl/>
        <w:spacing w:line="340" w:lineRule="exact"/>
        <w:rPr>
          <w:rFonts w:eastAsia="Calibri"/>
          <w:color w:val="auto"/>
          <w:sz w:val="22"/>
          <w:szCs w:val="22"/>
          <w:lang w:eastAsia="en-US" w:bidi="ar-SA"/>
        </w:rPr>
      </w:pPr>
      <w:r w:rsidRPr="00424E3C">
        <w:rPr>
          <w:rFonts w:eastAsia="Calibri"/>
          <w:color w:val="auto"/>
          <w:sz w:val="22"/>
          <w:szCs w:val="22"/>
          <w:lang w:eastAsia="en-US" w:bidi="ar-SA"/>
        </w:rPr>
        <w:t>-</w:t>
      </w:r>
      <w:r w:rsidRPr="00424E3C">
        <w:rPr>
          <w:rFonts w:eastAsia="Calibri"/>
          <w:color w:val="auto"/>
          <w:sz w:val="22"/>
          <w:szCs w:val="22"/>
          <w:lang w:eastAsia="en-US" w:bidi="ar-SA"/>
        </w:rPr>
        <w:tab/>
        <w:t>Odbiór UDT</w:t>
      </w:r>
      <w:r w:rsidR="00D100FE">
        <w:rPr>
          <w:rFonts w:eastAsia="Calibri"/>
          <w:color w:val="auto"/>
          <w:sz w:val="22"/>
          <w:szCs w:val="22"/>
          <w:lang w:eastAsia="en-US" w:bidi="ar-SA"/>
        </w:rPr>
        <w:t>.</w:t>
      </w:r>
    </w:p>
    <w:p w:rsidR="009F17EE" w:rsidRDefault="009F17EE" w:rsidP="009F17EE">
      <w:pPr>
        <w:widowControl/>
        <w:spacing w:line="340" w:lineRule="exact"/>
        <w:rPr>
          <w:rFonts w:eastAsia="Calibri"/>
          <w:color w:val="auto"/>
          <w:sz w:val="22"/>
          <w:szCs w:val="22"/>
          <w:lang w:eastAsia="en-US" w:bidi="ar-SA"/>
        </w:rPr>
      </w:pPr>
      <w:r w:rsidRPr="00424E3C">
        <w:rPr>
          <w:rFonts w:eastAsia="Calibri"/>
          <w:color w:val="auto"/>
          <w:sz w:val="22"/>
          <w:szCs w:val="22"/>
          <w:lang w:eastAsia="en-US" w:bidi="ar-SA"/>
        </w:rPr>
        <w:t>-</w:t>
      </w:r>
      <w:r w:rsidRPr="00424E3C">
        <w:rPr>
          <w:rFonts w:eastAsia="Calibri"/>
          <w:b/>
          <w:bCs/>
          <w:color w:val="auto"/>
          <w:sz w:val="22"/>
          <w:szCs w:val="22"/>
          <w:lang w:eastAsia="en-US" w:bidi="ar-SA"/>
        </w:rPr>
        <w:tab/>
      </w:r>
      <w:r w:rsidRPr="00424E3C">
        <w:rPr>
          <w:rFonts w:eastAsia="Calibri"/>
          <w:color w:val="auto"/>
          <w:sz w:val="22"/>
          <w:szCs w:val="22"/>
          <w:lang w:eastAsia="en-US" w:bidi="ar-SA"/>
        </w:rPr>
        <w:t>Szkolenie obsługi</w:t>
      </w:r>
      <w:r w:rsidR="00D100FE">
        <w:rPr>
          <w:rFonts w:eastAsia="Calibri"/>
          <w:color w:val="auto"/>
          <w:sz w:val="22"/>
          <w:szCs w:val="22"/>
          <w:lang w:eastAsia="en-US" w:bidi="ar-SA"/>
        </w:rPr>
        <w:t>.</w:t>
      </w:r>
    </w:p>
    <w:p w:rsidR="00DC2195" w:rsidRDefault="00DC2195" w:rsidP="009F17EE">
      <w:pPr>
        <w:widowControl/>
        <w:spacing w:line="340" w:lineRule="exact"/>
        <w:rPr>
          <w:rFonts w:eastAsia="Calibri"/>
          <w:color w:val="auto"/>
          <w:sz w:val="22"/>
          <w:szCs w:val="22"/>
          <w:lang w:eastAsia="en-US" w:bidi="ar-SA"/>
        </w:rPr>
      </w:pPr>
      <w:r>
        <w:rPr>
          <w:rFonts w:eastAsia="Calibri"/>
          <w:color w:val="auto"/>
          <w:sz w:val="22"/>
          <w:szCs w:val="22"/>
          <w:lang w:eastAsia="en-US" w:bidi="ar-SA"/>
        </w:rPr>
        <w:t>-</w:t>
      </w:r>
      <w:r>
        <w:rPr>
          <w:rFonts w:eastAsia="Calibri"/>
          <w:color w:val="auto"/>
          <w:sz w:val="22"/>
          <w:szCs w:val="22"/>
          <w:lang w:eastAsia="en-US" w:bidi="ar-SA"/>
        </w:rPr>
        <w:tab/>
        <w:t>Serwis w okresie gwarancji.</w:t>
      </w:r>
    </w:p>
    <w:p w:rsidR="008E2BD5" w:rsidRDefault="008E2BD5" w:rsidP="00424E3C">
      <w:pPr>
        <w:widowControl/>
        <w:spacing w:line="340" w:lineRule="exact"/>
        <w:rPr>
          <w:rFonts w:eastAsia="Calibri"/>
          <w:color w:val="auto"/>
          <w:sz w:val="22"/>
          <w:szCs w:val="22"/>
          <w:lang w:eastAsia="en-US" w:bidi="ar-SA"/>
        </w:rPr>
      </w:pPr>
    </w:p>
    <w:p w:rsidR="008E2BD5" w:rsidRPr="000E1E8C" w:rsidRDefault="008E2BD5" w:rsidP="00424E3C">
      <w:pPr>
        <w:widowControl/>
        <w:spacing w:line="340" w:lineRule="exact"/>
        <w:rPr>
          <w:rFonts w:eastAsia="Calibri"/>
          <w:b/>
          <w:color w:val="auto"/>
          <w:sz w:val="22"/>
          <w:szCs w:val="22"/>
          <w:lang w:eastAsia="en-US" w:bidi="ar-SA"/>
        </w:rPr>
      </w:pPr>
      <w:r w:rsidRPr="000E1E8C">
        <w:rPr>
          <w:rFonts w:eastAsia="Calibri"/>
          <w:b/>
          <w:color w:val="auto"/>
          <w:sz w:val="22"/>
          <w:szCs w:val="22"/>
          <w:lang w:eastAsia="en-US" w:bidi="ar-SA"/>
        </w:rPr>
        <w:t xml:space="preserve">Oczekiwane </w:t>
      </w:r>
      <w:r w:rsidR="000E1E8C">
        <w:rPr>
          <w:rFonts w:eastAsia="Calibri"/>
          <w:b/>
          <w:color w:val="auto"/>
          <w:sz w:val="22"/>
          <w:szCs w:val="22"/>
          <w:lang w:eastAsia="en-US" w:bidi="ar-SA"/>
        </w:rPr>
        <w:t xml:space="preserve">przez Zamawiającego </w:t>
      </w:r>
      <w:r w:rsidRPr="000E1E8C">
        <w:rPr>
          <w:rFonts w:eastAsia="Calibri"/>
          <w:b/>
          <w:color w:val="auto"/>
          <w:sz w:val="22"/>
          <w:szCs w:val="22"/>
          <w:lang w:eastAsia="en-US" w:bidi="ar-SA"/>
        </w:rPr>
        <w:t>parametry nowej su</w:t>
      </w:r>
      <w:r w:rsidR="00DC2195" w:rsidRPr="000E1E8C">
        <w:rPr>
          <w:rFonts w:eastAsia="Calibri"/>
          <w:b/>
          <w:color w:val="auto"/>
          <w:sz w:val="22"/>
          <w:szCs w:val="22"/>
          <w:lang w:eastAsia="en-US" w:bidi="ar-SA"/>
        </w:rPr>
        <w:t>w</w:t>
      </w:r>
      <w:r w:rsidRPr="000E1E8C">
        <w:rPr>
          <w:rFonts w:eastAsia="Calibri"/>
          <w:b/>
          <w:color w:val="auto"/>
          <w:sz w:val="22"/>
          <w:szCs w:val="22"/>
          <w:lang w:eastAsia="en-US" w:bidi="ar-SA"/>
        </w:rPr>
        <w:t>nicy</w:t>
      </w:r>
      <w:r w:rsidR="00D100FE" w:rsidRPr="000E1E8C">
        <w:rPr>
          <w:rFonts w:eastAsia="Calibri"/>
          <w:b/>
          <w:color w:val="auto"/>
          <w:sz w:val="22"/>
          <w:szCs w:val="22"/>
          <w:lang w:eastAsia="en-US" w:bidi="ar-SA"/>
        </w:rPr>
        <w:t>:</w:t>
      </w:r>
    </w:p>
    <w:p w:rsidR="00424E3C" w:rsidRPr="00424E3C" w:rsidRDefault="008E2BD5" w:rsidP="00424E3C">
      <w:pPr>
        <w:widowControl/>
        <w:spacing w:line="340" w:lineRule="exact"/>
        <w:rPr>
          <w:rFonts w:eastAsia="Calibri"/>
          <w:color w:val="auto"/>
          <w:sz w:val="22"/>
          <w:szCs w:val="22"/>
          <w:lang w:eastAsia="en-US" w:bidi="ar-SA"/>
        </w:rPr>
      </w:pPr>
      <w:r>
        <w:rPr>
          <w:rFonts w:eastAsia="Calibri"/>
          <w:color w:val="auto"/>
          <w:sz w:val="22"/>
          <w:szCs w:val="22"/>
          <w:lang w:eastAsia="en-US" w:bidi="ar-SA"/>
        </w:rPr>
        <w:t>-</w:t>
      </w:r>
      <w:r>
        <w:rPr>
          <w:rFonts w:eastAsia="Calibri"/>
          <w:color w:val="auto"/>
          <w:sz w:val="22"/>
          <w:szCs w:val="22"/>
          <w:lang w:eastAsia="en-US" w:bidi="ar-SA"/>
        </w:rPr>
        <w:tab/>
      </w:r>
      <w:r w:rsidR="00424E3C" w:rsidRPr="00424E3C">
        <w:rPr>
          <w:rFonts w:eastAsia="Calibri"/>
          <w:color w:val="auto"/>
          <w:sz w:val="22"/>
          <w:szCs w:val="22"/>
          <w:lang w:eastAsia="en-US" w:bidi="ar-SA"/>
        </w:rPr>
        <w:t xml:space="preserve">Suwnica 1 </w:t>
      </w:r>
      <w:proofErr w:type="spellStart"/>
      <w:r w:rsidR="00424E3C" w:rsidRPr="00424E3C">
        <w:rPr>
          <w:rFonts w:eastAsia="Calibri"/>
          <w:color w:val="auto"/>
          <w:sz w:val="22"/>
          <w:szCs w:val="22"/>
          <w:lang w:eastAsia="en-US" w:bidi="ar-SA"/>
        </w:rPr>
        <w:t>dzwigarowa</w:t>
      </w:r>
      <w:proofErr w:type="spellEnd"/>
      <w:r w:rsidR="00424E3C" w:rsidRPr="00424E3C">
        <w:rPr>
          <w:rFonts w:eastAsia="Calibri"/>
          <w:color w:val="auto"/>
          <w:sz w:val="22"/>
          <w:szCs w:val="22"/>
          <w:lang w:eastAsia="en-US" w:bidi="ar-SA"/>
        </w:rPr>
        <w:t xml:space="preserve"> Q = </w:t>
      </w:r>
      <w:r w:rsidR="00DC2195">
        <w:rPr>
          <w:rFonts w:eastAsia="Calibri"/>
          <w:color w:val="auto"/>
          <w:sz w:val="22"/>
          <w:szCs w:val="22"/>
          <w:lang w:eastAsia="en-US" w:bidi="ar-SA"/>
        </w:rPr>
        <w:t>5</w:t>
      </w:r>
      <w:r w:rsidR="00424E3C" w:rsidRPr="00424E3C">
        <w:rPr>
          <w:rFonts w:eastAsia="Calibri"/>
          <w:color w:val="auto"/>
          <w:sz w:val="22"/>
          <w:szCs w:val="22"/>
          <w:lang w:eastAsia="en-US" w:bidi="ar-SA"/>
        </w:rPr>
        <w:t xml:space="preserve"> T</w:t>
      </w:r>
      <w:r w:rsidR="00D100FE">
        <w:rPr>
          <w:rFonts w:eastAsia="Calibri"/>
          <w:color w:val="auto"/>
          <w:sz w:val="22"/>
          <w:szCs w:val="22"/>
          <w:lang w:eastAsia="en-US" w:bidi="ar-SA"/>
        </w:rPr>
        <w:t>.</w:t>
      </w:r>
    </w:p>
    <w:p w:rsidR="00424E3C" w:rsidRPr="00424E3C" w:rsidRDefault="00424E3C" w:rsidP="00424E3C">
      <w:pPr>
        <w:widowControl/>
        <w:spacing w:line="340" w:lineRule="exact"/>
        <w:rPr>
          <w:rFonts w:eastAsia="Calibri"/>
          <w:color w:val="auto"/>
          <w:sz w:val="22"/>
          <w:szCs w:val="22"/>
          <w:lang w:eastAsia="en-US" w:bidi="ar-SA"/>
        </w:rPr>
      </w:pPr>
      <w:r w:rsidRPr="00424E3C">
        <w:rPr>
          <w:rFonts w:eastAsia="Calibri"/>
          <w:color w:val="auto"/>
          <w:sz w:val="22"/>
          <w:szCs w:val="22"/>
          <w:lang w:eastAsia="en-US" w:bidi="ar-SA"/>
        </w:rPr>
        <w:t>-</w:t>
      </w:r>
      <w:r w:rsidRPr="00424E3C">
        <w:rPr>
          <w:rFonts w:eastAsia="Calibri"/>
          <w:color w:val="auto"/>
          <w:sz w:val="22"/>
          <w:szCs w:val="22"/>
          <w:lang w:eastAsia="en-US" w:bidi="ar-SA"/>
        </w:rPr>
        <w:tab/>
        <w:t>Sterowanie z poziomu roboczego kasetą</w:t>
      </w:r>
      <w:r w:rsidR="00D100FE">
        <w:rPr>
          <w:rFonts w:eastAsia="Calibri"/>
          <w:color w:val="auto"/>
          <w:sz w:val="22"/>
          <w:szCs w:val="22"/>
          <w:lang w:eastAsia="en-US" w:bidi="ar-SA"/>
        </w:rPr>
        <w:t>.</w:t>
      </w:r>
    </w:p>
    <w:p w:rsidR="00424E3C" w:rsidRPr="00424E3C" w:rsidRDefault="00424E3C" w:rsidP="00424E3C">
      <w:pPr>
        <w:widowControl/>
        <w:spacing w:line="340" w:lineRule="exact"/>
        <w:rPr>
          <w:rFonts w:eastAsia="Calibri"/>
          <w:color w:val="auto"/>
          <w:sz w:val="22"/>
          <w:szCs w:val="22"/>
          <w:lang w:eastAsia="en-US" w:bidi="ar-SA"/>
        </w:rPr>
      </w:pPr>
      <w:r w:rsidRPr="00424E3C">
        <w:rPr>
          <w:rFonts w:eastAsia="Calibri"/>
          <w:color w:val="auto"/>
          <w:sz w:val="22"/>
          <w:szCs w:val="22"/>
          <w:lang w:eastAsia="en-US" w:bidi="ar-SA"/>
        </w:rPr>
        <w:t>-</w:t>
      </w:r>
      <w:r w:rsidRPr="00424E3C">
        <w:rPr>
          <w:rFonts w:eastAsia="Calibri"/>
          <w:color w:val="auto"/>
          <w:sz w:val="22"/>
          <w:szCs w:val="22"/>
          <w:lang w:eastAsia="en-US" w:bidi="ar-SA"/>
        </w:rPr>
        <w:tab/>
        <w:t>Napęd regulowany falownikowo</w:t>
      </w:r>
      <w:r w:rsidR="00D100FE">
        <w:rPr>
          <w:rFonts w:eastAsia="Calibri"/>
          <w:color w:val="auto"/>
          <w:sz w:val="22"/>
          <w:szCs w:val="22"/>
          <w:lang w:eastAsia="en-US" w:bidi="ar-SA"/>
        </w:rPr>
        <w:t>.</w:t>
      </w:r>
    </w:p>
    <w:p w:rsidR="00424E3C" w:rsidRPr="00424E3C" w:rsidRDefault="00424E3C" w:rsidP="00424E3C">
      <w:pPr>
        <w:widowControl/>
        <w:spacing w:line="340" w:lineRule="exact"/>
        <w:rPr>
          <w:rFonts w:eastAsia="Calibri"/>
          <w:color w:val="auto"/>
          <w:sz w:val="22"/>
          <w:szCs w:val="22"/>
          <w:lang w:eastAsia="en-US" w:bidi="ar-SA"/>
        </w:rPr>
      </w:pPr>
      <w:r w:rsidRPr="00424E3C">
        <w:rPr>
          <w:rFonts w:eastAsia="Calibri"/>
          <w:color w:val="auto"/>
          <w:sz w:val="22"/>
          <w:szCs w:val="22"/>
          <w:lang w:eastAsia="en-US" w:bidi="ar-SA"/>
        </w:rPr>
        <w:t>-</w:t>
      </w:r>
      <w:r w:rsidRPr="00424E3C">
        <w:rPr>
          <w:rFonts w:eastAsia="Calibri"/>
          <w:color w:val="auto"/>
          <w:sz w:val="22"/>
          <w:szCs w:val="22"/>
          <w:lang w:eastAsia="en-US" w:bidi="ar-SA"/>
        </w:rPr>
        <w:tab/>
        <w:t xml:space="preserve">Prędkość podnoszenia robocza i </w:t>
      </w:r>
      <w:proofErr w:type="spellStart"/>
      <w:r w:rsidRPr="00424E3C">
        <w:rPr>
          <w:rFonts w:eastAsia="Calibri"/>
          <w:color w:val="auto"/>
          <w:sz w:val="22"/>
          <w:szCs w:val="22"/>
          <w:lang w:eastAsia="en-US" w:bidi="ar-SA"/>
        </w:rPr>
        <w:t>mikroprędkość</w:t>
      </w:r>
      <w:proofErr w:type="spellEnd"/>
      <w:r w:rsidRPr="00424E3C">
        <w:rPr>
          <w:rFonts w:eastAsia="Calibri"/>
          <w:color w:val="auto"/>
          <w:sz w:val="22"/>
          <w:szCs w:val="22"/>
          <w:lang w:eastAsia="en-US" w:bidi="ar-SA"/>
        </w:rPr>
        <w:t xml:space="preserve"> – regulowana </w:t>
      </w:r>
      <w:proofErr w:type="spellStart"/>
      <w:r w:rsidRPr="00424E3C">
        <w:rPr>
          <w:rFonts w:eastAsia="Calibri"/>
          <w:color w:val="auto"/>
          <w:sz w:val="22"/>
          <w:szCs w:val="22"/>
          <w:lang w:eastAsia="en-US" w:bidi="ar-SA"/>
        </w:rPr>
        <w:t>falownikem</w:t>
      </w:r>
      <w:proofErr w:type="spellEnd"/>
      <w:r w:rsidR="00D100FE">
        <w:rPr>
          <w:rFonts w:eastAsia="Calibri"/>
          <w:color w:val="auto"/>
          <w:sz w:val="22"/>
          <w:szCs w:val="22"/>
          <w:lang w:eastAsia="en-US" w:bidi="ar-SA"/>
        </w:rPr>
        <w:t>.</w:t>
      </w:r>
    </w:p>
    <w:p w:rsidR="00424E3C" w:rsidRPr="00424E3C" w:rsidRDefault="00424E3C" w:rsidP="00424E3C">
      <w:pPr>
        <w:widowControl/>
        <w:spacing w:line="340" w:lineRule="exact"/>
        <w:rPr>
          <w:rFonts w:eastAsia="Calibri"/>
          <w:color w:val="auto"/>
          <w:sz w:val="22"/>
          <w:szCs w:val="22"/>
          <w:lang w:eastAsia="en-US" w:bidi="ar-SA"/>
        </w:rPr>
      </w:pPr>
      <w:r w:rsidRPr="00424E3C">
        <w:rPr>
          <w:rFonts w:eastAsia="Calibri"/>
          <w:color w:val="auto"/>
          <w:sz w:val="22"/>
          <w:szCs w:val="22"/>
          <w:lang w:eastAsia="en-US" w:bidi="ar-SA"/>
        </w:rPr>
        <w:t>-</w:t>
      </w:r>
      <w:r w:rsidRPr="00424E3C">
        <w:rPr>
          <w:rFonts w:eastAsia="Calibri"/>
          <w:color w:val="auto"/>
          <w:sz w:val="22"/>
          <w:szCs w:val="22"/>
          <w:lang w:eastAsia="en-US" w:bidi="ar-SA"/>
        </w:rPr>
        <w:tab/>
        <w:t xml:space="preserve">Prędkość jazdy i </w:t>
      </w:r>
      <w:proofErr w:type="spellStart"/>
      <w:r w:rsidRPr="00424E3C">
        <w:rPr>
          <w:rFonts w:eastAsia="Calibri"/>
          <w:color w:val="auto"/>
          <w:sz w:val="22"/>
          <w:szCs w:val="22"/>
          <w:lang w:eastAsia="en-US" w:bidi="ar-SA"/>
        </w:rPr>
        <w:t>mikroprędkość</w:t>
      </w:r>
      <w:proofErr w:type="spellEnd"/>
      <w:r w:rsidRPr="00424E3C">
        <w:rPr>
          <w:rFonts w:eastAsia="Calibri"/>
          <w:color w:val="auto"/>
          <w:sz w:val="22"/>
          <w:szCs w:val="22"/>
          <w:lang w:eastAsia="en-US" w:bidi="ar-SA"/>
        </w:rPr>
        <w:t xml:space="preserve"> dojazdowa  – regulowana</w:t>
      </w:r>
      <w:r w:rsidR="00D100FE">
        <w:rPr>
          <w:rFonts w:eastAsia="Calibri"/>
          <w:color w:val="auto"/>
          <w:sz w:val="22"/>
          <w:szCs w:val="22"/>
          <w:lang w:eastAsia="en-US" w:bidi="ar-SA"/>
        </w:rPr>
        <w:t>.</w:t>
      </w:r>
    </w:p>
    <w:p w:rsidR="00424E3C" w:rsidRDefault="00424E3C" w:rsidP="00424E3C">
      <w:pPr>
        <w:widowControl/>
        <w:spacing w:line="340" w:lineRule="exact"/>
        <w:rPr>
          <w:rFonts w:eastAsia="Calibri"/>
          <w:color w:val="auto"/>
          <w:sz w:val="22"/>
          <w:szCs w:val="22"/>
          <w:lang w:eastAsia="en-US" w:bidi="ar-SA"/>
        </w:rPr>
      </w:pPr>
      <w:r w:rsidRPr="00424E3C">
        <w:rPr>
          <w:rFonts w:eastAsia="Calibri"/>
          <w:color w:val="auto"/>
          <w:sz w:val="22"/>
          <w:szCs w:val="22"/>
          <w:lang w:eastAsia="en-US" w:bidi="ar-SA"/>
        </w:rPr>
        <w:t>-</w:t>
      </w:r>
      <w:r w:rsidRPr="00424E3C">
        <w:rPr>
          <w:rFonts w:eastAsia="Calibri"/>
          <w:color w:val="auto"/>
          <w:sz w:val="22"/>
          <w:szCs w:val="22"/>
          <w:lang w:eastAsia="en-US" w:bidi="ar-SA"/>
        </w:rPr>
        <w:tab/>
        <w:t>Sygnalizacja akustyczna i świetlna ruchu suwnicy</w:t>
      </w:r>
      <w:r w:rsidR="00D100FE">
        <w:rPr>
          <w:rFonts w:eastAsia="Calibri"/>
          <w:color w:val="auto"/>
          <w:sz w:val="22"/>
          <w:szCs w:val="22"/>
          <w:lang w:eastAsia="en-US" w:bidi="ar-SA"/>
        </w:rPr>
        <w:t>.</w:t>
      </w:r>
    </w:p>
    <w:p w:rsidR="00424E3C" w:rsidRPr="00424E3C" w:rsidRDefault="00424E3C" w:rsidP="00424E3C">
      <w:pPr>
        <w:widowControl/>
        <w:spacing w:line="340" w:lineRule="exact"/>
        <w:rPr>
          <w:rFonts w:eastAsia="Calibri"/>
          <w:color w:val="auto"/>
          <w:sz w:val="22"/>
          <w:szCs w:val="22"/>
          <w:lang w:eastAsia="en-US" w:bidi="ar-SA"/>
        </w:rPr>
      </w:pPr>
      <w:r w:rsidRPr="00424E3C">
        <w:rPr>
          <w:rFonts w:eastAsia="Calibri"/>
          <w:color w:val="auto"/>
          <w:sz w:val="22"/>
          <w:szCs w:val="22"/>
          <w:lang w:eastAsia="en-US" w:bidi="ar-SA"/>
        </w:rPr>
        <w:t>-</w:t>
      </w:r>
      <w:r w:rsidRPr="00424E3C">
        <w:rPr>
          <w:rFonts w:eastAsia="Calibri"/>
          <w:color w:val="auto"/>
          <w:sz w:val="22"/>
          <w:szCs w:val="22"/>
          <w:lang w:eastAsia="en-US" w:bidi="ar-SA"/>
        </w:rPr>
        <w:tab/>
        <w:t>Wciągnik linia zasilania i sterowa /firanka kablowa/</w:t>
      </w:r>
      <w:r w:rsidR="00D100FE">
        <w:rPr>
          <w:rFonts w:eastAsia="Calibri"/>
          <w:color w:val="auto"/>
          <w:sz w:val="22"/>
          <w:szCs w:val="22"/>
          <w:lang w:eastAsia="en-US" w:bidi="ar-SA"/>
        </w:rPr>
        <w:t>.</w:t>
      </w:r>
    </w:p>
    <w:p w:rsidR="00424E3C" w:rsidRPr="00424E3C" w:rsidRDefault="00DC2195" w:rsidP="00424E3C">
      <w:pPr>
        <w:widowControl/>
        <w:spacing w:line="340" w:lineRule="exact"/>
        <w:rPr>
          <w:rFonts w:eastAsia="Calibri"/>
          <w:color w:val="auto"/>
          <w:sz w:val="22"/>
          <w:szCs w:val="22"/>
          <w:lang w:eastAsia="en-US" w:bidi="ar-SA"/>
        </w:rPr>
      </w:pPr>
      <w:r>
        <w:rPr>
          <w:rFonts w:eastAsia="Calibri"/>
          <w:color w:val="auto"/>
          <w:sz w:val="22"/>
          <w:szCs w:val="22"/>
          <w:lang w:eastAsia="en-US" w:bidi="ar-SA"/>
        </w:rPr>
        <w:t>-</w:t>
      </w:r>
      <w:r>
        <w:rPr>
          <w:rFonts w:eastAsia="Calibri"/>
          <w:color w:val="auto"/>
          <w:sz w:val="22"/>
          <w:szCs w:val="22"/>
          <w:lang w:eastAsia="en-US" w:bidi="ar-SA"/>
        </w:rPr>
        <w:tab/>
        <w:t xml:space="preserve">Gwarancja – </w:t>
      </w:r>
      <w:r w:rsidR="00D100FE">
        <w:rPr>
          <w:rFonts w:eastAsia="Calibri"/>
          <w:color w:val="auto"/>
          <w:sz w:val="22"/>
          <w:szCs w:val="22"/>
          <w:lang w:eastAsia="en-US" w:bidi="ar-SA"/>
        </w:rPr>
        <w:t xml:space="preserve">minimum 24 </w:t>
      </w:r>
      <w:r>
        <w:rPr>
          <w:rFonts w:eastAsia="Calibri"/>
          <w:color w:val="auto"/>
          <w:sz w:val="22"/>
          <w:szCs w:val="22"/>
          <w:lang w:eastAsia="en-US" w:bidi="ar-SA"/>
        </w:rPr>
        <w:t>miesi</w:t>
      </w:r>
      <w:r w:rsidR="00D100FE">
        <w:rPr>
          <w:rFonts w:eastAsia="Calibri"/>
          <w:color w:val="auto"/>
          <w:sz w:val="22"/>
          <w:szCs w:val="22"/>
          <w:lang w:eastAsia="en-US" w:bidi="ar-SA"/>
        </w:rPr>
        <w:t>ące</w:t>
      </w:r>
      <w:r>
        <w:rPr>
          <w:rFonts w:eastAsia="Calibri"/>
          <w:color w:val="auto"/>
          <w:sz w:val="22"/>
          <w:szCs w:val="22"/>
          <w:lang w:eastAsia="en-US" w:bidi="ar-SA"/>
        </w:rPr>
        <w:t xml:space="preserve"> od daty odbioru</w:t>
      </w:r>
      <w:r w:rsidR="00D100FE">
        <w:rPr>
          <w:rFonts w:eastAsia="Calibri"/>
          <w:color w:val="auto"/>
          <w:sz w:val="22"/>
          <w:szCs w:val="22"/>
          <w:lang w:eastAsia="en-US" w:bidi="ar-SA"/>
        </w:rPr>
        <w:t>.</w:t>
      </w:r>
    </w:p>
    <w:p w:rsidR="00CD46D9" w:rsidRDefault="00CD46D9" w:rsidP="00424E3C">
      <w:pPr>
        <w:pStyle w:val="Style2"/>
        <w:shd w:val="clear" w:color="auto" w:fill="auto"/>
        <w:spacing w:before="0" w:line="340" w:lineRule="exact"/>
        <w:ind w:firstLine="0"/>
        <w:jc w:val="both"/>
        <w:rPr>
          <w:sz w:val="22"/>
          <w:szCs w:val="22"/>
        </w:rPr>
      </w:pPr>
    </w:p>
    <w:p w:rsidR="00D100FE" w:rsidRPr="000E1E8C" w:rsidRDefault="00D100FE" w:rsidP="00D100FE">
      <w:pPr>
        <w:pStyle w:val="Style2"/>
        <w:shd w:val="clear" w:color="auto" w:fill="auto"/>
        <w:spacing w:before="0" w:line="340" w:lineRule="exact"/>
        <w:ind w:firstLine="0"/>
        <w:jc w:val="both"/>
        <w:rPr>
          <w:sz w:val="22"/>
          <w:szCs w:val="22"/>
        </w:rPr>
      </w:pPr>
      <w:r w:rsidRPr="000E1E8C">
        <w:rPr>
          <w:sz w:val="22"/>
          <w:szCs w:val="22"/>
        </w:rPr>
        <w:t>Parametry istniejącej suwnicy przeznaczonej do demontażu:</w:t>
      </w:r>
    </w:p>
    <w:p w:rsidR="00D100FE" w:rsidRPr="00D100FE" w:rsidRDefault="00D100FE" w:rsidP="00D100FE">
      <w:pPr>
        <w:widowControl/>
        <w:spacing w:line="340" w:lineRule="exact"/>
        <w:ind w:left="851" w:hanging="425"/>
        <w:rPr>
          <w:rFonts w:eastAsia="Calibri"/>
          <w:color w:val="auto"/>
          <w:sz w:val="22"/>
          <w:szCs w:val="22"/>
          <w:lang w:eastAsia="en-US" w:bidi="ar-SA"/>
        </w:rPr>
      </w:pPr>
      <w:r w:rsidRPr="00D100FE">
        <w:rPr>
          <w:rFonts w:eastAsia="Calibri"/>
          <w:color w:val="auto"/>
          <w:sz w:val="22"/>
          <w:szCs w:val="22"/>
          <w:lang w:eastAsia="en-US" w:bidi="ar-SA"/>
        </w:rPr>
        <w:t>-</w:t>
      </w:r>
      <w:r>
        <w:rPr>
          <w:rFonts w:eastAsia="Calibri"/>
          <w:color w:val="auto"/>
          <w:sz w:val="22"/>
          <w:szCs w:val="22"/>
          <w:lang w:eastAsia="en-US" w:bidi="ar-SA"/>
        </w:rPr>
        <w:tab/>
      </w:r>
      <w:r w:rsidRPr="00D100FE">
        <w:rPr>
          <w:rFonts w:eastAsia="Calibri"/>
          <w:color w:val="auto"/>
          <w:sz w:val="22"/>
          <w:szCs w:val="22"/>
          <w:lang w:eastAsia="en-US" w:bidi="ar-SA"/>
        </w:rPr>
        <w:t>Udźwig  - 5T</w:t>
      </w:r>
    </w:p>
    <w:p w:rsidR="00D100FE" w:rsidRPr="00D100FE" w:rsidRDefault="00D100FE" w:rsidP="00D100FE">
      <w:pPr>
        <w:widowControl/>
        <w:spacing w:line="340" w:lineRule="exact"/>
        <w:ind w:left="851" w:hanging="425"/>
        <w:rPr>
          <w:rFonts w:eastAsia="Calibri"/>
          <w:color w:val="auto"/>
          <w:sz w:val="22"/>
          <w:szCs w:val="22"/>
          <w:lang w:eastAsia="en-US" w:bidi="ar-SA"/>
        </w:rPr>
      </w:pPr>
      <w:r w:rsidRPr="00D100FE">
        <w:rPr>
          <w:rFonts w:eastAsia="Calibri"/>
          <w:color w:val="auto"/>
          <w:sz w:val="22"/>
          <w:szCs w:val="22"/>
          <w:lang w:eastAsia="en-US" w:bidi="ar-SA"/>
        </w:rPr>
        <w:t>-</w:t>
      </w:r>
      <w:r>
        <w:rPr>
          <w:rFonts w:eastAsia="Calibri"/>
          <w:color w:val="auto"/>
          <w:sz w:val="22"/>
          <w:szCs w:val="22"/>
          <w:lang w:eastAsia="en-US" w:bidi="ar-SA"/>
        </w:rPr>
        <w:tab/>
      </w:r>
      <w:r w:rsidRPr="00D100FE">
        <w:rPr>
          <w:rFonts w:eastAsia="Calibri"/>
          <w:color w:val="auto"/>
          <w:sz w:val="22"/>
          <w:szCs w:val="22"/>
          <w:lang w:eastAsia="en-US" w:bidi="ar-SA"/>
        </w:rPr>
        <w:t>Rok budowy 1970</w:t>
      </w:r>
    </w:p>
    <w:p w:rsidR="00D100FE" w:rsidRPr="00D100FE" w:rsidRDefault="00D100FE" w:rsidP="00D100FE">
      <w:pPr>
        <w:widowControl/>
        <w:spacing w:line="340" w:lineRule="exact"/>
        <w:ind w:left="851" w:hanging="425"/>
        <w:rPr>
          <w:rFonts w:eastAsia="Calibri"/>
          <w:color w:val="auto"/>
          <w:sz w:val="22"/>
          <w:szCs w:val="22"/>
          <w:lang w:eastAsia="en-US" w:bidi="ar-SA"/>
        </w:rPr>
      </w:pPr>
      <w:r w:rsidRPr="00D100FE">
        <w:rPr>
          <w:rFonts w:eastAsia="Calibri"/>
          <w:color w:val="auto"/>
          <w:sz w:val="22"/>
          <w:szCs w:val="22"/>
          <w:lang w:eastAsia="en-US" w:bidi="ar-SA"/>
        </w:rPr>
        <w:t>-</w:t>
      </w:r>
      <w:r>
        <w:rPr>
          <w:rFonts w:eastAsia="Calibri"/>
          <w:color w:val="auto"/>
          <w:sz w:val="22"/>
          <w:szCs w:val="22"/>
          <w:lang w:eastAsia="en-US" w:bidi="ar-SA"/>
        </w:rPr>
        <w:tab/>
      </w:r>
      <w:r w:rsidRPr="00D100FE">
        <w:rPr>
          <w:rFonts w:eastAsia="Calibri"/>
          <w:color w:val="auto"/>
          <w:sz w:val="22"/>
          <w:szCs w:val="22"/>
          <w:lang w:eastAsia="en-US" w:bidi="ar-SA"/>
        </w:rPr>
        <w:t xml:space="preserve">Grupa natężenia pracy II średnia </w:t>
      </w:r>
    </w:p>
    <w:p w:rsidR="00D100FE" w:rsidRPr="00D100FE" w:rsidRDefault="00D100FE" w:rsidP="00D100FE">
      <w:pPr>
        <w:widowControl/>
        <w:spacing w:line="340" w:lineRule="exact"/>
        <w:ind w:left="851" w:hanging="425"/>
        <w:rPr>
          <w:rFonts w:eastAsia="Calibri"/>
          <w:color w:val="auto"/>
          <w:sz w:val="22"/>
          <w:szCs w:val="22"/>
          <w:lang w:eastAsia="en-US" w:bidi="ar-SA"/>
        </w:rPr>
      </w:pPr>
      <w:r w:rsidRPr="00D100FE">
        <w:rPr>
          <w:rFonts w:eastAsia="Calibri"/>
          <w:color w:val="auto"/>
          <w:sz w:val="22"/>
          <w:szCs w:val="22"/>
          <w:lang w:eastAsia="en-US" w:bidi="ar-SA"/>
        </w:rPr>
        <w:t>-</w:t>
      </w:r>
      <w:r>
        <w:rPr>
          <w:rFonts w:eastAsia="Calibri"/>
          <w:color w:val="auto"/>
          <w:sz w:val="22"/>
          <w:szCs w:val="22"/>
          <w:lang w:eastAsia="en-US" w:bidi="ar-SA"/>
        </w:rPr>
        <w:tab/>
      </w:r>
      <w:r w:rsidRPr="00D100FE">
        <w:rPr>
          <w:rFonts w:eastAsia="Calibri"/>
          <w:color w:val="auto"/>
          <w:sz w:val="22"/>
          <w:szCs w:val="22"/>
          <w:lang w:eastAsia="en-US" w:bidi="ar-SA"/>
        </w:rPr>
        <w:t>Wytwórca : G.P.S.T „TECHMET” PRUSZCZ GDAŃSKI</w:t>
      </w:r>
    </w:p>
    <w:p w:rsidR="00D100FE" w:rsidRPr="00D100FE" w:rsidRDefault="00D100FE" w:rsidP="00D100FE">
      <w:pPr>
        <w:widowControl/>
        <w:spacing w:line="340" w:lineRule="exact"/>
        <w:ind w:left="851" w:hanging="425"/>
        <w:rPr>
          <w:rFonts w:eastAsia="Calibri"/>
          <w:color w:val="auto"/>
          <w:sz w:val="22"/>
          <w:szCs w:val="22"/>
          <w:lang w:eastAsia="en-US" w:bidi="ar-SA"/>
        </w:rPr>
      </w:pPr>
      <w:r w:rsidRPr="00D100FE">
        <w:rPr>
          <w:rFonts w:eastAsia="Calibri"/>
          <w:color w:val="auto"/>
          <w:sz w:val="22"/>
          <w:szCs w:val="22"/>
          <w:lang w:eastAsia="en-US" w:bidi="ar-SA"/>
        </w:rPr>
        <w:t>-</w:t>
      </w:r>
      <w:r>
        <w:rPr>
          <w:rFonts w:eastAsia="Calibri"/>
          <w:color w:val="auto"/>
          <w:sz w:val="22"/>
          <w:szCs w:val="22"/>
          <w:lang w:eastAsia="en-US" w:bidi="ar-SA"/>
        </w:rPr>
        <w:tab/>
      </w:r>
      <w:r w:rsidRPr="00D100FE">
        <w:rPr>
          <w:rFonts w:eastAsia="Calibri"/>
          <w:color w:val="auto"/>
          <w:sz w:val="22"/>
          <w:szCs w:val="22"/>
          <w:lang w:eastAsia="en-US" w:bidi="ar-SA"/>
        </w:rPr>
        <w:t>Suwnica dwudźwigarowa pomostowa z wciągnikiem elektrycznym</w:t>
      </w:r>
    </w:p>
    <w:p w:rsidR="00D100FE" w:rsidRPr="00D100FE" w:rsidRDefault="00D100FE" w:rsidP="00D100FE">
      <w:pPr>
        <w:widowControl/>
        <w:spacing w:line="340" w:lineRule="exact"/>
        <w:ind w:left="851" w:hanging="425"/>
        <w:rPr>
          <w:rFonts w:eastAsia="Calibri"/>
          <w:color w:val="auto"/>
          <w:sz w:val="22"/>
          <w:szCs w:val="22"/>
          <w:lang w:eastAsia="en-US" w:bidi="ar-SA"/>
        </w:rPr>
      </w:pPr>
      <w:r w:rsidRPr="00D100FE">
        <w:rPr>
          <w:rFonts w:eastAsia="Calibri"/>
          <w:color w:val="auto"/>
          <w:sz w:val="22"/>
          <w:szCs w:val="22"/>
          <w:lang w:eastAsia="en-US" w:bidi="ar-SA"/>
        </w:rPr>
        <w:t>-</w:t>
      </w:r>
      <w:r>
        <w:rPr>
          <w:rFonts w:eastAsia="Calibri"/>
          <w:color w:val="auto"/>
          <w:sz w:val="22"/>
          <w:szCs w:val="22"/>
          <w:lang w:eastAsia="en-US" w:bidi="ar-SA"/>
        </w:rPr>
        <w:tab/>
      </w:r>
      <w:r w:rsidRPr="00D100FE">
        <w:rPr>
          <w:rFonts w:eastAsia="Calibri"/>
          <w:color w:val="auto"/>
          <w:sz w:val="22"/>
          <w:szCs w:val="22"/>
          <w:lang w:eastAsia="en-US" w:bidi="ar-SA"/>
        </w:rPr>
        <w:t>Długość /rozpiętość/  L= 17,34m</w:t>
      </w:r>
    </w:p>
    <w:p w:rsidR="00D100FE" w:rsidRPr="00D100FE" w:rsidRDefault="00D100FE" w:rsidP="00D100FE">
      <w:pPr>
        <w:widowControl/>
        <w:spacing w:line="340" w:lineRule="exact"/>
        <w:ind w:left="851" w:hanging="425"/>
        <w:rPr>
          <w:rFonts w:eastAsia="Calibri"/>
          <w:color w:val="auto"/>
          <w:sz w:val="22"/>
          <w:szCs w:val="22"/>
          <w:lang w:eastAsia="en-US" w:bidi="ar-SA"/>
        </w:rPr>
      </w:pPr>
      <w:r w:rsidRPr="00D100FE">
        <w:rPr>
          <w:rFonts w:eastAsia="Calibri"/>
          <w:color w:val="auto"/>
          <w:sz w:val="22"/>
          <w:szCs w:val="22"/>
          <w:lang w:eastAsia="en-US" w:bidi="ar-SA"/>
        </w:rPr>
        <w:t>-</w:t>
      </w:r>
      <w:r>
        <w:rPr>
          <w:rFonts w:eastAsia="Calibri"/>
          <w:color w:val="auto"/>
          <w:sz w:val="22"/>
          <w:szCs w:val="22"/>
          <w:lang w:eastAsia="en-US" w:bidi="ar-SA"/>
        </w:rPr>
        <w:tab/>
      </w:r>
      <w:r w:rsidRPr="00D100FE">
        <w:rPr>
          <w:rFonts w:eastAsia="Calibri"/>
          <w:color w:val="auto"/>
          <w:sz w:val="22"/>
          <w:szCs w:val="22"/>
          <w:lang w:eastAsia="en-US" w:bidi="ar-SA"/>
        </w:rPr>
        <w:t xml:space="preserve">Rzeczywista wysokość podnoszeni </w:t>
      </w:r>
      <w:proofErr w:type="spellStart"/>
      <w:r w:rsidRPr="00D100FE">
        <w:rPr>
          <w:rFonts w:eastAsia="Calibri"/>
          <w:color w:val="auto"/>
          <w:sz w:val="22"/>
          <w:szCs w:val="22"/>
          <w:lang w:eastAsia="en-US" w:bidi="ar-SA"/>
        </w:rPr>
        <w:t>Hpr</w:t>
      </w:r>
      <w:proofErr w:type="spellEnd"/>
      <w:r w:rsidRPr="00D100FE">
        <w:rPr>
          <w:rFonts w:eastAsia="Calibri"/>
          <w:color w:val="auto"/>
          <w:sz w:val="22"/>
          <w:szCs w:val="22"/>
          <w:lang w:eastAsia="en-US" w:bidi="ar-SA"/>
        </w:rPr>
        <w:t>=5,899</w:t>
      </w:r>
    </w:p>
    <w:p w:rsidR="00D100FE" w:rsidRPr="00D100FE" w:rsidRDefault="00D100FE" w:rsidP="00D100FE">
      <w:pPr>
        <w:widowControl/>
        <w:spacing w:line="340" w:lineRule="exact"/>
        <w:ind w:left="851" w:hanging="425"/>
        <w:rPr>
          <w:rFonts w:eastAsia="Calibri"/>
          <w:color w:val="auto"/>
          <w:sz w:val="22"/>
          <w:szCs w:val="22"/>
          <w:lang w:eastAsia="en-US" w:bidi="ar-SA"/>
        </w:rPr>
      </w:pPr>
      <w:r w:rsidRPr="00D100FE">
        <w:rPr>
          <w:rFonts w:eastAsia="Calibri"/>
          <w:color w:val="auto"/>
          <w:sz w:val="22"/>
          <w:szCs w:val="22"/>
          <w:lang w:eastAsia="en-US" w:bidi="ar-SA"/>
        </w:rPr>
        <w:t>-</w:t>
      </w:r>
      <w:r>
        <w:rPr>
          <w:rFonts w:eastAsia="Calibri"/>
          <w:color w:val="auto"/>
          <w:sz w:val="22"/>
          <w:szCs w:val="22"/>
          <w:lang w:eastAsia="en-US" w:bidi="ar-SA"/>
        </w:rPr>
        <w:tab/>
      </w:r>
      <w:r w:rsidRPr="00D100FE">
        <w:rPr>
          <w:rFonts w:eastAsia="Calibri"/>
          <w:color w:val="auto"/>
          <w:sz w:val="22"/>
          <w:szCs w:val="22"/>
          <w:lang w:eastAsia="en-US" w:bidi="ar-SA"/>
        </w:rPr>
        <w:t xml:space="preserve">Maksymalna wysokość podnoszenia </w:t>
      </w:r>
      <w:proofErr w:type="spellStart"/>
      <w:r w:rsidRPr="00D100FE">
        <w:rPr>
          <w:rFonts w:eastAsia="Calibri"/>
          <w:color w:val="auto"/>
          <w:sz w:val="22"/>
          <w:szCs w:val="22"/>
          <w:lang w:eastAsia="en-US" w:bidi="ar-SA"/>
        </w:rPr>
        <w:t>Hp</w:t>
      </w:r>
      <w:proofErr w:type="spellEnd"/>
      <w:r w:rsidRPr="00D100FE">
        <w:rPr>
          <w:rFonts w:eastAsia="Calibri"/>
          <w:color w:val="auto"/>
          <w:sz w:val="22"/>
          <w:szCs w:val="22"/>
          <w:lang w:eastAsia="en-US" w:bidi="ar-SA"/>
        </w:rPr>
        <w:t xml:space="preserve"> = 12,0m</w:t>
      </w:r>
    </w:p>
    <w:p w:rsidR="00D100FE" w:rsidRPr="00D100FE" w:rsidRDefault="00D100FE" w:rsidP="00D100FE">
      <w:pPr>
        <w:widowControl/>
        <w:spacing w:line="340" w:lineRule="exact"/>
        <w:ind w:left="851" w:hanging="425"/>
        <w:rPr>
          <w:rFonts w:eastAsia="Calibri"/>
          <w:color w:val="auto"/>
          <w:sz w:val="22"/>
          <w:szCs w:val="22"/>
          <w:lang w:eastAsia="en-US" w:bidi="ar-SA"/>
        </w:rPr>
      </w:pPr>
      <w:r w:rsidRPr="00D100FE">
        <w:rPr>
          <w:rFonts w:eastAsia="Calibri"/>
          <w:color w:val="auto"/>
          <w:sz w:val="22"/>
          <w:szCs w:val="22"/>
          <w:lang w:eastAsia="en-US" w:bidi="ar-SA"/>
        </w:rPr>
        <w:t>-</w:t>
      </w:r>
      <w:r>
        <w:rPr>
          <w:rFonts w:eastAsia="Calibri"/>
          <w:color w:val="auto"/>
          <w:sz w:val="22"/>
          <w:szCs w:val="22"/>
          <w:lang w:eastAsia="en-US" w:bidi="ar-SA"/>
        </w:rPr>
        <w:tab/>
      </w:r>
      <w:r w:rsidRPr="00D100FE">
        <w:rPr>
          <w:rFonts w:eastAsia="Calibri"/>
          <w:color w:val="auto"/>
          <w:sz w:val="22"/>
          <w:szCs w:val="22"/>
          <w:lang w:eastAsia="en-US" w:bidi="ar-SA"/>
        </w:rPr>
        <w:t>Długość toru jazdy L = 56m</w:t>
      </w:r>
    </w:p>
    <w:p w:rsidR="00D100FE" w:rsidRPr="00D100FE" w:rsidRDefault="00D100FE" w:rsidP="00D100FE">
      <w:pPr>
        <w:widowControl/>
        <w:spacing w:line="340" w:lineRule="exact"/>
        <w:ind w:left="851" w:hanging="425"/>
        <w:rPr>
          <w:rFonts w:eastAsia="Calibri"/>
          <w:color w:val="auto"/>
          <w:sz w:val="22"/>
          <w:szCs w:val="22"/>
          <w:lang w:eastAsia="en-US" w:bidi="ar-SA"/>
        </w:rPr>
      </w:pPr>
      <w:r w:rsidRPr="00D100FE">
        <w:rPr>
          <w:rFonts w:eastAsia="Calibri"/>
          <w:color w:val="auto"/>
          <w:sz w:val="22"/>
          <w:szCs w:val="22"/>
          <w:lang w:eastAsia="en-US" w:bidi="ar-SA"/>
        </w:rPr>
        <w:t>-</w:t>
      </w:r>
      <w:r>
        <w:rPr>
          <w:rFonts w:eastAsia="Calibri"/>
          <w:color w:val="auto"/>
          <w:sz w:val="22"/>
          <w:szCs w:val="22"/>
          <w:lang w:eastAsia="en-US" w:bidi="ar-SA"/>
        </w:rPr>
        <w:tab/>
      </w:r>
      <w:r w:rsidRPr="00D100FE">
        <w:rPr>
          <w:rFonts w:eastAsia="Calibri"/>
          <w:color w:val="auto"/>
          <w:sz w:val="22"/>
          <w:szCs w:val="22"/>
          <w:lang w:eastAsia="en-US" w:bidi="ar-SA"/>
        </w:rPr>
        <w:t xml:space="preserve">Konstrukcja jezdni  stalowo- betonowa </w:t>
      </w:r>
    </w:p>
    <w:p w:rsidR="00D100FE" w:rsidRPr="00D100FE" w:rsidRDefault="00D100FE" w:rsidP="00D100FE">
      <w:pPr>
        <w:widowControl/>
        <w:spacing w:line="340" w:lineRule="exact"/>
        <w:ind w:left="851" w:hanging="425"/>
        <w:rPr>
          <w:rFonts w:eastAsia="Calibri"/>
          <w:color w:val="auto"/>
          <w:sz w:val="22"/>
          <w:szCs w:val="22"/>
          <w:lang w:eastAsia="en-US" w:bidi="ar-SA"/>
        </w:rPr>
      </w:pPr>
      <w:r w:rsidRPr="00D100FE">
        <w:rPr>
          <w:rFonts w:eastAsia="Calibri"/>
          <w:color w:val="auto"/>
          <w:sz w:val="22"/>
          <w:szCs w:val="22"/>
          <w:lang w:eastAsia="en-US" w:bidi="ar-SA"/>
        </w:rPr>
        <w:t>-</w:t>
      </w:r>
      <w:r>
        <w:rPr>
          <w:rFonts w:eastAsia="Calibri"/>
          <w:color w:val="auto"/>
          <w:sz w:val="22"/>
          <w:szCs w:val="22"/>
          <w:lang w:eastAsia="en-US" w:bidi="ar-SA"/>
        </w:rPr>
        <w:tab/>
      </w:r>
      <w:r w:rsidRPr="00D100FE">
        <w:rPr>
          <w:rFonts w:eastAsia="Calibri"/>
          <w:color w:val="auto"/>
          <w:sz w:val="22"/>
          <w:szCs w:val="22"/>
          <w:lang w:eastAsia="en-US" w:bidi="ar-SA"/>
        </w:rPr>
        <w:t>Wysokość od podłoża do podstawy toru 6m</w:t>
      </w:r>
    </w:p>
    <w:p w:rsidR="00D100FE" w:rsidRPr="00D100FE" w:rsidRDefault="00D100FE" w:rsidP="00D100FE">
      <w:pPr>
        <w:widowControl/>
        <w:spacing w:line="340" w:lineRule="exact"/>
        <w:ind w:left="851" w:hanging="425"/>
        <w:rPr>
          <w:rFonts w:eastAsia="Calibri"/>
          <w:color w:val="auto"/>
          <w:sz w:val="22"/>
          <w:szCs w:val="22"/>
          <w:lang w:eastAsia="en-US" w:bidi="ar-SA"/>
        </w:rPr>
      </w:pPr>
      <w:r w:rsidRPr="00D100FE">
        <w:rPr>
          <w:rFonts w:eastAsia="Calibri"/>
          <w:color w:val="auto"/>
          <w:sz w:val="22"/>
          <w:szCs w:val="22"/>
          <w:lang w:eastAsia="en-US" w:bidi="ar-SA"/>
        </w:rPr>
        <w:t>-</w:t>
      </w:r>
      <w:r>
        <w:rPr>
          <w:rFonts w:eastAsia="Calibri"/>
          <w:color w:val="auto"/>
          <w:sz w:val="22"/>
          <w:szCs w:val="22"/>
          <w:lang w:eastAsia="en-US" w:bidi="ar-SA"/>
        </w:rPr>
        <w:tab/>
      </w:r>
      <w:r w:rsidRPr="00D100FE">
        <w:rPr>
          <w:rFonts w:eastAsia="Calibri"/>
          <w:color w:val="auto"/>
          <w:sz w:val="22"/>
          <w:szCs w:val="22"/>
          <w:lang w:eastAsia="en-US" w:bidi="ar-SA"/>
        </w:rPr>
        <w:t>Wysokość hali do konstrukcji ok.8m /7,92/</w:t>
      </w:r>
    </w:p>
    <w:p w:rsidR="00D100FE" w:rsidRPr="00D100FE" w:rsidRDefault="00D100FE" w:rsidP="00D100FE">
      <w:pPr>
        <w:widowControl/>
        <w:spacing w:line="340" w:lineRule="exact"/>
        <w:ind w:left="851" w:hanging="425"/>
        <w:rPr>
          <w:rFonts w:eastAsia="Calibri"/>
          <w:color w:val="auto"/>
          <w:sz w:val="22"/>
          <w:szCs w:val="22"/>
          <w:lang w:eastAsia="en-US" w:bidi="ar-SA"/>
        </w:rPr>
      </w:pPr>
      <w:r w:rsidRPr="00D100FE">
        <w:rPr>
          <w:rFonts w:eastAsia="Calibri"/>
          <w:color w:val="auto"/>
          <w:sz w:val="22"/>
          <w:szCs w:val="22"/>
          <w:lang w:eastAsia="en-US" w:bidi="ar-SA"/>
        </w:rPr>
        <w:t>-</w:t>
      </w:r>
      <w:r>
        <w:rPr>
          <w:rFonts w:eastAsia="Calibri"/>
          <w:color w:val="auto"/>
          <w:sz w:val="22"/>
          <w:szCs w:val="22"/>
          <w:lang w:eastAsia="en-US" w:bidi="ar-SA"/>
        </w:rPr>
        <w:tab/>
      </w:r>
      <w:r w:rsidRPr="00D100FE">
        <w:rPr>
          <w:rFonts w:eastAsia="Calibri"/>
          <w:color w:val="auto"/>
          <w:sz w:val="22"/>
          <w:szCs w:val="22"/>
          <w:lang w:eastAsia="en-US" w:bidi="ar-SA"/>
        </w:rPr>
        <w:t>Sterowanie za pomocą kasety z poziomu podestu roboczego /po likwidacji kabiny/</w:t>
      </w:r>
    </w:p>
    <w:p w:rsidR="00D100FE" w:rsidRPr="00D100FE" w:rsidRDefault="00D100FE" w:rsidP="00D100FE">
      <w:pPr>
        <w:widowControl/>
        <w:spacing w:line="340" w:lineRule="exact"/>
        <w:ind w:left="851" w:hanging="425"/>
        <w:rPr>
          <w:rFonts w:eastAsia="Calibri"/>
          <w:color w:val="auto"/>
          <w:sz w:val="22"/>
          <w:szCs w:val="22"/>
          <w:lang w:eastAsia="en-US" w:bidi="ar-SA"/>
        </w:rPr>
      </w:pPr>
      <w:r w:rsidRPr="00D100FE">
        <w:rPr>
          <w:rFonts w:eastAsia="Calibri"/>
          <w:color w:val="auto"/>
          <w:sz w:val="22"/>
          <w:szCs w:val="22"/>
          <w:lang w:eastAsia="en-US" w:bidi="ar-SA"/>
        </w:rPr>
        <w:t>-</w:t>
      </w:r>
      <w:r>
        <w:rPr>
          <w:rFonts w:eastAsia="Calibri"/>
          <w:color w:val="auto"/>
          <w:sz w:val="22"/>
          <w:szCs w:val="22"/>
          <w:lang w:eastAsia="en-US" w:bidi="ar-SA"/>
        </w:rPr>
        <w:tab/>
      </w:r>
      <w:r w:rsidRPr="00D100FE">
        <w:rPr>
          <w:rFonts w:eastAsia="Calibri"/>
          <w:color w:val="auto"/>
          <w:sz w:val="22"/>
          <w:szCs w:val="22"/>
          <w:lang w:eastAsia="en-US" w:bidi="ar-SA"/>
        </w:rPr>
        <w:t>Zasilanie istniejące rozdzielnia na hali 3x400V</w:t>
      </w:r>
    </w:p>
    <w:p w:rsidR="00D100FE" w:rsidRPr="00D100FE" w:rsidRDefault="00D100FE" w:rsidP="00D100FE">
      <w:pPr>
        <w:pStyle w:val="Style2"/>
        <w:shd w:val="clear" w:color="auto" w:fill="auto"/>
        <w:spacing w:before="0" w:line="340" w:lineRule="exact"/>
        <w:ind w:left="851" w:hanging="425"/>
        <w:jc w:val="both"/>
        <w:rPr>
          <w:b w:val="0"/>
          <w:sz w:val="22"/>
          <w:szCs w:val="22"/>
        </w:rPr>
      </w:pPr>
      <w:r w:rsidRPr="00D100FE">
        <w:rPr>
          <w:rFonts w:eastAsia="Calibri"/>
          <w:b w:val="0"/>
          <w:bCs w:val="0"/>
          <w:color w:val="auto"/>
          <w:sz w:val="22"/>
          <w:szCs w:val="22"/>
          <w:lang w:eastAsia="en-US" w:bidi="ar-SA"/>
        </w:rPr>
        <w:t>-</w:t>
      </w:r>
      <w:r>
        <w:rPr>
          <w:rFonts w:eastAsia="Calibri"/>
          <w:b w:val="0"/>
          <w:bCs w:val="0"/>
          <w:color w:val="auto"/>
          <w:sz w:val="22"/>
          <w:szCs w:val="22"/>
          <w:lang w:eastAsia="en-US" w:bidi="ar-SA"/>
        </w:rPr>
        <w:tab/>
      </w:r>
      <w:r w:rsidRPr="00D100FE">
        <w:rPr>
          <w:rFonts w:eastAsia="Calibri"/>
          <w:b w:val="0"/>
          <w:bCs w:val="0"/>
          <w:color w:val="auto"/>
          <w:sz w:val="22"/>
          <w:szCs w:val="22"/>
          <w:lang w:eastAsia="en-US" w:bidi="ar-SA"/>
        </w:rPr>
        <w:t>Linia trakcyjna</w:t>
      </w:r>
    </w:p>
    <w:p w:rsidR="002D0420" w:rsidRPr="00A30B37" w:rsidRDefault="002D0420" w:rsidP="00B0462E">
      <w:pPr>
        <w:pStyle w:val="Style2"/>
        <w:shd w:val="clear" w:color="auto" w:fill="auto"/>
        <w:spacing w:before="0" w:line="300" w:lineRule="exact"/>
        <w:ind w:firstLine="0"/>
        <w:jc w:val="both"/>
        <w:rPr>
          <w:b w:val="0"/>
          <w:sz w:val="22"/>
          <w:szCs w:val="22"/>
        </w:rPr>
      </w:pPr>
    </w:p>
    <w:p w:rsidR="002D0420" w:rsidRPr="00A30B37" w:rsidRDefault="002D0420" w:rsidP="00B0462E">
      <w:pPr>
        <w:pStyle w:val="Style2"/>
        <w:shd w:val="clear" w:color="auto" w:fill="auto"/>
        <w:spacing w:before="0" w:line="300" w:lineRule="exact"/>
        <w:ind w:firstLine="0"/>
        <w:jc w:val="both"/>
        <w:rPr>
          <w:sz w:val="22"/>
          <w:szCs w:val="22"/>
        </w:rPr>
      </w:pPr>
      <w:r w:rsidRPr="00A30B37">
        <w:rPr>
          <w:sz w:val="22"/>
          <w:szCs w:val="22"/>
        </w:rPr>
        <w:t>W ofercie należy podać:</w:t>
      </w:r>
    </w:p>
    <w:p w:rsidR="002D0420" w:rsidRPr="00A30B37" w:rsidRDefault="002D0420" w:rsidP="00B0462E">
      <w:pPr>
        <w:pStyle w:val="Style2"/>
        <w:shd w:val="clear" w:color="auto" w:fill="auto"/>
        <w:spacing w:before="0" w:line="300" w:lineRule="exact"/>
        <w:ind w:left="567" w:hanging="567"/>
        <w:jc w:val="both"/>
        <w:rPr>
          <w:b w:val="0"/>
          <w:sz w:val="22"/>
          <w:szCs w:val="22"/>
        </w:rPr>
      </w:pPr>
      <w:r w:rsidRPr="00A30B37">
        <w:rPr>
          <w:b w:val="0"/>
          <w:sz w:val="22"/>
          <w:szCs w:val="22"/>
        </w:rPr>
        <w:t>-</w:t>
      </w:r>
      <w:r w:rsidRPr="00A30B37">
        <w:rPr>
          <w:b w:val="0"/>
          <w:sz w:val="22"/>
          <w:szCs w:val="22"/>
        </w:rPr>
        <w:tab/>
      </w:r>
      <w:r w:rsidR="003D1AAD" w:rsidRPr="00A30B37">
        <w:rPr>
          <w:b w:val="0"/>
          <w:sz w:val="22"/>
          <w:szCs w:val="22"/>
        </w:rPr>
        <w:t>cenę za całość</w:t>
      </w:r>
      <w:r w:rsidR="0053117B">
        <w:rPr>
          <w:b w:val="0"/>
          <w:sz w:val="22"/>
          <w:szCs w:val="22"/>
        </w:rPr>
        <w:t xml:space="preserve"> </w:t>
      </w:r>
      <w:r w:rsidR="003D1AAD" w:rsidRPr="00A30B37">
        <w:rPr>
          <w:b w:val="0"/>
          <w:sz w:val="22"/>
          <w:szCs w:val="22"/>
        </w:rPr>
        <w:t xml:space="preserve">prac </w:t>
      </w:r>
      <w:r w:rsidR="0053117B">
        <w:rPr>
          <w:b w:val="0"/>
          <w:sz w:val="22"/>
          <w:szCs w:val="22"/>
        </w:rPr>
        <w:t xml:space="preserve">(z wyłączeniem przeglądów gwarancyjnych) </w:t>
      </w:r>
      <w:r w:rsidR="003D1AAD" w:rsidRPr="00A30B37">
        <w:rPr>
          <w:b w:val="0"/>
          <w:sz w:val="22"/>
          <w:szCs w:val="22"/>
        </w:rPr>
        <w:t>netto oraz brutto</w:t>
      </w:r>
      <w:r w:rsidR="00B43124" w:rsidRPr="00A30B37">
        <w:rPr>
          <w:b w:val="0"/>
          <w:sz w:val="22"/>
          <w:szCs w:val="22"/>
        </w:rPr>
        <w:t xml:space="preserve"> w PLN</w:t>
      </w:r>
      <w:r w:rsidR="000B5FD6" w:rsidRPr="00A30B37">
        <w:rPr>
          <w:b w:val="0"/>
          <w:sz w:val="22"/>
          <w:szCs w:val="22"/>
        </w:rPr>
        <w:t>,</w:t>
      </w:r>
    </w:p>
    <w:p w:rsidR="00B43124" w:rsidRPr="00A30B37" w:rsidRDefault="00B43124" w:rsidP="00B0462E">
      <w:pPr>
        <w:pStyle w:val="Style2"/>
        <w:shd w:val="clear" w:color="auto" w:fill="auto"/>
        <w:spacing w:before="0" w:line="300" w:lineRule="exact"/>
        <w:ind w:left="567" w:hanging="567"/>
        <w:jc w:val="both"/>
        <w:rPr>
          <w:b w:val="0"/>
          <w:sz w:val="22"/>
          <w:szCs w:val="22"/>
        </w:rPr>
      </w:pPr>
      <w:r w:rsidRPr="00A30B37">
        <w:rPr>
          <w:b w:val="0"/>
          <w:sz w:val="22"/>
          <w:szCs w:val="22"/>
        </w:rPr>
        <w:t>-</w:t>
      </w:r>
      <w:r w:rsidRPr="00A30B37">
        <w:rPr>
          <w:b w:val="0"/>
          <w:sz w:val="22"/>
          <w:szCs w:val="22"/>
        </w:rPr>
        <w:tab/>
        <w:t>termin i warunki wykonania zamówienia</w:t>
      </w:r>
    </w:p>
    <w:p w:rsidR="000B5FD6" w:rsidRDefault="000E1E8C" w:rsidP="00B0462E">
      <w:pPr>
        <w:pStyle w:val="Style2"/>
        <w:shd w:val="clear" w:color="auto" w:fill="auto"/>
        <w:spacing w:before="0" w:line="300" w:lineRule="exact"/>
        <w:ind w:left="567" w:hanging="567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-</w:t>
      </w:r>
      <w:r>
        <w:rPr>
          <w:b w:val="0"/>
          <w:sz w:val="22"/>
          <w:szCs w:val="22"/>
        </w:rPr>
        <w:tab/>
        <w:t xml:space="preserve">cena za </w:t>
      </w:r>
      <w:r w:rsidR="0053117B">
        <w:rPr>
          <w:b w:val="0"/>
          <w:sz w:val="22"/>
          <w:szCs w:val="22"/>
        </w:rPr>
        <w:t>wykonanie przeglądów w okresie gwarancji</w:t>
      </w:r>
    </w:p>
    <w:p w:rsidR="00A30B37" w:rsidRPr="00A30B37" w:rsidRDefault="00A30B37" w:rsidP="00B0462E">
      <w:pPr>
        <w:pStyle w:val="Style2"/>
        <w:shd w:val="clear" w:color="auto" w:fill="auto"/>
        <w:spacing w:before="0" w:line="300" w:lineRule="exact"/>
        <w:ind w:left="567" w:hanging="567"/>
        <w:jc w:val="both"/>
        <w:rPr>
          <w:b w:val="0"/>
          <w:sz w:val="22"/>
          <w:szCs w:val="22"/>
        </w:rPr>
      </w:pPr>
    </w:p>
    <w:p w:rsidR="000B5FD6" w:rsidRPr="00A30B37" w:rsidRDefault="00A30B37" w:rsidP="00B0462E">
      <w:pPr>
        <w:pStyle w:val="Style2"/>
        <w:shd w:val="clear" w:color="auto" w:fill="auto"/>
        <w:spacing w:before="0" w:line="300" w:lineRule="exact"/>
        <w:ind w:firstLine="0"/>
        <w:jc w:val="both"/>
        <w:rPr>
          <w:sz w:val="22"/>
          <w:szCs w:val="22"/>
        </w:rPr>
      </w:pPr>
      <w:r w:rsidRPr="00A30B37">
        <w:rPr>
          <w:sz w:val="22"/>
          <w:szCs w:val="22"/>
        </w:rPr>
        <w:t xml:space="preserve">Kontakt w sprawie realizacji zamówienia: </w:t>
      </w:r>
    </w:p>
    <w:p w:rsidR="00A30B37" w:rsidRPr="00A30B37" w:rsidRDefault="00A30B37" w:rsidP="00B0462E">
      <w:pPr>
        <w:pStyle w:val="Style2"/>
        <w:shd w:val="clear" w:color="auto" w:fill="auto"/>
        <w:spacing w:before="0" w:line="300" w:lineRule="exact"/>
        <w:ind w:firstLine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mgr </w:t>
      </w:r>
      <w:r w:rsidR="00DC2195">
        <w:rPr>
          <w:b w:val="0"/>
          <w:sz w:val="22"/>
          <w:szCs w:val="22"/>
        </w:rPr>
        <w:t>inż. Zbigniew Grzyśka</w:t>
      </w:r>
      <w:r>
        <w:rPr>
          <w:b w:val="0"/>
          <w:sz w:val="22"/>
          <w:szCs w:val="22"/>
        </w:rPr>
        <w:tab/>
      </w:r>
      <w:r w:rsidR="00DC2195">
        <w:rPr>
          <w:b w:val="0"/>
          <w:sz w:val="22"/>
          <w:szCs w:val="22"/>
        </w:rPr>
        <w:t>zgrzyska</w:t>
      </w:r>
      <w:r>
        <w:rPr>
          <w:b w:val="0"/>
          <w:sz w:val="22"/>
          <w:szCs w:val="22"/>
        </w:rPr>
        <w:t>@gig.eu</w:t>
      </w:r>
    </w:p>
    <w:p w:rsidR="00A30B37" w:rsidRDefault="00A30B37" w:rsidP="00B0462E">
      <w:pPr>
        <w:pStyle w:val="Style2"/>
        <w:shd w:val="clear" w:color="auto" w:fill="auto"/>
        <w:spacing w:before="0" w:line="300" w:lineRule="exact"/>
        <w:ind w:firstLine="0"/>
        <w:jc w:val="both"/>
        <w:rPr>
          <w:sz w:val="22"/>
          <w:szCs w:val="22"/>
        </w:rPr>
      </w:pPr>
    </w:p>
    <w:p w:rsidR="00DF7B80" w:rsidRDefault="00DF7B80" w:rsidP="00B0462E">
      <w:pPr>
        <w:pStyle w:val="Style2"/>
        <w:shd w:val="clear" w:color="auto" w:fill="auto"/>
        <w:spacing w:before="0" w:line="300" w:lineRule="exact"/>
        <w:ind w:firstLine="0"/>
        <w:jc w:val="both"/>
        <w:rPr>
          <w:sz w:val="22"/>
          <w:szCs w:val="22"/>
        </w:rPr>
      </w:pPr>
    </w:p>
    <w:p w:rsidR="000B5FD6" w:rsidRPr="00A30B37" w:rsidRDefault="000B5FD6" w:rsidP="00B0462E">
      <w:pPr>
        <w:pStyle w:val="Style2"/>
        <w:shd w:val="clear" w:color="auto" w:fill="auto"/>
        <w:spacing w:before="0" w:line="300" w:lineRule="exact"/>
        <w:ind w:firstLine="0"/>
        <w:jc w:val="both"/>
        <w:rPr>
          <w:sz w:val="22"/>
          <w:szCs w:val="22"/>
        </w:rPr>
      </w:pPr>
      <w:r w:rsidRPr="00A30B37">
        <w:rPr>
          <w:sz w:val="22"/>
          <w:szCs w:val="22"/>
        </w:rPr>
        <w:t>Miejsce i termin składania ofert:</w:t>
      </w:r>
    </w:p>
    <w:p w:rsidR="000B5FD6" w:rsidRPr="00A30B37" w:rsidRDefault="00340594" w:rsidP="00B0462E">
      <w:pPr>
        <w:widowControl/>
        <w:spacing w:line="300" w:lineRule="exact"/>
        <w:jc w:val="both"/>
        <w:rPr>
          <w:color w:val="auto"/>
          <w:sz w:val="22"/>
          <w:szCs w:val="22"/>
          <w:lang w:eastAsia="en-US" w:bidi="ar-SA"/>
        </w:rPr>
      </w:pPr>
      <w:r w:rsidRPr="00A30B37">
        <w:rPr>
          <w:color w:val="auto"/>
          <w:sz w:val="22"/>
          <w:szCs w:val="22"/>
          <w:lang w:eastAsia="en-US" w:bidi="ar-SA"/>
        </w:rPr>
        <w:t>-</w:t>
      </w:r>
      <w:r w:rsidRPr="00A30B37">
        <w:rPr>
          <w:color w:val="auto"/>
          <w:sz w:val="22"/>
          <w:szCs w:val="22"/>
          <w:lang w:eastAsia="en-US" w:bidi="ar-SA"/>
        </w:rPr>
        <w:tab/>
      </w:r>
      <w:r w:rsidR="000B5FD6" w:rsidRPr="00A30B37">
        <w:rPr>
          <w:color w:val="auto"/>
          <w:sz w:val="22"/>
          <w:szCs w:val="22"/>
          <w:lang w:eastAsia="en-US" w:bidi="ar-SA"/>
        </w:rPr>
        <w:t xml:space="preserve">Ofertę należy złożyć do dnia </w:t>
      </w:r>
      <w:r w:rsidR="00DC2195">
        <w:rPr>
          <w:b/>
          <w:bCs/>
          <w:color w:val="auto"/>
          <w:sz w:val="22"/>
          <w:szCs w:val="22"/>
          <w:u w:val="single"/>
          <w:lang w:eastAsia="en-US" w:bidi="ar-SA"/>
        </w:rPr>
        <w:t>25</w:t>
      </w:r>
      <w:r w:rsidR="000B5FD6" w:rsidRPr="00A30B37">
        <w:rPr>
          <w:b/>
          <w:bCs/>
          <w:color w:val="auto"/>
          <w:sz w:val="22"/>
          <w:szCs w:val="22"/>
          <w:u w:val="single"/>
          <w:lang w:eastAsia="en-US" w:bidi="ar-SA"/>
        </w:rPr>
        <w:t>.</w:t>
      </w:r>
      <w:r w:rsidR="00B43124" w:rsidRPr="00A30B37">
        <w:rPr>
          <w:b/>
          <w:bCs/>
          <w:color w:val="auto"/>
          <w:sz w:val="22"/>
          <w:szCs w:val="22"/>
          <w:u w:val="single"/>
          <w:lang w:eastAsia="en-US" w:bidi="ar-SA"/>
        </w:rPr>
        <w:t>0</w:t>
      </w:r>
      <w:r w:rsidR="00DC2195">
        <w:rPr>
          <w:b/>
          <w:bCs/>
          <w:color w:val="auto"/>
          <w:sz w:val="22"/>
          <w:szCs w:val="22"/>
          <w:u w:val="single"/>
          <w:lang w:eastAsia="en-US" w:bidi="ar-SA"/>
        </w:rPr>
        <w:t>2</w:t>
      </w:r>
      <w:r w:rsidR="000B5FD6" w:rsidRPr="00A30B37">
        <w:rPr>
          <w:b/>
          <w:bCs/>
          <w:color w:val="auto"/>
          <w:sz w:val="22"/>
          <w:szCs w:val="22"/>
          <w:u w:val="single"/>
          <w:lang w:eastAsia="en-US" w:bidi="ar-SA"/>
        </w:rPr>
        <w:t>.201</w:t>
      </w:r>
      <w:r w:rsidR="00B43124" w:rsidRPr="00A30B37">
        <w:rPr>
          <w:b/>
          <w:bCs/>
          <w:color w:val="auto"/>
          <w:sz w:val="22"/>
          <w:szCs w:val="22"/>
          <w:u w:val="single"/>
          <w:lang w:eastAsia="en-US" w:bidi="ar-SA"/>
        </w:rPr>
        <w:t>9</w:t>
      </w:r>
      <w:r w:rsidR="000B5FD6" w:rsidRPr="00A30B37">
        <w:rPr>
          <w:b/>
          <w:bCs/>
          <w:color w:val="auto"/>
          <w:sz w:val="22"/>
          <w:szCs w:val="22"/>
          <w:u w:val="single"/>
          <w:lang w:eastAsia="en-US" w:bidi="ar-SA"/>
        </w:rPr>
        <w:t xml:space="preserve"> r. do godz. 1</w:t>
      </w:r>
      <w:r w:rsidR="00B43124" w:rsidRPr="00A30B37">
        <w:rPr>
          <w:b/>
          <w:bCs/>
          <w:color w:val="auto"/>
          <w:sz w:val="22"/>
          <w:szCs w:val="22"/>
          <w:u w:val="single"/>
          <w:lang w:eastAsia="en-US" w:bidi="ar-SA"/>
        </w:rPr>
        <w:t>2</w:t>
      </w:r>
      <w:r w:rsidR="000B5FD6" w:rsidRPr="00A30B37">
        <w:rPr>
          <w:b/>
          <w:bCs/>
          <w:color w:val="auto"/>
          <w:sz w:val="22"/>
          <w:szCs w:val="22"/>
          <w:u w:val="single"/>
          <w:vertAlign w:val="superscript"/>
          <w:lang w:eastAsia="en-US" w:bidi="ar-SA"/>
        </w:rPr>
        <w:t>00</w:t>
      </w:r>
      <w:r w:rsidR="000B5FD6" w:rsidRPr="00A30B37">
        <w:rPr>
          <w:color w:val="auto"/>
          <w:sz w:val="22"/>
          <w:szCs w:val="22"/>
          <w:lang w:eastAsia="en-US" w:bidi="ar-SA"/>
        </w:rPr>
        <w:t>.</w:t>
      </w:r>
    </w:p>
    <w:p w:rsidR="000B5FD6" w:rsidRPr="00A30B37" w:rsidRDefault="00340594" w:rsidP="00B0462E">
      <w:pPr>
        <w:widowControl/>
        <w:spacing w:line="300" w:lineRule="exact"/>
        <w:jc w:val="both"/>
        <w:rPr>
          <w:color w:val="auto"/>
          <w:sz w:val="22"/>
          <w:szCs w:val="22"/>
          <w:lang w:eastAsia="en-US" w:bidi="ar-SA"/>
        </w:rPr>
      </w:pPr>
      <w:r w:rsidRPr="00A30B37">
        <w:rPr>
          <w:color w:val="auto"/>
          <w:sz w:val="22"/>
          <w:szCs w:val="22"/>
          <w:lang w:eastAsia="en-US" w:bidi="ar-SA"/>
        </w:rPr>
        <w:lastRenderedPageBreak/>
        <w:t>-</w:t>
      </w:r>
      <w:r w:rsidRPr="00A30B37">
        <w:rPr>
          <w:color w:val="auto"/>
          <w:sz w:val="22"/>
          <w:szCs w:val="22"/>
          <w:lang w:eastAsia="en-US" w:bidi="ar-SA"/>
        </w:rPr>
        <w:tab/>
      </w:r>
      <w:r w:rsidR="000B5FD6" w:rsidRPr="00A30B37">
        <w:rPr>
          <w:color w:val="auto"/>
          <w:sz w:val="22"/>
          <w:szCs w:val="22"/>
          <w:lang w:eastAsia="en-US" w:bidi="ar-SA"/>
        </w:rPr>
        <w:t>Ofertę można złożyć drogą elektroniczną:</w:t>
      </w:r>
    </w:p>
    <w:p w:rsidR="00DF7B80" w:rsidRDefault="00DF7B80" w:rsidP="00B0462E">
      <w:pPr>
        <w:widowControl/>
        <w:spacing w:line="300" w:lineRule="exact"/>
        <w:jc w:val="center"/>
        <w:rPr>
          <w:b/>
          <w:color w:val="auto"/>
          <w:sz w:val="22"/>
          <w:szCs w:val="22"/>
          <w:lang w:eastAsia="en-US" w:bidi="ar-SA"/>
        </w:rPr>
      </w:pPr>
    </w:p>
    <w:p w:rsidR="000B5FD6" w:rsidRPr="00A30B37" w:rsidRDefault="000B5FD6" w:rsidP="00B0462E">
      <w:pPr>
        <w:widowControl/>
        <w:spacing w:line="300" w:lineRule="exact"/>
        <w:jc w:val="center"/>
        <w:rPr>
          <w:b/>
          <w:color w:val="auto"/>
          <w:sz w:val="22"/>
          <w:szCs w:val="22"/>
          <w:lang w:eastAsia="en-US" w:bidi="ar-SA"/>
        </w:rPr>
      </w:pPr>
      <w:r w:rsidRPr="00A30B37">
        <w:rPr>
          <w:b/>
          <w:color w:val="auto"/>
          <w:sz w:val="22"/>
          <w:szCs w:val="22"/>
          <w:lang w:eastAsia="en-US" w:bidi="ar-SA"/>
        </w:rPr>
        <w:t>Główny Instytut Górnictwa,</w:t>
      </w:r>
    </w:p>
    <w:p w:rsidR="000B5FD6" w:rsidRPr="00A30B37" w:rsidRDefault="000B5FD6" w:rsidP="00B0462E">
      <w:pPr>
        <w:widowControl/>
        <w:spacing w:line="300" w:lineRule="exact"/>
        <w:jc w:val="center"/>
        <w:rPr>
          <w:b/>
          <w:color w:val="auto"/>
          <w:sz w:val="22"/>
          <w:szCs w:val="22"/>
          <w:lang w:eastAsia="en-US" w:bidi="ar-SA"/>
        </w:rPr>
      </w:pPr>
      <w:r w:rsidRPr="00A30B37">
        <w:rPr>
          <w:b/>
          <w:color w:val="auto"/>
          <w:sz w:val="22"/>
          <w:szCs w:val="22"/>
          <w:lang w:eastAsia="en-US" w:bidi="ar-SA"/>
        </w:rPr>
        <w:t>Plac Gwarków 1, 40-166 Katowice,</w:t>
      </w:r>
    </w:p>
    <w:p w:rsidR="000B5FD6" w:rsidRPr="00A30B37" w:rsidRDefault="000B5FD6" w:rsidP="00B0462E">
      <w:pPr>
        <w:pStyle w:val="Style2"/>
        <w:shd w:val="clear" w:color="auto" w:fill="auto"/>
        <w:spacing w:before="0" w:line="300" w:lineRule="exact"/>
        <w:ind w:firstLine="0"/>
        <w:jc w:val="center"/>
        <w:rPr>
          <w:bCs w:val="0"/>
          <w:color w:val="auto"/>
          <w:sz w:val="22"/>
          <w:szCs w:val="22"/>
          <w:lang w:val="de-DE" w:bidi="ar-SA"/>
        </w:rPr>
      </w:pPr>
      <w:proofErr w:type="spellStart"/>
      <w:r w:rsidRPr="00A30B37">
        <w:rPr>
          <w:bCs w:val="0"/>
          <w:color w:val="auto"/>
          <w:sz w:val="22"/>
          <w:szCs w:val="22"/>
          <w:lang w:val="de-DE" w:bidi="ar-SA"/>
        </w:rPr>
        <w:t>e-mail</w:t>
      </w:r>
      <w:proofErr w:type="spellEnd"/>
      <w:r w:rsidRPr="00A30B37">
        <w:rPr>
          <w:bCs w:val="0"/>
          <w:color w:val="auto"/>
          <w:sz w:val="22"/>
          <w:szCs w:val="22"/>
          <w:lang w:val="de-DE" w:bidi="ar-SA"/>
        </w:rPr>
        <w:t xml:space="preserve">: </w:t>
      </w:r>
      <w:hyperlink r:id="rId8" w:history="1">
        <w:r w:rsidRPr="00A30B37">
          <w:rPr>
            <w:bCs w:val="0"/>
            <w:color w:val="auto"/>
            <w:sz w:val="22"/>
            <w:szCs w:val="22"/>
            <w:lang w:val="de-DE" w:bidi="ar-SA"/>
          </w:rPr>
          <w:t>phachula@gig.eu</w:t>
        </w:r>
      </w:hyperlink>
    </w:p>
    <w:p w:rsidR="00CB5F73" w:rsidRDefault="00CB5F73" w:rsidP="00B0462E">
      <w:pPr>
        <w:pStyle w:val="Style2"/>
        <w:shd w:val="clear" w:color="auto" w:fill="auto"/>
        <w:spacing w:before="0" w:line="300" w:lineRule="exact"/>
        <w:ind w:firstLine="0"/>
        <w:jc w:val="center"/>
        <w:rPr>
          <w:bCs w:val="0"/>
          <w:color w:val="auto"/>
          <w:sz w:val="24"/>
          <w:szCs w:val="24"/>
          <w:lang w:val="de-DE" w:bidi="ar-SA"/>
        </w:rPr>
      </w:pPr>
    </w:p>
    <w:p w:rsidR="00DC2195" w:rsidRDefault="00DC2195" w:rsidP="00B0462E">
      <w:pPr>
        <w:pStyle w:val="Style2"/>
        <w:shd w:val="clear" w:color="auto" w:fill="auto"/>
        <w:spacing w:before="0" w:line="300" w:lineRule="exact"/>
        <w:ind w:firstLine="0"/>
        <w:jc w:val="center"/>
        <w:rPr>
          <w:bCs w:val="0"/>
          <w:color w:val="auto"/>
          <w:sz w:val="24"/>
          <w:szCs w:val="24"/>
          <w:lang w:val="de-DE" w:bidi="ar-SA"/>
        </w:rPr>
      </w:pPr>
    </w:p>
    <w:p w:rsidR="00DF7B80" w:rsidRDefault="00DF7B80" w:rsidP="00B0462E">
      <w:pPr>
        <w:pStyle w:val="Style2"/>
        <w:shd w:val="clear" w:color="auto" w:fill="auto"/>
        <w:spacing w:before="0" w:line="300" w:lineRule="exact"/>
        <w:ind w:firstLine="0"/>
        <w:jc w:val="center"/>
        <w:rPr>
          <w:bCs w:val="0"/>
          <w:color w:val="auto"/>
          <w:sz w:val="24"/>
          <w:szCs w:val="24"/>
          <w:lang w:val="de-DE" w:bidi="ar-SA"/>
        </w:rPr>
      </w:pPr>
    </w:p>
    <w:p w:rsidR="00BA289D" w:rsidRDefault="00CB5F73" w:rsidP="00B0462E">
      <w:pPr>
        <w:pStyle w:val="Style2"/>
        <w:shd w:val="clear" w:color="auto" w:fill="auto"/>
        <w:spacing w:before="0" w:line="300" w:lineRule="exact"/>
        <w:ind w:firstLine="0"/>
        <w:jc w:val="right"/>
        <w:sectPr w:rsidR="00BA289D" w:rsidSect="00B0462E">
          <w:headerReference w:type="default" r:id="rId9"/>
          <w:footerReference w:type="default" r:id="rId10"/>
          <w:pgSz w:w="12043" w:h="16925"/>
          <w:pgMar w:top="1276" w:right="1619" w:bottom="1418" w:left="1313" w:header="426" w:footer="375" w:gutter="0"/>
          <w:cols w:space="720"/>
          <w:noEndnote/>
          <w:docGrid w:linePitch="360"/>
        </w:sectPr>
      </w:pPr>
      <w:r w:rsidRPr="00B75FF5">
        <w:t>ZAPRASZAMY DO SKŁADANIA OFERT</w:t>
      </w:r>
    </w:p>
    <w:p w:rsidR="00BA289D" w:rsidRPr="00BA289D" w:rsidRDefault="00BA289D" w:rsidP="00BA289D">
      <w:pPr>
        <w:widowControl/>
        <w:jc w:val="both"/>
        <w:rPr>
          <w:color w:val="auto"/>
          <w:sz w:val="22"/>
          <w:szCs w:val="22"/>
          <w:lang w:bidi="ar-SA"/>
        </w:rPr>
      </w:pPr>
      <w:r w:rsidRPr="00BA289D">
        <w:rPr>
          <w:color w:val="auto"/>
          <w:sz w:val="22"/>
          <w:szCs w:val="22"/>
          <w:lang w:bidi="ar-SA"/>
        </w:rPr>
        <w:lastRenderedPageBreak/>
        <w:t>………………………………</w:t>
      </w:r>
    </w:p>
    <w:p w:rsidR="00BA289D" w:rsidRPr="00BA289D" w:rsidRDefault="00BA289D" w:rsidP="00BA289D">
      <w:pPr>
        <w:widowControl/>
        <w:rPr>
          <w:b/>
          <w:color w:val="auto"/>
          <w:sz w:val="20"/>
          <w:szCs w:val="20"/>
          <w:lang w:bidi="ar-SA"/>
        </w:rPr>
      </w:pPr>
      <w:r w:rsidRPr="00BA289D">
        <w:rPr>
          <w:color w:val="auto"/>
          <w:sz w:val="20"/>
          <w:szCs w:val="20"/>
          <w:lang w:bidi="ar-SA"/>
        </w:rPr>
        <w:t>Pieczęć Wykonawcy</w:t>
      </w:r>
    </w:p>
    <w:p w:rsidR="00BA289D" w:rsidRPr="00BA289D" w:rsidRDefault="00BA289D" w:rsidP="00BA289D">
      <w:pPr>
        <w:widowControl/>
        <w:spacing w:line="360" w:lineRule="auto"/>
        <w:ind w:right="1"/>
        <w:jc w:val="center"/>
        <w:rPr>
          <w:b/>
          <w:color w:val="auto"/>
          <w:sz w:val="22"/>
          <w:szCs w:val="22"/>
          <w:u w:val="single"/>
          <w:lang w:bidi="ar-SA"/>
        </w:rPr>
      </w:pPr>
      <w:r w:rsidRPr="00BA289D">
        <w:rPr>
          <w:b/>
          <w:color w:val="auto"/>
          <w:sz w:val="22"/>
          <w:szCs w:val="22"/>
          <w:u w:val="single"/>
          <w:lang w:bidi="ar-SA"/>
        </w:rPr>
        <w:t xml:space="preserve">FORMULARZ </w:t>
      </w:r>
      <w:r>
        <w:rPr>
          <w:b/>
          <w:color w:val="auto"/>
          <w:sz w:val="22"/>
          <w:szCs w:val="22"/>
          <w:u w:val="single"/>
          <w:lang w:bidi="ar-SA"/>
        </w:rPr>
        <w:t xml:space="preserve">WSTĘPNEJ </w:t>
      </w:r>
      <w:r w:rsidRPr="00BA289D">
        <w:rPr>
          <w:b/>
          <w:color w:val="auto"/>
          <w:sz w:val="22"/>
          <w:szCs w:val="22"/>
          <w:u w:val="single"/>
          <w:lang w:bidi="ar-SA"/>
        </w:rPr>
        <w:t>OFERTY</w:t>
      </w:r>
    </w:p>
    <w:p w:rsidR="00BA289D" w:rsidRPr="00BA289D" w:rsidRDefault="00BA289D" w:rsidP="00BA289D">
      <w:pPr>
        <w:widowControl/>
        <w:jc w:val="center"/>
        <w:rPr>
          <w:b/>
          <w:color w:val="auto"/>
          <w:sz w:val="22"/>
          <w:szCs w:val="22"/>
          <w:lang w:bidi="ar-SA"/>
        </w:rPr>
      </w:pPr>
    </w:p>
    <w:p w:rsidR="00BA289D" w:rsidRPr="00BA289D" w:rsidRDefault="00BA289D" w:rsidP="00BA289D">
      <w:pPr>
        <w:widowControl/>
        <w:tabs>
          <w:tab w:val="left" w:pos="851"/>
        </w:tabs>
        <w:spacing w:line="320" w:lineRule="exact"/>
        <w:ind w:left="851" w:hanging="851"/>
        <w:jc w:val="both"/>
        <w:rPr>
          <w:b/>
          <w:bCs/>
          <w:color w:val="auto"/>
          <w:lang w:bidi="ar-SA"/>
        </w:rPr>
      </w:pPr>
      <w:r w:rsidRPr="00BA289D">
        <w:rPr>
          <w:color w:val="auto"/>
          <w:sz w:val="22"/>
          <w:szCs w:val="22"/>
          <w:lang w:bidi="ar-SA"/>
        </w:rPr>
        <w:t>1.</w:t>
      </w:r>
      <w:r w:rsidRPr="00BA289D">
        <w:rPr>
          <w:color w:val="auto"/>
          <w:sz w:val="22"/>
          <w:szCs w:val="22"/>
          <w:lang w:bidi="ar-SA"/>
        </w:rPr>
        <w:tab/>
      </w:r>
      <w:r>
        <w:rPr>
          <w:b/>
          <w:bCs/>
          <w:color w:val="auto"/>
          <w:sz w:val="22"/>
          <w:szCs w:val="22"/>
          <w:u w:val="single"/>
        </w:rPr>
        <w:t>W</w:t>
      </w:r>
      <w:r w:rsidRPr="00BA289D">
        <w:rPr>
          <w:b/>
          <w:bCs/>
          <w:color w:val="auto"/>
          <w:sz w:val="22"/>
          <w:szCs w:val="22"/>
          <w:u w:val="single"/>
        </w:rPr>
        <w:t>stępn</w:t>
      </w:r>
      <w:r>
        <w:rPr>
          <w:b/>
          <w:bCs/>
          <w:color w:val="auto"/>
          <w:sz w:val="22"/>
          <w:szCs w:val="22"/>
          <w:u w:val="single"/>
        </w:rPr>
        <w:t>a</w:t>
      </w:r>
      <w:r w:rsidRPr="00BA289D">
        <w:rPr>
          <w:b/>
          <w:bCs/>
          <w:color w:val="auto"/>
          <w:sz w:val="22"/>
          <w:szCs w:val="22"/>
          <w:u w:val="single"/>
        </w:rPr>
        <w:t xml:space="preserve"> ofert</w:t>
      </w:r>
      <w:r>
        <w:rPr>
          <w:b/>
          <w:bCs/>
          <w:color w:val="auto"/>
          <w:sz w:val="22"/>
          <w:szCs w:val="22"/>
          <w:u w:val="single"/>
        </w:rPr>
        <w:t>a</w:t>
      </w:r>
      <w:r w:rsidRPr="00BA289D">
        <w:rPr>
          <w:color w:val="auto"/>
          <w:sz w:val="22"/>
          <w:szCs w:val="22"/>
        </w:rPr>
        <w:t xml:space="preserve"> na: „</w:t>
      </w:r>
      <w:r w:rsidR="0053117B" w:rsidRPr="0053117B">
        <w:rPr>
          <w:b/>
          <w:bCs/>
          <w:color w:val="auto"/>
          <w:sz w:val="22"/>
          <w:szCs w:val="22"/>
        </w:rPr>
        <w:t>Wymianę Suwnicy 1 dźwigarowej Q = 5 T hala 11 GIG Katowice</w:t>
      </w:r>
      <w:r w:rsidR="0053117B">
        <w:rPr>
          <w:b/>
          <w:bCs/>
          <w:color w:val="auto"/>
          <w:sz w:val="22"/>
          <w:szCs w:val="22"/>
        </w:rPr>
        <w:t>.</w:t>
      </w:r>
      <w:r w:rsidRPr="00BA289D">
        <w:rPr>
          <w:color w:val="auto"/>
          <w:sz w:val="22"/>
          <w:szCs w:val="22"/>
        </w:rPr>
        <w:t>”</w:t>
      </w:r>
    </w:p>
    <w:p w:rsidR="00BA289D" w:rsidRPr="00BA289D" w:rsidRDefault="00BA289D" w:rsidP="00BA289D">
      <w:pPr>
        <w:widowControl/>
        <w:spacing w:line="320" w:lineRule="exact"/>
        <w:ind w:left="357"/>
        <w:jc w:val="both"/>
        <w:rPr>
          <w:b/>
          <w:bCs/>
          <w:color w:val="auto"/>
          <w:sz w:val="22"/>
          <w:lang w:bidi="ar-SA"/>
        </w:rPr>
      </w:pPr>
    </w:p>
    <w:p w:rsidR="00BA289D" w:rsidRPr="00BA289D" w:rsidRDefault="00BA289D" w:rsidP="00BA289D">
      <w:pPr>
        <w:widowControl/>
        <w:numPr>
          <w:ilvl w:val="0"/>
          <w:numId w:val="13"/>
        </w:numPr>
        <w:spacing w:line="320" w:lineRule="exact"/>
        <w:jc w:val="both"/>
        <w:rPr>
          <w:color w:val="auto"/>
          <w:sz w:val="22"/>
          <w:szCs w:val="22"/>
          <w:lang w:bidi="ar-SA"/>
        </w:rPr>
      </w:pPr>
      <w:r w:rsidRPr="00BA289D">
        <w:rPr>
          <w:color w:val="auto"/>
          <w:sz w:val="22"/>
          <w:szCs w:val="22"/>
          <w:lang w:bidi="ar-SA"/>
        </w:rPr>
        <w:t>Dane dotyczące Wykonawcy:</w:t>
      </w:r>
    </w:p>
    <w:p w:rsidR="00BA289D" w:rsidRPr="00BA289D" w:rsidRDefault="00BA289D" w:rsidP="00BA289D">
      <w:pPr>
        <w:widowControl/>
        <w:ind w:left="357"/>
        <w:jc w:val="both"/>
        <w:rPr>
          <w:color w:val="auto"/>
          <w:sz w:val="20"/>
          <w:szCs w:val="22"/>
          <w:lang w:bidi="ar-SA"/>
        </w:rPr>
      </w:pPr>
    </w:p>
    <w:tbl>
      <w:tblPr>
        <w:tblW w:w="86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110"/>
        <w:gridCol w:w="4536"/>
      </w:tblGrid>
      <w:tr w:rsidR="00BA289D" w:rsidRPr="00BA289D" w:rsidTr="001174E9">
        <w:tc>
          <w:tcPr>
            <w:tcW w:w="4110" w:type="dxa"/>
            <w:vAlign w:val="center"/>
          </w:tcPr>
          <w:p w:rsidR="00BA289D" w:rsidRPr="00BA289D" w:rsidRDefault="00BA289D" w:rsidP="00BA289D">
            <w:pPr>
              <w:widowControl/>
              <w:spacing w:line="360" w:lineRule="auto"/>
              <w:ind w:right="1"/>
              <w:jc w:val="center"/>
              <w:rPr>
                <w:b/>
                <w:color w:val="auto"/>
                <w:sz w:val="22"/>
                <w:szCs w:val="22"/>
                <w:lang w:bidi="ar-SA"/>
              </w:rPr>
            </w:pPr>
            <w:r w:rsidRPr="00BA289D">
              <w:rPr>
                <w:b/>
                <w:color w:val="auto"/>
                <w:sz w:val="22"/>
                <w:szCs w:val="22"/>
                <w:lang w:bidi="ar-SA"/>
              </w:rPr>
              <w:t>Nazwa (firma) Wykonawcy</w:t>
            </w:r>
            <w:r w:rsidRPr="00BA289D">
              <w:rPr>
                <w:b/>
                <w:color w:val="auto"/>
                <w:sz w:val="22"/>
                <w:szCs w:val="22"/>
                <w:vertAlign w:val="superscript"/>
                <w:lang w:bidi="ar-SA"/>
              </w:rPr>
              <w:footnoteReference w:id="1"/>
            </w:r>
          </w:p>
        </w:tc>
        <w:tc>
          <w:tcPr>
            <w:tcW w:w="4536" w:type="dxa"/>
            <w:vAlign w:val="center"/>
          </w:tcPr>
          <w:p w:rsidR="00BA289D" w:rsidRPr="00BA289D" w:rsidRDefault="00BA289D" w:rsidP="00BA289D">
            <w:pPr>
              <w:widowControl/>
              <w:spacing w:line="360" w:lineRule="auto"/>
              <w:ind w:right="1"/>
              <w:jc w:val="center"/>
              <w:rPr>
                <w:b/>
                <w:color w:val="auto"/>
                <w:sz w:val="22"/>
                <w:szCs w:val="22"/>
                <w:lang w:bidi="ar-SA"/>
              </w:rPr>
            </w:pPr>
            <w:r w:rsidRPr="00BA289D">
              <w:rPr>
                <w:b/>
                <w:color w:val="auto"/>
                <w:sz w:val="22"/>
                <w:szCs w:val="22"/>
                <w:lang w:bidi="ar-SA"/>
              </w:rPr>
              <w:t>Adres Wykonawcy</w:t>
            </w:r>
          </w:p>
        </w:tc>
      </w:tr>
      <w:tr w:rsidR="00BA289D" w:rsidRPr="00BA289D" w:rsidTr="001174E9">
        <w:tc>
          <w:tcPr>
            <w:tcW w:w="4110" w:type="dxa"/>
          </w:tcPr>
          <w:p w:rsidR="00BA289D" w:rsidRPr="00BA289D" w:rsidRDefault="00BA289D" w:rsidP="00BA289D">
            <w:pPr>
              <w:widowControl/>
              <w:spacing w:line="360" w:lineRule="auto"/>
              <w:ind w:right="1"/>
              <w:jc w:val="both"/>
              <w:rPr>
                <w:b/>
                <w:color w:val="auto"/>
                <w:sz w:val="22"/>
                <w:szCs w:val="22"/>
                <w:lang w:bidi="ar-SA"/>
              </w:rPr>
            </w:pPr>
          </w:p>
          <w:p w:rsidR="00BA289D" w:rsidRPr="00BA289D" w:rsidRDefault="00BA289D" w:rsidP="00BA289D">
            <w:pPr>
              <w:widowControl/>
              <w:spacing w:line="360" w:lineRule="auto"/>
              <w:ind w:right="1"/>
              <w:jc w:val="both"/>
              <w:rPr>
                <w:b/>
                <w:color w:val="auto"/>
                <w:sz w:val="22"/>
                <w:szCs w:val="22"/>
                <w:lang w:bidi="ar-SA"/>
              </w:rPr>
            </w:pPr>
          </w:p>
          <w:p w:rsidR="00BA289D" w:rsidRPr="00BA289D" w:rsidRDefault="00BA289D" w:rsidP="00BA289D">
            <w:pPr>
              <w:widowControl/>
              <w:spacing w:line="360" w:lineRule="auto"/>
              <w:ind w:right="1"/>
              <w:jc w:val="both"/>
              <w:rPr>
                <w:b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4536" w:type="dxa"/>
          </w:tcPr>
          <w:p w:rsidR="00BA289D" w:rsidRPr="00BA289D" w:rsidRDefault="00BA289D" w:rsidP="00BA289D">
            <w:pPr>
              <w:widowControl/>
              <w:spacing w:line="360" w:lineRule="auto"/>
              <w:ind w:right="1"/>
              <w:jc w:val="both"/>
              <w:rPr>
                <w:b/>
                <w:color w:val="auto"/>
                <w:sz w:val="22"/>
                <w:szCs w:val="22"/>
                <w:lang w:bidi="ar-SA"/>
              </w:rPr>
            </w:pPr>
          </w:p>
          <w:p w:rsidR="00BA289D" w:rsidRPr="00BA289D" w:rsidRDefault="00BA289D" w:rsidP="00BA289D">
            <w:pPr>
              <w:widowControl/>
              <w:spacing w:line="360" w:lineRule="auto"/>
              <w:ind w:right="1"/>
              <w:jc w:val="both"/>
              <w:rPr>
                <w:b/>
                <w:color w:val="auto"/>
                <w:sz w:val="22"/>
                <w:szCs w:val="22"/>
                <w:lang w:bidi="ar-SA"/>
              </w:rPr>
            </w:pPr>
          </w:p>
        </w:tc>
      </w:tr>
    </w:tbl>
    <w:p w:rsidR="00BA289D" w:rsidRPr="00BA289D" w:rsidRDefault="00BA289D" w:rsidP="00BA289D">
      <w:pPr>
        <w:widowControl/>
        <w:jc w:val="both"/>
        <w:rPr>
          <w:b/>
          <w:color w:val="auto"/>
          <w:sz w:val="22"/>
          <w:szCs w:val="22"/>
          <w:lang w:bidi="ar-SA"/>
        </w:rPr>
      </w:pPr>
    </w:p>
    <w:tbl>
      <w:tblPr>
        <w:tblW w:w="86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82"/>
        <w:gridCol w:w="2882"/>
        <w:gridCol w:w="2882"/>
      </w:tblGrid>
      <w:tr w:rsidR="00BA289D" w:rsidRPr="00BA289D" w:rsidTr="001174E9">
        <w:tc>
          <w:tcPr>
            <w:tcW w:w="2882" w:type="dxa"/>
          </w:tcPr>
          <w:p w:rsidR="00BA289D" w:rsidRPr="00BA289D" w:rsidRDefault="00BA289D" w:rsidP="00BA289D">
            <w:pPr>
              <w:widowControl/>
              <w:spacing w:line="360" w:lineRule="auto"/>
              <w:ind w:right="1"/>
              <w:jc w:val="both"/>
              <w:rPr>
                <w:b/>
                <w:color w:val="auto"/>
                <w:sz w:val="22"/>
                <w:szCs w:val="22"/>
                <w:lang w:bidi="ar-SA"/>
              </w:rPr>
            </w:pPr>
            <w:r w:rsidRPr="00BA289D">
              <w:rPr>
                <w:b/>
                <w:color w:val="auto"/>
                <w:sz w:val="22"/>
                <w:szCs w:val="22"/>
                <w:lang w:bidi="ar-SA"/>
              </w:rPr>
              <w:t>Nr REGON/NIP</w:t>
            </w:r>
          </w:p>
        </w:tc>
        <w:tc>
          <w:tcPr>
            <w:tcW w:w="2882" w:type="dxa"/>
          </w:tcPr>
          <w:p w:rsidR="00BA289D" w:rsidRPr="00BA289D" w:rsidRDefault="00BA289D" w:rsidP="00DF7B80">
            <w:pPr>
              <w:widowControl/>
              <w:spacing w:line="360" w:lineRule="auto"/>
              <w:ind w:right="1"/>
              <w:jc w:val="both"/>
              <w:rPr>
                <w:b/>
                <w:color w:val="auto"/>
                <w:sz w:val="22"/>
                <w:szCs w:val="22"/>
                <w:lang w:bidi="ar-SA"/>
              </w:rPr>
            </w:pPr>
            <w:r w:rsidRPr="00BA289D">
              <w:rPr>
                <w:b/>
                <w:color w:val="auto"/>
                <w:sz w:val="22"/>
                <w:szCs w:val="22"/>
                <w:lang w:bidi="ar-SA"/>
              </w:rPr>
              <w:t>telefon</w:t>
            </w:r>
          </w:p>
        </w:tc>
        <w:tc>
          <w:tcPr>
            <w:tcW w:w="2882" w:type="dxa"/>
          </w:tcPr>
          <w:p w:rsidR="00BA289D" w:rsidRPr="00BA289D" w:rsidRDefault="00BA289D" w:rsidP="00BA289D">
            <w:pPr>
              <w:widowControl/>
              <w:spacing w:line="360" w:lineRule="auto"/>
              <w:ind w:right="1"/>
              <w:jc w:val="both"/>
              <w:rPr>
                <w:b/>
                <w:color w:val="auto"/>
                <w:sz w:val="22"/>
                <w:szCs w:val="22"/>
                <w:lang w:bidi="ar-SA"/>
              </w:rPr>
            </w:pPr>
            <w:r w:rsidRPr="00BA289D">
              <w:rPr>
                <w:b/>
                <w:color w:val="auto"/>
                <w:sz w:val="22"/>
                <w:szCs w:val="22"/>
                <w:lang w:bidi="ar-SA"/>
              </w:rPr>
              <w:t>e-mail</w:t>
            </w:r>
          </w:p>
        </w:tc>
      </w:tr>
      <w:tr w:rsidR="00BA289D" w:rsidRPr="00BA289D" w:rsidTr="001174E9">
        <w:tc>
          <w:tcPr>
            <w:tcW w:w="2882" w:type="dxa"/>
          </w:tcPr>
          <w:p w:rsidR="00BA289D" w:rsidRPr="00BA289D" w:rsidRDefault="00BA289D" w:rsidP="00BA289D">
            <w:pPr>
              <w:widowControl/>
              <w:spacing w:line="360" w:lineRule="auto"/>
              <w:ind w:right="1"/>
              <w:jc w:val="both"/>
              <w:rPr>
                <w:b/>
                <w:color w:val="auto"/>
                <w:sz w:val="22"/>
                <w:szCs w:val="22"/>
                <w:lang w:bidi="ar-SA"/>
              </w:rPr>
            </w:pPr>
          </w:p>
          <w:p w:rsidR="00BA289D" w:rsidRPr="00BA289D" w:rsidRDefault="00BA289D" w:rsidP="00BA289D">
            <w:pPr>
              <w:widowControl/>
              <w:spacing w:line="360" w:lineRule="auto"/>
              <w:ind w:right="1"/>
              <w:jc w:val="both"/>
              <w:rPr>
                <w:b/>
                <w:color w:val="auto"/>
                <w:sz w:val="22"/>
                <w:szCs w:val="22"/>
                <w:lang w:bidi="ar-SA"/>
              </w:rPr>
            </w:pPr>
          </w:p>
          <w:p w:rsidR="00BA289D" w:rsidRPr="00BA289D" w:rsidRDefault="00BA289D" w:rsidP="00BA289D">
            <w:pPr>
              <w:widowControl/>
              <w:spacing w:line="360" w:lineRule="auto"/>
              <w:ind w:right="1"/>
              <w:jc w:val="both"/>
              <w:rPr>
                <w:b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2882" w:type="dxa"/>
          </w:tcPr>
          <w:p w:rsidR="00BA289D" w:rsidRPr="00BA289D" w:rsidRDefault="00BA289D" w:rsidP="00BA289D">
            <w:pPr>
              <w:widowControl/>
              <w:spacing w:line="360" w:lineRule="auto"/>
              <w:ind w:right="1"/>
              <w:jc w:val="both"/>
              <w:rPr>
                <w:b/>
                <w:color w:val="auto"/>
                <w:sz w:val="22"/>
                <w:szCs w:val="22"/>
                <w:lang w:bidi="ar-SA"/>
              </w:rPr>
            </w:pPr>
          </w:p>
          <w:p w:rsidR="00BA289D" w:rsidRPr="00BA289D" w:rsidRDefault="00BA289D" w:rsidP="00BA289D">
            <w:pPr>
              <w:widowControl/>
              <w:spacing w:line="360" w:lineRule="auto"/>
              <w:ind w:right="1"/>
              <w:jc w:val="both"/>
              <w:rPr>
                <w:b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2882" w:type="dxa"/>
          </w:tcPr>
          <w:p w:rsidR="00BA289D" w:rsidRPr="00BA289D" w:rsidRDefault="00BA289D" w:rsidP="00BA289D">
            <w:pPr>
              <w:widowControl/>
              <w:spacing w:line="360" w:lineRule="auto"/>
              <w:ind w:right="1"/>
              <w:jc w:val="both"/>
              <w:rPr>
                <w:b/>
                <w:color w:val="auto"/>
                <w:sz w:val="22"/>
                <w:szCs w:val="22"/>
                <w:lang w:bidi="ar-SA"/>
              </w:rPr>
            </w:pPr>
          </w:p>
          <w:p w:rsidR="00BA289D" w:rsidRPr="00BA289D" w:rsidRDefault="00BA289D" w:rsidP="00BA289D">
            <w:pPr>
              <w:widowControl/>
              <w:spacing w:line="360" w:lineRule="auto"/>
              <w:ind w:right="1"/>
              <w:jc w:val="both"/>
              <w:rPr>
                <w:b/>
                <w:color w:val="auto"/>
                <w:sz w:val="22"/>
                <w:szCs w:val="22"/>
                <w:lang w:bidi="ar-SA"/>
              </w:rPr>
            </w:pPr>
          </w:p>
        </w:tc>
      </w:tr>
    </w:tbl>
    <w:p w:rsidR="00BA289D" w:rsidRPr="00BA289D" w:rsidRDefault="00BA289D" w:rsidP="00BA289D">
      <w:pPr>
        <w:widowControl/>
        <w:jc w:val="both"/>
        <w:rPr>
          <w:b/>
          <w:color w:val="auto"/>
          <w:sz w:val="22"/>
          <w:szCs w:val="22"/>
          <w:lang w:bidi="ar-SA"/>
        </w:rPr>
      </w:pPr>
    </w:p>
    <w:p w:rsidR="00BA289D" w:rsidRPr="00BA289D" w:rsidRDefault="00BA289D" w:rsidP="00BA289D">
      <w:pPr>
        <w:widowControl/>
        <w:jc w:val="both"/>
        <w:rPr>
          <w:b/>
          <w:color w:val="auto"/>
          <w:sz w:val="20"/>
          <w:szCs w:val="22"/>
          <w:lang w:bidi="ar-SA"/>
        </w:rPr>
      </w:pPr>
    </w:p>
    <w:p w:rsidR="00BA289D" w:rsidRPr="00BA289D" w:rsidRDefault="00BA289D" w:rsidP="00BA289D">
      <w:pPr>
        <w:widowControl/>
        <w:numPr>
          <w:ilvl w:val="0"/>
          <w:numId w:val="14"/>
        </w:numPr>
        <w:tabs>
          <w:tab w:val="clear" w:pos="360"/>
          <w:tab w:val="num" w:pos="851"/>
        </w:tabs>
        <w:spacing w:line="380" w:lineRule="exact"/>
        <w:ind w:left="851" w:hanging="851"/>
        <w:jc w:val="both"/>
        <w:rPr>
          <w:color w:val="auto"/>
          <w:sz w:val="22"/>
          <w:szCs w:val="22"/>
          <w:lang w:bidi="ar-SA"/>
        </w:rPr>
      </w:pPr>
      <w:r w:rsidRPr="00BA289D">
        <w:rPr>
          <w:color w:val="auto"/>
          <w:sz w:val="22"/>
          <w:szCs w:val="22"/>
          <w:lang w:bidi="ar-SA"/>
        </w:rPr>
        <w:t xml:space="preserve">Oferujemy </w:t>
      </w:r>
      <w:r w:rsidR="0053117B">
        <w:rPr>
          <w:color w:val="auto"/>
          <w:sz w:val="22"/>
          <w:szCs w:val="22"/>
          <w:lang w:bidi="ar-SA"/>
        </w:rPr>
        <w:t>dostawę i montaż suwnicy</w:t>
      </w:r>
      <w:r w:rsidRPr="00BA289D">
        <w:rPr>
          <w:color w:val="auto"/>
          <w:sz w:val="22"/>
          <w:szCs w:val="22"/>
          <w:lang w:bidi="ar-SA"/>
        </w:rPr>
        <w:t xml:space="preserve"> </w:t>
      </w:r>
      <w:r w:rsidR="006012F1">
        <w:rPr>
          <w:color w:val="auto"/>
          <w:sz w:val="22"/>
          <w:szCs w:val="22"/>
          <w:lang w:bidi="ar-SA"/>
        </w:rPr>
        <w:t>wraz z pracami towarzyszącymi</w:t>
      </w:r>
      <w:r w:rsidRPr="00BA289D">
        <w:rPr>
          <w:color w:val="auto"/>
          <w:sz w:val="22"/>
          <w:szCs w:val="22"/>
          <w:lang w:bidi="ar-SA"/>
        </w:rPr>
        <w:t xml:space="preserve"> za kwotę : </w:t>
      </w:r>
    </w:p>
    <w:p w:rsidR="00BA289D" w:rsidRPr="00BA289D" w:rsidRDefault="00BA289D" w:rsidP="00BA289D">
      <w:pPr>
        <w:widowControl/>
        <w:tabs>
          <w:tab w:val="num" w:pos="851"/>
        </w:tabs>
        <w:spacing w:line="380" w:lineRule="exact"/>
        <w:ind w:left="851"/>
        <w:jc w:val="both"/>
        <w:rPr>
          <w:color w:val="auto"/>
          <w:sz w:val="22"/>
          <w:szCs w:val="22"/>
          <w:lang w:bidi="ar-SA"/>
        </w:rPr>
      </w:pPr>
      <w:r w:rsidRPr="00BA289D">
        <w:rPr>
          <w:color w:val="auto"/>
          <w:sz w:val="22"/>
          <w:szCs w:val="22"/>
          <w:lang w:bidi="ar-SA"/>
        </w:rPr>
        <w:t xml:space="preserve">netto…...…….…… + VAT ..........% ....................... =................................... zł brutto, </w:t>
      </w:r>
    </w:p>
    <w:p w:rsidR="007D5A51" w:rsidRDefault="00BA289D" w:rsidP="0053117B">
      <w:pPr>
        <w:pStyle w:val="Style2"/>
        <w:shd w:val="clear" w:color="auto" w:fill="auto"/>
        <w:spacing w:before="0" w:line="300" w:lineRule="exact"/>
        <w:ind w:firstLine="851"/>
        <w:rPr>
          <w:b w:val="0"/>
          <w:bCs w:val="0"/>
          <w:color w:val="auto"/>
          <w:sz w:val="22"/>
          <w:szCs w:val="22"/>
          <w:lang w:bidi="ar-SA"/>
        </w:rPr>
      </w:pPr>
      <w:r w:rsidRPr="00BA289D">
        <w:rPr>
          <w:b w:val="0"/>
          <w:bCs w:val="0"/>
          <w:color w:val="auto"/>
          <w:sz w:val="22"/>
          <w:szCs w:val="22"/>
          <w:lang w:bidi="ar-SA"/>
        </w:rPr>
        <w:t>słownie ……………………………………………………………………………………….</w:t>
      </w:r>
    </w:p>
    <w:p w:rsidR="006012F1" w:rsidRDefault="006012F1" w:rsidP="0053117B">
      <w:pPr>
        <w:pStyle w:val="Style2"/>
        <w:shd w:val="clear" w:color="auto" w:fill="auto"/>
        <w:spacing w:before="0" w:line="300" w:lineRule="exact"/>
        <w:ind w:firstLine="851"/>
        <w:rPr>
          <w:b w:val="0"/>
          <w:bCs w:val="0"/>
          <w:color w:val="auto"/>
          <w:sz w:val="22"/>
          <w:szCs w:val="22"/>
          <w:lang w:bidi="ar-SA"/>
        </w:rPr>
      </w:pPr>
    </w:p>
    <w:p w:rsidR="0053117B" w:rsidRDefault="00DF7B80" w:rsidP="0053117B">
      <w:pPr>
        <w:pStyle w:val="Style2"/>
        <w:shd w:val="clear" w:color="auto" w:fill="auto"/>
        <w:spacing w:before="0" w:line="300" w:lineRule="exact"/>
        <w:ind w:firstLine="851"/>
        <w:rPr>
          <w:b w:val="0"/>
          <w:bCs w:val="0"/>
          <w:color w:val="auto"/>
          <w:sz w:val="22"/>
          <w:szCs w:val="22"/>
          <w:lang w:bidi="ar-SA"/>
        </w:rPr>
      </w:pPr>
      <w:r>
        <w:rPr>
          <w:b w:val="0"/>
          <w:bCs w:val="0"/>
          <w:color w:val="auto"/>
          <w:sz w:val="22"/>
          <w:szCs w:val="22"/>
          <w:lang w:bidi="ar-SA"/>
        </w:rPr>
        <w:t>Cena za wykonanie przeglądów w okresie gwarancji: ………………………………………</w:t>
      </w:r>
    </w:p>
    <w:p w:rsidR="00BE6FFE" w:rsidRDefault="00BE6FFE" w:rsidP="00BA289D">
      <w:pPr>
        <w:pStyle w:val="Style2"/>
        <w:shd w:val="clear" w:color="auto" w:fill="auto"/>
        <w:spacing w:before="0" w:line="300" w:lineRule="exact"/>
        <w:ind w:firstLine="851"/>
        <w:jc w:val="right"/>
        <w:rPr>
          <w:b w:val="0"/>
          <w:bCs w:val="0"/>
          <w:color w:val="auto"/>
          <w:sz w:val="22"/>
          <w:szCs w:val="22"/>
          <w:lang w:bidi="ar-SA"/>
        </w:rPr>
      </w:pPr>
    </w:p>
    <w:p w:rsidR="00BA289D" w:rsidRDefault="00BA289D" w:rsidP="00BE6FFE">
      <w:pPr>
        <w:pStyle w:val="Style2"/>
        <w:shd w:val="clear" w:color="auto" w:fill="auto"/>
        <w:spacing w:before="0" w:line="320" w:lineRule="exact"/>
        <w:ind w:left="851" w:hanging="851"/>
        <w:jc w:val="both"/>
        <w:rPr>
          <w:b w:val="0"/>
          <w:bCs w:val="0"/>
          <w:color w:val="auto"/>
          <w:sz w:val="22"/>
          <w:szCs w:val="22"/>
          <w:lang w:bidi="ar-SA"/>
        </w:rPr>
      </w:pPr>
      <w:r>
        <w:rPr>
          <w:b w:val="0"/>
          <w:bCs w:val="0"/>
          <w:color w:val="auto"/>
          <w:sz w:val="22"/>
          <w:szCs w:val="22"/>
          <w:lang w:bidi="ar-SA"/>
        </w:rPr>
        <w:t>4.</w:t>
      </w:r>
      <w:r>
        <w:rPr>
          <w:b w:val="0"/>
          <w:bCs w:val="0"/>
          <w:color w:val="auto"/>
          <w:sz w:val="22"/>
          <w:szCs w:val="22"/>
          <w:lang w:bidi="ar-SA"/>
        </w:rPr>
        <w:tab/>
        <w:t>Pozostałe warunki wykonania zamówienia</w:t>
      </w:r>
    </w:p>
    <w:p w:rsidR="00282FF4" w:rsidRDefault="00BA289D" w:rsidP="00BE6FFE">
      <w:pPr>
        <w:spacing w:line="320" w:lineRule="exact"/>
        <w:ind w:firstLine="851"/>
        <w:jc w:val="both"/>
        <w:rPr>
          <w:sz w:val="22"/>
          <w:szCs w:val="22"/>
        </w:rPr>
      </w:pPr>
      <w:r w:rsidRPr="00BA289D">
        <w:rPr>
          <w:sz w:val="22"/>
          <w:szCs w:val="22"/>
        </w:rPr>
        <w:t>-</w:t>
      </w:r>
      <w:r w:rsidR="00282FF4">
        <w:rPr>
          <w:sz w:val="22"/>
          <w:szCs w:val="22"/>
        </w:rPr>
        <w:tab/>
      </w:r>
      <w:r w:rsidR="0053117B">
        <w:rPr>
          <w:sz w:val="22"/>
          <w:szCs w:val="22"/>
        </w:rPr>
        <w:t>termin wykonania zamówienia</w:t>
      </w:r>
      <w:r w:rsidR="00282FF4" w:rsidRPr="00BA289D">
        <w:rPr>
          <w:sz w:val="22"/>
          <w:szCs w:val="22"/>
        </w:rPr>
        <w:t>: …………………………………..……..</w:t>
      </w:r>
    </w:p>
    <w:p w:rsidR="00BA289D" w:rsidRDefault="00282FF4" w:rsidP="00BE6FFE">
      <w:pPr>
        <w:spacing w:line="320" w:lineRule="exact"/>
        <w:ind w:firstLine="851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="00BE6FFE">
        <w:rPr>
          <w:sz w:val="22"/>
          <w:szCs w:val="22"/>
        </w:rPr>
        <w:t>I</w:t>
      </w:r>
      <w:r>
        <w:rPr>
          <w:sz w:val="22"/>
          <w:szCs w:val="22"/>
        </w:rPr>
        <w:t xml:space="preserve">nne </w:t>
      </w:r>
      <w:r w:rsidR="00BA289D" w:rsidRPr="00BA289D">
        <w:rPr>
          <w:sz w:val="22"/>
          <w:szCs w:val="22"/>
        </w:rPr>
        <w:t>warunki wykonania zamówienia: ………………</w:t>
      </w:r>
    </w:p>
    <w:p w:rsidR="00282FF4" w:rsidRDefault="00282FF4" w:rsidP="00BA289D">
      <w:pPr>
        <w:jc w:val="both"/>
        <w:rPr>
          <w:sz w:val="22"/>
          <w:szCs w:val="22"/>
        </w:rPr>
      </w:pPr>
    </w:p>
    <w:p w:rsidR="00282FF4" w:rsidRPr="00282FF4" w:rsidRDefault="00282FF4" w:rsidP="00282FF4">
      <w:pPr>
        <w:widowControl/>
        <w:spacing w:line="360" w:lineRule="auto"/>
        <w:ind w:right="1"/>
        <w:jc w:val="center"/>
        <w:rPr>
          <w:rFonts w:ascii="Trebuchet MS" w:hAnsi="Trebuchet MS" w:cs="Arial"/>
          <w:b/>
          <w:color w:val="auto"/>
          <w:sz w:val="16"/>
          <w:szCs w:val="16"/>
          <w:lang w:bidi="ar-SA"/>
        </w:rPr>
      </w:pPr>
    </w:p>
    <w:p w:rsidR="00282FF4" w:rsidRDefault="00282FF4" w:rsidP="00282FF4">
      <w:pPr>
        <w:widowControl/>
        <w:spacing w:line="360" w:lineRule="auto"/>
        <w:ind w:right="1"/>
        <w:jc w:val="center"/>
        <w:rPr>
          <w:rFonts w:ascii="Trebuchet MS" w:hAnsi="Trebuchet MS" w:cs="Arial"/>
          <w:b/>
          <w:color w:val="auto"/>
          <w:sz w:val="16"/>
          <w:szCs w:val="16"/>
          <w:lang w:bidi="ar-SA"/>
        </w:rPr>
      </w:pPr>
    </w:p>
    <w:p w:rsidR="00282FF4" w:rsidRDefault="00282FF4" w:rsidP="00282FF4">
      <w:pPr>
        <w:widowControl/>
        <w:spacing w:line="360" w:lineRule="auto"/>
        <w:ind w:right="1"/>
        <w:jc w:val="center"/>
        <w:rPr>
          <w:rFonts w:ascii="Trebuchet MS" w:hAnsi="Trebuchet MS" w:cs="Arial"/>
          <w:b/>
          <w:color w:val="auto"/>
          <w:sz w:val="16"/>
          <w:szCs w:val="16"/>
          <w:lang w:bidi="ar-SA"/>
        </w:rPr>
      </w:pPr>
    </w:p>
    <w:p w:rsidR="00282FF4" w:rsidRDefault="00282FF4" w:rsidP="00282FF4">
      <w:pPr>
        <w:widowControl/>
        <w:spacing w:line="360" w:lineRule="auto"/>
        <w:ind w:right="1"/>
        <w:jc w:val="center"/>
        <w:rPr>
          <w:rFonts w:ascii="Trebuchet MS" w:hAnsi="Trebuchet MS" w:cs="Arial"/>
          <w:b/>
          <w:color w:val="auto"/>
          <w:sz w:val="16"/>
          <w:szCs w:val="16"/>
          <w:lang w:bidi="ar-SA"/>
        </w:rPr>
      </w:pPr>
    </w:p>
    <w:p w:rsidR="00282FF4" w:rsidRDefault="00282FF4" w:rsidP="00282FF4">
      <w:pPr>
        <w:widowControl/>
        <w:spacing w:line="360" w:lineRule="auto"/>
        <w:ind w:right="1"/>
        <w:jc w:val="center"/>
        <w:rPr>
          <w:rFonts w:ascii="Trebuchet MS" w:hAnsi="Trebuchet MS" w:cs="Arial"/>
          <w:b/>
          <w:color w:val="auto"/>
          <w:sz w:val="16"/>
          <w:szCs w:val="16"/>
          <w:lang w:bidi="ar-SA"/>
        </w:rPr>
      </w:pPr>
    </w:p>
    <w:p w:rsidR="00282FF4" w:rsidRPr="00282FF4" w:rsidRDefault="00282FF4" w:rsidP="00282FF4">
      <w:pPr>
        <w:widowControl/>
        <w:spacing w:line="360" w:lineRule="auto"/>
        <w:ind w:right="1"/>
        <w:jc w:val="center"/>
        <w:rPr>
          <w:rFonts w:ascii="Trebuchet MS" w:hAnsi="Trebuchet MS" w:cs="Arial"/>
          <w:b/>
          <w:color w:val="auto"/>
          <w:sz w:val="16"/>
          <w:szCs w:val="16"/>
          <w:lang w:bidi="ar-SA"/>
        </w:rPr>
      </w:pPr>
    </w:p>
    <w:p w:rsidR="00282FF4" w:rsidRPr="00282FF4" w:rsidRDefault="00282FF4" w:rsidP="00282FF4">
      <w:pPr>
        <w:widowControl/>
        <w:spacing w:line="360" w:lineRule="auto"/>
        <w:ind w:right="1"/>
        <w:jc w:val="center"/>
        <w:rPr>
          <w:rFonts w:ascii="Trebuchet MS" w:hAnsi="Trebuchet MS" w:cs="Arial"/>
          <w:b/>
          <w:color w:val="auto"/>
          <w:sz w:val="16"/>
          <w:szCs w:val="16"/>
          <w:lang w:bidi="ar-SA"/>
        </w:rPr>
      </w:pPr>
    </w:p>
    <w:p w:rsidR="00282FF4" w:rsidRPr="00282FF4" w:rsidRDefault="00282FF4" w:rsidP="00282FF4">
      <w:pPr>
        <w:widowControl/>
        <w:spacing w:line="360" w:lineRule="auto"/>
        <w:ind w:right="1"/>
        <w:jc w:val="center"/>
        <w:rPr>
          <w:rFonts w:ascii="Trebuchet MS" w:hAnsi="Trebuchet MS" w:cs="Arial"/>
          <w:b/>
          <w:color w:val="auto"/>
          <w:sz w:val="16"/>
          <w:szCs w:val="16"/>
          <w:lang w:bidi="ar-SA"/>
        </w:rPr>
      </w:pPr>
    </w:p>
    <w:p w:rsidR="00282FF4" w:rsidRPr="00282FF4" w:rsidRDefault="00282FF4" w:rsidP="00282FF4">
      <w:pPr>
        <w:widowControl/>
        <w:spacing w:line="360" w:lineRule="auto"/>
        <w:ind w:right="1"/>
        <w:jc w:val="both"/>
        <w:rPr>
          <w:color w:val="auto"/>
          <w:sz w:val="16"/>
          <w:szCs w:val="16"/>
          <w:lang w:bidi="ar-SA"/>
        </w:rPr>
      </w:pPr>
      <w:r w:rsidRPr="00282FF4">
        <w:rPr>
          <w:color w:val="auto"/>
          <w:sz w:val="16"/>
          <w:szCs w:val="16"/>
          <w:lang w:bidi="ar-SA"/>
        </w:rPr>
        <w:t xml:space="preserve">..........................................., </w:t>
      </w:r>
      <w:r w:rsidRPr="00282FF4">
        <w:rPr>
          <w:color w:val="auto"/>
          <w:sz w:val="20"/>
          <w:szCs w:val="16"/>
          <w:lang w:bidi="ar-SA"/>
        </w:rPr>
        <w:t>dnia</w:t>
      </w:r>
      <w:r w:rsidRPr="00282FF4">
        <w:rPr>
          <w:color w:val="auto"/>
          <w:sz w:val="16"/>
          <w:szCs w:val="16"/>
          <w:lang w:bidi="ar-SA"/>
        </w:rPr>
        <w:t xml:space="preserve"> .....................</w:t>
      </w:r>
      <w:r w:rsidRPr="00282FF4">
        <w:rPr>
          <w:color w:val="auto"/>
          <w:sz w:val="16"/>
          <w:szCs w:val="16"/>
          <w:lang w:bidi="ar-SA"/>
        </w:rPr>
        <w:tab/>
      </w:r>
      <w:r>
        <w:rPr>
          <w:color w:val="auto"/>
          <w:sz w:val="16"/>
          <w:szCs w:val="16"/>
          <w:lang w:bidi="ar-SA"/>
        </w:rPr>
        <w:tab/>
      </w:r>
      <w:r w:rsidRPr="00282FF4">
        <w:rPr>
          <w:color w:val="auto"/>
          <w:sz w:val="16"/>
          <w:szCs w:val="16"/>
          <w:lang w:bidi="ar-SA"/>
        </w:rPr>
        <w:tab/>
        <w:t>......................................................................</w:t>
      </w:r>
    </w:p>
    <w:p w:rsidR="00282FF4" w:rsidRPr="00282FF4" w:rsidRDefault="00282FF4" w:rsidP="00282FF4">
      <w:pPr>
        <w:widowControl/>
        <w:ind w:left="5103"/>
        <w:jc w:val="both"/>
        <w:rPr>
          <w:color w:val="auto"/>
          <w:sz w:val="18"/>
          <w:szCs w:val="20"/>
          <w:lang w:bidi="ar-SA"/>
        </w:rPr>
      </w:pPr>
      <w:r w:rsidRPr="00282FF4">
        <w:rPr>
          <w:color w:val="auto"/>
          <w:sz w:val="18"/>
          <w:szCs w:val="20"/>
          <w:lang w:bidi="ar-SA"/>
        </w:rPr>
        <w:t>Podpis wraz z pieczęcią osoby uprawnionej do</w:t>
      </w:r>
    </w:p>
    <w:p w:rsidR="00282FF4" w:rsidRPr="00BA289D" w:rsidRDefault="00282FF4" w:rsidP="00282FF4">
      <w:pPr>
        <w:ind w:firstLine="5103"/>
        <w:jc w:val="both"/>
        <w:rPr>
          <w:sz w:val="22"/>
          <w:szCs w:val="22"/>
        </w:rPr>
      </w:pPr>
      <w:r w:rsidRPr="00282FF4">
        <w:rPr>
          <w:color w:val="auto"/>
          <w:sz w:val="18"/>
          <w:szCs w:val="20"/>
          <w:lang w:bidi="ar-SA"/>
        </w:rPr>
        <w:t>reprezentowania Wykonawc</w:t>
      </w:r>
      <w:r>
        <w:rPr>
          <w:color w:val="auto"/>
          <w:sz w:val="18"/>
          <w:szCs w:val="20"/>
          <w:lang w:bidi="ar-SA"/>
        </w:rPr>
        <w:t>y</w:t>
      </w:r>
    </w:p>
    <w:p w:rsidR="00BA289D" w:rsidRPr="00BA289D" w:rsidRDefault="00282FF4" w:rsidP="00BA289D">
      <w:pPr>
        <w:pStyle w:val="Tekstpodstawowy"/>
        <w:widowControl w:val="0"/>
        <w:spacing w:after="0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- </w:t>
      </w:r>
    </w:p>
    <w:p w:rsidR="00BA289D" w:rsidRDefault="00BA289D" w:rsidP="00BA289D">
      <w:pPr>
        <w:pStyle w:val="Style2"/>
        <w:shd w:val="clear" w:color="auto" w:fill="auto"/>
        <w:spacing w:before="0" w:line="300" w:lineRule="exact"/>
        <w:ind w:firstLine="851"/>
        <w:jc w:val="both"/>
        <w:sectPr w:rsidR="00BA289D" w:rsidSect="00BA289D">
          <w:pgSz w:w="12043" w:h="16925"/>
          <w:pgMar w:top="1843" w:right="1619" w:bottom="1418" w:left="1313" w:header="426" w:footer="375" w:gutter="0"/>
          <w:cols w:space="720"/>
          <w:noEndnote/>
          <w:docGrid w:linePitch="360"/>
        </w:sectPr>
      </w:pPr>
    </w:p>
    <w:p w:rsidR="007D5A51" w:rsidRPr="007D5A51" w:rsidRDefault="007D5A51" w:rsidP="007D5A51">
      <w:pPr>
        <w:widowControl/>
        <w:tabs>
          <w:tab w:val="left" w:pos="284"/>
        </w:tabs>
        <w:spacing w:line="320" w:lineRule="exact"/>
        <w:jc w:val="center"/>
        <w:rPr>
          <w:b/>
          <w:color w:val="auto"/>
          <w:sz w:val="22"/>
          <w:szCs w:val="20"/>
          <w:u w:val="single"/>
          <w:lang w:bidi="ar-SA"/>
        </w:rPr>
      </w:pPr>
      <w:r w:rsidRPr="007D5A51">
        <w:rPr>
          <w:b/>
          <w:color w:val="auto"/>
          <w:sz w:val="22"/>
          <w:szCs w:val="20"/>
          <w:u w:val="single"/>
          <w:lang w:bidi="ar-SA"/>
        </w:rPr>
        <w:t>OŚWIADCZENIE RODO DLA WYKONAWCY</w:t>
      </w:r>
    </w:p>
    <w:p w:rsidR="007D5A51" w:rsidRPr="007D5A51" w:rsidRDefault="007D5A51" w:rsidP="007D5A51">
      <w:pPr>
        <w:widowControl/>
        <w:tabs>
          <w:tab w:val="left" w:pos="284"/>
        </w:tabs>
        <w:spacing w:line="320" w:lineRule="exact"/>
        <w:rPr>
          <w:color w:val="auto"/>
          <w:sz w:val="22"/>
          <w:szCs w:val="20"/>
          <w:lang w:bidi="ar-SA"/>
        </w:rPr>
      </w:pPr>
    </w:p>
    <w:p w:rsidR="007D5A51" w:rsidRPr="007D5A51" w:rsidRDefault="007D5A51" w:rsidP="007D5A51">
      <w:pPr>
        <w:widowControl/>
        <w:spacing w:line="320" w:lineRule="exact"/>
        <w:jc w:val="both"/>
        <w:rPr>
          <w:color w:val="auto"/>
          <w:sz w:val="22"/>
          <w:szCs w:val="20"/>
          <w:lang w:bidi="ar-SA"/>
        </w:rPr>
      </w:pPr>
      <w:r w:rsidRPr="007D5A51">
        <w:rPr>
          <w:color w:val="auto"/>
          <w:sz w:val="22"/>
          <w:szCs w:val="20"/>
          <w:lang w:bidi="ar-SA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7D5A51" w:rsidRPr="007D5A51" w:rsidRDefault="007D5A51" w:rsidP="007D5A51">
      <w:pPr>
        <w:widowControl/>
        <w:spacing w:line="320" w:lineRule="exact"/>
        <w:ind w:left="567" w:hanging="567"/>
        <w:jc w:val="both"/>
        <w:rPr>
          <w:color w:val="auto"/>
          <w:sz w:val="22"/>
          <w:szCs w:val="20"/>
          <w:lang w:bidi="ar-SA"/>
        </w:rPr>
      </w:pPr>
      <w:r w:rsidRPr="007D5A51">
        <w:rPr>
          <w:color w:val="auto"/>
          <w:sz w:val="22"/>
          <w:szCs w:val="20"/>
          <w:lang w:bidi="ar-SA"/>
        </w:rPr>
        <w:t>-</w:t>
      </w:r>
      <w:r>
        <w:rPr>
          <w:color w:val="auto"/>
          <w:sz w:val="22"/>
          <w:szCs w:val="20"/>
          <w:lang w:bidi="ar-SA"/>
        </w:rPr>
        <w:tab/>
      </w:r>
      <w:r w:rsidRPr="007D5A51">
        <w:rPr>
          <w:color w:val="auto"/>
          <w:sz w:val="22"/>
          <w:szCs w:val="20"/>
          <w:lang w:bidi="ar-SA"/>
        </w:rPr>
        <w:t>administratorem danych osobowych</w:t>
      </w:r>
      <w:r w:rsidRPr="007D5A51">
        <w:rPr>
          <w:b/>
          <w:color w:val="auto"/>
          <w:sz w:val="22"/>
          <w:szCs w:val="20"/>
          <w:lang w:bidi="ar-SA"/>
        </w:rPr>
        <w:t xml:space="preserve"> WYKONAWCY</w:t>
      </w:r>
      <w:r w:rsidRPr="007D5A51">
        <w:rPr>
          <w:color w:val="auto"/>
          <w:sz w:val="22"/>
          <w:szCs w:val="20"/>
          <w:lang w:bidi="ar-SA"/>
        </w:rPr>
        <w:t xml:space="preserve"> jest: </w:t>
      </w:r>
    </w:p>
    <w:p w:rsidR="007D5A51" w:rsidRPr="007D5A51" w:rsidRDefault="007D5A51" w:rsidP="007D5A51">
      <w:pPr>
        <w:widowControl/>
        <w:spacing w:line="320" w:lineRule="exact"/>
        <w:ind w:left="567"/>
        <w:jc w:val="both"/>
        <w:rPr>
          <w:i/>
          <w:color w:val="auto"/>
          <w:sz w:val="22"/>
          <w:szCs w:val="20"/>
          <w:lang w:bidi="ar-SA"/>
        </w:rPr>
      </w:pPr>
      <w:r w:rsidRPr="007D5A51">
        <w:rPr>
          <w:i/>
          <w:color w:val="auto"/>
          <w:sz w:val="22"/>
          <w:szCs w:val="20"/>
          <w:lang w:bidi="ar-SA"/>
        </w:rPr>
        <w:t xml:space="preserve">Główny Instytut Górnictwa, </w:t>
      </w:r>
    </w:p>
    <w:p w:rsidR="007D5A51" w:rsidRPr="007D5A51" w:rsidRDefault="007D5A51" w:rsidP="007D5A51">
      <w:pPr>
        <w:widowControl/>
        <w:spacing w:line="320" w:lineRule="exact"/>
        <w:ind w:left="567"/>
        <w:jc w:val="both"/>
        <w:rPr>
          <w:i/>
          <w:color w:val="auto"/>
          <w:sz w:val="22"/>
          <w:szCs w:val="20"/>
          <w:lang w:bidi="ar-SA"/>
        </w:rPr>
      </w:pPr>
      <w:r w:rsidRPr="007D5A51">
        <w:rPr>
          <w:i/>
          <w:color w:val="auto"/>
          <w:sz w:val="22"/>
          <w:szCs w:val="20"/>
          <w:lang w:bidi="ar-SA"/>
        </w:rPr>
        <w:t>Plac Gwarków 1,</w:t>
      </w:r>
    </w:p>
    <w:p w:rsidR="007D5A51" w:rsidRPr="007D5A51" w:rsidRDefault="007D5A51" w:rsidP="007D5A51">
      <w:pPr>
        <w:widowControl/>
        <w:spacing w:line="320" w:lineRule="exact"/>
        <w:ind w:left="567"/>
        <w:jc w:val="both"/>
        <w:rPr>
          <w:color w:val="auto"/>
          <w:sz w:val="22"/>
          <w:szCs w:val="20"/>
          <w:lang w:bidi="ar-SA"/>
        </w:rPr>
      </w:pPr>
      <w:r w:rsidRPr="007D5A51">
        <w:rPr>
          <w:i/>
          <w:color w:val="auto"/>
          <w:sz w:val="22"/>
          <w:szCs w:val="20"/>
          <w:lang w:bidi="ar-SA"/>
        </w:rPr>
        <w:t>40 - 166 Katowice,</w:t>
      </w:r>
    </w:p>
    <w:p w:rsidR="007D5A51" w:rsidRPr="007D5A51" w:rsidRDefault="007D5A51" w:rsidP="007D5A51">
      <w:pPr>
        <w:widowControl/>
        <w:spacing w:line="320" w:lineRule="exact"/>
        <w:ind w:left="567" w:hanging="567"/>
        <w:contextualSpacing/>
        <w:jc w:val="both"/>
        <w:rPr>
          <w:color w:val="00B0F0"/>
          <w:sz w:val="22"/>
          <w:szCs w:val="20"/>
          <w:lang w:bidi="ar-SA"/>
        </w:rPr>
      </w:pPr>
      <w:r w:rsidRPr="007D5A51">
        <w:rPr>
          <w:color w:val="auto"/>
          <w:sz w:val="22"/>
          <w:szCs w:val="20"/>
          <w:lang w:bidi="ar-SA"/>
        </w:rPr>
        <w:t>-</w:t>
      </w:r>
      <w:r>
        <w:rPr>
          <w:color w:val="auto"/>
          <w:sz w:val="22"/>
          <w:szCs w:val="20"/>
          <w:lang w:bidi="ar-SA"/>
        </w:rPr>
        <w:tab/>
      </w:r>
      <w:r w:rsidRPr="007D5A51">
        <w:rPr>
          <w:color w:val="auto"/>
          <w:sz w:val="22"/>
          <w:szCs w:val="20"/>
          <w:lang w:bidi="ar-SA"/>
        </w:rPr>
        <w:t xml:space="preserve">inspektorem ochrony danych osobowych w </w:t>
      </w:r>
      <w:r w:rsidRPr="007D5A51">
        <w:rPr>
          <w:i/>
          <w:color w:val="auto"/>
          <w:sz w:val="22"/>
          <w:szCs w:val="20"/>
          <w:lang w:bidi="ar-SA"/>
        </w:rPr>
        <w:t xml:space="preserve">Głównym Instytucie Górnictwa </w:t>
      </w:r>
      <w:r w:rsidRPr="007D5A51">
        <w:rPr>
          <w:color w:val="auto"/>
          <w:sz w:val="22"/>
          <w:szCs w:val="20"/>
          <w:lang w:bidi="ar-SA"/>
        </w:rPr>
        <w:t xml:space="preserve"> jest Pani: </w:t>
      </w:r>
      <w:r w:rsidRPr="007D5A51">
        <w:rPr>
          <w:i/>
          <w:color w:val="auto"/>
          <w:sz w:val="22"/>
          <w:szCs w:val="20"/>
          <w:lang w:bidi="ar-SA"/>
        </w:rPr>
        <w:t>mgr Katarzyna Kareł, e-mail:</w:t>
      </w:r>
      <w:r w:rsidRPr="007D5A51">
        <w:rPr>
          <w:b/>
          <w:i/>
          <w:color w:val="auto"/>
          <w:sz w:val="22"/>
          <w:szCs w:val="20"/>
          <w:lang w:bidi="ar-SA"/>
        </w:rPr>
        <w:t xml:space="preserve"> </w:t>
      </w:r>
      <w:hyperlink r:id="rId11" w:history="1">
        <w:r w:rsidRPr="007D5A51">
          <w:rPr>
            <w:rFonts w:eastAsia="Calibri"/>
            <w:i/>
            <w:color w:val="0000FF"/>
            <w:sz w:val="22"/>
            <w:szCs w:val="20"/>
            <w:u w:val="single"/>
            <w:lang w:eastAsia="en-US" w:bidi="ar-SA"/>
          </w:rPr>
          <w:t>gdpr@gig.eu</w:t>
        </w:r>
      </w:hyperlink>
      <w:r w:rsidRPr="007D5A51">
        <w:rPr>
          <w:rFonts w:eastAsia="Calibri"/>
          <w:color w:val="auto"/>
          <w:sz w:val="22"/>
          <w:szCs w:val="20"/>
          <w:lang w:eastAsia="en-US" w:bidi="ar-SA"/>
        </w:rPr>
        <w:t xml:space="preserve"> </w:t>
      </w:r>
      <w:r w:rsidRPr="007D5A51">
        <w:rPr>
          <w:bCs/>
          <w:i/>
          <w:color w:val="auto"/>
          <w:sz w:val="22"/>
          <w:szCs w:val="20"/>
          <w:lang w:bidi="ar-SA"/>
        </w:rPr>
        <w:t xml:space="preserve"> </w:t>
      </w:r>
    </w:p>
    <w:p w:rsidR="007D5A51" w:rsidRPr="007D5A51" w:rsidRDefault="007D5A51" w:rsidP="007D5A51">
      <w:pPr>
        <w:widowControl/>
        <w:spacing w:line="320" w:lineRule="exact"/>
        <w:ind w:left="567" w:hanging="567"/>
        <w:contextualSpacing/>
        <w:jc w:val="both"/>
        <w:rPr>
          <w:color w:val="auto"/>
          <w:sz w:val="22"/>
          <w:szCs w:val="20"/>
          <w:lang w:bidi="ar-SA"/>
        </w:rPr>
      </w:pPr>
      <w:r w:rsidRPr="007D5A51">
        <w:rPr>
          <w:color w:val="auto"/>
          <w:sz w:val="22"/>
          <w:szCs w:val="20"/>
          <w:lang w:bidi="ar-SA"/>
        </w:rPr>
        <w:t>-</w:t>
      </w:r>
      <w:r>
        <w:rPr>
          <w:color w:val="auto"/>
          <w:sz w:val="22"/>
          <w:szCs w:val="20"/>
          <w:lang w:bidi="ar-SA"/>
        </w:rPr>
        <w:tab/>
      </w:r>
      <w:r w:rsidRPr="007D5A51">
        <w:rPr>
          <w:color w:val="auto"/>
          <w:sz w:val="22"/>
          <w:szCs w:val="20"/>
          <w:lang w:bidi="ar-SA"/>
        </w:rPr>
        <w:t xml:space="preserve">dane osobowe </w:t>
      </w:r>
      <w:r w:rsidRPr="007D5A51">
        <w:rPr>
          <w:b/>
          <w:color w:val="auto"/>
          <w:sz w:val="22"/>
          <w:szCs w:val="20"/>
          <w:lang w:bidi="ar-SA"/>
        </w:rPr>
        <w:t>WYKONAWCY</w:t>
      </w:r>
      <w:r w:rsidRPr="007D5A51">
        <w:rPr>
          <w:color w:val="auto"/>
          <w:sz w:val="22"/>
          <w:szCs w:val="20"/>
          <w:lang w:bidi="ar-SA"/>
        </w:rPr>
        <w:t xml:space="preserve"> przetwarzane będą na podstawie art. 6 ust. 1 lit. c</w:t>
      </w:r>
      <w:r w:rsidRPr="007D5A51">
        <w:rPr>
          <w:i/>
          <w:color w:val="auto"/>
          <w:sz w:val="22"/>
          <w:szCs w:val="20"/>
          <w:lang w:bidi="ar-SA"/>
        </w:rPr>
        <w:t xml:space="preserve"> </w:t>
      </w:r>
      <w:r w:rsidRPr="007D5A51">
        <w:rPr>
          <w:color w:val="auto"/>
          <w:sz w:val="22"/>
          <w:szCs w:val="20"/>
          <w:lang w:bidi="ar-SA"/>
        </w:rPr>
        <w:t xml:space="preserve">RODO w celu związanym z niniejszym wstępnym zapytaniem ofertowym, </w:t>
      </w:r>
    </w:p>
    <w:p w:rsidR="007D5A51" w:rsidRPr="007D5A51" w:rsidRDefault="007D5A51" w:rsidP="007D5A51">
      <w:pPr>
        <w:widowControl/>
        <w:spacing w:line="320" w:lineRule="exact"/>
        <w:ind w:left="567" w:hanging="567"/>
        <w:contextualSpacing/>
        <w:jc w:val="both"/>
        <w:rPr>
          <w:color w:val="auto"/>
          <w:sz w:val="22"/>
          <w:szCs w:val="20"/>
          <w:lang w:bidi="ar-SA"/>
        </w:rPr>
      </w:pPr>
      <w:r w:rsidRPr="007D5A51">
        <w:rPr>
          <w:color w:val="auto"/>
          <w:sz w:val="22"/>
          <w:szCs w:val="20"/>
          <w:lang w:bidi="ar-SA"/>
        </w:rPr>
        <w:t>-</w:t>
      </w:r>
      <w:r>
        <w:rPr>
          <w:color w:val="auto"/>
          <w:sz w:val="22"/>
          <w:szCs w:val="20"/>
          <w:lang w:bidi="ar-SA"/>
        </w:rPr>
        <w:tab/>
      </w:r>
      <w:r w:rsidRPr="007D5A51">
        <w:rPr>
          <w:color w:val="auto"/>
          <w:sz w:val="22"/>
          <w:szCs w:val="20"/>
          <w:lang w:bidi="ar-SA"/>
        </w:rPr>
        <w:t xml:space="preserve">odbiorcami danych osobowych </w:t>
      </w:r>
      <w:r w:rsidRPr="007D5A51">
        <w:rPr>
          <w:b/>
          <w:color w:val="auto"/>
          <w:sz w:val="22"/>
          <w:szCs w:val="20"/>
          <w:lang w:bidi="ar-SA"/>
        </w:rPr>
        <w:t>WYKONAWCY</w:t>
      </w:r>
      <w:r w:rsidRPr="007D5A51">
        <w:rPr>
          <w:color w:val="auto"/>
          <w:sz w:val="22"/>
          <w:szCs w:val="20"/>
          <w:lang w:bidi="ar-SA"/>
        </w:rPr>
        <w:t xml:space="preserve">  będą osoby lub podmioty, którym udostępniona zostanie dokumentacja dotycząca niniejszego wstępnego zapytania ofertowego, </w:t>
      </w:r>
    </w:p>
    <w:p w:rsidR="007D5A51" w:rsidRPr="007D5A51" w:rsidRDefault="007D5A51" w:rsidP="007D5A51">
      <w:pPr>
        <w:widowControl/>
        <w:spacing w:line="320" w:lineRule="exact"/>
        <w:ind w:left="567" w:hanging="567"/>
        <w:contextualSpacing/>
        <w:jc w:val="both"/>
        <w:rPr>
          <w:color w:val="auto"/>
          <w:sz w:val="22"/>
          <w:szCs w:val="20"/>
          <w:lang w:bidi="ar-SA"/>
        </w:rPr>
      </w:pPr>
      <w:r w:rsidRPr="007D5A51">
        <w:rPr>
          <w:color w:val="auto"/>
          <w:sz w:val="22"/>
          <w:szCs w:val="20"/>
          <w:lang w:bidi="ar-SA"/>
        </w:rPr>
        <w:t>-</w:t>
      </w:r>
      <w:r>
        <w:rPr>
          <w:color w:val="auto"/>
          <w:sz w:val="22"/>
          <w:szCs w:val="20"/>
          <w:lang w:bidi="ar-SA"/>
        </w:rPr>
        <w:tab/>
      </w:r>
      <w:r w:rsidRPr="007D5A51">
        <w:rPr>
          <w:color w:val="auto"/>
          <w:sz w:val="22"/>
          <w:szCs w:val="20"/>
          <w:lang w:bidi="ar-SA"/>
        </w:rPr>
        <w:t>dane osobowe</w:t>
      </w:r>
      <w:r w:rsidRPr="007D5A51">
        <w:rPr>
          <w:b/>
          <w:color w:val="auto"/>
          <w:sz w:val="22"/>
          <w:szCs w:val="20"/>
          <w:lang w:bidi="ar-SA"/>
        </w:rPr>
        <w:t xml:space="preserve"> WYKONAWCY</w:t>
      </w:r>
      <w:r w:rsidRPr="007D5A51">
        <w:rPr>
          <w:color w:val="auto"/>
          <w:sz w:val="22"/>
          <w:szCs w:val="20"/>
          <w:lang w:bidi="ar-SA"/>
        </w:rPr>
        <w:t xml:space="preserve">  będą przechowywane przez okres 4 lat, </w:t>
      </w:r>
    </w:p>
    <w:p w:rsidR="007D5A51" w:rsidRPr="007D5A51" w:rsidRDefault="007D5A51" w:rsidP="007D5A51">
      <w:pPr>
        <w:widowControl/>
        <w:spacing w:line="320" w:lineRule="exact"/>
        <w:ind w:left="567" w:hanging="567"/>
        <w:contextualSpacing/>
        <w:jc w:val="both"/>
        <w:rPr>
          <w:color w:val="auto"/>
          <w:sz w:val="22"/>
          <w:szCs w:val="20"/>
          <w:lang w:bidi="ar-SA"/>
        </w:rPr>
      </w:pPr>
      <w:r w:rsidRPr="007D5A51">
        <w:rPr>
          <w:color w:val="auto"/>
          <w:sz w:val="22"/>
          <w:szCs w:val="20"/>
          <w:lang w:bidi="ar-SA"/>
        </w:rPr>
        <w:t>-</w:t>
      </w:r>
      <w:r>
        <w:rPr>
          <w:color w:val="auto"/>
          <w:sz w:val="22"/>
          <w:szCs w:val="20"/>
          <w:lang w:bidi="ar-SA"/>
        </w:rPr>
        <w:tab/>
      </w:r>
      <w:r w:rsidRPr="007D5A51">
        <w:rPr>
          <w:color w:val="auto"/>
          <w:sz w:val="22"/>
          <w:szCs w:val="20"/>
          <w:lang w:bidi="ar-SA"/>
        </w:rPr>
        <w:t>w odniesieniu do danych osobowych</w:t>
      </w:r>
      <w:r w:rsidRPr="007D5A51">
        <w:rPr>
          <w:b/>
          <w:color w:val="auto"/>
          <w:sz w:val="22"/>
          <w:szCs w:val="20"/>
          <w:lang w:bidi="ar-SA"/>
        </w:rPr>
        <w:t xml:space="preserve"> WYKONAWCY</w:t>
      </w:r>
      <w:r w:rsidRPr="007D5A51">
        <w:rPr>
          <w:color w:val="auto"/>
          <w:sz w:val="22"/>
          <w:szCs w:val="20"/>
          <w:lang w:bidi="ar-SA"/>
        </w:rPr>
        <w:t xml:space="preserve">  decyzje nie będą podejmowane w sposób zautomatyzowany, stosowanie do art. 22 RODO;</w:t>
      </w:r>
    </w:p>
    <w:p w:rsidR="007D5A51" w:rsidRPr="007D5A51" w:rsidRDefault="007D5A51" w:rsidP="007D5A51">
      <w:pPr>
        <w:widowControl/>
        <w:spacing w:line="320" w:lineRule="exact"/>
        <w:ind w:left="567" w:hanging="567"/>
        <w:contextualSpacing/>
        <w:jc w:val="both"/>
        <w:rPr>
          <w:color w:val="auto"/>
          <w:sz w:val="22"/>
          <w:szCs w:val="20"/>
          <w:lang w:bidi="ar-SA"/>
        </w:rPr>
      </w:pPr>
      <w:r w:rsidRPr="007D5A51">
        <w:rPr>
          <w:b/>
          <w:color w:val="auto"/>
          <w:sz w:val="22"/>
          <w:szCs w:val="20"/>
          <w:lang w:bidi="ar-SA"/>
        </w:rPr>
        <w:t>-</w:t>
      </w:r>
      <w:r>
        <w:rPr>
          <w:b/>
          <w:color w:val="auto"/>
          <w:sz w:val="22"/>
          <w:szCs w:val="20"/>
          <w:lang w:bidi="ar-SA"/>
        </w:rPr>
        <w:tab/>
      </w:r>
      <w:r w:rsidRPr="007D5A51">
        <w:rPr>
          <w:b/>
          <w:color w:val="auto"/>
          <w:sz w:val="22"/>
          <w:szCs w:val="20"/>
          <w:lang w:bidi="ar-SA"/>
        </w:rPr>
        <w:t>WYKONAWCA</w:t>
      </w:r>
      <w:r w:rsidRPr="007D5A51">
        <w:rPr>
          <w:color w:val="auto"/>
          <w:sz w:val="22"/>
          <w:szCs w:val="20"/>
          <w:lang w:bidi="ar-SA"/>
        </w:rPr>
        <w:t xml:space="preserve"> posiada :</w:t>
      </w:r>
    </w:p>
    <w:p w:rsidR="007D5A51" w:rsidRPr="007D5A51" w:rsidRDefault="007D5A51" w:rsidP="007D5A51">
      <w:pPr>
        <w:widowControl/>
        <w:numPr>
          <w:ilvl w:val="0"/>
          <w:numId w:val="11"/>
        </w:numPr>
        <w:spacing w:line="320" w:lineRule="exact"/>
        <w:ind w:left="1134" w:hanging="567"/>
        <w:contextualSpacing/>
        <w:jc w:val="both"/>
        <w:rPr>
          <w:color w:val="auto"/>
          <w:sz w:val="22"/>
          <w:szCs w:val="20"/>
          <w:lang w:bidi="ar-SA"/>
        </w:rPr>
      </w:pPr>
      <w:r w:rsidRPr="007D5A51">
        <w:rPr>
          <w:color w:val="auto"/>
          <w:sz w:val="22"/>
          <w:szCs w:val="20"/>
          <w:lang w:bidi="ar-SA"/>
        </w:rPr>
        <w:t>na podstawie art. 15 RODO prawo dostępu do danych osobowych dotyczących</w:t>
      </w:r>
      <w:r w:rsidRPr="007D5A51">
        <w:rPr>
          <w:b/>
          <w:color w:val="auto"/>
          <w:sz w:val="22"/>
          <w:szCs w:val="20"/>
          <w:lang w:bidi="ar-SA"/>
        </w:rPr>
        <w:t xml:space="preserve"> WYKONAWCY</w:t>
      </w:r>
      <w:r w:rsidRPr="007D5A51">
        <w:rPr>
          <w:color w:val="auto"/>
          <w:sz w:val="22"/>
          <w:szCs w:val="20"/>
          <w:lang w:bidi="ar-SA"/>
        </w:rPr>
        <w:t>;</w:t>
      </w:r>
    </w:p>
    <w:p w:rsidR="007D5A51" w:rsidRPr="007D5A51" w:rsidRDefault="007D5A51" w:rsidP="007D5A51">
      <w:pPr>
        <w:widowControl/>
        <w:numPr>
          <w:ilvl w:val="0"/>
          <w:numId w:val="11"/>
        </w:numPr>
        <w:spacing w:line="320" w:lineRule="exact"/>
        <w:ind w:left="1134" w:hanging="567"/>
        <w:contextualSpacing/>
        <w:jc w:val="both"/>
        <w:rPr>
          <w:color w:val="auto"/>
          <w:sz w:val="22"/>
          <w:szCs w:val="20"/>
          <w:lang w:bidi="ar-SA"/>
        </w:rPr>
      </w:pPr>
      <w:r w:rsidRPr="007D5A51">
        <w:rPr>
          <w:color w:val="auto"/>
          <w:sz w:val="22"/>
          <w:szCs w:val="20"/>
          <w:lang w:bidi="ar-SA"/>
        </w:rPr>
        <w:t xml:space="preserve">na podstawie art. 16 RODO prawo do sprostowania danych osobowych </w:t>
      </w:r>
      <w:r w:rsidRPr="007D5A51">
        <w:rPr>
          <w:b/>
          <w:color w:val="auto"/>
          <w:sz w:val="22"/>
          <w:szCs w:val="20"/>
          <w:lang w:bidi="ar-SA"/>
        </w:rPr>
        <w:t>WYKONAWCY</w:t>
      </w:r>
      <w:r w:rsidRPr="007D5A51">
        <w:rPr>
          <w:color w:val="auto"/>
          <w:sz w:val="22"/>
          <w:szCs w:val="20"/>
          <w:lang w:bidi="ar-SA"/>
        </w:rPr>
        <w:t>;</w:t>
      </w:r>
    </w:p>
    <w:p w:rsidR="007D5A51" w:rsidRPr="007D5A51" w:rsidRDefault="007D5A51" w:rsidP="007D5A51">
      <w:pPr>
        <w:widowControl/>
        <w:numPr>
          <w:ilvl w:val="0"/>
          <w:numId w:val="11"/>
        </w:numPr>
        <w:spacing w:line="320" w:lineRule="exact"/>
        <w:ind w:left="1134" w:hanging="567"/>
        <w:contextualSpacing/>
        <w:jc w:val="both"/>
        <w:rPr>
          <w:color w:val="auto"/>
          <w:sz w:val="22"/>
          <w:szCs w:val="20"/>
          <w:lang w:bidi="ar-SA"/>
        </w:rPr>
      </w:pPr>
      <w:r w:rsidRPr="007D5A51">
        <w:rPr>
          <w:color w:val="auto"/>
          <w:sz w:val="22"/>
          <w:szCs w:val="20"/>
          <w:lang w:bidi="ar-SA"/>
        </w:rPr>
        <w:t xml:space="preserve">na podstawie art. 18 RODO prawo żądania od administratora ograniczenia przetwarzania danych osobowych z zastrzeżeniem przypadków, o których mowa w art. 18 ust. 2 RODO; </w:t>
      </w:r>
    </w:p>
    <w:p w:rsidR="007D5A51" w:rsidRPr="007D5A51" w:rsidRDefault="007D5A51" w:rsidP="007D5A51">
      <w:pPr>
        <w:widowControl/>
        <w:numPr>
          <w:ilvl w:val="0"/>
          <w:numId w:val="11"/>
        </w:numPr>
        <w:spacing w:line="320" w:lineRule="exact"/>
        <w:ind w:left="1134" w:hanging="567"/>
        <w:contextualSpacing/>
        <w:jc w:val="both"/>
        <w:rPr>
          <w:i/>
          <w:color w:val="auto"/>
          <w:sz w:val="22"/>
          <w:szCs w:val="20"/>
          <w:lang w:bidi="ar-SA"/>
        </w:rPr>
      </w:pPr>
      <w:r w:rsidRPr="007D5A51">
        <w:rPr>
          <w:color w:val="auto"/>
          <w:sz w:val="22"/>
          <w:szCs w:val="20"/>
          <w:lang w:bidi="ar-SA"/>
        </w:rPr>
        <w:t>prawo do wniesienia skargi do Prezesa Urzędu Ochrony Danych Osobowych, gdy</w:t>
      </w:r>
      <w:r w:rsidRPr="007D5A51">
        <w:rPr>
          <w:b/>
          <w:color w:val="auto"/>
          <w:sz w:val="22"/>
          <w:szCs w:val="20"/>
          <w:lang w:bidi="ar-SA"/>
        </w:rPr>
        <w:t xml:space="preserve"> WYKONAWCA</w:t>
      </w:r>
      <w:r w:rsidRPr="007D5A51">
        <w:rPr>
          <w:color w:val="auto"/>
          <w:sz w:val="22"/>
          <w:szCs w:val="20"/>
          <w:lang w:bidi="ar-SA"/>
        </w:rPr>
        <w:t xml:space="preserve"> uzna, że przetwarzanie danych osobowych Pani/Pana dotyczących narusza przepisy RODO;</w:t>
      </w:r>
    </w:p>
    <w:p w:rsidR="007D5A51" w:rsidRPr="007D5A51" w:rsidRDefault="007D5A51" w:rsidP="007D5A51">
      <w:pPr>
        <w:widowControl/>
        <w:spacing w:line="320" w:lineRule="exact"/>
        <w:ind w:left="1134" w:hanging="567"/>
        <w:contextualSpacing/>
        <w:jc w:val="both"/>
        <w:rPr>
          <w:i/>
          <w:color w:val="auto"/>
          <w:sz w:val="22"/>
          <w:szCs w:val="20"/>
          <w:lang w:bidi="ar-SA"/>
        </w:rPr>
      </w:pPr>
      <w:r w:rsidRPr="007D5A51">
        <w:rPr>
          <w:b/>
          <w:color w:val="auto"/>
          <w:sz w:val="22"/>
          <w:szCs w:val="20"/>
          <w:lang w:bidi="ar-SA"/>
        </w:rPr>
        <w:t>-</w:t>
      </w:r>
      <w:r>
        <w:rPr>
          <w:b/>
          <w:color w:val="auto"/>
          <w:sz w:val="22"/>
          <w:szCs w:val="20"/>
          <w:lang w:bidi="ar-SA"/>
        </w:rPr>
        <w:tab/>
      </w:r>
      <w:r w:rsidRPr="007D5A51">
        <w:rPr>
          <w:b/>
          <w:color w:val="auto"/>
          <w:sz w:val="22"/>
          <w:szCs w:val="20"/>
          <w:lang w:bidi="ar-SA"/>
        </w:rPr>
        <w:t>WYKONAWCY</w:t>
      </w:r>
      <w:r w:rsidRPr="007D5A51">
        <w:rPr>
          <w:color w:val="auto"/>
          <w:sz w:val="22"/>
          <w:szCs w:val="20"/>
          <w:lang w:bidi="ar-SA"/>
        </w:rPr>
        <w:t xml:space="preserve"> nie przysługuje:</w:t>
      </w:r>
    </w:p>
    <w:p w:rsidR="007D5A51" w:rsidRPr="007D5A51" w:rsidRDefault="007D5A51" w:rsidP="007D5A51">
      <w:pPr>
        <w:widowControl/>
        <w:numPr>
          <w:ilvl w:val="0"/>
          <w:numId w:val="12"/>
        </w:numPr>
        <w:spacing w:line="320" w:lineRule="exact"/>
        <w:ind w:left="1134" w:hanging="567"/>
        <w:contextualSpacing/>
        <w:jc w:val="both"/>
        <w:rPr>
          <w:i/>
          <w:color w:val="auto"/>
          <w:sz w:val="22"/>
          <w:szCs w:val="20"/>
          <w:lang w:bidi="ar-SA"/>
        </w:rPr>
      </w:pPr>
      <w:r w:rsidRPr="007D5A51">
        <w:rPr>
          <w:color w:val="auto"/>
          <w:sz w:val="22"/>
          <w:szCs w:val="20"/>
          <w:lang w:bidi="ar-SA"/>
        </w:rPr>
        <w:t>w związku z art. 17 ust. 3 lit. b, d lub e RODO prawo do usunięcia danych osobowych;</w:t>
      </w:r>
    </w:p>
    <w:p w:rsidR="007D5A51" w:rsidRPr="00AD4F78" w:rsidRDefault="007D5A51" w:rsidP="007D5A51">
      <w:pPr>
        <w:widowControl/>
        <w:numPr>
          <w:ilvl w:val="0"/>
          <w:numId w:val="12"/>
        </w:numPr>
        <w:spacing w:line="320" w:lineRule="exact"/>
        <w:ind w:left="1134" w:hanging="567"/>
        <w:contextualSpacing/>
        <w:jc w:val="both"/>
        <w:rPr>
          <w:b/>
          <w:i/>
          <w:color w:val="auto"/>
          <w:sz w:val="22"/>
          <w:szCs w:val="20"/>
          <w:lang w:bidi="ar-SA"/>
        </w:rPr>
      </w:pPr>
      <w:r w:rsidRPr="007D5A51">
        <w:rPr>
          <w:color w:val="auto"/>
          <w:sz w:val="22"/>
          <w:szCs w:val="20"/>
          <w:lang w:bidi="ar-SA"/>
        </w:rPr>
        <w:t>prawo do przenoszenia danych osobowych, o którym mowa w art. 20 RODO;</w:t>
      </w:r>
    </w:p>
    <w:p w:rsidR="00CB5F73" w:rsidRPr="00AD4F78" w:rsidRDefault="007D5A51" w:rsidP="00AD4F78">
      <w:pPr>
        <w:widowControl/>
        <w:numPr>
          <w:ilvl w:val="0"/>
          <w:numId w:val="12"/>
        </w:numPr>
        <w:spacing w:line="320" w:lineRule="exact"/>
        <w:ind w:left="1134" w:hanging="567"/>
        <w:contextualSpacing/>
        <w:jc w:val="both"/>
        <w:rPr>
          <w:b/>
          <w:i/>
          <w:color w:val="auto"/>
          <w:sz w:val="22"/>
          <w:szCs w:val="20"/>
          <w:lang w:bidi="ar-SA"/>
        </w:rPr>
      </w:pPr>
      <w:r w:rsidRPr="00AD4F78">
        <w:rPr>
          <w:color w:val="auto"/>
          <w:sz w:val="22"/>
          <w:szCs w:val="20"/>
          <w:lang w:bidi="ar-SA"/>
        </w:rPr>
        <w:t>na podstawie art. 21 RODO prawo sprzeciwu, wobec przetwarzania danych osobowych, gdyż podstawą prawną przetwarzania danych osobowych WYKONAWCY jest art. 6 ust. 1 lit. c RODO.</w:t>
      </w:r>
    </w:p>
    <w:sectPr w:rsidR="00CB5F73" w:rsidRPr="00AD4F78" w:rsidSect="00B0462E">
      <w:pgSz w:w="12043" w:h="16925"/>
      <w:pgMar w:top="1418" w:right="1619" w:bottom="1418" w:left="1313" w:header="426" w:footer="375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705C" w:rsidRDefault="00CB5F73">
      <w:r>
        <w:separator/>
      </w:r>
    </w:p>
  </w:endnote>
  <w:endnote w:type="continuationSeparator" w:id="0">
    <w:p w:rsidR="0001705C" w:rsidRDefault="00CB5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6D9" w:rsidRDefault="00CD46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4618" w:rsidRDefault="004F4618"/>
  </w:footnote>
  <w:footnote w:type="continuationSeparator" w:id="0">
    <w:p w:rsidR="004F4618" w:rsidRDefault="004F4618"/>
  </w:footnote>
  <w:footnote w:id="1">
    <w:p w:rsidR="00BA289D" w:rsidRDefault="00BA289D" w:rsidP="00BA289D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6D9" w:rsidRDefault="00CD46D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456E9"/>
    <w:multiLevelType w:val="multilevel"/>
    <w:tmpl w:val="0A54733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141B00CD"/>
    <w:multiLevelType w:val="hybridMultilevel"/>
    <w:tmpl w:val="F0E2AA7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1D5F7F8F"/>
    <w:multiLevelType w:val="multilevel"/>
    <w:tmpl w:val="8B6C138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3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>
    <w:nsid w:val="276C1C90"/>
    <w:multiLevelType w:val="multilevel"/>
    <w:tmpl w:val="0B1EF3C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D33305C"/>
    <w:multiLevelType w:val="hybridMultilevel"/>
    <w:tmpl w:val="DED082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2A46E18"/>
    <w:multiLevelType w:val="hybridMultilevel"/>
    <w:tmpl w:val="D98C66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361C162D"/>
    <w:multiLevelType w:val="hybridMultilevel"/>
    <w:tmpl w:val="F328F156"/>
    <w:lvl w:ilvl="0" w:tplc="FCF274D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2AB249A"/>
    <w:multiLevelType w:val="hybridMultilevel"/>
    <w:tmpl w:val="4D6E04C4"/>
    <w:lvl w:ilvl="0" w:tplc="46B4FBB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4114AD8"/>
    <w:multiLevelType w:val="hybridMultilevel"/>
    <w:tmpl w:val="016C006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603E7652"/>
    <w:multiLevelType w:val="hybridMultilevel"/>
    <w:tmpl w:val="12A25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3">
      <w:start w:val="1"/>
      <w:numFmt w:val="bullet"/>
      <w:lvlText w:val="o"/>
      <w:lvlJc w:val="left"/>
      <w:pPr>
        <w:ind w:left="1882" w:hanging="180"/>
      </w:pPr>
      <w:rPr>
        <w:rFonts w:ascii="Courier New" w:hAnsi="Courier New" w:cs="Courier New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B948F8"/>
    <w:multiLevelType w:val="hybridMultilevel"/>
    <w:tmpl w:val="30407B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3">
      <w:start w:val="1"/>
      <w:numFmt w:val="bullet"/>
      <w:lvlText w:val="o"/>
      <w:lvlJc w:val="left"/>
      <w:pPr>
        <w:ind w:left="1882" w:hanging="180"/>
      </w:pPr>
      <w:rPr>
        <w:rFonts w:ascii="Courier New" w:hAnsi="Courier New" w:cs="Courier New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9981195"/>
    <w:multiLevelType w:val="hybridMultilevel"/>
    <w:tmpl w:val="79CC21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3">
      <w:start w:val="1"/>
      <w:numFmt w:val="bullet"/>
      <w:lvlText w:val="o"/>
      <w:lvlJc w:val="left"/>
      <w:pPr>
        <w:ind w:left="1882" w:hanging="180"/>
      </w:pPr>
      <w:rPr>
        <w:rFonts w:ascii="Courier New" w:hAnsi="Courier New" w:cs="Courier New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1"/>
  </w:num>
  <w:num w:numId="5">
    <w:abstractNumId w:val="14"/>
  </w:num>
  <w:num w:numId="6">
    <w:abstractNumId w:val="11"/>
  </w:num>
  <w:num w:numId="7">
    <w:abstractNumId w:val="12"/>
  </w:num>
  <w:num w:numId="8">
    <w:abstractNumId w:val="13"/>
  </w:num>
  <w:num w:numId="9">
    <w:abstractNumId w:val="10"/>
  </w:num>
  <w:num w:numId="10">
    <w:abstractNumId w:val="6"/>
  </w:num>
  <w:num w:numId="11">
    <w:abstractNumId w:val="2"/>
  </w:num>
  <w:num w:numId="12">
    <w:abstractNumId w:val="7"/>
  </w:num>
  <w:num w:numId="13">
    <w:abstractNumId w:val="0"/>
  </w:num>
  <w:num w:numId="14">
    <w:abstractNumId w:val="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618"/>
    <w:rsid w:val="00002207"/>
    <w:rsid w:val="0001705C"/>
    <w:rsid w:val="0004488F"/>
    <w:rsid w:val="000930DF"/>
    <w:rsid w:val="000B5FD6"/>
    <w:rsid w:val="000E1E8C"/>
    <w:rsid w:val="00282FF4"/>
    <w:rsid w:val="002D0420"/>
    <w:rsid w:val="00340594"/>
    <w:rsid w:val="003D1AAD"/>
    <w:rsid w:val="00424E3C"/>
    <w:rsid w:val="004F4618"/>
    <w:rsid w:val="0053117B"/>
    <w:rsid w:val="006012F1"/>
    <w:rsid w:val="00694242"/>
    <w:rsid w:val="006D5EE9"/>
    <w:rsid w:val="006E7F19"/>
    <w:rsid w:val="007866E2"/>
    <w:rsid w:val="007D5A51"/>
    <w:rsid w:val="00855638"/>
    <w:rsid w:val="008E2BD5"/>
    <w:rsid w:val="009F17EE"/>
    <w:rsid w:val="00A019D1"/>
    <w:rsid w:val="00A30B37"/>
    <w:rsid w:val="00AD4F78"/>
    <w:rsid w:val="00B0462E"/>
    <w:rsid w:val="00B43124"/>
    <w:rsid w:val="00BA289D"/>
    <w:rsid w:val="00BE6FFE"/>
    <w:rsid w:val="00CB5F73"/>
    <w:rsid w:val="00CD46D9"/>
    <w:rsid w:val="00D100FE"/>
    <w:rsid w:val="00DC2195"/>
    <w:rsid w:val="00DE590E"/>
    <w:rsid w:val="00DF7B80"/>
    <w:rsid w:val="00E30B4A"/>
    <w:rsid w:val="00F06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Style3Exact">
    <w:name w:val="Char Style 3 Exact"/>
    <w:basedOn w:val="Domylnaczcionkaakapitu"/>
    <w:semiHidden/>
    <w:unhideWhenUsed/>
    <w:rPr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CharStyle5">
    <w:name w:val="Char Style 5"/>
    <w:basedOn w:val="Domylnaczcionkaakapitu"/>
    <w:link w:val="Style4"/>
    <w:rPr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CharStyle6">
    <w:name w:val="Char Style 6"/>
    <w:basedOn w:val="CharStyle5"/>
    <w:semiHidden/>
    <w:unhideWhenUsed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pl-PL" w:eastAsia="pl-PL" w:bidi="pl-PL"/>
    </w:rPr>
  </w:style>
  <w:style w:type="character" w:customStyle="1" w:styleId="CharStyle8">
    <w:name w:val="Char Style 8"/>
    <w:basedOn w:val="Domylnaczcionkaakapitu"/>
    <w:link w:val="Style7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9">
    <w:name w:val="Char Style 9"/>
    <w:basedOn w:val="CharStyle8"/>
    <w:semiHidden/>
    <w:unhideWhenUsed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pl-PL" w:eastAsia="pl-PL" w:bidi="pl-PL"/>
    </w:rPr>
  </w:style>
  <w:style w:type="character" w:customStyle="1" w:styleId="CharStyle11">
    <w:name w:val="Char Style 11"/>
    <w:basedOn w:val="Domylnaczcionkaakapitu"/>
    <w:link w:val="Style10"/>
    <w:rPr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2">
    <w:name w:val="Char Style 12"/>
    <w:basedOn w:val="Domylnaczcionkaakapitu"/>
    <w:link w:val="Style2"/>
    <w:rPr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CharStyle13">
    <w:name w:val="Char Style 13"/>
    <w:basedOn w:val="CharStyle12"/>
    <w:semiHidden/>
    <w:unhideWhenUsed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CharStyle14">
    <w:name w:val="Char Style 14"/>
    <w:basedOn w:val="CharStyle12"/>
    <w:semiHidden/>
    <w:unhideWhenUsed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CharStyle16">
    <w:name w:val="Char Style 16"/>
    <w:basedOn w:val="Domylnaczcionkaakapitu"/>
    <w:link w:val="Style15"/>
    <w:rPr>
      <w:b/>
      <w:bCs/>
      <w:i/>
      <w:iCs/>
      <w:smallCaps w:val="0"/>
      <w:strike w:val="0"/>
      <w:sz w:val="21"/>
      <w:szCs w:val="21"/>
      <w:u w:val="none"/>
      <w:lang w:val="en-US" w:eastAsia="en-US" w:bidi="en-US"/>
    </w:rPr>
  </w:style>
  <w:style w:type="character" w:customStyle="1" w:styleId="CharStyle17">
    <w:name w:val="Char Style 17"/>
    <w:basedOn w:val="CharStyle5"/>
    <w:semiHidden/>
    <w:unhideWhenUsed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paragraph" w:customStyle="1" w:styleId="Style2">
    <w:name w:val="Style 2"/>
    <w:basedOn w:val="Normalny"/>
    <w:link w:val="CharStyle12"/>
    <w:qFormat/>
    <w:pPr>
      <w:shd w:val="clear" w:color="auto" w:fill="FFFFFF"/>
      <w:spacing w:before="180" w:line="298" w:lineRule="exact"/>
      <w:ind w:hanging="440"/>
    </w:pPr>
    <w:rPr>
      <w:b/>
      <w:bCs/>
      <w:sz w:val="21"/>
      <w:szCs w:val="21"/>
    </w:rPr>
  </w:style>
  <w:style w:type="paragraph" w:customStyle="1" w:styleId="Style4">
    <w:name w:val="Style 4"/>
    <w:basedOn w:val="Normalny"/>
    <w:link w:val="CharStyle5"/>
    <w:pPr>
      <w:shd w:val="clear" w:color="auto" w:fill="FFFFFF"/>
      <w:spacing w:after="180" w:line="232" w:lineRule="exact"/>
      <w:ind w:hanging="440"/>
    </w:pPr>
    <w:rPr>
      <w:sz w:val="21"/>
      <w:szCs w:val="21"/>
    </w:rPr>
  </w:style>
  <w:style w:type="paragraph" w:customStyle="1" w:styleId="Style7">
    <w:name w:val="Style 7"/>
    <w:basedOn w:val="Normalny"/>
    <w:link w:val="CharStyle8"/>
    <w:pPr>
      <w:shd w:val="clear" w:color="auto" w:fill="FFFFFF"/>
      <w:spacing w:before="180" w:line="244" w:lineRule="exact"/>
    </w:pPr>
    <w:rPr>
      <w:b/>
      <w:bCs/>
      <w:sz w:val="22"/>
      <w:szCs w:val="22"/>
    </w:rPr>
  </w:style>
  <w:style w:type="paragraph" w:customStyle="1" w:styleId="Style10">
    <w:name w:val="Style 10"/>
    <w:basedOn w:val="Normalny"/>
    <w:link w:val="CharStyle11"/>
    <w:qFormat/>
    <w:pPr>
      <w:shd w:val="clear" w:color="auto" w:fill="FFFFFF"/>
      <w:spacing w:before="340" w:line="581" w:lineRule="exact"/>
      <w:outlineLvl w:val="0"/>
    </w:pPr>
    <w:rPr>
      <w:b/>
      <w:bCs/>
      <w:sz w:val="26"/>
      <w:szCs w:val="26"/>
    </w:rPr>
  </w:style>
  <w:style w:type="paragraph" w:customStyle="1" w:styleId="Style15">
    <w:name w:val="Style 15"/>
    <w:basedOn w:val="Normalny"/>
    <w:link w:val="CharStyle16"/>
    <w:pPr>
      <w:shd w:val="clear" w:color="auto" w:fill="FFFFFF"/>
      <w:spacing w:line="232" w:lineRule="exact"/>
    </w:pPr>
    <w:rPr>
      <w:b/>
      <w:bCs/>
      <w:i/>
      <w:iCs/>
      <w:sz w:val="21"/>
      <w:szCs w:val="21"/>
      <w:lang w:val="en-US" w:eastAsia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5FD6"/>
    <w:pPr>
      <w:widowControl/>
    </w:pPr>
    <w:rPr>
      <w:rFonts w:ascii="Tahoma" w:hAnsi="Tahoma" w:cs="Tahoma"/>
      <w:color w:val="auto"/>
      <w:sz w:val="16"/>
      <w:szCs w:val="16"/>
      <w:lang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5FD6"/>
    <w:rPr>
      <w:rFonts w:ascii="Tahoma" w:hAnsi="Tahoma" w:cs="Tahoma"/>
      <w:sz w:val="16"/>
      <w:szCs w:val="16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E30B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30B4A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E30B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0B4A"/>
    <w:rPr>
      <w:color w:val="000000"/>
    </w:rPr>
  </w:style>
  <w:style w:type="character" w:styleId="Numerstrony">
    <w:name w:val="page number"/>
    <w:basedOn w:val="Domylnaczcionkaakapitu"/>
    <w:uiPriority w:val="99"/>
    <w:rsid w:val="00BA289D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BA289D"/>
    <w:pPr>
      <w:widowControl/>
    </w:pPr>
    <w:rPr>
      <w:rFonts w:ascii="Calibri" w:hAnsi="Calibri"/>
      <w:color w:val="auto"/>
      <w:sz w:val="20"/>
      <w:szCs w:val="20"/>
      <w:lang w:eastAsia="en-US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A289D"/>
    <w:rPr>
      <w:rFonts w:ascii="Calibri" w:hAnsi="Calibri"/>
      <w:sz w:val="20"/>
      <w:szCs w:val="20"/>
      <w:lang w:eastAsia="en-US" w:bidi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A289D"/>
    <w:pPr>
      <w:widowControl/>
      <w:spacing w:after="120"/>
    </w:pPr>
    <w:rPr>
      <w:color w:val="auto"/>
      <w:sz w:val="20"/>
      <w:szCs w:val="20"/>
      <w:lang w:val="x-none" w:eastAsia="x-none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A289D"/>
    <w:rPr>
      <w:sz w:val="20"/>
      <w:szCs w:val="20"/>
      <w:lang w:val="x-none" w:eastAsia="x-none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Style3Exact">
    <w:name w:val="Char Style 3 Exact"/>
    <w:basedOn w:val="Domylnaczcionkaakapitu"/>
    <w:semiHidden/>
    <w:unhideWhenUsed/>
    <w:rPr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CharStyle5">
    <w:name w:val="Char Style 5"/>
    <w:basedOn w:val="Domylnaczcionkaakapitu"/>
    <w:link w:val="Style4"/>
    <w:rPr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CharStyle6">
    <w:name w:val="Char Style 6"/>
    <w:basedOn w:val="CharStyle5"/>
    <w:semiHidden/>
    <w:unhideWhenUsed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pl-PL" w:eastAsia="pl-PL" w:bidi="pl-PL"/>
    </w:rPr>
  </w:style>
  <w:style w:type="character" w:customStyle="1" w:styleId="CharStyle8">
    <w:name w:val="Char Style 8"/>
    <w:basedOn w:val="Domylnaczcionkaakapitu"/>
    <w:link w:val="Style7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9">
    <w:name w:val="Char Style 9"/>
    <w:basedOn w:val="CharStyle8"/>
    <w:semiHidden/>
    <w:unhideWhenUsed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pl-PL" w:eastAsia="pl-PL" w:bidi="pl-PL"/>
    </w:rPr>
  </w:style>
  <w:style w:type="character" w:customStyle="1" w:styleId="CharStyle11">
    <w:name w:val="Char Style 11"/>
    <w:basedOn w:val="Domylnaczcionkaakapitu"/>
    <w:link w:val="Style10"/>
    <w:rPr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2">
    <w:name w:val="Char Style 12"/>
    <w:basedOn w:val="Domylnaczcionkaakapitu"/>
    <w:link w:val="Style2"/>
    <w:rPr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CharStyle13">
    <w:name w:val="Char Style 13"/>
    <w:basedOn w:val="CharStyle12"/>
    <w:semiHidden/>
    <w:unhideWhenUsed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CharStyle14">
    <w:name w:val="Char Style 14"/>
    <w:basedOn w:val="CharStyle12"/>
    <w:semiHidden/>
    <w:unhideWhenUsed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CharStyle16">
    <w:name w:val="Char Style 16"/>
    <w:basedOn w:val="Domylnaczcionkaakapitu"/>
    <w:link w:val="Style15"/>
    <w:rPr>
      <w:b/>
      <w:bCs/>
      <w:i/>
      <w:iCs/>
      <w:smallCaps w:val="0"/>
      <w:strike w:val="0"/>
      <w:sz w:val="21"/>
      <w:szCs w:val="21"/>
      <w:u w:val="none"/>
      <w:lang w:val="en-US" w:eastAsia="en-US" w:bidi="en-US"/>
    </w:rPr>
  </w:style>
  <w:style w:type="character" w:customStyle="1" w:styleId="CharStyle17">
    <w:name w:val="Char Style 17"/>
    <w:basedOn w:val="CharStyle5"/>
    <w:semiHidden/>
    <w:unhideWhenUsed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paragraph" w:customStyle="1" w:styleId="Style2">
    <w:name w:val="Style 2"/>
    <w:basedOn w:val="Normalny"/>
    <w:link w:val="CharStyle12"/>
    <w:qFormat/>
    <w:pPr>
      <w:shd w:val="clear" w:color="auto" w:fill="FFFFFF"/>
      <w:spacing w:before="180" w:line="298" w:lineRule="exact"/>
      <w:ind w:hanging="440"/>
    </w:pPr>
    <w:rPr>
      <w:b/>
      <w:bCs/>
      <w:sz w:val="21"/>
      <w:szCs w:val="21"/>
    </w:rPr>
  </w:style>
  <w:style w:type="paragraph" w:customStyle="1" w:styleId="Style4">
    <w:name w:val="Style 4"/>
    <w:basedOn w:val="Normalny"/>
    <w:link w:val="CharStyle5"/>
    <w:pPr>
      <w:shd w:val="clear" w:color="auto" w:fill="FFFFFF"/>
      <w:spacing w:after="180" w:line="232" w:lineRule="exact"/>
      <w:ind w:hanging="440"/>
    </w:pPr>
    <w:rPr>
      <w:sz w:val="21"/>
      <w:szCs w:val="21"/>
    </w:rPr>
  </w:style>
  <w:style w:type="paragraph" w:customStyle="1" w:styleId="Style7">
    <w:name w:val="Style 7"/>
    <w:basedOn w:val="Normalny"/>
    <w:link w:val="CharStyle8"/>
    <w:pPr>
      <w:shd w:val="clear" w:color="auto" w:fill="FFFFFF"/>
      <w:spacing w:before="180" w:line="244" w:lineRule="exact"/>
    </w:pPr>
    <w:rPr>
      <w:b/>
      <w:bCs/>
      <w:sz w:val="22"/>
      <w:szCs w:val="22"/>
    </w:rPr>
  </w:style>
  <w:style w:type="paragraph" w:customStyle="1" w:styleId="Style10">
    <w:name w:val="Style 10"/>
    <w:basedOn w:val="Normalny"/>
    <w:link w:val="CharStyle11"/>
    <w:qFormat/>
    <w:pPr>
      <w:shd w:val="clear" w:color="auto" w:fill="FFFFFF"/>
      <w:spacing w:before="340" w:line="581" w:lineRule="exact"/>
      <w:outlineLvl w:val="0"/>
    </w:pPr>
    <w:rPr>
      <w:b/>
      <w:bCs/>
      <w:sz w:val="26"/>
      <w:szCs w:val="26"/>
    </w:rPr>
  </w:style>
  <w:style w:type="paragraph" w:customStyle="1" w:styleId="Style15">
    <w:name w:val="Style 15"/>
    <w:basedOn w:val="Normalny"/>
    <w:link w:val="CharStyle16"/>
    <w:pPr>
      <w:shd w:val="clear" w:color="auto" w:fill="FFFFFF"/>
      <w:spacing w:line="232" w:lineRule="exact"/>
    </w:pPr>
    <w:rPr>
      <w:b/>
      <w:bCs/>
      <w:i/>
      <w:iCs/>
      <w:sz w:val="21"/>
      <w:szCs w:val="21"/>
      <w:lang w:val="en-US" w:eastAsia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5FD6"/>
    <w:pPr>
      <w:widowControl/>
    </w:pPr>
    <w:rPr>
      <w:rFonts w:ascii="Tahoma" w:hAnsi="Tahoma" w:cs="Tahoma"/>
      <w:color w:val="auto"/>
      <w:sz w:val="16"/>
      <w:szCs w:val="16"/>
      <w:lang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5FD6"/>
    <w:rPr>
      <w:rFonts w:ascii="Tahoma" w:hAnsi="Tahoma" w:cs="Tahoma"/>
      <w:sz w:val="16"/>
      <w:szCs w:val="16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E30B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30B4A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E30B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0B4A"/>
    <w:rPr>
      <w:color w:val="000000"/>
    </w:rPr>
  </w:style>
  <w:style w:type="character" w:styleId="Numerstrony">
    <w:name w:val="page number"/>
    <w:basedOn w:val="Domylnaczcionkaakapitu"/>
    <w:uiPriority w:val="99"/>
    <w:rsid w:val="00BA289D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BA289D"/>
    <w:pPr>
      <w:widowControl/>
    </w:pPr>
    <w:rPr>
      <w:rFonts w:ascii="Calibri" w:hAnsi="Calibri"/>
      <w:color w:val="auto"/>
      <w:sz w:val="20"/>
      <w:szCs w:val="20"/>
      <w:lang w:eastAsia="en-US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A289D"/>
    <w:rPr>
      <w:rFonts w:ascii="Calibri" w:hAnsi="Calibri"/>
      <w:sz w:val="20"/>
      <w:szCs w:val="20"/>
      <w:lang w:eastAsia="en-US" w:bidi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A289D"/>
    <w:pPr>
      <w:widowControl/>
      <w:spacing w:after="120"/>
    </w:pPr>
    <w:rPr>
      <w:color w:val="auto"/>
      <w:sz w:val="20"/>
      <w:szCs w:val="20"/>
      <w:lang w:val="x-none" w:eastAsia="x-none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A289D"/>
    <w:rPr>
      <w:sz w:val="20"/>
      <w:szCs w:val="20"/>
      <w:lang w:val="x-none" w:eastAsia="x-none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3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hachula@gig.e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779</Words>
  <Characters>4679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PHachula</dc:creator>
  <cp:lastModifiedBy>PHachula</cp:lastModifiedBy>
  <cp:revision>5</cp:revision>
  <cp:lastPrinted>2020-02-18T12:23:00Z</cp:lastPrinted>
  <dcterms:created xsi:type="dcterms:W3CDTF">2020-02-18T11:42:00Z</dcterms:created>
  <dcterms:modified xsi:type="dcterms:W3CDTF">2020-02-18T12:27:00Z</dcterms:modified>
</cp:coreProperties>
</file>