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Pr="00E82103" w:rsidRDefault="00514BE8" w:rsidP="00514BE8">
      <w:pPr>
        <w:spacing w:after="0" w:line="240" w:lineRule="auto"/>
        <w:jc w:val="center"/>
        <w:rPr>
          <w:rFonts w:ascii="Times New Roman" w:hAnsi="Times New Roman" w:cs="Times New Roman"/>
          <w:sz w:val="24"/>
          <w:szCs w:val="24"/>
          <w:lang w:eastAsia="pl-PL"/>
        </w:rPr>
      </w:pPr>
    </w:p>
    <w:p w:rsidR="00514BE8" w:rsidRPr="00E82103" w:rsidRDefault="00514BE8" w:rsidP="00514BE8">
      <w:pPr>
        <w:spacing w:after="0" w:line="240" w:lineRule="auto"/>
        <w:jc w:val="center"/>
        <w:rPr>
          <w:rFonts w:ascii="Times New Roman" w:hAnsi="Times New Roman" w:cs="Times New Roman"/>
          <w:sz w:val="24"/>
          <w:szCs w:val="24"/>
          <w:lang w:eastAsia="pl-PL"/>
        </w:rPr>
      </w:pPr>
    </w:p>
    <w:p w:rsidR="007E400B" w:rsidRPr="00E82103" w:rsidRDefault="007E400B" w:rsidP="007E400B">
      <w:pPr>
        <w:pStyle w:val="Tekstpodstawowy"/>
        <w:widowControl w:val="0"/>
        <w:rPr>
          <w:b/>
          <w:sz w:val="28"/>
          <w:szCs w:val="22"/>
        </w:rPr>
      </w:pPr>
      <w:r w:rsidRPr="00E82103">
        <w:rPr>
          <w:b/>
          <w:sz w:val="28"/>
          <w:szCs w:val="22"/>
        </w:rPr>
        <w:t xml:space="preserve">Część I: </w:t>
      </w:r>
      <w:r w:rsidR="00DA6AD0" w:rsidRPr="00E82103">
        <w:rPr>
          <w:b/>
          <w:sz w:val="28"/>
          <w:szCs w:val="22"/>
        </w:rPr>
        <w:t>Laptop wzmocniony</w:t>
      </w:r>
      <w:r w:rsidRPr="00E82103">
        <w:rPr>
          <w:b/>
          <w:sz w:val="28"/>
          <w:szCs w:val="22"/>
        </w:rPr>
        <w:t xml:space="preserve"> - </w:t>
      </w:r>
      <w:r w:rsidR="006E0024" w:rsidRPr="00E82103">
        <w:rPr>
          <w:b/>
          <w:sz w:val="28"/>
          <w:szCs w:val="22"/>
        </w:rPr>
        <w:t>1</w:t>
      </w:r>
      <w:r w:rsidRPr="00E82103">
        <w:rPr>
          <w:b/>
          <w:sz w:val="28"/>
          <w:szCs w:val="22"/>
        </w:rPr>
        <w:t xml:space="preserve"> szt.</w:t>
      </w:r>
    </w:p>
    <w:p w:rsidR="007E400B" w:rsidRPr="00E82103" w:rsidRDefault="007E400B" w:rsidP="007E400B">
      <w:pPr>
        <w:pStyle w:val="Tekstpodstawowy"/>
        <w:widowControl w:val="0"/>
        <w:rPr>
          <w:b/>
          <w:sz w:val="28"/>
          <w:szCs w:val="22"/>
        </w:rPr>
      </w:pPr>
      <w:r w:rsidRPr="00E82103">
        <w:rPr>
          <w:b/>
          <w:sz w:val="28"/>
          <w:szCs w:val="22"/>
        </w:rPr>
        <w:t xml:space="preserve">Część II: </w:t>
      </w:r>
      <w:r w:rsidR="006E0024" w:rsidRPr="00E82103">
        <w:rPr>
          <w:b/>
          <w:sz w:val="28"/>
          <w:szCs w:val="22"/>
        </w:rPr>
        <w:t>Urządzenie wielofunkcyjne</w:t>
      </w:r>
      <w:r w:rsidRPr="00E82103">
        <w:rPr>
          <w:b/>
          <w:sz w:val="28"/>
          <w:szCs w:val="22"/>
        </w:rPr>
        <w:t xml:space="preserve">- </w:t>
      </w:r>
      <w:r w:rsidR="00A46259" w:rsidRPr="00E82103">
        <w:rPr>
          <w:b/>
          <w:sz w:val="28"/>
          <w:szCs w:val="22"/>
        </w:rPr>
        <w:t>1</w:t>
      </w:r>
      <w:r w:rsidRPr="00E82103">
        <w:rPr>
          <w:b/>
          <w:sz w:val="28"/>
          <w:szCs w:val="22"/>
        </w:rPr>
        <w:t>szt.</w:t>
      </w:r>
    </w:p>
    <w:p w:rsidR="007E400B" w:rsidRDefault="007E400B"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487F78" w:rsidRPr="005C383C" w:rsidRDefault="00487F7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6E0024">
        <w:rPr>
          <w:rFonts w:ascii="Times New Roman" w:hAnsi="Times New Roman" w:cs="Times New Roman"/>
          <w:lang w:eastAsia="pl-PL"/>
        </w:rPr>
        <w:t>749</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E82103" w:rsidRPr="00E82103" w:rsidRDefault="00E82103" w:rsidP="00E82103">
      <w:pPr>
        <w:pStyle w:val="Tekstpodstawowy"/>
        <w:widowControl w:val="0"/>
        <w:rPr>
          <w:b/>
          <w:sz w:val="28"/>
          <w:szCs w:val="22"/>
        </w:rPr>
      </w:pPr>
      <w:r w:rsidRPr="00E82103">
        <w:rPr>
          <w:b/>
          <w:sz w:val="28"/>
          <w:szCs w:val="22"/>
        </w:rPr>
        <w:t>Część I: Laptop wzmocniony - 1 szt.</w:t>
      </w:r>
    </w:p>
    <w:p w:rsidR="00E82103" w:rsidRPr="00E82103" w:rsidRDefault="00E82103" w:rsidP="00E82103">
      <w:pPr>
        <w:pStyle w:val="Tekstpodstawowy"/>
        <w:widowControl w:val="0"/>
        <w:rPr>
          <w:b/>
          <w:sz w:val="28"/>
          <w:szCs w:val="22"/>
        </w:rPr>
      </w:pPr>
      <w:r w:rsidRPr="00E82103">
        <w:rPr>
          <w:b/>
          <w:sz w:val="28"/>
          <w:szCs w:val="22"/>
        </w:rPr>
        <w:t>Część II: Urządzenie wielofunkcyjne- 1szt.</w:t>
      </w: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P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4344AC" w:rsidRPr="004344AC">
        <w:rPr>
          <w:rFonts w:ascii="Times New Roman" w:eastAsia="Times New Roman" w:hAnsi="Times New Roman" w:cs="Times New Roman"/>
          <w:lang w:eastAsia="pl-PL"/>
        </w:rPr>
        <w:t>30213000-5</w:t>
      </w:r>
      <w:r w:rsidRPr="00B81E7E">
        <w:rPr>
          <w:rFonts w:ascii="Times New Roman" w:eastAsia="Times New Roman" w:hAnsi="Times New Roman" w:cs="Times New Roman"/>
          <w:lang w:eastAsia="pl-PL"/>
        </w:rPr>
        <w:t xml:space="preserve">,  nazwa: </w:t>
      </w:r>
      <w:r w:rsidR="004344AC" w:rsidRPr="004344AC">
        <w:rPr>
          <w:rFonts w:ascii="Times New Roman" w:eastAsia="Times New Roman" w:hAnsi="Times New Roman" w:cs="Times New Roman"/>
          <w:lang w:eastAsia="pl-PL"/>
        </w:rPr>
        <w:t>Komputery osobiste</w:t>
      </w:r>
    </w:p>
    <w:p w:rsidR="004344AC" w:rsidRPr="00B81E7E" w:rsidRDefault="004344AC" w:rsidP="004344AC">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Pr="004344AC">
        <w:rPr>
          <w:rFonts w:ascii="Times New Roman" w:eastAsia="Times New Roman" w:hAnsi="Times New Roman" w:cs="Times New Roman"/>
          <w:lang w:eastAsia="pl-PL"/>
        </w:rPr>
        <w:t>42962000-7</w:t>
      </w:r>
      <w:r w:rsidRPr="00B81E7E">
        <w:rPr>
          <w:rFonts w:ascii="Times New Roman" w:eastAsia="Times New Roman" w:hAnsi="Times New Roman" w:cs="Times New Roman"/>
          <w:lang w:eastAsia="pl-PL"/>
        </w:rPr>
        <w:t xml:space="preserve">,  nazwa: </w:t>
      </w:r>
      <w:r w:rsidRPr="004344AC">
        <w:rPr>
          <w:rFonts w:ascii="Times New Roman" w:eastAsia="Times New Roman" w:hAnsi="Times New Roman" w:cs="Times New Roman"/>
          <w:lang w:eastAsia="pl-PL"/>
        </w:rPr>
        <w:t>Urządzenia drukujące i graficzne</w:t>
      </w: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 </w:t>
      </w:r>
      <w:r w:rsidR="006E0024">
        <w:rPr>
          <w:rFonts w:ascii="Times New Roman" w:hAnsi="Times New Roman" w:cs="Times New Roman"/>
          <w:color w:val="000000"/>
          <w:sz w:val="24"/>
          <w:szCs w:val="24"/>
          <w:lang w:eastAsia="pl-PL"/>
        </w:rPr>
        <w:t>2</w:t>
      </w:r>
      <w:r>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6E0024"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nia dla</w:t>
      </w:r>
      <w:r w:rsidR="006E0024">
        <w:rPr>
          <w:rFonts w:ascii="Times New Roman" w:eastAsia="Times New Roman" w:hAnsi="Times New Roman" w:cs="Times New Roman"/>
          <w:lang w:eastAsia="pl-PL"/>
        </w:rPr>
        <w:t>:</w:t>
      </w:r>
    </w:p>
    <w:p w:rsidR="006E0024" w:rsidRDefault="006E0024" w:rsidP="00324E6B">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w:t>
      </w:r>
      <w:r w:rsidR="00392B7C" w:rsidRPr="006E0024">
        <w:rPr>
          <w:rFonts w:ascii="Times New Roman" w:eastAsia="Times New Roman" w:hAnsi="Times New Roman" w:cs="Times New Roman"/>
          <w:b/>
          <w:lang w:eastAsia="pl-PL"/>
        </w:rPr>
        <w:t>:</w:t>
      </w:r>
      <w:r w:rsidR="00392B7C" w:rsidRPr="00FB04C7">
        <w:rPr>
          <w:rFonts w:ascii="Times New Roman" w:eastAsia="Times New Roman" w:hAnsi="Times New Roman" w:cs="Times New Roman"/>
          <w:lang w:eastAsia="pl-PL"/>
        </w:rPr>
        <w:t xml:space="preserve"> </w:t>
      </w:r>
      <w:r w:rsidR="00392B7C"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18</w:t>
      </w:r>
      <w:r w:rsidR="006A6BBF">
        <w:rPr>
          <w:rFonts w:ascii="Times New Roman" w:eastAsia="Times New Roman" w:hAnsi="Times New Roman" w:cs="Times New Roman"/>
          <w:b/>
          <w:lang w:eastAsia="pl-PL"/>
        </w:rPr>
        <w:t xml:space="preserve"> tygodni</w:t>
      </w:r>
      <w:r w:rsidR="00392B7C" w:rsidRPr="00FB04C7">
        <w:rPr>
          <w:rFonts w:ascii="Times New Roman" w:eastAsia="Times New Roman" w:hAnsi="Times New Roman" w:cs="Times New Roman"/>
          <w:b/>
          <w:lang w:eastAsia="pl-PL"/>
        </w:rPr>
        <w:t xml:space="preserve"> od daty zawarcia umowy</w:t>
      </w:r>
      <w:r w:rsidR="00392B7C" w:rsidRPr="00FB04C7">
        <w:rPr>
          <w:rFonts w:ascii="Times New Roman" w:eastAsia="Times New Roman" w:hAnsi="Times New Roman" w:cs="Times New Roman"/>
          <w:lang w:eastAsia="pl-PL"/>
        </w:rPr>
        <w:t xml:space="preserve">, </w:t>
      </w:r>
    </w:p>
    <w:p w:rsidR="006E0024" w:rsidRDefault="006E0024" w:rsidP="006E0024">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II:</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2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324E6B" w:rsidRPr="00324E6B" w:rsidRDefault="00324E6B" w:rsidP="00324E6B">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sidR="002E7115">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sidR="00E45CFB">
        <w:rPr>
          <w:rFonts w:ascii="Times New Roman" w:eastAsia="Times New Roman" w:hAnsi="Times New Roman" w:cs="Times New Roman"/>
          <w:lang w:eastAsia="pl-PL"/>
        </w:rPr>
        <w:t>F</w:t>
      </w:r>
      <w:r w:rsidR="00392B7C" w:rsidRPr="00FB04C7">
        <w:rPr>
          <w:rFonts w:ascii="Times New Roman" w:eastAsia="Times New Roman" w:hAnsi="Times New Roman" w:cs="Times New Roman"/>
          <w:lang w:eastAsia="pl-PL"/>
        </w:rPr>
        <w:t>I</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0B4AAD" w:rsidRPr="00745F37">
        <w:rPr>
          <w:rFonts w:ascii="Times New Roman" w:hAnsi="Times New Roman" w:cs="Times New Roman"/>
          <w:sz w:val="24"/>
          <w:szCs w:val="24"/>
        </w:rPr>
        <w:t>Wykonawca zapewni</w:t>
      </w:r>
      <w:r w:rsidR="000B4AAD">
        <w:rPr>
          <w:rFonts w:ascii="Times New Roman" w:hAnsi="Times New Roman" w:cs="Times New Roman"/>
          <w:sz w:val="24"/>
          <w:szCs w:val="24"/>
        </w:rPr>
        <w:t xml:space="preserve"> gwarancję która będzie liczona</w:t>
      </w:r>
      <w:r w:rsidR="000B4AAD" w:rsidRPr="00745F37">
        <w:rPr>
          <w:rFonts w:ascii="Times New Roman" w:hAnsi="Times New Roman" w:cs="Times New Roman"/>
          <w:sz w:val="24"/>
          <w:szCs w:val="24"/>
        </w:rPr>
        <w:t xml:space="preserve"> od daty odbioru przedmiotu    zamówienia na podstawie wystawionej faktury</w:t>
      </w:r>
      <w:r w:rsidR="000B4AAD">
        <w:rPr>
          <w:rFonts w:ascii="Times New Roman" w:hAnsi="Times New Roman" w:cs="Times New Roman"/>
          <w:sz w:val="24"/>
          <w:szCs w:val="24"/>
        </w:rPr>
        <w:t>.</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A17217">
        <w:rPr>
          <w:rFonts w:ascii="Times New Roman" w:eastAsia="Times New Roman" w:hAnsi="Times New Roman" w:cs="Times New Roman"/>
          <w:lang w:eastAsia="pl-PL"/>
        </w:rPr>
        <w:t xml:space="preserve"> i </w:t>
      </w:r>
      <w:r w:rsidR="00A17217" w:rsidRPr="006A6BBF">
        <w:rPr>
          <w:rFonts w:ascii="Times New Roman" w:eastAsia="Times New Roman" w:hAnsi="Times New Roman" w:cs="Times New Roman"/>
          <w:b/>
          <w:lang w:eastAsia="pl-PL"/>
        </w:rPr>
        <w:t xml:space="preserve">wynosi </w:t>
      </w:r>
      <w:r w:rsidR="00663569">
        <w:rPr>
          <w:rFonts w:ascii="Times New Roman" w:eastAsia="Times New Roman" w:hAnsi="Times New Roman" w:cs="Times New Roman"/>
          <w:b/>
          <w:lang w:eastAsia="pl-PL"/>
        </w:rPr>
        <w:t>30</w:t>
      </w:r>
      <w:r w:rsidR="00A17217" w:rsidRPr="006A6BBF">
        <w:rPr>
          <w:rFonts w:ascii="Times New Roman" w:eastAsia="Times New Roman" w:hAnsi="Times New Roman" w:cs="Times New Roman"/>
          <w:b/>
          <w:lang w:eastAsia="pl-PL"/>
        </w:rPr>
        <w:t xml:space="preserve"> dni</w:t>
      </w:r>
      <w:r w:rsidR="00902F6F"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BA2D63" w:rsidRPr="00BA2D63" w:rsidRDefault="00BA2D63" w:rsidP="00BA2D63">
      <w:pPr>
        <w:tabs>
          <w:tab w:val="num" w:pos="1260"/>
        </w:tabs>
        <w:autoSpaceDE w:val="0"/>
        <w:autoSpaceDN w:val="0"/>
        <w:adjustRightInd w:val="0"/>
        <w:spacing w:after="0" w:line="240" w:lineRule="auto"/>
        <w:jc w:val="both"/>
      </w:pPr>
      <w:r>
        <w:rPr>
          <w:rFonts w:ascii="Times New Roman" w:eastAsia="Times New Roman" w:hAnsi="Times New Roman" w:cs="Times New Roman"/>
          <w:b/>
          <w:lang w:eastAsia="pl-PL"/>
        </w:rPr>
        <w:t>4</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Zamawiający dopuszcza możliwość złożenia oferty w innej walucie niż PLN, jednak płatność będzie wykonana w PLN na następujących zasadach:</w:t>
      </w:r>
      <w:r w:rsidRPr="00BA2D63">
        <w:t xml:space="preserve"> </w:t>
      </w:r>
      <w:r w:rsidRPr="00BA2D63">
        <w:rPr>
          <w:rFonts w:ascii="Times New Roman" w:eastAsia="Times New Roman" w:hAnsi="Times New Roman" w:cs="Times New Roman"/>
          <w:b/>
          <w:lang w:eastAsia="pl-PL"/>
        </w:rPr>
        <w:t>WYKONAWCA</w:t>
      </w:r>
      <w:r w:rsidRPr="00BA2D63">
        <w:rPr>
          <w:rFonts w:ascii="Times New Roman" w:eastAsia="Times New Roman" w:hAnsi="Times New Roman" w:cs="Times New Roman"/>
          <w:lang w:eastAsia="pl-PL"/>
        </w:rPr>
        <w:t xml:space="preserve"> wystawi fakturę w złotych Polskich (PLN) po przeliczeniu wg …………………… (należy podać kurs dewiz) przez bank …………………………………. (należy podać nazwę banku) z dnia …………………….. (należy podać dzień z jakiego nastąpi przeliczenie faktury).</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w:t>
      </w:r>
      <w:r w:rsidRPr="0094663F">
        <w:rPr>
          <w:rFonts w:ascii="Times New Roman" w:hAnsi="Times New Roman" w:cs="Times New Roman"/>
          <w:szCs w:val="24"/>
          <w:lang w:eastAsia="pl-PL"/>
        </w:rPr>
        <w:lastRenderedPageBreak/>
        <w:t xml:space="preserve">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w:t>
      </w:r>
      <w:r w:rsidRPr="00723026">
        <w:rPr>
          <w:rFonts w:ascii="Times New Roman" w:hAnsi="Times New Roman" w:cs="Times New Roman"/>
          <w:color w:val="000000"/>
          <w:lang w:eastAsia="pl-PL"/>
        </w:rPr>
        <w:lastRenderedPageBreak/>
        <w:t xml:space="preserve">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D56176" w:rsidRP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p>
    <w:p w:rsidR="00D56176" w:rsidRPr="00D56176" w:rsidRDefault="00D56176" w:rsidP="00D56176">
      <w:pPr>
        <w:spacing w:after="0" w:line="240" w:lineRule="auto"/>
        <w:ind w:left="709"/>
        <w:jc w:val="both"/>
        <w:rPr>
          <w:rFonts w:ascii="Times New Roman" w:eastAsia="Times New Roman" w:hAnsi="Times New Roman" w:cs="Times New Roman"/>
          <w:b/>
          <w:szCs w:val="20"/>
          <w:lang w:eastAsia="pl-PL"/>
        </w:rPr>
      </w:pPr>
      <w:r w:rsidRPr="00D56176">
        <w:rPr>
          <w:rFonts w:ascii="Times New Roman" w:hAnsi="Times New Roman" w:cs="Times New Roman"/>
          <w:b/>
          <w:szCs w:val="20"/>
          <w:lang w:eastAsia="pl-PL"/>
        </w:rPr>
        <w:t>Dla Części I: nazwy oferowanego produktu, producenta, modelu, wykazu podzespołów oraz zaoferowanego systemu operacyjnego;</w:t>
      </w:r>
      <w:r w:rsidRPr="00D56176">
        <w:rPr>
          <w:rFonts w:ascii="Times New Roman" w:eastAsia="Times New Roman" w:hAnsi="Times New Roman" w:cs="Times New Roman"/>
          <w:b/>
          <w:szCs w:val="20"/>
          <w:lang w:eastAsia="pl-PL"/>
        </w:rPr>
        <w:t xml:space="preserve"> </w:t>
      </w:r>
    </w:p>
    <w:p w:rsidR="00D56176" w:rsidRDefault="00D56176" w:rsidP="00D56176">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 xml:space="preserve">Dla Części II: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w:t>
      </w:r>
    </w:p>
    <w:p w:rsidR="00D56176" w:rsidRPr="00063F27" w:rsidRDefault="00D56176" w:rsidP="00D56176">
      <w:pPr>
        <w:spacing w:after="0" w:line="240" w:lineRule="auto"/>
        <w:ind w:left="709"/>
        <w:jc w:val="both"/>
        <w:rPr>
          <w:rFonts w:ascii="Times New Roman" w:eastAsia="Times New Roman" w:hAnsi="Times New Roman" w:cs="Times New Roman"/>
          <w:b/>
          <w:sz w:val="24"/>
          <w:szCs w:val="20"/>
          <w:lang w:eastAsia="pl-PL"/>
        </w:rPr>
      </w:pPr>
      <w:r w:rsidRPr="00063F27">
        <w:rPr>
          <w:rFonts w:ascii="Times New Roman" w:hAnsi="Times New Roman" w:cs="Times New Roman"/>
          <w:b/>
          <w:sz w:val="24"/>
          <w:szCs w:val="20"/>
          <w:lang w:eastAsia="pl-PL"/>
        </w:rPr>
        <w:t>– w formularzu techniczno – cenowym, stanowiącej załącznik nr 3 do SIWZ.</w:t>
      </w:r>
    </w:p>
    <w:p w:rsidR="00063F27" w:rsidRPr="00974123" w:rsidRDefault="00514BE8" w:rsidP="00D56176">
      <w:pPr>
        <w:spacing w:after="0" w:line="240" w:lineRule="auto"/>
        <w:ind w:left="709"/>
        <w:jc w:val="both"/>
        <w:rPr>
          <w:rFonts w:ascii="Times New Roman" w:eastAsia="Times New Roman" w:hAnsi="Times New Roman" w:cs="Times New Roman"/>
          <w:szCs w:val="20"/>
          <w:lang w:eastAsia="pl-PL"/>
        </w:rPr>
      </w:pPr>
      <w:r w:rsidRPr="00DC1746">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063F27" w:rsidRPr="00A12205" w:rsidRDefault="00063F27"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E82103" w:rsidRPr="00E82103" w:rsidRDefault="00E82103" w:rsidP="00E821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E82103">
        <w:rPr>
          <w:rFonts w:ascii="Times New Roman" w:eastAsia="Times New Roman" w:hAnsi="Times New Roman" w:cs="Times New Roman"/>
          <w:b/>
          <w:sz w:val="20"/>
          <w:szCs w:val="20"/>
          <w:lang w:eastAsia="pl-PL"/>
        </w:rPr>
        <w:t>Część I: Laptop wzmocniony - 1 szt.</w:t>
      </w:r>
      <w:r w:rsidR="0079119A">
        <w:rPr>
          <w:rFonts w:ascii="Times New Roman" w:eastAsia="Times New Roman" w:hAnsi="Times New Roman" w:cs="Times New Roman"/>
          <w:b/>
          <w:sz w:val="20"/>
          <w:szCs w:val="20"/>
          <w:lang w:eastAsia="pl-PL"/>
        </w:rPr>
        <w:t>*</w:t>
      </w:r>
    </w:p>
    <w:p w:rsidR="00E82103" w:rsidRDefault="00E82103" w:rsidP="00E821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E82103">
        <w:rPr>
          <w:rFonts w:ascii="Times New Roman" w:eastAsia="Times New Roman" w:hAnsi="Times New Roman" w:cs="Times New Roman"/>
          <w:b/>
          <w:sz w:val="20"/>
          <w:szCs w:val="20"/>
          <w:lang w:eastAsia="pl-PL"/>
        </w:rPr>
        <w:t>Część II: Urządzenie wielofunkcyjne- 1szt.</w:t>
      </w:r>
      <w:r>
        <w:rPr>
          <w:rFonts w:ascii="Times New Roman" w:eastAsia="Times New Roman" w:hAnsi="Times New Roman" w:cs="Times New Roman"/>
          <w:b/>
          <w:sz w:val="20"/>
          <w:szCs w:val="20"/>
          <w:lang w:eastAsia="pl-PL"/>
        </w:rPr>
        <w:t>”</w:t>
      </w:r>
      <w:r w:rsidR="0079119A">
        <w:rPr>
          <w:rFonts w:ascii="Times New Roman" w:eastAsia="Times New Roman" w:hAnsi="Times New Roman" w:cs="Times New Roman"/>
          <w:b/>
          <w:sz w:val="20"/>
          <w:szCs w:val="20"/>
          <w:lang w:eastAsia="pl-PL"/>
        </w:rPr>
        <w:t>*</w:t>
      </w:r>
    </w:p>
    <w:p w:rsidR="00A12205" w:rsidRDefault="00F81F61" w:rsidP="00E821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niepotrzebne skreślić</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0C084D">
        <w:rPr>
          <w:rFonts w:ascii="Times New Roman" w:hAnsi="Times New Roman" w:cs="Times New Roman"/>
          <w:b/>
          <w:bCs/>
          <w:color w:val="00B050"/>
          <w:lang w:eastAsia="pl-PL"/>
        </w:rPr>
        <w:t>25.05.2017</w:t>
      </w:r>
      <w:r w:rsidR="00CB4774">
        <w:rPr>
          <w:rFonts w:ascii="Times New Roman" w:hAnsi="Times New Roman" w:cs="Times New Roman"/>
          <w:b/>
          <w:bCs/>
          <w:color w:val="00B050"/>
          <w:lang w:eastAsia="pl-PL"/>
        </w:rPr>
        <w:t xml:space="preserve"> </w:t>
      </w:r>
      <w:r w:rsidR="00514BE8" w:rsidRPr="00852493">
        <w:rPr>
          <w:rFonts w:ascii="Times New Roman" w:hAnsi="Times New Roman" w:cs="Times New Roman"/>
          <w:b/>
          <w:bCs/>
          <w:color w:val="00B050"/>
          <w:sz w:val="20"/>
          <w:szCs w:val="20"/>
          <w:lang w:eastAsia="pl-PL"/>
        </w:rPr>
        <w:t>r. do godz. 10</w:t>
      </w:r>
      <w:r w:rsidR="00514BE8" w:rsidRPr="00852493">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063F27" w:rsidRPr="00D71280" w:rsidRDefault="00063F27"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063F27" w:rsidP="00514BE8">
      <w:pPr>
        <w:spacing w:after="0" w:line="240" w:lineRule="auto"/>
        <w:jc w:val="both"/>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lastRenderedPageBreak/>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BA2D63" w:rsidRDefault="00514BE8" w:rsidP="00BA2D63">
      <w:pPr>
        <w:spacing w:after="0" w:line="240" w:lineRule="auto"/>
        <w:ind w:left="705" w:hanging="705"/>
        <w:jc w:val="both"/>
        <w:rPr>
          <w:rFonts w:ascii="Times New Roman" w:hAnsi="Times New Roman" w:cs="Times New Roman"/>
          <w:color w:val="000000"/>
          <w:szCs w:val="24"/>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00BA2D63" w:rsidRPr="00A23F3F">
        <w:rPr>
          <w:rFonts w:ascii="Times New Roman" w:hAnsi="Times New Roman" w:cs="Times New Roman"/>
          <w:color w:val="000000"/>
          <w:szCs w:val="24"/>
          <w:lang w:eastAsia="pl-PL"/>
        </w:rPr>
        <w:t>Cena ofertowa m</w:t>
      </w:r>
      <w:r w:rsidR="00BA2D63">
        <w:rPr>
          <w:rFonts w:ascii="Times New Roman" w:hAnsi="Times New Roman" w:cs="Times New Roman"/>
          <w:color w:val="000000"/>
          <w:szCs w:val="24"/>
          <w:lang w:eastAsia="pl-PL"/>
        </w:rPr>
        <w:t>usi</w:t>
      </w:r>
      <w:r w:rsidR="00BA2D63" w:rsidRPr="00A23F3F">
        <w:rPr>
          <w:rFonts w:ascii="Times New Roman" w:hAnsi="Times New Roman" w:cs="Times New Roman"/>
          <w:color w:val="000000"/>
          <w:szCs w:val="24"/>
          <w:lang w:eastAsia="pl-PL"/>
        </w:rPr>
        <w:t xml:space="preserve"> być podana</w:t>
      </w:r>
      <w:r w:rsidR="00BA2D63">
        <w:rPr>
          <w:rFonts w:ascii="Times New Roman" w:hAnsi="Times New Roman" w:cs="Times New Roman"/>
          <w:color w:val="000000"/>
          <w:szCs w:val="24"/>
          <w:lang w:eastAsia="pl-PL"/>
        </w:rPr>
        <w:t xml:space="preserve"> </w:t>
      </w:r>
      <w:r w:rsidR="00BA2D63" w:rsidRPr="00A23F3F">
        <w:rPr>
          <w:rFonts w:ascii="Times New Roman" w:hAnsi="Times New Roman" w:cs="Times New Roman"/>
          <w:color w:val="000000"/>
          <w:szCs w:val="24"/>
          <w:lang w:eastAsia="pl-PL"/>
        </w:rPr>
        <w:t>cyfrowo (do drugiego miejsca po przecinku)</w:t>
      </w:r>
      <w:r w:rsidR="00BA2D63">
        <w:rPr>
          <w:rFonts w:ascii="Times New Roman" w:hAnsi="Times New Roman" w:cs="Times New Roman"/>
          <w:color w:val="000000"/>
          <w:szCs w:val="24"/>
          <w:lang w:eastAsia="pl-PL"/>
        </w:rPr>
        <w:t xml:space="preserve"> </w:t>
      </w:r>
      <w:r w:rsidR="00BA2D63">
        <w:rPr>
          <w:rFonts w:ascii="Times New Roman" w:hAnsi="Times New Roman" w:cs="Times New Roman"/>
          <w:color w:val="000000"/>
          <w:szCs w:val="24"/>
          <w:lang w:eastAsia="pl-PL"/>
        </w:rPr>
        <w:br/>
      </w:r>
      <w:r w:rsidR="00BA2D63" w:rsidRPr="00A23F3F">
        <w:rPr>
          <w:rFonts w:ascii="Times New Roman" w:hAnsi="Times New Roman" w:cs="Times New Roman"/>
          <w:color w:val="000000"/>
          <w:szCs w:val="24"/>
          <w:lang w:eastAsia="pl-PL"/>
        </w:rPr>
        <w:t xml:space="preserve">w </w:t>
      </w:r>
      <w:r w:rsidR="00BA2D63">
        <w:rPr>
          <w:rFonts w:ascii="Times New Roman" w:hAnsi="Times New Roman" w:cs="Times New Roman"/>
          <w:color w:val="000000"/>
          <w:szCs w:val="24"/>
          <w:lang w:eastAsia="pl-PL"/>
        </w:rPr>
        <w:t xml:space="preserve">następujących walutach: złotych polskich (PLN) lub euro (EUR) lub dolarach amerykańskich (USD). </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E85A89" w:rsidRDefault="00514BE8" w:rsidP="005955A1">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dnia </w:t>
      </w:r>
      <w:r w:rsidR="000C084D">
        <w:rPr>
          <w:rFonts w:ascii="Times New Roman" w:hAnsi="Times New Roman" w:cs="Times New Roman"/>
          <w:b/>
          <w:bCs/>
          <w:color w:val="00B050"/>
          <w:lang w:eastAsia="pl-PL"/>
        </w:rPr>
        <w:t>25.05.2017</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 xml:space="preserve">w dniu </w:t>
      </w:r>
      <w:r w:rsidR="000C084D">
        <w:rPr>
          <w:rFonts w:ascii="Times New Roman" w:hAnsi="Times New Roman" w:cs="Times New Roman"/>
          <w:b/>
          <w:bCs/>
          <w:color w:val="00B050"/>
          <w:lang w:eastAsia="pl-PL"/>
        </w:rPr>
        <w:t>25.05.2017</w:t>
      </w:r>
      <w:r w:rsidR="00CB4774">
        <w:rPr>
          <w:rFonts w:ascii="Times New Roman" w:hAnsi="Times New Roman" w:cs="Times New Roman"/>
          <w:b/>
          <w:bCs/>
          <w:color w:val="00B050"/>
          <w:lang w:eastAsia="pl-PL"/>
        </w:rPr>
        <w:t xml:space="preserve"> </w:t>
      </w:r>
      <w:r w:rsidRPr="00852493">
        <w:rPr>
          <w:rFonts w:ascii="Times New Roman" w:hAnsi="Times New Roman" w:cs="Times New Roman"/>
          <w:b/>
          <w:color w:val="00B050"/>
          <w:lang w:eastAsia="pl-PL"/>
        </w:rPr>
        <w:t>r. o godz. 10:30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Podczas otwarcia kopert z ofertami, Zamawiający poda (odczyta) imię i nazwisko, nazwę (firmę) oraz adres (siedzibę) Wykonawcy, którego oferta jest otwierana, a także informacje </w:t>
      </w:r>
      <w:r w:rsidRPr="00E85A89">
        <w:rPr>
          <w:rFonts w:ascii="Times New Roman" w:hAnsi="Times New Roman" w:cs="Times New Roman"/>
          <w:color w:val="000000"/>
          <w:lang w:eastAsia="pl-PL"/>
        </w:rPr>
        <w:lastRenderedPageBreak/>
        <w:t>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lastRenderedPageBreak/>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A17217" w:rsidRPr="00006B77" w:rsidRDefault="00A17217" w:rsidP="00514BE8">
      <w:pPr>
        <w:spacing w:after="0" w:line="240" w:lineRule="auto"/>
        <w:jc w:val="both"/>
        <w:rPr>
          <w:rFonts w:ascii="Times New Roman" w:hAnsi="Times New Roman" w:cs="Times New Roman"/>
          <w:bCs/>
          <w:color w:val="000000"/>
          <w:lang w:eastAsia="pl-PL"/>
        </w:rPr>
      </w:pP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Default="00394277" w:rsidP="00394277">
            <w:pPr>
              <w:spacing w:after="0" w:line="240" w:lineRule="auto"/>
              <w:rPr>
                <w:rFonts w:ascii="Times New Roman" w:eastAsia="Times New Roman" w:hAnsi="Times New Roman" w:cs="Times New Roman"/>
                <w:sz w:val="20"/>
                <w:szCs w:val="20"/>
                <w:lang w:eastAsia="pl-PL"/>
              </w:rPr>
            </w:pP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4E1BC3" w:rsidRDefault="004E1BC3" w:rsidP="00F05058">
            <w:pPr>
              <w:spacing w:after="0" w:line="240" w:lineRule="auto"/>
              <w:rPr>
                <w:rFonts w:ascii="Times New Roman" w:eastAsia="Times New Roman" w:hAnsi="Times New Roman" w:cs="Times New Roman"/>
                <w:sz w:val="20"/>
                <w:szCs w:val="20"/>
                <w:lang w:eastAsia="pl-PL"/>
              </w:rPr>
            </w:pPr>
          </w:p>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4E1BC3" w:rsidRDefault="004E1BC3" w:rsidP="00F05058">
            <w:pPr>
              <w:spacing w:after="0" w:line="240" w:lineRule="auto"/>
              <w:rPr>
                <w:rFonts w:ascii="Times New Roman" w:eastAsia="Times New Roman" w:hAnsi="Times New Roman" w:cs="Times New Roman"/>
                <w:sz w:val="20"/>
                <w:szCs w:val="20"/>
                <w:lang w:eastAsia="pl-PL"/>
              </w:rPr>
            </w:pP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A17217" w:rsidRDefault="00A17217" w:rsidP="00514BE8">
      <w:pPr>
        <w:spacing w:after="0" w:line="240" w:lineRule="auto"/>
        <w:rPr>
          <w:rFonts w:ascii="Times New Roman" w:hAnsi="Times New Roman" w:cs="Times New Roman"/>
          <w:b/>
          <w:bCs/>
          <w:color w:val="000000"/>
          <w:lang w:eastAsia="pl-PL"/>
        </w:rPr>
      </w:pPr>
    </w:p>
    <w:p w:rsidR="005878D4" w:rsidRPr="006C4851" w:rsidRDefault="005878D4"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A17217" w:rsidRPr="002665E0" w:rsidRDefault="00A17217" w:rsidP="002665E0">
      <w:pPr>
        <w:spacing w:after="0" w:line="240" w:lineRule="auto"/>
        <w:ind w:left="361" w:firstLine="708"/>
        <w:jc w:val="both"/>
        <w:rPr>
          <w:rFonts w:ascii="Times New Roman" w:eastAsia="Times New Roman" w:hAnsi="Times New Roman" w:cs="Times New Roman"/>
          <w:szCs w:val="20"/>
          <w:lang w:eastAsia="pl-PL"/>
        </w:rPr>
      </w:pP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A17217" w:rsidRPr="002665E0" w:rsidRDefault="00A17217" w:rsidP="00A17217">
      <w:pPr>
        <w:spacing w:after="0" w:line="240" w:lineRule="auto"/>
        <w:ind w:left="1429"/>
        <w:jc w:val="both"/>
        <w:rPr>
          <w:rFonts w:ascii="Times New Roman" w:eastAsia="Times New Roman" w:hAnsi="Times New Roman" w:cs="Times New Roman"/>
          <w:szCs w:val="20"/>
          <w:lang w:eastAsia="pl-PL"/>
        </w:rPr>
      </w:pP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36474F" w:rsidRDefault="0036474F"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lastRenderedPageBreak/>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514BE8" w:rsidRPr="00BD400A"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E82103" w:rsidRPr="00E82103" w:rsidRDefault="004822C4" w:rsidP="00E82103">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E82103" w:rsidRPr="00E82103" w:rsidRDefault="00E82103" w:rsidP="00E82103">
      <w:pPr>
        <w:pStyle w:val="Tekstpodstawowy"/>
        <w:widowControl w:val="0"/>
        <w:rPr>
          <w:b/>
          <w:szCs w:val="22"/>
        </w:rPr>
      </w:pPr>
      <w:r w:rsidRPr="00E82103">
        <w:rPr>
          <w:b/>
          <w:szCs w:val="22"/>
        </w:rPr>
        <w:t>Część I: Laptop wzmocniony - 1 szt.*</w:t>
      </w:r>
    </w:p>
    <w:p w:rsidR="00E82103" w:rsidRPr="00E82103" w:rsidRDefault="00E82103" w:rsidP="00E82103">
      <w:pPr>
        <w:pStyle w:val="Tekstpodstawowy"/>
        <w:widowControl w:val="0"/>
        <w:rPr>
          <w:b/>
          <w:szCs w:val="22"/>
        </w:rPr>
      </w:pPr>
      <w:r w:rsidRPr="00E82103">
        <w:rPr>
          <w:b/>
          <w:szCs w:val="22"/>
        </w:rPr>
        <w:t>Część II: Urządzenie wielofunkcyjne- 1szt.*</w:t>
      </w:r>
    </w:p>
    <w:p w:rsidR="004822C4" w:rsidRDefault="004822C4" w:rsidP="004822C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4822C4" w:rsidRDefault="004822C4"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w:t>
      </w:r>
      <w:r w:rsidR="00BA2D63">
        <w:rPr>
          <w:rFonts w:ascii="Times New Roman" w:hAnsi="Times New Roman" w:cs="Times New Roman"/>
          <w:lang w:eastAsia="pl-PL"/>
        </w:rPr>
        <w:t xml:space="preserve"> ……*</w:t>
      </w:r>
      <w:r w:rsidRPr="007B0951">
        <w:rPr>
          <w:rFonts w:ascii="Times New Roman" w:hAnsi="Times New Roman" w:cs="Times New Roman"/>
          <w:lang w:eastAsia="pl-PL"/>
        </w:rPr>
        <w:t>/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w:t>
      </w:r>
      <w:r w:rsidR="00BA2D63">
        <w:rPr>
          <w:rFonts w:ascii="Times New Roman" w:hAnsi="Times New Roman" w:cs="Times New Roman"/>
          <w:lang w:eastAsia="pl-PL"/>
        </w:rPr>
        <w:t>……*</w:t>
      </w:r>
      <w:r w:rsidR="00BA2D63" w:rsidRPr="007B0951">
        <w:rPr>
          <w:rFonts w:ascii="Times New Roman" w:hAnsi="Times New Roman" w:cs="Times New Roman"/>
          <w:lang w:eastAsia="pl-PL"/>
        </w:rPr>
        <w:t xml:space="preserve">/ </w:t>
      </w:r>
      <w:r w:rsidRPr="00BD400A">
        <w:rPr>
          <w:rFonts w:ascii="Times New Roman" w:hAnsi="Times New Roman" w:cs="Times New Roman"/>
          <w:lang w:eastAsia="pl-PL"/>
        </w:rPr>
        <w:t>(kwota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BA2D63"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w:t>
      </w:r>
      <w:r w:rsidR="00514BE8">
        <w:rPr>
          <w:rFonts w:ascii="Times New Roman" w:hAnsi="Times New Roman" w:cs="Times New Roman"/>
          <w:lang w:eastAsia="pl-PL"/>
        </w:rPr>
        <w:t>…… /</w:t>
      </w:r>
      <w:r>
        <w:rPr>
          <w:rFonts w:ascii="Times New Roman" w:hAnsi="Times New Roman" w:cs="Times New Roman"/>
          <w:lang w:eastAsia="pl-PL"/>
        </w:rPr>
        <w:t>……*</w:t>
      </w:r>
      <w:r w:rsidRPr="007B0951">
        <w:rPr>
          <w:rFonts w:ascii="Times New Roman" w:hAnsi="Times New Roman" w:cs="Times New Roman"/>
          <w:lang w:eastAsia="pl-PL"/>
        </w:rPr>
        <w:t xml:space="preserve">/ </w:t>
      </w:r>
      <w:r w:rsidR="00514BE8" w:rsidRPr="00BD400A">
        <w:rPr>
          <w:rFonts w:ascii="Times New Roman" w:hAnsi="Times New Roman" w:cs="Times New Roman"/>
          <w:lang w:eastAsia="pl-PL"/>
        </w:rPr>
        <w:t>(łączna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14BE8" w:rsidRPr="00BA2D63" w:rsidRDefault="00BA2D63" w:rsidP="00514BE8">
      <w:pPr>
        <w:spacing w:after="0" w:line="240" w:lineRule="auto"/>
        <w:jc w:val="both"/>
        <w:rPr>
          <w:rFonts w:ascii="Times New Roman" w:hAnsi="Times New Roman" w:cs="Times New Roman"/>
          <w:i/>
          <w:iCs/>
          <w:sz w:val="28"/>
          <w:vertAlign w:val="superscript"/>
          <w:lang w:eastAsia="pl-PL"/>
        </w:rPr>
      </w:pPr>
      <w:r w:rsidRPr="00BA2D63">
        <w:rPr>
          <w:rFonts w:ascii="Times New Roman" w:hAnsi="Times New Roman" w:cs="Times New Roman"/>
          <w:i/>
          <w:iCs/>
          <w:sz w:val="28"/>
          <w:vertAlign w:val="superscript"/>
          <w:lang w:eastAsia="pl-PL"/>
        </w:rPr>
        <w:t xml:space="preserve">*należy </w:t>
      </w:r>
      <w:r>
        <w:rPr>
          <w:rFonts w:ascii="Times New Roman" w:hAnsi="Times New Roman" w:cs="Times New Roman"/>
          <w:i/>
          <w:iCs/>
          <w:sz w:val="28"/>
          <w:vertAlign w:val="superscript"/>
          <w:lang w:eastAsia="pl-PL"/>
        </w:rPr>
        <w:t xml:space="preserve">podać </w:t>
      </w:r>
      <w:r w:rsidRPr="00BA2D63">
        <w:rPr>
          <w:rFonts w:ascii="Times New Roman" w:hAnsi="Times New Roman" w:cs="Times New Roman"/>
          <w:i/>
          <w:iCs/>
          <w:sz w:val="28"/>
          <w:vertAlign w:val="superscript"/>
          <w:lang w:eastAsia="pl-PL"/>
        </w:rPr>
        <w:t>walutę</w:t>
      </w: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6E0024" w:rsidRDefault="00FB2E26" w:rsidP="00FB2E26">
      <w:pPr>
        <w:pStyle w:val="Akapitzlist"/>
        <w:numPr>
          <w:ilvl w:val="0"/>
          <w:numId w:val="14"/>
        </w:numPr>
        <w:tabs>
          <w:tab w:val="left" w:pos="993"/>
        </w:tabs>
        <w:jc w:val="both"/>
        <w:rPr>
          <w:sz w:val="22"/>
        </w:rPr>
      </w:pPr>
      <w:r w:rsidRPr="00FB2E26">
        <w:rPr>
          <w:sz w:val="22"/>
        </w:rPr>
        <w:t>zamówienie wykonamy w terminie</w:t>
      </w:r>
      <w:r w:rsidR="006E0024">
        <w:rPr>
          <w:sz w:val="22"/>
        </w:rPr>
        <w:t xml:space="preserve"> dla</w:t>
      </w:r>
      <w:r w:rsidRPr="00FB2E26">
        <w:rPr>
          <w:sz w:val="22"/>
        </w:rPr>
        <w:t xml:space="preserve">: </w:t>
      </w:r>
    </w:p>
    <w:p w:rsidR="006E0024" w:rsidRPr="006E0024" w:rsidRDefault="006E0024" w:rsidP="006E0024">
      <w:pPr>
        <w:pStyle w:val="Akapitzlist"/>
        <w:ind w:left="928"/>
        <w:jc w:val="both"/>
        <w:rPr>
          <w:sz w:val="22"/>
        </w:rPr>
      </w:pPr>
      <w:r w:rsidRPr="006E0024">
        <w:rPr>
          <w:b/>
          <w:sz w:val="22"/>
        </w:rPr>
        <w:t>Części I:</w:t>
      </w:r>
      <w:r w:rsidRPr="006E0024">
        <w:rPr>
          <w:sz w:val="22"/>
        </w:rPr>
        <w:t xml:space="preserve"> </w:t>
      </w:r>
      <w:r w:rsidRPr="006E0024">
        <w:rPr>
          <w:b/>
          <w:sz w:val="22"/>
        </w:rPr>
        <w:t>do 18 tygodni od daty zawarcia umowy</w:t>
      </w:r>
      <w:r w:rsidRPr="006E0024">
        <w:rPr>
          <w:sz w:val="22"/>
        </w:rPr>
        <w:t>, *</w:t>
      </w:r>
    </w:p>
    <w:p w:rsidR="006E0024" w:rsidRPr="006E0024" w:rsidRDefault="006E0024" w:rsidP="006E0024">
      <w:pPr>
        <w:pStyle w:val="Akapitzlist"/>
        <w:ind w:left="928"/>
        <w:jc w:val="both"/>
        <w:rPr>
          <w:sz w:val="22"/>
        </w:rPr>
      </w:pPr>
      <w:r w:rsidRPr="006E0024">
        <w:rPr>
          <w:b/>
          <w:sz w:val="22"/>
        </w:rPr>
        <w:lastRenderedPageBreak/>
        <w:t>Części II:</w:t>
      </w:r>
      <w:r w:rsidRPr="006E0024">
        <w:rPr>
          <w:sz w:val="22"/>
        </w:rPr>
        <w:t xml:space="preserve"> </w:t>
      </w:r>
      <w:r w:rsidRPr="006E0024">
        <w:rPr>
          <w:b/>
          <w:sz w:val="22"/>
        </w:rPr>
        <w:t>do 2 tygodni od daty zawarcia umowy</w:t>
      </w:r>
      <w:r w:rsidRPr="006E0024">
        <w:rPr>
          <w:sz w:val="22"/>
        </w:rPr>
        <w:t>, *</w:t>
      </w:r>
    </w:p>
    <w:p w:rsidR="00FB2E26" w:rsidRPr="00FB2E26" w:rsidRDefault="00FB2E26" w:rsidP="006E0024">
      <w:pPr>
        <w:pStyle w:val="Akapitzlist"/>
        <w:tabs>
          <w:tab w:val="left" w:pos="993"/>
        </w:tabs>
        <w:ind w:left="928"/>
        <w:jc w:val="both"/>
        <w:rPr>
          <w:sz w:val="22"/>
        </w:rPr>
      </w:pPr>
      <w:r w:rsidRPr="00FB2E26">
        <w:rPr>
          <w:sz w:val="22"/>
        </w:rPr>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sidR="00E45CFB">
        <w:rPr>
          <w:sz w:val="22"/>
        </w:rPr>
        <w:t>F</w:t>
      </w:r>
      <w:r w:rsidRPr="00FB2E26">
        <w:rPr>
          <w:sz w:val="22"/>
        </w:rPr>
        <w:t xml:space="preserve">I (wjazd od Al. Korfantego 79). </w:t>
      </w:r>
    </w:p>
    <w:p w:rsidR="00FB2E26" w:rsidRDefault="00EA4730" w:rsidP="00FB2E26">
      <w:pPr>
        <w:pStyle w:val="Akapitzlist"/>
        <w:tabs>
          <w:tab w:val="left" w:pos="993"/>
        </w:tabs>
        <w:ind w:left="928"/>
        <w:jc w:val="both"/>
      </w:pPr>
      <w:r>
        <w:t>*niepotrzebne skreślić</w:t>
      </w:r>
    </w:p>
    <w:p w:rsidR="00EA4730" w:rsidRPr="00E40699" w:rsidRDefault="00EA4730" w:rsidP="00FB2E26">
      <w:pPr>
        <w:pStyle w:val="Akapitzlist"/>
        <w:tabs>
          <w:tab w:val="left" w:pos="993"/>
        </w:tabs>
        <w:ind w:left="928"/>
        <w:jc w:val="both"/>
      </w:pP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FB2E26" w:rsidRPr="00FB2E26" w:rsidRDefault="00FB2E26" w:rsidP="00FB2E26">
      <w:pPr>
        <w:spacing w:after="0" w:line="240" w:lineRule="auto"/>
        <w:ind w:left="928"/>
        <w:jc w:val="both"/>
        <w:rPr>
          <w:rFonts w:ascii="Times New Roman" w:eastAsia="Times New Roman" w:hAnsi="Times New Roman" w:cs="Times New Roman"/>
          <w:b/>
          <w:lang w:eastAsia="pl-PL"/>
        </w:rPr>
      </w:pPr>
    </w:p>
    <w:p w:rsidR="00872029" w:rsidRDefault="00872029" w:rsidP="00F66F95">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AC64DF" w:rsidRDefault="00AC64DF" w:rsidP="00114D44">
      <w:pPr>
        <w:pStyle w:val="Akapitzlist"/>
        <w:ind w:left="928"/>
        <w:jc w:val="both"/>
        <w:rPr>
          <w:b/>
        </w:rPr>
      </w:pPr>
    </w:p>
    <w:p w:rsidR="00F05058" w:rsidRPr="00EA4730" w:rsidRDefault="00A1604D" w:rsidP="00A1604D">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EA4730" w:rsidRPr="00854541" w:rsidRDefault="00EA4730" w:rsidP="00EA4730">
      <w:pPr>
        <w:tabs>
          <w:tab w:val="left" w:pos="567"/>
        </w:tabs>
        <w:spacing w:after="0" w:line="240" w:lineRule="auto"/>
        <w:ind w:left="567"/>
        <w:jc w:val="both"/>
        <w:rPr>
          <w:b/>
        </w:rPr>
      </w:pPr>
    </w:p>
    <w:p w:rsidR="00854541" w:rsidRDefault="00854541" w:rsidP="00854541">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Pr>
          <w:rFonts w:ascii="Times New Roman" w:eastAsia="Times New Roman" w:hAnsi="Times New Roman" w:cs="Times New Roman"/>
          <w:b/>
          <w:szCs w:val="20"/>
          <w:u w:val="single"/>
          <w:lang w:eastAsia="pl-PL"/>
        </w:rPr>
        <w:t xml:space="preserve"> </w:t>
      </w:r>
      <w:r w:rsidR="00EA4730">
        <w:rPr>
          <w:rFonts w:ascii="Times New Roman" w:eastAsia="Times New Roman" w:hAnsi="Times New Roman" w:cs="Times New Roman"/>
          <w:b/>
          <w:szCs w:val="20"/>
          <w:u w:val="single"/>
          <w:lang w:eastAsia="pl-PL"/>
        </w:rPr>
        <w:t xml:space="preserve">: </w:t>
      </w:r>
      <w:r w:rsidRPr="00854541">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zgodnie z procedurą opisaną w SIWZ.</w:t>
      </w:r>
    </w:p>
    <w:p w:rsidR="008F19E6" w:rsidRDefault="008F19E6" w:rsidP="00854541">
      <w:pPr>
        <w:numPr>
          <w:ilvl w:val="0"/>
          <w:numId w:val="14"/>
        </w:numPr>
        <w:spacing w:after="0" w:line="240" w:lineRule="auto"/>
        <w:jc w:val="both"/>
        <w:rPr>
          <w:rFonts w:ascii="Times New Roman" w:eastAsia="Times New Roman" w:hAnsi="Times New Roman" w:cs="Times New Roman"/>
          <w:szCs w:val="20"/>
          <w:lang w:eastAsia="pl-PL"/>
        </w:rPr>
      </w:pPr>
      <w:r w:rsidRPr="00A46259">
        <w:rPr>
          <w:rFonts w:ascii="Times New Roman" w:eastAsia="Times New Roman" w:hAnsi="Times New Roman" w:cs="Times New Roman"/>
          <w:b/>
          <w:szCs w:val="20"/>
          <w:u w:val="single"/>
          <w:lang w:eastAsia="pl-PL"/>
        </w:rPr>
        <w:t>dla Części</w:t>
      </w:r>
      <w:r w:rsidR="00EA4730">
        <w:rPr>
          <w:rFonts w:ascii="Times New Roman" w:eastAsia="Times New Roman" w:hAnsi="Times New Roman" w:cs="Times New Roman"/>
          <w:b/>
          <w:szCs w:val="20"/>
          <w:u w:val="single"/>
          <w:lang w:eastAsia="pl-PL"/>
        </w:rPr>
        <w:t xml:space="preserve"> I</w:t>
      </w:r>
      <w:r w:rsidRPr="00A46259">
        <w:rPr>
          <w:rFonts w:ascii="Times New Roman" w:eastAsia="Times New Roman" w:hAnsi="Times New Roman" w:cs="Times New Roman"/>
          <w:b/>
          <w:szCs w:val="20"/>
          <w:u w:val="single"/>
          <w:lang w:eastAsia="pl-PL"/>
        </w:rPr>
        <w:t>:</w:t>
      </w:r>
      <w:r w:rsidRPr="00A46259">
        <w:rPr>
          <w:rFonts w:ascii="Times New Roman" w:eastAsia="Times New Roman" w:hAnsi="Times New Roman" w:cs="Times New Roman"/>
          <w:szCs w:val="20"/>
          <w:lang w:eastAsia="pl-PL"/>
        </w:rPr>
        <w:t xml:space="preserve">  Oświadczamy że, zaoferowany komputer jest  kompatybilny z Windows </w:t>
      </w:r>
      <w:r w:rsidR="00EA4730">
        <w:rPr>
          <w:rFonts w:ascii="Times New Roman" w:eastAsia="Times New Roman" w:hAnsi="Times New Roman" w:cs="Times New Roman"/>
          <w:szCs w:val="20"/>
          <w:lang w:eastAsia="pl-PL"/>
        </w:rPr>
        <w:t>10</w:t>
      </w:r>
      <w:r w:rsidRPr="00A46259">
        <w:rPr>
          <w:rFonts w:ascii="Times New Roman" w:eastAsia="Times New Roman" w:hAnsi="Times New Roman" w:cs="Times New Roman"/>
          <w:szCs w:val="20"/>
          <w:lang w:eastAsia="pl-PL"/>
        </w:rPr>
        <w:t xml:space="preserve"> 64-bit Professional</w:t>
      </w:r>
      <w:r w:rsidR="000A7F26" w:rsidRPr="00A46259">
        <w:rPr>
          <w:rFonts w:ascii="Times New Roman" w:eastAsia="Times New Roman" w:hAnsi="Times New Roman" w:cs="Times New Roman"/>
          <w:szCs w:val="20"/>
          <w:lang w:eastAsia="pl-PL"/>
        </w:rPr>
        <w:t>, lub wyższą wersją,</w:t>
      </w:r>
      <w:r w:rsidRPr="00A46259">
        <w:rPr>
          <w:rFonts w:ascii="Times New Roman" w:eastAsia="Times New Roman" w:hAnsi="Times New Roman" w:cs="Times New Roman"/>
          <w:szCs w:val="20"/>
          <w:lang w:eastAsia="pl-PL"/>
        </w:rPr>
        <w:t xml:space="preserve"> co można potwierdzić na stronie internetowej producenta systemu operacyjnego</w:t>
      </w:r>
      <w:r w:rsidR="00A30694" w:rsidRPr="00A46259">
        <w:rPr>
          <w:rFonts w:ascii="Times New Roman" w:eastAsia="Times New Roman" w:hAnsi="Times New Roman" w:cs="Times New Roman"/>
          <w:szCs w:val="20"/>
          <w:lang w:eastAsia="pl-PL"/>
        </w:rPr>
        <w:t>.</w:t>
      </w:r>
    </w:p>
    <w:p w:rsidR="00BA2D63" w:rsidRDefault="00BA2D63" w:rsidP="00BA2D63">
      <w:pPr>
        <w:spacing w:after="0" w:line="240" w:lineRule="auto"/>
        <w:ind w:left="928"/>
        <w:jc w:val="both"/>
        <w:rPr>
          <w:rFonts w:ascii="Times New Roman" w:eastAsia="Times New Roman" w:hAnsi="Times New Roman" w:cs="Times New Roman"/>
          <w:szCs w:val="20"/>
          <w:lang w:eastAsia="pl-PL"/>
        </w:rPr>
      </w:pPr>
    </w:p>
    <w:p w:rsidR="00BA2D63" w:rsidRPr="00A46259" w:rsidRDefault="00BA2D63" w:rsidP="00854541">
      <w:pPr>
        <w:numPr>
          <w:ilvl w:val="0"/>
          <w:numId w:val="14"/>
        </w:numPr>
        <w:spacing w:after="0" w:line="240" w:lineRule="auto"/>
        <w:jc w:val="both"/>
        <w:rPr>
          <w:rFonts w:ascii="Times New Roman" w:eastAsia="Times New Roman" w:hAnsi="Times New Roman" w:cs="Times New Roman"/>
          <w:szCs w:val="20"/>
          <w:lang w:eastAsia="pl-PL"/>
        </w:rPr>
      </w:pPr>
      <w:r w:rsidRPr="00BA2D63">
        <w:rPr>
          <w:rFonts w:ascii="Times New Roman" w:eastAsia="Times New Roman" w:hAnsi="Times New Roman" w:cs="Times New Roman"/>
          <w:szCs w:val="20"/>
          <w:lang w:eastAsia="pl-PL"/>
        </w:rPr>
        <w:t>Zapoznaliśmy się z warunkami zamówienia i przyjmujemy je bez zastrzeżeń.</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1604D"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1604D"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1604D"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10</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114D44" w:rsidP="00A30694">
      <w:pPr>
        <w:pStyle w:val="Akapitzlist"/>
        <w:ind w:left="0"/>
      </w:pPr>
      <w:r>
        <w:rPr>
          <w:b/>
          <w:sz w:val="22"/>
          <w:szCs w:val="22"/>
        </w:rPr>
        <w:t>1</w:t>
      </w:r>
      <w:r w:rsidR="00A1604D">
        <w:rPr>
          <w:b/>
          <w:sz w:val="22"/>
          <w:szCs w:val="22"/>
        </w:rPr>
        <w:t>1</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lastRenderedPageBreak/>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EA4730" w:rsidRDefault="00EA4730" w:rsidP="00514BE8">
      <w:pPr>
        <w:ind w:left="5246" w:firstLine="708"/>
        <w:jc w:val="right"/>
        <w:rPr>
          <w:rFonts w:ascii="Times New Roman" w:hAnsi="Times New Roman" w:cs="Times New Roman"/>
          <w:b/>
        </w:rPr>
      </w:pPr>
    </w:p>
    <w:p w:rsidR="00EA4730" w:rsidRDefault="00EA4730" w:rsidP="00514BE8">
      <w:pPr>
        <w:ind w:left="5246" w:firstLine="708"/>
        <w:jc w:val="right"/>
        <w:rPr>
          <w:rFonts w:ascii="Times New Roman" w:hAnsi="Times New Roman" w:cs="Times New Roman"/>
          <w:b/>
        </w:rPr>
      </w:pPr>
    </w:p>
    <w:p w:rsidR="00EA4730" w:rsidRDefault="00EA4730" w:rsidP="00514BE8">
      <w:pPr>
        <w:ind w:left="5246" w:firstLine="708"/>
        <w:jc w:val="right"/>
        <w:rPr>
          <w:rFonts w:ascii="Times New Roman" w:hAnsi="Times New Roman" w:cs="Times New Roman"/>
          <w:b/>
        </w:rPr>
      </w:pPr>
    </w:p>
    <w:p w:rsidR="00EA4730" w:rsidRDefault="00EA4730" w:rsidP="00514BE8">
      <w:pPr>
        <w:ind w:left="5246" w:firstLine="708"/>
        <w:jc w:val="right"/>
        <w:rPr>
          <w:rFonts w:ascii="Times New Roman" w:hAnsi="Times New Roman" w:cs="Times New Roman"/>
          <w:b/>
        </w:rPr>
      </w:pPr>
    </w:p>
    <w:p w:rsidR="00F21F34" w:rsidRDefault="00F21F34">
      <w:pPr>
        <w:rPr>
          <w:rFonts w:ascii="Times New Roman" w:hAnsi="Times New Roman" w:cs="Times New Roman"/>
          <w:b/>
        </w:rPr>
      </w:pPr>
      <w:r>
        <w:rPr>
          <w:rFonts w:ascii="Times New Roman" w:hAnsi="Times New Roman" w:cs="Times New Roman"/>
          <w:b/>
        </w:rPr>
        <w:br w:type="page"/>
      </w: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E82103" w:rsidRPr="00E82103" w:rsidRDefault="00514BE8" w:rsidP="00E82103">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E82103" w:rsidRPr="00E82103" w:rsidRDefault="00E82103" w:rsidP="00E82103">
      <w:pPr>
        <w:spacing w:after="0" w:line="240" w:lineRule="auto"/>
        <w:rPr>
          <w:rFonts w:ascii="Times New Roman" w:eastAsia="Times New Roman" w:hAnsi="Times New Roman" w:cs="Times New Roman"/>
          <w:b/>
          <w:lang w:eastAsia="pl-PL"/>
        </w:rPr>
      </w:pPr>
      <w:r w:rsidRPr="00E82103">
        <w:rPr>
          <w:rFonts w:ascii="Times New Roman" w:eastAsia="Times New Roman" w:hAnsi="Times New Roman" w:cs="Times New Roman"/>
          <w:b/>
          <w:lang w:eastAsia="pl-PL"/>
        </w:rPr>
        <w:t>Część I: Laptop wzmocniony - 1 szt.</w:t>
      </w:r>
      <w:r>
        <w:rPr>
          <w:rFonts w:ascii="Times New Roman" w:eastAsia="Times New Roman" w:hAnsi="Times New Roman" w:cs="Times New Roman"/>
          <w:b/>
          <w:lang w:eastAsia="pl-PL"/>
        </w:rPr>
        <w:t>*</w:t>
      </w:r>
    </w:p>
    <w:p w:rsidR="00E82103" w:rsidRDefault="00E82103" w:rsidP="00E82103">
      <w:pPr>
        <w:spacing w:after="0" w:line="240" w:lineRule="auto"/>
        <w:rPr>
          <w:rFonts w:ascii="Times New Roman" w:eastAsia="Times New Roman" w:hAnsi="Times New Roman" w:cs="Times New Roman"/>
          <w:b/>
          <w:lang w:eastAsia="pl-PL"/>
        </w:rPr>
      </w:pPr>
      <w:r w:rsidRPr="00E82103">
        <w:rPr>
          <w:rFonts w:ascii="Times New Roman" w:eastAsia="Times New Roman" w:hAnsi="Times New Roman" w:cs="Times New Roman"/>
          <w:b/>
          <w:lang w:eastAsia="pl-PL"/>
        </w:rPr>
        <w:t>Część II: Urządzenie wielofunkcyjne- 1szt.</w:t>
      </w:r>
      <w:r>
        <w:rPr>
          <w:rFonts w:ascii="Times New Roman" w:eastAsia="Times New Roman" w:hAnsi="Times New Roman" w:cs="Times New Roman"/>
          <w:b/>
          <w:lang w:eastAsia="pl-PL"/>
        </w:rPr>
        <w:t>*</w:t>
      </w:r>
    </w:p>
    <w:p w:rsidR="00114D44" w:rsidRDefault="00114D44" w:rsidP="00E82103">
      <w:pPr>
        <w:spacing w:after="0" w:line="240" w:lineRule="auto"/>
        <w:rPr>
          <w:rFonts w:ascii="Times New Roman" w:hAnsi="Times New Roman" w:cs="Times New Roman"/>
          <w:b/>
        </w:rPr>
      </w:pPr>
      <w:r>
        <w:rPr>
          <w:rFonts w:ascii="Times New Roman" w:hAnsi="Times New Roman" w:cs="Times New Roman"/>
          <w:b/>
        </w:rPr>
        <w:t>*niepotrzebne skreślić</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Pr="003B0FD9" w:rsidRDefault="00A17217" w:rsidP="003B0FD9">
      <w:pPr>
        <w:spacing w:after="0" w:line="240" w:lineRule="auto"/>
        <w:ind w:left="6372"/>
        <w:rPr>
          <w:rFonts w:ascii="Times New Roman" w:hAnsi="Times New Roman" w:cs="Times New Roman"/>
          <w:i/>
          <w:sz w:val="20"/>
        </w:rPr>
      </w:pPr>
    </w:p>
    <w:p w:rsidR="00F21F34" w:rsidRDefault="00114D44" w:rsidP="00DC0E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F21F34" w:rsidRDefault="00F21F34">
      <w:pPr>
        <w:rPr>
          <w:rFonts w:ascii="Times New Roman" w:hAnsi="Times New Roman" w:cs="Times New Roman"/>
          <w:b/>
          <w:bCs/>
        </w:rPr>
      </w:pPr>
      <w:r>
        <w:rPr>
          <w:rFonts w:ascii="Times New Roman" w:hAnsi="Times New Roman" w:cs="Times New Roman"/>
          <w:b/>
          <w:bCs/>
        </w:rPr>
        <w:br w:type="page"/>
      </w: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306DD1">
        <w:rPr>
          <w:rFonts w:ascii="Times New Roman" w:hAnsi="Times New Roman" w:cs="Times New Roman"/>
          <w:b/>
          <w:iCs/>
          <w:color w:val="002060"/>
          <w:sz w:val="20"/>
          <w:szCs w:val="20"/>
        </w:rPr>
        <w:t>749</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tblPr>
      <w:tblGrid>
        <w:gridCol w:w="435"/>
        <w:gridCol w:w="3110"/>
        <w:gridCol w:w="992"/>
        <w:gridCol w:w="567"/>
        <w:gridCol w:w="850"/>
        <w:gridCol w:w="993"/>
        <w:gridCol w:w="992"/>
        <w:gridCol w:w="850"/>
        <w:gridCol w:w="1276"/>
      </w:tblGrid>
      <w:tr w:rsidR="00AC64DF" w:rsidRPr="00E40699" w:rsidTr="005955A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BA2D63">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Cena jedn.     netto       w </w:t>
            </w:r>
            <w:r w:rsidR="00BA2D63">
              <w:rPr>
                <w:rFonts w:ascii="Times New Roman" w:hAnsi="Times New Roman" w:cs="Times New Roman"/>
                <w:b/>
                <w:bCs/>
                <w:sz w:val="20"/>
                <w:szCs w:val="20"/>
              </w:rPr>
              <w:t>….</w:t>
            </w:r>
            <w:r w:rsidR="00F21F34">
              <w:rPr>
                <w:rFonts w:ascii="Times New Roman" w:hAnsi="Times New Roman" w:cs="Times New Roman"/>
                <w:b/>
                <w:bCs/>
                <w:sz w:val="20"/>
                <w:szCs w:val="20"/>
              </w:rPr>
              <w:t>*</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BA2D63">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BA2D63">
              <w:rPr>
                <w:rFonts w:ascii="Times New Roman" w:hAnsi="Times New Roman" w:cs="Times New Roman"/>
                <w:b/>
                <w:bCs/>
                <w:sz w:val="20"/>
                <w:szCs w:val="20"/>
              </w:rPr>
              <w:t>……</w:t>
            </w:r>
            <w:r w:rsidR="00F21F34">
              <w:rPr>
                <w:rFonts w:ascii="Times New Roman" w:hAnsi="Times New Roman" w:cs="Times New Roman"/>
                <w:b/>
                <w:bCs/>
                <w:sz w:val="20"/>
                <w:szCs w:val="20"/>
              </w:rPr>
              <w:t>*</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F21F34">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F21F34">
              <w:rPr>
                <w:rFonts w:ascii="Times New Roman" w:hAnsi="Times New Roman" w:cs="Times New Roman"/>
                <w:b/>
                <w:bCs/>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F21F34">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F21F34">
              <w:rPr>
                <w:rFonts w:ascii="Times New Roman" w:hAnsi="Times New Roman" w:cs="Times New Roman"/>
                <w:b/>
                <w:bCs/>
                <w:sz w:val="20"/>
                <w:szCs w:val="20"/>
              </w:rPr>
              <w:t>………..*</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B468ED" w:rsidRPr="00B468ED" w:rsidRDefault="00B468ED" w:rsidP="00F05058">
            <w:pPr>
              <w:spacing w:after="0" w:line="240" w:lineRule="auto"/>
              <w:rPr>
                <w:rFonts w:ascii="Times New Roman" w:hAnsi="Times New Roman" w:cs="Times New Roman"/>
                <w:b/>
                <w:bCs/>
                <w:szCs w:val="20"/>
              </w:rPr>
            </w:pPr>
            <w:r w:rsidRPr="003108B7">
              <w:rPr>
                <w:rFonts w:ascii="Times New Roman" w:hAnsi="Times New Roman" w:cs="Times New Roman"/>
                <w:b/>
                <w:bCs/>
                <w:szCs w:val="20"/>
                <w:highlight w:val="yellow"/>
              </w:rPr>
              <w:t>Dla części I</w:t>
            </w:r>
          </w:p>
          <w:p w:rsidR="00AC64DF"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B468ED"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B468ED" w:rsidRPr="00E40699"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B468ED"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B468ED" w:rsidRPr="00E40699"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74123" w:rsidRDefault="00B468ED" w:rsidP="00F0505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Wykaz podzespołów</w:t>
            </w:r>
            <w:r w:rsidR="00974123">
              <w:rPr>
                <w:rFonts w:ascii="Times New Roman" w:hAnsi="Times New Roman" w:cs="Times New Roman"/>
                <w:b/>
                <w:bCs/>
                <w:sz w:val="20"/>
                <w:szCs w:val="20"/>
              </w:rPr>
              <w:t xml:space="preserve"> </w:t>
            </w:r>
            <w:r w:rsidR="00AC64DF" w:rsidRPr="00E40699">
              <w:rPr>
                <w:rFonts w:ascii="Times New Roman" w:hAnsi="Times New Roman" w:cs="Times New Roman"/>
                <w:b/>
                <w:bCs/>
                <w:sz w:val="20"/>
                <w:szCs w:val="20"/>
              </w:rPr>
              <w:t xml:space="preserve">: </w:t>
            </w:r>
          </w:p>
          <w:p w:rsidR="00AC64DF"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B468ED" w:rsidRDefault="00B468ED" w:rsidP="00B468E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B468ED" w:rsidRPr="00E40699"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B468ED" w:rsidRPr="00E40699" w:rsidRDefault="00B468ED" w:rsidP="00F05058">
            <w:pPr>
              <w:spacing w:after="0" w:line="240" w:lineRule="auto"/>
              <w:rPr>
                <w:rFonts w:ascii="Times New Roman" w:hAnsi="Times New Roman" w:cs="Times New Roman"/>
                <w:b/>
                <w:bCs/>
                <w:sz w:val="20"/>
                <w:szCs w:val="20"/>
              </w:rPr>
            </w:pPr>
          </w:p>
          <w:p w:rsidR="00B468ED" w:rsidRPr="00B468ED" w:rsidRDefault="00B468ED" w:rsidP="00B468ED">
            <w:pPr>
              <w:spacing w:after="0" w:line="240" w:lineRule="auto"/>
              <w:rPr>
                <w:rFonts w:ascii="Times New Roman" w:hAnsi="Times New Roman" w:cs="Times New Roman"/>
                <w:b/>
                <w:bCs/>
                <w:szCs w:val="20"/>
              </w:rPr>
            </w:pPr>
            <w:r w:rsidRPr="003108B7">
              <w:rPr>
                <w:rFonts w:ascii="Times New Roman" w:hAnsi="Times New Roman" w:cs="Times New Roman"/>
                <w:b/>
                <w:bCs/>
                <w:szCs w:val="20"/>
                <w:highlight w:val="yellow"/>
              </w:rPr>
              <w:t>Dla części II</w:t>
            </w:r>
          </w:p>
          <w:p w:rsidR="00B468ED"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B468ED"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B468ED" w:rsidRPr="00E40699"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B468ED"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B468ED" w:rsidRPr="00E40699"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B468ED" w:rsidRDefault="00B468ED" w:rsidP="00B468E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Part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r w:rsidRPr="00E40699">
              <w:rPr>
                <w:rFonts w:ascii="Times New Roman" w:hAnsi="Times New Roman" w:cs="Times New Roman"/>
                <w:b/>
                <w:bCs/>
                <w:sz w:val="20"/>
                <w:szCs w:val="20"/>
              </w:rPr>
              <w:t xml:space="preserve">: </w:t>
            </w:r>
          </w:p>
          <w:p w:rsidR="00B468ED"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AC64DF" w:rsidRPr="00B40C7C" w:rsidRDefault="00AC64DF" w:rsidP="00B468ED">
            <w:pPr>
              <w:spacing w:after="0" w:line="240" w:lineRule="auto"/>
              <w:rPr>
                <w:rFonts w:ascii="Times New Roman" w:hAnsi="Times New Roman" w:cs="Times New Roman"/>
                <w:bCs/>
                <w:strike/>
                <w:color w:val="FF0000"/>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F21F34" w:rsidRPr="006D274E" w:rsidRDefault="00F21F34" w:rsidP="00F21F34">
      <w:pPr>
        <w:jc w:val="both"/>
        <w:rPr>
          <w:rFonts w:ascii="Times New Roman" w:hAnsi="Times New Roman" w:cs="Times New Roman"/>
          <w:b/>
          <w:sz w:val="18"/>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*należy podać walutę </w:t>
      </w:r>
    </w:p>
    <w:p w:rsidR="00DC0E2B" w:rsidRDefault="00DC0E2B" w:rsidP="00A1604D">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5</w:t>
      </w:r>
      <w:r w:rsidR="00BB454F"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 xml:space="preserve">oraz rubrykę </w:t>
      </w:r>
      <w:r w:rsidR="00BA2D63">
        <w:rPr>
          <w:rFonts w:ascii="Times New Roman" w:eastAsia="Times New Roman" w:hAnsi="Times New Roman" w:cs="Times New Roman"/>
          <w:sz w:val="20"/>
          <w:lang w:eastAsia="pl-PL"/>
        </w:rPr>
        <w:t>6</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A1604D" w:rsidRPr="00A1604D" w:rsidRDefault="00A1604D" w:rsidP="00A1604D">
      <w:pPr>
        <w:spacing w:after="0" w:line="240" w:lineRule="auto"/>
        <w:jc w:val="both"/>
        <w:rPr>
          <w:rFonts w:ascii="Times New Roman" w:eastAsia="Times New Roman" w:hAnsi="Times New Roman" w:cs="Times New Roman"/>
          <w:sz w:val="20"/>
          <w:lang w:eastAsia="pl-PL"/>
        </w:rPr>
      </w:pPr>
    </w:p>
    <w:p w:rsidR="00B468ED" w:rsidRPr="00D56176" w:rsidRDefault="00BB454F" w:rsidP="005955A1">
      <w:pPr>
        <w:spacing w:after="0" w:line="240" w:lineRule="auto"/>
        <w:ind w:firstLine="4"/>
        <w:jc w:val="both"/>
        <w:rPr>
          <w:rFonts w:ascii="Times New Roman" w:hAnsi="Times New Roman" w:cs="Times New Roman"/>
          <w:b/>
          <w:szCs w:val="20"/>
          <w:lang w:eastAsia="pl-PL"/>
        </w:rPr>
      </w:pPr>
      <w:r w:rsidRPr="00D56176">
        <w:rPr>
          <w:rFonts w:ascii="Times New Roman" w:hAnsi="Times New Roman" w:cs="Times New Roman"/>
          <w:b/>
          <w:szCs w:val="20"/>
          <w:lang w:eastAsia="pl-PL"/>
        </w:rPr>
        <w:t xml:space="preserve">Wykonawca zobowiązany jest do podania szczegółowych danych: </w:t>
      </w:r>
    </w:p>
    <w:p w:rsidR="00B468ED" w:rsidRPr="00D56176" w:rsidRDefault="00B468ED" w:rsidP="005955A1">
      <w:pPr>
        <w:spacing w:after="0" w:line="240" w:lineRule="auto"/>
        <w:ind w:firstLine="4"/>
        <w:jc w:val="both"/>
        <w:rPr>
          <w:rFonts w:ascii="Times New Roman" w:eastAsia="Times New Roman" w:hAnsi="Times New Roman" w:cs="Times New Roman"/>
          <w:b/>
          <w:szCs w:val="20"/>
          <w:lang w:eastAsia="pl-PL"/>
        </w:rPr>
      </w:pPr>
      <w:r w:rsidRPr="00D56176">
        <w:rPr>
          <w:rFonts w:ascii="Times New Roman" w:hAnsi="Times New Roman" w:cs="Times New Roman"/>
          <w:b/>
          <w:szCs w:val="20"/>
          <w:lang w:eastAsia="pl-PL"/>
        </w:rPr>
        <w:t xml:space="preserve">Dla Części I: </w:t>
      </w:r>
      <w:r w:rsidR="00BB454F" w:rsidRPr="00D56176">
        <w:rPr>
          <w:rFonts w:ascii="Times New Roman" w:hAnsi="Times New Roman" w:cs="Times New Roman"/>
          <w:b/>
          <w:szCs w:val="20"/>
          <w:lang w:eastAsia="pl-PL"/>
        </w:rPr>
        <w:t xml:space="preserve">nazwy oferowanego produktu, </w:t>
      </w:r>
      <w:r w:rsidRPr="00D56176">
        <w:rPr>
          <w:rFonts w:ascii="Times New Roman" w:hAnsi="Times New Roman" w:cs="Times New Roman"/>
          <w:b/>
          <w:szCs w:val="20"/>
          <w:lang w:eastAsia="pl-PL"/>
        </w:rPr>
        <w:t>producenta, modelu, wykazu podzespołów oraz zaoferowanego systemu operacyjnego;</w:t>
      </w:r>
      <w:r w:rsidR="00063F27" w:rsidRPr="00D56176">
        <w:rPr>
          <w:rFonts w:ascii="Times New Roman" w:eastAsia="Times New Roman" w:hAnsi="Times New Roman" w:cs="Times New Roman"/>
          <w:b/>
          <w:szCs w:val="20"/>
          <w:lang w:eastAsia="pl-PL"/>
        </w:rPr>
        <w:t xml:space="preserve"> </w:t>
      </w:r>
    </w:p>
    <w:p w:rsidR="00D56176" w:rsidRDefault="00B468ED" w:rsidP="005955A1">
      <w:pPr>
        <w:spacing w:after="0" w:line="240" w:lineRule="auto"/>
        <w:ind w:firstLine="4"/>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 II: nazwy oferowanego produktu, producenta, modelu,</w:t>
      </w:r>
      <w:r w:rsidR="00D56176" w:rsidRPr="00D56176">
        <w:rPr>
          <w:rFonts w:ascii="Times New Roman" w:hAnsi="Times New Roman" w:cs="Times New Roman"/>
          <w:b/>
          <w:szCs w:val="20"/>
          <w:lang w:eastAsia="pl-PL"/>
        </w:rPr>
        <w:t xml:space="preserve"> Part </w:t>
      </w:r>
      <w:proofErr w:type="spellStart"/>
      <w:r w:rsidR="00D56176" w:rsidRPr="00D56176">
        <w:rPr>
          <w:rFonts w:ascii="Times New Roman" w:hAnsi="Times New Roman" w:cs="Times New Roman"/>
          <w:b/>
          <w:szCs w:val="20"/>
          <w:lang w:eastAsia="pl-PL"/>
        </w:rPr>
        <w:t>Number</w:t>
      </w:r>
      <w:proofErr w:type="spellEnd"/>
      <w:r w:rsidR="00D56176">
        <w:rPr>
          <w:rFonts w:ascii="Times New Roman" w:hAnsi="Times New Roman" w:cs="Times New Roman"/>
          <w:b/>
          <w:sz w:val="24"/>
          <w:szCs w:val="20"/>
          <w:lang w:eastAsia="pl-PL"/>
        </w:rPr>
        <w:t>;</w:t>
      </w:r>
    </w:p>
    <w:p w:rsidR="00063F27" w:rsidRPr="00063F27" w:rsidRDefault="00BB454F" w:rsidP="005955A1">
      <w:pPr>
        <w:spacing w:after="0" w:line="240" w:lineRule="auto"/>
        <w:ind w:firstLine="4"/>
        <w:jc w:val="both"/>
        <w:rPr>
          <w:rFonts w:ascii="Times New Roman" w:eastAsia="Times New Roman" w:hAnsi="Times New Roman" w:cs="Times New Roman"/>
          <w:b/>
          <w:sz w:val="24"/>
          <w:szCs w:val="20"/>
          <w:lang w:eastAsia="pl-PL"/>
        </w:rPr>
      </w:pPr>
      <w:r w:rsidRPr="00063F27">
        <w:rPr>
          <w:rFonts w:ascii="Times New Roman" w:hAnsi="Times New Roman" w:cs="Times New Roman"/>
          <w:b/>
          <w:sz w:val="24"/>
          <w:szCs w:val="20"/>
          <w:lang w:eastAsia="pl-PL"/>
        </w:rPr>
        <w:t>– w</w:t>
      </w:r>
      <w:r w:rsidR="003B0FD9" w:rsidRPr="00063F27">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formularzu techniczno – cenowym, stanowiącej załącznik nr 3 do SIWZ.</w:t>
      </w:r>
    </w:p>
    <w:p w:rsidR="00063F27" w:rsidRDefault="00063F27" w:rsidP="00AD54FD">
      <w:pPr>
        <w:spacing w:after="0" w:line="240" w:lineRule="auto"/>
        <w:ind w:firstLine="4"/>
        <w:jc w:val="both"/>
        <w:rPr>
          <w:rFonts w:ascii="Times New Roman" w:hAnsi="Times New Roman" w:cs="Times New Roman"/>
          <w:sz w:val="20"/>
          <w:szCs w:val="20"/>
          <w:lang w:eastAsia="pl-PL"/>
        </w:rPr>
      </w:pPr>
    </w:p>
    <w:p w:rsidR="00063F27" w:rsidRPr="00A1604D" w:rsidRDefault="00BB454F" w:rsidP="00A1604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brutto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63F27" w:rsidRDefault="00063F27"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E82103" w:rsidRPr="00E82103" w:rsidRDefault="00514BE8" w:rsidP="00E82103">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E82103" w:rsidRPr="00E82103" w:rsidRDefault="00E82103" w:rsidP="00E82103">
      <w:pPr>
        <w:spacing w:after="0" w:line="240" w:lineRule="auto"/>
        <w:rPr>
          <w:rFonts w:ascii="Times New Roman" w:eastAsia="Times New Roman" w:hAnsi="Times New Roman" w:cs="Times New Roman"/>
          <w:b/>
          <w:szCs w:val="24"/>
          <w:lang w:eastAsia="pl-PL"/>
        </w:rPr>
      </w:pPr>
      <w:r w:rsidRPr="00E82103">
        <w:rPr>
          <w:rFonts w:ascii="Times New Roman" w:eastAsia="Times New Roman" w:hAnsi="Times New Roman" w:cs="Times New Roman"/>
          <w:b/>
          <w:szCs w:val="24"/>
          <w:lang w:eastAsia="pl-PL"/>
        </w:rPr>
        <w:t>Część I: Laptop wzmocniony - 1 szt.</w:t>
      </w:r>
      <w:r>
        <w:rPr>
          <w:rFonts w:ascii="Times New Roman" w:eastAsia="Times New Roman" w:hAnsi="Times New Roman" w:cs="Times New Roman"/>
          <w:b/>
          <w:szCs w:val="24"/>
          <w:lang w:eastAsia="pl-PL"/>
        </w:rPr>
        <w:t>*</w:t>
      </w:r>
    </w:p>
    <w:p w:rsidR="00E82103" w:rsidRDefault="00E82103" w:rsidP="00E82103">
      <w:pPr>
        <w:spacing w:after="0" w:line="240" w:lineRule="auto"/>
        <w:rPr>
          <w:rFonts w:ascii="Times New Roman" w:eastAsia="Times New Roman" w:hAnsi="Times New Roman" w:cs="Times New Roman"/>
          <w:b/>
          <w:szCs w:val="24"/>
          <w:lang w:eastAsia="pl-PL"/>
        </w:rPr>
      </w:pPr>
      <w:r w:rsidRPr="00E82103">
        <w:rPr>
          <w:rFonts w:ascii="Times New Roman" w:eastAsia="Times New Roman" w:hAnsi="Times New Roman" w:cs="Times New Roman"/>
          <w:b/>
          <w:szCs w:val="24"/>
          <w:lang w:eastAsia="pl-PL"/>
        </w:rPr>
        <w:t>Część II: Urządzenie wielofunkcyjne- 1szt.</w:t>
      </w:r>
      <w:r>
        <w:rPr>
          <w:rFonts w:ascii="Times New Roman" w:eastAsia="Times New Roman" w:hAnsi="Times New Roman" w:cs="Times New Roman"/>
          <w:b/>
          <w:szCs w:val="24"/>
          <w:lang w:eastAsia="pl-PL"/>
        </w:rPr>
        <w:t>*</w:t>
      </w:r>
    </w:p>
    <w:p w:rsidR="007E400B" w:rsidRDefault="007E400B" w:rsidP="00E82103">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A93611" w:rsidRPr="00A93611" w:rsidRDefault="00A93611" w:rsidP="004822C4">
      <w:pPr>
        <w:spacing w:after="0" w:line="240" w:lineRule="auto"/>
        <w:rPr>
          <w:rFonts w:eastAsia="Times New Roman" w:cs="Times New Roman"/>
          <w:b/>
          <w:sz w:val="24"/>
          <w:szCs w:val="24"/>
          <w:lang w:eastAsia="pl-PL"/>
        </w:rPr>
      </w:pP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CC6458" w:rsidRDefault="00A1604D" w:rsidP="00A1604D">
      <w:pPr>
        <w:pStyle w:val="Tekstpodstawowy"/>
        <w:ind w:left="5664" w:firstLine="6"/>
        <w:jc w:val="both"/>
        <w:rPr>
          <w:sz w:val="20"/>
          <w:szCs w:val="20"/>
        </w:rPr>
      </w:pPr>
      <w:r>
        <w:rPr>
          <w:sz w:val="20"/>
          <w:szCs w:val="20"/>
        </w:rPr>
        <w:tab/>
      </w:r>
      <w:r>
        <w:rPr>
          <w:sz w:val="20"/>
          <w:szCs w:val="20"/>
        </w:rPr>
        <w:tab/>
      </w:r>
    </w:p>
    <w:p w:rsidR="00CC6458" w:rsidRDefault="00CC6458" w:rsidP="00A1604D">
      <w:pPr>
        <w:pStyle w:val="Tekstpodstawowy"/>
        <w:ind w:left="5664" w:firstLine="6"/>
        <w:jc w:val="both"/>
        <w:rPr>
          <w:sz w:val="20"/>
          <w:szCs w:val="20"/>
        </w:rPr>
      </w:pPr>
    </w:p>
    <w:p w:rsidR="00EA4730" w:rsidRDefault="00EA4730" w:rsidP="00A1604D">
      <w:pPr>
        <w:pStyle w:val="Tekstpodstawowy"/>
        <w:ind w:left="5664" w:firstLine="6"/>
        <w:jc w:val="both"/>
        <w:rPr>
          <w:b/>
          <w:bCs/>
          <w:szCs w:val="20"/>
        </w:rPr>
      </w:pPr>
    </w:p>
    <w:p w:rsidR="00EA4730" w:rsidRDefault="00EA4730" w:rsidP="00A1604D">
      <w:pPr>
        <w:pStyle w:val="Tekstpodstawowy"/>
        <w:ind w:left="5664" w:firstLine="6"/>
        <w:jc w:val="both"/>
        <w:rPr>
          <w:b/>
          <w:bCs/>
          <w:szCs w:val="20"/>
        </w:rPr>
      </w:pPr>
    </w:p>
    <w:p w:rsidR="00514BE8" w:rsidRPr="00AD2923" w:rsidRDefault="00514BE8" w:rsidP="00A1604D">
      <w:pPr>
        <w:pStyle w:val="Tekstpodstawowy"/>
        <w:ind w:left="5664" w:firstLine="6"/>
        <w:jc w:val="both"/>
        <w:rPr>
          <w:b/>
          <w:bCs/>
          <w:szCs w:val="20"/>
        </w:rPr>
      </w:pPr>
      <w:r w:rsidRPr="00AD2923">
        <w:rPr>
          <w:b/>
          <w:bCs/>
          <w:szCs w:val="20"/>
        </w:rPr>
        <w:lastRenderedPageBreak/>
        <w:t>Załącznik nr 5</w:t>
      </w: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7E400B" w:rsidRPr="00E82103" w:rsidRDefault="00EA4730" w:rsidP="007E400B">
      <w:pPr>
        <w:pStyle w:val="Tekstpodstawowy"/>
        <w:widowControl w:val="0"/>
        <w:rPr>
          <w:b/>
          <w:i/>
          <w:sz w:val="28"/>
          <w:szCs w:val="22"/>
          <w:u w:val="single"/>
        </w:rPr>
      </w:pPr>
      <w:r w:rsidRPr="00E82103">
        <w:rPr>
          <w:b/>
          <w:i/>
          <w:sz w:val="28"/>
          <w:szCs w:val="22"/>
          <w:u w:val="single"/>
        </w:rPr>
        <w:t xml:space="preserve">Część I: </w:t>
      </w:r>
      <w:r w:rsidR="00DA6AD0" w:rsidRPr="00E82103">
        <w:rPr>
          <w:b/>
          <w:sz w:val="28"/>
          <w:szCs w:val="22"/>
          <w:u w:val="single"/>
        </w:rPr>
        <w:t>Laptop wzmocniony</w:t>
      </w:r>
      <w:r w:rsidR="00DA6AD0" w:rsidRPr="00E82103">
        <w:rPr>
          <w:b/>
          <w:i/>
          <w:sz w:val="28"/>
          <w:szCs w:val="22"/>
          <w:u w:val="single"/>
        </w:rPr>
        <w:t xml:space="preserve"> </w:t>
      </w:r>
      <w:r w:rsidRPr="00E82103">
        <w:rPr>
          <w:b/>
          <w:i/>
          <w:sz w:val="28"/>
          <w:szCs w:val="22"/>
          <w:u w:val="single"/>
        </w:rPr>
        <w:t>- 1 szt.*</w:t>
      </w:r>
    </w:p>
    <w:p w:rsidR="00EA4730" w:rsidRPr="00872A7A" w:rsidRDefault="00EA4730" w:rsidP="007E400B">
      <w:pPr>
        <w:pStyle w:val="Tekstpodstawowy"/>
        <w:widowControl w:val="0"/>
        <w:rPr>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EA4730" w:rsidRPr="00EA4730" w:rsidTr="00E82103">
        <w:trPr>
          <w:trHeight w:val="489"/>
        </w:trPr>
        <w:tc>
          <w:tcPr>
            <w:tcW w:w="2802" w:type="dxa"/>
            <w:shd w:val="clear" w:color="auto" w:fill="D9D9D9"/>
          </w:tcPr>
          <w:p w:rsidR="00EA4730" w:rsidRPr="00EA4730" w:rsidRDefault="00EA4730" w:rsidP="00EA4730">
            <w:pPr>
              <w:jc w:val="both"/>
              <w:rPr>
                <w:rFonts w:ascii="Times New Roman" w:hAnsi="Times New Roman" w:cs="Times New Roman"/>
              </w:rPr>
            </w:pPr>
            <w:bookmarkStart w:id="0" w:name="_Hlk455052035"/>
            <w:r w:rsidRPr="00EA4730">
              <w:rPr>
                <w:rFonts w:ascii="Times New Roman" w:hAnsi="Times New Roman" w:cs="Times New Roman"/>
              </w:rPr>
              <w:t>Atrybut</w:t>
            </w:r>
          </w:p>
        </w:tc>
        <w:tc>
          <w:tcPr>
            <w:tcW w:w="6410" w:type="dxa"/>
            <w:shd w:val="clear" w:color="auto" w:fill="D9D9D9"/>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Opis</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Typ stanowiska:</w:t>
            </w:r>
          </w:p>
        </w:tc>
        <w:tc>
          <w:tcPr>
            <w:tcW w:w="6410" w:type="dxa"/>
          </w:tcPr>
          <w:p w:rsidR="00EA4730" w:rsidRPr="00EA4730" w:rsidRDefault="00EA4730" w:rsidP="00E82103">
            <w:pPr>
              <w:jc w:val="both"/>
              <w:rPr>
                <w:rFonts w:ascii="Times New Roman" w:hAnsi="Times New Roman" w:cs="Times New Roman"/>
              </w:rPr>
            </w:pPr>
            <w:r w:rsidRPr="00EA4730">
              <w:rPr>
                <w:rFonts w:ascii="Times New Roman" w:hAnsi="Times New Roman" w:cs="Times New Roman"/>
              </w:rPr>
              <w:t xml:space="preserve">Komputer przenośny </w:t>
            </w:r>
            <w:r w:rsidR="00DA6AD0" w:rsidRPr="00E82103">
              <w:rPr>
                <w:rFonts w:ascii="Times New Roman" w:hAnsi="Times New Roman" w:cs="Times New Roman"/>
              </w:rPr>
              <w:t>wzmocniony</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Wydajność obliczeniowa:</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 xml:space="preserve">Procesor osiągający min. 3 000 </w:t>
            </w:r>
            <w:proofErr w:type="spellStart"/>
            <w:r w:rsidRPr="00EA4730">
              <w:rPr>
                <w:rFonts w:ascii="Times New Roman" w:hAnsi="Times New Roman" w:cs="Times New Roman"/>
              </w:rPr>
              <w:t>pkt</w:t>
            </w:r>
            <w:proofErr w:type="spellEnd"/>
            <w:r w:rsidRPr="00EA4730">
              <w:rPr>
                <w:rFonts w:ascii="Times New Roman" w:hAnsi="Times New Roman" w:cs="Times New Roman"/>
              </w:rPr>
              <w:t xml:space="preserve"> w teście </w:t>
            </w:r>
            <w:proofErr w:type="spellStart"/>
            <w:r w:rsidRPr="00EA4730">
              <w:rPr>
                <w:rFonts w:ascii="Times New Roman" w:hAnsi="Times New Roman" w:cs="Times New Roman"/>
              </w:rPr>
              <w:t>PassMark</w:t>
            </w:r>
            <w:proofErr w:type="spellEnd"/>
            <w:r w:rsidRPr="00EA4730">
              <w:rPr>
                <w:rFonts w:ascii="Times New Roman" w:hAnsi="Times New Roman" w:cs="Times New Roman"/>
              </w:rPr>
              <w:t xml:space="preserve"> - CPU Mark</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Pamięć operacyjna:</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 xml:space="preserve">Min. 8GB </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Karta grafiki:</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 xml:space="preserve">Min. 600 </w:t>
            </w:r>
            <w:proofErr w:type="spellStart"/>
            <w:r w:rsidRPr="00EA4730">
              <w:rPr>
                <w:rFonts w:ascii="Times New Roman" w:hAnsi="Times New Roman" w:cs="Times New Roman"/>
              </w:rPr>
              <w:t>pkt</w:t>
            </w:r>
            <w:proofErr w:type="spellEnd"/>
            <w:r w:rsidRPr="00EA4730">
              <w:rPr>
                <w:rFonts w:ascii="Times New Roman" w:hAnsi="Times New Roman" w:cs="Times New Roman"/>
              </w:rPr>
              <w:t xml:space="preserve"> w teście </w:t>
            </w:r>
            <w:proofErr w:type="spellStart"/>
            <w:r w:rsidRPr="00EA4730">
              <w:rPr>
                <w:rFonts w:ascii="Times New Roman" w:hAnsi="Times New Roman" w:cs="Times New Roman"/>
              </w:rPr>
              <w:t>PassMark</w:t>
            </w:r>
            <w:proofErr w:type="spellEnd"/>
            <w:r w:rsidRPr="00EA4730">
              <w:rPr>
                <w:rFonts w:ascii="Times New Roman" w:hAnsi="Times New Roman" w:cs="Times New Roman"/>
              </w:rPr>
              <w:t xml:space="preserve"> – G3D Mark</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Rozmiar matrycy:</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 xml:space="preserve">10” – 11” </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Typ matrycy:</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IPS, pojemnościowa, dotyk 10-palcowy</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Rozdzielczość natywna:</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 xml:space="preserve">Min. 1920x1080 </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Jasność:</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Min 700cd/m2</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Dysk twardy:</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 xml:space="preserve">SSD Min. 240 GB dysk systemowy </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Czytnik kodów kreskowych:</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Min. 2D</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Konstrukcja:</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Demontowany ekran od bazy, który może pracować w formie tabletu</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Odporność:</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Odporny na upadek – minimum 100 cm wg MIL-STD-810G oraz z rozdziałami 13.4, 13.6.2</w:t>
            </w:r>
            <w:r w:rsidR="00F11125">
              <w:rPr>
                <w:rFonts w:ascii="Times New Roman" w:hAnsi="Times New Roman" w:cs="Times New Roman"/>
              </w:rPr>
              <w:t>, 14.2.5 i 14.3 normy IEC 60529 lub równoważna</w:t>
            </w:r>
          </w:p>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IP65</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Wyposażenie:</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Torba o wzmocnionej konstrukcji (twarda) ochraniająca przed uderzeniami w trakcie transportu w terenie.</w:t>
            </w:r>
          </w:p>
        </w:tc>
      </w:tr>
      <w:tr w:rsidR="00EA4730" w:rsidRPr="0079119A"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Złącza zewnętrzne:</w:t>
            </w:r>
          </w:p>
        </w:tc>
        <w:tc>
          <w:tcPr>
            <w:tcW w:w="6410" w:type="dxa"/>
          </w:tcPr>
          <w:p w:rsidR="00EA4730" w:rsidRPr="00EA4730" w:rsidRDefault="00EA4730" w:rsidP="00EA4730">
            <w:pPr>
              <w:jc w:val="both"/>
              <w:rPr>
                <w:rFonts w:ascii="Times New Roman" w:hAnsi="Times New Roman" w:cs="Times New Roman"/>
                <w:lang w:val="en-GB"/>
              </w:rPr>
            </w:pPr>
            <w:r w:rsidRPr="00EA4730">
              <w:rPr>
                <w:rFonts w:ascii="Times New Roman" w:hAnsi="Times New Roman" w:cs="Times New Roman"/>
                <w:lang w:val="en-GB"/>
              </w:rPr>
              <w:t>Min. 3 x USB 3.0</w:t>
            </w:r>
          </w:p>
          <w:p w:rsidR="00EA4730" w:rsidRPr="00EA4730" w:rsidRDefault="00EA4730" w:rsidP="00EA4730">
            <w:pPr>
              <w:jc w:val="both"/>
              <w:rPr>
                <w:rFonts w:ascii="Times New Roman" w:hAnsi="Times New Roman" w:cs="Times New Roman"/>
                <w:lang w:val="en-US"/>
              </w:rPr>
            </w:pPr>
            <w:r w:rsidRPr="00EA4730">
              <w:rPr>
                <w:rFonts w:ascii="Times New Roman" w:hAnsi="Times New Roman" w:cs="Times New Roman"/>
                <w:lang w:val="en-US"/>
              </w:rPr>
              <w:t>Min. 1 x HDMI</w:t>
            </w:r>
          </w:p>
          <w:p w:rsidR="00EA4730" w:rsidRPr="00EA4730" w:rsidRDefault="00EA4730" w:rsidP="00EA4730">
            <w:pPr>
              <w:jc w:val="both"/>
              <w:rPr>
                <w:rFonts w:ascii="Times New Roman" w:hAnsi="Times New Roman" w:cs="Times New Roman"/>
                <w:lang w:val="en-US"/>
              </w:rPr>
            </w:pPr>
            <w:r w:rsidRPr="00EA4730">
              <w:rPr>
                <w:rFonts w:ascii="Times New Roman" w:hAnsi="Times New Roman" w:cs="Times New Roman"/>
                <w:lang w:val="en-US"/>
              </w:rPr>
              <w:t>Min. 1 x RJ-45(1000Base-T)</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Komunikacja:</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Wi-Fi 802.11ac (lub lepsza)</w:t>
            </w:r>
          </w:p>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Bluetooth v4.0 (lub lepsza)</w:t>
            </w:r>
          </w:p>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4G LTE</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lastRenderedPageBreak/>
              <w:t>Waga:</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Max. 2 kg</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Bateria:</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Czas pracy:</w:t>
            </w:r>
          </w:p>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 xml:space="preserve">Min 7h (na podstawowej baterii), </w:t>
            </w:r>
          </w:p>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Min. 12h (na dwóch zainstalowanych bateriach)</w:t>
            </w:r>
          </w:p>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 xml:space="preserve">Funkcja </w:t>
            </w:r>
            <w:proofErr w:type="spellStart"/>
            <w:r w:rsidRPr="00EA4730">
              <w:rPr>
                <w:rFonts w:ascii="Times New Roman" w:hAnsi="Times New Roman" w:cs="Times New Roman"/>
              </w:rPr>
              <w:t>HotSwap</w:t>
            </w:r>
            <w:proofErr w:type="spellEnd"/>
          </w:p>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Dwie baterie na wyposażeniu notebooka (dostawa dwóch baterii)</w:t>
            </w:r>
          </w:p>
        </w:tc>
      </w:tr>
      <w:tr w:rsidR="00EA4730" w:rsidRPr="00EA4730" w:rsidTr="00E82103">
        <w:tc>
          <w:tcPr>
            <w:tcW w:w="2802"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Zainstalowane oprogramowanie:</w:t>
            </w:r>
          </w:p>
        </w:tc>
        <w:tc>
          <w:tcPr>
            <w:tcW w:w="6410" w:type="dxa"/>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 xml:space="preserve">Microsoft Windows 10 64-bit Professional lub równoważny z partycją </w:t>
            </w:r>
            <w:proofErr w:type="spellStart"/>
            <w:r w:rsidRPr="00EA4730">
              <w:rPr>
                <w:rFonts w:ascii="Times New Roman" w:hAnsi="Times New Roman" w:cs="Times New Roman"/>
                <w:i/>
              </w:rPr>
              <w:t>recovery</w:t>
            </w:r>
            <w:proofErr w:type="spellEnd"/>
            <w:r w:rsidRPr="00EA4730">
              <w:rPr>
                <w:rFonts w:ascii="Times New Roman" w:hAnsi="Times New Roman" w:cs="Times New Roman"/>
              </w:rPr>
              <w:t xml:space="preserve"> lub płytą instalacyjną DVD </w:t>
            </w:r>
          </w:p>
        </w:tc>
      </w:tr>
      <w:tr w:rsidR="00EA4730" w:rsidRPr="00EA4730" w:rsidTr="00E82103">
        <w:tc>
          <w:tcPr>
            <w:tcW w:w="2802" w:type="dxa"/>
            <w:vAlign w:val="center"/>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System jakości</w:t>
            </w:r>
          </w:p>
        </w:tc>
        <w:tc>
          <w:tcPr>
            <w:tcW w:w="6410" w:type="dxa"/>
            <w:vAlign w:val="center"/>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Producent musi mieć wdrożony system zarządzania jakością.</w:t>
            </w:r>
          </w:p>
        </w:tc>
      </w:tr>
      <w:tr w:rsidR="00EA4730" w:rsidRPr="00EA4730" w:rsidTr="00E82103">
        <w:tc>
          <w:tcPr>
            <w:tcW w:w="2802" w:type="dxa"/>
            <w:vAlign w:val="center"/>
          </w:tcPr>
          <w:p w:rsidR="00EA4730" w:rsidRPr="00EA4730" w:rsidRDefault="00EA4730" w:rsidP="00EA4730">
            <w:pPr>
              <w:jc w:val="both"/>
              <w:rPr>
                <w:rFonts w:ascii="Times New Roman" w:hAnsi="Times New Roman" w:cs="Times New Roman"/>
              </w:rPr>
            </w:pPr>
            <w:r w:rsidRPr="00EA4730">
              <w:rPr>
                <w:rFonts w:ascii="Times New Roman" w:hAnsi="Times New Roman" w:cs="Times New Roman"/>
              </w:rPr>
              <w:t xml:space="preserve">Kompatybilność </w:t>
            </w:r>
          </w:p>
        </w:tc>
        <w:tc>
          <w:tcPr>
            <w:tcW w:w="6410" w:type="dxa"/>
            <w:vAlign w:val="center"/>
          </w:tcPr>
          <w:p w:rsidR="00EA4730" w:rsidRPr="00DA6AD0" w:rsidRDefault="00EA4730" w:rsidP="00E82103">
            <w:pPr>
              <w:jc w:val="both"/>
              <w:rPr>
                <w:rFonts w:ascii="Times New Roman" w:hAnsi="Times New Roman" w:cs="Times New Roman"/>
              </w:rPr>
            </w:pPr>
            <w:r w:rsidRPr="00E82103">
              <w:rPr>
                <w:rFonts w:ascii="Times New Roman" w:hAnsi="Times New Roman" w:cs="Times New Roman"/>
              </w:rPr>
              <w:t>Zaoferowany komputer musi być kompatybilny z Windows 7 64-bit Professional, lub wyższą wersją, co można potwierdzić na stronie internetowej producenta systemu operacyjnego</w:t>
            </w:r>
            <w:r w:rsidRPr="00DA6AD0">
              <w:rPr>
                <w:rFonts w:ascii="Times New Roman" w:hAnsi="Times New Roman" w:cs="Times New Roman"/>
              </w:rPr>
              <w:t xml:space="preserve"> </w:t>
            </w:r>
            <w:bookmarkStart w:id="1" w:name="_GoBack"/>
            <w:bookmarkEnd w:id="1"/>
          </w:p>
        </w:tc>
      </w:tr>
      <w:bookmarkEnd w:id="0"/>
    </w:tbl>
    <w:p w:rsidR="00EA4730" w:rsidRDefault="00EA4730" w:rsidP="00854541">
      <w:pPr>
        <w:jc w:val="both"/>
        <w:rPr>
          <w:rFonts w:ascii="Times New Roman" w:hAnsi="Times New Roman" w:cs="Times New Roman"/>
        </w:rPr>
      </w:pPr>
    </w:p>
    <w:p w:rsidR="003471F6" w:rsidRPr="003471F6" w:rsidRDefault="003471F6" w:rsidP="003471F6">
      <w:pPr>
        <w:jc w:val="both"/>
        <w:rPr>
          <w:rFonts w:ascii="Times New Roman" w:hAnsi="Times New Roman" w:cs="Times New Roman"/>
        </w:rPr>
      </w:pPr>
      <w:r w:rsidRPr="003471F6">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3471F6" w:rsidRPr="003471F6" w:rsidRDefault="003471F6" w:rsidP="003471F6">
      <w:pPr>
        <w:spacing w:after="0"/>
        <w:jc w:val="both"/>
        <w:rPr>
          <w:rFonts w:ascii="Times New Roman" w:hAnsi="Times New Roman" w:cs="Times New Roman"/>
        </w:rPr>
      </w:pPr>
    </w:p>
    <w:p w:rsidR="003471F6" w:rsidRPr="003471F6" w:rsidRDefault="003471F6" w:rsidP="003471F6">
      <w:pPr>
        <w:spacing w:after="0"/>
        <w:jc w:val="both"/>
        <w:rPr>
          <w:rFonts w:ascii="Times New Roman" w:hAnsi="Times New Roman" w:cs="Times New Roman"/>
        </w:rPr>
      </w:pPr>
      <w:r w:rsidRPr="003471F6">
        <w:rPr>
          <w:rFonts w:ascii="Times New Roman" w:hAnsi="Times New Roman" w:cs="Times New Roman"/>
        </w:rPr>
        <w:t>Procedura testowa:</w:t>
      </w:r>
    </w:p>
    <w:p w:rsidR="003471F6" w:rsidRPr="003471F6" w:rsidRDefault="003471F6" w:rsidP="003471F6">
      <w:pPr>
        <w:spacing w:after="0"/>
        <w:jc w:val="both"/>
        <w:rPr>
          <w:rFonts w:ascii="Times New Roman" w:hAnsi="Times New Roman" w:cs="Times New Roman"/>
        </w:rPr>
      </w:pPr>
    </w:p>
    <w:p w:rsidR="003471F6" w:rsidRPr="003471F6" w:rsidRDefault="003471F6" w:rsidP="003471F6">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3471F6" w:rsidRPr="003471F6" w:rsidRDefault="003471F6" w:rsidP="003471F6">
      <w:pPr>
        <w:spacing w:after="0"/>
        <w:jc w:val="both"/>
        <w:rPr>
          <w:rFonts w:ascii="Times New Roman" w:hAnsi="Times New Roman" w:cs="Times New Roman"/>
        </w:rPr>
      </w:pPr>
    </w:p>
    <w:p w:rsidR="003471F6" w:rsidRPr="003471F6" w:rsidRDefault="003471F6" w:rsidP="003471F6">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benchmarku.</w:t>
      </w:r>
    </w:p>
    <w:p w:rsidR="003471F6" w:rsidRPr="003471F6" w:rsidRDefault="003471F6" w:rsidP="003471F6">
      <w:pPr>
        <w:spacing w:after="0"/>
        <w:jc w:val="both"/>
        <w:rPr>
          <w:rFonts w:ascii="Times New Roman" w:hAnsi="Times New Roman" w:cs="Times New Roman"/>
        </w:rPr>
      </w:pPr>
      <w:r w:rsidRPr="003471F6">
        <w:rPr>
          <w:rFonts w:ascii="Times New Roman" w:hAnsi="Times New Roman" w:cs="Times New Roman"/>
        </w:rPr>
        <w:t>Otrzymany wynik po trzeciej iteracji CPU Mark oraz 3D Graphics Mark zostaną wzięte do oceny wydajności procesora i karty graficznej.</w:t>
      </w:r>
    </w:p>
    <w:p w:rsidR="003471F6" w:rsidRPr="003471F6" w:rsidRDefault="003471F6" w:rsidP="003471F6">
      <w:pPr>
        <w:spacing w:after="0"/>
        <w:jc w:val="both"/>
        <w:rPr>
          <w:rFonts w:ascii="Times New Roman" w:hAnsi="Times New Roman" w:cs="Times New Roman"/>
        </w:rPr>
      </w:pPr>
    </w:p>
    <w:p w:rsidR="003471F6" w:rsidRPr="003471F6" w:rsidRDefault="003471F6" w:rsidP="003471F6">
      <w:pPr>
        <w:spacing w:after="0"/>
        <w:jc w:val="both"/>
        <w:rPr>
          <w:rFonts w:ascii="Times New Roman" w:hAnsi="Times New Roman" w:cs="Times New Roman"/>
        </w:rPr>
      </w:pPr>
      <w:r>
        <w:rPr>
          <w:rFonts w:ascii="Times New Roman" w:hAnsi="Times New Roman" w:cs="Times New Roman"/>
        </w:rPr>
        <w:t>3.</w:t>
      </w:r>
      <w:r w:rsidRPr="003471F6">
        <w:rPr>
          <w:rFonts w:ascii="Times New Roman" w:hAnsi="Times New Roman" w:cs="Times New Roman"/>
        </w:rPr>
        <w:t xml:space="preserve">Zainstalowanie oprogramowanie </w:t>
      </w:r>
      <w:proofErr w:type="spellStart"/>
      <w:r w:rsidRPr="003471F6">
        <w:rPr>
          <w:rFonts w:ascii="Times New Roman" w:hAnsi="Times New Roman" w:cs="Times New Roman"/>
        </w:rPr>
        <w:t>BAPCo</w:t>
      </w:r>
      <w:proofErr w:type="spellEnd"/>
      <w:r w:rsidRPr="003471F6">
        <w:rPr>
          <w:rFonts w:ascii="Times New Roman" w:hAnsi="Times New Roman" w:cs="Times New Roman"/>
        </w:rPr>
        <w:t xml:space="preserve"> </w:t>
      </w:r>
      <w:proofErr w:type="spellStart"/>
      <w:r w:rsidRPr="003471F6">
        <w:rPr>
          <w:rFonts w:ascii="Times New Roman" w:hAnsi="Times New Roman" w:cs="Times New Roman"/>
        </w:rPr>
        <w:t>Mobilemark</w:t>
      </w:r>
      <w:proofErr w:type="spellEnd"/>
      <w:r w:rsidRPr="003471F6">
        <w:rPr>
          <w:rFonts w:ascii="Times New Roman" w:hAnsi="Times New Roman" w:cs="Times New Roman"/>
        </w:rPr>
        <w:t xml:space="preserve"> 2014 i wykonanie testu wydajności baterii.</w:t>
      </w:r>
    </w:p>
    <w:p w:rsidR="003471F6" w:rsidRPr="003471F6" w:rsidRDefault="003471F6" w:rsidP="003471F6">
      <w:pPr>
        <w:spacing w:after="0"/>
        <w:jc w:val="both"/>
        <w:rPr>
          <w:rFonts w:ascii="Times New Roman" w:hAnsi="Times New Roman" w:cs="Times New Roman"/>
        </w:rPr>
      </w:pPr>
    </w:p>
    <w:p w:rsidR="003471F6" w:rsidRPr="003471F6" w:rsidRDefault="003471F6" w:rsidP="003471F6">
      <w:pPr>
        <w:spacing w:after="0"/>
        <w:jc w:val="both"/>
        <w:rPr>
          <w:rFonts w:ascii="Times New Roman" w:hAnsi="Times New Roman" w:cs="Times New Roman"/>
        </w:rPr>
      </w:pPr>
      <w:r w:rsidRPr="003471F6">
        <w:rPr>
          <w:rFonts w:ascii="Times New Roman" w:hAnsi="Times New Roman" w:cs="Times New Roman"/>
        </w:rPr>
        <w:t>Otrzymany wynik zostanie wzięty do oceny wydajności baterii.</w:t>
      </w:r>
    </w:p>
    <w:p w:rsidR="003471F6" w:rsidRDefault="003471F6" w:rsidP="003471F6">
      <w:pPr>
        <w:jc w:val="both"/>
        <w:rPr>
          <w:rFonts w:ascii="Times New Roman" w:hAnsi="Times New Roman" w:cs="Times New Roman"/>
        </w:rPr>
      </w:pPr>
    </w:p>
    <w:p w:rsidR="00854541" w:rsidRDefault="00854541" w:rsidP="003471F6">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854541" w:rsidRDefault="00854541" w:rsidP="00854541">
      <w:pPr>
        <w:rPr>
          <w:rFonts w:ascii="Times New Roman" w:eastAsia="Times New Roman" w:hAnsi="Times New Roman" w:cs="Times New Roman"/>
          <w:b/>
          <w:sz w:val="20"/>
          <w:szCs w:val="20"/>
          <w:u w:val="single"/>
          <w:lang w:eastAsia="pl-PL"/>
        </w:rPr>
      </w:pPr>
    </w:p>
    <w:p w:rsidR="002E2CB3" w:rsidRDefault="002E2CB3" w:rsidP="00854541">
      <w:pPr>
        <w:rPr>
          <w:rFonts w:ascii="Times New Roman" w:eastAsia="Times New Roman" w:hAnsi="Times New Roman" w:cs="Times New Roman"/>
          <w:b/>
          <w:sz w:val="20"/>
          <w:szCs w:val="20"/>
          <w:u w:val="single"/>
          <w:lang w:eastAsia="pl-PL"/>
        </w:rPr>
      </w:pPr>
    </w:p>
    <w:p w:rsidR="002E2CB3" w:rsidRDefault="002E2CB3" w:rsidP="00854541">
      <w:pPr>
        <w:rPr>
          <w:rFonts w:ascii="Times New Roman" w:eastAsia="Times New Roman" w:hAnsi="Times New Roman" w:cs="Times New Roman"/>
          <w:b/>
          <w:sz w:val="20"/>
          <w:szCs w:val="20"/>
          <w:u w:val="single"/>
          <w:lang w:eastAsia="pl-PL"/>
        </w:rPr>
      </w:pPr>
    </w:p>
    <w:p w:rsidR="00E82103" w:rsidRDefault="00E82103" w:rsidP="00854541">
      <w:pPr>
        <w:rPr>
          <w:rFonts w:ascii="Times New Roman" w:eastAsia="Times New Roman" w:hAnsi="Times New Roman" w:cs="Times New Roman"/>
          <w:b/>
          <w:sz w:val="20"/>
          <w:szCs w:val="20"/>
          <w:u w:val="single"/>
          <w:lang w:eastAsia="pl-PL"/>
        </w:rPr>
      </w:pPr>
    </w:p>
    <w:p w:rsidR="002E2CB3" w:rsidRDefault="002E2CB3" w:rsidP="00854541">
      <w:pPr>
        <w:rPr>
          <w:rFonts w:ascii="Times New Roman" w:eastAsia="Times New Roman" w:hAnsi="Times New Roman" w:cs="Times New Roman"/>
          <w:b/>
          <w:sz w:val="20"/>
          <w:szCs w:val="20"/>
          <w:u w:val="single"/>
          <w:lang w:eastAsia="pl-PL"/>
        </w:rPr>
      </w:pPr>
    </w:p>
    <w:p w:rsidR="002E2CB3" w:rsidRDefault="002E2CB3" w:rsidP="002E2CB3">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lastRenderedPageBreak/>
        <w:t>Warunki równoważności dla Microsoft Windows 10 Professional PL 64-bit:</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2E2CB3">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Pr="002E2CB3">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2E2CB3">
        <w:rPr>
          <w:rFonts w:ascii="Times New Roman" w:eastAsia="Times New Roman" w:hAnsi="Times New Roman" w:cs="Times New Roman"/>
          <w:sz w:val="20"/>
          <w:szCs w:val="20"/>
          <w:lang w:eastAsia="pl-PL"/>
        </w:rPr>
        <w:t>CorelDRAW</w:t>
      </w:r>
      <w:proofErr w:type="spellEnd"/>
      <w:r w:rsidRPr="002E2CB3">
        <w:rPr>
          <w:rFonts w:ascii="Times New Roman" w:eastAsia="Times New Roman" w:hAnsi="Times New Roman" w:cs="Times New Roman"/>
          <w:sz w:val="20"/>
          <w:szCs w:val="20"/>
          <w:lang w:eastAsia="pl-PL"/>
        </w:rPr>
        <w:t xml:space="preserve">, MS Office od wersji XP do wersji 2016, Internet Explorer od wersji 7.0, Total </w:t>
      </w:r>
      <w:proofErr w:type="spellStart"/>
      <w:r w:rsidRPr="002E2CB3">
        <w:rPr>
          <w:rFonts w:ascii="Times New Roman" w:eastAsia="Times New Roman" w:hAnsi="Times New Roman" w:cs="Times New Roman"/>
          <w:sz w:val="20"/>
          <w:szCs w:val="20"/>
          <w:lang w:eastAsia="pl-PL"/>
        </w:rPr>
        <w:t>Commander</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LogSystem</w:t>
      </w:r>
      <w:proofErr w:type="spellEnd"/>
      <w:r w:rsidRPr="002E2CB3">
        <w:rPr>
          <w:rFonts w:ascii="Times New Roman" w:eastAsia="Times New Roman" w:hAnsi="Times New Roman" w:cs="Times New Roman"/>
          <w:sz w:val="20"/>
          <w:szCs w:val="20"/>
          <w:lang w:eastAsia="pl-PL"/>
        </w:rPr>
        <w:t>.</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Pr="002E2CB3">
        <w:rPr>
          <w:rFonts w:ascii="Times New Roman" w:eastAsia="Times New Roman" w:hAnsi="Times New Roman" w:cs="Times New Roman"/>
          <w:sz w:val="20"/>
          <w:szCs w:val="20"/>
          <w:lang w:eastAsia="pl-PL"/>
        </w:rPr>
        <w:t>Wsparcie dla architektury 64-bitowej.</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2E2CB3">
        <w:rPr>
          <w:rFonts w:ascii="Times New Roman" w:eastAsia="Times New Roman" w:hAnsi="Times New Roman" w:cs="Times New Roman"/>
          <w:sz w:val="20"/>
          <w:szCs w:val="20"/>
          <w:lang w:eastAsia="pl-PL"/>
        </w:rPr>
        <w:t>Łączenie z sieciami firmowymi przy użyciu funkcji przyłączania do domeny.</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2E2CB3">
        <w:rPr>
          <w:rFonts w:ascii="Times New Roman" w:eastAsia="Times New Roman" w:hAnsi="Times New Roman" w:cs="Times New Roman"/>
          <w:sz w:val="20"/>
          <w:szCs w:val="20"/>
          <w:lang w:eastAsia="pl-PL"/>
        </w:rPr>
        <w:t>Uruchamianie programów biznesowych przeznaczonych dla systemu MS Windows XP (dopuszczalna emulacja).</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Pr="002E2CB3">
        <w:rPr>
          <w:rFonts w:ascii="Times New Roman" w:eastAsia="Times New Roman" w:hAnsi="Times New Roman" w:cs="Times New Roman"/>
          <w:sz w:val="20"/>
          <w:szCs w:val="20"/>
          <w:lang w:eastAsia="pl-PL"/>
        </w:rPr>
        <w:t>Możliwość dokonywania aktualizacji i poprawek systemu przez Internet z wyborem instalowanych poprawek.</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Pr="002E2CB3">
        <w:rPr>
          <w:rFonts w:ascii="Times New Roman" w:eastAsia="Times New Roman" w:hAnsi="Times New Roman" w:cs="Times New Roman"/>
          <w:sz w:val="20"/>
          <w:szCs w:val="20"/>
          <w:lang w:eastAsia="pl-PL"/>
        </w:rPr>
        <w:t>Możliwość dokonywania uaktualnień sterowników urządzeń przez Internet z witryny producenta systemu.</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Pr="002E2CB3">
        <w:rPr>
          <w:rFonts w:ascii="Times New Roman" w:eastAsia="Times New Roman" w:hAnsi="Times New Roman" w:cs="Times New Roman"/>
          <w:sz w:val="20"/>
          <w:szCs w:val="20"/>
          <w:lang w:eastAsia="pl-PL"/>
        </w:rPr>
        <w:t>Darmowe aktualizacje w ramach wersji systemu operacyjnego przez Internet (niezbędne aktualizacje, poprawki, biuletyny bezpieczeństwa muszą być dostarczane bez dodatkowych opłat).</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Pr="002E2CB3">
        <w:rPr>
          <w:rFonts w:ascii="Times New Roman" w:eastAsia="Times New Roman" w:hAnsi="Times New Roman" w:cs="Times New Roman"/>
          <w:sz w:val="20"/>
          <w:szCs w:val="20"/>
          <w:lang w:eastAsia="pl-PL"/>
        </w:rPr>
        <w:t>Internetowa aktualizacja zapewniona w języku polskim.</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Pr="002E2CB3">
        <w:rPr>
          <w:rFonts w:ascii="Times New Roman" w:eastAsia="Times New Roman" w:hAnsi="Times New Roman" w:cs="Times New Roman"/>
          <w:sz w:val="20"/>
          <w:szCs w:val="20"/>
          <w:lang w:eastAsia="pl-PL"/>
        </w:rPr>
        <w:t xml:space="preserve">Wbudowana zapora internetowa (firewall) dla ochrony połączeń internetowych; zintegrowana </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systemem konsola do zarządzania ustawieniami zapory i regułami IP v4 i v6 z możliwością odrębnego konfigurowania reguł dla ruchu przychodzącego i wychodzącego.</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Pr="002E2CB3">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2E2CB3">
        <w:rPr>
          <w:rFonts w:ascii="Times New Roman" w:eastAsia="Times New Roman" w:hAnsi="Times New Roman" w:cs="Times New Roman"/>
          <w:sz w:val="20"/>
          <w:szCs w:val="20"/>
          <w:lang w:eastAsia="pl-PL"/>
        </w:rPr>
        <w:t>Plug&amp;Play</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Wi-Fi</w:t>
      </w:r>
      <w:proofErr w:type="spellEnd"/>
      <w:r w:rsidRPr="002E2CB3">
        <w:rPr>
          <w:rFonts w:ascii="Times New Roman" w:eastAsia="Times New Roman" w:hAnsi="Times New Roman" w:cs="Times New Roman"/>
          <w:sz w:val="20"/>
          <w:szCs w:val="20"/>
          <w:lang w:eastAsia="pl-PL"/>
        </w:rPr>
        <w:t>).</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r w:rsidRPr="002E2CB3">
        <w:rPr>
          <w:rFonts w:ascii="Times New Roman" w:eastAsia="Times New Roman" w:hAnsi="Times New Roman" w:cs="Times New Roman"/>
          <w:sz w:val="20"/>
          <w:szCs w:val="20"/>
          <w:lang w:eastAsia="pl-PL"/>
        </w:rPr>
        <w:t>Zlokalizowane w języku polskim, co najmniej następujące elementy: menu, odtwarzacz multimediów, pomoc, komunikaty systemowe.</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r w:rsidRPr="002E2CB3">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r w:rsidRPr="002E2CB3">
        <w:rPr>
          <w:rFonts w:ascii="Times New Roman" w:eastAsia="Times New Roman" w:hAnsi="Times New Roman" w:cs="Times New Roman"/>
          <w:sz w:val="20"/>
          <w:szCs w:val="20"/>
          <w:lang w:eastAsia="pl-PL"/>
        </w:rPr>
        <w:t>Możliwość zdalnej automatycznej instalacji, konfiguracji, administrowania oraz aktualizowania systemu.</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Pr="002E2CB3">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r w:rsidRPr="002E2CB3">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r w:rsidRPr="002E2CB3">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Pr="002E2CB3">
        <w:rPr>
          <w:rFonts w:ascii="Times New Roman" w:eastAsia="Times New Roman" w:hAnsi="Times New Roman" w:cs="Times New Roman"/>
          <w:sz w:val="20"/>
          <w:szCs w:val="20"/>
          <w:lang w:eastAsia="pl-PL"/>
        </w:rPr>
        <w:t>Funkcje związane z obsługą komputerów typu TABLET PC, z wbudowanym modułem „uczenia się” pisma użytkownika – obsługa języka polskiego.</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E2CB3">
        <w:rPr>
          <w:rFonts w:ascii="Times New Roman" w:eastAsia="Times New Roman" w:hAnsi="Times New Roman" w:cs="Times New Roman"/>
          <w:sz w:val="20"/>
          <w:szCs w:val="20"/>
          <w:lang w:eastAsia="pl-PL"/>
        </w:rPr>
        <w:t xml:space="preserve">Funkcjonalność rozpoznawania mowy, pozwalającą na sterowanie komputerem głosowo, wraz </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modułem „uczenia się” głosu użytkownika.</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Pr="002E2CB3">
        <w:rPr>
          <w:rFonts w:ascii="Times New Roman" w:eastAsia="Times New Roman" w:hAnsi="Times New Roman" w:cs="Times New Roman"/>
          <w:sz w:val="20"/>
          <w:szCs w:val="20"/>
          <w:lang w:eastAsia="pl-PL"/>
        </w:rPr>
        <w:t>Zintegrowany z systemem operacyjnym moduł synchronizacji komputera z urządzeniami zewnętrznymi.</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r w:rsidRPr="002E2CB3">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r w:rsidRPr="002E2CB3">
        <w:rPr>
          <w:rFonts w:ascii="Times New Roman" w:eastAsia="Times New Roman" w:hAnsi="Times New Roman" w:cs="Times New Roman"/>
          <w:sz w:val="20"/>
          <w:szCs w:val="20"/>
          <w:lang w:eastAsia="pl-PL"/>
        </w:rPr>
        <w:t>Możliwość przystosowania stanowiska dla osób niepełnosprawnych (np. słabo widzących).</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r w:rsidRPr="002E2CB3">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r w:rsidRPr="002E2CB3">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r w:rsidRPr="002E2CB3">
        <w:rPr>
          <w:rFonts w:ascii="Times New Roman" w:eastAsia="Times New Roman" w:hAnsi="Times New Roman" w:cs="Times New Roman"/>
          <w:sz w:val="20"/>
          <w:szCs w:val="20"/>
          <w:lang w:eastAsia="pl-PL"/>
        </w:rPr>
        <w:t>Rozbudowane polityki bezpieczeństwa – polityki dla systemu operacyjnego i dla wskazanych aplikacji.</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r w:rsidRPr="002E2CB3">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27.Wsparcie dla Sun Java i .NET Framework 1.1, 2.0, 3.0 i 4.0, 4,5 – możliwość uruchomienia aplikacji działających we wskazanych środowiskach.</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Pr="002E2CB3">
        <w:rPr>
          <w:rFonts w:ascii="Times New Roman" w:eastAsia="Times New Roman" w:hAnsi="Times New Roman" w:cs="Times New Roman"/>
          <w:sz w:val="20"/>
          <w:szCs w:val="20"/>
          <w:lang w:eastAsia="pl-PL"/>
        </w:rPr>
        <w:t xml:space="preserve">Wsparcie dla </w:t>
      </w:r>
      <w:proofErr w:type="spellStart"/>
      <w:r w:rsidRPr="002E2CB3">
        <w:rPr>
          <w:rFonts w:ascii="Times New Roman" w:eastAsia="Times New Roman" w:hAnsi="Times New Roman" w:cs="Times New Roman"/>
          <w:sz w:val="20"/>
          <w:szCs w:val="20"/>
          <w:lang w:eastAsia="pl-PL"/>
        </w:rPr>
        <w:t>JScript</w:t>
      </w:r>
      <w:proofErr w:type="spellEnd"/>
      <w:r w:rsidRPr="002E2CB3">
        <w:rPr>
          <w:rFonts w:ascii="Times New Roman" w:eastAsia="Times New Roman" w:hAnsi="Times New Roman" w:cs="Times New Roman"/>
          <w:sz w:val="20"/>
          <w:szCs w:val="20"/>
          <w:lang w:eastAsia="pl-PL"/>
        </w:rPr>
        <w:t xml:space="preserve"> i </w:t>
      </w:r>
      <w:proofErr w:type="spellStart"/>
      <w:r w:rsidRPr="002E2CB3">
        <w:rPr>
          <w:rFonts w:ascii="Times New Roman" w:eastAsia="Times New Roman" w:hAnsi="Times New Roman" w:cs="Times New Roman"/>
          <w:sz w:val="20"/>
          <w:szCs w:val="20"/>
          <w:lang w:eastAsia="pl-PL"/>
        </w:rPr>
        <w:t>VBScript</w:t>
      </w:r>
      <w:proofErr w:type="spellEnd"/>
      <w:r w:rsidRPr="002E2CB3">
        <w:rPr>
          <w:rFonts w:ascii="Times New Roman" w:eastAsia="Times New Roman" w:hAnsi="Times New Roman" w:cs="Times New Roman"/>
          <w:sz w:val="20"/>
          <w:szCs w:val="20"/>
          <w:lang w:eastAsia="pl-PL"/>
        </w:rPr>
        <w:t xml:space="preserve"> – możliwość uruchamiania interpretera poleceń.</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r w:rsidRPr="002E2CB3">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Pr="002E2CB3">
        <w:rPr>
          <w:rFonts w:ascii="Times New Roman" w:eastAsia="Times New Roman" w:hAnsi="Times New Roman" w:cs="Times New Roman"/>
          <w:sz w:val="20"/>
          <w:szCs w:val="20"/>
          <w:lang w:eastAsia="pl-PL"/>
        </w:rPr>
        <w:t>Graficzne środowisko instalacji i konfiguracji.</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r w:rsidRPr="002E2CB3">
        <w:rPr>
          <w:rFonts w:ascii="Times New Roman" w:eastAsia="Times New Roman" w:hAnsi="Times New Roman" w:cs="Times New Roman"/>
          <w:sz w:val="20"/>
          <w:szCs w:val="20"/>
          <w:lang w:eastAsia="pl-PL"/>
        </w:rPr>
        <w:t xml:space="preserve">Oprogramowanie dla tworzenia kopii zapasowych (Backup); automatyczne wykonywanie kopii plików </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możliwością automatycznego przywrócenia wersji wcześniejszej.</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r w:rsidRPr="002E2CB3">
        <w:rPr>
          <w:rFonts w:ascii="Times New Roman" w:eastAsia="Times New Roman" w:hAnsi="Times New Roman" w:cs="Times New Roman"/>
          <w:sz w:val="20"/>
          <w:szCs w:val="20"/>
          <w:lang w:eastAsia="pl-PL"/>
        </w:rPr>
        <w:t>Możliwość przywracania plików systemowych.</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r w:rsidRPr="002E2CB3">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p>
    <w:p w:rsidR="002E2CB3" w:rsidRPr="002E2CB3" w:rsidRDefault="002E2CB3" w:rsidP="002E2CB3">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predefiniowanymi odpowiednio do kategorii ustawieniami zapory sieciowej, udostępniania plików, itp.).</w:t>
      </w:r>
    </w:p>
    <w:p w:rsidR="003471F6" w:rsidRPr="002E2CB3" w:rsidRDefault="002E2CB3" w:rsidP="002E2CB3">
      <w:pPr>
        <w:spacing w:after="0" w:line="240" w:lineRule="auto"/>
        <w:jc w:val="both"/>
        <w:rPr>
          <w:rFonts w:ascii="Times New Roman" w:hAnsi="Times New Roman"/>
        </w:rPr>
      </w:pPr>
      <w:r>
        <w:rPr>
          <w:rFonts w:ascii="Times New Roman" w:eastAsia="Times New Roman" w:hAnsi="Times New Roman" w:cs="Times New Roman"/>
          <w:sz w:val="20"/>
          <w:szCs w:val="20"/>
          <w:lang w:eastAsia="pl-PL"/>
        </w:rPr>
        <w:t>34.</w:t>
      </w:r>
      <w:r w:rsidRPr="002E2CB3">
        <w:rPr>
          <w:rFonts w:ascii="Times New Roman" w:eastAsia="Times New Roman" w:hAnsi="Times New Roman" w:cs="Times New Roman"/>
          <w:sz w:val="20"/>
          <w:szCs w:val="20"/>
          <w:lang w:eastAsia="pl-PL"/>
        </w:rPr>
        <w:t>Zorganizowany system szkoleń i materiały edukacyjne w języku polskim.</w:t>
      </w:r>
    </w:p>
    <w:p w:rsidR="007E400B" w:rsidRDefault="003471F6" w:rsidP="007E400B">
      <w:pPr>
        <w:pStyle w:val="Tekstpodstawowy"/>
        <w:widowControl w:val="0"/>
        <w:rPr>
          <w:b/>
          <w:i/>
          <w:sz w:val="28"/>
          <w:szCs w:val="22"/>
          <w:u w:val="single"/>
        </w:rPr>
      </w:pPr>
      <w:r w:rsidRPr="003471F6">
        <w:rPr>
          <w:b/>
          <w:i/>
          <w:sz w:val="28"/>
          <w:szCs w:val="22"/>
          <w:u w:val="single"/>
        </w:rPr>
        <w:lastRenderedPageBreak/>
        <w:t>Część II: U</w:t>
      </w:r>
      <w:r>
        <w:rPr>
          <w:b/>
          <w:i/>
          <w:sz w:val="28"/>
          <w:szCs w:val="22"/>
          <w:u w:val="single"/>
        </w:rPr>
        <w:t>rządzenie wielofunkcyjne- 1szt.</w:t>
      </w:r>
    </w:p>
    <w:p w:rsidR="003471F6" w:rsidRDefault="003471F6" w:rsidP="007E400B">
      <w:pPr>
        <w:pStyle w:val="Tekstpodstawowy"/>
        <w:widowControl w:val="0"/>
        <w:rPr>
          <w:b/>
          <w:i/>
          <w:sz w:val="28"/>
          <w:szCs w:val="22"/>
          <w:u w:val="singl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43"/>
      </w:tblGrid>
      <w:tr w:rsidR="003471F6" w:rsidRPr="003471F6" w:rsidTr="003471F6">
        <w:tc>
          <w:tcPr>
            <w:tcW w:w="3652" w:type="dxa"/>
            <w:shd w:val="clear" w:color="auto" w:fill="D9D9D9"/>
          </w:tcPr>
          <w:p w:rsidR="003471F6" w:rsidRPr="003471F6" w:rsidRDefault="003471F6" w:rsidP="003471F6">
            <w:pPr>
              <w:pStyle w:val="Tekstpodstawowy"/>
              <w:widowControl w:val="0"/>
              <w:rPr>
                <w:i/>
                <w:sz w:val="22"/>
                <w:szCs w:val="22"/>
              </w:rPr>
            </w:pPr>
            <w:r w:rsidRPr="003471F6">
              <w:rPr>
                <w:i/>
                <w:sz w:val="22"/>
                <w:szCs w:val="22"/>
              </w:rPr>
              <w:t>Atrybut</w:t>
            </w:r>
          </w:p>
        </w:tc>
        <w:tc>
          <w:tcPr>
            <w:tcW w:w="5843" w:type="dxa"/>
            <w:shd w:val="clear" w:color="auto" w:fill="D9D9D9"/>
          </w:tcPr>
          <w:p w:rsidR="003471F6" w:rsidRPr="003471F6" w:rsidRDefault="003471F6" w:rsidP="003471F6">
            <w:pPr>
              <w:pStyle w:val="Tekstpodstawowy"/>
              <w:widowControl w:val="0"/>
              <w:rPr>
                <w:i/>
                <w:sz w:val="22"/>
                <w:szCs w:val="22"/>
              </w:rPr>
            </w:pPr>
            <w:r w:rsidRPr="003471F6">
              <w:rPr>
                <w:i/>
                <w:sz w:val="22"/>
                <w:szCs w:val="22"/>
              </w:rPr>
              <w:t>Opis</w:t>
            </w:r>
          </w:p>
        </w:tc>
      </w:tr>
      <w:tr w:rsidR="003471F6" w:rsidRPr="003471F6" w:rsidTr="003471F6">
        <w:trPr>
          <w:trHeight w:val="508"/>
        </w:trPr>
        <w:tc>
          <w:tcPr>
            <w:tcW w:w="3652" w:type="dxa"/>
            <w:shd w:val="clear" w:color="auto" w:fill="auto"/>
          </w:tcPr>
          <w:p w:rsidR="003471F6" w:rsidRPr="003471F6" w:rsidRDefault="003471F6" w:rsidP="003471F6">
            <w:pPr>
              <w:pStyle w:val="Tekstpodstawowy"/>
              <w:widowControl w:val="0"/>
              <w:rPr>
                <w:b/>
                <w:sz w:val="22"/>
                <w:szCs w:val="22"/>
              </w:rPr>
            </w:pPr>
            <w:r w:rsidRPr="003471F6">
              <w:rPr>
                <w:b/>
                <w:sz w:val="22"/>
                <w:szCs w:val="22"/>
              </w:rPr>
              <w:t>PARAMETRY DRUKU</w:t>
            </w:r>
          </w:p>
        </w:tc>
        <w:tc>
          <w:tcPr>
            <w:tcW w:w="5843" w:type="dxa"/>
            <w:shd w:val="clear" w:color="auto" w:fill="auto"/>
          </w:tcPr>
          <w:p w:rsidR="003471F6" w:rsidRPr="003471F6" w:rsidRDefault="003471F6" w:rsidP="003471F6">
            <w:pPr>
              <w:pStyle w:val="Tekstpodstawowy"/>
              <w:widowControl w:val="0"/>
              <w:rPr>
                <w:sz w:val="22"/>
                <w:szCs w:val="22"/>
              </w:rPr>
            </w:pP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Technologia druku:</w:t>
            </w:r>
          </w:p>
        </w:tc>
        <w:tc>
          <w:tcPr>
            <w:tcW w:w="5843" w:type="dxa"/>
          </w:tcPr>
          <w:p w:rsidR="003471F6" w:rsidRPr="003471F6" w:rsidRDefault="003471F6" w:rsidP="003471F6">
            <w:pPr>
              <w:pStyle w:val="Tekstpodstawowy"/>
              <w:widowControl w:val="0"/>
              <w:rPr>
                <w:sz w:val="22"/>
                <w:szCs w:val="22"/>
              </w:rPr>
            </w:pPr>
            <w:r w:rsidRPr="003471F6">
              <w:rPr>
                <w:sz w:val="22"/>
                <w:szCs w:val="22"/>
              </w:rPr>
              <w:t>Druk laserowy, druk kolorowy</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Rozdzielczość rzeczywista druku:</w:t>
            </w:r>
          </w:p>
        </w:tc>
        <w:tc>
          <w:tcPr>
            <w:tcW w:w="5843" w:type="dxa"/>
          </w:tcPr>
          <w:p w:rsidR="003471F6" w:rsidRPr="003471F6" w:rsidRDefault="003471F6" w:rsidP="003471F6">
            <w:pPr>
              <w:pStyle w:val="Tekstpodstawowy"/>
              <w:widowControl w:val="0"/>
              <w:rPr>
                <w:sz w:val="22"/>
                <w:szCs w:val="22"/>
              </w:rPr>
            </w:pPr>
            <w:r w:rsidRPr="003471F6">
              <w:rPr>
                <w:sz w:val="22"/>
                <w:szCs w:val="22"/>
              </w:rPr>
              <w:t xml:space="preserve">Min. 600 x 600 </w:t>
            </w:r>
            <w:proofErr w:type="spellStart"/>
            <w:r w:rsidRPr="003471F6">
              <w:rPr>
                <w:sz w:val="22"/>
                <w:szCs w:val="22"/>
              </w:rPr>
              <w:t>dpi</w:t>
            </w:r>
            <w:proofErr w:type="spellEnd"/>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Szybkość druku:</w:t>
            </w:r>
          </w:p>
        </w:tc>
        <w:tc>
          <w:tcPr>
            <w:tcW w:w="5843" w:type="dxa"/>
          </w:tcPr>
          <w:p w:rsidR="003471F6" w:rsidRPr="003471F6" w:rsidRDefault="003471F6" w:rsidP="003471F6">
            <w:pPr>
              <w:pStyle w:val="Tekstpodstawowy"/>
              <w:widowControl w:val="0"/>
              <w:rPr>
                <w:sz w:val="22"/>
                <w:szCs w:val="22"/>
              </w:rPr>
            </w:pPr>
            <w:r w:rsidRPr="003471F6">
              <w:rPr>
                <w:sz w:val="22"/>
                <w:szCs w:val="22"/>
              </w:rPr>
              <w:t>Min. 25 stron na minutę w czerni, min. 25 stron na minutę w kolorze</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Czas wydruku pierwszej strony:</w:t>
            </w:r>
          </w:p>
        </w:tc>
        <w:tc>
          <w:tcPr>
            <w:tcW w:w="5843" w:type="dxa"/>
          </w:tcPr>
          <w:p w:rsidR="003471F6" w:rsidRPr="003471F6" w:rsidRDefault="003471F6" w:rsidP="003471F6">
            <w:pPr>
              <w:pStyle w:val="Tekstpodstawowy"/>
              <w:widowControl w:val="0"/>
              <w:rPr>
                <w:sz w:val="22"/>
                <w:szCs w:val="22"/>
              </w:rPr>
            </w:pPr>
            <w:r w:rsidRPr="003471F6">
              <w:rPr>
                <w:sz w:val="22"/>
                <w:szCs w:val="22"/>
              </w:rPr>
              <w:t>Max. 10s</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Moduł druku dwustronnego:</w:t>
            </w:r>
          </w:p>
        </w:tc>
        <w:tc>
          <w:tcPr>
            <w:tcW w:w="5843" w:type="dxa"/>
          </w:tcPr>
          <w:p w:rsidR="003471F6" w:rsidRPr="003471F6" w:rsidRDefault="003471F6" w:rsidP="003471F6">
            <w:pPr>
              <w:pStyle w:val="Tekstpodstawowy"/>
              <w:widowControl w:val="0"/>
              <w:rPr>
                <w:sz w:val="22"/>
                <w:szCs w:val="22"/>
              </w:rPr>
            </w:pPr>
            <w:r w:rsidRPr="003471F6">
              <w:rPr>
                <w:sz w:val="22"/>
                <w:szCs w:val="22"/>
              </w:rPr>
              <w:t>Wbudowany, automatyczny</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Języki drukowania:</w:t>
            </w:r>
          </w:p>
        </w:tc>
        <w:tc>
          <w:tcPr>
            <w:tcW w:w="5843" w:type="dxa"/>
          </w:tcPr>
          <w:p w:rsidR="003471F6" w:rsidRPr="003471F6" w:rsidRDefault="003471F6" w:rsidP="003471F6">
            <w:pPr>
              <w:pStyle w:val="Tekstpodstawowy"/>
              <w:widowControl w:val="0"/>
              <w:rPr>
                <w:sz w:val="22"/>
                <w:szCs w:val="22"/>
                <w:lang w:val="en-US"/>
              </w:rPr>
            </w:pPr>
            <w:r w:rsidRPr="003471F6">
              <w:rPr>
                <w:sz w:val="22"/>
                <w:szCs w:val="22"/>
                <w:lang w:val="en-US"/>
              </w:rPr>
              <w:t>PCL 6, PCL 5, Postscript Level 3</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Format wydruku:</w:t>
            </w:r>
          </w:p>
        </w:tc>
        <w:tc>
          <w:tcPr>
            <w:tcW w:w="5843" w:type="dxa"/>
          </w:tcPr>
          <w:p w:rsidR="003471F6" w:rsidRPr="003471F6" w:rsidRDefault="003471F6" w:rsidP="003471F6">
            <w:pPr>
              <w:pStyle w:val="Tekstpodstawowy"/>
              <w:widowControl w:val="0"/>
              <w:rPr>
                <w:sz w:val="22"/>
                <w:szCs w:val="22"/>
              </w:rPr>
            </w:pPr>
            <w:r w:rsidRPr="003471F6">
              <w:rPr>
                <w:sz w:val="22"/>
                <w:szCs w:val="22"/>
              </w:rPr>
              <w:t>A4</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Podajniki papieru:</w:t>
            </w:r>
          </w:p>
        </w:tc>
        <w:tc>
          <w:tcPr>
            <w:tcW w:w="5843" w:type="dxa"/>
          </w:tcPr>
          <w:p w:rsidR="003471F6" w:rsidRPr="003471F6" w:rsidRDefault="003471F6" w:rsidP="003471F6">
            <w:pPr>
              <w:pStyle w:val="Tekstpodstawowy"/>
              <w:widowControl w:val="0"/>
              <w:rPr>
                <w:sz w:val="22"/>
                <w:szCs w:val="22"/>
              </w:rPr>
            </w:pPr>
            <w:r w:rsidRPr="003471F6">
              <w:rPr>
                <w:sz w:val="22"/>
                <w:szCs w:val="22"/>
              </w:rPr>
              <w:t>Podajnik uniwersalny na min. 50 arkuszy, podajnik na min. 250 arkuszy</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Wydajność miesięczna:</w:t>
            </w:r>
          </w:p>
        </w:tc>
        <w:tc>
          <w:tcPr>
            <w:tcW w:w="5843" w:type="dxa"/>
          </w:tcPr>
          <w:p w:rsidR="003471F6" w:rsidRPr="003471F6" w:rsidRDefault="003471F6" w:rsidP="003471F6">
            <w:pPr>
              <w:pStyle w:val="Tekstpodstawowy"/>
              <w:widowControl w:val="0"/>
              <w:rPr>
                <w:sz w:val="22"/>
                <w:szCs w:val="22"/>
              </w:rPr>
            </w:pPr>
            <w:r w:rsidRPr="003471F6">
              <w:rPr>
                <w:sz w:val="22"/>
                <w:szCs w:val="22"/>
              </w:rPr>
              <w:t xml:space="preserve">Min. 45 000 stron A4 </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Obciążenie drukowania:</w:t>
            </w:r>
          </w:p>
        </w:tc>
        <w:tc>
          <w:tcPr>
            <w:tcW w:w="5843" w:type="dxa"/>
          </w:tcPr>
          <w:p w:rsidR="003471F6" w:rsidRPr="003471F6" w:rsidRDefault="003471F6" w:rsidP="003471F6">
            <w:pPr>
              <w:pStyle w:val="Tekstpodstawowy"/>
              <w:widowControl w:val="0"/>
              <w:rPr>
                <w:sz w:val="22"/>
                <w:szCs w:val="22"/>
              </w:rPr>
            </w:pPr>
            <w:r w:rsidRPr="003471F6">
              <w:rPr>
                <w:sz w:val="22"/>
                <w:szCs w:val="22"/>
              </w:rPr>
              <w:t>Min. 3 500 stron A4</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Obsługa papieru:</w:t>
            </w:r>
          </w:p>
        </w:tc>
        <w:tc>
          <w:tcPr>
            <w:tcW w:w="5843" w:type="dxa"/>
          </w:tcPr>
          <w:p w:rsidR="003471F6" w:rsidRPr="003471F6" w:rsidRDefault="003471F6" w:rsidP="003471F6">
            <w:pPr>
              <w:pStyle w:val="Tekstpodstawowy"/>
              <w:widowControl w:val="0"/>
              <w:rPr>
                <w:sz w:val="22"/>
                <w:szCs w:val="22"/>
              </w:rPr>
            </w:pPr>
            <w:r w:rsidRPr="003471F6">
              <w:rPr>
                <w:sz w:val="22"/>
                <w:szCs w:val="22"/>
              </w:rPr>
              <w:t>Rodzaje min. : karton, folie, etykiety, koperty;</w:t>
            </w:r>
          </w:p>
          <w:p w:rsidR="003471F6" w:rsidRPr="003471F6" w:rsidRDefault="003471F6" w:rsidP="003471F6">
            <w:pPr>
              <w:pStyle w:val="Tekstpodstawowy"/>
              <w:widowControl w:val="0"/>
              <w:rPr>
                <w:sz w:val="22"/>
                <w:szCs w:val="22"/>
              </w:rPr>
            </w:pPr>
            <w:r w:rsidRPr="003471F6">
              <w:rPr>
                <w:sz w:val="22"/>
                <w:szCs w:val="22"/>
              </w:rPr>
              <w:t>Rozmiary min.: A4, A5, A6, B5, koperty (DL, C5, B5)</w:t>
            </w:r>
          </w:p>
        </w:tc>
      </w:tr>
      <w:tr w:rsidR="003471F6" w:rsidRPr="003471F6" w:rsidTr="003471F6">
        <w:trPr>
          <w:trHeight w:val="439"/>
        </w:trPr>
        <w:tc>
          <w:tcPr>
            <w:tcW w:w="3652" w:type="dxa"/>
          </w:tcPr>
          <w:p w:rsidR="003471F6" w:rsidRPr="003471F6" w:rsidRDefault="003471F6" w:rsidP="003471F6">
            <w:pPr>
              <w:pStyle w:val="Tekstpodstawowy"/>
              <w:widowControl w:val="0"/>
              <w:rPr>
                <w:b/>
                <w:sz w:val="22"/>
                <w:szCs w:val="22"/>
              </w:rPr>
            </w:pPr>
            <w:r w:rsidRPr="003471F6">
              <w:rPr>
                <w:b/>
                <w:sz w:val="22"/>
                <w:szCs w:val="22"/>
              </w:rPr>
              <w:t>PARAMETRY SKANOWANIA</w:t>
            </w:r>
          </w:p>
        </w:tc>
        <w:tc>
          <w:tcPr>
            <w:tcW w:w="5843" w:type="dxa"/>
          </w:tcPr>
          <w:p w:rsidR="003471F6" w:rsidRPr="003471F6" w:rsidRDefault="003471F6" w:rsidP="003471F6">
            <w:pPr>
              <w:pStyle w:val="Tekstpodstawowy"/>
              <w:widowControl w:val="0"/>
              <w:rPr>
                <w:sz w:val="22"/>
                <w:szCs w:val="22"/>
              </w:rPr>
            </w:pP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Typ skanera:</w:t>
            </w:r>
          </w:p>
        </w:tc>
        <w:tc>
          <w:tcPr>
            <w:tcW w:w="5843" w:type="dxa"/>
          </w:tcPr>
          <w:p w:rsidR="003471F6" w:rsidRPr="003471F6" w:rsidRDefault="003471F6" w:rsidP="003471F6">
            <w:pPr>
              <w:pStyle w:val="Tekstpodstawowy"/>
              <w:widowControl w:val="0"/>
              <w:rPr>
                <w:sz w:val="22"/>
                <w:szCs w:val="22"/>
              </w:rPr>
            </w:pPr>
            <w:r w:rsidRPr="003471F6">
              <w:rPr>
                <w:sz w:val="22"/>
                <w:szCs w:val="22"/>
              </w:rPr>
              <w:t>Płaski</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Podajnik papieru:</w:t>
            </w:r>
          </w:p>
        </w:tc>
        <w:tc>
          <w:tcPr>
            <w:tcW w:w="5843" w:type="dxa"/>
          </w:tcPr>
          <w:p w:rsidR="003471F6" w:rsidRPr="003471F6" w:rsidRDefault="003471F6" w:rsidP="003471F6">
            <w:pPr>
              <w:pStyle w:val="Tekstpodstawowy"/>
              <w:widowControl w:val="0"/>
              <w:rPr>
                <w:sz w:val="22"/>
                <w:szCs w:val="22"/>
              </w:rPr>
            </w:pPr>
            <w:r w:rsidRPr="003471F6">
              <w:rPr>
                <w:sz w:val="22"/>
                <w:szCs w:val="22"/>
              </w:rPr>
              <w:t>Automatyczny</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Rozdzielczość optyczna skanera:</w:t>
            </w:r>
          </w:p>
        </w:tc>
        <w:tc>
          <w:tcPr>
            <w:tcW w:w="5843" w:type="dxa"/>
          </w:tcPr>
          <w:p w:rsidR="003471F6" w:rsidRPr="003471F6" w:rsidRDefault="003471F6" w:rsidP="003471F6">
            <w:pPr>
              <w:pStyle w:val="Tekstpodstawowy"/>
              <w:widowControl w:val="0"/>
              <w:rPr>
                <w:sz w:val="22"/>
                <w:szCs w:val="22"/>
              </w:rPr>
            </w:pPr>
            <w:r w:rsidRPr="003471F6">
              <w:rPr>
                <w:sz w:val="22"/>
                <w:szCs w:val="22"/>
              </w:rPr>
              <w:t xml:space="preserve">Min. 1200 x 1200 </w:t>
            </w:r>
            <w:proofErr w:type="spellStart"/>
            <w:r w:rsidRPr="003471F6">
              <w:rPr>
                <w:sz w:val="22"/>
                <w:szCs w:val="22"/>
              </w:rPr>
              <w:t>dpi</w:t>
            </w:r>
            <w:proofErr w:type="spellEnd"/>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Format plików wyjściowych:</w:t>
            </w:r>
          </w:p>
        </w:tc>
        <w:tc>
          <w:tcPr>
            <w:tcW w:w="5843" w:type="dxa"/>
          </w:tcPr>
          <w:p w:rsidR="003471F6" w:rsidRPr="003471F6" w:rsidRDefault="003471F6" w:rsidP="003471F6">
            <w:pPr>
              <w:pStyle w:val="Tekstpodstawowy"/>
              <w:widowControl w:val="0"/>
              <w:rPr>
                <w:sz w:val="22"/>
                <w:szCs w:val="22"/>
                <w:lang w:val="en-US"/>
              </w:rPr>
            </w:pPr>
            <w:r w:rsidRPr="003471F6">
              <w:rPr>
                <w:sz w:val="22"/>
                <w:szCs w:val="22"/>
                <w:lang w:val="en-US"/>
              </w:rPr>
              <w:t>Min. PDF, JPG</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Prędkość skanowania:</w:t>
            </w:r>
          </w:p>
        </w:tc>
        <w:tc>
          <w:tcPr>
            <w:tcW w:w="5843" w:type="dxa"/>
          </w:tcPr>
          <w:p w:rsidR="003471F6" w:rsidRPr="003471F6" w:rsidRDefault="003471F6" w:rsidP="003471F6">
            <w:pPr>
              <w:pStyle w:val="Tekstpodstawowy"/>
              <w:widowControl w:val="0"/>
              <w:rPr>
                <w:sz w:val="22"/>
                <w:szCs w:val="22"/>
              </w:rPr>
            </w:pPr>
            <w:r w:rsidRPr="003471F6">
              <w:rPr>
                <w:sz w:val="22"/>
                <w:szCs w:val="22"/>
              </w:rPr>
              <w:t xml:space="preserve">Min. 25 </w:t>
            </w:r>
            <w:proofErr w:type="spellStart"/>
            <w:r w:rsidRPr="003471F6">
              <w:rPr>
                <w:sz w:val="22"/>
                <w:szCs w:val="22"/>
              </w:rPr>
              <w:t>str</w:t>
            </w:r>
            <w:proofErr w:type="spellEnd"/>
            <w:r w:rsidRPr="003471F6">
              <w:rPr>
                <w:sz w:val="22"/>
                <w:szCs w:val="22"/>
              </w:rPr>
              <w:t xml:space="preserve">/min (czerń), 20 </w:t>
            </w:r>
            <w:proofErr w:type="spellStart"/>
            <w:r w:rsidRPr="003471F6">
              <w:rPr>
                <w:sz w:val="22"/>
                <w:szCs w:val="22"/>
              </w:rPr>
              <w:t>str</w:t>
            </w:r>
            <w:proofErr w:type="spellEnd"/>
            <w:r w:rsidRPr="003471F6">
              <w:rPr>
                <w:sz w:val="22"/>
                <w:szCs w:val="22"/>
              </w:rPr>
              <w:t xml:space="preserve">/min (kolor) </w:t>
            </w:r>
          </w:p>
        </w:tc>
      </w:tr>
      <w:tr w:rsidR="003471F6" w:rsidRPr="003471F6" w:rsidTr="003471F6">
        <w:trPr>
          <w:trHeight w:val="521"/>
        </w:trPr>
        <w:tc>
          <w:tcPr>
            <w:tcW w:w="3652" w:type="dxa"/>
          </w:tcPr>
          <w:p w:rsidR="003471F6" w:rsidRPr="003471F6" w:rsidRDefault="003471F6" w:rsidP="003471F6">
            <w:pPr>
              <w:pStyle w:val="Tekstpodstawowy"/>
              <w:widowControl w:val="0"/>
              <w:rPr>
                <w:b/>
                <w:sz w:val="22"/>
                <w:szCs w:val="22"/>
              </w:rPr>
            </w:pPr>
            <w:r w:rsidRPr="003471F6">
              <w:rPr>
                <w:b/>
                <w:sz w:val="22"/>
                <w:szCs w:val="22"/>
              </w:rPr>
              <w:t>PARAMETRY FAKSOWANIA</w:t>
            </w:r>
          </w:p>
        </w:tc>
        <w:tc>
          <w:tcPr>
            <w:tcW w:w="5843" w:type="dxa"/>
          </w:tcPr>
          <w:p w:rsidR="003471F6" w:rsidRPr="003471F6" w:rsidRDefault="003471F6" w:rsidP="003471F6">
            <w:pPr>
              <w:pStyle w:val="Tekstpodstawowy"/>
              <w:widowControl w:val="0"/>
              <w:rPr>
                <w:sz w:val="22"/>
                <w:szCs w:val="22"/>
              </w:rPr>
            </w:pP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Prędkość przesyłania:</w:t>
            </w:r>
          </w:p>
        </w:tc>
        <w:tc>
          <w:tcPr>
            <w:tcW w:w="5843" w:type="dxa"/>
          </w:tcPr>
          <w:p w:rsidR="003471F6" w:rsidRPr="003471F6" w:rsidRDefault="003471F6" w:rsidP="003471F6">
            <w:pPr>
              <w:pStyle w:val="Tekstpodstawowy"/>
              <w:widowControl w:val="0"/>
              <w:rPr>
                <w:sz w:val="22"/>
                <w:szCs w:val="22"/>
              </w:rPr>
            </w:pPr>
            <w:r w:rsidRPr="003471F6">
              <w:rPr>
                <w:sz w:val="22"/>
                <w:szCs w:val="22"/>
              </w:rPr>
              <w:t>Min.: 3s / stronę</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Pamięć faksu:</w:t>
            </w:r>
          </w:p>
        </w:tc>
        <w:tc>
          <w:tcPr>
            <w:tcW w:w="5843" w:type="dxa"/>
          </w:tcPr>
          <w:p w:rsidR="003471F6" w:rsidRPr="003471F6" w:rsidRDefault="003471F6" w:rsidP="003471F6">
            <w:pPr>
              <w:pStyle w:val="Tekstpodstawowy"/>
              <w:widowControl w:val="0"/>
              <w:rPr>
                <w:sz w:val="22"/>
                <w:szCs w:val="22"/>
              </w:rPr>
            </w:pPr>
            <w:r w:rsidRPr="003471F6">
              <w:rPr>
                <w:sz w:val="22"/>
                <w:szCs w:val="22"/>
              </w:rPr>
              <w:t>Min: 400 stron</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Rozdzielczość:</w:t>
            </w:r>
          </w:p>
        </w:tc>
        <w:tc>
          <w:tcPr>
            <w:tcW w:w="5843" w:type="dxa"/>
          </w:tcPr>
          <w:p w:rsidR="003471F6" w:rsidRPr="003471F6" w:rsidRDefault="003471F6" w:rsidP="003471F6">
            <w:pPr>
              <w:pStyle w:val="Tekstpodstawowy"/>
              <w:widowControl w:val="0"/>
              <w:rPr>
                <w:sz w:val="22"/>
                <w:szCs w:val="22"/>
              </w:rPr>
            </w:pPr>
            <w:r w:rsidRPr="003471F6">
              <w:rPr>
                <w:sz w:val="22"/>
                <w:szCs w:val="22"/>
              </w:rPr>
              <w:t xml:space="preserve">Min. 300 x 300 </w:t>
            </w:r>
            <w:proofErr w:type="spellStart"/>
            <w:r w:rsidRPr="003471F6">
              <w:rPr>
                <w:sz w:val="22"/>
                <w:szCs w:val="22"/>
              </w:rPr>
              <w:t>dpi</w:t>
            </w:r>
            <w:proofErr w:type="spellEnd"/>
          </w:p>
        </w:tc>
      </w:tr>
      <w:tr w:rsidR="003471F6" w:rsidRPr="003471F6" w:rsidTr="003471F6">
        <w:trPr>
          <w:trHeight w:val="468"/>
        </w:trPr>
        <w:tc>
          <w:tcPr>
            <w:tcW w:w="3652" w:type="dxa"/>
          </w:tcPr>
          <w:p w:rsidR="003471F6" w:rsidRPr="003471F6" w:rsidRDefault="003471F6" w:rsidP="003471F6">
            <w:pPr>
              <w:pStyle w:val="Tekstpodstawowy"/>
              <w:widowControl w:val="0"/>
              <w:rPr>
                <w:b/>
                <w:sz w:val="22"/>
                <w:szCs w:val="22"/>
              </w:rPr>
            </w:pPr>
            <w:r w:rsidRPr="003471F6">
              <w:rPr>
                <w:b/>
                <w:sz w:val="22"/>
                <w:szCs w:val="22"/>
              </w:rPr>
              <w:t>POZOSTAŁE PARAMETRY</w:t>
            </w:r>
          </w:p>
        </w:tc>
        <w:tc>
          <w:tcPr>
            <w:tcW w:w="5843" w:type="dxa"/>
          </w:tcPr>
          <w:p w:rsidR="003471F6" w:rsidRPr="003471F6" w:rsidRDefault="003471F6" w:rsidP="003471F6">
            <w:pPr>
              <w:pStyle w:val="Tekstpodstawowy"/>
              <w:widowControl w:val="0"/>
              <w:rPr>
                <w:sz w:val="22"/>
                <w:szCs w:val="22"/>
              </w:rPr>
            </w:pPr>
          </w:p>
        </w:tc>
      </w:tr>
      <w:tr w:rsidR="003471F6" w:rsidRPr="003471F6" w:rsidTr="003471F6">
        <w:tc>
          <w:tcPr>
            <w:tcW w:w="3652" w:type="dxa"/>
            <w:tcBorders>
              <w:top w:val="single" w:sz="4" w:space="0" w:color="auto"/>
              <w:left w:val="single" w:sz="4" w:space="0" w:color="auto"/>
              <w:bottom w:val="single" w:sz="4" w:space="0" w:color="auto"/>
              <w:right w:val="single" w:sz="4" w:space="0" w:color="auto"/>
            </w:tcBorders>
          </w:tcPr>
          <w:p w:rsidR="003471F6" w:rsidRPr="003471F6" w:rsidRDefault="003471F6" w:rsidP="003471F6">
            <w:pPr>
              <w:pStyle w:val="Tekstpodstawowy"/>
              <w:widowControl w:val="0"/>
              <w:rPr>
                <w:sz w:val="22"/>
                <w:szCs w:val="22"/>
              </w:rPr>
            </w:pPr>
            <w:r w:rsidRPr="003471F6">
              <w:rPr>
                <w:sz w:val="22"/>
                <w:szCs w:val="22"/>
              </w:rPr>
              <w:t>Interfejsy:</w:t>
            </w:r>
          </w:p>
        </w:tc>
        <w:tc>
          <w:tcPr>
            <w:tcW w:w="5843" w:type="dxa"/>
            <w:tcBorders>
              <w:top w:val="single" w:sz="4" w:space="0" w:color="auto"/>
              <w:left w:val="single" w:sz="4" w:space="0" w:color="auto"/>
              <w:bottom w:val="single" w:sz="4" w:space="0" w:color="auto"/>
              <w:right w:val="single" w:sz="4" w:space="0" w:color="auto"/>
            </w:tcBorders>
          </w:tcPr>
          <w:p w:rsidR="003471F6" w:rsidRPr="003471F6" w:rsidRDefault="003471F6" w:rsidP="003471F6">
            <w:pPr>
              <w:pStyle w:val="Tekstpodstawowy"/>
              <w:widowControl w:val="0"/>
              <w:rPr>
                <w:sz w:val="22"/>
                <w:szCs w:val="22"/>
              </w:rPr>
            </w:pPr>
            <w:r w:rsidRPr="003471F6">
              <w:rPr>
                <w:sz w:val="22"/>
                <w:szCs w:val="22"/>
              </w:rPr>
              <w:t>Min.: USB 2.0,</w:t>
            </w:r>
          </w:p>
        </w:tc>
      </w:tr>
      <w:tr w:rsidR="003471F6" w:rsidRPr="003471F6" w:rsidTr="003471F6">
        <w:tc>
          <w:tcPr>
            <w:tcW w:w="3652" w:type="dxa"/>
            <w:tcBorders>
              <w:top w:val="single" w:sz="4" w:space="0" w:color="auto"/>
              <w:left w:val="single" w:sz="4" w:space="0" w:color="auto"/>
              <w:bottom w:val="single" w:sz="4" w:space="0" w:color="auto"/>
              <w:right w:val="single" w:sz="4" w:space="0" w:color="auto"/>
            </w:tcBorders>
          </w:tcPr>
          <w:p w:rsidR="003471F6" w:rsidRPr="003471F6" w:rsidRDefault="003471F6" w:rsidP="003471F6">
            <w:pPr>
              <w:pStyle w:val="Tekstpodstawowy"/>
              <w:widowControl w:val="0"/>
              <w:rPr>
                <w:sz w:val="22"/>
                <w:szCs w:val="22"/>
              </w:rPr>
            </w:pPr>
            <w:r w:rsidRPr="003471F6">
              <w:rPr>
                <w:sz w:val="22"/>
                <w:szCs w:val="22"/>
              </w:rPr>
              <w:t>Wewnętrzna karta sieciowa:</w:t>
            </w:r>
          </w:p>
        </w:tc>
        <w:tc>
          <w:tcPr>
            <w:tcW w:w="5843" w:type="dxa"/>
            <w:tcBorders>
              <w:top w:val="single" w:sz="4" w:space="0" w:color="auto"/>
              <w:left w:val="single" w:sz="4" w:space="0" w:color="auto"/>
              <w:bottom w:val="single" w:sz="4" w:space="0" w:color="auto"/>
              <w:right w:val="single" w:sz="4" w:space="0" w:color="auto"/>
            </w:tcBorders>
          </w:tcPr>
          <w:p w:rsidR="003471F6" w:rsidRPr="003471F6" w:rsidRDefault="003471F6" w:rsidP="003471F6">
            <w:pPr>
              <w:pStyle w:val="Tekstpodstawowy"/>
              <w:widowControl w:val="0"/>
              <w:rPr>
                <w:sz w:val="22"/>
                <w:szCs w:val="22"/>
              </w:rPr>
            </w:pPr>
            <w:r w:rsidRPr="003471F6">
              <w:rPr>
                <w:sz w:val="22"/>
                <w:szCs w:val="22"/>
              </w:rPr>
              <w:t>Wbudowana karta Ethernet</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Pobór mocy w trakcie pracy:</w:t>
            </w:r>
          </w:p>
        </w:tc>
        <w:tc>
          <w:tcPr>
            <w:tcW w:w="5843" w:type="dxa"/>
          </w:tcPr>
          <w:p w:rsidR="003471F6" w:rsidRPr="003471F6" w:rsidRDefault="003471F6" w:rsidP="003471F6">
            <w:pPr>
              <w:pStyle w:val="Tekstpodstawowy"/>
              <w:widowControl w:val="0"/>
              <w:rPr>
                <w:sz w:val="22"/>
                <w:szCs w:val="22"/>
              </w:rPr>
            </w:pPr>
            <w:r w:rsidRPr="003471F6">
              <w:rPr>
                <w:sz w:val="22"/>
                <w:szCs w:val="22"/>
              </w:rPr>
              <w:t>Max. 600 W</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Pobór mocy w trybie uśpienia:</w:t>
            </w:r>
          </w:p>
        </w:tc>
        <w:tc>
          <w:tcPr>
            <w:tcW w:w="5843" w:type="dxa"/>
          </w:tcPr>
          <w:p w:rsidR="003471F6" w:rsidRPr="003471F6" w:rsidRDefault="003471F6" w:rsidP="003471F6">
            <w:pPr>
              <w:pStyle w:val="Tekstpodstawowy"/>
              <w:widowControl w:val="0"/>
              <w:rPr>
                <w:sz w:val="22"/>
                <w:szCs w:val="22"/>
              </w:rPr>
            </w:pPr>
            <w:r w:rsidRPr="003471F6">
              <w:rPr>
                <w:sz w:val="22"/>
                <w:szCs w:val="22"/>
              </w:rPr>
              <w:t>Max. 5 W</w:t>
            </w:r>
          </w:p>
        </w:tc>
      </w:tr>
      <w:tr w:rsidR="003471F6" w:rsidRPr="003471F6" w:rsidTr="003471F6">
        <w:tc>
          <w:tcPr>
            <w:tcW w:w="3652" w:type="dxa"/>
          </w:tcPr>
          <w:p w:rsidR="003471F6" w:rsidRPr="003471F6" w:rsidRDefault="003471F6" w:rsidP="003471F6">
            <w:pPr>
              <w:pStyle w:val="Tekstpodstawowy"/>
              <w:widowControl w:val="0"/>
              <w:rPr>
                <w:sz w:val="22"/>
                <w:szCs w:val="22"/>
              </w:rPr>
            </w:pPr>
            <w:r w:rsidRPr="003471F6">
              <w:rPr>
                <w:sz w:val="22"/>
                <w:szCs w:val="22"/>
              </w:rPr>
              <w:t>Automatyczny podajnik:</w:t>
            </w:r>
          </w:p>
        </w:tc>
        <w:tc>
          <w:tcPr>
            <w:tcW w:w="5843" w:type="dxa"/>
          </w:tcPr>
          <w:p w:rsidR="003471F6" w:rsidRPr="003471F6" w:rsidRDefault="003471F6" w:rsidP="003471F6">
            <w:pPr>
              <w:pStyle w:val="Tekstpodstawowy"/>
              <w:widowControl w:val="0"/>
              <w:rPr>
                <w:sz w:val="22"/>
                <w:szCs w:val="22"/>
              </w:rPr>
            </w:pPr>
            <w:r w:rsidRPr="003471F6">
              <w:rPr>
                <w:sz w:val="22"/>
                <w:szCs w:val="22"/>
              </w:rPr>
              <w:t>Min. 50 arkuszy</w:t>
            </w:r>
          </w:p>
        </w:tc>
      </w:tr>
      <w:tr w:rsidR="003471F6" w:rsidRPr="003471F6" w:rsidTr="003471F6">
        <w:tc>
          <w:tcPr>
            <w:tcW w:w="3652" w:type="dxa"/>
          </w:tcPr>
          <w:p w:rsidR="003471F6" w:rsidRPr="003471F6" w:rsidRDefault="003471F6" w:rsidP="003471F6">
            <w:pPr>
              <w:pStyle w:val="Tekstpodstawowy"/>
              <w:widowControl w:val="0"/>
              <w:rPr>
                <w:sz w:val="22"/>
                <w:szCs w:val="22"/>
              </w:rPr>
            </w:pPr>
          </w:p>
        </w:tc>
        <w:tc>
          <w:tcPr>
            <w:tcW w:w="5843" w:type="dxa"/>
          </w:tcPr>
          <w:p w:rsidR="003471F6" w:rsidRPr="003471F6" w:rsidRDefault="003471F6" w:rsidP="003471F6">
            <w:pPr>
              <w:pStyle w:val="Tekstpodstawowy"/>
              <w:widowControl w:val="0"/>
              <w:rPr>
                <w:sz w:val="22"/>
                <w:szCs w:val="22"/>
              </w:rPr>
            </w:pPr>
          </w:p>
        </w:tc>
      </w:tr>
      <w:tr w:rsidR="003471F6" w:rsidRPr="003471F6" w:rsidTr="003471F6">
        <w:trPr>
          <w:trHeight w:val="541"/>
        </w:trPr>
        <w:tc>
          <w:tcPr>
            <w:tcW w:w="3652" w:type="dxa"/>
          </w:tcPr>
          <w:p w:rsidR="003471F6" w:rsidRPr="003471F6" w:rsidRDefault="003471F6" w:rsidP="003471F6">
            <w:pPr>
              <w:pStyle w:val="Tekstpodstawowy"/>
              <w:widowControl w:val="0"/>
              <w:rPr>
                <w:b/>
                <w:sz w:val="22"/>
                <w:szCs w:val="22"/>
              </w:rPr>
            </w:pPr>
            <w:r w:rsidRPr="003471F6">
              <w:rPr>
                <w:b/>
                <w:sz w:val="22"/>
                <w:szCs w:val="22"/>
              </w:rPr>
              <w:t>WYPOSAŻENIE URZĄDZENIA</w:t>
            </w:r>
          </w:p>
        </w:tc>
        <w:tc>
          <w:tcPr>
            <w:tcW w:w="5843" w:type="dxa"/>
          </w:tcPr>
          <w:p w:rsidR="003471F6" w:rsidRPr="003471F6" w:rsidRDefault="003471F6" w:rsidP="003471F6">
            <w:pPr>
              <w:pStyle w:val="Tekstpodstawowy"/>
              <w:widowControl w:val="0"/>
              <w:rPr>
                <w:sz w:val="22"/>
                <w:szCs w:val="22"/>
              </w:rPr>
            </w:pPr>
          </w:p>
        </w:tc>
      </w:tr>
      <w:tr w:rsidR="003471F6" w:rsidRPr="003471F6" w:rsidTr="003471F6">
        <w:trPr>
          <w:trHeight w:val="1982"/>
        </w:trPr>
        <w:tc>
          <w:tcPr>
            <w:tcW w:w="3652" w:type="dxa"/>
          </w:tcPr>
          <w:p w:rsidR="003471F6" w:rsidRPr="003471F6" w:rsidRDefault="003471F6" w:rsidP="003471F6">
            <w:pPr>
              <w:pStyle w:val="Tekstpodstawowy"/>
              <w:widowControl w:val="0"/>
              <w:rPr>
                <w:sz w:val="22"/>
                <w:szCs w:val="22"/>
              </w:rPr>
            </w:pPr>
            <w:r w:rsidRPr="003471F6">
              <w:rPr>
                <w:sz w:val="22"/>
                <w:szCs w:val="22"/>
              </w:rPr>
              <w:t>Tonery</w:t>
            </w:r>
          </w:p>
        </w:tc>
        <w:tc>
          <w:tcPr>
            <w:tcW w:w="5843" w:type="dxa"/>
          </w:tcPr>
          <w:p w:rsidR="003471F6" w:rsidRPr="003471F6" w:rsidRDefault="003471F6" w:rsidP="003471F6">
            <w:pPr>
              <w:pStyle w:val="Tekstpodstawowy"/>
              <w:widowControl w:val="0"/>
              <w:rPr>
                <w:sz w:val="22"/>
                <w:szCs w:val="22"/>
              </w:rPr>
            </w:pPr>
            <w:r w:rsidRPr="003471F6">
              <w:rPr>
                <w:bCs/>
                <w:sz w:val="22"/>
                <w:szCs w:val="22"/>
              </w:rPr>
              <w:t>Komplet pełnych tonerów do wydruków kolorowych i czarno-białych, zalecanych przez producenta.</w:t>
            </w:r>
            <w:r w:rsidRPr="003471F6">
              <w:rPr>
                <w:sz w:val="22"/>
                <w:szCs w:val="22"/>
              </w:rPr>
              <w:t xml:space="preserve"> Jeśli tonery startowe umożliwiają tylko ograniczoną ilość wydruków/kopii, to wymagane jest dostarczenie dodatkowego kompletu pełnych tonerów zalecanych przez producenta.</w:t>
            </w:r>
          </w:p>
        </w:tc>
      </w:tr>
    </w:tbl>
    <w:p w:rsidR="003471F6" w:rsidRDefault="003471F6" w:rsidP="00514BE8">
      <w:pPr>
        <w:ind w:left="5246" w:firstLine="708"/>
        <w:jc w:val="right"/>
        <w:rPr>
          <w:rFonts w:ascii="Times New Roman" w:hAnsi="Times New Roman" w:cs="Times New Roman"/>
          <w:b/>
          <w:bCs/>
        </w:rPr>
      </w:pPr>
    </w:p>
    <w:p w:rsidR="003471F6" w:rsidRDefault="003471F6" w:rsidP="00514BE8">
      <w:pPr>
        <w:ind w:left="5246" w:firstLine="708"/>
        <w:jc w:val="right"/>
        <w:rPr>
          <w:rFonts w:ascii="Times New Roman" w:hAnsi="Times New Roman" w:cs="Times New Roman"/>
          <w:b/>
          <w:bCs/>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Pr="00F21F34"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6E0024">
        <w:rPr>
          <w:rFonts w:ascii="Times New Roman" w:eastAsia="Times New Roman" w:hAnsi="Times New Roman" w:cs="Times New Roman"/>
          <w:b/>
          <w:lang w:eastAsia="pl-PL"/>
        </w:rPr>
        <w:t>749/…/</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Pr="00125D5D">
        <w:rPr>
          <w:rFonts w:ascii="Times New Roman" w:eastAsia="Times New Roman" w:hAnsi="Times New Roman" w:cs="Times New Roman"/>
          <w:b/>
          <w:lang w:eastAsia="pl-PL"/>
        </w:rPr>
        <w:t xml:space="preserve"> </w:t>
      </w: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14BE8"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3B3C1D">
        <w:rPr>
          <w:rFonts w:ascii="Times New Roman" w:hAnsi="Times New Roman" w:cs="Times New Roman"/>
        </w:rPr>
        <w:t>w kwocie</w:t>
      </w:r>
      <w:r w:rsidRPr="00125D5D">
        <w:rPr>
          <w:rFonts w:ascii="Times New Roman" w:hAnsi="Times New Roman" w:cs="Times New Roman"/>
        </w:rPr>
        <w:t>:</w:t>
      </w:r>
    </w:p>
    <w:p w:rsidR="00514BE8" w:rsidRPr="00125D5D" w:rsidRDefault="00514BE8" w:rsidP="00514BE8">
      <w:pPr>
        <w:tabs>
          <w:tab w:val="left" w:pos="540"/>
        </w:tabs>
        <w:spacing w:after="0" w:line="240" w:lineRule="auto"/>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 xml:space="preserve">netto: ……………………………  / </w:t>
      </w:r>
      <w:r w:rsidR="001C3DE7">
        <w:rPr>
          <w:rFonts w:ascii="Times New Roman" w:hAnsi="Times New Roman" w:cs="Times New Roman"/>
        </w:rPr>
        <w:t>…….*</w:t>
      </w:r>
      <w:r w:rsidRPr="00125D5D">
        <w:rPr>
          <w:rFonts w:ascii="Times New Roman" w:hAnsi="Times New Roman" w:cs="Times New Roman"/>
        </w:rPr>
        <w:t>/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 xml:space="preserve">wartość podatku VAT …………… / </w:t>
      </w:r>
      <w:r w:rsidR="001C3DE7">
        <w:rPr>
          <w:rFonts w:ascii="Times New Roman" w:hAnsi="Times New Roman" w:cs="Times New Roman"/>
        </w:rPr>
        <w:t>…….*</w:t>
      </w:r>
      <w:r w:rsidRPr="00125D5D">
        <w:rPr>
          <w:rFonts w:ascii="Times New Roman" w:hAnsi="Times New Roman" w:cs="Times New Roman"/>
        </w:rPr>
        <w:t xml:space="preserve">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 xml:space="preserve">brutto: ………………………………   / </w:t>
      </w:r>
      <w:r w:rsidR="001C3DE7">
        <w:rPr>
          <w:rFonts w:ascii="Times New Roman" w:hAnsi="Times New Roman" w:cs="Times New Roman"/>
        </w:rPr>
        <w:t>……*</w:t>
      </w:r>
      <w:r w:rsidRPr="00125D5D">
        <w:rPr>
          <w:rFonts w:ascii="Times New Roman" w:hAnsi="Times New Roman" w:cs="Times New Roman"/>
        </w:rPr>
        <w:t xml:space="preserve">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Default="001C3DE7" w:rsidP="00514BE8">
      <w:pPr>
        <w:spacing w:after="0" w:line="240" w:lineRule="auto"/>
        <w:rPr>
          <w:rFonts w:ascii="Times New Roman" w:eastAsia="Times New Roman" w:hAnsi="Times New Roman" w:cs="Times New Roman"/>
          <w:lang w:eastAsia="pl-PL"/>
        </w:rPr>
      </w:pPr>
    </w:p>
    <w:p w:rsidR="001C3DE7" w:rsidRDefault="001C3DE7" w:rsidP="00514BE8">
      <w:pPr>
        <w:spacing w:after="0" w:line="240" w:lineRule="auto"/>
        <w:rPr>
          <w:rFonts w:ascii="Times New Roman" w:eastAsia="Times New Roman" w:hAnsi="Times New Roman" w:cs="Times New Roman"/>
          <w:b/>
          <w:lang w:eastAsia="pl-PL"/>
        </w:rPr>
      </w:pPr>
    </w:p>
    <w:p w:rsidR="001C3DE7" w:rsidRDefault="001C3DE7" w:rsidP="00514BE8">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2. </w:t>
      </w:r>
      <w:r w:rsidRPr="00BA2D63">
        <w:rPr>
          <w:rFonts w:ascii="Times New Roman" w:eastAsia="Times New Roman" w:hAnsi="Times New Roman" w:cs="Times New Roman"/>
          <w:b/>
          <w:lang w:eastAsia="pl-PL"/>
        </w:rPr>
        <w:t>WYKONAWCA</w:t>
      </w:r>
      <w:r w:rsidRPr="00BA2D63">
        <w:rPr>
          <w:rFonts w:ascii="Times New Roman" w:eastAsia="Times New Roman" w:hAnsi="Times New Roman" w:cs="Times New Roman"/>
          <w:lang w:eastAsia="pl-PL"/>
        </w:rPr>
        <w:t xml:space="preserve"> wystawi fakturę w złotych Polskich (PLN) po przeliczeniu wg ………………… (należy podać kurs dewiz) przez bank …………………………………. (należy podać nazwę banku) z dnia …………………….. (należy podać dzień z jakiego nastąpi przeliczenie faktury).</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C3DE7">
      <w:pPr>
        <w:pStyle w:val="Akapitzlist"/>
        <w:numPr>
          <w:ilvl w:val="0"/>
          <w:numId w:val="42"/>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C3DE7">
      <w:pPr>
        <w:numPr>
          <w:ilvl w:val="0"/>
          <w:numId w:val="4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C3DE7">
      <w:pPr>
        <w:numPr>
          <w:ilvl w:val="0"/>
          <w:numId w:val="4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C3DE7">
      <w:pPr>
        <w:numPr>
          <w:ilvl w:val="0"/>
          <w:numId w:val="4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C3DE7">
      <w:pPr>
        <w:widowControl w:val="0"/>
        <w:numPr>
          <w:ilvl w:val="0"/>
          <w:numId w:val="42"/>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EA473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w:t>
      </w:r>
      <w:r w:rsidR="00EA4730">
        <w:rPr>
          <w:rFonts w:ascii="Times New Roman" w:eastAsia="Times New Roman" w:hAnsi="Times New Roman" w:cs="Times New Roman"/>
          <w:b/>
          <w:color w:val="000000"/>
          <w:lang w:eastAsia="pl-PL"/>
        </w:rPr>
        <w:t>dla:</w:t>
      </w:r>
    </w:p>
    <w:p w:rsidR="00EA4730" w:rsidRDefault="00EA4730" w:rsidP="00EA4730">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18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p>
    <w:p w:rsidR="00EA4730" w:rsidRPr="00EA4730" w:rsidRDefault="00EA4730" w:rsidP="00B50020">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II:</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2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p>
    <w:p w:rsidR="00B50020" w:rsidRPr="003471F6" w:rsidRDefault="00B50020" w:rsidP="00B50020">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1) </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3471F6" w:rsidRDefault="00EE693F" w:rsidP="003471F6">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t>Czas usunięcia awarii / naprawy wynosi:</w:t>
      </w:r>
      <w:r w:rsidR="003471F6">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do 14 dni od daty zabrania do serwisu uszkodzonego przedmiotu umowy</w:t>
      </w:r>
    </w:p>
    <w:p w:rsidR="00EE693F" w:rsidRPr="003471F6" w:rsidRDefault="00EE693F" w:rsidP="003471F6">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ind w:left="57"/>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C3DE7">
      <w:pPr>
        <w:numPr>
          <w:ilvl w:val="0"/>
          <w:numId w:val="42"/>
        </w:numPr>
        <w:spacing w:after="0" w:line="240" w:lineRule="auto"/>
        <w:ind w:left="284" w:hanging="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C3DE7">
      <w:pPr>
        <w:numPr>
          <w:ilvl w:val="0"/>
          <w:numId w:val="42"/>
        </w:numPr>
        <w:spacing w:after="0" w:line="240" w:lineRule="auto"/>
        <w:ind w:left="284" w:hanging="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35598" w:rsidRDefault="00EE693F" w:rsidP="001C3DE7">
      <w:pPr>
        <w:numPr>
          <w:ilvl w:val="0"/>
          <w:numId w:val="42"/>
        </w:numPr>
        <w:spacing w:after="0" w:line="240" w:lineRule="auto"/>
        <w:ind w:left="284" w:hanging="284"/>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C3DE7">
      <w:pPr>
        <w:numPr>
          <w:ilvl w:val="0"/>
          <w:numId w:val="42"/>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C3DE7">
      <w:pPr>
        <w:numPr>
          <w:ilvl w:val="0"/>
          <w:numId w:val="42"/>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1C3DE7">
      <w:pPr>
        <w:numPr>
          <w:ilvl w:val="0"/>
          <w:numId w:val="42"/>
        </w:numPr>
        <w:spacing w:after="0" w:line="240" w:lineRule="auto"/>
        <w:ind w:left="284"/>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1C3DE7">
      <w:pPr>
        <w:numPr>
          <w:ilvl w:val="0"/>
          <w:numId w:val="42"/>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1C3DE7">
      <w:pPr>
        <w:numPr>
          <w:ilvl w:val="0"/>
          <w:numId w:val="42"/>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C3DE7">
      <w:pPr>
        <w:numPr>
          <w:ilvl w:val="0"/>
          <w:numId w:val="42"/>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C3DE7">
      <w:pPr>
        <w:numPr>
          <w:ilvl w:val="0"/>
          <w:numId w:val="42"/>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EE693F" w:rsidRPr="008A01EE" w:rsidRDefault="00EE693F" w:rsidP="00EE693F">
      <w:pPr>
        <w:jc w:val="both"/>
        <w:rPr>
          <w:rFonts w:ascii="Times New Roman" w:hAnsi="Times New Roman" w:cs="Times New Roman"/>
          <w:b/>
          <w:u w:val="single"/>
        </w:rPr>
      </w:pPr>
      <w:r w:rsidRPr="008A01EE">
        <w:rPr>
          <w:rFonts w:ascii="Times New Roman" w:hAnsi="Times New Roman" w:cs="Times New Roman"/>
          <w:b/>
          <w:u w:val="single"/>
        </w:rPr>
        <w:t>Dla Części</w:t>
      </w:r>
      <w:r w:rsidR="00EA4730">
        <w:rPr>
          <w:rFonts w:ascii="Times New Roman" w:hAnsi="Times New Roman" w:cs="Times New Roman"/>
          <w:b/>
          <w:u w:val="single"/>
        </w:rPr>
        <w:t xml:space="preserve"> I</w:t>
      </w:r>
      <w:r w:rsidRPr="008A01EE">
        <w:rPr>
          <w:rFonts w:ascii="Times New Roman" w:hAnsi="Times New Roman" w:cs="Times New Roman"/>
          <w:b/>
          <w:u w:val="single"/>
        </w:rPr>
        <w:t>:</w:t>
      </w:r>
    </w:p>
    <w:p w:rsidR="00EE693F" w:rsidRPr="008A01EE" w:rsidRDefault="00EE693F" w:rsidP="00EE693F">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EA4730" w:rsidRPr="00EA4730" w:rsidRDefault="00EE693F" w:rsidP="00EA4730">
      <w:pPr>
        <w:spacing w:line="240" w:lineRule="auto"/>
        <w:jc w:val="both"/>
        <w:rPr>
          <w:rFonts w:ascii="Times New Roman" w:hAnsi="Times New Roman" w:cs="Times New Roman"/>
        </w:rPr>
      </w:pPr>
      <w:r w:rsidRPr="008A01EE">
        <w:rPr>
          <w:rFonts w:ascii="Times New Roman" w:hAnsi="Times New Roman" w:cs="Times New Roman"/>
        </w:rPr>
        <w:t>Procedura testowa:</w:t>
      </w:r>
    </w:p>
    <w:p w:rsidR="00EA4730" w:rsidRPr="00EA4730" w:rsidRDefault="00EA4730" w:rsidP="00EA473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EA4730" w:rsidRPr="00EA4730" w:rsidRDefault="00EA4730" w:rsidP="00EA4730">
      <w:pPr>
        <w:spacing w:after="0" w:line="240" w:lineRule="auto"/>
        <w:jc w:val="both"/>
        <w:rPr>
          <w:rFonts w:ascii="Times New Roman" w:eastAsia="Times New Roman" w:hAnsi="Times New Roman" w:cs="Times New Roman"/>
          <w:lang w:eastAsia="pl-PL"/>
        </w:rPr>
      </w:pPr>
    </w:p>
    <w:p w:rsidR="00EA4730" w:rsidRPr="00EA4730" w:rsidRDefault="00EA4730" w:rsidP="00EA473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benchmarku.</w:t>
      </w:r>
    </w:p>
    <w:p w:rsidR="00EA4730" w:rsidRPr="00EA4730" w:rsidRDefault="00EA4730" w:rsidP="00EA4730">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Otrzymany wynik po trzeciej iteracji CPU Mark oraz 3D Graphics Mark zostaną wzięte do oceny wydajności procesora i karty graficznej.</w:t>
      </w:r>
    </w:p>
    <w:p w:rsidR="00EA4730" w:rsidRPr="00EA4730" w:rsidRDefault="00EA4730" w:rsidP="00EA4730">
      <w:pPr>
        <w:spacing w:after="0" w:line="240" w:lineRule="auto"/>
        <w:jc w:val="both"/>
        <w:rPr>
          <w:rFonts w:ascii="Times New Roman" w:eastAsia="Times New Roman" w:hAnsi="Times New Roman" w:cs="Times New Roman"/>
          <w:lang w:eastAsia="pl-PL"/>
        </w:rPr>
      </w:pPr>
    </w:p>
    <w:p w:rsidR="00EA4730" w:rsidRPr="00EA4730" w:rsidRDefault="00EA4730" w:rsidP="00EA473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sidRPr="00EA4730">
        <w:rPr>
          <w:rFonts w:ascii="Times New Roman" w:eastAsia="Times New Roman" w:hAnsi="Times New Roman" w:cs="Times New Roman"/>
          <w:lang w:eastAsia="pl-PL"/>
        </w:rPr>
        <w:t xml:space="preserve">Zainstalowanie oprogramowanie </w:t>
      </w:r>
      <w:proofErr w:type="spellStart"/>
      <w:r w:rsidRPr="00EA4730">
        <w:rPr>
          <w:rFonts w:ascii="Times New Roman" w:eastAsia="Times New Roman" w:hAnsi="Times New Roman" w:cs="Times New Roman"/>
          <w:lang w:eastAsia="pl-PL"/>
        </w:rPr>
        <w:t>BAPCo</w:t>
      </w:r>
      <w:proofErr w:type="spellEnd"/>
      <w:r w:rsidRPr="00EA4730">
        <w:rPr>
          <w:rFonts w:ascii="Times New Roman" w:eastAsia="Times New Roman" w:hAnsi="Times New Roman" w:cs="Times New Roman"/>
          <w:lang w:eastAsia="pl-PL"/>
        </w:rPr>
        <w:t xml:space="preserve"> </w:t>
      </w:r>
      <w:proofErr w:type="spellStart"/>
      <w:r w:rsidRPr="00EA4730">
        <w:rPr>
          <w:rFonts w:ascii="Times New Roman" w:eastAsia="Times New Roman" w:hAnsi="Times New Roman" w:cs="Times New Roman"/>
          <w:lang w:eastAsia="pl-PL"/>
        </w:rPr>
        <w:t>Mobilemark</w:t>
      </w:r>
      <w:proofErr w:type="spellEnd"/>
      <w:r w:rsidRPr="00EA4730">
        <w:rPr>
          <w:rFonts w:ascii="Times New Roman" w:eastAsia="Times New Roman" w:hAnsi="Times New Roman" w:cs="Times New Roman"/>
          <w:lang w:eastAsia="pl-PL"/>
        </w:rPr>
        <w:t xml:space="preserve"> 2014 i wykonanie testu wydajności baterii.</w:t>
      </w:r>
    </w:p>
    <w:p w:rsidR="00EA4730" w:rsidRPr="00EA4730" w:rsidRDefault="00EA4730" w:rsidP="00EA4730">
      <w:pPr>
        <w:spacing w:after="0" w:line="240" w:lineRule="auto"/>
        <w:jc w:val="both"/>
        <w:rPr>
          <w:rFonts w:ascii="Times New Roman" w:eastAsia="Times New Roman" w:hAnsi="Times New Roman" w:cs="Times New Roman"/>
          <w:lang w:eastAsia="pl-PL"/>
        </w:rPr>
      </w:pPr>
    </w:p>
    <w:p w:rsidR="00EA4730" w:rsidRPr="00EA4730" w:rsidRDefault="00EA4730" w:rsidP="00EA4730">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Otrzymany wynik zostanie wzięty do oceny wydajności baterii.</w:t>
      </w:r>
    </w:p>
    <w:p w:rsidR="00EA4730" w:rsidRDefault="00EA4730" w:rsidP="00EA4730">
      <w:pPr>
        <w:spacing w:line="240" w:lineRule="auto"/>
        <w:jc w:val="both"/>
        <w:rPr>
          <w:rFonts w:ascii="Times New Roman" w:hAnsi="Times New Roman" w:cs="Times New Roman"/>
          <w:u w:val="single"/>
        </w:rPr>
      </w:pPr>
    </w:p>
    <w:p w:rsidR="009E289B" w:rsidRPr="00636124" w:rsidRDefault="00EE693F" w:rsidP="00EA4730">
      <w:pPr>
        <w:spacing w:line="240" w:lineRule="auto"/>
        <w:jc w:val="both"/>
        <w:rPr>
          <w:rFonts w:ascii="Times New Roman" w:hAnsi="Times New Roman" w:cs="Times New Roman"/>
          <w:u w:val="single"/>
        </w:rPr>
      </w:pPr>
      <w:r w:rsidRPr="008A01EE">
        <w:rPr>
          <w:rFonts w:ascii="Times New Roman" w:hAnsi="Times New Roman" w:cs="Times New Roman"/>
          <w:u w:val="single"/>
        </w:rPr>
        <w:t>Jeżeli którykolwiek z otrzymanych wyników będzie mniejszy niż wymagany w OPZ, komputer zostanie zakwalifikowany jako uszkodzony co będzie podstawą do roszczeń gwarancyjnych.</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514BE8" w:rsidRPr="00125D5D" w:rsidRDefault="00514BE8" w:rsidP="00F66F95">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6F277D" w:rsidRDefault="006F277D" w:rsidP="006F277D">
      <w:pPr>
        <w:spacing w:after="0" w:line="240" w:lineRule="auto"/>
        <w:jc w:val="both"/>
        <w:rPr>
          <w:rFonts w:ascii="Times New Roman" w:eastAsia="Times New Roman" w:hAnsi="Times New Roman" w:cs="Times New Roman"/>
          <w:lang w:eastAsia="pl-PL"/>
        </w:rPr>
      </w:pPr>
    </w:p>
    <w:p w:rsidR="006F277D" w:rsidRPr="006F277D" w:rsidRDefault="006F277D"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w:t>
      </w:r>
    </w:p>
    <w:p w:rsidR="006F277D" w:rsidRPr="00125D5D" w:rsidRDefault="006F277D" w:rsidP="006F277D">
      <w:pPr>
        <w:spacing w:after="0" w:line="240" w:lineRule="auto"/>
        <w:rPr>
          <w:rFonts w:ascii="Times New Roman" w:eastAsia="Times New Roman" w:hAnsi="Times New Roman" w:cs="Times New Roman"/>
          <w:lang w:eastAsia="pl-PL"/>
        </w:rPr>
      </w:pPr>
    </w:p>
    <w:p w:rsidR="002A0198"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60527C" w:rsidRDefault="0060527C" w:rsidP="002A0198">
      <w:pPr>
        <w:spacing w:after="0" w:line="240" w:lineRule="auto"/>
        <w:jc w:val="both"/>
        <w:rPr>
          <w:rFonts w:ascii="Times New Roman" w:eastAsia="Times New Roman" w:hAnsi="Times New Roman" w:cs="Times New Roman"/>
          <w:lang w:eastAsia="pl-PL"/>
        </w:rPr>
      </w:pPr>
    </w:p>
    <w:p w:rsidR="0060527C" w:rsidRDefault="0060527C" w:rsidP="0060527C">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14BE8" w:rsidRDefault="00514BE8" w:rsidP="006F277D">
      <w:pPr>
        <w:spacing w:after="0" w:line="240" w:lineRule="auto"/>
        <w:rPr>
          <w:rFonts w:ascii="Times New Roman" w:eastAsia="Times New Roman" w:hAnsi="Times New Roman" w:cs="Times New Roman"/>
          <w:lang w:eastAsia="pl-PL"/>
        </w:rPr>
      </w:pPr>
    </w:p>
    <w:p w:rsidR="002A0198" w:rsidRP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DC0E2B">
      <w:footerReference w:type="default" r:id="rId1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4F1" w:rsidRDefault="004A64F1" w:rsidP="00B81E7E">
      <w:pPr>
        <w:spacing w:after="0" w:line="240" w:lineRule="auto"/>
      </w:pPr>
      <w:r>
        <w:separator/>
      </w:r>
    </w:p>
  </w:endnote>
  <w:endnote w:type="continuationSeparator" w:id="0">
    <w:p w:rsidR="004A64F1" w:rsidRDefault="004A64F1"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7507C4" w:rsidRDefault="007507C4">
        <w:pPr>
          <w:pStyle w:val="Stopka"/>
          <w:jc w:val="center"/>
        </w:pPr>
        <w:fldSimple w:instr="PAGE   \* MERGEFORMAT">
          <w:r w:rsidR="007F0126">
            <w:rPr>
              <w:noProof/>
            </w:rPr>
            <w:t>1</w:t>
          </w:r>
        </w:fldSimple>
      </w:p>
    </w:sdtContent>
  </w:sdt>
  <w:p w:rsidR="007507C4" w:rsidRDefault="007507C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4F1" w:rsidRDefault="004A64F1" w:rsidP="00B81E7E">
      <w:pPr>
        <w:spacing w:after="0" w:line="240" w:lineRule="auto"/>
      </w:pPr>
      <w:r>
        <w:separator/>
      </w:r>
    </w:p>
  </w:footnote>
  <w:footnote w:type="continuationSeparator" w:id="0">
    <w:p w:rsidR="004A64F1" w:rsidRDefault="004A64F1"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2B64528"/>
    <w:multiLevelType w:val="hybridMultilevel"/>
    <w:tmpl w:val="A6BC2A52"/>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41D1D4D"/>
    <w:multiLevelType w:val="hybridMultilevel"/>
    <w:tmpl w:val="98FEDECE"/>
    <w:lvl w:ilvl="0" w:tplc="8E7EF0F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4">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7">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0"/>
  </w:num>
  <w:num w:numId="3">
    <w:abstractNumId w:val="12"/>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8"/>
  </w:num>
  <w:num w:numId="8">
    <w:abstractNumId w:val="33"/>
  </w:num>
  <w:num w:numId="9">
    <w:abstractNumId w:val="15"/>
  </w:num>
  <w:num w:numId="10">
    <w:abstractNumId w:val="5"/>
  </w:num>
  <w:num w:numId="11">
    <w:abstractNumId w:val="26"/>
  </w:num>
  <w:num w:numId="12">
    <w:abstractNumId w:val="7"/>
  </w:num>
  <w:num w:numId="13">
    <w:abstractNumId w:val="30"/>
  </w:num>
  <w:num w:numId="14">
    <w:abstractNumId w:val="38"/>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7"/>
  </w:num>
  <w:num w:numId="24">
    <w:abstractNumId w:val="6"/>
  </w:num>
  <w:num w:numId="25">
    <w:abstractNumId w:val="13"/>
  </w:num>
  <w:num w:numId="26">
    <w:abstractNumId w:val="1"/>
  </w:num>
  <w:num w:numId="27">
    <w:abstractNumId w:val="4"/>
  </w:num>
  <w:num w:numId="28">
    <w:abstractNumId w:val="37"/>
  </w:num>
  <w:num w:numId="29">
    <w:abstractNumId w:val="23"/>
  </w:num>
  <w:num w:numId="30">
    <w:abstractNumId w:val="28"/>
  </w:num>
  <w:num w:numId="31">
    <w:abstractNumId w:val="39"/>
  </w:num>
  <w:num w:numId="32">
    <w:abstractNumId w:val="19"/>
  </w:num>
  <w:num w:numId="33">
    <w:abstractNumId w:val="31"/>
  </w:num>
  <w:num w:numId="34">
    <w:abstractNumId w:val="3"/>
  </w:num>
  <w:num w:numId="35">
    <w:abstractNumId w:val="24"/>
  </w:num>
  <w:num w:numId="36">
    <w:abstractNumId w:val="10"/>
  </w:num>
  <w:num w:numId="37">
    <w:abstractNumId w:val="8"/>
  </w:num>
  <w:num w:numId="38">
    <w:abstractNumId w:val="16"/>
  </w:num>
  <w:num w:numId="39">
    <w:abstractNumId w:val="22"/>
  </w:num>
  <w:num w:numId="40">
    <w:abstractNumId w:val="20"/>
  </w:num>
  <w:num w:numId="41">
    <w:abstractNumId w:val="21"/>
  </w:num>
  <w:num w:numId="42">
    <w:abstractNumId w:val="2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5422"/>
    <w:rsid w:val="00034B7E"/>
    <w:rsid w:val="00034D3C"/>
    <w:rsid w:val="00035AE9"/>
    <w:rsid w:val="000377ED"/>
    <w:rsid w:val="000425B3"/>
    <w:rsid w:val="000451B8"/>
    <w:rsid w:val="00046D94"/>
    <w:rsid w:val="00046FE4"/>
    <w:rsid w:val="000523B0"/>
    <w:rsid w:val="000565F3"/>
    <w:rsid w:val="000610C3"/>
    <w:rsid w:val="00063F27"/>
    <w:rsid w:val="000662E3"/>
    <w:rsid w:val="000766B0"/>
    <w:rsid w:val="00076C38"/>
    <w:rsid w:val="000839D3"/>
    <w:rsid w:val="000A754A"/>
    <w:rsid w:val="000A7F26"/>
    <w:rsid w:val="000B4AAD"/>
    <w:rsid w:val="000B5128"/>
    <w:rsid w:val="000B7A31"/>
    <w:rsid w:val="000C084D"/>
    <w:rsid w:val="000E256F"/>
    <w:rsid w:val="000E25FE"/>
    <w:rsid w:val="001005DA"/>
    <w:rsid w:val="00104E63"/>
    <w:rsid w:val="00110146"/>
    <w:rsid w:val="00111C61"/>
    <w:rsid w:val="00114D44"/>
    <w:rsid w:val="00114EAE"/>
    <w:rsid w:val="001235C1"/>
    <w:rsid w:val="00147927"/>
    <w:rsid w:val="0016069D"/>
    <w:rsid w:val="00163402"/>
    <w:rsid w:val="001A2DF8"/>
    <w:rsid w:val="001A4A4B"/>
    <w:rsid w:val="001B12BD"/>
    <w:rsid w:val="001C2568"/>
    <w:rsid w:val="001C3DE7"/>
    <w:rsid w:val="001D5BA1"/>
    <w:rsid w:val="001F6E26"/>
    <w:rsid w:val="002160FE"/>
    <w:rsid w:val="00223AB3"/>
    <w:rsid w:val="00230B26"/>
    <w:rsid w:val="002370A6"/>
    <w:rsid w:val="002401C8"/>
    <w:rsid w:val="00240ACC"/>
    <w:rsid w:val="00240BC8"/>
    <w:rsid w:val="002505E5"/>
    <w:rsid w:val="002665E0"/>
    <w:rsid w:val="00272A05"/>
    <w:rsid w:val="00286563"/>
    <w:rsid w:val="00286AAD"/>
    <w:rsid w:val="0029233E"/>
    <w:rsid w:val="002A0198"/>
    <w:rsid w:val="002B197E"/>
    <w:rsid w:val="002B6098"/>
    <w:rsid w:val="002B60C5"/>
    <w:rsid w:val="002B6EC6"/>
    <w:rsid w:val="002C331B"/>
    <w:rsid w:val="002D3644"/>
    <w:rsid w:val="002E2CB3"/>
    <w:rsid w:val="002E7115"/>
    <w:rsid w:val="002F00E4"/>
    <w:rsid w:val="00306DD1"/>
    <w:rsid w:val="003108B7"/>
    <w:rsid w:val="00324E6B"/>
    <w:rsid w:val="00330730"/>
    <w:rsid w:val="003347C7"/>
    <w:rsid w:val="00344D34"/>
    <w:rsid w:val="003471F6"/>
    <w:rsid w:val="003500D0"/>
    <w:rsid w:val="003530AC"/>
    <w:rsid w:val="003564EC"/>
    <w:rsid w:val="0036474F"/>
    <w:rsid w:val="00367E30"/>
    <w:rsid w:val="00377E29"/>
    <w:rsid w:val="003907D9"/>
    <w:rsid w:val="00392B7C"/>
    <w:rsid w:val="00393A4E"/>
    <w:rsid w:val="00394277"/>
    <w:rsid w:val="003B0FD9"/>
    <w:rsid w:val="003B3C1D"/>
    <w:rsid w:val="003B5233"/>
    <w:rsid w:val="003D1253"/>
    <w:rsid w:val="003E5821"/>
    <w:rsid w:val="00405D1E"/>
    <w:rsid w:val="00416590"/>
    <w:rsid w:val="004344AC"/>
    <w:rsid w:val="0044071A"/>
    <w:rsid w:val="00440B38"/>
    <w:rsid w:val="00450B21"/>
    <w:rsid w:val="00477382"/>
    <w:rsid w:val="00477D73"/>
    <w:rsid w:val="004822C4"/>
    <w:rsid w:val="004860EC"/>
    <w:rsid w:val="00486607"/>
    <w:rsid w:val="00486818"/>
    <w:rsid w:val="0048740A"/>
    <w:rsid w:val="00487F78"/>
    <w:rsid w:val="00494FF6"/>
    <w:rsid w:val="004A64F1"/>
    <w:rsid w:val="004A7F88"/>
    <w:rsid w:val="004B209A"/>
    <w:rsid w:val="004D1E85"/>
    <w:rsid w:val="004E1BC3"/>
    <w:rsid w:val="004E2A0F"/>
    <w:rsid w:val="004E418D"/>
    <w:rsid w:val="004E53A9"/>
    <w:rsid w:val="004F0895"/>
    <w:rsid w:val="004F1166"/>
    <w:rsid w:val="00510E92"/>
    <w:rsid w:val="00514BE8"/>
    <w:rsid w:val="00517049"/>
    <w:rsid w:val="0051713C"/>
    <w:rsid w:val="00530493"/>
    <w:rsid w:val="005314C0"/>
    <w:rsid w:val="00534A86"/>
    <w:rsid w:val="00540526"/>
    <w:rsid w:val="00545D35"/>
    <w:rsid w:val="005552E4"/>
    <w:rsid w:val="005602AD"/>
    <w:rsid w:val="00567CC8"/>
    <w:rsid w:val="00573FCA"/>
    <w:rsid w:val="0058006E"/>
    <w:rsid w:val="005878D4"/>
    <w:rsid w:val="005955A1"/>
    <w:rsid w:val="005B07CB"/>
    <w:rsid w:val="005B1095"/>
    <w:rsid w:val="005B2483"/>
    <w:rsid w:val="005C21DE"/>
    <w:rsid w:val="005D0036"/>
    <w:rsid w:val="005D1FBD"/>
    <w:rsid w:val="005D4F44"/>
    <w:rsid w:val="00602F12"/>
    <w:rsid w:val="0060527C"/>
    <w:rsid w:val="006072C9"/>
    <w:rsid w:val="00607AC8"/>
    <w:rsid w:val="00633E3E"/>
    <w:rsid w:val="00636124"/>
    <w:rsid w:val="0066026F"/>
    <w:rsid w:val="00663569"/>
    <w:rsid w:val="00680E76"/>
    <w:rsid w:val="00682AD5"/>
    <w:rsid w:val="00694EB3"/>
    <w:rsid w:val="006A0184"/>
    <w:rsid w:val="006A451E"/>
    <w:rsid w:val="006A6BBF"/>
    <w:rsid w:val="006C4851"/>
    <w:rsid w:val="006D387D"/>
    <w:rsid w:val="006E0024"/>
    <w:rsid w:val="006F277D"/>
    <w:rsid w:val="006F3BAF"/>
    <w:rsid w:val="0070621A"/>
    <w:rsid w:val="00723026"/>
    <w:rsid w:val="007507C4"/>
    <w:rsid w:val="00754541"/>
    <w:rsid w:val="00760165"/>
    <w:rsid w:val="0077064E"/>
    <w:rsid w:val="007820E8"/>
    <w:rsid w:val="00787DF1"/>
    <w:rsid w:val="0079119A"/>
    <w:rsid w:val="00794E8D"/>
    <w:rsid w:val="007B202F"/>
    <w:rsid w:val="007D31BD"/>
    <w:rsid w:val="007E400B"/>
    <w:rsid w:val="007F0126"/>
    <w:rsid w:val="007F16C5"/>
    <w:rsid w:val="00812053"/>
    <w:rsid w:val="00813B80"/>
    <w:rsid w:val="00815F16"/>
    <w:rsid w:val="00835598"/>
    <w:rsid w:val="00852493"/>
    <w:rsid w:val="00854541"/>
    <w:rsid w:val="008560FC"/>
    <w:rsid w:val="00857956"/>
    <w:rsid w:val="00865DD9"/>
    <w:rsid w:val="00872029"/>
    <w:rsid w:val="0087402F"/>
    <w:rsid w:val="00896E5E"/>
    <w:rsid w:val="008A01EE"/>
    <w:rsid w:val="008C00B5"/>
    <w:rsid w:val="008E57BF"/>
    <w:rsid w:val="008F0BAD"/>
    <w:rsid w:val="008F19E6"/>
    <w:rsid w:val="00902F6F"/>
    <w:rsid w:val="00903029"/>
    <w:rsid w:val="00925FE8"/>
    <w:rsid w:val="009347B7"/>
    <w:rsid w:val="00941767"/>
    <w:rsid w:val="0094663F"/>
    <w:rsid w:val="00962783"/>
    <w:rsid w:val="009640EC"/>
    <w:rsid w:val="00964793"/>
    <w:rsid w:val="009678E6"/>
    <w:rsid w:val="00974123"/>
    <w:rsid w:val="0099070F"/>
    <w:rsid w:val="009E289B"/>
    <w:rsid w:val="009E2BEA"/>
    <w:rsid w:val="009E3FD7"/>
    <w:rsid w:val="009F7DBF"/>
    <w:rsid w:val="00A12205"/>
    <w:rsid w:val="00A1604D"/>
    <w:rsid w:val="00A17217"/>
    <w:rsid w:val="00A17763"/>
    <w:rsid w:val="00A26AAA"/>
    <w:rsid w:val="00A30694"/>
    <w:rsid w:val="00A46259"/>
    <w:rsid w:val="00A47770"/>
    <w:rsid w:val="00A51B78"/>
    <w:rsid w:val="00A62ACD"/>
    <w:rsid w:val="00A87953"/>
    <w:rsid w:val="00A92E32"/>
    <w:rsid w:val="00A93611"/>
    <w:rsid w:val="00A955BB"/>
    <w:rsid w:val="00AB0E57"/>
    <w:rsid w:val="00AC64DF"/>
    <w:rsid w:val="00AD2923"/>
    <w:rsid w:val="00AD3C7A"/>
    <w:rsid w:val="00AD54FD"/>
    <w:rsid w:val="00AF4E17"/>
    <w:rsid w:val="00AF7014"/>
    <w:rsid w:val="00B0536A"/>
    <w:rsid w:val="00B1036A"/>
    <w:rsid w:val="00B12ECC"/>
    <w:rsid w:val="00B135F8"/>
    <w:rsid w:val="00B178CC"/>
    <w:rsid w:val="00B40C7C"/>
    <w:rsid w:val="00B44962"/>
    <w:rsid w:val="00B45E7A"/>
    <w:rsid w:val="00B468ED"/>
    <w:rsid w:val="00B50020"/>
    <w:rsid w:val="00B50A2B"/>
    <w:rsid w:val="00B72C53"/>
    <w:rsid w:val="00B81E7E"/>
    <w:rsid w:val="00B83568"/>
    <w:rsid w:val="00B84A35"/>
    <w:rsid w:val="00B86E85"/>
    <w:rsid w:val="00B94874"/>
    <w:rsid w:val="00BA2D63"/>
    <w:rsid w:val="00BA364A"/>
    <w:rsid w:val="00BA491B"/>
    <w:rsid w:val="00BB454F"/>
    <w:rsid w:val="00BC2BB3"/>
    <w:rsid w:val="00BC31F1"/>
    <w:rsid w:val="00BD0313"/>
    <w:rsid w:val="00BD36A0"/>
    <w:rsid w:val="00BD3F7C"/>
    <w:rsid w:val="00BE58BE"/>
    <w:rsid w:val="00C178B7"/>
    <w:rsid w:val="00C20DC4"/>
    <w:rsid w:val="00C469B2"/>
    <w:rsid w:val="00C5062A"/>
    <w:rsid w:val="00C518B2"/>
    <w:rsid w:val="00C57F41"/>
    <w:rsid w:val="00C65FDB"/>
    <w:rsid w:val="00C66BDE"/>
    <w:rsid w:val="00C7602F"/>
    <w:rsid w:val="00C900E2"/>
    <w:rsid w:val="00C90826"/>
    <w:rsid w:val="00C90F27"/>
    <w:rsid w:val="00CB4774"/>
    <w:rsid w:val="00CC1192"/>
    <w:rsid w:val="00CC5E5F"/>
    <w:rsid w:val="00CC6458"/>
    <w:rsid w:val="00CD17BC"/>
    <w:rsid w:val="00CE52AD"/>
    <w:rsid w:val="00CE64E5"/>
    <w:rsid w:val="00CF3998"/>
    <w:rsid w:val="00CF4A2F"/>
    <w:rsid w:val="00D01BBE"/>
    <w:rsid w:val="00D10C37"/>
    <w:rsid w:val="00D11636"/>
    <w:rsid w:val="00D16CD6"/>
    <w:rsid w:val="00D30242"/>
    <w:rsid w:val="00D30B0E"/>
    <w:rsid w:val="00D47655"/>
    <w:rsid w:val="00D56176"/>
    <w:rsid w:val="00D57E20"/>
    <w:rsid w:val="00D6537A"/>
    <w:rsid w:val="00D70B65"/>
    <w:rsid w:val="00D7144D"/>
    <w:rsid w:val="00D731CB"/>
    <w:rsid w:val="00D81A52"/>
    <w:rsid w:val="00D960B2"/>
    <w:rsid w:val="00DA3D69"/>
    <w:rsid w:val="00DA6AD0"/>
    <w:rsid w:val="00DB1470"/>
    <w:rsid w:val="00DB52CF"/>
    <w:rsid w:val="00DC0E2B"/>
    <w:rsid w:val="00DC1746"/>
    <w:rsid w:val="00DC612E"/>
    <w:rsid w:val="00DC68E1"/>
    <w:rsid w:val="00DE2C4C"/>
    <w:rsid w:val="00DE55E9"/>
    <w:rsid w:val="00E0139C"/>
    <w:rsid w:val="00E11610"/>
    <w:rsid w:val="00E15129"/>
    <w:rsid w:val="00E44765"/>
    <w:rsid w:val="00E45CFB"/>
    <w:rsid w:val="00E612C8"/>
    <w:rsid w:val="00E65623"/>
    <w:rsid w:val="00E703EE"/>
    <w:rsid w:val="00E82103"/>
    <w:rsid w:val="00E85A89"/>
    <w:rsid w:val="00E92A51"/>
    <w:rsid w:val="00E958FD"/>
    <w:rsid w:val="00E97875"/>
    <w:rsid w:val="00EA4730"/>
    <w:rsid w:val="00EC5C88"/>
    <w:rsid w:val="00ED2A78"/>
    <w:rsid w:val="00ED64D7"/>
    <w:rsid w:val="00EE693F"/>
    <w:rsid w:val="00EE6D2B"/>
    <w:rsid w:val="00F05058"/>
    <w:rsid w:val="00F052BA"/>
    <w:rsid w:val="00F11125"/>
    <w:rsid w:val="00F21F34"/>
    <w:rsid w:val="00F42701"/>
    <w:rsid w:val="00F522AA"/>
    <w:rsid w:val="00F66179"/>
    <w:rsid w:val="00F66F95"/>
    <w:rsid w:val="00F81709"/>
    <w:rsid w:val="00F81F61"/>
    <w:rsid w:val="00F8598D"/>
    <w:rsid w:val="00FA38D1"/>
    <w:rsid w:val="00FA4DFD"/>
    <w:rsid w:val="00FB04C7"/>
    <w:rsid w:val="00FB2E26"/>
    <w:rsid w:val="00FB2E90"/>
    <w:rsid w:val="00FB3126"/>
    <w:rsid w:val="00FB4AD6"/>
    <w:rsid w:val="00FC3C74"/>
    <w:rsid w:val="00FD15A1"/>
    <w:rsid w:val="00FD4BB6"/>
    <w:rsid w:val="00FF04D9"/>
    <w:rsid w:val="00FF4A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2103"/>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AD9AF-BB27-41E9-A0EF-87A26A06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35</Pages>
  <Words>11233</Words>
  <Characters>67401</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78478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7</cp:revision>
  <cp:lastPrinted>2017-05-17T11:41:00Z</cp:lastPrinted>
  <dcterms:created xsi:type="dcterms:W3CDTF">2017-05-16T12:24:00Z</dcterms:created>
  <dcterms:modified xsi:type="dcterms:W3CDTF">2017-05-17T12:40:00Z</dcterms:modified>
</cp:coreProperties>
</file>