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3D5" w:rsidRDefault="00692A47" w:rsidP="00D213D5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2A47" w:rsidRPr="00692A47" w:rsidRDefault="00692A47" w:rsidP="00692A4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2A47">
        <w:rPr>
          <w:rFonts w:ascii="Times New Roman" w:eastAsia="Times New Roman" w:hAnsi="Times New Roman" w:cs="Times New Roman"/>
          <w:lang w:eastAsia="pl-PL"/>
        </w:rPr>
        <w:t>FZ-1/5</w:t>
      </w:r>
      <w:r w:rsidR="00F23B17">
        <w:rPr>
          <w:rFonts w:ascii="Times New Roman" w:eastAsia="Times New Roman" w:hAnsi="Times New Roman" w:cs="Times New Roman"/>
          <w:lang w:eastAsia="pl-PL"/>
        </w:rPr>
        <w:t>268</w:t>
      </w:r>
      <w:r w:rsidRPr="00692A47">
        <w:rPr>
          <w:rFonts w:ascii="Times New Roman" w:eastAsia="Times New Roman" w:hAnsi="Times New Roman" w:cs="Times New Roman"/>
          <w:lang w:eastAsia="pl-PL"/>
        </w:rPr>
        <w:t>/KB/201</w:t>
      </w:r>
      <w:r>
        <w:rPr>
          <w:rFonts w:ascii="Times New Roman" w:eastAsia="Times New Roman" w:hAnsi="Times New Roman" w:cs="Times New Roman"/>
          <w:lang w:eastAsia="pl-PL"/>
        </w:rPr>
        <w:t>9</w:t>
      </w:r>
      <w:r w:rsidRPr="00692A47">
        <w:rPr>
          <w:rFonts w:ascii="Times New Roman" w:eastAsia="Times New Roman" w:hAnsi="Times New Roman" w:cs="Times New Roman"/>
          <w:lang w:eastAsia="pl-PL"/>
        </w:rPr>
        <w:t xml:space="preserve">/SC                                                                               Katowice,  dnia  </w:t>
      </w:r>
      <w:r w:rsidR="00F23B17">
        <w:rPr>
          <w:rFonts w:ascii="Times New Roman" w:eastAsia="Times New Roman" w:hAnsi="Times New Roman" w:cs="Times New Roman"/>
          <w:lang w:eastAsia="pl-PL"/>
        </w:rPr>
        <w:t>13.12.</w:t>
      </w:r>
      <w:r>
        <w:rPr>
          <w:rFonts w:ascii="Times New Roman" w:eastAsia="Times New Roman" w:hAnsi="Times New Roman" w:cs="Times New Roman"/>
          <w:lang w:eastAsia="pl-PL"/>
        </w:rPr>
        <w:t>2019</w:t>
      </w:r>
    </w:p>
    <w:p w:rsidR="00692A47" w:rsidRPr="00692A47" w:rsidRDefault="00692A47" w:rsidP="00692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92A47" w:rsidRPr="00F23B17" w:rsidRDefault="00692A47" w:rsidP="00692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Odpowiedzi </w:t>
      </w:r>
      <w:r w:rsidR="009C6AD1"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pytania do postępowania przetargowego</w:t>
      </w:r>
    </w:p>
    <w:p w:rsidR="00F23B17" w:rsidRPr="00F23B17" w:rsidRDefault="00F23B17" w:rsidP="00F23B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na dostawę  sprzętu laboratoryjnego:</w:t>
      </w:r>
    </w:p>
    <w:p w:rsidR="00F23B17" w:rsidRPr="00F23B17" w:rsidRDefault="00F23B17" w:rsidP="00F23B1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3B17" w:rsidRPr="00F23B17" w:rsidRDefault="00F23B17" w:rsidP="00F23B1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F23B17">
        <w:rPr>
          <w:rFonts w:ascii="Times New Roman" w:eastAsia="Calibri" w:hAnsi="Times New Roman" w:cs="Times New Roman"/>
          <w:b/>
          <w:sz w:val="24"/>
          <w:szCs w:val="24"/>
        </w:rPr>
        <w:t>Szafy chłodnicze laboratoryjne i lodówki przenośne</w:t>
      </w:r>
    </w:p>
    <w:p w:rsidR="00F23B17" w:rsidRPr="00692A47" w:rsidRDefault="00F23B17" w:rsidP="00692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92A47" w:rsidRPr="00692A47" w:rsidRDefault="00692A47" w:rsidP="00692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23B17" w:rsidRPr="00F23B17" w:rsidRDefault="00F23B17" w:rsidP="00F23B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>Pytanie firmy 1:</w:t>
      </w:r>
    </w:p>
    <w:p w:rsidR="00F23B17" w:rsidRPr="00F23B17" w:rsidRDefault="00F23B17" w:rsidP="00F23B17">
      <w:pPr>
        <w:pStyle w:val="NormalnyWeb"/>
      </w:pPr>
      <w:r w:rsidRPr="00F23B17">
        <w:t>Dotyczy części I</w:t>
      </w:r>
    </w:p>
    <w:p w:rsidR="00F23B17" w:rsidRDefault="00F23B17" w:rsidP="00F23B17">
      <w:pPr>
        <w:pStyle w:val="NormalnyWeb"/>
      </w:pPr>
      <w:r w:rsidRPr="00F23B17">
        <w:t>Czy Zamawiający wyrazi zgodę na zaoferowanie urządzenia o zakresie temperatury od +3 stopni Celsjusza do + 16 stopni Celsjusza, spełniające wszystkie pozostałe wymagania? Jeśli nie, proszę o wyjaśnienie.</w:t>
      </w:r>
    </w:p>
    <w:p w:rsidR="00F23B17" w:rsidRPr="00F23B17" w:rsidRDefault="00F23B17" w:rsidP="00F23B17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 xml:space="preserve">Odpowiedź  Zamawiającego : 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Zamawiający nie wyraża zgody na zaoferowanie urządzenia o zakresie temperatury od +3 stopni Celsjusza do + 16 stopni Celsjusza.</w:t>
      </w:r>
    </w:p>
    <w:p w:rsidR="00F23B17" w:rsidRPr="00F23B17" w:rsidRDefault="00F23B17" w:rsidP="00F23B17">
      <w:pPr>
        <w:spacing w:after="6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Próbki środowiskowe w laboratorium musz</w:t>
      </w:r>
      <w:r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ą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 być przechowywane  w temp. od +2 do +4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br/>
        <w:t>stopni Celsjusza.</w:t>
      </w:r>
    </w:p>
    <w:p w:rsidR="00F23B17" w:rsidRPr="00F23B17" w:rsidRDefault="00F23B17" w:rsidP="00F23B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>Pytania  firmy 2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Pojemność: min. 30 l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Napięcie: 12 V / 24 V ( z możliwością podłączenia do gniazda zapalniczki) oraz 230 V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Czas pracy na zasilaniu akumulatorowym: min. 6 godzin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Wyświetlacz temperatury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Wskaźnik naładowania akumulatora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Zakres temperatur: tryb chłodzenia: -5°C do +15°C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Różnica między temperaturą otoczenia a temperaturą chłodzenia lodówki musi wynosić min. 30°C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Panel sterowania soft-touch z regulacją temperatury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regulacja temperatury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Podświetlenie diodami LED </w:t>
      </w:r>
    </w:p>
    <w:p w:rsidR="00F23B17" w:rsidRPr="00F23B17" w:rsidRDefault="00F23B17" w:rsidP="00F23B17">
      <w:pPr>
        <w:numPr>
          <w:ilvl w:val="0"/>
          <w:numId w:val="3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Izolacja: wypełnienie pianką poliuretanową </w:t>
      </w:r>
    </w:p>
    <w:p w:rsidR="00F23B17" w:rsidRPr="00F23B17" w:rsidRDefault="00F23B17" w:rsidP="00F23B17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W nawiązaniu do rozmowy proszę napisać, czy podświetlenie diodami led dotyczy wnętrza lodówki.</w:t>
      </w:r>
    </w:p>
    <w:p w:rsidR="00F23B17" w:rsidRPr="00F23B17" w:rsidRDefault="00F23B17" w:rsidP="00F23B17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Jeżeli chodzi o możliwość podłączenia do gniazda zapalniczki osobiście proponuję podłączyć specjalnym przewodem z zabezpieczeniem bezpośrednio do akumulatora (bardzo łatwy montaż) Przewód taki dostarczam wraz z lodówką.</w:t>
      </w:r>
    </w:p>
    <w:p w:rsidR="00F23B17" w:rsidRPr="00F23B17" w:rsidRDefault="00F23B17" w:rsidP="00F23B17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Posiadam również w swojej ofercie lodówkę 56 litr.</w:t>
      </w:r>
      <w:r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 </w:t>
      </w:r>
      <w:hyperlink r:id="rId9" w:history="1">
        <w:r w:rsidRPr="00F23B1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https://www.climfrost.pl/oferta/56</w:t>
        </w:r>
      </w:hyperlink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.</w:t>
      </w:r>
    </w:p>
    <w:p w:rsidR="00F23B17" w:rsidRPr="00F23B17" w:rsidRDefault="00F23B17" w:rsidP="005015A8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Mam pytanie czy ewentualnie mogę ją Państwu zaoferować zamiast 60 litr.</w:t>
      </w:r>
    </w:p>
    <w:p w:rsidR="00F23B17" w:rsidRPr="00F23B17" w:rsidRDefault="00F23B17" w:rsidP="005015A8">
      <w:pPr>
        <w:spacing w:after="6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lastRenderedPageBreak/>
        <w:t>jest ona trochę tańsza.</w:t>
      </w:r>
    </w:p>
    <w:p w:rsidR="00F23B17" w:rsidRPr="00F23B17" w:rsidRDefault="00F23B17" w:rsidP="005015A8">
      <w:pPr>
        <w:rPr>
          <w:rFonts w:ascii="Times New Roman" w:hAnsi="Times New Roman" w:cs="Times New Roman"/>
          <w:sz w:val="24"/>
          <w:szCs w:val="24"/>
        </w:rPr>
      </w:pPr>
    </w:p>
    <w:p w:rsidR="00F23B17" w:rsidRPr="00F23B17" w:rsidRDefault="00F23B17" w:rsidP="005015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 xml:space="preserve">Odpowiedź  Zamawiającego : </w:t>
      </w:r>
    </w:p>
    <w:p w:rsidR="00F23B17" w:rsidRPr="00F23B17" w:rsidRDefault="00F23B17" w:rsidP="005015A8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Lodówka musi mieć możliwość podłączenia do gniazda zapalniczki z powodu użytkowania w rożnych pojazdach.  </w:t>
      </w:r>
    </w:p>
    <w:p w:rsidR="00F23B17" w:rsidRPr="00F23B17" w:rsidRDefault="00F23B17" w:rsidP="005015A8">
      <w:pPr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Wyrażamy zgodę na lodówkę o pojemności min. 56 l  z zachowaniem pozostałych parametrów. </w:t>
      </w:r>
    </w:p>
    <w:p w:rsidR="00F23B17" w:rsidRPr="00F23B17" w:rsidRDefault="00F23B17" w:rsidP="005015A8">
      <w:pPr>
        <w:spacing w:after="6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Oświetlenie dotyczyło panelu sterowania </w:t>
      </w:r>
    </w:p>
    <w:p w:rsidR="00F23B17" w:rsidRPr="00F23B17" w:rsidRDefault="00F23B17" w:rsidP="005015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>Pytania firmy  nr 3</w:t>
      </w:r>
    </w:p>
    <w:p w:rsidR="00F23B17" w:rsidRPr="00F23B17" w:rsidRDefault="00F23B17" w:rsidP="005015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prowadzonym przez Państwo postępowaniem nr FZ-1-5268/KB/19/SC na "Dostawę sprzętu laboratoryjnego: Szafy chłodnicze laboratoryjne i lodówki przenośne" prosimy o odpowiedź na następujące pytania:</w:t>
      </w:r>
    </w:p>
    <w:p w:rsidR="00F23B17" w:rsidRPr="00F23B17" w:rsidRDefault="00F23B17" w:rsidP="00F23B17">
      <w:pPr>
        <w:spacing w:before="100" w:beforeAutospacing="1" w:after="19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Część II:</w:t>
      </w:r>
    </w:p>
    <w:p w:rsidR="00F23B17" w:rsidRPr="00F23B17" w:rsidRDefault="00F23B17" w:rsidP="00F23B17">
      <w:pPr>
        <w:numPr>
          <w:ilvl w:val="0"/>
          <w:numId w:val="4"/>
        </w:numPr>
        <w:spacing w:before="100" w:beforeAutospacing="1" w:after="198"/>
        <w:ind w:left="96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Lodówka przenośna samochodowa : 2 szt. (min. 30 l. pojemności)</w:t>
      </w:r>
    </w:p>
    <w:p w:rsidR="00F23B17" w:rsidRPr="00F23B17" w:rsidRDefault="00F23B17" w:rsidP="00F23B17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 Zamawiający dopuści lodówkę termoelektryczną o zakresie temperatur w trybie chłodzenia +1°C do +15°C?</w:t>
      </w:r>
    </w:p>
    <w:p w:rsidR="00F23B17" w:rsidRPr="00F23B17" w:rsidRDefault="00F23B17" w:rsidP="00F23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 xml:space="preserve">Odpowiedź  Zamawiającego :  Zamawiający nie wyraża zgody, 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gdyż z powodu transportu próbek w samochodzie w różnych warunkach lodówka musi mieć możliwość schłodzenia próbek poniżej zera</w:t>
      </w:r>
    </w:p>
    <w:p w:rsidR="00F23B17" w:rsidRPr="00F23B17" w:rsidRDefault="00F23B17" w:rsidP="00F23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Czy Zamawiający dopuści lodówkę sprężarkową o zakresie temperatur w trybie chłodzenia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23B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-18°C do +10°C? </w:t>
      </w:r>
    </w:p>
    <w:p w:rsidR="00F23B17" w:rsidRPr="00F23B17" w:rsidRDefault="00F23B17" w:rsidP="00F23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 xml:space="preserve">Odpowiedź  Zamawiającego:  Zamawiający    </w:t>
      </w:r>
      <w:r>
        <w:rPr>
          <w:rFonts w:ascii="Times New Roman" w:hAnsi="Times New Roman" w:cs="Times New Roman"/>
          <w:b/>
          <w:sz w:val="24"/>
          <w:szCs w:val="24"/>
        </w:rPr>
        <w:t xml:space="preserve"> dopuszcza</w:t>
      </w:r>
      <w:r w:rsidRPr="00F23B17">
        <w:rPr>
          <w:rFonts w:ascii="Times New Roman" w:hAnsi="Times New Roman" w:cs="Times New Roman"/>
          <w:b/>
          <w:sz w:val="24"/>
          <w:szCs w:val="24"/>
        </w:rPr>
        <w:t xml:space="preserve"> powyższe parametry</w:t>
      </w:r>
    </w:p>
    <w:p w:rsidR="00F23B17" w:rsidRPr="00F23B17" w:rsidRDefault="00F23B17" w:rsidP="00F23B17">
      <w:pPr>
        <w:spacing w:before="100" w:beforeAutospacing="1" w:after="19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2. Lodówka przenośna samochodowa : 1 szt. (min. 60 l. pojemności)</w:t>
      </w:r>
    </w:p>
    <w:p w:rsidR="00F23B17" w:rsidRPr="00F23B17" w:rsidRDefault="00F23B17" w:rsidP="00F23B17">
      <w:pPr>
        <w:numPr>
          <w:ilvl w:val="0"/>
          <w:numId w:val="5"/>
        </w:numPr>
        <w:spacing w:before="100" w:beforeAutospacing="1" w:after="100" w:afterAutospacing="1" w:line="240" w:lineRule="auto"/>
        <w:ind w:left="96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 Zamawiający dopuści lodówkę sprężarkową o zakresie temperatur w trybie chłodzenia -22°C do +10°C?</w:t>
      </w:r>
    </w:p>
    <w:p w:rsidR="00F23B17" w:rsidRPr="00F23B17" w:rsidRDefault="00F23B17" w:rsidP="00F23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hAnsi="Times New Roman" w:cs="Times New Roman"/>
          <w:b/>
          <w:sz w:val="24"/>
          <w:szCs w:val="24"/>
        </w:rPr>
        <w:t xml:space="preserve">Odpowiedź  Zamawiającego:  Zamawiający    </w:t>
      </w:r>
      <w:r>
        <w:rPr>
          <w:rFonts w:ascii="Times New Roman" w:hAnsi="Times New Roman" w:cs="Times New Roman"/>
          <w:b/>
          <w:sz w:val="24"/>
          <w:szCs w:val="24"/>
        </w:rPr>
        <w:t>dopuszcza</w:t>
      </w:r>
      <w:r w:rsidRPr="00F23B17">
        <w:rPr>
          <w:rFonts w:ascii="Times New Roman" w:hAnsi="Times New Roman" w:cs="Times New Roman"/>
          <w:b/>
          <w:sz w:val="24"/>
          <w:szCs w:val="24"/>
        </w:rPr>
        <w:t xml:space="preserve"> powyższe parametry</w:t>
      </w:r>
    </w:p>
    <w:p w:rsidR="00F23B17" w:rsidRPr="00F23B17" w:rsidRDefault="00F23B17" w:rsidP="00F23B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Pytania firmy  nr 4:</w:t>
      </w:r>
    </w:p>
    <w:p w:rsidR="00F23B17" w:rsidRPr="00F23B17" w:rsidRDefault="00F23B17" w:rsidP="00F23B17">
      <w:pPr>
        <w:widowControl w:val="0"/>
        <w:pBdr>
          <w:between w:val="single" w:sz="4" w:space="1" w:color="4F81BD"/>
        </w:pBdr>
        <w:tabs>
          <w:tab w:val="center" w:pos="4536"/>
          <w:tab w:val="right" w:pos="9072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Dotyczy postepowania: Szafy chłodnicze laboratoryjne i lodówki przenośne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FZ-1/5268/KB/19/SC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38 ust.1 PZP zwracamy się z prośbą o udzielenie wyjaśnień                             w zakresie opisu przedmiotu zamówienia w przedmiotowym postepowaniu.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ind w:left="-360" w:hanging="1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Pakiet 1.</w:t>
      </w:r>
    </w:p>
    <w:p w:rsidR="005015A8" w:rsidRDefault="005015A8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Pyt.1 </w:t>
      </w:r>
    </w:p>
    <w:p w:rsidR="005015A8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wyrazi zgodę na zaoferowanie chłodziarki o wymiarach zewnętrznych       - głębokość 638mm, ( 8 mm więcej niż wymagane)  pozostałe wymiary zgodne z SIWZ.     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</w:t>
      </w:r>
      <w:r w:rsidRPr="00F23B17">
        <w:rPr>
          <w:rFonts w:ascii="Times New Roman" w:hAnsi="Times New Roman" w:cs="Times New Roman"/>
          <w:b/>
          <w:sz w:val="24"/>
          <w:szCs w:val="24"/>
        </w:rPr>
        <w:t>Odpowiedź  Zamawiającego:  Zamawiający    wyraża zgodę na powyższe parametry</w:t>
      </w:r>
    </w:p>
    <w:p w:rsidR="00F23B17" w:rsidRDefault="00F23B17" w:rsidP="00F23B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23B17" w:rsidRPr="00F23B17" w:rsidRDefault="00F23B17" w:rsidP="00F23B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Pyt.2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wyrazi zgodę na zaoferowanie zakresu temperatury dla chłodziarki         - +2°C do +8°C ?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Odpowiedź Zamawiającego: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zamawiający nie wyraża zgody. 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Pyt.3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Czy do miejsca docelowego w którym ma być zainstalowana chłodziarka jest możliwość dostarczenia jej windą?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Odpowiedź Zamawiającego: </w:t>
      </w:r>
      <w:r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Z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amawiający potwierdza możliwość  dostawy windą 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Pyt. 4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wyrazi zgodę na zaoferowanie chłodziarki o wymiarach zewnętrznych                 ( SxGxW ) 676*730*1935mm ?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Odpowiedź Zamawiającego: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 xml:space="preserve">zamawiający nie wyraża zgody </w:t>
      </w:r>
    </w:p>
    <w:p w:rsid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Pyt. 5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wyrazi zgodę na zaoferowanie chłodziarki z funkcją NO FROST ?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 Zamawiającego : Zamawiający wyraża zgodę</w:t>
      </w:r>
    </w:p>
    <w:p w:rsid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Pyt. 6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zmianę zapisów umowy &amp;5 ust.5 lit. d ,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„Serwis realizowany jest w serwisie producenta w razie konieczności realizacji naprawy „przedmiotu umowy”.  Czas usunięcia awarii/naprawy wynosi </w:t>
      </w:r>
      <w:r w:rsidRPr="00F23B1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do 30 dni roboczych</w:t>
      </w:r>
      <w:r w:rsidRPr="00F23B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od daty zabrania do serwisu uszkodzonego „przedmiotu umowy”                                                                              </w:t>
      </w: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i zgodę na naprawę w miejscu użytkowania chłodziarki.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 Zamawiającego : Zamawiający wyraża zgodę i wprowadza odpowiednie zmiany do SIWZ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F23B17" w:rsidRPr="00F23B17" w:rsidRDefault="00F23B17" w:rsidP="00F23B1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3B17">
        <w:rPr>
          <w:rFonts w:ascii="Times New Roman" w:eastAsia="Times New Roman" w:hAnsi="Times New Roman" w:cs="Times New Roman"/>
          <w:szCs w:val="20"/>
          <w:lang w:eastAsia="pl-PL"/>
        </w:rPr>
        <w:t xml:space="preserve">Serwis realizowany jest </w:t>
      </w:r>
      <w:r w:rsidRPr="00F23B17">
        <w:rPr>
          <w:rFonts w:ascii="Times New Roman" w:eastAsia="Times New Roman" w:hAnsi="Times New Roman" w:cs="Times New Roman"/>
          <w:color w:val="00B050"/>
          <w:szCs w:val="20"/>
          <w:lang w:eastAsia="pl-PL"/>
        </w:rPr>
        <w:t xml:space="preserve">w  miejscu użytkowania chłodziarki </w:t>
      </w:r>
      <w:r w:rsidRPr="00F23B17">
        <w:rPr>
          <w:rFonts w:ascii="Times New Roman" w:eastAsia="Times New Roman" w:hAnsi="Times New Roman" w:cs="Times New Roman"/>
          <w:szCs w:val="20"/>
          <w:lang w:eastAsia="pl-PL"/>
        </w:rPr>
        <w:t xml:space="preserve">lub  w serwisie producenta, w razie konieczności realizacji naprawy „przedmiotu umowy”.  Czas usunięcia awarii/naprawy wynosi </w:t>
      </w:r>
      <w:r w:rsidRPr="00F23B17">
        <w:rPr>
          <w:rFonts w:ascii="Times New Roman" w:eastAsia="Times New Roman" w:hAnsi="Times New Roman" w:cs="Times New Roman"/>
          <w:b/>
          <w:szCs w:val="20"/>
          <w:lang w:eastAsia="pl-PL"/>
        </w:rPr>
        <w:t>do 30 dni roboczych</w:t>
      </w:r>
      <w:r w:rsidRPr="00F23B17">
        <w:rPr>
          <w:rFonts w:ascii="Times New Roman" w:eastAsia="Times New Roman" w:hAnsi="Times New Roman" w:cs="Times New Roman"/>
          <w:szCs w:val="20"/>
          <w:lang w:eastAsia="pl-PL"/>
        </w:rPr>
        <w:t xml:space="preserve"> od daty zabrania do serwisu uszkodzonego „przedmiotu umowy”. 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Pyt.7</w:t>
      </w:r>
    </w:p>
    <w:p w:rsidR="00F23B17" w:rsidRPr="00F23B17" w:rsidRDefault="00F23B17" w:rsidP="00F23B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informację jakie produkty będzie Zamawiający przechowywał w chłodziarce?</w:t>
      </w:r>
    </w:p>
    <w:p w:rsidR="00F23B17" w:rsidRPr="00F23B17" w:rsidRDefault="00F23B17" w:rsidP="00F23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23B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Odpowiedź Zamawiającego :  </w:t>
      </w:r>
      <w:r w:rsidRPr="00F23B17">
        <w:rPr>
          <w:rFonts w:ascii="Times New Roman" w:eastAsia="Times New Roman" w:hAnsi="Times New Roman" w:cs="Times New Roman"/>
          <w:color w:val="353838"/>
          <w:sz w:val="24"/>
          <w:szCs w:val="24"/>
          <w:lang w:eastAsia="pl-PL"/>
        </w:rPr>
        <w:t>próbki środowiskowe (wody ścieki, gleby, odpady) w zamkniętych butelkach/pojemnikach szklanych lub z tworzywa sztucznego.</w:t>
      </w:r>
    </w:p>
    <w:p w:rsidR="00F40427" w:rsidRPr="00F23B17" w:rsidRDefault="00F23B1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Zamawiąj</w:t>
      </w:r>
      <w:r w:rsidRPr="00F23B17">
        <w:rPr>
          <w:rFonts w:ascii="Times New Roman" w:hAnsi="Times New Roman" w:cs="Times New Roman"/>
          <w:sz w:val="24"/>
          <w:szCs w:val="24"/>
          <w:u w:val="single"/>
          <w:lang w:val="en-US"/>
        </w:rPr>
        <w:t>ą</w:t>
      </w:r>
      <w:r>
        <w:rPr>
          <w:rFonts w:ascii="Times New Roman" w:hAnsi="Times New Roman" w:cs="Times New Roman"/>
          <w:sz w:val="24"/>
          <w:szCs w:val="24"/>
          <w:lang w:val="en-US"/>
        </w:rPr>
        <w:t>cy  wprowadza  zmiany do SIWZ  i przesuwa termin składania ofert na dzień 20.12.2019 godz. 10.00 Ot</w:t>
      </w:r>
      <w:r w:rsidR="005015A8">
        <w:rPr>
          <w:rFonts w:ascii="Times New Roman" w:hAnsi="Times New Roman" w:cs="Times New Roman"/>
          <w:sz w:val="24"/>
          <w:szCs w:val="24"/>
          <w:lang w:val="en-US"/>
        </w:rPr>
        <w:t>wa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rcie ofert nastąpi w dn. 20.12.2019 o godz. 10.30 </w:t>
      </w:r>
      <w:r w:rsidR="005015A8">
        <w:rPr>
          <w:rFonts w:ascii="Times New Roman" w:hAnsi="Times New Roman" w:cs="Times New Roman"/>
          <w:sz w:val="24"/>
          <w:szCs w:val="24"/>
          <w:lang w:val="en-US"/>
        </w:rPr>
        <w:t>w Dziale Handlowym GIG Pok. 226</w:t>
      </w:r>
    </w:p>
    <w:p w:rsidR="000715B9" w:rsidRPr="00F23B17" w:rsidRDefault="000715B9" w:rsidP="000715B9">
      <w:pPr>
        <w:ind w:left="4956"/>
        <w:rPr>
          <w:rFonts w:ascii="Times New Roman" w:hAnsi="Times New Roman" w:cs="Times New Roman"/>
          <w:sz w:val="24"/>
          <w:szCs w:val="24"/>
          <w:lang w:val="en-US"/>
        </w:rPr>
      </w:pPr>
      <w:r w:rsidRPr="00F23B17">
        <w:rPr>
          <w:rFonts w:ascii="Times New Roman" w:hAnsi="Times New Roman" w:cs="Times New Roman"/>
          <w:sz w:val="24"/>
          <w:szCs w:val="24"/>
          <w:lang w:val="en-US"/>
        </w:rPr>
        <w:t xml:space="preserve"> Przewodniczacy Komisji Przetargowej</w:t>
      </w:r>
    </w:p>
    <w:p w:rsidR="000715B9" w:rsidRPr="00F23B17" w:rsidRDefault="000715B9" w:rsidP="000715B9">
      <w:pPr>
        <w:ind w:left="4956"/>
        <w:rPr>
          <w:rFonts w:ascii="Times New Roman" w:hAnsi="Times New Roman" w:cs="Times New Roman"/>
          <w:sz w:val="24"/>
          <w:szCs w:val="24"/>
          <w:lang w:val="en-US"/>
        </w:rPr>
      </w:pPr>
    </w:p>
    <w:p w:rsidR="000715B9" w:rsidRPr="00F23B17" w:rsidRDefault="007848D8" w:rsidP="000715B9">
      <w:pPr>
        <w:ind w:left="4956"/>
        <w:rPr>
          <w:rFonts w:ascii="Times New Roman" w:hAnsi="Times New Roman" w:cs="Times New Roman"/>
          <w:sz w:val="24"/>
          <w:szCs w:val="24"/>
          <w:lang w:val="en-US"/>
        </w:rPr>
      </w:pPr>
      <w:r w:rsidRPr="00F23B17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0715B9" w:rsidRPr="00F23B17">
        <w:rPr>
          <w:rFonts w:ascii="Times New Roman" w:hAnsi="Times New Roman" w:cs="Times New Roman"/>
          <w:sz w:val="24"/>
          <w:szCs w:val="24"/>
          <w:lang w:val="en-US"/>
        </w:rPr>
        <w:t>Mgr Monika Wallenburg</w:t>
      </w:r>
    </w:p>
    <w:sectPr w:rsidR="000715B9" w:rsidRPr="00F23B17" w:rsidSect="005015A8">
      <w:footerReference w:type="default" r:id="rId10"/>
      <w:pgSz w:w="11906" w:h="16838"/>
      <w:pgMar w:top="141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BB8" w:rsidRDefault="00110BB8" w:rsidP="002C0E46">
      <w:pPr>
        <w:spacing w:after="0" w:line="240" w:lineRule="auto"/>
      </w:pPr>
      <w:r>
        <w:separator/>
      </w:r>
    </w:p>
  </w:endnote>
  <w:endnote w:type="continuationSeparator" w:id="0">
    <w:p w:rsidR="00110BB8" w:rsidRDefault="00110BB8" w:rsidP="002C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0820554"/>
      <w:docPartObj>
        <w:docPartGallery w:val="Page Numbers (Bottom of Page)"/>
        <w:docPartUnique/>
      </w:docPartObj>
    </w:sdtPr>
    <w:sdtEndPr/>
    <w:sdtContent>
      <w:p w:rsidR="002C0E46" w:rsidRDefault="002C0E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F72">
          <w:rPr>
            <w:noProof/>
          </w:rPr>
          <w:t>2</w:t>
        </w:r>
        <w:r>
          <w:fldChar w:fldCharType="end"/>
        </w:r>
      </w:p>
    </w:sdtContent>
  </w:sdt>
  <w:p w:rsidR="002C0E46" w:rsidRDefault="002C0E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BB8" w:rsidRDefault="00110BB8" w:rsidP="002C0E46">
      <w:pPr>
        <w:spacing w:after="0" w:line="240" w:lineRule="auto"/>
      </w:pPr>
      <w:r>
        <w:separator/>
      </w:r>
    </w:p>
  </w:footnote>
  <w:footnote w:type="continuationSeparator" w:id="0">
    <w:p w:rsidR="00110BB8" w:rsidRDefault="00110BB8" w:rsidP="002C0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126"/>
    <w:multiLevelType w:val="hybridMultilevel"/>
    <w:tmpl w:val="624A3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76A6A"/>
    <w:multiLevelType w:val="multilevel"/>
    <w:tmpl w:val="5A225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7D6E3F"/>
    <w:multiLevelType w:val="multilevel"/>
    <w:tmpl w:val="5336B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242E17"/>
    <w:multiLevelType w:val="multilevel"/>
    <w:tmpl w:val="EDD24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694EC5"/>
    <w:multiLevelType w:val="hybridMultilevel"/>
    <w:tmpl w:val="49F4A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624C18"/>
    <w:multiLevelType w:val="hybridMultilevel"/>
    <w:tmpl w:val="D34210BE"/>
    <w:lvl w:ilvl="0" w:tplc="E166B7C0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D5"/>
    <w:rsid w:val="000715B9"/>
    <w:rsid w:val="00110BB8"/>
    <w:rsid w:val="00216FD4"/>
    <w:rsid w:val="00222A48"/>
    <w:rsid w:val="00226217"/>
    <w:rsid w:val="002C0E46"/>
    <w:rsid w:val="00363AD1"/>
    <w:rsid w:val="00373D37"/>
    <w:rsid w:val="004971B3"/>
    <w:rsid w:val="005015A8"/>
    <w:rsid w:val="005368FE"/>
    <w:rsid w:val="00692A47"/>
    <w:rsid w:val="006C57A7"/>
    <w:rsid w:val="007848D8"/>
    <w:rsid w:val="008E207E"/>
    <w:rsid w:val="0090715F"/>
    <w:rsid w:val="0094490E"/>
    <w:rsid w:val="00983EB5"/>
    <w:rsid w:val="009C6AD1"/>
    <w:rsid w:val="00A26E9E"/>
    <w:rsid w:val="00A84399"/>
    <w:rsid w:val="00B04032"/>
    <w:rsid w:val="00BE1707"/>
    <w:rsid w:val="00C2730A"/>
    <w:rsid w:val="00D213D5"/>
    <w:rsid w:val="00D45B69"/>
    <w:rsid w:val="00D61730"/>
    <w:rsid w:val="00DD7F72"/>
    <w:rsid w:val="00E83133"/>
    <w:rsid w:val="00F21A7E"/>
    <w:rsid w:val="00F23B17"/>
    <w:rsid w:val="00F40427"/>
    <w:rsid w:val="00F41EA0"/>
    <w:rsid w:val="00FE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84399"/>
    <w:pPr>
      <w:ind w:left="720"/>
      <w:contextualSpacing/>
    </w:pPr>
  </w:style>
  <w:style w:type="paragraph" w:styleId="Bezodstpw">
    <w:name w:val="No Spacing"/>
    <w:uiPriority w:val="1"/>
    <w:qFormat/>
    <w:rsid w:val="00F4042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C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E46"/>
  </w:style>
  <w:style w:type="paragraph" w:styleId="Stopka">
    <w:name w:val="footer"/>
    <w:basedOn w:val="Normalny"/>
    <w:link w:val="StopkaZnak"/>
    <w:uiPriority w:val="99"/>
    <w:unhideWhenUsed/>
    <w:rsid w:val="002C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E46"/>
  </w:style>
  <w:style w:type="paragraph" w:styleId="NormalnyWeb">
    <w:name w:val="Normal (Web)"/>
    <w:basedOn w:val="Normalny"/>
    <w:uiPriority w:val="99"/>
    <w:semiHidden/>
    <w:unhideWhenUsed/>
    <w:rsid w:val="00F23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84399"/>
    <w:pPr>
      <w:ind w:left="720"/>
      <w:contextualSpacing/>
    </w:pPr>
  </w:style>
  <w:style w:type="paragraph" w:styleId="Bezodstpw">
    <w:name w:val="No Spacing"/>
    <w:uiPriority w:val="1"/>
    <w:qFormat/>
    <w:rsid w:val="00F4042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C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E46"/>
  </w:style>
  <w:style w:type="paragraph" w:styleId="Stopka">
    <w:name w:val="footer"/>
    <w:basedOn w:val="Normalny"/>
    <w:link w:val="StopkaZnak"/>
    <w:uiPriority w:val="99"/>
    <w:unhideWhenUsed/>
    <w:rsid w:val="002C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E46"/>
  </w:style>
  <w:style w:type="paragraph" w:styleId="NormalnyWeb">
    <w:name w:val="Normal (Web)"/>
    <w:basedOn w:val="Normalny"/>
    <w:uiPriority w:val="99"/>
    <w:semiHidden/>
    <w:unhideWhenUsed/>
    <w:rsid w:val="00F23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31489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1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309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9583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549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2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2789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5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7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limfrost.pl/oferta/5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Drewniok Ewa</dc:creator>
  <cp:lastModifiedBy>KBula</cp:lastModifiedBy>
  <cp:revision>2</cp:revision>
  <cp:lastPrinted>2019-12-13T10:30:00Z</cp:lastPrinted>
  <dcterms:created xsi:type="dcterms:W3CDTF">2019-12-13T10:33:00Z</dcterms:created>
  <dcterms:modified xsi:type="dcterms:W3CDTF">2019-12-13T10:33:00Z</dcterms:modified>
</cp:coreProperties>
</file>