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ED167E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3350" cy="136017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C1240D">
        <w:rPr>
          <w:b/>
          <w:color w:val="000000"/>
        </w:rPr>
        <w:t>5</w:t>
      </w:r>
      <w:r w:rsidR="00365377">
        <w:rPr>
          <w:b/>
          <w:color w:val="000000"/>
        </w:rPr>
        <w:t>2</w:t>
      </w:r>
      <w:r w:rsidR="00694A61">
        <w:rPr>
          <w:b/>
          <w:color w:val="000000"/>
        </w:rPr>
        <w:t>62</w:t>
      </w:r>
      <w:r w:rsidR="00C1240D">
        <w:rPr>
          <w:b/>
          <w:color w:val="000000"/>
        </w:rPr>
        <w:t>/KB/19</w:t>
      </w:r>
      <w:r>
        <w:rPr>
          <w:b/>
          <w:color w:val="000000"/>
        </w:rPr>
        <w:t xml:space="preserve"> 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2C407C">
        <w:rPr>
          <w:b/>
          <w:color w:val="000000"/>
        </w:rPr>
        <w:t>20</w:t>
      </w:r>
      <w:r w:rsidR="00694A61">
        <w:rPr>
          <w:b/>
          <w:color w:val="000000"/>
        </w:rPr>
        <w:t>.11</w:t>
      </w:r>
      <w:r w:rsidR="00C1240D">
        <w:rPr>
          <w:b/>
          <w:color w:val="000000"/>
        </w:rPr>
        <w:t>.2019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365377" w:rsidRPr="00365377" w:rsidRDefault="00A23782" w:rsidP="00A23782">
      <w:pPr>
        <w:ind w:left="360"/>
        <w:jc w:val="center"/>
        <w:rPr>
          <w:b/>
        </w:rPr>
      </w:pPr>
      <w:r>
        <w:rPr>
          <w:b/>
          <w:color w:val="000000"/>
        </w:rPr>
        <w:t xml:space="preserve">Dostawa </w:t>
      </w:r>
      <w:r w:rsidR="00694A61">
        <w:rPr>
          <w:b/>
          <w:color w:val="000000"/>
        </w:rPr>
        <w:t>siłowników i zaworów</w:t>
      </w: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50482">
      <w:pPr>
        <w:pStyle w:val="Akapitzlist1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50482">
      <w:pPr>
        <w:pStyle w:val="Akapitzlist"/>
        <w:numPr>
          <w:ilvl w:val="0"/>
          <w:numId w:val="25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506B5F" w:rsidRDefault="00ED167E" w:rsidP="00506B5F">
      <w:pPr>
        <w:pStyle w:val="Akapitzlist"/>
        <w:numPr>
          <w:ilvl w:val="0"/>
          <w:numId w:val="25"/>
        </w:numPr>
        <w:jc w:val="both"/>
      </w:pPr>
      <w:r w:rsidRPr="00ED12E5">
        <w:t xml:space="preserve">Do niniejszego zapytanie ofertowego nie stosuje się przepisów ustawy z dnia 29 stycznia 2004 roku – Prawo Zamówień Publicznych ( Dz. U. </w:t>
      </w:r>
      <w:r w:rsidR="00711054" w:rsidRPr="00711054">
        <w:rPr>
          <w:rFonts w:eastAsia="Calibri"/>
        </w:rPr>
        <w:t>201</w:t>
      </w:r>
      <w:r w:rsidR="00506B5F">
        <w:rPr>
          <w:rFonts w:eastAsia="Calibri"/>
        </w:rPr>
        <w:t>8</w:t>
      </w:r>
      <w:r w:rsidR="00711054" w:rsidRPr="00711054">
        <w:rPr>
          <w:rFonts w:eastAsia="Calibri"/>
        </w:rPr>
        <w:t xml:space="preserve">r. poz. </w:t>
      </w:r>
      <w:r w:rsidR="00506B5F">
        <w:rPr>
          <w:rFonts w:eastAsia="Calibri"/>
        </w:rPr>
        <w:t>1986</w:t>
      </w:r>
      <w:r w:rsidR="00711054" w:rsidRPr="00711054">
        <w:rPr>
          <w:rFonts w:eastAsia="Calibri"/>
        </w:rPr>
        <w:t xml:space="preserve">, </w:t>
      </w:r>
    </w:p>
    <w:p w:rsidR="00506B5F" w:rsidRDefault="00506B5F" w:rsidP="00506B5F">
      <w:pPr>
        <w:pStyle w:val="Akapitzlist"/>
      </w:pPr>
    </w:p>
    <w:p w:rsidR="00506B5F" w:rsidRDefault="00506B5F" w:rsidP="005F5CEC">
      <w:pPr>
        <w:ind w:left="360"/>
        <w:jc w:val="both"/>
      </w:pPr>
    </w:p>
    <w:p w:rsidR="00365377" w:rsidRPr="00DA4637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DA4637" w:rsidRDefault="00DA4637" w:rsidP="00DA4637">
      <w:pPr>
        <w:pStyle w:val="Akapitzlist1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A4637" w:rsidRPr="00E901FF" w:rsidRDefault="00DA4637" w:rsidP="00DA4637">
      <w:pPr>
        <w:pStyle w:val="Akapitzlist1"/>
        <w:spacing w:after="0" w:line="240" w:lineRule="auto"/>
        <w:jc w:val="both"/>
        <w:rPr>
          <w:rFonts w:eastAsia="Calibri"/>
        </w:rPr>
      </w:pPr>
    </w:p>
    <w:p w:rsidR="00E901FF" w:rsidRPr="00365377" w:rsidRDefault="00E901FF" w:rsidP="00E901FF">
      <w:pPr>
        <w:pStyle w:val="Akapitzlist1"/>
        <w:spacing w:after="0" w:line="240" w:lineRule="auto"/>
        <w:jc w:val="both"/>
        <w:rPr>
          <w:rFonts w:eastAsia="Calibri"/>
        </w:rPr>
      </w:pPr>
    </w:p>
    <w:p w:rsidR="00E901FF" w:rsidRPr="005B1C4D" w:rsidRDefault="00E901FF" w:rsidP="00E901FF">
      <w:pPr>
        <w:jc w:val="both"/>
        <w:rPr>
          <w:b/>
        </w:rPr>
      </w:pPr>
      <w:r>
        <w:rPr>
          <w:b/>
        </w:rPr>
        <w:t>1.</w:t>
      </w:r>
      <w:r w:rsidRPr="005B1C4D">
        <w:rPr>
          <w:b/>
        </w:rPr>
        <w:t>Obrotowe siłowniki pneumatyczne typu łopatkowego – 2 szt.</w:t>
      </w:r>
    </w:p>
    <w:p w:rsidR="00E901FF" w:rsidRPr="005B1C4D" w:rsidRDefault="00E901FF" w:rsidP="00E901FF">
      <w:pPr>
        <w:jc w:val="both"/>
      </w:pPr>
    </w:p>
    <w:p w:rsidR="00E901FF" w:rsidRPr="005B1C4D" w:rsidRDefault="00E901FF" w:rsidP="00E901FF">
      <w:pPr>
        <w:pStyle w:val="Akapitzlist"/>
        <w:numPr>
          <w:ilvl w:val="0"/>
          <w:numId w:val="47"/>
        </w:numPr>
        <w:jc w:val="both"/>
      </w:pPr>
      <w:r w:rsidRPr="005B1C4D">
        <w:t>przeznaczone do obsługi specyficznych zaworów zmodyfikowanych średnicy - DN50,</w:t>
      </w:r>
    </w:p>
    <w:p w:rsidR="00E901FF" w:rsidRPr="005B1C4D" w:rsidRDefault="00E901FF" w:rsidP="00E901FF">
      <w:pPr>
        <w:pStyle w:val="Akapitzlist"/>
        <w:numPr>
          <w:ilvl w:val="0"/>
          <w:numId w:val="47"/>
        </w:numPr>
        <w:jc w:val="both"/>
      </w:pPr>
      <w:r w:rsidRPr="005B1C4D">
        <w:t xml:space="preserve">wykonanie DIN – z jednej strony wałek z drugiej strony gniazdo na wałek zaworu, </w:t>
      </w:r>
    </w:p>
    <w:p w:rsidR="00E901FF" w:rsidRPr="005B1C4D" w:rsidRDefault="00E901FF" w:rsidP="00E901FF">
      <w:pPr>
        <w:pStyle w:val="Akapitzlist"/>
        <w:numPr>
          <w:ilvl w:val="0"/>
          <w:numId w:val="47"/>
        </w:numPr>
        <w:jc w:val="both"/>
      </w:pPr>
      <w:r w:rsidRPr="005B1C4D">
        <w:t>montaż w dowolnej pozycji,</w:t>
      </w:r>
    </w:p>
    <w:p w:rsidR="00E901FF" w:rsidRPr="005B1C4D" w:rsidRDefault="00E901FF" w:rsidP="00E901FF">
      <w:pPr>
        <w:pStyle w:val="Akapitzlist"/>
        <w:numPr>
          <w:ilvl w:val="0"/>
          <w:numId w:val="47"/>
        </w:numPr>
        <w:jc w:val="both"/>
      </w:pPr>
      <w:r w:rsidRPr="005B1C4D">
        <w:t>maksymalne ciśnienie pracy – 7 bar,</w:t>
      </w:r>
    </w:p>
    <w:p w:rsidR="00E901FF" w:rsidRPr="005B1C4D" w:rsidRDefault="00E901FF" w:rsidP="00E901FF">
      <w:pPr>
        <w:pStyle w:val="Akapitzlist"/>
        <w:numPr>
          <w:ilvl w:val="0"/>
          <w:numId w:val="47"/>
        </w:numPr>
        <w:jc w:val="both"/>
      </w:pPr>
      <w:r w:rsidRPr="005B1C4D">
        <w:t>maksymalny moment (dla 7 bar) – 261Nm,</w:t>
      </w:r>
    </w:p>
    <w:p w:rsidR="00E901FF" w:rsidRPr="005B1C4D" w:rsidRDefault="00E901FF" w:rsidP="00E901FF">
      <w:pPr>
        <w:pStyle w:val="Akapitzlist"/>
        <w:numPr>
          <w:ilvl w:val="0"/>
          <w:numId w:val="47"/>
        </w:numPr>
        <w:jc w:val="both"/>
      </w:pPr>
      <w:r w:rsidRPr="005B1C4D">
        <w:t>temperatura pracy – od -20°C do 80°C,</w:t>
      </w:r>
    </w:p>
    <w:p w:rsidR="00E901FF" w:rsidRPr="005B1C4D" w:rsidRDefault="00E901FF" w:rsidP="00E901FF">
      <w:pPr>
        <w:pStyle w:val="Akapitzlist"/>
        <w:numPr>
          <w:ilvl w:val="0"/>
          <w:numId w:val="47"/>
        </w:numPr>
        <w:jc w:val="both"/>
      </w:pPr>
      <w:r w:rsidRPr="005B1C4D">
        <w:t>czas obrotu dla kąta 90° - nie mniej niż 0,046 sek.</w:t>
      </w:r>
    </w:p>
    <w:p w:rsidR="00E901FF" w:rsidRPr="005B1C4D" w:rsidRDefault="00E901FF" w:rsidP="00E901FF">
      <w:pPr>
        <w:spacing w:after="120"/>
        <w:jc w:val="both"/>
      </w:pPr>
      <w:r w:rsidRPr="00651CF9">
        <w:t>Dodatkowo dla każdego siłownika po jednym zestawie naprawczym uszczelnienia oraz jednym smarze uszczelniającym</w:t>
      </w:r>
      <w:r w:rsidRPr="000A5C61">
        <w:rPr>
          <w:color w:val="FF0000"/>
        </w:rPr>
        <w:t>.</w:t>
      </w:r>
    </w:p>
    <w:p w:rsidR="00E901FF" w:rsidRDefault="00453B99" w:rsidP="00E901FF">
      <w:pPr>
        <w:pStyle w:val="Akapitzlist"/>
        <w:ind w:left="0"/>
        <w:jc w:val="both"/>
        <w:rPr>
          <w:b/>
        </w:rPr>
      </w:pPr>
      <w:r>
        <w:rPr>
          <w:b/>
        </w:rPr>
        <w:t>2.</w:t>
      </w:r>
      <w:r w:rsidR="00E901FF" w:rsidRPr="005B1C4D">
        <w:rPr>
          <w:b/>
        </w:rPr>
        <w:t>Zawory elektromagnetyczne – 2 szt.</w:t>
      </w:r>
    </w:p>
    <w:p w:rsidR="00453B99" w:rsidRPr="005B1C4D" w:rsidRDefault="00453B99" w:rsidP="00E901FF">
      <w:pPr>
        <w:pStyle w:val="Akapitzlist"/>
        <w:ind w:left="0"/>
        <w:jc w:val="both"/>
        <w:rPr>
          <w:b/>
        </w:rPr>
      </w:pPr>
    </w:p>
    <w:p w:rsidR="00E901FF" w:rsidRPr="005B1C4D" w:rsidRDefault="00E901FF" w:rsidP="00453B99">
      <w:pPr>
        <w:pStyle w:val="Akapitzlist"/>
        <w:numPr>
          <w:ilvl w:val="0"/>
          <w:numId w:val="48"/>
        </w:numPr>
        <w:jc w:val="both"/>
      </w:pPr>
      <w:r w:rsidRPr="005B1C4D">
        <w:t>Zawory powinny być wyposażone w interfejs typu NAMUR pozwalające doprowadzić powietrze poprzez korpus siłownika łopatkowego bez potrzeby stosowania dodatkowych przewodów,</w:t>
      </w:r>
    </w:p>
    <w:p w:rsidR="00E901FF" w:rsidRPr="005B1C4D" w:rsidRDefault="00E901FF" w:rsidP="00453B99">
      <w:pPr>
        <w:pStyle w:val="Akapitzlist"/>
        <w:numPr>
          <w:ilvl w:val="0"/>
          <w:numId w:val="48"/>
        </w:numPr>
        <w:jc w:val="both"/>
      </w:pPr>
      <w:r w:rsidRPr="005B1C4D">
        <w:t>Napięcie cewki – AC 24V</w:t>
      </w:r>
    </w:p>
    <w:p w:rsidR="00E901FF" w:rsidRPr="005B1C4D" w:rsidRDefault="00E901FF" w:rsidP="00453B99">
      <w:pPr>
        <w:pStyle w:val="Akapitzlist"/>
        <w:numPr>
          <w:ilvl w:val="0"/>
          <w:numId w:val="48"/>
        </w:numPr>
        <w:jc w:val="both"/>
      </w:pPr>
      <w:r w:rsidRPr="005B1C4D">
        <w:t>Stopień ochrony – IP65</w:t>
      </w:r>
    </w:p>
    <w:p w:rsidR="00E901FF" w:rsidRPr="005B1C4D" w:rsidRDefault="00E901FF" w:rsidP="00453B99">
      <w:pPr>
        <w:pStyle w:val="Akapitzlist"/>
        <w:numPr>
          <w:ilvl w:val="0"/>
          <w:numId w:val="48"/>
        </w:numPr>
        <w:jc w:val="both"/>
      </w:pPr>
      <w:r w:rsidRPr="005B1C4D">
        <w:t>Minimalne ciśnienie sprężonego powietrza – 3 bary</w:t>
      </w:r>
    </w:p>
    <w:p w:rsidR="00E901FF" w:rsidRPr="005B1C4D" w:rsidRDefault="00E901FF" w:rsidP="00453B99">
      <w:pPr>
        <w:pStyle w:val="Akapitzlist"/>
        <w:numPr>
          <w:ilvl w:val="0"/>
          <w:numId w:val="48"/>
        </w:numPr>
        <w:spacing w:after="120"/>
        <w:jc w:val="both"/>
      </w:pPr>
      <w:r w:rsidRPr="005B1C4D">
        <w:t>Przyłącze elektryczne – wtyk wagi DIN 43650 z przepustem kablowym Pg9</w:t>
      </w:r>
    </w:p>
    <w:p w:rsidR="00E901FF" w:rsidRPr="005B1C4D" w:rsidRDefault="00E901FF" w:rsidP="00E901FF">
      <w:pPr>
        <w:spacing w:before="240" w:after="120"/>
        <w:jc w:val="both"/>
        <w:rPr>
          <w:b/>
          <w:i/>
          <w:sz w:val="32"/>
          <w:szCs w:val="32"/>
        </w:rPr>
      </w:pPr>
      <w:r w:rsidRPr="005B1C4D">
        <w:rPr>
          <w:i/>
          <w:sz w:val="32"/>
          <w:szCs w:val="32"/>
        </w:rPr>
        <w:t>Zakup elementów</w:t>
      </w:r>
      <w:r w:rsidRPr="005B1C4D">
        <w:rPr>
          <w:b/>
          <w:i/>
          <w:sz w:val="32"/>
          <w:szCs w:val="32"/>
        </w:rPr>
        <w:t xml:space="preserve"> </w:t>
      </w:r>
      <w:r w:rsidRPr="005B1C4D">
        <w:rPr>
          <w:i/>
          <w:sz w:val="32"/>
          <w:szCs w:val="32"/>
        </w:rPr>
        <w:t>przeznaczony jest</w:t>
      </w:r>
      <w:r w:rsidRPr="005B1C4D">
        <w:rPr>
          <w:b/>
          <w:i/>
          <w:sz w:val="32"/>
          <w:szCs w:val="32"/>
        </w:rPr>
        <w:t xml:space="preserve"> </w:t>
      </w:r>
      <w:r w:rsidRPr="005B1C4D">
        <w:rPr>
          <w:i/>
          <w:sz w:val="32"/>
          <w:szCs w:val="32"/>
        </w:rPr>
        <w:t>do komory badawczej 5 m</w:t>
      </w:r>
      <w:r w:rsidRPr="005B1C4D">
        <w:rPr>
          <w:i/>
          <w:sz w:val="32"/>
          <w:szCs w:val="32"/>
          <w:vertAlign w:val="superscript"/>
        </w:rPr>
        <w:t>3</w:t>
      </w:r>
      <w:r w:rsidRPr="005B1C4D">
        <w:rPr>
          <w:i/>
          <w:sz w:val="32"/>
          <w:szCs w:val="32"/>
        </w:rPr>
        <w:t xml:space="preserve"> o numerze inwentarzowym: </w:t>
      </w:r>
      <w:r w:rsidRPr="005B1C4D">
        <w:rPr>
          <w:sz w:val="32"/>
          <w:szCs w:val="32"/>
        </w:rPr>
        <w:t>1/200-0042</w:t>
      </w:r>
    </w:p>
    <w:p w:rsidR="00363C66" w:rsidRDefault="00363C66" w:rsidP="00D66C22"/>
    <w:p w:rsidR="00C75B54" w:rsidRDefault="00C75B54" w:rsidP="00936950">
      <w:pPr>
        <w:widowControl w:val="0"/>
        <w:rPr>
          <w:u w:val="single"/>
        </w:rPr>
      </w:pPr>
      <w:r w:rsidRPr="00C75B54">
        <w:t>Zamawiający</w:t>
      </w:r>
      <w:r w:rsidR="00694A61">
        <w:t xml:space="preserve"> nie </w:t>
      </w:r>
      <w:r w:rsidRPr="00C75B54">
        <w:t xml:space="preserve"> dopuszcza możliwoś</w:t>
      </w:r>
      <w:r w:rsidR="00694A61">
        <w:t xml:space="preserve">ci </w:t>
      </w:r>
      <w:r w:rsidRPr="00C75B54">
        <w:t xml:space="preserve">składania </w:t>
      </w:r>
      <w:r w:rsidRPr="00694A61">
        <w:t>ofert częściowych</w:t>
      </w:r>
      <w:r>
        <w:rPr>
          <w:u w:val="single"/>
        </w:rPr>
        <w:t xml:space="preserve"> </w:t>
      </w:r>
      <w:r w:rsidRPr="00C75B54">
        <w:rPr>
          <w:u w:val="single"/>
        </w:rPr>
        <w:t xml:space="preserve"> </w:t>
      </w:r>
    </w:p>
    <w:p w:rsidR="00694A61" w:rsidRPr="00C75B54" w:rsidRDefault="00694A61" w:rsidP="00936950">
      <w:pPr>
        <w:widowControl w:val="0"/>
        <w:rPr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B53D49">
        <w:rPr>
          <w:sz w:val="22"/>
          <w:szCs w:val="22"/>
        </w:rPr>
        <w:t>realizacji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936950">
      <w:pPr>
        <w:numPr>
          <w:ilvl w:val="0"/>
          <w:numId w:val="12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936950">
      <w:pPr>
        <w:numPr>
          <w:ilvl w:val="0"/>
          <w:numId w:val="12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5B14C0">
        <w:rPr>
          <w:b/>
          <w:sz w:val="22"/>
          <w:szCs w:val="22"/>
          <w:lang w:eastAsia="en-US"/>
        </w:rPr>
        <w:t>realizacji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6E0643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   </w:t>
      </w:r>
      <w:r>
        <w:rPr>
          <w:b/>
          <w:sz w:val="22"/>
          <w:szCs w:val="22"/>
          <w:lang w:eastAsia="en-US"/>
        </w:rPr>
        <w:t xml:space="preserve">  do 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>tygodni</w:t>
      </w:r>
      <w:r>
        <w:rPr>
          <w:b/>
          <w:sz w:val="22"/>
          <w:szCs w:val="22"/>
          <w:lang w:eastAsia="en-US"/>
        </w:rPr>
        <w:t xml:space="preserve">   :</w:t>
      </w:r>
      <w:r w:rsidR="00DD3BF1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C1240D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do </w:t>
      </w:r>
      <w:r w:rsidR="00A23782">
        <w:rPr>
          <w:b/>
          <w:sz w:val="22"/>
          <w:szCs w:val="22"/>
          <w:lang w:eastAsia="en-US"/>
        </w:rPr>
        <w:t>6</w:t>
      </w:r>
      <w:r>
        <w:rPr>
          <w:b/>
          <w:sz w:val="22"/>
          <w:szCs w:val="22"/>
          <w:lang w:eastAsia="en-US"/>
        </w:rPr>
        <w:t xml:space="preserve"> tygodni   :  0    punktów</w:t>
      </w:r>
    </w:p>
    <w:p w:rsidR="00506B5F" w:rsidRPr="0053624D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B53D49">
        <w:rPr>
          <w:b/>
          <w:sz w:val="22"/>
          <w:szCs w:val="22"/>
        </w:rPr>
        <w:t xml:space="preserve">do </w:t>
      </w:r>
      <w:r w:rsidR="00C1240D">
        <w:rPr>
          <w:b/>
          <w:sz w:val="22"/>
          <w:szCs w:val="22"/>
        </w:rPr>
        <w:t>30</w:t>
      </w:r>
      <w:r w:rsidRPr="00B53D49">
        <w:rPr>
          <w:b/>
          <w:sz w:val="22"/>
          <w:szCs w:val="22"/>
        </w:rPr>
        <w:t xml:space="preserve"> dni.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3B7DCE" w:rsidRPr="0053624D" w:rsidRDefault="003B7DCE" w:rsidP="003B7DCE">
      <w:pPr>
        <w:ind w:left="426"/>
        <w:rPr>
          <w:sz w:val="22"/>
          <w:szCs w:val="22"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B15ED9">
        <w:rPr>
          <w:b/>
          <w:lang w:eastAsia="en-US"/>
        </w:rPr>
        <w:t>28</w:t>
      </w:r>
      <w:r w:rsidR="00694A61">
        <w:rPr>
          <w:b/>
          <w:lang w:eastAsia="en-US"/>
        </w:rPr>
        <w:t>.11</w:t>
      </w:r>
      <w:r w:rsidR="00A23782">
        <w:rPr>
          <w:b/>
          <w:lang w:eastAsia="en-US"/>
        </w:rPr>
        <w:t>.</w:t>
      </w:r>
      <w:r w:rsidR="00365377">
        <w:rPr>
          <w:b/>
          <w:lang w:eastAsia="en-US"/>
        </w:rPr>
        <w:t xml:space="preserve"> </w:t>
      </w:r>
      <w:r w:rsidR="000021EC">
        <w:rPr>
          <w:b/>
          <w:lang w:eastAsia="en-US"/>
        </w:rPr>
        <w:t>201</w:t>
      </w:r>
      <w:r w:rsidR="00C1240D">
        <w:rPr>
          <w:b/>
          <w:lang w:eastAsia="en-US"/>
        </w:rPr>
        <w:t>9</w:t>
      </w:r>
      <w:r w:rsidR="00A8733A">
        <w:rPr>
          <w:b/>
          <w:lang w:eastAsia="en-US"/>
        </w:rPr>
        <w:t xml:space="preserve"> godz. </w:t>
      </w:r>
      <w:r w:rsidR="00E04FB7">
        <w:rPr>
          <w:b/>
          <w:lang w:eastAsia="en-US"/>
        </w:rPr>
        <w:t>9</w:t>
      </w:r>
      <w:r w:rsidR="00A8733A">
        <w:rPr>
          <w:b/>
          <w:lang w:eastAsia="en-US"/>
        </w:rPr>
        <w:t>.00</w:t>
      </w:r>
      <w:r w:rsidR="007711B6">
        <w:rPr>
          <w:b/>
          <w:lang w:eastAsia="en-US"/>
        </w:rPr>
        <w:t>.</w:t>
      </w:r>
      <w:r w:rsidRPr="00936950">
        <w:rPr>
          <w:b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 xml:space="preserve">Ofertę należy złożyć na załączonym formularzu ofertowym – załącznik nr 1.Integralną częścią oferty jest załącznik nr 2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 xml:space="preserve">Nr faksu: </w:t>
      </w:r>
      <w:r w:rsidRPr="00936950">
        <w:rPr>
          <w:i/>
          <w:szCs w:val="22"/>
        </w:rPr>
        <w:t>………………………………………..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>Adres e-mail: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zgodnie </w:t>
      </w:r>
      <w:r w:rsidRPr="00936950">
        <w:br/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realizacji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5E57F8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</w:tr>
      <w:tr w:rsidR="005E57F8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844F2E">
      <w:pPr>
        <w:numPr>
          <w:ilvl w:val="0"/>
          <w:numId w:val="6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844F2E">
      <w:pPr>
        <w:numPr>
          <w:ilvl w:val="0"/>
          <w:numId w:val="6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lastRenderedPageBreak/>
        <w:t xml:space="preserve">Oświadczam, że uzyskałem od Zamawiającego wszelkie informacje niezbędne do rzetelnego sporządzenie niniejszej oferty, 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5E57F8" w:rsidRPr="005E57F8" w:rsidRDefault="005E57F8" w:rsidP="005E57F8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5E57F8" w:rsidRPr="005E57F8" w:rsidRDefault="005E57F8" w:rsidP="005E57F8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5E57F8" w:rsidRPr="005E57F8" w:rsidRDefault="005E57F8" w:rsidP="005E57F8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5E57F8" w:rsidRPr="005E57F8" w:rsidRDefault="005E57F8" w:rsidP="005E57F8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5E57F8" w:rsidRPr="005E57F8" w:rsidRDefault="005E57F8" w:rsidP="005E57F8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5B14C0" w:rsidRPr="00C41D61" w:rsidRDefault="005E57F8" w:rsidP="005B14C0">
      <w:pPr>
        <w:numPr>
          <w:ilvl w:val="0"/>
          <w:numId w:val="1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="005B14C0" w:rsidRPr="00C41D61">
        <w:rPr>
          <w:rFonts w:eastAsia="Calibri"/>
          <w:sz w:val="20"/>
          <w:szCs w:val="20"/>
          <w:lang w:eastAsia="en-US"/>
        </w:rPr>
        <w:t>mgr Katarzyna Kareł, e-mail:</w:t>
      </w:r>
      <w:r w:rsidR="005B14C0"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="005B14C0"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="005B14C0" w:rsidRPr="00C41D61">
        <w:rPr>
          <w:i/>
          <w:sz w:val="20"/>
          <w:szCs w:val="20"/>
        </w:rPr>
        <w:t xml:space="preserve">, 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5E57F8" w:rsidRPr="005E57F8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5E57F8" w:rsidRPr="005E57F8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5E57F8" w:rsidRPr="005E57F8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5E57F8" w:rsidRPr="005E57F8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5E57F8" w:rsidRPr="005E57F8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5E57F8" w:rsidRPr="005E57F8" w:rsidRDefault="005E57F8" w:rsidP="005E57F8">
      <w:pPr>
        <w:ind w:left="709"/>
        <w:jc w:val="both"/>
        <w:rPr>
          <w:b/>
          <w:i/>
          <w:sz w:val="20"/>
          <w:szCs w:val="20"/>
        </w:rPr>
      </w:pPr>
    </w:p>
    <w:p w:rsidR="005E57F8" w:rsidRPr="005E57F8" w:rsidRDefault="005E57F8" w:rsidP="005E57F8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5E57F8" w:rsidRPr="005E57F8" w:rsidRDefault="005E57F8" w:rsidP="005E57F8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5E57F8" w:rsidRPr="005E57F8" w:rsidRDefault="005E57F8" w:rsidP="005E57F8">
      <w:pPr>
        <w:rPr>
          <w:color w:val="0000FF"/>
          <w:sz w:val="16"/>
          <w:szCs w:val="18"/>
        </w:rPr>
      </w:pPr>
    </w:p>
    <w:p w:rsidR="005E57F8" w:rsidRPr="005E57F8" w:rsidRDefault="005E57F8" w:rsidP="005E57F8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5E57F8" w:rsidRPr="005E57F8" w:rsidRDefault="005E57F8" w:rsidP="003B4DC1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5E57F8" w:rsidRPr="005E57F8" w:rsidRDefault="005E57F8" w:rsidP="005E57F8">
      <w:pPr>
        <w:pBdr>
          <w:bottom w:val="single" w:sz="12" w:space="1" w:color="auto"/>
        </w:pBdr>
        <w:rPr>
          <w:sz w:val="20"/>
          <w:szCs w:val="20"/>
        </w:rPr>
      </w:pP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5E57F8">
        <w:rPr>
          <w:i/>
          <w:sz w:val="18"/>
          <w:szCs w:val="16"/>
        </w:rPr>
        <w:t>Pzp</w:t>
      </w:r>
      <w:proofErr w:type="spellEnd"/>
      <w:r w:rsidRPr="005E57F8">
        <w:rPr>
          <w:i/>
          <w:sz w:val="18"/>
          <w:szCs w:val="16"/>
        </w:rPr>
        <w:t xml:space="preserve"> oraz nie może naruszać integralności protokołu oraz jego załączników.</w:t>
      </w:r>
    </w:p>
    <w:p w:rsidR="005E57F8" w:rsidRPr="005E57F8" w:rsidRDefault="005E57F8" w:rsidP="005E57F8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453B99" w:rsidRPr="004A049C" w:rsidRDefault="00453B99" w:rsidP="00A23782">
      <w:pPr>
        <w:jc w:val="both"/>
        <w:rPr>
          <w:sz w:val="20"/>
          <w:szCs w:val="20"/>
        </w:rPr>
      </w:pPr>
    </w:p>
    <w:p w:rsidR="00A808DB" w:rsidRDefault="00A808DB" w:rsidP="00453B99">
      <w:pPr>
        <w:jc w:val="right"/>
        <w:rPr>
          <w:b/>
          <w:i/>
          <w:sz w:val="20"/>
          <w:szCs w:val="20"/>
        </w:rPr>
      </w:pPr>
    </w:p>
    <w:p w:rsidR="00453B99" w:rsidRPr="00453B99" w:rsidRDefault="00453B99" w:rsidP="00453B99">
      <w:pPr>
        <w:jc w:val="right"/>
        <w:rPr>
          <w:b/>
          <w:i/>
          <w:sz w:val="20"/>
          <w:szCs w:val="20"/>
        </w:rPr>
      </w:pPr>
      <w:r w:rsidRPr="00453B99">
        <w:rPr>
          <w:b/>
          <w:i/>
          <w:sz w:val="20"/>
          <w:szCs w:val="20"/>
        </w:rPr>
        <w:t>Załącznik nr 2</w:t>
      </w:r>
    </w:p>
    <w:p w:rsidR="00453B99" w:rsidRPr="00453B99" w:rsidRDefault="00453B99" w:rsidP="00453B99">
      <w:pPr>
        <w:jc w:val="center"/>
        <w:rPr>
          <w:b/>
          <w:sz w:val="22"/>
        </w:rPr>
      </w:pPr>
    </w:p>
    <w:p w:rsidR="00453B99" w:rsidRPr="00453B99" w:rsidRDefault="00453B99" w:rsidP="00453B99">
      <w:pPr>
        <w:jc w:val="center"/>
        <w:rPr>
          <w:b/>
          <w:sz w:val="22"/>
        </w:rPr>
      </w:pPr>
      <w:r w:rsidRPr="00453B99">
        <w:rPr>
          <w:b/>
          <w:sz w:val="22"/>
        </w:rPr>
        <w:t>Umowa   sprzedaży nr  PL/0000023461/………………</w:t>
      </w:r>
    </w:p>
    <w:p w:rsidR="00453B99" w:rsidRPr="00453B99" w:rsidRDefault="00453B99" w:rsidP="00453B99">
      <w:pPr>
        <w:jc w:val="center"/>
        <w:rPr>
          <w:b/>
          <w:sz w:val="22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Zawarta w dniu  ........................ w   Katowicach, pomiędzy  wpisaną do ……………. pod nr  REGON nr,  zwaną w dalszej części umowy </w:t>
      </w:r>
      <w:r w:rsidRPr="00453B99">
        <w:rPr>
          <w:b/>
          <w:sz w:val="20"/>
          <w:szCs w:val="20"/>
        </w:rPr>
        <w:t>SPRZEDAJĄCYM</w:t>
      </w:r>
      <w:r w:rsidRPr="00453B99">
        <w:rPr>
          <w:sz w:val="20"/>
          <w:szCs w:val="20"/>
        </w:rPr>
        <w:t xml:space="preserve">, reprezentowanym przez: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………………………………………….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>: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>………………………….</w:t>
      </w:r>
    </w:p>
    <w:p w:rsidR="00453B99" w:rsidRPr="00453B99" w:rsidRDefault="00453B99" w:rsidP="00453B99">
      <w:pPr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a </w:t>
      </w:r>
      <w:r w:rsidRPr="00453B99">
        <w:rPr>
          <w:b/>
          <w:sz w:val="20"/>
          <w:szCs w:val="20"/>
        </w:rPr>
        <w:t>GŁÓWNYM INSTYTUTEM GÓRNICTWA</w:t>
      </w:r>
      <w:r w:rsidRPr="00453B99">
        <w:rPr>
          <w:sz w:val="20"/>
          <w:szCs w:val="20"/>
        </w:rPr>
        <w:t xml:space="preserve">, z siedzibą </w:t>
      </w:r>
      <w:r w:rsidRPr="00453B99">
        <w:rPr>
          <w:b/>
          <w:sz w:val="20"/>
          <w:szCs w:val="20"/>
        </w:rPr>
        <w:t>w Katowicach</w:t>
      </w:r>
      <w:r w:rsidRPr="00453B99">
        <w:rPr>
          <w:sz w:val="20"/>
          <w:szCs w:val="20"/>
        </w:rPr>
        <w:t xml:space="preserve">, </w:t>
      </w:r>
      <w:r w:rsidRPr="00453B99">
        <w:rPr>
          <w:b/>
          <w:sz w:val="20"/>
          <w:szCs w:val="20"/>
        </w:rPr>
        <w:t xml:space="preserve">PLAC GWARKÓW </w:t>
      </w:r>
      <w:r w:rsidRPr="00453B99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453B99">
        <w:rPr>
          <w:b/>
          <w:sz w:val="20"/>
          <w:szCs w:val="20"/>
        </w:rPr>
        <w:t>KUPUJĄCYM,</w:t>
      </w:r>
      <w:r w:rsidRPr="00453B99">
        <w:rPr>
          <w:sz w:val="20"/>
          <w:szCs w:val="20"/>
        </w:rPr>
        <w:t xml:space="preserve"> reprezentowanym przez :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…………………………………………</w:t>
      </w:r>
      <w:r w:rsidRPr="00453B99">
        <w:rPr>
          <w:b/>
          <w:sz w:val="20"/>
          <w:szCs w:val="20"/>
        </w:rPr>
        <w:tab/>
        <w:t xml:space="preserve">            :</w:t>
      </w:r>
      <w:r w:rsidRPr="00453B99">
        <w:rPr>
          <w:b/>
          <w:sz w:val="20"/>
          <w:szCs w:val="20"/>
        </w:rPr>
        <w:tab/>
        <w:t xml:space="preserve">              ……………………………………..</w:t>
      </w: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 xml:space="preserve">       </w:t>
      </w: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…………………………………..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 xml:space="preserve">            :</w:t>
      </w:r>
      <w:r w:rsidRPr="00453B99">
        <w:rPr>
          <w:b/>
          <w:sz w:val="20"/>
          <w:szCs w:val="20"/>
        </w:rPr>
        <w:tab/>
        <w:t xml:space="preserve">               …………………………………….     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następującej treści :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1. </w:t>
      </w:r>
      <w:r w:rsidRPr="00453B99">
        <w:rPr>
          <w:b/>
          <w:sz w:val="20"/>
          <w:szCs w:val="20"/>
          <w:u w:val="single"/>
        </w:rPr>
        <w:tab/>
        <w:t>PRZEDMIOT UMOWY  I  CENA  UMOWY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1. Główny Instytut Górnictwa kupuje </w:t>
      </w:r>
      <w:r w:rsidRPr="00453B99">
        <w:rPr>
          <w:b/>
          <w:color w:val="000000"/>
          <w:sz w:val="20"/>
          <w:szCs w:val="20"/>
        </w:rPr>
        <w:t>………………….,</w:t>
      </w:r>
      <w:r w:rsidRPr="00453B99">
        <w:rPr>
          <w:color w:val="000000"/>
          <w:sz w:val="20"/>
          <w:szCs w:val="20"/>
        </w:rPr>
        <w:t xml:space="preserve"> zwane dalej „przedmiotem umowy” zgodnie z ofertą  nr ……………. z dnia  ……………….. </w:t>
      </w:r>
      <w:r w:rsidRPr="00453B99">
        <w:rPr>
          <w:color w:val="000000"/>
          <w:sz w:val="20"/>
          <w:szCs w:val="20"/>
          <w:u w:val="single"/>
        </w:rPr>
        <w:t>r</w:t>
      </w:r>
      <w:r w:rsidRPr="00453B99">
        <w:rPr>
          <w:color w:val="000000"/>
          <w:sz w:val="20"/>
          <w:szCs w:val="20"/>
        </w:rPr>
        <w:t>. w oparciu o art. 4 ust 8 ustawy Prawo Zamówień Publicznych z dnia 29 stycznia 2004 r. (Dz. U. z 2018 r., poz. 1986) oraz aktów wykonawczych wydanych na jej podstawi</w:t>
      </w:r>
      <w:r w:rsidR="000E26B9">
        <w:rPr>
          <w:color w:val="000000"/>
          <w:sz w:val="20"/>
          <w:szCs w:val="20"/>
        </w:rPr>
        <w:t>e.</w:t>
      </w:r>
      <w:bookmarkStart w:id="0" w:name="_GoBack"/>
      <w:bookmarkEnd w:id="0"/>
    </w:p>
    <w:p w:rsidR="00453B99" w:rsidRPr="00453B99" w:rsidRDefault="00453B99" w:rsidP="00453B99">
      <w:pPr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540"/>
        </w:tabs>
        <w:rPr>
          <w:sz w:val="20"/>
          <w:szCs w:val="20"/>
        </w:rPr>
      </w:pPr>
      <w:r w:rsidRPr="00453B99">
        <w:rPr>
          <w:b/>
          <w:sz w:val="20"/>
          <w:szCs w:val="20"/>
        </w:rPr>
        <w:t>2. KUPUJĄCY</w:t>
      </w:r>
      <w:r w:rsidRPr="00453B99">
        <w:rPr>
          <w:sz w:val="20"/>
          <w:szCs w:val="20"/>
        </w:rPr>
        <w:t xml:space="preserve">  zamawia, a </w:t>
      </w:r>
      <w:r w:rsidRPr="00453B99">
        <w:rPr>
          <w:b/>
          <w:sz w:val="20"/>
          <w:szCs w:val="20"/>
        </w:rPr>
        <w:t xml:space="preserve">SPRZEDAJĄCY </w:t>
      </w:r>
      <w:r w:rsidRPr="00453B99">
        <w:rPr>
          <w:sz w:val="20"/>
          <w:szCs w:val="20"/>
        </w:rPr>
        <w:t>zobowiązuje się zrealizować przedmiot umowy w kwocie:</w:t>
      </w:r>
    </w:p>
    <w:p w:rsidR="00453B99" w:rsidRPr="00453B99" w:rsidRDefault="00453B99" w:rsidP="00453B99">
      <w:pPr>
        <w:tabs>
          <w:tab w:val="left" w:pos="540"/>
        </w:tabs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netto: ………………………  / PLN/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słownie: …………………………………. PLN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wartość podatku VAT : …………………..  / PLN /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słownie: ……………………………………. PLN</w:t>
      </w:r>
    </w:p>
    <w:p w:rsidR="00453B99" w:rsidRPr="00453B99" w:rsidRDefault="00453B99" w:rsidP="00453B99">
      <w:pPr>
        <w:ind w:left="720"/>
        <w:jc w:val="both"/>
        <w:rPr>
          <w:i/>
          <w:sz w:val="20"/>
          <w:szCs w:val="20"/>
          <w:vertAlign w:val="superscript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brutto: </w:t>
      </w:r>
      <w:r w:rsidRPr="00453B99">
        <w:rPr>
          <w:b/>
          <w:sz w:val="20"/>
          <w:szCs w:val="20"/>
        </w:rPr>
        <w:t xml:space="preserve">…………………  / PLN / </w:t>
      </w: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  <w:r w:rsidRPr="00453B99">
        <w:rPr>
          <w:sz w:val="20"/>
          <w:szCs w:val="20"/>
        </w:rPr>
        <w:t>słownie: …………………………………………………… PLN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3. Cena obejmuje dostawę „przedmiotu zamówienia” na warunkach CIP </w:t>
      </w:r>
      <w:proofErr w:type="spellStart"/>
      <w:r w:rsidRPr="00453B99">
        <w:rPr>
          <w:sz w:val="20"/>
          <w:szCs w:val="20"/>
        </w:rPr>
        <w:t>Incoterms</w:t>
      </w:r>
      <w:proofErr w:type="spellEnd"/>
      <w:r w:rsidRPr="00453B99">
        <w:rPr>
          <w:sz w:val="20"/>
          <w:szCs w:val="20"/>
        </w:rPr>
        <w:t xml:space="preserve"> 2010 do oznaczonego miejsca wykonania zamówienia, tj. Główny Instytut Górnictwa, 40-166 Katowice, Plac Gwarków 1,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4. Osoba składająca podpis w imieniu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jest upoważniona do zaciągania zobowiązań w imieniu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453B99" w:rsidRPr="00453B99" w:rsidRDefault="00453B99" w:rsidP="00453B99">
      <w:pPr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2.</w:t>
      </w:r>
      <w:r w:rsidRPr="00453B99">
        <w:rPr>
          <w:b/>
          <w:sz w:val="20"/>
          <w:szCs w:val="20"/>
          <w:u w:val="single"/>
        </w:rPr>
        <w:tab/>
        <w:t>WARUNKI PŁATNOŚCI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453B99">
        <w:rPr>
          <w:sz w:val="20"/>
          <w:szCs w:val="20"/>
        </w:rPr>
        <w:t xml:space="preserve">1. Należność za przedmiot umowy, o którym mowa w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1, pkt. 1 zostanie przelana na konto </w:t>
      </w:r>
      <w:r w:rsidRPr="00453B99">
        <w:rPr>
          <w:b/>
          <w:sz w:val="20"/>
          <w:szCs w:val="20"/>
        </w:rPr>
        <w:t>SPRZEDAJĄCEGO:</w:t>
      </w: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ind w:left="1440"/>
        <w:jc w:val="both"/>
      </w:pPr>
      <w:r w:rsidRPr="00453B99">
        <w:t>w  banku</w:t>
      </w:r>
      <w:r w:rsidRPr="00453B99">
        <w:tab/>
        <w:t>………………………………………</w:t>
      </w:r>
    </w:p>
    <w:p w:rsidR="00453B99" w:rsidRPr="00453B99" w:rsidRDefault="00453B99" w:rsidP="00453B99">
      <w:pPr>
        <w:ind w:left="1440"/>
        <w:jc w:val="both"/>
      </w:pPr>
      <w:r w:rsidRPr="00453B99">
        <w:t>nr rachunku</w:t>
      </w:r>
      <w:r w:rsidRPr="00453B99">
        <w:tab/>
        <w:t>…………………………………………..</w:t>
      </w:r>
    </w:p>
    <w:p w:rsidR="00453B99" w:rsidRPr="00453B99" w:rsidRDefault="00453B99" w:rsidP="00453B99">
      <w:pPr>
        <w:ind w:left="360" w:firstLine="285"/>
      </w:pPr>
    </w:p>
    <w:p w:rsidR="00453B99" w:rsidRPr="00453B99" w:rsidRDefault="00453B99" w:rsidP="00453B99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warunkach: płatność będzie dokonana w terminie …………..dni. Termin płatności będzie liczony od daty dostarczenia do GIG prawidłowo wystawionej faktury, po zrealizowanej dostawie.</w:t>
      </w:r>
    </w:p>
    <w:p w:rsidR="00453B99" w:rsidRPr="00453B99" w:rsidRDefault="00453B99" w:rsidP="00453B99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1418"/>
        </w:tabs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2. Za płatność dokonaną po terminie określonym w pkt. 1,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ma prawo domagać się odsetek za opóźnienia w zapłacie, naliczanych wg stawki ustawowej.</w:t>
      </w:r>
    </w:p>
    <w:p w:rsidR="00453B99" w:rsidRPr="00453B99" w:rsidRDefault="00453B99" w:rsidP="00453B99">
      <w:pPr>
        <w:tabs>
          <w:tab w:val="left" w:pos="1418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2"/>
        </w:rPr>
      </w:pPr>
      <w:r w:rsidRPr="00453B99">
        <w:rPr>
          <w:b/>
          <w:sz w:val="20"/>
          <w:szCs w:val="22"/>
        </w:rPr>
        <w:t>3.</w:t>
      </w:r>
      <w:r w:rsidRPr="00453B99">
        <w:rPr>
          <w:sz w:val="20"/>
          <w:szCs w:val="22"/>
        </w:rPr>
        <w:t xml:space="preserve">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2"/>
        </w:rPr>
        <w:t xml:space="preserve">  zobowiązuje się do tego, że bez uprzedniej pisemnej zgody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2"/>
        </w:rPr>
        <w:t xml:space="preserve"> pod rygorem nieważności:</w:t>
      </w:r>
    </w:p>
    <w:p w:rsidR="00453B99" w:rsidRDefault="00453B99" w:rsidP="00453B99">
      <w:pPr>
        <w:jc w:val="both"/>
        <w:rPr>
          <w:sz w:val="20"/>
          <w:szCs w:val="22"/>
        </w:rPr>
      </w:pPr>
      <w:r w:rsidRPr="00453B99">
        <w:rPr>
          <w:sz w:val="20"/>
          <w:szCs w:val="22"/>
        </w:rPr>
        <w:t xml:space="preserve">- jakiekolwiek prawa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2"/>
        </w:rPr>
        <w:t xml:space="preserve"> związane bezpośrednio lub pośrednio z umową, a w tym wierzytelności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A808DB" w:rsidRDefault="00A808DB" w:rsidP="00453B99">
      <w:pPr>
        <w:jc w:val="both"/>
        <w:rPr>
          <w:sz w:val="20"/>
          <w:szCs w:val="22"/>
        </w:rPr>
      </w:pPr>
    </w:p>
    <w:p w:rsidR="00A808DB" w:rsidRDefault="00A808DB" w:rsidP="00453B99">
      <w:pPr>
        <w:jc w:val="both"/>
        <w:rPr>
          <w:sz w:val="20"/>
          <w:szCs w:val="22"/>
        </w:rPr>
      </w:pPr>
    </w:p>
    <w:p w:rsidR="00A808DB" w:rsidRPr="00453B99" w:rsidRDefault="00A808DB" w:rsidP="00453B99">
      <w:pPr>
        <w:jc w:val="both"/>
        <w:rPr>
          <w:sz w:val="20"/>
          <w:szCs w:val="22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>;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- nie zawrze umów przelewu, poręczenia, zastawu, hipoteki, przekazu oraz o skutku subrogacji ustawowej lub umownej;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453B99" w:rsidRPr="00453B99" w:rsidRDefault="00453B99" w:rsidP="00453B99">
      <w:pPr>
        <w:jc w:val="both"/>
        <w:rPr>
          <w:b/>
          <w:sz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4.</w:t>
      </w:r>
      <w:r w:rsidRPr="00453B99">
        <w:rPr>
          <w:sz w:val="20"/>
        </w:rPr>
        <w:t xml:space="preserve">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2"/>
        </w:rPr>
        <w:t xml:space="preserve">  </w:t>
      </w:r>
      <w:r w:rsidRPr="00453B99">
        <w:rPr>
          <w:sz w:val="20"/>
        </w:rPr>
        <w:t>zobowiązuje się i przyjmuje do wiadomości co następuje: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- zapłata za świadczenia wykonane zgodnie z umową nastąpi tylko i wyłącznie przez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 bezpośrednio na rzecz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</w:rPr>
        <w:t xml:space="preserve">, i tylko w drodze przelewu na rachunek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</w:rPr>
        <w:t>;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- umorzenie długu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 do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</w:rPr>
        <w:t xml:space="preserve"> poprzez uregulowanie </w:t>
      </w:r>
      <w:r w:rsidRPr="00453B99">
        <w:rPr>
          <w:sz w:val="20"/>
        </w:rPr>
        <w:br/>
        <w:t xml:space="preserve">w jakiejkolwiek formie na rzecz innych podmiotów niż bezpośrednio na rzecz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</w:rPr>
        <w:t xml:space="preserve">, może nastąpić wyłącznie za poprzedzającą to uregulowanie zgodą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 wyrażoną </w:t>
      </w:r>
      <w:r w:rsidRPr="00453B99">
        <w:rPr>
          <w:sz w:val="20"/>
        </w:rPr>
        <w:br/>
        <w:t>w formie pisemnej pod rygorem bezskuteczności.</w:t>
      </w:r>
    </w:p>
    <w:p w:rsidR="00453B99" w:rsidRPr="00453B99" w:rsidRDefault="00453B99" w:rsidP="00453B99">
      <w:pPr>
        <w:spacing w:before="100" w:beforeAutospacing="1" w:after="100" w:afterAutospacing="1"/>
        <w:jc w:val="both"/>
        <w:rPr>
          <w:sz w:val="20"/>
        </w:rPr>
      </w:pPr>
      <w:r w:rsidRPr="00453B99">
        <w:rPr>
          <w:b/>
          <w:sz w:val="20"/>
        </w:rPr>
        <w:t>5.</w:t>
      </w:r>
      <w:r w:rsidRPr="00453B99">
        <w:rPr>
          <w:sz w:val="20"/>
        </w:rPr>
        <w:t xml:space="preserve"> W razie naruszenia obowiązku opisanego wyżej w ust. 3 lub ust. 4,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</w:rPr>
        <w:t xml:space="preserve"> zobowiązany będzie do zapłaty na rzecz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 kary umownej w wysokości do 0,5% wartości wskazanej w §1 ust. 2 umowy za każdy przypadek naruszenia, co nie narusza prawa</w:t>
      </w:r>
      <w:r w:rsidRPr="00453B99">
        <w:rPr>
          <w:b/>
          <w:sz w:val="20"/>
          <w:szCs w:val="20"/>
        </w:rPr>
        <w:t xml:space="preserve"> KUPUJĄCEGO</w:t>
      </w:r>
      <w:r w:rsidRPr="00453B99">
        <w:rPr>
          <w:sz w:val="20"/>
        </w:rPr>
        <w:t xml:space="preserve"> do dochodzenia odszkodowania przewyższającego wysokość zastrzeżonej kary umownej na zasadach ogólnych.</w:t>
      </w:r>
    </w:p>
    <w:p w:rsidR="00453B99" w:rsidRPr="00453B99" w:rsidRDefault="00453B99" w:rsidP="00453B99">
      <w:pPr>
        <w:jc w:val="both"/>
        <w:rPr>
          <w:rFonts w:ascii="Segoe UI" w:hAnsi="Segoe UI" w:cs="Segoe UI"/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t xml:space="preserve">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oświadcza, że:</w:t>
      </w:r>
    </w:p>
    <w:p w:rsidR="00453B99" w:rsidRPr="00453B99" w:rsidRDefault="00453B99" w:rsidP="00453B99">
      <w:pPr>
        <w:jc w:val="both"/>
        <w:rPr>
          <w:rFonts w:ascii="Segoe UI" w:hAnsi="Segoe UI" w:cs="Segoe UI"/>
          <w:sz w:val="20"/>
          <w:szCs w:val="20"/>
        </w:rPr>
      </w:pPr>
      <w:r w:rsidRPr="00453B99">
        <w:rPr>
          <w:sz w:val="20"/>
          <w:szCs w:val="20"/>
        </w:rPr>
        <w:t>- jest czynnym podatnikiem VАТ,</w:t>
      </w:r>
    </w:p>
    <w:p w:rsidR="00453B99" w:rsidRPr="00453B99" w:rsidRDefault="00453B99" w:rsidP="00453B99">
      <w:pPr>
        <w:jc w:val="both"/>
        <w:rPr>
          <w:rFonts w:ascii="Segoe UI" w:hAnsi="Segoe UI" w:cs="Segoe UI"/>
          <w:sz w:val="20"/>
          <w:szCs w:val="20"/>
        </w:rPr>
      </w:pPr>
      <w:r w:rsidRPr="00453B99">
        <w:rPr>
          <w:sz w:val="20"/>
          <w:szCs w:val="20"/>
        </w:rPr>
        <w:t xml:space="preserve">- wskazany numer rachunku bankowego należy do </w:t>
      </w:r>
      <w:r w:rsidRPr="00453B99">
        <w:rPr>
          <w:b/>
          <w:sz w:val="20"/>
          <w:szCs w:val="20"/>
        </w:rPr>
        <w:t xml:space="preserve">SPRZEDAJĄCEGO </w:t>
      </w:r>
      <w:r w:rsidRPr="00453B99">
        <w:rPr>
          <w:sz w:val="20"/>
          <w:szCs w:val="20"/>
        </w:rPr>
        <w:t xml:space="preserve"> i jest rachunkiem, dla którego zgodnie z art. 49 ust. l pkt. 1 ustawy z dnia 29 sierpnia 1997 r. - Prawo Bankowe, prowadzony jest rachunek VAT.</w:t>
      </w: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rFonts w:ascii="Segoe UI" w:hAnsi="Segoe UI" w:cs="Segoe UI"/>
          <w:sz w:val="20"/>
          <w:szCs w:val="20"/>
        </w:rPr>
      </w:pPr>
      <w:r w:rsidRPr="00453B99">
        <w:rPr>
          <w:b/>
          <w:sz w:val="20"/>
          <w:szCs w:val="20"/>
        </w:rPr>
        <w:t>7.</w:t>
      </w:r>
      <w:r w:rsidRPr="00453B99">
        <w:rPr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, który w dniu podpisania umowy nie jest czynnym podatnikiem VAT, </w:t>
      </w:r>
    </w:p>
    <w:p w:rsidR="00453B99" w:rsidRPr="00453B99" w:rsidRDefault="00453B99" w:rsidP="00453B99">
      <w:pPr>
        <w:jc w:val="both"/>
        <w:rPr>
          <w:rFonts w:ascii="Segoe UI" w:hAnsi="Segoe UI" w:cs="Segoe UI"/>
          <w:sz w:val="20"/>
          <w:szCs w:val="20"/>
        </w:rPr>
      </w:pPr>
      <w:r w:rsidRPr="00453B99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453B99" w:rsidRPr="00453B99" w:rsidRDefault="00453B99" w:rsidP="00453B99">
      <w:pPr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rFonts w:ascii="Segoe UI" w:hAnsi="Segoe UI" w:cs="Segoe UI"/>
          <w:sz w:val="20"/>
          <w:szCs w:val="20"/>
        </w:rPr>
      </w:pPr>
      <w:r w:rsidRPr="00453B99">
        <w:rPr>
          <w:b/>
          <w:sz w:val="20"/>
          <w:szCs w:val="20"/>
        </w:rPr>
        <w:t>8.</w:t>
      </w:r>
      <w:r w:rsidRPr="00453B99">
        <w:rPr>
          <w:sz w:val="20"/>
          <w:szCs w:val="20"/>
        </w:rPr>
        <w:t xml:space="preserve"> W razie podania przez </w:t>
      </w:r>
      <w:r w:rsidRPr="00453B99">
        <w:rPr>
          <w:b/>
          <w:sz w:val="20"/>
          <w:szCs w:val="20"/>
        </w:rPr>
        <w:t xml:space="preserve">SPRZEDAJĄCEGO </w:t>
      </w:r>
      <w:r w:rsidRPr="00453B99">
        <w:rPr>
          <w:sz w:val="20"/>
          <w:szCs w:val="20"/>
        </w:rPr>
        <w:t xml:space="preserve"> numeru rachunku bankowego, który nie jest zgodny z numerem w wykazie podatników VАТ, </w:t>
      </w: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 xml:space="preserve"> ma prawo wstrzymać zapłatę faktury do czasu uzyskania od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numeru rachunku zgodnego z wykazem. W takim przypadku </w:t>
      </w:r>
      <w:r w:rsidRPr="00453B99">
        <w:rPr>
          <w:b/>
          <w:sz w:val="20"/>
          <w:szCs w:val="20"/>
        </w:rPr>
        <w:t xml:space="preserve">SPRZEDAJĄCEMU </w:t>
      </w:r>
      <w:r w:rsidRPr="00453B99">
        <w:rPr>
          <w:sz w:val="20"/>
          <w:szCs w:val="20"/>
        </w:rPr>
        <w:t xml:space="preserve"> nie przysługują odsetki za opóźnienie w zapłacie za ten okres.</w:t>
      </w:r>
    </w:p>
    <w:p w:rsidR="00453B99" w:rsidRPr="00453B99" w:rsidRDefault="00453B99" w:rsidP="00453B99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453B99" w:rsidRPr="00453B99" w:rsidRDefault="00453B99" w:rsidP="00453B99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453B99">
        <w:rPr>
          <w:b/>
          <w:bCs/>
          <w:sz w:val="20"/>
          <w:szCs w:val="20"/>
          <w:u w:val="single"/>
        </w:rPr>
        <w:t>§ 3.</w:t>
      </w:r>
      <w:r w:rsidRPr="00453B99">
        <w:rPr>
          <w:b/>
          <w:bCs/>
          <w:sz w:val="20"/>
          <w:szCs w:val="20"/>
          <w:u w:val="single"/>
        </w:rPr>
        <w:tab/>
        <w:t>FAKTUROWANIE</w:t>
      </w:r>
    </w:p>
    <w:p w:rsidR="00453B99" w:rsidRPr="00453B99" w:rsidRDefault="00453B99" w:rsidP="00453B99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453B99" w:rsidRPr="00453B99" w:rsidRDefault="00453B99" w:rsidP="00453B99">
      <w:pPr>
        <w:widowControl w:val="0"/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>wystawi fakturę VAT i przekaże ją</w:t>
      </w:r>
      <w:r w:rsidRPr="00453B99">
        <w:rPr>
          <w:b/>
          <w:sz w:val="20"/>
          <w:szCs w:val="20"/>
        </w:rPr>
        <w:t xml:space="preserve"> KUPUJĄCEMU</w:t>
      </w:r>
      <w:r w:rsidRPr="00453B99">
        <w:rPr>
          <w:b/>
          <w:bCs/>
          <w:sz w:val="20"/>
          <w:szCs w:val="20"/>
        </w:rPr>
        <w:t>.</w:t>
      </w:r>
    </w:p>
    <w:p w:rsidR="00453B99" w:rsidRPr="00453B99" w:rsidRDefault="00453B99" w:rsidP="00453B99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453B99" w:rsidRPr="00453B99" w:rsidRDefault="00453B99" w:rsidP="00453B99">
      <w:pPr>
        <w:widowControl w:val="0"/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Faktura będzie opisana w sposób następujący:</w:t>
      </w:r>
    </w:p>
    <w:p w:rsidR="00453B99" w:rsidRPr="00453B99" w:rsidRDefault="00453B99" w:rsidP="00453B99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3B99" w:rsidRPr="00453B99" w:rsidRDefault="00453B99" w:rsidP="00453B99">
      <w:pPr>
        <w:widowControl w:val="0"/>
        <w:jc w:val="both"/>
        <w:rPr>
          <w:sz w:val="20"/>
          <w:szCs w:val="20"/>
        </w:rPr>
      </w:pPr>
      <w:r w:rsidRPr="00453B99">
        <w:rPr>
          <w:i/>
          <w:sz w:val="20"/>
          <w:szCs w:val="20"/>
        </w:rPr>
        <w:t xml:space="preserve">    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 / nazwa , adres /</w:t>
      </w:r>
      <w:r w:rsidRPr="00453B99">
        <w:rPr>
          <w:sz w:val="20"/>
          <w:szCs w:val="20"/>
        </w:rPr>
        <w:tab/>
      </w:r>
      <w:r w:rsidRPr="00453B99">
        <w:rPr>
          <w:i/>
          <w:sz w:val="20"/>
          <w:szCs w:val="20"/>
        </w:rPr>
        <w:tab/>
        <w:t>-</w:t>
      </w:r>
      <w:r w:rsidRPr="00453B99">
        <w:rPr>
          <w:i/>
          <w:sz w:val="20"/>
          <w:szCs w:val="20"/>
        </w:rPr>
        <w:tab/>
      </w:r>
      <w:r w:rsidRPr="00453B99">
        <w:rPr>
          <w:b/>
          <w:sz w:val="20"/>
          <w:szCs w:val="20"/>
        </w:rPr>
        <w:t>……………………………………….</w:t>
      </w:r>
    </w:p>
    <w:p w:rsidR="00453B99" w:rsidRPr="00453B99" w:rsidRDefault="00453B99" w:rsidP="00453B99">
      <w:pPr>
        <w:widowControl w:val="0"/>
        <w:jc w:val="both"/>
        <w:rPr>
          <w:sz w:val="20"/>
          <w:szCs w:val="20"/>
        </w:rPr>
      </w:pP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>…………………………………………</w:t>
      </w:r>
    </w:p>
    <w:p w:rsidR="00453B99" w:rsidRPr="00453B99" w:rsidRDefault="00453B99" w:rsidP="00453B99">
      <w:pPr>
        <w:widowControl w:val="0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Numer identyfikacyjny „SPRZEDAJĄCEGO ”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>( NIP ) ………………………………</w:t>
      </w:r>
    </w:p>
    <w:p w:rsidR="00453B99" w:rsidRPr="00453B99" w:rsidRDefault="00453B99" w:rsidP="00453B99">
      <w:pPr>
        <w:widowControl w:val="0"/>
        <w:jc w:val="both"/>
        <w:rPr>
          <w:b/>
          <w:i/>
          <w:sz w:val="20"/>
          <w:szCs w:val="20"/>
        </w:rPr>
      </w:pPr>
    </w:p>
    <w:p w:rsidR="00453B99" w:rsidRPr="00453B99" w:rsidRDefault="00453B99" w:rsidP="00453B99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>-</w:t>
      </w:r>
      <w:r w:rsidRPr="00453B99">
        <w:rPr>
          <w:sz w:val="20"/>
          <w:szCs w:val="20"/>
        </w:rPr>
        <w:tab/>
        <w:t xml:space="preserve">Główny Instytut Górnictwa, </w:t>
      </w:r>
    </w:p>
    <w:p w:rsidR="00453B99" w:rsidRPr="00453B99" w:rsidRDefault="00453B99" w:rsidP="00453B99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Plac Gwarków 1, 40 - 166 Katowice</w:t>
      </w:r>
    </w:p>
    <w:p w:rsidR="00453B99" w:rsidRPr="00453B99" w:rsidRDefault="00453B99" w:rsidP="00453B99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Numer identyfikacyjny „Kupującego”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>(NIP)</w:t>
      </w:r>
      <w:r w:rsidRPr="00453B99">
        <w:rPr>
          <w:sz w:val="20"/>
          <w:szCs w:val="20"/>
        </w:rPr>
        <w:tab/>
        <w:t>-634 – 012 – 60 – 16</w:t>
      </w:r>
    </w:p>
    <w:p w:rsidR="00453B99" w:rsidRPr="00453B99" w:rsidRDefault="00453B99" w:rsidP="00453B99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widowControl w:val="0"/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 xml:space="preserve"> potwierdza upoważnienie do otrzymywania faktur VAT i upoważnia</w:t>
      </w:r>
      <w:r w:rsidRPr="00453B99">
        <w:rPr>
          <w:b/>
          <w:sz w:val="20"/>
          <w:szCs w:val="20"/>
        </w:rPr>
        <w:t xml:space="preserve"> SPRZEDAJĄCEGO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>do ich wystawiania bez swojego podpisu.</w:t>
      </w:r>
    </w:p>
    <w:p w:rsidR="00453B99" w:rsidRPr="00453B99" w:rsidRDefault="00453B99" w:rsidP="00453B99">
      <w:pPr>
        <w:widowControl w:val="0"/>
        <w:numPr>
          <w:ilvl w:val="0"/>
          <w:numId w:val="28"/>
        </w:num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potwierdza upoważnienie do wystawienia faktur VAT.</w:t>
      </w:r>
    </w:p>
    <w:p w:rsidR="00453B99" w:rsidRPr="00453B99" w:rsidRDefault="00453B99" w:rsidP="00453B99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3B99" w:rsidRPr="00453B99" w:rsidRDefault="00453B99" w:rsidP="00453B9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color w:val="000000"/>
          <w:sz w:val="20"/>
          <w:szCs w:val="20"/>
          <w:u w:val="single"/>
        </w:rPr>
      </w:pPr>
      <w:r w:rsidRPr="00453B99">
        <w:rPr>
          <w:b/>
          <w:color w:val="000000"/>
          <w:sz w:val="20"/>
          <w:szCs w:val="20"/>
          <w:u w:val="single"/>
        </w:rPr>
        <w:sym w:font="Times New Roman" w:char="00A7"/>
      </w:r>
      <w:r w:rsidRPr="00453B99">
        <w:rPr>
          <w:b/>
          <w:color w:val="000000"/>
          <w:sz w:val="20"/>
          <w:szCs w:val="20"/>
          <w:u w:val="single"/>
        </w:rPr>
        <w:t xml:space="preserve"> 4.</w:t>
      </w:r>
      <w:r w:rsidRPr="00453B99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453B99" w:rsidRPr="00453B99" w:rsidRDefault="00453B99" w:rsidP="00453B99">
      <w:pPr>
        <w:jc w:val="both"/>
        <w:rPr>
          <w:b/>
          <w:color w:val="000000"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color w:val="000000"/>
          <w:sz w:val="20"/>
          <w:szCs w:val="20"/>
          <w:u w:val="single"/>
        </w:rPr>
      </w:pPr>
      <w:r w:rsidRPr="00453B99">
        <w:rPr>
          <w:b/>
          <w:sz w:val="20"/>
          <w:szCs w:val="20"/>
        </w:rPr>
        <w:t>Dostawa „przedmiotu zamówienia „ zostanie zrealizowana</w:t>
      </w:r>
      <w:r w:rsidRPr="00453B99">
        <w:rPr>
          <w:sz w:val="20"/>
          <w:szCs w:val="20"/>
        </w:rPr>
        <w:t xml:space="preserve"> w terminie </w:t>
      </w:r>
      <w:r w:rsidRPr="00453B99">
        <w:rPr>
          <w:b/>
          <w:sz w:val="20"/>
          <w:szCs w:val="20"/>
        </w:rPr>
        <w:t>do …………….</w:t>
      </w:r>
      <w:r w:rsidR="000E26B9">
        <w:rPr>
          <w:b/>
          <w:sz w:val="20"/>
          <w:szCs w:val="20"/>
        </w:rPr>
        <w:t>tygo</w:t>
      </w:r>
      <w:r w:rsidRPr="00453B99">
        <w:rPr>
          <w:b/>
          <w:sz w:val="20"/>
          <w:szCs w:val="20"/>
        </w:rPr>
        <w:t>dni od daty zawarcia umowy</w:t>
      </w:r>
      <w:r w:rsidRPr="00453B99">
        <w:rPr>
          <w:sz w:val="20"/>
          <w:szCs w:val="20"/>
        </w:rPr>
        <w:t xml:space="preserve">, na warunkach CIP </w:t>
      </w:r>
      <w:proofErr w:type="spellStart"/>
      <w:r w:rsidRPr="00453B99">
        <w:rPr>
          <w:sz w:val="20"/>
          <w:szCs w:val="20"/>
        </w:rPr>
        <w:t>Incoterms</w:t>
      </w:r>
      <w:proofErr w:type="spellEnd"/>
      <w:r w:rsidRPr="00453B99">
        <w:rPr>
          <w:sz w:val="20"/>
          <w:szCs w:val="20"/>
        </w:rPr>
        <w:t xml:space="preserve"> 2010, w oznaczonym miejscu wykonania, tj. Główny Instytut Górnictwa, 40-166 Katowice, Plac Gwarków 1, Zakład ……………………….(wjazd od Al. Korfantego 79).</w:t>
      </w:r>
    </w:p>
    <w:p w:rsidR="00453B99" w:rsidRPr="00453B99" w:rsidRDefault="00453B99" w:rsidP="00453B99">
      <w:pPr>
        <w:ind w:left="720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A808DB" w:rsidRDefault="00A808DB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5.</w:t>
      </w:r>
      <w:r w:rsidRPr="00453B99">
        <w:rPr>
          <w:b/>
          <w:sz w:val="20"/>
          <w:szCs w:val="20"/>
          <w:u w:val="single"/>
        </w:rPr>
        <w:tab/>
        <w:t>ODPOWIEDZIALNOŚĆ WYKONAWCY Z TYTUŁU GWARANCJI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numPr>
          <w:ilvl w:val="0"/>
          <w:numId w:val="49"/>
        </w:numPr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Warunki odpowiedzialności określa niniejsza umowa, Kodeks Cywilny oraz oferta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. </w:t>
      </w:r>
      <w:r w:rsidRPr="00453B99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453B99">
        <w:rPr>
          <w:rFonts w:eastAsia="Calibri"/>
          <w:b/>
          <w:sz w:val="20"/>
          <w:szCs w:val="20"/>
        </w:rPr>
        <w:t>2</w:t>
      </w:r>
      <w:r w:rsidRPr="00453B99">
        <w:rPr>
          <w:rFonts w:eastAsia="Calibri"/>
          <w:sz w:val="20"/>
          <w:szCs w:val="20"/>
        </w:rPr>
        <w:t xml:space="preserve">. </w:t>
      </w:r>
      <w:r w:rsidRPr="00453B99">
        <w:rPr>
          <w:b/>
          <w:sz w:val="20"/>
          <w:szCs w:val="20"/>
        </w:rPr>
        <w:t>SPRZEDAJĄCY</w:t>
      </w:r>
      <w:r w:rsidRPr="00453B99">
        <w:rPr>
          <w:rFonts w:eastAsia="Calibri"/>
          <w:sz w:val="20"/>
          <w:szCs w:val="20"/>
        </w:rPr>
        <w:t xml:space="preserve"> zapewnia </w:t>
      </w:r>
      <w:r w:rsidRPr="00453B99">
        <w:rPr>
          <w:rFonts w:eastAsia="Calibri"/>
          <w:sz w:val="20"/>
          <w:szCs w:val="20"/>
          <w:lang w:eastAsia="en-US"/>
        </w:rPr>
        <w:t xml:space="preserve"> gwarancję i rękojmię min. </w:t>
      </w:r>
      <w:r w:rsidRPr="00453B99">
        <w:rPr>
          <w:rFonts w:eastAsia="Calibri"/>
          <w:b/>
          <w:sz w:val="20"/>
          <w:szCs w:val="20"/>
          <w:lang w:eastAsia="en-US"/>
        </w:rPr>
        <w:t>12 miesięcy</w:t>
      </w:r>
      <w:r w:rsidRPr="00453B99">
        <w:rPr>
          <w:rFonts w:eastAsia="Calibri"/>
          <w:sz w:val="20"/>
          <w:szCs w:val="20"/>
          <w:lang w:eastAsia="en-US"/>
        </w:rPr>
        <w:t xml:space="preserve"> gwarancji licząc od daty odbioru  towaru, </w:t>
      </w:r>
      <w:r w:rsidRPr="00453B99">
        <w:rPr>
          <w:rFonts w:eastAsia="Calibri"/>
          <w:sz w:val="20"/>
          <w:szCs w:val="20"/>
        </w:rPr>
        <w:t xml:space="preserve">określonego w § 4 niniejszej umowy, </w:t>
      </w:r>
      <w:r w:rsidRPr="00453B99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453B99" w:rsidRPr="00453B99" w:rsidRDefault="00453B99" w:rsidP="00453B99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453B99" w:rsidRPr="00453B99" w:rsidRDefault="00453B99" w:rsidP="00453B99">
      <w:pPr>
        <w:jc w:val="both"/>
        <w:rPr>
          <w:rFonts w:eastAsia="Calibri"/>
          <w:sz w:val="20"/>
          <w:szCs w:val="20"/>
        </w:rPr>
      </w:pPr>
      <w:r w:rsidRPr="00453B99">
        <w:rPr>
          <w:rFonts w:eastAsia="Calibri"/>
          <w:b/>
          <w:color w:val="000000"/>
          <w:sz w:val="20"/>
          <w:szCs w:val="20"/>
        </w:rPr>
        <w:t>3.</w:t>
      </w:r>
      <w:r w:rsidRPr="00453B99">
        <w:rPr>
          <w:rFonts w:eastAsia="Calibri"/>
          <w:color w:val="000000"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KUPUJĄCY</w:t>
      </w:r>
      <w:r w:rsidRPr="00453B99">
        <w:rPr>
          <w:rFonts w:eastAsia="Calibri"/>
          <w:sz w:val="20"/>
          <w:szCs w:val="20"/>
        </w:rPr>
        <w:t xml:space="preserve"> 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ma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rFonts w:eastAsia="Calibri"/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Uprawnienia z tytułu rękojmi rozpoczynają się w dacie odbioru przez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 xml:space="preserve">„przedmiotu umowy” </w:t>
      </w:r>
      <w:r w:rsidRPr="00453B99">
        <w:rPr>
          <w:sz w:val="20"/>
          <w:szCs w:val="20"/>
        </w:rPr>
        <w:t>wraz z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fakturą i nie mogą skończyć się wcześniej niż uprawnienia z tytułu gwarancji obejmującej dostarczony towar.</w:t>
      </w:r>
    </w:p>
    <w:p w:rsidR="00453B99" w:rsidRPr="00453B99" w:rsidRDefault="00453B99" w:rsidP="00453B99">
      <w:pPr>
        <w:jc w:val="both"/>
        <w:rPr>
          <w:color w:val="0000FF"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bCs/>
          <w:sz w:val="20"/>
          <w:szCs w:val="20"/>
        </w:rPr>
        <w:t xml:space="preserve">5.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m</w:t>
      </w:r>
      <w:r w:rsidRPr="00453B99">
        <w:rPr>
          <w:sz w:val="20"/>
          <w:szCs w:val="20"/>
        </w:rPr>
        <w:t xml:space="preserve">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o wadzie najpóźniej w okresie jednego miesiąca od daty jej wykrycia – faksem, pocztą elektroniczną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Okres rękojmi ulega przedłużeniu o okres usuwania wady. Okres usuwania wady rozpoczyna się </w:t>
      </w:r>
      <w:r w:rsidRPr="00453B99">
        <w:rPr>
          <w:sz w:val="20"/>
          <w:szCs w:val="20"/>
        </w:rPr>
        <w:br/>
        <w:t xml:space="preserve">z dniem zawiadomienia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 wadzie, a kończy z dniem przekazania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wolnego od wad upoważnionemu przedstawicielowi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.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7.</w:t>
      </w:r>
      <w:r w:rsidRPr="00453B99">
        <w:rPr>
          <w:sz w:val="20"/>
          <w:szCs w:val="20"/>
        </w:rPr>
        <w:t xml:space="preserve"> Wady ujawnione w okresie </w:t>
      </w:r>
      <w:r w:rsidR="002C407C">
        <w:rPr>
          <w:sz w:val="20"/>
          <w:szCs w:val="20"/>
        </w:rPr>
        <w:t>gwarancji</w:t>
      </w:r>
      <w:r w:rsidRPr="00453B99">
        <w:rPr>
          <w:sz w:val="20"/>
          <w:szCs w:val="20"/>
        </w:rPr>
        <w:t xml:space="preserve"> usuwane będą bezpłatnie (dotyczy to wszystkich materiałów, części i czynności podjętych w związku z usunięciem wady), w okresach ustalonych każdorazowo przez Strony. Termin usuwania wad wynosić będzie maksymalnie </w:t>
      </w:r>
      <w:r w:rsidRPr="00453B99">
        <w:rPr>
          <w:b/>
          <w:bCs/>
          <w:sz w:val="20"/>
          <w:szCs w:val="20"/>
        </w:rPr>
        <w:t>30 dni kalendarzowych</w:t>
      </w:r>
      <w:r w:rsidRPr="00453B99">
        <w:rPr>
          <w:sz w:val="20"/>
          <w:szCs w:val="20"/>
        </w:rPr>
        <w:t xml:space="preserve"> od daty zgłoszenia wady. Z czynności odbioru wadliwego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zostanie spisany protokół.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8.</w:t>
      </w:r>
      <w:r w:rsidRPr="00453B99">
        <w:rPr>
          <w:sz w:val="20"/>
          <w:szCs w:val="20"/>
        </w:rPr>
        <w:t xml:space="preserve"> W przypadku konieczności usunięcia wad 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, koszt i odpowiedzialność za jej transport ponosi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>.</w:t>
      </w:r>
      <w:r w:rsidRPr="00453B99">
        <w:rPr>
          <w:sz w:val="20"/>
          <w:szCs w:val="20"/>
        </w:rPr>
        <w:t xml:space="preserve"> Koszt i odpowiedzialność ponosi </w:t>
      </w:r>
      <w:r w:rsidRPr="00453B99">
        <w:rPr>
          <w:b/>
          <w:sz w:val="20"/>
          <w:szCs w:val="20"/>
        </w:rPr>
        <w:t>SPRZEDAJĄCY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od chwili wydania wadliwego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 jego upoważnionemu przedstawicielowi, do chwili odbioru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przez upoważnionego przedstawiciela </w:t>
      </w:r>
      <w:r w:rsidRPr="00453B99">
        <w:rPr>
          <w:b/>
          <w:sz w:val="20"/>
          <w:szCs w:val="20"/>
        </w:rPr>
        <w:t>KUPUJĄCEGO</w:t>
      </w:r>
      <w:r w:rsidRPr="00453B99">
        <w:rPr>
          <w:i/>
          <w:iCs/>
          <w:sz w:val="20"/>
          <w:szCs w:val="20"/>
        </w:rPr>
        <w:t>,</w:t>
      </w:r>
      <w:r w:rsidRPr="00453B99">
        <w:rPr>
          <w:sz w:val="20"/>
          <w:szCs w:val="20"/>
        </w:rPr>
        <w:t xml:space="preserve"> po usunięciu wady.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9.</w:t>
      </w:r>
      <w:r w:rsidRPr="00453B99">
        <w:rPr>
          <w:sz w:val="20"/>
          <w:szCs w:val="20"/>
        </w:rPr>
        <w:t xml:space="preserve"> Jeżeli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usunąć się nie da, albo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nie usunie wady </w:t>
      </w:r>
      <w:r w:rsidRPr="00453B99">
        <w:rPr>
          <w:sz w:val="20"/>
          <w:szCs w:val="20"/>
        </w:rPr>
        <w:br/>
        <w:t xml:space="preserve">w okresie, o którym mowa w ust. 7, albo po usunięciu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nadal wykazuje wady,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>może:</w:t>
      </w:r>
    </w:p>
    <w:p w:rsidR="00453B99" w:rsidRPr="00453B99" w:rsidRDefault="00453B99" w:rsidP="00453B99">
      <w:pPr>
        <w:numPr>
          <w:ilvl w:val="1"/>
          <w:numId w:val="38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453B99" w:rsidRPr="00453B99" w:rsidRDefault="00453B99" w:rsidP="00453B99">
      <w:pPr>
        <w:numPr>
          <w:ilvl w:val="1"/>
          <w:numId w:val="38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obniżenia ceny w odpowiednim stosunku, bądź</w:t>
      </w:r>
    </w:p>
    <w:p w:rsidR="00453B99" w:rsidRPr="00453B99" w:rsidRDefault="00453B99" w:rsidP="00453B99">
      <w:pPr>
        <w:numPr>
          <w:ilvl w:val="1"/>
          <w:numId w:val="38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odstąpić od umowy, bez względu na charakter i rozmiar wady, bądź </w:t>
      </w:r>
    </w:p>
    <w:p w:rsidR="00453B99" w:rsidRPr="00453B99" w:rsidRDefault="00453B99" w:rsidP="00453B99">
      <w:pPr>
        <w:numPr>
          <w:ilvl w:val="1"/>
          <w:numId w:val="38"/>
        </w:numPr>
        <w:jc w:val="both"/>
      </w:pPr>
      <w:r w:rsidRPr="00453B99">
        <w:rPr>
          <w:sz w:val="20"/>
          <w:szCs w:val="20"/>
        </w:rPr>
        <w:t xml:space="preserve">dokonać wymiany „przedmiotu umowy” na wolny od wad, na koszt i ryzyko </w:t>
      </w:r>
      <w:r w:rsidRPr="00453B99">
        <w:rPr>
          <w:b/>
          <w:sz w:val="20"/>
          <w:szCs w:val="20"/>
        </w:rPr>
        <w:t>SPRZEDAJĄCEGO</w:t>
      </w:r>
      <w:r w:rsidRPr="00453B99">
        <w:rPr>
          <w:b/>
        </w:rPr>
        <w:t>.</w:t>
      </w:r>
      <w:r w:rsidRPr="00453B99"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6.</w:t>
      </w:r>
      <w:r w:rsidRPr="00453B99">
        <w:rPr>
          <w:b/>
          <w:sz w:val="20"/>
          <w:u w:val="single"/>
        </w:rPr>
        <w:tab/>
        <w:t>POUFNOŚĆ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1.</w:t>
      </w:r>
      <w:r w:rsidRPr="00453B99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453B99">
        <w:rPr>
          <w:sz w:val="20"/>
        </w:rPr>
        <w:t>późn</w:t>
      </w:r>
      <w:proofErr w:type="spellEnd"/>
      <w:r w:rsidRPr="00453B99">
        <w:rPr>
          <w:sz w:val="20"/>
        </w:rPr>
        <w:t>. zm.)</w:t>
      </w:r>
      <w:r w:rsidRPr="00453B99">
        <w:rPr>
          <w:i/>
          <w:sz w:val="20"/>
        </w:rPr>
        <w:t xml:space="preserve"> </w:t>
      </w:r>
      <w:r w:rsidRPr="00453B99">
        <w:rPr>
          <w:sz w:val="20"/>
        </w:rPr>
        <w:t>o dostępie do informacji publicznej.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A808DB" w:rsidRDefault="00453B99" w:rsidP="00A808DB">
      <w:pPr>
        <w:pStyle w:val="Akapitzlist"/>
        <w:numPr>
          <w:ilvl w:val="0"/>
          <w:numId w:val="38"/>
        </w:numPr>
        <w:jc w:val="both"/>
        <w:rPr>
          <w:sz w:val="20"/>
        </w:rPr>
      </w:pPr>
      <w:r w:rsidRPr="00A808DB">
        <w:rPr>
          <w:b/>
          <w:bCs/>
          <w:sz w:val="20"/>
        </w:rPr>
        <w:t xml:space="preserve">SPRZEDAJĄCY </w:t>
      </w:r>
      <w:r w:rsidRPr="00A808DB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A808DB" w:rsidRDefault="00A808DB" w:rsidP="00A808DB">
      <w:pPr>
        <w:jc w:val="both"/>
        <w:rPr>
          <w:sz w:val="20"/>
        </w:rPr>
      </w:pPr>
    </w:p>
    <w:p w:rsidR="00A808DB" w:rsidRDefault="00A808DB" w:rsidP="00A808DB">
      <w:pPr>
        <w:jc w:val="both"/>
        <w:rPr>
          <w:sz w:val="20"/>
        </w:rPr>
      </w:pP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7.</w:t>
      </w:r>
      <w:r w:rsidRPr="00453B99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1. W przypadku opóźnienia w wykonaniu dostawy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4.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A808DB" w:rsidRDefault="00A808DB" w:rsidP="00453B99">
      <w:pPr>
        <w:jc w:val="both"/>
        <w:rPr>
          <w:b/>
          <w:sz w:val="20"/>
          <w:szCs w:val="20"/>
        </w:rPr>
      </w:pPr>
    </w:p>
    <w:p w:rsidR="00A808DB" w:rsidRDefault="00A808DB" w:rsidP="00453B99">
      <w:pPr>
        <w:jc w:val="both"/>
        <w:rPr>
          <w:b/>
          <w:sz w:val="20"/>
          <w:szCs w:val="20"/>
        </w:rPr>
      </w:pPr>
    </w:p>
    <w:p w:rsidR="00A808DB" w:rsidRDefault="00A808DB" w:rsidP="00453B99">
      <w:pPr>
        <w:jc w:val="both"/>
        <w:rPr>
          <w:b/>
          <w:sz w:val="20"/>
          <w:szCs w:val="20"/>
        </w:rPr>
      </w:pPr>
    </w:p>
    <w:p w:rsidR="00A808DB" w:rsidRDefault="00A808DB" w:rsidP="00453B99">
      <w:pPr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2.</w:t>
      </w:r>
      <w:r w:rsidRPr="00453B99">
        <w:rPr>
          <w:sz w:val="20"/>
          <w:szCs w:val="20"/>
        </w:rPr>
        <w:t xml:space="preserve"> W przypadku opóźnienia w usunięciu wad, wynikających z gwarancji i rękojmi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jest zobowiązany do zapłaty kar umownych w wysokości 0,5% wartości umowy brutto przedmiotu umowy zawierającego wadę,  za każdy rozpoczęty dzień opóźnienia, licząc od następnego dnia po upływie terminu określonego w 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5, pkt. 7.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3.</w:t>
      </w:r>
      <w:r w:rsidRPr="00453B99">
        <w:rPr>
          <w:sz w:val="20"/>
        </w:rPr>
        <w:t xml:space="preserve"> W przypadku niewykonania umowy z przyczyn niezależnych od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</w:rPr>
        <w:t xml:space="preserve"> jest zobowiązany do zapłaty kary umownej w wysokości 10%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W przypadku odstąpienia od umowy przez którąkolwiek ze stron z przyczyn, za które odpowiada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,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przysługuje kara umowna w wysokości 10 %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5.</w:t>
      </w:r>
      <w:r w:rsidRPr="00453B99">
        <w:rPr>
          <w:sz w:val="20"/>
          <w:szCs w:val="20"/>
        </w:rPr>
        <w:t xml:space="preserve"> W przypadku wystąpienia szkody przewyższającej wartość kary umownej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odszkodowanie uzupełniające do wysokości poniesionej szkody.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Kary, o których mowa powyżej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na wskazany przez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rachunek bankowy przelewem, w terminie 14 dni kalendarzowych od dnia doręczenia mu żądania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zapłaty kary umownej. Po bezskutecznym upływie terminu </w:t>
      </w: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 xml:space="preserve"> ma prawo potrącić kary umowne z należnego wynagrodzenia</w:t>
      </w:r>
      <w:r w:rsidRPr="00453B99">
        <w:rPr>
          <w:b/>
          <w:sz w:val="20"/>
          <w:szCs w:val="20"/>
        </w:rPr>
        <w:t xml:space="preserve"> SPRZEDAJĄCEMU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142"/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8.</w:t>
      </w:r>
      <w:r w:rsidRPr="00453B99">
        <w:rPr>
          <w:b/>
          <w:sz w:val="20"/>
          <w:u w:val="single"/>
        </w:rPr>
        <w:tab/>
        <w:t>ODSTĄPIENIE OD UMOWY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1. W razie opóźnienia w wykonaniu umowy z przyczyn zależnych od </w:t>
      </w:r>
      <w:r w:rsidRPr="00453B99">
        <w:rPr>
          <w:b/>
          <w:sz w:val="20"/>
        </w:rPr>
        <w:t>SPRZEDAJĄCEGO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</w:rPr>
        <w:t>KUPUJĄCY</w:t>
      </w:r>
      <w:r w:rsidRPr="00453B99">
        <w:rPr>
          <w:sz w:val="20"/>
        </w:rPr>
        <w:t xml:space="preserve"> może: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b) wyznaczyć dodatkowy termin wykonania umowy, żądając kary umownej za opóźnienie z zagrożeniem odstąpienia od umowy.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2</w:t>
      </w:r>
      <w:r w:rsidRPr="00453B99">
        <w:rPr>
          <w:sz w:val="20"/>
        </w:rPr>
        <w:t xml:space="preserve">. Jeżeli </w:t>
      </w:r>
      <w:r w:rsidRPr="00453B99">
        <w:rPr>
          <w:b/>
          <w:sz w:val="20"/>
        </w:rPr>
        <w:t>SPRZEDAJĄCY</w:t>
      </w:r>
      <w:r w:rsidRPr="00453B99">
        <w:rPr>
          <w:sz w:val="20"/>
        </w:rPr>
        <w:t xml:space="preserve"> realizuje dostawę niezgodnie z warunkami niniejszej umowy, </w:t>
      </w:r>
      <w:r w:rsidRPr="00453B99">
        <w:rPr>
          <w:b/>
          <w:sz w:val="20"/>
        </w:rPr>
        <w:t xml:space="preserve">KUPUJĄCY </w:t>
      </w:r>
      <w:r w:rsidRPr="00453B99">
        <w:rPr>
          <w:sz w:val="20"/>
        </w:rPr>
        <w:t xml:space="preserve">wzywa do zmiany sposobu realizacji dostawy wyznaczając w tym celu odpowiedni termin. Po upływie wyznaczonego terminu </w:t>
      </w:r>
      <w:r w:rsidRPr="00453B99">
        <w:rPr>
          <w:b/>
          <w:sz w:val="20"/>
        </w:rPr>
        <w:t>KUPUJĄCEMU</w:t>
      </w:r>
      <w:r w:rsidRPr="00453B99">
        <w:rPr>
          <w:sz w:val="20"/>
        </w:rPr>
        <w:t xml:space="preserve"> przysługuje prawo odstąpienia od umowy z przyczyn leżących po stronie </w:t>
      </w:r>
      <w:r w:rsidRPr="00453B99">
        <w:rPr>
          <w:b/>
          <w:sz w:val="20"/>
        </w:rPr>
        <w:t>SPRZEDAJĄCEGO.</w:t>
      </w:r>
      <w:r w:rsidRPr="00453B99">
        <w:rPr>
          <w:sz w:val="20"/>
        </w:rPr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9.</w:t>
      </w:r>
      <w:r w:rsidRPr="00453B99">
        <w:rPr>
          <w:b/>
          <w:sz w:val="20"/>
          <w:u w:val="single"/>
        </w:rPr>
        <w:tab/>
        <w:t>KLAUZULA PRAWNA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453B99">
        <w:rPr>
          <w:b/>
          <w:color w:val="000000"/>
          <w:sz w:val="20"/>
          <w:szCs w:val="20"/>
        </w:rPr>
        <w:t xml:space="preserve">KUPUJĄCEGO </w:t>
      </w:r>
      <w:r w:rsidRPr="00453B99">
        <w:rPr>
          <w:color w:val="000000"/>
          <w:sz w:val="20"/>
          <w:szCs w:val="20"/>
        </w:rPr>
        <w:t>i na podstawie prawa polskiego.</w:t>
      </w: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color w:val="000000"/>
          <w:sz w:val="20"/>
          <w:szCs w:val="20"/>
        </w:rPr>
        <w:t xml:space="preserve">. </w:t>
      </w: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453B99">
        <w:rPr>
          <w:color w:val="000000"/>
          <w:sz w:val="20"/>
          <w:szCs w:val="20"/>
        </w:rPr>
        <w:br/>
        <w:t>w zastosowaniu mają postanowienia korzystniejsze dla</w:t>
      </w:r>
      <w:r w:rsidRPr="00453B99">
        <w:rPr>
          <w:b/>
          <w:color w:val="000000"/>
          <w:sz w:val="20"/>
          <w:szCs w:val="20"/>
        </w:rPr>
        <w:t xml:space="preserve"> KUPUJĄCEGO.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453B99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453B99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453B99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453B99" w:rsidRPr="00453B99" w:rsidRDefault="00453B99" w:rsidP="00453B99">
      <w:pPr>
        <w:tabs>
          <w:tab w:val="left" w:pos="284"/>
        </w:tabs>
        <w:rPr>
          <w:color w:val="000000"/>
          <w:sz w:val="20"/>
          <w:szCs w:val="20"/>
        </w:rPr>
      </w:pPr>
      <w:r w:rsidRPr="00453B99">
        <w:rPr>
          <w:b/>
          <w:bCs/>
          <w:iCs/>
          <w:color w:val="000000"/>
          <w:sz w:val="20"/>
          <w:szCs w:val="20"/>
        </w:rPr>
        <w:t>1.</w:t>
      </w:r>
      <w:r w:rsidRPr="00453B99">
        <w:rPr>
          <w:b/>
          <w:bCs/>
          <w:iCs/>
          <w:color w:val="000000"/>
          <w:sz w:val="20"/>
          <w:szCs w:val="20"/>
        </w:rPr>
        <w:tab/>
      </w:r>
      <w:r w:rsidRPr="00453B99">
        <w:rPr>
          <w:color w:val="000000"/>
          <w:sz w:val="20"/>
          <w:szCs w:val="20"/>
        </w:rPr>
        <w:t>Wszelkie zmiany niniejszej Umowy wymagają pod rygorem nieważności formy pisemnej.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2.</w:t>
      </w:r>
      <w:r w:rsidRPr="00453B99">
        <w:rPr>
          <w:b/>
          <w:color w:val="000000"/>
          <w:sz w:val="20"/>
          <w:szCs w:val="20"/>
        </w:rPr>
        <w:tab/>
        <w:t xml:space="preserve">  </w:t>
      </w:r>
      <w:r w:rsidRPr="00453B99">
        <w:rPr>
          <w:color w:val="000000"/>
          <w:sz w:val="20"/>
          <w:szCs w:val="20"/>
        </w:rPr>
        <w:t xml:space="preserve">Warunkiem zmiany treści umowy jest podpisanie protokołu konieczności.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284"/>
        </w:tabs>
        <w:rPr>
          <w:b/>
          <w:sz w:val="20"/>
          <w:szCs w:val="20"/>
          <w:u w:val="single"/>
        </w:rPr>
      </w:pPr>
      <w:r w:rsidRPr="00453B99">
        <w:rPr>
          <w:rFonts w:eastAsia="Calibri"/>
          <w:b/>
          <w:sz w:val="20"/>
          <w:szCs w:val="20"/>
          <w:u w:val="single"/>
          <w:lang w:eastAsia="en-US"/>
        </w:rPr>
        <w:t xml:space="preserve">§ 11.  </w:t>
      </w:r>
      <w:r w:rsidRPr="00453B99">
        <w:rPr>
          <w:b/>
          <w:sz w:val="20"/>
          <w:szCs w:val="20"/>
          <w:u w:val="single"/>
        </w:rPr>
        <w:t xml:space="preserve">OŚWIADCZENIE RODO DLA </w:t>
      </w:r>
      <w:r w:rsidRPr="00453B99">
        <w:rPr>
          <w:b/>
          <w:color w:val="000000"/>
          <w:sz w:val="20"/>
          <w:szCs w:val="20"/>
          <w:u w:val="single"/>
        </w:rPr>
        <w:t>SPRZEDAJĄCEGO</w:t>
      </w:r>
    </w:p>
    <w:p w:rsidR="00453B99" w:rsidRPr="00453B99" w:rsidRDefault="00453B99" w:rsidP="00453B99">
      <w:pPr>
        <w:tabs>
          <w:tab w:val="left" w:pos="284"/>
        </w:tabs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1.</w:t>
      </w:r>
      <w:r w:rsidRPr="00453B99">
        <w:rPr>
          <w:sz w:val="20"/>
          <w:szCs w:val="20"/>
        </w:rPr>
        <w:t xml:space="preserve">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administratorem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jest: </w:t>
      </w:r>
      <w:r w:rsidRPr="00453B99">
        <w:rPr>
          <w:i/>
          <w:sz w:val="20"/>
          <w:szCs w:val="20"/>
        </w:rPr>
        <w:t>Główny Instytut Górnictwa, Plac Gwarków 1,40 - 166 Katowice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color w:val="00B0F0"/>
          <w:sz w:val="20"/>
          <w:szCs w:val="20"/>
        </w:rPr>
      </w:pPr>
      <w:r w:rsidRPr="00453B99">
        <w:rPr>
          <w:sz w:val="20"/>
          <w:szCs w:val="20"/>
        </w:rPr>
        <w:t xml:space="preserve">inspektorem ochrony danych osobowych w </w:t>
      </w:r>
      <w:r w:rsidRPr="00453B99">
        <w:rPr>
          <w:i/>
          <w:sz w:val="20"/>
          <w:szCs w:val="20"/>
        </w:rPr>
        <w:t xml:space="preserve">Głównym Instytucie Górnictwa </w:t>
      </w:r>
      <w:r w:rsidRPr="00453B99">
        <w:rPr>
          <w:sz w:val="20"/>
          <w:szCs w:val="20"/>
        </w:rPr>
        <w:t xml:space="preserve"> jest Pan: </w:t>
      </w:r>
      <w:r w:rsidRPr="00453B99">
        <w:rPr>
          <w:sz w:val="20"/>
          <w:szCs w:val="20"/>
        </w:rPr>
        <w:br/>
      </w:r>
      <w:r w:rsidRPr="00453B99">
        <w:rPr>
          <w:i/>
          <w:sz w:val="20"/>
          <w:szCs w:val="20"/>
        </w:rPr>
        <w:t>mgr Katarzyna Kareł, e-mail:</w:t>
      </w:r>
      <w:r w:rsidRPr="00453B99">
        <w:rPr>
          <w:b/>
          <w:i/>
          <w:sz w:val="20"/>
          <w:szCs w:val="20"/>
        </w:rPr>
        <w:t xml:space="preserve"> </w:t>
      </w:r>
      <w:hyperlink r:id="rId11" w:history="1">
        <w:r w:rsidRPr="00453B99">
          <w:rPr>
            <w:b/>
            <w:i/>
            <w:color w:val="0000FF" w:themeColor="hyperlink"/>
            <w:sz w:val="20"/>
            <w:szCs w:val="20"/>
            <w:u w:val="single"/>
          </w:rPr>
          <w:t>kkarel@gig.eu</w:t>
        </w:r>
      </w:hyperlink>
      <w:r w:rsidRPr="00453B99">
        <w:rPr>
          <w:i/>
          <w:sz w:val="20"/>
          <w:szCs w:val="20"/>
        </w:rPr>
        <w:t xml:space="preserve">, </w:t>
      </w:r>
      <w:r w:rsidRPr="00453B99">
        <w:rPr>
          <w:bCs/>
          <w:i/>
          <w:sz w:val="20"/>
          <w:szCs w:val="20"/>
        </w:rPr>
        <w:t>tel. (032) 259 22 61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dane osobowe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przetwarzane będą na podstawie art. 6 ust. 1 lit. c</w:t>
      </w:r>
      <w:r w:rsidRPr="00453B99">
        <w:rPr>
          <w:i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RODO w celu związanym niniejszą umową, 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lastRenderedPageBreak/>
        <w:t xml:space="preserve">odbiorcami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osoby lub podmioty, którym udostępniona zostanie dokumentacja dotycząca niniejszego zapytania prowadzona zgodnie z art. 4.8 ustawy z dnia 29 stycznia 2004 r. – Prawo zamówień publicznych (Dz. U. z 2017 r. poz. 1579 i 2018)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dane osobowe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przechowywane przez okres 4 lat od dnia zawarcia niniejszej umowy, a jeżeli czas trwania umowy przekracza 4 lata, okres przechowywania obejmuje cały czas trwania umowy;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w odniesieniu do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decyzje nie będą podejmowane w sposób zautomatyzowany, stosowanie do art. 22 RODO;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posiada: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15 RODO prawo dostępu do danych osobowych dotyczących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>;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na podstawie art. 16 RODO prawo do sprostowania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sz w:val="20"/>
          <w:szCs w:val="20"/>
          <w:vertAlign w:val="superscript"/>
        </w:rPr>
        <w:t xml:space="preserve"> 1</w:t>
      </w:r>
      <w:r w:rsidRPr="00453B99">
        <w:rPr>
          <w:sz w:val="20"/>
          <w:szCs w:val="20"/>
        </w:rPr>
        <w:t>;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453B99">
        <w:rPr>
          <w:sz w:val="20"/>
          <w:szCs w:val="20"/>
          <w:vertAlign w:val="superscript"/>
        </w:rPr>
        <w:t>2</w:t>
      </w:r>
      <w:r w:rsidRPr="00453B99">
        <w:rPr>
          <w:sz w:val="20"/>
          <w:szCs w:val="20"/>
        </w:rPr>
        <w:t xml:space="preserve">;  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prawo do wniesienia skargi do Prezesa Urzędu Ochrony Danych Osobowych, gdy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uzna, że przetwarzanie danych osobowych  dotyczących</w:t>
      </w:r>
      <w:r w:rsidRPr="00453B99">
        <w:rPr>
          <w:b/>
          <w:color w:val="000000"/>
          <w:sz w:val="20"/>
          <w:szCs w:val="20"/>
        </w:rPr>
        <w:t xml:space="preserve"> SPRZEDAJĄCEGO</w:t>
      </w:r>
      <w:r w:rsidRPr="00453B99">
        <w:rPr>
          <w:sz w:val="20"/>
          <w:szCs w:val="20"/>
        </w:rPr>
        <w:t xml:space="preserve"> narusza przepisy RODO;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SPRZEDAJĄCEMU</w:t>
      </w:r>
      <w:r w:rsidRPr="00453B99">
        <w:rPr>
          <w:sz w:val="20"/>
          <w:szCs w:val="20"/>
        </w:rPr>
        <w:t xml:space="preserve"> nie przysługuje:</w:t>
      </w:r>
    </w:p>
    <w:p w:rsidR="00453B99" w:rsidRPr="00453B99" w:rsidRDefault="00453B99" w:rsidP="00453B99">
      <w:pPr>
        <w:numPr>
          <w:ilvl w:val="0"/>
          <w:numId w:val="18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w związku z art. 17 ust. 3 lit. b, d lub e RODO prawo do usunięcia danych osobowych;</w:t>
      </w:r>
    </w:p>
    <w:p w:rsidR="00453B99" w:rsidRPr="00453B99" w:rsidRDefault="00453B99" w:rsidP="00453B99">
      <w:pPr>
        <w:numPr>
          <w:ilvl w:val="0"/>
          <w:numId w:val="1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sz w:val="20"/>
          <w:szCs w:val="20"/>
        </w:rPr>
        <w:t>prawo do przenoszenia danych osobowych, o którym mowa w art. 20 RODO;</w:t>
      </w:r>
    </w:p>
    <w:p w:rsidR="00453B99" w:rsidRPr="00453B99" w:rsidRDefault="00453B99" w:rsidP="00453B99">
      <w:pPr>
        <w:numPr>
          <w:ilvl w:val="0"/>
          <w:numId w:val="1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b/>
          <w:sz w:val="20"/>
          <w:szCs w:val="20"/>
        </w:rPr>
        <w:t xml:space="preserve">na podstawie art. 21 RODO prawo sprzeciwu, wobec przetwarzania danych osobowych, gdyż podstawą prawną przetwarzania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jest art. 6 ust. 1 </w:t>
      </w:r>
      <w:r w:rsidRPr="00453B99">
        <w:rPr>
          <w:b/>
          <w:sz w:val="20"/>
          <w:szCs w:val="20"/>
        </w:rPr>
        <w:br/>
        <w:t>lit. c RODO</w:t>
      </w:r>
      <w:r w:rsidRPr="00453B99">
        <w:rPr>
          <w:sz w:val="20"/>
          <w:szCs w:val="20"/>
        </w:rPr>
        <w:t>.</w:t>
      </w:r>
      <w:r w:rsidRPr="00453B99">
        <w:rPr>
          <w:b/>
          <w:sz w:val="20"/>
          <w:szCs w:val="20"/>
        </w:rPr>
        <w:t xml:space="preserve">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 xml:space="preserve">2.SPRZEDAJĄCY </w:t>
      </w:r>
      <w:r w:rsidRPr="00453B99">
        <w:rPr>
          <w:rFonts w:eastAsiaTheme="minorEastAsia"/>
          <w:sz w:val="20"/>
          <w:szCs w:val="20"/>
        </w:rPr>
        <w:t>oświadcza, że wypełnił obowiązki informacyjne przewidziane w art. 13 lub art. 14 RODO</w:t>
      </w:r>
      <w:r w:rsidRPr="00453B99">
        <w:rPr>
          <w:rFonts w:eastAsiaTheme="minorEastAsia"/>
          <w:sz w:val="20"/>
          <w:szCs w:val="20"/>
          <w:vertAlign w:val="superscript"/>
        </w:rPr>
        <w:t>3</w:t>
      </w:r>
      <w:r w:rsidRPr="00453B99">
        <w:rPr>
          <w:rFonts w:eastAsiaTheme="minorEastAsia"/>
          <w:sz w:val="20"/>
          <w:szCs w:val="20"/>
        </w:rPr>
        <w:t xml:space="preserve"> wobec osób fizycznych, od których dane osobowe bezpośrednio lub pośrednio pozyskał w celu ubiegania się o udzielenie zamówienia publicznego w niniejszym postępowaniu</w:t>
      </w:r>
      <w:r w:rsidRPr="00453B99">
        <w:rPr>
          <w:rFonts w:eastAsiaTheme="minorEastAsia"/>
          <w:sz w:val="20"/>
          <w:szCs w:val="20"/>
          <w:vertAlign w:val="superscript"/>
        </w:rPr>
        <w:t>4</w:t>
      </w:r>
      <w:r w:rsidRPr="00453B99">
        <w:rPr>
          <w:rFonts w:eastAsiaTheme="minorEastAsia"/>
          <w:sz w:val="20"/>
          <w:szCs w:val="20"/>
        </w:rPr>
        <w:t>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12.</w:t>
      </w:r>
      <w:r w:rsidRPr="00453B99">
        <w:rPr>
          <w:b/>
          <w:sz w:val="20"/>
          <w:szCs w:val="20"/>
          <w:u w:val="single"/>
        </w:rPr>
        <w:tab/>
        <w:t>POSTANOWIENIA KOŃCOWE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numPr>
          <w:ilvl w:val="0"/>
          <w:numId w:val="37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Umowa została sporządzona w 2 jednobrzmiących egzemplarzach, w języku polskim, </w:t>
      </w:r>
      <w:r w:rsidRPr="00453B99">
        <w:rPr>
          <w:sz w:val="20"/>
          <w:szCs w:val="20"/>
        </w:rPr>
        <w:br/>
        <w:t>z przeznaczeniem po jednym egzemplarzu dla każdej ze stron.</w:t>
      </w:r>
    </w:p>
    <w:p w:rsidR="00453B99" w:rsidRPr="00453B99" w:rsidRDefault="00453B99" w:rsidP="00453B99">
      <w:pPr>
        <w:numPr>
          <w:ilvl w:val="0"/>
          <w:numId w:val="37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Ewentualne zmiany umowy muszą być uzgodnione przez obie strony w formie pisemnej pod rygorem nieważności.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SPRZEDAJĄCY: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>KUPUJĄCY:</w:t>
      </w: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........................................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 xml:space="preserve">      ……….....................................</w:t>
      </w: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</w:pPr>
      <w:r w:rsidRPr="00453B99">
        <w:rPr>
          <w:szCs w:val="20"/>
        </w:rPr>
        <w:t xml:space="preserve">........................................                              </w:t>
      </w:r>
      <w:r w:rsidRPr="00453B99">
        <w:rPr>
          <w:szCs w:val="20"/>
        </w:rPr>
        <w:tab/>
      </w:r>
      <w:r w:rsidRPr="00453B99">
        <w:rPr>
          <w:szCs w:val="20"/>
        </w:rPr>
        <w:tab/>
        <w:t xml:space="preserve">   ........................................</w:t>
      </w:r>
    </w:p>
    <w:p w:rsidR="00453B99" w:rsidRPr="00453B99" w:rsidRDefault="00453B99" w:rsidP="00453B99">
      <w:pPr>
        <w:ind w:firstLine="708"/>
        <w:jc w:val="both"/>
      </w:pPr>
    </w:p>
    <w:p w:rsidR="00453B99" w:rsidRPr="00453B99" w:rsidRDefault="00453B99" w:rsidP="00453B99">
      <w:pPr>
        <w:pBdr>
          <w:bottom w:val="single" w:sz="12" w:space="1" w:color="auto"/>
        </w:pBdr>
        <w:rPr>
          <w:sz w:val="20"/>
          <w:szCs w:val="20"/>
        </w:rPr>
      </w:pP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1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skorzystanie z prawa do sprostowania nie może skutkować zmianą wyniku postępowania o udzielenie zamówienia ani zmianą postanowień umowy.  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2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453B99">
        <w:rPr>
          <w:i/>
          <w:sz w:val="18"/>
          <w:szCs w:val="18"/>
        </w:rPr>
        <w:br/>
        <w:t>z uwagi na ważne względy interesu publicznego Unii Europejskiej lub państwa członkowskiego.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i/>
          <w:sz w:val="18"/>
          <w:szCs w:val="18"/>
          <w:vertAlign w:val="superscript"/>
        </w:rPr>
        <w:t>3</w:t>
      </w:r>
      <w:r w:rsidRPr="00453B99">
        <w:rPr>
          <w:i/>
          <w:sz w:val="18"/>
          <w:szCs w:val="18"/>
        </w:rPr>
        <w:t xml:space="preserve">rozporządzenie Parlamentu Europejskiego i Rady (UE) 2016/679 z dnia 27 kwietnia 2016 r. w sprawie ochrony osób fizycznych </w:t>
      </w:r>
      <w:r w:rsidRPr="00453B99">
        <w:rPr>
          <w:i/>
          <w:sz w:val="18"/>
          <w:szCs w:val="18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:rsidR="006C2522" w:rsidRPr="00513BBB" w:rsidRDefault="00453B99" w:rsidP="0013077D">
      <w:pPr>
        <w:ind w:left="-426"/>
        <w:jc w:val="both"/>
        <w:rPr>
          <w:b/>
          <w:color w:val="FF0000"/>
        </w:rPr>
      </w:pPr>
      <w:r w:rsidRPr="00453B99">
        <w:rPr>
          <w:b/>
          <w:i/>
          <w:sz w:val="18"/>
          <w:szCs w:val="18"/>
          <w:vertAlign w:val="superscript"/>
        </w:rPr>
        <w:t>4</w:t>
      </w:r>
      <w:r w:rsidRPr="00453B99">
        <w:rPr>
          <w:b/>
          <w:i/>
          <w:color w:val="000000"/>
          <w:sz w:val="18"/>
          <w:szCs w:val="18"/>
        </w:rPr>
        <w:t xml:space="preserve"> W przypadku gdy Sprzedający </w:t>
      </w:r>
      <w:r w:rsidRPr="00453B99">
        <w:rPr>
          <w:b/>
          <w:i/>
          <w:sz w:val="18"/>
          <w:szCs w:val="18"/>
        </w:rPr>
        <w:t xml:space="preserve">nie przekazuje danych osobowych innych niż bezpośrednio jego dotyczących lub zachodzi wyłączenie stosowania obowiązku informacyjnego, stosownie do art. 13 ust. 4 lub art. 14 ust. 5 RODO treści oświadczenia </w:t>
      </w:r>
      <w:proofErr w:type="spellStart"/>
      <w:r w:rsidRPr="00453B99">
        <w:rPr>
          <w:b/>
          <w:i/>
          <w:sz w:val="18"/>
          <w:szCs w:val="18"/>
        </w:rPr>
        <w:t>Sprzedajacy</w:t>
      </w:r>
      <w:proofErr w:type="spellEnd"/>
      <w:r w:rsidRPr="00453B99">
        <w:rPr>
          <w:b/>
          <w:i/>
          <w:sz w:val="18"/>
          <w:szCs w:val="18"/>
        </w:rPr>
        <w:t xml:space="preserve"> nie składa (usunięcie treści oświadczenia np. przez jego wykreślenie).</w:t>
      </w:r>
    </w:p>
    <w:sectPr w:rsidR="006C2522" w:rsidRPr="00513BBB" w:rsidSect="00453B99">
      <w:footerReference w:type="default" r:id="rId12"/>
      <w:pgSz w:w="11906" w:h="16838"/>
      <w:pgMar w:top="426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820" w:rsidRDefault="009A6820" w:rsidP="0014298E">
      <w:r>
        <w:separator/>
      </w:r>
    </w:p>
  </w:endnote>
  <w:endnote w:type="continuationSeparator" w:id="0">
    <w:p w:rsidR="009A6820" w:rsidRDefault="009A6820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49C" w:rsidRDefault="004A049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E26B9">
      <w:rPr>
        <w:noProof/>
      </w:rPr>
      <w:t>7</w:t>
    </w:r>
    <w:r>
      <w:fldChar w:fldCharType="end"/>
    </w:r>
  </w:p>
  <w:p w:rsidR="004A049C" w:rsidRDefault="004A0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820" w:rsidRDefault="009A6820" w:rsidP="0014298E">
      <w:r>
        <w:separator/>
      </w:r>
    </w:p>
  </w:footnote>
  <w:footnote w:type="continuationSeparator" w:id="0">
    <w:p w:rsidR="009A6820" w:rsidRDefault="009A6820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290E"/>
    <w:multiLevelType w:val="hybridMultilevel"/>
    <w:tmpl w:val="8918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130ED"/>
    <w:multiLevelType w:val="hybridMultilevel"/>
    <w:tmpl w:val="422A93DE"/>
    <w:lvl w:ilvl="0" w:tplc="3288EF66">
      <w:start w:val="2"/>
      <w:numFmt w:val="decimal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7A4832"/>
    <w:multiLevelType w:val="hybridMultilevel"/>
    <w:tmpl w:val="27A07946"/>
    <w:lvl w:ilvl="0" w:tplc="D98A15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C21F5"/>
    <w:multiLevelType w:val="hybridMultilevel"/>
    <w:tmpl w:val="58288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0247E"/>
    <w:multiLevelType w:val="hybridMultilevel"/>
    <w:tmpl w:val="885A4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E3CC2"/>
    <w:multiLevelType w:val="hybridMultilevel"/>
    <w:tmpl w:val="2F96E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C0C33FB"/>
    <w:multiLevelType w:val="hybridMultilevel"/>
    <w:tmpl w:val="B9A20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E154076"/>
    <w:multiLevelType w:val="hybridMultilevel"/>
    <w:tmpl w:val="7EEA3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C426AF"/>
    <w:multiLevelType w:val="hybridMultilevel"/>
    <w:tmpl w:val="339A0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1A5DD8"/>
    <w:multiLevelType w:val="hybridMultilevel"/>
    <w:tmpl w:val="A35C757E"/>
    <w:lvl w:ilvl="0" w:tplc="F5AA0412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50E5245"/>
    <w:multiLevelType w:val="hybridMultilevel"/>
    <w:tmpl w:val="BAD06DA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2561F2"/>
    <w:multiLevelType w:val="hybridMultilevel"/>
    <w:tmpl w:val="A79203B8"/>
    <w:lvl w:ilvl="0" w:tplc="0712AB0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6D0AB8"/>
    <w:multiLevelType w:val="hybridMultilevel"/>
    <w:tmpl w:val="D660C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FF6945"/>
    <w:multiLevelType w:val="hybridMultilevel"/>
    <w:tmpl w:val="709460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2FE342B8"/>
    <w:multiLevelType w:val="hybridMultilevel"/>
    <w:tmpl w:val="A8C4E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3F8E7408"/>
    <w:multiLevelType w:val="hybridMultilevel"/>
    <w:tmpl w:val="636CC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00242A"/>
    <w:multiLevelType w:val="hybridMultilevel"/>
    <w:tmpl w:val="2640D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E87064"/>
    <w:multiLevelType w:val="hybridMultilevel"/>
    <w:tmpl w:val="A434D7B6"/>
    <w:lvl w:ilvl="0" w:tplc="DED674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0F61F1"/>
    <w:multiLevelType w:val="hybridMultilevel"/>
    <w:tmpl w:val="6EFC5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7777CA"/>
    <w:multiLevelType w:val="hybridMultilevel"/>
    <w:tmpl w:val="299CCAE2"/>
    <w:lvl w:ilvl="0" w:tplc="D04A58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2">
    <w:nsid w:val="62F04C82"/>
    <w:multiLevelType w:val="hybridMultilevel"/>
    <w:tmpl w:val="DD468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CD335E"/>
    <w:multiLevelType w:val="multilevel"/>
    <w:tmpl w:val="9B00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7B434D4"/>
    <w:multiLevelType w:val="multilevel"/>
    <w:tmpl w:val="E020C7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0FD65A9"/>
    <w:multiLevelType w:val="hybridMultilevel"/>
    <w:tmpl w:val="B046D9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1732A6A"/>
    <w:multiLevelType w:val="hybridMultilevel"/>
    <w:tmpl w:val="9DE2782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63B01D4"/>
    <w:multiLevelType w:val="hybridMultilevel"/>
    <w:tmpl w:val="5BC62DF8"/>
    <w:lvl w:ilvl="0" w:tplc="CA5EEE88">
      <w:start w:val="2"/>
      <w:numFmt w:val="decimal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266713"/>
    <w:multiLevelType w:val="hybridMultilevel"/>
    <w:tmpl w:val="188C38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F287651"/>
    <w:multiLevelType w:val="hybridMultilevel"/>
    <w:tmpl w:val="2C3A2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D153EC"/>
    <w:multiLevelType w:val="hybridMultilevel"/>
    <w:tmpl w:val="8BACE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34"/>
  </w:num>
  <w:num w:numId="6">
    <w:abstractNumId w:val="11"/>
  </w:num>
  <w:num w:numId="7">
    <w:abstractNumId w:val="13"/>
  </w:num>
  <w:num w:numId="8">
    <w:abstractNumId w:val="5"/>
  </w:num>
  <w:num w:numId="9">
    <w:abstractNumId w:val="8"/>
  </w:num>
  <w:num w:numId="10">
    <w:abstractNumId w:val="44"/>
  </w:num>
  <w:num w:numId="11">
    <w:abstractNumId w:val="14"/>
  </w:num>
  <w:num w:numId="12">
    <w:abstractNumId w:val="37"/>
  </w:num>
  <w:num w:numId="13">
    <w:abstractNumId w:val="38"/>
  </w:num>
  <w:num w:numId="14">
    <w:abstractNumId w:val="20"/>
  </w:num>
  <w:num w:numId="15">
    <w:abstractNumId w:val="42"/>
  </w:num>
  <w:num w:numId="16">
    <w:abstractNumId w:val="16"/>
  </w:num>
  <w:num w:numId="17">
    <w:abstractNumId w:val="9"/>
  </w:num>
  <w:num w:numId="18">
    <w:abstractNumId w:val="22"/>
  </w:num>
  <w:num w:numId="19">
    <w:abstractNumId w:val="33"/>
  </w:num>
  <w:num w:numId="20">
    <w:abstractNumId w:val="18"/>
  </w:num>
  <w:num w:numId="21">
    <w:abstractNumId w:val="43"/>
  </w:num>
  <w:num w:numId="22">
    <w:abstractNumId w:val="7"/>
  </w:num>
  <w:num w:numId="23">
    <w:abstractNumId w:val="29"/>
  </w:num>
  <w:num w:numId="24">
    <w:abstractNumId w:val="28"/>
  </w:num>
  <w:num w:numId="25">
    <w:abstractNumId w:val="35"/>
  </w:num>
  <w:num w:numId="26">
    <w:abstractNumId w:val="40"/>
  </w:num>
  <w:num w:numId="27">
    <w:abstractNumId w:val="41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39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"/>
  </w:num>
  <w:num w:numId="34">
    <w:abstractNumId w:val="12"/>
  </w:num>
  <w:num w:numId="35">
    <w:abstractNumId w:val="32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0"/>
  </w:num>
  <w:num w:numId="40">
    <w:abstractNumId w:val="10"/>
  </w:num>
  <w:num w:numId="41">
    <w:abstractNumId w:val="6"/>
  </w:num>
  <w:num w:numId="42">
    <w:abstractNumId w:val="26"/>
  </w:num>
  <w:num w:numId="43">
    <w:abstractNumId w:val="27"/>
  </w:num>
  <w:num w:numId="44">
    <w:abstractNumId w:val="2"/>
  </w:num>
  <w:num w:numId="45">
    <w:abstractNumId w:val="4"/>
  </w:num>
  <w:num w:numId="46">
    <w:abstractNumId w:val="30"/>
  </w:num>
  <w:num w:numId="47">
    <w:abstractNumId w:val="19"/>
  </w:num>
  <w:num w:numId="48">
    <w:abstractNumId w:val="15"/>
  </w:num>
  <w:num w:numId="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74D55"/>
    <w:rsid w:val="000834BA"/>
    <w:rsid w:val="00087988"/>
    <w:rsid w:val="000C3BB6"/>
    <w:rsid w:val="000D2B21"/>
    <w:rsid w:val="000E26B9"/>
    <w:rsid w:val="00121401"/>
    <w:rsid w:val="00123B0A"/>
    <w:rsid w:val="00125213"/>
    <w:rsid w:val="0013077D"/>
    <w:rsid w:val="0013177B"/>
    <w:rsid w:val="0014298E"/>
    <w:rsid w:val="00142D57"/>
    <w:rsid w:val="001905BE"/>
    <w:rsid w:val="00197EC4"/>
    <w:rsid w:val="001A3EE2"/>
    <w:rsid w:val="001B30D8"/>
    <w:rsid w:val="001D5978"/>
    <w:rsid w:val="002068C7"/>
    <w:rsid w:val="0020711C"/>
    <w:rsid w:val="0022130C"/>
    <w:rsid w:val="0026270E"/>
    <w:rsid w:val="00274BDB"/>
    <w:rsid w:val="002C04DE"/>
    <w:rsid w:val="002C407C"/>
    <w:rsid w:val="002C420D"/>
    <w:rsid w:val="00305E67"/>
    <w:rsid w:val="00306D85"/>
    <w:rsid w:val="00313C34"/>
    <w:rsid w:val="00360ED2"/>
    <w:rsid w:val="00363C66"/>
    <w:rsid w:val="00364FAE"/>
    <w:rsid w:val="00365377"/>
    <w:rsid w:val="003718FF"/>
    <w:rsid w:val="0038003B"/>
    <w:rsid w:val="0039682F"/>
    <w:rsid w:val="003A1E6D"/>
    <w:rsid w:val="003B4DC1"/>
    <w:rsid w:val="003B7DCE"/>
    <w:rsid w:val="003C6E24"/>
    <w:rsid w:val="003D5903"/>
    <w:rsid w:val="003E45C5"/>
    <w:rsid w:val="004030E4"/>
    <w:rsid w:val="00405ED8"/>
    <w:rsid w:val="0040691B"/>
    <w:rsid w:val="0040789B"/>
    <w:rsid w:val="00411AA5"/>
    <w:rsid w:val="00423369"/>
    <w:rsid w:val="00437972"/>
    <w:rsid w:val="004435EA"/>
    <w:rsid w:val="00453B99"/>
    <w:rsid w:val="0045441B"/>
    <w:rsid w:val="004616C5"/>
    <w:rsid w:val="00470873"/>
    <w:rsid w:val="00483036"/>
    <w:rsid w:val="0049169C"/>
    <w:rsid w:val="004A049C"/>
    <w:rsid w:val="004D22FD"/>
    <w:rsid w:val="004E4A19"/>
    <w:rsid w:val="00506B5F"/>
    <w:rsid w:val="00513BBB"/>
    <w:rsid w:val="00515206"/>
    <w:rsid w:val="0053624D"/>
    <w:rsid w:val="005472E2"/>
    <w:rsid w:val="005A19EA"/>
    <w:rsid w:val="005A4AC4"/>
    <w:rsid w:val="005A7059"/>
    <w:rsid w:val="005B14C0"/>
    <w:rsid w:val="005D05A4"/>
    <w:rsid w:val="005E57F8"/>
    <w:rsid w:val="005F5ADD"/>
    <w:rsid w:val="005F5CEC"/>
    <w:rsid w:val="006030E3"/>
    <w:rsid w:val="00604DB3"/>
    <w:rsid w:val="00617A49"/>
    <w:rsid w:val="00662DC8"/>
    <w:rsid w:val="006813BC"/>
    <w:rsid w:val="006930FA"/>
    <w:rsid w:val="00694A61"/>
    <w:rsid w:val="006C01E9"/>
    <w:rsid w:val="006C2522"/>
    <w:rsid w:val="006E0643"/>
    <w:rsid w:val="006E1C1D"/>
    <w:rsid w:val="006F40D9"/>
    <w:rsid w:val="00711054"/>
    <w:rsid w:val="00711843"/>
    <w:rsid w:val="00724906"/>
    <w:rsid w:val="007462FB"/>
    <w:rsid w:val="007711B6"/>
    <w:rsid w:val="00774035"/>
    <w:rsid w:val="0078641D"/>
    <w:rsid w:val="00791C75"/>
    <w:rsid w:val="007C5068"/>
    <w:rsid w:val="007D652C"/>
    <w:rsid w:val="007E7503"/>
    <w:rsid w:val="008119A4"/>
    <w:rsid w:val="00844F2E"/>
    <w:rsid w:val="00846E94"/>
    <w:rsid w:val="00880677"/>
    <w:rsid w:val="008B4A19"/>
    <w:rsid w:val="008C5C4D"/>
    <w:rsid w:val="008C7420"/>
    <w:rsid w:val="008F531F"/>
    <w:rsid w:val="008F732D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A06F8"/>
    <w:rsid w:val="009A6820"/>
    <w:rsid w:val="009B5FEC"/>
    <w:rsid w:val="009D4461"/>
    <w:rsid w:val="009D7BDE"/>
    <w:rsid w:val="00A134DF"/>
    <w:rsid w:val="00A154C3"/>
    <w:rsid w:val="00A23782"/>
    <w:rsid w:val="00A32A5D"/>
    <w:rsid w:val="00A53737"/>
    <w:rsid w:val="00A66C0C"/>
    <w:rsid w:val="00A73C04"/>
    <w:rsid w:val="00A808DB"/>
    <w:rsid w:val="00A8733A"/>
    <w:rsid w:val="00A95CF8"/>
    <w:rsid w:val="00A96189"/>
    <w:rsid w:val="00AE78D7"/>
    <w:rsid w:val="00AE7FC9"/>
    <w:rsid w:val="00AF05B3"/>
    <w:rsid w:val="00AF5AA2"/>
    <w:rsid w:val="00B03A09"/>
    <w:rsid w:val="00B15ED9"/>
    <w:rsid w:val="00B16444"/>
    <w:rsid w:val="00B16FAB"/>
    <w:rsid w:val="00B24B1D"/>
    <w:rsid w:val="00B27F3F"/>
    <w:rsid w:val="00B4258B"/>
    <w:rsid w:val="00B53D49"/>
    <w:rsid w:val="00B610E9"/>
    <w:rsid w:val="00B64305"/>
    <w:rsid w:val="00BD34A4"/>
    <w:rsid w:val="00BF2C4C"/>
    <w:rsid w:val="00C06059"/>
    <w:rsid w:val="00C1240D"/>
    <w:rsid w:val="00C26C1B"/>
    <w:rsid w:val="00C40C46"/>
    <w:rsid w:val="00C47CA3"/>
    <w:rsid w:val="00C54AD9"/>
    <w:rsid w:val="00C60D54"/>
    <w:rsid w:val="00C71AF8"/>
    <w:rsid w:val="00C75B54"/>
    <w:rsid w:val="00C85F6C"/>
    <w:rsid w:val="00C93B6F"/>
    <w:rsid w:val="00CA027D"/>
    <w:rsid w:val="00CA13C2"/>
    <w:rsid w:val="00CA1C6E"/>
    <w:rsid w:val="00CB1679"/>
    <w:rsid w:val="00CC1B91"/>
    <w:rsid w:val="00CD4B10"/>
    <w:rsid w:val="00CF6F7D"/>
    <w:rsid w:val="00D4474C"/>
    <w:rsid w:val="00D44BE8"/>
    <w:rsid w:val="00D668E3"/>
    <w:rsid w:val="00D66C22"/>
    <w:rsid w:val="00D7175E"/>
    <w:rsid w:val="00D768E8"/>
    <w:rsid w:val="00D87F17"/>
    <w:rsid w:val="00D905B0"/>
    <w:rsid w:val="00DA4637"/>
    <w:rsid w:val="00DC52F0"/>
    <w:rsid w:val="00DD2504"/>
    <w:rsid w:val="00DD3BF1"/>
    <w:rsid w:val="00DD7E0E"/>
    <w:rsid w:val="00DE3CCC"/>
    <w:rsid w:val="00DE47E2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901FF"/>
    <w:rsid w:val="00EA1945"/>
    <w:rsid w:val="00EA5305"/>
    <w:rsid w:val="00EA5603"/>
    <w:rsid w:val="00ED12E5"/>
    <w:rsid w:val="00ED167E"/>
    <w:rsid w:val="00F05738"/>
    <w:rsid w:val="00F3102D"/>
    <w:rsid w:val="00F34F85"/>
    <w:rsid w:val="00F374F1"/>
    <w:rsid w:val="00F46902"/>
    <w:rsid w:val="00F47DEF"/>
    <w:rsid w:val="00F50482"/>
    <w:rsid w:val="00F73231"/>
    <w:rsid w:val="00F917F4"/>
    <w:rsid w:val="00F96F9B"/>
    <w:rsid w:val="00FA19A0"/>
    <w:rsid w:val="00FA7B2B"/>
    <w:rsid w:val="00FC2764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karel@gig.e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8E55D-242D-4ED4-9D4B-240CE10B3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3748</Words>
  <Characters>22494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3</cp:revision>
  <cp:lastPrinted>2019-11-20T11:39:00Z</cp:lastPrinted>
  <dcterms:created xsi:type="dcterms:W3CDTF">2019-11-20T11:42:00Z</dcterms:created>
  <dcterms:modified xsi:type="dcterms:W3CDTF">2019-11-20T11:46:00Z</dcterms:modified>
</cp:coreProperties>
</file>