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7432E">
        <w:rPr>
          <w:b/>
        </w:rPr>
        <w:t>14</w:t>
      </w:r>
      <w:r w:rsidR="005A5868" w:rsidRPr="00033CBC">
        <w:rPr>
          <w:b/>
        </w:rPr>
        <w:t>.</w:t>
      </w:r>
      <w:r w:rsidR="001771AB">
        <w:rPr>
          <w:b/>
        </w:rPr>
        <w:t>11</w:t>
      </w:r>
      <w:r w:rsidR="005A5868" w:rsidRPr="00033CBC">
        <w:rPr>
          <w:b/>
        </w:rPr>
        <w:t>.201</w:t>
      </w:r>
      <w:r w:rsidR="001771AB">
        <w:rPr>
          <w:b/>
        </w:rPr>
        <w:t>9</w:t>
      </w:r>
      <w:r w:rsidR="005A5868" w:rsidRPr="00033CBC">
        <w:rPr>
          <w:b/>
        </w:rPr>
        <w:t>r</w:t>
      </w:r>
      <w:r w:rsidR="00F960C8" w:rsidRPr="00033CBC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>zorcowanie</w:t>
      </w:r>
      <w:r w:rsidR="00221EDC">
        <w:rPr>
          <w:rFonts w:ascii="Times New Roman" w:hAnsi="Times New Roman"/>
          <w:bCs/>
          <w:sz w:val="22"/>
          <w:szCs w:val="22"/>
        </w:rPr>
        <w:t xml:space="preserve"> zgodnie z akredytowanym systemem ISO 17025</w:t>
      </w:r>
      <w:r w:rsidRPr="00465365">
        <w:rPr>
          <w:rFonts w:ascii="Times New Roman" w:hAnsi="Times New Roman"/>
          <w:bCs/>
          <w:sz w:val="22"/>
          <w:szCs w:val="22"/>
        </w:rPr>
        <w:t xml:space="preserve"> </w:t>
      </w:r>
      <w:r w:rsidR="00221EDC" w:rsidRPr="00221EDC">
        <w:rPr>
          <w:rFonts w:ascii="Times New Roman" w:hAnsi="Times New Roman"/>
          <w:bCs/>
          <w:sz w:val="22"/>
          <w:szCs w:val="22"/>
        </w:rPr>
        <w:t>mierników temperatury wilgotności i ciśnienia</w:t>
      </w:r>
      <w:r w:rsidR="00221EDC">
        <w:rPr>
          <w:rFonts w:ascii="Times New Roman" w:hAnsi="Times New Roman"/>
          <w:bCs/>
          <w:sz w:val="22"/>
          <w:szCs w:val="22"/>
        </w:rPr>
        <w:t xml:space="preserve"> COMET.</w:t>
      </w:r>
    </w:p>
    <w:p w:rsidR="00221EDC" w:rsidRDefault="00221EDC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1771AB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1771AB">
        <w:rPr>
          <w:rFonts w:ascii="Times New Roman" w:hAnsi="Times New Roman"/>
          <w:sz w:val="22"/>
          <w:szCs w:val="22"/>
        </w:rPr>
        <w:t>Informacje ogólne</w:t>
      </w:r>
    </w:p>
    <w:p w:rsidR="00032D26" w:rsidRPr="001771AB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t xml:space="preserve">Zamawiający: </w:t>
      </w:r>
      <w:r w:rsidRPr="001771AB">
        <w:rPr>
          <w:rFonts w:ascii="Times New Roman" w:hAnsi="Times New Roman"/>
        </w:rPr>
        <w:tab/>
      </w:r>
      <w:r w:rsidRPr="001771AB">
        <w:rPr>
          <w:rFonts w:ascii="Times New Roman" w:hAnsi="Times New Roman"/>
          <w:b/>
        </w:rPr>
        <w:t>Główny Instytut Górnictwa</w:t>
      </w:r>
      <w:r w:rsidR="00FE5FCA" w:rsidRPr="001771AB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t>Do niniejszego zapytanie</w:t>
      </w:r>
      <w:r w:rsidRPr="00FE5FC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1771AB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1771AB">
        <w:rPr>
          <w:rFonts w:ascii="Times New Roman" w:hAnsi="Times New Roman"/>
          <w:b/>
        </w:rPr>
        <w:t xml:space="preserve">Opis przedmiotu </w:t>
      </w:r>
      <w:r w:rsidR="00032D26" w:rsidRPr="001771AB">
        <w:rPr>
          <w:rFonts w:ascii="Times New Roman" w:hAnsi="Times New Roman"/>
          <w:b/>
        </w:rPr>
        <w:t>zamówienia.</w:t>
      </w:r>
    </w:p>
    <w:p w:rsidR="00DD35A7" w:rsidRPr="001771AB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1771AB">
        <w:rPr>
          <w:sz w:val="22"/>
          <w:szCs w:val="22"/>
        </w:rPr>
        <w:tab/>
        <w:t xml:space="preserve">Zakres zamówienia obejmuje następujące </w:t>
      </w:r>
      <w:r w:rsidR="00524B4E" w:rsidRPr="001771AB">
        <w:rPr>
          <w:sz w:val="22"/>
          <w:szCs w:val="22"/>
        </w:rPr>
        <w:t>usługi</w:t>
      </w:r>
      <w:r w:rsidRPr="001771AB">
        <w:rPr>
          <w:sz w:val="22"/>
          <w:szCs w:val="22"/>
        </w:rPr>
        <w:t>:</w:t>
      </w:r>
    </w:p>
    <w:p w:rsidR="00221EDC" w:rsidRDefault="00221EDC" w:rsidP="00602A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1771AB">
        <w:rPr>
          <w:sz w:val="22"/>
          <w:szCs w:val="22"/>
        </w:rPr>
        <w:t xml:space="preserve">Wzorcowanie zgodnie z akredytowanym systemem ISO 17025 miernika temperatury wilgotności i ciśnienia </w:t>
      </w:r>
      <w:r w:rsidRPr="001771AB">
        <w:rPr>
          <w:b/>
          <w:sz w:val="22"/>
          <w:szCs w:val="22"/>
        </w:rPr>
        <w:t>COMET D4141 z sondą zewnętrzną</w:t>
      </w:r>
      <w:r w:rsidR="00DE4AA6" w:rsidRPr="001771AB">
        <w:rPr>
          <w:sz w:val="22"/>
          <w:szCs w:val="22"/>
        </w:rPr>
        <w:t xml:space="preserve">, </w:t>
      </w:r>
      <w:r w:rsidR="003440BB" w:rsidRPr="001771AB">
        <w:rPr>
          <w:sz w:val="22"/>
          <w:szCs w:val="22"/>
        </w:rPr>
        <w:t>w </w:t>
      </w:r>
      <w:r w:rsidR="00DE4AA6" w:rsidRPr="001771AB">
        <w:rPr>
          <w:sz w:val="22"/>
          <w:szCs w:val="22"/>
        </w:rPr>
        <w:t xml:space="preserve">punktach pomiarowych: </w:t>
      </w:r>
      <w:r w:rsidR="00737B15" w:rsidRPr="001771AB">
        <w:rPr>
          <w:sz w:val="22"/>
          <w:szCs w:val="22"/>
        </w:rPr>
        <w:br/>
      </w:r>
      <w:r w:rsidR="00DE4AA6" w:rsidRPr="001771AB">
        <w:rPr>
          <w:sz w:val="22"/>
          <w:szCs w:val="22"/>
        </w:rPr>
        <w:t>10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C/25%;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C/75%; 30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C/30%; 40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C/20%; 40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40</w:t>
      </w:r>
      <w:r w:rsidR="00DE4AA6" w:rsidRPr="001771AB">
        <w:rPr>
          <w:sz w:val="22"/>
          <w:szCs w:val="22"/>
          <w:vertAlign w:val="superscript"/>
        </w:rPr>
        <w:t>o</w:t>
      </w:r>
      <w:r w:rsidR="00E1654C" w:rsidRPr="001771AB">
        <w:rPr>
          <w:sz w:val="22"/>
          <w:szCs w:val="22"/>
        </w:rPr>
        <w:t xml:space="preserve">C/90%; </w:t>
      </w:r>
      <w:r w:rsidR="00DE4AA6" w:rsidRPr="001771AB">
        <w:rPr>
          <w:sz w:val="22"/>
          <w:szCs w:val="22"/>
        </w:rPr>
        <w:br/>
        <w:t>950hPa; 970hPa; 990hPa; 1010hPa; 1030hPa; 1050hPa</w:t>
      </w:r>
      <w:r w:rsidR="00117269">
        <w:rPr>
          <w:sz w:val="22"/>
          <w:szCs w:val="22"/>
        </w:rPr>
        <w:t xml:space="preserve">  (15 punktów)</w:t>
      </w:r>
    </w:p>
    <w:p w:rsidR="00EC3544" w:rsidRPr="00EC3544" w:rsidRDefault="00EC3544" w:rsidP="00EC354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1771AB">
        <w:rPr>
          <w:sz w:val="22"/>
          <w:szCs w:val="22"/>
        </w:rPr>
        <w:t xml:space="preserve">Wzorcowanie zgodnie z akredytowanym systemem ISO 17025 miernika temperatury wilgotności i ciśnienia </w:t>
      </w:r>
      <w:r w:rsidRPr="001771AB">
        <w:rPr>
          <w:b/>
          <w:sz w:val="22"/>
          <w:szCs w:val="22"/>
        </w:rPr>
        <w:t>COMET D4130</w:t>
      </w:r>
      <w:r w:rsidRPr="001771AB">
        <w:rPr>
          <w:sz w:val="22"/>
          <w:szCs w:val="22"/>
        </w:rPr>
        <w:t xml:space="preserve"> w punktach pomiarowych: </w:t>
      </w:r>
      <w:r>
        <w:rPr>
          <w:sz w:val="22"/>
          <w:szCs w:val="22"/>
        </w:rPr>
        <w:br/>
      </w:r>
      <w:r w:rsidRPr="001771AB">
        <w:rPr>
          <w:sz w:val="22"/>
          <w:szCs w:val="22"/>
        </w:rPr>
        <w:t>10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C/25%;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C/75%; 30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C/30%; 40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C/20%; 40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</w:t>
      </w:r>
      <w:r w:rsidRPr="001771AB">
        <w:rPr>
          <w:sz w:val="22"/>
          <w:szCs w:val="22"/>
        </w:rPr>
        <w:br/>
        <w:t xml:space="preserve">950hPa; 970hPa; 990hPa; 1010hPa; 1030hPa; 1050hPa </w:t>
      </w:r>
      <w:r w:rsidR="00117269">
        <w:rPr>
          <w:sz w:val="22"/>
          <w:szCs w:val="22"/>
        </w:rPr>
        <w:t xml:space="preserve"> (14 punktów)</w:t>
      </w:r>
    </w:p>
    <w:p w:rsidR="00465365" w:rsidRPr="001771AB" w:rsidRDefault="00221EDC" w:rsidP="00602A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1771AB">
        <w:rPr>
          <w:sz w:val="22"/>
          <w:szCs w:val="22"/>
        </w:rPr>
        <w:t>Wydanie świadectw</w:t>
      </w:r>
      <w:r w:rsidR="00465365" w:rsidRPr="001771AB">
        <w:rPr>
          <w:sz w:val="22"/>
          <w:szCs w:val="22"/>
        </w:rPr>
        <w:t xml:space="preserve"> wzorcowania</w:t>
      </w:r>
      <w:r w:rsidRPr="001771AB">
        <w:rPr>
          <w:sz w:val="22"/>
          <w:szCs w:val="22"/>
        </w:rPr>
        <w:t xml:space="preserve"> ze znakiem akredytacji</w:t>
      </w:r>
      <w:r w:rsidR="00465365" w:rsidRPr="001771AB">
        <w:rPr>
          <w:sz w:val="22"/>
          <w:szCs w:val="22"/>
        </w:rPr>
        <w:t>.</w:t>
      </w:r>
    </w:p>
    <w:p w:rsidR="00465365" w:rsidRPr="001771AB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1771AB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1771AB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1771AB">
        <w:rPr>
          <w:b/>
          <w:sz w:val="22"/>
          <w:szCs w:val="22"/>
        </w:rPr>
        <w:t>wymagania.</w:t>
      </w:r>
    </w:p>
    <w:p w:rsidR="00F113BF" w:rsidRPr="001771AB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1771AB">
        <w:rPr>
          <w:b/>
          <w:sz w:val="22"/>
          <w:szCs w:val="22"/>
        </w:rPr>
        <w:t xml:space="preserve">Oferent </w:t>
      </w:r>
      <w:r w:rsidR="004602F1" w:rsidRPr="001771AB">
        <w:rPr>
          <w:b/>
          <w:sz w:val="22"/>
          <w:szCs w:val="22"/>
        </w:rPr>
        <w:t>powinien p</w:t>
      </w:r>
      <w:r w:rsidR="004602F1" w:rsidRPr="001771AB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1771AB">
        <w:rPr>
          <w:b/>
          <w:sz w:val="22"/>
          <w:szCs w:val="22"/>
        </w:rPr>
        <w:t>w zakresie</w:t>
      </w:r>
      <w:r w:rsidR="004602F1" w:rsidRPr="001771AB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1771AB">
        <w:rPr>
          <w:b/>
          <w:sz w:val="22"/>
          <w:szCs w:val="22"/>
        </w:rPr>
        <w:t>.</w:t>
      </w:r>
    </w:p>
    <w:p w:rsidR="000A7CB8" w:rsidRPr="00D521E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16"/>
          <w:szCs w:val="16"/>
        </w:rPr>
      </w:pPr>
    </w:p>
    <w:p w:rsidR="008B5F35" w:rsidRPr="001771AB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1771AB">
        <w:rPr>
          <w:rFonts w:eastAsia="Arial,Italic"/>
          <w:b/>
          <w:sz w:val="22"/>
          <w:szCs w:val="22"/>
        </w:rPr>
        <w:t>Termin wykonania zamówienia:</w:t>
      </w:r>
      <w:r w:rsidRPr="001771AB">
        <w:rPr>
          <w:rFonts w:eastAsia="Arial,Italic"/>
          <w:sz w:val="22"/>
          <w:szCs w:val="22"/>
        </w:rPr>
        <w:t xml:space="preserve"> </w:t>
      </w:r>
      <w:r w:rsidR="009D0980" w:rsidRPr="001771AB">
        <w:rPr>
          <w:rFonts w:eastAsia="Arial,Italic"/>
          <w:sz w:val="22"/>
          <w:szCs w:val="22"/>
        </w:rPr>
        <w:t xml:space="preserve">do </w:t>
      </w:r>
      <w:r w:rsidR="00221EDC" w:rsidRPr="001771AB">
        <w:rPr>
          <w:rFonts w:eastAsia="Arial,Italic"/>
          <w:sz w:val="22"/>
          <w:szCs w:val="22"/>
        </w:rPr>
        <w:t>3</w:t>
      </w:r>
      <w:r w:rsidR="00E76327" w:rsidRPr="001771AB">
        <w:rPr>
          <w:rFonts w:eastAsia="Arial,Italic"/>
          <w:sz w:val="22"/>
          <w:szCs w:val="22"/>
        </w:rPr>
        <w:t>0</w:t>
      </w:r>
      <w:r w:rsidR="009D0980" w:rsidRPr="001771AB">
        <w:rPr>
          <w:rFonts w:eastAsia="Arial,Italic"/>
          <w:sz w:val="22"/>
          <w:szCs w:val="22"/>
        </w:rPr>
        <w:t xml:space="preserve"> dni od momentu przekazania zamówienia </w:t>
      </w:r>
      <w:r w:rsidR="00737B15" w:rsidRPr="001771AB">
        <w:rPr>
          <w:rFonts w:eastAsia="Arial,Italic"/>
          <w:sz w:val="22"/>
          <w:szCs w:val="22"/>
        </w:rPr>
        <w:t>i udostępnienia urządzeń</w:t>
      </w:r>
      <w:r w:rsidR="00083458" w:rsidRPr="001771AB">
        <w:rPr>
          <w:rFonts w:eastAsia="Arial,Italic"/>
          <w:sz w:val="22"/>
          <w:szCs w:val="22"/>
        </w:rPr>
        <w:t xml:space="preserve"> </w:t>
      </w:r>
      <w:r w:rsidR="009D0980" w:rsidRPr="001771AB">
        <w:rPr>
          <w:rFonts w:eastAsia="Arial,Italic"/>
          <w:sz w:val="22"/>
          <w:szCs w:val="22"/>
        </w:rPr>
        <w:t>Wykonawcy</w:t>
      </w:r>
      <w:r w:rsidRPr="001771AB">
        <w:rPr>
          <w:rFonts w:eastAsia="Arial,Italic"/>
          <w:sz w:val="22"/>
          <w:szCs w:val="22"/>
        </w:rPr>
        <w:t>.</w:t>
      </w:r>
    </w:p>
    <w:p w:rsidR="00B62EBE" w:rsidRPr="001771AB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1771AB">
        <w:rPr>
          <w:b/>
          <w:sz w:val="22"/>
          <w:szCs w:val="22"/>
        </w:rPr>
        <w:t>Wymagania dotyczące oferty:</w:t>
      </w:r>
    </w:p>
    <w:p w:rsidR="00B62EBE" w:rsidRPr="001771AB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1771AB">
        <w:rPr>
          <w:sz w:val="22"/>
          <w:szCs w:val="22"/>
        </w:rPr>
        <w:t>1</w:t>
      </w:r>
      <w:r w:rsidR="00B62EBE" w:rsidRPr="001771AB">
        <w:rPr>
          <w:sz w:val="22"/>
          <w:szCs w:val="22"/>
        </w:rPr>
        <w:t>.</w:t>
      </w:r>
      <w:r w:rsidR="00411C2A" w:rsidRPr="001771AB">
        <w:rPr>
          <w:sz w:val="22"/>
          <w:szCs w:val="22"/>
        </w:rPr>
        <w:tab/>
      </w:r>
      <w:r w:rsidR="00B62EBE" w:rsidRPr="001771AB">
        <w:rPr>
          <w:sz w:val="22"/>
          <w:szCs w:val="22"/>
        </w:rPr>
        <w:t xml:space="preserve">Wymagany termin ważności oferty: </w:t>
      </w:r>
      <w:r w:rsidR="008F4B59" w:rsidRPr="001771AB">
        <w:rPr>
          <w:sz w:val="22"/>
          <w:szCs w:val="22"/>
        </w:rPr>
        <w:t>9</w:t>
      </w:r>
      <w:r w:rsidR="001F13C2" w:rsidRPr="001771AB">
        <w:rPr>
          <w:sz w:val="22"/>
          <w:szCs w:val="22"/>
        </w:rPr>
        <w:t>0 dni</w:t>
      </w:r>
      <w:r w:rsidR="00B62EBE" w:rsidRPr="001771AB">
        <w:rPr>
          <w:sz w:val="22"/>
          <w:szCs w:val="22"/>
        </w:rPr>
        <w:t xml:space="preserve"> od daty złożenia.</w:t>
      </w:r>
    </w:p>
    <w:p w:rsidR="00B62EBE" w:rsidRPr="001771AB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t>2.</w:t>
      </w:r>
      <w:r w:rsidR="00411C2A" w:rsidRPr="001771AB">
        <w:rPr>
          <w:rFonts w:ascii="Times New Roman" w:hAnsi="Times New Roman"/>
        </w:rPr>
        <w:tab/>
      </w:r>
      <w:r w:rsidRPr="001771AB">
        <w:rPr>
          <w:rFonts w:ascii="Times New Roman" w:hAnsi="Times New Roman"/>
        </w:rPr>
        <w:t>Ofertę należy złożyć na załączonym formularzu ofertowym – załącznik nr 1.</w:t>
      </w:r>
    </w:p>
    <w:p w:rsidR="003440BB" w:rsidRDefault="003440BB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br w:type="column"/>
      </w:r>
    </w:p>
    <w:p w:rsidR="00765703" w:rsidRPr="00FE5FC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</w:rPr>
      </w:pPr>
      <w:r w:rsidRPr="00771E27">
        <w:t>Wynagrodzenie płatne</w:t>
      </w:r>
      <w:r>
        <w:t xml:space="preserve"> </w:t>
      </w:r>
      <w:r w:rsidRPr="00771E27">
        <w:t xml:space="preserve">po wykonaniu </w:t>
      </w:r>
      <w:r>
        <w:t xml:space="preserve">czynności </w:t>
      </w:r>
      <w:r w:rsidR="00524B4E">
        <w:t>usługowych</w:t>
      </w:r>
      <w:r>
        <w:t>,</w:t>
      </w:r>
      <w:r w:rsidRPr="00771E27">
        <w:t xml:space="preserve"> na po</w:t>
      </w:r>
      <w:r w:rsidR="001771AB">
        <w:t>d</w:t>
      </w:r>
      <w:r w:rsidRPr="00771E27">
        <w:t>stawie</w:t>
      </w:r>
      <w:r w:rsidR="00524B4E">
        <w:t xml:space="preserve"> prawidłowo wystawionej faktury.</w:t>
      </w:r>
    </w:p>
    <w:p w:rsidR="002A163D" w:rsidRDefault="002A163D" w:rsidP="002A163D">
      <w:pPr>
        <w:pStyle w:val="Stopka"/>
        <w:spacing w:line="340" w:lineRule="exact"/>
        <w:ind w:left="555" w:hanging="540"/>
        <w:jc w:val="both"/>
      </w:pPr>
      <w:r>
        <w:tab/>
      </w:r>
      <w:r w:rsidRPr="00A049A5">
        <w:t>Zapłata wynagrodzenia nastąpi przelewem na rachunek bankowy Wykonawcy, w terminie do 30 dni liczony</w:t>
      </w:r>
      <w:r w:rsidR="007801D6">
        <w:t>m</w:t>
      </w:r>
      <w:r w:rsidRPr="00A049A5">
        <w:t xml:space="preserve"> od daty dostarczenia do Zamawiającego prawidłowo wystawionej faktury VAT.</w:t>
      </w:r>
    </w:p>
    <w:p w:rsidR="00DE4AA6" w:rsidRDefault="00DE4AA6" w:rsidP="002A163D">
      <w:pPr>
        <w:pStyle w:val="Stopka"/>
        <w:spacing w:line="340" w:lineRule="exact"/>
        <w:ind w:left="555" w:hanging="540"/>
        <w:jc w:val="both"/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>złożyć do dnia</w:t>
      </w:r>
      <w:r w:rsidRPr="00953508">
        <w:rPr>
          <w:rFonts w:ascii="Times New Roman" w:hAnsi="Times New Roman"/>
          <w:b/>
        </w:rPr>
        <w:t xml:space="preserve"> </w:t>
      </w:r>
      <w:r w:rsidR="0097432E">
        <w:rPr>
          <w:rFonts w:ascii="Times New Roman" w:hAnsi="Times New Roman"/>
          <w:b/>
          <w:u w:val="single"/>
        </w:rPr>
        <w:t>25</w:t>
      </w:r>
      <w:r w:rsidR="005A5868" w:rsidRPr="00953508">
        <w:rPr>
          <w:rFonts w:ascii="Times New Roman" w:hAnsi="Times New Roman"/>
          <w:b/>
          <w:u w:val="single"/>
        </w:rPr>
        <w:t>.</w:t>
      </w:r>
      <w:r w:rsidR="001771AB" w:rsidRPr="00953508">
        <w:rPr>
          <w:rFonts w:ascii="Times New Roman" w:hAnsi="Times New Roman"/>
          <w:b/>
          <w:u w:val="single"/>
        </w:rPr>
        <w:t>11</w:t>
      </w:r>
      <w:r w:rsidR="00F960C8" w:rsidRPr="00953508">
        <w:rPr>
          <w:rFonts w:ascii="Times New Roman" w:hAnsi="Times New Roman"/>
          <w:b/>
          <w:u w:val="single"/>
        </w:rPr>
        <w:t>.201</w:t>
      </w:r>
      <w:r w:rsidR="001771AB" w:rsidRPr="00953508">
        <w:rPr>
          <w:rFonts w:ascii="Times New Roman" w:hAnsi="Times New Roman"/>
          <w:b/>
          <w:u w:val="single"/>
        </w:rPr>
        <w:t>9</w:t>
      </w:r>
      <w:r w:rsidR="00F960C8" w:rsidRPr="00953508">
        <w:rPr>
          <w:rFonts w:ascii="Times New Roman" w:hAnsi="Times New Roman"/>
          <w:b/>
          <w:u w:val="single"/>
        </w:rPr>
        <w:t>r</w:t>
      </w:r>
      <w:r w:rsidRPr="00953508">
        <w:rPr>
          <w:rFonts w:ascii="Times New Roman" w:hAnsi="Times New Roman"/>
          <w:b/>
          <w:u w:val="single"/>
        </w:rPr>
        <w:t>.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54716" w:rsidRPr="00FE5FCA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DE4AA6" w:rsidP="00442D90">
      <w:pPr>
        <w:jc w:val="center"/>
        <w:rPr>
          <w:b/>
        </w:rPr>
      </w:pPr>
      <w:r w:rsidRPr="00DE4AA6">
        <w:rPr>
          <w:b/>
          <w:bCs/>
          <w:sz w:val="22"/>
          <w:szCs w:val="22"/>
        </w:rPr>
        <w:t>Wzorcowanie zgodnie z akredytowanym systemem ISO 17025 mierników temperatury wilgotności i ciśnienia COMET.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08345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97432E">
        <w:rPr>
          <w:bCs/>
        </w:rPr>
        <w:t>14</w:t>
      </w:r>
      <w:bookmarkStart w:id="0" w:name="_GoBack"/>
      <w:bookmarkEnd w:id="0"/>
      <w:r w:rsidR="005A5868" w:rsidRPr="00033CBC">
        <w:rPr>
          <w:bCs/>
        </w:rPr>
        <w:t>.</w:t>
      </w:r>
      <w:r w:rsidR="001771AB">
        <w:rPr>
          <w:bCs/>
        </w:rPr>
        <w:t>11</w:t>
      </w:r>
      <w:r w:rsidR="005A5868" w:rsidRPr="00033CBC">
        <w:rPr>
          <w:bCs/>
        </w:rPr>
        <w:t>.201</w:t>
      </w:r>
      <w:r w:rsidR="001771AB">
        <w:rPr>
          <w:bCs/>
        </w:rPr>
        <w:t>9</w:t>
      </w:r>
      <w:r w:rsidR="005A5868" w:rsidRPr="00033CBC">
        <w:rPr>
          <w:bCs/>
        </w:rPr>
        <w:t>r</w:t>
      </w:r>
      <w:r w:rsidRPr="00033CBC">
        <w:t>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1771AB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46A48">
        <w:rPr>
          <w:b/>
          <w:bCs/>
          <w:sz w:val="22"/>
          <w:u w:val="single"/>
        </w:rPr>
        <w:t>Wzorcowanie zgodnie z </w:t>
      </w:r>
      <w:r w:rsidR="00DE4AA6" w:rsidRPr="00DE4AA6">
        <w:rPr>
          <w:b/>
          <w:bCs/>
          <w:sz w:val="22"/>
          <w:u w:val="single"/>
        </w:rPr>
        <w:t>akredytowanym systemem ISO 17025 mierników temperatury wilgotności i ciśnienia COMET.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E4AA6" w:rsidP="000E103A">
      <w:pPr>
        <w:spacing w:line="300" w:lineRule="exact"/>
        <w:jc w:val="both"/>
        <w:rPr>
          <w:sz w:val="22"/>
          <w:lang w:val="x-none"/>
        </w:rPr>
      </w:pPr>
      <w:r w:rsidRPr="00DE4AA6">
        <w:rPr>
          <w:b/>
          <w:bCs/>
          <w:sz w:val="22"/>
        </w:rPr>
        <w:t>Wzorcowanie zgodnie z akredytowanym systemem ISO 17025 mierników temperatury wilgotności i ciśnienia COMET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946A48" w:rsidRDefault="00946A48" w:rsidP="00946A48"/>
    <w:p w:rsidR="00946A48" w:rsidRDefault="00946A48" w:rsidP="00946A48"/>
    <w:p w:rsidR="00946A48" w:rsidRDefault="00946A48" w:rsidP="00946A48"/>
    <w:p w:rsidR="00946A48" w:rsidRPr="009320CA" w:rsidRDefault="00946A48" w:rsidP="00946A48"/>
    <w:p w:rsidR="00946A48" w:rsidRPr="00BE0FB9" w:rsidRDefault="00946A48" w:rsidP="00946A4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946A48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946A48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269"/>
    <w:rsid w:val="00134650"/>
    <w:rsid w:val="001407A2"/>
    <w:rsid w:val="00140CFB"/>
    <w:rsid w:val="0014304C"/>
    <w:rsid w:val="00162CFD"/>
    <w:rsid w:val="001771AB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7127"/>
    <w:rsid w:val="0026064A"/>
    <w:rsid w:val="00267A17"/>
    <w:rsid w:val="002730E9"/>
    <w:rsid w:val="002746DF"/>
    <w:rsid w:val="0028113B"/>
    <w:rsid w:val="002A163D"/>
    <w:rsid w:val="002A4DAC"/>
    <w:rsid w:val="002D7ABE"/>
    <w:rsid w:val="00310257"/>
    <w:rsid w:val="00321D19"/>
    <w:rsid w:val="003440BB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602AC4"/>
    <w:rsid w:val="0061364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83535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46A48"/>
    <w:rsid w:val="00953508"/>
    <w:rsid w:val="00965CB9"/>
    <w:rsid w:val="0097255C"/>
    <w:rsid w:val="0097432E"/>
    <w:rsid w:val="009762D6"/>
    <w:rsid w:val="009A08BB"/>
    <w:rsid w:val="009C1F2E"/>
    <w:rsid w:val="009D0980"/>
    <w:rsid w:val="009D1A58"/>
    <w:rsid w:val="009D5E01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C3544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1298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9071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9</cp:revision>
  <cp:lastPrinted>2018-09-14T08:26:00Z</cp:lastPrinted>
  <dcterms:created xsi:type="dcterms:W3CDTF">2019-11-04T12:27:00Z</dcterms:created>
  <dcterms:modified xsi:type="dcterms:W3CDTF">2019-11-14T06:15:00Z</dcterms:modified>
</cp:coreProperties>
</file>