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color w:val="000000"/>
          <w:sz w:val="27"/>
          <w:szCs w:val="27"/>
          <w:lang w:eastAsia="pl-PL"/>
        </w:rPr>
        <w:t>Ogłoszenie nr 609411-N-2019 z dnia 2019-10-14 r.</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jc w:val="center"/>
        <w:rPr>
          <w:rFonts w:ascii="Times New Roman" w:eastAsia="Times New Roman" w:hAnsi="Times New Roman" w:cs="Times New Roman"/>
          <w:b/>
          <w:bCs/>
          <w:color w:val="000000"/>
          <w:sz w:val="27"/>
          <w:szCs w:val="27"/>
          <w:lang w:eastAsia="pl-PL"/>
        </w:rPr>
      </w:pPr>
      <w:r w:rsidRPr="007C4B38">
        <w:rPr>
          <w:rFonts w:ascii="Times New Roman" w:eastAsia="Times New Roman" w:hAnsi="Times New Roman" w:cs="Times New Roman"/>
          <w:b/>
          <w:bCs/>
          <w:color w:val="000000"/>
          <w:sz w:val="27"/>
          <w:szCs w:val="27"/>
          <w:lang w:eastAsia="pl-PL"/>
        </w:rPr>
        <w:t xml:space="preserve">Główny Instytut Górnictwa: Przetarg nieograniczony na udostępnienie w sieci internetowej (on- </w:t>
      </w:r>
      <w:proofErr w:type="spellStart"/>
      <w:r w:rsidRPr="007C4B38">
        <w:rPr>
          <w:rFonts w:ascii="Times New Roman" w:eastAsia="Times New Roman" w:hAnsi="Times New Roman" w:cs="Times New Roman"/>
          <w:b/>
          <w:bCs/>
          <w:color w:val="000000"/>
          <w:sz w:val="27"/>
          <w:szCs w:val="27"/>
          <w:lang w:eastAsia="pl-PL"/>
        </w:rPr>
        <w:t>line</w:t>
      </w:r>
      <w:proofErr w:type="spellEnd"/>
      <w:r w:rsidRPr="007C4B38">
        <w:rPr>
          <w:rFonts w:ascii="Times New Roman" w:eastAsia="Times New Roman" w:hAnsi="Times New Roman" w:cs="Times New Roman"/>
          <w:b/>
          <w:bCs/>
          <w:color w:val="000000"/>
          <w:sz w:val="27"/>
          <w:szCs w:val="27"/>
          <w:lang w:eastAsia="pl-PL"/>
        </w:rPr>
        <w:t>) systemu informacji prawnej.</w:t>
      </w:r>
      <w:r w:rsidRPr="007C4B38">
        <w:rPr>
          <w:rFonts w:ascii="Times New Roman" w:eastAsia="Times New Roman" w:hAnsi="Times New Roman" w:cs="Times New Roman"/>
          <w:b/>
          <w:bCs/>
          <w:color w:val="000000"/>
          <w:sz w:val="27"/>
          <w:szCs w:val="27"/>
          <w:lang w:eastAsia="pl-PL"/>
        </w:rPr>
        <w:br/>
        <w:t>OGŁOSZENIE O ZAMÓWIENIU - Usługi</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Zamieszczanie ogłoszenia:</w:t>
      </w:r>
      <w:r w:rsidRPr="007C4B38">
        <w:rPr>
          <w:rFonts w:ascii="Times New Roman" w:eastAsia="Times New Roman" w:hAnsi="Times New Roman" w:cs="Times New Roman"/>
          <w:color w:val="000000"/>
          <w:sz w:val="27"/>
          <w:szCs w:val="27"/>
          <w:lang w:eastAsia="pl-PL"/>
        </w:rPr>
        <w:t> Zamieszczanie obowiązkowe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Ogłoszenie dotyczy:</w:t>
      </w:r>
      <w:r w:rsidRPr="007C4B38">
        <w:rPr>
          <w:rFonts w:ascii="Times New Roman" w:eastAsia="Times New Roman" w:hAnsi="Times New Roman" w:cs="Times New Roman"/>
          <w:color w:val="000000"/>
          <w:sz w:val="27"/>
          <w:szCs w:val="27"/>
          <w:lang w:eastAsia="pl-PL"/>
        </w:rPr>
        <w:t> Zamówienia publicznego</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Nazwa projektu lub programu</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b/>
          <w:bCs/>
          <w:color w:val="000000"/>
          <w:sz w:val="36"/>
          <w:szCs w:val="36"/>
          <w:lang w:eastAsia="pl-PL"/>
        </w:rPr>
      </w:pPr>
      <w:r w:rsidRPr="007C4B38">
        <w:rPr>
          <w:rFonts w:ascii="Times New Roman" w:eastAsia="Times New Roman" w:hAnsi="Times New Roman" w:cs="Times New Roman"/>
          <w:b/>
          <w:bCs/>
          <w:color w:val="000000"/>
          <w:sz w:val="36"/>
          <w:szCs w:val="36"/>
          <w:u w:val="single"/>
          <w:lang w:eastAsia="pl-PL"/>
        </w:rPr>
        <w:t>SEKCJA I: ZAMAWIAJĄCY</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Postępowanie przeprowadza centralny zamawiający</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lastRenderedPageBreak/>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Postępowanie jest przeprowadzane wspólnie przez zamawiających</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Informacje dodatkowe: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 1) NAZWA I ADRES: </w:t>
      </w:r>
      <w:r w:rsidRPr="007C4B38">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7C4B38">
        <w:rPr>
          <w:rFonts w:ascii="Times New Roman" w:eastAsia="Times New Roman" w:hAnsi="Times New Roman" w:cs="Times New Roman"/>
          <w:color w:val="000000"/>
          <w:sz w:val="27"/>
          <w:szCs w:val="27"/>
          <w:lang w:eastAsia="pl-PL"/>
        </w:rPr>
        <w:br/>
        <w:t>Adres strony internetowej (URL): </w:t>
      </w:r>
      <w:proofErr w:type="spellStart"/>
      <w:r w:rsidRPr="007C4B38">
        <w:rPr>
          <w:rFonts w:ascii="Times New Roman" w:eastAsia="Times New Roman" w:hAnsi="Times New Roman" w:cs="Times New Roman"/>
          <w:color w:val="000000"/>
          <w:sz w:val="27"/>
          <w:szCs w:val="27"/>
          <w:lang w:eastAsia="pl-PL"/>
        </w:rPr>
        <w:t>www.gig.eu</w:t>
      </w:r>
      <w:proofErr w:type="spellEnd"/>
      <w:r w:rsidRPr="007C4B38">
        <w:rPr>
          <w:rFonts w:ascii="Times New Roman" w:eastAsia="Times New Roman" w:hAnsi="Times New Roman" w:cs="Times New Roman"/>
          <w:color w:val="000000"/>
          <w:sz w:val="27"/>
          <w:szCs w:val="27"/>
          <w:lang w:eastAsia="pl-PL"/>
        </w:rPr>
        <w:br/>
        <w:t>Adres profilu nabywcy:</w:t>
      </w:r>
      <w:r w:rsidRPr="007C4B38">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 2) RODZAJ ZAMAWIAJĄCEGO: </w:t>
      </w:r>
      <w:r w:rsidRPr="007C4B38">
        <w:rPr>
          <w:rFonts w:ascii="Times New Roman" w:eastAsia="Times New Roman" w:hAnsi="Times New Roman" w:cs="Times New Roman"/>
          <w:color w:val="000000"/>
          <w:sz w:val="27"/>
          <w:szCs w:val="27"/>
          <w:lang w:eastAsia="pl-PL"/>
        </w:rPr>
        <w:t>Podmiot prawa publicznego</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I.3) WSPÓLNE UDZIELANIE ZAMÓWIENIA </w:t>
      </w:r>
      <w:r w:rsidRPr="007C4B38">
        <w:rPr>
          <w:rFonts w:ascii="Times New Roman" w:eastAsia="Times New Roman" w:hAnsi="Times New Roman" w:cs="Times New Roman"/>
          <w:b/>
          <w:bCs/>
          <w:i/>
          <w:iCs/>
          <w:color w:val="000000"/>
          <w:sz w:val="27"/>
          <w:szCs w:val="27"/>
          <w:lang w:eastAsia="pl-PL"/>
        </w:rPr>
        <w:t>(jeżeli dotyczy)</w:t>
      </w:r>
      <w:r w:rsidRPr="007C4B38">
        <w:rPr>
          <w:rFonts w:ascii="Times New Roman" w:eastAsia="Times New Roman" w:hAnsi="Times New Roman" w:cs="Times New Roman"/>
          <w:b/>
          <w:bCs/>
          <w:color w:val="000000"/>
          <w:sz w:val="27"/>
          <w:szCs w:val="27"/>
          <w:lang w:eastAsia="pl-PL"/>
        </w:rPr>
        <w:t>:</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I.4) KOMUNIKACJA: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Tak</w:t>
      </w:r>
      <w:r w:rsidRPr="007C4B38">
        <w:rPr>
          <w:rFonts w:ascii="Times New Roman" w:eastAsia="Times New Roman" w:hAnsi="Times New Roman" w:cs="Times New Roman"/>
          <w:color w:val="000000"/>
          <w:sz w:val="27"/>
          <w:szCs w:val="27"/>
          <w:lang w:eastAsia="pl-PL"/>
        </w:rPr>
        <w:br/>
        <w:t>http://vip99.lo.pl/przetargi/86</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Oferty lub wnioski o dopuszczenie do udziału w postępowaniu należy przesyłać:</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Elektronicznie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lastRenderedPageBreak/>
        <w:t>Nie</w:t>
      </w:r>
      <w:r w:rsidRPr="007C4B38">
        <w:rPr>
          <w:rFonts w:ascii="Times New Roman" w:eastAsia="Times New Roman" w:hAnsi="Times New Roman" w:cs="Times New Roman"/>
          <w:color w:val="000000"/>
          <w:sz w:val="27"/>
          <w:szCs w:val="27"/>
          <w:lang w:eastAsia="pl-PL"/>
        </w:rPr>
        <w:br/>
        <w:t>adres</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7C4B38">
        <w:rPr>
          <w:rFonts w:ascii="Times New Roman" w:eastAsia="Times New Roman" w:hAnsi="Times New Roman" w:cs="Times New Roman"/>
          <w:color w:val="000000"/>
          <w:sz w:val="27"/>
          <w:szCs w:val="27"/>
          <w:lang w:eastAsia="pl-PL"/>
        </w:rPr>
        <w:br/>
        <w:t>Nie</w:t>
      </w:r>
      <w:r w:rsidRPr="007C4B38">
        <w:rPr>
          <w:rFonts w:ascii="Times New Roman" w:eastAsia="Times New Roman" w:hAnsi="Times New Roman" w:cs="Times New Roman"/>
          <w:color w:val="000000"/>
          <w:sz w:val="27"/>
          <w:szCs w:val="27"/>
          <w:lang w:eastAsia="pl-PL"/>
        </w:rPr>
        <w:br/>
        <w:t>Inny sposób:</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7C4B38">
        <w:rPr>
          <w:rFonts w:ascii="Times New Roman" w:eastAsia="Times New Roman" w:hAnsi="Times New Roman" w:cs="Times New Roman"/>
          <w:color w:val="000000"/>
          <w:sz w:val="27"/>
          <w:szCs w:val="27"/>
          <w:lang w:eastAsia="pl-PL"/>
        </w:rPr>
        <w:br/>
        <w:t>Tak</w:t>
      </w:r>
      <w:r w:rsidRPr="007C4B38">
        <w:rPr>
          <w:rFonts w:ascii="Times New Roman" w:eastAsia="Times New Roman" w:hAnsi="Times New Roman" w:cs="Times New Roman"/>
          <w:color w:val="000000"/>
          <w:sz w:val="27"/>
          <w:szCs w:val="27"/>
          <w:lang w:eastAsia="pl-PL"/>
        </w:rPr>
        <w:br/>
        <w:t>Inny sposób:</w:t>
      </w:r>
      <w:r w:rsidRPr="007C4B38">
        <w:rPr>
          <w:rFonts w:ascii="Times New Roman" w:eastAsia="Times New Roman" w:hAnsi="Times New Roman" w:cs="Times New Roman"/>
          <w:color w:val="000000"/>
          <w:sz w:val="27"/>
          <w:szCs w:val="27"/>
          <w:lang w:eastAsia="pl-PL"/>
        </w:rPr>
        <w:br/>
        <w:t>Oferta musi być sporządzona w formie pisemnej.</w:t>
      </w:r>
      <w:r w:rsidRPr="007C4B38">
        <w:rPr>
          <w:rFonts w:ascii="Times New Roman" w:eastAsia="Times New Roman" w:hAnsi="Times New Roman" w:cs="Times New Roman"/>
          <w:color w:val="000000"/>
          <w:sz w:val="27"/>
          <w:szCs w:val="27"/>
          <w:lang w:eastAsia="pl-PL"/>
        </w:rPr>
        <w:br/>
        <w:t>Adres:</w:t>
      </w:r>
      <w:r w:rsidRPr="007C4B38">
        <w:rPr>
          <w:rFonts w:ascii="Times New Roman" w:eastAsia="Times New Roman" w:hAnsi="Times New Roman" w:cs="Times New Roman"/>
          <w:color w:val="000000"/>
          <w:sz w:val="27"/>
          <w:szCs w:val="27"/>
          <w:lang w:eastAsia="pl-PL"/>
        </w:rPr>
        <w:br/>
        <w:t>Główny Instytut Górnictwa Plac Gwarków 1, 40 - 166 Katowice Gmach Dyrekcji, Dział Handlowy (FZ-1) pokój 226, II piętro</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b/>
          <w:bCs/>
          <w:color w:val="000000"/>
          <w:sz w:val="36"/>
          <w:szCs w:val="36"/>
          <w:lang w:eastAsia="pl-PL"/>
        </w:rPr>
      </w:pPr>
      <w:r w:rsidRPr="007C4B38">
        <w:rPr>
          <w:rFonts w:ascii="Times New Roman" w:eastAsia="Times New Roman" w:hAnsi="Times New Roman" w:cs="Times New Roman"/>
          <w:b/>
          <w:bCs/>
          <w:color w:val="000000"/>
          <w:sz w:val="36"/>
          <w:szCs w:val="36"/>
          <w:u w:val="single"/>
          <w:lang w:eastAsia="pl-PL"/>
        </w:rPr>
        <w:t>SEKCJA II: PRZEDMIOT ZAMÓWIENIA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II.1) Nazwa nadana zamówieniu przez zamawiającego: </w:t>
      </w:r>
      <w:r w:rsidRPr="007C4B38">
        <w:rPr>
          <w:rFonts w:ascii="Times New Roman" w:eastAsia="Times New Roman" w:hAnsi="Times New Roman" w:cs="Times New Roman"/>
          <w:color w:val="000000"/>
          <w:sz w:val="27"/>
          <w:szCs w:val="27"/>
          <w:lang w:eastAsia="pl-PL"/>
        </w:rPr>
        <w:t xml:space="preserve">Przetarg nieograniczony na udostępnienie w sieci internetowej (on- </w:t>
      </w:r>
      <w:proofErr w:type="spellStart"/>
      <w:r w:rsidRPr="007C4B38">
        <w:rPr>
          <w:rFonts w:ascii="Times New Roman" w:eastAsia="Times New Roman" w:hAnsi="Times New Roman" w:cs="Times New Roman"/>
          <w:color w:val="000000"/>
          <w:sz w:val="27"/>
          <w:szCs w:val="27"/>
          <w:lang w:eastAsia="pl-PL"/>
        </w:rPr>
        <w:t>line</w:t>
      </w:r>
      <w:proofErr w:type="spellEnd"/>
      <w:r w:rsidRPr="007C4B38">
        <w:rPr>
          <w:rFonts w:ascii="Times New Roman" w:eastAsia="Times New Roman" w:hAnsi="Times New Roman" w:cs="Times New Roman"/>
          <w:color w:val="000000"/>
          <w:sz w:val="27"/>
          <w:szCs w:val="27"/>
          <w:lang w:eastAsia="pl-PL"/>
        </w:rPr>
        <w:t>) systemu informacji prawnej.</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Numer referencyjny: </w:t>
      </w:r>
      <w:r w:rsidRPr="007C4B38">
        <w:rPr>
          <w:rFonts w:ascii="Times New Roman" w:eastAsia="Times New Roman" w:hAnsi="Times New Roman" w:cs="Times New Roman"/>
          <w:color w:val="000000"/>
          <w:sz w:val="27"/>
          <w:szCs w:val="27"/>
          <w:lang w:eastAsia="pl-PL"/>
        </w:rPr>
        <w:t>FZ - 1/5243/MKO/19</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lastRenderedPageBreak/>
        <w:t>Przed wszczęciem postępowania o udzielenie zamówienia przeprowadzono dialog techniczny</w:t>
      </w:r>
    </w:p>
    <w:p w:rsidR="007C4B38" w:rsidRPr="007C4B38" w:rsidRDefault="007C4B38" w:rsidP="007C4B38">
      <w:pPr>
        <w:spacing w:after="0" w:line="475" w:lineRule="atLeast"/>
        <w:jc w:val="both"/>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II.2) Rodzaj zamówienia: </w:t>
      </w:r>
      <w:r w:rsidRPr="007C4B38">
        <w:rPr>
          <w:rFonts w:ascii="Times New Roman" w:eastAsia="Times New Roman" w:hAnsi="Times New Roman" w:cs="Times New Roman"/>
          <w:color w:val="000000"/>
          <w:sz w:val="27"/>
          <w:szCs w:val="27"/>
          <w:lang w:eastAsia="pl-PL"/>
        </w:rPr>
        <w:t>Usługi</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II.3) Informacja o możliwości składania ofert częściowych</w:t>
      </w:r>
      <w:r w:rsidRPr="007C4B38">
        <w:rPr>
          <w:rFonts w:ascii="Times New Roman" w:eastAsia="Times New Roman" w:hAnsi="Times New Roman" w:cs="Times New Roman"/>
          <w:color w:val="000000"/>
          <w:sz w:val="27"/>
          <w:szCs w:val="27"/>
          <w:lang w:eastAsia="pl-PL"/>
        </w:rPr>
        <w:br/>
        <w:t>Zamówienie podzielone jest na części:</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II.4) Krótki opis przedmiotu zamówienia </w:t>
      </w:r>
      <w:r w:rsidRPr="007C4B38">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7C4B38">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7C4B38">
        <w:rPr>
          <w:rFonts w:ascii="Times New Roman" w:eastAsia="Times New Roman" w:hAnsi="Times New Roman" w:cs="Times New Roman"/>
          <w:color w:val="000000"/>
          <w:sz w:val="27"/>
          <w:szCs w:val="27"/>
          <w:lang w:eastAsia="pl-PL"/>
        </w:rPr>
        <w:t xml:space="preserve">Przetarg nieograniczony na udostępnienie w sieci internetowej (on- </w:t>
      </w:r>
      <w:proofErr w:type="spellStart"/>
      <w:r w:rsidRPr="007C4B38">
        <w:rPr>
          <w:rFonts w:ascii="Times New Roman" w:eastAsia="Times New Roman" w:hAnsi="Times New Roman" w:cs="Times New Roman"/>
          <w:color w:val="000000"/>
          <w:sz w:val="27"/>
          <w:szCs w:val="27"/>
          <w:lang w:eastAsia="pl-PL"/>
        </w:rPr>
        <w:t>line</w:t>
      </w:r>
      <w:proofErr w:type="spellEnd"/>
      <w:r w:rsidRPr="007C4B38">
        <w:rPr>
          <w:rFonts w:ascii="Times New Roman" w:eastAsia="Times New Roman" w:hAnsi="Times New Roman" w:cs="Times New Roman"/>
          <w:color w:val="000000"/>
          <w:sz w:val="27"/>
          <w:szCs w:val="27"/>
          <w:lang w:eastAsia="pl-PL"/>
        </w:rPr>
        <w:t>) systemu informacji prawnej.</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II.5) Główny kod CPV: </w:t>
      </w:r>
      <w:r w:rsidRPr="007C4B38">
        <w:rPr>
          <w:rFonts w:ascii="Times New Roman" w:eastAsia="Times New Roman" w:hAnsi="Times New Roman" w:cs="Times New Roman"/>
          <w:color w:val="000000"/>
          <w:sz w:val="27"/>
          <w:szCs w:val="27"/>
          <w:lang w:eastAsia="pl-PL"/>
        </w:rPr>
        <w:t>48000000-8</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Dodatkowe kody CPV:</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lastRenderedPageBreak/>
        <w:t>II.6) Całkowita wartość zamówienia </w:t>
      </w:r>
      <w:r w:rsidRPr="007C4B38">
        <w:rPr>
          <w:rFonts w:ascii="Times New Roman" w:eastAsia="Times New Roman" w:hAnsi="Times New Roman" w:cs="Times New Roman"/>
          <w:i/>
          <w:iCs/>
          <w:color w:val="000000"/>
          <w:sz w:val="27"/>
          <w:szCs w:val="27"/>
          <w:lang w:eastAsia="pl-PL"/>
        </w:rPr>
        <w:t>(jeżeli zamawiający podaje informacje o wartości zamówienia)</w:t>
      </w:r>
      <w:r w:rsidRPr="007C4B38">
        <w:rPr>
          <w:rFonts w:ascii="Times New Roman" w:eastAsia="Times New Roman" w:hAnsi="Times New Roman" w:cs="Times New Roman"/>
          <w:color w:val="000000"/>
          <w:sz w:val="27"/>
          <w:szCs w:val="27"/>
          <w:lang w:eastAsia="pl-PL"/>
        </w:rPr>
        <w:t>:</w:t>
      </w:r>
      <w:r w:rsidRPr="007C4B38">
        <w:rPr>
          <w:rFonts w:ascii="Times New Roman" w:eastAsia="Times New Roman" w:hAnsi="Times New Roman" w:cs="Times New Roman"/>
          <w:color w:val="000000"/>
          <w:sz w:val="27"/>
          <w:szCs w:val="27"/>
          <w:lang w:eastAsia="pl-PL"/>
        </w:rPr>
        <w:br/>
        <w:t>Wartość bez VAT: 28270,00</w:t>
      </w:r>
      <w:r w:rsidRPr="007C4B38">
        <w:rPr>
          <w:rFonts w:ascii="Times New Roman" w:eastAsia="Times New Roman" w:hAnsi="Times New Roman" w:cs="Times New Roman"/>
          <w:color w:val="000000"/>
          <w:sz w:val="27"/>
          <w:szCs w:val="27"/>
          <w:lang w:eastAsia="pl-PL"/>
        </w:rPr>
        <w:br/>
        <w:t>Waluta: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PLN</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7C4B38">
        <w:rPr>
          <w:rFonts w:ascii="Times New Roman" w:eastAsia="Times New Roman" w:hAnsi="Times New Roman" w:cs="Times New Roman"/>
          <w:b/>
          <w:bCs/>
          <w:color w:val="000000"/>
          <w:sz w:val="27"/>
          <w:szCs w:val="27"/>
          <w:lang w:eastAsia="pl-PL"/>
        </w:rPr>
        <w:t>pkt</w:t>
      </w:r>
      <w:proofErr w:type="spellEnd"/>
      <w:r w:rsidRPr="007C4B38">
        <w:rPr>
          <w:rFonts w:ascii="Times New Roman" w:eastAsia="Times New Roman" w:hAnsi="Times New Roman" w:cs="Times New Roman"/>
          <w:b/>
          <w:bCs/>
          <w:color w:val="000000"/>
          <w:sz w:val="27"/>
          <w:szCs w:val="27"/>
          <w:lang w:eastAsia="pl-PL"/>
        </w:rPr>
        <w:t xml:space="preserve"> 6 i 7 lub w art. 134 ust. 6 </w:t>
      </w:r>
      <w:proofErr w:type="spellStart"/>
      <w:r w:rsidRPr="007C4B38">
        <w:rPr>
          <w:rFonts w:ascii="Times New Roman" w:eastAsia="Times New Roman" w:hAnsi="Times New Roman" w:cs="Times New Roman"/>
          <w:b/>
          <w:bCs/>
          <w:color w:val="000000"/>
          <w:sz w:val="27"/>
          <w:szCs w:val="27"/>
          <w:lang w:eastAsia="pl-PL"/>
        </w:rPr>
        <w:t>pkt</w:t>
      </w:r>
      <w:proofErr w:type="spellEnd"/>
      <w:r w:rsidRPr="007C4B38">
        <w:rPr>
          <w:rFonts w:ascii="Times New Roman" w:eastAsia="Times New Roman" w:hAnsi="Times New Roman" w:cs="Times New Roman"/>
          <w:b/>
          <w:bCs/>
          <w:color w:val="000000"/>
          <w:sz w:val="27"/>
          <w:szCs w:val="27"/>
          <w:lang w:eastAsia="pl-PL"/>
        </w:rPr>
        <w:t xml:space="preserve"> 3 ustawy </w:t>
      </w:r>
      <w:proofErr w:type="spellStart"/>
      <w:r w:rsidRPr="007C4B38">
        <w:rPr>
          <w:rFonts w:ascii="Times New Roman" w:eastAsia="Times New Roman" w:hAnsi="Times New Roman" w:cs="Times New Roman"/>
          <w:b/>
          <w:bCs/>
          <w:color w:val="000000"/>
          <w:sz w:val="27"/>
          <w:szCs w:val="27"/>
          <w:lang w:eastAsia="pl-PL"/>
        </w:rPr>
        <w:t>Pzp</w:t>
      </w:r>
      <w:proofErr w:type="spellEnd"/>
      <w:r w:rsidRPr="007C4B38">
        <w:rPr>
          <w:rFonts w:ascii="Times New Roman" w:eastAsia="Times New Roman" w:hAnsi="Times New Roman" w:cs="Times New Roman"/>
          <w:b/>
          <w:bCs/>
          <w:color w:val="000000"/>
          <w:sz w:val="27"/>
          <w:szCs w:val="27"/>
          <w:lang w:eastAsia="pl-PL"/>
        </w:rPr>
        <w:t>: </w:t>
      </w: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6 lub w art. 134 ust. 6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3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7C4B38">
        <w:rPr>
          <w:rFonts w:ascii="Times New Roman" w:eastAsia="Times New Roman" w:hAnsi="Times New Roman" w:cs="Times New Roman"/>
          <w:color w:val="000000"/>
          <w:sz w:val="27"/>
          <w:szCs w:val="27"/>
          <w:lang w:eastAsia="pl-PL"/>
        </w:rPr>
        <w:br/>
        <w:t>miesiącach:   </w:t>
      </w:r>
      <w:r w:rsidRPr="007C4B38">
        <w:rPr>
          <w:rFonts w:ascii="Times New Roman" w:eastAsia="Times New Roman" w:hAnsi="Times New Roman" w:cs="Times New Roman"/>
          <w:i/>
          <w:iCs/>
          <w:color w:val="000000"/>
          <w:sz w:val="27"/>
          <w:szCs w:val="27"/>
          <w:lang w:eastAsia="pl-PL"/>
        </w:rPr>
        <w:t> lub </w:t>
      </w:r>
      <w:r w:rsidRPr="007C4B38">
        <w:rPr>
          <w:rFonts w:ascii="Times New Roman" w:eastAsia="Times New Roman" w:hAnsi="Times New Roman" w:cs="Times New Roman"/>
          <w:b/>
          <w:bCs/>
          <w:color w:val="000000"/>
          <w:sz w:val="27"/>
          <w:szCs w:val="27"/>
          <w:lang w:eastAsia="pl-PL"/>
        </w:rPr>
        <w:t>dniach:</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i/>
          <w:iCs/>
          <w:color w:val="000000"/>
          <w:sz w:val="27"/>
          <w:szCs w:val="27"/>
          <w:lang w:eastAsia="pl-PL"/>
        </w:rPr>
        <w:t>lub</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data rozpoczęcia: </w:t>
      </w:r>
      <w:r w:rsidRPr="007C4B38">
        <w:rPr>
          <w:rFonts w:ascii="Times New Roman" w:eastAsia="Times New Roman" w:hAnsi="Times New Roman" w:cs="Times New Roman"/>
          <w:color w:val="000000"/>
          <w:sz w:val="27"/>
          <w:szCs w:val="27"/>
          <w:lang w:eastAsia="pl-PL"/>
        </w:rPr>
        <w:t>2019-11-26  </w:t>
      </w:r>
      <w:r w:rsidRPr="007C4B38">
        <w:rPr>
          <w:rFonts w:ascii="Times New Roman" w:eastAsia="Times New Roman" w:hAnsi="Times New Roman" w:cs="Times New Roman"/>
          <w:i/>
          <w:iCs/>
          <w:color w:val="000000"/>
          <w:sz w:val="27"/>
          <w:szCs w:val="27"/>
          <w:lang w:eastAsia="pl-PL"/>
        </w:rPr>
        <w:t> lub </w:t>
      </w:r>
      <w:r w:rsidRPr="007C4B38">
        <w:rPr>
          <w:rFonts w:ascii="Times New Roman" w:eastAsia="Times New Roman" w:hAnsi="Times New Roman" w:cs="Times New Roman"/>
          <w:b/>
          <w:bCs/>
          <w:color w:val="000000"/>
          <w:sz w:val="27"/>
          <w:szCs w:val="27"/>
          <w:lang w:eastAsia="pl-PL"/>
        </w:rPr>
        <w:t>zakończenia: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II.9) Informacje dodatkowe: </w:t>
      </w:r>
      <w:r w:rsidRPr="007C4B38">
        <w:rPr>
          <w:rFonts w:ascii="Times New Roman" w:eastAsia="Times New Roman" w:hAnsi="Times New Roman" w:cs="Times New Roman"/>
          <w:color w:val="000000"/>
          <w:sz w:val="27"/>
          <w:szCs w:val="27"/>
          <w:lang w:eastAsia="pl-PL"/>
        </w:rPr>
        <w:t xml:space="preserve">Zamawiający nie dopuszcza możliwości składania ofert częściowych. Zamawiający nie dopuszcza możliwości złożenia oferty wariantowej. Przedmiotowe postępowanie nie jest prowadzone w celu zawarcia umowy ramowej. Zamawiający nie przewiduje w niniejszym postępowaniu przeprowadzenia aukcji elektronicznej. Wykonawca zapewni dostęp w sieci internetowej (on- </w:t>
      </w:r>
      <w:proofErr w:type="spellStart"/>
      <w:r w:rsidRPr="007C4B38">
        <w:rPr>
          <w:rFonts w:ascii="Times New Roman" w:eastAsia="Times New Roman" w:hAnsi="Times New Roman" w:cs="Times New Roman"/>
          <w:color w:val="000000"/>
          <w:sz w:val="27"/>
          <w:szCs w:val="27"/>
          <w:lang w:eastAsia="pl-PL"/>
        </w:rPr>
        <w:t>line</w:t>
      </w:r>
      <w:proofErr w:type="spellEnd"/>
      <w:r w:rsidRPr="007C4B38">
        <w:rPr>
          <w:rFonts w:ascii="Times New Roman" w:eastAsia="Times New Roman" w:hAnsi="Times New Roman" w:cs="Times New Roman"/>
          <w:color w:val="000000"/>
          <w:sz w:val="27"/>
          <w:szCs w:val="27"/>
          <w:lang w:eastAsia="pl-PL"/>
        </w:rPr>
        <w:t xml:space="preserve">) do systemu informacji prawnej na okres 12 pełnych miesięcy od dnia udostępnienia usługi w terminie: 5 dni od daty zawarcia umowy jednak nie wcześniej niż od dnia 26.11.2019 r. Wykonawca udzieli gwarancji </w:t>
      </w:r>
      <w:r w:rsidRPr="007C4B38">
        <w:rPr>
          <w:rFonts w:ascii="Times New Roman" w:eastAsia="Times New Roman" w:hAnsi="Times New Roman" w:cs="Times New Roman"/>
          <w:color w:val="000000"/>
          <w:sz w:val="27"/>
          <w:szCs w:val="27"/>
          <w:lang w:eastAsia="pl-PL"/>
        </w:rPr>
        <w:lastRenderedPageBreak/>
        <w:t>zgodnej z umową licencyjną producenta oprogramowania, która obowiązywać będzie od daty udostępnienia usługi. Warunki płatności - termin płatności będzie liczony od daty dostarczenia do GIG prawidłowo wystawionej faktury. Podstawą do wystawienia faktury będą podpisane przez obie strony protokoły z przeprowadzonego szkolenia. Wykonawca w okresie 12 miesięcy od daty udostępnienia usługi zapewni wsparcie techniczne dla Zamawiającego: telefoniczne oraz e-mailowe (w dni robocze w godz. 8-16, czas reakcji: 4h robocze dla telefonu i 8h roboczych dla e-maila), w razie braku możliwości rozwiązania problemu drogą telefoniczną lub e mailową - dojazd do Zamawiającego (</w:t>
      </w:r>
      <w:proofErr w:type="spellStart"/>
      <w:r w:rsidRPr="007C4B38">
        <w:rPr>
          <w:rFonts w:ascii="Times New Roman" w:eastAsia="Times New Roman" w:hAnsi="Times New Roman" w:cs="Times New Roman"/>
          <w:color w:val="000000"/>
          <w:sz w:val="27"/>
          <w:szCs w:val="27"/>
          <w:lang w:eastAsia="pl-PL"/>
        </w:rPr>
        <w:t>max</w:t>
      </w:r>
      <w:proofErr w:type="spellEnd"/>
      <w:r w:rsidRPr="007C4B38">
        <w:rPr>
          <w:rFonts w:ascii="Times New Roman" w:eastAsia="Times New Roman" w:hAnsi="Times New Roman" w:cs="Times New Roman"/>
          <w:color w:val="000000"/>
          <w:sz w:val="27"/>
          <w:szCs w:val="27"/>
          <w:lang w:eastAsia="pl-PL"/>
        </w:rPr>
        <w:t xml:space="preserve">. 48h w dni robocze, od zgłoszenia problemu).1. O udzielenie zamówienia mogą się ubiegać Wykonawcy, którzy: 1.1. nie podlegają wykluczeniu; 2. Podstawy wykluczenia: 2.1. Zamawiający wykluczy z postępowania Wykonawcę/ów w przypadkach, o których mowa w art. 24, ust. 1,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12-23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7C4B38">
        <w:rPr>
          <w:rFonts w:ascii="Times New Roman" w:eastAsia="Times New Roman" w:hAnsi="Times New Roman" w:cs="Times New Roman"/>
          <w:color w:val="000000"/>
          <w:sz w:val="27"/>
          <w:szCs w:val="27"/>
          <w:lang w:eastAsia="pl-PL"/>
        </w:rPr>
        <w:t>późn</w:t>
      </w:r>
      <w:proofErr w:type="spellEnd"/>
      <w:r w:rsidRPr="007C4B38">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7C4B38">
        <w:rPr>
          <w:rFonts w:ascii="Times New Roman" w:eastAsia="Times New Roman" w:hAnsi="Times New Roman" w:cs="Times New Roman"/>
          <w:color w:val="000000"/>
          <w:sz w:val="27"/>
          <w:szCs w:val="27"/>
          <w:lang w:eastAsia="pl-PL"/>
        </w:rPr>
        <w:t>późn</w:t>
      </w:r>
      <w:proofErr w:type="spellEnd"/>
      <w:r w:rsidRPr="007C4B38">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3.1. Wykonawca musi posiadać kompetencje lub uprawnienia do prowadzenia określonej działalności zawodowej, o ile wynika to z </w:t>
      </w:r>
      <w:r w:rsidRPr="007C4B38">
        <w:rPr>
          <w:rFonts w:ascii="Times New Roman" w:eastAsia="Times New Roman" w:hAnsi="Times New Roman" w:cs="Times New Roman"/>
          <w:color w:val="000000"/>
          <w:sz w:val="27"/>
          <w:szCs w:val="27"/>
          <w:lang w:eastAsia="pl-PL"/>
        </w:rPr>
        <w:lastRenderedPageBreak/>
        <w:t xml:space="preserve">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23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w:t>
      </w:r>
      <w:r w:rsidRPr="007C4B38">
        <w:rPr>
          <w:rFonts w:ascii="Times New Roman" w:eastAsia="Times New Roman" w:hAnsi="Times New Roman" w:cs="Times New Roman"/>
          <w:color w:val="000000"/>
          <w:sz w:val="27"/>
          <w:szCs w:val="27"/>
          <w:lang w:eastAsia="pl-PL"/>
        </w:rPr>
        <w:lastRenderedPageBreak/>
        <w:t xml:space="preserve">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Zamawiający w celu potwierdzenia okoliczności, o których mowa w art. 25, ust. 1,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w:t>
      </w:r>
      <w:r w:rsidRPr="007C4B38">
        <w:rPr>
          <w:rFonts w:ascii="Times New Roman" w:eastAsia="Times New Roman" w:hAnsi="Times New Roman" w:cs="Times New Roman"/>
          <w:color w:val="000000"/>
          <w:sz w:val="27"/>
          <w:szCs w:val="27"/>
          <w:lang w:eastAsia="pl-PL"/>
        </w:rPr>
        <w:lastRenderedPageBreak/>
        <w:t>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C4B38" w:rsidRPr="007C4B38" w:rsidRDefault="007C4B38" w:rsidP="007C4B38">
      <w:pPr>
        <w:spacing w:after="0" w:line="475" w:lineRule="atLeast"/>
        <w:rPr>
          <w:rFonts w:ascii="Times New Roman" w:eastAsia="Times New Roman" w:hAnsi="Times New Roman" w:cs="Times New Roman"/>
          <w:b/>
          <w:bCs/>
          <w:color w:val="000000"/>
          <w:sz w:val="36"/>
          <w:szCs w:val="36"/>
          <w:lang w:eastAsia="pl-PL"/>
        </w:rPr>
      </w:pPr>
      <w:r w:rsidRPr="007C4B38">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III.1) WARUNKI UDZIAŁU W POSTĘPOWANIU</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7C4B38">
        <w:rPr>
          <w:rFonts w:ascii="Times New Roman" w:eastAsia="Times New Roman" w:hAnsi="Times New Roman" w:cs="Times New Roman"/>
          <w:color w:val="000000"/>
          <w:sz w:val="27"/>
          <w:szCs w:val="27"/>
          <w:lang w:eastAsia="pl-PL"/>
        </w:rPr>
        <w:br/>
        <w:t>Określenie warunków:</w:t>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III.1.2) Sytuacja finansowa lub ekonomiczna</w:t>
      </w:r>
      <w:r w:rsidRPr="007C4B38">
        <w:rPr>
          <w:rFonts w:ascii="Times New Roman" w:eastAsia="Times New Roman" w:hAnsi="Times New Roman" w:cs="Times New Roman"/>
          <w:color w:val="000000"/>
          <w:sz w:val="27"/>
          <w:szCs w:val="27"/>
          <w:lang w:eastAsia="pl-PL"/>
        </w:rPr>
        <w:br/>
        <w:t>Określenie warunków:</w:t>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III.1.3) Zdolność techniczna lub zawodowa</w:t>
      </w:r>
      <w:r w:rsidRPr="007C4B38">
        <w:rPr>
          <w:rFonts w:ascii="Times New Roman" w:eastAsia="Times New Roman" w:hAnsi="Times New Roman" w:cs="Times New Roman"/>
          <w:color w:val="000000"/>
          <w:sz w:val="27"/>
          <w:szCs w:val="27"/>
          <w:lang w:eastAsia="pl-PL"/>
        </w:rPr>
        <w:br/>
        <w:t>Określenie warunków:</w:t>
      </w:r>
      <w:r w:rsidRPr="007C4B38">
        <w:rPr>
          <w:rFonts w:ascii="Times New Roman" w:eastAsia="Times New Roman" w:hAnsi="Times New Roman" w:cs="Times New Roman"/>
          <w:color w:val="000000"/>
          <w:sz w:val="27"/>
          <w:szCs w:val="27"/>
          <w:lang w:eastAsia="pl-PL"/>
        </w:rPr>
        <w:br/>
        <w:t xml:space="preserve">Zamawiający wymaga od wykonawców wskazania w ofercie lub we wniosku o </w:t>
      </w:r>
      <w:r w:rsidRPr="007C4B38">
        <w:rPr>
          <w:rFonts w:ascii="Times New Roman" w:eastAsia="Times New Roman" w:hAnsi="Times New Roman" w:cs="Times New Roman"/>
          <w:color w:val="000000"/>
          <w:sz w:val="27"/>
          <w:szCs w:val="27"/>
          <w:lang w:eastAsia="pl-PL"/>
        </w:rPr>
        <w:lastRenderedPageBreak/>
        <w:t>dopuszczenie do udziału w postępowaniu imion i nazwisk osób wykonujących czynności przy realizacji zamówienia wraz z informacją o kwalifikacjach zawodowych lub doświadczeniu tych osób:</w:t>
      </w:r>
      <w:r w:rsidRPr="007C4B38">
        <w:rPr>
          <w:rFonts w:ascii="Times New Roman" w:eastAsia="Times New Roman" w:hAnsi="Times New Roman" w:cs="Times New Roman"/>
          <w:color w:val="000000"/>
          <w:sz w:val="27"/>
          <w:szCs w:val="27"/>
          <w:lang w:eastAsia="pl-PL"/>
        </w:rPr>
        <w:br/>
        <w:t>Informacje dodatkowe: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III.2) PODSTAWY WYKLUCZENIA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7C4B38">
        <w:rPr>
          <w:rFonts w:ascii="Times New Roman" w:eastAsia="Times New Roman" w:hAnsi="Times New Roman" w:cs="Times New Roman"/>
          <w:b/>
          <w:bCs/>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7C4B38">
        <w:rPr>
          <w:rFonts w:ascii="Times New Roman" w:eastAsia="Times New Roman" w:hAnsi="Times New Roman" w:cs="Times New Roman"/>
          <w:b/>
          <w:bCs/>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7C4B38">
        <w:rPr>
          <w:rFonts w:ascii="Times New Roman" w:eastAsia="Times New Roman" w:hAnsi="Times New Roman" w:cs="Times New Roman"/>
          <w:color w:val="000000"/>
          <w:sz w:val="27"/>
          <w:szCs w:val="27"/>
          <w:lang w:eastAsia="pl-PL"/>
        </w:rPr>
        <w:t>pkt</w:t>
      </w:r>
      <w:proofErr w:type="spellEnd"/>
      <w:r w:rsidRPr="007C4B38">
        <w:rPr>
          <w:rFonts w:ascii="Times New Roman" w:eastAsia="Times New Roman" w:hAnsi="Times New Roman" w:cs="Times New Roman"/>
          <w:color w:val="000000"/>
          <w:sz w:val="27"/>
          <w:szCs w:val="27"/>
          <w:lang w:eastAsia="pl-PL"/>
        </w:rPr>
        <w:t xml:space="preserve"> 1 ustawy </w:t>
      </w:r>
      <w:proofErr w:type="spellStart"/>
      <w:r w:rsidRPr="007C4B38">
        <w:rPr>
          <w:rFonts w:ascii="Times New Roman" w:eastAsia="Times New Roman" w:hAnsi="Times New Roman" w:cs="Times New Roman"/>
          <w:color w:val="000000"/>
          <w:sz w:val="27"/>
          <w:szCs w:val="27"/>
          <w:lang w:eastAsia="pl-PL"/>
        </w:rPr>
        <w:t>Pzp</w:t>
      </w:r>
      <w:proofErr w:type="spellEnd"/>
      <w:r w:rsidRPr="007C4B38">
        <w:rPr>
          <w:rFonts w:ascii="Times New Roman" w:eastAsia="Times New Roman" w:hAnsi="Times New Roman" w:cs="Times New Roman"/>
          <w:color w:val="000000"/>
          <w:sz w:val="27"/>
          <w:szCs w:val="27"/>
          <w:lang w:eastAsia="pl-PL"/>
        </w:rPr>
        <w:t>)</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7C4B38">
        <w:rPr>
          <w:rFonts w:ascii="Times New Roman" w:eastAsia="Times New Roman" w:hAnsi="Times New Roman" w:cs="Times New Roman"/>
          <w:color w:val="000000"/>
          <w:sz w:val="27"/>
          <w:szCs w:val="27"/>
          <w:lang w:eastAsia="pl-PL"/>
        </w:rPr>
        <w:br/>
        <w:t>Tak</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Oświadczenie o spełnianiu kryteriów selekcji</w:t>
      </w:r>
      <w:r w:rsidRPr="007C4B38">
        <w:rPr>
          <w:rFonts w:ascii="Times New Roman" w:eastAsia="Times New Roman" w:hAnsi="Times New Roman" w:cs="Times New Roman"/>
          <w:color w:val="000000"/>
          <w:sz w:val="27"/>
          <w:szCs w:val="27"/>
          <w:lang w:eastAsia="pl-PL"/>
        </w:rPr>
        <w:br/>
        <w:t>Nie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 xml:space="preserve">III.4) WYKAZ OŚWIADCZEŃ LUB DOKUMENTÓW , SKŁADANYCH PRZEZ WYKONAWCĘ W POSTĘPOWANIU NA WEZWANIE </w:t>
      </w:r>
      <w:r w:rsidRPr="007C4B38">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3 USTAWY PZP:</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III.5.1) W ZAKRESIE SPEŁNIANIA WARUNKÓW UDZIAŁU W POSTĘPOWANIU:</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III.5.2) W ZAKRESIE KRYTERIÓW SELEKCJI:</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 xml:space="preserve">III.7) INNE DOKUMENTY NIE WYMIENIONE W </w:t>
      </w:r>
      <w:proofErr w:type="spellStart"/>
      <w:r w:rsidRPr="007C4B38">
        <w:rPr>
          <w:rFonts w:ascii="Times New Roman" w:eastAsia="Times New Roman" w:hAnsi="Times New Roman" w:cs="Times New Roman"/>
          <w:b/>
          <w:bCs/>
          <w:color w:val="000000"/>
          <w:sz w:val="27"/>
          <w:szCs w:val="27"/>
          <w:lang w:eastAsia="pl-PL"/>
        </w:rPr>
        <w:t>pkt</w:t>
      </w:r>
      <w:proofErr w:type="spellEnd"/>
      <w:r w:rsidRPr="007C4B38">
        <w:rPr>
          <w:rFonts w:ascii="Times New Roman" w:eastAsia="Times New Roman" w:hAnsi="Times New Roman" w:cs="Times New Roman"/>
          <w:b/>
          <w:bCs/>
          <w:color w:val="000000"/>
          <w:sz w:val="27"/>
          <w:szCs w:val="27"/>
          <w:lang w:eastAsia="pl-PL"/>
        </w:rPr>
        <w:t xml:space="preserve"> III.3) - III.6)</w:t>
      </w:r>
    </w:p>
    <w:p w:rsidR="007C4B38" w:rsidRPr="007C4B38" w:rsidRDefault="007C4B38" w:rsidP="007C4B38">
      <w:pPr>
        <w:spacing w:after="0" w:line="475" w:lineRule="atLeast"/>
        <w:rPr>
          <w:rFonts w:ascii="Times New Roman" w:eastAsia="Times New Roman" w:hAnsi="Times New Roman" w:cs="Times New Roman"/>
          <w:b/>
          <w:bCs/>
          <w:color w:val="000000"/>
          <w:sz w:val="36"/>
          <w:szCs w:val="36"/>
          <w:lang w:eastAsia="pl-PL"/>
        </w:rPr>
      </w:pPr>
      <w:r w:rsidRPr="007C4B38">
        <w:rPr>
          <w:rFonts w:ascii="Times New Roman" w:eastAsia="Times New Roman" w:hAnsi="Times New Roman" w:cs="Times New Roman"/>
          <w:b/>
          <w:bCs/>
          <w:color w:val="000000"/>
          <w:sz w:val="36"/>
          <w:szCs w:val="36"/>
          <w:u w:val="single"/>
          <w:lang w:eastAsia="pl-PL"/>
        </w:rPr>
        <w:t>SEKCJA IV: PROCEDURA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IV.1) OPIS</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IV.1.1) Tryb udzielenia zamówienia: </w:t>
      </w:r>
      <w:r w:rsidRPr="007C4B38">
        <w:rPr>
          <w:rFonts w:ascii="Times New Roman" w:eastAsia="Times New Roman" w:hAnsi="Times New Roman" w:cs="Times New Roman"/>
          <w:color w:val="000000"/>
          <w:sz w:val="27"/>
          <w:szCs w:val="27"/>
          <w:lang w:eastAsia="pl-PL"/>
        </w:rPr>
        <w:t>Przetarg nieograniczony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IV.1.2) Zamawiający żąda wniesienia wadium:</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t>Informacja na temat wadium</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IV.1.3) Przewiduje się udzielenie zaliczek na poczet wykonania zamówienia: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t>Należy podać informacje na temat udzielania zaliczek:</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lastRenderedPageBreak/>
        <w:br/>
      </w:r>
      <w:r w:rsidRPr="007C4B38">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7C4B38">
        <w:rPr>
          <w:rFonts w:ascii="Times New Roman" w:eastAsia="Times New Roman" w:hAnsi="Times New Roman" w:cs="Times New Roman"/>
          <w:color w:val="000000"/>
          <w:sz w:val="27"/>
          <w:szCs w:val="27"/>
          <w:lang w:eastAsia="pl-PL"/>
        </w:rPr>
        <w:br/>
        <w:t>Nie</w:t>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IV.1.5.) Wymaga się złożenia oferty wariantowej:</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t>Dopuszcza się złożenie oferty wariantowej</w:t>
      </w:r>
      <w:r w:rsidRPr="007C4B38">
        <w:rPr>
          <w:rFonts w:ascii="Times New Roman" w:eastAsia="Times New Roman" w:hAnsi="Times New Roman" w:cs="Times New Roman"/>
          <w:color w:val="000000"/>
          <w:sz w:val="27"/>
          <w:szCs w:val="27"/>
          <w:lang w:eastAsia="pl-PL"/>
        </w:rPr>
        <w:br/>
        <w:t>Nie</w:t>
      </w:r>
      <w:r w:rsidRPr="007C4B38">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Liczba wykonawców  </w:t>
      </w:r>
      <w:r w:rsidRPr="007C4B38">
        <w:rPr>
          <w:rFonts w:ascii="Times New Roman" w:eastAsia="Times New Roman" w:hAnsi="Times New Roman" w:cs="Times New Roman"/>
          <w:color w:val="000000"/>
          <w:sz w:val="27"/>
          <w:szCs w:val="27"/>
          <w:lang w:eastAsia="pl-PL"/>
        </w:rPr>
        <w:br/>
        <w:t>Przewidywana minimalna liczba wykonawców</w:t>
      </w:r>
      <w:r w:rsidRPr="007C4B38">
        <w:rPr>
          <w:rFonts w:ascii="Times New Roman" w:eastAsia="Times New Roman" w:hAnsi="Times New Roman" w:cs="Times New Roman"/>
          <w:color w:val="000000"/>
          <w:sz w:val="27"/>
          <w:szCs w:val="27"/>
          <w:lang w:eastAsia="pl-PL"/>
        </w:rPr>
        <w:br/>
        <w:t>Maksymalna liczba wykonawców  </w:t>
      </w:r>
      <w:r w:rsidRPr="007C4B38">
        <w:rPr>
          <w:rFonts w:ascii="Times New Roman" w:eastAsia="Times New Roman" w:hAnsi="Times New Roman" w:cs="Times New Roman"/>
          <w:color w:val="000000"/>
          <w:sz w:val="27"/>
          <w:szCs w:val="27"/>
          <w:lang w:eastAsia="pl-PL"/>
        </w:rPr>
        <w:br/>
        <w:t>Kryteria selekcji wykonawców:</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lastRenderedPageBreak/>
        <w:br/>
      </w:r>
      <w:r w:rsidRPr="007C4B38">
        <w:rPr>
          <w:rFonts w:ascii="Times New Roman" w:eastAsia="Times New Roman" w:hAnsi="Times New Roman" w:cs="Times New Roman"/>
          <w:b/>
          <w:bCs/>
          <w:color w:val="000000"/>
          <w:sz w:val="27"/>
          <w:szCs w:val="27"/>
          <w:lang w:eastAsia="pl-PL"/>
        </w:rPr>
        <w:t>IV.1.7) Informacje na temat umowy ramowej lub dynamicznego systemu zakupów:</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Umowa ramowa będzie zawarta: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Czy przewiduje się ograniczenie liczby uczestników umowy ramowej:</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Przewidziana maksymalna liczba uczestników umowy ramowej:</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Zamówienie obejmuje ustanowienie dynamicznego systemu zakupów:</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IV.1.8) Aukcja elektroniczna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Przewidziane jest przeprowadzenie aukcji elektronicznej </w:t>
      </w:r>
      <w:r w:rsidRPr="007C4B38">
        <w:rPr>
          <w:rFonts w:ascii="Times New Roman" w:eastAsia="Times New Roman" w:hAnsi="Times New Roman" w:cs="Times New Roman"/>
          <w:i/>
          <w:iCs/>
          <w:color w:val="000000"/>
          <w:sz w:val="27"/>
          <w:szCs w:val="27"/>
          <w:lang w:eastAsia="pl-PL"/>
        </w:rPr>
        <w:t>(przetarg nieograniczony, przetarg ograniczony, negocjacje z ogłoszeniem) </w:t>
      </w:r>
      <w:r w:rsidRPr="007C4B38">
        <w:rPr>
          <w:rFonts w:ascii="Times New Roman" w:eastAsia="Times New Roman" w:hAnsi="Times New Roman" w:cs="Times New Roman"/>
          <w:color w:val="000000"/>
          <w:sz w:val="27"/>
          <w:szCs w:val="27"/>
          <w:lang w:eastAsia="pl-PL"/>
        </w:rPr>
        <w:t>Nie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lastRenderedPageBreak/>
        <w:t>Należy podać adres strony internetowej, na której aukcja będzie prowadzona: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7C4B38">
        <w:rPr>
          <w:rFonts w:ascii="Times New Roman" w:eastAsia="Times New Roman" w:hAnsi="Times New Roman" w:cs="Times New Roman"/>
          <w:color w:val="000000"/>
          <w:sz w:val="27"/>
          <w:szCs w:val="27"/>
          <w:lang w:eastAsia="pl-PL"/>
        </w:rPr>
        <w:br/>
        <w:t>Informacje dotyczące przebiegu aukcji elektronicznej:</w:t>
      </w:r>
      <w:r w:rsidRPr="007C4B38">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7C4B38">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7C4B38">
        <w:rPr>
          <w:rFonts w:ascii="Times New Roman" w:eastAsia="Times New Roman" w:hAnsi="Times New Roman" w:cs="Times New Roman"/>
          <w:color w:val="000000"/>
          <w:sz w:val="27"/>
          <w:szCs w:val="27"/>
          <w:lang w:eastAsia="pl-PL"/>
        </w:rPr>
        <w:br/>
        <w:t>Wymagania dotyczące rejestracji i identyfikacji wykonawców w aukcji elektronicznej:</w:t>
      </w:r>
      <w:r w:rsidRPr="007C4B38">
        <w:rPr>
          <w:rFonts w:ascii="Times New Roman" w:eastAsia="Times New Roman" w:hAnsi="Times New Roman" w:cs="Times New Roman"/>
          <w:color w:val="000000"/>
          <w:sz w:val="27"/>
          <w:szCs w:val="27"/>
          <w:lang w:eastAsia="pl-PL"/>
        </w:rPr>
        <w:br/>
        <w:t>Informacje o liczbie etapów aukcji elektronicznej i czasie ich trwania: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t>Czas trwania: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7C4B38">
        <w:rPr>
          <w:rFonts w:ascii="Times New Roman" w:eastAsia="Times New Roman" w:hAnsi="Times New Roman" w:cs="Times New Roman"/>
          <w:color w:val="000000"/>
          <w:sz w:val="27"/>
          <w:szCs w:val="27"/>
          <w:lang w:eastAsia="pl-PL"/>
        </w:rPr>
        <w:br/>
        <w:t>Warunki zamknięcia aukcji elektronicznej:</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IV.2) KRYTERIA OCENY OFERT</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IV.2.1) Kryteria oceny ofert:</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663"/>
        <w:gridCol w:w="1016"/>
      </w:tblGrid>
      <w:tr w:rsidR="007C4B38" w:rsidRPr="007C4B38" w:rsidTr="007C4B38">
        <w:tc>
          <w:tcPr>
            <w:tcW w:w="0" w:type="auto"/>
            <w:tcBorders>
              <w:top w:val="single" w:sz="6" w:space="0" w:color="000000"/>
              <w:left w:val="single" w:sz="6" w:space="0" w:color="000000"/>
              <w:bottom w:val="single" w:sz="6" w:space="0" w:color="000000"/>
              <w:right w:val="single" w:sz="6" w:space="0" w:color="000000"/>
            </w:tcBorders>
            <w:vAlign w:val="center"/>
            <w:hideMark/>
          </w:tcPr>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sz w:val="24"/>
                <w:szCs w:val="24"/>
                <w:lang w:eastAsia="pl-PL"/>
              </w:rPr>
              <w:lastRenderedPageBreak/>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sz w:val="24"/>
                <w:szCs w:val="24"/>
                <w:lang w:eastAsia="pl-PL"/>
              </w:rPr>
              <w:t>Znaczenie</w:t>
            </w:r>
          </w:p>
        </w:tc>
      </w:tr>
      <w:tr w:rsidR="007C4B38" w:rsidRPr="007C4B38" w:rsidTr="007C4B38">
        <w:tc>
          <w:tcPr>
            <w:tcW w:w="0" w:type="auto"/>
            <w:tcBorders>
              <w:top w:val="single" w:sz="6" w:space="0" w:color="000000"/>
              <w:left w:val="single" w:sz="6" w:space="0" w:color="000000"/>
              <w:bottom w:val="single" w:sz="6" w:space="0" w:color="000000"/>
              <w:right w:val="single" w:sz="6" w:space="0" w:color="000000"/>
            </w:tcBorders>
            <w:vAlign w:val="center"/>
            <w:hideMark/>
          </w:tcPr>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sz w:val="24"/>
                <w:szCs w:val="24"/>
                <w:lang w:eastAsia="pl-PL"/>
              </w:rPr>
              <w:t>95,00</w:t>
            </w:r>
          </w:p>
        </w:tc>
      </w:tr>
      <w:tr w:rsidR="007C4B38" w:rsidRPr="007C4B38" w:rsidTr="007C4B38">
        <w:tc>
          <w:tcPr>
            <w:tcW w:w="0" w:type="auto"/>
            <w:tcBorders>
              <w:top w:val="single" w:sz="6" w:space="0" w:color="000000"/>
              <w:left w:val="single" w:sz="6" w:space="0" w:color="000000"/>
              <w:bottom w:val="single" w:sz="6" w:space="0" w:color="000000"/>
              <w:right w:val="single" w:sz="6" w:space="0" w:color="000000"/>
            </w:tcBorders>
            <w:vAlign w:val="center"/>
            <w:hideMark/>
          </w:tcPr>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C4B38" w:rsidRPr="007C4B38" w:rsidRDefault="007C4B38" w:rsidP="007C4B38">
            <w:pPr>
              <w:spacing w:after="0" w:line="240" w:lineRule="auto"/>
              <w:rPr>
                <w:rFonts w:ascii="Times New Roman" w:eastAsia="Times New Roman" w:hAnsi="Times New Roman" w:cs="Times New Roman"/>
                <w:sz w:val="24"/>
                <w:szCs w:val="24"/>
                <w:lang w:eastAsia="pl-PL"/>
              </w:rPr>
            </w:pPr>
            <w:r w:rsidRPr="007C4B38">
              <w:rPr>
                <w:rFonts w:ascii="Times New Roman" w:eastAsia="Times New Roman" w:hAnsi="Times New Roman" w:cs="Times New Roman"/>
                <w:sz w:val="24"/>
                <w:szCs w:val="24"/>
                <w:lang w:eastAsia="pl-PL"/>
              </w:rPr>
              <w:t>5,00</w:t>
            </w:r>
          </w:p>
        </w:tc>
      </w:tr>
    </w:tbl>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7C4B38">
        <w:rPr>
          <w:rFonts w:ascii="Times New Roman" w:eastAsia="Times New Roman" w:hAnsi="Times New Roman" w:cs="Times New Roman"/>
          <w:b/>
          <w:bCs/>
          <w:color w:val="000000"/>
          <w:sz w:val="27"/>
          <w:szCs w:val="27"/>
          <w:lang w:eastAsia="pl-PL"/>
        </w:rPr>
        <w:t>Pzp</w:t>
      </w:r>
      <w:proofErr w:type="spellEnd"/>
      <w:r w:rsidRPr="007C4B38">
        <w:rPr>
          <w:rFonts w:ascii="Times New Roman" w:eastAsia="Times New Roman" w:hAnsi="Times New Roman" w:cs="Times New Roman"/>
          <w:b/>
          <w:bCs/>
          <w:color w:val="000000"/>
          <w:sz w:val="27"/>
          <w:szCs w:val="27"/>
          <w:lang w:eastAsia="pl-PL"/>
        </w:rPr>
        <w:t> </w:t>
      </w:r>
      <w:r w:rsidRPr="007C4B38">
        <w:rPr>
          <w:rFonts w:ascii="Times New Roman" w:eastAsia="Times New Roman" w:hAnsi="Times New Roman" w:cs="Times New Roman"/>
          <w:color w:val="000000"/>
          <w:sz w:val="27"/>
          <w:szCs w:val="27"/>
          <w:lang w:eastAsia="pl-PL"/>
        </w:rPr>
        <w:t>(przetarg nieograniczony)</w:t>
      </w:r>
      <w:r w:rsidRPr="007C4B38">
        <w:rPr>
          <w:rFonts w:ascii="Times New Roman" w:eastAsia="Times New Roman" w:hAnsi="Times New Roman" w:cs="Times New Roman"/>
          <w:color w:val="000000"/>
          <w:sz w:val="27"/>
          <w:szCs w:val="27"/>
          <w:lang w:eastAsia="pl-PL"/>
        </w:rPr>
        <w:br/>
        <w:t>Tak</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IV.3) Negocjacje z ogłoszeniem, dialog konkurencyjny, partnerstwo innowacyjne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IV.3.1) Informacje na temat negocjacji z ogłoszeniem</w:t>
      </w:r>
      <w:r w:rsidRPr="007C4B38">
        <w:rPr>
          <w:rFonts w:ascii="Times New Roman" w:eastAsia="Times New Roman" w:hAnsi="Times New Roman" w:cs="Times New Roman"/>
          <w:color w:val="000000"/>
          <w:sz w:val="27"/>
          <w:szCs w:val="27"/>
          <w:lang w:eastAsia="pl-PL"/>
        </w:rPr>
        <w:br/>
        <w:t>Minimalne wymagania, które muszą spełniać wszystkie oferty: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7C4B38">
        <w:rPr>
          <w:rFonts w:ascii="Times New Roman" w:eastAsia="Times New Roman" w:hAnsi="Times New Roman" w:cs="Times New Roman"/>
          <w:color w:val="000000"/>
          <w:sz w:val="27"/>
          <w:szCs w:val="27"/>
          <w:lang w:eastAsia="pl-PL"/>
        </w:rPr>
        <w:br/>
        <w:t>Przewidziany jest podział negocjacji na etapy w celu ograniczenia liczby ofert:</w:t>
      </w:r>
      <w:r w:rsidRPr="007C4B38">
        <w:rPr>
          <w:rFonts w:ascii="Times New Roman" w:eastAsia="Times New Roman" w:hAnsi="Times New Roman" w:cs="Times New Roman"/>
          <w:color w:val="000000"/>
          <w:sz w:val="27"/>
          <w:szCs w:val="27"/>
          <w:lang w:eastAsia="pl-PL"/>
        </w:rPr>
        <w:br/>
        <w:t>Należy podać informacje na temat etapów negocjacji (w tym liczbę etapów):</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IV.3.2) Informacje na temat dialogu konkurencyjnego</w:t>
      </w:r>
      <w:r w:rsidRPr="007C4B38">
        <w:rPr>
          <w:rFonts w:ascii="Times New Roman" w:eastAsia="Times New Roman" w:hAnsi="Times New Roman" w:cs="Times New Roman"/>
          <w:color w:val="000000"/>
          <w:sz w:val="27"/>
          <w:szCs w:val="27"/>
          <w:lang w:eastAsia="pl-PL"/>
        </w:rPr>
        <w:br/>
        <w:t>Opis potrzeb i wymagań zamawiającego lub informacja o sposobie uzyskania tego opisu:</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Wstępny harmonogram postępowania: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lastRenderedPageBreak/>
        <w:t>Podział dialogu na etapy w celu ograniczenia liczby rozwiązań:</w:t>
      </w:r>
      <w:r w:rsidRPr="007C4B38">
        <w:rPr>
          <w:rFonts w:ascii="Times New Roman" w:eastAsia="Times New Roman" w:hAnsi="Times New Roman" w:cs="Times New Roman"/>
          <w:color w:val="000000"/>
          <w:sz w:val="27"/>
          <w:szCs w:val="27"/>
          <w:lang w:eastAsia="pl-PL"/>
        </w:rPr>
        <w:br/>
        <w:t>Należy podać informacje na temat etapów dialogu:</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IV.3.3) Informacje na temat partnerstwa innowacyjnego</w:t>
      </w:r>
      <w:r w:rsidRPr="007C4B38">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Informacje dodatkowe: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IV.4) Licytacja elektroniczna</w:t>
      </w:r>
      <w:r w:rsidRPr="007C4B38">
        <w:rPr>
          <w:rFonts w:ascii="Times New Roman" w:eastAsia="Times New Roman" w:hAnsi="Times New Roman" w:cs="Times New Roman"/>
          <w:color w:val="000000"/>
          <w:sz w:val="27"/>
          <w:szCs w:val="27"/>
          <w:lang w:eastAsia="pl-PL"/>
        </w:rPr>
        <w:br/>
        <w:t>Adres strony internetowej, na której będzie prowadzona licytacja elektroniczna: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Informacje o liczbie etapów licytacji elektronicznej i czasie ich trwania:</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Czas trwania:</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lastRenderedPageBreak/>
        <w:t>Termin składania wniosków o dopuszczenie do udziału w licytacji elektronicznej:</w:t>
      </w:r>
      <w:r w:rsidRPr="007C4B38">
        <w:rPr>
          <w:rFonts w:ascii="Times New Roman" w:eastAsia="Times New Roman" w:hAnsi="Times New Roman" w:cs="Times New Roman"/>
          <w:color w:val="000000"/>
          <w:sz w:val="27"/>
          <w:szCs w:val="27"/>
          <w:lang w:eastAsia="pl-PL"/>
        </w:rPr>
        <w:br/>
        <w:t>Data: godzina:</w:t>
      </w:r>
      <w:r w:rsidRPr="007C4B38">
        <w:rPr>
          <w:rFonts w:ascii="Times New Roman" w:eastAsia="Times New Roman" w:hAnsi="Times New Roman" w:cs="Times New Roman"/>
          <w:color w:val="000000"/>
          <w:sz w:val="27"/>
          <w:szCs w:val="27"/>
          <w:lang w:eastAsia="pl-PL"/>
        </w:rPr>
        <w:br/>
        <w:t>Termin otwarcia licytacji elektronicznej:</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t>Termin i warunki zamknięcia licytacji elektronicznej:</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t>Wymagania dotyczące zabezpieczenia należytego wykonania umowy:</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color w:val="000000"/>
          <w:sz w:val="27"/>
          <w:szCs w:val="27"/>
          <w:lang w:eastAsia="pl-PL"/>
        </w:rPr>
        <w:br/>
        <w:t>Informacje dodatkowe:</w:t>
      </w:r>
    </w:p>
    <w:p w:rsidR="007C4B38" w:rsidRPr="007C4B38" w:rsidRDefault="007C4B38" w:rsidP="007C4B38">
      <w:pPr>
        <w:spacing w:after="0" w:line="475" w:lineRule="atLeast"/>
        <w:rPr>
          <w:rFonts w:ascii="Times New Roman" w:eastAsia="Times New Roman" w:hAnsi="Times New Roman" w:cs="Times New Roman"/>
          <w:color w:val="000000"/>
          <w:sz w:val="27"/>
          <w:szCs w:val="27"/>
          <w:lang w:eastAsia="pl-PL"/>
        </w:rPr>
      </w:pPr>
      <w:r w:rsidRPr="007C4B38">
        <w:rPr>
          <w:rFonts w:ascii="Times New Roman" w:eastAsia="Times New Roman" w:hAnsi="Times New Roman" w:cs="Times New Roman"/>
          <w:b/>
          <w:bCs/>
          <w:color w:val="000000"/>
          <w:sz w:val="27"/>
          <w:szCs w:val="27"/>
          <w:lang w:eastAsia="pl-PL"/>
        </w:rPr>
        <w:t>IV.5) ZMIANA UMOWY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7C4B38">
        <w:rPr>
          <w:rFonts w:ascii="Times New Roman" w:eastAsia="Times New Roman" w:hAnsi="Times New Roman" w:cs="Times New Roman"/>
          <w:color w:val="000000"/>
          <w:sz w:val="27"/>
          <w:szCs w:val="27"/>
          <w:lang w:eastAsia="pl-PL"/>
        </w:rPr>
        <w:t> Tak</w:t>
      </w:r>
      <w:r w:rsidRPr="007C4B38">
        <w:rPr>
          <w:rFonts w:ascii="Times New Roman" w:eastAsia="Times New Roman" w:hAnsi="Times New Roman" w:cs="Times New Roman"/>
          <w:color w:val="000000"/>
          <w:sz w:val="27"/>
          <w:szCs w:val="27"/>
          <w:lang w:eastAsia="pl-PL"/>
        </w:rPr>
        <w:br/>
        <w:t>Należy wskazać zakres, charakter zmian oraz warunki wprowadzenia zmian:</w:t>
      </w:r>
      <w:r w:rsidRPr="007C4B38">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3. Warunkiem zmiany treści umowy jest podpisanie protokołu konieczności.</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lastRenderedPageBreak/>
        <w:t>IV.6) INFORMACJE ADMINISTRACYJNE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IV.6.1) Sposób udostępniania informacji o charakterze poufnym </w:t>
      </w:r>
      <w:r w:rsidRPr="007C4B38">
        <w:rPr>
          <w:rFonts w:ascii="Times New Roman" w:eastAsia="Times New Roman" w:hAnsi="Times New Roman" w:cs="Times New Roman"/>
          <w:i/>
          <w:iCs/>
          <w:color w:val="000000"/>
          <w:sz w:val="27"/>
          <w:szCs w:val="27"/>
          <w:lang w:eastAsia="pl-PL"/>
        </w:rPr>
        <w:t>(jeżeli dotyczy):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Środki służące ochronie informacji o charakterze poufnym</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7C4B38">
        <w:rPr>
          <w:rFonts w:ascii="Times New Roman" w:eastAsia="Times New Roman" w:hAnsi="Times New Roman" w:cs="Times New Roman"/>
          <w:color w:val="000000"/>
          <w:sz w:val="27"/>
          <w:szCs w:val="27"/>
          <w:lang w:eastAsia="pl-PL"/>
        </w:rPr>
        <w:br/>
        <w:t>Data: 2019-10-22, godzina: 10:00,</w:t>
      </w:r>
      <w:r w:rsidRPr="007C4B38">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7C4B38">
        <w:rPr>
          <w:rFonts w:ascii="Times New Roman" w:eastAsia="Times New Roman" w:hAnsi="Times New Roman" w:cs="Times New Roman"/>
          <w:color w:val="000000"/>
          <w:sz w:val="27"/>
          <w:szCs w:val="27"/>
          <w:lang w:eastAsia="pl-PL"/>
        </w:rPr>
        <w:br/>
        <w:t>Nie</w:t>
      </w:r>
      <w:r w:rsidRPr="007C4B38">
        <w:rPr>
          <w:rFonts w:ascii="Times New Roman" w:eastAsia="Times New Roman" w:hAnsi="Times New Roman" w:cs="Times New Roman"/>
          <w:color w:val="000000"/>
          <w:sz w:val="27"/>
          <w:szCs w:val="27"/>
          <w:lang w:eastAsia="pl-PL"/>
        </w:rPr>
        <w:br/>
        <w:t>Wskazać powody:</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7C4B38">
        <w:rPr>
          <w:rFonts w:ascii="Times New Roman" w:eastAsia="Times New Roman" w:hAnsi="Times New Roman" w:cs="Times New Roman"/>
          <w:color w:val="000000"/>
          <w:sz w:val="27"/>
          <w:szCs w:val="27"/>
          <w:lang w:eastAsia="pl-PL"/>
        </w:rPr>
        <w:br/>
        <w:t>&gt; Oferta musi być sporządzona w formie pisemnej pod rygorem nieważności, w języku polskim. 4.1. Dokumenty sporządzone w języku obcym, należy składać wraz z tłumaczeniem na język polski- nie dotyczy oferty- zał. nr 1 do SIWZ, która musi być sporządzona w języku polskim.</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IV.6.3) Termin związania ofertą: </w:t>
      </w:r>
      <w:r w:rsidRPr="007C4B38">
        <w:rPr>
          <w:rFonts w:ascii="Times New Roman" w:eastAsia="Times New Roman" w:hAnsi="Times New Roman" w:cs="Times New Roman"/>
          <w:color w:val="000000"/>
          <w:sz w:val="27"/>
          <w:szCs w:val="27"/>
          <w:lang w:eastAsia="pl-PL"/>
        </w:rPr>
        <w:t>do: okres w dniach: 30 (od ostatecznego terminu składania ofert)</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C4B38">
        <w:rPr>
          <w:rFonts w:ascii="Times New Roman" w:eastAsia="Times New Roman" w:hAnsi="Times New Roman" w:cs="Times New Roman"/>
          <w:color w:val="000000"/>
          <w:sz w:val="27"/>
          <w:szCs w:val="27"/>
          <w:lang w:eastAsia="pl-PL"/>
        </w:rPr>
        <w:t> Nie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lastRenderedPageBreak/>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C4B38">
        <w:rPr>
          <w:rFonts w:ascii="Times New Roman" w:eastAsia="Times New Roman" w:hAnsi="Times New Roman" w:cs="Times New Roman"/>
          <w:color w:val="000000"/>
          <w:sz w:val="27"/>
          <w:szCs w:val="27"/>
          <w:lang w:eastAsia="pl-PL"/>
        </w:rPr>
        <w:t> Nie</w:t>
      </w:r>
      <w:r w:rsidRPr="007C4B38">
        <w:rPr>
          <w:rFonts w:ascii="Times New Roman" w:eastAsia="Times New Roman" w:hAnsi="Times New Roman" w:cs="Times New Roman"/>
          <w:color w:val="000000"/>
          <w:sz w:val="27"/>
          <w:szCs w:val="27"/>
          <w:lang w:eastAsia="pl-PL"/>
        </w:rPr>
        <w:br/>
      </w:r>
      <w:r w:rsidRPr="007C4B38">
        <w:rPr>
          <w:rFonts w:ascii="Times New Roman" w:eastAsia="Times New Roman" w:hAnsi="Times New Roman" w:cs="Times New Roman"/>
          <w:b/>
          <w:bCs/>
          <w:color w:val="000000"/>
          <w:sz w:val="27"/>
          <w:szCs w:val="27"/>
          <w:lang w:eastAsia="pl-PL"/>
        </w:rPr>
        <w:t>IV.6.6) Informacje dodatkowe:</w:t>
      </w:r>
      <w:r w:rsidRPr="007C4B38">
        <w:rPr>
          <w:rFonts w:ascii="Times New Roman" w:eastAsia="Times New Roman" w:hAnsi="Times New Roman" w:cs="Times New Roman"/>
          <w:color w:val="000000"/>
          <w:sz w:val="27"/>
          <w:szCs w:val="27"/>
          <w:lang w:eastAsia="pl-PL"/>
        </w:rPr>
        <w:br/>
      </w:r>
    </w:p>
    <w:p w:rsidR="007C4B38" w:rsidRPr="007C4B38" w:rsidRDefault="007C4B38" w:rsidP="007C4B38">
      <w:pPr>
        <w:spacing w:after="0" w:line="475" w:lineRule="atLeast"/>
        <w:jc w:val="center"/>
        <w:rPr>
          <w:rFonts w:ascii="Times New Roman" w:eastAsia="Times New Roman" w:hAnsi="Times New Roman" w:cs="Times New Roman"/>
          <w:b/>
          <w:bCs/>
          <w:color w:val="000000"/>
          <w:sz w:val="36"/>
          <w:szCs w:val="36"/>
          <w:lang w:eastAsia="pl-PL"/>
        </w:rPr>
      </w:pPr>
      <w:r w:rsidRPr="007C4B38">
        <w:rPr>
          <w:rFonts w:ascii="Times New Roman" w:eastAsia="Times New Roman" w:hAnsi="Times New Roman" w:cs="Times New Roman"/>
          <w:b/>
          <w:bCs/>
          <w:color w:val="000000"/>
          <w:sz w:val="36"/>
          <w:szCs w:val="36"/>
          <w:u w:val="single"/>
          <w:lang w:eastAsia="pl-PL"/>
        </w:rPr>
        <w:t>ZAŁĄCZNIK I - INFORMACJE DOTYCZĄCE OFERT CZĘŚCIOWYCH</w:t>
      </w:r>
    </w:p>
    <w:p w:rsidR="00867C60" w:rsidRDefault="00867C60"/>
    <w:sectPr w:rsidR="00867C60" w:rsidSect="00867C6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08"/>
  <w:hyphenationZone w:val="425"/>
  <w:characterSpacingControl w:val="doNotCompress"/>
  <w:compat/>
  <w:rsids>
    <w:rsidRoot w:val="007C4B38"/>
    <w:rsid w:val="007C4B38"/>
    <w:rsid w:val="00867C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7C6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8552471">
      <w:bodyDiv w:val="1"/>
      <w:marLeft w:val="0"/>
      <w:marRight w:val="0"/>
      <w:marTop w:val="0"/>
      <w:marBottom w:val="0"/>
      <w:divBdr>
        <w:top w:val="none" w:sz="0" w:space="0" w:color="auto"/>
        <w:left w:val="none" w:sz="0" w:space="0" w:color="auto"/>
        <w:bottom w:val="none" w:sz="0" w:space="0" w:color="auto"/>
        <w:right w:val="none" w:sz="0" w:space="0" w:color="auto"/>
      </w:divBdr>
      <w:divsChild>
        <w:div w:id="1963002520">
          <w:marLeft w:val="0"/>
          <w:marRight w:val="0"/>
          <w:marTop w:val="0"/>
          <w:marBottom w:val="0"/>
          <w:divBdr>
            <w:top w:val="none" w:sz="0" w:space="0" w:color="auto"/>
            <w:left w:val="none" w:sz="0" w:space="0" w:color="auto"/>
            <w:bottom w:val="none" w:sz="0" w:space="0" w:color="auto"/>
            <w:right w:val="none" w:sz="0" w:space="0" w:color="auto"/>
          </w:divBdr>
          <w:divsChild>
            <w:div w:id="386344519">
              <w:marLeft w:val="0"/>
              <w:marRight w:val="0"/>
              <w:marTop w:val="0"/>
              <w:marBottom w:val="0"/>
              <w:divBdr>
                <w:top w:val="none" w:sz="0" w:space="0" w:color="auto"/>
                <w:left w:val="none" w:sz="0" w:space="0" w:color="auto"/>
                <w:bottom w:val="none" w:sz="0" w:space="0" w:color="auto"/>
                <w:right w:val="none" w:sz="0" w:space="0" w:color="auto"/>
              </w:divBdr>
            </w:div>
            <w:div w:id="2046324400">
              <w:marLeft w:val="0"/>
              <w:marRight w:val="0"/>
              <w:marTop w:val="0"/>
              <w:marBottom w:val="0"/>
              <w:divBdr>
                <w:top w:val="none" w:sz="0" w:space="0" w:color="auto"/>
                <w:left w:val="none" w:sz="0" w:space="0" w:color="auto"/>
                <w:bottom w:val="none" w:sz="0" w:space="0" w:color="auto"/>
                <w:right w:val="none" w:sz="0" w:space="0" w:color="auto"/>
              </w:divBdr>
            </w:div>
            <w:div w:id="1511723486">
              <w:marLeft w:val="0"/>
              <w:marRight w:val="0"/>
              <w:marTop w:val="0"/>
              <w:marBottom w:val="0"/>
              <w:divBdr>
                <w:top w:val="none" w:sz="0" w:space="0" w:color="auto"/>
                <w:left w:val="none" w:sz="0" w:space="0" w:color="auto"/>
                <w:bottom w:val="none" w:sz="0" w:space="0" w:color="auto"/>
                <w:right w:val="none" w:sz="0" w:space="0" w:color="auto"/>
              </w:divBdr>
              <w:divsChild>
                <w:div w:id="2061782714">
                  <w:marLeft w:val="0"/>
                  <w:marRight w:val="0"/>
                  <w:marTop w:val="0"/>
                  <w:marBottom w:val="0"/>
                  <w:divBdr>
                    <w:top w:val="none" w:sz="0" w:space="0" w:color="auto"/>
                    <w:left w:val="none" w:sz="0" w:space="0" w:color="auto"/>
                    <w:bottom w:val="none" w:sz="0" w:space="0" w:color="auto"/>
                    <w:right w:val="none" w:sz="0" w:space="0" w:color="auto"/>
                  </w:divBdr>
                </w:div>
              </w:divsChild>
            </w:div>
            <w:div w:id="1747604621">
              <w:marLeft w:val="0"/>
              <w:marRight w:val="0"/>
              <w:marTop w:val="0"/>
              <w:marBottom w:val="0"/>
              <w:divBdr>
                <w:top w:val="none" w:sz="0" w:space="0" w:color="auto"/>
                <w:left w:val="none" w:sz="0" w:space="0" w:color="auto"/>
                <w:bottom w:val="none" w:sz="0" w:space="0" w:color="auto"/>
                <w:right w:val="none" w:sz="0" w:space="0" w:color="auto"/>
              </w:divBdr>
              <w:divsChild>
                <w:div w:id="104546615">
                  <w:marLeft w:val="0"/>
                  <w:marRight w:val="0"/>
                  <w:marTop w:val="0"/>
                  <w:marBottom w:val="0"/>
                  <w:divBdr>
                    <w:top w:val="none" w:sz="0" w:space="0" w:color="auto"/>
                    <w:left w:val="none" w:sz="0" w:space="0" w:color="auto"/>
                    <w:bottom w:val="none" w:sz="0" w:space="0" w:color="auto"/>
                    <w:right w:val="none" w:sz="0" w:space="0" w:color="auto"/>
                  </w:divBdr>
                </w:div>
              </w:divsChild>
            </w:div>
            <w:div w:id="1551187737">
              <w:marLeft w:val="0"/>
              <w:marRight w:val="0"/>
              <w:marTop w:val="0"/>
              <w:marBottom w:val="0"/>
              <w:divBdr>
                <w:top w:val="none" w:sz="0" w:space="0" w:color="auto"/>
                <w:left w:val="none" w:sz="0" w:space="0" w:color="auto"/>
                <w:bottom w:val="none" w:sz="0" w:space="0" w:color="auto"/>
                <w:right w:val="none" w:sz="0" w:space="0" w:color="auto"/>
              </w:divBdr>
              <w:divsChild>
                <w:div w:id="1191340554">
                  <w:marLeft w:val="0"/>
                  <w:marRight w:val="0"/>
                  <w:marTop w:val="0"/>
                  <w:marBottom w:val="0"/>
                  <w:divBdr>
                    <w:top w:val="none" w:sz="0" w:space="0" w:color="auto"/>
                    <w:left w:val="none" w:sz="0" w:space="0" w:color="auto"/>
                    <w:bottom w:val="none" w:sz="0" w:space="0" w:color="auto"/>
                    <w:right w:val="none" w:sz="0" w:space="0" w:color="auto"/>
                  </w:divBdr>
                </w:div>
                <w:div w:id="648945180">
                  <w:marLeft w:val="0"/>
                  <w:marRight w:val="0"/>
                  <w:marTop w:val="0"/>
                  <w:marBottom w:val="0"/>
                  <w:divBdr>
                    <w:top w:val="none" w:sz="0" w:space="0" w:color="auto"/>
                    <w:left w:val="none" w:sz="0" w:space="0" w:color="auto"/>
                    <w:bottom w:val="none" w:sz="0" w:space="0" w:color="auto"/>
                    <w:right w:val="none" w:sz="0" w:space="0" w:color="auto"/>
                  </w:divBdr>
                </w:div>
                <w:div w:id="710106142">
                  <w:marLeft w:val="0"/>
                  <w:marRight w:val="0"/>
                  <w:marTop w:val="0"/>
                  <w:marBottom w:val="0"/>
                  <w:divBdr>
                    <w:top w:val="none" w:sz="0" w:space="0" w:color="auto"/>
                    <w:left w:val="none" w:sz="0" w:space="0" w:color="auto"/>
                    <w:bottom w:val="none" w:sz="0" w:space="0" w:color="auto"/>
                    <w:right w:val="none" w:sz="0" w:space="0" w:color="auto"/>
                  </w:divBdr>
                </w:div>
                <w:div w:id="105736929">
                  <w:marLeft w:val="0"/>
                  <w:marRight w:val="0"/>
                  <w:marTop w:val="0"/>
                  <w:marBottom w:val="0"/>
                  <w:divBdr>
                    <w:top w:val="none" w:sz="0" w:space="0" w:color="auto"/>
                    <w:left w:val="none" w:sz="0" w:space="0" w:color="auto"/>
                    <w:bottom w:val="none" w:sz="0" w:space="0" w:color="auto"/>
                    <w:right w:val="none" w:sz="0" w:space="0" w:color="auto"/>
                  </w:divBdr>
                </w:div>
              </w:divsChild>
            </w:div>
            <w:div w:id="1258322175">
              <w:marLeft w:val="0"/>
              <w:marRight w:val="0"/>
              <w:marTop w:val="0"/>
              <w:marBottom w:val="0"/>
              <w:divBdr>
                <w:top w:val="none" w:sz="0" w:space="0" w:color="auto"/>
                <w:left w:val="none" w:sz="0" w:space="0" w:color="auto"/>
                <w:bottom w:val="none" w:sz="0" w:space="0" w:color="auto"/>
                <w:right w:val="none" w:sz="0" w:space="0" w:color="auto"/>
              </w:divBdr>
              <w:divsChild>
                <w:div w:id="1086994383">
                  <w:marLeft w:val="0"/>
                  <w:marRight w:val="0"/>
                  <w:marTop w:val="0"/>
                  <w:marBottom w:val="0"/>
                  <w:divBdr>
                    <w:top w:val="none" w:sz="0" w:space="0" w:color="auto"/>
                    <w:left w:val="none" w:sz="0" w:space="0" w:color="auto"/>
                    <w:bottom w:val="none" w:sz="0" w:space="0" w:color="auto"/>
                    <w:right w:val="none" w:sz="0" w:space="0" w:color="auto"/>
                  </w:divBdr>
                </w:div>
                <w:div w:id="395781908">
                  <w:marLeft w:val="0"/>
                  <w:marRight w:val="0"/>
                  <w:marTop w:val="0"/>
                  <w:marBottom w:val="0"/>
                  <w:divBdr>
                    <w:top w:val="none" w:sz="0" w:space="0" w:color="auto"/>
                    <w:left w:val="none" w:sz="0" w:space="0" w:color="auto"/>
                    <w:bottom w:val="none" w:sz="0" w:space="0" w:color="auto"/>
                    <w:right w:val="none" w:sz="0" w:space="0" w:color="auto"/>
                  </w:divBdr>
                </w:div>
                <w:div w:id="1013534473">
                  <w:marLeft w:val="0"/>
                  <w:marRight w:val="0"/>
                  <w:marTop w:val="0"/>
                  <w:marBottom w:val="0"/>
                  <w:divBdr>
                    <w:top w:val="none" w:sz="0" w:space="0" w:color="auto"/>
                    <w:left w:val="none" w:sz="0" w:space="0" w:color="auto"/>
                    <w:bottom w:val="none" w:sz="0" w:space="0" w:color="auto"/>
                    <w:right w:val="none" w:sz="0" w:space="0" w:color="auto"/>
                  </w:divBdr>
                </w:div>
                <w:div w:id="842935640">
                  <w:marLeft w:val="0"/>
                  <w:marRight w:val="0"/>
                  <w:marTop w:val="0"/>
                  <w:marBottom w:val="0"/>
                  <w:divBdr>
                    <w:top w:val="none" w:sz="0" w:space="0" w:color="auto"/>
                    <w:left w:val="none" w:sz="0" w:space="0" w:color="auto"/>
                    <w:bottom w:val="none" w:sz="0" w:space="0" w:color="auto"/>
                    <w:right w:val="none" w:sz="0" w:space="0" w:color="auto"/>
                  </w:divBdr>
                </w:div>
                <w:div w:id="292565715">
                  <w:marLeft w:val="0"/>
                  <w:marRight w:val="0"/>
                  <w:marTop w:val="0"/>
                  <w:marBottom w:val="0"/>
                  <w:divBdr>
                    <w:top w:val="none" w:sz="0" w:space="0" w:color="auto"/>
                    <w:left w:val="none" w:sz="0" w:space="0" w:color="auto"/>
                    <w:bottom w:val="none" w:sz="0" w:space="0" w:color="auto"/>
                    <w:right w:val="none" w:sz="0" w:space="0" w:color="auto"/>
                  </w:divBdr>
                </w:div>
                <w:div w:id="1359969749">
                  <w:marLeft w:val="0"/>
                  <w:marRight w:val="0"/>
                  <w:marTop w:val="0"/>
                  <w:marBottom w:val="0"/>
                  <w:divBdr>
                    <w:top w:val="none" w:sz="0" w:space="0" w:color="auto"/>
                    <w:left w:val="none" w:sz="0" w:space="0" w:color="auto"/>
                    <w:bottom w:val="none" w:sz="0" w:space="0" w:color="auto"/>
                    <w:right w:val="none" w:sz="0" w:space="0" w:color="auto"/>
                  </w:divBdr>
                </w:div>
                <w:div w:id="345599015">
                  <w:marLeft w:val="0"/>
                  <w:marRight w:val="0"/>
                  <w:marTop w:val="0"/>
                  <w:marBottom w:val="0"/>
                  <w:divBdr>
                    <w:top w:val="none" w:sz="0" w:space="0" w:color="auto"/>
                    <w:left w:val="none" w:sz="0" w:space="0" w:color="auto"/>
                    <w:bottom w:val="none" w:sz="0" w:space="0" w:color="auto"/>
                    <w:right w:val="none" w:sz="0" w:space="0" w:color="auto"/>
                  </w:divBdr>
                </w:div>
              </w:divsChild>
            </w:div>
            <w:div w:id="121268724">
              <w:marLeft w:val="0"/>
              <w:marRight w:val="0"/>
              <w:marTop w:val="0"/>
              <w:marBottom w:val="0"/>
              <w:divBdr>
                <w:top w:val="none" w:sz="0" w:space="0" w:color="auto"/>
                <w:left w:val="none" w:sz="0" w:space="0" w:color="auto"/>
                <w:bottom w:val="none" w:sz="0" w:space="0" w:color="auto"/>
                <w:right w:val="none" w:sz="0" w:space="0" w:color="auto"/>
              </w:divBdr>
              <w:divsChild>
                <w:div w:id="1816527114">
                  <w:marLeft w:val="0"/>
                  <w:marRight w:val="0"/>
                  <w:marTop w:val="0"/>
                  <w:marBottom w:val="0"/>
                  <w:divBdr>
                    <w:top w:val="none" w:sz="0" w:space="0" w:color="auto"/>
                    <w:left w:val="none" w:sz="0" w:space="0" w:color="auto"/>
                    <w:bottom w:val="none" w:sz="0" w:space="0" w:color="auto"/>
                    <w:right w:val="none" w:sz="0" w:space="0" w:color="auto"/>
                  </w:divBdr>
                </w:div>
                <w:div w:id="1766459913">
                  <w:marLeft w:val="0"/>
                  <w:marRight w:val="0"/>
                  <w:marTop w:val="0"/>
                  <w:marBottom w:val="0"/>
                  <w:divBdr>
                    <w:top w:val="none" w:sz="0" w:space="0" w:color="auto"/>
                    <w:left w:val="none" w:sz="0" w:space="0" w:color="auto"/>
                    <w:bottom w:val="none" w:sz="0" w:space="0" w:color="auto"/>
                    <w:right w:val="none" w:sz="0" w:space="0" w:color="auto"/>
                  </w:divBdr>
                </w:div>
              </w:divsChild>
            </w:div>
            <w:div w:id="176895816">
              <w:marLeft w:val="0"/>
              <w:marRight w:val="0"/>
              <w:marTop w:val="0"/>
              <w:marBottom w:val="0"/>
              <w:divBdr>
                <w:top w:val="none" w:sz="0" w:space="0" w:color="auto"/>
                <w:left w:val="none" w:sz="0" w:space="0" w:color="auto"/>
                <w:bottom w:val="none" w:sz="0" w:space="0" w:color="auto"/>
                <w:right w:val="none" w:sz="0" w:space="0" w:color="auto"/>
              </w:divBdr>
              <w:divsChild>
                <w:div w:id="1763333403">
                  <w:marLeft w:val="0"/>
                  <w:marRight w:val="0"/>
                  <w:marTop w:val="0"/>
                  <w:marBottom w:val="0"/>
                  <w:divBdr>
                    <w:top w:val="none" w:sz="0" w:space="0" w:color="auto"/>
                    <w:left w:val="none" w:sz="0" w:space="0" w:color="auto"/>
                    <w:bottom w:val="none" w:sz="0" w:space="0" w:color="auto"/>
                    <w:right w:val="none" w:sz="0" w:space="0" w:color="auto"/>
                  </w:divBdr>
                </w:div>
                <w:div w:id="196935725">
                  <w:marLeft w:val="0"/>
                  <w:marRight w:val="0"/>
                  <w:marTop w:val="0"/>
                  <w:marBottom w:val="0"/>
                  <w:divBdr>
                    <w:top w:val="none" w:sz="0" w:space="0" w:color="auto"/>
                    <w:left w:val="none" w:sz="0" w:space="0" w:color="auto"/>
                    <w:bottom w:val="none" w:sz="0" w:space="0" w:color="auto"/>
                    <w:right w:val="none" w:sz="0" w:space="0" w:color="auto"/>
                  </w:divBdr>
                </w:div>
                <w:div w:id="1466852485">
                  <w:marLeft w:val="0"/>
                  <w:marRight w:val="0"/>
                  <w:marTop w:val="0"/>
                  <w:marBottom w:val="0"/>
                  <w:divBdr>
                    <w:top w:val="none" w:sz="0" w:space="0" w:color="auto"/>
                    <w:left w:val="none" w:sz="0" w:space="0" w:color="auto"/>
                    <w:bottom w:val="none" w:sz="0" w:space="0" w:color="auto"/>
                    <w:right w:val="none" w:sz="0" w:space="0" w:color="auto"/>
                  </w:divBdr>
                </w:div>
                <w:div w:id="1641766222">
                  <w:marLeft w:val="0"/>
                  <w:marRight w:val="0"/>
                  <w:marTop w:val="0"/>
                  <w:marBottom w:val="0"/>
                  <w:divBdr>
                    <w:top w:val="none" w:sz="0" w:space="0" w:color="auto"/>
                    <w:left w:val="none" w:sz="0" w:space="0" w:color="auto"/>
                    <w:bottom w:val="none" w:sz="0" w:space="0" w:color="auto"/>
                    <w:right w:val="none" w:sz="0" w:space="0" w:color="auto"/>
                  </w:divBdr>
                </w:div>
              </w:divsChild>
            </w:div>
            <w:div w:id="548423384">
              <w:marLeft w:val="0"/>
              <w:marRight w:val="0"/>
              <w:marTop w:val="0"/>
              <w:marBottom w:val="0"/>
              <w:divBdr>
                <w:top w:val="none" w:sz="0" w:space="0" w:color="auto"/>
                <w:left w:val="none" w:sz="0" w:space="0" w:color="auto"/>
                <w:bottom w:val="none" w:sz="0" w:space="0" w:color="auto"/>
                <w:right w:val="none" w:sz="0" w:space="0" w:color="auto"/>
              </w:divBdr>
              <w:divsChild>
                <w:div w:id="1484276297">
                  <w:marLeft w:val="0"/>
                  <w:marRight w:val="0"/>
                  <w:marTop w:val="0"/>
                  <w:marBottom w:val="0"/>
                  <w:divBdr>
                    <w:top w:val="none" w:sz="0" w:space="0" w:color="auto"/>
                    <w:left w:val="none" w:sz="0" w:space="0" w:color="auto"/>
                    <w:bottom w:val="none" w:sz="0" w:space="0" w:color="auto"/>
                    <w:right w:val="none" w:sz="0" w:space="0" w:color="auto"/>
                  </w:divBdr>
                </w:div>
                <w:div w:id="1990674349">
                  <w:marLeft w:val="0"/>
                  <w:marRight w:val="0"/>
                  <w:marTop w:val="0"/>
                  <w:marBottom w:val="0"/>
                  <w:divBdr>
                    <w:top w:val="none" w:sz="0" w:space="0" w:color="auto"/>
                    <w:left w:val="none" w:sz="0" w:space="0" w:color="auto"/>
                    <w:bottom w:val="none" w:sz="0" w:space="0" w:color="auto"/>
                    <w:right w:val="none" w:sz="0" w:space="0" w:color="auto"/>
                  </w:divBdr>
                </w:div>
                <w:div w:id="1279145336">
                  <w:marLeft w:val="0"/>
                  <w:marRight w:val="0"/>
                  <w:marTop w:val="0"/>
                  <w:marBottom w:val="0"/>
                  <w:divBdr>
                    <w:top w:val="none" w:sz="0" w:space="0" w:color="auto"/>
                    <w:left w:val="none" w:sz="0" w:space="0" w:color="auto"/>
                    <w:bottom w:val="none" w:sz="0" w:space="0" w:color="auto"/>
                    <w:right w:val="none" w:sz="0" w:space="0" w:color="auto"/>
                  </w:divBdr>
                </w:div>
                <w:div w:id="1389378328">
                  <w:marLeft w:val="0"/>
                  <w:marRight w:val="0"/>
                  <w:marTop w:val="0"/>
                  <w:marBottom w:val="0"/>
                  <w:divBdr>
                    <w:top w:val="none" w:sz="0" w:space="0" w:color="auto"/>
                    <w:left w:val="none" w:sz="0" w:space="0" w:color="auto"/>
                    <w:bottom w:val="none" w:sz="0" w:space="0" w:color="auto"/>
                    <w:right w:val="none" w:sz="0" w:space="0" w:color="auto"/>
                  </w:divBdr>
                </w:div>
                <w:div w:id="588386087">
                  <w:marLeft w:val="0"/>
                  <w:marRight w:val="0"/>
                  <w:marTop w:val="0"/>
                  <w:marBottom w:val="0"/>
                  <w:divBdr>
                    <w:top w:val="none" w:sz="0" w:space="0" w:color="auto"/>
                    <w:left w:val="none" w:sz="0" w:space="0" w:color="auto"/>
                    <w:bottom w:val="none" w:sz="0" w:space="0" w:color="auto"/>
                    <w:right w:val="none" w:sz="0" w:space="0" w:color="auto"/>
                  </w:divBdr>
                </w:div>
                <w:div w:id="1223255525">
                  <w:marLeft w:val="0"/>
                  <w:marRight w:val="0"/>
                  <w:marTop w:val="0"/>
                  <w:marBottom w:val="0"/>
                  <w:divBdr>
                    <w:top w:val="none" w:sz="0" w:space="0" w:color="auto"/>
                    <w:left w:val="none" w:sz="0" w:space="0" w:color="auto"/>
                    <w:bottom w:val="none" w:sz="0" w:space="0" w:color="auto"/>
                    <w:right w:val="none" w:sz="0" w:space="0" w:color="auto"/>
                  </w:divBdr>
                </w:div>
                <w:div w:id="475924645">
                  <w:marLeft w:val="0"/>
                  <w:marRight w:val="0"/>
                  <w:marTop w:val="0"/>
                  <w:marBottom w:val="0"/>
                  <w:divBdr>
                    <w:top w:val="none" w:sz="0" w:space="0" w:color="auto"/>
                    <w:left w:val="none" w:sz="0" w:space="0" w:color="auto"/>
                    <w:bottom w:val="none" w:sz="0" w:space="0" w:color="auto"/>
                    <w:right w:val="none" w:sz="0" w:space="0" w:color="auto"/>
                  </w:divBdr>
                </w:div>
                <w:div w:id="88244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3549</Words>
  <Characters>21295</Characters>
  <Application>Microsoft Office Word</Application>
  <DocSecurity>0</DocSecurity>
  <Lines>177</Lines>
  <Paragraphs>49</Paragraphs>
  <ScaleCrop>false</ScaleCrop>
  <Company/>
  <LinksUpToDate>false</LinksUpToDate>
  <CharactersWithSpaces>24795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2</cp:revision>
  <dcterms:created xsi:type="dcterms:W3CDTF">2019-10-14T09:08:00Z</dcterms:created>
  <dcterms:modified xsi:type="dcterms:W3CDTF">2019-10-14T09:08:00Z</dcterms:modified>
</cp:coreProperties>
</file>