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bookmarkStart w:id="0" w:name="offertiles"/>
      <w:bookmarkEnd w:id="0"/>
      <w:r w:rsidRPr="00A4438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552E92DB" wp14:editId="76C4CFB2">
            <wp:simplePos x="0" y="0"/>
            <wp:positionH relativeFrom="page">
              <wp:posOffset>676275</wp:posOffset>
            </wp:positionH>
            <wp:positionV relativeFrom="page">
              <wp:posOffset>714375</wp:posOffset>
            </wp:positionV>
            <wp:extent cx="6486519" cy="14478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19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021FC9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021FC9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6D65C3" w:rsidRDefault="006D65C3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6D65C3" w:rsidRPr="00361602" w:rsidRDefault="006D65C3" w:rsidP="00021FC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</w:pPr>
      <w:r w:rsidRPr="00361602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Zmiana zapytania</w:t>
      </w:r>
    </w:p>
    <w:p w:rsidR="00021FC9" w:rsidRPr="00021FC9" w:rsidRDefault="00021FC9" w:rsidP="00021FC9">
      <w:pPr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  <w:b/>
        </w:rPr>
        <w:t xml:space="preserve">                                                                        Katowice, </w:t>
      </w:r>
      <w:r w:rsidR="006D65C3">
        <w:rPr>
          <w:rFonts w:ascii="Times New Roman" w:eastAsia="Calibri" w:hAnsi="Times New Roman" w:cs="Times New Roman"/>
          <w:b/>
        </w:rPr>
        <w:t>11</w:t>
      </w:r>
      <w:r w:rsidRPr="00021FC9">
        <w:rPr>
          <w:rFonts w:ascii="Times New Roman" w:eastAsia="Calibri" w:hAnsi="Times New Roman" w:cs="Times New Roman"/>
          <w:b/>
        </w:rPr>
        <w:t>.10.2019 r.</w:t>
      </w:r>
      <w:r w:rsidRPr="00021FC9">
        <w:rPr>
          <w:rFonts w:ascii="Times New Roman" w:eastAsia="Calibri" w:hAnsi="Times New Roman" w:cs="Times New Roman"/>
        </w:rPr>
        <w:t xml:space="preserve"> </w:t>
      </w:r>
    </w:p>
    <w:p w:rsidR="00021FC9" w:rsidRPr="00021FC9" w:rsidRDefault="00021FC9" w:rsidP="00021FC9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021FC9" w:rsidRPr="00021FC9" w:rsidRDefault="00021FC9" w:rsidP="00021FC9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021FC9" w:rsidRPr="00021FC9" w:rsidRDefault="00021FC9" w:rsidP="00021FC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gazów i mieszanin gazowych</w:t>
      </w:r>
    </w:p>
    <w:p w:rsidR="00021FC9" w:rsidRPr="00021FC9" w:rsidRDefault="00021FC9" w:rsidP="00021FC9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Nazwa/Imię i Nazwisko Wykonawcy: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Adres:</w:t>
      </w:r>
      <w:r w:rsidRPr="00021FC9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Nr tel.: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……………………………………………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 xml:space="preserve">Nr faksu: </w:t>
      </w:r>
      <w:r w:rsidRPr="00021FC9">
        <w:rPr>
          <w:rFonts w:ascii="Times New Roman" w:eastAsia="Calibri" w:hAnsi="Times New Roman" w:cs="Times New Roman"/>
        </w:rPr>
        <w:t>………………………………………..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 e-mail: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…………………………………..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Osoba do kontaktu: </w:t>
      </w:r>
      <w:r w:rsidRPr="00021FC9">
        <w:rPr>
          <w:rFonts w:ascii="Times New Roman" w:eastAsia="Calibri" w:hAnsi="Times New Roman" w:cs="Times New Roman"/>
        </w:rPr>
        <w:t>………………………….....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021FC9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……………….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021FC9">
        <w:rPr>
          <w:rFonts w:ascii="Times New Roman" w:eastAsia="Calibri" w:hAnsi="Times New Roman" w:cs="Times New Roman"/>
        </w:rPr>
        <w:t xml:space="preserve">(można wpisać w tabelce)…………………….………, 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Miejsce i termin składania ofert</w:t>
      </w: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21FC9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Pr="00021FC9">
        <w:rPr>
          <w:rFonts w:ascii="Times New Roman" w:eastAsia="Times New Roman" w:hAnsi="Times New Roman" w:cs="Times New Roman"/>
          <w:b/>
          <w:u w:val="single"/>
        </w:rPr>
        <w:t>17.10.2019</w:t>
      </w:r>
      <w:r w:rsidRPr="00021FC9">
        <w:rPr>
          <w:rFonts w:ascii="Times New Roman" w:eastAsia="Times New Roman" w:hAnsi="Times New Roman" w:cs="Times New Roman"/>
          <w:u w:val="single"/>
        </w:rPr>
        <w:t xml:space="preserve"> r</w:t>
      </w:r>
      <w:r w:rsidRPr="00021FC9">
        <w:rPr>
          <w:rFonts w:ascii="Times New Roman" w:eastAsia="Times New Roman" w:hAnsi="Times New Roman" w:cs="Times New Roman"/>
          <w:b/>
          <w:u w:val="single"/>
        </w:rPr>
        <w:t>. do  godz. 9.00</w:t>
      </w:r>
      <w:r w:rsidRPr="00021FC9">
        <w:rPr>
          <w:rFonts w:ascii="Times New Roman" w:eastAsia="Times New Roman" w:hAnsi="Times New Roman" w:cs="Times New Roman"/>
        </w:rPr>
        <w:t xml:space="preserve"> drogą elektroniczną lub </w:t>
      </w:r>
      <w:r w:rsidRPr="00021FC9">
        <w:rPr>
          <w:rFonts w:ascii="Times New Roman" w:eastAsia="Times New Roman" w:hAnsi="Times New Roman" w:cs="Times New Roman"/>
        </w:rPr>
        <w:br/>
        <w:t>w siedzibie Zamawiającego: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Główny Instytut Górnictwa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Plac Gwarków 1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40-166 Katowice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021FC9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021FC9" w:rsidRPr="00021FC9" w:rsidRDefault="00FE641F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7" w:history="1">
        <w:r w:rsidR="00021FC9" w:rsidRPr="00021FC9">
          <w:rPr>
            <w:rFonts w:ascii="Times New Roman" w:eastAsia="Times New Roman" w:hAnsi="Times New Roman" w:cs="Times New Roman"/>
            <w:b/>
            <w:color w:val="0000FF" w:themeColor="hyperlink"/>
            <w:u w:val="single"/>
            <w:lang w:val="pt-PT"/>
          </w:rPr>
          <w:t>kbula@gig.eu</w:t>
        </w:r>
      </w:hyperlink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8" w:history="1"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kbula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val="x-none" w:eastAsia="x-none"/>
          </w:rPr>
          <w:t>@gig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.eu</w:t>
        </w:r>
      </w:hyperlink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P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eastAsia="x-none"/>
        </w:rPr>
      </w:pPr>
    </w:p>
    <w:p w:rsidR="00021FC9" w:rsidRPr="00021FC9" w:rsidRDefault="00021FC9" w:rsidP="00021F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021FC9" w:rsidRPr="00021FC9" w:rsidRDefault="00021FC9" w:rsidP="00021F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21FC9">
        <w:rPr>
          <w:rFonts w:ascii="Times New Roman" w:eastAsia="Times New Roman" w:hAnsi="Times New Roman" w:cs="Times New Roman"/>
          <w:b/>
          <w:u w:val="single"/>
          <w:lang w:eastAsia="x-none"/>
        </w:rPr>
        <w:t>Zamawiający  dopuszcza złożenie oferty wstępnej na poszczególne części</w:t>
      </w:r>
    </w:p>
    <w:p w:rsidR="00021FC9" w:rsidRDefault="00021FC9" w:rsidP="0076523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765233" w:rsidRPr="00765233" w:rsidRDefault="00765233" w:rsidP="0076523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65233">
        <w:rPr>
          <w:rFonts w:ascii="Times New Roman" w:eastAsia="Calibri" w:hAnsi="Times New Roman" w:cs="Times New Roman"/>
          <w:b/>
          <w:sz w:val="24"/>
          <w:szCs w:val="24"/>
        </w:rPr>
        <w:t>Część  1. Gazy techniczne wraz dzierżawą butli</w:t>
      </w:r>
    </w:p>
    <w:tbl>
      <w:tblPr>
        <w:tblW w:w="985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160"/>
        <w:gridCol w:w="2027"/>
        <w:gridCol w:w="850"/>
        <w:gridCol w:w="1134"/>
        <w:gridCol w:w="851"/>
        <w:gridCol w:w="1134"/>
        <w:gridCol w:w="850"/>
        <w:gridCol w:w="993"/>
        <w:gridCol w:w="1275"/>
      </w:tblGrid>
      <w:tr w:rsidR="00765233" w:rsidRPr="00765233" w:rsidTr="00021FC9">
        <w:trPr>
          <w:trHeight w:val="94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Jedn.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netto       w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ogółem netto 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(%)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VAT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Podatku VAT           w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brutto 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  <w:proofErr w:type="spellEnd"/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Acetylen techniczny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Acetylen 2,6*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Argon 4,5*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450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Argon 5,0*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450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Azot techniczny 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Azot 4,0*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Azot 4,6*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3500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Azot 5,0*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Azot 6,0*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Amoniak 5.0*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11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Tlenek węgla 1,8*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12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Dwutlenek węgla techniczny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13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Dwutlenek węgla 4,5*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14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Dwutlenek węgla 5,0*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15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Hel 4,6*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16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Hel 5,0*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17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Hel 6,0*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18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Metan 2,5*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19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Metan 5,5*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20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Etan2,5*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21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Etylen 3,0*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22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Wodór techniczny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23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Powietrze sprężone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24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Powietrze syntetyczne 5,0*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2500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25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Propan butan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26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Propan butan / butle do wózków widłowych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Propan 2,5*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28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Propan techniczny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29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Tlen techniczny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30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Tlen 2,5*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Tlen 4,5*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32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Tlen 5,0*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Tlen 5,5*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450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34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Siarkowodór 2,5*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35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5233" w:rsidRPr="00765233" w:rsidRDefault="00765233" w:rsidP="00765233">
            <w:pPr>
              <w:spacing w:after="0" w:line="240" w:lineRule="auto"/>
              <w:ind w:left="175" w:hanging="28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ind w:left="175" w:hanging="28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lang w:eastAsia="pl-PL"/>
              </w:rPr>
              <w:t>Siarkowodór 2,8*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5233" w:rsidRPr="00765233" w:rsidRDefault="00765233" w:rsidP="00765233">
            <w:pPr>
              <w:spacing w:after="0" w:line="240" w:lineRule="auto"/>
              <w:ind w:left="175" w:hanging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ind w:left="175" w:hanging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5233" w:rsidRPr="00765233" w:rsidRDefault="00765233" w:rsidP="00765233">
            <w:pPr>
              <w:spacing w:after="0" w:line="240" w:lineRule="auto"/>
              <w:ind w:left="175" w:hanging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ind w:left="175" w:hanging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36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Wodór 5,0*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37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Wodór 6,0*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m</w:t>
            </w:r>
            <w:r w:rsidRPr="00765233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38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Azot techniczny 200 bar - </w:t>
            </w:r>
            <w:r w:rsidR="00FD4351" w:rsidRPr="00FE641F">
              <w:rPr>
                <w:rFonts w:ascii="Calibri" w:eastAsia="Times New Roman" w:hAnsi="Calibri" w:cs="Times New Roman"/>
                <w:color w:val="FF0000"/>
                <w:lang w:eastAsia="pl-PL"/>
              </w:rPr>
              <w:t>wiązki</w:t>
            </w:r>
            <w:r w:rsidR="00FD4351">
              <w:rPr>
                <w:rFonts w:ascii="Calibri" w:eastAsia="Times New Roman" w:hAnsi="Calibri" w:cs="Times New Roman"/>
                <w:color w:val="FF0000"/>
                <w:lang w:eastAsia="pl-PL"/>
              </w:rPr>
              <w:t xml:space="preserve"> 12 lub </w:t>
            </w:r>
            <w:r w:rsidR="00FD4351" w:rsidRPr="00FE641F">
              <w:rPr>
                <w:rFonts w:ascii="Calibri" w:eastAsia="Times New Roman" w:hAnsi="Calibri" w:cs="Times New Roman"/>
                <w:color w:val="FF0000"/>
                <w:lang w:eastAsia="pl-PL"/>
              </w:rPr>
              <w:t xml:space="preserve"> 16 butli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361602" w:rsidRDefault="00FD4351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pl-PL"/>
              </w:rPr>
            </w:pPr>
            <w:r w:rsidRPr="00361602">
              <w:rPr>
                <w:rFonts w:ascii="Calibri" w:eastAsia="Times New Roman" w:hAnsi="Calibri" w:cs="Times New Roman"/>
                <w:color w:val="FF0000"/>
                <w:lang w:eastAsia="pl-PL"/>
              </w:rPr>
              <w:t>butla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361602" w:rsidRDefault="00361602" w:rsidP="00FD4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pl-PL"/>
              </w:rPr>
            </w:pPr>
            <w:r w:rsidRPr="00361602">
              <w:rPr>
                <w:rFonts w:ascii="Calibri" w:eastAsia="Times New Roman" w:hAnsi="Calibri" w:cs="Times New Roman"/>
                <w:color w:val="FF0000"/>
                <w:lang w:eastAsia="pl-PL"/>
              </w:rPr>
              <w:t>1200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39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FE64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Wodór techniczny 200 bar </w:t>
            </w:r>
            <w:r w:rsidR="00FD4351">
              <w:rPr>
                <w:rFonts w:ascii="Calibri" w:eastAsia="Times New Roman" w:hAnsi="Calibri" w:cs="Times New Roman"/>
                <w:color w:val="000000"/>
                <w:lang w:eastAsia="pl-PL"/>
              </w:rPr>
              <w:t>–</w:t>
            </w: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Pr="00FE641F">
              <w:rPr>
                <w:rFonts w:ascii="Calibri" w:eastAsia="Times New Roman" w:hAnsi="Calibri" w:cs="Times New Roman"/>
                <w:color w:val="FF0000"/>
                <w:lang w:eastAsia="pl-PL"/>
              </w:rPr>
              <w:t>wiązki</w:t>
            </w:r>
            <w:r w:rsidR="00FD4351">
              <w:rPr>
                <w:rFonts w:ascii="Calibri" w:eastAsia="Times New Roman" w:hAnsi="Calibri" w:cs="Times New Roman"/>
                <w:color w:val="FF0000"/>
                <w:lang w:eastAsia="pl-PL"/>
              </w:rPr>
              <w:t xml:space="preserve"> 12 lub </w:t>
            </w:r>
            <w:r w:rsidRPr="00FE641F">
              <w:rPr>
                <w:rFonts w:ascii="Calibri" w:eastAsia="Times New Roman" w:hAnsi="Calibri" w:cs="Times New Roman"/>
                <w:color w:val="FF0000"/>
                <w:lang w:eastAsia="pl-PL"/>
              </w:rPr>
              <w:t xml:space="preserve"> </w:t>
            </w:r>
            <w:r w:rsidR="00FE641F" w:rsidRPr="00FE641F">
              <w:rPr>
                <w:rFonts w:ascii="Calibri" w:eastAsia="Times New Roman" w:hAnsi="Calibri" w:cs="Times New Roman"/>
                <w:color w:val="FF0000"/>
                <w:lang w:eastAsia="pl-PL"/>
              </w:rPr>
              <w:t>16</w:t>
            </w:r>
            <w:r w:rsidRPr="00FE641F">
              <w:rPr>
                <w:rFonts w:ascii="Calibri" w:eastAsia="Times New Roman" w:hAnsi="Calibri" w:cs="Times New Roman"/>
                <w:color w:val="FF0000"/>
                <w:lang w:eastAsia="pl-PL"/>
              </w:rPr>
              <w:t xml:space="preserve"> butli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361602" w:rsidRDefault="00361602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pl-PL"/>
              </w:rPr>
            </w:pPr>
            <w:r w:rsidRPr="00361602">
              <w:rPr>
                <w:rFonts w:ascii="Calibri" w:eastAsia="Times New Roman" w:hAnsi="Calibri" w:cs="Times New Roman"/>
                <w:color w:val="FF0000"/>
                <w:lang w:eastAsia="pl-PL"/>
              </w:rPr>
              <w:t>butla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361602" w:rsidRDefault="00FD4351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pl-PL"/>
              </w:rPr>
            </w:pPr>
            <w:r w:rsidRPr="00361602">
              <w:rPr>
                <w:rFonts w:ascii="Calibri" w:eastAsia="Times New Roman" w:hAnsi="Calibri" w:cs="Times New Roman"/>
                <w:color w:val="FF0000"/>
                <w:lang w:eastAsia="pl-PL"/>
              </w:rPr>
              <w:t>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40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Azot 5,0*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2L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41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Hel 6,0*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42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Azot 4,5*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43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Wodór 4,5*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44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Argon 5,0*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45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Wodór 5,0*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46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Sześciofluorek</w:t>
            </w:r>
            <w:proofErr w:type="spellEnd"/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siarki SF6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47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FE641F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hyperlink r:id="rId9" w:anchor="RANGE!A1" w:history="1">
              <w:r w:rsidR="00765233" w:rsidRPr="00765233">
                <w:rPr>
                  <w:rFonts w:ascii="Calibri" w:eastAsia="Times New Roman" w:hAnsi="Calibri" w:cs="Times New Roman"/>
                  <w:sz w:val="24"/>
                  <w:szCs w:val="24"/>
                  <w:lang w:eastAsia="pl-PL"/>
                </w:rPr>
                <w:t>Etan 3,0*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48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FE641F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hyperlink r:id="rId10" w:anchor="RANGE!A1" w:history="1">
              <w:r w:rsidR="00765233" w:rsidRPr="00765233">
                <w:rPr>
                  <w:rFonts w:ascii="Calibri" w:eastAsia="Times New Roman" w:hAnsi="Calibri" w:cs="Times New Roman"/>
                  <w:sz w:val="24"/>
                  <w:szCs w:val="24"/>
                  <w:lang w:eastAsia="pl-PL"/>
                </w:rPr>
                <w:t>Hel 7,0*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49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FE641F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hyperlink r:id="rId11" w:anchor="RANGE!A1" w:history="1">
              <w:r w:rsidR="00765233" w:rsidRPr="00765233">
                <w:rPr>
                  <w:rFonts w:ascii="Calibri" w:eastAsia="Times New Roman" w:hAnsi="Calibri" w:cs="Times New Roman"/>
                  <w:sz w:val="24"/>
                  <w:szCs w:val="24"/>
                  <w:lang w:eastAsia="pl-PL"/>
                </w:rPr>
                <w:t>Metan 4,5*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butla 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50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Dzierżawa butli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butlo dni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500 000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51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Dzierżawa wiązek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wiązko dni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3500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52</w:t>
            </w:r>
          </w:p>
          <w:p w:rsidR="00021FC9" w:rsidRPr="00765233" w:rsidRDefault="00021FC9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Argon ciekły 5.0*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1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53</w:t>
            </w:r>
          </w:p>
          <w:p w:rsidR="00021FC9" w:rsidRPr="00765233" w:rsidRDefault="00021FC9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Dzierżawa zbiornika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dni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740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1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233">
              <w:rPr>
                <w:rFonts w:ascii="Arial" w:eastAsia="Times New Roman" w:hAnsi="Arial" w:cs="Arial"/>
                <w:color w:val="000000"/>
                <w:lang w:eastAsia="pl-PL"/>
              </w:rPr>
              <w:t>54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Azot ciekły do  posiadanych zbiorników 5.0*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40000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1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65233" w:rsidRPr="00765233" w:rsidTr="00021FC9">
        <w:trPr>
          <w:trHeight w:val="3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* minimalna </w:t>
            </w:r>
            <w:r w:rsidR="00021FC9">
              <w:rPr>
                <w:rFonts w:ascii="Calibri" w:eastAsia="Times New Roman" w:hAnsi="Calibri" w:cs="Times New Roman"/>
                <w:color w:val="000000"/>
                <w:lang w:eastAsia="pl-PL"/>
              </w:rPr>
              <w:t>c</w:t>
            </w:r>
            <w:r w:rsidRPr="00765233">
              <w:rPr>
                <w:rFonts w:ascii="Calibri" w:eastAsia="Times New Roman" w:hAnsi="Calibri" w:cs="Times New Roman"/>
                <w:color w:val="000000"/>
                <w:lang w:eastAsia="pl-PL"/>
              </w:rPr>
              <w:t>zystość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65233" w:rsidRPr="00765233" w:rsidRDefault="00765233" w:rsidP="00765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765233" w:rsidRDefault="00765233" w:rsidP="00765233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765233" w:rsidRPr="00765233" w:rsidRDefault="00765233" w:rsidP="00765233">
      <w:pPr>
        <w:rPr>
          <w:rFonts w:ascii="Times New Roman" w:eastAsia="Calibri" w:hAnsi="Times New Roman" w:cs="Times New Roman"/>
          <w:b/>
          <w:sz w:val="20"/>
          <w:szCs w:val="20"/>
        </w:rPr>
      </w:pPr>
      <w:r w:rsidRPr="00765233">
        <w:rPr>
          <w:rFonts w:ascii="Times New Roman" w:eastAsia="Calibri" w:hAnsi="Times New Roman" w:cs="Times New Roman"/>
          <w:b/>
          <w:sz w:val="20"/>
          <w:szCs w:val="20"/>
        </w:rPr>
        <w:t xml:space="preserve">2. Mieszaniny gazowe </w:t>
      </w:r>
    </w:p>
    <w:tbl>
      <w:tblPr>
        <w:tblW w:w="56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980"/>
        <w:gridCol w:w="709"/>
        <w:gridCol w:w="995"/>
        <w:gridCol w:w="986"/>
        <w:gridCol w:w="1142"/>
        <w:gridCol w:w="852"/>
        <w:gridCol w:w="993"/>
        <w:gridCol w:w="1265"/>
      </w:tblGrid>
      <w:tr w:rsidR="00765233" w:rsidRPr="00765233" w:rsidTr="00FE641F">
        <w:tc>
          <w:tcPr>
            <w:tcW w:w="272" w:type="pct"/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20" w:type="pct"/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Jedn.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470" w:type="pct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netto       w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  <w:proofErr w:type="spellEnd"/>
          </w:p>
        </w:tc>
        <w:tc>
          <w:tcPr>
            <w:tcW w:w="544" w:type="pct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ogółem netto 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  <w:proofErr w:type="spellEnd"/>
          </w:p>
        </w:tc>
        <w:tc>
          <w:tcPr>
            <w:tcW w:w="406" w:type="pct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(%)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VAT</w:t>
            </w:r>
          </w:p>
        </w:tc>
        <w:tc>
          <w:tcPr>
            <w:tcW w:w="473" w:type="pct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Podatku VAT           w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  <w:proofErr w:type="spellEnd"/>
          </w:p>
        </w:tc>
        <w:tc>
          <w:tcPr>
            <w:tcW w:w="603" w:type="pct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brutto </w:t>
            </w: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  <w:proofErr w:type="spellEnd"/>
          </w:p>
        </w:tc>
      </w:tr>
      <w:tr w:rsidR="00765233" w:rsidRPr="00765233" w:rsidTr="00FE641F">
        <w:trPr>
          <w:trHeight w:val="208"/>
        </w:trPr>
        <w:tc>
          <w:tcPr>
            <w:tcW w:w="272" w:type="pct"/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caps/>
                <w:lang w:eastAsia="pl-PL"/>
              </w:rPr>
              <w:t>1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caps/>
                <w:lang w:eastAsia="pl-PL"/>
              </w:rPr>
              <w:t>2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caps/>
                <w:lang w:eastAsia="pl-PL"/>
              </w:rPr>
              <w:t>3</w:t>
            </w:r>
          </w:p>
        </w:tc>
        <w:tc>
          <w:tcPr>
            <w:tcW w:w="474" w:type="pct"/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highlight w:val="lightGray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470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4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6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73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3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</w:rPr>
            </w:pPr>
            <w:r w:rsidRPr="00765233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0.5 % v/v metanu w powietrzu, 10 l, 150 bar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 czystości 4.5 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auto"/>
          </w:tcPr>
          <w:p w:rsidR="00765233" w:rsidRPr="00765233" w:rsidRDefault="00765233" w:rsidP="00765233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</w:rPr>
            </w:pPr>
            <w:r w:rsidRPr="00765233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% v/v metanu w powietrzu, 10 l, 150 bar</w:t>
            </w:r>
          </w:p>
          <w:p w:rsidR="00765233" w:rsidRPr="00765233" w:rsidRDefault="00765233" w:rsidP="00765233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auto"/>
          </w:tcPr>
          <w:p w:rsidR="00765233" w:rsidRPr="00765233" w:rsidRDefault="00765233" w:rsidP="00765233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</w:rPr>
            </w:pPr>
            <w:r w:rsidRPr="00765233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1.5 % v/v metanu w powietrzu, 10 l, 150 bar 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auto"/>
          </w:tcPr>
          <w:p w:rsidR="00765233" w:rsidRPr="00765233" w:rsidRDefault="00765233" w:rsidP="00765233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</w:rPr>
            </w:pPr>
            <w:r w:rsidRPr="00765233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% v/v metanu w powietrzu, 10 l, 150 bar </w:t>
            </w:r>
          </w:p>
          <w:p w:rsidR="00765233" w:rsidRPr="00765233" w:rsidRDefault="00765233" w:rsidP="00765233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 czystości 4.5 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auto"/>
          </w:tcPr>
          <w:p w:rsidR="00765233" w:rsidRPr="00765233" w:rsidRDefault="00765233" w:rsidP="00765233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</w:rPr>
            </w:pPr>
            <w:r w:rsidRPr="00765233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2.5 % v/v metanu w powietrzu, 10 l, 150 bar o czystości 4.5 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auto"/>
          </w:tcPr>
          <w:p w:rsidR="00765233" w:rsidRPr="00765233" w:rsidRDefault="00765233" w:rsidP="00765233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</w:tcPr>
          <w:p w:rsidR="00765233" w:rsidRPr="00765233" w:rsidRDefault="00765233" w:rsidP="0076523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6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Monotlenek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węgla CO w N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(1500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10l</w:t>
            </w:r>
          </w:p>
        </w:tc>
        <w:tc>
          <w:tcPr>
            <w:tcW w:w="474" w:type="pct"/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7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Ditlenek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węgla CO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2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N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2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(5000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8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Monotlenek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azotu NO w N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2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(80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9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25 % O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2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10 l, 150 bar,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10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1.0 % v/v metanu w powietrzu, 10 l, 150 bar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11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150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CO w azocie, 10 l, 150 bar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12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5000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CO w azocie, 2 l, 150 bar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13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40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2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 w azocie, 2 l, 150 bar,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14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10 % O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2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azocie, 10 l, 150 bar,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15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MT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ArialMT" w:hAnsi="Times New Roman" w:cs="Times New Roman"/>
                <w:sz w:val="20"/>
                <w:szCs w:val="20"/>
                <w:lang w:eastAsia="pl-PL"/>
              </w:rPr>
              <w:t>2 % v/v metanu + 13 % v/v tlenu w azocie,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 l, 150 bar,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16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ArialMT" w:hAnsi="Times New Roman" w:cs="Times New Roman"/>
                <w:sz w:val="20"/>
                <w:szCs w:val="20"/>
                <w:lang w:eastAsia="pl-PL"/>
              </w:rPr>
              <w:t xml:space="preserve">2 % metanu + 5 % dwutlenku węgla w powietrzu, 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l, 150 bar,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17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ArialMT" w:hAnsi="Times New Roman" w:cs="Times New Roman"/>
                <w:sz w:val="20"/>
                <w:szCs w:val="20"/>
                <w:lang w:eastAsia="pl-PL"/>
              </w:rPr>
              <w:t xml:space="preserve">2 % v/v metanu + 0,075 % etanu w powietrzu, 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l, 150 bar,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340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18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ArialMT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ArialMT" w:hAnsi="Times New Roman" w:cs="Times New Roman"/>
                <w:sz w:val="20"/>
                <w:szCs w:val="20"/>
                <w:lang w:eastAsia="pl-PL"/>
              </w:rPr>
              <w:t xml:space="preserve">50 % metanu + 5 % dwutlenku węgla w azocie, 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l, 150 bar,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rPr>
          <w:trHeight w:val="418"/>
        </w:trPr>
        <w:tc>
          <w:tcPr>
            <w:tcW w:w="272" w:type="pct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19</w:t>
            </w:r>
          </w:p>
        </w:tc>
        <w:tc>
          <w:tcPr>
            <w:tcW w:w="1420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ArialMT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ArialMT" w:hAnsi="Times New Roman" w:cs="Times New Roman"/>
                <w:sz w:val="20"/>
                <w:szCs w:val="20"/>
                <w:lang w:eastAsia="pl-PL"/>
              </w:rPr>
              <w:t xml:space="preserve">50 % metanu + 2.5 % etanu w azocie, 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l, 150 bar, o czystości 4.5</w:t>
            </w:r>
          </w:p>
        </w:tc>
        <w:tc>
          <w:tcPr>
            <w:tcW w:w="338" w:type="pct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</w:t>
            </w:r>
          </w:p>
        </w:tc>
        <w:tc>
          <w:tcPr>
            <w:tcW w:w="47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4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shd w:val="clear" w:color="auto" w:fill="FFFFFF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765233" w:rsidRPr="00765233" w:rsidRDefault="00765233" w:rsidP="00765233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708"/>
        <w:gridCol w:w="993"/>
        <w:gridCol w:w="992"/>
        <w:gridCol w:w="1134"/>
        <w:gridCol w:w="850"/>
        <w:gridCol w:w="993"/>
        <w:gridCol w:w="1275"/>
      </w:tblGrid>
      <w:tr w:rsidR="00765233" w:rsidRPr="00765233" w:rsidTr="00FE641F">
        <w:trPr>
          <w:trHeight w:val="2259"/>
        </w:trPr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tabs>
                <w:tab w:val="bar" w:pos="6271"/>
              </w:tabs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lastRenderedPageBreak/>
              <w:t>20</w:t>
            </w:r>
          </w:p>
        </w:tc>
        <w:tc>
          <w:tcPr>
            <w:tcW w:w="2977" w:type="dxa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gazowa (wzorcująca)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Wodór 1%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Tlenek węgla 1%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Ditlenek</w:t>
            </w:r>
            <w:proofErr w:type="spellEnd"/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węgla 40%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Metan 0,005%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Tlen 0,01%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Azot 54,985%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Etan 1%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Etylen</w:t>
            </w:r>
            <w:proofErr w:type="spellEnd"/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1%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Acetylen</w:t>
            </w:r>
            <w:proofErr w:type="spellEnd"/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1%</w:t>
            </w:r>
          </w:p>
        </w:tc>
        <w:tc>
          <w:tcPr>
            <w:tcW w:w="708" w:type="dxa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 l</w:t>
            </w:r>
          </w:p>
        </w:tc>
        <w:tc>
          <w:tcPr>
            <w:tcW w:w="993" w:type="dxa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rPr>
          <w:trHeight w:val="690"/>
        </w:trPr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21</w:t>
            </w:r>
          </w:p>
        </w:tc>
        <w:tc>
          <w:tcPr>
            <w:tcW w:w="2977" w:type="dxa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gazowa (wzorcująca)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Metan 10%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Azot 90%</w:t>
            </w:r>
          </w:p>
        </w:tc>
        <w:tc>
          <w:tcPr>
            <w:tcW w:w="708" w:type="dxa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 l</w:t>
            </w:r>
          </w:p>
        </w:tc>
        <w:tc>
          <w:tcPr>
            <w:tcW w:w="993" w:type="dxa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keepNext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kalibracyjna o składzie: </w:t>
            </w:r>
          </w:p>
          <w:p w:rsidR="00765233" w:rsidRPr="00765233" w:rsidRDefault="00765233" w:rsidP="00765233">
            <w:pPr>
              <w:keepNext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pl-PL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1% 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+ 1% CO + 1% CO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+ 1% 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+ 1% CH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pl-PL"/>
              </w:rPr>
              <w:t>4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+ reszta N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pl-PL"/>
              </w:rPr>
              <w:t>2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Czystość 5.0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23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kalibracyjna o składzie: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15% CO + 5% CO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+ 25% 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 xml:space="preserve">2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+ 3% CH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4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+ 2% C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6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reszta N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Czystość 5.0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24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kalibracyjna o składzie: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1% 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S + reszta N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Czystość 5.0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25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keepNext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kalibracyjna o składzie: 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33%obj. 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 xml:space="preserve">2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+ 33%obj. CO + 34%obj. CO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Czystość 5.0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26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keepNext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kalibracyjna o składzie: 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10%obj. CO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+ 21%obj.O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reszta N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Czystość 5.0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27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5% 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reszta N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Czystość 5.0 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28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5% 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reszta He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Czystość 5.0 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29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765233" w:rsidRPr="00765233" w:rsidRDefault="00765233" w:rsidP="00765233">
            <w:pPr>
              <w:keepNext/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kalibracyjna o składzie:  0,1% 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 xml:space="preserve">2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S reszta azot   Czystość 5.0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30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kalibracyjna o składzie:10% CH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4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+ 10% 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+ 50% CO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reszta azot  Czystość 5.0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31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kalibracyjna o składzie:70 % CO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+ 30 %O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 xml:space="preserve">2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Czystość 5.0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32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765233" w:rsidRDefault="00765233" w:rsidP="00765233">
            <w:pPr>
              <w:keepNext/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kalibracyjna o składzie: 0,3% C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 xml:space="preserve">6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+ 0,1 %CH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 xml:space="preserve">4 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reszta azot  Czystość 5.0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33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765233" w:rsidRDefault="00765233" w:rsidP="00765233">
            <w:pPr>
              <w:keepNext/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kalibracyjna o składzie: 70% H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reszta azot Czystość 5.0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34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 kalibracyjna o składzie: 0,2% SO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reszta azot Czystość 5.0 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lastRenderedPageBreak/>
              <w:t>35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 kalibracyjna o składzie:  1 % SO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2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reszta azot Czystość 5.0 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3.5 % v/v metanu w powietrzu, 10 l, 150 bar o czystości 4.5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37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50 % v/v metanu w powietrzu, 10 l, 150 bar o czystości 3.5 ( w dolnej strefie wybuchowości)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1.0 % v/v metanu + 100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hexametylodisiloxanu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powietrzu, 2 l, 150 bar o czystości 4.5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39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50 % metanu + 6.5 % tlenu w azocie, 2 l, 150 bar, o czystości 4.5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40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Mieszanina: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Wodór 0,05%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Tlenek węgla 0,1%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Ditlenek</w:t>
            </w:r>
            <w:proofErr w:type="spellEnd"/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węgla 2%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Metan 2%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Tlen 22%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Azot 73,4%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l.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rPr>
          <w:trHeight w:val="1610"/>
        </w:trPr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41</w:t>
            </w:r>
          </w:p>
        </w:tc>
        <w:tc>
          <w:tcPr>
            <w:tcW w:w="2977" w:type="dxa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Mieszanina gazowa (wzorcująca)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Wodór 0,01%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Tlenek węgla 0,005%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Ditlenek</w:t>
            </w:r>
            <w:proofErr w:type="spellEnd"/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węgla 0,01%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Metan 40%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Tlen 2%</w:t>
            </w:r>
          </w:p>
          <w:p w:rsidR="00765233" w:rsidRPr="00765233" w:rsidRDefault="00765233" w:rsidP="007652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Azot 57,975%</w:t>
            </w:r>
          </w:p>
        </w:tc>
        <w:tc>
          <w:tcPr>
            <w:tcW w:w="708" w:type="dxa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 l</w:t>
            </w:r>
          </w:p>
        </w:tc>
        <w:tc>
          <w:tcPr>
            <w:tcW w:w="993" w:type="dxa"/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61602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602" w:rsidRPr="00765233" w:rsidRDefault="00361602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>
              <w:rPr>
                <w:rFonts w:ascii="Calibri" w:eastAsia="Calibri" w:hAnsi="Calibri" w:cs="Times New Roman"/>
                <w:color w:val="000000"/>
              </w:rPr>
              <w:t>42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02" w:rsidRPr="00765233" w:rsidRDefault="00361602" w:rsidP="004903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Mieszanina specjalna NO2 80ppm </w:t>
            </w:r>
            <w:proofErr w:type="spellStart"/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bulta</w:t>
            </w:r>
            <w:proofErr w:type="spellEnd"/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 10L wraz ze świadectwem wzorcowania</w:t>
            </w: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zgodnie z PN-EN ISO /IEC 17025 lub równoważne**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02" w:rsidRPr="00765233" w:rsidRDefault="00361602" w:rsidP="007567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02" w:rsidRPr="00765233" w:rsidRDefault="00361602" w:rsidP="007567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43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ind w:left="4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H2 10 </w:t>
            </w:r>
            <w:proofErr w:type="spellStart"/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w N2 </w:t>
            </w: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ze świadectwem wzorcowania zgodnie z PN-EN ISO /IEC 17025 </w:t>
            </w:r>
            <w:r w:rsidRPr="006D65C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lub równoważne</w:t>
            </w:r>
            <w:r w:rsidR="006D65C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61602" w:rsidRPr="00765233" w:rsidTr="006D65C3">
        <w:tc>
          <w:tcPr>
            <w:tcW w:w="568" w:type="dxa"/>
            <w:shd w:val="clear" w:color="auto" w:fill="auto"/>
            <w:vAlign w:val="bottom"/>
          </w:tcPr>
          <w:p w:rsidR="00361602" w:rsidRPr="00765233" w:rsidRDefault="00361602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361602" w:rsidRPr="009A6AF2" w:rsidRDefault="00361602" w:rsidP="004903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Mieszanina specjalna 12% O2 w N2</w:t>
            </w:r>
            <w:r w:rsidRPr="009A6AF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,</w:t>
            </w: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 ciśnienie 150bar</w:t>
            </w:r>
          </w:p>
        </w:tc>
        <w:tc>
          <w:tcPr>
            <w:tcW w:w="708" w:type="dxa"/>
            <w:shd w:val="clear" w:color="auto" w:fill="auto"/>
          </w:tcPr>
          <w:p w:rsidR="00361602" w:rsidRPr="00765233" w:rsidRDefault="00361602" w:rsidP="003616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</w:t>
            </w:r>
          </w:p>
        </w:tc>
        <w:tc>
          <w:tcPr>
            <w:tcW w:w="993" w:type="dxa"/>
            <w:shd w:val="clear" w:color="auto" w:fill="auto"/>
          </w:tcPr>
          <w:p w:rsidR="00361602" w:rsidRPr="00765233" w:rsidRDefault="00361602" w:rsidP="007567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45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9A6AF2" w:rsidRDefault="00765233" w:rsidP="00765233">
            <w:pPr>
              <w:spacing w:after="0" w:line="240" w:lineRule="auto"/>
              <w:ind w:left="4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H2 60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w N2 </w:t>
            </w:r>
            <w:r w:rsidRPr="009A6A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 świadectwem wzorcowania zgodnie z PN-EN ISO /IEC 17025 </w:t>
            </w:r>
            <w:r w:rsidRPr="009A6AF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lub równoważne</w:t>
            </w:r>
            <w:r w:rsidR="006D65C3" w:rsidRPr="009A6AF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61602" w:rsidRPr="00765233" w:rsidTr="006D65C3">
        <w:tc>
          <w:tcPr>
            <w:tcW w:w="568" w:type="dxa"/>
            <w:shd w:val="clear" w:color="auto" w:fill="auto"/>
            <w:vAlign w:val="bottom"/>
          </w:tcPr>
          <w:p w:rsidR="00361602" w:rsidRPr="00765233" w:rsidRDefault="00361602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46</w:t>
            </w:r>
          </w:p>
        </w:tc>
        <w:tc>
          <w:tcPr>
            <w:tcW w:w="2977" w:type="dxa"/>
            <w:shd w:val="clear" w:color="auto" w:fill="auto"/>
          </w:tcPr>
          <w:p w:rsidR="00361602" w:rsidRPr="009A6AF2" w:rsidRDefault="00361602" w:rsidP="00765233">
            <w:pPr>
              <w:spacing w:after="0" w:line="240" w:lineRule="auto"/>
              <w:ind w:left="40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Mieszanina kalibracyjna o składzie 8% CO2, 0,25% CO, reszta N2</w:t>
            </w:r>
          </w:p>
        </w:tc>
        <w:tc>
          <w:tcPr>
            <w:tcW w:w="708" w:type="dxa"/>
            <w:shd w:val="clear" w:color="auto" w:fill="auto"/>
          </w:tcPr>
          <w:p w:rsidR="00361602" w:rsidRPr="00765233" w:rsidRDefault="00361602" w:rsidP="007567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</w:tcPr>
          <w:p w:rsidR="00361602" w:rsidRPr="00765233" w:rsidRDefault="00361602" w:rsidP="007567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361602" w:rsidRPr="00765233" w:rsidRDefault="0036160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47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233" w:rsidRPr="009A6AF2" w:rsidRDefault="00765233" w:rsidP="00765233">
            <w:pPr>
              <w:spacing w:after="0" w:line="240" w:lineRule="auto"/>
              <w:ind w:left="4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H2 300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w N2</w:t>
            </w:r>
            <w:r w:rsidRPr="009A6A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ze świadectwem wzorcowania zgodnie z PN-EN ISO /IEC 17025 </w:t>
            </w:r>
            <w:r w:rsidRPr="009A6AF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lub równoważne</w:t>
            </w:r>
            <w:r w:rsidR="006D65C3" w:rsidRPr="009A6AF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61602" w:rsidRPr="00765233" w:rsidTr="006D65C3">
        <w:trPr>
          <w:trHeight w:val="3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602" w:rsidRPr="00765233" w:rsidRDefault="00361602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48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02" w:rsidRPr="009A6AF2" w:rsidRDefault="00361602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H2 60ppm, Hel 10ppm w azocie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02" w:rsidRPr="00765233" w:rsidRDefault="00361602" w:rsidP="007567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02" w:rsidRPr="00765233" w:rsidRDefault="00361602" w:rsidP="007567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602" w:rsidRPr="00765233" w:rsidRDefault="00361602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49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233" w:rsidRPr="009A6AF2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A6A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Mieszanina O2 20,95 % w N2 ze świadectwem wzorcowania zgodnie z PN-EN ISO /IEC 17025 </w:t>
            </w:r>
            <w:r w:rsidR="006D65C3" w:rsidRPr="009A6AF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lub równoważne**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02" w:rsidRPr="00361602" w:rsidRDefault="00361602" w:rsidP="003616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Mieszanina CO 30ppm w azocie wraz ze świadectwem wzorcowania wg PN-EN 17025</w:t>
            </w:r>
            <w:r w:rsidRPr="009A6AF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9A6AF2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pl-PL"/>
              </w:rPr>
              <w:t xml:space="preserve">  </w:t>
            </w:r>
            <w:r w:rsidRPr="009A6AF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lub równoważne**</w:t>
            </w:r>
          </w:p>
          <w:p w:rsidR="00765233" w:rsidRPr="009A6AF2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361602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361602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lastRenderedPageBreak/>
              <w:t>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Mieszanina CO 400 </w:t>
            </w:r>
            <w:proofErr w:type="spellStart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N2  ze świadectwem wzorcowania zgodnie z PN-EN ISO /IEC 17025 </w:t>
            </w:r>
            <w:r w:rsidR="006D65C3" w:rsidRPr="006D65C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lub równoważne</w:t>
            </w:r>
            <w:r w:rsidR="006D65C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65233" w:rsidRPr="00765233" w:rsidRDefault="00765233" w:rsidP="00765233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9A6AF2" w:rsidRDefault="00765233" w:rsidP="00765233">
            <w:pPr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A6AF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9A6AF2" w:rsidRDefault="009A6AF2" w:rsidP="009A6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Mieszanina wzorcowa: acetylen 50ppm, etylen 10ppm, etan 50ppm, propylen 10ppm, propan 50ppm, metan 2000ppm w azocie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9A6AF2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9A6AF2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233" w:rsidRPr="009A6AF2" w:rsidRDefault="00765233" w:rsidP="00765233">
            <w:pPr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A6AF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AF2" w:rsidRPr="00361602" w:rsidRDefault="009A6AF2" w:rsidP="009A6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3616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Mieszanina kalibracyjna o składzie 13% CO2, 4% O2, reszta N2 pojemność wodna 3 litry</w:t>
            </w:r>
          </w:p>
          <w:p w:rsidR="00765233" w:rsidRPr="009A6AF2" w:rsidRDefault="00765233" w:rsidP="00765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65233" w:rsidRPr="00765233" w:rsidRDefault="009A6AF2" w:rsidP="0076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="00765233" w:rsidRPr="007652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65233" w:rsidRPr="00765233" w:rsidRDefault="00765233" w:rsidP="00765233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54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9A6AF2" w:rsidRDefault="003616EB" w:rsidP="009A6AF2">
            <w:pPr>
              <w:pStyle w:val="Bezodstpw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CO (1%), H2 (1%), </w:t>
            </w:r>
            <w:r w:rsidR="00765233"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CO2 (4 %), CH4 (15%) w N2</w:t>
            </w:r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ze świadectwem wzorcowania zgodnie z PN-EN ISO /IEC 17025 </w:t>
            </w:r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D65C3"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D65C3"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lub równoważne**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5</w:t>
            </w:r>
            <w:r>
              <w:rPr>
                <w:rFonts w:ascii="Calibri" w:eastAsia="Calibri" w:hAnsi="Calibri" w:cs="Times New Roman"/>
                <w:color w:val="000000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765233" w:rsidRPr="009A6AF2" w:rsidRDefault="00765233" w:rsidP="009A6AF2">
            <w:pPr>
              <w:pStyle w:val="Bezodstpw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C2H2 (0,05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), C2H4 (0,07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) w N2</w:t>
            </w:r>
          </w:p>
          <w:p w:rsidR="003616EB" w:rsidRPr="009A6AF2" w:rsidRDefault="003616EB" w:rsidP="009A6AF2">
            <w:pPr>
              <w:pStyle w:val="Bezodstpw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ze świadectwem wzorcowania zgodnie z PN-EN ISO /IEC 17025</w:t>
            </w:r>
            <w:r w:rsidR="006D65C3"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D65C3"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lub równoważne**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 w:rsidRPr="00765233">
              <w:rPr>
                <w:rFonts w:ascii="Calibri" w:eastAsia="Calibri" w:hAnsi="Calibri" w:cs="Times New Roman"/>
                <w:color w:val="000000"/>
              </w:rPr>
              <w:t>5</w:t>
            </w:r>
            <w:r>
              <w:rPr>
                <w:rFonts w:ascii="Calibri" w:eastAsia="Calibri" w:hAnsi="Calibri" w:cs="Times New Roman"/>
                <w:color w:val="000000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765233" w:rsidRPr="009A6AF2" w:rsidRDefault="00765233" w:rsidP="009A6AF2">
            <w:pPr>
              <w:pStyle w:val="Bezodstpw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C2H2 (0,04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), C2H4 (0,04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), C3H6 (0,06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), C3H8 (0,80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), C2H6 (2,00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), iC4H10 (0,50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), nC4H10 (0,50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), CH4 (50 </w:t>
            </w:r>
            <w:proofErr w:type="spellStart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) w N2</w:t>
            </w:r>
            <w:r w:rsidR="003616EB"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3616EB"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ze świadectwem wzorcowania zgodnie z PN-EN ISO /IEC 17025</w:t>
            </w:r>
            <w:r w:rsidR="006D65C3"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D65C3"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lub równoważne**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>
              <w:rPr>
                <w:rFonts w:ascii="Calibri" w:eastAsia="Calibri" w:hAnsi="Calibri" w:cs="Times New Roman"/>
                <w:color w:val="000000"/>
              </w:rPr>
              <w:t>57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9A6AF2" w:rsidRDefault="00765233" w:rsidP="009A6AF2">
            <w:pPr>
              <w:pStyle w:val="Bezodstpw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bookmarkStart w:id="1" w:name="_GoBack"/>
            <w:bookmarkEnd w:id="1"/>
            <w:r w:rsidRPr="009A6AF2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 </w:t>
            </w:r>
            <w:r w:rsidRPr="009A6AF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400 </w:t>
            </w:r>
            <w:proofErr w:type="spellStart"/>
            <w:r w:rsidRPr="009A6AF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 CO + 200 </w:t>
            </w:r>
            <w:proofErr w:type="spellStart"/>
            <w:r w:rsidRPr="009A6AF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 NO + 10% CO2 + 300 </w:t>
            </w:r>
            <w:proofErr w:type="spellStart"/>
            <w:r w:rsidRPr="009A6AF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ppm</w:t>
            </w:r>
            <w:proofErr w:type="spellEnd"/>
            <w:r w:rsidRPr="009A6AF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 SO2 w N2,</w:t>
            </w:r>
          </w:p>
          <w:p w:rsidR="00765233" w:rsidRPr="009A6AF2" w:rsidRDefault="00765233" w:rsidP="009A6AF2">
            <w:pPr>
              <w:pStyle w:val="Bezodstpw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6AF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Konieczne świadectwo wzorcowania zgodne z PN-EN ISO /IEC 17025 </w:t>
            </w:r>
            <w:r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lub równoważne</w:t>
            </w:r>
            <w:r w:rsidR="006D65C3" w:rsidRPr="009A6AF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9A6AF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shd w:val="clear" w:color="auto" w:fill="auto"/>
            <w:vAlign w:val="bottom"/>
          </w:tcPr>
          <w:p w:rsidR="00765233" w:rsidRPr="00765233" w:rsidRDefault="00765233" w:rsidP="00765233">
            <w:pPr>
              <w:jc w:val="right"/>
              <w:rPr>
                <w:rFonts w:ascii="Calibri" w:eastAsia="Calibri" w:hAnsi="Calibri" w:cs="Times New Roman"/>
                <w:color w:val="000000"/>
              </w:rPr>
            </w:pPr>
            <w:r>
              <w:rPr>
                <w:rFonts w:ascii="Calibri" w:eastAsia="Calibri" w:hAnsi="Calibri" w:cs="Times New Roman"/>
                <w:color w:val="000000"/>
              </w:rPr>
              <w:t>58</w:t>
            </w:r>
          </w:p>
        </w:tc>
        <w:tc>
          <w:tcPr>
            <w:tcW w:w="2977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Mieszanina </w:t>
            </w:r>
            <w:r w:rsidRPr="00765233">
              <w:rPr>
                <w:rFonts w:ascii="Times New Roman" w:eastAsia="Calibri" w:hAnsi="Times New Roman" w:cs="Times New Roman"/>
                <w:bCs/>
                <w:sz w:val="20"/>
                <w:szCs w:val="20"/>
                <w:u w:val="single"/>
                <w:lang w:eastAsia="pl-PL"/>
              </w:rPr>
              <w:t>8% O2 w N2</w:t>
            </w:r>
          </w:p>
        </w:tc>
        <w:tc>
          <w:tcPr>
            <w:tcW w:w="708" w:type="dxa"/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10 l</w:t>
            </w:r>
          </w:p>
        </w:tc>
        <w:tc>
          <w:tcPr>
            <w:tcW w:w="993" w:type="dxa"/>
            <w:shd w:val="clear" w:color="auto" w:fill="auto"/>
            <w:hideMark/>
          </w:tcPr>
          <w:p w:rsidR="00765233" w:rsidRPr="00765233" w:rsidRDefault="009A6AF2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rPr>
          <w:trHeight w:val="6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Dzierżawa butli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Butlo dni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</w:rPr>
              <w:t>34000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65233" w:rsidRPr="00765233" w:rsidTr="00FE641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AF2" w:rsidRDefault="009A6AF2" w:rsidP="00765233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  <w:p w:rsidR="00765233" w:rsidRPr="00765233" w:rsidRDefault="00765233" w:rsidP="00765233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6523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33" w:rsidRPr="00765233" w:rsidRDefault="00765233" w:rsidP="007652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765233" w:rsidRPr="00765233" w:rsidRDefault="00765233" w:rsidP="00765233">
      <w:pPr>
        <w:autoSpaceDE w:val="0"/>
        <w:autoSpaceDN w:val="0"/>
        <w:adjustRightInd w:val="0"/>
        <w:spacing w:after="0" w:line="231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65233" w:rsidRPr="00765233" w:rsidRDefault="00765233" w:rsidP="007652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4"/>
          <w:lang w:eastAsia="pl-PL"/>
        </w:rPr>
      </w:pPr>
      <w:r w:rsidRPr="0076523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br/>
      </w:r>
      <w:r w:rsidR="006D65C3" w:rsidRPr="006D65C3">
        <w:rPr>
          <w:color w:val="FF0000"/>
          <w:sz w:val="20"/>
          <w:szCs w:val="20"/>
        </w:rPr>
        <w:t>**</w:t>
      </w:r>
      <w:r w:rsidR="006D65C3" w:rsidRPr="006D65C3">
        <w:rPr>
          <w:color w:val="FF0000"/>
          <w:sz w:val="20"/>
          <w:szCs w:val="20"/>
        </w:rPr>
        <w:t xml:space="preserve">gazy i mieszaniny gazowe </w:t>
      </w:r>
      <w:r w:rsidR="006D65C3" w:rsidRPr="006D65C3">
        <w:rPr>
          <w:color w:val="FF0000"/>
          <w:sz w:val="20"/>
          <w:szCs w:val="20"/>
        </w:rPr>
        <w:t xml:space="preserve"> będą wykorzystywane do badań w akredytowanych laboratoriach, zgodnie z procedurami akredytacji</w:t>
      </w:r>
      <w:r w:rsidR="006D65C3">
        <w:rPr>
          <w:color w:val="FF0000"/>
          <w:sz w:val="20"/>
          <w:szCs w:val="20"/>
        </w:rPr>
        <w:t xml:space="preserve"> PCA</w:t>
      </w:r>
      <w:r w:rsidR="006D65C3" w:rsidRPr="006D65C3">
        <w:rPr>
          <w:color w:val="FF0000"/>
          <w:sz w:val="20"/>
          <w:szCs w:val="20"/>
        </w:rPr>
        <w:t xml:space="preserve"> </w:t>
      </w:r>
      <w:r w:rsidR="006D65C3" w:rsidRPr="006D65C3">
        <w:rPr>
          <w:rFonts w:ascii="Segoe UI" w:hAnsi="Segoe UI" w:cs="Segoe UI"/>
          <w:color w:val="FF0000"/>
          <w:sz w:val="20"/>
          <w:szCs w:val="20"/>
        </w:rPr>
        <w:t>AB 005</w:t>
      </w:r>
      <w:r w:rsidR="006D65C3" w:rsidRPr="006D65C3">
        <w:rPr>
          <w:color w:val="FF0000"/>
          <w:sz w:val="20"/>
          <w:szCs w:val="20"/>
        </w:rPr>
        <w:t>, które określają sposób przeprowadzenia badań i zastosowane materiały. W przypadku dostarczenia materiałów równoważnych Wykonawca jest zobowiązany do poniesienia pełnych kosztów rewalidacji metod badania zgodnie z zakresem akredytacji PCA AB</w:t>
      </w:r>
      <w:r w:rsidR="006D65C3">
        <w:rPr>
          <w:color w:val="FF0000"/>
          <w:sz w:val="20"/>
          <w:szCs w:val="20"/>
        </w:rPr>
        <w:t xml:space="preserve"> 005</w:t>
      </w:r>
      <w:r w:rsidR="006D65C3" w:rsidRPr="006D65C3">
        <w:rPr>
          <w:color w:val="FF0000"/>
          <w:sz w:val="20"/>
          <w:szCs w:val="20"/>
        </w:rPr>
        <w:t>. W przypadku zaoferowania materiału równoważnego Wykonawca obowiązany jest dostarczyć pełną kartę katalogową produktu.</w:t>
      </w:r>
    </w:p>
    <w:p w:rsidR="00700725" w:rsidRPr="00765233" w:rsidRDefault="00700725" w:rsidP="00765233"/>
    <w:sectPr w:rsidR="00700725" w:rsidRPr="00765233" w:rsidSect="0070072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6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F042EA"/>
    <w:multiLevelType w:val="hybridMultilevel"/>
    <w:tmpl w:val="7414C0A0"/>
    <w:lvl w:ilvl="0" w:tplc="04150001">
      <w:start w:val="1"/>
      <w:numFmt w:val="bullet"/>
      <w:lvlText w:val=""/>
      <w:lvlJc w:val="left"/>
      <w:pPr>
        <w:tabs>
          <w:tab w:val="num" w:pos="1416"/>
        </w:tabs>
        <w:ind w:left="1416" w:hanging="360"/>
      </w:pPr>
      <w:rPr>
        <w:rFonts w:ascii="Symbol" w:hAnsi="Symbol" w:hint="default"/>
      </w:rPr>
    </w:lvl>
    <w:lvl w:ilvl="1" w:tplc="48346E50">
      <w:start w:val="4"/>
      <w:numFmt w:val="bullet"/>
      <w:lvlText w:val="·"/>
      <w:lvlJc w:val="left"/>
      <w:pPr>
        <w:ind w:left="2286" w:hanging="510"/>
      </w:pPr>
      <w:rPr>
        <w:rFonts w:ascii="Times New Roman" w:eastAsia="Symbol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56"/>
        </w:tabs>
        <w:ind w:left="2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76"/>
        </w:tabs>
        <w:ind w:left="3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96"/>
        </w:tabs>
        <w:ind w:left="4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16"/>
        </w:tabs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36"/>
        </w:tabs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56"/>
        </w:tabs>
        <w:ind w:left="6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</w:rPr>
    </w:lvl>
  </w:abstractNum>
  <w:abstractNum w:abstractNumId="3">
    <w:nsid w:val="11BD2C37"/>
    <w:multiLevelType w:val="multilevel"/>
    <w:tmpl w:val="02642B0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4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917375"/>
    <w:multiLevelType w:val="hybridMultilevel"/>
    <w:tmpl w:val="253824AC"/>
    <w:lvl w:ilvl="0" w:tplc="672EA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6317CC"/>
    <w:multiLevelType w:val="hybridMultilevel"/>
    <w:tmpl w:val="6E8A43D6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230958"/>
    <w:multiLevelType w:val="multilevel"/>
    <w:tmpl w:val="3D788A4C"/>
    <w:lvl w:ilvl="0">
      <w:start w:val="1"/>
      <w:numFmt w:val="lowerLetter"/>
      <w:lvlText w:val="%1)"/>
      <w:lvlJc w:val="left"/>
      <w:pPr>
        <w:tabs>
          <w:tab w:val="num" w:pos="1083"/>
        </w:tabs>
        <w:ind w:left="144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51"/>
        </w:tabs>
        <w:ind w:left="145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71"/>
        </w:tabs>
        <w:ind w:left="217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3611"/>
        </w:tabs>
        <w:ind w:left="361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31"/>
        </w:tabs>
        <w:ind w:left="433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1"/>
        </w:tabs>
        <w:ind w:left="5051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5771"/>
        </w:tabs>
        <w:ind w:left="577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91"/>
        </w:tabs>
        <w:ind w:left="6491" w:hanging="180"/>
      </w:pPr>
      <w:rPr>
        <w:rFonts w:cs="Times New Roman"/>
      </w:rPr>
    </w:lvl>
  </w:abstractNum>
  <w:abstractNum w:abstractNumId="11">
    <w:nsid w:val="41C31EA1"/>
    <w:multiLevelType w:val="hybridMultilevel"/>
    <w:tmpl w:val="BBD8FB68"/>
    <w:lvl w:ilvl="0" w:tplc="544C6E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2E13878"/>
    <w:multiLevelType w:val="multilevel"/>
    <w:tmpl w:val="A600F4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4">
    <w:nsid w:val="55211FAA"/>
    <w:multiLevelType w:val="hybridMultilevel"/>
    <w:tmpl w:val="5BCAA7F8"/>
    <w:lvl w:ilvl="0" w:tplc="F0D83E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D72CB5"/>
    <w:multiLevelType w:val="hybridMultilevel"/>
    <w:tmpl w:val="FB7C77D8"/>
    <w:lvl w:ilvl="0" w:tplc="A960525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F01183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7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0E2692"/>
    <w:multiLevelType w:val="hybridMultilevel"/>
    <w:tmpl w:val="760E52B6"/>
    <w:lvl w:ilvl="0" w:tplc="A12A5D3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562702D"/>
    <w:multiLevelType w:val="hybridMultilevel"/>
    <w:tmpl w:val="F76C8658"/>
    <w:lvl w:ilvl="0" w:tplc="C85E50F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4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7A7D5372"/>
    <w:multiLevelType w:val="hybridMultilevel"/>
    <w:tmpl w:val="23E2F2EC"/>
    <w:lvl w:ilvl="0" w:tplc="CE3681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AD0C40"/>
    <w:multiLevelType w:val="hybridMultilevel"/>
    <w:tmpl w:val="A3D260BA"/>
    <w:lvl w:ilvl="0" w:tplc="3C563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0"/>
  </w:num>
  <w:num w:numId="3">
    <w:abstractNumId w:val="5"/>
  </w:num>
  <w:num w:numId="4">
    <w:abstractNumId w:val="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8"/>
  </w:num>
  <w:num w:numId="8">
    <w:abstractNumId w:val="7"/>
  </w:num>
  <w:num w:numId="9">
    <w:abstractNumId w:val="4"/>
  </w:num>
  <w:num w:numId="10">
    <w:abstractNumId w:val="19"/>
  </w:num>
  <w:num w:numId="11">
    <w:abstractNumId w:val="6"/>
  </w:num>
  <w:num w:numId="12">
    <w:abstractNumId w:val="17"/>
  </w:num>
  <w:num w:numId="13">
    <w:abstractNumId w:val="13"/>
  </w:num>
  <w:num w:numId="14">
    <w:abstractNumId w:val="18"/>
  </w:num>
  <w:num w:numId="15">
    <w:abstractNumId w:val="14"/>
  </w:num>
  <w:num w:numId="16">
    <w:abstractNumId w:val="10"/>
  </w:num>
  <w:num w:numId="17">
    <w:abstractNumId w:val="15"/>
  </w:num>
  <w:num w:numId="18">
    <w:abstractNumId w:val="3"/>
  </w:num>
  <w:num w:numId="19">
    <w:abstractNumId w:val="22"/>
  </w:num>
  <w:num w:numId="20">
    <w:abstractNumId w:val="21"/>
  </w:num>
  <w:num w:numId="21">
    <w:abstractNumId w:val="25"/>
  </w:num>
  <w:num w:numId="22">
    <w:abstractNumId w:val="9"/>
  </w:num>
  <w:num w:numId="23">
    <w:abstractNumId w:val="2"/>
  </w:num>
  <w:num w:numId="24">
    <w:abstractNumId w:val="26"/>
  </w:num>
  <w:num w:numId="25">
    <w:abstractNumId w:val="24"/>
  </w:num>
  <w:num w:numId="26">
    <w:abstractNumId w:val="11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E5"/>
    <w:rsid w:val="00021FC9"/>
    <w:rsid w:val="000C2960"/>
    <w:rsid w:val="00361602"/>
    <w:rsid w:val="003616EB"/>
    <w:rsid w:val="00490313"/>
    <w:rsid w:val="006D65C3"/>
    <w:rsid w:val="00700725"/>
    <w:rsid w:val="00765233"/>
    <w:rsid w:val="007D4DF8"/>
    <w:rsid w:val="0092678E"/>
    <w:rsid w:val="009A6AF2"/>
    <w:rsid w:val="00D872A7"/>
    <w:rsid w:val="00EE1804"/>
    <w:rsid w:val="00F07DE5"/>
    <w:rsid w:val="00FD4351"/>
    <w:rsid w:val="00FE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6523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700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6523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6523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0072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700725"/>
  </w:style>
  <w:style w:type="paragraph" w:styleId="NormalnyWeb">
    <w:name w:val="Normal (Web)"/>
    <w:basedOn w:val="Normalny"/>
    <w:uiPriority w:val="99"/>
    <w:unhideWhenUsed/>
    <w:rsid w:val="00700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00725"/>
    <w:rPr>
      <w:b/>
      <w:bCs/>
    </w:rPr>
  </w:style>
  <w:style w:type="character" w:styleId="Hipercze">
    <w:name w:val="Hyperlink"/>
    <w:basedOn w:val="Domylnaczcionkaakapitu"/>
    <w:unhideWhenUsed/>
    <w:rsid w:val="0070072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0725"/>
    <w:rPr>
      <w:color w:val="800080"/>
      <w:u w:val="single"/>
    </w:rPr>
  </w:style>
  <w:style w:type="character" w:customStyle="1" w:styleId="1svub">
    <w:name w:val="_1svub"/>
    <w:basedOn w:val="Domylnaczcionkaakapitu"/>
    <w:rsid w:val="00700725"/>
  </w:style>
  <w:style w:type="character" w:customStyle="1" w:styleId="qnmdr">
    <w:name w:val="_qnmdr"/>
    <w:basedOn w:val="Domylnaczcionkaakapitu"/>
    <w:rsid w:val="00700725"/>
  </w:style>
  <w:style w:type="character" w:customStyle="1" w:styleId="bsvj8">
    <w:name w:val="_bsvj8"/>
    <w:basedOn w:val="Domylnaczcionkaakapitu"/>
    <w:rsid w:val="00700725"/>
  </w:style>
  <w:style w:type="character" w:customStyle="1" w:styleId="swyoj">
    <w:name w:val="_swyoj"/>
    <w:basedOn w:val="Domylnaczcionkaakapitu"/>
    <w:rsid w:val="00700725"/>
  </w:style>
  <w:style w:type="paragraph" w:styleId="Tekstdymka">
    <w:name w:val="Balloon Text"/>
    <w:basedOn w:val="Normalny"/>
    <w:link w:val="TekstdymkaZnak"/>
    <w:unhideWhenUsed/>
    <w:rsid w:val="0070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0072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6523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765233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765233"/>
  </w:style>
  <w:style w:type="paragraph" w:styleId="Tytu">
    <w:name w:val="Title"/>
    <w:basedOn w:val="Normalny"/>
    <w:link w:val="TytuZnak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765233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76523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65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23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65233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65233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765233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765233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765233"/>
    <w:rPr>
      <w:rFonts w:cs="Times New Roman"/>
    </w:rPr>
  </w:style>
  <w:style w:type="paragraph" w:customStyle="1" w:styleId="khheader">
    <w:name w:val="kh_header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765233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7652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65233"/>
    <w:rPr>
      <w:rFonts w:cs="Times New Roman"/>
    </w:rPr>
  </w:style>
  <w:style w:type="paragraph" w:customStyle="1" w:styleId="CM53">
    <w:name w:val="CM5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765233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rsid w:val="00765233"/>
    <w:rPr>
      <w:color w:val="auto"/>
    </w:rPr>
  </w:style>
  <w:style w:type="paragraph" w:customStyle="1" w:styleId="CM54">
    <w:name w:val="CM54"/>
    <w:basedOn w:val="Default"/>
    <w:next w:val="Default"/>
    <w:rsid w:val="00765233"/>
    <w:rPr>
      <w:color w:val="auto"/>
    </w:rPr>
  </w:style>
  <w:style w:type="paragraph" w:customStyle="1" w:styleId="CM64">
    <w:name w:val="CM64"/>
    <w:basedOn w:val="Default"/>
    <w:next w:val="Default"/>
    <w:rsid w:val="00765233"/>
    <w:rPr>
      <w:color w:val="auto"/>
    </w:rPr>
  </w:style>
  <w:style w:type="paragraph" w:styleId="Zwykytekst">
    <w:name w:val="Plain Text"/>
    <w:basedOn w:val="Normalny"/>
    <w:link w:val="ZwykytekstZnak"/>
    <w:rsid w:val="0076523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6523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765233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765233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765233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rsid w:val="00765233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7652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7652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76523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76523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65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765233"/>
  </w:style>
  <w:style w:type="character" w:customStyle="1" w:styleId="field-content">
    <w:name w:val="field-content"/>
    <w:uiPriority w:val="99"/>
    <w:rsid w:val="00765233"/>
    <w:rPr>
      <w:rFonts w:cs="Times New Roman"/>
    </w:rPr>
  </w:style>
  <w:style w:type="character" w:customStyle="1" w:styleId="hps">
    <w:name w:val="hps"/>
    <w:rsid w:val="00765233"/>
  </w:style>
  <w:style w:type="paragraph" w:customStyle="1" w:styleId="Akapitzlist3">
    <w:name w:val="Akapit z listą3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unhideWhenUsed/>
    <w:rsid w:val="00765233"/>
    <w:rPr>
      <w:vertAlign w:val="superscript"/>
    </w:rPr>
  </w:style>
  <w:style w:type="character" w:customStyle="1" w:styleId="attribute-value">
    <w:name w:val="attribute-value"/>
    <w:rsid w:val="00765233"/>
  </w:style>
  <w:style w:type="character" w:customStyle="1" w:styleId="cloudtriger">
    <w:name w:val="cloud_triger"/>
    <w:rsid w:val="00765233"/>
  </w:style>
  <w:style w:type="character" w:styleId="Odwoaniedokomentarza">
    <w:name w:val="annotation reference"/>
    <w:uiPriority w:val="99"/>
    <w:semiHidden/>
    <w:unhideWhenUsed/>
    <w:rsid w:val="00765233"/>
    <w:rPr>
      <w:sz w:val="16"/>
      <w:szCs w:val="16"/>
    </w:rPr>
  </w:style>
  <w:style w:type="numbering" w:customStyle="1" w:styleId="Bezlisty11">
    <w:name w:val="Bez listy11"/>
    <w:next w:val="Bezlisty"/>
    <w:semiHidden/>
    <w:rsid w:val="00765233"/>
  </w:style>
  <w:style w:type="character" w:customStyle="1" w:styleId="FontStyle13">
    <w:name w:val="Font Style13"/>
    <w:rsid w:val="00765233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765233"/>
    <w:rPr>
      <w:sz w:val="24"/>
      <w:lang w:val="pl-PL" w:eastAsia="pl-PL" w:bidi="ar-SA"/>
    </w:rPr>
  </w:style>
  <w:style w:type="table" w:customStyle="1" w:styleId="Tabela-Siatka21">
    <w:name w:val="Tabela - Siatka2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">
    <w:name w:val="Bez listy111"/>
    <w:next w:val="Bezlisty"/>
    <w:uiPriority w:val="99"/>
    <w:semiHidden/>
    <w:unhideWhenUsed/>
    <w:rsid w:val="00765233"/>
  </w:style>
  <w:style w:type="numbering" w:customStyle="1" w:styleId="Bezlisty1111">
    <w:name w:val="Bez listy1111"/>
    <w:next w:val="Bezlisty"/>
    <w:semiHidden/>
    <w:rsid w:val="00765233"/>
  </w:style>
  <w:style w:type="numbering" w:customStyle="1" w:styleId="Bezlisty21">
    <w:name w:val="Bez listy21"/>
    <w:next w:val="Bezlisty"/>
    <w:uiPriority w:val="99"/>
    <w:semiHidden/>
    <w:unhideWhenUsed/>
    <w:rsid w:val="00765233"/>
  </w:style>
  <w:style w:type="numbering" w:customStyle="1" w:styleId="Bezlisty12">
    <w:name w:val="Bez listy12"/>
    <w:next w:val="Bezlisty"/>
    <w:semiHidden/>
    <w:rsid w:val="00765233"/>
  </w:style>
  <w:style w:type="table" w:customStyle="1" w:styleId="Tabela-Siatka4">
    <w:name w:val="Tabela - Siatka4"/>
    <w:basedOn w:val="Standardowy"/>
    <w:next w:val="Tabela-Siatka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1">
    <w:name w:val="Znak Znak1"/>
    <w:rsid w:val="00765233"/>
    <w:rPr>
      <w:sz w:val="24"/>
      <w:lang w:val="pl-PL" w:eastAsia="pl-PL" w:bidi="ar-SA"/>
    </w:rPr>
  </w:style>
  <w:style w:type="table" w:customStyle="1" w:styleId="Tabela-Siatka22">
    <w:name w:val="Tabela - Siatka2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A6A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6523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700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6523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6523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0072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700725"/>
  </w:style>
  <w:style w:type="paragraph" w:styleId="NormalnyWeb">
    <w:name w:val="Normal (Web)"/>
    <w:basedOn w:val="Normalny"/>
    <w:uiPriority w:val="99"/>
    <w:unhideWhenUsed/>
    <w:rsid w:val="00700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00725"/>
    <w:rPr>
      <w:b/>
      <w:bCs/>
    </w:rPr>
  </w:style>
  <w:style w:type="character" w:styleId="Hipercze">
    <w:name w:val="Hyperlink"/>
    <w:basedOn w:val="Domylnaczcionkaakapitu"/>
    <w:unhideWhenUsed/>
    <w:rsid w:val="0070072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0725"/>
    <w:rPr>
      <w:color w:val="800080"/>
      <w:u w:val="single"/>
    </w:rPr>
  </w:style>
  <w:style w:type="character" w:customStyle="1" w:styleId="1svub">
    <w:name w:val="_1svub"/>
    <w:basedOn w:val="Domylnaczcionkaakapitu"/>
    <w:rsid w:val="00700725"/>
  </w:style>
  <w:style w:type="character" w:customStyle="1" w:styleId="qnmdr">
    <w:name w:val="_qnmdr"/>
    <w:basedOn w:val="Domylnaczcionkaakapitu"/>
    <w:rsid w:val="00700725"/>
  </w:style>
  <w:style w:type="character" w:customStyle="1" w:styleId="bsvj8">
    <w:name w:val="_bsvj8"/>
    <w:basedOn w:val="Domylnaczcionkaakapitu"/>
    <w:rsid w:val="00700725"/>
  </w:style>
  <w:style w:type="character" w:customStyle="1" w:styleId="swyoj">
    <w:name w:val="_swyoj"/>
    <w:basedOn w:val="Domylnaczcionkaakapitu"/>
    <w:rsid w:val="00700725"/>
  </w:style>
  <w:style w:type="paragraph" w:styleId="Tekstdymka">
    <w:name w:val="Balloon Text"/>
    <w:basedOn w:val="Normalny"/>
    <w:link w:val="TekstdymkaZnak"/>
    <w:unhideWhenUsed/>
    <w:rsid w:val="0070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0072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6523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765233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765233"/>
  </w:style>
  <w:style w:type="paragraph" w:styleId="Tytu">
    <w:name w:val="Title"/>
    <w:basedOn w:val="Normalny"/>
    <w:link w:val="TytuZnak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765233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76523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65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23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65233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65233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765233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765233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765233"/>
    <w:rPr>
      <w:rFonts w:cs="Times New Roman"/>
    </w:rPr>
  </w:style>
  <w:style w:type="paragraph" w:customStyle="1" w:styleId="khheader">
    <w:name w:val="kh_header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765233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7652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65233"/>
    <w:rPr>
      <w:rFonts w:cs="Times New Roman"/>
    </w:rPr>
  </w:style>
  <w:style w:type="paragraph" w:customStyle="1" w:styleId="CM53">
    <w:name w:val="CM5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765233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rsid w:val="00765233"/>
    <w:rPr>
      <w:color w:val="auto"/>
    </w:rPr>
  </w:style>
  <w:style w:type="paragraph" w:customStyle="1" w:styleId="CM54">
    <w:name w:val="CM54"/>
    <w:basedOn w:val="Default"/>
    <w:next w:val="Default"/>
    <w:rsid w:val="00765233"/>
    <w:rPr>
      <w:color w:val="auto"/>
    </w:rPr>
  </w:style>
  <w:style w:type="paragraph" w:customStyle="1" w:styleId="CM64">
    <w:name w:val="CM64"/>
    <w:basedOn w:val="Default"/>
    <w:next w:val="Default"/>
    <w:rsid w:val="00765233"/>
    <w:rPr>
      <w:color w:val="auto"/>
    </w:rPr>
  </w:style>
  <w:style w:type="paragraph" w:styleId="Zwykytekst">
    <w:name w:val="Plain Text"/>
    <w:basedOn w:val="Normalny"/>
    <w:link w:val="ZwykytekstZnak"/>
    <w:rsid w:val="0076523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6523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765233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765233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765233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rsid w:val="00765233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7652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7652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76523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76523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65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765233"/>
  </w:style>
  <w:style w:type="character" w:customStyle="1" w:styleId="field-content">
    <w:name w:val="field-content"/>
    <w:uiPriority w:val="99"/>
    <w:rsid w:val="00765233"/>
    <w:rPr>
      <w:rFonts w:cs="Times New Roman"/>
    </w:rPr>
  </w:style>
  <w:style w:type="character" w:customStyle="1" w:styleId="hps">
    <w:name w:val="hps"/>
    <w:rsid w:val="00765233"/>
  </w:style>
  <w:style w:type="paragraph" w:customStyle="1" w:styleId="Akapitzlist3">
    <w:name w:val="Akapit z listą3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unhideWhenUsed/>
    <w:rsid w:val="00765233"/>
    <w:rPr>
      <w:vertAlign w:val="superscript"/>
    </w:rPr>
  </w:style>
  <w:style w:type="character" w:customStyle="1" w:styleId="attribute-value">
    <w:name w:val="attribute-value"/>
    <w:rsid w:val="00765233"/>
  </w:style>
  <w:style w:type="character" w:customStyle="1" w:styleId="cloudtriger">
    <w:name w:val="cloud_triger"/>
    <w:rsid w:val="00765233"/>
  </w:style>
  <w:style w:type="character" w:styleId="Odwoaniedokomentarza">
    <w:name w:val="annotation reference"/>
    <w:uiPriority w:val="99"/>
    <w:semiHidden/>
    <w:unhideWhenUsed/>
    <w:rsid w:val="00765233"/>
    <w:rPr>
      <w:sz w:val="16"/>
      <w:szCs w:val="16"/>
    </w:rPr>
  </w:style>
  <w:style w:type="numbering" w:customStyle="1" w:styleId="Bezlisty11">
    <w:name w:val="Bez listy11"/>
    <w:next w:val="Bezlisty"/>
    <w:semiHidden/>
    <w:rsid w:val="00765233"/>
  </w:style>
  <w:style w:type="character" w:customStyle="1" w:styleId="FontStyle13">
    <w:name w:val="Font Style13"/>
    <w:rsid w:val="00765233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765233"/>
    <w:rPr>
      <w:sz w:val="24"/>
      <w:lang w:val="pl-PL" w:eastAsia="pl-PL" w:bidi="ar-SA"/>
    </w:rPr>
  </w:style>
  <w:style w:type="table" w:customStyle="1" w:styleId="Tabela-Siatka21">
    <w:name w:val="Tabela - Siatka2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">
    <w:name w:val="Bez listy111"/>
    <w:next w:val="Bezlisty"/>
    <w:uiPriority w:val="99"/>
    <w:semiHidden/>
    <w:unhideWhenUsed/>
    <w:rsid w:val="00765233"/>
  </w:style>
  <w:style w:type="numbering" w:customStyle="1" w:styleId="Bezlisty1111">
    <w:name w:val="Bez listy1111"/>
    <w:next w:val="Bezlisty"/>
    <w:semiHidden/>
    <w:rsid w:val="00765233"/>
  </w:style>
  <w:style w:type="numbering" w:customStyle="1" w:styleId="Bezlisty21">
    <w:name w:val="Bez listy21"/>
    <w:next w:val="Bezlisty"/>
    <w:uiPriority w:val="99"/>
    <w:semiHidden/>
    <w:unhideWhenUsed/>
    <w:rsid w:val="00765233"/>
  </w:style>
  <w:style w:type="numbering" w:customStyle="1" w:styleId="Bezlisty12">
    <w:name w:val="Bez listy12"/>
    <w:next w:val="Bezlisty"/>
    <w:semiHidden/>
    <w:rsid w:val="00765233"/>
  </w:style>
  <w:style w:type="table" w:customStyle="1" w:styleId="Tabela-Siatka4">
    <w:name w:val="Tabela - Siatka4"/>
    <w:basedOn w:val="Standardowy"/>
    <w:next w:val="Tabela-Siatka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1">
    <w:name w:val="Znak Znak1"/>
    <w:rsid w:val="00765233"/>
    <w:rPr>
      <w:sz w:val="24"/>
      <w:lang w:val="pl-PL" w:eastAsia="pl-PL" w:bidi="ar-SA"/>
    </w:rPr>
  </w:style>
  <w:style w:type="table" w:customStyle="1" w:styleId="Tabela-Siatka22">
    <w:name w:val="Tabela - Siatka2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A6A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4284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3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08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25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0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15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7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80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47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1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611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94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542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9018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7378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580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267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701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8347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26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050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48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601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6867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868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730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5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35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70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870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95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54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10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234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711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556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5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432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130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496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18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16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951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9196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754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08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811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45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1508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738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12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71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362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8648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10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909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388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415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067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1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42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00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946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371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1107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046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712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634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5271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913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61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431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56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6584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196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564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302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84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3969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424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751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852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2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404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623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11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425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24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8936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790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00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6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2923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9841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085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1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43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858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6569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01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857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00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401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7800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86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993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610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663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81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3387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99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18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1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9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99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81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13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158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656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5297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628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32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06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753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034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156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9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561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75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915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383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9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160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635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788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205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051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39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640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4717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849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43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27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65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3918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682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04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813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352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3471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597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4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341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149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7746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8566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227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81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58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183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410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86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949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717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598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839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80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739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953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997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892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53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7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02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35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313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3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112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34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56865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119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909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41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370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8988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06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669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452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268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5632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707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648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92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91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9094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961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735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806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603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6047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687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74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295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754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331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2279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94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736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52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0753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36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76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74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02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57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59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7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370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40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56467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782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069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431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129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2663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53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12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027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375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7670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4068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064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97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90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8370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254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183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113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4449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736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00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03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704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502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40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49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55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275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902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2406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175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7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223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778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03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201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62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91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6910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263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617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660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556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7565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420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023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27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9900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801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58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10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019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5642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096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68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76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93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286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73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43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581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52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644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160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14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482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72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640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24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36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1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426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5962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6014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96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080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669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1299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9404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16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08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125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049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2396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36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09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68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162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732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86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453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6736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178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460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8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6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3766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114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18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755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625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9372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257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795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1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261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9562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872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54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05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1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0435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63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029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979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94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0026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8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1847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4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40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32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9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40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63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06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1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854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539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8396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16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83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90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076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554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664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85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706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18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523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944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665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43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417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7715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069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040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552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112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166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6535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087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941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180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001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6754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998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154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2743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732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349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864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70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2497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3113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416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436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54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1326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71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43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616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904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5880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367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56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954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456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060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5839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195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874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324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3065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416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094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41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559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3988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120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860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6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98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0220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75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8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697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4433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35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133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043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024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5161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538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211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99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8466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302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51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87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774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266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548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3750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19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85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68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050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2485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70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08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929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1330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815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2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95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49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191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7763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91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935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711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2208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11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15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697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762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868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02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71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165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199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578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3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599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0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9140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27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9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058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2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43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773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8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75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589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273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522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79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8149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6958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78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891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895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12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783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148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559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224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3788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4366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13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217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29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10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445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94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19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211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7004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033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431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49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3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121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824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846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24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8409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15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90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38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631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279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0391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413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288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969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1878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8710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36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5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699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4511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7159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63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9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67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574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050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582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15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802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8478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67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385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879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666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7077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8013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10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851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0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5841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810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20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282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229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2954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5443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06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921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9149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0371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16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97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59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93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115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068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23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277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310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982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243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237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356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94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9348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266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8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40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2058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589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72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457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172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8262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0577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63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164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604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525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834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50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174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775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564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7733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49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913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9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8161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132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398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407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013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4977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864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0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74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67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49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2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44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0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821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106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932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178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6372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853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04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688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177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98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32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918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736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3095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895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06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642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882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0008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363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23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22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705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5268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836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314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847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858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6034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267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25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06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81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6073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0118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151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193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095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8164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328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07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62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659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506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982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607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80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416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062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942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032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11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270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70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965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07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13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194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489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938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10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419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091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210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732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33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608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173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4401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62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80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25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2921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3075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529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007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36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5767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181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34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5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2650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705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808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016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50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4428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45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51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94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85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5410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423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899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655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47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3486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724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082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66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156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3535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1569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730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012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868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0049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764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342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7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553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9960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8800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920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994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660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4510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859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198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62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904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855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5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658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8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49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8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0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7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53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036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8722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89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44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09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38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57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81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469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7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464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362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1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29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56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457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61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28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5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70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244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02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96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526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3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76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94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4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264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715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70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51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2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4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823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20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148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904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264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21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06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41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908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189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01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54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125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853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871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69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57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29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29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72654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7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u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kbula@gig.e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file:///C:\Users\KBula\Desktop\gazy%2010.10.xls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KBula\Desktop\gazy%2010.10.xls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KBula\Desktop\gazy%2010.10.xls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1462</Words>
  <Characters>8775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cp:lastPrinted>2019-10-09T11:55:00Z</cp:lastPrinted>
  <dcterms:created xsi:type="dcterms:W3CDTF">2019-10-11T10:45:00Z</dcterms:created>
  <dcterms:modified xsi:type="dcterms:W3CDTF">2019-10-11T11:15:00Z</dcterms:modified>
</cp:coreProperties>
</file>