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915776">
        <w:rPr>
          <w:b/>
          <w:sz w:val="22"/>
        </w:rPr>
        <w:t xml:space="preserve"> 4386/KB</w:t>
      </w:r>
      <w:r w:rsidRPr="0099465A">
        <w:rPr>
          <w:b/>
          <w:sz w:val="22"/>
        </w:rPr>
        <w:t>/1</w:t>
      </w:r>
      <w:r>
        <w:rPr>
          <w:b/>
          <w:sz w:val="22"/>
        </w:rPr>
        <w:t>5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24622E">
        <w:rPr>
          <w:b/>
          <w:sz w:val="22"/>
        </w:rPr>
        <w:t>04</w:t>
      </w:r>
      <w:r w:rsidR="00915776">
        <w:rPr>
          <w:b/>
          <w:sz w:val="22"/>
        </w:rPr>
        <w:t>.09</w:t>
      </w:r>
      <w:r w:rsidRPr="0099465A">
        <w:rPr>
          <w:b/>
          <w:sz w:val="22"/>
        </w:rPr>
        <w:t>.201</w:t>
      </w:r>
      <w:r>
        <w:rPr>
          <w:b/>
          <w:sz w:val="22"/>
        </w:rPr>
        <w:t>5</w:t>
      </w:r>
      <w:r w:rsidRPr="0099465A">
        <w:rPr>
          <w:b/>
          <w:sz w:val="22"/>
        </w:rPr>
        <w:t xml:space="preserve">r.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>Do niniejszego zapytanie ofertowego nie stosuje się przepisów ustawy Prawo Zamówień Publicznych z dnia 29 stycznia 2004 r. (Dz. U. 2013 r.,  poz. 907</w:t>
      </w:r>
      <w:r>
        <w:rPr>
          <w:sz w:val="22"/>
          <w:szCs w:val="22"/>
        </w:rPr>
        <w:t xml:space="preserve"> z późniejszymi zmianami</w:t>
      </w:r>
      <w:r w:rsidRPr="0099465A">
        <w:rPr>
          <w:sz w:val="22"/>
          <w:szCs w:val="22"/>
        </w:rPr>
        <w:t>).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915776" w:rsidRDefault="00E355F8" w:rsidP="00915776">
      <w:pPr>
        <w:pStyle w:val="Tekstpodstawowy"/>
        <w:widowControl w:val="0"/>
        <w:spacing w:after="0"/>
        <w:ind w:left="426"/>
        <w:jc w:val="both"/>
        <w:rPr>
          <w:b/>
          <w:sz w:val="22"/>
          <w:szCs w:val="22"/>
        </w:rPr>
      </w:pPr>
      <w:r w:rsidRPr="006E6FA4">
        <w:rPr>
          <w:b/>
          <w:sz w:val="22"/>
          <w:szCs w:val="22"/>
        </w:rPr>
        <w:t xml:space="preserve">Przedmiotem zamówienia w ramach niniejszego zapytania ofertowego jest dostawa </w:t>
      </w:r>
      <w:r w:rsidR="006C518D">
        <w:rPr>
          <w:b/>
          <w:sz w:val="22"/>
          <w:szCs w:val="22"/>
        </w:rPr>
        <w:t>środków czystości</w:t>
      </w:r>
      <w:r w:rsidRPr="006E6FA4">
        <w:rPr>
          <w:b/>
          <w:sz w:val="22"/>
          <w:szCs w:val="22"/>
        </w:rPr>
        <w:t xml:space="preserve"> </w:t>
      </w:r>
      <w:r w:rsidR="00915776">
        <w:rPr>
          <w:b/>
          <w:sz w:val="22"/>
          <w:szCs w:val="22"/>
        </w:rPr>
        <w:t>:</w:t>
      </w:r>
    </w:p>
    <w:p w:rsidR="00915776" w:rsidRDefault="00915776" w:rsidP="00E355F8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Chemii gospodarczej</w:t>
      </w:r>
    </w:p>
    <w:p w:rsidR="00915776" w:rsidRDefault="00915776" w:rsidP="00E355F8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Chemii profesjonalnej</w:t>
      </w:r>
    </w:p>
    <w:p w:rsidR="00915776" w:rsidRDefault="00915776" w:rsidP="00915776">
      <w:pPr>
        <w:pStyle w:val="Tekstpodstawowy"/>
        <w:widowControl w:val="0"/>
        <w:spacing w:after="0"/>
        <w:jc w:val="both"/>
        <w:rPr>
          <w:b/>
          <w:sz w:val="22"/>
          <w:szCs w:val="22"/>
        </w:rPr>
      </w:pPr>
    </w:p>
    <w:p w:rsidR="00915776" w:rsidRDefault="00915776" w:rsidP="00915776">
      <w:pPr>
        <w:pStyle w:val="Tekstpodstawowy"/>
        <w:widowControl w:val="0"/>
        <w:spacing w:after="0"/>
        <w:jc w:val="both"/>
        <w:rPr>
          <w:b/>
          <w:sz w:val="22"/>
          <w:szCs w:val="22"/>
        </w:rPr>
      </w:pPr>
    </w:p>
    <w:p w:rsidR="006E6FA4" w:rsidRDefault="00E355F8" w:rsidP="00E355F8">
      <w:pPr>
        <w:pStyle w:val="Tekstpodstawowy"/>
        <w:ind w:left="786"/>
        <w:jc w:val="both"/>
        <w:rPr>
          <w:b/>
          <w:sz w:val="22"/>
          <w:szCs w:val="22"/>
        </w:rPr>
      </w:pPr>
      <w:r w:rsidRPr="006E6FA4">
        <w:rPr>
          <w:b/>
          <w:sz w:val="22"/>
          <w:szCs w:val="22"/>
        </w:rPr>
        <w:t>Szczegółowe informacje:</w:t>
      </w:r>
    </w:p>
    <w:p w:rsidR="00915776" w:rsidRDefault="00915776" w:rsidP="00E355F8">
      <w:pPr>
        <w:pStyle w:val="Tekstpodstawow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 I  Chemia gospodarcza</w:t>
      </w:r>
    </w:p>
    <w:tbl>
      <w:tblPr>
        <w:tblW w:w="90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7"/>
        <w:gridCol w:w="6095"/>
        <w:gridCol w:w="1277"/>
        <w:gridCol w:w="992"/>
        <w:gridCol w:w="9"/>
      </w:tblGrid>
      <w:tr w:rsidR="00915776" w:rsidRPr="00915776" w:rsidTr="00915776">
        <w:trPr>
          <w:gridAfter w:val="1"/>
          <w:wAfter w:w="9" w:type="dxa"/>
          <w:trHeight w:val="99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Lp.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Opis przedmiotu zamówienia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Ilość</w:t>
            </w:r>
          </w:p>
        </w:tc>
      </w:tr>
      <w:tr w:rsidR="00915776" w:rsidRPr="00915776" w:rsidTr="00915776">
        <w:trPr>
          <w:gridAfter w:val="1"/>
          <w:wAfter w:w="9" w:type="dxa"/>
          <w:trHeight w:val="2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</w:p>
        </w:tc>
        <w:tc>
          <w:tcPr>
            <w:tcW w:w="6122" w:type="dxa"/>
            <w:gridSpan w:val="2"/>
            <w:vAlign w:val="center"/>
          </w:tcPr>
          <w:p w:rsidR="00915776" w:rsidRPr="00915776" w:rsidRDefault="00915776" w:rsidP="00915776"/>
          <w:p w:rsidR="00915776" w:rsidRPr="00915776" w:rsidRDefault="00915776" w:rsidP="00915776">
            <w:pPr>
              <w:autoSpaceDE w:val="0"/>
              <w:autoSpaceDN w:val="0"/>
              <w:adjustRightInd w:val="0"/>
            </w:pPr>
            <w:r w:rsidRPr="00915776">
              <w:rPr>
                <w:b/>
              </w:rPr>
              <w:t>Preparat do sanitariatów</w:t>
            </w:r>
            <w:r w:rsidRPr="00915776">
              <w:t xml:space="preserve"> - zagęszczony środek do czyszczenia                 i dezynfekcji urządzeń i pomieszczeń sanitarnych , skuteczny przeciwko bakteriom, wirusom i grzybom, rozpuszczający naloty z kamienia wodnego, resztki mydła, tłusty bród, rdzawe nacieki. </w:t>
            </w:r>
          </w:p>
          <w:p w:rsidR="00915776" w:rsidRPr="00915776" w:rsidRDefault="00915776" w:rsidP="00915776">
            <w:r w:rsidRPr="00915776">
              <w:t xml:space="preserve">Nie zawierający kwasu solnego i fosforowego, pozostawiający świeży i przyjemny zapach.  </w:t>
            </w:r>
            <w:r w:rsidRPr="00915776">
              <w:rPr>
                <w:b/>
                <w:bCs/>
              </w:rPr>
              <w:t>Zawierający chlor.</w:t>
            </w:r>
          </w:p>
          <w:p w:rsidR="00915776" w:rsidRPr="00915776" w:rsidRDefault="00915776" w:rsidP="00915776">
            <w:r w:rsidRPr="00915776">
              <w:t xml:space="preserve">Koncentrat rozcieńczalny 5 ml na 10 litrów wody. </w:t>
            </w:r>
          </w:p>
          <w:p w:rsidR="00915776" w:rsidRPr="00915776" w:rsidRDefault="00915776" w:rsidP="00915776">
            <w:r w:rsidRPr="00915776">
              <w:t>Opakowanie min. 1,250 l.</w:t>
            </w:r>
          </w:p>
          <w:p w:rsidR="00915776" w:rsidRPr="00915776" w:rsidRDefault="00915776" w:rsidP="00915776"/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</w:t>
            </w:r>
          </w:p>
        </w:tc>
        <w:tc>
          <w:tcPr>
            <w:tcW w:w="6122" w:type="dxa"/>
            <w:gridSpan w:val="2"/>
            <w:vAlign w:val="center"/>
          </w:tcPr>
          <w:p w:rsidR="00915776" w:rsidRPr="00915776" w:rsidRDefault="00915776" w:rsidP="00915776"/>
          <w:p w:rsidR="00915776" w:rsidRPr="00915776" w:rsidRDefault="00915776" w:rsidP="00915776">
            <w:pPr>
              <w:rPr>
                <w:b/>
              </w:rPr>
            </w:pPr>
            <w:r w:rsidRPr="00915776">
              <w:rPr>
                <w:b/>
              </w:rPr>
              <w:t>Mydło toaletowe: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 xml:space="preserve">Zgodne z Ustawą z dnia 30 marca 2001 r. o kosmetykach (Dz. U. </w:t>
            </w:r>
            <w:r w:rsidRPr="00915776">
              <w:lastRenderedPageBreak/>
              <w:t>z 2001 r. nr 4).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>Barwa - biała, bez plam i zanieczyszczeń.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>Zapach - przyjemny, o łagodnej nucie zapachowej.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 xml:space="preserve">Mydło toaletowe ma zawierać składniki nawilżające, które chronią skórę przed wysuszeniem. 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>Masa kostki mydła - 100g.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>Wyprodukowane w 2014/2015 roku.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>Opakowanie jednostkowe mydła (oznakowane w sposób widoczny i czytelny).</w:t>
            </w:r>
          </w:p>
          <w:p w:rsidR="00915776" w:rsidRPr="00915776" w:rsidRDefault="00915776" w:rsidP="00915776">
            <w:pPr>
              <w:numPr>
                <w:ilvl w:val="0"/>
                <w:numId w:val="17"/>
              </w:numPr>
              <w:spacing w:after="160" w:line="259" w:lineRule="auto"/>
            </w:pPr>
            <w:r w:rsidRPr="00915776">
              <w:t>Obwoluta papierowa lub z folii polietylenowej ; na przedmiotowym opakowaniu mają być zamieszczone:</w:t>
            </w:r>
          </w:p>
          <w:p w:rsidR="00915776" w:rsidRPr="00915776" w:rsidRDefault="00915776" w:rsidP="00915776">
            <w:pPr>
              <w:ind w:left="470"/>
            </w:pPr>
            <w:r w:rsidRPr="00915776">
              <w:t>- nazwa handlowa;</w:t>
            </w:r>
          </w:p>
          <w:p w:rsidR="00915776" w:rsidRPr="00915776" w:rsidRDefault="00915776" w:rsidP="00915776">
            <w:pPr>
              <w:ind w:left="470"/>
            </w:pPr>
            <w:r w:rsidRPr="00915776">
              <w:t>- nazwa producenta;</w:t>
            </w:r>
          </w:p>
          <w:p w:rsidR="00915776" w:rsidRPr="00915776" w:rsidRDefault="00915776" w:rsidP="00915776">
            <w:pPr>
              <w:ind w:left="470"/>
            </w:pPr>
            <w:r w:rsidRPr="00915776">
              <w:t>- ilość nominalna w gramach</w:t>
            </w:r>
          </w:p>
          <w:p w:rsidR="00915776" w:rsidRPr="00915776" w:rsidRDefault="00915776" w:rsidP="00915776">
            <w:pPr>
              <w:ind w:left="470"/>
            </w:pPr>
            <w:r w:rsidRPr="00915776">
              <w:t>- termin trwałości;</w:t>
            </w:r>
          </w:p>
          <w:p w:rsidR="00915776" w:rsidRPr="00915776" w:rsidRDefault="00915776" w:rsidP="00915776">
            <w:pPr>
              <w:ind w:left="470"/>
            </w:pPr>
            <w:r w:rsidRPr="00915776">
              <w:t>- numer partii lub inne dane pozwalające na identyfikację partii wyrobu.</w:t>
            </w:r>
          </w:p>
          <w:p w:rsidR="00915776" w:rsidRPr="00915776" w:rsidRDefault="00915776" w:rsidP="00915776">
            <w:pPr>
              <w:numPr>
                <w:ilvl w:val="0"/>
                <w:numId w:val="18"/>
              </w:numPr>
              <w:spacing w:after="160" w:line="259" w:lineRule="auto"/>
            </w:pPr>
            <w:r w:rsidRPr="00915776">
              <w:t>Wykaz składników określonych nazwami przyjętymi w Międzynarodowym Nazewnictwie Składników Kosmetycznych (INCI).</w:t>
            </w:r>
          </w:p>
          <w:p w:rsidR="00915776" w:rsidRPr="00915776" w:rsidRDefault="00915776" w:rsidP="00915776">
            <w:pPr>
              <w:numPr>
                <w:ilvl w:val="0"/>
                <w:numId w:val="18"/>
              </w:numPr>
              <w:spacing w:after="160" w:line="259" w:lineRule="auto"/>
            </w:pPr>
            <w:r w:rsidRPr="00915776">
              <w:t>1 kostka  min.100 gr</w:t>
            </w:r>
          </w:p>
          <w:p w:rsidR="00915776" w:rsidRPr="00915776" w:rsidRDefault="00915776" w:rsidP="00915776">
            <w:pPr>
              <w:numPr>
                <w:ilvl w:val="0"/>
                <w:numId w:val="18"/>
              </w:numPr>
              <w:spacing w:after="160" w:line="259" w:lineRule="auto"/>
            </w:pPr>
            <w:r w:rsidRPr="00915776">
              <w:t>Wyprodukowane w 201</w:t>
            </w:r>
            <w:r w:rsidR="00BA1BE4">
              <w:t>5</w:t>
            </w:r>
            <w:r w:rsidRPr="00915776">
              <w:t>/201</w:t>
            </w:r>
            <w:r w:rsidR="00BA1BE4">
              <w:t>6</w:t>
            </w:r>
            <w:r w:rsidRPr="00915776">
              <w:t xml:space="preserve"> roku.</w:t>
            </w:r>
          </w:p>
          <w:p w:rsidR="00915776" w:rsidRPr="00915776" w:rsidRDefault="00915776" w:rsidP="00915776"/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Szt.</w:t>
            </w:r>
          </w:p>
        </w:tc>
        <w:tc>
          <w:tcPr>
            <w:tcW w:w="1001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  <w:color w:val="FF0000"/>
              </w:rPr>
            </w:pPr>
            <w:r w:rsidRPr="00915776">
              <w:rPr>
                <w:b/>
                <w:bCs/>
              </w:rPr>
              <w:t>4885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Pasta BHP ścierna do mycia rąk, usuwająca zabrudzenia chroniąc skórę rąk - zawierająca składniki tworzące ochronną warstwę zapobiegającą podrażnieniom skóry. Opakowanie  min.500 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 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400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4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Ręcznik kąpielowy:</w:t>
            </w:r>
          </w:p>
          <w:p w:rsidR="00915776" w:rsidRPr="00915776" w:rsidRDefault="00915776" w:rsidP="00915776"/>
          <w:p w:rsidR="00915776" w:rsidRPr="00915776" w:rsidRDefault="00915776" w:rsidP="00915776">
            <w:pPr>
              <w:numPr>
                <w:ilvl w:val="0"/>
                <w:numId w:val="20"/>
              </w:numPr>
              <w:spacing w:after="160" w:line="259" w:lineRule="auto"/>
            </w:pPr>
            <w:r w:rsidRPr="00915776">
              <w:t>Tkanina pętelkowa frotte – dwustronna, bawełna 100%</w:t>
            </w:r>
          </w:p>
          <w:p w:rsidR="00915776" w:rsidRPr="00915776" w:rsidRDefault="00915776" w:rsidP="00915776">
            <w:pPr>
              <w:numPr>
                <w:ilvl w:val="0"/>
                <w:numId w:val="20"/>
              </w:numPr>
              <w:spacing w:after="160" w:line="259" w:lineRule="auto"/>
            </w:pPr>
            <w:r w:rsidRPr="00915776">
              <w:t>Wykonany zgodnie z PN-EN 14697:2007 lub równoważną.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Wymiary: 70cm x 140cm.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Gramatura – min. 400g/m².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Jakość I.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Dobrze wchłaniający wodę.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Bez bordiury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Starannie wykończony, różne kolory.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Dopuszczalna kurczliwość – maksymalnie 8%.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Niedopuszczalne jest farbowanie podczas prania w temp. 60ºC.</w:t>
            </w:r>
          </w:p>
          <w:p w:rsidR="00915776" w:rsidRPr="00915776" w:rsidRDefault="00915776" w:rsidP="00915776">
            <w:pPr>
              <w:numPr>
                <w:ilvl w:val="0"/>
                <w:numId w:val="19"/>
              </w:numPr>
              <w:spacing w:after="160" w:line="259" w:lineRule="auto"/>
            </w:pPr>
            <w:r w:rsidRPr="00915776">
              <w:t>Wyprodukowane w 2014/2015 roku.</w:t>
            </w:r>
          </w:p>
          <w:p w:rsidR="00915776" w:rsidRPr="00915776" w:rsidRDefault="00915776" w:rsidP="00915776">
            <w:r w:rsidRPr="00915776">
              <w:t>Winny posiadać metkę producenta trwale przyszytą zawierającą parametry wyrobu.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5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>Pasta BHP warsztatowa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 xml:space="preserve">Przeznaczona do usuwania silnych zabrudzeń po smarach, sadzy, ropie, olejach, tłuszczach, płynach szlifierskich i innych chemikaliach. 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>Zapach – przyjemny.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 xml:space="preserve">Nie niszczy skóry i nie powoduje podrażnień. 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>Zawartość pasty w opakowaniu jednostkowym - 500 g.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 xml:space="preserve">Opakowanie jednostkowe pasty : pudełko z tworzywa sztucznego zamykane wciskowym wieczkiem lub zakręcane. Opakowanie jednostkowe ma być oznakowane w sposób widoczny i czytelny, metodą uniemożliwiającą łatwe usunięcie oznakowania, na przedmiotowym opakowaniu mają być zamieszczone następujące informacje: </w:t>
            </w:r>
            <w:r w:rsidRPr="00915776">
              <w:br/>
              <w:t>- nazw</w:t>
            </w:r>
            <w:r w:rsidR="00F847EB">
              <w:t>a</w:t>
            </w:r>
            <w:r w:rsidRPr="00915776">
              <w:t xml:space="preserve"> handlow</w:t>
            </w:r>
            <w:r w:rsidR="00F847EB">
              <w:t>a</w:t>
            </w:r>
            <w:r w:rsidRPr="00915776">
              <w:t xml:space="preserve">; </w:t>
            </w:r>
            <w:r w:rsidRPr="00915776">
              <w:br/>
              <w:t xml:space="preserve">- nazwa producenta; </w:t>
            </w:r>
            <w:r w:rsidRPr="00915776">
              <w:br/>
              <w:t>- ilość nominaln</w:t>
            </w:r>
            <w:r w:rsidR="00F847EB">
              <w:t>a</w:t>
            </w:r>
            <w:r w:rsidRPr="00915776">
              <w:t xml:space="preserve"> w gramach </w:t>
            </w:r>
            <w:r w:rsidRPr="00915776">
              <w:br/>
              <w:t xml:space="preserve">- termin trwałości; 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 xml:space="preserve">Numer partii lub inne dane pozwalające na identyfikację partii wyrobu. </w:t>
            </w:r>
          </w:p>
          <w:p w:rsidR="00915776" w:rsidRPr="00915776" w:rsidRDefault="00915776" w:rsidP="00915776">
            <w:pPr>
              <w:numPr>
                <w:ilvl w:val="0"/>
                <w:numId w:val="21"/>
              </w:numPr>
              <w:spacing w:after="160" w:line="259" w:lineRule="auto"/>
            </w:pPr>
            <w:r w:rsidRPr="00915776">
              <w:t>Pasta została przebadana dermatologicznie.</w:t>
            </w:r>
          </w:p>
          <w:p w:rsidR="00915776" w:rsidRPr="00915776" w:rsidRDefault="00915776" w:rsidP="00915776">
            <w:r w:rsidRPr="00915776">
              <w:t>Wykaz składników określonych nazwami przyjętymi w Międzynarodowym Nazewnictwie Składników Kosmetycznych (INCI).</w:t>
            </w:r>
          </w:p>
          <w:p w:rsidR="00915776" w:rsidRPr="00915776" w:rsidRDefault="00915776" w:rsidP="00915776">
            <w:r w:rsidRPr="00915776">
              <w:t>Opakowanie  min.500 g.</w:t>
            </w:r>
          </w:p>
          <w:p w:rsidR="00915776" w:rsidRPr="00915776" w:rsidRDefault="00915776" w:rsidP="00915776">
            <w:r w:rsidRPr="00915776">
              <w:t>Wyprodukowane w 2014/2015 roku.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proofErr w:type="spellStart"/>
            <w:r w:rsidRPr="00915776">
              <w:rPr>
                <w:b/>
                <w:bCs/>
              </w:rPr>
              <w:t>szt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6.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Mydło BHP</w:t>
            </w:r>
          </w:p>
          <w:p w:rsidR="00915776" w:rsidRPr="00915776" w:rsidRDefault="00915776" w:rsidP="00915776"/>
          <w:p w:rsidR="00915776" w:rsidRPr="00915776" w:rsidRDefault="00915776" w:rsidP="00915776">
            <w:pPr>
              <w:numPr>
                <w:ilvl w:val="0"/>
                <w:numId w:val="22"/>
              </w:numPr>
              <w:spacing w:after="160" w:line="259" w:lineRule="auto"/>
              <w:jc w:val="both"/>
            </w:pPr>
            <w:r w:rsidRPr="00915776">
              <w:t>Właściwości obniżające napięcie powierzchniowe wody.</w:t>
            </w:r>
          </w:p>
          <w:p w:rsidR="00915776" w:rsidRPr="00915776" w:rsidRDefault="00915776" w:rsidP="00915776">
            <w:pPr>
              <w:numPr>
                <w:ilvl w:val="0"/>
                <w:numId w:val="22"/>
              </w:numPr>
              <w:spacing w:after="160" w:line="259" w:lineRule="auto"/>
              <w:jc w:val="both"/>
            </w:pPr>
            <w:r w:rsidRPr="00915776">
              <w:t>Nieograniczona rozpuszczalność w wodzie oraz wysoka zdolność pianotwórcza oraz łatwo zmywalna z namydlonych powierzchni. </w:t>
            </w:r>
          </w:p>
          <w:p w:rsidR="00915776" w:rsidRPr="00915776" w:rsidRDefault="00915776" w:rsidP="00915776">
            <w:pPr>
              <w:numPr>
                <w:ilvl w:val="0"/>
                <w:numId w:val="22"/>
              </w:numPr>
              <w:spacing w:after="160" w:line="259" w:lineRule="auto"/>
              <w:jc w:val="both"/>
            </w:pPr>
            <w:r w:rsidRPr="00915776">
              <w:t>Jako środek powierzchniowo czynny</w:t>
            </w:r>
            <w:r w:rsidR="00F847EB">
              <w:t xml:space="preserve"> musi posiadać</w:t>
            </w:r>
            <w:r w:rsidRPr="00915776">
              <w:t xml:space="preserve"> doskonałe właściwości zwilżania wszelkiego typu pyłów, umożliwiając usunięcie ich z zabrudzonych powierzchni.</w:t>
            </w:r>
          </w:p>
          <w:p w:rsidR="00915776" w:rsidRPr="00915776" w:rsidRDefault="00915776" w:rsidP="00915776">
            <w:pPr>
              <w:numPr>
                <w:ilvl w:val="0"/>
                <w:numId w:val="22"/>
              </w:numPr>
              <w:spacing w:after="160" w:line="259" w:lineRule="auto"/>
              <w:jc w:val="both"/>
            </w:pPr>
            <w:r w:rsidRPr="00915776">
              <w:t>Do stosowania jako środek do mycia i kosmetyki ciała, nadaje się  również jako środek piorący do usuwania zabrudzeń i plam z tkanin -w tym także ubrań roboczych.</w:t>
            </w:r>
          </w:p>
          <w:p w:rsidR="00915776" w:rsidRPr="00915776" w:rsidRDefault="00915776" w:rsidP="00915776">
            <w:pPr>
              <w:numPr>
                <w:ilvl w:val="0"/>
                <w:numId w:val="22"/>
              </w:numPr>
              <w:spacing w:after="160" w:line="259" w:lineRule="auto"/>
              <w:jc w:val="both"/>
            </w:pPr>
            <w:r w:rsidRPr="00915776">
              <w:t>Tworzy roztwory wodne służące do namaczania wysoce zabrudzonych tkanin lub mycia zapylonych i zabrudzonych powierzchni. </w:t>
            </w:r>
          </w:p>
          <w:p w:rsidR="00915776" w:rsidRPr="00915776" w:rsidRDefault="00915776" w:rsidP="00915776">
            <w:pPr>
              <w:numPr>
                <w:ilvl w:val="0"/>
                <w:numId w:val="22"/>
              </w:numPr>
              <w:spacing w:after="160" w:line="259" w:lineRule="auto"/>
              <w:jc w:val="both"/>
            </w:pPr>
            <w:r w:rsidRPr="00915776">
              <w:t>Nie powoduje wysuszania skóry.</w:t>
            </w:r>
          </w:p>
          <w:p w:rsidR="00915776" w:rsidRPr="00915776" w:rsidRDefault="00915776" w:rsidP="00915776">
            <w:pPr>
              <w:numPr>
                <w:ilvl w:val="0"/>
                <w:numId w:val="23"/>
              </w:numPr>
              <w:spacing w:after="160" w:line="259" w:lineRule="auto"/>
              <w:jc w:val="both"/>
            </w:pPr>
            <w:r w:rsidRPr="00915776">
              <w:t>Posiada łagodne działanie antyseptyczne</w:t>
            </w:r>
          </w:p>
          <w:p w:rsidR="00915776" w:rsidRPr="00915776" w:rsidRDefault="00915776" w:rsidP="00915776">
            <w:pPr>
              <w:numPr>
                <w:ilvl w:val="0"/>
                <w:numId w:val="23"/>
              </w:numPr>
              <w:spacing w:after="160" w:line="259" w:lineRule="auto"/>
              <w:jc w:val="both"/>
            </w:pPr>
            <w:r w:rsidRPr="00915776">
              <w:t>Waga kostki - 200g.</w:t>
            </w:r>
          </w:p>
          <w:p w:rsidR="00915776" w:rsidRPr="00915776" w:rsidRDefault="00915776" w:rsidP="00915776">
            <w:pPr>
              <w:numPr>
                <w:ilvl w:val="0"/>
                <w:numId w:val="23"/>
              </w:numPr>
              <w:spacing w:after="160" w:line="259" w:lineRule="auto"/>
            </w:pPr>
            <w:r w:rsidRPr="00915776">
              <w:t>Wyprodukowane w 2014/2015 roku.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7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Odświeżacz powietrza kulki żelowe -zapach zamknięty w żelowych kulkach, neutralizujących nieprzyjemne zapachy pozostawiając naturalną świeżość przez okres 6-8 tygodni. Opakowanie plastikowe.</w:t>
            </w:r>
          </w:p>
          <w:p w:rsidR="00915776" w:rsidRPr="00915776" w:rsidRDefault="00915776" w:rsidP="00915776">
            <w:r w:rsidRPr="00915776">
              <w:t>Pojemność:  min 150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20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8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 xml:space="preserve">Proszek do szorowania do celów kuchennych i laboratoryjnych </w:t>
            </w:r>
          </w:p>
          <w:p w:rsidR="00915776" w:rsidRPr="00915776" w:rsidRDefault="00915776" w:rsidP="00915776">
            <w:r w:rsidRPr="00915776">
              <w:t>- skutecznie czyszczący, usuwający oporny brud, osady z mydła, rdzę, przypalone resztki jedzenia oraz tłuszcz. Nadający powierzchniom połysk, nie rysujący, spłukujący się.</w:t>
            </w:r>
          </w:p>
          <w:p w:rsidR="00915776" w:rsidRPr="00915776" w:rsidRDefault="00915776" w:rsidP="00915776">
            <w:r w:rsidRPr="00915776">
              <w:t>Nadający się do czyszczenia powierzchni kuchennych, wanien, brodzików, lodówek, blatów, naczyń emaliowanych, powierzchni ze stali nierdzewnej, powierzchni metalowych, stalowych, terakoty a także glazury. Opakowanie min. 500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9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>Zmywak do naczyń gąbczasty - produkt wykonany z porowatej, bardzo chłonnej pianki. Dwuwarstwowe: miękka gąbka do zmywania i szorstka gruba  fibra ułatwiająca szorowanie powierzchni. Produkt wielokrotnego użytku. </w:t>
            </w:r>
          </w:p>
          <w:p w:rsidR="00915776" w:rsidRPr="00915776" w:rsidRDefault="00915776" w:rsidP="00915776">
            <w:r w:rsidRPr="00915776">
              <w:t>Rozmiar: 1 zmywak: długość min. 10 cm, szerokość min. 7 cm, grubość min.3 cm.  10 szt. w opakowaniu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opakowanie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22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 xml:space="preserve">Proszek do prania biały,   skutecznie usuwający zabrudzenia; z tłuszczu, kawy, herbaty czy wina. Skuteczny w usuwaniu plam, zapobiegający szarzeniu się tkanin i zachowujący ich śnieżną biel.  Dobra rozpuszczalność w wodzie, formuła chroniąca pralkę przed osadzającym się kamieniem. </w:t>
            </w:r>
          </w:p>
          <w:p w:rsidR="00915776" w:rsidRPr="00915776" w:rsidRDefault="00915776" w:rsidP="00BA1BE4">
            <w:r w:rsidRPr="00915776">
              <w:t>Zakres temperatur: 20</w:t>
            </w:r>
            <w:r w:rsidR="00BA1BE4">
              <w:t>°</w:t>
            </w:r>
            <w:r w:rsidRPr="00915776">
              <w:t xml:space="preserve"> - 95 </w:t>
            </w:r>
            <w:r w:rsidR="00BA1BE4">
              <w:t>°</w:t>
            </w:r>
            <w:r w:rsidRPr="00915776">
              <w:t xml:space="preserve"> C.  Opakowanie  min. 5 kg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11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 xml:space="preserve">Proszek do prania kolor,   skutecznie usuwający zabrudzenia; z tłuszczu, owoców, kawy, herbaty czy wina. </w:t>
            </w:r>
          </w:p>
          <w:p w:rsidR="00915776" w:rsidRPr="00915776" w:rsidRDefault="00915776" w:rsidP="00915776">
            <w:r w:rsidRPr="00915776">
              <w:t>Chroni</w:t>
            </w:r>
            <w:r w:rsidR="00F847EB">
              <w:t>ący</w:t>
            </w:r>
            <w:r w:rsidRPr="00915776">
              <w:t xml:space="preserve"> kolory i bawełnę, przywraca świeżość barw i zapobiega farbowaniu tkanin podczas prania.</w:t>
            </w:r>
          </w:p>
          <w:p w:rsidR="00915776" w:rsidRPr="00915776" w:rsidRDefault="00915776" w:rsidP="00915776">
            <w:r w:rsidRPr="00915776">
              <w:t xml:space="preserve">Dobra rozpuszczalność w wodzie, formuła chroniąca pralkę przed osadzającym się kamieniem. </w:t>
            </w:r>
          </w:p>
          <w:p w:rsidR="00915776" w:rsidRPr="00915776" w:rsidRDefault="00915776" w:rsidP="00915776">
            <w:r w:rsidRPr="00915776">
              <w:t>Zakres temperatur: 20</w:t>
            </w:r>
            <w:r w:rsidR="00BA1BE4">
              <w:t>°</w:t>
            </w:r>
            <w:r w:rsidRPr="00915776">
              <w:t xml:space="preserve"> - 60</w:t>
            </w:r>
            <w:r w:rsidR="00BA1BE4">
              <w:t>°</w:t>
            </w:r>
            <w:r w:rsidRPr="00915776">
              <w:t xml:space="preserve"> C. Opakowanie min. 5kg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30a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12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Płyn do płukania , zmiękczający tkaniny, wygładzający włókna tkanin           i zapobiegający ich elektryzowaniu się. Opakowanie  min.1itr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Odplamiacz, płyn do tkanin  usuwający wszystkie rodzaje</w:t>
            </w:r>
            <w:r w:rsidR="00F847EB">
              <w:t xml:space="preserve"> plam</w:t>
            </w:r>
            <w:r w:rsidRPr="00915776">
              <w:t>. Bezpieczny dla ubrań, tkanin</w:t>
            </w:r>
            <w:r w:rsidR="00F847EB">
              <w:t xml:space="preserve"> tak</w:t>
            </w:r>
            <w:r w:rsidRPr="00915776">
              <w:t xml:space="preserve"> kolorowych </w:t>
            </w:r>
            <w:r w:rsidR="00F847EB">
              <w:t xml:space="preserve"> jak </w:t>
            </w:r>
            <w:r w:rsidRPr="00915776">
              <w:t>i białych . Opakowanie min. 1 litr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14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>Płyn do prania zawierający precyzyjnie dobrane środki powierzchniowo - czynne, które wnikają głęboko we włókna tkanin wypłukując brud i nieprzyjemne zapachy, zmiękczający wodę, aby mógł być stosowane do prania w wodzie o każdej twardości. Przeznaczony do prania tkanin białych, kolorowych, bawełnianych, lnianych oraz z tworzyw sztucznych w pralkach automatycznych, wirnikowych oraz do prania ręcznego.</w:t>
            </w:r>
            <w:r w:rsidRPr="00915776">
              <w:br/>
              <w:t>Płyn powinien zawierać  dodatkowe substancje (</w:t>
            </w:r>
            <w:proofErr w:type="spellStart"/>
            <w:r w:rsidRPr="00915776">
              <w:t>sekwestranty</w:t>
            </w:r>
            <w:proofErr w:type="spellEnd"/>
            <w:r w:rsidRPr="00915776">
              <w:t xml:space="preserve"> ) działające ochronnie na tkaniny. Płyn winien być stężony i wydajny w użytkowaniu, dobrze się wypłukujący. </w:t>
            </w:r>
          </w:p>
          <w:p w:rsidR="00915776" w:rsidRPr="00915776" w:rsidRDefault="00915776" w:rsidP="00915776">
            <w:r w:rsidRPr="00915776">
              <w:t>Wypranym tkaninom nada świeży zapach.. Opakowanie min. 1 litr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litr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15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Proszek do prania firan  przeznaczony do prania ręcznego jak i mechanicznego we wszystkich typach pralek  i do różnego rodzaju firan.  Skutecznie usuwający brud, sprawiając, że tkaniny  będą  śnieżnobiałe.</w:t>
            </w:r>
          </w:p>
          <w:p w:rsidR="00915776" w:rsidRPr="00915776" w:rsidRDefault="00915776" w:rsidP="00915776">
            <w:r w:rsidRPr="00915776">
              <w:t xml:space="preserve"> Opakowanie min. 400 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30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16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 xml:space="preserve">Wybielacz do firan - płyn wybielający do płukania firanek powodujący, że wszystkie rodzaje firanek będą  lśniąco białe. Formuła chroniąca  włókna firanek przed wnikaniem nikotyny i zabrudzeń oraz zapobieganiem żółknięciu powodowanemu światłem słonecznym. Płyn powinien lekko usztywniać firanki i nadać im doskonały kształt. </w:t>
            </w:r>
          </w:p>
          <w:p w:rsidR="00915776" w:rsidRPr="00915776" w:rsidRDefault="00915776" w:rsidP="00915776">
            <w:r w:rsidRPr="00915776">
              <w:t>Opakowanie min 1 l.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16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Tabletki do zmywarek usuwające zaplamienia i  zabrudzenia po herbacie i po tłuszczu, nadające połysk. Tabletki powinny zawierać środek do czyszczenia zmywarek .Tabletki pakowane po min. 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18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 xml:space="preserve">Odświeżacze powietrza do prądu o długotrwałym  zapachu utrzymującym się min. 3 godziny, w różnych nutach zapachowych, gotowe do użycia. Skutecznie neutralizujące nieprzyjemne zapachy.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19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Wkłady do WC - kostki toaletowe, połączenie 3 warstw.</w:t>
            </w:r>
          </w:p>
          <w:p w:rsidR="00915776" w:rsidRPr="00915776" w:rsidRDefault="00915776" w:rsidP="00915776">
            <w:pPr>
              <w:numPr>
                <w:ilvl w:val="0"/>
                <w:numId w:val="24"/>
              </w:numPr>
              <w:spacing w:after="160" w:line="259" w:lineRule="auto"/>
            </w:pPr>
            <w:r w:rsidRPr="00915776">
              <w:t xml:space="preserve">Zapobiegające rozwijaniu się bakterii, </w:t>
            </w:r>
          </w:p>
          <w:p w:rsidR="00915776" w:rsidRPr="00915776" w:rsidRDefault="00915776" w:rsidP="00915776">
            <w:pPr>
              <w:numPr>
                <w:ilvl w:val="0"/>
                <w:numId w:val="24"/>
              </w:numPr>
              <w:spacing w:after="160" w:line="259" w:lineRule="auto"/>
            </w:pPr>
            <w:r w:rsidRPr="00915776">
              <w:t>zapobiegające osadzeniu się kamienia,</w:t>
            </w:r>
          </w:p>
          <w:p w:rsidR="00915776" w:rsidRPr="00915776" w:rsidRDefault="00915776" w:rsidP="00915776">
            <w:pPr>
              <w:numPr>
                <w:ilvl w:val="0"/>
                <w:numId w:val="24"/>
              </w:numPr>
              <w:spacing w:after="160" w:line="259" w:lineRule="auto"/>
            </w:pPr>
            <w:r w:rsidRPr="00915776">
              <w:t xml:space="preserve">wyposażone w pachnący pasek żelowy, pozostawiający świeży zapach.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20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Środek do mycia WC – do  czyszczenia muszli klozetowych, usuwający osady i kamień odkładający się we wnętrzu muszli klozetowych oraz neutralizujący nieprzyjemne zapachy. Opakowanie min. 1 l.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21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Sól do prania firan</w:t>
            </w:r>
          </w:p>
          <w:p w:rsidR="00915776" w:rsidRPr="00915776" w:rsidRDefault="00915776" w:rsidP="00915776">
            <w:r w:rsidRPr="00915776">
              <w:t>Sól  do firan -Dodatek do proszku do prania opracowany specjalnie do prania białych i kolorowych firan i zasłon. Opakowanie min. 450 gr.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12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22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Proszki do szorowania sprzętu A</w:t>
            </w:r>
            <w:r w:rsidR="00F847EB">
              <w:t>GD</w:t>
            </w:r>
          </w:p>
          <w:p w:rsidR="00915776" w:rsidRPr="00915776" w:rsidRDefault="00915776" w:rsidP="00915776">
            <w:r w:rsidRPr="00915776">
              <w:t xml:space="preserve">Proszek do szorowania - usuwa wszystkie trudne do usunięcia zabrudzenia, - można stosować do szorowania przedmiotów mających kontakt z żywnością, - </w:t>
            </w:r>
            <w:proofErr w:type="spellStart"/>
            <w:r w:rsidRPr="00915776">
              <w:t>pH</w:t>
            </w:r>
            <w:proofErr w:type="spellEnd"/>
            <w:r w:rsidRPr="00915776">
              <w:t xml:space="preserve"> neutralne dla skóry, - nie zawiera rozpuszczalników  Opakowanie min. 500g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Krochmal w płynie</w:t>
            </w:r>
          </w:p>
          <w:p w:rsidR="00915776" w:rsidRPr="00915776" w:rsidRDefault="00915776" w:rsidP="00915776">
            <w:r w:rsidRPr="00915776">
              <w:t>Krochmal usztywniająco-wybielający do tkanin. Opakowanie min. 750 g 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24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Ścierki do podłóg</w:t>
            </w:r>
          </w:p>
          <w:p w:rsidR="00915776" w:rsidRPr="00915776" w:rsidRDefault="00915776" w:rsidP="00915776">
            <w:r w:rsidRPr="00915776">
              <w:t>Ścierki do podłogi, wiskozowe, grube, wielkość minimum 60x70cm Gramatura min 140 g/m2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36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25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Druciaki do szorowania metalowe, spiralne</w:t>
            </w:r>
          </w:p>
          <w:p w:rsidR="00915776" w:rsidRPr="00915776" w:rsidRDefault="00915776" w:rsidP="00F847EB">
            <w:r w:rsidRPr="00915776">
              <w:t>Druciak spiralny metalowy do mycia naczyń </w:t>
            </w:r>
            <w:r w:rsidR="00F847EB">
              <w:t>, n</w:t>
            </w:r>
            <w:r w:rsidRPr="00915776">
              <w:t>ie kalecz</w:t>
            </w:r>
            <w:r w:rsidR="00F847EB">
              <w:t>ący</w:t>
            </w:r>
            <w:r w:rsidRPr="00915776">
              <w:t xml:space="preserve"> dłoni.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26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 xml:space="preserve">Papier toaletowy  z celulozy wysokiej jakości, delikatny,                                                                                                                                               chłonny, higieniczny. Ilość warstw: 3, 3x15,5 gr/m2;  min. 150 listków     </w:t>
            </w:r>
          </w:p>
          <w:p w:rsidR="00915776" w:rsidRPr="00915776" w:rsidRDefault="00915776" w:rsidP="00915776">
            <w:r w:rsidRPr="00915776">
              <w:t xml:space="preserve">o rozmiarze: szer.  min. 98mm średnica 110-115 mm, długość min. 18 m z nadrukiem. </w:t>
            </w:r>
          </w:p>
          <w:p w:rsidR="00915776" w:rsidRPr="00915776" w:rsidRDefault="00915776" w:rsidP="00915776">
            <w:r w:rsidRPr="00915776">
              <w:t xml:space="preserve">                           Opak</w:t>
            </w:r>
            <w:r w:rsidR="00F847EB">
              <w:t>owanie</w:t>
            </w:r>
            <w:r w:rsidRPr="00915776">
              <w:t xml:space="preserve">. max  8 szt.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 szt.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65000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27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/>
          <w:p w:rsidR="00915776" w:rsidRPr="00915776" w:rsidRDefault="00915776" w:rsidP="00915776">
            <w:r w:rsidRPr="00915776">
              <w:t>Ręczniki kuchenne  z celulozy wysokiej jakości, chłonne.                                                                                                                              Ilość warstw: 2,  szer. min. 230mm,  dł. min.12m, ilość listków 50+_ 5%.</w:t>
            </w:r>
          </w:p>
          <w:p w:rsidR="00915776" w:rsidRPr="00915776" w:rsidRDefault="00F847EB" w:rsidP="00915776">
            <w:r>
              <w:t>Pakowane po</w:t>
            </w:r>
            <w:r w:rsidR="00915776" w:rsidRPr="00915776">
              <w:t xml:space="preserve"> 2 szt.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5600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28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/>
          <w:p w:rsidR="00915776" w:rsidRPr="00915776" w:rsidRDefault="00915776" w:rsidP="00915776">
            <w:r w:rsidRPr="00915776">
              <w:t>Ręczniki papierowe, makulatura, nie rozpadając</w:t>
            </w:r>
            <w:r w:rsidR="00F847EB">
              <w:t>e</w:t>
            </w:r>
            <w:r w:rsidRPr="00915776">
              <w:t xml:space="preserve"> się w kontakcie z wodą,   składanka typu ZZ, kolor zielony, wymiar min.  listka 25 * 23 cm, 1 warstwowy gram. 36-38  </w:t>
            </w:r>
          </w:p>
          <w:p w:rsidR="00915776" w:rsidRPr="00915776" w:rsidRDefault="00915776" w:rsidP="00915776">
            <w:r w:rsidRPr="00915776">
              <w:t>Opakowanie 4000  szt.</w:t>
            </w:r>
          </w:p>
          <w:p w:rsidR="00915776" w:rsidRPr="00915776" w:rsidRDefault="00915776" w:rsidP="0091577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29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 xml:space="preserve">Papier celulozowy toaletowy, z wysokiej jakości celulozowy, biały, delikatny,  chłonny.   </w:t>
            </w:r>
          </w:p>
          <w:p w:rsidR="00915776" w:rsidRPr="00915776" w:rsidRDefault="00915776" w:rsidP="00915776">
            <w:r w:rsidRPr="00915776">
              <w:t xml:space="preserve">Ilość warstw: 2, średnica rolki min. 19cm, średnica tulejki min.6 cm. ,ilość metrów  min. 140                     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1000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30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120 l LDPE opak. min. 25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Opakowanie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31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240 l LDPE opak.  min. 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32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35 l HDPE opak. min.  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33</w:t>
            </w:r>
          </w:p>
        </w:tc>
        <w:tc>
          <w:tcPr>
            <w:tcW w:w="6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915776" w:rsidRDefault="00915776" w:rsidP="00915776">
            <w:r w:rsidRPr="00915776">
              <w:t>Worki sanitarne 60 l HDPE opak.  min.50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Opakowanie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100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</w:tbl>
    <w:p w:rsidR="00915776" w:rsidRDefault="00915776" w:rsidP="009157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5776" w:rsidRDefault="00915776" w:rsidP="00915776">
      <w:pPr>
        <w:pStyle w:val="Tekstpodstawowy"/>
        <w:ind w:left="786"/>
        <w:jc w:val="both"/>
        <w:rPr>
          <w:b/>
          <w:sz w:val="22"/>
          <w:szCs w:val="22"/>
        </w:rPr>
      </w:pPr>
    </w:p>
    <w:p w:rsidR="00915776" w:rsidRDefault="00915776" w:rsidP="00915776">
      <w:pPr>
        <w:pStyle w:val="Tekstpodstawowy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Część  II  Chemia profesjonalna</w:t>
      </w:r>
    </w:p>
    <w:p w:rsidR="00915776" w:rsidRDefault="00915776" w:rsidP="00915776">
      <w:pPr>
        <w:pStyle w:val="Tekstpodstawowy"/>
        <w:ind w:left="786"/>
        <w:jc w:val="both"/>
        <w:rPr>
          <w:b/>
          <w:sz w:val="22"/>
          <w:szCs w:val="22"/>
        </w:rPr>
      </w:pPr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169"/>
        <w:gridCol w:w="1277"/>
        <w:gridCol w:w="982"/>
        <w:gridCol w:w="11"/>
      </w:tblGrid>
      <w:tr w:rsidR="00915776" w:rsidRPr="00915776" w:rsidTr="00915776">
        <w:trPr>
          <w:gridAfter w:val="1"/>
          <w:wAfter w:w="11" w:type="dxa"/>
          <w:trHeight w:val="9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Lp.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Opis przedmiotu zamówienia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Jedn. miary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Ilość</w:t>
            </w:r>
          </w:p>
        </w:tc>
      </w:tr>
      <w:tr w:rsidR="00915776" w:rsidRPr="00915776" w:rsidTr="00915776">
        <w:trPr>
          <w:gridAfter w:val="1"/>
          <w:wAfter w:w="11" w:type="dxa"/>
          <w:trHeight w:val="270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915776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jc w:val="both"/>
            </w:pPr>
          </w:p>
          <w:p w:rsidR="00915776" w:rsidRPr="007734A1" w:rsidRDefault="00915776" w:rsidP="00915776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Preparat do mycia naczyń, sztućców i urządzeń kuchennych, skutecznie usuwający tłuszcz i zabrudzenia białkowe. Nie pozostawiający smug i zacieków. Dwie wersje zapachowe: cytrynowy i miętowy. Dozowanie: 5ml (1 łyżeczka) na 5l wody. Zawierający w swoim składzie:: anionowe, amfoteryczne i niejonowe związki powierzchniowo czynne, związki kompleksujące, konserwant, kompozycj</w:t>
            </w:r>
            <w:r w:rsidR="00F847EB">
              <w:rPr>
                <w:rFonts w:eastAsiaTheme="minorHAnsi"/>
                <w:lang w:eastAsia="en-US"/>
              </w:rPr>
              <w:t>ę</w:t>
            </w:r>
            <w:r w:rsidRPr="007734A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734A1">
              <w:rPr>
                <w:rFonts w:eastAsiaTheme="minorHAnsi"/>
                <w:lang w:eastAsia="en-US"/>
              </w:rPr>
              <w:t>zapachow</w:t>
            </w:r>
            <w:r w:rsidR="00F847EB">
              <w:rPr>
                <w:rFonts w:eastAsiaTheme="minorHAnsi"/>
                <w:lang w:eastAsia="en-US"/>
              </w:rPr>
              <w:t>ę</w:t>
            </w:r>
            <w:proofErr w:type="spellEnd"/>
            <w:r w:rsidRPr="007734A1">
              <w:rPr>
                <w:rFonts w:eastAsiaTheme="minorHAnsi"/>
                <w:lang w:eastAsia="en-US"/>
              </w:rPr>
              <w:t>, barwnik, pochodn</w:t>
            </w:r>
            <w:r w:rsidR="00F847EB">
              <w:rPr>
                <w:rFonts w:eastAsiaTheme="minorHAnsi"/>
                <w:lang w:eastAsia="en-US"/>
              </w:rPr>
              <w:t>ą</w:t>
            </w:r>
            <w:r w:rsidRPr="007734A1">
              <w:rPr>
                <w:rFonts w:eastAsiaTheme="minorHAnsi"/>
                <w:lang w:eastAsia="en-US"/>
              </w:rPr>
              <w:t xml:space="preserve"> olejku kokosowego. Gęstość: 1,00 – 1,01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ok. 7. Opak. 1l</w:t>
            </w:r>
          </w:p>
          <w:p w:rsidR="00915776" w:rsidRPr="007734A1" w:rsidRDefault="00915776" w:rsidP="00915776">
            <w:pPr>
              <w:jc w:val="both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160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Mleczko do czyszczenia powierzchni kuchennych i sanitarnych przeznaczone do czyszczenia umywalek, muszli klozetowych, kafli, zlewów ceramicznych i stalowych. Usuwające tłuste zabrudzenia, naloty z kamienia wodnego i rdzy. Zawierający w swoim składzie mieszaninę drobnego ścierniwa mineralnego (wypełniacz dolomitowy), wody, niejonowych związków powierzchniowo-czynnych, zagęstnika, kompozycji zapachowej, </w:t>
            </w:r>
            <w:proofErr w:type="spellStart"/>
            <w:r w:rsidRPr="007734A1">
              <w:rPr>
                <w:rFonts w:eastAsiaTheme="minorHAnsi"/>
                <w:lang w:eastAsia="en-US"/>
              </w:rPr>
              <w:t>konserwanta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oraz substancji uszlachetniających. Gęstość ok.1,24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7,0 - 10,5. Opak.0,6 l</w:t>
            </w:r>
          </w:p>
          <w:p w:rsidR="00915776" w:rsidRPr="007734A1" w:rsidRDefault="00915776" w:rsidP="00F847EB">
            <w:pPr>
              <w:jc w:val="both"/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130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shd w:val="clear" w:color="auto" w:fill="FFFFFF"/>
            </w:pP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Mydło w płynie zawierające w swoim składzie glicerynę i pochodne olejku kokosowego. Chroni ręce przed wysuszeniem, nawilża. Dobrze się pieni, posiada przyjemny zapach. Wygląd żelu. Kolor biały. Zawierający w swoim składzie: betaina,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siarczanlaurylo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-sodowy, etanol. Gęstość - 1,015 - 1,030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5,5 - 6,5. Opak. 5 l</w:t>
            </w:r>
          </w:p>
          <w:p w:rsidR="00915776" w:rsidRPr="007734A1" w:rsidRDefault="00915776" w:rsidP="00915776">
            <w:pPr>
              <w:shd w:val="clear" w:color="auto" w:fill="FFFFFF"/>
              <w:rPr>
                <w:b/>
              </w:rPr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4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/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Mydło w płynie z pompką zawierające w swoim składzie glicerynę i pochodne olejku kokosowego. Chroni ręce przed wysuszeniem, nawilża. Dobrze się pieni, posiada przyjemny zapach. Wygląd żelu. Kolor biały. </w:t>
            </w:r>
            <w:r w:rsidRPr="007734A1">
              <w:rPr>
                <w:rFonts w:eastAsiaTheme="minorHAnsi"/>
                <w:lang w:eastAsia="en-US"/>
              </w:rPr>
              <w:lastRenderedPageBreak/>
              <w:t xml:space="preserve">Zawierający w swoim składzie: betaina,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siarczanlaurylo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-sodowy, etanol. Gęstość - 1,015 - 1,030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5,5 - 6,5. Opak. 0,5 l</w:t>
            </w:r>
          </w:p>
          <w:p w:rsidR="00915776" w:rsidRPr="007734A1" w:rsidRDefault="00915776" w:rsidP="00F847EB">
            <w:pPr>
              <w:spacing w:after="160" w:line="259" w:lineRule="auto"/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160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5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F847EB">
            <w:pPr>
              <w:spacing w:after="160" w:line="259" w:lineRule="auto"/>
            </w:pPr>
            <w:r w:rsidRPr="007734A1">
              <w:rPr>
                <w:rFonts w:eastAsiaTheme="minorHAnsi"/>
                <w:lang w:eastAsia="en-US"/>
              </w:rPr>
              <w:t xml:space="preserve">Ściereczki z mikrofazy do mycia i wycierania charakteryzujące się dużą odpornością i wytrzymałością, wymiary: 40 x 40 cm, możliwość wielokrotnego prania w temp. 60° C, dobrze wchłaniające wodę, materiał: poliamid 20%, poliester 80% , gramatura min. 220g/m2, waga jednej ściereczki min. 36,8 g,  każda ściereczka posiadająca wszywkę ze wskazaniami odnośnie prania. Kolory: czerwony lub różowy, niebieski, żółty, zielony. </w:t>
            </w:r>
            <w:r w:rsidRPr="007734A1">
              <w:rPr>
                <w:rFonts w:eastAsiaTheme="minorHAnsi"/>
                <w:b/>
                <w:lang w:eastAsia="en-US"/>
              </w:rPr>
              <w:t xml:space="preserve">Opakowanie 5 szt. </w:t>
            </w: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6</w:t>
            </w:r>
          </w:p>
        </w:tc>
        <w:tc>
          <w:tcPr>
            <w:tcW w:w="6169" w:type="dxa"/>
            <w:vAlign w:val="center"/>
          </w:tcPr>
          <w:p w:rsidR="00915776" w:rsidRPr="007734A1" w:rsidRDefault="00915776" w:rsidP="00915776">
            <w:pPr>
              <w:spacing w:after="160" w:line="259" w:lineRule="auto"/>
            </w:pPr>
            <w:r w:rsidRPr="007734A1">
              <w:rPr>
                <w:rFonts w:eastAsiaTheme="minorHAnsi"/>
                <w:lang w:eastAsia="en-US"/>
              </w:rPr>
              <w:t xml:space="preserve">Ściereczki z mikrofazy do mycia i wycierania charakteryzujące się dużą odpornością i wytrzymałością, wymiary: 30 x 30 cm, możliwość wielokrotnego prania w temp. 60° C, dobrze wchłaniające wodę, materiał: poliamid 20%, poliester 80% , gramatura min. 220g/m2, waga jednej ściereczki min. 20 g,  każda ściereczka posiadająca wszywkę ze wskazaniami odnośnie prania. Kolory: czerwony lub różowy, niebieski, żółty, zielony. </w:t>
            </w:r>
            <w:r w:rsidRPr="007734A1">
              <w:rPr>
                <w:rFonts w:eastAsiaTheme="minorHAnsi"/>
                <w:b/>
                <w:lang w:eastAsia="en-US"/>
              </w:rPr>
              <w:t>Opakowanie 5 szt. w jednym kolorze.</w:t>
            </w:r>
          </w:p>
          <w:p w:rsidR="00915776" w:rsidRPr="007734A1" w:rsidRDefault="00915776" w:rsidP="00915776">
            <w:pPr>
              <w:jc w:val="both"/>
            </w:pPr>
          </w:p>
        </w:tc>
        <w:tc>
          <w:tcPr>
            <w:tcW w:w="1277" w:type="dxa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86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7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Antybakteryjne mydło w płynie z pompką, bez zawartości barwników i kompozycji zapachowej.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neutralne dla skóry. Zawiera</w:t>
            </w:r>
            <w:r w:rsidR="00F847EB">
              <w:rPr>
                <w:rFonts w:eastAsiaTheme="minorHAnsi"/>
                <w:lang w:eastAsia="en-US"/>
              </w:rPr>
              <w:t>jące</w:t>
            </w:r>
            <w:r w:rsidRPr="007734A1">
              <w:rPr>
                <w:rFonts w:eastAsiaTheme="minorHAnsi"/>
                <w:lang w:eastAsia="en-US"/>
              </w:rPr>
              <w:t xml:space="preserve"> glicerynę i pochodną olejku kokosowego. Zalecane do codziennego stosowania, nie powoduje podrażnień. Zawiera </w:t>
            </w:r>
            <w:proofErr w:type="spellStart"/>
            <w:r w:rsidRPr="007734A1">
              <w:rPr>
                <w:rFonts w:eastAsiaTheme="minorHAnsi"/>
                <w:lang w:eastAsia="en-US"/>
              </w:rPr>
              <w:t>triclosan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5,5 - 6,0. gęstość - 1,01 - 1,01 g/cm3. Wygląd żelu. Skład: betaina,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siarczanlaurylo</w:t>
            </w:r>
            <w:proofErr w:type="spellEnd"/>
            <w:r w:rsidRPr="007734A1">
              <w:rPr>
                <w:rFonts w:eastAsiaTheme="minorHAnsi"/>
                <w:lang w:eastAsia="en-US"/>
              </w:rPr>
              <w:t>-sodowy, etanol.  Opak. 0,5 l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Odświeżacz powietrza, wersje zapachowe: zielona herbata, czarny winogron, leśny, morski, cytrusowy. Eliminujący nieprzyjemne zapachy, pozostawiający przyjemną mgiełkę zapachową. Do stosowania w łazienkach, toaletach, pomieszczeniach biurowych. Użyte kompozycje zapachowe nie mogą zawierać potencjalnych alergenów. Zawierający w składzie glikol propylenowy oraz alkohol etylowy. Gęstość 0,99-1,01 g/cm3,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9,5. Opak.0,5 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30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9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Koncentrat w kolorze zielonym. Środek myjąco – pielęgnujący do codziennego mycia podłóg. Zawierający w swoim składzie: związki powierzchniowo – czynne, substancje pielęgnujące, </w:t>
            </w:r>
            <w:proofErr w:type="spellStart"/>
            <w:r w:rsidRPr="007734A1">
              <w:rPr>
                <w:rFonts w:eastAsiaTheme="minorHAnsi"/>
                <w:lang w:eastAsia="en-US"/>
              </w:rPr>
              <w:t>alkilopoliglukozyd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rozpuszczalniki rozpuszczalne w wodzie, konserwant. Tworzący jedwabistą powłokę – połysk, antypoślizgowy (zawierający emulsję woskową) , nie pozostawiający smug i zacieków,  nie wymagający spłukiwania, </w:t>
            </w:r>
            <w:proofErr w:type="spellStart"/>
            <w:r w:rsidRPr="007734A1">
              <w:rPr>
                <w:rFonts w:eastAsiaTheme="minorHAnsi"/>
                <w:lang w:eastAsia="en-US"/>
              </w:rPr>
              <w:t>niskopieniący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o przyjemnym zapachu owoców leśnych. Dozowanie: 25 do 200 ml na 10 l wody.  Gęstość 1,00-1,01 g/cm3.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8. Wymagane załączenie atestu PZH. Opak. 1 l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60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10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 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Koncentrat w kolorze niebieskim. Środek do codziennej pielęgnacji powierzchni wodoodpornych - kafle ceramiczne, porcelana, szkło, tworzywa sztuczne, marmur, drzwi, okna. Zawierający w swoim składzie: związki powierzchniowo – czynne, związki kompleksujące, </w:t>
            </w:r>
            <w:proofErr w:type="spellStart"/>
            <w:r w:rsidRPr="007734A1">
              <w:rPr>
                <w:rFonts w:eastAsiaTheme="minorHAnsi"/>
                <w:lang w:eastAsia="en-US"/>
              </w:rPr>
              <w:t>alkilopoliglukozyd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kopolimer akrylowy, rozpuszczalniki rozpuszczalne w </w:t>
            </w:r>
            <w:r w:rsidRPr="007734A1">
              <w:rPr>
                <w:rFonts w:eastAsiaTheme="minorHAnsi"/>
                <w:lang w:eastAsia="en-US"/>
              </w:rPr>
              <w:lastRenderedPageBreak/>
              <w:t xml:space="preserve">wodzie, konserwant. Nie pozostawiający smug i zacieków, o przyjemnym zapachu. Dozowanie: od 25 do 200 ml na 10 l wody. Gęstość 1,00-1,01 g/cm3.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8. Wymagane załączenie atestu PZH.</w:t>
            </w:r>
          </w:p>
          <w:p w:rsidR="00915776" w:rsidRPr="007734A1" w:rsidRDefault="00915776" w:rsidP="00F847EB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7734A1">
              <w:rPr>
                <w:rFonts w:eastAsiaTheme="minorHAnsi"/>
                <w:b/>
                <w:lang w:eastAsia="en-US"/>
              </w:rPr>
              <w:t xml:space="preserve">Opak. 1 l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 xml:space="preserve">60 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lastRenderedPageBreak/>
              <w:t>11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Preparat w formie granulatu przeznaczony do udrażniania syfonów odpływowych w zlewozmywakach i wannach, rozpuszczający tłuszcze, odpadki kuchenne, włosy, watę, papier oraz inne zanieczyszczenia. Dozowanie: 20-30 g granulatu.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preparatu ok. 12, gęstość: 2,12 – 2,16 g/cm3. Skład: wodorotlenek sodu. Opakowanie 450g 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12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Ściereczki z mikrofazy do mycia i wycierania charakteryzujące się odpornością i wytrzymałością, wymiary: 30 x 30 cm, możliwość wielokrotnego prania w temp. 60° C, dobrze wchłaniające wodę, materiał: poliamid 20%, poliester 80% , gramatura min. 220g/m2, waga jednej ściereczki min. 20 g,  każda ściereczka posiadająca wszywkę ze wskazaniami odnośnie prania. Kolory: czerwony lub różowy, niebieski, żółty, zielony. 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b/>
                <w:lang w:eastAsia="en-US"/>
              </w:rPr>
              <w:t>Opakowanie 5 szt. w jednym kolorze.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13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 xml:space="preserve">Koncentrat w kolorze niebieskim. Środek do codziennej pielęgnacji powierzchni wodoodpornych - kafle ceramiczne, porcelana, szkło, tworzywa sztuczne, marmur, drzwi, okna. Zawierający w swoim składzie: związki powierzchniowo – czynne, związki kompleksujące, </w:t>
            </w:r>
            <w:proofErr w:type="spellStart"/>
            <w:r w:rsidRPr="007734A1">
              <w:rPr>
                <w:rFonts w:eastAsiaTheme="minorHAnsi"/>
                <w:lang w:eastAsia="en-US"/>
              </w:rPr>
              <w:t>alkilopoliglukozyd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, kopolimer akrylowy, rozpuszczalniki rozpuszczalne w wodzie, konserwant. Nie pozostawiający smug i zacieków, o przyjemnym zapachu. Dozowanie: od 25 do 200 ml na 10 l wody. Gęstość 1,00-1,01 g/cm3. </w:t>
            </w:r>
            <w:proofErr w:type="spellStart"/>
            <w:r w:rsidRPr="007734A1">
              <w:rPr>
                <w:rFonts w:eastAsiaTheme="minorHAnsi"/>
                <w:lang w:eastAsia="en-US"/>
              </w:rPr>
              <w:t>pH</w:t>
            </w:r>
            <w:proofErr w:type="spellEnd"/>
            <w:r w:rsidRPr="007734A1">
              <w:rPr>
                <w:rFonts w:eastAsiaTheme="minorHAnsi"/>
                <w:lang w:eastAsia="en-US"/>
              </w:rPr>
              <w:t xml:space="preserve"> ok. 8. Wymagane załączenie atestu PZH.</w:t>
            </w:r>
          </w:p>
          <w:p w:rsidR="00915776" w:rsidRPr="007734A1" w:rsidRDefault="00915776" w:rsidP="00915776">
            <w:pPr>
              <w:jc w:val="both"/>
              <w:rPr>
                <w:b/>
              </w:rPr>
            </w:pPr>
            <w:r w:rsidRPr="007734A1">
              <w:rPr>
                <w:b/>
              </w:rPr>
              <w:t>Opak. 1l</w:t>
            </w:r>
          </w:p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25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14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Nakładka bawełniana do mycia i dezynfekcji powierzchni podłogowych. Posiadająca kieszeniowy system mocowania oraz specjalny pasek mocujący umożliwiający bezdotykowe wyciskanie. Posiadająca 4 kolorowe wszywki dzięki którym można oznaczyć przeznaczenie nakładki, w zależności od rodzaju sprzątanych pomieszczeń. Bawełniane pętelki myjące przeszyte do płóciennej podstawy za pomocą 3 par ściegów na środku oraz 2 na krawędziach nakładki. Skład: 100% bawełna, wymiary nakładki: 42 x 14,5 cm, pasek mocujący: 20 x 6 cm, waga 160 g., temperatura prania: 95°.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50</w:t>
            </w: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F847E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Drążek aluminiowy przeznaczon</w:t>
            </w:r>
            <w:r w:rsidR="00F847EB">
              <w:rPr>
                <w:rFonts w:eastAsiaTheme="minorHAnsi"/>
                <w:lang w:eastAsia="en-US"/>
              </w:rPr>
              <w:t>y</w:t>
            </w:r>
            <w:r w:rsidRPr="007734A1">
              <w:rPr>
                <w:rFonts w:eastAsiaTheme="minorHAnsi"/>
                <w:lang w:eastAsia="en-US"/>
              </w:rPr>
              <w:t xml:space="preserve"> do mocowania uchwytów do nakładek. Możliwość mocowania uchwytów w 2 zakresach (otwory o średnicy 6,3 mm umieszczone w odległości 1,7 i 2,8 cm od końca drążka). Drążek zakończony rączką wykonaną z tworzywa sztucznego. Rączka posiadająca otwór o średnicy</w:t>
            </w:r>
            <w:r w:rsidR="00F847EB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>1,5</w:t>
            </w:r>
            <w:r w:rsidR="00F847EB">
              <w:rPr>
                <w:rFonts w:eastAsiaTheme="minorHAnsi"/>
                <w:lang w:eastAsia="en-US"/>
              </w:rPr>
              <w:t>-2</w:t>
            </w:r>
            <w:r w:rsidRPr="007734A1">
              <w:rPr>
                <w:rFonts w:eastAsiaTheme="minorHAnsi"/>
                <w:lang w:eastAsia="en-US"/>
              </w:rPr>
              <w:t xml:space="preserve"> cm, umożliwiający zawieszenie drążka na haku. Długość drążka:</w:t>
            </w:r>
            <w:r w:rsidR="00F847EB">
              <w:rPr>
                <w:rFonts w:eastAsiaTheme="minorHAnsi"/>
                <w:lang w:eastAsia="en-US"/>
              </w:rPr>
              <w:t xml:space="preserve"> min</w:t>
            </w:r>
            <w:r w:rsidRPr="007734A1">
              <w:rPr>
                <w:rFonts w:eastAsiaTheme="minorHAnsi"/>
                <w:lang w:eastAsia="en-US"/>
              </w:rPr>
              <w:t>140 cm, długość plastikowej rączki</w:t>
            </w:r>
            <w:r w:rsidR="00F847EB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 xml:space="preserve">: </w:t>
            </w:r>
            <w:r w:rsidR="00F847EB">
              <w:rPr>
                <w:rFonts w:eastAsiaTheme="minorHAnsi"/>
                <w:lang w:eastAsia="en-US"/>
              </w:rPr>
              <w:t xml:space="preserve"> min.</w:t>
            </w:r>
            <w:r w:rsidRPr="007734A1">
              <w:rPr>
                <w:rFonts w:eastAsiaTheme="minorHAnsi"/>
                <w:lang w:eastAsia="en-US"/>
              </w:rPr>
              <w:t>13 cm.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  <w:tr w:rsidR="00915776" w:rsidRPr="00915776" w:rsidTr="00915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16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76" w:rsidRPr="007734A1" w:rsidRDefault="00915776" w:rsidP="0091577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7734A1">
              <w:rPr>
                <w:rFonts w:eastAsiaTheme="minorHAnsi"/>
                <w:lang w:eastAsia="en-US"/>
              </w:rPr>
              <w:t>Wózek dwuwiaderkowy o pojemności 2 x 25</w:t>
            </w:r>
            <w:r w:rsidR="00F847EB">
              <w:rPr>
                <w:rFonts w:eastAsiaTheme="minorHAnsi"/>
                <w:lang w:eastAsia="en-US"/>
              </w:rPr>
              <w:t xml:space="preserve"> </w:t>
            </w:r>
            <w:r w:rsidRPr="007734A1">
              <w:rPr>
                <w:rFonts w:eastAsiaTheme="minorHAnsi"/>
                <w:lang w:eastAsia="en-US"/>
              </w:rPr>
              <w:t>l z prasą. Składający się ze stelaża i dwóch wiaderek - w kolorze czerwonym i niebieskim. Stelaż wykonany ze stali chromowanej, wiaderka z tworzywa sztucznego PPN. Do stelaża przymocowana metalowa rączka. Posiadający cztery gumowane kółka jezdne o średnicy 7,5</w:t>
            </w:r>
            <w:r w:rsidR="00F847EB">
              <w:rPr>
                <w:rFonts w:eastAsiaTheme="minorHAnsi"/>
                <w:lang w:eastAsia="en-US"/>
              </w:rPr>
              <w:t>-8</w:t>
            </w:r>
            <w:r w:rsidRPr="007734A1">
              <w:rPr>
                <w:rFonts w:eastAsiaTheme="minorHAnsi"/>
                <w:lang w:eastAsia="en-US"/>
              </w:rPr>
              <w:t xml:space="preserve"> cm, prasę do wyciskania nakładek oraz metalowy koszyczek.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szt.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  <w:r w:rsidRPr="00915776">
              <w:rPr>
                <w:b/>
                <w:bCs/>
              </w:rPr>
              <w:t>3</w:t>
            </w:r>
          </w:p>
          <w:p w:rsidR="00915776" w:rsidRPr="00915776" w:rsidRDefault="00915776" w:rsidP="00915776">
            <w:pPr>
              <w:jc w:val="center"/>
              <w:rPr>
                <w:b/>
                <w:bCs/>
              </w:rPr>
            </w:pPr>
          </w:p>
        </w:tc>
      </w:tr>
    </w:tbl>
    <w:p w:rsidR="00915776" w:rsidRPr="00915776" w:rsidRDefault="00915776" w:rsidP="0091577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34A1" w:rsidRDefault="007734A1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FD7F16" w:rsidRPr="00FD7F16" w:rsidRDefault="004F2039" w:rsidP="00FD7F16">
      <w:pPr>
        <w:pStyle w:val="Tekstpodstawowy"/>
        <w:ind w:left="720" w:hanging="360"/>
        <w:jc w:val="both"/>
        <w:rPr>
          <w:sz w:val="22"/>
          <w:szCs w:val="22"/>
        </w:rPr>
      </w:pPr>
      <w:r w:rsidRPr="00FD7F16">
        <w:rPr>
          <w:sz w:val="22"/>
          <w:szCs w:val="22"/>
        </w:rPr>
        <w:t>-</w:t>
      </w:r>
      <w:r w:rsidRPr="00FD7F16">
        <w:rPr>
          <w:sz w:val="22"/>
          <w:szCs w:val="22"/>
        </w:rPr>
        <w:tab/>
      </w:r>
      <w:r w:rsidR="00FD7F16" w:rsidRPr="00FD7F16">
        <w:rPr>
          <w:sz w:val="22"/>
          <w:szCs w:val="22"/>
        </w:rPr>
        <w:t>nazwę  producenta, nazwy produktu i</w:t>
      </w:r>
      <w:r w:rsidR="00F847EB">
        <w:rPr>
          <w:sz w:val="22"/>
          <w:szCs w:val="22"/>
        </w:rPr>
        <w:t xml:space="preserve"> pełną</w:t>
      </w:r>
      <w:r w:rsidR="00FD7F16" w:rsidRPr="00FD7F16">
        <w:rPr>
          <w:sz w:val="22"/>
          <w:szCs w:val="22"/>
        </w:rPr>
        <w:t xml:space="preserve"> charakterystyk</w:t>
      </w:r>
      <w:r w:rsidR="00F847EB">
        <w:rPr>
          <w:sz w:val="22"/>
          <w:szCs w:val="22"/>
        </w:rPr>
        <w:t>ę</w:t>
      </w:r>
      <w:r w:rsidR="00FD7F16" w:rsidRPr="00FD7F16">
        <w:rPr>
          <w:sz w:val="22"/>
          <w:szCs w:val="22"/>
        </w:rPr>
        <w:t xml:space="preserve"> produktu </w:t>
      </w:r>
      <w:r w:rsidR="00FD7F16">
        <w:rPr>
          <w:sz w:val="22"/>
          <w:szCs w:val="22"/>
        </w:rPr>
        <w:t>potwierdzając</w:t>
      </w:r>
      <w:r w:rsidR="00F847EB">
        <w:rPr>
          <w:sz w:val="22"/>
          <w:szCs w:val="22"/>
        </w:rPr>
        <w:t>ą</w:t>
      </w:r>
      <w:r w:rsidR="00FD7F16">
        <w:rPr>
          <w:sz w:val="22"/>
          <w:szCs w:val="22"/>
        </w:rPr>
        <w:t xml:space="preserve">, </w:t>
      </w:r>
      <w:r w:rsidR="00F847EB">
        <w:rPr>
          <w:sz w:val="22"/>
          <w:szCs w:val="22"/>
        </w:rPr>
        <w:t xml:space="preserve">                      </w:t>
      </w:r>
      <w:r w:rsidR="00FD7F16">
        <w:rPr>
          <w:sz w:val="22"/>
          <w:szCs w:val="22"/>
        </w:rPr>
        <w:t xml:space="preserve">iż oferowany przedmiot zamówienia posiada </w:t>
      </w:r>
      <w:r w:rsidR="006E548D">
        <w:rPr>
          <w:sz w:val="22"/>
          <w:szCs w:val="22"/>
        </w:rPr>
        <w:t>właściwości</w:t>
      </w:r>
      <w:r w:rsidR="00FD7F16">
        <w:rPr>
          <w:sz w:val="22"/>
          <w:szCs w:val="22"/>
        </w:rPr>
        <w:t xml:space="preserve"> nie gorsze niż opisane w niniejszym zapytaniu.     </w:t>
      </w:r>
      <w:r w:rsidR="00FD7F16" w:rsidRPr="00FD7F16">
        <w:rPr>
          <w:sz w:val="22"/>
          <w:szCs w:val="22"/>
        </w:rPr>
        <w:t>W przypadku niepodania wymaga</w:t>
      </w:r>
      <w:r w:rsidR="006E548D">
        <w:rPr>
          <w:sz w:val="22"/>
          <w:szCs w:val="22"/>
        </w:rPr>
        <w:t>ne jest</w:t>
      </w:r>
      <w:r w:rsidR="00FD7F16" w:rsidRPr="00FD7F16">
        <w:rPr>
          <w:sz w:val="22"/>
          <w:szCs w:val="22"/>
        </w:rPr>
        <w:t xml:space="preserve"> dołączeni</w:t>
      </w:r>
      <w:r w:rsidR="006E548D">
        <w:rPr>
          <w:sz w:val="22"/>
          <w:szCs w:val="22"/>
        </w:rPr>
        <w:t>e</w:t>
      </w:r>
      <w:r w:rsidR="00FD7F16" w:rsidRPr="00FD7F16">
        <w:rPr>
          <w:sz w:val="22"/>
          <w:szCs w:val="22"/>
        </w:rPr>
        <w:t xml:space="preserve"> do oferty  / materiałów informacyjnych pozwalających na pełną ocenę własności oferowanego     „ przedmiotu zamówienia ” w formie katalogów / folderów, które będą stanowić integralna cześć oferty.  </w:t>
      </w:r>
      <w:r w:rsidR="00FD7F16">
        <w:rPr>
          <w:sz w:val="22"/>
          <w:szCs w:val="22"/>
        </w:rPr>
        <w:t xml:space="preserve"> Opisy muszą być </w:t>
      </w:r>
      <w:r w:rsidR="00FD7F16" w:rsidRPr="00FD7F16">
        <w:rPr>
          <w:sz w:val="22"/>
          <w:szCs w:val="22"/>
        </w:rPr>
        <w:t xml:space="preserve">w języku polskim. </w:t>
      </w:r>
    </w:p>
    <w:p w:rsidR="00D40B3D" w:rsidRPr="00D40B3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 / brutto w PLN</w:t>
      </w:r>
      <w:r w:rsidRPr="005653D8">
        <w:rPr>
          <w:sz w:val="22"/>
          <w:szCs w:val="22"/>
        </w:rPr>
        <w:t xml:space="preserve"> </w:t>
      </w:r>
      <w:r w:rsidR="006E6FA4">
        <w:rPr>
          <w:b/>
          <w:sz w:val="22"/>
          <w:szCs w:val="22"/>
        </w:rPr>
        <w:t>(</w:t>
      </w:r>
      <w:r w:rsidRPr="0099465A">
        <w:rPr>
          <w:b/>
          <w:sz w:val="22"/>
          <w:szCs w:val="22"/>
        </w:rPr>
        <w:t xml:space="preserve">cena winna obejmować koszty opakowania, </w:t>
      </w:r>
      <w:r w:rsidR="007734A1">
        <w:rPr>
          <w:b/>
          <w:sz w:val="22"/>
          <w:szCs w:val="22"/>
        </w:rPr>
        <w:t xml:space="preserve">dostawy       </w:t>
      </w:r>
      <w:r w:rsidRPr="0099465A">
        <w:rPr>
          <w:b/>
          <w:sz w:val="22"/>
          <w:szCs w:val="22"/>
        </w:rPr>
        <w:t xml:space="preserve">i ubezpieczenia </w:t>
      </w:r>
      <w:r w:rsidR="006E6FA4">
        <w:rPr>
          <w:b/>
          <w:sz w:val="22"/>
          <w:szCs w:val="22"/>
        </w:rPr>
        <w:t>od Wykonawcy do Zamawiającego)</w:t>
      </w: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99465A">
        <w:rPr>
          <w:rFonts w:ascii="Times New Roman" w:hAnsi="Times New Roman"/>
          <w:b/>
          <w:i/>
          <w:u w:val="single"/>
        </w:rPr>
        <w:t>Inne wymagania:</w:t>
      </w:r>
    </w:p>
    <w:p w:rsidR="007734A1" w:rsidRDefault="007734A1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7734A1" w:rsidRDefault="007734A1" w:rsidP="007734A1">
      <w:pPr>
        <w:pStyle w:val="Akapitzlist1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hAnsi="Times New Roman"/>
          <w:b/>
          <w:color w:val="003300"/>
        </w:rPr>
      </w:pPr>
      <w:r>
        <w:rPr>
          <w:rFonts w:ascii="Times New Roman" w:hAnsi="Times New Roman"/>
          <w:b/>
          <w:color w:val="003300"/>
        </w:rPr>
        <w:t xml:space="preserve"> Dopuszcza się składanie ofert częściowych</w:t>
      </w:r>
      <w:r w:rsidR="006C518D">
        <w:rPr>
          <w:rFonts w:ascii="Times New Roman" w:hAnsi="Times New Roman"/>
          <w:b/>
          <w:color w:val="003300"/>
        </w:rPr>
        <w:t xml:space="preserve"> na </w:t>
      </w:r>
      <w:r w:rsidR="00000FC0">
        <w:rPr>
          <w:rFonts w:ascii="Times New Roman" w:hAnsi="Times New Roman"/>
          <w:b/>
          <w:color w:val="003300"/>
        </w:rPr>
        <w:t>ś</w:t>
      </w:r>
      <w:r w:rsidR="006C518D">
        <w:rPr>
          <w:rFonts w:ascii="Times New Roman" w:hAnsi="Times New Roman"/>
          <w:b/>
          <w:color w:val="003300"/>
        </w:rPr>
        <w:t>rodki czystości</w:t>
      </w:r>
      <w:r>
        <w:rPr>
          <w:rFonts w:ascii="Times New Roman" w:hAnsi="Times New Roman"/>
          <w:b/>
          <w:color w:val="003300"/>
        </w:rPr>
        <w:t xml:space="preserve"> tj. na część I lub na część II</w:t>
      </w:r>
    </w:p>
    <w:p w:rsidR="007734A1" w:rsidRDefault="007734A1" w:rsidP="007734A1">
      <w:pPr>
        <w:pStyle w:val="Akapitzlist1"/>
        <w:spacing w:after="0" w:line="240" w:lineRule="auto"/>
        <w:jc w:val="both"/>
        <w:rPr>
          <w:rFonts w:ascii="Times New Roman" w:hAnsi="Times New Roman"/>
          <w:b/>
          <w:color w:val="003300"/>
        </w:rPr>
      </w:pPr>
    </w:p>
    <w:p w:rsidR="009505E5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Umowa zostanie zawarta na okres 12 miesięcy.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9505E5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T</w:t>
      </w:r>
      <w:r w:rsidR="00E355F8" w:rsidRPr="009505E5">
        <w:rPr>
          <w:sz w:val="22"/>
          <w:szCs w:val="22"/>
        </w:rPr>
        <w:t xml:space="preserve">ermin dostawy i warunki wykonania zamówienia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wymaga</w:t>
      </w:r>
      <w:r w:rsidRPr="009505E5">
        <w:rPr>
          <w:sz w:val="22"/>
          <w:szCs w:val="22"/>
        </w:rPr>
        <w:t>na jest</w:t>
      </w:r>
      <w:r w:rsidR="00E355F8" w:rsidRPr="009505E5">
        <w:rPr>
          <w:sz w:val="22"/>
          <w:szCs w:val="22"/>
        </w:rPr>
        <w:t xml:space="preserve"> realizacj</w:t>
      </w:r>
      <w:r w:rsidRPr="009505E5">
        <w:rPr>
          <w:sz w:val="22"/>
          <w:szCs w:val="22"/>
        </w:rPr>
        <w:t>a</w:t>
      </w:r>
      <w:r w:rsidR="00E355F8" w:rsidRPr="009505E5">
        <w:rPr>
          <w:sz w:val="22"/>
          <w:szCs w:val="22"/>
        </w:rPr>
        <w:t xml:space="preserve"> zamówienia </w:t>
      </w:r>
      <w:r w:rsidR="00E355F8" w:rsidRPr="009505E5">
        <w:rPr>
          <w:b/>
          <w:color w:val="000080"/>
          <w:sz w:val="22"/>
          <w:szCs w:val="22"/>
        </w:rPr>
        <w:t xml:space="preserve">w terminie do </w:t>
      </w:r>
      <w:r w:rsidRPr="009505E5">
        <w:rPr>
          <w:b/>
          <w:color w:val="000080"/>
          <w:sz w:val="22"/>
          <w:szCs w:val="22"/>
        </w:rPr>
        <w:t>2 dni</w:t>
      </w:r>
      <w:r w:rsidR="00E355F8" w:rsidRPr="009505E5">
        <w:rPr>
          <w:b/>
          <w:color w:val="000080"/>
          <w:sz w:val="22"/>
          <w:szCs w:val="22"/>
        </w:rPr>
        <w:t xml:space="preserve"> </w:t>
      </w:r>
      <w:r w:rsidRPr="009505E5">
        <w:rPr>
          <w:b/>
          <w:color w:val="000080"/>
          <w:sz w:val="22"/>
          <w:szCs w:val="22"/>
        </w:rPr>
        <w:t xml:space="preserve"> roboczych  </w:t>
      </w:r>
      <w:r w:rsidRPr="009505E5">
        <w:rPr>
          <w:sz w:val="22"/>
          <w:szCs w:val="22"/>
        </w:rPr>
        <w:t xml:space="preserve">otrzymania  zamówienia cząstkowego drogą faksową lub drogą elektroniczną na warunkach DDP </w:t>
      </w:r>
      <w:proofErr w:type="spellStart"/>
      <w:r w:rsidRPr="009505E5">
        <w:rPr>
          <w:sz w:val="22"/>
          <w:szCs w:val="22"/>
        </w:rPr>
        <w:t>Incoterms</w:t>
      </w:r>
      <w:proofErr w:type="spellEnd"/>
      <w:r w:rsidRPr="009505E5">
        <w:rPr>
          <w:sz w:val="22"/>
          <w:szCs w:val="22"/>
        </w:rPr>
        <w:t xml:space="preserve"> 2010  do oznaczonego miejsca wykonania tj. Główny Instytut Górnictwa, Plac Gwarków 1, 40-166 Katowice, hala 10, w dniach od poniedziałku do piątku, w godzinach od 8:00 do 14:00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E355F8" w:rsidRPr="009505E5" w:rsidRDefault="009505E5" w:rsidP="00E355F8">
      <w:pPr>
        <w:widowControl w:val="0"/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W</w:t>
      </w:r>
      <w:r w:rsidR="00E355F8" w:rsidRPr="009505E5">
        <w:rPr>
          <w:sz w:val="22"/>
          <w:szCs w:val="22"/>
        </w:rPr>
        <w:t xml:space="preserve">arunki płatności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</w:t>
      </w:r>
      <w:r w:rsidRPr="009505E5">
        <w:rPr>
          <w:sz w:val="22"/>
          <w:szCs w:val="22"/>
        </w:rPr>
        <w:t xml:space="preserve">Kupujący </w:t>
      </w:r>
      <w:r w:rsidR="00E355F8" w:rsidRPr="009505E5">
        <w:rPr>
          <w:sz w:val="22"/>
          <w:szCs w:val="22"/>
        </w:rPr>
        <w:t xml:space="preserve"> wymaga </w:t>
      </w:r>
      <w:r w:rsidR="00E355F8" w:rsidRPr="009505E5">
        <w:rPr>
          <w:b/>
          <w:color w:val="000080"/>
          <w:sz w:val="22"/>
          <w:szCs w:val="22"/>
        </w:rPr>
        <w:t xml:space="preserve">terminu płatności do </w:t>
      </w:r>
      <w:r w:rsidR="00D40B3D" w:rsidRPr="009505E5">
        <w:rPr>
          <w:b/>
          <w:color w:val="000080"/>
          <w:sz w:val="22"/>
          <w:szCs w:val="22"/>
        </w:rPr>
        <w:t>30</w:t>
      </w:r>
      <w:r w:rsidR="00E355F8" w:rsidRPr="009505E5">
        <w:rPr>
          <w:b/>
          <w:color w:val="000080"/>
          <w:sz w:val="22"/>
          <w:szCs w:val="22"/>
        </w:rPr>
        <w:t xml:space="preserve"> dni</w:t>
      </w:r>
      <w:r w:rsidR="00E355F8" w:rsidRPr="009505E5">
        <w:rPr>
          <w:color w:val="000080"/>
          <w:sz w:val="22"/>
          <w:szCs w:val="22"/>
        </w:rPr>
        <w:t>,</w:t>
      </w:r>
      <w:r w:rsidR="00E355F8" w:rsidRPr="009505E5">
        <w:rPr>
          <w:sz w:val="22"/>
          <w:szCs w:val="22"/>
        </w:rPr>
        <w:t xml:space="preserve"> który będzie liczony od daty dostarczenia do GIG prawidłowo wystawionej faktury</w:t>
      </w:r>
      <w:r w:rsidRPr="009505E5">
        <w:rPr>
          <w:sz w:val="22"/>
          <w:szCs w:val="22"/>
        </w:rPr>
        <w:t xml:space="preserve"> za zrealizowaną dostawę cząstkową</w:t>
      </w:r>
      <w:r w:rsidR="00E355F8" w:rsidRPr="009505E5">
        <w:rPr>
          <w:sz w:val="22"/>
          <w:szCs w:val="22"/>
        </w:rPr>
        <w:t>.</w:t>
      </w:r>
    </w:p>
    <w:p w:rsidR="009505E5" w:rsidRPr="009505E5" w:rsidRDefault="009505E5" w:rsidP="009505E5">
      <w:pPr>
        <w:pStyle w:val="Akapitzlist"/>
        <w:rPr>
          <w:sz w:val="22"/>
          <w:szCs w:val="22"/>
        </w:rPr>
      </w:pPr>
    </w:p>
    <w:p w:rsidR="00E355F8" w:rsidRPr="009505E5" w:rsidRDefault="009505E5" w:rsidP="00E355F8">
      <w:pPr>
        <w:widowControl w:val="0"/>
        <w:numPr>
          <w:ilvl w:val="0"/>
          <w:numId w:val="9"/>
        </w:numPr>
        <w:tabs>
          <w:tab w:val="num" w:pos="720"/>
        </w:tabs>
        <w:ind w:hanging="345"/>
        <w:jc w:val="both"/>
        <w:rPr>
          <w:sz w:val="22"/>
          <w:szCs w:val="22"/>
        </w:rPr>
      </w:pPr>
      <w:r w:rsidRPr="009505E5">
        <w:rPr>
          <w:sz w:val="22"/>
          <w:szCs w:val="22"/>
        </w:rPr>
        <w:t>W</w:t>
      </w:r>
      <w:r w:rsidR="00E355F8" w:rsidRPr="009505E5">
        <w:rPr>
          <w:sz w:val="22"/>
          <w:szCs w:val="22"/>
        </w:rPr>
        <w:t xml:space="preserve">arunki gwarancji i rękojmi </w:t>
      </w:r>
      <w:r w:rsidRPr="009505E5">
        <w:rPr>
          <w:sz w:val="22"/>
          <w:szCs w:val="22"/>
        </w:rPr>
        <w:t>–</w:t>
      </w:r>
      <w:r w:rsidR="00E355F8" w:rsidRPr="009505E5">
        <w:rPr>
          <w:sz w:val="22"/>
          <w:szCs w:val="22"/>
        </w:rPr>
        <w:t xml:space="preserve"> </w:t>
      </w:r>
      <w:r w:rsidRPr="009505E5">
        <w:rPr>
          <w:sz w:val="22"/>
          <w:szCs w:val="22"/>
        </w:rPr>
        <w:t xml:space="preserve">Kupujący </w:t>
      </w:r>
      <w:r w:rsidR="00E355F8" w:rsidRPr="009505E5">
        <w:rPr>
          <w:sz w:val="22"/>
          <w:szCs w:val="22"/>
        </w:rPr>
        <w:t xml:space="preserve"> wymaga  </w:t>
      </w:r>
      <w:r w:rsidR="00D40B3D" w:rsidRPr="009505E5">
        <w:rPr>
          <w:sz w:val="22"/>
          <w:szCs w:val="22"/>
        </w:rPr>
        <w:t xml:space="preserve">min. </w:t>
      </w:r>
      <w:r w:rsidR="00FD7F16" w:rsidRPr="009505E5">
        <w:rPr>
          <w:b/>
          <w:color w:val="002060"/>
          <w:sz w:val="22"/>
          <w:szCs w:val="22"/>
        </w:rPr>
        <w:t xml:space="preserve">12 </w:t>
      </w:r>
      <w:r w:rsidR="00E355F8" w:rsidRPr="009505E5">
        <w:rPr>
          <w:b/>
          <w:color w:val="002060"/>
          <w:sz w:val="22"/>
          <w:szCs w:val="22"/>
        </w:rPr>
        <w:t>miesięcznej</w:t>
      </w:r>
      <w:r w:rsidR="00D40B3D" w:rsidRPr="009505E5">
        <w:rPr>
          <w:b/>
          <w:color w:val="002060"/>
          <w:sz w:val="22"/>
          <w:szCs w:val="22"/>
        </w:rPr>
        <w:t xml:space="preserve"> gwarancji</w:t>
      </w:r>
      <w:r w:rsidR="00E355F8" w:rsidRPr="009505E5">
        <w:rPr>
          <w:sz w:val="22"/>
          <w:szCs w:val="22"/>
        </w:rPr>
        <w:t xml:space="preserve"> na dostarczony przedmiot zamówienia</w:t>
      </w:r>
      <w:r w:rsidR="00FD7F16" w:rsidRPr="009505E5">
        <w:rPr>
          <w:sz w:val="22"/>
          <w:szCs w:val="22"/>
        </w:rPr>
        <w:t xml:space="preserve">. </w:t>
      </w:r>
      <w:r w:rsidR="00FD7F16" w:rsidRPr="00FD7F16">
        <w:rPr>
          <w:sz w:val="22"/>
          <w:szCs w:val="22"/>
        </w:rPr>
        <w:t xml:space="preserve">W przypadku  zgłoszenia reklamacyjnego </w:t>
      </w:r>
      <w:r w:rsidR="00D35EA0" w:rsidRPr="009505E5">
        <w:rPr>
          <w:sz w:val="22"/>
          <w:szCs w:val="22"/>
        </w:rPr>
        <w:t>Sprzedający zobowiązany jest</w:t>
      </w:r>
      <w:r w:rsidR="00FD7F16" w:rsidRPr="00FD7F16">
        <w:rPr>
          <w:sz w:val="22"/>
          <w:szCs w:val="22"/>
        </w:rPr>
        <w:t xml:space="preserve">  </w:t>
      </w:r>
      <w:r w:rsidR="00FD7F16" w:rsidRPr="00FD7F16">
        <w:rPr>
          <w:b/>
          <w:bCs/>
          <w:color w:val="000080"/>
          <w:sz w:val="22"/>
          <w:szCs w:val="22"/>
        </w:rPr>
        <w:t>w terminie do 72 godzin</w:t>
      </w:r>
      <w:r w:rsidR="00FD7F16" w:rsidRPr="00FD7F16">
        <w:rPr>
          <w:b/>
          <w:bCs/>
          <w:sz w:val="22"/>
          <w:szCs w:val="22"/>
        </w:rPr>
        <w:t xml:space="preserve"> </w:t>
      </w:r>
      <w:r w:rsidR="00FD7F16" w:rsidRPr="00FD7F16">
        <w:rPr>
          <w:sz w:val="22"/>
          <w:szCs w:val="22"/>
        </w:rPr>
        <w:t>od otrzymania informacji wymienić  wadliwe artykuły na nowe wraz z pełnym okresem gwarancyjnym.</w:t>
      </w:r>
    </w:p>
    <w:p w:rsidR="009505E5" w:rsidRPr="009505E5" w:rsidRDefault="009505E5" w:rsidP="009505E5">
      <w:pPr>
        <w:widowControl w:val="0"/>
        <w:jc w:val="both"/>
        <w:rPr>
          <w:sz w:val="22"/>
          <w:szCs w:val="22"/>
        </w:rPr>
      </w:pPr>
    </w:p>
    <w:p w:rsidR="00FD7F16" w:rsidRPr="009505E5" w:rsidRDefault="009505E5" w:rsidP="00FD7F16">
      <w:pPr>
        <w:numPr>
          <w:ilvl w:val="0"/>
          <w:numId w:val="9"/>
        </w:numPr>
        <w:jc w:val="both"/>
        <w:rPr>
          <w:sz w:val="22"/>
          <w:szCs w:val="22"/>
        </w:rPr>
      </w:pPr>
      <w:r w:rsidRPr="009505E5">
        <w:rPr>
          <w:sz w:val="22"/>
          <w:szCs w:val="22"/>
        </w:rPr>
        <w:t>Kupujący</w:t>
      </w:r>
      <w:r w:rsidR="00FD7F16" w:rsidRPr="009505E5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części. </w:t>
      </w:r>
      <w:r w:rsidRPr="009505E5">
        <w:rPr>
          <w:sz w:val="22"/>
          <w:szCs w:val="22"/>
        </w:rPr>
        <w:t>Sprzedający</w:t>
      </w:r>
      <w:r w:rsidR="00FD7F16" w:rsidRPr="009505E5">
        <w:rPr>
          <w:sz w:val="22"/>
          <w:szCs w:val="22"/>
        </w:rPr>
        <w:t xml:space="preserve"> z tego tytułu nie może wystąpić z roszczeniami w stosunku   do </w:t>
      </w:r>
      <w:r w:rsidRPr="009505E5">
        <w:rPr>
          <w:sz w:val="22"/>
          <w:szCs w:val="22"/>
        </w:rPr>
        <w:t>Kupującego</w:t>
      </w:r>
      <w:r w:rsidR="00FD7F16" w:rsidRPr="009505E5">
        <w:rPr>
          <w:sz w:val="22"/>
          <w:szCs w:val="22"/>
        </w:rPr>
        <w:t>.</w:t>
      </w:r>
    </w:p>
    <w:p w:rsidR="00FD7F16" w:rsidRDefault="00FD7F16" w:rsidP="00FD7F16">
      <w:pPr>
        <w:jc w:val="both"/>
      </w:pP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Jedynym kr</w:t>
      </w:r>
      <w:r w:rsidR="00D40B3D">
        <w:rPr>
          <w:rFonts w:ascii="Times New Roman" w:hAnsi="Times New Roman"/>
        </w:rPr>
        <w:t xml:space="preserve">yterium oceny </w:t>
      </w:r>
      <w:r w:rsidRPr="0099465A">
        <w:rPr>
          <w:rFonts w:ascii="Times New Roman" w:hAnsi="Times New Roman"/>
        </w:rPr>
        <w:t>ofert będzie cena</w:t>
      </w:r>
      <w:r w:rsidR="00D40B3D">
        <w:rPr>
          <w:rFonts w:ascii="Times New Roman" w:hAnsi="Times New Roman"/>
        </w:rPr>
        <w:t xml:space="preserve"> brutto</w:t>
      </w:r>
      <w:r w:rsidRPr="0099465A">
        <w:rPr>
          <w:rFonts w:ascii="Times New Roman" w:hAnsi="Times New Roman"/>
        </w:rPr>
        <w:t xml:space="preserve">., tj. cena </w:t>
      </w:r>
      <w:r w:rsidR="00D40B3D">
        <w:rPr>
          <w:rFonts w:ascii="Times New Roman" w:hAnsi="Times New Roman"/>
        </w:rPr>
        <w:t xml:space="preserve">brutto </w:t>
      </w:r>
      <w:r w:rsidRPr="0099465A">
        <w:rPr>
          <w:rFonts w:ascii="Times New Roman" w:hAnsi="Times New Roman"/>
        </w:rPr>
        <w:t>= 100%.</w:t>
      </w:r>
    </w:p>
    <w:p w:rsidR="00E355F8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 xml:space="preserve">zaakceptowania Państwa oferty zostaniecie o tym fakcie powiadomieni i zostanie </w:t>
      </w:r>
      <w:r w:rsidR="009505E5">
        <w:rPr>
          <w:rFonts w:ascii="Times New Roman" w:hAnsi="Times New Roman"/>
        </w:rPr>
        <w:t>przygotowana umowa.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7734A1" w:rsidRDefault="007734A1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24622E">
        <w:rPr>
          <w:rFonts w:ascii="Times New Roman" w:hAnsi="Times New Roman"/>
        </w:rPr>
        <w:t>14</w:t>
      </w:r>
      <w:bookmarkStart w:id="0" w:name="_GoBack"/>
      <w:bookmarkEnd w:id="0"/>
      <w:r w:rsidR="007734A1">
        <w:rPr>
          <w:rFonts w:ascii="Times New Roman" w:hAnsi="Times New Roman"/>
        </w:rPr>
        <w:t>.09</w:t>
      </w:r>
      <w:r>
        <w:rPr>
          <w:rFonts w:ascii="Times New Roman" w:hAnsi="Times New Roman"/>
        </w:rPr>
        <w:t>.2015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12:00. Ofertę można złożyć drogą elektroniczną, </w:t>
      </w:r>
      <w:proofErr w:type="spellStart"/>
      <w:r w:rsidRPr="0099465A">
        <w:rPr>
          <w:rFonts w:ascii="Times New Roman" w:hAnsi="Times New Roman"/>
        </w:rPr>
        <w:t>faxem</w:t>
      </w:r>
      <w:proofErr w:type="spellEnd"/>
      <w:r w:rsidRPr="0099465A">
        <w:rPr>
          <w:rFonts w:ascii="Times New Roman" w:hAnsi="Times New Roman"/>
        </w:rPr>
        <w:t xml:space="preserve">          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fax: 32 259 22 05;</w:t>
      </w:r>
    </w:p>
    <w:p w:rsidR="00E355F8" w:rsidRPr="00F847EB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F847EB">
        <w:rPr>
          <w:rFonts w:ascii="Times New Roman" w:hAnsi="Times New Roman"/>
          <w:b/>
        </w:rPr>
        <w:t xml:space="preserve">adres e-mail: </w:t>
      </w:r>
      <w:hyperlink r:id="rId9" w:history="1">
        <w:r w:rsidR="007734A1" w:rsidRPr="00F847EB">
          <w:rPr>
            <w:rStyle w:val="Hipercze"/>
            <w:rFonts w:ascii="Times New Roman" w:hAnsi="Times New Roman"/>
            <w:b/>
          </w:rPr>
          <w:t>kbula@gig.eu</w:t>
        </w:r>
      </w:hyperlink>
    </w:p>
    <w:p w:rsidR="00E355F8" w:rsidRPr="00F847EB" w:rsidRDefault="00E355F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Pr="007734A1" w:rsidRDefault="007734A1" w:rsidP="00E355F8">
      <w:pPr>
        <w:ind w:firstLine="708"/>
        <w:rPr>
          <w:b/>
          <w:i/>
          <w:color w:val="008000"/>
          <w:u w:val="single"/>
          <w:lang w:val="en-US"/>
        </w:rPr>
      </w:pPr>
      <w:proofErr w:type="spellStart"/>
      <w:r w:rsidRPr="007734A1">
        <w:rPr>
          <w:lang w:val="en-US"/>
        </w:rPr>
        <w:t>Krystyna</w:t>
      </w:r>
      <w:proofErr w:type="spellEnd"/>
      <w:r w:rsidRPr="007734A1">
        <w:rPr>
          <w:lang w:val="en-US"/>
        </w:rPr>
        <w:t xml:space="preserve"> </w:t>
      </w:r>
      <w:proofErr w:type="spellStart"/>
      <w:r w:rsidRPr="007734A1">
        <w:rPr>
          <w:lang w:val="en-US"/>
        </w:rPr>
        <w:t>Bula</w:t>
      </w:r>
      <w:proofErr w:type="spellEnd"/>
      <w:r w:rsidR="00E355F8" w:rsidRPr="007734A1">
        <w:rPr>
          <w:lang w:val="en-US"/>
        </w:rPr>
        <w:tab/>
        <w:t xml:space="preserve">- tel. (32) 259 </w:t>
      </w:r>
      <w:r w:rsidRPr="007734A1">
        <w:rPr>
          <w:lang w:val="en-US"/>
        </w:rPr>
        <w:t>25 11</w:t>
      </w:r>
      <w:r w:rsidR="00E355F8" w:rsidRPr="007734A1">
        <w:rPr>
          <w:lang w:val="en-US"/>
        </w:rPr>
        <w:t>- fax: (032) 259 22 05 - e-mail</w:t>
      </w:r>
      <w:r w:rsidR="00E355F8" w:rsidRPr="007734A1">
        <w:rPr>
          <w:b/>
          <w:lang w:val="en-US"/>
        </w:rPr>
        <w:t xml:space="preserve">: </w:t>
      </w:r>
      <w:hyperlink r:id="rId10" w:history="1">
        <w:r w:rsidRPr="00650A8B">
          <w:rPr>
            <w:rStyle w:val="Hipercze"/>
            <w:b/>
            <w:lang w:val="en-US"/>
          </w:rPr>
          <w:t>kbula@gig.eu</w:t>
        </w:r>
      </w:hyperlink>
    </w:p>
    <w:p w:rsidR="00D40B3D" w:rsidRPr="007734A1" w:rsidRDefault="00D40B3D" w:rsidP="00E355F8">
      <w:pPr>
        <w:ind w:firstLine="708"/>
        <w:rPr>
          <w:b/>
          <w:i/>
          <w:color w:val="008000"/>
          <w:u w:val="single"/>
          <w:lang w:val="en-US"/>
        </w:rPr>
      </w:pP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99465A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  <w:r w:rsidRPr="0099465A">
        <w:rPr>
          <w:rFonts w:ascii="Times New Roman" w:hAnsi="Times New Roman"/>
        </w:rPr>
        <w:t>Ofertę należy złożyć na załączonym formularzu ofertowym. zał.</w:t>
      </w:r>
      <w:r w:rsidR="00D40B3D">
        <w:rPr>
          <w:rFonts w:ascii="Times New Roman" w:hAnsi="Times New Roman"/>
        </w:rPr>
        <w:t>1</w:t>
      </w:r>
      <w:r w:rsidRPr="0099465A">
        <w:rPr>
          <w:rFonts w:ascii="Times New Roman" w:hAnsi="Times New Roman"/>
        </w:rPr>
        <w:t>.</w:t>
      </w:r>
    </w:p>
    <w:p w:rsidR="00E355F8" w:rsidRPr="0099465A" w:rsidRDefault="00E355F8" w:rsidP="00E355F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BF0A5B" w:rsidRPr="0099465A" w:rsidRDefault="00BF0A5B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p w:rsidR="00E355F8" w:rsidRDefault="00E355F8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7734A1" w:rsidRDefault="007734A1" w:rsidP="00E355F8">
      <w:pPr>
        <w:jc w:val="right"/>
        <w:rPr>
          <w:b/>
          <w:i/>
          <w:color w:val="FF0000"/>
          <w:u w:val="single"/>
        </w:rPr>
      </w:pPr>
    </w:p>
    <w:p w:rsidR="00E355F8" w:rsidRPr="0099465A" w:rsidRDefault="00E355F8" w:rsidP="00E355F8">
      <w:pPr>
        <w:jc w:val="right"/>
        <w:rPr>
          <w:b/>
          <w:i/>
          <w:color w:val="FF0000"/>
          <w:u w:val="single"/>
        </w:rPr>
      </w:pPr>
    </w:p>
    <w:p w:rsidR="00E355F8" w:rsidRPr="00FA2EFD" w:rsidRDefault="00E355F8" w:rsidP="00E355F8">
      <w:pPr>
        <w:rPr>
          <w:b/>
          <w:i/>
          <w:sz w:val="18"/>
        </w:rPr>
      </w:pPr>
      <w:r w:rsidRPr="0099465A">
        <w:rPr>
          <w:b/>
          <w:sz w:val="22"/>
        </w:rPr>
        <w:t>FZ-1/</w:t>
      </w:r>
      <w:r w:rsidR="007734A1">
        <w:rPr>
          <w:b/>
          <w:sz w:val="22"/>
        </w:rPr>
        <w:t>4386/KB/15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4F034A">
        <w:rPr>
          <w:b/>
          <w:i/>
          <w:sz w:val="22"/>
          <w:szCs w:val="22"/>
        </w:rPr>
        <w:t xml:space="preserve">Załącznik </w:t>
      </w:r>
      <w:r w:rsidR="004F2039">
        <w:rPr>
          <w:b/>
          <w:i/>
          <w:sz w:val="22"/>
          <w:szCs w:val="22"/>
        </w:rPr>
        <w:t>1</w:t>
      </w:r>
    </w:p>
    <w:p w:rsidR="00E355F8" w:rsidRPr="00FA2EFD" w:rsidRDefault="00E355F8" w:rsidP="00E355F8">
      <w:pPr>
        <w:rPr>
          <w:b/>
          <w:i/>
          <w:sz w:val="18"/>
        </w:rPr>
      </w:pPr>
    </w:p>
    <w:p w:rsidR="00E355F8" w:rsidRPr="00FA2EFD" w:rsidRDefault="00E355F8" w:rsidP="00E355F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E355F8" w:rsidRPr="00FA2EFD" w:rsidRDefault="00E355F8" w:rsidP="00E355F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E355F8" w:rsidRPr="00FA2EFD" w:rsidRDefault="00E355F8" w:rsidP="00E355F8">
      <w:pPr>
        <w:rPr>
          <w:b/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E355F8" w:rsidRPr="00FA2EFD" w:rsidRDefault="00E355F8" w:rsidP="00E355F8">
      <w:pPr>
        <w:rPr>
          <w:i/>
          <w:sz w:val="18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</w:p>
    <w:p w:rsidR="00E355F8" w:rsidRPr="00FA2EFD" w:rsidRDefault="00E355F8" w:rsidP="00E355F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E355F8" w:rsidRPr="00FA2EFD" w:rsidRDefault="00E355F8" w:rsidP="00E355F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E355F8" w:rsidRPr="00FA2EFD" w:rsidRDefault="00E355F8" w:rsidP="00E355F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E355F8" w:rsidRPr="00862ECA" w:rsidRDefault="00E355F8" w:rsidP="00E355F8">
      <w:pPr>
        <w:rPr>
          <w:sz w:val="22"/>
        </w:rPr>
      </w:pPr>
      <w:r w:rsidRPr="00FA2EFD">
        <w:rPr>
          <w:sz w:val="22"/>
        </w:rPr>
        <w:t xml:space="preserve"> </w:t>
      </w:r>
    </w:p>
    <w:p w:rsidR="00E355F8" w:rsidRPr="00FA2EFD" w:rsidRDefault="00E355F8" w:rsidP="00E355F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E355F8" w:rsidRPr="00862ECA" w:rsidRDefault="00E355F8" w:rsidP="00E355F8">
      <w:pPr>
        <w:jc w:val="center"/>
        <w:rPr>
          <w:sz w:val="22"/>
        </w:rPr>
      </w:pPr>
      <w:r w:rsidRPr="00862ECA">
        <w:rPr>
          <w:sz w:val="22"/>
        </w:rPr>
        <w:t>nr ......................... z dnia ...................</w:t>
      </w:r>
    </w:p>
    <w:p w:rsidR="00E355F8" w:rsidRDefault="00E355F8" w:rsidP="004F2039">
      <w:pPr>
        <w:pStyle w:val="Tekstpodstawowy"/>
        <w:jc w:val="both"/>
        <w:rPr>
          <w:sz w:val="22"/>
          <w:szCs w:val="22"/>
        </w:rPr>
      </w:pPr>
      <w:r w:rsidRPr="00862ECA">
        <w:rPr>
          <w:b/>
          <w:sz w:val="22"/>
        </w:rPr>
        <w:t xml:space="preserve">W odpowiedzi na zapytanie ofertowe z dnia </w:t>
      </w:r>
      <w:r w:rsidR="007734A1">
        <w:rPr>
          <w:b/>
          <w:sz w:val="22"/>
        </w:rPr>
        <w:t>1.09.</w:t>
      </w:r>
      <w:r w:rsidRPr="00862ECA">
        <w:rPr>
          <w:b/>
          <w:sz w:val="22"/>
        </w:rPr>
        <w:t>2015 r. na</w:t>
      </w:r>
      <w:r w:rsidRPr="00862ECA">
        <w:rPr>
          <w:sz w:val="22"/>
        </w:rPr>
        <w:t xml:space="preserve"> </w:t>
      </w:r>
      <w:r w:rsidRPr="00862ECA">
        <w:rPr>
          <w:sz w:val="22"/>
          <w:szCs w:val="22"/>
        </w:rPr>
        <w:t xml:space="preserve">dostawę </w:t>
      </w:r>
      <w:r w:rsidR="007734A1">
        <w:rPr>
          <w:sz w:val="22"/>
          <w:szCs w:val="22"/>
        </w:rPr>
        <w:t>:</w:t>
      </w:r>
    </w:p>
    <w:p w:rsidR="007734A1" w:rsidRDefault="007734A1" w:rsidP="004F203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Część nr …… Nazwa:…………………………………………………………….</w:t>
      </w:r>
    </w:p>
    <w:p w:rsidR="007734A1" w:rsidRPr="00D40F18" w:rsidRDefault="007734A1" w:rsidP="004F2039">
      <w:pPr>
        <w:pStyle w:val="Tekstpodstawowy"/>
        <w:jc w:val="both"/>
        <w:rPr>
          <w:sz w:val="22"/>
        </w:rPr>
      </w:pPr>
    </w:p>
    <w:p w:rsidR="00E355F8" w:rsidRDefault="00E355F8" w:rsidP="00E355F8">
      <w:pPr>
        <w:jc w:val="both"/>
        <w:rPr>
          <w:sz w:val="22"/>
        </w:rPr>
      </w:pPr>
      <w:r w:rsidRPr="00FA2EFD">
        <w:rPr>
          <w:sz w:val="22"/>
        </w:rPr>
        <w:t>oferujemy wykonanie przedmiotu zamówienia zgodnie z warunkami zawartymi w/w zapytaniu ofertowym za cenę:</w:t>
      </w:r>
    </w:p>
    <w:p w:rsidR="00E355F8" w:rsidRDefault="00E355F8" w:rsidP="00E355F8">
      <w:pPr>
        <w:jc w:val="both"/>
        <w:rPr>
          <w:sz w:val="22"/>
        </w:rPr>
      </w:pP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4F2039" w:rsidRPr="00FA2EFD" w:rsidRDefault="004F2039" w:rsidP="004F2039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23%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4F2039" w:rsidRPr="00FA2EFD" w:rsidRDefault="004F2039" w:rsidP="004F2039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E355F8" w:rsidRPr="00FA2EFD" w:rsidRDefault="00E355F8" w:rsidP="00E355F8">
      <w:pPr>
        <w:jc w:val="both"/>
        <w:rPr>
          <w:sz w:val="22"/>
        </w:rPr>
      </w:pPr>
      <w:r w:rsidRPr="00FA2EFD">
        <w:rPr>
          <w:sz w:val="22"/>
        </w:rPr>
        <w:t xml:space="preserve">Oświadczenie </w:t>
      </w:r>
      <w:proofErr w:type="spellStart"/>
      <w:r w:rsidR="007734A1">
        <w:rPr>
          <w:sz w:val="22"/>
        </w:rPr>
        <w:t>Sprzedajacego</w:t>
      </w:r>
      <w:proofErr w:type="spellEnd"/>
      <w:r w:rsidRPr="00FA2EFD">
        <w:rPr>
          <w:sz w:val="22"/>
        </w:rPr>
        <w:t xml:space="preserve">: 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E355F8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E355F8" w:rsidRPr="00FA2EFD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>
        <w:rPr>
          <w:sz w:val="22"/>
        </w:rPr>
        <w:t xml:space="preserve">Oświadczam, że oferowany przedmiot zamówienia spełnia wszystkie wymagania opisane </w:t>
      </w:r>
      <w:r>
        <w:rPr>
          <w:sz w:val="22"/>
        </w:rPr>
        <w:br/>
        <w:t>w zapytaniu ofertowym</w:t>
      </w:r>
    </w:p>
    <w:p w:rsidR="00E355F8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E355F8" w:rsidRPr="00BF0A5B" w:rsidRDefault="00E355F8" w:rsidP="00E355F8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BF0A5B">
        <w:rPr>
          <w:sz w:val="22"/>
        </w:rPr>
        <w:t>Oświadczam, że w przypadku wyboru mojej oferty zawrę umowę zgodn</w:t>
      </w:r>
      <w:r w:rsidR="007734A1">
        <w:rPr>
          <w:sz w:val="22"/>
        </w:rPr>
        <w:t>ą</w:t>
      </w:r>
      <w:r w:rsidRPr="00BF0A5B">
        <w:rPr>
          <w:sz w:val="22"/>
        </w:rPr>
        <w:t xml:space="preserve"> ze wzorem zał. </w:t>
      </w:r>
      <w:r w:rsidR="00BF0A5B">
        <w:rPr>
          <w:sz w:val="22"/>
        </w:rPr>
        <w:t>2</w:t>
      </w:r>
    </w:p>
    <w:p w:rsidR="00E355F8" w:rsidRPr="00FA2EFD" w:rsidRDefault="00E355F8" w:rsidP="00E355F8">
      <w:pPr>
        <w:ind w:left="426"/>
        <w:jc w:val="both"/>
        <w:rPr>
          <w:sz w:val="22"/>
        </w:rPr>
      </w:pPr>
    </w:p>
    <w:p w:rsidR="00E355F8" w:rsidRDefault="00E355F8" w:rsidP="00E355F8">
      <w:pPr>
        <w:rPr>
          <w:color w:val="0000FF"/>
          <w:sz w:val="16"/>
          <w:szCs w:val="18"/>
        </w:rPr>
      </w:pPr>
    </w:p>
    <w:p w:rsidR="00E355F8" w:rsidRDefault="00E355F8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BF0A5B" w:rsidRDefault="00BF0A5B" w:rsidP="00E355F8">
      <w:pPr>
        <w:rPr>
          <w:color w:val="0000FF"/>
          <w:sz w:val="16"/>
          <w:szCs w:val="18"/>
        </w:rPr>
      </w:pPr>
    </w:p>
    <w:p w:rsidR="00E355F8" w:rsidRPr="00FA2EFD" w:rsidRDefault="00E355F8" w:rsidP="00E355F8">
      <w:pPr>
        <w:rPr>
          <w:color w:val="0000FF"/>
          <w:sz w:val="16"/>
          <w:szCs w:val="18"/>
        </w:rPr>
      </w:pPr>
    </w:p>
    <w:p w:rsidR="00E355F8" w:rsidRPr="00FA2EFD" w:rsidRDefault="00E355F8" w:rsidP="00E355F8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  <w:t>.............................................................</w:t>
      </w:r>
    </w:p>
    <w:p w:rsidR="00E355F8" w:rsidRDefault="00E355F8" w:rsidP="00E355F8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  <w:t xml:space="preserve"> (podpis osoby uprawnionej)</w:t>
      </w:r>
      <w:r>
        <w:rPr>
          <w:i/>
          <w:color w:val="000080"/>
          <w:sz w:val="16"/>
          <w:szCs w:val="18"/>
        </w:rPr>
        <w:t xml:space="preserve"> </w:t>
      </w:r>
    </w:p>
    <w:p w:rsidR="00244774" w:rsidRDefault="00244774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Default="00BF0A5B" w:rsidP="00E355F8">
      <w:pPr>
        <w:rPr>
          <w:b/>
          <w:bCs/>
          <w:color w:val="FF0000"/>
        </w:rPr>
      </w:pPr>
    </w:p>
    <w:p w:rsidR="00BF0A5B" w:rsidRPr="009F7FF7" w:rsidRDefault="00781AF1" w:rsidP="00E355F8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7FF7">
        <w:rPr>
          <w:b/>
          <w:bCs/>
        </w:rPr>
        <w:t>Załącznik 2</w:t>
      </w:r>
    </w:p>
    <w:p w:rsidR="00781AF1" w:rsidRPr="009F7FF7" w:rsidRDefault="00781AF1" w:rsidP="00E355F8">
      <w:pPr>
        <w:rPr>
          <w:b/>
          <w:bCs/>
        </w:rPr>
      </w:pPr>
    </w:p>
    <w:p w:rsidR="00244774" w:rsidRPr="009F7FF7" w:rsidRDefault="00244774" w:rsidP="00244774">
      <w:pPr>
        <w:jc w:val="center"/>
        <w:rPr>
          <w:b/>
          <w:bCs/>
        </w:rPr>
      </w:pPr>
      <w:r w:rsidRPr="009F7FF7">
        <w:rPr>
          <w:b/>
          <w:bCs/>
        </w:rPr>
        <w:t>UMOWA  NR PL/000023461/</w:t>
      </w:r>
      <w:r w:rsidR="007734A1" w:rsidRPr="009F7FF7">
        <w:rPr>
          <w:b/>
          <w:bCs/>
        </w:rPr>
        <w:t>4386/KB/15</w:t>
      </w:r>
    </w:p>
    <w:p w:rsidR="00244774" w:rsidRPr="009F7FF7" w:rsidRDefault="00244774" w:rsidP="00244774"/>
    <w:p w:rsidR="00244774" w:rsidRPr="009F7FF7" w:rsidRDefault="00244774" w:rsidP="00244774">
      <w:r w:rsidRPr="009F7FF7">
        <w:t xml:space="preserve">Zawarta w dniu  ........................ w  …………………..pomiędzy </w:t>
      </w:r>
      <w:r w:rsidR="006C518D" w:rsidRPr="009F7FF7">
        <w:t xml:space="preserve">firmą </w:t>
      </w:r>
      <w:r w:rsidRPr="009F7FF7">
        <w:t>...................................................................</w:t>
      </w:r>
    </w:p>
    <w:p w:rsidR="00244774" w:rsidRPr="009F7FF7" w:rsidRDefault="00244774" w:rsidP="00244774">
      <w:r w:rsidRPr="009F7FF7">
        <w:t>………………………………………………………………………………………………………………………</w:t>
      </w:r>
    </w:p>
    <w:p w:rsidR="00244774" w:rsidRPr="009F7FF7" w:rsidRDefault="00244774" w:rsidP="00244774">
      <w:r w:rsidRPr="009F7FF7">
        <w:t xml:space="preserve">REGON nr ............................. ,  zwaną w dalszej części umowy </w:t>
      </w:r>
      <w:r w:rsidR="006C518D" w:rsidRPr="009F7FF7">
        <w:rPr>
          <w:b/>
          <w:bCs/>
        </w:rPr>
        <w:t>SPRZEDAJĄCYM</w:t>
      </w:r>
      <w:r w:rsidRPr="009F7FF7">
        <w:t xml:space="preserve">, reprezentowaną przez: </w:t>
      </w:r>
    </w:p>
    <w:p w:rsidR="00244774" w:rsidRPr="009F7FF7" w:rsidRDefault="00244774" w:rsidP="00244774"/>
    <w:p w:rsidR="00244774" w:rsidRPr="009F7FF7" w:rsidRDefault="00244774" w:rsidP="00244774">
      <w:r w:rsidRPr="009F7FF7">
        <w:t>1. ....................................</w:t>
      </w:r>
      <w:r w:rsidRPr="009F7FF7">
        <w:tab/>
      </w:r>
      <w:r w:rsidRPr="009F7FF7">
        <w:tab/>
      </w:r>
      <w:r w:rsidRPr="009F7FF7">
        <w:tab/>
      </w:r>
      <w:r w:rsidRPr="009F7FF7">
        <w:tab/>
        <w:t>:</w:t>
      </w:r>
      <w:r w:rsidRPr="009F7FF7">
        <w:tab/>
      </w:r>
      <w:r w:rsidRPr="009F7FF7">
        <w:tab/>
        <w:t>......................................</w:t>
      </w:r>
    </w:p>
    <w:p w:rsidR="00375730" w:rsidRPr="009F7FF7" w:rsidRDefault="00375730" w:rsidP="00244774"/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 xml:space="preserve">a </w:t>
      </w:r>
      <w:r w:rsidRPr="009F7FF7">
        <w:rPr>
          <w:b/>
          <w:bCs/>
        </w:rPr>
        <w:t>GŁÓWNYM INSTYTUTEM GÓRNICTWA</w:t>
      </w:r>
      <w:r w:rsidRPr="009F7FF7">
        <w:t xml:space="preserve">, z siedzibą </w:t>
      </w:r>
      <w:r w:rsidRPr="009F7FF7">
        <w:rPr>
          <w:b/>
          <w:bCs/>
        </w:rPr>
        <w:t>w Katowicach</w:t>
      </w:r>
      <w:r w:rsidRPr="009F7FF7">
        <w:t xml:space="preserve">, </w:t>
      </w:r>
      <w:r w:rsidRPr="009F7FF7">
        <w:rPr>
          <w:b/>
          <w:bCs/>
        </w:rPr>
        <w:t xml:space="preserve">PLAC GWARKÓW </w:t>
      </w:r>
      <w:r w:rsidRPr="009F7FF7">
        <w:t xml:space="preserve">1, wpisanym do Krajowego Rejestru Sądowego pod nr KRS 0000090660, w Sądzie Rejonowym w Katowicach, Regon nr 000023461, jako Zamawiającym, zwanym w dalszej części umowy </w:t>
      </w:r>
      <w:r w:rsidR="006C518D" w:rsidRPr="009F7FF7">
        <w:rPr>
          <w:b/>
          <w:bCs/>
        </w:rPr>
        <w:t>KUPUJĄCYM</w:t>
      </w:r>
      <w:r w:rsidRPr="009F7FF7">
        <w:rPr>
          <w:b/>
          <w:bCs/>
        </w:rPr>
        <w:t>,</w:t>
      </w:r>
      <w:r w:rsidRPr="009F7FF7">
        <w:t xml:space="preserve"> reprezentowanym przez :</w:t>
      </w:r>
    </w:p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>1. …………………………..</w:t>
      </w:r>
      <w:r w:rsidRPr="009F7FF7">
        <w:tab/>
      </w:r>
      <w:r w:rsidRPr="009F7FF7">
        <w:tab/>
      </w:r>
      <w:r w:rsidRPr="009F7FF7">
        <w:tab/>
      </w:r>
      <w:r w:rsidRPr="009F7FF7">
        <w:tab/>
        <w:t>:</w:t>
      </w:r>
      <w:r w:rsidRPr="009F7FF7">
        <w:tab/>
        <w:t>…………………………………..</w:t>
      </w:r>
    </w:p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>2…………………………...</w:t>
      </w:r>
      <w:r w:rsidRPr="009F7FF7">
        <w:tab/>
      </w:r>
      <w:r w:rsidRPr="009F7FF7">
        <w:tab/>
      </w:r>
      <w:r w:rsidRPr="009F7FF7">
        <w:tab/>
      </w:r>
      <w:r w:rsidRPr="009F7FF7">
        <w:tab/>
        <w:t>:</w:t>
      </w:r>
      <w:r w:rsidRPr="009F7FF7">
        <w:tab/>
        <w:t>…………………………………..</w:t>
      </w:r>
    </w:p>
    <w:p w:rsidR="00244774" w:rsidRPr="009F7FF7" w:rsidRDefault="00244774" w:rsidP="00244774">
      <w:pPr>
        <w:jc w:val="both"/>
      </w:pPr>
    </w:p>
    <w:p w:rsidR="00244774" w:rsidRPr="009F7FF7" w:rsidRDefault="00244774" w:rsidP="00244774">
      <w:pPr>
        <w:jc w:val="both"/>
      </w:pPr>
      <w:r w:rsidRPr="009F7FF7">
        <w:t>następującej treści :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244774" w:rsidP="00244774">
      <w:pPr>
        <w:jc w:val="both"/>
        <w:rPr>
          <w:b/>
          <w:bCs/>
          <w:u w:val="single"/>
        </w:rPr>
      </w:pPr>
    </w:p>
    <w:p w:rsidR="00244774" w:rsidRPr="009F7FF7" w:rsidRDefault="00244774" w:rsidP="00244774">
      <w:pPr>
        <w:jc w:val="both"/>
        <w:rPr>
          <w:b/>
          <w:bCs/>
          <w:u w:val="single"/>
        </w:rPr>
      </w:pPr>
      <w:r w:rsidRPr="009F7FF7">
        <w:rPr>
          <w:b/>
          <w:bCs/>
          <w:u w:val="single"/>
        </w:rPr>
        <w:sym w:font="Times New Roman" w:char="00A7"/>
      </w:r>
      <w:r w:rsidRPr="009F7FF7">
        <w:rPr>
          <w:b/>
          <w:bCs/>
          <w:u w:val="single"/>
        </w:rPr>
        <w:t xml:space="preserve"> 1. </w:t>
      </w:r>
      <w:r w:rsidRPr="009F7FF7">
        <w:rPr>
          <w:b/>
          <w:bCs/>
          <w:u w:val="single"/>
        </w:rPr>
        <w:tab/>
        <w:t>PRZEDMIOT UMOWY  I CENA UMOWY</w:t>
      </w:r>
    </w:p>
    <w:p w:rsidR="00244774" w:rsidRPr="009F7FF7" w:rsidRDefault="00244774" w:rsidP="00244774">
      <w:pPr>
        <w:ind w:left="1800"/>
        <w:jc w:val="both"/>
        <w:rPr>
          <w:color w:val="FF0000"/>
        </w:rPr>
      </w:pPr>
    </w:p>
    <w:p w:rsidR="00244774" w:rsidRPr="009F7FF7" w:rsidRDefault="00244774" w:rsidP="00000FC0">
      <w:pPr>
        <w:numPr>
          <w:ilvl w:val="0"/>
          <w:numId w:val="6"/>
        </w:numPr>
        <w:tabs>
          <w:tab w:val="clear" w:pos="720"/>
        </w:tabs>
        <w:ind w:left="360"/>
        <w:rPr>
          <w:b/>
          <w:bCs/>
        </w:rPr>
      </w:pPr>
      <w:r w:rsidRPr="009F7FF7">
        <w:t xml:space="preserve">Główny   Instytut   Górnictwa   </w:t>
      </w:r>
      <w:r w:rsidR="00375730" w:rsidRPr="009F7FF7">
        <w:t>kupuje</w:t>
      </w:r>
      <w:r w:rsidR="00000FC0" w:rsidRPr="009F7FF7">
        <w:t xml:space="preserve"> środki czystości</w:t>
      </w:r>
      <w:r w:rsidR="00375730" w:rsidRPr="009F7FF7">
        <w:t>:</w:t>
      </w:r>
      <w:r w:rsidRPr="009F7FF7">
        <w:rPr>
          <w:b/>
          <w:bCs/>
        </w:rPr>
        <w:t xml:space="preserve"> </w:t>
      </w:r>
      <w:r w:rsidR="00000FC0" w:rsidRPr="009F7FF7">
        <w:rPr>
          <w:b/>
          <w:bCs/>
        </w:rPr>
        <w:t xml:space="preserve"> </w:t>
      </w:r>
      <w:r w:rsidR="00000FC0" w:rsidRPr="009F7FF7">
        <w:rPr>
          <w:bCs/>
        </w:rPr>
        <w:t>część  nr ……   nazwa:…………………..</w:t>
      </w:r>
      <w:r w:rsidRPr="009F7FF7">
        <w:rPr>
          <w:b/>
          <w:bCs/>
        </w:rPr>
        <w:t xml:space="preserve"> </w:t>
      </w:r>
      <w:r w:rsidR="009E78CF" w:rsidRPr="009F7FF7">
        <w:t>zwaną</w:t>
      </w:r>
      <w:r w:rsidRPr="009F7FF7">
        <w:t xml:space="preserve"> dalej </w:t>
      </w:r>
      <w:r w:rsidRPr="009F7FF7">
        <w:rPr>
          <w:i/>
          <w:iCs/>
        </w:rPr>
        <w:t xml:space="preserve">„przedmiotem umowy” </w:t>
      </w:r>
      <w:r w:rsidRPr="009F7FF7">
        <w:t xml:space="preserve">zgodnie z ofertą z dnia </w:t>
      </w:r>
      <w:r w:rsidRPr="009F7FF7">
        <w:rPr>
          <w:shd w:val="pct10" w:color="000000" w:fill="FFFFFF"/>
        </w:rPr>
        <w:t>…....................</w:t>
      </w:r>
      <w:r w:rsidRPr="009F7FF7">
        <w:t xml:space="preserve"> </w:t>
      </w:r>
      <w:r w:rsidR="009E78CF" w:rsidRPr="009F7FF7">
        <w:t xml:space="preserve">r. w oparciu o art. 4 ust 8 ustawy Prawo Zamówień Publicznych </w:t>
      </w:r>
      <w:r w:rsidR="00000FC0" w:rsidRPr="009F7FF7">
        <w:t xml:space="preserve"> </w:t>
      </w:r>
      <w:r w:rsidR="009E78CF" w:rsidRPr="009F7FF7">
        <w:t>z dnia 29 stycznia 2004 r. (Dz. U. 2010 nr 113, poz. 907 z późniejszymi zmianami) oraz aktów wykonawczych wydanych na jej podstawie.</w:t>
      </w:r>
      <w:r w:rsidRPr="009F7FF7">
        <w:t>.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244774" w:rsidP="00244774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  <w:bCs/>
        </w:rPr>
      </w:pPr>
      <w:r w:rsidRPr="009F7FF7">
        <w:t xml:space="preserve">Umowa zostaje zawarta </w:t>
      </w:r>
      <w:r w:rsidR="00F847EB">
        <w:t>do kwoty</w:t>
      </w:r>
      <w:r w:rsidRPr="009F7FF7">
        <w:t xml:space="preserve"> brutto w wysokości  ………………………………  </w:t>
      </w:r>
      <w:proofErr w:type="spellStart"/>
      <w:r w:rsidRPr="009F7FF7">
        <w:t>Pln</w:t>
      </w:r>
      <w:proofErr w:type="spellEnd"/>
    </w:p>
    <w:p w:rsidR="00244774" w:rsidRPr="009F7FF7" w:rsidRDefault="00244774" w:rsidP="00244774">
      <w:pPr>
        <w:ind w:firstLine="360"/>
        <w:jc w:val="both"/>
      </w:pPr>
      <w:r w:rsidRPr="009F7FF7">
        <w:t xml:space="preserve">/ słownie: ………………………………………………………………………………………..…..…… /                  </w:t>
      </w:r>
    </w:p>
    <w:p w:rsidR="00244774" w:rsidRPr="009F7FF7" w:rsidRDefault="00244774" w:rsidP="00244774">
      <w:pPr>
        <w:ind w:firstLine="360"/>
        <w:jc w:val="both"/>
      </w:pPr>
      <w:r w:rsidRPr="009F7FF7">
        <w:t xml:space="preserve"> w tym podatek VAT zgodnie z ofertą  Wykonawcy.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244774" w:rsidP="0024477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9F7FF7">
        <w:t xml:space="preserve">Cena obejmuje koszty dostawy na warunkach </w:t>
      </w:r>
      <w:r w:rsidR="00000FC0" w:rsidRPr="009F7FF7">
        <w:t xml:space="preserve">DDP </w:t>
      </w:r>
      <w:proofErr w:type="spellStart"/>
      <w:r w:rsidR="00000FC0" w:rsidRPr="009F7FF7">
        <w:t>Incoterms</w:t>
      </w:r>
      <w:proofErr w:type="spellEnd"/>
      <w:r w:rsidR="00000FC0" w:rsidRPr="009F7FF7">
        <w:t xml:space="preserve"> 2010  do oznaczonego miejsca wykonania tj. Główny Instytut Górnictwa, Plac Gwarków 1, 40-166 Katowice, hala 10, w dniach od poniedziałku do piątku, w godzinach od 8:00 do 14:00</w:t>
      </w:r>
    </w:p>
    <w:p w:rsidR="00244774" w:rsidRPr="009F7FF7" w:rsidRDefault="00244774" w:rsidP="00244774">
      <w:pPr>
        <w:jc w:val="both"/>
        <w:rPr>
          <w:b/>
          <w:bCs/>
        </w:rPr>
      </w:pPr>
    </w:p>
    <w:p w:rsidR="00244774" w:rsidRPr="009F7FF7" w:rsidRDefault="00000FC0" w:rsidP="00000FC0">
      <w:pPr>
        <w:ind w:left="360" w:hanging="360"/>
        <w:jc w:val="both"/>
        <w:rPr>
          <w:b/>
          <w:bCs/>
          <w:u w:val="single"/>
        </w:rPr>
      </w:pPr>
      <w:r w:rsidRPr="009F7FF7">
        <w:rPr>
          <w:b/>
        </w:rPr>
        <w:t>4</w:t>
      </w:r>
      <w:r w:rsidR="00244774" w:rsidRPr="009F7FF7">
        <w:t>.</w:t>
      </w:r>
      <w:r w:rsidR="00244774" w:rsidRPr="009F7FF7">
        <w:tab/>
      </w:r>
      <w:r w:rsidRPr="009F7FF7">
        <w:t xml:space="preserve"> Kupujący zastrzega sobie prawo realizowania zamówień w ilościach uzależnionych  od rzeczywistych potrzeb oraz do ograniczenia zamówienia w zakresie ilościowym i rzeczowym,  co nie jest odstąpieniem  od umowy nawet w części. Sprzedający z tego tytułu nie może wystąpić z roszczeniami w stosunku   do Kupującego.</w:t>
      </w:r>
    </w:p>
    <w:p w:rsidR="00000FC0" w:rsidRPr="009F7FF7" w:rsidRDefault="00000FC0" w:rsidP="00000FC0">
      <w:pPr>
        <w:ind w:left="426" w:hanging="426"/>
        <w:jc w:val="both"/>
        <w:rPr>
          <w:b/>
          <w:bCs/>
          <w:u w:val="single"/>
        </w:rPr>
      </w:pPr>
    </w:p>
    <w:p w:rsidR="00C9247F" w:rsidRPr="009F7FF7" w:rsidRDefault="00C9247F" w:rsidP="00000FC0">
      <w:pPr>
        <w:ind w:left="426" w:hanging="426"/>
        <w:jc w:val="both"/>
        <w:rPr>
          <w:b/>
          <w:bCs/>
          <w:u w:val="single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2.</w:t>
      </w:r>
      <w:r w:rsidRPr="00C9247F">
        <w:rPr>
          <w:b/>
          <w:szCs w:val="22"/>
          <w:u w:val="single"/>
        </w:rPr>
        <w:tab/>
        <w:t>WARUNKI PŁATNOŚCI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tabs>
          <w:tab w:val="num" w:pos="360"/>
        </w:tabs>
        <w:ind w:left="360" w:hanging="360"/>
        <w:jc w:val="both"/>
        <w:rPr>
          <w:szCs w:val="22"/>
        </w:rPr>
      </w:pPr>
      <w:r w:rsidRPr="00C9247F">
        <w:rPr>
          <w:b/>
          <w:szCs w:val="22"/>
        </w:rPr>
        <w:t>1</w:t>
      </w:r>
      <w:r w:rsidRPr="00C9247F">
        <w:rPr>
          <w:szCs w:val="22"/>
        </w:rPr>
        <w:t xml:space="preserve">. Należność za przedmiot umowy, o której mowa w </w:t>
      </w:r>
      <w:r w:rsidRPr="00C9247F">
        <w:rPr>
          <w:szCs w:val="22"/>
        </w:rPr>
        <w:sym w:font="Times New Roman" w:char="00A7"/>
      </w:r>
      <w:r w:rsidRPr="00C9247F">
        <w:rPr>
          <w:szCs w:val="22"/>
        </w:rPr>
        <w:t xml:space="preserve"> 1 ust. 2  zostanie przelana na konto </w:t>
      </w:r>
      <w:r w:rsidRPr="00C9247F">
        <w:rPr>
          <w:b/>
          <w:szCs w:val="22"/>
        </w:rPr>
        <w:t>SPRZEDAJĄCEGO</w:t>
      </w:r>
      <w:r w:rsidRPr="00C9247F">
        <w:rPr>
          <w:szCs w:val="22"/>
        </w:rPr>
        <w:t>:</w:t>
      </w:r>
    </w:p>
    <w:p w:rsidR="00C9247F" w:rsidRPr="00C9247F" w:rsidRDefault="00C9247F" w:rsidP="00C9247F">
      <w:pPr>
        <w:jc w:val="both"/>
        <w:rPr>
          <w:szCs w:val="22"/>
        </w:rPr>
      </w:pPr>
      <w:r w:rsidRPr="00C9247F">
        <w:rPr>
          <w:szCs w:val="22"/>
        </w:rPr>
        <w:tab/>
      </w:r>
      <w:r w:rsidRPr="00C9247F">
        <w:rPr>
          <w:szCs w:val="22"/>
        </w:rPr>
        <w:tab/>
      </w:r>
    </w:p>
    <w:p w:rsidR="00C9247F" w:rsidRPr="009F7FF7" w:rsidRDefault="00C9247F" w:rsidP="00C9247F">
      <w:pPr>
        <w:ind w:left="708" w:firstLine="708"/>
        <w:jc w:val="both"/>
      </w:pPr>
      <w:r w:rsidRPr="009F7FF7">
        <w:t>w  banku</w:t>
      </w:r>
      <w:r w:rsidRPr="009F7FF7">
        <w:tab/>
        <w:t>................................................................</w:t>
      </w:r>
    </w:p>
    <w:p w:rsidR="00C9247F" w:rsidRPr="009F7FF7" w:rsidRDefault="00C9247F" w:rsidP="00C9247F">
      <w:pPr>
        <w:ind w:left="708" w:firstLine="708"/>
        <w:jc w:val="both"/>
      </w:pPr>
      <w:r w:rsidRPr="009F7FF7">
        <w:t>nr rachunku</w:t>
      </w:r>
      <w:r w:rsidRPr="009F7FF7">
        <w:tab/>
        <w:t>.................................................................</w:t>
      </w:r>
    </w:p>
    <w:p w:rsidR="00C9247F" w:rsidRPr="009F7FF7" w:rsidRDefault="00C9247F" w:rsidP="00C9247F">
      <w:pPr>
        <w:ind w:left="360"/>
        <w:rPr>
          <w:i/>
          <w:iCs/>
        </w:rPr>
      </w:pPr>
    </w:p>
    <w:p w:rsidR="00C9247F" w:rsidRPr="009F7FF7" w:rsidRDefault="00C9247F" w:rsidP="00C9247F">
      <w:pPr>
        <w:ind w:left="360"/>
        <w:rPr>
          <w:i/>
          <w:iCs/>
        </w:rPr>
      </w:pPr>
      <w:r w:rsidRPr="009F7FF7">
        <w:rPr>
          <w:i/>
          <w:iCs/>
        </w:rPr>
        <w:t>na warunkach :</w:t>
      </w:r>
    </w:p>
    <w:p w:rsidR="00C9247F" w:rsidRPr="009F7FF7" w:rsidRDefault="00C9247F" w:rsidP="00C9247F">
      <w:pPr>
        <w:ind w:left="360"/>
        <w:rPr>
          <w:i/>
          <w:iCs/>
        </w:rPr>
      </w:pPr>
    </w:p>
    <w:p w:rsidR="00C9247F" w:rsidRPr="009F7FF7" w:rsidRDefault="00C9247F" w:rsidP="00C9247F">
      <w:pPr>
        <w:ind w:left="284" w:hanging="219"/>
        <w:jc w:val="both"/>
      </w:pPr>
      <w:r w:rsidRPr="009F7FF7">
        <w:rPr>
          <w:b/>
        </w:rPr>
        <w:t>2.</w:t>
      </w:r>
      <w:r w:rsidRPr="009F7FF7">
        <w:t xml:space="preserve">  Płatność będzie dokonana </w:t>
      </w:r>
      <w:r w:rsidRPr="009F7FF7">
        <w:rPr>
          <w:b/>
          <w:bCs/>
          <w:color w:val="000080"/>
        </w:rPr>
        <w:t>w terminie</w:t>
      </w:r>
      <w:r w:rsidRPr="009F7FF7">
        <w:rPr>
          <w:color w:val="000080"/>
        </w:rPr>
        <w:t> </w:t>
      </w:r>
      <w:r w:rsidRPr="009F7FF7">
        <w:rPr>
          <w:b/>
          <w:bCs/>
          <w:color w:val="000080"/>
        </w:rPr>
        <w:t>do 30 dni</w:t>
      </w:r>
      <w:r w:rsidRPr="009F7FF7">
        <w:rPr>
          <w:color w:val="000080"/>
        </w:rPr>
        <w:t>.</w:t>
      </w:r>
      <w:r w:rsidRPr="009F7FF7">
        <w:t xml:space="preserve"> Termin płatności będzie liczony od daty dostarczenia do GIG prawidłowo wystawionej faktury obejmującej zrealizowaną dostawę cząstkową. </w:t>
      </w:r>
    </w:p>
    <w:p w:rsidR="00C9247F" w:rsidRPr="00C9247F" w:rsidRDefault="00C9247F" w:rsidP="00C9247F">
      <w:pPr>
        <w:tabs>
          <w:tab w:val="left" w:pos="1418"/>
        </w:tabs>
        <w:jc w:val="both"/>
        <w:rPr>
          <w:color w:val="000000"/>
          <w:szCs w:val="22"/>
        </w:rPr>
      </w:pPr>
    </w:p>
    <w:p w:rsidR="00C9247F" w:rsidRPr="009F7FF7" w:rsidRDefault="00C9247F" w:rsidP="009F7FF7">
      <w:pPr>
        <w:pStyle w:val="Akapitzlist"/>
        <w:numPr>
          <w:ilvl w:val="0"/>
          <w:numId w:val="13"/>
        </w:numPr>
        <w:tabs>
          <w:tab w:val="clear" w:pos="786"/>
          <w:tab w:val="num" w:pos="284"/>
        </w:tabs>
        <w:ind w:left="284" w:hanging="284"/>
        <w:jc w:val="both"/>
        <w:rPr>
          <w:szCs w:val="22"/>
        </w:rPr>
      </w:pPr>
      <w:r w:rsidRPr="009F7FF7">
        <w:rPr>
          <w:szCs w:val="22"/>
        </w:rPr>
        <w:t xml:space="preserve">Za płatność dokonaną po terminie określonym w ust. 1  </w:t>
      </w:r>
      <w:r w:rsidRPr="009F7FF7">
        <w:rPr>
          <w:b/>
          <w:szCs w:val="22"/>
        </w:rPr>
        <w:t>SPRZEDAJĄCY</w:t>
      </w:r>
      <w:r w:rsidRPr="009F7FF7">
        <w:rPr>
          <w:szCs w:val="22"/>
        </w:rPr>
        <w:t xml:space="preserve"> ma prawo domagać się  odsetek za opóźnienie w zapłacie.</w:t>
      </w:r>
    </w:p>
    <w:p w:rsidR="009F7FF7" w:rsidRPr="009F7FF7" w:rsidRDefault="009F7FF7" w:rsidP="009F7FF7">
      <w:pPr>
        <w:jc w:val="both"/>
        <w:rPr>
          <w:szCs w:val="22"/>
        </w:rPr>
      </w:pPr>
    </w:p>
    <w:p w:rsidR="00C9247F" w:rsidRPr="00C9247F" w:rsidRDefault="009F7FF7" w:rsidP="009F7FF7">
      <w:pPr>
        <w:ind w:left="284" w:hanging="284"/>
        <w:jc w:val="both"/>
        <w:rPr>
          <w:color w:val="000000"/>
        </w:rPr>
      </w:pPr>
      <w:r w:rsidRPr="009F7FF7">
        <w:rPr>
          <w:b/>
          <w:color w:val="000000"/>
        </w:rPr>
        <w:lastRenderedPageBreak/>
        <w:t>4</w:t>
      </w:r>
      <w:r w:rsidR="00C9247F" w:rsidRPr="00C9247F">
        <w:rPr>
          <w:b/>
          <w:color w:val="000000"/>
        </w:rPr>
        <w:t>.</w:t>
      </w:r>
      <w:r w:rsidR="00C9247F" w:rsidRPr="00C9247F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wyraża zgodę  na  zapłatę za wykonany przedmiot umowy wyłącznie przez </w:t>
      </w:r>
      <w:r w:rsidR="00C9247F" w:rsidRPr="00C9247F">
        <w:rPr>
          <w:b/>
          <w:color w:val="000000"/>
        </w:rPr>
        <w:t>KUPUJĄCEGO</w:t>
      </w:r>
      <w:r w:rsidR="00C9247F" w:rsidRPr="00C9247F">
        <w:rPr>
          <w:color w:val="000000"/>
        </w:rPr>
        <w:t xml:space="preserve">, bezpośrednio na jego rzecz i wyłącznie w drodze przelewu na rachunek wskazany w umowie. Umorzenie długu </w:t>
      </w:r>
      <w:r w:rsidR="00C9247F" w:rsidRPr="00C9247F">
        <w:rPr>
          <w:b/>
          <w:color w:val="000000"/>
        </w:rPr>
        <w:t>KUPUJĄCEGO</w:t>
      </w:r>
      <w:r w:rsidR="00C9247F" w:rsidRPr="00C9247F">
        <w:rPr>
          <w:color w:val="000000"/>
        </w:rPr>
        <w:t xml:space="preserve"> wobec </w:t>
      </w:r>
      <w:r w:rsidR="00C9247F" w:rsidRPr="00C9247F">
        <w:rPr>
          <w:b/>
          <w:color w:val="000000"/>
        </w:rPr>
        <w:t>SPRZEDAJĄCEGO</w:t>
      </w:r>
      <w:r w:rsidR="00C9247F" w:rsidRPr="00C9247F">
        <w:rPr>
          <w:color w:val="000000"/>
        </w:rPr>
        <w:t xml:space="preserve">, poprzez uregulowanie w jakiejkolwiek formie na rzecz osób trzecich, aniżeli bezpośrednio na rzecz </w:t>
      </w:r>
      <w:r w:rsidR="00C9247F" w:rsidRPr="00C9247F">
        <w:rPr>
          <w:b/>
          <w:color w:val="000000"/>
        </w:rPr>
        <w:t>SPRZEDAJĄCEGO</w:t>
      </w:r>
      <w:r w:rsidR="00C9247F" w:rsidRPr="00C9247F">
        <w:rPr>
          <w:color w:val="000000"/>
        </w:rPr>
        <w:t xml:space="preserve">, może nastąpić wyłącznie za uprzednią zgodą </w:t>
      </w:r>
      <w:r w:rsidR="00C9247F" w:rsidRPr="00C9247F">
        <w:rPr>
          <w:b/>
          <w:color w:val="000000"/>
        </w:rPr>
        <w:t xml:space="preserve">KUPUJĄCEGO </w:t>
      </w:r>
      <w:r w:rsidR="00C9247F" w:rsidRPr="00C9247F">
        <w:rPr>
          <w:b/>
          <w:color w:val="000000"/>
        </w:rPr>
        <w:br/>
      </w:r>
      <w:r w:rsidR="00C9247F" w:rsidRPr="00C9247F">
        <w:rPr>
          <w:color w:val="000000"/>
        </w:rPr>
        <w:t xml:space="preserve">i </w:t>
      </w:r>
      <w:r w:rsidR="00C9247F" w:rsidRPr="00C9247F">
        <w:rPr>
          <w:b/>
          <w:color w:val="000000"/>
        </w:rPr>
        <w:t>SPRZEDAJĄCEGO</w:t>
      </w:r>
      <w:r w:rsidR="00C9247F" w:rsidRPr="00C9247F">
        <w:rPr>
          <w:color w:val="000000"/>
        </w:rPr>
        <w:t xml:space="preserve"> wyrażoną w formie pisemnej pod rygorem nieważności.</w:t>
      </w:r>
    </w:p>
    <w:p w:rsidR="009F7FF7" w:rsidRPr="009F7FF7" w:rsidRDefault="009F7FF7" w:rsidP="009F7FF7">
      <w:pPr>
        <w:ind w:left="284" w:hanging="284"/>
        <w:jc w:val="both"/>
        <w:rPr>
          <w:b/>
          <w:color w:val="000000"/>
        </w:rPr>
      </w:pPr>
    </w:p>
    <w:p w:rsidR="00C9247F" w:rsidRPr="00C9247F" w:rsidRDefault="009F7FF7" w:rsidP="009F7FF7">
      <w:pPr>
        <w:ind w:left="284" w:hanging="284"/>
        <w:jc w:val="both"/>
        <w:rPr>
          <w:b/>
          <w:color w:val="000000"/>
        </w:rPr>
      </w:pPr>
      <w:r w:rsidRPr="009F7FF7">
        <w:rPr>
          <w:b/>
          <w:color w:val="000000"/>
        </w:rPr>
        <w:t>5</w:t>
      </w:r>
      <w:r w:rsidR="00C9247F" w:rsidRPr="00C9247F">
        <w:rPr>
          <w:color w:val="000000"/>
        </w:rPr>
        <w:t>.</w:t>
      </w:r>
      <w:r w:rsidRPr="009F7FF7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="00C9247F" w:rsidRPr="00C9247F">
        <w:rPr>
          <w:b/>
          <w:color w:val="000000"/>
        </w:rPr>
        <w:t>KUPUJĄCEGO</w:t>
      </w:r>
      <w:r w:rsidR="00C9247F" w:rsidRPr="00C9247F">
        <w:rPr>
          <w:color w:val="000000"/>
        </w:rPr>
        <w:t xml:space="preserve"> wyrażonej w formie pisemnej pod rygorem nieważności.</w:t>
      </w:r>
    </w:p>
    <w:p w:rsidR="009F7FF7" w:rsidRPr="009F7FF7" w:rsidRDefault="009F7FF7" w:rsidP="009F7FF7">
      <w:pPr>
        <w:ind w:left="284" w:hanging="284"/>
        <w:jc w:val="both"/>
        <w:rPr>
          <w:b/>
          <w:color w:val="000000"/>
        </w:rPr>
      </w:pPr>
    </w:p>
    <w:p w:rsidR="00C9247F" w:rsidRPr="00C9247F" w:rsidRDefault="009F7FF7" w:rsidP="009F7FF7">
      <w:pPr>
        <w:ind w:left="284" w:hanging="284"/>
        <w:jc w:val="both"/>
        <w:rPr>
          <w:color w:val="000000"/>
        </w:rPr>
      </w:pPr>
      <w:r w:rsidRPr="009F7FF7">
        <w:rPr>
          <w:b/>
          <w:color w:val="000000"/>
        </w:rPr>
        <w:t>6</w:t>
      </w:r>
      <w:r w:rsidR="00C9247F" w:rsidRPr="00C9247F">
        <w:rPr>
          <w:color w:val="000000"/>
        </w:rPr>
        <w:t>.</w:t>
      </w:r>
      <w:r w:rsidRPr="009F7FF7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oświadcza, że nie dokona żadnej czynności prawnej, ani faktycznej, której bezpośrednim lub pośrednim skutkiem będzie zmiana wierzyciela na inny podmiot. Ograniczenie to dotyczy </w:t>
      </w:r>
      <w:r w:rsidR="00C9247F" w:rsidRPr="00C9247F">
        <w:rPr>
          <w:color w:val="000000"/>
        </w:rPr>
        <w:br/>
        <w:t>w szczególności przelewu, subrogacji ustawowej oraz  umownej, zastawu, hipoteki oraz przekazu.</w:t>
      </w:r>
    </w:p>
    <w:p w:rsidR="009F7FF7" w:rsidRPr="009F7FF7" w:rsidRDefault="009F7FF7" w:rsidP="009F7FF7">
      <w:pPr>
        <w:widowControl w:val="0"/>
        <w:autoSpaceDE w:val="0"/>
        <w:autoSpaceDN w:val="0"/>
        <w:adjustRightInd w:val="0"/>
        <w:ind w:left="284" w:right="-186" w:hanging="284"/>
        <w:jc w:val="both"/>
        <w:rPr>
          <w:b/>
          <w:color w:val="000000"/>
        </w:rPr>
      </w:pPr>
    </w:p>
    <w:p w:rsidR="00C9247F" w:rsidRPr="00C9247F" w:rsidRDefault="009F7FF7" w:rsidP="009F7FF7">
      <w:pPr>
        <w:widowControl w:val="0"/>
        <w:autoSpaceDE w:val="0"/>
        <w:autoSpaceDN w:val="0"/>
        <w:adjustRightInd w:val="0"/>
        <w:ind w:left="284" w:right="-186" w:hanging="284"/>
        <w:jc w:val="both"/>
        <w:rPr>
          <w:color w:val="000000"/>
        </w:rPr>
      </w:pPr>
      <w:r w:rsidRPr="009F7FF7">
        <w:rPr>
          <w:b/>
          <w:color w:val="000000"/>
        </w:rPr>
        <w:t>7</w:t>
      </w:r>
      <w:r w:rsidR="00C9247F" w:rsidRPr="00C9247F">
        <w:rPr>
          <w:color w:val="000000"/>
        </w:rPr>
        <w:t>.</w:t>
      </w:r>
      <w:r w:rsidRPr="009F7FF7">
        <w:rPr>
          <w:color w:val="000000"/>
        </w:rPr>
        <w:t xml:space="preserve"> </w:t>
      </w:r>
      <w:r w:rsidR="00C9247F" w:rsidRPr="00C9247F">
        <w:rPr>
          <w:b/>
          <w:color w:val="000000"/>
        </w:rPr>
        <w:t>SPRZEDAJĄCY</w:t>
      </w:r>
      <w:r w:rsidR="00C9247F" w:rsidRPr="00C9247F">
        <w:rPr>
          <w:color w:val="000000"/>
        </w:rPr>
        <w:t xml:space="preserve"> oświadcza, że w  celu dochodzenia praw z  niniejszej umowy nie udzieli upoważnienia, w tym upoważnienia inkasowego, innemu podmiotowi, w tym podmiotowi prowadzącemu działalność windykacyjną.</w:t>
      </w:r>
    </w:p>
    <w:p w:rsidR="00C9247F" w:rsidRPr="00C9247F" w:rsidRDefault="00C9247F" w:rsidP="00C9247F">
      <w:pPr>
        <w:rPr>
          <w:b/>
          <w:szCs w:val="22"/>
        </w:rPr>
      </w:pPr>
    </w:p>
    <w:p w:rsidR="00C9247F" w:rsidRPr="00C9247F" w:rsidRDefault="00C9247F" w:rsidP="00C9247F">
      <w:pPr>
        <w:widowControl w:val="0"/>
        <w:autoSpaceDE w:val="0"/>
        <w:autoSpaceDN w:val="0"/>
        <w:adjustRightInd w:val="0"/>
        <w:rPr>
          <w:b/>
          <w:bCs/>
          <w:szCs w:val="22"/>
          <w:u w:val="single"/>
        </w:rPr>
      </w:pPr>
      <w:r w:rsidRPr="00C9247F">
        <w:rPr>
          <w:b/>
          <w:bCs/>
          <w:szCs w:val="22"/>
          <w:u w:val="single"/>
        </w:rPr>
        <w:t>§ 3.</w:t>
      </w:r>
      <w:r w:rsidRPr="00C9247F">
        <w:rPr>
          <w:b/>
          <w:bCs/>
          <w:szCs w:val="22"/>
          <w:u w:val="single"/>
        </w:rPr>
        <w:tab/>
        <w:t>FAKTUROWANIE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rPr>
          <w:szCs w:val="22"/>
        </w:rPr>
      </w:pPr>
    </w:p>
    <w:p w:rsidR="00C9247F" w:rsidRPr="00C9247F" w:rsidRDefault="00C9247F" w:rsidP="00C9247F">
      <w:pPr>
        <w:widowControl w:val="0"/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Cs w:val="22"/>
        </w:rPr>
      </w:pPr>
      <w:r w:rsidRPr="00C9247F">
        <w:rPr>
          <w:b/>
          <w:szCs w:val="22"/>
        </w:rPr>
        <w:t>SPRZEDAJĄCY</w:t>
      </w:r>
      <w:r w:rsidRPr="00C9247F">
        <w:rPr>
          <w:b/>
          <w:bCs/>
          <w:szCs w:val="22"/>
        </w:rPr>
        <w:t xml:space="preserve"> </w:t>
      </w:r>
      <w:r w:rsidRPr="00C9247F">
        <w:rPr>
          <w:szCs w:val="22"/>
        </w:rPr>
        <w:t>wystawi fakturę VAT i przekaże ją</w:t>
      </w:r>
      <w:r w:rsidRPr="00C9247F">
        <w:rPr>
          <w:b/>
          <w:szCs w:val="22"/>
        </w:rPr>
        <w:t xml:space="preserve"> KUPUJĄCEMU</w:t>
      </w:r>
      <w:r w:rsidRPr="00C9247F">
        <w:rPr>
          <w:b/>
          <w:bCs/>
          <w:szCs w:val="22"/>
        </w:rPr>
        <w:t>.</w:t>
      </w:r>
    </w:p>
    <w:p w:rsidR="00C9247F" w:rsidRPr="00C9247F" w:rsidRDefault="00C9247F" w:rsidP="00C9247F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Cs w:val="22"/>
        </w:rPr>
      </w:pPr>
      <w:r w:rsidRPr="00C9247F">
        <w:rPr>
          <w:szCs w:val="22"/>
        </w:rPr>
        <w:t>Faktura będzie opisana w sposób następujący: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rPr>
          <w:szCs w:val="22"/>
        </w:rPr>
      </w:pPr>
    </w:p>
    <w:p w:rsidR="00C9247F" w:rsidRPr="00C9247F" w:rsidRDefault="00C9247F" w:rsidP="00C9247F">
      <w:pPr>
        <w:ind w:left="360"/>
        <w:rPr>
          <w:szCs w:val="22"/>
        </w:rPr>
      </w:pPr>
      <w:r w:rsidRPr="00C9247F">
        <w:rPr>
          <w:b/>
          <w:szCs w:val="22"/>
        </w:rPr>
        <w:t>SPRZEDAJĄCY</w:t>
      </w:r>
      <w:r w:rsidRPr="00C9247F">
        <w:rPr>
          <w:szCs w:val="22"/>
        </w:rPr>
        <w:t xml:space="preserve"> (nazwa, adres)</w:t>
      </w:r>
      <w:r w:rsidRPr="00C9247F">
        <w:rPr>
          <w:b/>
          <w:i/>
          <w:szCs w:val="22"/>
        </w:rPr>
        <w:tab/>
      </w:r>
      <w:r w:rsidRPr="00C9247F">
        <w:rPr>
          <w:b/>
          <w:i/>
          <w:szCs w:val="22"/>
        </w:rPr>
        <w:tab/>
      </w:r>
      <w:r w:rsidRPr="00C9247F">
        <w:rPr>
          <w:b/>
          <w:szCs w:val="22"/>
        </w:rPr>
        <w:tab/>
        <w:t xml:space="preserve">                </w:t>
      </w:r>
    </w:p>
    <w:p w:rsidR="00C9247F" w:rsidRPr="00C9247F" w:rsidRDefault="00C9247F" w:rsidP="00C9247F">
      <w:pPr>
        <w:autoSpaceDE w:val="0"/>
        <w:autoSpaceDN w:val="0"/>
        <w:adjustRightInd w:val="0"/>
        <w:ind w:firstLine="360"/>
        <w:jc w:val="center"/>
      </w:pP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  <w:t xml:space="preserve">                                      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rPr>
          <w:szCs w:val="22"/>
        </w:rPr>
      </w:pPr>
      <w:r w:rsidRPr="00C9247F">
        <w:rPr>
          <w:szCs w:val="22"/>
        </w:rPr>
        <w:t>Numer identyfikacyjny „SPRZEDAJĄCEGO ”</w:t>
      </w:r>
      <w:r w:rsidRPr="00C9247F">
        <w:rPr>
          <w:szCs w:val="22"/>
        </w:rPr>
        <w:tab/>
      </w:r>
      <w:r w:rsidRPr="00C9247F">
        <w:rPr>
          <w:szCs w:val="22"/>
        </w:rPr>
        <w:tab/>
        <w:t xml:space="preserve">(NIP)-       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jc w:val="both"/>
        <w:rPr>
          <w:b/>
          <w:szCs w:val="22"/>
        </w:rPr>
      </w:pP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jc w:val="both"/>
        <w:rPr>
          <w:szCs w:val="22"/>
        </w:rPr>
      </w:pPr>
      <w:r w:rsidRPr="00C9247F">
        <w:rPr>
          <w:b/>
          <w:szCs w:val="22"/>
        </w:rPr>
        <w:t xml:space="preserve">KUPUJĄCY </w:t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  <w:t xml:space="preserve">                Główny Instytut Górnictwa, 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left="4248" w:firstLine="708"/>
        <w:jc w:val="both"/>
        <w:rPr>
          <w:szCs w:val="22"/>
        </w:rPr>
      </w:pPr>
      <w:r w:rsidRPr="00C9247F">
        <w:rPr>
          <w:szCs w:val="22"/>
        </w:rPr>
        <w:t>Plac Gwarków 1, 40 - 166 Katowice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jc w:val="both"/>
        <w:rPr>
          <w:szCs w:val="22"/>
        </w:rPr>
      </w:pPr>
      <w:r w:rsidRPr="00C9247F">
        <w:rPr>
          <w:szCs w:val="22"/>
        </w:rPr>
        <w:t>Numer identyfikacyjny „KUPUJĄCEGO ”</w:t>
      </w:r>
      <w:r w:rsidRPr="00C9247F">
        <w:rPr>
          <w:szCs w:val="22"/>
        </w:rPr>
        <w:tab/>
      </w:r>
      <w:r w:rsidRPr="00C9247F">
        <w:rPr>
          <w:szCs w:val="22"/>
        </w:rPr>
        <w:tab/>
        <w:t>(NIP)-        634 – 012 – 60 – 16</w:t>
      </w:r>
    </w:p>
    <w:p w:rsidR="00C9247F" w:rsidRPr="00C9247F" w:rsidRDefault="00C9247F" w:rsidP="00C9247F">
      <w:pPr>
        <w:widowControl w:val="0"/>
        <w:autoSpaceDE w:val="0"/>
        <w:autoSpaceDN w:val="0"/>
        <w:adjustRightInd w:val="0"/>
        <w:ind w:firstLine="360"/>
        <w:jc w:val="both"/>
        <w:rPr>
          <w:szCs w:val="22"/>
        </w:rPr>
      </w:pPr>
    </w:p>
    <w:p w:rsidR="00C9247F" w:rsidRPr="00C9247F" w:rsidRDefault="00C9247F" w:rsidP="00C9247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Cs w:val="22"/>
        </w:rPr>
      </w:pPr>
      <w:r w:rsidRPr="00C9247F">
        <w:rPr>
          <w:b/>
          <w:szCs w:val="22"/>
        </w:rPr>
        <w:t xml:space="preserve">KUPUJĄCY </w:t>
      </w:r>
      <w:r w:rsidRPr="00C9247F">
        <w:rPr>
          <w:szCs w:val="22"/>
        </w:rPr>
        <w:t xml:space="preserve"> potwierdza upoważnienie do otrzymywania faktur VAT i upoważnia</w:t>
      </w:r>
      <w:r w:rsidRPr="00C9247F">
        <w:rPr>
          <w:b/>
          <w:szCs w:val="22"/>
        </w:rPr>
        <w:t xml:space="preserve"> SPRZEDAJĄCEGO</w:t>
      </w:r>
      <w:r w:rsidRPr="00C9247F">
        <w:rPr>
          <w:b/>
          <w:bCs/>
          <w:szCs w:val="22"/>
        </w:rPr>
        <w:t xml:space="preserve"> </w:t>
      </w:r>
      <w:r w:rsidRPr="00C9247F">
        <w:rPr>
          <w:szCs w:val="22"/>
        </w:rPr>
        <w:t xml:space="preserve">do jej wystawiania bez swojego podpisu. </w:t>
      </w:r>
      <w:r w:rsidRPr="00C9247F">
        <w:rPr>
          <w:b/>
          <w:szCs w:val="22"/>
        </w:rPr>
        <w:t xml:space="preserve">SPRZEDAJĄCY </w:t>
      </w:r>
      <w:r w:rsidRPr="00C9247F">
        <w:rPr>
          <w:szCs w:val="22"/>
        </w:rPr>
        <w:t>potwierdza upoważnienie do wystawienia faktur VAT.</w:t>
      </w:r>
    </w:p>
    <w:p w:rsidR="00C9247F" w:rsidRPr="00C9247F" w:rsidRDefault="00C9247F" w:rsidP="00C9247F">
      <w:pPr>
        <w:jc w:val="both"/>
        <w:rPr>
          <w:b/>
          <w:color w:val="000000"/>
          <w:szCs w:val="22"/>
          <w:u w:val="single"/>
        </w:rPr>
      </w:pPr>
    </w:p>
    <w:p w:rsidR="00C9247F" w:rsidRPr="00C9247F" w:rsidRDefault="00C9247F" w:rsidP="00C9247F">
      <w:pPr>
        <w:jc w:val="both"/>
        <w:rPr>
          <w:b/>
          <w:strike/>
          <w:color w:val="000000"/>
          <w:szCs w:val="22"/>
          <w:u w:val="single"/>
        </w:rPr>
      </w:pPr>
      <w:r w:rsidRPr="00C9247F">
        <w:rPr>
          <w:b/>
          <w:color w:val="000000"/>
          <w:szCs w:val="22"/>
          <w:u w:val="single"/>
        </w:rPr>
        <w:sym w:font="Times New Roman" w:char="00A7"/>
      </w:r>
      <w:r w:rsidRPr="00C9247F">
        <w:rPr>
          <w:b/>
          <w:color w:val="000000"/>
          <w:szCs w:val="22"/>
          <w:u w:val="single"/>
        </w:rPr>
        <w:t xml:space="preserve"> 4.</w:t>
      </w:r>
      <w:r w:rsidRPr="00C9247F">
        <w:rPr>
          <w:b/>
          <w:color w:val="000000"/>
          <w:szCs w:val="22"/>
          <w:u w:val="single"/>
        </w:rPr>
        <w:tab/>
        <w:t>TERMIN I WARUNKI WYKONANIA ZAMÓWIENIA</w:t>
      </w:r>
    </w:p>
    <w:p w:rsidR="00C9247F" w:rsidRPr="00C9247F" w:rsidRDefault="00C9247F" w:rsidP="00C9247F">
      <w:pPr>
        <w:rPr>
          <w:szCs w:val="22"/>
        </w:rPr>
      </w:pPr>
    </w:p>
    <w:p w:rsidR="00C9247F" w:rsidRPr="009F7FF7" w:rsidRDefault="00C9247F" w:rsidP="00C9247F">
      <w:pPr>
        <w:widowControl w:val="0"/>
        <w:ind w:left="360" w:hanging="360"/>
        <w:jc w:val="both"/>
      </w:pPr>
      <w:r w:rsidRPr="009F7FF7">
        <w:t xml:space="preserve">1.Kupujący  ustala </w:t>
      </w:r>
      <w:r w:rsidRPr="009F7FF7">
        <w:rPr>
          <w:bCs/>
          <w:color w:val="000080"/>
        </w:rPr>
        <w:t xml:space="preserve">okres realizacji umowy w terminie </w:t>
      </w:r>
      <w:r w:rsidR="00F847EB">
        <w:rPr>
          <w:b/>
          <w:bCs/>
          <w:color w:val="000080"/>
        </w:rPr>
        <w:t>na</w:t>
      </w:r>
      <w:r w:rsidRPr="009F7FF7">
        <w:rPr>
          <w:b/>
          <w:bCs/>
          <w:color w:val="000080"/>
        </w:rPr>
        <w:t xml:space="preserve"> 12 miesięcy od daty zawarcia umowy</w:t>
      </w:r>
      <w:r w:rsidRPr="009F7FF7">
        <w:rPr>
          <w:bCs/>
          <w:color w:val="000080"/>
        </w:rPr>
        <w:t>.</w:t>
      </w:r>
      <w:r w:rsidRPr="009F7FF7">
        <w:t xml:space="preserve"> </w:t>
      </w:r>
    </w:p>
    <w:p w:rsidR="00C9247F" w:rsidRPr="009F7FF7" w:rsidRDefault="00C9247F" w:rsidP="00C9247F">
      <w:pPr>
        <w:widowControl w:val="0"/>
        <w:ind w:left="360" w:hanging="360"/>
        <w:jc w:val="both"/>
      </w:pPr>
    </w:p>
    <w:p w:rsidR="00C9247F" w:rsidRPr="009F7FF7" w:rsidRDefault="00C9247F" w:rsidP="00C9247F">
      <w:pPr>
        <w:widowControl w:val="0"/>
        <w:ind w:left="142" w:hanging="142"/>
        <w:jc w:val="both"/>
      </w:pPr>
      <w:r w:rsidRPr="009F7FF7">
        <w:t xml:space="preserve">2.Termin dostawy i warunki wykonania zamówienia </w:t>
      </w:r>
      <w:r w:rsidR="00F847EB">
        <w:t xml:space="preserve">: </w:t>
      </w:r>
      <w:r w:rsidRPr="009F7FF7">
        <w:t xml:space="preserve">realizacja zamówienia </w:t>
      </w:r>
      <w:r w:rsidRPr="009F7FF7">
        <w:rPr>
          <w:b/>
          <w:color w:val="000080"/>
        </w:rPr>
        <w:t>w terminie do 2 dni  roboczych</w:t>
      </w:r>
      <w:r w:rsidRPr="009F7FF7">
        <w:rPr>
          <w:color w:val="000080"/>
        </w:rPr>
        <w:t xml:space="preserve">  </w:t>
      </w:r>
      <w:r w:rsidRPr="009F7FF7">
        <w:t xml:space="preserve">otrzymania  zamówienia cząstkowego drogą faksową lub drogą elektroniczną na warunkach DDP </w:t>
      </w:r>
      <w:proofErr w:type="spellStart"/>
      <w:r w:rsidRPr="009F7FF7">
        <w:t>Incoterms</w:t>
      </w:r>
      <w:proofErr w:type="spellEnd"/>
      <w:r w:rsidRPr="009F7FF7">
        <w:t xml:space="preserve"> 2010  do oznaczonego miejsca wykonania tj. Główny Instytut Górnictwa, Plac Gwarków 1, 40-166 Katowice, hala 10, w dniach od poniedziałku do piątku, w godzinach od 8:00 do 14:00</w:t>
      </w:r>
    </w:p>
    <w:p w:rsidR="00C9247F" w:rsidRPr="00C9247F" w:rsidRDefault="00C9247F" w:rsidP="00C9247F">
      <w:pPr>
        <w:tabs>
          <w:tab w:val="num" w:pos="1440"/>
        </w:tabs>
        <w:autoSpaceDE w:val="0"/>
        <w:autoSpaceDN w:val="0"/>
        <w:adjustRightInd w:val="0"/>
        <w:rPr>
          <w:b/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5.</w:t>
      </w:r>
      <w:r w:rsidRPr="00C9247F">
        <w:rPr>
          <w:b/>
          <w:szCs w:val="22"/>
          <w:u w:val="single"/>
        </w:rPr>
        <w:tab/>
        <w:t>ODPOWIEDZIALNOŚĆ WYKONAWCY Z TYTUŁU GWARANCJI I RĘKOJMI</w:t>
      </w: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9F7FF7" w:rsidRDefault="00C9247F" w:rsidP="009F7FF7">
      <w:pPr>
        <w:pStyle w:val="Akapitzlist"/>
        <w:numPr>
          <w:ilvl w:val="0"/>
          <w:numId w:val="3"/>
        </w:numPr>
        <w:tabs>
          <w:tab w:val="clear" w:pos="1260"/>
        </w:tabs>
        <w:ind w:left="567" w:hanging="425"/>
        <w:jc w:val="both"/>
        <w:rPr>
          <w:szCs w:val="22"/>
        </w:rPr>
      </w:pPr>
      <w:r w:rsidRPr="009F7FF7">
        <w:rPr>
          <w:szCs w:val="22"/>
        </w:rPr>
        <w:t xml:space="preserve">Warunki odpowiedzialności określa niniejsza umowa, Kodeks Cywilny oraz oferta </w:t>
      </w:r>
      <w:r w:rsidRPr="009F7FF7">
        <w:rPr>
          <w:b/>
          <w:szCs w:val="22"/>
        </w:rPr>
        <w:t>SPRZEDAJĄCEGO.</w:t>
      </w:r>
      <w:r w:rsidRPr="009F7FF7">
        <w:rPr>
          <w:szCs w:val="22"/>
        </w:rPr>
        <w:t xml:space="preserve"> </w:t>
      </w:r>
      <w:r w:rsidRPr="009F7FF7">
        <w:rPr>
          <w:szCs w:val="22"/>
        </w:rPr>
        <w:br/>
        <w:t xml:space="preserve">W przypadku rozbieżności postanowień w danej kwestii, pierwszeństwo mają postanowienia korzystniejsze dla </w:t>
      </w:r>
      <w:r w:rsidRPr="009F7FF7">
        <w:rPr>
          <w:b/>
          <w:szCs w:val="22"/>
        </w:rPr>
        <w:t>KUPUJĄCEGO</w:t>
      </w:r>
      <w:r w:rsidRPr="009F7FF7">
        <w:rPr>
          <w:szCs w:val="22"/>
        </w:rPr>
        <w:t>.</w:t>
      </w:r>
    </w:p>
    <w:p w:rsidR="00C9247F" w:rsidRPr="00C9247F" w:rsidRDefault="00C9247F" w:rsidP="009F7FF7">
      <w:pPr>
        <w:ind w:left="360"/>
        <w:jc w:val="both"/>
        <w:rPr>
          <w:szCs w:val="22"/>
        </w:rPr>
      </w:pPr>
    </w:p>
    <w:p w:rsidR="00C9247F" w:rsidRPr="00C9247F" w:rsidRDefault="009F7FF7" w:rsidP="009F7FF7">
      <w:pPr>
        <w:numPr>
          <w:ilvl w:val="0"/>
          <w:numId w:val="3"/>
        </w:numPr>
        <w:tabs>
          <w:tab w:val="clear" w:pos="1260"/>
          <w:tab w:val="num" w:pos="567"/>
        </w:tabs>
        <w:ind w:left="720" w:hanging="578"/>
        <w:jc w:val="both"/>
        <w:rPr>
          <w:szCs w:val="22"/>
        </w:rPr>
      </w:pPr>
      <w:r w:rsidRPr="009F7FF7">
        <w:rPr>
          <w:b/>
          <w:szCs w:val="22"/>
        </w:rPr>
        <w:t xml:space="preserve"> </w:t>
      </w:r>
      <w:r w:rsidR="00C9247F" w:rsidRPr="00C9247F">
        <w:rPr>
          <w:b/>
          <w:szCs w:val="22"/>
        </w:rPr>
        <w:t>SPRZEDAJĄCY</w:t>
      </w:r>
      <w:r w:rsidR="00C9247F" w:rsidRPr="00C9247F">
        <w:rPr>
          <w:szCs w:val="22"/>
        </w:rPr>
        <w:t xml:space="preserve"> udziela gwarancji na  „przedmiotu umowy”:  12  miesięcy od daty ich sprzedaży. </w:t>
      </w:r>
    </w:p>
    <w:p w:rsidR="009F7FF7" w:rsidRPr="009F7FF7" w:rsidRDefault="00C9247F" w:rsidP="009F7FF7">
      <w:pPr>
        <w:pStyle w:val="Akapitzlist"/>
        <w:numPr>
          <w:ilvl w:val="0"/>
          <w:numId w:val="3"/>
        </w:numPr>
        <w:tabs>
          <w:tab w:val="num" w:pos="720"/>
        </w:tabs>
        <w:ind w:left="567" w:hanging="425"/>
        <w:jc w:val="both"/>
        <w:rPr>
          <w:b/>
          <w:bCs/>
          <w:sz w:val="22"/>
          <w:szCs w:val="22"/>
        </w:rPr>
      </w:pPr>
      <w:r w:rsidRPr="009F7FF7">
        <w:rPr>
          <w:szCs w:val="22"/>
        </w:rPr>
        <w:t xml:space="preserve">Gwarancja będzie obowiązywać od daty ostatecznego odbioru „przedmiotu umowy”, określonego </w:t>
      </w:r>
      <w:r w:rsidRPr="009F7FF7">
        <w:rPr>
          <w:szCs w:val="22"/>
        </w:rPr>
        <w:br/>
        <w:t xml:space="preserve">w § 4, ust. </w:t>
      </w:r>
      <w:r w:rsidR="009F7FF7" w:rsidRPr="009F7FF7">
        <w:rPr>
          <w:szCs w:val="22"/>
        </w:rPr>
        <w:t>2</w:t>
      </w:r>
      <w:r w:rsidRPr="009F7FF7">
        <w:rPr>
          <w:szCs w:val="22"/>
        </w:rPr>
        <w:t xml:space="preserve"> niniejszej umowy.</w:t>
      </w:r>
      <w:r w:rsidR="009F7FF7" w:rsidRPr="009F7FF7">
        <w:t xml:space="preserve"> </w:t>
      </w:r>
    </w:p>
    <w:p w:rsidR="00C9247F" w:rsidRPr="009F7FF7" w:rsidRDefault="009F7FF7" w:rsidP="009F7FF7">
      <w:pPr>
        <w:numPr>
          <w:ilvl w:val="0"/>
          <w:numId w:val="3"/>
        </w:numPr>
        <w:tabs>
          <w:tab w:val="clear" w:pos="1260"/>
          <w:tab w:val="num" w:pos="567"/>
        </w:tabs>
        <w:ind w:left="567" w:hanging="425"/>
        <w:jc w:val="both"/>
        <w:rPr>
          <w:szCs w:val="22"/>
          <w:shd w:val="clear" w:color="auto" w:fill="E5E5E5"/>
        </w:rPr>
      </w:pPr>
      <w:r w:rsidRPr="009F7FF7">
        <w:t xml:space="preserve">W przypadku  zgłoszenia reklamacyjnego, Wykonawca zobowiązuje się  </w:t>
      </w:r>
      <w:r w:rsidRPr="009F7FF7">
        <w:rPr>
          <w:b/>
          <w:bCs/>
          <w:color w:val="000080"/>
        </w:rPr>
        <w:t>w terminie do 72 godzin</w:t>
      </w:r>
      <w:r w:rsidRPr="009F7FF7">
        <w:rPr>
          <w:b/>
          <w:bCs/>
        </w:rPr>
        <w:t xml:space="preserve">      </w:t>
      </w:r>
      <w:r w:rsidRPr="009F7FF7">
        <w:t xml:space="preserve">od otrzymania informacji wymienić na własny koszt reklamowane towary  na nowe. </w:t>
      </w:r>
    </w:p>
    <w:p w:rsidR="00C9247F" w:rsidRPr="009F7FF7" w:rsidRDefault="00C9247F" w:rsidP="00C9247F">
      <w:pPr>
        <w:jc w:val="both"/>
        <w:rPr>
          <w:b/>
          <w:szCs w:val="22"/>
        </w:rPr>
      </w:pPr>
    </w:p>
    <w:p w:rsidR="009F7FF7" w:rsidRPr="00C9247F" w:rsidRDefault="009F7FF7" w:rsidP="00C9247F">
      <w:pPr>
        <w:jc w:val="both"/>
        <w:rPr>
          <w:b/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6.</w:t>
      </w:r>
      <w:r w:rsidRPr="00C9247F">
        <w:rPr>
          <w:b/>
          <w:szCs w:val="22"/>
          <w:u w:val="single"/>
        </w:rPr>
        <w:tab/>
        <w:t>POUFNOŚĆ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numPr>
          <w:ilvl w:val="1"/>
          <w:numId w:val="30"/>
        </w:numPr>
        <w:tabs>
          <w:tab w:val="num" w:pos="284"/>
        </w:tabs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Umowa jest jawna i podlega udostępnieniu na zasadach określonych w przepisach o dostępie do informacji publicznej. Niemniej, </w:t>
      </w:r>
      <w:r w:rsidRPr="00C9247F">
        <w:rPr>
          <w:b/>
          <w:color w:val="000000"/>
        </w:rPr>
        <w:t xml:space="preserve">SPRZEDAJĄCEMU </w:t>
      </w:r>
      <w:r w:rsidRPr="00C9247F">
        <w:rPr>
          <w:color w:val="000000"/>
        </w:rPr>
        <w:t xml:space="preserve">nie wolno, bez uprzedniej pisemnej zgody </w:t>
      </w:r>
      <w:r w:rsidRPr="00C9247F">
        <w:rPr>
          <w:b/>
          <w:color w:val="000000"/>
        </w:rPr>
        <w:t xml:space="preserve">KUPUJĄCEGO, </w:t>
      </w:r>
      <w:r w:rsidRPr="00C9247F">
        <w:rPr>
          <w:color w:val="000000"/>
        </w:rPr>
        <w:lastRenderedPageBreak/>
        <w:t xml:space="preserve">ujawnić treści umowy lub informacji dostarczonej </w:t>
      </w:r>
      <w:r w:rsidRPr="00C9247F">
        <w:rPr>
          <w:b/>
          <w:color w:val="000000"/>
        </w:rPr>
        <w:t>KUPUJĄCEMU</w:t>
      </w:r>
      <w:r w:rsidRPr="00C9247F">
        <w:rPr>
          <w:color w:val="000000"/>
        </w:rPr>
        <w:t xml:space="preserve"> lub na jego rzecz w związku z tą umową, jakiejkolwiek osobie trzeciej.</w:t>
      </w:r>
    </w:p>
    <w:p w:rsidR="00C9247F" w:rsidRPr="00C9247F" w:rsidRDefault="00C9247F" w:rsidP="00C9247F">
      <w:pPr>
        <w:numPr>
          <w:ilvl w:val="1"/>
          <w:numId w:val="30"/>
        </w:numPr>
        <w:tabs>
          <w:tab w:val="num" w:pos="284"/>
        </w:tabs>
        <w:ind w:left="284" w:hanging="284"/>
        <w:jc w:val="both"/>
        <w:rPr>
          <w:color w:val="000000"/>
        </w:rPr>
      </w:pPr>
      <w:r w:rsidRPr="00C9247F">
        <w:rPr>
          <w:b/>
          <w:bCs/>
          <w:color w:val="000000"/>
        </w:rPr>
        <w:t>SPRZEDAJĄCY</w:t>
      </w:r>
      <w:r w:rsidRPr="00C9247F">
        <w:rPr>
          <w:color w:val="000000"/>
        </w:rPr>
        <w:t xml:space="preserve"> zobowiązuje się do utrzymania w tajemnicy wszelkich informacji dotyczących działalności </w:t>
      </w:r>
      <w:r w:rsidRPr="00C9247F">
        <w:rPr>
          <w:b/>
          <w:bCs/>
          <w:color w:val="000000"/>
        </w:rPr>
        <w:t>KUPUJĄCEGO</w:t>
      </w:r>
      <w:r w:rsidRPr="00C9247F">
        <w:rPr>
          <w:color w:val="000000"/>
        </w:rPr>
        <w:t xml:space="preserve"> uzyskanych w czasie realizacji przedmiotu umowy. Dotyczy to w szczególności danych, </w:t>
      </w:r>
      <w:r w:rsidRPr="00C9247F">
        <w:rPr>
          <w:color w:val="000000"/>
        </w:rPr>
        <w:br/>
        <w:t xml:space="preserve">w posiadanie których wejdzie </w:t>
      </w:r>
      <w:r w:rsidRPr="00C9247F">
        <w:rPr>
          <w:b/>
          <w:bCs/>
          <w:color w:val="000000"/>
        </w:rPr>
        <w:t xml:space="preserve">SPRZEDAJĄCY. </w:t>
      </w:r>
    </w:p>
    <w:p w:rsidR="00C9247F" w:rsidRPr="00C9247F" w:rsidRDefault="00C9247F" w:rsidP="00C9247F">
      <w:pPr>
        <w:numPr>
          <w:ilvl w:val="1"/>
          <w:numId w:val="30"/>
        </w:numPr>
        <w:tabs>
          <w:tab w:val="num" w:pos="284"/>
        </w:tabs>
        <w:ind w:left="284" w:hanging="284"/>
        <w:jc w:val="both"/>
        <w:rPr>
          <w:color w:val="000000"/>
        </w:rPr>
      </w:pPr>
      <w:r w:rsidRPr="00C9247F">
        <w:rPr>
          <w:b/>
          <w:color w:val="000000"/>
        </w:rPr>
        <w:t>SPRZEDAJĄCEMU</w:t>
      </w:r>
      <w:r w:rsidRPr="00C9247F">
        <w:rPr>
          <w:color w:val="000000"/>
        </w:rPr>
        <w:t xml:space="preserve"> nie wolno, bez uprzedniej pisemnej zgody </w:t>
      </w:r>
      <w:r w:rsidRPr="00C9247F">
        <w:rPr>
          <w:b/>
          <w:color w:val="000000"/>
        </w:rPr>
        <w:t>KUPUJĄCEGO</w:t>
      </w:r>
      <w:r w:rsidRPr="00C9247F">
        <w:rPr>
          <w:color w:val="000000"/>
        </w:rPr>
        <w:t xml:space="preserve">, wykorzystywać jakichkolwiek dokumentów lub informacji, o których mowa w </w:t>
      </w:r>
      <w:r w:rsidRPr="00C9247F">
        <w:rPr>
          <w:color w:val="000000"/>
        </w:rPr>
        <w:sym w:font="Times New Roman" w:char="00A7"/>
      </w:r>
      <w:r w:rsidRPr="00C9247F">
        <w:rPr>
          <w:color w:val="000000"/>
        </w:rPr>
        <w:t xml:space="preserve"> 6, ust. 1 i 2, w innych celach niż wykonanie umowy.</w:t>
      </w:r>
    </w:p>
    <w:p w:rsidR="00C9247F" w:rsidRPr="00C9247F" w:rsidRDefault="00C9247F" w:rsidP="00C9247F">
      <w:pPr>
        <w:numPr>
          <w:ilvl w:val="1"/>
          <w:numId w:val="30"/>
        </w:numPr>
        <w:tabs>
          <w:tab w:val="num" w:pos="284"/>
        </w:tabs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Jakikolwiek dokument inny niż umowa, o którym mowa w </w:t>
      </w:r>
      <w:r w:rsidRPr="00C9247F">
        <w:rPr>
          <w:color w:val="000000"/>
        </w:rPr>
        <w:sym w:font="Times New Roman" w:char="00A7"/>
      </w:r>
      <w:r w:rsidRPr="00C9247F">
        <w:rPr>
          <w:color w:val="000000"/>
        </w:rPr>
        <w:t xml:space="preserve">6 ust. 1, pozostaje własnością </w:t>
      </w:r>
      <w:r w:rsidRPr="00C9247F">
        <w:rPr>
          <w:b/>
          <w:color w:val="000000"/>
        </w:rPr>
        <w:t>KUPUJĄCEGO</w:t>
      </w:r>
      <w:r w:rsidRPr="00C9247F">
        <w:rPr>
          <w:color w:val="000000"/>
        </w:rPr>
        <w:t xml:space="preserve"> </w:t>
      </w:r>
      <w:r w:rsidRPr="00C9247F">
        <w:rPr>
          <w:color w:val="000000"/>
        </w:rPr>
        <w:br/>
        <w:t>i podlega zwrotowi na żądanie</w:t>
      </w:r>
      <w:r w:rsidRPr="00C9247F">
        <w:rPr>
          <w:b/>
          <w:color w:val="000000"/>
        </w:rPr>
        <w:t xml:space="preserve"> KUPUJĄCEGO</w:t>
      </w:r>
      <w:r w:rsidRPr="00C9247F">
        <w:rPr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C9247F" w:rsidRPr="00C9247F" w:rsidRDefault="00C9247F" w:rsidP="00C9247F">
      <w:pPr>
        <w:tabs>
          <w:tab w:val="num" w:pos="1080"/>
        </w:tabs>
        <w:ind w:left="284"/>
        <w:jc w:val="both"/>
        <w:rPr>
          <w:color w:val="000000"/>
        </w:rPr>
      </w:pPr>
    </w:p>
    <w:p w:rsidR="00C9247F" w:rsidRPr="00C9247F" w:rsidRDefault="00C9247F" w:rsidP="00C9247F">
      <w:pPr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7. </w:t>
      </w:r>
      <w:r w:rsidRPr="00C9247F">
        <w:rPr>
          <w:b/>
          <w:szCs w:val="22"/>
          <w:u w:val="single"/>
        </w:rPr>
        <w:tab/>
        <w:t>KARY UMOWNE Z TYTUŁU NIEDOTRZYMANIA OKREŚLONYCH WARUNKÓW</w:t>
      </w:r>
    </w:p>
    <w:p w:rsidR="00C9247F" w:rsidRPr="00C9247F" w:rsidRDefault="00C9247F" w:rsidP="00C9247F">
      <w:pPr>
        <w:rPr>
          <w:b/>
          <w:szCs w:val="22"/>
          <w:u w:val="single"/>
        </w:rPr>
      </w:pPr>
    </w:p>
    <w:p w:rsidR="00C9247F" w:rsidRPr="00C9247F" w:rsidRDefault="00C9247F" w:rsidP="00C9247F">
      <w:pPr>
        <w:jc w:val="both"/>
        <w:rPr>
          <w:szCs w:val="22"/>
        </w:rPr>
      </w:pPr>
      <w:r w:rsidRPr="00C9247F">
        <w:rPr>
          <w:b/>
          <w:szCs w:val="22"/>
        </w:rPr>
        <w:t>1.</w:t>
      </w:r>
      <w:r w:rsidRPr="00C9247F">
        <w:rPr>
          <w:szCs w:val="22"/>
        </w:rPr>
        <w:t xml:space="preserve">W przypadku opóźnienia w wykonaniu dostawy </w:t>
      </w:r>
      <w:r w:rsidRPr="00C9247F">
        <w:rPr>
          <w:b/>
          <w:szCs w:val="22"/>
        </w:rPr>
        <w:t>SPRZEDAJĄCY</w:t>
      </w:r>
      <w:r w:rsidRPr="00C9247F">
        <w:rPr>
          <w:szCs w:val="22"/>
        </w:rPr>
        <w:t xml:space="preserve"> jest zobowiązany do zapłaty kar umownych </w:t>
      </w:r>
      <w:r w:rsidR="009F7FF7">
        <w:rPr>
          <w:szCs w:val="22"/>
        </w:rPr>
        <w:t xml:space="preserve"> </w:t>
      </w:r>
      <w:r w:rsidRPr="00C9247F">
        <w:rPr>
          <w:szCs w:val="22"/>
        </w:rPr>
        <w:t xml:space="preserve">w wysokości 0,5 % wartości brutto niedostarczonego „przedmiotu umowy” za każdy dzień opóźnienia, licząc od następnego dnia po upływie terminu określonego w </w:t>
      </w:r>
      <w:r w:rsidRPr="00C9247F">
        <w:sym w:font="Times New Roman" w:char="00A7"/>
      </w:r>
      <w:r w:rsidRPr="00C9247F">
        <w:rPr>
          <w:szCs w:val="22"/>
        </w:rPr>
        <w:t xml:space="preserve"> 4, ust. 1.</w:t>
      </w:r>
    </w:p>
    <w:p w:rsidR="009F7FF7" w:rsidRDefault="009F7FF7" w:rsidP="00C9247F">
      <w:pPr>
        <w:jc w:val="both"/>
        <w:rPr>
          <w:b/>
          <w:color w:val="000000"/>
          <w:szCs w:val="22"/>
        </w:rPr>
      </w:pPr>
    </w:p>
    <w:p w:rsidR="00C9247F" w:rsidRPr="00C9247F" w:rsidRDefault="00C9247F" w:rsidP="00C9247F">
      <w:pPr>
        <w:jc w:val="both"/>
        <w:rPr>
          <w:color w:val="000000"/>
          <w:szCs w:val="22"/>
        </w:rPr>
      </w:pPr>
      <w:r w:rsidRPr="00C9247F">
        <w:rPr>
          <w:b/>
          <w:color w:val="000000"/>
          <w:szCs w:val="22"/>
        </w:rPr>
        <w:t>2</w:t>
      </w:r>
      <w:r w:rsidRPr="00C9247F">
        <w:rPr>
          <w:color w:val="000000"/>
          <w:szCs w:val="22"/>
        </w:rPr>
        <w:t xml:space="preserve">.W przypadku odstąpienia od umowy przez którąkolwiek ze stron z przyczyn za które odpowiada </w:t>
      </w:r>
      <w:r w:rsidRPr="00C9247F">
        <w:rPr>
          <w:b/>
          <w:color w:val="000000"/>
          <w:szCs w:val="22"/>
        </w:rPr>
        <w:t>SPRZEDAJĄCY, KUPUJĄCEMU</w:t>
      </w:r>
      <w:r w:rsidRPr="00C9247F">
        <w:rPr>
          <w:color w:val="000000"/>
          <w:szCs w:val="22"/>
        </w:rPr>
        <w:t xml:space="preserve"> przysługuje kara umowna w wysokości 10 % wartości umowy brutto.</w:t>
      </w: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8.</w:t>
      </w:r>
      <w:r w:rsidRPr="00C9247F">
        <w:rPr>
          <w:b/>
          <w:szCs w:val="22"/>
          <w:u w:val="single"/>
        </w:rPr>
        <w:tab/>
        <w:t>KLAUZULA PRAWNA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>Strony zobowiązują się w przypadku sporów zaistniałych z tytułu umowy, dążyć do osiągnięcia porozumienia.</w:t>
      </w: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W przypadku gdy strony nie mogą osiągnąć porozumienia, rozstrzygnięcie nastąpi przez Polski Sąd Powszechny właściwy dla siedziby </w:t>
      </w:r>
      <w:r w:rsidRPr="00C9247F">
        <w:rPr>
          <w:b/>
          <w:color w:val="000000"/>
        </w:rPr>
        <w:t xml:space="preserve">KUPUJĄCEGO </w:t>
      </w:r>
      <w:r w:rsidRPr="00C9247F">
        <w:rPr>
          <w:color w:val="000000"/>
        </w:rPr>
        <w:t>i na podstawie prawa polskiego.</w:t>
      </w: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W sprawach nie unormowanych niniejszą umową mają zastosowanie odpowiednie przepisy Prawa Polskiego, Kodeksu Cywilnego oraz oferty </w:t>
      </w:r>
      <w:r w:rsidRPr="00C9247F">
        <w:rPr>
          <w:b/>
          <w:color w:val="000000"/>
        </w:rPr>
        <w:t>SPRZEDAJĄCEGO</w:t>
      </w:r>
      <w:r w:rsidRPr="00C9247F">
        <w:rPr>
          <w:color w:val="000000"/>
        </w:rPr>
        <w:t xml:space="preserve">. </w:t>
      </w:r>
    </w:p>
    <w:p w:rsidR="00C9247F" w:rsidRPr="00C9247F" w:rsidRDefault="00C9247F" w:rsidP="00C9247F">
      <w:pPr>
        <w:numPr>
          <w:ilvl w:val="0"/>
          <w:numId w:val="31"/>
        </w:numPr>
        <w:ind w:left="284" w:hanging="284"/>
        <w:jc w:val="both"/>
        <w:rPr>
          <w:color w:val="000000"/>
        </w:rPr>
      </w:pPr>
      <w:r w:rsidRPr="00C9247F">
        <w:rPr>
          <w:color w:val="000000"/>
        </w:rPr>
        <w:t xml:space="preserve">W przypadku sprzeczności pomiędzy postanowieniami zawartymi w w/w aktach, pierwszeństwo </w:t>
      </w:r>
      <w:r w:rsidRPr="00C9247F">
        <w:rPr>
          <w:color w:val="000000"/>
        </w:rPr>
        <w:br/>
        <w:t>w zastosowaniu mają postanowienia korzystniejsze dla</w:t>
      </w:r>
      <w:r w:rsidRPr="00C9247F">
        <w:rPr>
          <w:b/>
          <w:color w:val="000000"/>
        </w:rPr>
        <w:t xml:space="preserve"> KUPUJĄCEGO.</w:t>
      </w: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C9247F" w:rsidRDefault="00C9247F" w:rsidP="00C9247F">
      <w:pPr>
        <w:ind w:left="540" w:hanging="540"/>
        <w:jc w:val="both"/>
        <w:rPr>
          <w:b/>
          <w:bCs/>
          <w:iCs/>
          <w:color w:val="000000"/>
          <w:u w:val="single"/>
        </w:rPr>
      </w:pPr>
      <w:r w:rsidRPr="00C9247F">
        <w:rPr>
          <w:b/>
          <w:bCs/>
          <w:color w:val="000000"/>
          <w:u w:val="single"/>
        </w:rPr>
        <w:sym w:font="Times New Roman" w:char="00A7"/>
      </w:r>
      <w:r w:rsidRPr="00C9247F">
        <w:rPr>
          <w:b/>
          <w:bCs/>
          <w:color w:val="000000"/>
          <w:u w:val="single"/>
        </w:rPr>
        <w:t xml:space="preserve"> 9.   ZMIANA ZAWARTEJ UMOWY (ANEKS</w:t>
      </w:r>
      <w:r w:rsidRPr="00C9247F">
        <w:rPr>
          <w:b/>
          <w:bCs/>
          <w:iCs/>
          <w:color w:val="000000"/>
          <w:u w:val="single"/>
        </w:rPr>
        <w:t>)</w:t>
      </w:r>
    </w:p>
    <w:p w:rsidR="00C9247F" w:rsidRPr="00C9247F" w:rsidRDefault="00C9247F" w:rsidP="00C9247F">
      <w:pPr>
        <w:rPr>
          <w:b/>
          <w:bCs/>
          <w:iCs/>
          <w:color w:val="000000"/>
        </w:rPr>
      </w:pPr>
    </w:p>
    <w:p w:rsidR="00C9247F" w:rsidRPr="00C9247F" w:rsidRDefault="00C9247F" w:rsidP="00C9247F">
      <w:pPr>
        <w:tabs>
          <w:tab w:val="left" w:pos="284"/>
        </w:tabs>
        <w:rPr>
          <w:color w:val="000000"/>
        </w:rPr>
      </w:pPr>
      <w:r w:rsidRPr="00C9247F">
        <w:rPr>
          <w:b/>
          <w:bCs/>
          <w:iCs/>
          <w:color w:val="000000"/>
        </w:rPr>
        <w:t>1.</w:t>
      </w:r>
      <w:r w:rsidRPr="00C9247F">
        <w:rPr>
          <w:b/>
          <w:bCs/>
          <w:iCs/>
          <w:color w:val="000000"/>
        </w:rPr>
        <w:tab/>
      </w:r>
      <w:r w:rsidRPr="00C9247F">
        <w:rPr>
          <w:color w:val="000000"/>
        </w:rPr>
        <w:t>Wszelkie zmiany niniejszej Umowy wymagają pod rygorem nieważności formy pisemnej.</w:t>
      </w:r>
    </w:p>
    <w:p w:rsidR="00C9247F" w:rsidRPr="00C9247F" w:rsidRDefault="00C9247F" w:rsidP="00C9247F">
      <w:pPr>
        <w:ind w:left="284" w:hanging="284"/>
        <w:rPr>
          <w:b/>
          <w:bCs/>
          <w:color w:val="000000"/>
        </w:rPr>
      </w:pPr>
      <w:r w:rsidRPr="00C9247F">
        <w:rPr>
          <w:b/>
          <w:bCs/>
          <w:iCs/>
          <w:color w:val="000000"/>
        </w:rPr>
        <w:t>2.</w:t>
      </w:r>
      <w:r w:rsidRPr="00C9247F">
        <w:rPr>
          <w:b/>
          <w:bCs/>
          <w:iCs/>
          <w:color w:val="000000"/>
        </w:rPr>
        <w:tab/>
      </w:r>
      <w:r w:rsidRPr="00C9247F">
        <w:rPr>
          <w:b/>
          <w:color w:val="000000"/>
        </w:rPr>
        <w:t xml:space="preserve">KUPUJĄCY </w:t>
      </w:r>
      <w:r w:rsidRPr="00C9247F">
        <w:rPr>
          <w:color w:val="000000"/>
        </w:rPr>
        <w:t xml:space="preserve"> przewiduje zmiany zawartej umowy w formie aneksu, w szczególności w następujących sytuacjach</w:t>
      </w:r>
      <w:r w:rsidRPr="00C9247F">
        <w:rPr>
          <w:b/>
          <w:bCs/>
          <w:color w:val="000000"/>
        </w:rPr>
        <w:t xml:space="preserve">: </w:t>
      </w:r>
    </w:p>
    <w:p w:rsidR="00C9247F" w:rsidRPr="00C9247F" w:rsidRDefault="00C9247F" w:rsidP="00C9247F">
      <w:pPr>
        <w:numPr>
          <w:ilvl w:val="0"/>
          <w:numId w:val="33"/>
        </w:numPr>
        <w:autoSpaceDE w:val="0"/>
        <w:spacing w:line="23" w:lineRule="atLeast"/>
        <w:jc w:val="both"/>
        <w:rPr>
          <w:color w:val="000000"/>
        </w:rPr>
      </w:pPr>
      <w:r w:rsidRPr="00C9247F">
        <w:rPr>
          <w:color w:val="000000"/>
        </w:rPr>
        <w:t xml:space="preserve">zmiany terminu realizacji umowy w przypadku zaistnienia zdarzeń będących następstwem siły wyższej, uniemożliwiających </w:t>
      </w:r>
      <w:r w:rsidRPr="00C9247F">
        <w:rPr>
          <w:b/>
          <w:color w:val="000000"/>
        </w:rPr>
        <w:t>SPRZEDAJĄCEMU</w:t>
      </w:r>
      <w:r w:rsidRPr="00C9247F">
        <w:rPr>
          <w:color w:val="000000"/>
        </w:rPr>
        <w:t xml:space="preserve"> wykonanie umowy w terminie. Za siłę wyższą strony uznają przyczynę sprawczą zdarzenia o charakterze przypadkowym lub naturalnym, nie do uniknięcia i na którą strony nie mają wpływu.</w:t>
      </w:r>
    </w:p>
    <w:p w:rsidR="00C9247F" w:rsidRPr="00C9247F" w:rsidRDefault="00C9247F" w:rsidP="00C9247F">
      <w:pPr>
        <w:numPr>
          <w:ilvl w:val="0"/>
          <w:numId w:val="33"/>
        </w:numPr>
        <w:autoSpaceDE w:val="0"/>
        <w:spacing w:line="23" w:lineRule="atLeast"/>
        <w:jc w:val="both"/>
        <w:rPr>
          <w:color w:val="000000"/>
        </w:rPr>
      </w:pPr>
      <w:r w:rsidRPr="00C9247F">
        <w:rPr>
          <w:color w:val="000000"/>
        </w:rPr>
        <w:t>zmiany nazw, siedziby stron umowy, numerów kont bankowych,</w:t>
      </w:r>
    </w:p>
    <w:p w:rsidR="009F7FF7" w:rsidRDefault="009F7FF7" w:rsidP="00C9247F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b/>
          <w:color w:val="000000"/>
        </w:rPr>
      </w:pPr>
    </w:p>
    <w:p w:rsidR="00C9247F" w:rsidRPr="00C9247F" w:rsidRDefault="00C9247F" w:rsidP="00C9247F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color w:val="000000"/>
        </w:rPr>
      </w:pPr>
      <w:r w:rsidRPr="00C9247F">
        <w:rPr>
          <w:b/>
          <w:color w:val="000000"/>
        </w:rPr>
        <w:t>3.</w:t>
      </w:r>
      <w:r w:rsidRPr="00C9247F">
        <w:rPr>
          <w:b/>
          <w:color w:val="000000"/>
        </w:rPr>
        <w:tab/>
      </w:r>
      <w:r w:rsidRPr="00C9247F">
        <w:rPr>
          <w:color w:val="000000"/>
        </w:rPr>
        <w:t>Warunkiem zmiany treści umowy jest podpisanie protokołu konieczności.</w:t>
      </w: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</w:p>
    <w:p w:rsidR="00C9247F" w:rsidRPr="00C9247F" w:rsidRDefault="00C9247F" w:rsidP="00C9247F">
      <w:pPr>
        <w:jc w:val="both"/>
        <w:rPr>
          <w:b/>
          <w:szCs w:val="22"/>
          <w:u w:val="single"/>
        </w:rPr>
      </w:pPr>
      <w:r w:rsidRPr="00C9247F">
        <w:rPr>
          <w:b/>
          <w:szCs w:val="22"/>
          <w:u w:val="single"/>
        </w:rPr>
        <w:sym w:font="Times New Roman" w:char="00A7"/>
      </w:r>
      <w:r w:rsidRPr="00C9247F">
        <w:rPr>
          <w:b/>
          <w:szCs w:val="22"/>
          <w:u w:val="single"/>
        </w:rPr>
        <w:t xml:space="preserve"> 10. </w:t>
      </w:r>
      <w:r w:rsidRPr="00C9247F">
        <w:rPr>
          <w:b/>
          <w:szCs w:val="22"/>
          <w:u w:val="single"/>
        </w:rPr>
        <w:tab/>
        <w:t>POSTANOWIENIA KOŃCOWE</w:t>
      </w:r>
    </w:p>
    <w:p w:rsidR="00C9247F" w:rsidRPr="00C9247F" w:rsidRDefault="00C9247F" w:rsidP="00C9247F">
      <w:pPr>
        <w:jc w:val="both"/>
        <w:rPr>
          <w:b/>
          <w:sz w:val="22"/>
          <w:szCs w:val="22"/>
          <w:u w:val="single"/>
        </w:rPr>
      </w:pPr>
    </w:p>
    <w:p w:rsidR="00C9247F" w:rsidRPr="00C9247F" w:rsidRDefault="00C9247F" w:rsidP="00C9247F">
      <w:pPr>
        <w:numPr>
          <w:ilvl w:val="0"/>
          <w:numId w:val="32"/>
        </w:numPr>
        <w:tabs>
          <w:tab w:val="num" w:pos="284"/>
        </w:tabs>
        <w:jc w:val="both"/>
        <w:rPr>
          <w:color w:val="000000"/>
        </w:rPr>
      </w:pPr>
      <w:r w:rsidRPr="00C9247F">
        <w:rPr>
          <w:color w:val="000000"/>
        </w:rPr>
        <w:t>Umowa została sporządzona w 2 jednobrzmiących egzemplarzach z przeznaczeniem po jednym egzemplarzu dla każdej ze stron.</w:t>
      </w:r>
    </w:p>
    <w:p w:rsidR="00C9247F" w:rsidRPr="00C9247F" w:rsidRDefault="00C9247F" w:rsidP="00C9247F">
      <w:pPr>
        <w:numPr>
          <w:ilvl w:val="0"/>
          <w:numId w:val="32"/>
        </w:numPr>
        <w:tabs>
          <w:tab w:val="num" w:pos="284"/>
        </w:tabs>
        <w:jc w:val="both"/>
        <w:rPr>
          <w:color w:val="000000"/>
        </w:rPr>
      </w:pPr>
      <w:r w:rsidRPr="00C9247F">
        <w:rPr>
          <w:color w:val="000000"/>
        </w:rPr>
        <w:t xml:space="preserve">Ewentualne zmiany umowy muszą być uzgodnione przez obie strony w formie pisemnej pod rygorem nieważności. </w:t>
      </w:r>
    </w:p>
    <w:p w:rsidR="00C9247F" w:rsidRPr="00C9247F" w:rsidRDefault="00C9247F" w:rsidP="00C9247F">
      <w:pPr>
        <w:jc w:val="both"/>
        <w:rPr>
          <w:b/>
          <w:szCs w:val="22"/>
        </w:rPr>
      </w:pPr>
    </w:p>
    <w:p w:rsidR="00C9247F" w:rsidRPr="00C9247F" w:rsidRDefault="00C9247F" w:rsidP="00C9247F">
      <w:pPr>
        <w:ind w:firstLine="708"/>
        <w:jc w:val="both"/>
        <w:rPr>
          <w:b/>
          <w:szCs w:val="22"/>
        </w:rPr>
      </w:pPr>
      <w:r w:rsidRPr="00C9247F">
        <w:rPr>
          <w:b/>
          <w:szCs w:val="22"/>
        </w:rPr>
        <w:t>SPRZEDAJĄCY:</w:t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</w:r>
      <w:r w:rsidRPr="00C9247F">
        <w:rPr>
          <w:b/>
          <w:szCs w:val="22"/>
        </w:rPr>
        <w:tab/>
        <w:t xml:space="preserve">   KUPUJĄCY:</w:t>
      </w:r>
    </w:p>
    <w:p w:rsidR="00C9247F" w:rsidRPr="00C9247F" w:rsidRDefault="00C9247F" w:rsidP="00C9247F">
      <w:pPr>
        <w:ind w:firstLine="708"/>
        <w:jc w:val="both"/>
        <w:rPr>
          <w:b/>
          <w:szCs w:val="22"/>
        </w:rPr>
      </w:pPr>
    </w:p>
    <w:p w:rsidR="00C9247F" w:rsidRPr="00C9247F" w:rsidRDefault="00C9247F" w:rsidP="00C9247F">
      <w:pPr>
        <w:jc w:val="both"/>
        <w:rPr>
          <w:b/>
          <w:szCs w:val="22"/>
        </w:rPr>
      </w:pPr>
    </w:p>
    <w:p w:rsidR="00C9247F" w:rsidRPr="00C9247F" w:rsidRDefault="00C9247F" w:rsidP="00C9247F">
      <w:pPr>
        <w:jc w:val="both"/>
        <w:rPr>
          <w:szCs w:val="22"/>
        </w:rPr>
      </w:pPr>
    </w:p>
    <w:p w:rsidR="00C9247F" w:rsidRPr="00C9247F" w:rsidRDefault="00C9247F" w:rsidP="00C9247F">
      <w:pPr>
        <w:ind w:firstLine="708"/>
        <w:jc w:val="both"/>
        <w:rPr>
          <w:szCs w:val="22"/>
        </w:rPr>
      </w:pPr>
      <w:r w:rsidRPr="00C9247F">
        <w:rPr>
          <w:szCs w:val="22"/>
        </w:rPr>
        <w:t>........................................</w:t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</w:r>
      <w:r w:rsidRPr="00C9247F">
        <w:rPr>
          <w:szCs w:val="22"/>
        </w:rPr>
        <w:tab/>
        <w:t>.........................................</w:t>
      </w:r>
    </w:p>
    <w:p w:rsidR="00C9247F" w:rsidRPr="00C9247F" w:rsidRDefault="00C9247F" w:rsidP="00C9247F">
      <w:pPr>
        <w:ind w:firstLine="708"/>
        <w:jc w:val="both"/>
        <w:rPr>
          <w:rFonts w:ascii="Calibri" w:hAnsi="Calibri"/>
          <w:szCs w:val="22"/>
        </w:rPr>
      </w:pPr>
    </w:p>
    <w:p w:rsidR="00C9247F" w:rsidRPr="00C9247F" w:rsidRDefault="00C9247F" w:rsidP="00C9247F">
      <w:pPr>
        <w:rPr>
          <w:rFonts w:ascii="Calibri" w:hAnsi="Calibri"/>
          <w:szCs w:val="22"/>
        </w:rPr>
      </w:pPr>
    </w:p>
    <w:p w:rsidR="00C9247F" w:rsidRPr="00C9247F" w:rsidRDefault="00C9247F" w:rsidP="00C9247F">
      <w:pPr>
        <w:ind w:firstLine="708"/>
        <w:jc w:val="both"/>
        <w:rPr>
          <w:rFonts w:ascii="Calibri" w:hAnsi="Calibri"/>
          <w:szCs w:val="22"/>
        </w:rPr>
      </w:pPr>
      <w:r w:rsidRPr="00C9247F">
        <w:rPr>
          <w:rFonts w:ascii="Calibri" w:hAnsi="Calibri"/>
          <w:szCs w:val="22"/>
        </w:rPr>
        <w:t>........................................</w:t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</w:r>
      <w:r w:rsidRPr="00C9247F">
        <w:rPr>
          <w:rFonts w:ascii="Calibri" w:hAnsi="Calibri"/>
          <w:szCs w:val="22"/>
        </w:rPr>
        <w:tab/>
        <w:t>.........................................</w:t>
      </w:r>
    </w:p>
    <w:sectPr w:rsidR="00C9247F" w:rsidRPr="00C9247F" w:rsidSect="009505E5">
      <w:footerReference w:type="default" r:id="rId11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5F" w:rsidRDefault="009B215F" w:rsidP="00E355F8">
      <w:r>
        <w:separator/>
      </w:r>
    </w:p>
  </w:endnote>
  <w:endnote w:type="continuationSeparator" w:id="0">
    <w:p w:rsidR="009B215F" w:rsidRDefault="009B215F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915776" w:rsidRDefault="00915776">
        <w:pPr>
          <w:pStyle w:val="Stopka"/>
          <w:jc w:val="right"/>
        </w:pPr>
      </w:p>
      <w:p w:rsidR="00915776" w:rsidRDefault="0091577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22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15776" w:rsidRDefault="009157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5F" w:rsidRDefault="009B215F" w:rsidP="00E355F8">
      <w:r>
        <w:separator/>
      </w:r>
    </w:p>
  </w:footnote>
  <w:footnote w:type="continuationSeparator" w:id="0">
    <w:p w:rsidR="009B215F" w:rsidRDefault="009B215F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EDF"/>
    <w:multiLevelType w:val="multilevel"/>
    <w:tmpl w:val="83B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140C2"/>
    <w:multiLevelType w:val="hybridMultilevel"/>
    <w:tmpl w:val="41B2E0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BCC3225"/>
    <w:multiLevelType w:val="hybridMultilevel"/>
    <w:tmpl w:val="73421F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93CC8"/>
    <w:multiLevelType w:val="hybridMultilevel"/>
    <w:tmpl w:val="FBCEA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DB6593"/>
    <w:multiLevelType w:val="multilevel"/>
    <w:tmpl w:val="EE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C30F8E"/>
    <w:multiLevelType w:val="hybridMultilevel"/>
    <w:tmpl w:val="C50A84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E13878"/>
    <w:multiLevelType w:val="multilevel"/>
    <w:tmpl w:val="A600F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1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453182"/>
    <w:multiLevelType w:val="hybridMultilevel"/>
    <w:tmpl w:val="B3EE41E4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8F44A2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68F83118"/>
    <w:multiLevelType w:val="hybridMultilevel"/>
    <w:tmpl w:val="1FC093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547713"/>
    <w:multiLevelType w:val="hybridMultilevel"/>
    <w:tmpl w:val="AC5277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77B06721"/>
    <w:multiLevelType w:val="hybridMultilevel"/>
    <w:tmpl w:val="493CE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24"/>
  </w:num>
  <w:num w:numId="5">
    <w:abstractNumId w:val="6"/>
  </w:num>
  <w:num w:numId="6">
    <w:abstractNumId w:val="14"/>
  </w:num>
  <w:num w:numId="7">
    <w:abstractNumId w:val="16"/>
  </w:num>
  <w:num w:numId="8">
    <w:abstractNumId w:val="13"/>
  </w:num>
  <w:num w:numId="9">
    <w:abstractNumId w:val="2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21"/>
  </w:num>
  <w:num w:numId="16">
    <w:abstractNumId w:val="4"/>
  </w:num>
  <w:num w:numId="17">
    <w:abstractNumId w:val="19"/>
  </w:num>
  <w:num w:numId="18">
    <w:abstractNumId w:val="10"/>
  </w:num>
  <w:num w:numId="19">
    <w:abstractNumId w:val="25"/>
  </w:num>
  <w:num w:numId="20">
    <w:abstractNumId w:val="31"/>
  </w:num>
  <w:num w:numId="21">
    <w:abstractNumId w:val="2"/>
  </w:num>
  <w:num w:numId="22">
    <w:abstractNumId w:val="11"/>
  </w:num>
  <w:num w:numId="23">
    <w:abstractNumId w:val="0"/>
  </w:num>
  <w:num w:numId="24">
    <w:abstractNumId w:val="26"/>
  </w:num>
  <w:num w:numId="25">
    <w:abstractNumId w:val="27"/>
  </w:num>
  <w:num w:numId="26">
    <w:abstractNumId w:val="20"/>
  </w:num>
  <w:num w:numId="27">
    <w:abstractNumId w:val="22"/>
  </w:num>
  <w:num w:numId="28">
    <w:abstractNumId w:val="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74"/>
    <w:rsid w:val="00000FC0"/>
    <w:rsid w:val="000C7366"/>
    <w:rsid w:val="00106F7A"/>
    <w:rsid w:val="00133DED"/>
    <w:rsid w:val="001B1CA2"/>
    <w:rsid w:val="00244774"/>
    <w:rsid w:val="0024622E"/>
    <w:rsid w:val="002E55D5"/>
    <w:rsid w:val="00375730"/>
    <w:rsid w:val="00382592"/>
    <w:rsid w:val="00457A2C"/>
    <w:rsid w:val="00484861"/>
    <w:rsid w:val="004F2039"/>
    <w:rsid w:val="005E3680"/>
    <w:rsid w:val="006415D0"/>
    <w:rsid w:val="006843AB"/>
    <w:rsid w:val="006C518D"/>
    <w:rsid w:val="006E548D"/>
    <w:rsid w:val="006E6FA4"/>
    <w:rsid w:val="00732FFB"/>
    <w:rsid w:val="007734A1"/>
    <w:rsid w:val="00777489"/>
    <w:rsid w:val="00781AF1"/>
    <w:rsid w:val="007D76AB"/>
    <w:rsid w:val="008879F5"/>
    <w:rsid w:val="008E7F27"/>
    <w:rsid w:val="00915776"/>
    <w:rsid w:val="00920F5D"/>
    <w:rsid w:val="009505E5"/>
    <w:rsid w:val="009B215F"/>
    <w:rsid w:val="009E1327"/>
    <w:rsid w:val="009E61E7"/>
    <w:rsid w:val="009E78CF"/>
    <w:rsid w:val="009F7FF7"/>
    <w:rsid w:val="00AA4A88"/>
    <w:rsid w:val="00B01819"/>
    <w:rsid w:val="00B3386E"/>
    <w:rsid w:val="00B47E1A"/>
    <w:rsid w:val="00BA1BE4"/>
    <w:rsid w:val="00BF0A5B"/>
    <w:rsid w:val="00C22D6A"/>
    <w:rsid w:val="00C9247F"/>
    <w:rsid w:val="00D35EA0"/>
    <w:rsid w:val="00D40B3D"/>
    <w:rsid w:val="00D539A4"/>
    <w:rsid w:val="00D57946"/>
    <w:rsid w:val="00D60EC1"/>
    <w:rsid w:val="00E355F8"/>
    <w:rsid w:val="00E612E9"/>
    <w:rsid w:val="00EA4EFC"/>
    <w:rsid w:val="00F22DAF"/>
    <w:rsid w:val="00F7747F"/>
    <w:rsid w:val="00F847EB"/>
    <w:rsid w:val="00F969B1"/>
    <w:rsid w:val="00FD56E2"/>
    <w:rsid w:val="00FD7F16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0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bula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ula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4664</Words>
  <Characters>27985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KBula</cp:lastModifiedBy>
  <cp:revision>5</cp:revision>
  <cp:lastPrinted>2015-09-02T11:06:00Z</cp:lastPrinted>
  <dcterms:created xsi:type="dcterms:W3CDTF">2015-09-01T10:30:00Z</dcterms:created>
  <dcterms:modified xsi:type="dcterms:W3CDTF">2015-09-04T11:36:00Z</dcterms:modified>
</cp:coreProperties>
</file>